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45" w:rsidRDefault="00427945" w:rsidP="00427945">
      <w:pPr>
        <w:jc w:val="center"/>
        <w:rPr>
          <w:b/>
          <w:sz w:val="28"/>
          <w:szCs w:val="28"/>
        </w:rPr>
      </w:pPr>
      <w:r>
        <w:rPr>
          <w:b/>
          <w:sz w:val="28"/>
          <w:szCs w:val="28"/>
        </w:rPr>
        <w:t>МІНІСТЕРСТВО ОСВІТИ І НАУКИ УКРАЇНИ</w:t>
      </w:r>
    </w:p>
    <w:p w:rsidR="00427945" w:rsidRDefault="00427945" w:rsidP="00427945">
      <w:pPr>
        <w:jc w:val="center"/>
        <w:rPr>
          <w:b/>
          <w:sz w:val="28"/>
          <w:szCs w:val="28"/>
          <w:lang w:val="uk-UA"/>
        </w:rPr>
      </w:pPr>
      <w:r>
        <w:rPr>
          <w:b/>
          <w:sz w:val="28"/>
          <w:szCs w:val="28"/>
          <w:lang w:val="uk-UA"/>
        </w:rPr>
        <w:t>ЗАПОРІЗЬКИЙ НАЦІОНАЛЬНИЙ УНІВЕРСИТЕТ</w:t>
      </w:r>
    </w:p>
    <w:p w:rsidR="00427945" w:rsidRDefault="00427945" w:rsidP="00427945">
      <w:pPr>
        <w:jc w:val="center"/>
        <w:rPr>
          <w:b/>
          <w:sz w:val="28"/>
          <w:szCs w:val="28"/>
          <w:lang w:val="uk-UA"/>
        </w:rPr>
      </w:pPr>
      <w:r>
        <w:rPr>
          <w:b/>
          <w:sz w:val="28"/>
          <w:szCs w:val="28"/>
          <w:lang w:val="uk-UA"/>
        </w:rPr>
        <w:t>ЮРИДИЧНИЙ ФАКУЛЬТЕТ</w:t>
      </w:r>
    </w:p>
    <w:p w:rsidR="00427945" w:rsidRDefault="00427945" w:rsidP="00427945">
      <w:pPr>
        <w:jc w:val="center"/>
        <w:rPr>
          <w:b/>
          <w:sz w:val="28"/>
          <w:szCs w:val="28"/>
          <w:lang w:val="uk-UA"/>
        </w:rPr>
      </w:pPr>
    </w:p>
    <w:tbl>
      <w:tblPr>
        <w:tblStyle w:val="af8"/>
        <w:tblW w:w="0" w:type="auto"/>
        <w:tblLook w:val="04A0" w:firstRow="1" w:lastRow="0" w:firstColumn="1" w:lastColumn="0" w:noHBand="0" w:noVBand="1"/>
      </w:tblPr>
      <w:tblGrid>
        <w:gridCol w:w="9571"/>
      </w:tblGrid>
      <w:tr w:rsidR="00427945" w:rsidTr="00427945">
        <w:tc>
          <w:tcPr>
            <w:tcW w:w="9571" w:type="dxa"/>
            <w:tcBorders>
              <w:top w:val="nil"/>
              <w:left w:val="nil"/>
              <w:bottom w:val="single" w:sz="4" w:space="0" w:color="auto"/>
              <w:right w:val="nil"/>
            </w:tcBorders>
            <w:hideMark/>
          </w:tcPr>
          <w:p w:rsidR="00427945" w:rsidRDefault="00427945">
            <w:pPr>
              <w:jc w:val="center"/>
              <w:rPr>
                <w:sz w:val="32"/>
                <w:szCs w:val="32"/>
                <w:lang w:val="uk-UA" w:eastAsia="en-US"/>
              </w:rPr>
            </w:pPr>
            <w:r>
              <w:rPr>
                <w:sz w:val="32"/>
                <w:szCs w:val="32"/>
                <w:lang w:val="uk-UA" w:eastAsia="en-US"/>
              </w:rPr>
              <w:t>кафедра цивільного права</w:t>
            </w:r>
          </w:p>
        </w:tc>
      </w:tr>
    </w:tbl>
    <w:p w:rsidR="00427945" w:rsidRDefault="00427945" w:rsidP="00427945">
      <w:pPr>
        <w:jc w:val="center"/>
        <w:rPr>
          <w:sz w:val="18"/>
          <w:szCs w:val="18"/>
          <w:lang w:val="uk-UA"/>
        </w:rPr>
      </w:pPr>
      <w:r>
        <w:rPr>
          <w:sz w:val="18"/>
          <w:szCs w:val="18"/>
          <w:lang w:val="uk-UA"/>
        </w:rPr>
        <w:t>(повна назва кафедри)</w:t>
      </w:r>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rPr>
          <w:sz w:val="28"/>
          <w:szCs w:val="28"/>
          <w:lang w:val="uk-UA"/>
        </w:rPr>
      </w:pPr>
      <w:bookmarkStart w:id="0" w:name="_GoBack"/>
      <w:bookmarkEnd w:id="0"/>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rPr>
          <w:sz w:val="28"/>
          <w:szCs w:val="28"/>
          <w:lang w:val="uk-UA"/>
        </w:rPr>
      </w:pPr>
    </w:p>
    <w:p w:rsidR="00427945" w:rsidRDefault="00427945" w:rsidP="00427945">
      <w:pPr>
        <w:jc w:val="center"/>
        <w:rPr>
          <w:b/>
          <w:sz w:val="36"/>
          <w:szCs w:val="36"/>
          <w:lang w:val="uk-UA"/>
        </w:rPr>
      </w:pPr>
      <w:r>
        <w:rPr>
          <w:b/>
          <w:sz w:val="36"/>
          <w:szCs w:val="36"/>
          <w:lang w:val="uk-UA"/>
        </w:rPr>
        <w:t>Кваліфікаційна робота</w:t>
      </w:r>
    </w:p>
    <w:tbl>
      <w:tblPr>
        <w:tblStyle w:val="af8"/>
        <w:tblW w:w="0" w:type="auto"/>
        <w:tblLook w:val="04A0" w:firstRow="1" w:lastRow="0" w:firstColumn="1" w:lastColumn="0" w:noHBand="0" w:noVBand="1"/>
      </w:tblPr>
      <w:tblGrid>
        <w:gridCol w:w="1951"/>
        <w:gridCol w:w="5670"/>
        <w:gridCol w:w="1950"/>
      </w:tblGrid>
      <w:tr w:rsidR="00427945" w:rsidTr="00427945">
        <w:tc>
          <w:tcPr>
            <w:tcW w:w="1951" w:type="dxa"/>
            <w:tcBorders>
              <w:top w:val="nil"/>
              <w:left w:val="nil"/>
              <w:bottom w:val="nil"/>
              <w:right w:val="nil"/>
            </w:tcBorders>
          </w:tcPr>
          <w:p w:rsidR="00427945" w:rsidRDefault="00427945">
            <w:pPr>
              <w:jc w:val="center"/>
              <w:rPr>
                <w:b/>
                <w:sz w:val="32"/>
                <w:szCs w:val="32"/>
                <w:lang w:val="uk-UA" w:eastAsia="en-US"/>
              </w:rPr>
            </w:pPr>
          </w:p>
        </w:tc>
        <w:tc>
          <w:tcPr>
            <w:tcW w:w="5670" w:type="dxa"/>
            <w:tcBorders>
              <w:top w:val="nil"/>
              <w:left w:val="nil"/>
              <w:bottom w:val="single" w:sz="4" w:space="0" w:color="auto"/>
              <w:right w:val="nil"/>
            </w:tcBorders>
            <w:hideMark/>
          </w:tcPr>
          <w:p w:rsidR="00427945" w:rsidRDefault="00427945">
            <w:pPr>
              <w:ind w:firstLine="71"/>
              <w:jc w:val="center"/>
              <w:rPr>
                <w:sz w:val="32"/>
                <w:szCs w:val="32"/>
                <w:lang w:val="uk-UA" w:eastAsia="en-US"/>
              </w:rPr>
            </w:pPr>
            <w:r>
              <w:rPr>
                <w:sz w:val="32"/>
                <w:szCs w:val="32"/>
                <w:lang w:val="uk-UA" w:eastAsia="en-US"/>
              </w:rPr>
              <w:t>магістра</w:t>
            </w:r>
          </w:p>
        </w:tc>
        <w:tc>
          <w:tcPr>
            <w:tcW w:w="1950" w:type="dxa"/>
            <w:tcBorders>
              <w:top w:val="nil"/>
              <w:left w:val="nil"/>
              <w:bottom w:val="nil"/>
              <w:right w:val="nil"/>
            </w:tcBorders>
          </w:tcPr>
          <w:p w:rsidR="00427945" w:rsidRDefault="00427945">
            <w:pPr>
              <w:jc w:val="center"/>
              <w:rPr>
                <w:b/>
                <w:sz w:val="32"/>
                <w:szCs w:val="32"/>
                <w:lang w:val="uk-UA" w:eastAsia="en-US"/>
              </w:rPr>
            </w:pPr>
          </w:p>
        </w:tc>
      </w:tr>
    </w:tbl>
    <w:p w:rsidR="00427945" w:rsidRDefault="00427945" w:rsidP="00427945">
      <w:pPr>
        <w:jc w:val="center"/>
        <w:rPr>
          <w:b/>
          <w:sz w:val="32"/>
          <w:szCs w:val="32"/>
          <w:lang w:val="uk-UA"/>
        </w:rPr>
      </w:pPr>
      <w:r>
        <w:rPr>
          <w:sz w:val="28"/>
          <w:szCs w:val="28"/>
          <w:vertAlign w:val="superscript"/>
          <w:lang w:val="uk-UA"/>
        </w:rPr>
        <w:t>(рівень вищої освіти)</w:t>
      </w:r>
    </w:p>
    <w:p w:rsidR="00427945" w:rsidRDefault="00427945" w:rsidP="00427945">
      <w:pPr>
        <w:jc w:val="center"/>
        <w:rPr>
          <w:sz w:val="28"/>
          <w:szCs w:val="28"/>
          <w:vertAlign w:val="superscript"/>
          <w:lang w:val="uk-UA"/>
        </w:rPr>
      </w:pPr>
    </w:p>
    <w:p w:rsidR="00CE3201" w:rsidRDefault="00CE3201" w:rsidP="00427945">
      <w:pPr>
        <w:jc w:val="center"/>
        <w:rPr>
          <w:sz w:val="28"/>
          <w:szCs w:val="28"/>
          <w:vertAlign w:val="superscript"/>
          <w:lang w:val="uk-UA"/>
        </w:rPr>
      </w:pPr>
    </w:p>
    <w:p w:rsidR="00427945" w:rsidRDefault="00427945" w:rsidP="00427945">
      <w:pPr>
        <w:jc w:val="center"/>
        <w:rPr>
          <w:sz w:val="28"/>
          <w:szCs w:val="28"/>
          <w:lang w:val="uk-UA"/>
        </w:rPr>
      </w:pPr>
      <w:r>
        <w:rPr>
          <w:sz w:val="28"/>
          <w:szCs w:val="28"/>
          <w:lang w:val="uk-UA"/>
        </w:rPr>
        <w:t xml:space="preserve">на тему </w:t>
      </w:r>
      <w:proofErr w:type="spellStart"/>
      <w:r>
        <w:rPr>
          <w:sz w:val="28"/>
          <w:szCs w:val="28"/>
          <w:lang w:val="uk-UA"/>
        </w:rPr>
        <w:t>_____</w:t>
      </w:r>
      <w:r>
        <w:rPr>
          <w:sz w:val="32"/>
          <w:szCs w:val="32"/>
          <w:u w:val="single"/>
          <w:lang w:val="uk-UA"/>
        </w:rPr>
        <w:t>Право</w:t>
      </w:r>
      <w:proofErr w:type="spellEnd"/>
      <w:r>
        <w:rPr>
          <w:sz w:val="32"/>
          <w:szCs w:val="32"/>
          <w:u w:val="single"/>
          <w:lang w:val="uk-UA"/>
        </w:rPr>
        <w:t>ве та інституційне забезпечення використання і охорони земель лісогосподарського призначення в Україні</w:t>
      </w:r>
      <w:r>
        <w:rPr>
          <w:sz w:val="32"/>
          <w:szCs w:val="32"/>
          <w:lang w:val="uk-UA"/>
        </w:rPr>
        <w:t>______</w:t>
      </w:r>
    </w:p>
    <w:p w:rsidR="00427945" w:rsidRDefault="00427945" w:rsidP="00427945">
      <w:pPr>
        <w:jc w:val="both"/>
        <w:rPr>
          <w:sz w:val="28"/>
          <w:szCs w:val="28"/>
          <w:lang w:val="uk-UA"/>
        </w:rPr>
      </w:pPr>
    </w:p>
    <w:p w:rsidR="00427945" w:rsidRDefault="00427945" w:rsidP="00427945">
      <w:pPr>
        <w:jc w:val="both"/>
        <w:rPr>
          <w:sz w:val="28"/>
          <w:szCs w:val="28"/>
          <w:lang w:val="uk-UA"/>
        </w:rPr>
      </w:pPr>
    </w:p>
    <w:p w:rsidR="00427945" w:rsidRDefault="00427945" w:rsidP="00427945">
      <w:pPr>
        <w:jc w:val="both"/>
        <w:rPr>
          <w:sz w:val="28"/>
          <w:szCs w:val="28"/>
          <w:lang w:val="uk-UA"/>
        </w:rPr>
      </w:pPr>
    </w:p>
    <w:p w:rsidR="00427945" w:rsidRDefault="00427945" w:rsidP="00427945">
      <w:pPr>
        <w:jc w:val="both"/>
        <w:rPr>
          <w:sz w:val="28"/>
          <w:szCs w:val="28"/>
          <w:lang w:val="uk-UA"/>
        </w:rPr>
      </w:pPr>
    </w:p>
    <w:p w:rsidR="00427945" w:rsidRDefault="00427945" w:rsidP="00427945">
      <w:pPr>
        <w:jc w:val="both"/>
        <w:rPr>
          <w:sz w:val="28"/>
          <w:szCs w:val="28"/>
          <w:lang w:val="uk-UA"/>
        </w:rPr>
      </w:pPr>
    </w:p>
    <w:p w:rsidR="00427945" w:rsidRDefault="00427945" w:rsidP="00427945">
      <w:pPr>
        <w:jc w:val="center"/>
        <w:rPr>
          <w:sz w:val="28"/>
          <w:szCs w:val="28"/>
          <w:lang w:val="uk-UA"/>
        </w:rPr>
      </w:pPr>
    </w:p>
    <w:p w:rsidR="00427945" w:rsidRDefault="00427945" w:rsidP="00427945">
      <w:pPr>
        <w:jc w:val="center"/>
        <w:rPr>
          <w:sz w:val="28"/>
          <w:szCs w:val="28"/>
          <w:lang w:val="uk-UA"/>
        </w:rPr>
      </w:pPr>
    </w:p>
    <w:tbl>
      <w:tblPr>
        <w:tblStyle w:val="af8"/>
        <w:tblW w:w="9747" w:type="dxa"/>
        <w:tblLook w:val="04A0" w:firstRow="1" w:lastRow="0" w:firstColumn="1" w:lastColumn="0" w:noHBand="0" w:noVBand="1"/>
      </w:tblPr>
      <w:tblGrid>
        <w:gridCol w:w="3459"/>
        <w:gridCol w:w="6288"/>
      </w:tblGrid>
      <w:tr w:rsidR="00427945" w:rsidTr="00427945">
        <w:trPr>
          <w:trHeight w:val="802"/>
        </w:trPr>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rPr>
                <w:sz w:val="28"/>
                <w:szCs w:val="28"/>
                <w:lang w:val="uk-UA" w:eastAsia="en-US"/>
              </w:rPr>
            </w:pPr>
            <w:r>
              <w:rPr>
                <w:sz w:val="28"/>
                <w:szCs w:val="28"/>
                <w:lang w:val="uk-UA" w:eastAsia="en-US"/>
              </w:rPr>
              <w:t xml:space="preserve">Виконав: слухач магістратури, групи </w:t>
            </w:r>
            <w:r>
              <w:rPr>
                <w:sz w:val="28"/>
                <w:szCs w:val="28"/>
                <w:u w:val="single"/>
                <w:lang w:val="uk-UA" w:eastAsia="en-US"/>
              </w:rPr>
              <w:t>8.0819-2 з</w:t>
            </w:r>
            <w:r>
              <w:rPr>
                <w:sz w:val="28"/>
                <w:szCs w:val="28"/>
                <w:lang w:val="uk-UA" w:eastAsia="en-US"/>
              </w:rPr>
              <w:t>, спеціальності</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jc w:val="center"/>
              <w:rPr>
                <w:sz w:val="28"/>
                <w:szCs w:val="28"/>
                <w:lang w:val="uk-UA" w:eastAsia="en-US"/>
              </w:rPr>
            </w:pPr>
            <w:r>
              <w:rPr>
                <w:sz w:val="28"/>
                <w:szCs w:val="28"/>
                <w:lang w:val="uk-UA" w:eastAsia="en-US"/>
              </w:rPr>
              <w:t>_______________</w:t>
            </w:r>
            <w:r>
              <w:rPr>
                <w:sz w:val="28"/>
                <w:szCs w:val="28"/>
                <w:u w:val="single"/>
                <w:lang w:val="uk-UA" w:eastAsia="en-US"/>
              </w:rPr>
              <w:t>081 «Право»</w:t>
            </w:r>
            <w:r>
              <w:rPr>
                <w:sz w:val="28"/>
                <w:szCs w:val="28"/>
                <w:lang w:val="uk-UA" w:eastAsia="en-US"/>
              </w:rPr>
              <w:t>________________</w:t>
            </w:r>
          </w:p>
        </w:tc>
      </w:tr>
      <w:tr w:rsidR="00427945" w:rsidTr="00427945">
        <w:trPr>
          <w:trHeight w:val="251"/>
        </w:trPr>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rPr>
                <w:sz w:val="28"/>
                <w:szCs w:val="28"/>
                <w:vertAlign w:val="superscript"/>
                <w:lang w:val="uk-UA" w:eastAsia="en-US"/>
              </w:rPr>
            </w:pPr>
            <w:r>
              <w:rPr>
                <w:sz w:val="28"/>
                <w:szCs w:val="28"/>
                <w:lang w:val="uk-UA" w:eastAsia="en-US"/>
              </w:rPr>
              <w:t xml:space="preserve">                        </w:t>
            </w:r>
            <w:r>
              <w:rPr>
                <w:sz w:val="28"/>
                <w:szCs w:val="28"/>
                <w:vertAlign w:val="superscript"/>
                <w:lang w:val="uk-UA" w:eastAsia="en-US"/>
              </w:rPr>
              <w:t>(шифр і назва спеціальності)</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jc w:val="center"/>
              <w:rPr>
                <w:lang w:val="uk-UA" w:eastAsia="en-US"/>
              </w:rPr>
            </w:pPr>
            <w:proofErr w:type="spellStart"/>
            <w:r>
              <w:rPr>
                <w:sz w:val="28"/>
                <w:szCs w:val="28"/>
                <w:lang w:val="uk-UA" w:eastAsia="en-US"/>
              </w:rPr>
              <w:t>_______________</w:t>
            </w:r>
            <w:r>
              <w:rPr>
                <w:sz w:val="28"/>
                <w:szCs w:val="28"/>
                <w:u w:val="single"/>
                <w:lang w:val="uk-UA" w:eastAsia="en-US"/>
              </w:rPr>
              <w:t>Є.М.Велич</w:t>
            </w:r>
            <w:proofErr w:type="spellEnd"/>
            <w:r>
              <w:rPr>
                <w:sz w:val="28"/>
                <w:szCs w:val="28"/>
                <w:u w:val="single"/>
                <w:lang w:val="uk-UA" w:eastAsia="en-US"/>
              </w:rPr>
              <w:t>ко</w:t>
            </w:r>
            <w:r>
              <w:rPr>
                <w:sz w:val="28"/>
                <w:szCs w:val="28"/>
                <w:lang w:val="uk-UA" w:eastAsia="en-US"/>
              </w:rPr>
              <w:t>_________________</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rPr>
                <w:sz w:val="28"/>
                <w:szCs w:val="28"/>
                <w:vertAlign w:val="superscript"/>
                <w:lang w:val="uk-UA" w:eastAsia="en-US"/>
              </w:rPr>
            </w:pPr>
            <w:r>
              <w:rPr>
                <w:sz w:val="28"/>
                <w:szCs w:val="28"/>
                <w:vertAlign w:val="superscript"/>
                <w:lang w:val="uk-UA" w:eastAsia="en-US"/>
              </w:rPr>
              <w:t xml:space="preserve">                                          (ініціали та прізвище)</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rPr>
                <w:sz w:val="28"/>
                <w:szCs w:val="28"/>
                <w:lang w:val="uk-UA" w:eastAsia="en-US"/>
              </w:rPr>
            </w:pPr>
            <w:r>
              <w:rPr>
                <w:sz w:val="28"/>
                <w:szCs w:val="28"/>
                <w:lang w:val="uk-UA" w:eastAsia="en-US"/>
              </w:rPr>
              <w:t xml:space="preserve">Керівник   </w:t>
            </w:r>
            <w:proofErr w:type="spellStart"/>
            <w:r>
              <w:rPr>
                <w:sz w:val="28"/>
                <w:szCs w:val="28"/>
                <w:u w:val="single"/>
                <w:lang w:val="uk-UA" w:eastAsia="en-US"/>
              </w:rPr>
              <w:t>д.ю.н</w:t>
            </w:r>
            <w:proofErr w:type="spellEnd"/>
            <w:r>
              <w:rPr>
                <w:sz w:val="28"/>
                <w:szCs w:val="28"/>
                <w:u w:val="single"/>
                <w:lang w:val="uk-UA" w:eastAsia="en-US"/>
              </w:rPr>
              <w:t>., професор Бондар О.Г.</w:t>
            </w:r>
            <w:r>
              <w:rPr>
                <w:sz w:val="28"/>
                <w:szCs w:val="28"/>
                <w:lang w:val="uk-UA" w:eastAsia="en-US"/>
              </w:rPr>
              <w:t>_________</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spacing w:line="240" w:lineRule="atLeast"/>
              <w:rPr>
                <w:vertAlign w:val="superscript"/>
                <w:lang w:eastAsia="en-US"/>
              </w:rPr>
            </w:pPr>
            <w:r>
              <w:rPr>
                <w:sz w:val="28"/>
                <w:szCs w:val="28"/>
                <w:vertAlign w:val="superscript"/>
                <w:lang w:val="uk-UA" w:eastAsia="en-US"/>
              </w:rPr>
              <w:t xml:space="preserve">          (посада, вчене звання, науковий ступінь, прізвище та ініціали)</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hideMark/>
          </w:tcPr>
          <w:p w:rsidR="00427945" w:rsidRDefault="00427945">
            <w:pPr>
              <w:rPr>
                <w:sz w:val="28"/>
                <w:szCs w:val="28"/>
                <w:lang w:val="uk-UA" w:eastAsia="en-US"/>
              </w:rPr>
            </w:pPr>
            <w:r>
              <w:rPr>
                <w:sz w:val="28"/>
                <w:szCs w:val="28"/>
                <w:lang w:val="uk-UA" w:eastAsia="en-US"/>
              </w:rPr>
              <w:t xml:space="preserve">Рецензент </w:t>
            </w:r>
            <w:proofErr w:type="spellStart"/>
            <w:r>
              <w:rPr>
                <w:sz w:val="28"/>
                <w:szCs w:val="28"/>
                <w:u w:val="single"/>
                <w:lang w:val="uk-UA" w:eastAsia="en-US"/>
              </w:rPr>
              <w:t>д.ю.н</w:t>
            </w:r>
            <w:proofErr w:type="spellEnd"/>
            <w:r>
              <w:rPr>
                <w:sz w:val="28"/>
                <w:szCs w:val="28"/>
                <w:u w:val="single"/>
                <w:lang w:val="uk-UA" w:eastAsia="en-US"/>
              </w:rPr>
              <w:t>., професор Єрмоленко Д.О.</w:t>
            </w:r>
            <w:r>
              <w:rPr>
                <w:sz w:val="28"/>
                <w:szCs w:val="28"/>
                <w:lang w:val="uk-UA" w:eastAsia="en-US"/>
              </w:rPr>
              <w:t>_____</w:t>
            </w:r>
          </w:p>
        </w:tc>
      </w:tr>
      <w:tr w:rsidR="00427945" w:rsidTr="00427945">
        <w:tc>
          <w:tcPr>
            <w:tcW w:w="3652" w:type="dxa"/>
            <w:tcBorders>
              <w:top w:val="nil"/>
              <w:left w:val="nil"/>
              <w:bottom w:val="nil"/>
              <w:right w:val="nil"/>
            </w:tcBorders>
          </w:tcPr>
          <w:p w:rsidR="00427945" w:rsidRDefault="00427945">
            <w:pPr>
              <w:jc w:val="center"/>
              <w:rPr>
                <w:lang w:eastAsia="en-US"/>
              </w:rPr>
            </w:pPr>
          </w:p>
        </w:tc>
        <w:tc>
          <w:tcPr>
            <w:tcW w:w="6095" w:type="dxa"/>
            <w:tcBorders>
              <w:top w:val="nil"/>
              <w:left w:val="nil"/>
              <w:bottom w:val="nil"/>
              <w:right w:val="nil"/>
            </w:tcBorders>
          </w:tcPr>
          <w:p w:rsidR="00427945" w:rsidRDefault="00427945">
            <w:pPr>
              <w:rPr>
                <w:sz w:val="28"/>
                <w:szCs w:val="28"/>
                <w:vertAlign w:val="superscript"/>
                <w:lang w:val="uk-UA" w:eastAsia="en-US"/>
              </w:rPr>
            </w:pPr>
            <w:r>
              <w:rPr>
                <w:sz w:val="28"/>
                <w:szCs w:val="28"/>
                <w:vertAlign w:val="superscript"/>
                <w:lang w:val="uk-UA" w:eastAsia="en-US"/>
              </w:rPr>
              <w:t xml:space="preserve">          (посада, вчене звання, науковий ступінь, прізвище та ініціали)</w:t>
            </w:r>
          </w:p>
          <w:p w:rsidR="00427945" w:rsidRDefault="00427945">
            <w:pPr>
              <w:jc w:val="center"/>
              <w:rPr>
                <w:lang w:val="uk-UA" w:eastAsia="en-US"/>
              </w:rPr>
            </w:pPr>
          </w:p>
        </w:tc>
      </w:tr>
    </w:tbl>
    <w:p w:rsidR="00427945" w:rsidRDefault="00427945" w:rsidP="00427945">
      <w:pPr>
        <w:jc w:val="center"/>
        <w:rPr>
          <w:sz w:val="28"/>
          <w:szCs w:val="28"/>
          <w:lang w:val="uk-UA"/>
        </w:rPr>
      </w:pPr>
    </w:p>
    <w:p w:rsidR="00427945" w:rsidRDefault="00427945" w:rsidP="00427945">
      <w:pPr>
        <w:jc w:val="center"/>
        <w:rPr>
          <w:sz w:val="28"/>
          <w:szCs w:val="28"/>
          <w:lang w:val="uk-UA"/>
        </w:rPr>
      </w:pPr>
    </w:p>
    <w:p w:rsidR="00427945" w:rsidRDefault="00427945" w:rsidP="00427945">
      <w:pPr>
        <w:jc w:val="center"/>
        <w:rPr>
          <w:sz w:val="28"/>
          <w:szCs w:val="28"/>
          <w:lang w:val="uk-UA"/>
        </w:rPr>
      </w:pPr>
      <w:r>
        <w:rPr>
          <w:sz w:val="28"/>
          <w:szCs w:val="28"/>
          <w:lang w:val="uk-UA"/>
        </w:rPr>
        <w:t>Запоріжжя – 2020</w:t>
      </w:r>
    </w:p>
    <w:p w:rsidR="00CE3201" w:rsidRPr="00296B0A" w:rsidRDefault="00CE3201" w:rsidP="00CE3201">
      <w:pPr>
        <w:jc w:val="center"/>
        <w:rPr>
          <w:b/>
          <w:sz w:val="28"/>
          <w:szCs w:val="28"/>
          <w:lang w:val="uk-UA"/>
        </w:rPr>
      </w:pPr>
      <w:r w:rsidRPr="00296B0A">
        <w:rPr>
          <w:b/>
          <w:sz w:val="28"/>
          <w:szCs w:val="28"/>
          <w:lang w:val="uk-UA"/>
        </w:rPr>
        <w:lastRenderedPageBreak/>
        <w:t>МІНІСТЕРСТВО ОСВІТИ І НАУКИ УКРАЇНИ</w:t>
      </w:r>
    </w:p>
    <w:p w:rsidR="00CE3201" w:rsidRPr="00296B0A" w:rsidRDefault="00CE3201" w:rsidP="00CE3201">
      <w:pPr>
        <w:jc w:val="center"/>
        <w:rPr>
          <w:b/>
          <w:sz w:val="28"/>
          <w:szCs w:val="28"/>
          <w:lang w:val="uk-UA"/>
        </w:rPr>
      </w:pPr>
      <w:r w:rsidRPr="00296B0A">
        <w:rPr>
          <w:b/>
          <w:sz w:val="28"/>
          <w:szCs w:val="28"/>
          <w:lang w:val="uk-UA"/>
        </w:rPr>
        <w:t>ЗАПОРІЗЬКИЙ НАЦІОНАЛЬНИЙ УНІВЕРСИТЕТ</w:t>
      </w:r>
    </w:p>
    <w:p w:rsidR="00CE3201" w:rsidRPr="00520AA9" w:rsidRDefault="00CE3201" w:rsidP="00CE3201">
      <w:pPr>
        <w:jc w:val="center"/>
        <w:rPr>
          <w:sz w:val="28"/>
          <w:szCs w:val="28"/>
          <w:lang w:val="uk-UA"/>
        </w:rPr>
      </w:pPr>
    </w:p>
    <w:p w:rsidR="00CE3201" w:rsidRPr="00520AA9" w:rsidRDefault="00CE3201" w:rsidP="00CE3201">
      <w:pPr>
        <w:jc w:val="both"/>
        <w:rPr>
          <w:sz w:val="28"/>
          <w:szCs w:val="28"/>
          <w:lang w:val="uk-UA"/>
        </w:rPr>
      </w:pPr>
      <w:r w:rsidRPr="00520AA9">
        <w:rPr>
          <w:sz w:val="28"/>
          <w:szCs w:val="28"/>
          <w:lang w:val="uk-UA"/>
        </w:rPr>
        <w:t>Ф</w:t>
      </w:r>
      <w:r>
        <w:rPr>
          <w:sz w:val="28"/>
          <w:szCs w:val="28"/>
          <w:lang w:val="uk-UA"/>
        </w:rPr>
        <w:t xml:space="preserve">акультет </w:t>
      </w:r>
      <w:proofErr w:type="spellStart"/>
      <w:r w:rsidRPr="00520AA9">
        <w:rPr>
          <w:sz w:val="28"/>
          <w:szCs w:val="28"/>
          <w:lang w:val="uk-UA"/>
        </w:rPr>
        <w:t>________</w:t>
      </w:r>
      <w:r w:rsidRPr="00DB224A">
        <w:rPr>
          <w:sz w:val="28"/>
          <w:szCs w:val="28"/>
          <w:u w:val="single"/>
          <w:lang w:val="uk-UA"/>
        </w:rPr>
        <w:t>юридичн</w:t>
      </w:r>
      <w:proofErr w:type="spellEnd"/>
      <w:r w:rsidRPr="00DB224A">
        <w:rPr>
          <w:sz w:val="28"/>
          <w:szCs w:val="28"/>
          <w:u w:val="single"/>
          <w:lang w:val="uk-UA"/>
        </w:rPr>
        <w:t>ий</w:t>
      </w:r>
      <w:r>
        <w:rPr>
          <w:sz w:val="28"/>
          <w:szCs w:val="28"/>
          <w:lang w:val="uk-UA"/>
        </w:rPr>
        <w:t xml:space="preserve"> </w:t>
      </w:r>
      <w:r w:rsidRPr="00520AA9">
        <w:rPr>
          <w:sz w:val="28"/>
          <w:szCs w:val="28"/>
          <w:lang w:val="uk-UA"/>
        </w:rPr>
        <w:t>________</w:t>
      </w:r>
      <w:r>
        <w:rPr>
          <w:sz w:val="28"/>
          <w:szCs w:val="28"/>
          <w:lang w:val="uk-UA"/>
        </w:rPr>
        <w:t>______________________________</w:t>
      </w:r>
    </w:p>
    <w:p w:rsidR="00CE3201" w:rsidRPr="00520AA9" w:rsidRDefault="00CE3201" w:rsidP="00CE3201">
      <w:pPr>
        <w:jc w:val="both"/>
        <w:rPr>
          <w:sz w:val="28"/>
          <w:szCs w:val="28"/>
          <w:lang w:val="uk-UA"/>
        </w:rPr>
      </w:pPr>
      <w:r>
        <w:rPr>
          <w:sz w:val="28"/>
          <w:szCs w:val="28"/>
          <w:lang w:val="uk-UA"/>
        </w:rPr>
        <w:t xml:space="preserve">Кафедра </w:t>
      </w:r>
      <w:proofErr w:type="spellStart"/>
      <w:r w:rsidRPr="00520AA9">
        <w:rPr>
          <w:sz w:val="28"/>
          <w:szCs w:val="28"/>
          <w:lang w:val="uk-UA"/>
        </w:rPr>
        <w:t>__________</w:t>
      </w:r>
      <w:r w:rsidRPr="00DB224A">
        <w:rPr>
          <w:sz w:val="28"/>
          <w:szCs w:val="28"/>
          <w:u w:val="single"/>
          <w:lang w:val="uk-UA"/>
        </w:rPr>
        <w:t>цивільно</w:t>
      </w:r>
      <w:proofErr w:type="spellEnd"/>
      <w:r w:rsidRPr="00DB224A">
        <w:rPr>
          <w:sz w:val="28"/>
          <w:szCs w:val="28"/>
          <w:u w:val="single"/>
          <w:lang w:val="uk-UA"/>
        </w:rPr>
        <w:t>го права</w:t>
      </w:r>
      <w:r w:rsidRPr="00520AA9">
        <w:rPr>
          <w:sz w:val="28"/>
          <w:szCs w:val="28"/>
          <w:lang w:val="uk-UA"/>
        </w:rPr>
        <w:t>______</w:t>
      </w:r>
      <w:r>
        <w:rPr>
          <w:sz w:val="28"/>
          <w:szCs w:val="28"/>
          <w:lang w:val="uk-UA"/>
        </w:rPr>
        <w:t>____________________________</w:t>
      </w:r>
    </w:p>
    <w:p w:rsidR="00CE3201" w:rsidRPr="00520AA9" w:rsidRDefault="00CE3201" w:rsidP="00CE3201">
      <w:pPr>
        <w:jc w:val="both"/>
        <w:rPr>
          <w:sz w:val="28"/>
          <w:szCs w:val="28"/>
          <w:lang w:val="uk-UA"/>
        </w:rPr>
      </w:pPr>
      <w:r w:rsidRPr="00520AA9">
        <w:rPr>
          <w:sz w:val="28"/>
          <w:szCs w:val="28"/>
          <w:lang w:val="uk-UA"/>
        </w:rPr>
        <w:t>Рівень вищої освіти __</w:t>
      </w:r>
      <w:r w:rsidRPr="00DB224A">
        <w:rPr>
          <w:sz w:val="28"/>
          <w:szCs w:val="28"/>
          <w:u w:val="single"/>
          <w:lang w:val="uk-UA"/>
        </w:rPr>
        <w:t>магістр</w:t>
      </w:r>
      <w:r w:rsidRPr="00520AA9">
        <w:rPr>
          <w:sz w:val="28"/>
          <w:szCs w:val="28"/>
          <w:lang w:val="uk-UA"/>
        </w:rPr>
        <w:t>___________________</w:t>
      </w:r>
      <w:r>
        <w:rPr>
          <w:sz w:val="28"/>
          <w:szCs w:val="28"/>
          <w:lang w:val="uk-UA"/>
        </w:rPr>
        <w:t>_____________________</w:t>
      </w:r>
    </w:p>
    <w:p w:rsidR="00CE3201" w:rsidRPr="00520AA9" w:rsidRDefault="00CE3201" w:rsidP="00CE3201">
      <w:pPr>
        <w:jc w:val="both"/>
        <w:rPr>
          <w:sz w:val="28"/>
          <w:szCs w:val="28"/>
          <w:lang w:val="uk-UA"/>
        </w:rPr>
      </w:pPr>
      <w:r w:rsidRPr="00520AA9">
        <w:rPr>
          <w:sz w:val="28"/>
          <w:szCs w:val="28"/>
          <w:lang w:val="uk-UA"/>
        </w:rPr>
        <w:t>Спеціальність _______</w:t>
      </w:r>
      <w:r w:rsidRPr="00DB224A">
        <w:rPr>
          <w:sz w:val="28"/>
          <w:szCs w:val="28"/>
          <w:u w:val="single"/>
          <w:lang w:val="uk-UA"/>
        </w:rPr>
        <w:t>081 право</w:t>
      </w:r>
      <w:r w:rsidRPr="00520AA9">
        <w:rPr>
          <w:sz w:val="28"/>
          <w:szCs w:val="28"/>
          <w:lang w:val="uk-UA"/>
        </w:rPr>
        <w:t>______________________________________</w:t>
      </w:r>
    </w:p>
    <w:p w:rsidR="00CE3201" w:rsidRPr="00520AA9" w:rsidRDefault="00CE3201" w:rsidP="00CE3201">
      <w:pPr>
        <w:jc w:val="both"/>
        <w:rPr>
          <w:sz w:val="28"/>
          <w:szCs w:val="28"/>
          <w:vertAlign w:val="superscript"/>
          <w:lang w:val="uk-UA"/>
        </w:rPr>
      </w:pPr>
      <w:r w:rsidRPr="00520AA9">
        <w:rPr>
          <w:sz w:val="28"/>
          <w:szCs w:val="28"/>
          <w:lang w:val="uk-UA"/>
        </w:rPr>
        <w:tab/>
      </w:r>
      <w:r w:rsidRPr="00520AA9">
        <w:rPr>
          <w:sz w:val="28"/>
          <w:szCs w:val="28"/>
          <w:lang w:val="uk-UA"/>
        </w:rPr>
        <w:tab/>
      </w:r>
      <w:r w:rsidRPr="00520AA9">
        <w:rPr>
          <w:sz w:val="28"/>
          <w:szCs w:val="28"/>
          <w:lang w:val="uk-UA"/>
        </w:rPr>
        <w:tab/>
      </w:r>
      <w:r w:rsidRPr="00520AA9">
        <w:rPr>
          <w:sz w:val="28"/>
          <w:szCs w:val="28"/>
          <w:lang w:val="uk-UA"/>
        </w:rPr>
        <w:tab/>
      </w:r>
      <w:r w:rsidRPr="00520AA9">
        <w:rPr>
          <w:sz w:val="28"/>
          <w:szCs w:val="28"/>
          <w:lang w:val="uk-UA"/>
        </w:rPr>
        <w:tab/>
      </w:r>
      <w:r w:rsidRPr="00520AA9">
        <w:rPr>
          <w:sz w:val="28"/>
          <w:szCs w:val="28"/>
          <w:lang w:val="uk-UA"/>
        </w:rPr>
        <w:tab/>
      </w:r>
      <w:r w:rsidRPr="00520AA9">
        <w:rPr>
          <w:sz w:val="28"/>
          <w:szCs w:val="28"/>
          <w:vertAlign w:val="superscript"/>
          <w:lang w:val="uk-UA"/>
        </w:rPr>
        <w:t>(шифр і назва)</w:t>
      </w:r>
    </w:p>
    <w:p w:rsidR="00CE3201" w:rsidRPr="00520AA9" w:rsidRDefault="00CE3201" w:rsidP="00CE3201">
      <w:pPr>
        <w:jc w:val="both"/>
        <w:rPr>
          <w:sz w:val="28"/>
          <w:szCs w:val="28"/>
          <w:vertAlign w:val="super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E3201" w:rsidRPr="00416D62" w:rsidTr="001A5ECC">
        <w:tc>
          <w:tcPr>
            <w:tcW w:w="4785" w:type="dxa"/>
            <w:tcBorders>
              <w:top w:val="nil"/>
              <w:left w:val="nil"/>
              <w:bottom w:val="nil"/>
              <w:right w:val="nil"/>
            </w:tcBorders>
            <w:shd w:val="clear" w:color="auto" w:fill="auto"/>
          </w:tcPr>
          <w:p w:rsidR="00CE3201" w:rsidRPr="00416D62" w:rsidRDefault="00CE3201" w:rsidP="001A5ECC">
            <w:pPr>
              <w:jc w:val="right"/>
              <w:rPr>
                <w:sz w:val="28"/>
                <w:szCs w:val="28"/>
                <w:lang w:val="uk-UA"/>
              </w:rPr>
            </w:pPr>
          </w:p>
        </w:tc>
        <w:tc>
          <w:tcPr>
            <w:tcW w:w="4786" w:type="dxa"/>
            <w:tcBorders>
              <w:top w:val="nil"/>
              <w:left w:val="nil"/>
              <w:bottom w:val="nil"/>
              <w:right w:val="nil"/>
            </w:tcBorders>
            <w:shd w:val="clear" w:color="auto" w:fill="auto"/>
          </w:tcPr>
          <w:p w:rsidR="00CE3201" w:rsidRPr="00416D62" w:rsidRDefault="00CE3201" w:rsidP="001A5ECC">
            <w:pPr>
              <w:jc w:val="both"/>
              <w:rPr>
                <w:b/>
                <w:sz w:val="28"/>
                <w:szCs w:val="28"/>
                <w:lang w:val="uk-UA"/>
              </w:rPr>
            </w:pPr>
            <w:r w:rsidRPr="00416D62">
              <w:rPr>
                <w:b/>
                <w:sz w:val="28"/>
                <w:szCs w:val="28"/>
                <w:lang w:val="uk-UA"/>
              </w:rPr>
              <w:t>ЗАТВЕРДЖУЮ</w:t>
            </w:r>
          </w:p>
          <w:p w:rsidR="00CE3201" w:rsidRPr="00416D62" w:rsidRDefault="00CE3201" w:rsidP="001A5ECC">
            <w:pPr>
              <w:jc w:val="both"/>
              <w:rPr>
                <w:sz w:val="28"/>
                <w:szCs w:val="28"/>
                <w:lang w:val="uk-UA"/>
              </w:rPr>
            </w:pPr>
            <w:r w:rsidRPr="00416D62">
              <w:rPr>
                <w:sz w:val="28"/>
                <w:szCs w:val="28"/>
                <w:lang w:val="uk-UA"/>
              </w:rPr>
              <w:t>Завідувач кафедри ________________</w:t>
            </w:r>
          </w:p>
          <w:p w:rsidR="00CE3201" w:rsidRPr="00416D62" w:rsidRDefault="00CE3201" w:rsidP="001A5ECC">
            <w:pPr>
              <w:jc w:val="both"/>
              <w:rPr>
                <w:sz w:val="28"/>
                <w:szCs w:val="28"/>
                <w:lang w:val="uk-UA"/>
              </w:rPr>
            </w:pPr>
            <w:r w:rsidRPr="00416D62">
              <w:rPr>
                <w:sz w:val="28"/>
                <w:szCs w:val="28"/>
                <w:lang w:val="uk-UA"/>
              </w:rPr>
              <w:t>«____» ______________20____року</w:t>
            </w:r>
          </w:p>
        </w:tc>
      </w:tr>
    </w:tbl>
    <w:p w:rsidR="00CE3201" w:rsidRPr="00520AA9" w:rsidRDefault="00CE3201" w:rsidP="00CE3201">
      <w:pPr>
        <w:jc w:val="right"/>
        <w:rPr>
          <w:sz w:val="28"/>
          <w:szCs w:val="28"/>
          <w:lang w:val="uk-UA"/>
        </w:rPr>
      </w:pPr>
    </w:p>
    <w:p w:rsidR="00CE3201" w:rsidRPr="00520AA9" w:rsidRDefault="00CE3201" w:rsidP="00CE3201">
      <w:pPr>
        <w:jc w:val="right"/>
        <w:rPr>
          <w:sz w:val="28"/>
          <w:szCs w:val="28"/>
          <w:lang w:val="uk-UA"/>
        </w:rPr>
      </w:pPr>
    </w:p>
    <w:p w:rsidR="00CE3201" w:rsidRPr="00296B0A" w:rsidRDefault="00CE3201" w:rsidP="00CE3201">
      <w:pPr>
        <w:jc w:val="center"/>
        <w:rPr>
          <w:b/>
          <w:sz w:val="28"/>
          <w:szCs w:val="28"/>
          <w:lang w:val="uk-UA"/>
        </w:rPr>
      </w:pPr>
      <w:r w:rsidRPr="00296B0A">
        <w:rPr>
          <w:b/>
          <w:sz w:val="28"/>
          <w:szCs w:val="28"/>
          <w:lang w:val="uk-UA"/>
        </w:rPr>
        <w:t xml:space="preserve">З А В Д А Н </w:t>
      </w:r>
      <w:proofErr w:type="spellStart"/>
      <w:r w:rsidRPr="00296B0A">
        <w:rPr>
          <w:b/>
          <w:sz w:val="28"/>
          <w:szCs w:val="28"/>
          <w:lang w:val="uk-UA"/>
        </w:rPr>
        <w:t>Н</w:t>
      </w:r>
      <w:proofErr w:type="spellEnd"/>
      <w:r w:rsidRPr="00296B0A">
        <w:rPr>
          <w:b/>
          <w:sz w:val="28"/>
          <w:szCs w:val="28"/>
          <w:lang w:val="uk-UA"/>
        </w:rPr>
        <w:t xml:space="preserve"> Я</w:t>
      </w:r>
    </w:p>
    <w:p w:rsidR="00CE3201" w:rsidRPr="00520AA9" w:rsidRDefault="00CE3201" w:rsidP="00CE3201">
      <w:pPr>
        <w:jc w:val="center"/>
        <w:rPr>
          <w:sz w:val="28"/>
          <w:szCs w:val="28"/>
          <w:lang w:val="uk-UA"/>
        </w:rPr>
      </w:pPr>
      <w:r w:rsidRPr="00520AA9">
        <w:rPr>
          <w:sz w:val="28"/>
          <w:szCs w:val="28"/>
          <w:lang w:val="uk-UA"/>
        </w:rPr>
        <w:t>НА КВАЛІФІКАЦІЙНУ РОБОТУ СЛУХАЧЕВІ</w:t>
      </w:r>
    </w:p>
    <w:p w:rsidR="00CE3201" w:rsidRPr="00520AA9" w:rsidRDefault="00CE3201" w:rsidP="00CE3201">
      <w:pPr>
        <w:jc w:val="center"/>
        <w:rPr>
          <w:sz w:val="28"/>
          <w:szCs w:val="28"/>
          <w:lang w:val="uk-UA"/>
        </w:rPr>
      </w:pPr>
    </w:p>
    <w:p w:rsidR="00CE3201" w:rsidRPr="00520AA9" w:rsidRDefault="00CE3201" w:rsidP="00CE3201">
      <w:pPr>
        <w:jc w:val="center"/>
        <w:rPr>
          <w:sz w:val="28"/>
          <w:szCs w:val="28"/>
          <w:lang w:val="uk-UA"/>
        </w:rPr>
      </w:pPr>
      <w:proofErr w:type="spellStart"/>
      <w:r>
        <w:rPr>
          <w:sz w:val="28"/>
          <w:szCs w:val="28"/>
          <w:lang w:val="uk-UA"/>
        </w:rPr>
        <w:t>____</w:t>
      </w:r>
      <w:r w:rsidRPr="00520AA9">
        <w:rPr>
          <w:sz w:val="28"/>
          <w:szCs w:val="28"/>
          <w:lang w:val="uk-UA"/>
        </w:rPr>
        <w:t>________</w:t>
      </w:r>
      <w:r>
        <w:rPr>
          <w:sz w:val="28"/>
          <w:szCs w:val="28"/>
          <w:lang w:val="uk-UA"/>
        </w:rPr>
        <w:t>_______</w:t>
      </w:r>
      <w:r w:rsidRPr="00DB224A">
        <w:rPr>
          <w:sz w:val="28"/>
          <w:szCs w:val="28"/>
          <w:u w:val="single"/>
          <w:lang w:val="uk-UA"/>
        </w:rPr>
        <w:t>Велич</w:t>
      </w:r>
      <w:proofErr w:type="spellEnd"/>
      <w:r w:rsidRPr="00DB224A">
        <w:rPr>
          <w:sz w:val="28"/>
          <w:szCs w:val="28"/>
          <w:u w:val="single"/>
          <w:lang w:val="uk-UA"/>
        </w:rPr>
        <w:t>ко Євгенія Миколаївна</w:t>
      </w:r>
      <w:r>
        <w:rPr>
          <w:sz w:val="28"/>
          <w:szCs w:val="28"/>
          <w:lang w:val="uk-UA"/>
        </w:rPr>
        <w:t>_____________</w:t>
      </w:r>
    </w:p>
    <w:p w:rsidR="00CE3201" w:rsidRPr="00520AA9" w:rsidRDefault="00CE3201" w:rsidP="00CE3201">
      <w:pPr>
        <w:jc w:val="center"/>
        <w:rPr>
          <w:sz w:val="28"/>
          <w:szCs w:val="28"/>
          <w:vertAlign w:val="superscript"/>
          <w:lang w:val="uk-UA"/>
        </w:rPr>
      </w:pPr>
      <w:r w:rsidRPr="00520AA9">
        <w:rPr>
          <w:sz w:val="28"/>
          <w:szCs w:val="28"/>
          <w:vertAlign w:val="superscript"/>
          <w:lang w:val="uk-UA"/>
        </w:rPr>
        <w:t xml:space="preserve">(прізвище, </w:t>
      </w:r>
      <w:proofErr w:type="spellStart"/>
      <w:r w:rsidRPr="00520AA9">
        <w:rPr>
          <w:sz w:val="28"/>
          <w:szCs w:val="28"/>
          <w:vertAlign w:val="superscript"/>
          <w:lang w:val="uk-UA"/>
        </w:rPr>
        <w:t>ім</w:t>
      </w:r>
      <w:proofErr w:type="spellEnd"/>
      <w:r w:rsidRPr="00520AA9">
        <w:rPr>
          <w:sz w:val="28"/>
          <w:szCs w:val="28"/>
          <w:vertAlign w:val="superscript"/>
          <w:lang w:val="en-US"/>
        </w:rPr>
        <w:t>’</w:t>
      </w:r>
      <w:r w:rsidRPr="00520AA9">
        <w:rPr>
          <w:sz w:val="28"/>
          <w:szCs w:val="28"/>
          <w:vertAlign w:val="superscript"/>
          <w:lang w:val="uk-UA"/>
        </w:rPr>
        <w:t>я, по батькові)</w:t>
      </w:r>
    </w:p>
    <w:p w:rsidR="00CE3201" w:rsidRPr="00520AA9" w:rsidRDefault="00CE3201" w:rsidP="00CE3201">
      <w:pPr>
        <w:jc w:val="center"/>
        <w:rPr>
          <w:sz w:val="28"/>
          <w:szCs w:val="28"/>
          <w:lang w:val="uk-UA"/>
        </w:rPr>
      </w:pPr>
    </w:p>
    <w:p w:rsidR="00CE3201" w:rsidRDefault="00CE3201" w:rsidP="00CE3201">
      <w:pPr>
        <w:jc w:val="both"/>
        <w:rPr>
          <w:sz w:val="28"/>
          <w:szCs w:val="28"/>
          <w:u w:val="single"/>
          <w:lang w:val="uk-UA"/>
        </w:rPr>
      </w:pPr>
      <w:r w:rsidRPr="00520AA9">
        <w:rPr>
          <w:sz w:val="28"/>
          <w:szCs w:val="28"/>
          <w:lang w:val="uk-UA"/>
        </w:rPr>
        <w:t xml:space="preserve">1 Тема роботи (проекту) </w:t>
      </w:r>
      <w:r>
        <w:rPr>
          <w:sz w:val="28"/>
          <w:szCs w:val="28"/>
          <w:lang w:val="uk-UA"/>
        </w:rPr>
        <w:t>______</w:t>
      </w:r>
      <w:r w:rsidRPr="00DB224A">
        <w:rPr>
          <w:sz w:val="28"/>
          <w:szCs w:val="28"/>
          <w:u w:val="single"/>
          <w:lang w:val="uk-UA"/>
        </w:rPr>
        <w:t xml:space="preserve"> Правове та інституційне забезпечення</w:t>
      </w:r>
      <w:r>
        <w:rPr>
          <w:sz w:val="28"/>
          <w:szCs w:val="28"/>
          <w:lang w:val="uk-UA"/>
        </w:rPr>
        <w:t>_____</w:t>
      </w:r>
      <w:r w:rsidRPr="00DB224A">
        <w:rPr>
          <w:sz w:val="28"/>
          <w:szCs w:val="28"/>
          <w:u w:val="single"/>
          <w:lang w:val="uk-UA"/>
        </w:rPr>
        <w:t xml:space="preserve"> </w:t>
      </w:r>
    </w:p>
    <w:p w:rsidR="00CE3201" w:rsidRPr="00520AA9" w:rsidRDefault="00CE3201" w:rsidP="00CE3201">
      <w:pPr>
        <w:jc w:val="both"/>
        <w:rPr>
          <w:sz w:val="28"/>
          <w:szCs w:val="28"/>
          <w:lang w:val="uk-UA"/>
        </w:rPr>
      </w:pPr>
      <w:r w:rsidRPr="00DB224A">
        <w:rPr>
          <w:sz w:val="28"/>
          <w:szCs w:val="28"/>
          <w:u w:val="single"/>
          <w:lang w:val="uk-UA"/>
        </w:rPr>
        <w:t>використання і охорони земель лісогосподарського призначення в Україні</w:t>
      </w:r>
      <w:r>
        <w:rPr>
          <w:sz w:val="28"/>
          <w:szCs w:val="28"/>
          <w:lang w:val="uk-UA"/>
        </w:rPr>
        <w:t>_</w:t>
      </w:r>
    </w:p>
    <w:p w:rsidR="00CE3201" w:rsidRPr="00520AA9" w:rsidRDefault="00CE3201" w:rsidP="00CE3201">
      <w:pPr>
        <w:jc w:val="both"/>
        <w:rPr>
          <w:sz w:val="28"/>
          <w:szCs w:val="28"/>
          <w:lang w:val="uk-UA"/>
        </w:rPr>
      </w:pPr>
      <w:r w:rsidRPr="00520AA9">
        <w:rPr>
          <w:sz w:val="28"/>
          <w:szCs w:val="28"/>
          <w:lang w:val="uk-UA"/>
        </w:rPr>
        <w:t>_____________________________________________</w:t>
      </w:r>
      <w:r>
        <w:rPr>
          <w:sz w:val="28"/>
          <w:szCs w:val="28"/>
          <w:lang w:val="uk-UA"/>
        </w:rPr>
        <w:t>_____________________</w:t>
      </w:r>
    </w:p>
    <w:p w:rsidR="00CE3201" w:rsidRDefault="00CE3201" w:rsidP="00CE3201">
      <w:pPr>
        <w:jc w:val="both"/>
        <w:rPr>
          <w:sz w:val="28"/>
          <w:szCs w:val="28"/>
          <w:lang w:val="uk-UA"/>
        </w:rPr>
      </w:pPr>
      <w:r w:rsidRPr="00520AA9">
        <w:rPr>
          <w:sz w:val="28"/>
          <w:szCs w:val="28"/>
          <w:lang w:val="uk-UA"/>
        </w:rPr>
        <w:t>_____________________________________________</w:t>
      </w:r>
      <w:r>
        <w:rPr>
          <w:sz w:val="28"/>
          <w:szCs w:val="28"/>
          <w:lang w:val="uk-UA"/>
        </w:rPr>
        <w:t>_____________________</w:t>
      </w:r>
    </w:p>
    <w:p w:rsidR="00CE3201" w:rsidRPr="00520AA9" w:rsidRDefault="00CE3201" w:rsidP="00CE3201">
      <w:pPr>
        <w:jc w:val="both"/>
        <w:rPr>
          <w:sz w:val="28"/>
          <w:szCs w:val="28"/>
          <w:lang w:val="uk-UA"/>
        </w:rPr>
      </w:pPr>
      <w:r>
        <w:rPr>
          <w:sz w:val="28"/>
          <w:szCs w:val="28"/>
          <w:lang w:val="uk-UA"/>
        </w:rPr>
        <w:t>_________________________________________________________________</w:t>
      </w:r>
    </w:p>
    <w:p w:rsidR="00CE3201" w:rsidRPr="00520AA9" w:rsidRDefault="00CE3201" w:rsidP="00CE3201">
      <w:pPr>
        <w:jc w:val="both"/>
        <w:rPr>
          <w:sz w:val="28"/>
          <w:szCs w:val="28"/>
          <w:lang w:val="uk-UA"/>
        </w:rPr>
      </w:pPr>
      <w:r w:rsidRPr="00520AA9">
        <w:rPr>
          <w:sz w:val="28"/>
          <w:szCs w:val="28"/>
          <w:lang w:val="uk-UA"/>
        </w:rPr>
        <w:t>К</w:t>
      </w:r>
      <w:r>
        <w:rPr>
          <w:sz w:val="28"/>
          <w:szCs w:val="28"/>
          <w:lang w:val="uk-UA"/>
        </w:rPr>
        <w:t>ерівник _</w:t>
      </w:r>
      <w:r w:rsidRPr="00DB224A">
        <w:rPr>
          <w:sz w:val="28"/>
          <w:szCs w:val="28"/>
          <w:u w:val="single"/>
          <w:lang w:val="uk-UA"/>
        </w:rPr>
        <w:t xml:space="preserve"> Бондар Олександр Григорович</w:t>
      </w:r>
      <w:r>
        <w:rPr>
          <w:sz w:val="28"/>
          <w:szCs w:val="28"/>
          <w:u w:val="single"/>
          <w:lang w:val="uk-UA"/>
        </w:rPr>
        <w:t xml:space="preserve">, </w:t>
      </w:r>
      <w:r w:rsidRPr="00FA7224">
        <w:rPr>
          <w:sz w:val="28"/>
          <w:szCs w:val="28"/>
          <w:u w:val="single"/>
          <w:lang w:val="uk-UA"/>
        </w:rPr>
        <w:t xml:space="preserve"> </w:t>
      </w:r>
      <w:proofErr w:type="spellStart"/>
      <w:r w:rsidRPr="00DB224A">
        <w:rPr>
          <w:sz w:val="28"/>
          <w:szCs w:val="28"/>
          <w:u w:val="single"/>
          <w:lang w:val="uk-UA"/>
        </w:rPr>
        <w:t>д.ю.н</w:t>
      </w:r>
      <w:proofErr w:type="spellEnd"/>
      <w:r w:rsidRPr="00DB224A">
        <w:rPr>
          <w:sz w:val="28"/>
          <w:szCs w:val="28"/>
          <w:u w:val="single"/>
          <w:lang w:val="uk-UA"/>
        </w:rPr>
        <w:t xml:space="preserve">., професор </w:t>
      </w:r>
      <w:r>
        <w:rPr>
          <w:sz w:val="28"/>
          <w:szCs w:val="28"/>
          <w:lang w:val="uk-UA"/>
        </w:rPr>
        <w:t>_____________</w:t>
      </w:r>
      <w:r w:rsidRPr="00520AA9">
        <w:rPr>
          <w:sz w:val="28"/>
          <w:szCs w:val="28"/>
          <w:lang w:val="uk-UA"/>
        </w:rPr>
        <w:t>,</w:t>
      </w:r>
    </w:p>
    <w:p w:rsidR="00CE3201" w:rsidRPr="00520AA9" w:rsidRDefault="00CE3201" w:rsidP="00CE3201">
      <w:pPr>
        <w:jc w:val="both"/>
        <w:rPr>
          <w:sz w:val="28"/>
          <w:szCs w:val="28"/>
          <w:vertAlign w:val="superscript"/>
          <w:lang w:val="uk-UA"/>
        </w:rPr>
      </w:pPr>
      <w:r>
        <w:rPr>
          <w:sz w:val="28"/>
          <w:szCs w:val="28"/>
          <w:lang w:val="uk-UA"/>
        </w:rPr>
        <w:tab/>
      </w:r>
      <w:r>
        <w:rPr>
          <w:sz w:val="28"/>
          <w:szCs w:val="28"/>
          <w:lang w:val="uk-UA"/>
        </w:rPr>
        <w:tab/>
      </w:r>
      <w:r>
        <w:rPr>
          <w:sz w:val="28"/>
          <w:szCs w:val="28"/>
          <w:lang w:val="uk-UA"/>
        </w:rPr>
        <w:tab/>
      </w:r>
      <w:r w:rsidRPr="00520AA9">
        <w:rPr>
          <w:sz w:val="28"/>
          <w:szCs w:val="28"/>
          <w:vertAlign w:val="superscript"/>
          <w:lang w:val="uk-UA"/>
        </w:rPr>
        <w:t>(прізвище, ім</w:t>
      </w:r>
      <w:r w:rsidRPr="00DB224A">
        <w:rPr>
          <w:sz w:val="28"/>
          <w:szCs w:val="28"/>
          <w:vertAlign w:val="superscript"/>
          <w:lang w:val="uk-UA"/>
        </w:rPr>
        <w:t>’</w:t>
      </w:r>
      <w:r w:rsidRPr="00520AA9">
        <w:rPr>
          <w:sz w:val="28"/>
          <w:szCs w:val="28"/>
          <w:vertAlign w:val="superscript"/>
          <w:lang w:val="uk-UA"/>
        </w:rPr>
        <w:t>я, по батькові, науковий ступінь, вчене звання)</w:t>
      </w:r>
    </w:p>
    <w:p w:rsidR="00CE3201" w:rsidRDefault="00CE3201" w:rsidP="00CE3201">
      <w:pPr>
        <w:jc w:val="both"/>
        <w:rPr>
          <w:sz w:val="28"/>
          <w:szCs w:val="28"/>
          <w:lang w:val="uk-UA"/>
        </w:rPr>
      </w:pPr>
      <w:r>
        <w:rPr>
          <w:sz w:val="28"/>
          <w:szCs w:val="28"/>
          <w:lang w:val="uk-UA"/>
        </w:rPr>
        <w:t>з</w:t>
      </w:r>
      <w:r w:rsidRPr="00520AA9">
        <w:rPr>
          <w:sz w:val="28"/>
          <w:szCs w:val="28"/>
          <w:lang w:val="uk-UA"/>
        </w:rPr>
        <w:t>атверджені наказом ЗНУ від</w:t>
      </w:r>
      <w:r>
        <w:rPr>
          <w:sz w:val="28"/>
          <w:szCs w:val="28"/>
          <w:lang w:val="uk-UA"/>
        </w:rPr>
        <w:t xml:space="preserve"> «</w:t>
      </w:r>
      <w:r w:rsidRPr="00FA7224">
        <w:rPr>
          <w:sz w:val="28"/>
          <w:szCs w:val="28"/>
          <w:u w:val="single"/>
          <w:lang w:val="uk-UA"/>
        </w:rPr>
        <w:t>14</w:t>
      </w:r>
      <w:r>
        <w:rPr>
          <w:sz w:val="28"/>
          <w:szCs w:val="28"/>
          <w:lang w:val="uk-UA"/>
        </w:rPr>
        <w:t xml:space="preserve">»  </w:t>
      </w:r>
      <w:r w:rsidRPr="00FA7224">
        <w:rPr>
          <w:sz w:val="28"/>
          <w:szCs w:val="28"/>
          <w:u w:val="single"/>
          <w:lang w:val="uk-UA"/>
        </w:rPr>
        <w:t xml:space="preserve">травня </w:t>
      </w:r>
      <w:r>
        <w:rPr>
          <w:sz w:val="28"/>
          <w:szCs w:val="28"/>
          <w:lang w:val="uk-UA"/>
        </w:rPr>
        <w:t xml:space="preserve"> 2020 року № </w:t>
      </w:r>
      <w:r w:rsidRPr="00DB224A">
        <w:rPr>
          <w:sz w:val="28"/>
          <w:szCs w:val="28"/>
          <w:u w:val="single"/>
          <w:lang w:val="uk-UA"/>
        </w:rPr>
        <w:t>556-с</w:t>
      </w:r>
      <w:r>
        <w:rPr>
          <w:sz w:val="28"/>
          <w:szCs w:val="28"/>
          <w:lang w:val="uk-UA"/>
        </w:rPr>
        <w:t>_____________</w:t>
      </w:r>
    </w:p>
    <w:p w:rsidR="00CE3201" w:rsidRPr="00520AA9" w:rsidRDefault="00CE3201" w:rsidP="00CE3201">
      <w:pPr>
        <w:jc w:val="both"/>
        <w:rPr>
          <w:sz w:val="28"/>
          <w:szCs w:val="28"/>
          <w:lang w:val="uk-UA"/>
        </w:rPr>
      </w:pPr>
    </w:p>
    <w:p w:rsidR="00CE3201" w:rsidRDefault="00CE3201" w:rsidP="00CE3201">
      <w:pPr>
        <w:jc w:val="both"/>
        <w:rPr>
          <w:sz w:val="28"/>
          <w:szCs w:val="28"/>
          <w:lang w:val="uk-UA"/>
        </w:rPr>
      </w:pPr>
      <w:r w:rsidRPr="00520AA9">
        <w:rPr>
          <w:sz w:val="28"/>
          <w:szCs w:val="28"/>
          <w:lang w:val="uk-UA"/>
        </w:rPr>
        <w:t>2 Строк подання роботи ____</w:t>
      </w:r>
      <w:r w:rsidRPr="00DB224A">
        <w:rPr>
          <w:sz w:val="28"/>
          <w:szCs w:val="28"/>
          <w:u w:val="single"/>
          <w:lang w:val="uk-UA"/>
        </w:rPr>
        <w:t>08 листопада 2020 року</w:t>
      </w:r>
      <w:r>
        <w:rPr>
          <w:sz w:val="28"/>
          <w:szCs w:val="28"/>
          <w:lang w:val="uk-UA"/>
        </w:rPr>
        <w:t xml:space="preserve"> </w:t>
      </w:r>
      <w:r w:rsidRPr="00520AA9">
        <w:rPr>
          <w:sz w:val="28"/>
          <w:szCs w:val="28"/>
          <w:lang w:val="uk-UA"/>
        </w:rPr>
        <w:t>____________</w:t>
      </w:r>
      <w:r>
        <w:rPr>
          <w:sz w:val="28"/>
          <w:szCs w:val="28"/>
          <w:lang w:val="uk-UA"/>
        </w:rPr>
        <w:t>_______</w:t>
      </w:r>
    </w:p>
    <w:p w:rsidR="00CE3201" w:rsidRPr="00520AA9" w:rsidRDefault="00CE3201" w:rsidP="00CE3201">
      <w:pPr>
        <w:jc w:val="both"/>
        <w:rPr>
          <w:sz w:val="28"/>
          <w:szCs w:val="28"/>
          <w:lang w:val="uk-UA"/>
        </w:rPr>
      </w:pPr>
      <w:r w:rsidRPr="00520AA9">
        <w:rPr>
          <w:sz w:val="28"/>
          <w:szCs w:val="28"/>
          <w:lang w:val="uk-UA"/>
        </w:rPr>
        <w:t xml:space="preserve">3 Вихідні дані до роботи </w:t>
      </w:r>
      <w:proofErr w:type="spellStart"/>
      <w:r w:rsidRPr="00520AA9">
        <w:rPr>
          <w:sz w:val="28"/>
          <w:szCs w:val="28"/>
          <w:lang w:val="uk-UA"/>
        </w:rPr>
        <w:t>_</w:t>
      </w:r>
      <w:r w:rsidRPr="00DB224A">
        <w:rPr>
          <w:sz w:val="28"/>
          <w:szCs w:val="28"/>
          <w:u w:val="single"/>
          <w:lang w:val="uk-UA"/>
        </w:rPr>
        <w:t>нормативно-право</w:t>
      </w:r>
      <w:proofErr w:type="spellEnd"/>
      <w:r w:rsidRPr="00DB224A">
        <w:rPr>
          <w:sz w:val="28"/>
          <w:szCs w:val="28"/>
          <w:u w:val="single"/>
          <w:lang w:val="uk-UA"/>
        </w:rPr>
        <w:t>ві акти, підручники, наукові статті</w:t>
      </w:r>
      <w:r w:rsidRPr="00520AA9">
        <w:rPr>
          <w:sz w:val="28"/>
          <w:szCs w:val="28"/>
          <w:lang w:val="uk-UA"/>
        </w:rPr>
        <w:t>___________________________</w:t>
      </w:r>
      <w:r>
        <w:rPr>
          <w:sz w:val="28"/>
          <w:szCs w:val="28"/>
          <w:lang w:val="uk-UA"/>
        </w:rPr>
        <w:t>_</w:t>
      </w:r>
      <w:r w:rsidRPr="00520AA9">
        <w:rPr>
          <w:sz w:val="28"/>
          <w:szCs w:val="28"/>
          <w:lang w:val="uk-UA"/>
        </w:rPr>
        <w:t>______________________________</w:t>
      </w:r>
      <w:r>
        <w:rPr>
          <w:sz w:val="28"/>
          <w:szCs w:val="28"/>
          <w:lang w:val="uk-UA"/>
        </w:rPr>
        <w:t>___</w:t>
      </w:r>
    </w:p>
    <w:p w:rsidR="00CE3201" w:rsidRPr="00520AA9" w:rsidRDefault="00CE3201" w:rsidP="00CE3201">
      <w:pPr>
        <w:jc w:val="both"/>
        <w:rPr>
          <w:sz w:val="28"/>
          <w:szCs w:val="28"/>
          <w:lang w:val="uk-UA"/>
        </w:rPr>
      </w:pPr>
      <w:r w:rsidRPr="00520AA9">
        <w:rPr>
          <w:sz w:val="28"/>
          <w:szCs w:val="28"/>
          <w:lang w:val="uk-UA"/>
        </w:rPr>
        <w:t>_____________________________________________</w:t>
      </w:r>
      <w:r>
        <w:rPr>
          <w:sz w:val="28"/>
          <w:szCs w:val="28"/>
          <w:lang w:val="uk-UA"/>
        </w:rPr>
        <w:t>_____________________</w:t>
      </w:r>
    </w:p>
    <w:p w:rsidR="00CE3201" w:rsidRDefault="00CE3201" w:rsidP="00CE3201">
      <w:pPr>
        <w:jc w:val="both"/>
        <w:rPr>
          <w:sz w:val="28"/>
          <w:szCs w:val="28"/>
          <w:lang w:val="uk-UA"/>
        </w:rPr>
      </w:pPr>
      <w:r w:rsidRPr="00520AA9">
        <w:rPr>
          <w:sz w:val="28"/>
          <w:szCs w:val="28"/>
          <w:lang w:val="uk-UA"/>
        </w:rPr>
        <w:t xml:space="preserve">4 Зміст розрахунково-пояснювальної записки (перелік питань, які потрібно розробити) </w:t>
      </w:r>
    </w:p>
    <w:p w:rsidR="00CE3201" w:rsidRDefault="00CE3201" w:rsidP="00CE3201">
      <w:pPr>
        <w:jc w:val="both"/>
        <w:rPr>
          <w:sz w:val="28"/>
          <w:szCs w:val="28"/>
          <w:lang w:val="uk-UA"/>
        </w:rPr>
      </w:pPr>
      <w:r>
        <w:rPr>
          <w:sz w:val="28"/>
          <w:szCs w:val="28"/>
          <w:lang w:val="uk-UA"/>
        </w:rPr>
        <w:t>__</w:t>
      </w:r>
      <w:r w:rsidRPr="002B30EF">
        <w:rPr>
          <w:sz w:val="28"/>
          <w:szCs w:val="28"/>
          <w:u w:val="single"/>
          <w:lang w:val="uk-UA"/>
        </w:rPr>
        <w:t>Теорети</w:t>
      </w:r>
      <w:r>
        <w:rPr>
          <w:sz w:val="28"/>
          <w:szCs w:val="28"/>
          <w:u w:val="single"/>
          <w:lang w:val="uk-UA"/>
        </w:rPr>
        <w:t>ко</w:t>
      </w:r>
      <w:r w:rsidRPr="002B30EF">
        <w:rPr>
          <w:sz w:val="28"/>
          <w:szCs w:val="28"/>
          <w:u w:val="single"/>
          <w:lang w:val="uk-UA"/>
        </w:rPr>
        <w:t>-правові засади правового режиму земель</w:t>
      </w:r>
      <w:r>
        <w:rPr>
          <w:sz w:val="28"/>
          <w:szCs w:val="28"/>
          <w:u w:val="single"/>
          <w:lang w:val="uk-UA"/>
        </w:rPr>
        <w:t xml:space="preserve"> лісогосподарського призначення;</w:t>
      </w:r>
      <w:r w:rsidRPr="002B30EF">
        <w:rPr>
          <w:sz w:val="28"/>
          <w:szCs w:val="28"/>
          <w:u w:val="single"/>
          <w:lang w:val="uk-UA"/>
        </w:rPr>
        <w:t xml:space="preserve"> правове регулювання використання і охорони земель</w:t>
      </w:r>
      <w:r>
        <w:rPr>
          <w:sz w:val="28"/>
          <w:szCs w:val="28"/>
          <w:u w:val="single"/>
          <w:lang w:val="uk-UA"/>
        </w:rPr>
        <w:t xml:space="preserve"> лісогосподарського призначення;</w:t>
      </w:r>
      <w:r w:rsidRPr="002B30EF">
        <w:rPr>
          <w:sz w:val="28"/>
          <w:szCs w:val="28"/>
          <w:u w:val="single"/>
          <w:lang w:val="uk-UA"/>
        </w:rPr>
        <w:t xml:space="preserve"> інституційні засади використання і охорони земель лісогосподарського призначення</w:t>
      </w:r>
      <w:r>
        <w:rPr>
          <w:sz w:val="28"/>
          <w:szCs w:val="28"/>
          <w:u w:val="single"/>
          <w:lang w:val="uk-UA"/>
        </w:rPr>
        <w:t>.</w:t>
      </w:r>
      <w:r w:rsidRPr="002B30EF">
        <w:rPr>
          <w:sz w:val="28"/>
          <w:szCs w:val="28"/>
          <w:lang w:val="uk-UA"/>
        </w:rPr>
        <w:t>___</w:t>
      </w:r>
      <w:r>
        <w:rPr>
          <w:sz w:val="28"/>
          <w:szCs w:val="28"/>
          <w:lang w:val="uk-UA"/>
        </w:rPr>
        <w:t>_____________________________</w:t>
      </w:r>
    </w:p>
    <w:p w:rsidR="00CE3201" w:rsidRDefault="00CE3201" w:rsidP="00CE3201">
      <w:pPr>
        <w:jc w:val="both"/>
        <w:rPr>
          <w:sz w:val="28"/>
          <w:szCs w:val="28"/>
          <w:lang w:val="uk-UA"/>
        </w:rPr>
      </w:pPr>
      <w:r w:rsidRPr="00520AA9">
        <w:rPr>
          <w:sz w:val="28"/>
          <w:szCs w:val="28"/>
          <w:lang w:val="uk-UA"/>
        </w:rPr>
        <w:t>__________________________________</w:t>
      </w:r>
      <w:r>
        <w:rPr>
          <w:sz w:val="28"/>
          <w:szCs w:val="28"/>
          <w:lang w:val="uk-UA"/>
        </w:rPr>
        <w:t>________________________________</w:t>
      </w:r>
    </w:p>
    <w:p w:rsidR="00CE3201" w:rsidRPr="00520AA9" w:rsidRDefault="00CE3201" w:rsidP="00CE3201">
      <w:pPr>
        <w:jc w:val="both"/>
        <w:rPr>
          <w:sz w:val="28"/>
          <w:szCs w:val="28"/>
          <w:lang w:val="uk-UA"/>
        </w:rPr>
      </w:pPr>
      <w:r>
        <w:rPr>
          <w:sz w:val="28"/>
          <w:szCs w:val="28"/>
          <w:lang w:val="uk-UA"/>
        </w:rPr>
        <w:t>5 П</w:t>
      </w:r>
      <w:r w:rsidRPr="00520AA9">
        <w:rPr>
          <w:sz w:val="28"/>
          <w:szCs w:val="28"/>
          <w:lang w:val="uk-UA"/>
        </w:rPr>
        <w:t>ерелік графічного матеріалу (з точним зазначенням обов’язк</w:t>
      </w:r>
      <w:r>
        <w:rPr>
          <w:sz w:val="28"/>
          <w:szCs w:val="28"/>
          <w:lang w:val="uk-UA"/>
        </w:rPr>
        <w:t>ових креслень) ___</w:t>
      </w:r>
      <w:r w:rsidRPr="00520AA9">
        <w:rPr>
          <w:sz w:val="28"/>
          <w:szCs w:val="28"/>
          <w:lang w:val="uk-UA"/>
        </w:rPr>
        <w:t>_____________________________________________</w:t>
      </w:r>
      <w:r>
        <w:rPr>
          <w:sz w:val="28"/>
          <w:szCs w:val="28"/>
          <w:lang w:val="uk-UA"/>
        </w:rPr>
        <w:t>_________</w:t>
      </w:r>
    </w:p>
    <w:p w:rsidR="00CE3201" w:rsidRPr="00520AA9" w:rsidRDefault="00CE3201" w:rsidP="00CE3201">
      <w:pPr>
        <w:jc w:val="both"/>
        <w:rPr>
          <w:sz w:val="28"/>
          <w:szCs w:val="28"/>
          <w:lang w:val="uk-UA"/>
        </w:rPr>
      </w:pPr>
      <w:r w:rsidRPr="00520AA9">
        <w:rPr>
          <w:sz w:val="28"/>
          <w:szCs w:val="28"/>
          <w:lang w:val="uk-UA"/>
        </w:rPr>
        <w:t>_____________________________________________</w:t>
      </w:r>
      <w:r>
        <w:rPr>
          <w:sz w:val="28"/>
          <w:szCs w:val="28"/>
          <w:lang w:val="uk-UA"/>
        </w:rPr>
        <w:t>_____________________</w:t>
      </w:r>
    </w:p>
    <w:p w:rsidR="00CE3201" w:rsidRDefault="00CE3201" w:rsidP="00CE3201">
      <w:pPr>
        <w:jc w:val="both"/>
        <w:rPr>
          <w:sz w:val="28"/>
          <w:szCs w:val="28"/>
          <w:lang w:val="uk-UA"/>
        </w:rPr>
      </w:pPr>
    </w:p>
    <w:p w:rsidR="00CE3201" w:rsidRDefault="00CE3201" w:rsidP="00CE3201">
      <w:pPr>
        <w:jc w:val="both"/>
        <w:rPr>
          <w:sz w:val="28"/>
          <w:szCs w:val="28"/>
          <w:lang w:val="uk-UA"/>
        </w:rPr>
      </w:pPr>
      <w:r w:rsidRPr="00520AA9">
        <w:rPr>
          <w:sz w:val="28"/>
          <w:szCs w:val="28"/>
          <w:lang w:val="uk-UA"/>
        </w:rPr>
        <w:lastRenderedPageBreak/>
        <w:t>6 Консультанти розділів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26"/>
        <w:gridCol w:w="1980"/>
        <w:gridCol w:w="2263"/>
      </w:tblGrid>
      <w:tr w:rsidR="00CE3201" w:rsidRPr="00416D62" w:rsidTr="001A5ECC">
        <w:trPr>
          <w:trHeight w:val="435"/>
        </w:trPr>
        <w:tc>
          <w:tcPr>
            <w:tcW w:w="993" w:type="dxa"/>
            <w:vMerge w:val="restart"/>
            <w:shd w:val="clear" w:color="auto" w:fill="auto"/>
          </w:tcPr>
          <w:p w:rsidR="00CE3201" w:rsidRPr="00416D62" w:rsidRDefault="00CE3201" w:rsidP="001A5ECC">
            <w:pPr>
              <w:jc w:val="center"/>
              <w:rPr>
                <w:lang w:val="uk-UA"/>
              </w:rPr>
            </w:pPr>
            <w:r w:rsidRPr="00416D62">
              <w:rPr>
                <w:lang w:val="uk-UA"/>
              </w:rPr>
              <w:t>Розділ</w:t>
            </w:r>
          </w:p>
        </w:tc>
        <w:tc>
          <w:tcPr>
            <w:tcW w:w="4226" w:type="dxa"/>
            <w:vMerge w:val="restart"/>
            <w:shd w:val="clear" w:color="auto" w:fill="auto"/>
          </w:tcPr>
          <w:p w:rsidR="00CE3201" w:rsidRPr="00416D62" w:rsidRDefault="00CE3201" w:rsidP="001A5ECC">
            <w:pPr>
              <w:jc w:val="center"/>
              <w:rPr>
                <w:lang w:val="uk-UA"/>
              </w:rPr>
            </w:pPr>
            <w:r w:rsidRPr="00416D62">
              <w:rPr>
                <w:lang w:val="uk-UA"/>
              </w:rPr>
              <w:t>Прізвище, ініціали та посада консультанта</w:t>
            </w:r>
          </w:p>
        </w:tc>
        <w:tc>
          <w:tcPr>
            <w:tcW w:w="4243" w:type="dxa"/>
            <w:gridSpan w:val="2"/>
            <w:shd w:val="clear" w:color="auto" w:fill="auto"/>
          </w:tcPr>
          <w:p w:rsidR="00CE3201" w:rsidRPr="00416D62" w:rsidRDefault="00CE3201" w:rsidP="001A5ECC">
            <w:pPr>
              <w:jc w:val="center"/>
              <w:rPr>
                <w:lang w:val="uk-UA"/>
              </w:rPr>
            </w:pPr>
            <w:r w:rsidRPr="00416D62">
              <w:rPr>
                <w:lang w:val="uk-UA"/>
              </w:rPr>
              <w:t>Підпис, дата</w:t>
            </w:r>
          </w:p>
        </w:tc>
      </w:tr>
      <w:tr w:rsidR="00CE3201" w:rsidRPr="00416D62" w:rsidTr="001A5ECC">
        <w:trPr>
          <w:trHeight w:val="525"/>
        </w:trPr>
        <w:tc>
          <w:tcPr>
            <w:tcW w:w="993" w:type="dxa"/>
            <w:vMerge/>
            <w:shd w:val="clear" w:color="auto" w:fill="auto"/>
          </w:tcPr>
          <w:p w:rsidR="00CE3201" w:rsidRPr="00416D62" w:rsidRDefault="00CE3201" w:rsidP="001A5ECC">
            <w:pPr>
              <w:jc w:val="center"/>
              <w:rPr>
                <w:lang w:val="uk-UA"/>
              </w:rPr>
            </w:pPr>
          </w:p>
        </w:tc>
        <w:tc>
          <w:tcPr>
            <w:tcW w:w="4226" w:type="dxa"/>
            <w:vMerge/>
            <w:shd w:val="clear" w:color="auto" w:fill="auto"/>
          </w:tcPr>
          <w:p w:rsidR="00CE3201" w:rsidRPr="00416D62" w:rsidRDefault="00CE3201" w:rsidP="001A5ECC">
            <w:pPr>
              <w:jc w:val="center"/>
              <w:rPr>
                <w:lang w:val="uk-UA"/>
              </w:rPr>
            </w:pPr>
          </w:p>
        </w:tc>
        <w:tc>
          <w:tcPr>
            <w:tcW w:w="1980" w:type="dxa"/>
            <w:shd w:val="clear" w:color="auto" w:fill="auto"/>
          </w:tcPr>
          <w:p w:rsidR="00CE3201" w:rsidRPr="00416D62" w:rsidRDefault="00CE3201" w:rsidP="001A5ECC">
            <w:pPr>
              <w:jc w:val="center"/>
              <w:rPr>
                <w:lang w:val="uk-UA"/>
              </w:rPr>
            </w:pPr>
            <w:r w:rsidRPr="00416D62">
              <w:rPr>
                <w:lang w:val="uk-UA"/>
              </w:rPr>
              <w:t>Завдання видав</w:t>
            </w:r>
          </w:p>
        </w:tc>
        <w:tc>
          <w:tcPr>
            <w:tcW w:w="2263" w:type="dxa"/>
            <w:shd w:val="clear" w:color="auto" w:fill="auto"/>
          </w:tcPr>
          <w:p w:rsidR="00CE3201" w:rsidRPr="00416D62" w:rsidRDefault="00CE3201" w:rsidP="001A5ECC">
            <w:pPr>
              <w:jc w:val="center"/>
              <w:rPr>
                <w:lang w:val="uk-UA"/>
              </w:rPr>
            </w:pPr>
            <w:r w:rsidRPr="00416D62">
              <w:rPr>
                <w:lang w:val="uk-UA"/>
              </w:rPr>
              <w:t>Завдання прийняв</w:t>
            </w: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r>
              <w:rPr>
                <w:sz w:val="28"/>
                <w:szCs w:val="28"/>
                <w:lang w:val="uk-UA"/>
              </w:rPr>
              <w:t>1</w:t>
            </w:r>
          </w:p>
        </w:tc>
        <w:tc>
          <w:tcPr>
            <w:tcW w:w="4226" w:type="dxa"/>
            <w:shd w:val="clear" w:color="auto" w:fill="auto"/>
          </w:tcPr>
          <w:p w:rsidR="00CE3201" w:rsidRPr="00416D62" w:rsidRDefault="00CE3201" w:rsidP="001A5ECC">
            <w:pPr>
              <w:jc w:val="both"/>
              <w:rPr>
                <w:sz w:val="28"/>
                <w:szCs w:val="28"/>
                <w:lang w:val="uk-UA"/>
              </w:rPr>
            </w:pPr>
            <w:r>
              <w:rPr>
                <w:sz w:val="28"/>
                <w:szCs w:val="28"/>
                <w:lang w:val="uk-UA"/>
              </w:rPr>
              <w:t>Бондар О.Г. перший проректор</w:t>
            </w: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r>
              <w:rPr>
                <w:sz w:val="28"/>
                <w:szCs w:val="28"/>
                <w:lang w:val="uk-UA"/>
              </w:rPr>
              <w:t>2</w:t>
            </w:r>
          </w:p>
        </w:tc>
        <w:tc>
          <w:tcPr>
            <w:tcW w:w="4226" w:type="dxa"/>
            <w:shd w:val="clear" w:color="auto" w:fill="auto"/>
          </w:tcPr>
          <w:p w:rsidR="00CE3201" w:rsidRPr="00416D62" w:rsidRDefault="00CE3201" w:rsidP="001A5ECC">
            <w:pPr>
              <w:jc w:val="both"/>
              <w:rPr>
                <w:sz w:val="28"/>
                <w:szCs w:val="28"/>
                <w:lang w:val="uk-UA"/>
              </w:rPr>
            </w:pPr>
            <w:r>
              <w:rPr>
                <w:sz w:val="28"/>
                <w:szCs w:val="28"/>
                <w:lang w:val="uk-UA"/>
              </w:rPr>
              <w:t>Бондар О.Г. перший проректор</w:t>
            </w: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p>
        </w:tc>
        <w:tc>
          <w:tcPr>
            <w:tcW w:w="4226" w:type="dxa"/>
            <w:shd w:val="clear" w:color="auto" w:fill="auto"/>
          </w:tcPr>
          <w:p w:rsidR="00CE3201" w:rsidRPr="00416D62" w:rsidRDefault="00CE3201" w:rsidP="001A5ECC">
            <w:pPr>
              <w:jc w:val="both"/>
              <w:rPr>
                <w:sz w:val="28"/>
                <w:szCs w:val="28"/>
                <w:lang w:val="uk-UA"/>
              </w:rPr>
            </w:pP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p>
        </w:tc>
        <w:tc>
          <w:tcPr>
            <w:tcW w:w="4226" w:type="dxa"/>
            <w:shd w:val="clear" w:color="auto" w:fill="auto"/>
          </w:tcPr>
          <w:p w:rsidR="00CE3201" w:rsidRPr="00416D62" w:rsidRDefault="00CE3201" w:rsidP="001A5ECC">
            <w:pPr>
              <w:jc w:val="both"/>
              <w:rPr>
                <w:sz w:val="28"/>
                <w:szCs w:val="28"/>
                <w:lang w:val="uk-UA"/>
              </w:rPr>
            </w:pP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p>
        </w:tc>
        <w:tc>
          <w:tcPr>
            <w:tcW w:w="4226" w:type="dxa"/>
            <w:shd w:val="clear" w:color="auto" w:fill="auto"/>
          </w:tcPr>
          <w:p w:rsidR="00CE3201" w:rsidRPr="00416D62" w:rsidRDefault="00CE3201" w:rsidP="001A5ECC">
            <w:pPr>
              <w:jc w:val="both"/>
              <w:rPr>
                <w:sz w:val="28"/>
                <w:szCs w:val="28"/>
                <w:lang w:val="uk-UA"/>
              </w:rPr>
            </w:pP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r w:rsidR="00CE3201" w:rsidRPr="00416D62" w:rsidTr="001A5ECC">
        <w:tc>
          <w:tcPr>
            <w:tcW w:w="993" w:type="dxa"/>
            <w:shd w:val="clear" w:color="auto" w:fill="auto"/>
          </w:tcPr>
          <w:p w:rsidR="00CE3201" w:rsidRPr="00416D62" w:rsidRDefault="00CE3201" w:rsidP="001A5ECC">
            <w:pPr>
              <w:jc w:val="both"/>
              <w:rPr>
                <w:sz w:val="28"/>
                <w:szCs w:val="28"/>
                <w:lang w:val="uk-UA"/>
              </w:rPr>
            </w:pPr>
          </w:p>
        </w:tc>
        <w:tc>
          <w:tcPr>
            <w:tcW w:w="4226" w:type="dxa"/>
            <w:shd w:val="clear" w:color="auto" w:fill="auto"/>
          </w:tcPr>
          <w:p w:rsidR="00CE3201" w:rsidRPr="00416D62" w:rsidRDefault="00CE3201" w:rsidP="001A5ECC">
            <w:pPr>
              <w:jc w:val="both"/>
              <w:rPr>
                <w:sz w:val="28"/>
                <w:szCs w:val="28"/>
                <w:lang w:val="uk-UA"/>
              </w:rPr>
            </w:pPr>
          </w:p>
        </w:tc>
        <w:tc>
          <w:tcPr>
            <w:tcW w:w="1980" w:type="dxa"/>
            <w:shd w:val="clear" w:color="auto" w:fill="auto"/>
          </w:tcPr>
          <w:p w:rsidR="00CE3201" w:rsidRPr="00416D62" w:rsidRDefault="00CE3201" w:rsidP="001A5ECC">
            <w:pPr>
              <w:jc w:val="both"/>
              <w:rPr>
                <w:sz w:val="28"/>
                <w:szCs w:val="28"/>
                <w:lang w:val="uk-UA"/>
              </w:rPr>
            </w:pPr>
          </w:p>
        </w:tc>
        <w:tc>
          <w:tcPr>
            <w:tcW w:w="2263" w:type="dxa"/>
            <w:shd w:val="clear" w:color="auto" w:fill="auto"/>
          </w:tcPr>
          <w:p w:rsidR="00CE3201" w:rsidRPr="00416D62" w:rsidRDefault="00CE3201" w:rsidP="001A5ECC">
            <w:pPr>
              <w:jc w:val="both"/>
              <w:rPr>
                <w:sz w:val="28"/>
                <w:szCs w:val="28"/>
                <w:lang w:val="uk-UA"/>
              </w:rPr>
            </w:pPr>
          </w:p>
        </w:tc>
      </w:tr>
    </w:tbl>
    <w:p w:rsidR="00CE3201" w:rsidRDefault="00CE3201" w:rsidP="00CE3201">
      <w:pPr>
        <w:jc w:val="both"/>
        <w:rPr>
          <w:sz w:val="28"/>
          <w:szCs w:val="28"/>
          <w:lang w:val="uk-UA"/>
        </w:rPr>
      </w:pPr>
    </w:p>
    <w:p w:rsidR="00CE3201" w:rsidRDefault="00CE3201" w:rsidP="00CE3201">
      <w:pPr>
        <w:jc w:val="both"/>
        <w:rPr>
          <w:sz w:val="28"/>
          <w:szCs w:val="28"/>
          <w:lang w:val="uk-UA"/>
        </w:rPr>
      </w:pPr>
      <w:r>
        <w:rPr>
          <w:sz w:val="28"/>
          <w:szCs w:val="28"/>
          <w:lang w:val="uk-UA"/>
        </w:rPr>
        <w:t xml:space="preserve">7 Дата видачі завдання </w:t>
      </w:r>
      <w:proofErr w:type="spellStart"/>
      <w:r>
        <w:rPr>
          <w:sz w:val="28"/>
          <w:szCs w:val="28"/>
          <w:lang w:val="uk-UA"/>
        </w:rPr>
        <w:t>______</w:t>
      </w:r>
      <w:r w:rsidRPr="002B30EF">
        <w:rPr>
          <w:sz w:val="28"/>
          <w:szCs w:val="28"/>
          <w:u w:val="single"/>
          <w:lang w:val="uk-UA"/>
        </w:rPr>
        <w:t>траве</w:t>
      </w:r>
      <w:proofErr w:type="spellEnd"/>
      <w:r w:rsidRPr="002B30EF">
        <w:rPr>
          <w:sz w:val="28"/>
          <w:szCs w:val="28"/>
          <w:u w:val="single"/>
          <w:lang w:val="uk-UA"/>
        </w:rPr>
        <w:t>нь 2020 року</w:t>
      </w:r>
      <w:r>
        <w:rPr>
          <w:sz w:val="28"/>
          <w:szCs w:val="28"/>
          <w:lang w:val="uk-UA"/>
        </w:rPr>
        <w:t>________________________</w:t>
      </w:r>
    </w:p>
    <w:p w:rsidR="00CE3201" w:rsidRDefault="00CE3201" w:rsidP="00CE3201">
      <w:pPr>
        <w:jc w:val="center"/>
        <w:rPr>
          <w:b/>
          <w:sz w:val="28"/>
          <w:szCs w:val="28"/>
          <w:lang w:val="uk-UA"/>
        </w:rPr>
      </w:pPr>
    </w:p>
    <w:p w:rsidR="00CE3201" w:rsidRDefault="00CE3201" w:rsidP="00CE3201">
      <w:pPr>
        <w:jc w:val="center"/>
        <w:rPr>
          <w:b/>
          <w:sz w:val="28"/>
          <w:szCs w:val="28"/>
          <w:lang w:val="uk-UA"/>
        </w:rPr>
      </w:pPr>
    </w:p>
    <w:p w:rsidR="00CE3201" w:rsidRPr="00296B0A" w:rsidRDefault="00CE3201" w:rsidP="00CE3201">
      <w:pPr>
        <w:jc w:val="center"/>
        <w:rPr>
          <w:b/>
          <w:sz w:val="28"/>
          <w:szCs w:val="28"/>
          <w:lang w:val="uk-UA"/>
        </w:rPr>
      </w:pPr>
      <w:r w:rsidRPr="00296B0A">
        <w:rPr>
          <w:b/>
          <w:sz w:val="28"/>
          <w:szCs w:val="28"/>
          <w:lang w:val="uk-UA"/>
        </w:rPr>
        <w:t>КАЛЕНДАРНИЙ ПЛАН</w:t>
      </w:r>
    </w:p>
    <w:p w:rsidR="00CE3201" w:rsidRDefault="00CE3201" w:rsidP="00CE3201">
      <w:pPr>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2268"/>
        <w:gridCol w:w="1418"/>
      </w:tblGrid>
      <w:tr w:rsidR="00CE3201" w:rsidRPr="00416D62" w:rsidTr="001A5ECC">
        <w:tc>
          <w:tcPr>
            <w:tcW w:w="567" w:type="dxa"/>
            <w:shd w:val="clear" w:color="auto" w:fill="auto"/>
          </w:tcPr>
          <w:p w:rsidR="00CE3201" w:rsidRPr="00416D62" w:rsidRDefault="00CE3201" w:rsidP="001A5ECC">
            <w:pPr>
              <w:jc w:val="center"/>
              <w:rPr>
                <w:lang w:val="uk-UA"/>
              </w:rPr>
            </w:pPr>
            <w:r w:rsidRPr="00416D62">
              <w:rPr>
                <w:lang w:val="uk-UA"/>
              </w:rPr>
              <w:t>№з/п</w:t>
            </w:r>
          </w:p>
        </w:tc>
        <w:tc>
          <w:tcPr>
            <w:tcW w:w="5245" w:type="dxa"/>
            <w:shd w:val="clear" w:color="auto" w:fill="auto"/>
          </w:tcPr>
          <w:p w:rsidR="00CE3201" w:rsidRPr="00416D62" w:rsidRDefault="00CE3201" w:rsidP="001A5ECC">
            <w:pPr>
              <w:jc w:val="center"/>
              <w:rPr>
                <w:lang w:val="uk-UA"/>
              </w:rPr>
            </w:pPr>
            <w:r w:rsidRPr="00416D62">
              <w:rPr>
                <w:lang w:val="uk-UA"/>
              </w:rPr>
              <w:t>Назва етапів кваліфікаційної роботи</w:t>
            </w:r>
          </w:p>
        </w:tc>
        <w:tc>
          <w:tcPr>
            <w:tcW w:w="2268" w:type="dxa"/>
            <w:shd w:val="clear" w:color="auto" w:fill="auto"/>
          </w:tcPr>
          <w:p w:rsidR="00CE3201" w:rsidRPr="00416D62" w:rsidRDefault="00CE3201" w:rsidP="001A5ECC">
            <w:pPr>
              <w:rPr>
                <w:lang w:val="uk-UA"/>
              </w:rPr>
            </w:pPr>
            <w:r w:rsidRPr="00416D62">
              <w:rPr>
                <w:lang w:val="uk-UA"/>
              </w:rPr>
              <w:t>Строк виконання етапів роботи</w:t>
            </w:r>
          </w:p>
        </w:tc>
        <w:tc>
          <w:tcPr>
            <w:tcW w:w="1418" w:type="dxa"/>
            <w:shd w:val="clear" w:color="auto" w:fill="auto"/>
          </w:tcPr>
          <w:p w:rsidR="00CE3201" w:rsidRPr="00416D62" w:rsidRDefault="00CE3201" w:rsidP="001A5ECC">
            <w:pPr>
              <w:jc w:val="center"/>
              <w:rPr>
                <w:lang w:val="uk-UA"/>
              </w:rPr>
            </w:pPr>
            <w:r w:rsidRPr="00416D62">
              <w:rPr>
                <w:lang w:val="uk-UA"/>
              </w:rPr>
              <w:t>Примітка</w:t>
            </w:r>
          </w:p>
          <w:p w:rsidR="00CE3201" w:rsidRPr="00416D62" w:rsidRDefault="00CE3201" w:rsidP="001A5ECC">
            <w:pPr>
              <w:jc w:val="center"/>
              <w:rPr>
                <w:lang w:val="uk-UA"/>
              </w:rPr>
            </w:pP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1</w:t>
            </w:r>
          </w:p>
        </w:tc>
        <w:tc>
          <w:tcPr>
            <w:tcW w:w="5245" w:type="dxa"/>
            <w:shd w:val="clear" w:color="auto" w:fill="auto"/>
          </w:tcPr>
          <w:p w:rsidR="00CE3201" w:rsidRPr="00416D62" w:rsidRDefault="00CE3201" w:rsidP="001A5ECC">
            <w:pPr>
              <w:rPr>
                <w:sz w:val="28"/>
                <w:szCs w:val="28"/>
                <w:lang w:val="uk-UA"/>
              </w:rPr>
            </w:pPr>
            <w:r>
              <w:rPr>
                <w:sz w:val="28"/>
                <w:szCs w:val="28"/>
                <w:lang w:val="uk-UA"/>
              </w:rPr>
              <w:t>Збір та вивчення джерел інформації</w:t>
            </w:r>
          </w:p>
        </w:tc>
        <w:tc>
          <w:tcPr>
            <w:tcW w:w="2268" w:type="dxa"/>
            <w:shd w:val="clear" w:color="auto" w:fill="auto"/>
          </w:tcPr>
          <w:p w:rsidR="00CE3201" w:rsidRPr="00416D62" w:rsidRDefault="00CE3201" w:rsidP="001A5ECC">
            <w:pPr>
              <w:rPr>
                <w:sz w:val="28"/>
                <w:szCs w:val="28"/>
                <w:lang w:val="uk-UA"/>
              </w:rPr>
            </w:pPr>
            <w:r>
              <w:rPr>
                <w:sz w:val="28"/>
                <w:szCs w:val="28"/>
                <w:lang w:val="uk-UA"/>
              </w:rPr>
              <w:t>квітень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2</w:t>
            </w:r>
          </w:p>
        </w:tc>
        <w:tc>
          <w:tcPr>
            <w:tcW w:w="5245" w:type="dxa"/>
            <w:shd w:val="clear" w:color="auto" w:fill="auto"/>
          </w:tcPr>
          <w:p w:rsidR="00CE3201" w:rsidRPr="00416D62" w:rsidRDefault="00CE3201" w:rsidP="001A5ECC">
            <w:pPr>
              <w:rPr>
                <w:sz w:val="28"/>
                <w:szCs w:val="28"/>
                <w:lang w:val="uk-UA"/>
              </w:rPr>
            </w:pPr>
            <w:r>
              <w:rPr>
                <w:sz w:val="28"/>
                <w:szCs w:val="28"/>
                <w:lang w:val="uk-UA"/>
              </w:rPr>
              <w:t>Складання плану роботи</w:t>
            </w:r>
          </w:p>
        </w:tc>
        <w:tc>
          <w:tcPr>
            <w:tcW w:w="2268" w:type="dxa"/>
            <w:shd w:val="clear" w:color="auto" w:fill="auto"/>
          </w:tcPr>
          <w:p w:rsidR="00CE3201" w:rsidRPr="00416D62" w:rsidRDefault="00CE3201" w:rsidP="001A5ECC">
            <w:pPr>
              <w:rPr>
                <w:sz w:val="28"/>
                <w:szCs w:val="28"/>
                <w:lang w:val="uk-UA"/>
              </w:rPr>
            </w:pPr>
            <w:r>
              <w:rPr>
                <w:sz w:val="28"/>
                <w:szCs w:val="28"/>
                <w:lang w:val="uk-UA"/>
              </w:rPr>
              <w:t>травень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3</w:t>
            </w:r>
          </w:p>
        </w:tc>
        <w:tc>
          <w:tcPr>
            <w:tcW w:w="5245" w:type="dxa"/>
            <w:shd w:val="clear" w:color="auto" w:fill="auto"/>
          </w:tcPr>
          <w:p w:rsidR="00CE3201" w:rsidRPr="00416D62" w:rsidRDefault="00CE3201" w:rsidP="001A5ECC">
            <w:pPr>
              <w:rPr>
                <w:sz w:val="28"/>
                <w:szCs w:val="28"/>
                <w:lang w:val="uk-UA"/>
              </w:rPr>
            </w:pPr>
            <w:r>
              <w:rPr>
                <w:sz w:val="28"/>
                <w:szCs w:val="28"/>
                <w:lang w:val="uk-UA"/>
              </w:rPr>
              <w:t>Надання відповідних матеріалів керівнику</w:t>
            </w:r>
          </w:p>
        </w:tc>
        <w:tc>
          <w:tcPr>
            <w:tcW w:w="2268" w:type="dxa"/>
            <w:shd w:val="clear" w:color="auto" w:fill="auto"/>
          </w:tcPr>
          <w:p w:rsidR="00CE3201" w:rsidRPr="00416D62" w:rsidRDefault="00CE3201" w:rsidP="001A5ECC">
            <w:pPr>
              <w:rPr>
                <w:sz w:val="28"/>
                <w:szCs w:val="28"/>
                <w:lang w:val="uk-UA"/>
              </w:rPr>
            </w:pPr>
            <w:r>
              <w:rPr>
                <w:sz w:val="28"/>
                <w:szCs w:val="28"/>
                <w:lang w:val="uk-UA"/>
              </w:rPr>
              <w:t>травень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4</w:t>
            </w:r>
          </w:p>
        </w:tc>
        <w:tc>
          <w:tcPr>
            <w:tcW w:w="5245" w:type="dxa"/>
            <w:shd w:val="clear" w:color="auto" w:fill="auto"/>
          </w:tcPr>
          <w:p w:rsidR="00CE3201" w:rsidRPr="00416D62" w:rsidRDefault="00CE3201" w:rsidP="001A5ECC">
            <w:pPr>
              <w:rPr>
                <w:sz w:val="28"/>
                <w:szCs w:val="28"/>
                <w:lang w:val="uk-UA"/>
              </w:rPr>
            </w:pPr>
            <w:r>
              <w:rPr>
                <w:sz w:val="28"/>
                <w:szCs w:val="28"/>
                <w:lang w:val="uk-UA"/>
              </w:rPr>
              <w:t>Написання першого розділу</w:t>
            </w:r>
          </w:p>
        </w:tc>
        <w:tc>
          <w:tcPr>
            <w:tcW w:w="2268" w:type="dxa"/>
            <w:shd w:val="clear" w:color="auto" w:fill="auto"/>
          </w:tcPr>
          <w:p w:rsidR="00CE3201" w:rsidRPr="00416D62" w:rsidRDefault="00CE3201" w:rsidP="001A5ECC">
            <w:pPr>
              <w:rPr>
                <w:sz w:val="28"/>
                <w:szCs w:val="28"/>
                <w:lang w:val="uk-UA"/>
              </w:rPr>
            </w:pPr>
            <w:r>
              <w:rPr>
                <w:sz w:val="28"/>
                <w:szCs w:val="28"/>
                <w:lang w:val="uk-UA"/>
              </w:rPr>
              <w:t>червень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5</w:t>
            </w:r>
          </w:p>
        </w:tc>
        <w:tc>
          <w:tcPr>
            <w:tcW w:w="5245" w:type="dxa"/>
            <w:shd w:val="clear" w:color="auto" w:fill="auto"/>
          </w:tcPr>
          <w:p w:rsidR="00CE3201" w:rsidRPr="00416D62" w:rsidRDefault="00CE3201" w:rsidP="001A5ECC">
            <w:pPr>
              <w:rPr>
                <w:sz w:val="28"/>
                <w:szCs w:val="28"/>
                <w:lang w:val="uk-UA"/>
              </w:rPr>
            </w:pPr>
            <w:r>
              <w:rPr>
                <w:sz w:val="28"/>
                <w:szCs w:val="28"/>
                <w:lang w:val="uk-UA"/>
              </w:rPr>
              <w:t>Попередній звіт про хід виконання завдань</w:t>
            </w:r>
          </w:p>
        </w:tc>
        <w:tc>
          <w:tcPr>
            <w:tcW w:w="2268" w:type="dxa"/>
            <w:shd w:val="clear" w:color="auto" w:fill="auto"/>
          </w:tcPr>
          <w:p w:rsidR="00CE3201" w:rsidRPr="00416D62" w:rsidRDefault="00CE3201" w:rsidP="001A5ECC">
            <w:pPr>
              <w:rPr>
                <w:sz w:val="28"/>
                <w:szCs w:val="28"/>
                <w:lang w:val="uk-UA"/>
              </w:rPr>
            </w:pPr>
            <w:r>
              <w:rPr>
                <w:sz w:val="28"/>
                <w:szCs w:val="28"/>
                <w:lang w:val="uk-UA"/>
              </w:rPr>
              <w:t>липень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6</w:t>
            </w:r>
          </w:p>
        </w:tc>
        <w:tc>
          <w:tcPr>
            <w:tcW w:w="5245" w:type="dxa"/>
            <w:shd w:val="clear" w:color="auto" w:fill="auto"/>
          </w:tcPr>
          <w:p w:rsidR="00CE3201" w:rsidRPr="00416D62" w:rsidRDefault="00CE3201" w:rsidP="001A5ECC">
            <w:pPr>
              <w:rPr>
                <w:sz w:val="28"/>
                <w:szCs w:val="28"/>
                <w:lang w:val="uk-UA"/>
              </w:rPr>
            </w:pPr>
            <w:r>
              <w:rPr>
                <w:sz w:val="28"/>
                <w:szCs w:val="28"/>
                <w:lang w:val="uk-UA"/>
              </w:rPr>
              <w:t>Написання другого розділу</w:t>
            </w:r>
          </w:p>
        </w:tc>
        <w:tc>
          <w:tcPr>
            <w:tcW w:w="2268" w:type="dxa"/>
            <w:shd w:val="clear" w:color="auto" w:fill="auto"/>
          </w:tcPr>
          <w:p w:rsidR="00CE3201" w:rsidRPr="00416D62" w:rsidRDefault="00CE3201" w:rsidP="001A5ECC">
            <w:pPr>
              <w:rPr>
                <w:sz w:val="28"/>
                <w:szCs w:val="28"/>
                <w:lang w:val="uk-UA"/>
              </w:rPr>
            </w:pPr>
            <w:r>
              <w:rPr>
                <w:sz w:val="28"/>
                <w:szCs w:val="28"/>
                <w:lang w:val="uk-UA"/>
              </w:rPr>
              <w:t>серпень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7</w:t>
            </w:r>
          </w:p>
        </w:tc>
        <w:tc>
          <w:tcPr>
            <w:tcW w:w="5245" w:type="dxa"/>
            <w:shd w:val="clear" w:color="auto" w:fill="auto"/>
          </w:tcPr>
          <w:p w:rsidR="00CE3201" w:rsidRPr="00416D62" w:rsidRDefault="00CE3201" w:rsidP="001A5ECC">
            <w:pPr>
              <w:rPr>
                <w:sz w:val="28"/>
                <w:szCs w:val="28"/>
                <w:lang w:val="uk-UA"/>
              </w:rPr>
            </w:pPr>
            <w:r>
              <w:rPr>
                <w:sz w:val="28"/>
                <w:szCs w:val="28"/>
                <w:lang w:val="uk-UA"/>
              </w:rPr>
              <w:t>Написання тез</w:t>
            </w:r>
          </w:p>
        </w:tc>
        <w:tc>
          <w:tcPr>
            <w:tcW w:w="2268" w:type="dxa"/>
            <w:shd w:val="clear" w:color="auto" w:fill="auto"/>
          </w:tcPr>
          <w:p w:rsidR="00CE3201" w:rsidRPr="00416D62" w:rsidRDefault="00CE3201" w:rsidP="001A5ECC">
            <w:pPr>
              <w:rPr>
                <w:sz w:val="28"/>
                <w:szCs w:val="28"/>
                <w:lang w:val="uk-UA"/>
              </w:rPr>
            </w:pPr>
            <w:r>
              <w:rPr>
                <w:sz w:val="28"/>
                <w:szCs w:val="28"/>
                <w:lang w:val="uk-UA"/>
              </w:rPr>
              <w:t>серпень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8</w:t>
            </w:r>
          </w:p>
        </w:tc>
        <w:tc>
          <w:tcPr>
            <w:tcW w:w="5245" w:type="dxa"/>
            <w:shd w:val="clear" w:color="auto" w:fill="auto"/>
          </w:tcPr>
          <w:p w:rsidR="00CE3201" w:rsidRPr="00416D62" w:rsidRDefault="00CE3201" w:rsidP="001A5ECC">
            <w:pPr>
              <w:rPr>
                <w:sz w:val="28"/>
                <w:szCs w:val="28"/>
                <w:lang w:val="uk-UA"/>
              </w:rPr>
            </w:pPr>
            <w:r>
              <w:rPr>
                <w:sz w:val="28"/>
                <w:szCs w:val="28"/>
                <w:lang w:val="uk-UA"/>
              </w:rPr>
              <w:t>Написання реферату, висновків</w:t>
            </w:r>
          </w:p>
        </w:tc>
        <w:tc>
          <w:tcPr>
            <w:tcW w:w="2268" w:type="dxa"/>
            <w:shd w:val="clear" w:color="auto" w:fill="auto"/>
          </w:tcPr>
          <w:p w:rsidR="00CE3201" w:rsidRPr="00416D62" w:rsidRDefault="00CE3201" w:rsidP="001A5ECC">
            <w:pPr>
              <w:rPr>
                <w:sz w:val="28"/>
                <w:szCs w:val="28"/>
                <w:lang w:val="uk-UA"/>
              </w:rPr>
            </w:pPr>
            <w:r>
              <w:rPr>
                <w:sz w:val="28"/>
                <w:szCs w:val="28"/>
                <w:lang w:val="uk-UA"/>
              </w:rPr>
              <w:t>вересень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9</w:t>
            </w:r>
          </w:p>
        </w:tc>
        <w:tc>
          <w:tcPr>
            <w:tcW w:w="5245" w:type="dxa"/>
            <w:shd w:val="clear" w:color="auto" w:fill="auto"/>
          </w:tcPr>
          <w:p w:rsidR="00CE3201" w:rsidRPr="00416D62" w:rsidRDefault="00CE3201" w:rsidP="001A5ECC">
            <w:pPr>
              <w:rPr>
                <w:sz w:val="28"/>
                <w:szCs w:val="28"/>
                <w:lang w:val="uk-UA"/>
              </w:rPr>
            </w:pPr>
            <w:r>
              <w:rPr>
                <w:sz w:val="28"/>
                <w:szCs w:val="28"/>
                <w:lang w:val="uk-UA"/>
              </w:rPr>
              <w:t>Виправлення зауважень</w:t>
            </w:r>
          </w:p>
        </w:tc>
        <w:tc>
          <w:tcPr>
            <w:tcW w:w="2268" w:type="dxa"/>
            <w:shd w:val="clear" w:color="auto" w:fill="auto"/>
          </w:tcPr>
          <w:p w:rsidR="00CE3201" w:rsidRPr="00416D62" w:rsidRDefault="00CE3201" w:rsidP="001A5ECC">
            <w:pPr>
              <w:rPr>
                <w:sz w:val="28"/>
                <w:szCs w:val="28"/>
                <w:lang w:val="uk-UA"/>
              </w:rPr>
            </w:pPr>
            <w:r>
              <w:rPr>
                <w:sz w:val="28"/>
                <w:szCs w:val="28"/>
                <w:lang w:val="uk-UA"/>
              </w:rPr>
              <w:t>жовтень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10</w:t>
            </w:r>
          </w:p>
        </w:tc>
        <w:tc>
          <w:tcPr>
            <w:tcW w:w="5245" w:type="dxa"/>
            <w:shd w:val="clear" w:color="auto" w:fill="auto"/>
          </w:tcPr>
          <w:p w:rsidR="00CE3201" w:rsidRPr="00416D62" w:rsidRDefault="00CE3201" w:rsidP="001A5ECC">
            <w:pPr>
              <w:rPr>
                <w:sz w:val="28"/>
                <w:szCs w:val="28"/>
                <w:lang w:val="uk-UA"/>
              </w:rPr>
            </w:pPr>
            <w:r>
              <w:rPr>
                <w:sz w:val="28"/>
                <w:szCs w:val="28"/>
                <w:lang w:val="uk-UA"/>
              </w:rPr>
              <w:t>Попередній захист на кафедрі</w:t>
            </w:r>
          </w:p>
        </w:tc>
        <w:tc>
          <w:tcPr>
            <w:tcW w:w="2268" w:type="dxa"/>
            <w:shd w:val="clear" w:color="auto" w:fill="auto"/>
          </w:tcPr>
          <w:p w:rsidR="00CE3201" w:rsidRPr="00416D62" w:rsidRDefault="00CE3201" w:rsidP="001A5ECC">
            <w:pPr>
              <w:rPr>
                <w:sz w:val="28"/>
                <w:szCs w:val="28"/>
                <w:lang w:val="uk-UA"/>
              </w:rPr>
            </w:pPr>
            <w:r>
              <w:rPr>
                <w:sz w:val="28"/>
                <w:szCs w:val="28"/>
                <w:lang w:val="uk-UA"/>
              </w:rPr>
              <w:t>жовтень 2020 р.</w:t>
            </w:r>
          </w:p>
        </w:tc>
        <w:tc>
          <w:tcPr>
            <w:tcW w:w="1418" w:type="dxa"/>
            <w:shd w:val="clear" w:color="auto" w:fill="auto"/>
          </w:tcPr>
          <w:p w:rsidR="00CE3201" w:rsidRPr="00416D62" w:rsidRDefault="00CE3201" w:rsidP="001A5ECC">
            <w:pPr>
              <w:jc w:val="center"/>
              <w:rPr>
                <w:sz w:val="28"/>
                <w:szCs w:val="28"/>
                <w:lang w:val="uk-UA"/>
              </w:rPr>
            </w:pPr>
            <w:r>
              <w:rPr>
                <w:sz w:val="28"/>
                <w:szCs w:val="28"/>
                <w:lang w:val="uk-UA"/>
              </w:rPr>
              <w:t>виконано</w:t>
            </w: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11</w:t>
            </w:r>
          </w:p>
        </w:tc>
        <w:tc>
          <w:tcPr>
            <w:tcW w:w="5245" w:type="dxa"/>
            <w:shd w:val="clear" w:color="auto" w:fill="auto"/>
          </w:tcPr>
          <w:p w:rsidR="00CE3201" w:rsidRPr="00416D62" w:rsidRDefault="00CE3201" w:rsidP="001A5ECC">
            <w:pPr>
              <w:rPr>
                <w:sz w:val="28"/>
                <w:szCs w:val="28"/>
                <w:lang w:val="uk-UA"/>
              </w:rPr>
            </w:pPr>
            <w:r>
              <w:rPr>
                <w:sz w:val="28"/>
                <w:szCs w:val="28"/>
                <w:lang w:val="uk-UA"/>
              </w:rPr>
              <w:t xml:space="preserve">Проходження </w:t>
            </w:r>
            <w:proofErr w:type="spellStart"/>
            <w:r>
              <w:rPr>
                <w:sz w:val="28"/>
                <w:szCs w:val="28"/>
                <w:lang w:val="uk-UA"/>
              </w:rPr>
              <w:t>нормоконтролю</w:t>
            </w:r>
            <w:proofErr w:type="spellEnd"/>
          </w:p>
        </w:tc>
        <w:tc>
          <w:tcPr>
            <w:tcW w:w="2268" w:type="dxa"/>
            <w:shd w:val="clear" w:color="auto" w:fill="auto"/>
          </w:tcPr>
          <w:p w:rsidR="00CE3201" w:rsidRPr="00416D62" w:rsidRDefault="00CE3201" w:rsidP="001A5ECC">
            <w:pPr>
              <w:rPr>
                <w:sz w:val="28"/>
                <w:szCs w:val="28"/>
                <w:lang w:val="uk-UA"/>
              </w:rPr>
            </w:pPr>
            <w:r>
              <w:rPr>
                <w:sz w:val="28"/>
                <w:szCs w:val="28"/>
                <w:lang w:val="uk-UA"/>
              </w:rPr>
              <w:t>листопад 2020 р.</w:t>
            </w:r>
          </w:p>
        </w:tc>
        <w:tc>
          <w:tcPr>
            <w:tcW w:w="1418" w:type="dxa"/>
            <w:shd w:val="clear" w:color="auto" w:fill="auto"/>
          </w:tcPr>
          <w:p w:rsidR="00CE3201" w:rsidRPr="00416D62" w:rsidRDefault="00CE3201" w:rsidP="001A5ECC">
            <w:pPr>
              <w:jc w:val="center"/>
              <w:rPr>
                <w:sz w:val="28"/>
                <w:szCs w:val="28"/>
                <w:lang w:val="uk-UA"/>
              </w:rPr>
            </w:pPr>
          </w:p>
        </w:tc>
      </w:tr>
      <w:tr w:rsidR="00CE3201" w:rsidRPr="00416D62" w:rsidTr="001A5ECC">
        <w:tc>
          <w:tcPr>
            <w:tcW w:w="567" w:type="dxa"/>
            <w:shd w:val="clear" w:color="auto" w:fill="auto"/>
          </w:tcPr>
          <w:p w:rsidR="00CE3201" w:rsidRPr="00416D62" w:rsidRDefault="00CE3201" w:rsidP="001A5ECC">
            <w:pPr>
              <w:jc w:val="center"/>
              <w:rPr>
                <w:sz w:val="28"/>
                <w:szCs w:val="28"/>
                <w:lang w:val="uk-UA"/>
              </w:rPr>
            </w:pPr>
            <w:r>
              <w:rPr>
                <w:sz w:val="28"/>
                <w:szCs w:val="28"/>
                <w:lang w:val="uk-UA"/>
              </w:rPr>
              <w:t>12</w:t>
            </w:r>
          </w:p>
        </w:tc>
        <w:tc>
          <w:tcPr>
            <w:tcW w:w="5245" w:type="dxa"/>
            <w:shd w:val="clear" w:color="auto" w:fill="auto"/>
          </w:tcPr>
          <w:p w:rsidR="00CE3201" w:rsidRPr="00416D62" w:rsidRDefault="00CE3201" w:rsidP="001A5ECC">
            <w:pPr>
              <w:rPr>
                <w:sz w:val="28"/>
                <w:szCs w:val="28"/>
                <w:lang w:val="uk-UA"/>
              </w:rPr>
            </w:pPr>
            <w:r>
              <w:rPr>
                <w:sz w:val="28"/>
                <w:szCs w:val="28"/>
                <w:lang w:val="uk-UA"/>
              </w:rPr>
              <w:t>Офіційний захист роботи в ДЕК</w:t>
            </w:r>
          </w:p>
        </w:tc>
        <w:tc>
          <w:tcPr>
            <w:tcW w:w="2268" w:type="dxa"/>
            <w:shd w:val="clear" w:color="auto" w:fill="auto"/>
          </w:tcPr>
          <w:p w:rsidR="00CE3201" w:rsidRPr="00416D62" w:rsidRDefault="00CE3201" w:rsidP="001A5ECC">
            <w:pPr>
              <w:rPr>
                <w:sz w:val="28"/>
                <w:szCs w:val="28"/>
                <w:lang w:val="uk-UA"/>
              </w:rPr>
            </w:pPr>
            <w:r>
              <w:rPr>
                <w:sz w:val="28"/>
                <w:szCs w:val="28"/>
                <w:lang w:val="uk-UA"/>
              </w:rPr>
              <w:t>грудень 2020 р.</w:t>
            </w:r>
          </w:p>
        </w:tc>
        <w:tc>
          <w:tcPr>
            <w:tcW w:w="1418" w:type="dxa"/>
            <w:shd w:val="clear" w:color="auto" w:fill="auto"/>
          </w:tcPr>
          <w:p w:rsidR="00CE3201" w:rsidRPr="00416D62" w:rsidRDefault="00CE3201" w:rsidP="001A5ECC">
            <w:pPr>
              <w:jc w:val="center"/>
              <w:rPr>
                <w:sz w:val="28"/>
                <w:szCs w:val="28"/>
                <w:lang w:val="uk-UA"/>
              </w:rPr>
            </w:pPr>
          </w:p>
        </w:tc>
      </w:tr>
      <w:tr w:rsidR="00CE3201" w:rsidRPr="00416D62" w:rsidTr="001A5ECC">
        <w:tc>
          <w:tcPr>
            <w:tcW w:w="567" w:type="dxa"/>
            <w:shd w:val="clear" w:color="auto" w:fill="auto"/>
          </w:tcPr>
          <w:p w:rsidR="00CE3201" w:rsidRDefault="00CE3201" w:rsidP="001A5ECC">
            <w:pPr>
              <w:jc w:val="center"/>
              <w:rPr>
                <w:sz w:val="28"/>
                <w:szCs w:val="28"/>
                <w:lang w:val="uk-UA"/>
              </w:rPr>
            </w:pPr>
          </w:p>
        </w:tc>
        <w:tc>
          <w:tcPr>
            <w:tcW w:w="5245" w:type="dxa"/>
            <w:shd w:val="clear" w:color="auto" w:fill="auto"/>
          </w:tcPr>
          <w:p w:rsidR="00CE3201" w:rsidRDefault="00CE3201" w:rsidP="001A5ECC">
            <w:pPr>
              <w:rPr>
                <w:sz w:val="28"/>
                <w:szCs w:val="28"/>
                <w:lang w:val="uk-UA"/>
              </w:rPr>
            </w:pPr>
          </w:p>
        </w:tc>
        <w:tc>
          <w:tcPr>
            <w:tcW w:w="2268" w:type="dxa"/>
            <w:shd w:val="clear" w:color="auto" w:fill="auto"/>
          </w:tcPr>
          <w:p w:rsidR="00CE3201" w:rsidRDefault="00CE3201" w:rsidP="001A5ECC">
            <w:pPr>
              <w:rPr>
                <w:sz w:val="28"/>
                <w:szCs w:val="28"/>
                <w:lang w:val="uk-UA"/>
              </w:rPr>
            </w:pPr>
          </w:p>
        </w:tc>
        <w:tc>
          <w:tcPr>
            <w:tcW w:w="1418" w:type="dxa"/>
            <w:shd w:val="clear" w:color="auto" w:fill="auto"/>
          </w:tcPr>
          <w:p w:rsidR="00CE3201" w:rsidRPr="00416D62" w:rsidRDefault="00CE3201" w:rsidP="001A5ECC">
            <w:pPr>
              <w:jc w:val="center"/>
              <w:rPr>
                <w:sz w:val="28"/>
                <w:szCs w:val="28"/>
                <w:lang w:val="uk-UA"/>
              </w:rPr>
            </w:pPr>
          </w:p>
        </w:tc>
      </w:tr>
    </w:tbl>
    <w:p w:rsidR="00CE3201" w:rsidRPr="00520AA9" w:rsidRDefault="00CE3201" w:rsidP="00CE3201">
      <w:pPr>
        <w:jc w:val="center"/>
        <w:rPr>
          <w:sz w:val="28"/>
          <w:szCs w:val="28"/>
          <w:lang w:val="uk-UA"/>
        </w:rPr>
      </w:pPr>
    </w:p>
    <w:p w:rsidR="00CE3201" w:rsidRPr="00520AA9" w:rsidRDefault="00CE3201" w:rsidP="00CE3201">
      <w:pPr>
        <w:jc w:val="both"/>
        <w:rPr>
          <w:sz w:val="28"/>
          <w:szCs w:val="28"/>
          <w:lang w:val="uk-UA"/>
        </w:rPr>
      </w:pPr>
    </w:p>
    <w:p w:rsidR="00CE3201" w:rsidRDefault="00CE3201" w:rsidP="00CE3201">
      <w:pPr>
        <w:jc w:val="both"/>
        <w:rPr>
          <w:sz w:val="28"/>
          <w:szCs w:val="28"/>
          <w:lang w:val="uk-UA"/>
        </w:rPr>
      </w:pPr>
      <w:r>
        <w:rPr>
          <w:sz w:val="28"/>
          <w:szCs w:val="28"/>
          <w:lang w:val="uk-UA"/>
        </w:rPr>
        <w:t>Слухач ______________________ __</w:t>
      </w:r>
      <w:r w:rsidRPr="00836207">
        <w:rPr>
          <w:sz w:val="28"/>
          <w:szCs w:val="28"/>
          <w:u w:val="single"/>
          <w:lang w:val="uk-UA"/>
        </w:rPr>
        <w:t>Є.М. Величко</w:t>
      </w:r>
      <w:r>
        <w:rPr>
          <w:sz w:val="28"/>
          <w:szCs w:val="28"/>
          <w:lang w:val="uk-UA"/>
        </w:rPr>
        <w:t>_____________________</w:t>
      </w:r>
    </w:p>
    <w:p w:rsidR="00CE3201" w:rsidRDefault="00CE3201" w:rsidP="00CE3201">
      <w:pPr>
        <w:jc w:val="both"/>
        <w:rPr>
          <w:sz w:val="28"/>
          <w:szCs w:val="28"/>
          <w:vertAlign w:val="superscript"/>
          <w:lang w:val="uk-UA"/>
        </w:rPr>
      </w:pPr>
      <w:r>
        <w:rPr>
          <w:sz w:val="28"/>
          <w:szCs w:val="28"/>
          <w:lang w:val="uk-UA"/>
        </w:rPr>
        <w:tab/>
      </w:r>
      <w:r>
        <w:rPr>
          <w:sz w:val="28"/>
          <w:szCs w:val="28"/>
          <w:lang w:val="uk-UA"/>
        </w:rPr>
        <w:tab/>
      </w:r>
      <w:r>
        <w:rPr>
          <w:sz w:val="28"/>
          <w:szCs w:val="28"/>
          <w:vertAlign w:val="superscript"/>
          <w:lang w:val="uk-UA"/>
        </w:rPr>
        <w:t>(підпис)</w:t>
      </w:r>
      <w:r>
        <w:rPr>
          <w:sz w:val="28"/>
          <w:szCs w:val="28"/>
          <w:vertAlign w:val="superscript"/>
          <w:lang w:val="uk-UA"/>
        </w:rPr>
        <w:tab/>
      </w:r>
      <w:r>
        <w:rPr>
          <w:sz w:val="28"/>
          <w:szCs w:val="28"/>
          <w:vertAlign w:val="superscript"/>
          <w:lang w:val="uk-UA"/>
        </w:rPr>
        <w:tab/>
      </w:r>
      <w:r>
        <w:rPr>
          <w:sz w:val="28"/>
          <w:szCs w:val="28"/>
          <w:vertAlign w:val="superscript"/>
          <w:lang w:val="uk-UA"/>
        </w:rPr>
        <w:tab/>
      </w:r>
      <w:r>
        <w:rPr>
          <w:sz w:val="28"/>
          <w:szCs w:val="28"/>
          <w:vertAlign w:val="superscript"/>
          <w:lang w:val="uk-UA"/>
        </w:rPr>
        <w:tab/>
      </w:r>
      <w:r>
        <w:rPr>
          <w:sz w:val="28"/>
          <w:szCs w:val="28"/>
          <w:vertAlign w:val="superscript"/>
          <w:lang w:val="uk-UA"/>
        </w:rPr>
        <w:tab/>
      </w:r>
      <w:r>
        <w:rPr>
          <w:sz w:val="28"/>
          <w:szCs w:val="28"/>
          <w:vertAlign w:val="superscript"/>
          <w:lang w:val="uk-UA"/>
        </w:rPr>
        <w:tab/>
        <w:t>(ініціали та прізвище)</w:t>
      </w:r>
    </w:p>
    <w:p w:rsidR="00CE3201" w:rsidRDefault="00CE3201" w:rsidP="00CE3201">
      <w:pPr>
        <w:jc w:val="both"/>
        <w:rPr>
          <w:sz w:val="28"/>
          <w:szCs w:val="28"/>
          <w:lang w:val="uk-UA"/>
        </w:rPr>
      </w:pPr>
    </w:p>
    <w:p w:rsidR="00CE3201" w:rsidRDefault="00CE3201" w:rsidP="00CE3201">
      <w:pPr>
        <w:jc w:val="both"/>
        <w:rPr>
          <w:sz w:val="28"/>
          <w:szCs w:val="28"/>
          <w:lang w:val="uk-UA"/>
        </w:rPr>
      </w:pPr>
      <w:r>
        <w:rPr>
          <w:sz w:val="28"/>
          <w:szCs w:val="28"/>
          <w:lang w:val="uk-UA"/>
        </w:rPr>
        <w:t>Керівник роботи (проекту) ________________ ___</w:t>
      </w:r>
      <w:r w:rsidRPr="00836207">
        <w:rPr>
          <w:sz w:val="28"/>
          <w:szCs w:val="28"/>
          <w:u w:val="single"/>
          <w:lang w:val="uk-UA"/>
        </w:rPr>
        <w:t>О.Г. Бондар</w:t>
      </w:r>
      <w:r>
        <w:rPr>
          <w:sz w:val="28"/>
          <w:szCs w:val="28"/>
          <w:lang w:val="uk-UA"/>
        </w:rPr>
        <w:t>____________</w:t>
      </w:r>
    </w:p>
    <w:p w:rsidR="00CE3201" w:rsidRDefault="00CE3201" w:rsidP="00CE3201">
      <w:pPr>
        <w:jc w:val="both"/>
        <w:rPr>
          <w:sz w:val="28"/>
          <w:szCs w:val="28"/>
          <w:vertAlign w:val="superscript"/>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vertAlign w:val="superscript"/>
          <w:lang w:val="uk-UA"/>
        </w:rPr>
        <w:t>(підпис)</w:t>
      </w:r>
      <w:r>
        <w:rPr>
          <w:sz w:val="28"/>
          <w:szCs w:val="28"/>
          <w:vertAlign w:val="superscript"/>
          <w:lang w:val="uk-UA"/>
        </w:rPr>
        <w:tab/>
      </w:r>
      <w:r>
        <w:rPr>
          <w:sz w:val="28"/>
          <w:szCs w:val="28"/>
          <w:vertAlign w:val="superscript"/>
          <w:lang w:val="uk-UA"/>
        </w:rPr>
        <w:tab/>
      </w:r>
      <w:r>
        <w:rPr>
          <w:sz w:val="28"/>
          <w:szCs w:val="28"/>
          <w:vertAlign w:val="superscript"/>
          <w:lang w:val="uk-UA"/>
        </w:rPr>
        <w:tab/>
      </w:r>
      <w:r>
        <w:rPr>
          <w:sz w:val="28"/>
          <w:szCs w:val="28"/>
          <w:vertAlign w:val="superscript"/>
          <w:lang w:val="uk-UA"/>
        </w:rPr>
        <w:tab/>
        <w:t>(ініціали та прізвище)</w:t>
      </w:r>
    </w:p>
    <w:p w:rsidR="00CE3201" w:rsidRPr="00296B0A" w:rsidRDefault="00CE3201" w:rsidP="00CE3201">
      <w:pPr>
        <w:jc w:val="both"/>
        <w:rPr>
          <w:b/>
          <w:sz w:val="28"/>
          <w:szCs w:val="28"/>
          <w:lang w:val="uk-UA"/>
        </w:rPr>
      </w:pPr>
      <w:proofErr w:type="spellStart"/>
      <w:r w:rsidRPr="00296B0A">
        <w:rPr>
          <w:b/>
          <w:sz w:val="28"/>
          <w:szCs w:val="28"/>
          <w:lang w:val="uk-UA"/>
        </w:rPr>
        <w:t>Нормоконтроль</w:t>
      </w:r>
      <w:proofErr w:type="spellEnd"/>
      <w:r w:rsidRPr="00296B0A">
        <w:rPr>
          <w:b/>
          <w:sz w:val="28"/>
          <w:szCs w:val="28"/>
          <w:lang w:val="uk-UA"/>
        </w:rPr>
        <w:t xml:space="preserve"> пройдено</w:t>
      </w:r>
    </w:p>
    <w:p w:rsidR="00CE3201" w:rsidRDefault="00CE3201" w:rsidP="00CE3201">
      <w:pPr>
        <w:jc w:val="both"/>
        <w:rPr>
          <w:sz w:val="28"/>
          <w:szCs w:val="28"/>
          <w:lang w:val="uk-UA"/>
        </w:rPr>
      </w:pPr>
    </w:p>
    <w:p w:rsidR="00CE3201" w:rsidRDefault="00CE3201" w:rsidP="00CE3201">
      <w:pPr>
        <w:jc w:val="both"/>
        <w:rPr>
          <w:sz w:val="28"/>
          <w:szCs w:val="28"/>
          <w:lang w:val="uk-UA"/>
        </w:rPr>
      </w:pPr>
      <w:proofErr w:type="spellStart"/>
      <w:r>
        <w:rPr>
          <w:sz w:val="28"/>
          <w:szCs w:val="28"/>
          <w:lang w:val="uk-UA"/>
        </w:rPr>
        <w:t>Нормоконтроль</w:t>
      </w:r>
      <w:proofErr w:type="spellEnd"/>
      <w:r>
        <w:rPr>
          <w:sz w:val="28"/>
          <w:szCs w:val="28"/>
          <w:lang w:val="uk-UA"/>
        </w:rPr>
        <w:t xml:space="preserve"> _________________ _____</w:t>
      </w:r>
      <w:r w:rsidRPr="00836207">
        <w:rPr>
          <w:sz w:val="28"/>
          <w:szCs w:val="28"/>
          <w:u w:val="single"/>
          <w:lang w:val="uk-UA"/>
        </w:rPr>
        <w:t xml:space="preserve">Ш.Н. </w:t>
      </w:r>
      <w:proofErr w:type="spellStart"/>
      <w:r w:rsidRPr="00836207">
        <w:rPr>
          <w:sz w:val="28"/>
          <w:szCs w:val="28"/>
          <w:u w:val="single"/>
          <w:lang w:val="uk-UA"/>
        </w:rPr>
        <w:t>Гаджиєва</w:t>
      </w:r>
      <w:proofErr w:type="spellEnd"/>
      <w:r>
        <w:rPr>
          <w:sz w:val="28"/>
          <w:szCs w:val="28"/>
          <w:lang w:val="uk-UA"/>
        </w:rPr>
        <w:t>________________</w:t>
      </w:r>
    </w:p>
    <w:p w:rsidR="00CE3201" w:rsidRPr="00DB224A" w:rsidRDefault="00CE3201" w:rsidP="00CE3201">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vertAlign w:val="superscript"/>
          <w:lang w:val="uk-UA"/>
        </w:rPr>
        <w:t>(підпис)</w:t>
      </w:r>
      <w:r>
        <w:rPr>
          <w:sz w:val="28"/>
          <w:szCs w:val="28"/>
          <w:vertAlign w:val="superscript"/>
          <w:lang w:val="uk-UA"/>
        </w:rPr>
        <w:tab/>
      </w:r>
      <w:r>
        <w:rPr>
          <w:sz w:val="28"/>
          <w:szCs w:val="28"/>
          <w:vertAlign w:val="superscript"/>
          <w:lang w:val="uk-UA"/>
        </w:rPr>
        <w:tab/>
      </w:r>
      <w:r>
        <w:rPr>
          <w:sz w:val="28"/>
          <w:szCs w:val="28"/>
          <w:vertAlign w:val="superscript"/>
          <w:lang w:val="uk-UA"/>
        </w:rPr>
        <w:tab/>
      </w:r>
      <w:r>
        <w:rPr>
          <w:sz w:val="28"/>
          <w:szCs w:val="28"/>
          <w:vertAlign w:val="superscript"/>
          <w:lang w:val="uk-UA"/>
        </w:rPr>
        <w:tab/>
        <w:t>(ініціали та прізвище)</w:t>
      </w:r>
    </w:p>
    <w:p w:rsidR="00E756A0" w:rsidRPr="00BD1D5E" w:rsidRDefault="00E756A0" w:rsidP="00E756A0">
      <w:pPr>
        <w:spacing w:line="360" w:lineRule="auto"/>
        <w:ind w:firstLine="709"/>
        <w:jc w:val="center"/>
        <w:rPr>
          <w:sz w:val="28"/>
          <w:szCs w:val="28"/>
          <w:lang w:val="uk-UA"/>
        </w:rPr>
      </w:pPr>
      <w:r w:rsidRPr="00BD1D5E">
        <w:rPr>
          <w:sz w:val="28"/>
          <w:szCs w:val="28"/>
          <w:lang w:val="uk-UA"/>
        </w:rPr>
        <w:lastRenderedPageBreak/>
        <w:t>РЕФЕРАТ</w:t>
      </w:r>
    </w:p>
    <w:p w:rsidR="00E756A0" w:rsidRPr="00BD1D5E" w:rsidRDefault="00E756A0" w:rsidP="00E756A0">
      <w:pPr>
        <w:spacing w:line="360" w:lineRule="auto"/>
        <w:ind w:firstLine="709"/>
        <w:jc w:val="center"/>
        <w:rPr>
          <w:sz w:val="28"/>
          <w:szCs w:val="28"/>
          <w:lang w:val="uk-UA"/>
        </w:rPr>
      </w:pPr>
    </w:p>
    <w:p w:rsidR="00E756A0" w:rsidRPr="00BD1D5E" w:rsidRDefault="00E756A0" w:rsidP="00E756A0">
      <w:pPr>
        <w:spacing w:line="360" w:lineRule="auto"/>
        <w:ind w:firstLine="709"/>
        <w:jc w:val="center"/>
        <w:rPr>
          <w:sz w:val="28"/>
          <w:szCs w:val="28"/>
          <w:lang w:val="uk-UA"/>
        </w:rPr>
      </w:pPr>
    </w:p>
    <w:p w:rsidR="00E756A0" w:rsidRPr="00BD1D5E" w:rsidRDefault="00E756A0" w:rsidP="00E756A0">
      <w:pPr>
        <w:spacing w:line="360" w:lineRule="auto"/>
        <w:ind w:firstLine="709"/>
        <w:jc w:val="both"/>
        <w:rPr>
          <w:sz w:val="28"/>
          <w:szCs w:val="28"/>
          <w:lang w:val="uk-UA"/>
        </w:rPr>
      </w:pPr>
      <w:r w:rsidRPr="00BD1D5E">
        <w:rPr>
          <w:sz w:val="28"/>
          <w:szCs w:val="28"/>
          <w:lang w:val="uk-UA"/>
        </w:rPr>
        <w:t>Величко Є.М. Правове та інституційне забезпечення використання і охорони земель лісогосподарського призначення в Ук</w:t>
      </w:r>
      <w:r>
        <w:rPr>
          <w:sz w:val="28"/>
          <w:szCs w:val="28"/>
          <w:lang w:val="uk-UA"/>
        </w:rPr>
        <w:t xml:space="preserve">раїні. – Запоріжжя, 2020. -     107 </w:t>
      </w:r>
      <w:r w:rsidRPr="00BD1D5E">
        <w:rPr>
          <w:sz w:val="28"/>
          <w:szCs w:val="28"/>
          <w:lang w:val="uk-UA"/>
        </w:rPr>
        <w:t xml:space="preserve">с. </w:t>
      </w:r>
    </w:p>
    <w:p w:rsidR="00E756A0" w:rsidRPr="00BD1D5E" w:rsidRDefault="00E756A0" w:rsidP="00E756A0">
      <w:pPr>
        <w:spacing w:line="360" w:lineRule="auto"/>
        <w:ind w:firstLine="709"/>
        <w:jc w:val="both"/>
        <w:rPr>
          <w:sz w:val="28"/>
          <w:szCs w:val="28"/>
          <w:lang w:val="uk-UA"/>
        </w:rPr>
      </w:pPr>
      <w:r w:rsidRPr="00BD1D5E">
        <w:rPr>
          <w:sz w:val="28"/>
          <w:szCs w:val="28"/>
          <w:lang w:val="uk-UA"/>
        </w:rPr>
        <w:t>Кваліфікац</w:t>
      </w:r>
      <w:r>
        <w:rPr>
          <w:sz w:val="28"/>
          <w:szCs w:val="28"/>
          <w:lang w:val="uk-UA"/>
        </w:rPr>
        <w:t xml:space="preserve">ійна робота складається зі 107 </w:t>
      </w:r>
      <w:r w:rsidRPr="00BD1D5E">
        <w:rPr>
          <w:sz w:val="28"/>
          <w:szCs w:val="28"/>
          <w:lang w:val="uk-UA"/>
        </w:rPr>
        <w:t>сторінок, містить 71 джерело використаної інформації.</w:t>
      </w:r>
    </w:p>
    <w:p w:rsidR="00E756A0" w:rsidRPr="00BD1D5E" w:rsidRDefault="00E756A0" w:rsidP="00E756A0">
      <w:pPr>
        <w:spacing w:line="360" w:lineRule="auto"/>
        <w:ind w:firstLine="709"/>
        <w:jc w:val="both"/>
        <w:rPr>
          <w:sz w:val="28"/>
          <w:szCs w:val="28"/>
          <w:shd w:val="clear" w:color="auto" w:fill="FFFFFF"/>
          <w:lang w:val="uk-UA"/>
        </w:rPr>
      </w:pPr>
      <w:r w:rsidRPr="00BD1D5E">
        <w:rPr>
          <w:sz w:val="28"/>
          <w:szCs w:val="28"/>
          <w:shd w:val="clear" w:color="auto" w:fill="FFFFFF"/>
          <w:lang w:val="uk-UA"/>
        </w:rPr>
        <w:t>Згідно зі статтею (</w:t>
      </w:r>
      <w:r>
        <w:rPr>
          <w:sz w:val="28"/>
          <w:szCs w:val="28"/>
          <w:shd w:val="clear" w:color="auto" w:fill="FFFFFF"/>
          <w:lang w:val="uk-UA"/>
        </w:rPr>
        <w:t xml:space="preserve">далі - </w:t>
      </w:r>
      <w:r w:rsidRPr="00BD1D5E">
        <w:rPr>
          <w:sz w:val="28"/>
          <w:szCs w:val="28"/>
          <w:shd w:val="clear" w:color="auto" w:fill="FFFFFF"/>
          <w:lang w:val="uk-UA"/>
        </w:rPr>
        <w:t xml:space="preserve">ст.) 13 Конституції України земля та інші природні ресурси, які знаходяться в межах території України, зокрема, й лісові, є об’єктами права власності Українського народу. У поєднанні з конституційним імперативом, закріпленим у ст. 14, що земля є основним національним багатством, що перебуває під особливою охороною держави, наведені положення накладають на Українську державу обов’язок сформувати і забезпечити належне функціонування організаційно-правового механізму раціонального використання та охорони земель, у тому числі й земель лісогосподарського призначення як другої за кількісними параметрами категорії у складі земель України (близько 9,5 мільйонів гектар).  </w:t>
      </w:r>
    </w:p>
    <w:p w:rsidR="00E756A0" w:rsidRPr="00BD1D5E" w:rsidRDefault="00E756A0" w:rsidP="00E756A0">
      <w:pPr>
        <w:spacing w:line="360" w:lineRule="auto"/>
        <w:ind w:firstLine="709"/>
        <w:jc w:val="both"/>
        <w:rPr>
          <w:sz w:val="28"/>
          <w:szCs w:val="28"/>
          <w:lang w:val="uk-UA"/>
        </w:rPr>
      </w:pPr>
      <w:r w:rsidRPr="00BD1D5E">
        <w:rPr>
          <w:sz w:val="28"/>
          <w:szCs w:val="28"/>
          <w:shd w:val="clear" w:color="auto" w:fill="FFFFFF"/>
          <w:lang w:val="uk-UA"/>
        </w:rPr>
        <w:t>28 лютого 2019 року (</w:t>
      </w:r>
      <w:r>
        <w:rPr>
          <w:sz w:val="28"/>
          <w:szCs w:val="28"/>
          <w:shd w:val="clear" w:color="auto" w:fill="FFFFFF"/>
          <w:lang w:val="uk-UA"/>
        </w:rPr>
        <w:t xml:space="preserve">далі - </w:t>
      </w:r>
      <w:r w:rsidRPr="00BD1D5E">
        <w:rPr>
          <w:sz w:val="28"/>
          <w:szCs w:val="28"/>
          <w:shd w:val="clear" w:color="auto" w:fill="FFFFFF"/>
          <w:lang w:val="uk-UA"/>
        </w:rPr>
        <w:t>р.) був прийнятий Закон України «Про Основні засади (стратегію) державної екологічної політики України на період до 2030 року», який набрав чинності 01 січня 2020 р. У ньому зазначено, що сучасне використання земельних ресурсів України не відповідає вимогам раціонального природокористування. Стан земельних ресурсів України близький до критичного; у якості першопричин існуючих екологічних проблем у лісовій сфері України визначені: недосконалість системи управління та розвитку лісового господарства, відсутність правових</w:t>
      </w:r>
      <w:r w:rsidRPr="00BD1D5E">
        <w:rPr>
          <w:sz w:val="28"/>
          <w:szCs w:val="28"/>
          <w:lang w:val="uk-UA"/>
        </w:rPr>
        <w:t xml:space="preserve"> та економічних механізмів, стимулювання запровадження природозберігаючих технологій, недосконалість податкової бази, а також нечіткість визначення правового статусу щодо управління землями під полезахисними лісовими смугами.</w:t>
      </w:r>
    </w:p>
    <w:p w:rsidR="00E756A0" w:rsidRPr="00BD1D5E" w:rsidRDefault="00E756A0" w:rsidP="00E756A0">
      <w:pPr>
        <w:spacing w:line="360" w:lineRule="auto"/>
        <w:ind w:firstLine="709"/>
        <w:jc w:val="both"/>
        <w:rPr>
          <w:sz w:val="28"/>
          <w:szCs w:val="28"/>
          <w:shd w:val="clear" w:color="auto" w:fill="FFFFFF"/>
          <w:lang w:val="uk-UA"/>
        </w:rPr>
      </w:pPr>
      <w:r w:rsidRPr="00BD1D5E">
        <w:rPr>
          <w:sz w:val="28"/>
          <w:szCs w:val="28"/>
          <w:shd w:val="clear" w:color="auto" w:fill="FFFFFF"/>
          <w:lang w:val="uk-UA"/>
        </w:rPr>
        <w:lastRenderedPageBreak/>
        <w:t>Для подолання таких явищ, необхідна плідна праця як з боку держави, так і боку науковців. Необхідно здійснювати аналіз законодавства, досліджувати випадки порушень: з’ясовувати причини їх виникнення; розробляти правові механізми для усунення тощо. Отже, обрана мною тема є досить актуальною.</w:t>
      </w:r>
    </w:p>
    <w:p w:rsidR="00E756A0" w:rsidRPr="00BD1D5E" w:rsidRDefault="00E756A0" w:rsidP="00E756A0">
      <w:pPr>
        <w:spacing w:line="360" w:lineRule="auto"/>
        <w:ind w:firstLine="709"/>
        <w:jc w:val="both"/>
        <w:rPr>
          <w:sz w:val="28"/>
          <w:szCs w:val="28"/>
          <w:lang w:val="uk-UA"/>
        </w:rPr>
      </w:pPr>
      <w:r w:rsidRPr="00BD1D5E">
        <w:rPr>
          <w:sz w:val="28"/>
          <w:szCs w:val="28"/>
          <w:lang w:val="uk-UA"/>
        </w:rPr>
        <w:t xml:space="preserve">Метою кваліфікаційної роботи є комплексний аналіз та детальне дослідження на предмет урегульованості правовідносин в сфері охорони та використання земель лісогосподарського призначення в Україні. За умови існування проблем правового регулювання запропонувати механізм їх вирішення. </w:t>
      </w:r>
    </w:p>
    <w:p w:rsidR="00E756A0" w:rsidRPr="00BD1D5E" w:rsidRDefault="00E756A0" w:rsidP="00E756A0">
      <w:pPr>
        <w:spacing w:line="360" w:lineRule="auto"/>
        <w:ind w:firstLine="709"/>
        <w:jc w:val="both"/>
        <w:rPr>
          <w:sz w:val="28"/>
          <w:szCs w:val="28"/>
          <w:lang w:val="uk-UA"/>
        </w:rPr>
      </w:pPr>
      <w:r w:rsidRPr="00BD1D5E">
        <w:rPr>
          <w:sz w:val="28"/>
          <w:szCs w:val="28"/>
          <w:lang w:val="uk-UA"/>
        </w:rPr>
        <w:t xml:space="preserve">Об’єктом дослідження </w:t>
      </w:r>
      <w:r>
        <w:rPr>
          <w:sz w:val="28"/>
          <w:szCs w:val="28"/>
          <w:lang w:val="uk-UA"/>
        </w:rPr>
        <w:t>цієї</w:t>
      </w:r>
      <w:r w:rsidRPr="00BD1D5E">
        <w:rPr>
          <w:sz w:val="28"/>
          <w:szCs w:val="28"/>
          <w:lang w:val="uk-UA"/>
        </w:rPr>
        <w:t xml:space="preserve"> кваліфікаційної роботи є суспільні відносини у сфері використання і охорони земель лісогосподарського призначення в Україні.</w:t>
      </w:r>
    </w:p>
    <w:p w:rsidR="00E756A0" w:rsidRPr="00BD1D5E" w:rsidRDefault="00E756A0" w:rsidP="00E756A0">
      <w:pPr>
        <w:spacing w:line="360" w:lineRule="auto"/>
        <w:ind w:firstLine="709"/>
        <w:jc w:val="both"/>
        <w:rPr>
          <w:sz w:val="28"/>
          <w:szCs w:val="28"/>
          <w:lang w:val="uk-UA"/>
        </w:rPr>
      </w:pPr>
      <w:r w:rsidRPr="00BD1D5E">
        <w:rPr>
          <w:sz w:val="28"/>
          <w:szCs w:val="28"/>
          <w:lang w:val="uk-UA"/>
        </w:rPr>
        <w:t>Предметом дослідження є правові та інституційні засади забезпечення використання і охорони земель лісогосподарського призначення в Україні.</w:t>
      </w:r>
    </w:p>
    <w:p w:rsidR="00E756A0" w:rsidRPr="00BD1D5E" w:rsidRDefault="00E756A0" w:rsidP="00E756A0">
      <w:pPr>
        <w:spacing w:line="360" w:lineRule="auto"/>
        <w:ind w:firstLine="709"/>
        <w:jc w:val="both"/>
        <w:rPr>
          <w:sz w:val="28"/>
          <w:szCs w:val="28"/>
          <w:lang w:val="uk-UA"/>
        </w:rPr>
      </w:pPr>
      <w:r w:rsidRPr="00BD1D5E">
        <w:rPr>
          <w:sz w:val="28"/>
          <w:szCs w:val="28"/>
          <w:lang w:val="uk-UA"/>
        </w:rPr>
        <w:t>Для здійснення дослідження застосовані такі методи: порівняльно-правовий, формально-логічний та структурно-функціональний.</w:t>
      </w:r>
    </w:p>
    <w:p w:rsidR="00E756A0" w:rsidRPr="00BD1D5E" w:rsidRDefault="00E756A0" w:rsidP="00E756A0">
      <w:pPr>
        <w:spacing w:line="360" w:lineRule="auto"/>
        <w:ind w:firstLine="709"/>
        <w:jc w:val="both"/>
        <w:rPr>
          <w:sz w:val="28"/>
          <w:szCs w:val="28"/>
          <w:lang w:val="uk-UA"/>
        </w:rPr>
      </w:pPr>
      <w:r w:rsidRPr="00BD1D5E">
        <w:rPr>
          <w:sz w:val="28"/>
          <w:szCs w:val="28"/>
          <w:lang w:val="uk-UA"/>
        </w:rPr>
        <w:t>За допомогою формально-логічного та структурно-функціонального методів мною проведено комплексний аналіз системи чинного земельного та лісового законодавства  з метою виявлення недоліків норм права та формування пропозиції щодо можливого способу їх вирішення.</w:t>
      </w:r>
    </w:p>
    <w:p w:rsidR="00E756A0" w:rsidRPr="00BD1D5E" w:rsidRDefault="00E756A0" w:rsidP="00E756A0">
      <w:pPr>
        <w:spacing w:line="360" w:lineRule="auto"/>
        <w:ind w:firstLine="709"/>
        <w:jc w:val="both"/>
        <w:rPr>
          <w:sz w:val="28"/>
          <w:szCs w:val="28"/>
          <w:lang w:val="uk-UA"/>
        </w:rPr>
      </w:pPr>
      <w:r w:rsidRPr="00BD1D5E">
        <w:rPr>
          <w:sz w:val="28"/>
          <w:szCs w:val="28"/>
          <w:lang w:val="uk-UA"/>
        </w:rPr>
        <w:t xml:space="preserve">За допомогою порівняльно-правового методу здійснено аналіз спільних та відмінних ознак діючих норм права України та сусідніх держав. </w:t>
      </w:r>
    </w:p>
    <w:p w:rsidR="00E756A0" w:rsidRPr="00BD1D5E" w:rsidRDefault="00E756A0" w:rsidP="00E756A0">
      <w:pPr>
        <w:spacing w:line="360" w:lineRule="auto"/>
        <w:ind w:firstLine="709"/>
        <w:jc w:val="both"/>
        <w:rPr>
          <w:sz w:val="28"/>
          <w:szCs w:val="28"/>
          <w:lang w:val="uk-UA"/>
        </w:rPr>
      </w:pPr>
      <w:r w:rsidRPr="00BD1D5E">
        <w:rPr>
          <w:sz w:val="28"/>
          <w:szCs w:val="28"/>
          <w:lang w:val="uk-UA"/>
        </w:rPr>
        <w:t xml:space="preserve">В результаті проведеного дослідження був виявлений проблемний аспект в частині регулювання правовідносин щодо попередження необґрунтованого вилучення земель лісогосподарського призначення в цілях, які не пов’язані з веденням лісового господарства. Окреслений можливий спосіб усунення недоліку правового регулювання. </w:t>
      </w:r>
    </w:p>
    <w:p w:rsidR="00E756A0" w:rsidRPr="00BD1D5E" w:rsidRDefault="00E756A0" w:rsidP="00E756A0">
      <w:pPr>
        <w:spacing w:line="360" w:lineRule="auto"/>
        <w:ind w:firstLine="709"/>
        <w:jc w:val="both"/>
        <w:rPr>
          <w:sz w:val="28"/>
          <w:szCs w:val="28"/>
          <w:lang w:val="uk-UA"/>
        </w:rPr>
      </w:pPr>
      <w:r w:rsidRPr="00BD1D5E">
        <w:rPr>
          <w:sz w:val="28"/>
          <w:szCs w:val="28"/>
          <w:lang w:val="uk-UA"/>
        </w:rPr>
        <w:t>ЗЕМЛІ ЛІСОГОСПОДАРСЬКОГО ПРИЗНАЧЕННЯ, ЛІСИ, ОХОРОНА, ВИКОРИСТАННЯ, ДЕРЖАВНЕ УПРАВЛІННЯ, ПОВНОВАЖЕННЯ, ЗМІНА ЦІЛЬОВОГО ПРИЗНАЧЕННЯ, ПРАВОВИЙ РЕЖИМ.</w:t>
      </w:r>
    </w:p>
    <w:p w:rsidR="00E756A0" w:rsidRPr="00C9379D" w:rsidRDefault="00E756A0" w:rsidP="00E756A0">
      <w:pPr>
        <w:spacing w:line="360" w:lineRule="auto"/>
        <w:ind w:firstLine="709"/>
        <w:jc w:val="center"/>
        <w:rPr>
          <w:sz w:val="28"/>
          <w:szCs w:val="28"/>
          <w:lang w:val="uk-UA"/>
        </w:rPr>
      </w:pPr>
      <w:r w:rsidRPr="00C9379D">
        <w:rPr>
          <w:sz w:val="28"/>
          <w:szCs w:val="28"/>
          <w:lang w:val="uk-UA"/>
        </w:rPr>
        <w:lastRenderedPageBreak/>
        <w:t>SUMMARY</w:t>
      </w: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r w:rsidRPr="00C9379D">
        <w:rPr>
          <w:sz w:val="28"/>
          <w:szCs w:val="28"/>
          <w:lang w:val="uk-UA"/>
        </w:rPr>
        <w:t xml:space="preserve">E. </w:t>
      </w:r>
      <w:proofErr w:type="spellStart"/>
      <w:r w:rsidRPr="00C9379D">
        <w:rPr>
          <w:sz w:val="28"/>
          <w:szCs w:val="28"/>
          <w:lang w:val="uk-UA"/>
        </w:rPr>
        <w:t>Velychko</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institutional</w:t>
      </w:r>
      <w:proofErr w:type="spellEnd"/>
      <w:r w:rsidRPr="00C9379D">
        <w:rPr>
          <w:sz w:val="28"/>
          <w:szCs w:val="28"/>
          <w:lang w:val="uk-UA"/>
        </w:rPr>
        <w:t xml:space="preserve"> </w:t>
      </w:r>
      <w:proofErr w:type="spellStart"/>
      <w:r w:rsidRPr="00C9379D">
        <w:rPr>
          <w:sz w:val="28"/>
          <w:szCs w:val="28"/>
          <w:lang w:val="uk-UA"/>
        </w:rPr>
        <w:t>support</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lands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 </w:t>
      </w:r>
      <w:proofErr w:type="spellStart"/>
      <w:r w:rsidRPr="00C9379D">
        <w:rPr>
          <w:sz w:val="28"/>
          <w:szCs w:val="28"/>
          <w:lang w:val="uk-UA"/>
        </w:rPr>
        <w:t>Zaporizhzhia</w:t>
      </w:r>
      <w:proofErr w:type="spellEnd"/>
      <w:r w:rsidRPr="00C9379D">
        <w:rPr>
          <w:sz w:val="28"/>
          <w:szCs w:val="28"/>
          <w:lang w:val="uk-UA"/>
        </w:rPr>
        <w:t xml:space="preserve">, 2020. </w:t>
      </w:r>
      <w:r>
        <w:rPr>
          <w:sz w:val="28"/>
          <w:szCs w:val="28"/>
          <w:lang w:val="uk-UA"/>
        </w:rPr>
        <w:t>–</w:t>
      </w:r>
      <w:r w:rsidRPr="00C9379D">
        <w:rPr>
          <w:sz w:val="28"/>
          <w:szCs w:val="28"/>
          <w:lang w:val="uk-UA"/>
        </w:rPr>
        <w:t xml:space="preserve"> </w:t>
      </w:r>
      <w:r>
        <w:rPr>
          <w:sz w:val="28"/>
          <w:szCs w:val="28"/>
          <w:lang w:val="uk-UA"/>
        </w:rPr>
        <w:t xml:space="preserve">107 </w:t>
      </w:r>
      <w:proofErr w:type="spellStart"/>
      <w:r w:rsidRPr="00C9379D">
        <w:rPr>
          <w:sz w:val="28"/>
          <w:szCs w:val="28"/>
          <w:lang w:val="uk-UA"/>
        </w:rPr>
        <w:t>pages</w:t>
      </w:r>
      <w:proofErr w:type="spellEnd"/>
      <w:r w:rsidRPr="00C9379D">
        <w:rPr>
          <w:sz w:val="28"/>
          <w:szCs w:val="28"/>
          <w:lang w:val="uk-UA"/>
        </w:rPr>
        <w:t xml:space="preserve">. </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This</w:t>
      </w:r>
      <w:proofErr w:type="spellEnd"/>
      <w:r w:rsidRPr="00C9379D">
        <w:rPr>
          <w:sz w:val="28"/>
          <w:szCs w:val="28"/>
          <w:lang w:val="uk-UA"/>
        </w:rPr>
        <w:t xml:space="preserve"> </w:t>
      </w:r>
      <w:proofErr w:type="spellStart"/>
      <w:r w:rsidRPr="00C9379D">
        <w:rPr>
          <w:sz w:val="28"/>
          <w:szCs w:val="28"/>
          <w:lang w:val="uk-UA"/>
        </w:rPr>
        <w:t>qualifying</w:t>
      </w:r>
      <w:proofErr w:type="spellEnd"/>
      <w:r w:rsidRPr="00C9379D">
        <w:rPr>
          <w:sz w:val="28"/>
          <w:szCs w:val="28"/>
          <w:lang w:val="uk-UA"/>
        </w:rPr>
        <w:t xml:space="preserve"> </w:t>
      </w:r>
      <w:proofErr w:type="spellStart"/>
      <w:r w:rsidRPr="00C9379D">
        <w:rPr>
          <w:sz w:val="28"/>
          <w:szCs w:val="28"/>
          <w:lang w:val="uk-UA"/>
        </w:rPr>
        <w:t>paper</w:t>
      </w:r>
      <w:proofErr w:type="spellEnd"/>
      <w:r w:rsidRPr="00C9379D">
        <w:rPr>
          <w:sz w:val="28"/>
          <w:szCs w:val="28"/>
          <w:lang w:val="uk-UA"/>
        </w:rPr>
        <w:t xml:space="preserve"> </w:t>
      </w:r>
      <w:proofErr w:type="spellStart"/>
      <w:r w:rsidRPr="00C9379D">
        <w:rPr>
          <w:sz w:val="28"/>
          <w:szCs w:val="28"/>
          <w:lang w:val="uk-UA"/>
        </w:rPr>
        <w:t>consists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r>
        <w:rPr>
          <w:sz w:val="28"/>
          <w:szCs w:val="28"/>
          <w:lang w:val="uk-UA"/>
        </w:rPr>
        <w:t xml:space="preserve">107 </w:t>
      </w:r>
      <w:proofErr w:type="spellStart"/>
      <w:r w:rsidRPr="00C9379D">
        <w:rPr>
          <w:sz w:val="28"/>
          <w:szCs w:val="28"/>
          <w:lang w:val="uk-UA"/>
        </w:rPr>
        <w:t>pages</w:t>
      </w:r>
      <w:proofErr w:type="spellEnd"/>
      <w:r w:rsidRPr="00C9379D">
        <w:rPr>
          <w:sz w:val="28"/>
          <w:szCs w:val="28"/>
          <w:lang w:val="uk-UA"/>
        </w:rPr>
        <w:t xml:space="preserve">, a </w:t>
      </w:r>
      <w:proofErr w:type="spellStart"/>
      <w:r w:rsidRPr="00C9379D">
        <w:rPr>
          <w:sz w:val="28"/>
          <w:szCs w:val="28"/>
          <w:lang w:val="uk-UA"/>
        </w:rPr>
        <w:t>list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references</w:t>
      </w:r>
      <w:proofErr w:type="spellEnd"/>
      <w:r>
        <w:rPr>
          <w:sz w:val="28"/>
          <w:szCs w:val="28"/>
          <w:lang w:val="uk-UA"/>
        </w:rPr>
        <w:t xml:space="preserve"> </w:t>
      </w:r>
      <w:r w:rsidRPr="00C9379D">
        <w:rPr>
          <w:sz w:val="28"/>
          <w:szCs w:val="28"/>
          <w:lang w:val="uk-UA"/>
        </w:rPr>
        <w:t xml:space="preserve">-71 </w:t>
      </w:r>
      <w:proofErr w:type="spellStart"/>
      <w:r w:rsidRPr="00C9379D">
        <w:rPr>
          <w:sz w:val="28"/>
          <w:szCs w:val="28"/>
          <w:lang w:val="uk-UA"/>
        </w:rPr>
        <w:t>items</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According</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Article</w:t>
      </w:r>
      <w:proofErr w:type="spellEnd"/>
      <w:r w:rsidRPr="00C9379D">
        <w:rPr>
          <w:sz w:val="28"/>
          <w:szCs w:val="28"/>
          <w:lang w:val="uk-UA"/>
        </w:rPr>
        <w:t xml:space="preserve"> 13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Constitution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other</w:t>
      </w:r>
      <w:proofErr w:type="spellEnd"/>
      <w:r w:rsidRPr="00C9379D">
        <w:rPr>
          <w:sz w:val="28"/>
          <w:szCs w:val="28"/>
          <w:lang w:val="uk-UA"/>
        </w:rPr>
        <w:t xml:space="preserve"> </w:t>
      </w:r>
      <w:proofErr w:type="spellStart"/>
      <w:r w:rsidRPr="00C9379D">
        <w:rPr>
          <w:sz w:val="28"/>
          <w:szCs w:val="28"/>
          <w:lang w:val="uk-UA"/>
        </w:rPr>
        <w:t>natural</w:t>
      </w:r>
      <w:proofErr w:type="spellEnd"/>
      <w:r w:rsidRPr="00C9379D">
        <w:rPr>
          <w:sz w:val="28"/>
          <w:szCs w:val="28"/>
          <w:lang w:val="uk-UA"/>
        </w:rPr>
        <w:t xml:space="preserve"> </w:t>
      </w:r>
      <w:proofErr w:type="spellStart"/>
      <w:r w:rsidRPr="00C9379D">
        <w:rPr>
          <w:sz w:val="28"/>
          <w:szCs w:val="28"/>
          <w:lang w:val="uk-UA"/>
        </w:rPr>
        <w:t>resources</w:t>
      </w:r>
      <w:proofErr w:type="spellEnd"/>
      <w:r w:rsidRPr="00C9379D">
        <w:rPr>
          <w:sz w:val="28"/>
          <w:szCs w:val="28"/>
          <w:lang w:val="uk-UA"/>
        </w:rPr>
        <w:t xml:space="preserve"> </w:t>
      </w:r>
      <w:proofErr w:type="spellStart"/>
      <w:r w:rsidRPr="00C9379D">
        <w:rPr>
          <w:sz w:val="28"/>
          <w:szCs w:val="28"/>
          <w:lang w:val="uk-UA"/>
        </w:rPr>
        <w:t>located</w:t>
      </w:r>
      <w:proofErr w:type="spellEnd"/>
      <w:r w:rsidRPr="00C9379D">
        <w:rPr>
          <w:sz w:val="28"/>
          <w:szCs w:val="28"/>
          <w:lang w:val="uk-UA"/>
        </w:rPr>
        <w:t xml:space="preserve"> </w:t>
      </w:r>
      <w:proofErr w:type="spellStart"/>
      <w:r w:rsidRPr="00C9379D">
        <w:rPr>
          <w:sz w:val="28"/>
          <w:szCs w:val="28"/>
          <w:lang w:val="uk-UA"/>
        </w:rPr>
        <w:t>within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territory</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including</w:t>
      </w:r>
      <w:proofErr w:type="spellEnd"/>
      <w:r w:rsidRPr="00C9379D">
        <w:rPr>
          <w:sz w:val="28"/>
          <w:szCs w:val="28"/>
          <w:lang w:val="uk-UA"/>
        </w:rPr>
        <w:t xml:space="preserve"> </w:t>
      </w:r>
      <w:proofErr w:type="spellStart"/>
      <w:r w:rsidRPr="00C9379D">
        <w:rPr>
          <w:sz w:val="28"/>
          <w:szCs w:val="28"/>
          <w:lang w:val="uk-UA"/>
        </w:rPr>
        <w:t>forests</w:t>
      </w:r>
      <w:proofErr w:type="spellEnd"/>
      <w:r w:rsidRPr="00C9379D">
        <w:rPr>
          <w:sz w:val="28"/>
          <w:szCs w:val="28"/>
          <w:lang w:val="uk-UA"/>
        </w:rPr>
        <w:t xml:space="preserve"> </w:t>
      </w:r>
      <w:proofErr w:type="spellStart"/>
      <w:r w:rsidRPr="00C9379D">
        <w:rPr>
          <w:sz w:val="28"/>
          <w:szCs w:val="28"/>
          <w:lang w:val="uk-UA"/>
        </w:rPr>
        <w:t>are</w:t>
      </w:r>
      <w:proofErr w:type="spellEnd"/>
      <w:r w:rsidRPr="00C9379D">
        <w:rPr>
          <w:sz w:val="28"/>
          <w:szCs w:val="28"/>
          <w:lang w:val="uk-UA"/>
        </w:rPr>
        <w:t xml:space="preserve"> </w:t>
      </w:r>
      <w:proofErr w:type="spellStart"/>
      <w:r w:rsidRPr="00C9379D">
        <w:rPr>
          <w:sz w:val="28"/>
          <w:szCs w:val="28"/>
          <w:lang w:val="uk-UA"/>
        </w:rPr>
        <w:t>objects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property</w:t>
      </w:r>
      <w:proofErr w:type="spellEnd"/>
      <w:r w:rsidRPr="00C9379D">
        <w:rPr>
          <w:sz w:val="28"/>
          <w:szCs w:val="28"/>
          <w:lang w:val="uk-UA"/>
        </w:rPr>
        <w:t xml:space="preserve"> </w:t>
      </w:r>
      <w:proofErr w:type="spellStart"/>
      <w:r w:rsidRPr="00C9379D">
        <w:rPr>
          <w:sz w:val="28"/>
          <w:szCs w:val="28"/>
          <w:lang w:val="uk-UA"/>
        </w:rPr>
        <w:t>rights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Ukrainian</w:t>
      </w:r>
      <w:proofErr w:type="spellEnd"/>
      <w:r w:rsidRPr="00C9379D">
        <w:rPr>
          <w:sz w:val="28"/>
          <w:szCs w:val="28"/>
          <w:lang w:val="uk-UA"/>
        </w:rPr>
        <w:t xml:space="preserve"> </w:t>
      </w:r>
      <w:proofErr w:type="spellStart"/>
      <w:r w:rsidRPr="00C9379D">
        <w:rPr>
          <w:sz w:val="28"/>
          <w:szCs w:val="28"/>
          <w:lang w:val="uk-UA"/>
        </w:rPr>
        <w:t>people</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combination</w:t>
      </w:r>
      <w:proofErr w:type="spellEnd"/>
      <w:r w:rsidRPr="00C9379D">
        <w:rPr>
          <w:sz w:val="28"/>
          <w:szCs w:val="28"/>
          <w:lang w:val="uk-UA"/>
        </w:rPr>
        <w:t xml:space="preserve"> </w:t>
      </w:r>
      <w:proofErr w:type="spellStart"/>
      <w:r w:rsidRPr="00C9379D">
        <w:rPr>
          <w:sz w:val="28"/>
          <w:szCs w:val="28"/>
          <w:lang w:val="uk-UA"/>
        </w:rPr>
        <w:t>with</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constitutional</w:t>
      </w:r>
      <w:proofErr w:type="spellEnd"/>
      <w:r w:rsidRPr="00C9379D">
        <w:rPr>
          <w:sz w:val="28"/>
          <w:szCs w:val="28"/>
          <w:lang w:val="uk-UA"/>
        </w:rPr>
        <w:t xml:space="preserve"> </w:t>
      </w:r>
      <w:proofErr w:type="spellStart"/>
      <w:r w:rsidRPr="00C9379D">
        <w:rPr>
          <w:sz w:val="28"/>
          <w:szCs w:val="28"/>
          <w:lang w:val="uk-UA"/>
        </w:rPr>
        <w:t>imperative</w:t>
      </w:r>
      <w:proofErr w:type="spellEnd"/>
      <w:r w:rsidRPr="00C9379D">
        <w:rPr>
          <w:sz w:val="28"/>
          <w:szCs w:val="28"/>
          <w:lang w:val="uk-UA"/>
        </w:rPr>
        <w:t xml:space="preserve"> (</w:t>
      </w:r>
      <w:proofErr w:type="spellStart"/>
      <w:r w:rsidRPr="00C9379D">
        <w:rPr>
          <w:sz w:val="28"/>
          <w:szCs w:val="28"/>
          <w:lang w:val="uk-UA"/>
        </w:rPr>
        <w:t>settled</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Article</w:t>
      </w:r>
      <w:proofErr w:type="spellEnd"/>
      <w:r w:rsidRPr="00C9379D">
        <w:rPr>
          <w:sz w:val="28"/>
          <w:szCs w:val="28"/>
          <w:lang w:val="uk-UA"/>
        </w:rPr>
        <w:t xml:space="preserve"> 14) </w:t>
      </w:r>
      <w:proofErr w:type="spellStart"/>
      <w:r w:rsidRPr="00C9379D">
        <w:rPr>
          <w:sz w:val="28"/>
          <w:szCs w:val="28"/>
          <w:lang w:val="uk-UA"/>
        </w:rPr>
        <w:t>that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main</w:t>
      </w:r>
      <w:proofErr w:type="spellEnd"/>
      <w:r w:rsidRPr="00C9379D">
        <w:rPr>
          <w:sz w:val="28"/>
          <w:szCs w:val="28"/>
          <w:lang w:val="uk-UA"/>
        </w:rPr>
        <w:t xml:space="preserve"> </w:t>
      </w:r>
      <w:proofErr w:type="spellStart"/>
      <w:r w:rsidRPr="00C9379D">
        <w:rPr>
          <w:sz w:val="28"/>
          <w:szCs w:val="28"/>
          <w:lang w:val="uk-UA"/>
        </w:rPr>
        <w:t>national</w:t>
      </w:r>
      <w:proofErr w:type="spellEnd"/>
      <w:r w:rsidRPr="00C9379D">
        <w:rPr>
          <w:sz w:val="28"/>
          <w:szCs w:val="28"/>
          <w:lang w:val="uk-UA"/>
        </w:rPr>
        <w:t xml:space="preserve"> </w:t>
      </w:r>
      <w:proofErr w:type="spellStart"/>
      <w:r w:rsidRPr="00C9379D">
        <w:rPr>
          <w:sz w:val="28"/>
          <w:szCs w:val="28"/>
          <w:lang w:val="uk-UA"/>
        </w:rPr>
        <w:t>treasure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under</w:t>
      </w:r>
      <w:proofErr w:type="spellEnd"/>
      <w:r w:rsidRPr="00C9379D">
        <w:rPr>
          <w:sz w:val="28"/>
          <w:szCs w:val="28"/>
          <w:lang w:val="uk-UA"/>
        </w:rPr>
        <w:t xml:space="preserve"> </w:t>
      </w:r>
      <w:proofErr w:type="spellStart"/>
      <w:r w:rsidRPr="00C9379D">
        <w:rPr>
          <w:sz w:val="28"/>
          <w:szCs w:val="28"/>
          <w:lang w:val="uk-UA"/>
        </w:rPr>
        <w:t>special</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state</w:t>
      </w:r>
      <w:proofErr w:type="spellEnd"/>
      <w:r w:rsidRPr="00C9379D">
        <w:rPr>
          <w:sz w:val="28"/>
          <w:szCs w:val="28"/>
          <w:lang w:val="uk-UA"/>
        </w:rPr>
        <w:t xml:space="preserve">, </w:t>
      </w:r>
      <w:proofErr w:type="spellStart"/>
      <w:r w:rsidRPr="00C9379D">
        <w:rPr>
          <w:sz w:val="28"/>
          <w:szCs w:val="28"/>
          <w:lang w:val="uk-UA"/>
        </w:rPr>
        <w:t>these</w:t>
      </w:r>
      <w:proofErr w:type="spellEnd"/>
      <w:r w:rsidRPr="00C9379D">
        <w:rPr>
          <w:sz w:val="28"/>
          <w:szCs w:val="28"/>
          <w:lang w:val="uk-UA"/>
        </w:rPr>
        <w:t xml:space="preserve"> </w:t>
      </w:r>
      <w:proofErr w:type="spellStart"/>
      <w:r w:rsidRPr="00C9379D">
        <w:rPr>
          <w:sz w:val="28"/>
          <w:szCs w:val="28"/>
          <w:lang w:val="uk-UA"/>
        </w:rPr>
        <w:t>provisions</w:t>
      </w:r>
      <w:proofErr w:type="spellEnd"/>
      <w:r w:rsidRPr="00C9379D">
        <w:rPr>
          <w:sz w:val="28"/>
          <w:szCs w:val="28"/>
          <w:lang w:val="uk-UA"/>
        </w:rPr>
        <w:t xml:space="preserve"> </w:t>
      </w:r>
      <w:proofErr w:type="spellStart"/>
      <w:r w:rsidRPr="00C9379D">
        <w:rPr>
          <w:sz w:val="28"/>
          <w:szCs w:val="28"/>
          <w:lang w:val="uk-UA"/>
        </w:rPr>
        <w:t>impose</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Ukrainian</w:t>
      </w:r>
      <w:proofErr w:type="spellEnd"/>
      <w:r w:rsidRPr="00C9379D">
        <w:rPr>
          <w:sz w:val="28"/>
          <w:szCs w:val="28"/>
          <w:lang w:val="uk-UA"/>
        </w:rPr>
        <w:t xml:space="preserve"> </w:t>
      </w:r>
      <w:proofErr w:type="spellStart"/>
      <w:r w:rsidRPr="00C9379D">
        <w:rPr>
          <w:sz w:val="28"/>
          <w:szCs w:val="28"/>
          <w:lang w:val="uk-UA"/>
        </w:rPr>
        <w:t>state</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obligation</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form</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ensure</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proper</w:t>
      </w:r>
      <w:proofErr w:type="spellEnd"/>
      <w:r w:rsidRPr="00C9379D">
        <w:rPr>
          <w:sz w:val="28"/>
          <w:szCs w:val="28"/>
          <w:lang w:val="uk-UA"/>
        </w:rPr>
        <w:t xml:space="preserve"> </w:t>
      </w:r>
      <w:proofErr w:type="spellStart"/>
      <w:r w:rsidRPr="00C9379D">
        <w:rPr>
          <w:sz w:val="28"/>
          <w:szCs w:val="28"/>
          <w:lang w:val="uk-UA"/>
        </w:rPr>
        <w:t>performance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organizational</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mechanism</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rational</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including</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as</w:t>
      </w:r>
      <w:proofErr w:type="spellEnd"/>
      <w:r w:rsidRPr="00C9379D">
        <w:rPr>
          <w:sz w:val="28"/>
          <w:szCs w:val="28"/>
          <w:lang w:val="uk-UA"/>
        </w:rPr>
        <w:t xml:space="preserve">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second</w:t>
      </w:r>
      <w:proofErr w:type="spellEnd"/>
      <w:r w:rsidRPr="00C9379D">
        <w:rPr>
          <w:sz w:val="28"/>
          <w:szCs w:val="28"/>
          <w:lang w:val="uk-UA"/>
        </w:rPr>
        <w:t xml:space="preserve"> </w:t>
      </w:r>
      <w:proofErr w:type="spellStart"/>
      <w:r w:rsidRPr="00C9379D">
        <w:rPr>
          <w:sz w:val="28"/>
          <w:szCs w:val="28"/>
          <w:lang w:val="uk-UA"/>
        </w:rPr>
        <w:t>concerning</w:t>
      </w:r>
      <w:proofErr w:type="spellEnd"/>
      <w:r w:rsidRPr="00C9379D">
        <w:rPr>
          <w:sz w:val="28"/>
          <w:szCs w:val="28"/>
          <w:lang w:val="uk-UA"/>
        </w:rPr>
        <w:t xml:space="preserve"> </w:t>
      </w:r>
      <w:proofErr w:type="spellStart"/>
      <w:r w:rsidRPr="00C9379D">
        <w:rPr>
          <w:sz w:val="28"/>
          <w:szCs w:val="28"/>
          <w:lang w:val="uk-UA"/>
        </w:rPr>
        <w:t>quantitative</w:t>
      </w:r>
      <w:proofErr w:type="spellEnd"/>
      <w:r w:rsidRPr="00C9379D">
        <w:rPr>
          <w:sz w:val="28"/>
          <w:szCs w:val="28"/>
          <w:lang w:val="uk-UA"/>
        </w:rPr>
        <w:t xml:space="preserve"> </w:t>
      </w:r>
      <w:proofErr w:type="spellStart"/>
      <w:r w:rsidRPr="00C9379D">
        <w:rPr>
          <w:sz w:val="28"/>
          <w:szCs w:val="28"/>
          <w:lang w:val="uk-UA"/>
        </w:rPr>
        <w:t>parameters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category</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lands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about</w:t>
      </w:r>
      <w:proofErr w:type="spellEnd"/>
      <w:r w:rsidRPr="00C9379D">
        <w:rPr>
          <w:sz w:val="28"/>
          <w:szCs w:val="28"/>
          <w:lang w:val="uk-UA"/>
        </w:rPr>
        <w:t xml:space="preserve"> 9.5 </w:t>
      </w:r>
      <w:proofErr w:type="spellStart"/>
      <w:r w:rsidRPr="00C9379D">
        <w:rPr>
          <w:sz w:val="28"/>
          <w:szCs w:val="28"/>
          <w:lang w:val="uk-UA"/>
        </w:rPr>
        <w:t>million</w:t>
      </w:r>
      <w:proofErr w:type="spellEnd"/>
      <w:r w:rsidRPr="00C9379D">
        <w:rPr>
          <w:sz w:val="28"/>
          <w:szCs w:val="28"/>
          <w:lang w:val="uk-UA"/>
        </w:rPr>
        <w:t xml:space="preserve"> </w:t>
      </w:r>
      <w:proofErr w:type="spellStart"/>
      <w:r w:rsidRPr="00C9379D">
        <w:rPr>
          <w:sz w:val="28"/>
          <w:szCs w:val="28"/>
          <w:lang w:val="uk-UA"/>
        </w:rPr>
        <w:t>hectares</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February</w:t>
      </w:r>
      <w:proofErr w:type="spellEnd"/>
      <w:r w:rsidRPr="00C9379D">
        <w:rPr>
          <w:sz w:val="28"/>
          <w:szCs w:val="28"/>
          <w:lang w:val="uk-UA"/>
        </w:rPr>
        <w:t xml:space="preserve"> 28, 2019,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Law</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basic</w:t>
      </w:r>
      <w:proofErr w:type="spellEnd"/>
      <w:r w:rsidRPr="00C9379D">
        <w:rPr>
          <w:sz w:val="28"/>
          <w:szCs w:val="28"/>
          <w:lang w:val="uk-UA"/>
        </w:rPr>
        <w:t xml:space="preserve"> </w:t>
      </w:r>
      <w:proofErr w:type="spellStart"/>
      <w:r w:rsidRPr="00C9379D">
        <w:rPr>
          <w:sz w:val="28"/>
          <w:szCs w:val="28"/>
          <w:lang w:val="uk-UA"/>
        </w:rPr>
        <w:t>principles</w:t>
      </w:r>
      <w:proofErr w:type="spellEnd"/>
      <w:r w:rsidRPr="00C9379D">
        <w:rPr>
          <w:sz w:val="28"/>
          <w:szCs w:val="28"/>
          <w:lang w:val="uk-UA"/>
        </w:rPr>
        <w:t xml:space="preserve"> (</w:t>
      </w:r>
      <w:proofErr w:type="spellStart"/>
      <w:r w:rsidRPr="00C9379D">
        <w:rPr>
          <w:sz w:val="28"/>
          <w:szCs w:val="28"/>
          <w:lang w:val="uk-UA"/>
        </w:rPr>
        <w:t>Strategy</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state</w:t>
      </w:r>
      <w:proofErr w:type="spellEnd"/>
      <w:r w:rsidRPr="00C9379D">
        <w:rPr>
          <w:sz w:val="28"/>
          <w:szCs w:val="28"/>
          <w:lang w:val="uk-UA"/>
        </w:rPr>
        <w:t xml:space="preserve"> </w:t>
      </w:r>
      <w:proofErr w:type="spellStart"/>
      <w:r w:rsidRPr="00C9379D">
        <w:rPr>
          <w:sz w:val="28"/>
          <w:szCs w:val="28"/>
          <w:lang w:val="uk-UA"/>
        </w:rPr>
        <w:t>environmental</w:t>
      </w:r>
      <w:proofErr w:type="spellEnd"/>
      <w:r w:rsidRPr="00C9379D">
        <w:rPr>
          <w:sz w:val="28"/>
          <w:szCs w:val="28"/>
          <w:lang w:val="uk-UA"/>
        </w:rPr>
        <w:t xml:space="preserve"> </w:t>
      </w:r>
      <w:proofErr w:type="spellStart"/>
      <w:r w:rsidRPr="00C9379D">
        <w:rPr>
          <w:sz w:val="28"/>
          <w:szCs w:val="28"/>
          <w:lang w:val="uk-UA"/>
        </w:rPr>
        <w:t>policy</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until</w:t>
      </w:r>
      <w:proofErr w:type="spellEnd"/>
      <w:r w:rsidRPr="00C9379D">
        <w:rPr>
          <w:sz w:val="28"/>
          <w:szCs w:val="28"/>
          <w:lang w:val="uk-UA"/>
        </w:rPr>
        <w:t xml:space="preserve"> 2030” </w:t>
      </w:r>
      <w:proofErr w:type="spellStart"/>
      <w:r w:rsidRPr="00C9379D">
        <w:rPr>
          <w:sz w:val="28"/>
          <w:szCs w:val="28"/>
          <w:lang w:val="uk-UA"/>
        </w:rPr>
        <w:t>was</w:t>
      </w:r>
      <w:proofErr w:type="spellEnd"/>
      <w:r w:rsidRPr="00C9379D">
        <w:rPr>
          <w:sz w:val="28"/>
          <w:szCs w:val="28"/>
          <w:lang w:val="uk-UA"/>
        </w:rPr>
        <w:t xml:space="preserve"> </w:t>
      </w:r>
      <w:proofErr w:type="spellStart"/>
      <w:r w:rsidRPr="00C9379D">
        <w:rPr>
          <w:sz w:val="28"/>
          <w:szCs w:val="28"/>
          <w:lang w:val="uk-UA"/>
        </w:rPr>
        <w:t>adopted</w:t>
      </w:r>
      <w:proofErr w:type="spellEnd"/>
      <w:r w:rsidRPr="00C9379D">
        <w:rPr>
          <w:sz w:val="28"/>
          <w:szCs w:val="28"/>
          <w:lang w:val="uk-UA"/>
        </w:rPr>
        <w:t xml:space="preserve">.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has</w:t>
      </w:r>
      <w:proofErr w:type="spellEnd"/>
      <w:r w:rsidRPr="00C9379D">
        <w:rPr>
          <w:sz w:val="28"/>
          <w:szCs w:val="28"/>
          <w:lang w:val="uk-UA"/>
        </w:rPr>
        <w:t xml:space="preserve"> </w:t>
      </w:r>
      <w:proofErr w:type="spellStart"/>
      <w:r w:rsidRPr="00C9379D">
        <w:rPr>
          <w:sz w:val="28"/>
          <w:szCs w:val="28"/>
          <w:lang w:val="uk-UA"/>
        </w:rPr>
        <w:t>entered</w:t>
      </w:r>
      <w:proofErr w:type="spellEnd"/>
      <w:r w:rsidRPr="00C9379D">
        <w:rPr>
          <w:sz w:val="28"/>
          <w:szCs w:val="28"/>
          <w:lang w:val="uk-UA"/>
        </w:rPr>
        <w:t xml:space="preserve"> </w:t>
      </w:r>
      <w:proofErr w:type="spellStart"/>
      <w:r w:rsidRPr="00C9379D">
        <w:rPr>
          <w:sz w:val="28"/>
          <w:szCs w:val="28"/>
          <w:lang w:val="uk-UA"/>
        </w:rPr>
        <w:t>into</w:t>
      </w:r>
      <w:proofErr w:type="spellEnd"/>
      <w:r w:rsidRPr="00C9379D">
        <w:rPr>
          <w:sz w:val="28"/>
          <w:szCs w:val="28"/>
          <w:lang w:val="uk-UA"/>
        </w:rPr>
        <w:t xml:space="preserve"> </w:t>
      </w:r>
      <w:proofErr w:type="spellStart"/>
      <w:r w:rsidRPr="00C9379D">
        <w:rPr>
          <w:sz w:val="28"/>
          <w:szCs w:val="28"/>
          <w:lang w:val="uk-UA"/>
        </w:rPr>
        <w:t>force</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January</w:t>
      </w:r>
      <w:proofErr w:type="spellEnd"/>
      <w:r w:rsidRPr="00C9379D">
        <w:rPr>
          <w:sz w:val="28"/>
          <w:szCs w:val="28"/>
          <w:lang w:val="uk-UA"/>
        </w:rPr>
        <w:t xml:space="preserve"> 1, 2020.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states</w:t>
      </w:r>
      <w:proofErr w:type="spellEnd"/>
      <w:r w:rsidRPr="00C9379D">
        <w:rPr>
          <w:sz w:val="28"/>
          <w:szCs w:val="28"/>
          <w:lang w:val="uk-UA"/>
        </w:rPr>
        <w:t xml:space="preserve"> </w:t>
      </w:r>
      <w:proofErr w:type="spellStart"/>
      <w:r w:rsidRPr="00C9379D">
        <w:rPr>
          <w:sz w:val="28"/>
          <w:szCs w:val="28"/>
          <w:lang w:val="uk-UA"/>
        </w:rPr>
        <w:t>that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current</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resources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does</w:t>
      </w:r>
      <w:proofErr w:type="spellEnd"/>
      <w:r w:rsidRPr="00C9379D">
        <w:rPr>
          <w:sz w:val="28"/>
          <w:szCs w:val="28"/>
          <w:lang w:val="uk-UA"/>
        </w:rPr>
        <w:t xml:space="preserve"> </w:t>
      </w:r>
      <w:proofErr w:type="spellStart"/>
      <w:r w:rsidRPr="00C9379D">
        <w:rPr>
          <w:sz w:val="28"/>
          <w:szCs w:val="28"/>
          <w:lang w:val="uk-UA"/>
        </w:rPr>
        <w:t>not</w:t>
      </w:r>
      <w:proofErr w:type="spellEnd"/>
      <w:r w:rsidRPr="00C9379D">
        <w:rPr>
          <w:sz w:val="28"/>
          <w:szCs w:val="28"/>
          <w:lang w:val="uk-UA"/>
        </w:rPr>
        <w:t xml:space="preserve"> </w:t>
      </w:r>
      <w:proofErr w:type="spellStart"/>
      <w:r w:rsidRPr="00C9379D">
        <w:rPr>
          <w:sz w:val="28"/>
          <w:szCs w:val="28"/>
          <w:lang w:val="uk-UA"/>
        </w:rPr>
        <w:t>meet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requirements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rational</w:t>
      </w:r>
      <w:proofErr w:type="spellEnd"/>
      <w:r w:rsidRPr="00C9379D">
        <w:rPr>
          <w:sz w:val="28"/>
          <w:szCs w:val="28"/>
          <w:lang w:val="uk-UA"/>
        </w:rPr>
        <w:t xml:space="preserve"> </w:t>
      </w:r>
      <w:proofErr w:type="spellStart"/>
      <w:r w:rsidRPr="00C9379D">
        <w:rPr>
          <w:sz w:val="28"/>
          <w:szCs w:val="28"/>
          <w:lang w:val="uk-UA"/>
        </w:rPr>
        <w:t>nature</w:t>
      </w:r>
      <w:proofErr w:type="spellEnd"/>
      <w:r w:rsidRPr="00C9379D">
        <w:rPr>
          <w:sz w:val="28"/>
          <w:szCs w:val="28"/>
          <w:lang w:val="uk-UA"/>
        </w:rPr>
        <w:t xml:space="preserve"> </w:t>
      </w:r>
      <w:proofErr w:type="spellStart"/>
      <w:r w:rsidRPr="00C9379D">
        <w:rPr>
          <w:sz w:val="28"/>
          <w:szCs w:val="28"/>
          <w:lang w:val="uk-UA"/>
        </w:rPr>
        <w:t>management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state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Ukraine's</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resources</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close</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critical</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main</w:t>
      </w:r>
      <w:proofErr w:type="spellEnd"/>
      <w:r w:rsidRPr="00C9379D">
        <w:rPr>
          <w:sz w:val="28"/>
          <w:szCs w:val="28"/>
          <w:lang w:val="uk-UA"/>
        </w:rPr>
        <w:t xml:space="preserve"> </w:t>
      </w:r>
      <w:proofErr w:type="spellStart"/>
      <w:r w:rsidRPr="00C9379D">
        <w:rPr>
          <w:sz w:val="28"/>
          <w:szCs w:val="28"/>
          <w:lang w:val="uk-UA"/>
        </w:rPr>
        <w:t>existing</w:t>
      </w:r>
      <w:proofErr w:type="spellEnd"/>
      <w:r w:rsidRPr="00C9379D">
        <w:rPr>
          <w:sz w:val="28"/>
          <w:szCs w:val="28"/>
          <w:lang w:val="uk-UA"/>
        </w:rPr>
        <w:t xml:space="preserve"> </w:t>
      </w:r>
      <w:proofErr w:type="spellStart"/>
      <w:r w:rsidRPr="00C9379D">
        <w:rPr>
          <w:sz w:val="28"/>
          <w:szCs w:val="28"/>
          <w:lang w:val="uk-UA"/>
        </w:rPr>
        <w:t>environmental</w:t>
      </w:r>
      <w:proofErr w:type="spellEnd"/>
      <w:r w:rsidRPr="00C9379D">
        <w:rPr>
          <w:sz w:val="28"/>
          <w:szCs w:val="28"/>
          <w:lang w:val="uk-UA"/>
        </w:rPr>
        <w:t xml:space="preserve"> </w:t>
      </w:r>
      <w:proofErr w:type="spellStart"/>
      <w:r w:rsidRPr="00C9379D">
        <w:rPr>
          <w:sz w:val="28"/>
          <w:szCs w:val="28"/>
          <w:lang w:val="uk-UA"/>
        </w:rPr>
        <w:t>problems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sector</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are</w:t>
      </w:r>
      <w:proofErr w:type="spellEnd"/>
      <w:r w:rsidRPr="00C9379D">
        <w:rPr>
          <w:sz w:val="28"/>
          <w:szCs w:val="28"/>
          <w:lang w:val="uk-UA"/>
        </w:rPr>
        <w:t xml:space="preserve">: </w:t>
      </w:r>
      <w:proofErr w:type="spellStart"/>
      <w:r w:rsidRPr="00C9379D">
        <w:rPr>
          <w:sz w:val="28"/>
          <w:szCs w:val="28"/>
          <w:lang w:val="uk-UA"/>
        </w:rPr>
        <w:t>imperfection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forest</w:t>
      </w:r>
      <w:proofErr w:type="spellEnd"/>
      <w:r w:rsidRPr="00C9379D">
        <w:rPr>
          <w:sz w:val="28"/>
          <w:szCs w:val="28"/>
          <w:lang w:val="uk-UA"/>
        </w:rPr>
        <w:t xml:space="preserve"> </w:t>
      </w:r>
      <w:proofErr w:type="spellStart"/>
      <w:r w:rsidRPr="00C9379D">
        <w:rPr>
          <w:sz w:val="28"/>
          <w:szCs w:val="28"/>
          <w:lang w:val="uk-UA"/>
        </w:rPr>
        <w:t>management</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development</w:t>
      </w:r>
      <w:proofErr w:type="spellEnd"/>
      <w:r w:rsidRPr="00C9379D">
        <w:rPr>
          <w:sz w:val="28"/>
          <w:szCs w:val="28"/>
          <w:lang w:val="uk-UA"/>
        </w:rPr>
        <w:t xml:space="preserve"> </w:t>
      </w:r>
      <w:proofErr w:type="spellStart"/>
      <w:r w:rsidRPr="00C9379D">
        <w:rPr>
          <w:sz w:val="28"/>
          <w:szCs w:val="28"/>
          <w:lang w:val="uk-UA"/>
        </w:rPr>
        <w:t>system</w:t>
      </w:r>
      <w:proofErr w:type="spellEnd"/>
      <w:r w:rsidRPr="00C9379D">
        <w:rPr>
          <w:sz w:val="28"/>
          <w:szCs w:val="28"/>
          <w:lang w:val="uk-UA"/>
        </w:rPr>
        <w:t xml:space="preserve">, </w:t>
      </w:r>
      <w:proofErr w:type="spellStart"/>
      <w:r w:rsidRPr="00C9379D">
        <w:rPr>
          <w:sz w:val="28"/>
          <w:szCs w:val="28"/>
          <w:lang w:val="uk-UA"/>
        </w:rPr>
        <w:t>lack</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economic</w:t>
      </w:r>
      <w:proofErr w:type="spellEnd"/>
      <w:r w:rsidRPr="00C9379D">
        <w:rPr>
          <w:sz w:val="28"/>
          <w:szCs w:val="28"/>
          <w:lang w:val="uk-UA"/>
        </w:rPr>
        <w:t xml:space="preserve"> </w:t>
      </w:r>
      <w:proofErr w:type="spellStart"/>
      <w:r w:rsidRPr="00C9379D">
        <w:rPr>
          <w:sz w:val="28"/>
          <w:szCs w:val="28"/>
          <w:lang w:val="uk-UA"/>
        </w:rPr>
        <w:t>mechanisms</w:t>
      </w:r>
      <w:proofErr w:type="spellEnd"/>
      <w:r w:rsidRPr="00C9379D">
        <w:rPr>
          <w:sz w:val="28"/>
          <w:szCs w:val="28"/>
          <w:lang w:val="uk-UA"/>
        </w:rPr>
        <w:t xml:space="preserve">, </w:t>
      </w:r>
      <w:proofErr w:type="spellStart"/>
      <w:r w:rsidRPr="00C9379D">
        <w:rPr>
          <w:sz w:val="28"/>
          <w:szCs w:val="28"/>
          <w:lang w:val="uk-UA"/>
        </w:rPr>
        <w:t>stimulation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nature</w:t>
      </w:r>
      <w:proofErr w:type="spellEnd"/>
      <w:r w:rsidRPr="00C9379D">
        <w:rPr>
          <w:sz w:val="28"/>
          <w:szCs w:val="28"/>
          <w:lang w:val="uk-UA"/>
        </w:rPr>
        <w:t xml:space="preserve"> </w:t>
      </w:r>
      <w:proofErr w:type="spellStart"/>
      <w:r w:rsidRPr="00C9379D">
        <w:rPr>
          <w:sz w:val="28"/>
          <w:szCs w:val="28"/>
          <w:lang w:val="uk-UA"/>
        </w:rPr>
        <w:t>conservation</w:t>
      </w:r>
      <w:proofErr w:type="spellEnd"/>
      <w:r w:rsidRPr="00C9379D">
        <w:rPr>
          <w:sz w:val="28"/>
          <w:szCs w:val="28"/>
          <w:lang w:val="uk-UA"/>
        </w:rPr>
        <w:t xml:space="preserve"> </w:t>
      </w:r>
      <w:proofErr w:type="spellStart"/>
      <w:r w:rsidRPr="00C9379D">
        <w:rPr>
          <w:sz w:val="28"/>
          <w:szCs w:val="28"/>
          <w:lang w:val="uk-UA"/>
        </w:rPr>
        <w:t>technologies</w:t>
      </w:r>
      <w:proofErr w:type="spellEnd"/>
      <w:r w:rsidRPr="00C9379D">
        <w:rPr>
          <w:sz w:val="28"/>
          <w:szCs w:val="28"/>
          <w:lang w:val="uk-UA"/>
        </w:rPr>
        <w:t xml:space="preserve">, </w:t>
      </w:r>
      <w:proofErr w:type="spellStart"/>
      <w:r w:rsidRPr="00C9379D">
        <w:rPr>
          <w:sz w:val="28"/>
          <w:szCs w:val="28"/>
          <w:lang w:val="uk-UA"/>
        </w:rPr>
        <w:t>imperfection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tax</w:t>
      </w:r>
      <w:proofErr w:type="spellEnd"/>
      <w:r w:rsidRPr="00C9379D">
        <w:rPr>
          <w:sz w:val="28"/>
          <w:szCs w:val="28"/>
          <w:lang w:val="uk-UA"/>
        </w:rPr>
        <w:t xml:space="preserve"> </w:t>
      </w:r>
      <w:proofErr w:type="spellStart"/>
      <w:r w:rsidRPr="00C9379D">
        <w:rPr>
          <w:sz w:val="28"/>
          <w:szCs w:val="28"/>
          <w:lang w:val="uk-UA"/>
        </w:rPr>
        <w:t>base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unclear</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status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management</w:t>
      </w:r>
      <w:proofErr w:type="spellEnd"/>
      <w:r w:rsidRPr="00C9379D">
        <w:rPr>
          <w:sz w:val="28"/>
          <w:szCs w:val="28"/>
          <w:lang w:val="uk-UA"/>
        </w:rPr>
        <w:t xml:space="preserve"> </w:t>
      </w:r>
      <w:proofErr w:type="spellStart"/>
      <w:r w:rsidRPr="00C9379D">
        <w:rPr>
          <w:sz w:val="28"/>
          <w:szCs w:val="28"/>
          <w:lang w:val="uk-UA"/>
        </w:rPr>
        <w:t>under</w:t>
      </w:r>
      <w:proofErr w:type="spellEnd"/>
      <w:r w:rsidRPr="00C9379D">
        <w:rPr>
          <w:sz w:val="28"/>
          <w:szCs w:val="28"/>
          <w:lang w:val="uk-UA"/>
        </w:rPr>
        <w:t xml:space="preserve"> </w:t>
      </w:r>
      <w:proofErr w:type="spellStart"/>
      <w:r w:rsidRPr="00C9379D">
        <w:rPr>
          <w:sz w:val="28"/>
          <w:szCs w:val="28"/>
          <w:lang w:val="uk-UA"/>
        </w:rPr>
        <w:t>protective</w:t>
      </w:r>
      <w:proofErr w:type="spellEnd"/>
      <w:r w:rsidRPr="00C9379D">
        <w:rPr>
          <w:sz w:val="28"/>
          <w:szCs w:val="28"/>
          <w:lang w:val="uk-UA"/>
        </w:rPr>
        <w:t xml:space="preserve"> </w:t>
      </w:r>
      <w:proofErr w:type="spellStart"/>
      <w:r w:rsidRPr="00C9379D">
        <w:rPr>
          <w:sz w:val="28"/>
          <w:szCs w:val="28"/>
          <w:lang w:val="uk-UA"/>
        </w:rPr>
        <w:t>forest</w:t>
      </w:r>
      <w:proofErr w:type="spellEnd"/>
      <w:r w:rsidRPr="00C9379D">
        <w:rPr>
          <w:sz w:val="28"/>
          <w:szCs w:val="28"/>
          <w:lang w:val="uk-UA"/>
        </w:rPr>
        <w:t xml:space="preserve"> </w:t>
      </w:r>
      <w:proofErr w:type="spellStart"/>
      <w:r w:rsidRPr="00C9379D">
        <w:rPr>
          <w:sz w:val="28"/>
          <w:szCs w:val="28"/>
          <w:lang w:val="uk-UA"/>
        </w:rPr>
        <w:t>belts</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overcome</w:t>
      </w:r>
      <w:proofErr w:type="spellEnd"/>
      <w:r w:rsidRPr="00C9379D">
        <w:rPr>
          <w:sz w:val="28"/>
          <w:szCs w:val="28"/>
          <w:lang w:val="uk-UA"/>
        </w:rPr>
        <w:t xml:space="preserve"> </w:t>
      </w:r>
      <w:proofErr w:type="spellStart"/>
      <w:r w:rsidRPr="00C9379D">
        <w:rPr>
          <w:sz w:val="28"/>
          <w:szCs w:val="28"/>
          <w:lang w:val="uk-UA"/>
        </w:rPr>
        <w:t>such</w:t>
      </w:r>
      <w:proofErr w:type="spellEnd"/>
      <w:r w:rsidRPr="00C9379D">
        <w:rPr>
          <w:sz w:val="28"/>
          <w:szCs w:val="28"/>
          <w:lang w:val="uk-UA"/>
        </w:rPr>
        <w:t xml:space="preserve"> </w:t>
      </w:r>
      <w:proofErr w:type="spellStart"/>
      <w:r w:rsidRPr="00C9379D">
        <w:rPr>
          <w:sz w:val="28"/>
          <w:szCs w:val="28"/>
          <w:lang w:val="uk-UA"/>
        </w:rPr>
        <w:t>problems</w:t>
      </w:r>
      <w:proofErr w:type="spellEnd"/>
      <w:r w:rsidRPr="00C9379D">
        <w:rPr>
          <w:sz w:val="28"/>
          <w:szCs w:val="28"/>
          <w:lang w:val="uk-UA"/>
        </w:rPr>
        <w:t xml:space="preserve"> </w:t>
      </w:r>
      <w:proofErr w:type="spellStart"/>
      <w:r w:rsidRPr="00C9379D">
        <w:rPr>
          <w:sz w:val="28"/>
          <w:szCs w:val="28"/>
          <w:lang w:val="uk-UA"/>
        </w:rPr>
        <w:t>fruitful</w:t>
      </w:r>
      <w:proofErr w:type="spellEnd"/>
      <w:r w:rsidRPr="00C9379D">
        <w:rPr>
          <w:sz w:val="28"/>
          <w:szCs w:val="28"/>
          <w:lang w:val="uk-UA"/>
        </w:rPr>
        <w:t xml:space="preserve"> </w:t>
      </w:r>
      <w:proofErr w:type="spellStart"/>
      <w:r w:rsidRPr="00C9379D">
        <w:rPr>
          <w:sz w:val="28"/>
          <w:szCs w:val="28"/>
          <w:lang w:val="uk-UA"/>
        </w:rPr>
        <w:t>work</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needed</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part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both</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state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scientists</w:t>
      </w:r>
      <w:proofErr w:type="spellEnd"/>
      <w:r w:rsidRPr="00C9379D">
        <w:rPr>
          <w:sz w:val="28"/>
          <w:szCs w:val="28"/>
          <w:lang w:val="uk-UA"/>
        </w:rPr>
        <w:t xml:space="preserve">.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necessary</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analyze</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legislation</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investigate</w:t>
      </w:r>
      <w:proofErr w:type="spellEnd"/>
      <w:r w:rsidRPr="00C9379D">
        <w:rPr>
          <w:sz w:val="28"/>
          <w:szCs w:val="28"/>
          <w:lang w:val="uk-UA"/>
        </w:rPr>
        <w:t xml:space="preserve"> </w:t>
      </w:r>
      <w:proofErr w:type="spellStart"/>
      <w:r w:rsidRPr="00C9379D">
        <w:rPr>
          <w:sz w:val="28"/>
          <w:szCs w:val="28"/>
          <w:lang w:val="uk-UA"/>
        </w:rPr>
        <w:t>cases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violations</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find</w:t>
      </w:r>
      <w:proofErr w:type="spellEnd"/>
      <w:r w:rsidRPr="00C9379D">
        <w:rPr>
          <w:sz w:val="28"/>
          <w:szCs w:val="28"/>
          <w:lang w:val="uk-UA"/>
        </w:rPr>
        <w:t xml:space="preserve"> </w:t>
      </w:r>
      <w:proofErr w:type="spellStart"/>
      <w:r w:rsidRPr="00C9379D">
        <w:rPr>
          <w:sz w:val="28"/>
          <w:szCs w:val="28"/>
          <w:lang w:val="uk-UA"/>
        </w:rPr>
        <w:t>out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reasons</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w:t>
      </w:r>
      <w:proofErr w:type="spellStart"/>
      <w:r w:rsidRPr="00C9379D">
        <w:rPr>
          <w:sz w:val="28"/>
          <w:szCs w:val="28"/>
          <w:lang w:val="uk-UA"/>
        </w:rPr>
        <w:t>their</w:t>
      </w:r>
      <w:proofErr w:type="spellEnd"/>
      <w:r w:rsidRPr="00C9379D">
        <w:rPr>
          <w:sz w:val="28"/>
          <w:szCs w:val="28"/>
          <w:lang w:val="uk-UA"/>
        </w:rPr>
        <w:t xml:space="preserve"> </w:t>
      </w:r>
      <w:proofErr w:type="spellStart"/>
      <w:r w:rsidRPr="00C9379D">
        <w:rPr>
          <w:sz w:val="28"/>
          <w:szCs w:val="28"/>
          <w:lang w:val="uk-UA"/>
        </w:rPr>
        <w:t>occurrence</w:t>
      </w:r>
      <w:proofErr w:type="spellEnd"/>
      <w:r w:rsidRPr="00C9379D">
        <w:rPr>
          <w:sz w:val="28"/>
          <w:szCs w:val="28"/>
          <w:lang w:val="uk-UA"/>
        </w:rPr>
        <w:t xml:space="preserve">; </w:t>
      </w:r>
      <w:proofErr w:type="spellStart"/>
      <w:r w:rsidRPr="00C9379D">
        <w:rPr>
          <w:sz w:val="28"/>
          <w:szCs w:val="28"/>
          <w:lang w:val="uk-UA"/>
        </w:rPr>
        <w:t>develop</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mechanisms</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w:t>
      </w:r>
      <w:proofErr w:type="spellStart"/>
      <w:r w:rsidRPr="00C9379D">
        <w:rPr>
          <w:sz w:val="28"/>
          <w:szCs w:val="28"/>
          <w:lang w:val="uk-UA"/>
        </w:rPr>
        <w:t>elimination</w:t>
      </w:r>
      <w:proofErr w:type="spellEnd"/>
      <w:r w:rsidRPr="00C9379D">
        <w:rPr>
          <w:sz w:val="28"/>
          <w:szCs w:val="28"/>
          <w:lang w:val="uk-UA"/>
        </w:rPr>
        <w:t xml:space="preserve">, </w:t>
      </w:r>
      <w:proofErr w:type="spellStart"/>
      <w:r w:rsidRPr="00C9379D">
        <w:rPr>
          <w:sz w:val="28"/>
          <w:szCs w:val="28"/>
          <w:lang w:val="uk-UA"/>
        </w:rPr>
        <w:t>etc</w:t>
      </w:r>
      <w:proofErr w:type="spellEnd"/>
      <w:r w:rsidRPr="00C9379D">
        <w:rPr>
          <w:sz w:val="28"/>
          <w:szCs w:val="28"/>
          <w:lang w:val="uk-UA"/>
        </w:rPr>
        <w:t xml:space="preserve">. </w:t>
      </w:r>
      <w:proofErr w:type="spellStart"/>
      <w:r w:rsidRPr="00C9379D">
        <w:rPr>
          <w:sz w:val="28"/>
          <w:szCs w:val="28"/>
          <w:lang w:val="uk-UA"/>
        </w:rPr>
        <w:t>So</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topic</w:t>
      </w:r>
      <w:proofErr w:type="spellEnd"/>
      <w:r w:rsidRPr="00C9379D">
        <w:rPr>
          <w:sz w:val="28"/>
          <w:szCs w:val="28"/>
          <w:lang w:val="uk-UA"/>
        </w:rPr>
        <w:t xml:space="preserve"> </w:t>
      </w:r>
      <w:proofErr w:type="spellStart"/>
      <w:r w:rsidRPr="00C9379D">
        <w:rPr>
          <w:sz w:val="28"/>
          <w:szCs w:val="28"/>
          <w:lang w:val="uk-UA"/>
        </w:rPr>
        <w:t>which</w:t>
      </w:r>
      <w:proofErr w:type="spellEnd"/>
      <w:r w:rsidRPr="00C9379D">
        <w:rPr>
          <w:sz w:val="28"/>
          <w:szCs w:val="28"/>
          <w:lang w:val="uk-UA"/>
        </w:rPr>
        <w:t xml:space="preserve"> I </w:t>
      </w:r>
      <w:proofErr w:type="spellStart"/>
      <w:r w:rsidRPr="00C9379D">
        <w:rPr>
          <w:sz w:val="28"/>
          <w:szCs w:val="28"/>
          <w:lang w:val="uk-UA"/>
        </w:rPr>
        <w:t>have</w:t>
      </w:r>
      <w:proofErr w:type="spellEnd"/>
      <w:r w:rsidRPr="00C9379D">
        <w:rPr>
          <w:sz w:val="28"/>
          <w:szCs w:val="28"/>
          <w:lang w:val="uk-UA"/>
        </w:rPr>
        <w:t xml:space="preserve"> </w:t>
      </w:r>
      <w:proofErr w:type="spellStart"/>
      <w:r w:rsidRPr="00C9379D">
        <w:rPr>
          <w:sz w:val="28"/>
          <w:szCs w:val="28"/>
          <w:lang w:val="uk-UA"/>
        </w:rPr>
        <w:t>chosen</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quite</w:t>
      </w:r>
      <w:proofErr w:type="spellEnd"/>
      <w:r w:rsidRPr="00C9379D">
        <w:rPr>
          <w:sz w:val="28"/>
          <w:szCs w:val="28"/>
          <w:lang w:val="uk-UA"/>
        </w:rPr>
        <w:t xml:space="preserve"> </w:t>
      </w:r>
      <w:proofErr w:type="spellStart"/>
      <w:r w:rsidRPr="00C9379D">
        <w:rPr>
          <w:sz w:val="28"/>
          <w:szCs w:val="28"/>
          <w:lang w:val="uk-UA"/>
        </w:rPr>
        <w:t>relevant</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purpose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qualification</w:t>
      </w:r>
      <w:proofErr w:type="spellEnd"/>
      <w:r w:rsidRPr="00C9379D">
        <w:rPr>
          <w:sz w:val="28"/>
          <w:szCs w:val="28"/>
          <w:lang w:val="uk-UA"/>
        </w:rPr>
        <w:t xml:space="preserve"> </w:t>
      </w:r>
      <w:proofErr w:type="spellStart"/>
      <w:r w:rsidRPr="00C9379D">
        <w:rPr>
          <w:sz w:val="28"/>
          <w:szCs w:val="28"/>
          <w:lang w:val="uk-UA"/>
        </w:rPr>
        <w:t>paper</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a </w:t>
      </w:r>
      <w:proofErr w:type="spellStart"/>
      <w:r w:rsidRPr="00C9379D">
        <w:rPr>
          <w:sz w:val="28"/>
          <w:szCs w:val="28"/>
          <w:lang w:val="uk-UA"/>
        </w:rPr>
        <w:t>comprehensive</w:t>
      </w:r>
      <w:proofErr w:type="spellEnd"/>
      <w:r w:rsidRPr="00C9379D">
        <w:rPr>
          <w:sz w:val="28"/>
          <w:szCs w:val="28"/>
          <w:lang w:val="uk-UA"/>
        </w:rPr>
        <w:t xml:space="preserve"> </w:t>
      </w:r>
      <w:proofErr w:type="spellStart"/>
      <w:r w:rsidRPr="00C9379D">
        <w:rPr>
          <w:sz w:val="28"/>
          <w:szCs w:val="28"/>
          <w:lang w:val="uk-UA"/>
        </w:rPr>
        <w:t>analysis</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detailed</w:t>
      </w:r>
      <w:proofErr w:type="spellEnd"/>
      <w:r w:rsidRPr="00C9379D">
        <w:rPr>
          <w:sz w:val="28"/>
          <w:szCs w:val="28"/>
          <w:lang w:val="uk-UA"/>
        </w:rPr>
        <w:t xml:space="preserve"> </w:t>
      </w:r>
      <w:proofErr w:type="spellStart"/>
      <w:r w:rsidRPr="00C9379D">
        <w:rPr>
          <w:sz w:val="28"/>
          <w:szCs w:val="28"/>
          <w:lang w:val="uk-UA"/>
        </w:rPr>
        <w:t>study</w:t>
      </w:r>
      <w:proofErr w:type="spellEnd"/>
      <w:r w:rsidRPr="00C9379D">
        <w:rPr>
          <w:sz w:val="28"/>
          <w:szCs w:val="28"/>
          <w:lang w:val="uk-UA"/>
        </w:rPr>
        <w:t xml:space="preserve"> </w:t>
      </w:r>
      <w:proofErr w:type="spellStart"/>
      <w:r w:rsidRPr="00C9379D">
        <w:rPr>
          <w:sz w:val="28"/>
          <w:szCs w:val="28"/>
          <w:lang w:val="uk-UA"/>
        </w:rPr>
        <w:t>on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regulation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relations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field</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lastRenderedPageBreak/>
        <w:t>lands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case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existence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regulation</w:t>
      </w:r>
      <w:proofErr w:type="spellEnd"/>
      <w:r w:rsidRPr="00C9379D">
        <w:rPr>
          <w:sz w:val="28"/>
          <w:szCs w:val="28"/>
          <w:lang w:val="uk-UA"/>
        </w:rPr>
        <w:t xml:space="preserve"> </w:t>
      </w:r>
      <w:proofErr w:type="spellStart"/>
      <w:r w:rsidRPr="00C9379D">
        <w:rPr>
          <w:sz w:val="28"/>
          <w:szCs w:val="28"/>
          <w:lang w:val="uk-UA"/>
        </w:rPr>
        <w:t>problems</w:t>
      </w:r>
      <w:proofErr w:type="spellEnd"/>
      <w:r w:rsidRPr="00C9379D">
        <w:rPr>
          <w:sz w:val="28"/>
          <w:szCs w:val="28"/>
          <w:lang w:val="uk-UA"/>
        </w:rPr>
        <w:t xml:space="preserve"> </w:t>
      </w:r>
      <w:proofErr w:type="spellStart"/>
      <w:r w:rsidRPr="00C9379D">
        <w:rPr>
          <w:sz w:val="28"/>
          <w:szCs w:val="28"/>
          <w:lang w:val="uk-UA"/>
        </w:rPr>
        <w:t>it</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needed</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suggest</w:t>
      </w:r>
      <w:proofErr w:type="spellEnd"/>
      <w:r w:rsidRPr="00C9379D">
        <w:rPr>
          <w:sz w:val="28"/>
          <w:szCs w:val="28"/>
          <w:lang w:val="uk-UA"/>
        </w:rPr>
        <w:t xml:space="preserve"> a </w:t>
      </w:r>
      <w:proofErr w:type="spellStart"/>
      <w:r w:rsidRPr="00C9379D">
        <w:rPr>
          <w:sz w:val="28"/>
          <w:szCs w:val="28"/>
          <w:lang w:val="uk-UA"/>
        </w:rPr>
        <w:t>mechanism</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w:t>
      </w:r>
      <w:proofErr w:type="spellStart"/>
      <w:r w:rsidRPr="00C9379D">
        <w:rPr>
          <w:sz w:val="28"/>
          <w:szCs w:val="28"/>
          <w:lang w:val="uk-UA"/>
        </w:rPr>
        <w:t>solution</w:t>
      </w:r>
      <w:proofErr w:type="spellEnd"/>
      <w:r w:rsidRPr="00C9379D">
        <w:rPr>
          <w:sz w:val="28"/>
          <w:szCs w:val="28"/>
          <w:lang w:val="uk-UA"/>
        </w:rPr>
        <w:t xml:space="preserve">. </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research</w:t>
      </w:r>
      <w:proofErr w:type="spellEnd"/>
      <w:r w:rsidRPr="00C9379D">
        <w:rPr>
          <w:sz w:val="28"/>
          <w:szCs w:val="28"/>
          <w:lang w:val="uk-UA"/>
        </w:rPr>
        <w:t xml:space="preserve"> </w:t>
      </w:r>
      <w:proofErr w:type="spellStart"/>
      <w:r w:rsidRPr="00C9379D">
        <w:rPr>
          <w:sz w:val="28"/>
          <w:szCs w:val="28"/>
          <w:lang w:val="uk-UA"/>
        </w:rPr>
        <w:t>object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this</w:t>
      </w:r>
      <w:proofErr w:type="spellEnd"/>
      <w:r w:rsidRPr="00C9379D">
        <w:rPr>
          <w:sz w:val="28"/>
          <w:szCs w:val="28"/>
          <w:lang w:val="uk-UA"/>
        </w:rPr>
        <w:t xml:space="preserve"> </w:t>
      </w:r>
      <w:proofErr w:type="spellStart"/>
      <w:r w:rsidRPr="00C9379D">
        <w:rPr>
          <w:sz w:val="28"/>
          <w:szCs w:val="28"/>
          <w:lang w:val="uk-UA"/>
        </w:rPr>
        <w:t>qualifying</w:t>
      </w:r>
      <w:proofErr w:type="spellEnd"/>
      <w:r w:rsidRPr="00C9379D">
        <w:rPr>
          <w:sz w:val="28"/>
          <w:szCs w:val="28"/>
          <w:lang w:val="uk-UA"/>
        </w:rPr>
        <w:t xml:space="preserve"> </w:t>
      </w:r>
      <w:proofErr w:type="spellStart"/>
      <w:r w:rsidRPr="00C9379D">
        <w:rPr>
          <w:sz w:val="28"/>
          <w:szCs w:val="28"/>
          <w:lang w:val="uk-UA"/>
        </w:rPr>
        <w:t>paper</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sector</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public</w:t>
      </w:r>
      <w:proofErr w:type="spellEnd"/>
      <w:r w:rsidRPr="00C9379D">
        <w:rPr>
          <w:sz w:val="28"/>
          <w:szCs w:val="28"/>
          <w:lang w:val="uk-UA"/>
        </w:rPr>
        <w:t xml:space="preserve"> </w:t>
      </w:r>
      <w:proofErr w:type="spellStart"/>
      <w:r w:rsidRPr="00C9379D">
        <w:rPr>
          <w:sz w:val="28"/>
          <w:szCs w:val="28"/>
          <w:lang w:val="uk-UA"/>
        </w:rPr>
        <w:t>relations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field</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lands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subject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study</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institutional</w:t>
      </w:r>
      <w:proofErr w:type="spellEnd"/>
      <w:r w:rsidRPr="00C9379D">
        <w:rPr>
          <w:sz w:val="28"/>
          <w:szCs w:val="28"/>
          <w:lang w:val="uk-UA"/>
        </w:rPr>
        <w:t xml:space="preserve"> </w:t>
      </w:r>
      <w:proofErr w:type="spellStart"/>
      <w:r w:rsidRPr="00C9379D">
        <w:rPr>
          <w:sz w:val="28"/>
          <w:szCs w:val="28"/>
          <w:lang w:val="uk-UA"/>
        </w:rPr>
        <w:t>framework</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w:t>
      </w:r>
      <w:proofErr w:type="spellStart"/>
      <w:r w:rsidRPr="00C9379D">
        <w:rPr>
          <w:sz w:val="28"/>
          <w:szCs w:val="28"/>
          <w:lang w:val="uk-UA"/>
        </w:rPr>
        <w:t>support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protection</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use</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lands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following</w:t>
      </w:r>
      <w:proofErr w:type="spellEnd"/>
      <w:r w:rsidRPr="00C9379D">
        <w:rPr>
          <w:sz w:val="28"/>
          <w:szCs w:val="28"/>
          <w:lang w:val="uk-UA"/>
        </w:rPr>
        <w:t xml:space="preserve"> </w:t>
      </w:r>
      <w:proofErr w:type="spellStart"/>
      <w:r w:rsidRPr="00C9379D">
        <w:rPr>
          <w:sz w:val="28"/>
          <w:szCs w:val="28"/>
          <w:lang w:val="uk-UA"/>
        </w:rPr>
        <w:t>methods</w:t>
      </w:r>
      <w:proofErr w:type="spellEnd"/>
      <w:r w:rsidRPr="00C9379D">
        <w:rPr>
          <w:sz w:val="28"/>
          <w:szCs w:val="28"/>
          <w:lang w:val="uk-UA"/>
        </w:rPr>
        <w:t xml:space="preserve"> </w:t>
      </w:r>
      <w:proofErr w:type="spellStart"/>
      <w:r w:rsidRPr="00C9379D">
        <w:rPr>
          <w:sz w:val="28"/>
          <w:szCs w:val="28"/>
          <w:lang w:val="uk-UA"/>
        </w:rPr>
        <w:t>were</w:t>
      </w:r>
      <w:proofErr w:type="spellEnd"/>
      <w:r w:rsidRPr="00C9379D">
        <w:rPr>
          <w:sz w:val="28"/>
          <w:szCs w:val="28"/>
          <w:lang w:val="uk-UA"/>
        </w:rPr>
        <w:t xml:space="preserve"> </w:t>
      </w:r>
      <w:proofErr w:type="spellStart"/>
      <w:r w:rsidRPr="00C9379D">
        <w:rPr>
          <w:sz w:val="28"/>
          <w:szCs w:val="28"/>
          <w:lang w:val="uk-UA"/>
        </w:rPr>
        <w:t>used</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carry</w:t>
      </w:r>
      <w:proofErr w:type="spellEnd"/>
      <w:r w:rsidRPr="00C9379D">
        <w:rPr>
          <w:sz w:val="28"/>
          <w:szCs w:val="28"/>
          <w:lang w:val="uk-UA"/>
        </w:rPr>
        <w:t xml:space="preserve"> </w:t>
      </w:r>
      <w:proofErr w:type="spellStart"/>
      <w:r w:rsidRPr="00C9379D">
        <w:rPr>
          <w:sz w:val="28"/>
          <w:szCs w:val="28"/>
          <w:lang w:val="uk-UA"/>
        </w:rPr>
        <w:t>out</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research</w:t>
      </w:r>
      <w:proofErr w:type="spellEnd"/>
      <w:r w:rsidRPr="00C9379D">
        <w:rPr>
          <w:sz w:val="28"/>
          <w:szCs w:val="28"/>
          <w:lang w:val="uk-UA"/>
        </w:rPr>
        <w:t xml:space="preserve">: comparative-legal, formal-logical </w:t>
      </w:r>
      <w:proofErr w:type="spellStart"/>
      <w:r w:rsidRPr="00C9379D">
        <w:rPr>
          <w:sz w:val="28"/>
          <w:szCs w:val="28"/>
          <w:lang w:val="uk-UA"/>
        </w:rPr>
        <w:t>and</w:t>
      </w:r>
      <w:proofErr w:type="spellEnd"/>
      <w:r w:rsidRPr="00C9379D">
        <w:rPr>
          <w:sz w:val="28"/>
          <w:szCs w:val="28"/>
          <w:lang w:val="uk-UA"/>
        </w:rPr>
        <w:t xml:space="preserve"> structural-functional.</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With</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help</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formal-logical </w:t>
      </w:r>
      <w:proofErr w:type="spellStart"/>
      <w:r w:rsidRPr="00C9379D">
        <w:rPr>
          <w:sz w:val="28"/>
          <w:szCs w:val="28"/>
          <w:lang w:val="uk-UA"/>
        </w:rPr>
        <w:t>and</w:t>
      </w:r>
      <w:proofErr w:type="spellEnd"/>
      <w:r w:rsidRPr="00C9379D">
        <w:rPr>
          <w:sz w:val="28"/>
          <w:szCs w:val="28"/>
          <w:lang w:val="uk-UA"/>
        </w:rPr>
        <w:t xml:space="preserve"> structural-functional </w:t>
      </w:r>
      <w:proofErr w:type="spellStart"/>
      <w:r w:rsidRPr="00C9379D">
        <w:rPr>
          <w:sz w:val="28"/>
          <w:szCs w:val="28"/>
          <w:lang w:val="uk-UA"/>
        </w:rPr>
        <w:t>methods</w:t>
      </w:r>
      <w:proofErr w:type="spellEnd"/>
      <w:r w:rsidRPr="00C9379D">
        <w:rPr>
          <w:sz w:val="28"/>
          <w:szCs w:val="28"/>
          <w:lang w:val="uk-UA"/>
        </w:rPr>
        <w:t xml:space="preserve"> I </w:t>
      </w:r>
      <w:proofErr w:type="spellStart"/>
      <w:r w:rsidRPr="00C9379D">
        <w:rPr>
          <w:sz w:val="28"/>
          <w:szCs w:val="28"/>
          <w:lang w:val="uk-UA"/>
        </w:rPr>
        <w:t>carried</w:t>
      </w:r>
      <w:proofErr w:type="spellEnd"/>
      <w:r w:rsidRPr="00C9379D">
        <w:rPr>
          <w:sz w:val="28"/>
          <w:szCs w:val="28"/>
          <w:lang w:val="uk-UA"/>
        </w:rPr>
        <w:t xml:space="preserve"> </w:t>
      </w:r>
      <w:proofErr w:type="spellStart"/>
      <w:r w:rsidRPr="00C9379D">
        <w:rPr>
          <w:sz w:val="28"/>
          <w:szCs w:val="28"/>
          <w:lang w:val="uk-UA"/>
        </w:rPr>
        <w:t>out</w:t>
      </w:r>
      <w:proofErr w:type="spellEnd"/>
      <w:r w:rsidRPr="00C9379D">
        <w:rPr>
          <w:sz w:val="28"/>
          <w:szCs w:val="28"/>
          <w:lang w:val="uk-UA"/>
        </w:rPr>
        <w:t xml:space="preserve"> a </w:t>
      </w:r>
      <w:proofErr w:type="spellStart"/>
      <w:r w:rsidRPr="00C9379D">
        <w:rPr>
          <w:sz w:val="28"/>
          <w:szCs w:val="28"/>
          <w:lang w:val="uk-UA"/>
        </w:rPr>
        <w:t>comprehensive</w:t>
      </w:r>
      <w:proofErr w:type="spellEnd"/>
      <w:r w:rsidRPr="00C9379D">
        <w:rPr>
          <w:sz w:val="28"/>
          <w:szCs w:val="28"/>
          <w:lang w:val="uk-UA"/>
        </w:rPr>
        <w:t xml:space="preserve"> </w:t>
      </w:r>
      <w:proofErr w:type="spellStart"/>
      <w:r w:rsidRPr="00C9379D">
        <w:rPr>
          <w:sz w:val="28"/>
          <w:szCs w:val="28"/>
          <w:lang w:val="uk-UA"/>
        </w:rPr>
        <w:t>analysis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current</w:t>
      </w:r>
      <w:proofErr w:type="spellEnd"/>
      <w:r w:rsidRPr="00C9379D">
        <w:rPr>
          <w:sz w:val="28"/>
          <w:szCs w:val="28"/>
          <w:lang w:val="uk-UA"/>
        </w:rPr>
        <w:t xml:space="preserve"> </w:t>
      </w:r>
      <w:proofErr w:type="spellStart"/>
      <w:r w:rsidRPr="00C9379D">
        <w:rPr>
          <w:sz w:val="28"/>
          <w:szCs w:val="28"/>
          <w:lang w:val="uk-UA"/>
        </w:rPr>
        <w:t>land</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legislation</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order</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identify</w:t>
      </w:r>
      <w:proofErr w:type="spellEnd"/>
      <w:r w:rsidRPr="00C9379D">
        <w:rPr>
          <w:sz w:val="28"/>
          <w:szCs w:val="28"/>
          <w:lang w:val="uk-UA"/>
        </w:rPr>
        <w:t xml:space="preserve"> </w:t>
      </w:r>
      <w:proofErr w:type="spellStart"/>
      <w:r w:rsidRPr="00C9379D">
        <w:rPr>
          <w:sz w:val="28"/>
          <w:szCs w:val="28"/>
          <w:lang w:val="uk-UA"/>
        </w:rPr>
        <w:t>faults</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norms</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form</w:t>
      </w:r>
      <w:proofErr w:type="spellEnd"/>
      <w:r w:rsidRPr="00C9379D">
        <w:rPr>
          <w:sz w:val="28"/>
          <w:szCs w:val="28"/>
          <w:lang w:val="uk-UA"/>
        </w:rPr>
        <w:t xml:space="preserve"> a </w:t>
      </w:r>
      <w:proofErr w:type="spellStart"/>
      <w:r w:rsidRPr="00C9379D">
        <w:rPr>
          <w:sz w:val="28"/>
          <w:szCs w:val="28"/>
          <w:lang w:val="uk-UA"/>
        </w:rPr>
        <w:t>suggestion</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a </w:t>
      </w:r>
      <w:proofErr w:type="spellStart"/>
      <w:r w:rsidRPr="00C9379D">
        <w:rPr>
          <w:sz w:val="28"/>
          <w:szCs w:val="28"/>
          <w:lang w:val="uk-UA"/>
        </w:rPr>
        <w:t>possible</w:t>
      </w:r>
      <w:proofErr w:type="spellEnd"/>
      <w:r w:rsidRPr="00C9379D">
        <w:rPr>
          <w:sz w:val="28"/>
          <w:szCs w:val="28"/>
          <w:lang w:val="uk-UA"/>
        </w:rPr>
        <w:t xml:space="preserve"> </w:t>
      </w:r>
      <w:proofErr w:type="spellStart"/>
      <w:r w:rsidRPr="00C9379D">
        <w:rPr>
          <w:sz w:val="28"/>
          <w:szCs w:val="28"/>
          <w:lang w:val="uk-UA"/>
        </w:rPr>
        <w:t>way</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manage</w:t>
      </w:r>
      <w:proofErr w:type="spellEnd"/>
      <w:r w:rsidRPr="00C9379D">
        <w:rPr>
          <w:sz w:val="28"/>
          <w:szCs w:val="28"/>
          <w:lang w:val="uk-UA"/>
        </w:rPr>
        <w:t xml:space="preserve"> </w:t>
      </w:r>
      <w:proofErr w:type="spellStart"/>
      <w:r w:rsidRPr="00C9379D">
        <w:rPr>
          <w:sz w:val="28"/>
          <w:szCs w:val="28"/>
          <w:lang w:val="uk-UA"/>
        </w:rPr>
        <w:t>them</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Using</w:t>
      </w:r>
      <w:proofErr w:type="spellEnd"/>
      <w:r w:rsidRPr="00C9379D">
        <w:rPr>
          <w:sz w:val="28"/>
          <w:szCs w:val="28"/>
          <w:lang w:val="uk-UA"/>
        </w:rPr>
        <w:t xml:space="preserve"> a comparative-legal </w:t>
      </w:r>
      <w:proofErr w:type="spellStart"/>
      <w:r w:rsidRPr="00C9379D">
        <w:rPr>
          <w:sz w:val="28"/>
          <w:szCs w:val="28"/>
          <w:lang w:val="uk-UA"/>
        </w:rPr>
        <w:t>method</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analysis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common</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distinctive</w:t>
      </w:r>
      <w:proofErr w:type="spellEnd"/>
      <w:r w:rsidRPr="00C9379D">
        <w:rPr>
          <w:sz w:val="28"/>
          <w:szCs w:val="28"/>
          <w:lang w:val="uk-UA"/>
        </w:rPr>
        <w:t xml:space="preserve"> </w:t>
      </w:r>
      <w:proofErr w:type="spellStart"/>
      <w:r w:rsidRPr="00C9379D">
        <w:rPr>
          <w:sz w:val="28"/>
          <w:szCs w:val="28"/>
          <w:lang w:val="uk-UA"/>
        </w:rPr>
        <w:t>features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current</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norms</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Ukraine</w:t>
      </w:r>
      <w:proofErr w:type="spellEnd"/>
      <w:r w:rsidRPr="00C9379D">
        <w:rPr>
          <w:sz w:val="28"/>
          <w:szCs w:val="28"/>
          <w:lang w:val="uk-UA"/>
        </w:rPr>
        <w:t xml:space="preserve"> </w:t>
      </w:r>
      <w:proofErr w:type="spellStart"/>
      <w:r w:rsidRPr="00C9379D">
        <w:rPr>
          <w:sz w:val="28"/>
          <w:szCs w:val="28"/>
          <w:lang w:val="uk-UA"/>
        </w:rPr>
        <w:t>and</w:t>
      </w:r>
      <w:proofErr w:type="spellEnd"/>
      <w:r w:rsidRPr="00C9379D">
        <w:rPr>
          <w:sz w:val="28"/>
          <w:szCs w:val="28"/>
          <w:lang w:val="uk-UA"/>
        </w:rPr>
        <w:t xml:space="preserve"> </w:t>
      </w:r>
      <w:proofErr w:type="spellStart"/>
      <w:r w:rsidRPr="00C9379D">
        <w:rPr>
          <w:sz w:val="28"/>
          <w:szCs w:val="28"/>
          <w:lang w:val="uk-UA"/>
        </w:rPr>
        <w:t>neighboring</w:t>
      </w:r>
      <w:proofErr w:type="spellEnd"/>
      <w:r w:rsidRPr="00C9379D">
        <w:rPr>
          <w:sz w:val="28"/>
          <w:szCs w:val="28"/>
          <w:lang w:val="uk-UA"/>
        </w:rPr>
        <w:t xml:space="preserve"> </w:t>
      </w:r>
      <w:proofErr w:type="spellStart"/>
      <w:r w:rsidRPr="00C9379D">
        <w:rPr>
          <w:sz w:val="28"/>
          <w:szCs w:val="28"/>
          <w:lang w:val="uk-UA"/>
        </w:rPr>
        <w:t>countries</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study</w:t>
      </w:r>
      <w:proofErr w:type="spellEnd"/>
      <w:r w:rsidRPr="00C9379D">
        <w:rPr>
          <w:sz w:val="28"/>
          <w:szCs w:val="28"/>
          <w:lang w:val="uk-UA"/>
        </w:rPr>
        <w:t xml:space="preserve"> </w:t>
      </w:r>
      <w:proofErr w:type="spellStart"/>
      <w:r w:rsidRPr="00C9379D">
        <w:rPr>
          <w:sz w:val="28"/>
          <w:szCs w:val="28"/>
          <w:lang w:val="uk-UA"/>
        </w:rPr>
        <w:t>revealed</w:t>
      </w:r>
      <w:proofErr w:type="spellEnd"/>
      <w:r w:rsidRPr="00C9379D">
        <w:rPr>
          <w:sz w:val="28"/>
          <w:szCs w:val="28"/>
          <w:lang w:val="uk-UA"/>
        </w:rPr>
        <w:t xml:space="preserve"> a </w:t>
      </w:r>
      <w:proofErr w:type="spellStart"/>
      <w:r w:rsidRPr="00C9379D">
        <w:rPr>
          <w:sz w:val="28"/>
          <w:szCs w:val="28"/>
          <w:lang w:val="uk-UA"/>
        </w:rPr>
        <w:t>problematic</w:t>
      </w:r>
      <w:proofErr w:type="spellEnd"/>
      <w:r w:rsidRPr="00C9379D">
        <w:rPr>
          <w:sz w:val="28"/>
          <w:szCs w:val="28"/>
          <w:lang w:val="uk-UA"/>
        </w:rPr>
        <w:t xml:space="preserve"> </w:t>
      </w:r>
      <w:proofErr w:type="spellStart"/>
      <w:r w:rsidRPr="00C9379D">
        <w:rPr>
          <w:sz w:val="28"/>
          <w:szCs w:val="28"/>
          <w:lang w:val="uk-UA"/>
        </w:rPr>
        <w:t>aspect</w:t>
      </w:r>
      <w:proofErr w:type="spellEnd"/>
      <w:r w:rsidRPr="00C9379D">
        <w:rPr>
          <w:sz w:val="28"/>
          <w:szCs w:val="28"/>
          <w:lang w:val="uk-UA"/>
        </w:rPr>
        <w:t xml:space="preserve"> </w:t>
      </w:r>
      <w:proofErr w:type="spellStart"/>
      <w:r w:rsidRPr="00C9379D">
        <w:rPr>
          <w:sz w:val="28"/>
          <w:szCs w:val="28"/>
          <w:lang w:val="uk-UA"/>
        </w:rPr>
        <w:t>in</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regulation</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relations</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prevent</w:t>
      </w:r>
      <w:proofErr w:type="spellEnd"/>
      <w:r w:rsidRPr="00C9379D">
        <w:rPr>
          <w:sz w:val="28"/>
          <w:szCs w:val="28"/>
          <w:lang w:val="uk-UA"/>
        </w:rPr>
        <w:t xml:space="preserve"> </w:t>
      </w:r>
      <w:proofErr w:type="spellStart"/>
      <w:r w:rsidRPr="00C9379D">
        <w:rPr>
          <w:sz w:val="28"/>
          <w:szCs w:val="28"/>
          <w:lang w:val="uk-UA"/>
        </w:rPr>
        <w:t>unjustified</w:t>
      </w:r>
      <w:proofErr w:type="spellEnd"/>
      <w:r w:rsidRPr="00C9379D">
        <w:rPr>
          <w:sz w:val="28"/>
          <w:szCs w:val="28"/>
          <w:lang w:val="uk-UA"/>
        </w:rPr>
        <w:t xml:space="preserve"> </w:t>
      </w:r>
      <w:proofErr w:type="spellStart"/>
      <w:r w:rsidRPr="00C9379D">
        <w:rPr>
          <w:sz w:val="28"/>
          <w:szCs w:val="28"/>
          <w:lang w:val="uk-UA"/>
        </w:rPr>
        <w:t>withdrawal</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lands</w:t>
      </w:r>
      <w:proofErr w:type="spellEnd"/>
      <w:r w:rsidRPr="00C9379D">
        <w:rPr>
          <w:sz w:val="28"/>
          <w:szCs w:val="28"/>
          <w:lang w:val="uk-UA"/>
        </w:rPr>
        <w:t xml:space="preserve"> </w:t>
      </w:r>
      <w:proofErr w:type="spellStart"/>
      <w:r w:rsidRPr="00C9379D">
        <w:rPr>
          <w:sz w:val="28"/>
          <w:szCs w:val="28"/>
          <w:lang w:val="uk-UA"/>
        </w:rPr>
        <w:t>for</w:t>
      </w:r>
      <w:proofErr w:type="spellEnd"/>
      <w:r w:rsidRPr="00C9379D">
        <w:rPr>
          <w:sz w:val="28"/>
          <w:szCs w:val="28"/>
          <w:lang w:val="uk-UA"/>
        </w:rPr>
        <w:t xml:space="preserve"> </w:t>
      </w:r>
      <w:proofErr w:type="spellStart"/>
      <w:r w:rsidRPr="00C9379D">
        <w:rPr>
          <w:sz w:val="28"/>
          <w:szCs w:val="28"/>
          <w:lang w:val="uk-UA"/>
        </w:rPr>
        <w:t>purposes</w:t>
      </w:r>
      <w:proofErr w:type="spellEnd"/>
      <w:r w:rsidRPr="00C9379D">
        <w:rPr>
          <w:sz w:val="28"/>
          <w:szCs w:val="28"/>
          <w:lang w:val="uk-UA"/>
        </w:rPr>
        <w:t xml:space="preserve"> </w:t>
      </w:r>
      <w:proofErr w:type="spellStart"/>
      <w:r w:rsidRPr="00C9379D">
        <w:rPr>
          <w:sz w:val="28"/>
          <w:szCs w:val="28"/>
          <w:lang w:val="uk-UA"/>
        </w:rPr>
        <w:t>not</w:t>
      </w:r>
      <w:proofErr w:type="spellEnd"/>
      <w:r w:rsidRPr="00C9379D">
        <w:rPr>
          <w:sz w:val="28"/>
          <w:szCs w:val="28"/>
          <w:lang w:val="uk-UA"/>
        </w:rPr>
        <w:t xml:space="preserve"> </w:t>
      </w:r>
      <w:proofErr w:type="spellStart"/>
      <w:r w:rsidRPr="00C9379D">
        <w:rPr>
          <w:sz w:val="28"/>
          <w:szCs w:val="28"/>
          <w:lang w:val="uk-UA"/>
        </w:rPr>
        <w:t>related</w:t>
      </w:r>
      <w:proofErr w:type="spellEnd"/>
      <w:r w:rsidRPr="00C9379D">
        <w:rPr>
          <w:sz w:val="28"/>
          <w:szCs w:val="28"/>
          <w:lang w:val="uk-UA"/>
        </w:rPr>
        <w:t xml:space="preserve"> </w:t>
      </w:r>
      <w:proofErr w:type="spellStart"/>
      <w:r w:rsidRPr="00C9379D">
        <w:rPr>
          <w:sz w:val="28"/>
          <w:szCs w:val="28"/>
          <w:lang w:val="uk-UA"/>
        </w:rPr>
        <w:t>exactly</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forestry</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possible</w:t>
      </w:r>
      <w:proofErr w:type="spellEnd"/>
      <w:r w:rsidRPr="00C9379D">
        <w:rPr>
          <w:sz w:val="28"/>
          <w:szCs w:val="28"/>
          <w:lang w:val="uk-UA"/>
        </w:rPr>
        <w:t xml:space="preserve"> </w:t>
      </w:r>
      <w:proofErr w:type="spellStart"/>
      <w:r w:rsidRPr="00C9379D">
        <w:rPr>
          <w:sz w:val="28"/>
          <w:szCs w:val="28"/>
          <w:lang w:val="uk-UA"/>
        </w:rPr>
        <w:t>way</w:t>
      </w:r>
      <w:proofErr w:type="spellEnd"/>
      <w:r w:rsidRPr="00C9379D">
        <w:rPr>
          <w:sz w:val="28"/>
          <w:szCs w:val="28"/>
          <w:lang w:val="uk-UA"/>
        </w:rPr>
        <w:t xml:space="preserve"> </w:t>
      </w:r>
      <w:proofErr w:type="spellStart"/>
      <w:r w:rsidRPr="00C9379D">
        <w:rPr>
          <w:sz w:val="28"/>
          <w:szCs w:val="28"/>
          <w:lang w:val="uk-UA"/>
        </w:rPr>
        <w:t>to</w:t>
      </w:r>
      <w:proofErr w:type="spellEnd"/>
      <w:r w:rsidRPr="00C9379D">
        <w:rPr>
          <w:sz w:val="28"/>
          <w:szCs w:val="28"/>
          <w:lang w:val="uk-UA"/>
        </w:rPr>
        <w:t xml:space="preserve"> </w:t>
      </w:r>
      <w:proofErr w:type="spellStart"/>
      <w:r w:rsidRPr="00C9379D">
        <w:rPr>
          <w:sz w:val="28"/>
          <w:szCs w:val="28"/>
          <w:lang w:val="uk-UA"/>
        </w:rPr>
        <w:t>eliminate</w:t>
      </w:r>
      <w:proofErr w:type="spellEnd"/>
      <w:r w:rsidRPr="00C9379D">
        <w:rPr>
          <w:sz w:val="28"/>
          <w:szCs w:val="28"/>
          <w:lang w:val="uk-UA"/>
        </w:rPr>
        <w:t xml:space="preserve"> </w:t>
      </w:r>
      <w:proofErr w:type="spellStart"/>
      <w:r w:rsidRPr="00C9379D">
        <w:rPr>
          <w:sz w:val="28"/>
          <w:szCs w:val="28"/>
          <w:lang w:val="uk-UA"/>
        </w:rPr>
        <w:t>the</w:t>
      </w:r>
      <w:proofErr w:type="spellEnd"/>
      <w:r w:rsidRPr="00C9379D">
        <w:rPr>
          <w:sz w:val="28"/>
          <w:szCs w:val="28"/>
          <w:lang w:val="uk-UA"/>
        </w:rPr>
        <w:t xml:space="preserve"> </w:t>
      </w:r>
      <w:proofErr w:type="spellStart"/>
      <w:r w:rsidRPr="00C9379D">
        <w:rPr>
          <w:sz w:val="28"/>
          <w:szCs w:val="28"/>
          <w:lang w:val="uk-UA"/>
        </w:rPr>
        <w:t>fault</w:t>
      </w:r>
      <w:proofErr w:type="spellEnd"/>
      <w:r w:rsidRPr="00C9379D">
        <w:rPr>
          <w:sz w:val="28"/>
          <w:szCs w:val="28"/>
          <w:lang w:val="uk-UA"/>
        </w:rPr>
        <w:t xml:space="preserve"> </w:t>
      </w:r>
      <w:proofErr w:type="spellStart"/>
      <w:r w:rsidRPr="00C9379D">
        <w:rPr>
          <w:sz w:val="28"/>
          <w:szCs w:val="28"/>
          <w:lang w:val="uk-UA"/>
        </w:rPr>
        <w:t>of</w:t>
      </w:r>
      <w:proofErr w:type="spellEnd"/>
      <w:r w:rsidRPr="00C9379D">
        <w:rPr>
          <w:sz w:val="28"/>
          <w:szCs w:val="28"/>
          <w:lang w:val="uk-UA"/>
        </w:rPr>
        <w:t xml:space="preserve"> </w:t>
      </w:r>
      <w:proofErr w:type="spellStart"/>
      <w:r w:rsidRPr="00C9379D">
        <w:rPr>
          <w:sz w:val="28"/>
          <w:szCs w:val="28"/>
          <w:lang w:val="uk-UA"/>
        </w:rPr>
        <w:t>legal</w:t>
      </w:r>
      <w:proofErr w:type="spellEnd"/>
      <w:r w:rsidRPr="00C9379D">
        <w:rPr>
          <w:sz w:val="28"/>
          <w:szCs w:val="28"/>
          <w:lang w:val="uk-UA"/>
        </w:rPr>
        <w:t xml:space="preserve"> </w:t>
      </w:r>
      <w:proofErr w:type="spellStart"/>
      <w:r w:rsidRPr="00C9379D">
        <w:rPr>
          <w:sz w:val="28"/>
          <w:szCs w:val="28"/>
          <w:lang w:val="uk-UA"/>
        </w:rPr>
        <w:t>regulation</w:t>
      </w:r>
      <w:proofErr w:type="spellEnd"/>
      <w:r w:rsidRPr="00C9379D">
        <w:rPr>
          <w:sz w:val="28"/>
          <w:szCs w:val="28"/>
          <w:lang w:val="uk-UA"/>
        </w:rPr>
        <w:t xml:space="preserve"> </w:t>
      </w:r>
      <w:proofErr w:type="spellStart"/>
      <w:r w:rsidRPr="00C9379D">
        <w:rPr>
          <w:sz w:val="28"/>
          <w:szCs w:val="28"/>
          <w:lang w:val="uk-UA"/>
        </w:rPr>
        <w:t>is</w:t>
      </w:r>
      <w:proofErr w:type="spellEnd"/>
      <w:r w:rsidRPr="00C9379D">
        <w:rPr>
          <w:sz w:val="28"/>
          <w:szCs w:val="28"/>
          <w:lang w:val="uk-UA"/>
        </w:rPr>
        <w:t xml:space="preserve"> </w:t>
      </w:r>
      <w:proofErr w:type="spellStart"/>
      <w:r w:rsidRPr="00C9379D">
        <w:rPr>
          <w:sz w:val="28"/>
          <w:szCs w:val="28"/>
          <w:lang w:val="uk-UA"/>
        </w:rPr>
        <w:t>outlined</w:t>
      </w:r>
      <w:proofErr w:type="spellEnd"/>
      <w:r w:rsidRPr="00C9379D">
        <w:rPr>
          <w:sz w:val="28"/>
          <w:szCs w:val="28"/>
          <w:lang w:val="uk-UA"/>
        </w:rPr>
        <w:t>.</w:t>
      </w:r>
    </w:p>
    <w:p w:rsidR="00E756A0" w:rsidRPr="00C9379D" w:rsidRDefault="00E756A0" w:rsidP="00E756A0">
      <w:pPr>
        <w:spacing w:line="360" w:lineRule="auto"/>
        <w:ind w:firstLine="709"/>
        <w:jc w:val="both"/>
        <w:rPr>
          <w:sz w:val="28"/>
          <w:szCs w:val="28"/>
          <w:lang w:val="uk-UA"/>
        </w:rPr>
      </w:pPr>
      <w:r w:rsidRPr="00C9379D">
        <w:rPr>
          <w:sz w:val="28"/>
          <w:szCs w:val="28"/>
          <w:lang w:val="uk-UA"/>
        </w:rPr>
        <w:t>FORESTRY LANDS, FORESTS, PROTECTION, USE, STATE MANAGEMENT, JURISDICTION, PURPOSE CHANGE, LEGAL REGIME.</w:t>
      </w: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uk-UA"/>
        </w:rPr>
      </w:pPr>
    </w:p>
    <w:p w:rsidR="00E756A0" w:rsidRDefault="00E756A0" w:rsidP="00E756A0">
      <w:pPr>
        <w:spacing w:line="360" w:lineRule="auto"/>
        <w:ind w:firstLine="709"/>
        <w:jc w:val="both"/>
        <w:rPr>
          <w:sz w:val="28"/>
          <w:szCs w:val="28"/>
          <w:lang w:val="uk-UA"/>
        </w:rPr>
      </w:pPr>
    </w:p>
    <w:p w:rsidR="00E756A0" w:rsidRDefault="00E756A0" w:rsidP="00E756A0">
      <w:pPr>
        <w:spacing w:line="360" w:lineRule="auto"/>
        <w:ind w:firstLine="709"/>
        <w:jc w:val="both"/>
        <w:rPr>
          <w:sz w:val="28"/>
          <w:szCs w:val="28"/>
          <w:lang w:val="uk-UA"/>
        </w:rPr>
      </w:pPr>
    </w:p>
    <w:p w:rsidR="00E756A0" w:rsidRDefault="00E756A0" w:rsidP="00E756A0">
      <w:pPr>
        <w:spacing w:line="360" w:lineRule="auto"/>
        <w:ind w:firstLine="709"/>
        <w:jc w:val="both"/>
        <w:rPr>
          <w:sz w:val="28"/>
          <w:szCs w:val="28"/>
          <w:lang w:val="uk-UA"/>
        </w:rPr>
      </w:pPr>
    </w:p>
    <w:p w:rsidR="00E756A0" w:rsidRPr="00110DEF" w:rsidRDefault="00E756A0" w:rsidP="00E756A0">
      <w:pPr>
        <w:spacing w:line="360" w:lineRule="auto"/>
        <w:ind w:firstLine="709"/>
        <w:jc w:val="both"/>
        <w:rPr>
          <w:sz w:val="28"/>
          <w:szCs w:val="28"/>
          <w:lang w:val="uk-UA"/>
        </w:rPr>
      </w:pPr>
    </w:p>
    <w:p w:rsidR="00E756A0" w:rsidRPr="00C9379D" w:rsidRDefault="00E756A0" w:rsidP="00E756A0">
      <w:pPr>
        <w:spacing w:line="360" w:lineRule="auto"/>
        <w:ind w:firstLine="709"/>
        <w:jc w:val="both"/>
        <w:rPr>
          <w:sz w:val="28"/>
          <w:szCs w:val="28"/>
          <w:lang w:val="en-US"/>
        </w:rPr>
      </w:pPr>
    </w:p>
    <w:p w:rsidR="00E756A0" w:rsidRPr="00BD1D5E" w:rsidRDefault="00E756A0" w:rsidP="00E756A0">
      <w:pPr>
        <w:spacing w:line="360" w:lineRule="auto"/>
        <w:ind w:firstLine="709"/>
        <w:jc w:val="center"/>
        <w:rPr>
          <w:sz w:val="28"/>
          <w:szCs w:val="28"/>
          <w:lang w:val="uk-UA"/>
        </w:rPr>
      </w:pPr>
      <w:r w:rsidRPr="00BD1D5E">
        <w:rPr>
          <w:sz w:val="28"/>
          <w:szCs w:val="28"/>
          <w:lang w:val="uk-UA"/>
        </w:rPr>
        <w:lastRenderedPageBreak/>
        <w:t>ЗМІСТ</w:t>
      </w:r>
    </w:p>
    <w:p w:rsidR="00E756A0" w:rsidRPr="00BD1D5E" w:rsidRDefault="00E756A0" w:rsidP="00E756A0">
      <w:pPr>
        <w:spacing w:line="360" w:lineRule="auto"/>
        <w:ind w:firstLine="709"/>
        <w:jc w:val="center"/>
        <w:rPr>
          <w:sz w:val="28"/>
          <w:szCs w:val="28"/>
          <w:lang w:val="uk-UA"/>
        </w:rPr>
      </w:pPr>
    </w:p>
    <w:p w:rsidR="00E756A0" w:rsidRPr="00BD1D5E" w:rsidRDefault="00E756A0" w:rsidP="00E756A0">
      <w:pPr>
        <w:spacing w:line="360" w:lineRule="auto"/>
        <w:ind w:firstLine="709"/>
        <w:jc w:val="center"/>
        <w:rPr>
          <w:sz w:val="28"/>
          <w:szCs w:val="28"/>
          <w:lang w:val="uk-UA"/>
        </w:rPr>
      </w:pPr>
    </w:p>
    <w:p w:rsidR="00E756A0" w:rsidRPr="00E756A0" w:rsidRDefault="00E756A0" w:rsidP="00E756A0">
      <w:pPr>
        <w:spacing w:line="360" w:lineRule="auto"/>
        <w:jc w:val="both"/>
        <w:rPr>
          <w:sz w:val="28"/>
          <w:szCs w:val="28"/>
        </w:rPr>
      </w:pPr>
      <w:r w:rsidRPr="00BD1D5E">
        <w:rPr>
          <w:sz w:val="28"/>
          <w:szCs w:val="28"/>
          <w:lang w:val="uk-UA"/>
        </w:rPr>
        <w:t>ПЕРЕЛІК УМОВНИХ СКОРОЧЕНЬ………………</w:t>
      </w:r>
      <w:r>
        <w:rPr>
          <w:sz w:val="28"/>
          <w:szCs w:val="28"/>
          <w:lang w:val="uk-UA"/>
        </w:rPr>
        <w:t>…</w:t>
      </w:r>
      <w:r w:rsidRPr="00BD1D5E">
        <w:rPr>
          <w:sz w:val="28"/>
          <w:szCs w:val="28"/>
          <w:lang w:val="uk-UA"/>
        </w:rPr>
        <w:t>……………………</w:t>
      </w:r>
      <w:r>
        <w:rPr>
          <w:sz w:val="28"/>
          <w:szCs w:val="28"/>
          <w:lang w:val="uk-UA"/>
        </w:rPr>
        <w:t>.….</w:t>
      </w:r>
      <w:r w:rsidRPr="00BD1D5E">
        <w:rPr>
          <w:sz w:val="28"/>
          <w:szCs w:val="28"/>
          <w:lang w:val="uk-UA"/>
        </w:rPr>
        <w:t>…..</w:t>
      </w:r>
      <w:r>
        <w:rPr>
          <w:sz w:val="28"/>
          <w:szCs w:val="28"/>
          <w:lang w:val="uk-UA"/>
        </w:rPr>
        <w:t>9</w:t>
      </w:r>
    </w:p>
    <w:p w:rsidR="00E756A0" w:rsidRPr="00BD1D5E" w:rsidRDefault="00E756A0" w:rsidP="00E756A0">
      <w:pPr>
        <w:spacing w:line="360" w:lineRule="auto"/>
        <w:jc w:val="both"/>
        <w:rPr>
          <w:sz w:val="28"/>
          <w:szCs w:val="28"/>
          <w:lang w:val="uk-UA"/>
        </w:rPr>
      </w:pPr>
      <w:r>
        <w:rPr>
          <w:sz w:val="28"/>
          <w:szCs w:val="28"/>
          <w:lang w:val="uk-UA"/>
        </w:rPr>
        <w:t>РОЗДІЛ 1</w:t>
      </w:r>
      <w:r w:rsidRPr="00BD1D5E">
        <w:rPr>
          <w:sz w:val="28"/>
          <w:szCs w:val="28"/>
          <w:lang w:val="uk-UA"/>
        </w:rPr>
        <w:t xml:space="preserve"> ПОЯСНЮВАЛЬНА ЗАПИСКА……………………</w:t>
      </w:r>
      <w:r>
        <w:rPr>
          <w:sz w:val="28"/>
          <w:szCs w:val="28"/>
          <w:lang w:val="uk-UA"/>
        </w:rPr>
        <w:t>….</w:t>
      </w:r>
      <w:r w:rsidRPr="00BD1D5E">
        <w:rPr>
          <w:sz w:val="28"/>
          <w:szCs w:val="28"/>
          <w:lang w:val="uk-UA"/>
        </w:rPr>
        <w:t>…….…</w:t>
      </w:r>
      <w:r>
        <w:rPr>
          <w:sz w:val="28"/>
          <w:szCs w:val="28"/>
          <w:lang w:val="uk-UA"/>
        </w:rPr>
        <w:t>….</w:t>
      </w:r>
      <w:r w:rsidRPr="00BD1D5E">
        <w:rPr>
          <w:sz w:val="28"/>
          <w:szCs w:val="28"/>
          <w:lang w:val="uk-UA"/>
        </w:rPr>
        <w:t>…..</w:t>
      </w:r>
      <w:r>
        <w:rPr>
          <w:sz w:val="28"/>
          <w:szCs w:val="28"/>
          <w:lang w:val="uk-UA"/>
        </w:rPr>
        <w:t>10</w:t>
      </w:r>
    </w:p>
    <w:p w:rsidR="00E756A0" w:rsidRPr="00BD1D5E" w:rsidRDefault="00E756A0" w:rsidP="00E756A0">
      <w:pPr>
        <w:spacing w:line="360" w:lineRule="auto"/>
        <w:jc w:val="both"/>
        <w:rPr>
          <w:sz w:val="28"/>
          <w:szCs w:val="28"/>
          <w:lang w:val="uk-UA"/>
        </w:rPr>
      </w:pPr>
      <w:r>
        <w:rPr>
          <w:sz w:val="28"/>
          <w:szCs w:val="28"/>
          <w:lang w:val="uk-UA"/>
        </w:rPr>
        <w:t xml:space="preserve">РОЗДІЛ 2 </w:t>
      </w:r>
      <w:r w:rsidRPr="00BD1D5E">
        <w:rPr>
          <w:sz w:val="28"/>
          <w:szCs w:val="28"/>
          <w:lang w:val="uk-UA"/>
        </w:rPr>
        <w:t>ПРАКТИЧНА ЧАСТИНА……………………………</w:t>
      </w:r>
      <w:r>
        <w:rPr>
          <w:sz w:val="28"/>
          <w:szCs w:val="28"/>
          <w:lang w:val="uk-UA"/>
        </w:rPr>
        <w:t>...</w:t>
      </w:r>
      <w:r w:rsidRPr="00BD1D5E">
        <w:rPr>
          <w:sz w:val="28"/>
          <w:szCs w:val="28"/>
          <w:lang w:val="uk-UA"/>
        </w:rPr>
        <w:t>….…</w:t>
      </w:r>
      <w:r>
        <w:rPr>
          <w:sz w:val="28"/>
          <w:szCs w:val="28"/>
          <w:lang w:val="uk-UA"/>
        </w:rPr>
        <w:t>.</w:t>
      </w:r>
      <w:r w:rsidRPr="00BD1D5E">
        <w:rPr>
          <w:sz w:val="28"/>
          <w:szCs w:val="28"/>
          <w:lang w:val="uk-UA"/>
        </w:rPr>
        <w:t>…</w:t>
      </w:r>
      <w:r>
        <w:rPr>
          <w:sz w:val="28"/>
          <w:szCs w:val="28"/>
          <w:lang w:val="uk-UA"/>
        </w:rPr>
        <w:t>….</w:t>
      </w:r>
      <w:r w:rsidRPr="00BD1D5E">
        <w:rPr>
          <w:sz w:val="28"/>
          <w:szCs w:val="28"/>
          <w:lang w:val="uk-UA"/>
        </w:rPr>
        <w:t>….</w:t>
      </w:r>
      <w:r>
        <w:rPr>
          <w:sz w:val="28"/>
          <w:szCs w:val="28"/>
          <w:lang w:val="uk-UA"/>
        </w:rPr>
        <w:t>37</w:t>
      </w:r>
    </w:p>
    <w:p w:rsidR="00E756A0" w:rsidRPr="00BD1D5E" w:rsidRDefault="00E756A0" w:rsidP="00E756A0">
      <w:pPr>
        <w:pStyle w:val="rvps2"/>
        <w:shd w:val="clear" w:color="auto" w:fill="FFFFFF"/>
        <w:spacing w:before="0" w:after="0" w:line="360" w:lineRule="auto"/>
        <w:ind w:firstLine="709"/>
        <w:rPr>
          <w:rStyle w:val="rvts9"/>
          <w:bCs/>
          <w:sz w:val="28"/>
          <w:szCs w:val="28"/>
          <w:lang w:val="uk-UA"/>
        </w:rPr>
      </w:pPr>
      <w:r w:rsidRPr="00BD1D5E">
        <w:rPr>
          <w:rStyle w:val="rvts9"/>
          <w:bCs/>
          <w:sz w:val="28"/>
          <w:szCs w:val="28"/>
          <w:lang w:val="uk-UA"/>
        </w:rPr>
        <w:t xml:space="preserve">2.1. Загальна теоретико-правова характеристика земель </w:t>
      </w:r>
    </w:p>
    <w:p w:rsidR="00E756A0" w:rsidRPr="00BD1D5E" w:rsidRDefault="00E756A0" w:rsidP="00E756A0">
      <w:pPr>
        <w:pStyle w:val="rvps2"/>
        <w:shd w:val="clear" w:color="auto" w:fill="FFFFFF"/>
        <w:spacing w:before="0" w:after="0" w:line="360" w:lineRule="auto"/>
        <w:ind w:firstLine="709"/>
        <w:rPr>
          <w:rStyle w:val="rvts9"/>
          <w:bCs/>
          <w:sz w:val="28"/>
          <w:szCs w:val="28"/>
          <w:lang w:val="uk-UA"/>
        </w:rPr>
      </w:pPr>
      <w:r w:rsidRPr="00BD1D5E">
        <w:rPr>
          <w:rStyle w:val="rvts9"/>
          <w:bCs/>
          <w:sz w:val="28"/>
          <w:szCs w:val="28"/>
          <w:lang w:val="uk-UA"/>
        </w:rPr>
        <w:t>лісогосподарського призначенн</w:t>
      </w:r>
      <w:r>
        <w:rPr>
          <w:rStyle w:val="rvts9"/>
          <w:bCs/>
          <w:sz w:val="28"/>
          <w:szCs w:val="28"/>
          <w:lang w:val="uk-UA"/>
        </w:rPr>
        <w:t>я (поняття, особливості)……………..…..37</w:t>
      </w:r>
    </w:p>
    <w:p w:rsidR="00E756A0" w:rsidRPr="00BD1D5E" w:rsidRDefault="00E756A0" w:rsidP="00E756A0">
      <w:pPr>
        <w:pStyle w:val="a3"/>
        <w:suppressAutoHyphens w:val="0"/>
        <w:spacing w:after="0" w:line="360" w:lineRule="auto"/>
        <w:ind w:firstLine="709"/>
        <w:rPr>
          <w:rStyle w:val="1"/>
          <w:sz w:val="28"/>
          <w:szCs w:val="28"/>
          <w:lang w:val="uk-UA"/>
        </w:rPr>
      </w:pPr>
      <w:r w:rsidRPr="00BD1D5E">
        <w:rPr>
          <w:rStyle w:val="1"/>
          <w:sz w:val="28"/>
          <w:szCs w:val="28"/>
          <w:lang w:val="uk-UA"/>
        </w:rPr>
        <w:t>2.2. Використання земель лісо</w:t>
      </w:r>
      <w:r>
        <w:rPr>
          <w:rStyle w:val="1"/>
          <w:sz w:val="28"/>
          <w:szCs w:val="28"/>
          <w:lang w:val="uk-UA"/>
        </w:rPr>
        <w:t>господарського призначення…………..….42</w:t>
      </w:r>
    </w:p>
    <w:p w:rsidR="00E756A0" w:rsidRPr="00BD1D5E" w:rsidRDefault="00E756A0" w:rsidP="00E756A0">
      <w:pPr>
        <w:spacing w:line="360" w:lineRule="auto"/>
        <w:ind w:firstLine="709"/>
        <w:rPr>
          <w:rStyle w:val="1"/>
          <w:sz w:val="28"/>
          <w:szCs w:val="28"/>
          <w:lang w:val="uk-UA"/>
        </w:rPr>
      </w:pPr>
      <w:r w:rsidRPr="00BD1D5E">
        <w:rPr>
          <w:rStyle w:val="1"/>
          <w:sz w:val="28"/>
          <w:szCs w:val="28"/>
          <w:lang w:val="uk-UA"/>
        </w:rPr>
        <w:t>2.3. Охорона земель лі</w:t>
      </w:r>
      <w:r>
        <w:rPr>
          <w:rStyle w:val="1"/>
          <w:sz w:val="28"/>
          <w:szCs w:val="28"/>
          <w:lang w:val="uk-UA"/>
        </w:rPr>
        <w:t>согосподарського призначення………</w:t>
      </w:r>
      <w:r w:rsidRPr="00BD1D5E">
        <w:rPr>
          <w:rStyle w:val="1"/>
          <w:sz w:val="28"/>
          <w:szCs w:val="28"/>
          <w:lang w:val="uk-UA"/>
        </w:rPr>
        <w:t>………</w:t>
      </w:r>
      <w:r>
        <w:rPr>
          <w:rStyle w:val="1"/>
          <w:sz w:val="28"/>
          <w:szCs w:val="28"/>
          <w:lang w:val="uk-UA"/>
        </w:rPr>
        <w:t>…</w:t>
      </w:r>
      <w:r w:rsidRPr="00BD1D5E">
        <w:rPr>
          <w:rStyle w:val="1"/>
          <w:sz w:val="28"/>
          <w:szCs w:val="28"/>
          <w:lang w:val="uk-UA"/>
        </w:rPr>
        <w:t>…</w:t>
      </w:r>
      <w:r>
        <w:rPr>
          <w:rStyle w:val="1"/>
          <w:sz w:val="28"/>
          <w:szCs w:val="28"/>
          <w:lang w:val="uk-UA"/>
        </w:rPr>
        <w:t>48</w:t>
      </w:r>
    </w:p>
    <w:p w:rsidR="00E756A0" w:rsidRPr="00BD1D5E" w:rsidRDefault="00E756A0" w:rsidP="00E756A0">
      <w:pPr>
        <w:pStyle w:val="rvps2"/>
        <w:shd w:val="clear" w:color="auto" w:fill="FFFFFF"/>
        <w:spacing w:before="0" w:after="0" w:line="360" w:lineRule="auto"/>
        <w:ind w:left="708" w:firstLine="1"/>
        <w:rPr>
          <w:rStyle w:val="1"/>
          <w:sz w:val="28"/>
          <w:szCs w:val="28"/>
          <w:lang w:val="uk-UA"/>
        </w:rPr>
      </w:pPr>
      <w:r w:rsidRPr="00BD1D5E">
        <w:rPr>
          <w:rStyle w:val="1"/>
          <w:sz w:val="28"/>
          <w:szCs w:val="28"/>
          <w:lang w:val="uk-UA"/>
        </w:rPr>
        <w:t>2.4. Органи державного управління та регулювання відносин у сфері охорони та використання земель л</w:t>
      </w:r>
      <w:r>
        <w:rPr>
          <w:rStyle w:val="1"/>
          <w:sz w:val="28"/>
          <w:szCs w:val="28"/>
          <w:lang w:val="uk-UA"/>
        </w:rPr>
        <w:t>ісогосподарського призначення….….</w:t>
      </w:r>
      <w:r w:rsidRPr="00BD1D5E">
        <w:rPr>
          <w:rStyle w:val="1"/>
          <w:sz w:val="28"/>
          <w:szCs w:val="28"/>
          <w:lang w:val="uk-UA"/>
        </w:rPr>
        <w:t>.</w:t>
      </w:r>
      <w:r>
        <w:rPr>
          <w:rStyle w:val="1"/>
          <w:sz w:val="28"/>
          <w:szCs w:val="28"/>
          <w:lang w:val="uk-UA"/>
        </w:rPr>
        <w:t>62</w:t>
      </w:r>
    </w:p>
    <w:p w:rsidR="00E756A0" w:rsidRPr="00BD1D5E" w:rsidRDefault="00E756A0" w:rsidP="00E756A0">
      <w:pPr>
        <w:pStyle w:val="rvps2"/>
        <w:shd w:val="clear" w:color="auto" w:fill="FFFFFF"/>
        <w:spacing w:before="0" w:after="0" w:line="360" w:lineRule="auto"/>
        <w:ind w:firstLine="709"/>
        <w:rPr>
          <w:sz w:val="28"/>
          <w:szCs w:val="28"/>
          <w:lang w:val="uk-UA"/>
        </w:rPr>
      </w:pPr>
      <w:r w:rsidRPr="00BD1D5E">
        <w:rPr>
          <w:sz w:val="28"/>
          <w:szCs w:val="28"/>
          <w:lang w:val="uk-UA"/>
        </w:rPr>
        <w:t xml:space="preserve">2.5. Особливості правового режиму земель лісогосподарського </w:t>
      </w:r>
    </w:p>
    <w:p w:rsidR="00E756A0" w:rsidRPr="00BD1D5E" w:rsidRDefault="00E756A0" w:rsidP="00E756A0">
      <w:pPr>
        <w:pStyle w:val="rvps2"/>
        <w:shd w:val="clear" w:color="auto" w:fill="FFFFFF"/>
        <w:spacing w:before="0" w:after="0" w:line="360" w:lineRule="auto"/>
        <w:ind w:firstLine="709"/>
        <w:rPr>
          <w:sz w:val="28"/>
          <w:szCs w:val="28"/>
          <w:lang w:val="uk-UA"/>
        </w:rPr>
      </w:pPr>
      <w:r w:rsidRPr="00BD1D5E">
        <w:rPr>
          <w:sz w:val="28"/>
          <w:szCs w:val="28"/>
          <w:lang w:val="uk-UA"/>
        </w:rPr>
        <w:t>призначення щодо передачі у власність чи у користування,</w:t>
      </w:r>
    </w:p>
    <w:p w:rsidR="00E756A0" w:rsidRPr="00BD1D5E" w:rsidRDefault="00E756A0" w:rsidP="00E756A0">
      <w:pPr>
        <w:pStyle w:val="rvps2"/>
        <w:shd w:val="clear" w:color="auto" w:fill="FFFFFF"/>
        <w:spacing w:before="0" w:after="0" w:line="360" w:lineRule="auto"/>
        <w:ind w:firstLine="709"/>
        <w:rPr>
          <w:sz w:val="28"/>
          <w:szCs w:val="28"/>
          <w:lang w:val="uk-UA"/>
        </w:rPr>
      </w:pPr>
      <w:r w:rsidRPr="00BD1D5E">
        <w:rPr>
          <w:sz w:val="28"/>
          <w:szCs w:val="28"/>
          <w:lang w:val="uk-UA"/>
        </w:rPr>
        <w:t>зміна цільового призначення………………………………………………</w:t>
      </w:r>
      <w:r>
        <w:rPr>
          <w:sz w:val="28"/>
          <w:szCs w:val="28"/>
          <w:lang w:val="uk-UA"/>
        </w:rPr>
        <w:t>..66</w:t>
      </w:r>
    </w:p>
    <w:p w:rsidR="00E756A0" w:rsidRPr="00BD1D5E" w:rsidRDefault="00E756A0" w:rsidP="00E756A0">
      <w:pPr>
        <w:spacing w:line="360" w:lineRule="auto"/>
        <w:ind w:firstLine="709"/>
        <w:rPr>
          <w:sz w:val="28"/>
          <w:szCs w:val="28"/>
          <w:lang w:val="uk-UA"/>
        </w:rPr>
      </w:pPr>
      <w:r w:rsidRPr="00BD1D5E">
        <w:rPr>
          <w:sz w:val="28"/>
          <w:szCs w:val="28"/>
          <w:lang w:val="uk-UA"/>
        </w:rPr>
        <w:t>2.6. Порівняльний аналіз правових засад встановлення та зміни</w:t>
      </w:r>
    </w:p>
    <w:p w:rsidR="00E756A0" w:rsidRPr="00BD1D5E" w:rsidRDefault="00E756A0" w:rsidP="00E756A0">
      <w:pPr>
        <w:spacing w:line="360" w:lineRule="auto"/>
        <w:ind w:firstLine="709"/>
        <w:rPr>
          <w:sz w:val="28"/>
          <w:szCs w:val="28"/>
          <w:lang w:val="uk-UA"/>
        </w:rPr>
      </w:pPr>
      <w:r w:rsidRPr="00BD1D5E">
        <w:rPr>
          <w:sz w:val="28"/>
          <w:szCs w:val="28"/>
          <w:lang w:val="uk-UA"/>
        </w:rPr>
        <w:t xml:space="preserve">цільового призначення земель лісогосподарського призначення </w:t>
      </w:r>
    </w:p>
    <w:p w:rsidR="00E756A0" w:rsidRPr="00BD1D5E" w:rsidRDefault="00E756A0" w:rsidP="00E756A0">
      <w:pPr>
        <w:spacing w:line="360" w:lineRule="auto"/>
        <w:ind w:left="708" w:firstLine="1"/>
        <w:rPr>
          <w:sz w:val="28"/>
          <w:szCs w:val="28"/>
          <w:lang w:val="uk-UA"/>
        </w:rPr>
      </w:pPr>
      <w:r w:rsidRPr="00BD1D5E">
        <w:rPr>
          <w:sz w:val="28"/>
          <w:szCs w:val="28"/>
          <w:lang w:val="uk-UA"/>
        </w:rPr>
        <w:t>в країнах-сусідах, які були утворені на пострадянському просторі, та у законодавстві України…………………………………………………</w:t>
      </w:r>
      <w:r>
        <w:rPr>
          <w:sz w:val="28"/>
          <w:szCs w:val="28"/>
          <w:lang w:val="uk-UA"/>
        </w:rPr>
        <w:t>.</w:t>
      </w:r>
      <w:r w:rsidRPr="00BD1D5E">
        <w:rPr>
          <w:sz w:val="28"/>
          <w:szCs w:val="28"/>
          <w:lang w:val="uk-UA"/>
        </w:rPr>
        <w:t>…</w:t>
      </w:r>
      <w:r>
        <w:rPr>
          <w:sz w:val="28"/>
          <w:szCs w:val="28"/>
          <w:lang w:val="uk-UA"/>
        </w:rPr>
        <w:t>.</w:t>
      </w:r>
      <w:r w:rsidRPr="00BD1D5E">
        <w:rPr>
          <w:sz w:val="28"/>
          <w:szCs w:val="28"/>
          <w:lang w:val="uk-UA"/>
        </w:rPr>
        <w:t>..</w:t>
      </w:r>
      <w:r>
        <w:rPr>
          <w:sz w:val="28"/>
          <w:szCs w:val="28"/>
          <w:lang w:val="uk-UA"/>
        </w:rPr>
        <w:t>88</w:t>
      </w:r>
    </w:p>
    <w:p w:rsidR="00E756A0" w:rsidRPr="00BD1D5E" w:rsidRDefault="00E756A0" w:rsidP="00E756A0">
      <w:pPr>
        <w:spacing w:line="360" w:lineRule="auto"/>
        <w:jc w:val="both"/>
        <w:rPr>
          <w:sz w:val="28"/>
          <w:szCs w:val="28"/>
          <w:lang w:val="uk-UA"/>
        </w:rPr>
      </w:pPr>
      <w:r w:rsidRPr="00BD1D5E">
        <w:rPr>
          <w:sz w:val="28"/>
          <w:szCs w:val="28"/>
          <w:lang w:val="uk-UA"/>
        </w:rPr>
        <w:t>ВИСНОВКИ…………………………………………………………………</w:t>
      </w:r>
      <w:r>
        <w:rPr>
          <w:sz w:val="28"/>
          <w:szCs w:val="28"/>
          <w:lang w:val="uk-UA"/>
        </w:rPr>
        <w:t>..</w:t>
      </w:r>
      <w:r w:rsidRPr="00BD1D5E">
        <w:rPr>
          <w:sz w:val="28"/>
          <w:szCs w:val="28"/>
          <w:lang w:val="uk-UA"/>
        </w:rPr>
        <w:t>…</w:t>
      </w:r>
      <w:r>
        <w:rPr>
          <w:sz w:val="28"/>
          <w:szCs w:val="28"/>
          <w:lang w:val="uk-UA"/>
        </w:rPr>
        <w:t>….94</w:t>
      </w:r>
    </w:p>
    <w:p w:rsidR="00E756A0" w:rsidRPr="00BD1D5E" w:rsidRDefault="00E756A0" w:rsidP="00E756A0">
      <w:pPr>
        <w:spacing w:line="360" w:lineRule="auto"/>
        <w:jc w:val="both"/>
        <w:rPr>
          <w:sz w:val="28"/>
          <w:szCs w:val="28"/>
          <w:lang w:val="uk-UA"/>
        </w:rPr>
      </w:pPr>
      <w:r w:rsidRPr="00BD1D5E">
        <w:rPr>
          <w:sz w:val="28"/>
          <w:szCs w:val="28"/>
          <w:lang w:val="uk-UA"/>
        </w:rPr>
        <w:t>ПЕРЕЛІК ВИКОРИСТАНИХ ДЖЕРЕЛ…………………………………</w:t>
      </w:r>
      <w:r>
        <w:rPr>
          <w:sz w:val="28"/>
          <w:szCs w:val="28"/>
          <w:lang w:val="uk-UA"/>
        </w:rPr>
        <w:t>...…..</w:t>
      </w:r>
      <w:r w:rsidRPr="00BD1D5E">
        <w:rPr>
          <w:sz w:val="28"/>
          <w:szCs w:val="28"/>
          <w:lang w:val="uk-UA"/>
        </w:rPr>
        <w:t>…</w:t>
      </w:r>
      <w:r>
        <w:rPr>
          <w:sz w:val="28"/>
          <w:szCs w:val="28"/>
          <w:lang w:val="uk-UA"/>
        </w:rPr>
        <w:t>99</w:t>
      </w: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jc w:val="center"/>
        <w:rPr>
          <w:sz w:val="28"/>
          <w:szCs w:val="28"/>
          <w:lang w:val="uk-UA"/>
        </w:rPr>
      </w:pPr>
      <w:r w:rsidRPr="00BD1D5E">
        <w:rPr>
          <w:sz w:val="28"/>
          <w:szCs w:val="28"/>
          <w:lang w:val="uk-UA"/>
        </w:rPr>
        <w:lastRenderedPageBreak/>
        <w:t>ПЕРЕЛІК УМОВНИХ СКОРОЧЕНЬ</w:t>
      </w: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r w:rsidRPr="00BD1D5E">
        <w:rPr>
          <w:sz w:val="28"/>
          <w:szCs w:val="28"/>
          <w:lang w:val="uk-UA"/>
        </w:rPr>
        <w:t>ЗКУ</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Земельний кодекс України</w:t>
      </w:r>
    </w:p>
    <w:p w:rsidR="00E756A0" w:rsidRPr="00BD1D5E" w:rsidRDefault="00E756A0" w:rsidP="00E756A0">
      <w:pPr>
        <w:spacing w:line="360" w:lineRule="auto"/>
        <w:ind w:firstLine="709"/>
        <w:rPr>
          <w:sz w:val="28"/>
          <w:szCs w:val="28"/>
          <w:lang w:val="uk-UA"/>
        </w:rPr>
      </w:pPr>
      <w:r w:rsidRPr="00BD1D5E">
        <w:rPr>
          <w:sz w:val="28"/>
          <w:szCs w:val="28"/>
          <w:lang w:val="uk-UA"/>
        </w:rPr>
        <w:t>КМУ</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Кабінет Міністрів України</w:t>
      </w:r>
    </w:p>
    <w:p w:rsidR="00E756A0" w:rsidRPr="00BD1D5E" w:rsidRDefault="00E756A0" w:rsidP="00E756A0">
      <w:pPr>
        <w:spacing w:line="360" w:lineRule="auto"/>
        <w:ind w:firstLine="709"/>
        <w:rPr>
          <w:sz w:val="28"/>
          <w:szCs w:val="28"/>
          <w:lang w:val="uk-UA"/>
        </w:rPr>
      </w:pPr>
      <w:r w:rsidRPr="00BD1D5E">
        <w:rPr>
          <w:sz w:val="28"/>
          <w:szCs w:val="28"/>
          <w:lang w:val="uk-UA"/>
        </w:rPr>
        <w:t>ЛКУ</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Лісовий кодекс України</w:t>
      </w:r>
    </w:p>
    <w:p w:rsidR="00E756A0" w:rsidRPr="00BD1D5E" w:rsidRDefault="00E756A0" w:rsidP="00E756A0">
      <w:pPr>
        <w:spacing w:line="360" w:lineRule="auto"/>
        <w:ind w:firstLine="709"/>
        <w:rPr>
          <w:sz w:val="28"/>
          <w:szCs w:val="28"/>
          <w:lang w:val="uk-UA"/>
        </w:rPr>
      </w:pPr>
      <w:r w:rsidRPr="00BD1D5E">
        <w:rPr>
          <w:sz w:val="28"/>
          <w:szCs w:val="28"/>
          <w:lang w:val="uk-UA"/>
        </w:rPr>
        <w:t>п.</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пункт</w:t>
      </w:r>
    </w:p>
    <w:p w:rsidR="00E756A0" w:rsidRPr="00BD1D5E" w:rsidRDefault="00E756A0" w:rsidP="00E756A0">
      <w:pPr>
        <w:spacing w:line="360" w:lineRule="auto"/>
        <w:ind w:firstLine="709"/>
        <w:rPr>
          <w:sz w:val="28"/>
          <w:szCs w:val="28"/>
          <w:lang w:val="uk-UA"/>
        </w:rPr>
      </w:pPr>
      <w:r w:rsidRPr="00BD1D5E">
        <w:rPr>
          <w:sz w:val="28"/>
          <w:szCs w:val="28"/>
          <w:lang w:val="uk-UA"/>
        </w:rPr>
        <w:t>р.</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рік</w:t>
      </w:r>
    </w:p>
    <w:p w:rsidR="00E756A0" w:rsidRPr="00BD1D5E" w:rsidRDefault="00E756A0" w:rsidP="00E756A0">
      <w:pPr>
        <w:spacing w:line="360" w:lineRule="auto"/>
        <w:ind w:firstLine="709"/>
        <w:rPr>
          <w:sz w:val="28"/>
          <w:szCs w:val="28"/>
          <w:lang w:val="uk-UA"/>
        </w:rPr>
      </w:pPr>
      <w:r w:rsidRPr="00BD1D5E">
        <w:rPr>
          <w:sz w:val="28"/>
          <w:szCs w:val="28"/>
          <w:lang w:val="uk-UA"/>
        </w:rPr>
        <w:t>ст.</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стаття</w:t>
      </w:r>
    </w:p>
    <w:p w:rsidR="00E756A0" w:rsidRPr="00BD1D5E" w:rsidRDefault="00E756A0" w:rsidP="00E756A0">
      <w:pPr>
        <w:spacing w:line="360" w:lineRule="auto"/>
        <w:ind w:firstLine="709"/>
        <w:rPr>
          <w:sz w:val="28"/>
          <w:szCs w:val="28"/>
          <w:lang w:val="uk-UA"/>
        </w:rPr>
      </w:pPr>
      <w:r w:rsidRPr="00BD1D5E">
        <w:rPr>
          <w:sz w:val="28"/>
          <w:szCs w:val="28"/>
          <w:lang w:val="uk-UA"/>
        </w:rPr>
        <w:t>ч.</w:t>
      </w:r>
      <w:r w:rsidRPr="00BD1D5E">
        <w:rPr>
          <w:sz w:val="28"/>
          <w:szCs w:val="28"/>
          <w:lang w:val="uk-UA"/>
        </w:rPr>
        <w:tab/>
      </w:r>
      <w:r w:rsidRPr="00BD1D5E">
        <w:rPr>
          <w:sz w:val="28"/>
          <w:szCs w:val="28"/>
          <w:lang w:val="uk-UA"/>
        </w:rPr>
        <w:tab/>
      </w:r>
      <w:r w:rsidRPr="00BD1D5E">
        <w:rPr>
          <w:sz w:val="28"/>
          <w:szCs w:val="28"/>
          <w:lang w:val="uk-UA"/>
        </w:rPr>
        <w:tab/>
      </w:r>
      <w:r w:rsidRPr="00BD1D5E">
        <w:rPr>
          <w:sz w:val="28"/>
          <w:szCs w:val="28"/>
          <w:lang w:val="uk-UA"/>
        </w:rPr>
        <w:tab/>
        <w:t>частина</w:t>
      </w: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Pr="00BD1D5E" w:rsidRDefault="00E756A0" w:rsidP="00E756A0">
      <w:pPr>
        <w:spacing w:line="360" w:lineRule="auto"/>
        <w:ind w:firstLine="709"/>
        <w:rPr>
          <w:sz w:val="28"/>
          <w:szCs w:val="28"/>
          <w:lang w:val="uk-UA"/>
        </w:rPr>
      </w:pPr>
    </w:p>
    <w:p w:rsidR="00E756A0" w:rsidRDefault="00E756A0" w:rsidP="00686DE5">
      <w:pPr>
        <w:spacing w:line="360" w:lineRule="auto"/>
        <w:ind w:firstLine="709"/>
        <w:jc w:val="center"/>
        <w:rPr>
          <w:sz w:val="28"/>
          <w:szCs w:val="28"/>
          <w:lang w:val="uk-UA"/>
        </w:rPr>
      </w:pPr>
    </w:p>
    <w:p w:rsidR="00CE3201" w:rsidRDefault="00CE3201" w:rsidP="00686DE5">
      <w:pPr>
        <w:spacing w:line="360" w:lineRule="auto"/>
        <w:ind w:firstLine="709"/>
        <w:jc w:val="center"/>
        <w:rPr>
          <w:sz w:val="28"/>
          <w:szCs w:val="28"/>
          <w:lang w:val="uk-UA"/>
        </w:rPr>
      </w:pPr>
    </w:p>
    <w:p w:rsidR="00CE3201" w:rsidRDefault="00CE3201" w:rsidP="00686DE5">
      <w:pPr>
        <w:spacing w:line="360" w:lineRule="auto"/>
        <w:ind w:firstLine="709"/>
        <w:jc w:val="center"/>
        <w:rPr>
          <w:sz w:val="28"/>
          <w:szCs w:val="28"/>
          <w:lang w:val="uk-UA"/>
        </w:rPr>
      </w:pPr>
    </w:p>
    <w:p w:rsidR="00CE3201" w:rsidRDefault="00CE3201" w:rsidP="00686DE5">
      <w:pPr>
        <w:spacing w:line="360" w:lineRule="auto"/>
        <w:ind w:firstLine="709"/>
        <w:jc w:val="center"/>
        <w:rPr>
          <w:sz w:val="28"/>
          <w:szCs w:val="28"/>
          <w:lang w:val="uk-UA"/>
        </w:rPr>
      </w:pPr>
    </w:p>
    <w:p w:rsidR="00CE3201" w:rsidRDefault="00CE3201" w:rsidP="00686DE5">
      <w:pPr>
        <w:spacing w:line="360" w:lineRule="auto"/>
        <w:ind w:firstLine="709"/>
        <w:jc w:val="center"/>
        <w:rPr>
          <w:sz w:val="28"/>
          <w:szCs w:val="28"/>
          <w:lang w:val="uk-UA"/>
        </w:rPr>
      </w:pPr>
    </w:p>
    <w:p w:rsidR="00CE3201" w:rsidRDefault="00CE3201" w:rsidP="00686DE5">
      <w:pPr>
        <w:spacing w:line="360" w:lineRule="auto"/>
        <w:ind w:firstLine="709"/>
        <w:jc w:val="center"/>
        <w:rPr>
          <w:sz w:val="28"/>
          <w:szCs w:val="28"/>
          <w:lang w:val="uk-UA"/>
        </w:rPr>
      </w:pPr>
    </w:p>
    <w:p w:rsidR="00686DE5" w:rsidRPr="00686DE5" w:rsidRDefault="00686DE5" w:rsidP="00686DE5">
      <w:pPr>
        <w:spacing w:line="360" w:lineRule="auto"/>
        <w:ind w:firstLine="709"/>
        <w:jc w:val="center"/>
        <w:rPr>
          <w:sz w:val="28"/>
          <w:szCs w:val="28"/>
          <w:lang w:val="uk-UA"/>
        </w:rPr>
      </w:pPr>
      <w:r w:rsidRPr="00686DE5">
        <w:rPr>
          <w:sz w:val="28"/>
          <w:szCs w:val="28"/>
          <w:lang w:val="uk-UA"/>
        </w:rPr>
        <w:lastRenderedPageBreak/>
        <w:t>РОЗДІЛ 1 ПОЯСНЮВАЛЬНА ЗАПИСКА</w:t>
      </w:r>
    </w:p>
    <w:p w:rsidR="00686DE5" w:rsidRPr="00686DE5" w:rsidRDefault="00686DE5" w:rsidP="00686DE5">
      <w:pPr>
        <w:spacing w:line="360" w:lineRule="auto"/>
        <w:ind w:firstLine="709"/>
        <w:jc w:val="both"/>
        <w:rPr>
          <w:sz w:val="28"/>
          <w:szCs w:val="28"/>
          <w:lang w:val="uk-UA"/>
        </w:rPr>
      </w:pPr>
    </w:p>
    <w:p w:rsidR="00686DE5" w:rsidRPr="00686DE5" w:rsidRDefault="00686DE5" w:rsidP="00686DE5">
      <w:pPr>
        <w:spacing w:line="360" w:lineRule="auto"/>
        <w:ind w:firstLine="709"/>
        <w:jc w:val="both"/>
        <w:rPr>
          <w:sz w:val="28"/>
          <w:szCs w:val="28"/>
          <w:lang w:val="uk-UA"/>
        </w:rPr>
      </w:pP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lang w:val="uk-UA"/>
        </w:rPr>
        <w:t xml:space="preserve">Актуальність теми. </w:t>
      </w:r>
      <w:r w:rsidRPr="00686DE5">
        <w:rPr>
          <w:rStyle w:val="rvts9"/>
          <w:bCs/>
          <w:sz w:val="28"/>
          <w:szCs w:val="28"/>
          <w:shd w:val="clear" w:color="auto" w:fill="FFFFFF"/>
          <w:lang w:val="uk-UA"/>
        </w:rPr>
        <w:t>В статті 13 Конституції України закріплено, що з</w:t>
      </w:r>
      <w:r w:rsidRPr="00686DE5">
        <w:rPr>
          <w:sz w:val="28"/>
          <w:szCs w:val="28"/>
          <w:shd w:val="clear" w:color="auto" w:fill="FFFFFF"/>
          <w:lang w:val="uk-UA"/>
        </w:rPr>
        <w:t>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w:t>
      </w:r>
      <w:r w:rsidR="00A01DF0">
        <w:rPr>
          <w:sz w:val="28"/>
          <w:szCs w:val="28"/>
          <w:shd w:val="clear" w:color="auto" w:fill="FFFFFF"/>
          <w:lang w:val="uk-UA"/>
        </w:rPr>
        <w:t>морської) економічної зони є об</w:t>
      </w:r>
      <w:r w:rsidR="00A01DF0" w:rsidRPr="00A01DF0">
        <w:rPr>
          <w:sz w:val="28"/>
          <w:szCs w:val="28"/>
          <w:shd w:val="clear" w:color="auto" w:fill="FFFFFF"/>
          <w:lang w:val="uk-UA"/>
        </w:rPr>
        <w:t>’</w:t>
      </w:r>
      <w:r w:rsidRPr="00686DE5">
        <w:rPr>
          <w:sz w:val="28"/>
          <w:szCs w:val="28"/>
          <w:shd w:val="clear" w:color="auto" w:fill="FFFFFF"/>
          <w:lang w:val="uk-UA"/>
        </w:rPr>
        <w:t xml:space="preserve">єктами права власності Українського народу. </w:t>
      </w:r>
    </w:p>
    <w:p w:rsidR="00686DE5" w:rsidRPr="00686DE5" w:rsidRDefault="00686DE5" w:rsidP="00686DE5">
      <w:pPr>
        <w:spacing w:line="360" w:lineRule="auto"/>
        <w:ind w:firstLine="709"/>
        <w:jc w:val="both"/>
        <w:rPr>
          <w:sz w:val="28"/>
          <w:szCs w:val="28"/>
          <w:shd w:val="clear" w:color="auto" w:fill="FFFFFF"/>
          <w:lang w:val="uk-UA"/>
        </w:rPr>
      </w:pPr>
      <w:r w:rsidRPr="00686DE5">
        <w:rPr>
          <w:rStyle w:val="rvts9"/>
          <w:bCs/>
          <w:sz w:val="28"/>
          <w:szCs w:val="28"/>
          <w:shd w:val="clear" w:color="auto" w:fill="FFFFFF"/>
          <w:lang w:val="uk-UA"/>
        </w:rPr>
        <w:t>Відповідно до статті 14 Конституції України з</w:t>
      </w:r>
      <w:r w:rsidRPr="00686DE5">
        <w:rPr>
          <w:sz w:val="28"/>
          <w:szCs w:val="28"/>
          <w:shd w:val="clear" w:color="auto" w:fill="FFFFFF"/>
          <w:lang w:val="uk-UA"/>
        </w:rPr>
        <w:t>емля є основним національним багатством, що перебуває під особливою охороною держави.</w:t>
      </w:r>
    </w:p>
    <w:p w:rsidR="00686DE5" w:rsidRPr="00686DE5" w:rsidRDefault="00686DE5" w:rsidP="00686DE5">
      <w:pPr>
        <w:spacing w:line="360" w:lineRule="auto"/>
        <w:ind w:firstLine="709"/>
        <w:jc w:val="both"/>
        <w:rPr>
          <w:sz w:val="28"/>
          <w:szCs w:val="28"/>
          <w:lang w:val="uk-UA"/>
        </w:rPr>
      </w:pPr>
      <w:r w:rsidRPr="00686DE5">
        <w:rPr>
          <w:sz w:val="28"/>
          <w:szCs w:val="28"/>
          <w:shd w:val="clear" w:color="auto" w:fill="FFFFFF"/>
          <w:lang w:val="uk-UA"/>
        </w:rPr>
        <w:t>Якщо говорити про землі лісогосподарського призначення, то в цій категорії земля є не лише природним об’єктом, але і просторовим базисом, на якому зростають ліси.</w:t>
      </w:r>
      <w:r w:rsidRPr="00686DE5">
        <w:rPr>
          <w:sz w:val="28"/>
          <w:szCs w:val="28"/>
          <w:lang w:val="uk-UA"/>
        </w:rPr>
        <w:t xml:space="preserve"> Стан земель лісогосподарського призначення впливає на стан лісів, які зростають на цих землях.</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В статті 1 Лісового кодексу України (</w:t>
      </w:r>
      <w:r w:rsidR="00E424B0">
        <w:rPr>
          <w:sz w:val="28"/>
          <w:szCs w:val="28"/>
          <w:shd w:val="clear" w:color="auto" w:fill="FFFFFF"/>
          <w:lang w:val="uk-UA"/>
        </w:rPr>
        <w:t xml:space="preserve">далі - </w:t>
      </w:r>
      <w:r w:rsidRPr="00686DE5">
        <w:rPr>
          <w:sz w:val="28"/>
          <w:szCs w:val="28"/>
          <w:shd w:val="clear" w:color="auto" w:fill="FFFFFF"/>
          <w:lang w:val="uk-UA"/>
        </w:rPr>
        <w:t xml:space="preserve">ЛКУ) зазначено, що ліси України є її національним багатством і за своїм призначенням та </w:t>
      </w:r>
      <w:proofErr w:type="spellStart"/>
      <w:r w:rsidRPr="00686DE5">
        <w:rPr>
          <w:sz w:val="28"/>
          <w:szCs w:val="28"/>
          <w:shd w:val="clear" w:color="auto" w:fill="FFFFFF"/>
          <w:lang w:val="uk-UA"/>
        </w:rPr>
        <w:t>місцерозташуванням</w:t>
      </w:r>
      <w:proofErr w:type="spellEnd"/>
      <w:r w:rsidRPr="00686DE5">
        <w:rPr>
          <w:sz w:val="28"/>
          <w:szCs w:val="28"/>
          <w:shd w:val="clear" w:color="auto" w:fill="FFFFFF"/>
          <w:lang w:val="uk-UA"/>
        </w:rPr>
        <w:t xml:space="preserve">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Отже, як землі, так і ліси, які на них зростають є основним національним </w:t>
      </w:r>
      <w:r w:rsidR="00744F5A" w:rsidRPr="00686DE5">
        <w:rPr>
          <w:sz w:val="28"/>
          <w:szCs w:val="28"/>
          <w:shd w:val="clear" w:color="auto" w:fill="FFFFFF"/>
          <w:lang w:val="uk-UA"/>
        </w:rPr>
        <w:t>багатством</w:t>
      </w:r>
      <w:r w:rsidRPr="00686DE5">
        <w:rPr>
          <w:sz w:val="28"/>
          <w:szCs w:val="28"/>
          <w:shd w:val="clear" w:color="auto" w:fill="FFFFFF"/>
          <w:lang w:val="uk-UA"/>
        </w:rPr>
        <w:t xml:space="preserve"> Українського народу. Для </w:t>
      </w:r>
      <w:r w:rsidR="00744F5A" w:rsidRPr="00686DE5">
        <w:rPr>
          <w:sz w:val="28"/>
          <w:szCs w:val="28"/>
          <w:shd w:val="clear" w:color="auto" w:fill="FFFFFF"/>
          <w:lang w:val="uk-UA"/>
        </w:rPr>
        <w:t>забезпечення</w:t>
      </w:r>
      <w:r w:rsidRPr="00686DE5">
        <w:rPr>
          <w:sz w:val="28"/>
          <w:szCs w:val="28"/>
          <w:shd w:val="clear" w:color="auto" w:fill="FFFFFF"/>
          <w:lang w:val="uk-UA"/>
        </w:rPr>
        <w:t xml:space="preserve"> їх охорони і належного використання необхідна чітка системи заходів, нормативна база та надійні </w:t>
      </w:r>
      <w:r w:rsidR="00744F5A" w:rsidRPr="00686DE5">
        <w:rPr>
          <w:sz w:val="28"/>
          <w:szCs w:val="28"/>
          <w:shd w:val="clear" w:color="auto" w:fill="FFFFFF"/>
          <w:lang w:val="uk-UA"/>
        </w:rPr>
        <w:t>інститути</w:t>
      </w:r>
      <w:r w:rsidRPr="00686DE5">
        <w:rPr>
          <w:sz w:val="28"/>
          <w:szCs w:val="28"/>
          <w:shd w:val="clear" w:color="auto" w:fill="FFFFFF"/>
          <w:lang w:val="uk-UA"/>
        </w:rPr>
        <w:t xml:space="preserve">. </w:t>
      </w:r>
    </w:p>
    <w:p w:rsidR="00686DE5" w:rsidRPr="00686DE5" w:rsidRDefault="00686DE5" w:rsidP="00686DE5">
      <w:pPr>
        <w:spacing w:line="360" w:lineRule="auto"/>
        <w:ind w:firstLine="709"/>
        <w:jc w:val="both"/>
        <w:rPr>
          <w:sz w:val="28"/>
          <w:szCs w:val="28"/>
          <w:lang w:val="uk-UA"/>
        </w:rPr>
      </w:pPr>
      <w:r w:rsidRPr="00686DE5">
        <w:rPr>
          <w:sz w:val="28"/>
          <w:szCs w:val="28"/>
          <w:shd w:val="clear" w:color="auto" w:fill="FFFFFF"/>
          <w:lang w:val="uk-UA"/>
        </w:rPr>
        <w:t>28 лютого 2019 р</w:t>
      </w:r>
      <w:r w:rsidR="00744F5A">
        <w:rPr>
          <w:sz w:val="28"/>
          <w:szCs w:val="28"/>
          <w:shd w:val="clear" w:color="auto" w:fill="FFFFFF"/>
          <w:lang w:val="uk-UA"/>
        </w:rPr>
        <w:t>.</w:t>
      </w:r>
      <w:r w:rsidRPr="00686DE5">
        <w:rPr>
          <w:sz w:val="28"/>
          <w:szCs w:val="28"/>
          <w:shd w:val="clear" w:color="auto" w:fill="FFFFFF"/>
          <w:lang w:val="uk-UA"/>
        </w:rPr>
        <w:t xml:space="preserve"> був прийнятий Закон України «Про Основні засади (стратегію) державної екологічної політики України на період до 2030 року», який набрав чинності 01 січня 2020 р. У ньому зазначено, що сучасне використання земельних ресурсів України не відповідає вимогам раціонального природокористування. Стан земельних ресурсів України близький до критичного; у якості першопричин існуючих екологічних проблем у лісовій сфері України визначені: недосконалість системи управління та розвитку </w:t>
      </w:r>
      <w:r w:rsidRPr="00686DE5">
        <w:rPr>
          <w:sz w:val="28"/>
          <w:szCs w:val="28"/>
          <w:shd w:val="clear" w:color="auto" w:fill="FFFFFF"/>
          <w:lang w:val="uk-UA"/>
        </w:rPr>
        <w:lastRenderedPageBreak/>
        <w:t>лісового господарства, відсутність правових</w:t>
      </w:r>
      <w:r w:rsidRPr="00686DE5">
        <w:rPr>
          <w:sz w:val="28"/>
          <w:szCs w:val="28"/>
          <w:lang w:val="uk-UA"/>
        </w:rPr>
        <w:t xml:space="preserve"> та економічних механізмів, стимулювання запровадження природозберігаючих технологій, недосконалість податкової бази, а також нечіткість визначення правового статусу щодо управління землями під полезахисними лісовими смугами.</w:t>
      </w:r>
    </w:p>
    <w:p w:rsidR="00E424B0" w:rsidRDefault="00686DE5" w:rsidP="00686DE5">
      <w:pPr>
        <w:spacing w:line="360" w:lineRule="auto"/>
        <w:ind w:firstLine="709"/>
        <w:jc w:val="both"/>
        <w:rPr>
          <w:sz w:val="28"/>
          <w:szCs w:val="28"/>
          <w:shd w:val="clear" w:color="auto" w:fill="FFFFFF"/>
          <w:lang w:val="uk-UA"/>
        </w:rPr>
      </w:pPr>
      <w:bookmarkStart w:id="1" w:name="n58"/>
      <w:bookmarkEnd w:id="1"/>
      <w:r w:rsidRPr="00686DE5">
        <w:rPr>
          <w:sz w:val="28"/>
          <w:szCs w:val="28"/>
          <w:shd w:val="clear" w:color="auto" w:fill="FFFFFF"/>
          <w:lang w:val="uk-UA"/>
        </w:rPr>
        <w:t xml:space="preserve">На цей </w:t>
      </w:r>
      <w:r w:rsidR="00E424B0">
        <w:rPr>
          <w:sz w:val="28"/>
          <w:szCs w:val="28"/>
          <w:shd w:val="clear" w:color="auto" w:fill="FFFFFF"/>
          <w:lang w:val="uk-UA"/>
        </w:rPr>
        <w:t xml:space="preserve">час </w:t>
      </w:r>
      <w:r w:rsidRPr="00686DE5">
        <w:rPr>
          <w:sz w:val="28"/>
          <w:szCs w:val="28"/>
          <w:shd w:val="clear" w:color="auto" w:fill="FFFFFF"/>
          <w:lang w:val="uk-UA"/>
        </w:rPr>
        <w:t xml:space="preserve">науковцями ведеться робота над пошуком механізмів для подолання першопричин екологічних проблем України у лісовій сфері. Так, О.І. </w:t>
      </w:r>
      <w:proofErr w:type="spellStart"/>
      <w:r w:rsidRPr="00686DE5">
        <w:rPr>
          <w:sz w:val="28"/>
          <w:szCs w:val="28"/>
          <w:shd w:val="clear" w:color="auto" w:fill="FFFFFF"/>
          <w:lang w:val="uk-UA"/>
        </w:rPr>
        <w:t>Фурдичко</w:t>
      </w:r>
      <w:proofErr w:type="spellEnd"/>
      <w:r w:rsidRPr="00686DE5">
        <w:rPr>
          <w:sz w:val="28"/>
          <w:szCs w:val="28"/>
          <w:shd w:val="clear" w:color="auto" w:fill="FFFFFF"/>
          <w:lang w:val="uk-UA"/>
        </w:rPr>
        <w:t xml:space="preserve"> здійснив огляд досвіду організаційно-економічного забезпечення управління землями лісогос</w:t>
      </w:r>
      <w:r w:rsidR="00744F5A">
        <w:rPr>
          <w:sz w:val="28"/>
          <w:szCs w:val="28"/>
          <w:shd w:val="clear" w:color="auto" w:fill="FFFFFF"/>
          <w:lang w:val="uk-UA"/>
        </w:rPr>
        <w:t xml:space="preserve">подарського призначення країн європейського союзу </w:t>
      </w:r>
      <w:r w:rsidRPr="00686DE5">
        <w:rPr>
          <w:sz w:val="28"/>
          <w:szCs w:val="28"/>
          <w:shd w:val="clear" w:color="auto" w:fill="FFFFFF"/>
          <w:lang w:val="uk-UA"/>
        </w:rPr>
        <w:t xml:space="preserve">та дійшов висновку про необхідність розвитку інституцій управління лісогосподарським землекористуванням на засадах удосконалення нормативно-законодавчого поля із залученням різноманітних форм і методів стратегічного управління, що засновується на науково </w:t>
      </w:r>
      <w:r w:rsidR="00744F5A" w:rsidRPr="00686DE5">
        <w:rPr>
          <w:sz w:val="28"/>
          <w:szCs w:val="28"/>
          <w:shd w:val="clear" w:color="auto" w:fill="FFFFFF"/>
          <w:lang w:val="uk-UA"/>
        </w:rPr>
        <w:t>обґрунтованих</w:t>
      </w:r>
      <w:r w:rsidRPr="00686DE5">
        <w:rPr>
          <w:sz w:val="28"/>
          <w:szCs w:val="28"/>
          <w:shd w:val="clear" w:color="auto" w:fill="FFFFFF"/>
          <w:lang w:val="uk-UA"/>
        </w:rPr>
        <w:t xml:space="preserve"> підходах. Крім того, він також зазначив, що необхідність створення стратегічного управління як інструменту функціонування фінансово-економічного механізму забезпечення збалансованого використання земель лісогосподарського призначення зумовлена євроінтеграційними процесами в сучасній Україні. </w:t>
      </w:r>
      <w:r w:rsidR="00E424B0">
        <w:rPr>
          <w:sz w:val="28"/>
          <w:szCs w:val="28"/>
          <w:shd w:val="clear" w:color="auto" w:fill="FFFFFF"/>
          <w:lang w:val="uk-UA"/>
        </w:rPr>
        <w:t xml:space="preserve">Втім, як вбачається, це лише початковий етап.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Крім того, періодично навіть у засобах масової інформації з’являються повідомлення про незаконні операції з лісами та лісовими землями, що призводить до зменшення особливо цінних природних ресурсів. Для </w:t>
      </w:r>
      <w:r w:rsidR="00744F5A" w:rsidRPr="00686DE5">
        <w:rPr>
          <w:sz w:val="28"/>
          <w:szCs w:val="28"/>
          <w:shd w:val="clear" w:color="auto" w:fill="FFFFFF"/>
          <w:lang w:val="uk-UA"/>
        </w:rPr>
        <w:t>подолання</w:t>
      </w:r>
      <w:r w:rsidRPr="00686DE5">
        <w:rPr>
          <w:sz w:val="28"/>
          <w:szCs w:val="28"/>
          <w:shd w:val="clear" w:color="auto" w:fill="FFFFFF"/>
          <w:lang w:val="uk-UA"/>
        </w:rPr>
        <w:t xml:space="preserve"> таких явищ, необхідна плідна праця як з боку держави, так і боку науковців. Необхідно здійснювати аналіз законодавства, досліджувати випадки порушень: з’ясовувати причини їх виникнення; розробляти правові механізми для усунення, попередження тощо. Над дослідженням цих питань науковці працюють, але, останнім часом, увага більш зосереджена на землях сільськогосподарського призначення в силу значних змін, які пов’язані з проведенням реформ, у т.ч. із зняттям </w:t>
      </w:r>
      <w:r w:rsidR="00744F5A" w:rsidRPr="00686DE5">
        <w:rPr>
          <w:sz w:val="28"/>
          <w:szCs w:val="28"/>
          <w:shd w:val="clear" w:color="auto" w:fill="FFFFFF"/>
          <w:lang w:val="uk-UA"/>
        </w:rPr>
        <w:t>мораторію</w:t>
      </w:r>
      <w:r w:rsidRPr="00686DE5">
        <w:rPr>
          <w:sz w:val="28"/>
          <w:szCs w:val="28"/>
          <w:shd w:val="clear" w:color="auto" w:fill="FFFFFF"/>
          <w:lang w:val="uk-UA"/>
        </w:rPr>
        <w:t xml:space="preserve"> на продаж земель сільськогосподарського п</w:t>
      </w:r>
      <w:r w:rsidR="00744F5A">
        <w:rPr>
          <w:sz w:val="28"/>
          <w:szCs w:val="28"/>
          <w:shd w:val="clear" w:color="auto" w:fill="FFFFFF"/>
          <w:lang w:val="uk-UA"/>
        </w:rPr>
        <w:t xml:space="preserve">ризначення. Однак, залишивши на </w:t>
      </w:r>
      <w:r w:rsidRPr="00686DE5">
        <w:rPr>
          <w:sz w:val="28"/>
          <w:szCs w:val="28"/>
          <w:shd w:val="clear" w:color="auto" w:fill="FFFFFF"/>
          <w:lang w:val="uk-UA"/>
        </w:rPr>
        <w:t>само</w:t>
      </w:r>
      <w:r w:rsidR="001A5ECC">
        <w:rPr>
          <w:sz w:val="28"/>
          <w:szCs w:val="28"/>
          <w:shd w:val="clear" w:color="auto" w:fill="FFFFFF"/>
          <w:lang w:val="uk-UA"/>
        </w:rPr>
        <w:t>плив</w:t>
      </w:r>
      <w:r w:rsidRPr="00686DE5">
        <w:rPr>
          <w:sz w:val="28"/>
          <w:szCs w:val="28"/>
          <w:shd w:val="clear" w:color="auto" w:fill="FFFFFF"/>
          <w:lang w:val="uk-UA"/>
        </w:rPr>
        <w:t xml:space="preserve"> питання про охорону і використання земель лісогосподарського призначення, можна </w:t>
      </w:r>
      <w:r w:rsidRPr="00686DE5">
        <w:rPr>
          <w:sz w:val="28"/>
          <w:szCs w:val="28"/>
          <w:shd w:val="clear" w:color="auto" w:fill="FFFFFF"/>
          <w:lang w:val="uk-UA"/>
        </w:rPr>
        <w:lastRenderedPageBreak/>
        <w:t>втратити частину особливо цінних природних ресурсів. Отже, обрана мною тема є досить актуальною.</w:t>
      </w:r>
    </w:p>
    <w:p w:rsidR="00686DE5" w:rsidRPr="00686DE5" w:rsidRDefault="00686DE5" w:rsidP="00686DE5">
      <w:pPr>
        <w:spacing w:line="360" w:lineRule="auto"/>
        <w:ind w:firstLine="709"/>
        <w:jc w:val="both"/>
        <w:rPr>
          <w:sz w:val="28"/>
          <w:szCs w:val="28"/>
          <w:lang w:val="uk-UA"/>
        </w:rPr>
      </w:pPr>
      <w:r w:rsidRPr="00686DE5">
        <w:rPr>
          <w:sz w:val="28"/>
          <w:szCs w:val="28"/>
          <w:lang w:val="uk-UA"/>
        </w:rPr>
        <w:t>Об’єктом дослідження є суспільні відносини у сфері використання і охорони земель лісогосподарського призначення в Україні.</w:t>
      </w:r>
    </w:p>
    <w:p w:rsidR="00686DE5" w:rsidRPr="00686DE5" w:rsidRDefault="00686DE5" w:rsidP="00686DE5">
      <w:pPr>
        <w:spacing w:line="360" w:lineRule="auto"/>
        <w:ind w:firstLine="709"/>
        <w:jc w:val="both"/>
        <w:rPr>
          <w:sz w:val="28"/>
          <w:szCs w:val="28"/>
          <w:lang w:val="uk-UA"/>
        </w:rPr>
      </w:pPr>
      <w:r w:rsidRPr="00686DE5">
        <w:rPr>
          <w:sz w:val="28"/>
          <w:szCs w:val="28"/>
          <w:lang w:val="uk-UA"/>
        </w:rPr>
        <w:t>Предметом дослідження є правовий механізм та інституційні засади забезпечення використання і охорони земель лісогосподарського призначення в Україні.</w:t>
      </w:r>
    </w:p>
    <w:p w:rsidR="00686DE5" w:rsidRPr="00686DE5" w:rsidRDefault="00686DE5" w:rsidP="00686DE5">
      <w:pPr>
        <w:spacing w:line="360" w:lineRule="auto"/>
        <w:ind w:firstLine="709"/>
        <w:jc w:val="both"/>
        <w:rPr>
          <w:sz w:val="28"/>
          <w:szCs w:val="28"/>
          <w:lang w:val="uk-UA"/>
        </w:rPr>
      </w:pPr>
      <w:r w:rsidRPr="00686DE5">
        <w:rPr>
          <w:sz w:val="28"/>
          <w:szCs w:val="28"/>
          <w:lang w:val="uk-UA"/>
        </w:rPr>
        <w:t xml:space="preserve">Мета і завдання дослідження. Метою роботи є комплексний аналіз та детальне дослідження на предмет </w:t>
      </w:r>
      <w:r w:rsidR="00744F5A" w:rsidRPr="00686DE5">
        <w:rPr>
          <w:sz w:val="28"/>
          <w:szCs w:val="28"/>
          <w:lang w:val="uk-UA"/>
        </w:rPr>
        <w:t>урегульованості</w:t>
      </w:r>
      <w:r w:rsidRPr="00686DE5">
        <w:rPr>
          <w:sz w:val="28"/>
          <w:szCs w:val="28"/>
          <w:lang w:val="uk-UA"/>
        </w:rPr>
        <w:t xml:space="preserve"> правовідносин в сфері охорони та використання земель лісогосподарського призначення в Україні. За умови існування проблем правового регулювання запропонувати механізм їх вирішення. </w:t>
      </w:r>
    </w:p>
    <w:p w:rsidR="00686DE5" w:rsidRPr="00686DE5" w:rsidRDefault="00686DE5" w:rsidP="00686DE5">
      <w:pPr>
        <w:spacing w:line="360" w:lineRule="auto"/>
        <w:ind w:firstLine="709"/>
        <w:jc w:val="both"/>
        <w:rPr>
          <w:sz w:val="28"/>
          <w:szCs w:val="28"/>
          <w:lang w:val="uk-UA"/>
        </w:rPr>
      </w:pPr>
      <w:r w:rsidRPr="00686DE5">
        <w:rPr>
          <w:sz w:val="28"/>
          <w:szCs w:val="28"/>
          <w:lang w:val="uk-UA"/>
        </w:rPr>
        <w:t>Для досягнення поставленої мети були визначені такі завдання:</w:t>
      </w:r>
    </w:p>
    <w:p w:rsidR="00686DE5" w:rsidRPr="00686DE5" w:rsidRDefault="00686DE5" w:rsidP="00686DE5">
      <w:pPr>
        <w:tabs>
          <w:tab w:val="left" w:pos="900"/>
        </w:tabs>
        <w:spacing w:line="360" w:lineRule="auto"/>
        <w:ind w:firstLine="709"/>
        <w:jc w:val="both"/>
        <w:rPr>
          <w:rStyle w:val="rvts9"/>
          <w:bCs/>
          <w:sz w:val="28"/>
          <w:szCs w:val="28"/>
          <w:lang w:val="uk-UA"/>
        </w:rPr>
      </w:pPr>
      <w:r w:rsidRPr="00686DE5">
        <w:rPr>
          <w:sz w:val="28"/>
          <w:szCs w:val="28"/>
          <w:lang w:val="uk-UA"/>
        </w:rPr>
        <w:t xml:space="preserve">- дослідити теоретико-правові </w:t>
      </w:r>
      <w:r w:rsidRPr="00686DE5">
        <w:rPr>
          <w:rStyle w:val="rvts9"/>
          <w:bCs/>
          <w:sz w:val="28"/>
          <w:szCs w:val="28"/>
          <w:lang w:val="uk-UA"/>
        </w:rPr>
        <w:t>характеристики земель лісогосподарського призначення (поняття, особливості);</w:t>
      </w:r>
    </w:p>
    <w:p w:rsidR="00686DE5" w:rsidRPr="00686DE5" w:rsidRDefault="00686DE5" w:rsidP="00686DE5">
      <w:pPr>
        <w:spacing w:line="360" w:lineRule="auto"/>
        <w:ind w:firstLine="709"/>
        <w:jc w:val="both"/>
        <w:rPr>
          <w:rStyle w:val="1"/>
          <w:rFonts w:eastAsia="Andale Sans UI"/>
          <w:sz w:val="28"/>
          <w:szCs w:val="28"/>
          <w:lang w:val="uk-UA"/>
        </w:rPr>
      </w:pPr>
      <w:r w:rsidRPr="00686DE5">
        <w:rPr>
          <w:sz w:val="28"/>
          <w:szCs w:val="28"/>
          <w:lang w:val="uk-UA"/>
        </w:rPr>
        <w:t>- дослідити теоретичні напрацювання науковців та правові норми щодо в</w:t>
      </w:r>
      <w:r w:rsidRPr="00686DE5">
        <w:rPr>
          <w:rStyle w:val="1"/>
          <w:rFonts w:eastAsia="Andale Sans UI"/>
          <w:sz w:val="28"/>
          <w:szCs w:val="28"/>
          <w:lang w:val="uk-UA"/>
        </w:rPr>
        <w:t>икористання земель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rStyle w:val="1"/>
          <w:rFonts w:eastAsia="Andale Sans UI"/>
          <w:sz w:val="28"/>
          <w:szCs w:val="28"/>
          <w:lang w:val="uk-UA"/>
        </w:rPr>
      </w:pPr>
      <w:r w:rsidRPr="00686DE5">
        <w:rPr>
          <w:rStyle w:val="1"/>
          <w:rFonts w:eastAsia="Andale Sans UI"/>
          <w:sz w:val="28"/>
          <w:szCs w:val="28"/>
          <w:lang w:val="uk-UA"/>
        </w:rPr>
        <w:t>- дослідити теоретичні напрацювання науковців та норми права щодо охорона земель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rStyle w:val="1"/>
          <w:rFonts w:eastAsia="Andale Sans UI"/>
          <w:sz w:val="28"/>
          <w:szCs w:val="28"/>
          <w:lang w:val="uk-UA"/>
        </w:rPr>
      </w:pPr>
      <w:r w:rsidRPr="00686DE5">
        <w:rPr>
          <w:rStyle w:val="1"/>
          <w:rFonts w:eastAsia="Andale Sans UI"/>
          <w:sz w:val="28"/>
          <w:szCs w:val="28"/>
          <w:lang w:val="uk-UA"/>
        </w:rPr>
        <w:t>- проаналізувати систему органів державного управління і регулювання відносин у сфері охорони та використання земель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 xml:space="preserve">- дослідити особливості правового режиму земель лісогосподарського </w:t>
      </w:r>
      <w:r w:rsidR="00744F5A" w:rsidRPr="00686DE5">
        <w:rPr>
          <w:sz w:val="28"/>
          <w:szCs w:val="28"/>
          <w:lang w:val="uk-UA"/>
        </w:rPr>
        <w:t>призначення</w:t>
      </w:r>
      <w:r w:rsidRPr="00686DE5">
        <w:rPr>
          <w:sz w:val="28"/>
          <w:szCs w:val="28"/>
          <w:lang w:val="uk-UA"/>
        </w:rPr>
        <w:t xml:space="preserve"> щодо передачі їх у власність/користування та зміни </w:t>
      </w:r>
      <w:r w:rsidR="00744F5A" w:rsidRPr="00686DE5">
        <w:rPr>
          <w:sz w:val="28"/>
          <w:szCs w:val="28"/>
          <w:lang w:val="uk-UA"/>
        </w:rPr>
        <w:t>цільового</w:t>
      </w:r>
      <w:r w:rsidRPr="00686DE5">
        <w:rPr>
          <w:sz w:val="28"/>
          <w:szCs w:val="28"/>
          <w:lang w:val="uk-UA"/>
        </w:rPr>
        <w:t xml:space="preserve"> призначення;</w:t>
      </w:r>
    </w:p>
    <w:p w:rsidR="00686DE5" w:rsidRPr="00686DE5" w:rsidRDefault="00686DE5" w:rsidP="00686DE5">
      <w:pPr>
        <w:pStyle w:val="rvps2"/>
        <w:shd w:val="clear" w:color="auto" w:fill="FFFFFF"/>
        <w:spacing w:before="0" w:after="0" w:line="360" w:lineRule="auto"/>
        <w:ind w:firstLine="709"/>
        <w:jc w:val="both"/>
        <w:rPr>
          <w:sz w:val="28"/>
          <w:szCs w:val="28"/>
          <w:highlight w:val="lightGray"/>
          <w:lang w:val="uk-UA"/>
        </w:rPr>
      </w:pPr>
      <w:r w:rsidRPr="00686DE5">
        <w:rPr>
          <w:sz w:val="28"/>
          <w:szCs w:val="28"/>
          <w:lang w:val="uk-UA"/>
        </w:rPr>
        <w:t>- сформулювати пропозиції щодо вирішення проблем правового регулювання відносин, які є об’єктом дослідження цієї роботи;</w:t>
      </w:r>
    </w:p>
    <w:p w:rsidR="00686DE5" w:rsidRPr="00686DE5" w:rsidRDefault="00686DE5" w:rsidP="00686DE5">
      <w:pPr>
        <w:spacing w:line="360" w:lineRule="auto"/>
        <w:ind w:firstLine="709"/>
        <w:jc w:val="both"/>
        <w:rPr>
          <w:sz w:val="28"/>
          <w:szCs w:val="28"/>
          <w:lang w:val="uk-UA"/>
        </w:rPr>
      </w:pPr>
      <w:r w:rsidRPr="00686DE5">
        <w:rPr>
          <w:sz w:val="28"/>
          <w:szCs w:val="28"/>
          <w:lang w:val="uk-UA"/>
        </w:rPr>
        <w:t>-</w:t>
      </w:r>
      <w:r w:rsidR="00744F5A">
        <w:rPr>
          <w:sz w:val="28"/>
          <w:szCs w:val="28"/>
          <w:lang w:val="uk-UA"/>
        </w:rPr>
        <w:t xml:space="preserve"> </w:t>
      </w:r>
      <w:r w:rsidRPr="00686DE5">
        <w:rPr>
          <w:sz w:val="28"/>
          <w:szCs w:val="28"/>
          <w:lang w:val="uk-UA"/>
        </w:rPr>
        <w:t>здійснити порівняльний аналіз правових засад встановлення та зміни цільового призначення земель лісогосподарського призначення в країнах-</w:t>
      </w:r>
      <w:r w:rsidRPr="00686DE5">
        <w:rPr>
          <w:sz w:val="28"/>
          <w:szCs w:val="28"/>
          <w:lang w:val="uk-UA"/>
        </w:rPr>
        <w:lastRenderedPageBreak/>
        <w:t>сусідах, які були утворені на пострадянському просторі, та у законодавстві України.</w:t>
      </w:r>
    </w:p>
    <w:p w:rsidR="00686DE5" w:rsidRPr="00686DE5" w:rsidRDefault="00686DE5" w:rsidP="00686DE5">
      <w:pPr>
        <w:spacing w:line="360" w:lineRule="auto"/>
        <w:ind w:firstLine="709"/>
        <w:jc w:val="both"/>
        <w:rPr>
          <w:sz w:val="28"/>
          <w:szCs w:val="28"/>
          <w:lang w:val="uk-UA"/>
        </w:rPr>
      </w:pPr>
      <w:r w:rsidRPr="00686DE5">
        <w:rPr>
          <w:sz w:val="28"/>
          <w:szCs w:val="28"/>
          <w:lang w:val="uk-UA"/>
        </w:rPr>
        <w:t xml:space="preserve">Ступінь наукової розробки теми. Різні аспекти моєї теми висвітлені у працях вітчизняних та зарубіжних вчених. Зокрема, проблеми правової охорони і використання земель лісогосподарського призначення досліджували С.В. Шарапова, М.М. </w:t>
      </w:r>
      <w:proofErr w:type="spellStart"/>
      <w:r w:rsidRPr="00686DE5">
        <w:rPr>
          <w:sz w:val="28"/>
          <w:szCs w:val="28"/>
          <w:lang w:val="uk-UA"/>
        </w:rPr>
        <w:t>Заверюха</w:t>
      </w:r>
      <w:proofErr w:type="spellEnd"/>
      <w:r w:rsidRPr="00686DE5">
        <w:rPr>
          <w:sz w:val="28"/>
          <w:szCs w:val="28"/>
          <w:lang w:val="uk-UA"/>
        </w:rPr>
        <w:t xml:space="preserve">, М.В. Шульга, П.Ф. </w:t>
      </w:r>
      <w:proofErr w:type="spellStart"/>
      <w:r w:rsidRPr="00686DE5">
        <w:rPr>
          <w:sz w:val="28"/>
          <w:szCs w:val="28"/>
          <w:lang w:val="uk-UA"/>
        </w:rPr>
        <w:t>Кулинич</w:t>
      </w:r>
      <w:proofErr w:type="spellEnd"/>
      <w:r w:rsidRPr="00686DE5">
        <w:rPr>
          <w:sz w:val="28"/>
          <w:szCs w:val="28"/>
          <w:lang w:val="uk-UA"/>
        </w:rPr>
        <w:t>, О.П. Чопик, напрямами розвитку управління в сфері лісого</w:t>
      </w:r>
      <w:r w:rsidR="00E44AD6">
        <w:rPr>
          <w:sz w:val="28"/>
          <w:szCs w:val="28"/>
          <w:lang w:val="uk-UA"/>
        </w:rPr>
        <w:t xml:space="preserve">сподарського землекористування </w:t>
      </w:r>
      <w:r w:rsidR="002910F6" w:rsidRPr="00686DE5">
        <w:rPr>
          <w:rStyle w:val="rvts9"/>
          <w:sz w:val="28"/>
          <w:szCs w:val="28"/>
          <w:lang w:val="uk-UA"/>
        </w:rPr>
        <w:t>—</w:t>
      </w:r>
      <w:r w:rsidR="002910F6">
        <w:rPr>
          <w:rStyle w:val="rvts9"/>
          <w:sz w:val="28"/>
          <w:szCs w:val="28"/>
          <w:lang w:val="uk-UA"/>
        </w:rPr>
        <w:t xml:space="preserve"> </w:t>
      </w:r>
      <w:r w:rsidRPr="00686DE5">
        <w:rPr>
          <w:sz w:val="28"/>
          <w:szCs w:val="28"/>
          <w:lang w:val="uk-UA"/>
        </w:rPr>
        <w:t xml:space="preserve">В.Ю. </w:t>
      </w:r>
      <w:proofErr w:type="spellStart"/>
      <w:r w:rsidRPr="00686DE5">
        <w:rPr>
          <w:sz w:val="28"/>
          <w:szCs w:val="28"/>
          <w:lang w:val="uk-UA"/>
        </w:rPr>
        <w:t>Касюхнич</w:t>
      </w:r>
      <w:proofErr w:type="spellEnd"/>
      <w:r w:rsidRPr="00686DE5">
        <w:rPr>
          <w:sz w:val="28"/>
          <w:szCs w:val="28"/>
          <w:lang w:val="uk-UA"/>
        </w:rPr>
        <w:t xml:space="preserve">, О.І. </w:t>
      </w:r>
      <w:proofErr w:type="spellStart"/>
      <w:r w:rsidRPr="00686DE5">
        <w:rPr>
          <w:sz w:val="28"/>
          <w:szCs w:val="28"/>
          <w:lang w:val="uk-UA"/>
        </w:rPr>
        <w:t>Фурдичко</w:t>
      </w:r>
      <w:proofErr w:type="spellEnd"/>
      <w:r w:rsidRPr="00686DE5">
        <w:rPr>
          <w:sz w:val="28"/>
          <w:szCs w:val="28"/>
          <w:lang w:val="uk-UA"/>
        </w:rPr>
        <w:t xml:space="preserve">.  </w:t>
      </w:r>
    </w:p>
    <w:p w:rsidR="00686DE5" w:rsidRPr="00686DE5" w:rsidRDefault="00686DE5" w:rsidP="00686DE5">
      <w:pPr>
        <w:spacing w:line="360" w:lineRule="auto"/>
        <w:ind w:firstLine="709"/>
        <w:jc w:val="both"/>
        <w:rPr>
          <w:rStyle w:val="rvts9"/>
          <w:sz w:val="28"/>
          <w:szCs w:val="28"/>
          <w:lang w:val="uk-UA"/>
        </w:rPr>
      </w:pPr>
      <w:r w:rsidRPr="00686DE5">
        <w:rPr>
          <w:sz w:val="28"/>
          <w:szCs w:val="28"/>
          <w:lang w:val="uk-UA"/>
        </w:rPr>
        <w:t xml:space="preserve">Опис проблеми, що досліджується: </w:t>
      </w:r>
      <w:r w:rsidRPr="00686DE5">
        <w:rPr>
          <w:rStyle w:val="rvts9"/>
          <w:sz w:val="28"/>
          <w:szCs w:val="28"/>
          <w:lang w:val="uk-UA"/>
        </w:rPr>
        <w:t>Землі України — це усі землі в межах території України, у тому числі острови та ті, що зайня</w:t>
      </w:r>
      <w:r w:rsidR="00744F5A">
        <w:rPr>
          <w:rStyle w:val="rvts9"/>
          <w:sz w:val="28"/>
          <w:szCs w:val="28"/>
          <w:lang w:val="uk-UA"/>
        </w:rPr>
        <w:t>ті водними об’єктами (ст. 18 Земельного кодексу України (</w:t>
      </w:r>
      <w:r w:rsidR="009165AF">
        <w:rPr>
          <w:rStyle w:val="rvts9"/>
          <w:sz w:val="28"/>
          <w:szCs w:val="28"/>
          <w:lang w:val="uk-UA"/>
        </w:rPr>
        <w:t>далі</w:t>
      </w:r>
      <w:r w:rsidR="001A5ECC">
        <w:rPr>
          <w:rStyle w:val="rvts9"/>
          <w:sz w:val="28"/>
          <w:szCs w:val="28"/>
          <w:lang w:val="uk-UA"/>
        </w:rPr>
        <w:t xml:space="preserve"> </w:t>
      </w:r>
      <w:r w:rsidR="009165AF">
        <w:rPr>
          <w:rStyle w:val="rvts9"/>
          <w:sz w:val="28"/>
          <w:szCs w:val="28"/>
          <w:lang w:val="uk-UA"/>
        </w:rPr>
        <w:t>-</w:t>
      </w:r>
      <w:r w:rsidR="001A5ECC">
        <w:rPr>
          <w:rStyle w:val="rvts9"/>
          <w:sz w:val="28"/>
          <w:szCs w:val="28"/>
          <w:lang w:val="uk-UA"/>
        </w:rPr>
        <w:t xml:space="preserve"> </w:t>
      </w:r>
      <w:r w:rsidR="00744F5A">
        <w:rPr>
          <w:rStyle w:val="rvts9"/>
          <w:sz w:val="28"/>
          <w:szCs w:val="28"/>
          <w:lang w:val="uk-UA"/>
        </w:rPr>
        <w:t>ЗКУ)</w:t>
      </w:r>
      <w:r w:rsidRPr="00686DE5">
        <w:rPr>
          <w:rStyle w:val="rvts9"/>
          <w:sz w:val="28"/>
          <w:szCs w:val="28"/>
          <w:lang w:val="uk-UA"/>
        </w:rPr>
        <w:t>). За основним цільовим призначен</w:t>
      </w:r>
      <w:r w:rsidR="00A01DF0">
        <w:rPr>
          <w:rStyle w:val="rvts9"/>
          <w:sz w:val="28"/>
          <w:szCs w:val="28"/>
          <w:lang w:val="uk-UA"/>
        </w:rPr>
        <w:t xml:space="preserve">ням вони поділяються на </w:t>
      </w:r>
      <w:r w:rsidR="00A01DF0" w:rsidRPr="001A5ECC">
        <w:rPr>
          <w:rStyle w:val="rvts9"/>
          <w:sz w:val="28"/>
          <w:szCs w:val="28"/>
          <w:lang w:val="uk-UA"/>
        </w:rPr>
        <w:t>дев’</w:t>
      </w:r>
      <w:r w:rsidRPr="001A5ECC">
        <w:rPr>
          <w:rStyle w:val="rvts9"/>
          <w:sz w:val="28"/>
          <w:szCs w:val="28"/>
          <w:lang w:val="uk-UA"/>
        </w:rPr>
        <w:t>ять</w:t>
      </w:r>
      <w:r w:rsidRPr="00686DE5">
        <w:rPr>
          <w:rStyle w:val="rvts9"/>
          <w:sz w:val="28"/>
          <w:szCs w:val="28"/>
          <w:lang w:val="uk-UA"/>
        </w:rPr>
        <w:t xml:space="preserve"> категорій, одну з яких становлять землі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rStyle w:val="rvts9"/>
          <w:sz w:val="28"/>
          <w:szCs w:val="28"/>
          <w:lang w:val="uk-UA"/>
        </w:rPr>
        <w:t xml:space="preserve">Визначення земель лісогосподарського призначення наведені як в статті 55 ЗКУ, так і в статті 5 ЛКУ. При порівнянні визначень з’ясувалось, що вони є неоднаковими, сформульовані із застосуванням різних термінів шляхом наведення примірного переліку земельних ділянок, які включаються до складу цієї категорії земель. </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rStyle w:val="rvts9"/>
          <w:sz w:val="28"/>
          <w:szCs w:val="28"/>
          <w:lang w:val="uk-UA"/>
        </w:rPr>
        <w:t>По суті під землями лісогосподарського призначення слід розуміти: лісові ділянки, в тому числі захисні насадження лінійного типу площею не менше 0,1 гектара; нелісові землі, які використовуються для лісогосподарських потреб; до них не належать зелені насадження в межах населених пунктів (парки, сади, сквери, бульвари тощо), які не віднесені в установленому порядку до лісів; не охоплюють своїм складом окремі дерева і групи дерев, чагарники на сільськогосподарських угіддях, присадибних, дачних і садових ділянках.</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rStyle w:val="rvts9"/>
          <w:bCs/>
          <w:sz w:val="28"/>
          <w:szCs w:val="28"/>
          <w:lang w:val="uk-UA"/>
        </w:rPr>
        <w:t xml:space="preserve">А. М. Мірошниченко відзначає, що до загальних рис правового режиму земель лісогосподарського призначення необхідно відносити: 1) основне цільове призначення цих земельних ділянок – ведення лісового </w:t>
      </w:r>
      <w:r w:rsidR="00A01DF0">
        <w:rPr>
          <w:rStyle w:val="rvts9"/>
          <w:bCs/>
          <w:sz w:val="28"/>
          <w:szCs w:val="28"/>
          <w:lang w:val="uk-UA"/>
        </w:rPr>
        <w:t xml:space="preserve">господарства; 2) нерозривний </w:t>
      </w:r>
      <w:r w:rsidR="00A01DF0" w:rsidRPr="001A5ECC">
        <w:rPr>
          <w:rStyle w:val="rvts9"/>
          <w:bCs/>
          <w:sz w:val="28"/>
          <w:szCs w:val="28"/>
          <w:lang w:val="uk-UA"/>
        </w:rPr>
        <w:t>зв’</w:t>
      </w:r>
      <w:r w:rsidRPr="001A5ECC">
        <w:rPr>
          <w:rStyle w:val="rvts9"/>
          <w:bCs/>
          <w:sz w:val="28"/>
          <w:szCs w:val="28"/>
          <w:lang w:val="uk-UA"/>
        </w:rPr>
        <w:t>язок</w:t>
      </w:r>
      <w:r w:rsidRPr="00686DE5">
        <w:rPr>
          <w:rStyle w:val="rvts9"/>
          <w:bCs/>
          <w:sz w:val="28"/>
          <w:szCs w:val="28"/>
          <w:lang w:val="uk-UA"/>
        </w:rPr>
        <w:t xml:space="preserve"> землекористування із лісокористуванням; 3) багатофункціональне призначення лісів (можливість їх використання у </w:t>
      </w:r>
      <w:r w:rsidRPr="00686DE5">
        <w:rPr>
          <w:rStyle w:val="rvts9"/>
          <w:bCs/>
          <w:sz w:val="28"/>
          <w:szCs w:val="28"/>
          <w:lang w:val="uk-UA"/>
        </w:rPr>
        <w:lastRenderedPageBreak/>
        <w:t xml:space="preserve">захисних, природоохоронних, рекреаційних, експлуатаційних, </w:t>
      </w:r>
      <w:proofErr w:type="spellStart"/>
      <w:r w:rsidRPr="00686DE5">
        <w:rPr>
          <w:rStyle w:val="rvts9"/>
          <w:bCs/>
          <w:sz w:val="28"/>
          <w:szCs w:val="28"/>
          <w:lang w:val="uk-UA"/>
        </w:rPr>
        <w:t>історикокультурних</w:t>
      </w:r>
      <w:proofErr w:type="spellEnd"/>
      <w:r w:rsidRPr="00686DE5">
        <w:rPr>
          <w:rStyle w:val="rvts9"/>
          <w:bCs/>
          <w:sz w:val="28"/>
          <w:szCs w:val="28"/>
          <w:lang w:val="uk-UA"/>
        </w:rPr>
        <w:t xml:space="preserve"> та інших цілях); 4) особливості управління землями лісогосподарського призначення (планування використання земель лісогосподарського призначення у формі лісовпорядкування; паралельне ведення державного лісового кадастру; здійснення державної лісової охорони); 5) особливий порядок зміни цільового призначення вказаної категорії земель; 6) обмеження права загального землекористування на лісових землях.</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rStyle w:val="rvts9"/>
          <w:sz w:val="28"/>
          <w:szCs w:val="28"/>
          <w:lang w:val="uk-UA"/>
        </w:rPr>
        <w:t>Верховний Суд України у справі №21-570а14, серед іншого, дійшов висновку, що однією з основних особливостей правового режиму земель лісогосподарсько</w:t>
      </w:r>
      <w:r w:rsidR="00A01DF0">
        <w:rPr>
          <w:rStyle w:val="rvts9"/>
          <w:sz w:val="28"/>
          <w:szCs w:val="28"/>
          <w:lang w:val="uk-UA"/>
        </w:rPr>
        <w:t xml:space="preserve">го призначення є нерозривний </w:t>
      </w:r>
      <w:r w:rsidR="00A01DF0" w:rsidRPr="001A5ECC">
        <w:rPr>
          <w:rStyle w:val="rvts9"/>
          <w:sz w:val="28"/>
          <w:szCs w:val="28"/>
          <w:lang w:val="uk-UA"/>
        </w:rPr>
        <w:t>зв’</w:t>
      </w:r>
      <w:r w:rsidRPr="001A5ECC">
        <w:rPr>
          <w:rStyle w:val="rvts9"/>
          <w:sz w:val="28"/>
          <w:szCs w:val="28"/>
          <w:lang w:val="uk-UA"/>
        </w:rPr>
        <w:t>язок</w:t>
      </w:r>
      <w:r w:rsidRPr="00686DE5">
        <w:rPr>
          <w:rStyle w:val="rvts9"/>
          <w:sz w:val="28"/>
          <w:szCs w:val="28"/>
          <w:lang w:val="uk-UA"/>
        </w:rPr>
        <w:t xml:space="preserve"> їх використання із лісокористуванням.</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744F5A">
        <w:rPr>
          <w:rStyle w:val="rvts9"/>
          <w:sz w:val="28"/>
          <w:szCs w:val="28"/>
          <w:lang w:val="uk-UA"/>
        </w:rPr>
        <w:t xml:space="preserve">В статті 3 ЗКУ закріплено, що земельні відносини, які виникають при використанні лісів, регулюються також нормативно-правовими актами про ліси, якщо вони не суперечать </w:t>
      </w:r>
      <w:hyperlink r:id="rId9" w:anchor="_blank" w:history="1">
        <w:r w:rsidRPr="00744F5A">
          <w:rPr>
            <w:rStyle w:val="a5"/>
            <w:color w:val="auto"/>
            <w:sz w:val="28"/>
            <w:szCs w:val="28"/>
            <w:u w:val="none"/>
            <w:lang w:val="uk-UA"/>
          </w:rPr>
          <w:t>ЗК</w:t>
        </w:r>
      </w:hyperlink>
      <w:r w:rsidRPr="00744F5A">
        <w:rPr>
          <w:rStyle w:val="rvts9"/>
          <w:sz w:val="28"/>
          <w:szCs w:val="28"/>
          <w:lang w:val="uk-UA"/>
        </w:rPr>
        <w:t xml:space="preserve">У. Однак, у частині другій </w:t>
      </w:r>
      <w:hyperlink r:id="rId10" w:anchor="_blank" w:history="1">
        <w:r w:rsidRPr="00744F5A">
          <w:rPr>
            <w:rStyle w:val="a5"/>
            <w:color w:val="auto"/>
            <w:sz w:val="28"/>
            <w:szCs w:val="28"/>
            <w:u w:val="none"/>
            <w:lang w:val="uk-UA"/>
          </w:rPr>
          <w:t>статті 5 ЛК</w:t>
        </w:r>
      </w:hyperlink>
      <w:r w:rsidRPr="00744F5A">
        <w:rPr>
          <w:rStyle w:val="rvts9"/>
          <w:sz w:val="28"/>
          <w:szCs w:val="28"/>
          <w:lang w:val="uk-UA"/>
        </w:rPr>
        <w:t xml:space="preserve">У передбачено, що правовий режим земель лісогосподарського призначення визначається нормами земельного </w:t>
      </w:r>
      <w:r w:rsidRPr="00686DE5">
        <w:rPr>
          <w:rStyle w:val="rvts9"/>
          <w:sz w:val="28"/>
          <w:szCs w:val="28"/>
          <w:lang w:val="uk-UA"/>
        </w:rPr>
        <w:t>законодавства. Таким чином, застосування норм земельного та лісового законодавства при визначенні правового режиму земель лісогосподарського призначення має базуватися на пріоритетності норм земельного законодавства перед нормами лісового законодавства, а не навпаки. Оскільки земельна ділянка й права на неї на землях лісо</w:t>
      </w:r>
      <w:r w:rsidR="00A01DF0">
        <w:rPr>
          <w:rStyle w:val="rvts9"/>
          <w:sz w:val="28"/>
          <w:szCs w:val="28"/>
          <w:lang w:val="uk-UA"/>
        </w:rPr>
        <w:t xml:space="preserve">господарського призначення є </w:t>
      </w:r>
      <w:r w:rsidR="00A01DF0" w:rsidRPr="001A5ECC">
        <w:rPr>
          <w:rStyle w:val="rvts9"/>
          <w:sz w:val="28"/>
          <w:szCs w:val="28"/>
          <w:lang w:val="uk-UA"/>
        </w:rPr>
        <w:t>об’</w:t>
      </w:r>
      <w:r w:rsidRPr="001A5ECC">
        <w:rPr>
          <w:rStyle w:val="rvts9"/>
          <w:sz w:val="28"/>
          <w:szCs w:val="28"/>
          <w:lang w:val="uk-UA"/>
        </w:rPr>
        <w:t xml:space="preserve">єктом </w:t>
      </w:r>
      <w:r w:rsidR="00A01DF0" w:rsidRPr="001A5ECC">
        <w:rPr>
          <w:rStyle w:val="rvts9"/>
          <w:sz w:val="28"/>
          <w:szCs w:val="28"/>
          <w:lang w:val="uk-UA"/>
        </w:rPr>
        <w:t>земельних правовідносин, то суб’</w:t>
      </w:r>
      <w:r w:rsidRPr="001A5ECC">
        <w:rPr>
          <w:rStyle w:val="rvts9"/>
          <w:sz w:val="28"/>
          <w:szCs w:val="28"/>
          <w:lang w:val="uk-UA"/>
        </w:rPr>
        <w:t>єктний</w:t>
      </w:r>
      <w:r w:rsidRPr="00686DE5">
        <w:rPr>
          <w:rStyle w:val="rvts9"/>
          <w:sz w:val="28"/>
          <w:szCs w:val="28"/>
          <w:lang w:val="uk-UA"/>
        </w:rPr>
        <w:t xml:space="preserve"> склад і зміст таких правовідносин мають визначатися згідно з нормами земельного законодавства в поєднанні з нормами лісового законодавства в частині використання та охорони лісового фонду. Наведений у цьому абзаці висновок знайшов своє вираження у постанові Верховного Суду України у справі №21-570а14. Я вважаю, що Верховний Суд</w:t>
      </w:r>
      <w:r w:rsidR="004409B1">
        <w:rPr>
          <w:rStyle w:val="rvts9"/>
          <w:sz w:val="28"/>
          <w:szCs w:val="28"/>
          <w:lang w:val="uk-UA"/>
        </w:rPr>
        <w:t xml:space="preserve"> України при розгляді справи №2</w:t>
      </w:r>
      <w:r w:rsidRPr="00686DE5">
        <w:rPr>
          <w:rStyle w:val="rvts9"/>
          <w:sz w:val="28"/>
          <w:szCs w:val="28"/>
          <w:lang w:val="uk-UA"/>
        </w:rPr>
        <w:t xml:space="preserve">-570а14 врахував позицію науковців, які досліджували питання регламентації відносин щодо земель лісогосподарського призначення. Так, О.І. </w:t>
      </w:r>
      <w:proofErr w:type="spellStart"/>
      <w:r w:rsidRPr="00686DE5">
        <w:rPr>
          <w:rStyle w:val="rvts9"/>
          <w:sz w:val="28"/>
          <w:szCs w:val="28"/>
          <w:lang w:val="uk-UA"/>
        </w:rPr>
        <w:t>Крассов</w:t>
      </w:r>
      <w:proofErr w:type="spellEnd"/>
      <w:r w:rsidRPr="00686DE5">
        <w:rPr>
          <w:rStyle w:val="rvts9"/>
          <w:sz w:val="28"/>
          <w:szCs w:val="28"/>
          <w:lang w:val="uk-UA"/>
        </w:rPr>
        <w:t xml:space="preserve"> також стверджує, що ці відносини є різновидом земельних відносин, як предмета земельного права, а норми, що їх регламентують, мають земельно-правовий </w:t>
      </w:r>
      <w:r w:rsidRPr="00686DE5">
        <w:rPr>
          <w:rStyle w:val="rvts9"/>
          <w:sz w:val="28"/>
          <w:szCs w:val="28"/>
          <w:lang w:val="uk-UA"/>
        </w:rPr>
        <w:lastRenderedPageBreak/>
        <w:t xml:space="preserve">характер, незалежно від того, містяться вони в земельному чи в лісовому законодавстві. </w:t>
      </w:r>
    </w:p>
    <w:p w:rsidR="00686DE5" w:rsidRPr="00686DE5" w:rsidRDefault="00686DE5" w:rsidP="00686DE5">
      <w:pPr>
        <w:pStyle w:val="rvps2"/>
        <w:shd w:val="clear" w:color="auto" w:fill="FFFFFF"/>
        <w:spacing w:before="0" w:after="0" w:line="360" w:lineRule="auto"/>
        <w:ind w:firstLine="709"/>
        <w:jc w:val="both"/>
        <w:rPr>
          <w:rStyle w:val="1"/>
          <w:rFonts w:eastAsia="Andale Sans UI"/>
          <w:sz w:val="28"/>
          <w:szCs w:val="28"/>
          <w:lang w:val="uk-UA"/>
        </w:rPr>
      </w:pPr>
      <w:r w:rsidRPr="00686DE5">
        <w:rPr>
          <w:rStyle w:val="rvts9"/>
          <w:bCs/>
          <w:sz w:val="28"/>
          <w:szCs w:val="28"/>
          <w:lang w:val="uk-UA"/>
        </w:rPr>
        <w:t xml:space="preserve">Через нерозривний зв’язок земель лісогосподарського призначення з лісами, які на них знаходяться, існують </w:t>
      </w:r>
      <w:r w:rsidRPr="00686DE5">
        <w:rPr>
          <w:rStyle w:val="1"/>
          <w:rFonts w:eastAsia="Andale Sans UI"/>
          <w:sz w:val="28"/>
          <w:szCs w:val="28"/>
          <w:lang w:val="uk-UA"/>
        </w:rPr>
        <w:t>специфічні (особливі) форми регулювання відносин щодо охорони та використання лісогосподарських земель. До таких форм регулювання відносяться: поділ лісів на категорії; ведення державного лісов</w:t>
      </w:r>
      <w:r w:rsidR="00744F5A">
        <w:rPr>
          <w:rStyle w:val="1"/>
          <w:rFonts w:eastAsia="Andale Sans UI"/>
          <w:sz w:val="28"/>
          <w:szCs w:val="28"/>
          <w:lang w:val="uk-UA"/>
        </w:rPr>
        <w:t>о</w:t>
      </w:r>
      <w:r w:rsidRPr="00686DE5">
        <w:rPr>
          <w:rStyle w:val="1"/>
          <w:rFonts w:eastAsia="Andale Sans UI"/>
          <w:sz w:val="28"/>
          <w:szCs w:val="28"/>
          <w:lang w:val="uk-UA"/>
        </w:rPr>
        <w:t>го кадастру; облік лісів; моніторинг лісів; національна інвентаризація лісів; ведення Державного земельного кадастру.</w:t>
      </w:r>
    </w:p>
    <w:p w:rsidR="00686DE5" w:rsidRPr="00686DE5" w:rsidRDefault="00686DE5" w:rsidP="00686DE5">
      <w:pPr>
        <w:pStyle w:val="rvps2"/>
        <w:shd w:val="clear" w:color="auto" w:fill="FFFFFF"/>
        <w:spacing w:before="0" w:after="0" w:line="360" w:lineRule="auto"/>
        <w:ind w:firstLine="709"/>
        <w:jc w:val="both"/>
        <w:rPr>
          <w:rStyle w:val="a6"/>
          <w:i w:val="0"/>
          <w:sz w:val="28"/>
          <w:szCs w:val="28"/>
          <w:lang w:val="uk-UA"/>
        </w:rPr>
      </w:pPr>
      <w:r w:rsidRPr="00686DE5">
        <w:rPr>
          <w:rStyle w:val="1"/>
          <w:rFonts w:eastAsia="Andale Sans UI"/>
          <w:sz w:val="28"/>
          <w:szCs w:val="28"/>
          <w:lang w:val="uk-UA"/>
        </w:rPr>
        <w:t xml:space="preserve">Нерозривний зв’язок земель лісогосподарського призначення з лісами також є визначальною основою для порядку використання земель, відповідно </w:t>
      </w:r>
      <w:r w:rsidRPr="00686DE5">
        <w:rPr>
          <w:rStyle w:val="a6"/>
          <w:i w:val="0"/>
          <w:sz w:val="28"/>
          <w:szCs w:val="28"/>
          <w:lang w:val="uk-UA"/>
        </w:rPr>
        <w:t xml:space="preserve">особливістю правового режиму земель лісогосподарського призначення є їх нерозривний зв’язок використання із лісокористуванням. </w:t>
      </w:r>
    </w:p>
    <w:p w:rsidR="00686DE5" w:rsidRPr="00686DE5" w:rsidRDefault="001E497C" w:rsidP="00686DE5">
      <w:pPr>
        <w:pStyle w:val="a3"/>
        <w:spacing w:after="0" w:line="360" w:lineRule="auto"/>
        <w:ind w:firstLine="709"/>
        <w:jc w:val="both"/>
        <w:rPr>
          <w:rStyle w:val="a6"/>
          <w:i w:val="0"/>
          <w:sz w:val="28"/>
          <w:szCs w:val="28"/>
          <w:lang w:val="uk-UA"/>
        </w:rPr>
      </w:pPr>
      <w:r>
        <w:rPr>
          <w:rStyle w:val="a6"/>
          <w:i w:val="0"/>
          <w:sz w:val="28"/>
          <w:szCs w:val="28"/>
          <w:lang w:val="uk-UA"/>
        </w:rPr>
        <w:t>В частині (</w:t>
      </w:r>
      <w:r w:rsidR="00247ABF">
        <w:rPr>
          <w:rStyle w:val="a6"/>
          <w:i w:val="0"/>
          <w:sz w:val="28"/>
          <w:szCs w:val="28"/>
          <w:lang w:val="uk-UA"/>
        </w:rPr>
        <w:t xml:space="preserve">далі - </w:t>
      </w:r>
      <w:r>
        <w:rPr>
          <w:rStyle w:val="a6"/>
          <w:i w:val="0"/>
          <w:sz w:val="28"/>
          <w:szCs w:val="28"/>
          <w:lang w:val="uk-UA"/>
        </w:rPr>
        <w:t>ч.)</w:t>
      </w:r>
      <w:r w:rsidR="00686DE5" w:rsidRPr="00686DE5">
        <w:rPr>
          <w:rStyle w:val="a6"/>
          <w:i w:val="0"/>
          <w:sz w:val="28"/>
          <w:szCs w:val="28"/>
          <w:lang w:val="uk-UA"/>
        </w:rPr>
        <w:t xml:space="preserve"> 1 ст. 16 ЛКУ передбачено, що право користування лісами здійснюється в порядку постійного та тимчасового користування лісами.</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Отже, на правовідносини щодо використання земель лісогосподарського призначення поширюється дія норм, які регламентують порядок користування лісами.</w:t>
      </w:r>
    </w:p>
    <w:p w:rsidR="00686DE5" w:rsidRPr="00686DE5" w:rsidRDefault="00686DE5" w:rsidP="00686DE5">
      <w:pPr>
        <w:pStyle w:val="a3"/>
        <w:spacing w:after="0" w:line="360" w:lineRule="auto"/>
        <w:ind w:firstLine="709"/>
        <w:jc w:val="both"/>
        <w:rPr>
          <w:rStyle w:val="a6"/>
          <w:i w:val="0"/>
          <w:sz w:val="28"/>
          <w:szCs w:val="28"/>
          <w:lang w:val="uk-UA"/>
        </w:rPr>
      </w:pPr>
      <w:bookmarkStart w:id="2" w:name="n83"/>
      <w:r w:rsidRPr="00686DE5">
        <w:rPr>
          <w:rStyle w:val="a6"/>
          <w:i w:val="0"/>
          <w:sz w:val="28"/>
          <w:szCs w:val="28"/>
          <w:lang w:val="uk-UA"/>
        </w:rPr>
        <w:t>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лісогосподарським підприємствам, іншим держа</w:t>
      </w:r>
      <w:bookmarkEnd w:id="2"/>
      <w:r w:rsidRPr="00686DE5">
        <w:rPr>
          <w:rStyle w:val="a6"/>
          <w:i w:val="0"/>
          <w:sz w:val="28"/>
          <w:szCs w:val="28"/>
          <w:lang w:val="uk-UA"/>
        </w:rPr>
        <w:t>вним підприємствам, установам та організаціям, у яких створено спеціалізовані лісогосподарські підрозділи (ч. 1 ст. 17 ЛКУ).</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підприємствам, іншим комунальним підприємствам, установам та організаціям, у яких створені спеціалізовані лісогосподарські підрозділи (ч. 2 ст. 17 ЛКУ).</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Отже, землі лісогосподарського призначення можуть перебувати у постійному користуванні лише тих підприємств, у</w:t>
      </w:r>
      <w:r w:rsidR="008345AF">
        <w:rPr>
          <w:rStyle w:val="a6"/>
          <w:i w:val="0"/>
          <w:sz w:val="28"/>
          <w:szCs w:val="28"/>
          <w:lang w:val="uk-UA"/>
        </w:rPr>
        <w:t>с</w:t>
      </w:r>
      <w:r w:rsidRPr="00686DE5">
        <w:rPr>
          <w:rStyle w:val="a6"/>
          <w:i w:val="0"/>
          <w:sz w:val="28"/>
          <w:szCs w:val="28"/>
          <w:lang w:val="uk-UA"/>
        </w:rPr>
        <w:t xml:space="preserve">танов, організацій, які мають спеціалізовані лісогосподарські підрозділи. </w:t>
      </w:r>
    </w:p>
    <w:p w:rsidR="00686DE5" w:rsidRPr="00686DE5" w:rsidRDefault="00686DE5" w:rsidP="00686DE5">
      <w:pPr>
        <w:pStyle w:val="a3"/>
        <w:spacing w:after="0" w:line="360" w:lineRule="auto"/>
        <w:ind w:firstLine="709"/>
        <w:jc w:val="both"/>
        <w:rPr>
          <w:sz w:val="28"/>
          <w:szCs w:val="28"/>
          <w:lang w:val="uk-UA"/>
        </w:rPr>
      </w:pPr>
      <w:r w:rsidRPr="00686DE5">
        <w:rPr>
          <w:rStyle w:val="a6"/>
          <w:i w:val="0"/>
          <w:sz w:val="28"/>
          <w:szCs w:val="28"/>
          <w:lang w:val="uk-UA"/>
        </w:rPr>
        <w:lastRenderedPageBreak/>
        <w:t>Проаналізувавши си</w:t>
      </w:r>
      <w:r w:rsidRPr="00686DE5">
        <w:rPr>
          <w:sz w:val="28"/>
          <w:szCs w:val="28"/>
          <w:lang w:val="uk-UA"/>
        </w:rPr>
        <w:t>стему підприємств в межах окремої обласні, які є постійними користувачами земель лісогосподарського призначення, і які здійснюють лісогосподарську діяльність, можна означити, що вона представлена двома паралельними мережами.</w:t>
      </w:r>
    </w:p>
    <w:p w:rsidR="00686DE5" w:rsidRPr="00686DE5" w:rsidRDefault="00686DE5" w:rsidP="00686DE5">
      <w:pPr>
        <w:pStyle w:val="a3"/>
        <w:spacing w:after="0" w:line="360" w:lineRule="auto"/>
        <w:ind w:firstLine="709"/>
        <w:jc w:val="both"/>
        <w:rPr>
          <w:rStyle w:val="1"/>
          <w:sz w:val="28"/>
          <w:szCs w:val="28"/>
          <w:lang w:val="uk-UA"/>
        </w:rPr>
      </w:pPr>
      <w:r w:rsidRPr="00686DE5">
        <w:rPr>
          <w:sz w:val="28"/>
          <w:szCs w:val="28"/>
          <w:lang w:val="uk-UA"/>
        </w:rPr>
        <w:t>Так, в Сумській області (яка мною була взята для дослідження) створено та функціонує дванадцять державних підприємств лісового господарства, до складу к</w:t>
      </w:r>
      <w:r w:rsidR="00A80B6E">
        <w:rPr>
          <w:sz w:val="28"/>
          <w:szCs w:val="28"/>
          <w:lang w:val="uk-UA"/>
        </w:rPr>
        <w:t>ожного з них входять підрозділи</w:t>
      </w:r>
      <w:r w:rsidRPr="00686DE5">
        <w:rPr>
          <w:sz w:val="28"/>
          <w:szCs w:val="28"/>
          <w:lang w:val="uk-UA"/>
        </w:rPr>
        <w:t xml:space="preserve">-лісництва. Ці підприємства належать до сфери управління </w:t>
      </w:r>
      <w:r w:rsidRPr="00686DE5">
        <w:rPr>
          <w:rStyle w:val="1"/>
          <w:sz w:val="28"/>
          <w:szCs w:val="28"/>
          <w:lang w:val="uk-UA"/>
        </w:rPr>
        <w:t>Сумського обласного управління лісового та мисливського господарства. У постійному користуванні державних підприємств перебувають державні землі лісогосподарського призначення.</w:t>
      </w:r>
    </w:p>
    <w:p w:rsidR="00686DE5" w:rsidRPr="00686DE5" w:rsidRDefault="00686DE5" w:rsidP="00686DE5">
      <w:pPr>
        <w:pStyle w:val="a3"/>
        <w:spacing w:after="0" w:line="360" w:lineRule="auto"/>
        <w:ind w:firstLine="709"/>
        <w:jc w:val="both"/>
        <w:rPr>
          <w:rStyle w:val="1"/>
          <w:sz w:val="28"/>
          <w:szCs w:val="28"/>
          <w:lang w:val="uk-UA"/>
        </w:rPr>
      </w:pPr>
      <w:r w:rsidRPr="00686DE5">
        <w:rPr>
          <w:rStyle w:val="1"/>
          <w:sz w:val="28"/>
          <w:szCs w:val="28"/>
          <w:lang w:val="uk-UA"/>
        </w:rPr>
        <w:t>Поряд з державними підприємствами в Сумській області діє Сумське обласне комунальне агролісогосподарське підприє</w:t>
      </w:r>
      <w:r w:rsidR="008345AF">
        <w:rPr>
          <w:rStyle w:val="1"/>
          <w:sz w:val="28"/>
          <w:szCs w:val="28"/>
          <w:lang w:val="uk-UA"/>
        </w:rPr>
        <w:t>м</w:t>
      </w:r>
      <w:r w:rsidRPr="00686DE5">
        <w:rPr>
          <w:rStyle w:val="1"/>
          <w:sz w:val="28"/>
          <w:szCs w:val="28"/>
          <w:lang w:val="uk-UA"/>
        </w:rPr>
        <w:t>ство</w:t>
      </w:r>
      <w:r w:rsidR="00020B85">
        <w:rPr>
          <w:rStyle w:val="1"/>
          <w:sz w:val="28"/>
          <w:szCs w:val="28"/>
          <w:lang w:val="uk-UA"/>
        </w:rPr>
        <w:t xml:space="preserve"> </w:t>
      </w:r>
      <w:r w:rsidR="00020B85" w:rsidRPr="00686DE5">
        <w:rPr>
          <w:sz w:val="28"/>
          <w:szCs w:val="28"/>
          <w:lang w:val="uk-UA"/>
        </w:rPr>
        <w:t>(агролісгосп)</w:t>
      </w:r>
      <w:r w:rsidRPr="00686DE5">
        <w:rPr>
          <w:rStyle w:val="1"/>
          <w:sz w:val="28"/>
          <w:szCs w:val="28"/>
          <w:lang w:val="uk-UA"/>
        </w:rPr>
        <w:t>, яке було створене рішенням сесії Сумської обласної ради 02 червня 2000 р.</w:t>
      </w:r>
    </w:p>
    <w:p w:rsidR="00686DE5" w:rsidRPr="00686DE5" w:rsidRDefault="00686DE5" w:rsidP="00686DE5">
      <w:pPr>
        <w:pStyle w:val="a3"/>
        <w:spacing w:after="0" w:line="360" w:lineRule="auto"/>
        <w:ind w:firstLine="709"/>
        <w:jc w:val="both"/>
        <w:rPr>
          <w:rStyle w:val="1"/>
          <w:sz w:val="28"/>
          <w:szCs w:val="28"/>
          <w:lang w:val="uk-UA"/>
        </w:rPr>
      </w:pPr>
      <w:r w:rsidRPr="00686DE5">
        <w:rPr>
          <w:rStyle w:val="1"/>
          <w:sz w:val="28"/>
          <w:szCs w:val="28"/>
          <w:lang w:val="uk-UA"/>
        </w:rPr>
        <w:t xml:space="preserve">В склад підприємства входять вісімнадцять агролісогосподарських дочірніх </w:t>
      </w:r>
      <w:r w:rsidR="008345AF" w:rsidRPr="00686DE5">
        <w:rPr>
          <w:rStyle w:val="1"/>
          <w:sz w:val="28"/>
          <w:szCs w:val="28"/>
          <w:lang w:val="uk-UA"/>
        </w:rPr>
        <w:t>підприємств</w:t>
      </w:r>
      <w:r w:rsidRPr="00686DE5">
        <w:rPr>
          <w:rStyle w:val="1"/>
          <w:sz w:val="28"/>
          <w:szCs w:val="28"/>
          <w:lang w:val="uk-UA"/>
        </w:rPr>
        <w:t>.</w:t>
      </w:r>
    </w:p>
    <w:p w:rsidR="00686DE5" w:rsidRPr="00686DE5" w:rsidRDefault="00686DE5" w:rsidP="00686DE5">
      <w:pPr>
        <w:pStyle w:val="a3"/>
        <w:spacing w:after="0" w:line="360" w:lineRule="auto"/>
        <w:ind w:firstLine="709"/>
        <w:jc w:val="both"/>
        <w:rPr>
          <w:rStyle w:val="1"/>
          <w:sz w:val="28"/>
          <w:szCs w:val="28"/>
          <w:lang w:val="uk-UA"/>
        </w:rPr>
      </w:pPr>
      <w:r w:rsidRPr="00686DE5">
        <w:rPr>
          <w:sz w:val="28"/>
          <w:szCs w:val="28"/>
          <w:lang w:val="uk-UA"/>
        </w:rPr>
        <w:t>Рішенням сесії обласної ради від 19 жовтня 2000 року дочірнім підприємствам (агролісгоспам) наданні в постійне користування землі лісового фонду. Отже, у постійному користуванні дочірніх підприємств перебувають землі лісового фонду комунальні власності.</w:t>
      </w:r>
    </w:p>
    <w:p w:rsidR="00686DE5" w:rsidRPr="00686DE5" w:rsidRDefault="00686DE5" w:rsidP="00686DE5">
      <w:pPr>
        <w:pStyle w:val="a3"/>
        <w:spacing w:after="0" w:line="360" w:lineRule="auto"/>
        <w:ind w:firstLine="709"/>
        <w:jc w:val="both"/>
        <w:rPr>
          <w:sz w:val="28"/>
          <w:szCs w:val="28"/>
          <w:lang w:val="uk-UA"/>
        </w:rPr>
      </w:pPr>
      <w:r w:rsidRPr="00686DE5">
        <w:rPr>
          <w:sz w:val="28"/>
          <w:szCs w:val="28"/>
          <w:lang w:val="uk-UA"/>
        </w:rPr>
        <w:t xml:space="preserve">Господарська діяльність як державних підприємств лісового господарства, так і агролісгоспів спрямована на дотримання принципів безперервного, невиснажливого і раціонального використання лісових ресурсів, збереження умов відтворення високопродуктивних стійких насаджень, їх екологічних та інших корисних властивостей. </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Т. Ковальчук виокремила, що право на постійне користування лісами в теоретико-правовому аспекті характеризується такими юридичними ознаками:</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об’єктом є ліси на земельних ділянках державної та комунальної власності;</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xml:space="preserve">- суб’єктами можуть бути лише спеціалізовані державні або комунальні лісогосподарські підприємства, інші державні та комунальні підприємства, </w:t>
      </w:r>
      <w:r w:rsidRPr="00686DE5">
        <w:rPr>
          <w:rStyle w:val="a6"/>
          <w:i w:val="0"/>
          <w:sz w:val="28"/>
          <w:szCs w:val="28"/>
          <w:lang w:val="uk-UA"/>
        </w:rPr>
        <w:lastRenderedPageBreak/>
        <w:t>установи та організації, у яких створені спеціалізовані господарські підрозділи;</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зміст становлять права і обов’язки постійних лісокористувачів, визначених законодавством та спеціальними дозволами;</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право постійного лісокористування набувається у порядку надання або вилучення і наступного надання земельних ділянок державної або комунальної власності на невизначений термін для ведення лісового господарства;</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справляння збору за спеціальне використання лісових ресурсів та користування земельними ділянками лісогосподарського призначення;</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неможливість вільного розпорядження лісами на земельних ділянках державної або комунальної власності без рішення органів державної влади або місцевого самоврядування;</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xml:space="preserve">- може бути припинено лише з підстав, визначених законом; </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rStyle w:val="a6"/>
          <w:i w:val="0"/>
          <w:sz w:val="28"/>
          <w:szCs w:val="28"/>
          <w:lang w:val="uk-UA"/>
        </w:rPr>
        <w:t>- посвідчується державним актом на право постійного користування земельною ділянкою.</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t xml:space="preserve">Особливістю тимчасового </w:t>
      </w:r>
      <w:r w:rsidR="00A01DF0">
        <w:rPr>
          <w:rStyle w:val="a6"/>
          <w:i w:val="0"/>
          <w:sz w:val="28"/>
          <w:szCs w:val="28"/>
          <w:lang w:val="uk-UA"/>
        </w:rPr>
        <w:t xml:space="preserve">користування лісами є те, що </w:t>
      </w:r>
      <w:r w:rsidR="00A01DF0" w:rsidRPr="001A5ECC">
        <w:rPr>
          <w:rStyle w:val="a6"/>
          <w:i w:val="0"/>
          <w:sz w:val="28"/>
          <w:szCs w:val="28"/>
          <w:lang w:val="uk-UA"/>
        </w:rPr>
        <w:t>об’</w:t>
      </w:r>
      <w:r w:rsidRPr="001A5ECC">
        <w:rPr>
          <w:rStyle w:val="a6"/>
          <w:i w:val="0"/>
          <w:sz w:val="28"/>
          <w:szCs w:val="28"/>
          <w:lang w:val="uk-UA"/>
        </w:rPr>
        <w:t>єктом</w:t>
      </w:r>
      <w:r w:rsidRPr="00686DE5">
        <w:rPr>
          <w:rStyle w:val="a6"/>
          <w:i w:val="0"/>
          <w:sz w:val="28"/>
          <w:szCs w:val="28"/>
          <w:lang w:val="uk-UA"/>
        </w:rPr>
        <w:t xml:space="preserve"> тимчасового користування можуть бути всі ліси, що перебувають у державній, комунальній або приватній власності (ч. 1 ст. 18 ЛКУ). Тимчасове користування лісами може бути довгострокове та короткострокове. В залежності від потреб воно оформлюється у вигляді договору або спеціального дозволу.</w:t>
      </w:r>
    </w:p>
    <w:p w:rsidR="00686DE5" w:rsidRPr="00686DE5" w:rsidRDefault="00686DE5" w:rsidP="00686DE5">
      <w:pPr>
        <w:pStyle w:val="a3"/>
        <w:spacing w:after="0" w:line="360" w:lineRule="auto"/>
        <w:ind w:firstLine="709"/>
        <w:jc w:val="both"/>
        <w:rPr>
          <w:sz w:val="28"/>
          <w:szCs w:val="28"/>
          <w:lang w:val="uk-UA"/>
        </w:rPr>
      </w:pPr>
      <w:r w:rsidRPr="00686DE5">
        <w:rPr>
          <w:sz w:val="28"/>
          <w:szCs w:val="28"/>
          <w:lang w:val="uk-UA"/>
        </w:rPr>
        <w:t>Доречно відзначити, що відповідно до ч. 2 ст. 68 ЛКУ лісова ділянка може бути виділена одному або кільком тимчасовим лісокористувачам для різних видів використання лісових ресурсів.</w:t>
      </w:r>
    </w:p>
    <w:p w:rsidR="00686DE5" w:rsidRPr="00686DE5" w:rsidRDefault="00686DE5" w:rsidP="00686DE5">
      <w:pPr>
        <w:pStyle w:val="a3"/>
        <w:spacing w:after="0" w:line="360" w:lineRule="auto"/>
        <w:ind w:firstLine="709"/>
        <w:jc w:val="both"/>
        <w:rPr>
          <w:sz w:val="28"/>
          <w:szCs w:val="28"/>
          <w:lang w:val="uk-UA"/>
        </w:rPr>
      </w:pPr>
      <w:r w:rsidRPr="00686DE5">
        <w:rPr>
          <w:sz w:val="28"/>
          <w:szCs w:val="28"/>
          <w:lang w:val="uk-UA"/>
        </w:rPr>
        <w:t>Отже, особливістю правового режиму лісогосподарських земель є те, що одна і та сама земельна ділянка одночасно може перебувати у користуванні декілька осіб — тобто має місце нашарування. Приклади такого нашарування наведені в практичній частині роботи.</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lang w:val="uk-UA"/>
        </w:rPr>
        <w:t xml:space="preserve">Щодо охорони земель лісогосподарського призначення слід зазначити, що </w:t>
      </w:r>
      <w:r w:rsidRPr="00686DE5">
        <w:rPr>
          <w:rStyle w:val="1"/>
          <w:rFonts w:eastAsia="Andale Sans UI"/>
          <w:color w:val="000000"/>
          <w:sz w:val="28"/>
          <w:szCs w:val="28"/>
          <w:lang w:val="uk-UA"/>
        </w:rPr>
        <w:t>загальні положення щодо охорони земель закріплені в Земельному кодексі України,</w:t>
      </w:r>
      <w:r w:rsidRPr="00686DE5">
        <w:rPr>
          <w:sz w:val="28"/>
          <w:szCs w:val="28"/>
          <w:shd w:val="clear" w:color="auto" w:fill="FFFFFF"/>
          <w:lang w:val="uk-UA"/>
        </w:rPr>
        <w:t xml:space="preserve"> Законі України «Про охорону земель» та Законі України «Про </w:t>
      </w:r>
      <w:r w:rsidRPr="00686DE5">
        <w:rPr>
          <w:sz w:val="28"/>
          <w:szCs w:val="28"/>
          <w:shd w:val="clear" w:color="auto" w:fill="FFFFFF"/>
          <w:lang w:val="uk-UA"/>
        </w:rPr>
        <w:lastRenderedPageBreak/>
        <w:t>державний контроль за використанням та охороною земель» та іншими підзаконними актами.</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Однак, Закон України «Про охорону земель» не містить окремих вимог забезпечення охорони саме земель лісогосподарського призначення, проте охорона цих земель має специфічні властивості. Вони виступають засобом виробництва у лісовому господарстві, а тому їх охорона спрямована на збереження не тільки якостей землі, а й збереження при</w:t>
      </w:r>
      <w:r w:rsidR="008345AF">
        <w:rPr>
          <w:sz w:val="28"/>
          <w:szCs w:val="28"/>
          <w:shd w:val="clear" w:color="auto" w:fill="FFFFFF"/>
          <w:lang w:val="uk-UA"/>
        </w:rPr>
        <w:t>р</w:t>
      </w:r>
      <w:r w:rsidRPr="00686DE5">
        <w:rPr>
          <w:sz w:val="28"/>
          <w:szCs w:val="28"/>
          <w:shd w:val="clear" w:color="auto" w:fill="FFFFFF"/>
          <w:lang w:val="uk-UA"/>
        </w:rPr>
        <w:t xml:space="preserve">одних якостей лісів, які на них знаходяться. На мою особисту думку, правовий режим охорони земель підпорядковується правовому режиму охорони лісів, оскільки саме від якості охоронних заходів лісів залежить статус самих земель. Якщо не проводити належний догляд за лісами, то це збільшує </w:t>
      </w:r>
      <w:r w:rsidR="008345AF" w:rsidRPr="00686DE5">
        <w:rPr>
          <w:sz w:val="28"/>
          <w:szCs w:val="28"/>
          <w:shd w:val="clear" w:color="auto" w:fill="FFFFFF"/>
          <w:lang w:val="uk-UA"/>
        </w:rPr>
        <w:t>вірогідність</w:t>
      </w:r>
      <w:r w:rsidRPr="00686DE5">
        <w:rPr>
          <w:sz w:val="28"/>
          <w:szCs w:val="28"/>
          <w:shd w:val="clear" w:color="auto" w:fill="FFFFFF"/>
          <w:lang w:val="uk-UA"/>
        </w:rPr>
        <w:t xml:space="preserve"> зміни цільового призначення земель, і як наслідок до зменшення лісових угідь.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М.М. </w:t>
      </w:r>
      <w:proofErr w:type="spellStart"/>
      <w:r w:rsidRPr="00686DE5">
        <w:rPr>
          <w:sz w:val="28"/>
          <w:szCs w:val="28"/>
          <w:shd w:val="clear" w:color="auto" w:fill="FFFFFF"/>
          <w:lang w:val="uk-UA"/>
        </w:rPr>
        <w:t>Заверюха</w:t>
      </w:r>
      <w:proofErr w:type="spellEnd"/>
      <w:r w:rsidRPr="00686DE5">
        <w:rPr>
          <w:sz w:val="28"/>
          <w:szCs w:val="28"/>
          <w:shd w:val="clear" w:color="auto" w:fill="FFFFFF"/>
          <w:lang w:val="uk-UA"/>
        </w:rPr>
        <w:t xml:space="preserve"> дає визначення поняття «охорона земель лісогосподарського призначення». Так, охорона земель лісогосподарського призначення – це система правових, організаційних, економічних та інших заходів, спрямованих на раціональне використання земель лісогосподарського призначення, збереження лісів від пожеж, незаконних рубок, пошкодження, ослаблення та іншого шкідливого впливу, захист від шкідників і хвороб, які здійснюються компетентними органами державної влади, лісокористувачами й власниками лісів відповідно до земельного й лісового законодавства.</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О.П. Чопик зазначає, що заходи з охорони земель лісогосподарського призначення необхідно поділити на дві групи. Перша група – це заходи, які безпосередньо спрямовані на захист земель: забезпечення раціонального використання земель лісогосподарського призначення; зменшення шкідливого антропогенного впливу; підвищення продуктивності земель лісогосподарського призначення. Друга група – це ті, що пов’язані з охороною лісів: збереження лісів від пожеж; недопущення незаконних рубок; зменшення пошкодження; ослаблення та іншого впливу, захист лісів від шкідників і хвороб. </w:t>
      </w:r>
    </w:p>
    <w:p w:rsidR="00686DE5" w:rsidRPr="00686DE5" w:rsidRDefault="00686DE5" w:rsidP="00686DE5">
      <w:pPr>
        <w:spacing w:line="360" w:lineRule="auto"/>
        <w:ind w:firstLine="709"/>
        <w:jc w:val="both"/>
        <w:rPr>
          <w:rStyle w:val="1"/>
          <w:rFonts w:eastAsia="Andale Sans UI"/>
          <w:color w:val="000000"/>
          <w:sz w:val="28"/>
          <w:szCs w:val="28"/>
          <w:lang w:val="uk-UA"/>
        </w:rPr>
      </w:pPr>
      <w:r w:rsidRPr="00686DE5">
        <w:rPr>
          <w:sz w:val="28"/>
          <w:szCs w:val="28"/>
          <w:shd w:val="clear" w:color="auto" w:fill="FFFFFF"/>
          <w:lang w:val="uk-UA"/>
        </w:rPr>
        <w:t>До основних заходів охорони земель лісогосподарського призначення можна віднести:</w:t>
      </w:r>
      <w:r w:rsidRPr="00686DE5">
        <w:rPr>
          <w:rStyle w:val="1"/>
          <w:rFonts w:eastAsia="Andale Sans UI"/>
          <w:color w:val="000000"/>
          <w:sz w:val="28"/>
          <w:szCs w:val="28"/>
          <w:lang w:val="uk-UA"/>
        </w:rPr>
        <w:t xml:space="preserve"> формування екологічної мережі та розвиток природно-</w:t>
      </w:r>
      <w:r w:rsidRPr="00686DE5">
        <w:rPr>
          <w:rStyle w:val="1"/>
          <w:rFonts w:eastAsia="Andale Sans UI"/>
          <w:color w:val="000000"/>
          <w:sz w:val="28"/>
          <w:szCs w:val="28"/>
          <w:lang w:val="uk-UA"/>
        </w:rPr>
        <w:lastRenderedPageBreak/>
        <w:t>заповідного фонду; дотримання нормативів гранично допустимих рівнів екологічного навантаження на землі лісогосподарського призначення; збереження та раціональне використання земель лісогосподарського призначення; державна комплексна система спостереження; визначення порядку використання лісів та земель лісогосподарського призначення залежно від категорій, до якої відноситься ліс, та функцій, які виконує; розробка загальнодержавних та регіональних програм використання та охорони земель; покращення діяльності з лісорозведення та лісовідновлення;</w:t>
      </w:r>
      <w:r w:rsidRPr="00686DE5">
        <w:rPr>
          <w:rStyle w:val="1"/>
          <w:rFonts w:eastAsia="Andale Sans UI"/>
          <w:sz w:val="28"/>
          <w:szCs w:val="28"/>
          <w:lang w:val="uk-UA"/>
        </w:rPr>
        <w:t xml:space="preserve"> охорона лісів від пожеж, незаконних рубок, шкідників та хвороб;</w:t>
      </w:r>
      <w:r w:rsidRPr="00686DE5">
        <w:rPr>
          <w:rStyle w:val="1"/>
          <w:rFonts w:eastAsia="Andale Sans UI"/>
          <w:color w:val="000000"/>
          <w:sz w:val="28"/>
          <w:szCs w:val="28"/>
          <w:lang w:val="uk-UA"/>
        </w:rPr>
        <w:t xml:space="preserve"> проведення організаційно-просвітницьких заходів щодо збереження лісів та земель лісогосподарського призначення; відшкодування втрат лісогосподарського виробництва; удосконалення екологічної освіти та виховання.</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Однак, я зупинюсь лише на декількох, які мають дуже важливе значення для предмету охорони. С.В. Шарапова вважає, що домінуючим у складі спільних заходів є державна система спостережень. На її думку, від повноти та своєчасності отримання інформації про стан земель даної категорії залежить можливість оцінити сучасний стан та негативний вплив на землі лісогосподарського призначення та ліси, які на них знаходяться.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Актуальна інформація для оцінки стану природних ресурсів (земель та лісів) отримується за допомогою моніторингу, нормативною базою для якого є стаття 191 ЗКУ, Закон України «Про охорону навколишнього природного середовища», стаття 55 ЛКУ, концепціями Державної програми проведення моніторингу навколишнього природного середовища. З моніторингом має ті</w:t>
      </w:r>
      <w:r w:rsidR="00A80B6E">
        <w:rPr>
          <w:sz w:val="28"/>
          <w:szCs w:val="28"/>
          <w:shd w:val="clear" w:color="auto" w:fill="FFFFFF"/>
          <w:lang w:val="uk-UA"/>
        </w:rPr>
        <w:t xml:space="preserve">сний зв’язок лісовпорядкування </w:t>
      </w:r>
      <w:r w:rsidR="00A80B6E" w:rsidRPr="00686DE5">
        <w:rPr>
          <w:rStyle w:val="rvts9"/>
          <w:sz w:val="28"/>
          <w:szCs w:val="28"/>
          <w:lang w:val="uk-UA"/>
        </w:rPr>
        <w:t>—</w:t>
      </w:r>
      <w:r w:rsidRPr="00686DE5">
        <w:rPr>
          <w:sz w:val="28"/>
          <w:szCs w:val="28"/>
          <w:shd w:val="clear" w:color="auto" w:fill="FFFFFF"/>
          <w:lang w:val="uk-UA"/>
        </w:rPr>
        <w:t xml:space="preserve"> важливе джерело отримання інформації про стан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Значне місце серед заходів охорони лісових земель та лісів має відшкодування втрат лісогосподарського виробництва. Втрати лісових земель та чагарників як основного засобу виробництва в лісовому господарстві внаслідок вилучення (викупу) їх для потреб, не пов’язаних із лісогосподарським виробництвом — підлягають відшкодуванню. </w:t>
      </w:r>
      <w:r w:rsidRPr="00686DE5">
        <w:rPr>
          <w:sz w:val="28"/>
          <w:szCs w:val="28"/>
          <w:shd w:val="clear" w:color="auto" w:fill="FFFFFF"/>
          <w:lang w:val="uk-UA"/>
        </w:rPr>
        <w:lastRenderedPageBreak/>
        <w:t>Відшкодуванню підлягають також втрати, завдані обмеженням прав власників землі і землекористувачів, у тому числі орендарів, або погіршенням якості угідь внаслідок негативного впливу, спричиненого діяльністю громадян, юридичних осіб, органів місцевого самовряду</w:t>
      </w:r>
      <w:r w:rsidR="00A01DF0">
        <w:rPr>
          <w:sz w:val="28"/>
          <w:szCs w:val="28"/>
          <w:shd w:val="clear" w:color="auto" w:fill="FFFFFF"/>
          <w:lang w:val="uk-UA"/>
        </w:rPr>
        <w:t>вання або держави, а також у зв</w:t>
      </w:r>
      <w:r w:rsidR="00A01DF0" w:rsidRPr="00A01DF0">
        <w:rPr>
          <w:sz w:val="28"/>
          <w:szCs w:val="28"/>
          <w:shd w:val="clear" w:color="auto" w:fill="FFFFFF"/>
          <w:lang w:val="uk-UA"/>
        </w:rPr>
        <w:t>’</w:t>
      </w:r>
      <w:r w:rsidRPr="00686DE5">
        <w:rPr>
          <w:sz w:val="28"/>
          <w:szCs w:val="28"/>
          <w:shd w:val="clear" w:color="auto" w:fill="FFFFFF"/>
          <w:lang w:val="uk-UA"/>
        </w:rPr>
        <w:t xml:space="preserve">язку з виключенням лісових земель і чагарників із господарського обігу внаслідок встановлення охоронних, санітарних та інших захисних зон.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Кабінет Міністрів України</w:t>
      </w:r>
      <w:r w:rsidR="008345AF">
        <w:rPr>
          <w:sz w:val="28"/>
          <w:szCs w:val="28"/>
          <w:shd w:val="clear" w:color="auto" w:fill="FFFFFF"/>
          <w:lang w:val="uk-UA"/>
        </w:rPr>
        <w:t xml:space="preserve"> (</w:t>
      </w:r>
      <w:r w:rsidR="00FD6402">
        <w:rPr>
          <w:sz w:val="28"/>
          <w:szCs w:val="28"/>
          <w:shd w:val="clear" w:color="auto" w:fill="FFFFFF"/>
          <w:lang w:val="uk-UA"/>
        </w:rPr>
        <w:t xml:space="preserve">далі - </w:t>
      </w:r>
      <w:r w:rsidR="008345AF">
        <w:rPr>
          <w:sz w:val="28"/>
          <w:szCs w:val="28"/>
          <w:shd w:val="clear" w:color="auto" w:fill="FFFFFF"/>
          <w:lang w:val="uk-UA"/>
        </w:rPr>
        <w:t>КМУ)</w:t>
      </w:r>
      <w:r w:rsidRPr="00686DE5">
        <w:rPr>
          <w:sz w:val="28"/>
          <w:szCs w:val="28"/>
          <w:shd w:val="clear" w:color="auto" w:fill="FFFFFF"/>
          <w:lang w:val="uk-UA"/>
        </w:rPr>
        <w:t xml:space="preserve"> своєю постановою №1279 від 17 листопада 1997 р</w:t>
      </w:r>
      <w:r w:rsidR="008345AF">
        <w:rPr>
          <w:sz w:val="28"/>
          <w:szCs w:val="28"/>
          <w:shd w:val="clear" w:color="auto" w:fill="FFFFFF"/>
          <w:lang w:val="uk-UA"/>
        </w:rPr>
        <w:t>.</w:t>
      </w:r>
      <w:r w:rsidRPr="00686DE5">
        <w:rPr>
          <w:sz w:val="28"/>
          <w:szCs w:val="28"/>
          <w:shd w:val="clear" w:color="auto" w:fill="FFFFFF"/>
          <w:lang w:val="uk-UA"/>
        </w:rPr>
        <w:t xml:space="preserve"> встановив розміри та Порядок визначення втрат сільськогосподарського і лісогосподарського виробництва, які підлягають відшкодуванню. Так, відшкодування втрат лісогосподарського виробництва, спричинених вилученням лісових земель</w:t>
      </w:r>
      <w:r w:rsidR="00A01DF0">
        <w:rPr>
          <w:sz w:val="28"/>
          <w:szCs w:val="28"/>
          <w:shd w:val="clear" w:color="auto" w:fill="FFFFFF"/>
          <w:lang w:val="uk-UA"/>
        </w:rPr>
        <w:t xml:space="preserve"> і чагарників для цілей, не пов</w:t>
      </w:r>
      <w:r w:rsidR="00A01DF0" w:rsidRPr="00A01DF0">
        <w:rPr>
          <w:sz w:val="28"/>
          <w:szCs w:val="28"/>
          <w:shd w:val="clear" w:color="auto" w:fill="FFFFFF"/>
          <w:lang w:val="uk-UA"/>
        </w:rPr>
        <w:t>’</w:t>
      </w:r>
      <w:r w:rsidRPr="00686DE5">
        <w:rPr>
          <w:sz w:val="28"/>
          <w:szCs w:val="28"/>
          <w:shd w:val="clear" w:color="auto" w:fill="FFFFFF"/>
          <w:lang w:val="uk-UA"/>
        </w:rPr>
        <w:t xml:space="preserve">язаних із веденням лісового господарства, провадиться юридичними і фізичними особами в двомісячний термін після затвердження в установленому порядку проекту відведення їм земельних ділянок. </w:t>
      </w:r>
      <w:bookmarkStart w:id="3" w:name="o104"/>
      <w:bookmarkEnd w:id="3"/>
      <w:r w:rsidRPr="00686DE5">
        <w:rPr>
          <w:sz w:val="28"/>
          <w:szCs w:val="28"/>
          <w:shd w:val="clear" w:color="auto" w:fill="FFFFFF"/>
          <w:lang w:val="uk-UA"/>
        </w:rPr>
        <w:t xml:space="preserve">Контроль за дотриманням порядку визначення та відшкодування втрат лісогосподарського виробництва, які підлягають відшкодуванню, здійснюють </w:t>
      </w:r>
      <w:proofErr w:type="spellStart"/>
      <w:r w:rsidRPr="00686DE5">
        <w:rPr>
          <w:sz w:val="28"/>
          <w:szCs w:val="28"/>
          <w:shd w:val="clear" w:color="auto" w:fill="FFFFFF"/>
          <w:lang w:val="uk-UA"/>
        </w:rPr>
        <w:t>Держгеокадастр</w:t>
      </w:r>
      <w:proofErr w:type="spellEnd"/>
      <w:r w:rsidRPr="00686DE5">
        <w:rPr>
          <w:sz w:val="28"/>
          <w:szCs w:val="28"/>
          <w:shd w:val="clear" w:color="auto" w:fill="FFFFFF"/>
          <w:lang w:val="uk-UA"/>
        </w:rPr>
        <w:t xml:space="preserve"> та його територіальні органи. </w:t>
      </w:r>
      <w:bookmarkStart w:id="4" w:name="o105"/>
      <w:bookmarkEnd w:id="4"/>
      <w:r w:rsidRPr="00686DE5">
        <w:rPr>
          <w:sz w:val="28"/>
          <w:szCs w:val="28"/>
          <w:shd w:val="clear" w:color="auto" w:fill="FFFFFF"/>
          <w:lang w:val="uk-UA"/>
        </w:rPr>
        <w:t xml:space="preserve">Розмір втрат сільськогосподарського і лісогосподарського виробництва (у випадках, передбачених законом) розраховується суб’єктами господарювання, що є виконавцями робіт із землеустрою згідно із Законом України «Про землеустрій». </w:t>
      </w:r>
      <w:bookmarkStart w:id="5" w:name="o106"/>
      <w:bookmarkEnd w:id="5"/>
      <w:r w:rsidRPr="00686DE5">
        <w:rPr>
          <w:sz w:val="28"/>
          <w:szCs w:val="28"/>
          <w:shd w:val="clear" w:color="auto" w:fill="FFFFFF"/>
          <w:lang w:val="uk-UA"/>
        </w:rPr>
        <w:t>Розрахунок розміру втрат сільськогосподарського і лісогосподарського виробництва (у випадках, передбачених законом) є складовою проекту землеустрою щодо відведення земельної ділянки.</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За рахунок коштів, які надходять від відшкодування втрат лісогосподарського виробництва, здійснюється фінансування заходів щодо охорони лісів та земель лісогосподарського призначення.</w:t>
      </w:r>
      <w:r w:rsidR="0036244B">
        <w:rPr>
          <w:sz w:val="28"/>
          <w:szCs w:val="28"/>
          <w:shd w:val="clear" w:color="auto" w:fill="FFFFFF"/>
          <w:lang w:val="uk-UA"/>
        </w:rPr>
        <w:t xml:space="preserve">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На мою думку, важливим заходом з охорони земель лісогосподарського призначення є запобігання </w:t>
      </w:r>
      <w:r w:rsidR="008345AF" w:rsidRPr="00686DE5">
        <w:rPr>
          <w:sz w:val="28"/>
          <w:szCs w:val="28"/>
          <w:shd w:val="clear" w:color="auto" w:fill="FFFFFF"/>
          <w:lang w:val="uk-UA"/>
        </w:rPr>
        <w:t>необґрунтованому</w:t>
      </w:r>
      <w:r w:rsidRPr="00686DE5">
        <w:rPr>
          <w:sz w:val="28"/>
          <w:szCs w:val="28"/>
          <w:shd w:val="clear" w:color="auto" w:fill="FFFFFF"/>
          <w:lang w:val="uk-UA"/>
        </w:rPr>
        <w:t xml:space="preserve"> вилученню земель лісогосподарського призначення для інших потреб. Як ЗКУ, так і ЛКУ містять комплекс норм, які спрямовані на недопущення безпідставного вилучення </w:t>
      </w:r>
      <w:r w:rsidRPr="00686DE5">
        <w:rPr>
          <w:sz w:val="28"/>
          <w:szCs w:val="28"/>
          <w:shd w:val="clear" w:color="auto" w:fill="FFFFFF"/>
          <w:lang w:val="uk-UA"/>
        </w:rPr>
        <w:lastRenderedPageBreak/>
        <w:t>земель лісогосподарського призначення для потреб не пов’язаних з веденням лісового господарства. Однак, докладно цього аспекту я торкнусь пі</w:t>
      </w:r>
      <w:r w:rsidR="008345AF">
        <w:rPr>
          <w:sz w:val="28"/>
          <w:szCs w:val="28"/>
          <w:shd w:val="clear" w:color="auto" w:fill="FFFFFF"/>
          <w:lang w:val="uk-UA"/>
        </w:rPr>
        <w:t>з</w:t>
      </w:r>
      <w:r w:rsidRPr="00686DE5">
        <w:rPr>
          <w:sz w:val="28"/>
          <w:szCs w:val="28"/>
          <w:shd w:val="clear" w:color="auto" w:fill="FFFFFF"/>
          <w:lang w:val="uk-UA"/>
        </w:rPr>
        <w:t xml:space="preserve">ніше.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Окрему увагу слід приділити особливостям управління у відносинах щодо використання, охорони земель лісогосподарського призначення і лісів та відтворення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Основним завданням державного регулювання та управління у сфері використання та охорони земель лісогосподарського призначення є забезпечення ефективної охорони, належного захисту, раціонального використання земель лісогосподарського призначення і лісів та відтворення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Державне регулювання та управління у сфері земельно-лісових відносин здійснюється шляхом:</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1) формування та визначення основних напрямів державної політики у цій сфері;</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2) визначення законом повноважень органів виконавчої влади та органів місцевого самоврядування;</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3) установлення відповідно до закону порядку і правил у сфері охорони, захисту, використання лісів і земель </w:t>
      </w:r>
      <w:r w:rsidR="0036244B" w:rsidRPr="00686DE5">
        <w:rPr>
          <w:sz w:val="28"/>
          <w:szCs w:val="28"/>
          <w:shd w:val="clear" w:color="auto" w:fill="FFFFFF"/>
          <w:lang w:val="uk-UA"/>
        </w:rPr>
        <w:t>лісогосподарського</w:t>
      </w:r>
      <w:r w:rsidRPr="00686DE5">
        <w:rPr>
          <w:sz w:val="28"/>
          <w:szCs w:val="28"/>
          <w:shd w:val="clear" w:color="auto" w:fill="FFFFFF"/>
          <w:lang w:val="uk-UA"/>
        </w:rPr>
        <w:t xml:space="preserve"> призначення та відтворення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4) здійснення державного контролю за охороною, захистом, використанням та відтворенням лісів та земель, на яких ліс знаходиться.</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В практичній частині мною схематично зображена система органів, яка задіяна в регулюванні відповідних правовідносин. Знову ж таки, враховуючи їх дуалістичних характер, система органів охоплює три напрями.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Особливістю регулювання та управління у сфері використання та охорони земель лісогосподарського при</w:t>
      </w:r>
      <w:r w:rsidR="008345AF">
        <w:rPr>
          <w:sz w:val="28"/>
          <w:szCs w:val="28"/>
          <w:shd w:val="clear" w:color="auto" w:fill="FFFFFF"/>
          <w:lang w:val="uk-UA"/>
        </w:rPr>
        <w:t>зн</w:t>
      </w:r>
      <w:r w:rsidRPr="00686DE5">
        <w:rPr>
          <w:sz w:val="28"/>
          <w:szCs w:val="28"/>
          <w:shd w:val="clear" w:color="auto" w:fill="FFFFFF"/>
          <w:lang w:val="uk-UA"/>
        </w:rPr>
        <w:t>ачення є те, що деякі функції управління існують паралельно або поглинаються аналогічними функціями, що стосуються лісів. Наприклад, планування використання земель лісогосподарського призначення здійснюється у формі лісовпорядкування.</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lastRenderedPageBreak/>
        <w:t xml:space="preserve">Стаття 46 ЛКУ визначає, що </w:t>
      </w:r>
      <w:bookmarkStart w:id="6" w:name="n358"/>
      <w:bookmarkEnd w:id="6"/>
      <w:r w:rsidRPr="00686DE5">
        <w:rPr>
          <w:sz w:val="28"/>
          <w:szCs w:val="28"/>
          <w:shd w:val="clear" w:color="auto" w:fill="FFFFFF"/>
          <w:lang w:val="uk-UA"/>
        </w:rPr>
        <w:t xml:space="preserve">лісовпорядкування передбачає: </w:t>
      </w:r>
      <w:bookmarkStart w:id="7" w:name="n359"/>
      <w:bookmarkEnd w:id="7"/>
      <w:r w:rsidRPr="00686DE5">
        <w:rPr>
          <w:sz w:val="28"/>
          <w:szCs w:val="28"/>
          <w:shd w:val="clear" w:color="auto" w:fill="FFFFFF"/>
          <w:lang w:val="uk-UA"/>
        </w:rPr>
        <w:t xml:space="preserve">1) відновлення у встановленому порядку меж території лісового фонду України і визначення внутрігосподарської організації; </w:t>
      </w:r>
      <w:bookmarkStart w:id="8" w:name="n360"/>
      <w:bookmarkEnd w:id="8"/>
      <w:r w:rsidRPr="00686DE5">
        <w:rPr>
          <w:sz w:val="28"/>
          <w:szCs w:val="28"/>
          <w:shd w:val="clear" w:color="auto" w:fill="FFFFFF"/>
          <w:lang w:val="uk-UA"/>
        </w:rPr>
        <w:t xml:space="preserve">2) виконання відповідних топографо-геодезичних робіт і спеціального картографування лісів; </w:t>
      </w:r>
      <w:bookmarkStart w:id="9" w:name="n361"/>
      <w:bookmarkEnd w:id="9"/>
      <w:r w:rsidRPr="00686DE5">
        <w:rPr>
          <w:sz w:val="28"/>
          <w:szCs w:val="28"/>
          <w:shd w:val="clear" w:color="auto" w:fill="FFFFFF"/>
          <w:lang w:val="uk-UA"/>
        </w:rPr>
        <w:t xml:space="preserve">3) визначення породного та вікового складу деревостанів, їх стану, якісних і кількісних характеристик лісових ресурсів; </w:t>
      </w:r>
      <w:bookmarkStart w:id="10" w:name="n851"/>
      <w:bookmarkStart w:id="11" w:name="n362"/>
      <w:bookmarkEnd w:id="10"/>
      <w:bookmarkEnd w:id="11"/>
      <w:r w:rsidRPr="00686DE5">
        <w:rPr>
          <w:sz w:val="28"/>
          <w:szCs w:val="28"/>
          <w:shd w:val="clear" w:color="auto" w:fill="FFFFFF"/>
          <w:lang w:val="uk-UA"/>
        </w:rPr>
        <w:t xml:space="preserve">4) виявлення деревостанів, що потребують рубок, з метою поліпшення якісного складу лісів; </w:t>
      </w:r>
      <w:bookmarkStart w:id="12" w:name="n363"/>
      <w:bookmarkEnd w:id="12"/>
      <w:r w:rsidRPr="00686DE5">
        <w:rPr>
          <w:sz w:val="28"/>
          <w:szCs w:val="28"/>
          <w:shd w:val="clear" w:color="auto" w:fill="FFFFFF"/>
          <w:lang w:val="uk-UA"/>
        </w:rPr>
        <w:t xml:space="preserve">5) обґрунтування поділу лісів на категорії залежно від основних виконуваних ними функцій; </w:t>
      </w:r>
      <w:bookmarkStart w:id="13" w:name="n364"/>
      <w:bookmarkEnd w:id="13"/>
      <w:r w:rsidRPr="00686DE5">
        <w:rPr>
          <w:sz w:val="28"/>
          <w:szCs w:val="28"/>
          <w:shd w:val="clear" w:color="auto" w:fill="FFFFFF"/>
          <w:lang w:val="uk-UA"/>
        </w:rPr>
        <w:t xml:space="preserve">6) обчислення розрахункової лісосіки, обсягів використання інших видів лісових ресурсів; </w:t>
      </w:r>
      <w:bookmarkStart w:id="14" w:name="n365"/>
      <w:bookmarkEnd w:id="14"/>
      <w:r w:rsidRPr="00686DE5">
        <w:rPr>
          <w:sz w:val="28"/>
          <w:szCs w:val="28"/>
          <w:shd w:val="clear" w:color="auto" w:fill="FFFFFF"/>
          <w:lang w:val="uk-UA"/>
        </w:rPr>
        <w:t xml:space="preserve">7) 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 а також порядку і способів їх проведення; </w:t>
      </w:r>
      <w:bookmarkStart w:id="15" w:name="n366"/>
      <w:bookmarkEnd w:id="15"/>
      <w:r w:rsidRPr="00686DE5">
        <w:rPr>
          <w:sz w:val="28"/>
          <w:szCs w:val="28"/>
          <w:shd w:val="clear" w:color="auto" w:fill="FFFFFF"/>
          <w:lang w:val="uk-UA"/>
        </w:rPr>
        <w:t xml:space="preserve">8) ландшафтні, ґрунтові, </w:t>
      </w:r>
      <w:proofErr w:type="spellStart"/>
      <w:r w:rsidRPr="00686DE5">
        <w:rPr>
          <w:sz w:val="28"/>
          <w:szCs w:val="28"/>
          <w:shd w:val="clear" w:color="auto" w:fill="FFFFFF"/>
          <w:lang w:val="uk-UA"/>
        </w:rPr>
        <w:t>лісотипологічні</w:t>
      </w:r>
      <w:proofErr w:type="spellEnd"/>
      <w:r w:rsidRPr="00686DE5">
        <w:rPr>
          <w:sz w:val="28"/>
          <w:szCs w:val="28"/>
          <w:shd w:val="clear" w:color="auto" w:fill="FFFFFF"/>
          <w:lang w:val="uk-UA"/>
        </w:rPr>
        <w:t xml:space="preserve">, </w:t>
      </w:r>
      <w:proofErr w:type="spellStart"/>
      <w:r w:rsidRPr="00686DE5">
        <w:rPr>
          <w:sz w:val="28"/>
          <w:szCs w:val="28"/>
          <w:shd w:val="clear" w:color="auto" w:fill="FFFFFF"/>
          <w:lang w:val="uk-UA"/>
        </w:rPr>
        <w:t>лісобіологічні</w:t>
      </w:r>
      <w:proofErr w:type="spellEnd"/>
      <w:r w:rsidRPr="00686DE5">
        <w:rPr>
          <w:sz w:val="28"/>
          <w:szCs w:val="28"/>
          <w:shd w:val="clear" w:color="auto" w:fill="FFFFFF"/>
          <w:lang w:val="uk-UA"/>
        </w:rPr>
        <w:t xml:space="preserve"> та інші обстеження і дослідження лісових природних комплексів; </w:t>
      </w:r>
      <w:bookmarkStart w:id="16" w:name="n367"/>
      <w:bookmarkEnd w:id="16"/>
      <w:r w:rsidRPr="00686DE5">
        <w:rPr>
          <w:sz w:val="28"/>
          <w:szCs w:val="28"/>
          <w:shd w:val="clear" w:color="auto" w:fill="FFFFFF"/>
          <w:lang w:val="uk-UA"/>
        </w:rPr>
        <w:t xml:space="preserve">9) виявлення пралісів, </w:t>
      </w:r>
      <w:proofErr w:type="spellStart"/>
      <w:r w:rsidRPr="00686DE5">
        <w:rPr>
          <w:sz w:val="28"/>
          <w:szCs w:val="28"/>
          <w:shd w:val="clear" w:color="auto" w:fill="FFFFFF"/>
          <w:lang w:val="uk-UA"/>
        </w:rPr>
        <w:t>квазіпралісів</w:t>
      </w:r>
      <w:proofErr w:type="spellEnd"/>
      <w:r w:rsidRPr="00686DE5">
        <w:rPr>
          <w:sz w:val="28"/>
          <w:szCs w:val="28"/>
          <w:shd w:val="clear" w:color="auto" w:fill="FFFFFF"/>
          <w:lang w:val="uk-UA"/>
        </w:rPr>
        <w:t xml:space="preserve">,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 </w:t>
      </w:r>
      <w:bookmarkStart w:id="17" w:name="n827"/>
      <w:bookmarkStart w:id="18" w:name="n368"/>
      <w:bookmarkEnd w:id="17"/>
      <w:bookmarkEnd w:id="18"/>
      <w:r w:rsidRPr="00686DE5">
        <w:rPr>
          <w:sz w:val="28"/>
          <w:szCs w:val="28"/>
          <w:shd w:val="clear" w:color="auto" w:fill="FFFFFF"/>
          <w:lang w:val="uk-UA"/>
        </w:rPr>
        <w:t xml:space="preserve">10) упорядкування мисливських угідь; </w:t>
      </w:r>
      <w:bookmarkStart w:id="19" w:name="n369"/>
      <w:bookmarkEnd w:id="19"/>
      <w:r w:rsidRPr="00686DE5">
        <w:rPr>
          <w:sz w:val="28"/>
          <w:szCs w:val="28"/>
          <w:shd w:val="clear" w:color="auto" w:fill="FFFFFF"/>
          <w:lang w:val="uk-UA"/>
        </w:rPr>
        <w:t xml:space="preserve">11) забезпечення первинного обліку лісів і державного лісового кадастру; </w:t>
      </w:r>
      <w:bookmarkStart w:id="20" w:name="n852"/>
      <w:bookmarkStart w:id="21" w:name="n370"/>
      <w:bookmarkEnd w:id="20"/>
      <w:bookmarkEnd w:id="21"/>
      <w:r w:rsidRPr="00686DE5">
        <w:rPr>
          <w:sz w:val="28"/>
          <w:szCs w:val="28"/>
          <w:shd w:val="clear" w:color="auto" w:fill="FFFFFF"/>
          <w:lang w:val="uk-UA"/>
        </w:rPr>
        <w:t xml:space="preserve">12) проведення науково-дослідних робіт з метою забезпечення науково обґрунтованого використання лісових ресурсів, охорони, захисту та відтворення лісів; </w:t>
      </w:r>
      <w:bookmarkStart w:id="22" w:name="n371"/>
      <w:bookmarkEnd w:id="22"/>
      <w:r w:rsidRPr="00686DE5">
        <w:rPr>
          <w:sz w:val="28"/>
          <w:szCs w:val="28"/>
          <w:shd w:val="clear" w:color="auto" w:fill="FFFFFF"/>
          <w:lang w:val="uk-UA"/>
        </w:rPr>
        <w:t xml:space="preserve">складання проектів організації і розвитку лісового господарства та здійснення авторського нагляду за їх виконанням; </w:t>
      </w:r>
      <w:bookmarkStart w:id="23" w:name="n372"/>
      <w:bookmarkEnd w:id="23"/>
      <w:r w:rsidRPr="00686DE5">
        <w:rPr>
          <w:sz w:val="28"/>
          <w:szCs w:val="28"/>
          <w:shd w:val="clear" w:color="auto" w:fill="FFFFFF"/>
          <w:lang w:val="uk-UA"/>
        </w:rPr>
        <w:t xml:space="preserve">14) участь у розробленні програм охорони, захисту, використання та відтворення лісів. </w:t>
      </w:r>
      <w:bookmarkStart w:id="24" w:name="n373"/>
      <w:bookmarkEnd w:id="24"/>
    </w:p>
    <w:p w:rsidR="00686DE5" w:rsidRPr="00686DE5" w:rsidRDefault="00686DE5" w:rsidP="00686DE5">
      <w:pPr>
        <w:spacing w:line="360" w:lineRule="auto"/>
        <w:ind w:firstLine="709"/>
        <w:jc w:val="both"/>
        <w:rPr>
          <w:sz w:val="28"/>
          <w:szCs w:val="28"/>
          <w:shd w:val="clear" w:color="auto" w:fill="FFFFFF"/>
          <w:lang w:val="uk-UA"/>
        </w:rPr>
      </w:pPr>
      <w:bookmarkStart w:id="25" w:name="n374"/>
      <w:bookmarkEnd w:id="25"/>
      <w:r w:rsidRPr="00686DE5">
        <w:rPr>
          <w:sz w:val="28"/>
          <w:szCs w:val="28"/>
          <w:shd w:val="clear" w:color="auto" w:fill="FFFFFF"/>
          <w:lang w:val="uk-UA"/>
        </w:rPr>
        <w:t>Паралельно із земельним кадастром здійснюється облік, інвентаризація та моніторинг лісів та ведеться державний лісовий кадастр. Державний лісовий кадастр ведеться органами лісового господарства на основі державного земельного кадастру.</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Функція контролю за використанням земель лісогосподарського призначення тісно поєднана із аналогічною функцією щодо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lastRenderedPageBreak/>
        <w:t>Важливе значення в регулюванні правовідносин щодо використання та охорони земель лісогосподарського призначення відіграє центральний орган виконавчої влади, що реалізує державну політику</w:t>
      </w:r>
      <w:r w:rsidR="001E497C">
        <w:rPr>
          <w:sz w:val="28"/>
          <w:szCs w:val="28"/>
          <w:shd w:val="clear" w:color="auto" w:fill="FFFFFF"/>
          <w:lang w:val="uk-UA"/>
        </w:rPr>
        <w:t xml:space="preserve"> у сфері лісового господарства -</w:t>
      </w:r>
      <w:r w:rsidRPr="00686DE5">
        <w:rPr>
          <w:sz w:val="28"/>
          <w:szCs w:val="28"/>
          <w:shd w:val="clear" w:color="auto" w:fill="FFFFFF"/>
          <w:lang w:val="uk-UA"/>
        </w:rPr>
        <w:t xml:space="preserve"> Державне агентство лісових ресурсів України</w:t>
      </w:r>
      <w:r w:rsidR="008345AF">
        <w:rPr>
          <w:sz w:val="28"/>
          <w:szCs w:val="28"/>
          <w:shd w:val="clear" w:color="auto" w:fill="FFFFFF"/>
          <w:lang w:val="uk-UA"/>
        </w:rPr>
        <w:t xml:space="preserve"> (Держлісагентство)</w:t>
      </w:r>
      <w:r w:rsidRPr="00686DE5">
        <w:rPr>
          <w:sz w:val="28"/>
          <w:szCs w:val="28"/>
          <w:shd w:val="clear" w:color="auto" w:fill="FFFFFF"/>
          <w:lang w:val="uk-UA"/>
        </w:rPr>
        <w:t xml:space="preserve">. Фактично Державне </w:t>
      </w:r>
      <w:r w:rsidR="008345AF" w:rsidRPr="00686DE5">
        <w:rPr>
          <w:sz w:val="28"/>
          <w:szCs w:val="28"/>
          <w:shd w:val="clear" w:color="auto" w:fill="FFFFFF"/>
          <w:lang w:val="uk-UA"/>
        </w:rPr>
        <w:t>агентство</w:t>
      </w:r>
      <w:r w:rsidRPr="00686DE5">
        <w:rPr>
          <w:sz w:val="28"/>
          <w:szCs w:val="28"/>
          <w:shd w:val="clear" w:color="auto" w:fill="FFFFFF"/>
          <w:lang w:val="uk-UA"/>
        </w:rPr>
        <w:t xml:space="preserve"> лісових ресурсів є спеціально уповноваженим органом у сфері лісового господарства.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Діяльність </w:t>
      </w:r>
      <w:r w:rsidR="008345AF" w:rsidRPr="00686DE5">
        <w:rPr>
          <w:sz w:val="28"/>
          <w:szCs w:val="28"/>
          <w:shd w:val="clear" w:color="auto" w:fill="FFFFFF"/>
          <w:lang w:val="uk-UA"/>
        </w:rPr>
        <w:t>агентства</w:t>
      </w:r>
      <w:r w:rsidRPr="00686DE5">
        <w:rPr>
          <w:sz w:val="28"/>
          <w:szCs w:val="28"/>
          <w:shd w:val="clear" w:color="auto" w:fill="FFFFFF"/>
          <w:lang w:val="uk-UA"/>
        </w:rPr>
        <w:t xml:space="preserve"> спрямовується і координується Кабінетом Міністрів України через Міністра захисту довкілля та природних ресурсів і який реалізує державну політику у сфері лісового та мисливського господарства. </w:t>
      </w:r>
      <w:bookmarkStart w:id="26" w:name="n8"/>
      <w:bookmarkEnd w:id="26"/>
      <w:r w:rsidRPr="00686DE5">
        <w:rPr>
          <w:sz w:val="28"/>
          <w:szCs w:val="28"/>
          <w:shd w:val="clear" w:color="auto" w:fill="FFFFFF"/>
          <w:lang w:val="uk-UA"/>
        </w:rPr>
        <w:t xml:space="preserve">Діє на підставі Положення про Державне </w:t>
      </w:r>
      <w:r w:rsidR="008345AF" w:rsidRPr="00686DE5">
        <w:rPr>
          <w:sz w:val="28"/>
          <w:szCs w:val="28"/>
          <w:shd w:val="clear" w:color="auto" w:fill="FFFFFF"/>
          <w:lang w:val="uk-UA"/>
        </w:rPr>
        <w:t>агентство</w:t>
      </w:r>
      <w:r w:rsidRPr="00686DE5">
        <w:rPr>
          <w:sz w:val="28"/>
          <w:szCs w:val="28"/>
          <w:shd w:val="clear" w:color="auto" w:fill="FFFFFF"/>
          <w:lang w:val="uk-UA"/>
        </w:rPr>
        <w:t xml:space="preserve"> лісових ресурсів України, затвердженого постановою КМУ від 8 жовтня 2014 р. № 521.</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Окрім інших контролюючих органів, функціонує державна лісова охорона, яка діє у складі Держлісагентства, Республіканського комітету Автономної Республіки Крим з питань лісового і мисливського господарства, обласних управлінь лісового та мисливського господарства і підприємств, установ та організацій, що належать до сфери управління Держлісагентства. Лісова охорона інших постійних лісокористувачів і власників лісів.</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Державна лісова охорона має статус правоохоронного органу (ст. 89 ЛКУ). На неї покладені завдання щодо здійснення державного контролю за додержанням лісового законодавства, а також щодо забезпечення охорони лісів від пожеж, незаконних рубок, захист від шкідників і хвороб, пошкодження внаслідок антропогенного та іншого шкідливого впливу (ст. 90 ЛКУ).</w:t>
      </w:r>
    </w:p>
    <w:p w:rsidR="00686DE5" w:rsidRPr="00686DE5" w:rsidRDefault="00686DE5" w:rsidP="00686DE5">
      <w:pPr>
        <w:spacing w:line="360" w:lineRule="auto"/>
        <w:ind w:firstLine="709"/>
        <w:jc w:val="both"/>
        <w:rPr>
          <w:color w:val="000000"/>
          <w:sz w:val="28"/>
          <w:szCs w:val="28"/>
          <w:lang w:val="uk-UA"/>
        </w:rPr>
      </w:pPr>
      <w:r w:rsidRPr="00686DE5">
        <w:rPr>
          <w:sz w:val="28"/>
          <w:szCs w:val="28"/>
          <w:shd w:val="clear" w:color="auto" w:fill="FFFFFF"/>
          <w:lang w:val="uk-UA"/>
        </w:rPr>
        <w:t xml:space="preserve">Значна роль </w:t>
      </w:r>
      <w:r w:rsidRPr="00686DE5">
        <w:rPr>
          <w:color w:val="000000"/>
          <w:sz w:val="28"/>
          <w:szCs w:val="28"/>
          <w:lang w:val="uk-UA"/>
        </w:rPr>
        <w:t xml:space="preserve">щодо управління на землях лісогосподарського призначення належить також державним лісовим господарствам та лісовим господарствам, які створені органами місцевого самоврядування. Держлісгоспи безпосередньо втілюють на місцях усі </w:t>
      </w:r>
      <w:r w:rsidR="008345AF" w:rsidRPr="00686DE5">
        <w:rPr>
          <w:color w:val="000000"/>
          <w:sz w:val="28"/>
          <w:szCs w:val="28"/>
          <w:lang w:val="uk-UA"/>
        </w:rPr>
        <w:t>директиви</w:t>
      </w:r>
      <w:r w:rsidRPr="00686DE5">
        <w:rPr>
          <w:color w:val="000000"/>
          <w:sz w:val="28"/>
          <w:szCs w:val="28"/>
          <w:lang w:val="uk-UA"/>
        </w:rPr>
        <w:t xml:space="preserve"> вищих </w:t>
      </w:r>
      <w:r w:rsidR="008345AF" w:rsidRPr="00686DE5">
        <w:rPr>
          <w:color w:val="000000"/>
          <w:sz w:val="28"/>
          <w:szCs w:val="28"/>
          <w:lang w:val="uk-UA"/>
        </w:rPr>
        <w:t>щаблів</w:t>
      </w:r>
      <w:r w:rsidRPr="00686DE5">
        <w:rPr>
          <w:color w:val="000000"/>
          <w:sz w:val="28"/>
          <w:szCs w:val="28"/>
          <w:lang w:val="uk-UA"/>
        </w:rPr>
        <w:t xml:space="preserve"> влади та положення норм чинного </w:t>
      </w:r>
      <w:r w:rsidR="008345AF" w:rsidRPr="00686DE5">
        <w:rPr>
          <w:color w:val="000000"/>
          <w:sz w:val="28"/>
          <w:szCs w:val="28"/>
          <w:lang w:val="uk-UA"/>
        </w:rPr>
        <w:t>законодавства</w:t>
      </w:r>
      <w:r w:rsidRPr="00686DE5">
        <w:rPr>
          <w:color w:val="000000"/>
          <w:sz w:val="28"/>
          <w:szCs w:val="28"/>
          <w:lang w:val="uk-UA"/>
        </w:rPr>
        <w:t xml:space="preserve">. Крім того, саме від лісгоспів надходить до вищих органів влади зворотний зв’язок у вигляді статистичних даних, звітів про стан лісів і земель лісогосподарського призначення, ефективність заходів та ступінь виконання поставлених завдань та таке інше.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color w:val="000000"/>
          <w:sz w:val="28"/>
          <w:szCs w:val="28"/>
          <w:lang w:val="uk-UA"/>
        </w:rPr>
        <w:lastRenderedPageBreak/>
        <w:t xml:space="preserve">Особливістю правового режиму земель лісогосподарського </w:t>
      </w:r>
      <w:r w:rsidR="008345AF" w:rsidRPr="00686DE5">
        <w:rPr>
          <w:color w:val="000000"/>
          <w:sz w:val="28"/>
          <w:szCs w:val="28"/>
          <w:lang w:val="uk-UA"/>
        </w:rPr>
        <w:t>призначення</w:t>
      </w:r>
      <w:r w:rsidRPr="00686DE5">
        <w:rPr>
          <w:color w:val="000000"/>
          <w:sz w:val="28"/>
          <w:szCs w:val="28"/>
          <w:lang w:val="uk-UA"/>
        </w:rPr>
        <w:t xml:space="preserve"> є порядок зміни їх </w:t>
      </w:r>
      <w:r w:rsidR="008345AF" w:rsidRPr="00686DE5">
        <w:rPr>
          <w:color w:val="000000"/>
          <w:sz w:val="28"/>
          <w:szCs w:val="28"/>
          <w:lang w:val="uk-UA"/>
        </w:rPr>
        <w:t>цільового</w:t>
      </w:r>
      <w:r w:rsidRPr="00686DE5">
        <w:rPr>
          <w:color w:val="000000"/>
          <w:sz w:val="28"/>
          <w:szCs w:val="28"/>
          <w:lang w:val="uk-UA"/>
        </w:rPr>
        <w:t xml:space="preserve"> призначення. Це пов’язано з особливим статусом даної категорії земель. Вище я вже зазначала, що </w:t>
      </w:r>
      <w:r w:rsidRPr="00686DE5">
        <w:rPr>
          <w:sz w:val="28"/>
          <w:szCs w:val="28"/>
          <w:shd w:val="clear" w:color="auto" w:fill="FFFFFF"/>
          <w:lang w:val="uk-UA"/>
        </w:rPr>
        <w:t xml:space="preserve">важливим заходом з охорони земель лісогосподарського призначення є запобігання </w:t>
      </w:r>
      <w:r w:rsidR="008345AF" w:rsidRPr="00686DE5">
        <w:rPr>
          <w:sz w:val="28"/>
          <w:szCs w:val="28"/>
          <w:shd w:val="clear" w:color="auto" w:fill="FFFFFF"/>
          <w:lang w:val="uk-UA"/>
        </w:rPr>
        <w:t>необґрунтованому</w:t>
      </w:r>
      <w:r w:rsidRPr="00686DE5">
        <w:rPr>
          <w:sz w:val="28"/>
          <w:szCs w:val="28"/>
          <w:shd w:val="clear" w:color="auto" w:fill="FFFFFF"/>
          <w:lang w:val="uk-UA"/>
        </w:rPr>
        <w:t xml:space="preserve"> вилученню земель лісогосподарського призначення для інших потреб.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Відповідно до </w:t>
      </w:r>
      <w:hyperlink r:id="rId11" w:anchor="_blank" w:history="1">
        <w:r w:rsidRPr="00686DE5">
          <w:rPr>
            <w:sz w:val="28"/>
            <w:szCs w:val="28"/>
            <w:shd w:val="clear" w:color="auto" w:fill="FFFFFF"/>
            <w:lang w:val="uk-UA"/>
          </w:rPr>
          <w:t>статті 84 ЗК</w:t>
        </w:r>
      </w:hyperlink>
      <w:r w:rsidRPr="00686DE5">
        <w:rPr>
          <w:sz w:val="28"/>
          <w:szCs w:val="28"/>
          <w:shd w:val="clear" w:color="auto" w:fill="FFFFFF"/>
          <w:lang w:val="uk-UA"/>
        </w:rPr>
        <w:t xml:space="preserve">У в державній власності перебувають усі землі України, крім земель комунальної та приватної власності. До земель державної власності, які не можуть передаватись у приватну власність, належать, зокрема, землі лісогосподарського призначення, крім випадків, визначених цим Кодексом (пункт «ґ» частини четвертої </w:t>
      </w:r>
      <w:hyperlink r:id="rId12" w:anchor="_blank" w:history="1">
        <w:r w:rsidRPr="00686DE5">
          <w:rPr>
            <w:sz w:val="28"/>
            <w:szCs w:val="28"/>
            <w:shd w:val="clear" w:color="auto" w:fill="FFFFFF"/>
            <w:lang w:val="uk-UA"/>
          </w:rPr>
          <w:t>статті 84 ЗКУ</w:t>
        </w:r>
      </w:hyperlink>
      <w:r w:rsidRPr="00686DE5">
        <w:rPr>
          <w:sz w:val="28"/>
          <w:szCs w:val="28"/>
          <w:shd w:val="clear" w:color="auto" w:fill="FFFFFF"/>
          <w:lang w:val="uk-UA"/>
        </w:rPr>
        <w:t>). Ці норми є додатковим підтвердженням особливого статусу земель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color w:val="000000"/>
          <w:sz w:val="28"/>
          <w:szCs w:val="28"/>
          <w:lang w:val="uk-UA"/>
        </w:rPr>
      </w:pPr>
      <w:r w:rsidRPr="00686DE5">
        <w:rPr>
          <w:sz w:val="28"/>
          <w:szCs w:val="28"/>
          <w:shd w:val="clear" w:color="auto" w:fill="FFFFFF"/>
          <w:lang w:val="uk-UA"/>
        </w:rPr>
        <w:t>Отже, для вирішення поставлених в цій роботі завдань, необхідно було дослідити якість правового та інст</w:t>
      </w:r>
      <w:r w:rsidR="008345AF">
        <w:rPr>
          <w:sz w:val="28"/>
          <w:szCs w:val="28"/>
          <w:shd w:val="clear" w:color="auto" w:fill="FFFFFF"/>
          <w:lang w:val="uk-UA"/>
        </w:rPr>
        <w:t>ит</w:t>
      </w:r>
      <w:r w:rsidRPr="00686DE5">
        <w:rPr>
          <w:sz w:val="28"/>
          <w:szCs w:val="28"/>
          <w:shd w:val="clear" w:color="auto" w:fill="FFFFFF"/>
          <w:lang w:val="uk-UA"/>
        </w:rPr>
        <w:t xml:space="preserve">уційного регулювання питання щодо запобігання </w:t>
      </w:r>
      <w:r w:rsidR="008345AF" w:rsidRPr="00686DE5">
        <w:rPr>
          <w:sz w:val="28"/>
          <w:szCs w:val="28"/>
          <w:shd w:val="clear" w:color="auto" w:fill="FFFFFF"/>
          <w:lang w:val="uk-UA"/>
        </w:rPr>
        <w:t>необґрунтованому</w:t>
      </w:r>
      <w:r w:rsidRPr="00686DE5">
        <w:rPr>
          <w:sz w:val="28"/>
          <w:szCs w:val="28"/>
          <w:shd w:val="clear" w:color="auto" w:fill="FFFFFF"/>
          <w:lang w:val="uk-UA"/>
        </w:rPr>
        <w:t xml:space="preserve"> вилученню лісогосподарських земель для потреб, не пов’язаних з веденням лісового господарства.</w:t>
      </w:r>
    </w:p>
    <w:p w:rsidR="00686DE5" w:rsidRPr="00686DE5" w:rsidRDefault="00686DE5" w:rsidP="00686DE5">
      <w:pPr>
        <w:pStyle w:val="rvps2"/>
        <w:shd w:val="clear" w:color="auto" w:fill="FFFFFF"/>
        <w:spacing w:before="0" w:after="0" w:line="360" w:lineRule="auto"/>
        <w:ind w:firstLine="709"/>
        <w:jc w:val="both"/>
        <w:rPr>
          <w:color w:val="000000"/>
          <w:sz w:val="28"/>
          <w:szCs w:val="28"/>
          <w:lang w:val="uk-UA"/>
        </w:rPr>
      </w:pPr>
      <w:r w:rsidRPr="00686DE5">
        <w:rPr>
          <w:color w:val="000000"/>
          <w:sz w:val="28"/>
          <w:szCs w:val="28"/>
          <w:lang w:val="uk-UA"/>
        </w:rPr>
        <w:t xml:space="preserve">Для цього необхідно розглянути повноваження органів державної влади та органів місцевого самоврядування щодо передачі у власність, користування лісогосподарських земель, а також повноваження щодо вилучення та зміни їх цільового призначення. </w:t>
      </w:r>
    </w:p>
    <w:p w:rsidR="00686DE5" w:rsidRPr="00686DE5" w:rsidRDefault="00686DE5" w:rsidP="00686DE5">
      <w:pPr>
        <w:pStyle w:val="rvps2"/>
        <w:shd w:val="clear" w:color="auto" w:fill="FFFFFF"/>
        <w:spacing w:before="0" w:after="0" w:line="360" w:lineRule="auto"/>
        <w:ind w:firstLine="709"/>
        <w:jc w:val="both"/>
        <w:rPr>
          <w:color w:val="000000"/>
          <w:sz w:val="28"/>
          <w:szCs w:val="28"/>
          <w:lang w:val="uk-UA"/>
        </w:rPr>
      </w:pPr>
      <w:r w:rsidRPr="00686DE5">
        <w:rPr>
          <w:color w:val="000000"/>
          <w:sz w:val="28"/>
          <w:szCs w:val="28"/>
          <w:lang w:val="uk-UA"/>
        </w:rPr>
        <w:t xml:space="preserve">В главі 3 «Державне регулювання та управління у сфері лісових відносин» ЛКУ в статтях 25-33 наведені повноваження державних органів та органів місцевого самоврядування у сфері лісових відносин та у сфері лісового господарства. </w:t>
      </w:r>
    </w:p>
    <w:p w:rsidR="00686DE5" w:rsidRPr="00686DE5" w:rsidRDefault="008345AF" w:rsidP="00686DE5">
      <w:pPr>
        <w:pStyle w:val="rvps2"/>
        <w:shd w:val="clear" w:color="auto" w:fill="FFFFFF"/>
        <w:spacing w:before="0" w:after="0" w:line="360" w:lineRule="auto"/>
        <w:ind w:firstLine="709"/>
        <w:jc w:val="both"/>
        <w:rPr>
          <w:color w:val="000000"/>
          <w:sz w:val="28"/>
          <w:szCs w:val="28"/>
          <w:lang w:val="uk-UA"/>
        </w:rPr>
      </w:pPr>
      <w:r>
        <w:rPr>
          <w:color w:val="000000"/>
          <w:sz w:val="28"/>
          <w:szCs w:val="28"/>
          <w:lang w:val="uk-UA"/>
        </w:rPr>
        <w:t>Зі змісту стат</w:t>
      </w:r>
      <w:r w:rsidR="00686DE5" w:rsidRPr="00686DE5">
        <w:rPr>
          <w:color w:val="000000"/>
          <w:sz w:val="28"/>
          <w:szCs w:val="28"/>
          <w:lang w:val="uk-UA"/>
        </w:rPr>
        <w:t xml:space="preserve">ей 25-33 ЛКУ вбачається, що </w:t>
      </w:r>
      <w:r>
        <w:rPr>
          <w:color w:val="000000"/>
          <w:sz w:val="28"/>
          <w:szCs w:val="28"/>
          <w:lang w:val="uk-UA"/>
        </w:rPr>
        <w:t xml:space="preserve">КМУ </w:t>
      </w:r>
      <w:r w:rsidR="00686DE5" w:rsidRPr="00686DE5">
        <w:rPr>
          <w:color w:val="000000"/>
          <w:sz w:val="28"/>
          <w:szCs w:val="28"/>
          <w:lang w:val="uk-UA"/>
        </w:rPr>
        <w:t>у сфері лісових відносин</w:t>
      </w:r>
      <w:bookmarkStart w:id="27" w:name="n176"/>
      <w:bookmarkStart w:id="28" w:name="n180"/>
      <w:bookmarkEnd w:id="27"/>
      <w:bookmarkEnd w:id="28"/>
      <w:r w:rsidR="00686DE5" w:rsidRPr="00686DE5">
        <w:rPr>
          <w:color w:val="000000"/>
          <w:sz w:val="28"/>
          <w:szCs w:val="28"/>
          <w:lang w:val="uk-UA"/>
        </w:rPr>
        <w:t xml:space="preserve"> передає у власність, надає у постійне користування для нелісогосподарських потреб земельні лісові ділянки, що перебувають у державній власності. Повноваження щодо передачі лісових земель у власність, надання у постійне користування для лісогосподарських потреб у </w:t>
      </w:r>
      <w:r>
        <w:rPr>
          <w:color w:val="000000"/>
          <w:sz w:val="28"/>
          <w:szCs w:val="28"/>
          <w:lang w:val="uk-UA"/>
        </w:rPr>
        <w:t xml:space="preserve">КМУ </w:t>
      </w:r>
      <w:r w:rsidR="00686DE5" w:rsidRPr="00686DE5">
        <w:rPr>
          <w:color w:val="000000"/>
          <w:sz w:val="28"/>
          <w:szCs w:val="28"/>
          <w:lang w:val="uk-UA"/>
        </w:rPr>
        <w:t xml:space="preserve">відсутні. Відсутні у нього і повноваження щодо прийняття рішень про виділення для довгострокового тимчасового користування лісами лісових ділянок. </w:t>
      </w:r>
    </w:p>
    <w:p w:rsidR="00686DE5" w:rsidRPr="00686DE5" w:rsidRDefault="00686DE5" w:rsidP="00686DE5">
      <w:pPr>
        <w:pStyle w:val="rvps2"/>
        <w:shd w:val="clear" w:color="auto" w:fill="FFFFFF"/>
        <w:spacing w:before="0" w:after="0" w:line="360" w:lineRule="auto"/>
        <w:ind w:firstLine="709"/>
        <w:jc w:val="both"/>
        <w:rPr>
          <w:color w:val="000000"/>
          <w:sz w:val="28"/>
          <w:szCs w:val="28"/>
          <w:lang w:val="uk-UA"/>
        </w:rPr>
      </w:pPr>
      <w:r w:rsidRPr="00686DE5">
        <w:rPr>
          <w:color w:val="000000"/>
          <w:sz w:val="28"/>
          <w:szCs w:val="28"/>
          <w:lang w:val="uk-UA"/>
        </w:rPr>
        <w:lastRenderedPageBreak/>
        <w:t xml:space="preserve">Верховна Рада Автономної Республіки Крим, обласні, Київська та Севастопольська міські, районні ради, сільські, селищні, міські ради у сфері лісових відносин на відповідній території передають у власність, надають у постійне користування земельні лісові ділянки комунальної власності та припиняють права користування ними. Крім того, вказані органи місцевого самоврядування наділені повноваженням приймати рішення про виділення в установленому порядку для довгострокового тимчасового користування лісами лісових ділянок на землях комунальної власності, які відносяться до їх компетенції та припиняють права користування ними. Одразу слід звернути увагу на те, що в статтях 30 і 33 ЛКУ не міститься уточнення, або конкретизації цілі передачі у власність чи надання у постійне користування лісових земель. </w:t>
      </w:r>
    </w:p>
    <w:p w:rsidR="00686DE5" w:rsidRPr="00686DE5" w:rsidRDefault="00686DE5" w:rsidP="00686DE5">
      <w:pPr>
        <w:pStyle w:val="rvps2"/>
        <w:shd w:val="clear" w:color="auto" w:fill="FFFFFF"/>
        <w:spacing w:before="0" w:after="0" w:line="360" w:lineRule="auto"/>
        <w:ind w:firstLine="709"/>
        <w:jc w:val="both"/>
        <w:rPr>
          <w:color w:val="000000"/>
          <w:sz w:val="28"/>
          <w:szCs w:val="28"/>
          <w:lang w:val="uk-UA"/>
        </w:rPr>
      </w:pPr>
      <w:r w:rsidRPr="00686DE5">
        <w:rPr>
          <w:color w:val="000000"/>
          <w:sz w:val="28"/>
          <w:szCs w:val="28"/>
          <w:lang w:val="uk-UA"/>
        </w:rPr>
        <w:t>Рада міністрів Автономної Республіки Крим, обласні, Київська та Севастопольська міські державні адміністрації наділені повноваженнями для передачі у власність, надання у постійне користування для ведення лісового господарства земельних лісових ділянок, що перебувають у державній власності, на відповідній території. Крім того, ці адміністрації мають право приймати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значення. Важливо зауважити, що перелічені адміністрації мають обмеження повноважень для передачі у власність лісових земель та передачі їх у постійне користування. Обмеження стосуються цільового призначення, а саме: вони мають право на розпорядження означеними землями лише для ведення лісового господарства. Більш того, повноваження щодо припинення користування землями також відсутні.</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Районні державні адміністрації можуть приймати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 Інші повноваження щодо передачі у власність чи надання у постійне користування лісових земель та припинення </w:t>
      </w:r>
      <w:r w:rsidRPr="00686DE5">
        <w:rPr>
          <w:sz w:val="28"/>
          <w:szCs w:val="28"/>
          <w:shd w:val="clear" w:color="auto" w:fill="FFFFFF"/>
          <w:lang w:val="uk-UA"/>
        </w:rPr>
        <w:lastRenderedPageBreak/>
        <w:t>користування ними у цих адміністрацій відсу</w:t>
      </w:r>
      <w:r w:rsidR="008345AF">
        <w:rPr>
          <w:sz w:val="28"/>
          <w:szCs w:val="28"/>
          <w:shd w:val="clear" w:color="auto" w:fill="FFFFFF"/>
          <w:lang w:val="uk-UA"/>
        </w:rPr>
        <w:t>т</w:t>
      </w:r>
      <w:r w:rsidRPr="00686DE5">
        <w:rPr>
          <w:sz w:val="28"/>
          <w:szCs w:val="28"/>
          <w:shd w:val="clear" w:color="auto" w:fill="FFFFFF"/>
          <w:lang w:val="uk-UA"/>
        </w:rPr>
        <w:t xml:space="preserve">ні. Не наділені районні державні адміністрації і повноваженнями щодо припинення права довгострокового тимчасового користування лісами лісових ділянок.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 </w:t>
      </w:r>
      <w:bookmarkStart w:id="29" w:name="n264"/>
      <w:bookmarkEnd w:id="29"/>
      <w:r w:rsidRPr="00686DE5">
        <w:rPr>
          <w:sz w:val="28"/>
          <w:szCs w:val="28"/>
          <w:shd w:val="clear" w:color="auto" w:fill="FFFFFF"/>
          <w:lang w:val="uk-UA"/>
        </w:rPr>
        <w:t>Зміна цільового призначення земельних ділянок здійснюється за проектами землеустрою щодо їх відведення (ч</w:t>
      </w:r>
      <w:r w:rsidR="008345AF">
        <w:rPr>
          <w:sz w:val="28"/>
          <w:szCs w:val="28"/>
          <w:shd w:val="clear" w:color="auto" w:fill="FFFFFF"/>
          <w:lang w:val="uk-UA"/>
        </w:rPr>
        <w:t>.</w:t>
      </w:r>
      <w:r w:rsidRPr="00686DE5">
        <w:rPr>
          <w:sz w:val="28"/>
          <w:szCs w:val="28"/>
          <w:shd w:val="clear" w:color="auto" w:fill="FFFFFF"/>
          <w:lang w:val="uk-UA"/>
        </w:rPr>
        <w:t xml:space="preserve"> 1 ст</w:t>
      </w:r>
      <w:r w:rsidR="008345AF">
        <w:rPr>
          <w:sz w:val="28"/>
          <w:szCs w:val="28"/>
          <w:shd w:val="clear" w:color="auto" w:fill="FFFFFF"/>
          <w:lang w:val="uk-UA"/>
        </w:rPr>
        <w:t>.</w:t>
      </w:r>
      <w:r w:rsidRPr="00686DE5">
        <w:rPr>
          <w:sz w:val="28"/>
          <w:szCs w:val="28"/>
          <w:shd w:val="clear" w:color="auto" w:fill="FFFFFF"/>
          <w:lang w:val="uk-UA"/>
        </w:rPr>
        <w:t xml:space="preserve"> 20 ЗКУ).</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1A5ECC">
        <w:rPr>
          <w:sz w:val="28"/>
          <w:szCs w:val="28"/>
          <w:shd w:val="clear" w:color="auto" w:fill="FFFFFF"/>
          <w:lang w:val="uk-UA"/>
        </w:rPr>
        <w:t xml:space="preserve">В частині 1 статті 57 ЛКУ зазначено, що зміна цільового призначення земельних лісових ділянок з метою </w:t>
      </w:r>
      <w:r w:rsidR="00A01DF0" w:rsidRPr="001A5ECC">
        <w:rPr>
          <w:sz w:val="28"/>
          <w:szCs w:val="28"/>
          <w:shd w:val="clear" w:color="auto" w:fill="FFFFFF"/>
          <w:lang w:val="uk-UA"/>
        </w:rPr>
        <w:t>їх використання в цілях, не пов’</w:t>
      </w:r>
      <w:r w:rsidRPr="001A5ECC">
        <w:rPr>
          <w:sz w:val="28"/>
          <w:szCs w:val="28"/>
          <w:shd w:val="clear" w:color="auto" w:fill="FFFFFF"/>
          <w:lang w:val="uk-UA"/>
        </w:rPr>
        <w:t>язаних з веденням лісового господарства, провадиться органами виконавчої</w:t>
      </w:r>
      <w:r w:rsidRPr="00686DE5">
        <w:rPr>
          <w:sz w:val="28"/>
          <w:szCs w:val="28"/>
          <w:shd w:val="clear" w:color="auto" w:fill="FFFFFF"/>
          <w:lang w:val="uk-UA"/>
        </w:rPr>
        <w:t xml:space="preserve">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13" w:anchor="_blank" w:history="1">
        <w:r w:rsidRPr="00686DE5">
          <w:rPr>
            <w:sz w:val="28"/>
            <w:szCs w:val="28"/>
            <w:shd w:val="clear" w:color="auto" w:fill="FFFFFF"/>
            <w:lang w:val="uk-UA"/>
          </w:rPr>
          <w:t>Земельного кодексу України</w:t>
        </w:r>
      </w:hyperlink>
      <w:r w:rsidRPr="00686DE5">
        <w:rPr>
          <w:sz w:val="28"/>
          <w:szCs w:val="28"/>
          <w:shd w:val="clear" w:color="auto" w:fill="FFFFFF"/>
          <w:lang w:val="uk-UA"/>
        </w:rPr>
        <w:t>.</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Отже, положення ЛКУ відсилають до норм ЗКУ, та разом з тим містять зауваження, що зміна цільового призначення земельних лісових ділянок з метою їх використання для житлової, громадської і промислової забудови провадиться переважно за рахунок площ, зайнятих чагарниками та іншими малоцінними насадженнями (частина 2 статті 57 ЛКУ).</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В частині 2 статті 20 ЗКУ вказано, що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w:t>
      </w:r>
      <w:hyperlink r:id="rId14" w:anchor="n1042" w:history="1">
        <w:r w:rsidRPr="00686DE5">
          <w:rPr>
            <w:sz w:val="28"/>
            <w:szCs w:val="28"/>
            <w:shd w:val="clear" w:color="auto" w:fill="FFFFFF"/>
            <w:lang w:val="uk-UA"/>
          </w:rPr>
          <w:t>статтею 122</w:t>
        </w:r>
      </w:hyperlink>
      <w:r w:rsidRPr="00686DE5">
        <w:rPr>
          <w:sz w:val="28"/>
          <w:szCs w:val="28"/>
          <w:shd w:val="clear" w:color="auto" w:fill="FFFFFF"/>
          <w:lang w:val="uk-UA"/>
        </w:rPr>
        <w:t xml:space="preserve"> цього Кодексу.</w:t>
      </w:r>
      <w:bookmarkStart w:id="30" w:name="n275"/>
      <w:bookmarkEnd w:id="30"/>
      <w:r w:rsidRPr="00686DE5">
        <w:rPr>
          <w:sz w:val="28"/>
          <w:szCs w:val="28"/>
          <w:shd w:val="clear" w:color="auto" w:fill="FFFFFF"/>
          <w:lang w:val="uk-UA"/>
        </w:rPr>
        <w:t xml:space="preserve"> Проект землеустрою щодо відведення земельної ділянки погоджується в порядку, встановленому </w:t>
      </w:r>
      <w:hyperlink r:id="rId15" w:anchor="n1744" w:history="1">
        <w:r w:rsidRPr="00686DE5">
          <w:rPr>
            <w:sz w:val="28"/>
            <w:szCs w:val="28"/>
            <w:shd w:val="clear" w:color="auto" w:fill="FFFFFF"/>
            <w:lang w:val="uk-UA"/>
          </w:rPr>
          <w:t>статтею 186</w:t>
        </w:r>
      </w:hyperlink>
      <w:hyperlink r:id="rId16" w:anchor="n1744" w:history="1">
        <w:r w:rsidRPr="00686DE5">
          <w:rPr>
            <w:sz w:val="28"/>
            <w:szCs w:val="28"/>
            <w:shd w:val="clear" w:color="auto" w:fill="FFFFFF"/>
            <w:lang w:val="uk-UA"/>
          </w:rPr>
          <w:t>-1</w:t>
        </w:r>
      </w:hyperlink>
      <w:r w:rsidRPr="00686DE5">
        <w:rPr>
          <w:sz w:val="28"/>
          <w:szCs w:val="28"/>
          <w:shd w:val="clear" w:color="auto" w:fill="FFFFFF"/>
          <w:lang w:val="uk-UA"/>
        </w:rPr>
        <w:t xml:space="preserve"> цього Кодексу. За змістом частини 3 статті 186-1 ЗКУ проект землеустрою щодо відведення </w:t>
      </w:r>
      <w:r w:rsidRPr="00686DE5">
        <w:rPr>
          <w:sz w:val="28"/>
          <w:szCs w:val="28"/>
          <w:shd w:val="clear" w:color="auto" w:fill="FFFFFF"/>
          <w:lang w:val="uk-UA"/>
        </w:rPr>
        <w:lastRenderedPageBreak/>
        <w:t xml:space="preserve">земельної ділянки </w:t>
      </w:r>
      <w:bookmarkStart w:id="31" w:name="n1752"/>
      <w:bookmarkEnd w:id="31"/>
      <w:r w:rsidRPr="00686DE5">
        <w:rPr>
          <w:sz w:val="28"/>
          <w:szCs w:val="28"/>
          <w:shd w:val="clear" w:color="auto" w:fill="FFFFFF"/>
          <w:lang w:val="uk-UA"/>
        </w:rPr>
        <w:t>лісогосподарського призначення підлягає погодженню з центральним органом виконавчої влади, що реалізує державну політику у сфері лісового господарства, а на терито</w:t>
      </w:r>
      <w:r w:rsidR="00A80B6E">
        <w:rPr>
          <w:sz w:val="28"/>
          <w:szCs w:val="28"/>
          <w:shd w:val="clear" w:color="auto" w:fill="FFFFFF"/>
          <w:lang w:val="uk-UA"/>
        </w:rPr>
        <w:t xml:space="preserve">рії Автономної Республіки Крим </w:t>
      </w:r>
      <w:r w:rsidR="00A80B6E" w:rsidRPr="00686DE5">
        <w:rPr>
          <w:rStyle w:val="rvts9"/>
          <w:sz w:val="28"/>
          <w:szCs w:val="28"/>
          <w:lang w:val="uk-UA"/>
        </w:rPr>
        <w:t>—</w:t>
      </w:r>
      <w:r w:rsidRPr="00686DE5">
        <w:rPr>
          <w:sz w:val="28"/>
          <w:szCs w:val="28"/>
          <w:shd w:val="clear" w:color="auto" w:fill="FFFFFF"/>
          <w:lang w:val="uk-UA"/>
        </w:rPr>
        <w:t xml:space="preserve"> з органом виконавчої влади Автономної Республіки Крим з питань лісового господарства.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З аналізу положень ЗКУ вбачається, що </w:t>
      </w:r>
      <w:r w:rsidR="008345AF">
        <w:rPr>
          <w:sz w:val="28"/>
          <w:szCs w:val="28"/>
          <w:shd w:val="clear" w:color="auto" w:fill="FFFFFF"/>
          <w:lang w:val="uk-UA"/>
        </w:rPr>
        <w:t xml:space="preserve">КМУ </w:t>
      </w:r>
      <w:r w:rsidRPr="00686DE5">
        <w:rPr>
          <w:sz w:val="28"/>
          <w:szCs w:val="28"/>
          <w:shd w:val="clear" w:color="auto" w:fill="FFFFFF"/>
          <w:lang w:val="uk-UA"/>
        </w:rPr>
        <w:t>наділений повноваженням на вилучення земельних ділянок державної власності, які перебува</w:t>
      </w:r>
      <w:r w:rsidR="00A80B6E">
        <w:rPr>
          <w:sz w:val="28"/>
          <w:szCs w:val="28"/>
          <w:shd w:val="clear" w:color="auto" w:fill="FFFFFF"/>
          <w:lang w:val="uk-UA"/>
        </w:rPr>
        <w:t xml:space="preserve">ють у постійному користуванні, </w:t>
      </w:r>
      <w:r w:rsidR="00A80B6E" w:rsidRPr="00686DE5">
        <w:rPr>
          <w:rStyle w:val="rvts9"/>
          <w:sz w:val="28"/>
          <w:szCs w:val="28"/>
          <w:lang w:val="uk-UA"/>
        </w:rPr>
        <w:t>—</w:t>
      </w:r>
      <w:r w:rsidRPr="00686DE5">
        <w:rPr>
          <w:sz w:val="28"/>
          <w:szCs w:val="28"/>
          <w:shd w:val="clear" w:color="auto" w:fill="FFFFFF"/>
          <w:lang w:val="uk-UA"/>
        </w:rPr>
        <w:t xml:space="preserve"> лісів для нелісогосподарських потреб, крім в</w:t>
      </w:r>
      <w:r w:rsidR="00A01DF0">
        <w:rPr>
          <w:sz w:val="28"/>
          <w:szCs w:val="28"/>
          <w:shd w:val="clear" w:color="auto" w:fill="FFFFFF"/>
          <w:lang w:val="uk-UA"/>
        </w:rPr>
        <w:t>ипадків, визначених частинами п</w:t>
      </w:r>
      <w:r w:rsidR="00A01DF0" w:rsidRPr="00A01DF0">
        <w:rPr>
          <w:sz w:val="28"/>
          <w:szCs w:val="28"/>
          <w:shd w:val="clear" w:color="auto" w:fill="FFFFFF"/>
          <w:lang w:val="uk-UA"/>
        </w:rPr>
        <w:t>’</w:t>
      </w:r>
      <w:r w:rsidRPr="00686DE5">
        <w:rPr>
          <w:sz w:val="28"/>
          <w:szCs w:val="28"/>
          <w:shd w:val="clear" w:color="auto" w:fill="FFFFFF"/>
          <w:lang w:val="uk-UA"/>
        </w:rPr>
        <w:t xml:space="preserve">ятою - восьмою статті 149 ЗКУ, та у випадках, визначених статтею 150 ЗКУ, де йде мова про особливо цінні землі.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Верховна Рада Автономної Республіки Крим, обласні, районні ради мають право вилучати земельні ділянки спільної власності відповідних територіальних громад, які перебувають у постійному користуванні, для всіх потреб.</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Сільські, селищні, міські ради наділені повноваженнями на вилучення земельних ділянок комунальної власності відповідних територіальних громад, які перебувають у постійному користуванні, для всіх потреб, крім особливо цінних земель.</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Повноваження районних державних адміністрацій, обласних державних адміністрацій, Київської, Севастопольської міських державних адміністрацій щодо вилучення земельних ділянок прямо обмежені в частині вилучення земельних ділянок державної власності, які перебувають у постійному користува</w:t>
      </w:r>
      <w:r w:rsidR="00A80B6E">
        <w:rPr>
          <w:sz w:val="28"/>
          <w:szCs w:val="28"/>
          <w:shd w:val="clear" w:color="auto" w:fill="FFFFFF"/>
          <w:lang w:val="uk-UA"/>
        </w:rPr>
        <w:t xml:space="preserve">нні, </w:t>
      </w:r>
      <w:r w:rsidR="00A80B6E" w:rsidRPr="00686DE5">
        <w:rPr>
          <w:rStyle w:val="rvts9"/>
          <w:sz w:val="28"/>
          <w:szCs w:val="28"/>
          <w:lang w:val="uk-UA"/>
        </w:rPr>
        <w:t>—</w:t>
      </w:r>
      <w:r w:rsidRPr="00686DE5">
        <w:rPr>
          <w:sz w:val="28"/>
          <w:szCs w:val="28"/>
          <w:shd w:val="clear" w:color="auto" w:fill="FFFFFF"/>
          <w:lang w:val="uk-UA"/>
        </w:rPr>
        <w:t xml:space="preserve"> лісів для нелісогосподарських потреб.</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Однак, якщо переглянути визначення, що собою становлять землі лісогосподарського призначення, то можна побачити, що до них відносяться не тільки землі вкриті лісами, а й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З цього можна зробити висновок, що фактично обмеження щодо вилучення земель лісогосподарського призначення для інших потреб ніж ведення лісового господарства стосуються лише безпосередньо лісових земель. </w:t>
      </w:r>
      <w:r w:rsidRPr="00686DE5">
        <w:rPr>
          <w:sz w:val="28"/>
          <w:szCs w:val="28"/>
          <w:shd w:val="clear" w:color="auto" w:fill="FFFFFF"/>
          <w:lang w:val="uk-UA"/>
        </w:rPr>
        <w:lastRenderedPageBreak/>
        <w:t xml:space="preserve">Землі лісогосподарського призначення, які не вкриті лісами можуть вилучатись державними адміністраціями нижчого рівня в залежності від своєї компетенції. І це при тому, що в повноваженнях, які прописані в ЛКУ для відповідних державних органів відсутня можливість таких дій.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Вище я вже відмічала, що повноваження органів місцевого самоврядування щодо комунальних земель лісогосподарського призначення, а саме: щодо вилучення, передачі у власність чи передачі у постійне, або тимчасове </w:t>
      </w:r>
      <w:r w:rsidR="008345AF" w:rsidRPr="00686DE5">
        <w:rPr>
          <w:sz w:val="28"/>
          <w:szCs w:val="28"/>
          <w:shd w:val="clear" w:color="auto" w:fill="FFFFFF"/>
          <w:lang w:val="uk-UA"/>
        </w:rPr>
        <w:t>користування</w:t>
      </w:r>
      <w:r w:rsidRPr="00686DE5">
        <w:rPr>
          <w:sz w:val="28"/>
          <w:szCs w:val="28"/>
          <w:shd w:val="clear" w:color="auto" w:fill="FFFFFF"/>
          <w:lang w:val="uk-UA"/>
        </w:rPr>
        <w:t xml:space="preserve"> не містять вк</w:t>
      </w:r>
      <w:r w:rsidR="008345AF">
        <w:rPr>
          <w:sz w:val="28"/>
          <w:szCs w:val="28"/>
          <w:shd w:val="clear" w:color="auto" w:fill="FFFFFF"/>
          <w:lang w:val="uk-UA"/>
        </w:rPr>
        <w:t>а</w:t>
      </w:r>
      <w:r w:rsidRPr="00686DE5">
        <w:rPr>
          <w:sz w:val="28"/>
          <w:szCs w:val="28"/>
          <w:shd w:val="clear" w:color="auto" w:fill="FFFFFF"/>
          <w:lang w:val="uk-UA"/>
        </w:rPr>
        <w:t xml:space="preserve">зівок на обмеження.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Разом з тим, зміна цільового призначення земельних ділянок лісогосподарського призначення, що перебувають у державній чи комунальній власності, здійснюється за погодженням з Кабінетом Міністрів України (частина 7 статті 20 ЗКУ).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Якщо, перекласти наведені вище доводи на просту мову, то виходить, що запобігання </w:t>
      </w:r>
      <w:r w:rsidR="001030F9" w:rsidRPr="00686DE5">
        <w:rPr>
          <w:sz w:val="28"/>
          <w:szCs w:val="28"/>
          <w:shd w:val="clear" w:color="auto" w:fill="FFFFFF"/>
          <w:lang w:val="uk-UA"/>
        </w:rPr>
        <w:t>необґрунтованому</w:t>
      </w:r>
      <w:r w:rsidRPr="00686DE5">
        <w:rPr>
          <w:sz w:val="28"/>
          <w:szCs w:val="28"/>
          <w:shd w:val="clear" w:color="auto" w:fill="FFFFFF"/>
          <w:lang w:val="uk-UA"/>
        </w:rPr>
        <w:t xml:space="preserve"> вилученню лісогосподарських земель для потреб, не пов’язаних з веденням лісового господарства виражається лише у необхідності погодження зміни цільового призначення лісогосподарських земель з Кабінетом Міністрів України.</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При цьому при регламентації цього блоку правовідносин законодавець застосовує різні терміни, які не узгоджуються з визначеннями, що дає можливість для неоднозначних трактувань. Норми права викладені у дуже складній для розуміння формі. В статті 149 ЗКУ містяться зустрічні відсилання, які ускладнюють розуміння змісту норми права. Існує </w:t>
      </w:r>
      <w:r w:rsidR="001030F9" w:rsidRPr="00686DE5">
        <w:rPr>
          <w:sz w:val="28"/>
          <w:szCs w:val="28"/>
          <w:shd w:val="clear" w:color="auto" w:fill="FFFFFF"/>
          <w:lang w:val="uk-UA"/>
        </w:rPr>
        <w:t>неузгодженість</w:t>
      </w:r>
      <w:r w:rsidRPr="00686DE5">
        <w:rPr>
          <w:sz w:val="28"/>
          <w:szCs w:val="28"/>
          <w:shd w:val="clear" w:color="auto" w:fill="FFFFFF"/>
          <w:lang w:val="uk-UA"/>
        </w:rPr>
        <w:t xml:space="preserve"> між положеннями щодо повноважень державних органів і органів місцевого самоврядування, які містяться в ЛКУ та аналогічними положеннями, які наведені в ЗКУ.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Окремо в практичній частині мною наведене рішення Верховного Суду, яке містить висновки про застосування норм права, що регламентують порядок зміни цільового призначення лісогосподарських земель, а саме: постанова Верховного Суду у складі колегії суддів Третьої судової палати Касаційного цивільного суду від 14 листопада 2019 року у справі №297/612/17.</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lastRenderedPageBreak/>
        <w:t xml:space="preserve">При аналізі змісту цього судового рішення з’ясувалось, що до 2012 року правовідносини, які були предметом розгляду, регулювались дещо іншим чином.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Так, у постанові Верховного Суду було зазначено, що згідно зі </w:t>
      </w:r>
      <w:hyperlink r:id="rId17" w:anchor="_blank" w:history="1">
        <w:r w:rsidRPr="00686DE5">
          <w:rPr>
            <w:sz w:val="28"/>
            <w:szCs w:val="28"/>
            <w:shd w:val="clear" w:color="auto" w:fill="FFFFFF"/>
            <w:lang w:val="uk-UA"/>
          </w:rPr>
          <w:t>статтею 21 Закону України «Про місцеві державні адміністрації» від 09 квітня 1999 року № 586-XIV</w:t>
        </w:r>
      </w:hyperlink>
      <w:r w:rsidRPr="00686DE5">
        <w:rPr>
          <w:sz w:val="28"/>
          <w:szCs w:val="28"/>
          <w:shd w:val="clear" w:color="auto" w:fill="FFFFFF"/>
          <w:lang w:val="uk-UA"/>
        </w:rPr>
        <w:t xml:space="preserve">, </w:t>
      </w:r>
      <w:hyperlink r:id="rId18" w:anchor="_blank" w:history="1">
        <w:r w:rsidRPr="00686DE5">
          <w:rPr>
            <w:sz w:val="28"/>
            <w:szCs w:val="28"/>
            <w:shd w:val="clear" w:color="auto" w:fill="FFFFFF"/>
            <w:lang w:val="uk-UA"/>
          </w:rPr>
          <w:t>статтею 31 ЛК</w:t>
        </w:r>
      </w:hyperlink>
      <w:r w:rsidRPr="00686DE5">
        <w:rPr>
          <w:sz w:val="28"/>
          <w:szCs w:val="28"/>
          <w:shd w:val="clear" w:color="auto" w:fill="FFFFFF"/>
          <w:lang w:val="uk-UA"/>
        </w:rPr>
        <w:t xml:space="preserve">У (у редакції, яка була чинною на час виникнення спірних правовідносин) до повноважень державних адміністрацій у сфері лісових відносин належать, у тому числі, передача у власність, надання в постійне користування для нелісогосподарських потреб земельних лісових ділянок площею до </w:t>
      </w:r>
      <w:smartTag w:uri="urn:schemas-microsoft-com:office:smarttags" w:element="metricconverter">
        <w:smartTagPr>
          <w:attr w:name="ProductID" w:val="1 га"/>
        </w:smartTagPr>
        <w:r w:rsidRPr="00686DE5">
          <w:rPr>
            <w:sz w:val="28"/>
            <w:szCs w:val="28"/>
            <w:shd w:val="clear" w:color="auto" w:fill="FFFFFF"/>
            <w:lang w:val="uk-UA"/>
          </w:rPr>
          <w:t>1 га</w:t>
        </w:r>
      </w:smartTag>
      <w:r w:rsidRPr="00686DE5">
        <w:rPr>
          <w:sz w:val="28"/>
          <w:szCs w:val="28"/>
          <w:shd w:val="clear" w:color="auto" w:fill="FFFFFF"/>
          <w:lang w:val="uk-UA"/>
        </w:rPr>
        <w:t xml:space="preserve">, що перебувають у державній власності, на відповідній території, а також у межах міст республіканського (Автономної Республіки Крим) й обласного значення та припинення права користування ними. Передача у власність, надання в постійне користування для нелісогосподарських потреб земельних лісових ділянок площею більше як </w:t>
      </w:r>
      <w:smartTag w:uri="urn:schemas-microsoft-com:office:smarttags" w:element="metricconverter">
        <w:smartTagPr>
          <w:attr w:name="ProductID" w:val="1 га"/>
        </w:smartTagPr>
        <w:r w:rsidRPr="00686DE5">
          <w:rPr>
            <w:sz w:val="28"/>
            <w:szCs w:val="28"/>
            <w:shd w:val="clear" w:color="auto" w:fill="FFFFFF"/>
            <w:lang w:val="uk-UA"/>
          </w:rPr>
          <w:t>1 га</w:t>
        </w:r>
      </w:smartTag>
      <w:r w:rsidRPr="00686DE5">
        <w:rPr>
          <w:sz w:val="28"/>
          <w:szCs w:val="28"/>
          <w:shd w:val="clear" w:color="auto" w:fill="FFFFFF"/>
          <w:lang w:val="uk-UA"/>
        </w:rPr>
        <w:t>, що перебувають у державній власності, належать до повноважень Кабінету Міністрів України у сфері лісових відносин (</w:t>
      </w:r>
      <w:hyperlink r:id="rId19" w:anchor="_blank" w:history="1">
        <w:r w:rsidRPr="00686DE5">
          <w:rPr>
            <w:sz w:val="28"/>
            <w:szCs w:val="28"/>
            <w:shd w:val="clear" w:color="auto" w:fill="FFFFFF"/>
            <w:lang w:val="uk-UA"/>
          </w:rPr>
          <w:t>стаття 27 ЛКУ</w:t>
        </w:r>
      </w:hyperlink>
      <w:r w:rsidRPr="00686DE5">
        <w:rPr>
          <w:sz w:val="28"/>
          <w:szCs w:val="28"/>
          <w:shd w:val="clear" w:color="auto" w:fill="FFFFFF"/>
          <w:lang w:val="uk-UA"/>
        </w:rPr>
        <w:t xml:space="preserve"> (у редакції, яка була чинною на час виникнення спірних правовідносин)).</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В оригіналі пункту 5 частини 1 статті 31 ЛКУ було зазначено, що 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 серед іншого, передають у власність, надають у постійне користування для нелісогосподарських потреб земельні лісові ділянки площею до 1 гектара, що перебувають у державній власності, на відповідній території, а також у межах міст республіканського (Автономної Республіки Крим) та обласного значення та припиняють права користування ними.</w:t>
      </w:r>
    </w:p>
    <w:p w:rsidR="00686DE5" w:rsidRPr="00686DE5" w:rsidRDefault="00686DE5" w:rsidP="00686DE5">
      <w:pPr>
        <w:pStyle w:val="rvps2"/>
        <w:shd w:val="clear" w:color="auto" w:fill="FFFFFF"/>
        <w:spacing w:before="0" w:after="0" w:line="360" w:lineRule="auto"/>
        <w:ind w:firstLine="709"/>
        <w:jc w:val="both"/>
        <w:rPr>
          <w:iCs/>
          <w:sz w:val="28"/>
          <w:szCs w:val="28"/>
          <w:shd w:val="clear" w:color="auto" w:fill="FFFFFF"/>
          <w:lang w:val="uk-UA"/>
        </w:rPr>
      </w:pPr>
      <w:r w:rsidRPr="00686DE5">
        <w:rPr>
          <w:sz w:val="28"/>
          <w:szCs w:val="28"/>
          <w:shd w:val="clear" w:color="auto" w:fill="FFFFFF"/>
          <w:lang w:val="uk-UA"/>
        </w:rPr>
        <w:t xml:space="preserve">08 квітня 2012 року набрав чинності </w:t>
      </w:r>
      <w:r w:rsidRPr="00686DE5">
        <w:rPr>
          <w:iCs/>
          <w:sz w:val="28"/>
          <w:szCs w:val="28"/>
          <w:shd w:val="clear" w:color="auto" w:fill="FFFFFF"/>
          <w:lang w:val="uk-UA"/>
        </w:rPr>
        <w:t xml:space="preserve">Закон </w:t>
      </w:r>
      <w:hyperlink r:id="rId20" w:anchor="_blank" w:history="1">
        <w:r w:rsidRPr="00686DE5">
          <w:rPr>
            <w:sz w:val="28"/>
            <w:szCs w:val="28"/>
            <w:shd w:val="clear" w:color="auto" w:fill="FFFFFF"/>
            <w:lang w:val="uk-UA"/>
          </w:rPr>
          <w:t>№ 4539-VI від 15 березня 2012</w:t>
        </w:r>
      </w:hyperlink>
      <w:r w:rsidRPr="00686DE5">
        <w:rPr>
          <w:sz w:val="28"/>
          <w:szCs w:val="28"/>
          <w:shd w:val="clear" w:color="auto" w:fill="FFFFFF"/>
          <w:lang w:val="uk-UA"/>
        </w:rPr>
        <w:t xml:space="preserve"> року</w:t>
      </w:r>
      <w:r w:rsidRPr="00686DE5">
        <w:rPr>
          <w:iCs/>
          <w:sz w:val="28"/>
          <w:szCs w:val="28"/>
          <w:shd w:val="clear" w:color="auto" w:fill="FFFFFF"/>
          <w:lang w:val="uk-UA"/>
        </w:rPr>
        <w:t>, яким пункт 5 частини 1 статті 31 ЛКУ був виключений.</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В пункті 5 частини 1 ст. 27 ЛКУ до 15 березня 2012 року було передбачено, що Кабінет Міністрів України у сфері лісових відносин: </w:t>
      </w:r>
      <w:bookmarkStart w:id="32" w:name="o181"/>
      <w:bookmarkStart w:id="33" w:name="o177"/>
      <w:bookmarkEnd w:id="32"/>
      <w:bookmarkEnd w:id="33"/>
      <w:r w:rsidRPr="00686DE5">
        <w:rPr>
          <w:sz w:val="28"/>
          <w:szCs w:val="28"/>
          <w:shd w:val="clear" w:color="auto" w:fill="FFFFFF"/>
          <w:lang w:val="uk-UA"/>
        </w:rPr>
        <w:t xml:space="preserve">передає у власність, надає в постійне користування для нелісогосподарських потреб </w:t>
      </w:r>
      <w:r w:rsidRPr="00686DE5">
        <w:rPr>
          <w:sz w:val="28"/>
          <w:szCs w:val="28"/>
          <w:shd w:val="clear" w:color="auto" w:fill="FFFFFF"/>
          <w:lang w:val="uk-UA"/>
        </w:rPr>
        <w:lastRenderedPageBreak/>
        <w:t xml:space="preserve">земельні лісові ділянки площею більш як </w:t>
      </w:r>
      <w:smartTag w:uri="urn:schemas-microsoft-com:office:smarttags" w:element="metricconverter">
        <w:smartTagPr>
          <w:attr w:name="ProductID" w:val="1 гектар"/>
        </w:smartTagPr>
        <w:r w:rsidRPr="00686DE5">
          <w:rPr>
            <w:sz w:val="28"/>
            <w:szCs w:val="28"/>
            <w:shd w:val="clear" w:color="auto" w:fill="FFFFFF"/>
            <w:lang w:val="uk-UA"/>
          </w:rPr>
          <w:t>1 гектар</w:t>
        </w:r>
      </w:smartTag>
      <w:r w:rsidRPr="00686DE5">
        <w:rPr>
          <w:sz w:val="28"/>
          <w:szCs w:val="28"/>
          <w:shd w:val="clear" w:color="auto" w:fill="FFFFFF"/>
          <w:lang w:val="uk-UA"/>
        </w:rPr>
        <w:t>, що перебувають у державній власності.</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iCs/>
          <w:sz w:val="28"/>
          <w:szCs w:val="28"/>
          <w:shd w:val="clear" w:color="auto" w:fill="FFFFFF"/>
          <w:lang w:val="uk-UA"/>
        </w:rPr>
        <w:t xml:space="preserve">08 квітня 2012 року пункт 5 частини 1 статті 27 ЛКУ було змінено на підставі Закону </w:t>
      </w:r>
      <w:hyperlink r:id="rId21" w:anchor="_blank" w:history="1">
        <w:r w:rsidRPr="00686DE5">
          <w:rPr>
            <w:sz w:val="28"/>
            <w:szCs w:val="28"/>
            <w:shd w:val="clear" w:color="auto" w:fill="FFFFFF"/>
            <w:lang w:val="uk-UA"/>
          </w:rPr>
          <w:t>№ 4539-VI від 15 березня 2012</w:t>
        </w:r>
      </w:hyperlink>
      <w:r w:rsidRPr="00686DE5">
        <w:rPr>
          <w:sz w:val="28"/>
          <w:szCs w:val="28"/>
          <w:shd w:val="clear" w:color="auto" w:fill="FFFFFF"/>
          <w:lang w:val="uk-UA"/>
        </w:rPr>
        <w:t xml:space="preserve"> року</w:t>
      </w:r>
      <w:r w:rsidRPr="00686DE5">
        <w:rPr>
          <w:iCs/>
          <w:sz w:val="28"/>
          <w:szCs w:val="28"/>
          <w:shd w:val="clear" w:color="auto" w:fill="FFFFFF"/>
          <w:lang w:val="uk-UA"/>
        </w:rPr>
        <w:t xml:space="preserve">. </w:t>
      </w:r>
      <w:r w:rsidRPr="00686DE5">
        <w:rPr>
          <w:sz w:val="28"/>
          <w:szCs w:val="28"/>
          <w:shd w:val="clear" w:color="auto" w:fill="FFFFFF"/>
          <w:lang w:val="uk-UA"/>
        </w:rPr>
        <w:t>Отже, на цей час в пункті 5 частини 1 статті 27 ЛКУ передбачено, що Кабінет Міністрів України у сфері лісових відносин, серед іншого, передає у власність, надає у постійне користування для нелісогосподарських потреб земельні лісові ділянки, що перебувають у державній власності.</w:t>
      </w:r>
    </w:p>
    <w:p w:rsidR="00686DE5" w:rsidRPr="00686DE5" w:rsidRDefault="00686DE5" w:rsidP="00686DE5">
      <w:pPr>
        <w:pStyle w:val="rvps2"/>
        <w:shd w:val="clear" w:color="auto" w:fill="FFFFFF"/>
        <w:spacing w:before="0" w:after="0" w:line="360" w:lineRule="auto"/>
        <w:ind w:firstLine="709"/>
        <w:jc w:val="both"/>
        <w:rPr>
          <w:iCs/>
          <w:sz w:val="28"/>
          <w:szCs w:val="28"/>
          <w:shd w:val="clear" w:color="auto" w:fill="FFFFFF"/>
          <w:lang w:val="uk-UA"/>
        </w:rPr>
      </w:pPr>
      <w:r w:rsidRPr="00686DE5">
        <w:rPr>
          <w:sz w:val="28"/>
          <w:szCs w:val="28"/>
          <w:shd w:val="clear" w:color="auto" w:fill="FFFFFF"/>
          <w:lang w:val="uk-UA"/>
        </w:rPr>
        <w:t xml:space="preserve">Аналогічних змін зазнала частина 9 статті 149 ЗКУ, яка стосується порядку вилучення даної категорії земель. </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 xml:space="preserve">У зв’язку з наведеним виникло питання про доцільність таких змін. З першого погляду здається, що за умови закріплення площі земельної лісової ділянки для розмежування повноважень державних органів </w:t>
      </w:r>
      <w:r w:rsidR="001030F9" w:rsidRPr="00686DE5">
        <w:rPr>
          <w:sz w:val="28"/>
          <w:szCs w:val="28"/>
          <w:lang w:val="uk-UA"/>
        </w:rPr>
        <w:t>створюються</w:t>
      </w:r>
      <w:r w:rsidRPr="00686DE5">
        <w:rPr>
          <w:sz w:val="28"/>
          <w:szCs w:val="28"/>
          <w:lang w:val="uk-UA"/>
        </w:rPr>
        <w:t xml:space="preserve"> більш чіткий межі. Однак, з іншого боку, знижується контроль щодо земельних лісових ділянок значного розміру, наприклад </w:t>
      </w:r>
      <w:smartTag w:uri="urn:schemas-microsoft-com:office:smarttags" w:element="metricconverter">
        <w:smartTagPr>
          <w:attr w:name="ProductID" w:val="0,9 га"/>
        </w:smartTagPr>
        <w:r w:rsidRPr="00686DE5">
          <w:rPr>
            <w:sz w:val="28"/>
            <w:szCs w:val="28"/>
            <w:lang w:val="uk-UA"/>
          </w:rPr>
          <w:t>0,9 га</w:t>
        </w:r>
      </w:smartTag>
      <w:r w:rsidRPr="00686DE5">
        <w:rPr>
          <w:sz w:val="28"/>
          <w:szCs w:val="28"/>
          <w:lang w:val="uk-UA"/>
        </w:rPr>
        <w:t>.</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Хоча, як я вже навела вище, правове закріплення частини механізму (в частині повноважень відповідних органів) зміни цільового призначення земель лісогосподарського призначення, який існує на цей час, також не виключає можливості на регіональному рівні безпідставного переведення лісогосподарських земель до нелісогосподарських – це стосується тих земель, які постійно, або тимчасово не вкриті лісами.</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 xml:space="preserve">Верховний Суд у постанові по справі </w:t>
      </w:r>
      <w:r w:rsidRPr="00686DE5">
        <w:rPr>
          <w:sz w:val="28"/>
          <w:szCs w:val="28"/>
          <w:shd w:val="clear" w:color="auto" w:fill="FFFFFF"/>
          <w:lang w:val="uk-UA"/>
        </w:rPr>
        <w:t xml:space="preserve">№297/612/17 констатував, що </w:t>
      </w:r>
      <w:r w:rsidRPr="00686DE5">
        <w:rPr>
          <w:sz w:val="28"/>
          <w:szCs w:val="28"/>
          <w:lang w:val="uk-UA"/>
        </w:rPr>
        <w:t>ліси та зе</w:t>
      </w:r>
      <w:r w:rsidR="001E497C">
        <w:rPr>
          <w:sz w:val="28"/>
          <w:szCs w:val="28"/>
          <w:lang w:val="uk-UA"/>
        </w:rPr>
        <w:t xml:space="preserve">млі лісового фонду України </w:t>
      </w:r>
      <w:r w:rsidR="001E497C" w:rsidRPr="0036244B">
        <w:rPr>
          <w:sz w:val="28"/>
          <w:szCs w:val="28"/>
          <w:lang w:val="uk-UA"/>
        </w:rPr>
        <w:t>є об’</w:t>
      </w:r>
      <w:r w:rsidRPr="0036244B">
        <w:rPr>
          <w:sz w:val="28"/>
          <w:szCs w:val="28"/>
          <w:lang w:val="uk-UA"/>
        </w:rPr>
        <w:t>єктами</w:t>
      </w:r>
      <w:r w:rsidRPr="00686DE5">
        <w:rPr>
          <w:sz w:val="28"/>
          <w:szCs w:val="28"/>
          <w:lang w:val="uk-UA"/>
        </w:rPr>
        <w:t xml:space="preserve"> підвищеного захисту зі спеціальним режимом використання та спеціальною процедурою надання. Однак, на практиці спостерігається невідповідність закріпленого статусу </w:t>
      </w:r>
      <w:r w:rsidR="001030F9" w:rsidRPr="00686DE5">
        <w:rPr>
          <w:sz w:val="28"/>
          <w:szCs w:val="28"/>
          <w:lang w:val="uk-UA"/>
        </w:rPr>
        <w:t>належним</w:t>
      </w:r>
      <w:r w:rsidRPr="00686DE5">
        <w:rPr>
          <w:sz w:val="28"/>
          <w:szCs w:val="28"/>
          <w:lang w:val="uk-UA"/>
        </w:rPr>
        <w:t xml:space="preserve"> механізмом захисту цих земель. Існують умови для маніпулювань. </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 xml:space="preserve">Так, у справі №297/612/17 мало місце перевищення державною адміністрацією своїх повноважень при прийнятті рішення про відчуження земельної ділянки лісогосподарського призначення. </w:t>
      </w: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 xml:space="preserve">На мою думку, таке стало можливим через своєчасне не виконання заходів </w:t>
      </w:r>
      <w:r w:rsidRPr="00686DE5">
        <w:rPr>
          <w:sz w:val="28"/>
          <w:szCs w:val="28"/>
          <w:lang w:val="uk-UA"/>
        </w:rPr>
        <w:lastRenderedPageBreak/>
        <w:t>щодо моніторингу земель та розробки технічної документації з відведення в постійне користування земель лісогосподарського призначення.</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З самого початку я наголосила на тому, що земля та ліси є власні</w:t>
      </w:r>
      <w:r w:rsidR="00A80B6E">
        <w:rPr>
          <w:sz w:val="28"/>
          <w:szCs w:val="28"/>
          <w:shd w:val="clear" w:color="auto" w:fill="FFFFFF"/>
          <w:lang w:val="uk-UA"/>
        </w:rPr>
        <w:t xml:space="preserve">стю усього Українського народу </w:t>
      </w:r>
      <w:r w:rsidR="00A80B6E" w:rsidRPr="00686DE5">
        <w:rPr>
          <w:rStyle w:val="rvts9"/>
          <w:sz w:val="28"/>
          <w:szCs w:val="28"/>
          <w:lang w:val="uk-UA"/>
        </w:rPr>
        <w:t>—</w:t>
      </w:r>
      <w:r w:rsidRPr="00686DE5">
        <w:rPr>
          <w:sz w:val="28"/>
          <w:szCs w:val="28"/>
          <w:shd w:val="clear" w:color="auto" w:fill="FFFFFF"/>
          <w:lang w:val="uk-UA"/>
        </w:rPr>
        <w:t xml:space="preserve"> національним багатством, яке має особливий статус, відповідно потребує пильного та дбайливого ставлення до його охорони та використання. Недотримання цього принципу має наслідком зменшення природних ресурсів. Як вбачається з норм права, які були мною дослі</w:t>
      </w:r>
      <w:r w:rsidR="001030F9">
        <w:rPr>
          <w:sz w:val="28"/>
          <w:szCs w:val="28"/>
          <w:shd w:val="clear" w:color="auto" w:fill="FFFFFF"/>
          <w:lang w:val="uk-UA"/>
        </w:rPr>
        <w:t>д</w:t>
      </w:r>
      <w:r w:rsidRPr="00686DE5">
        <w:rPr>
          <w:sz w:val="28"/>
          <w:szCs w:val="28"/>
          <w:shd w:val="clear" w:color="auto" w:fill="FFFFFF"/>
          <w:lang w:val="uk-UA"/>
        </w:rPr>
        <w:t>жені, в Україні на законодавчому рівні правовий</w:t>
      </w:r>
      <w:r w:rsidR="000A145B">
        <w:rPr>
          <w:sz w:val="28"/>
          <w:szCs w:val="28"/>
          <w:shd w:val="clear" w:color="auto" w:fill="FFFFFF"/>
          <w:lang w:val="uk-UA"/>
        </w:rPr>
        <w:t xml:space="preserve"> механізм щодо запобігання</w:t>
      </w:r>
      <w:r w:rsidRPr="00686DE5">
        <w:rPr>
          <w:sz w:val="28"/>
          <w:szCs w:val="28"/>
          <w:shd w:val="clear" w:color="auto" w:fill="FFFFFF"/>
          <w:lang w:val="uk-UA"/>
        </w:rPr>
        <w:t xml:space="preserve"> </w:t>
      </w:r>
      <w:r w:rsidR="001030F9" w:rsidRPr="00686DE5">
        <w:rPr>
          <w:sz w:val="28"/>
          <w:szCs w:val="28"/>
          <w:shd w:val="clear" w:color="auto" w:fill="FFFFFF"/>
          <w:lang w:val="uk-UA"/>
        </w:rPr>
        <w:t>необґрунтованому</w:t>
      </w:r>
      <w:r w:rsidRPr="00686DE5">
        <w:rPr>
          <w:sz w:val="28"/>
          <w:szCs w:val="28"/>
          <w:shd w:val="clear" w:color="auto" w:fill="FFFFFF"/>
          <w:lang w:val="uk-UA"/>
        </w:rPr>
        <w:t xml:space="preserve"> вилученню лісогосподарських земель для інших потреб є недосконалим і потребує доопрацювання.</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На мою думку, з метою усунення зловживань з боку органів державної влади у питаннях </w:t>
      </w:r>
      <w:r w:rsidR="001030F9" w:rsidRPr="00686DE5">
        <w:rPr>
          <w:sz w:val="28"/>
          <w:szCs w:val="28"/>
          <w:shd w:val="clear" w:color="auto" w:fill="FFFFFF"/>
          <w:lang w:val="uk-UA"/>
        </w:rPr>
        <w:t>пов’язаних</w:t>
      </w:r>
      <w:r w:rsidRPr="00686DE5">
        <w:rPr>
          <w:sz w:val="28"/>
          <w:szCs w:val="28"/>
          <w:shd w:val="clear" w:color="auto" w:fill="FFFFFF"/>
          <w:lang w:val="uk-UA"/>
        </w:rPr>
        <w:t xml:space="preserve"> з незаконним вилученням земель лісогосподарського призначення для нелісогосподарських потреб, необхідно в статтях, які визначають повнова</w:t>
      </w:r>
      <w:r w:rsidR="001030F9">
        <w:rPr>
          <w:sz w:val="28"/>
          <w:szCs w:val="28"/>
          <w:shd w:val="clear" w:color="auto" w:fill="FFFFFF"/>
          <w:lang w:val="uk-UA"/>
        </w:rPr>
        <w:t>ж</w:t>
      </w:r>
      <w:r w:rsidRPr="00686DE5">
        <w:rPr>
          <w:sz w:val="28"/>
          <w:szCs w:val="28"/>
          <w:shd w:val="clear" w:color="auto" w:fill="FFFFFF"/>
          <w:lang w:val="uk-UA"/>
        </w:rPr>
        <w:t xml:space="preserve">ення відповідних органів, глави 3 розділу ІІІ ЛКУ зазначити чітко про межі цих повноважень в частині зміни цільового призначення таких земель. </w:t>
      </w:r>
    </w:p>
    <w:p w:rsidR="00686DE5" w:rsidRPr="00686DE5" w:rsidRDefault="00686DE5" w:rsidP="00686DE5">
      <w:pPr>
        <w:spacing w:line="360" w:lineRule="auto"/>
        <w:ind w:firstLine="709"/>
        <w:jc w:val="both"/>
        <w:rPr>
          <w:sz w:val="28"/>
          <w:szCs w:val="28"/>
          <w:lang w:val="uk-UA"/>
        </w:rPr>
      </w:pPr>
      <w:r w:rsidRPr="00686DE5">
        <w:rPr>
          <w:sz w:val="28"/>
          <w:szCs w:val="28"/>
          <w:lang w:val="uk-UA"/>
        </w:rPr>
        <w:t>Досліджуючи питання щодо повноважень державних органів та органів місцевого самоврядування зі зміни цільового призначення земель лісогосподарського призначення для інших потреб, я вважаю за доречне проаналізувати, яким чином цей аспект врегульовано в інших сусідніх країнах, що утворились на пострадянському просторі. Мені цікаво, які саме підходи були знайдені для вирішення цього питання, адже вихідні умови були рівними.</w:t>
      </w:r>
    </w:p>
    <w:p w:rsidR="00686DE5" w:rsidRPr="00686DE5" w:rsidRDefault="00686DE5" w:rsidP="00686DE5">
      <w:pPr>
        <w:spacing w:line="360" w:lineRule="auto"/>
        <w:ind w:firstLine="709"/>
        <w:jc w:val="both"/>
        <w:rPr>
          <w:sz w:val="28"/>
          <w:szCs w:val="28"/>
          <w:lang w:val="uk-UA"/>
        </w:rPr>
      </w:pPr>
      <w:r w:rsidRPr="00686DE5">
        <w:rPr>
          <w:sz w:val="28"/>
          <w:szCs w:val="28"/>
          <w:lang w:val="uk-UA"/>
        </w:rPr>
        <w:t>Так, для порівняння мною були взяті: Російська Федерація, Республіка Білорусь та Республіка Молдова.</w:t>
      </w:r>
    </w:p>
    <w:p w:rsidR="00686DE5" w:rsidRPr="00686DE5" w:rsidRDefault="00686DE5" w:rsidP="00686DE5">
      <w:pPr>
        <w:shd w:val="clear" w:color="auto" w:fill="FFFFFF"/>
        <w:spacing w:line="360" w:lineRule="auto"/>
        <w:ind w:firstLine="709"/>
        <w:jc w:val="both"/>
        <w:rPr>
          <w:rStyle w:val="hl"/>
          <w:rFonts w:eastAsia="Andale Sans UI"/>
          <w:sz w:val="28"/>
          <w:szCs w:val="28"/>
          <w:lang w:val="uk-UA"/>
        </w:rPr>
      </w:pPr>
      <w:r w:rsidRPr="00686DE5">
        <w:rPr>
          <w:sz w:val="28"/>
          <w:szCs w:val="28"/>
          <w:lang w:val="uk-UA"/>
        </w:rPr>
        <w:t xml:space="preserve">Почну з Російської Федерації, оскільки ця країна має значні площі, які вкриті лісами та складний адміністративний устрій. У статті 6.1. Лісового кодексу Російської Федерації передбачено, що </w:t>
      </w:r>
      <w:r w:rsidRPr="00686DE5">
        <w:rPr>
          <w:rStyle w:val="hl"/>
          <w:rFonts w:eastAsia="Andale Sans UI"/>
          <w:sz w:val="28"/>
          <w:szCs w:val="28"/>
          <w:lang w:val="uk-UA"/>
        </w:rPr>
        <w:t>до земель лісового фонду належать лісові землі і інші нелісові землі. До лісових земель відносяться землі, на яких розташовані ліси, і землі, які призначен</w:t>
      </w:r>
      <w:r w:rsidR="001030F9">
        <w:rPr>
          <w:rStyle w:val="hl"/>
          <w:rFonts w:eastAsia="Andale Sans UI"/>
          <w:sz w:val="28"/>
          <w:szCs w:val="28"/>
          <w:lang w:val="uk-UA"/>
        </w:rPr>
        <w:t>н</w:t>
      </w:r>
      <w:r w:rsidRPr="00686DE5">
        <w:rPr>
          <w:rStyle w:val="hl"/>
          <w:rFonts w:eastAsia="Andale Sans UI"/>
          <w:sz w:val="28"/>
          <w:szCs w:val="28"/>
          <w:lang w:val="uk-UA"/>
        </w:rPr>
        <w:t xml:space="preserve">я для лісовідновлення. До нелісових земель відносяться землі, які необхідні для освоєння лісів, і землі, </w:t>
      </w:r>
      <w:r w:rsidRPr="00686DE5">
        <w:rPr>
          <w:rStyle w:val="hl"/>
          <w:rFonts w:eastAsia="Andale Sans UI"/>
          <w:sz w:val="28"/>
          <w:szCs w:val="28"/>
          <w:lang w:val="uk-UA"/>
        </w:rPr>
        <w:lastRenderedPageBreak/>
        <w:t>незручні для використання (болота, кам’яні розсипи і інше). Межі земель лісового фонду визначаються межами лісництв.</w:t>
      </w:r>
    </w:p>
    <w:p w:rsidR="00686DE5" w:rsidRPr="00686DE5" w:rsidRDefault="00686DE5" w:rsidP="00686DE5">
      <w:pPr>
        <w:shd w:val="clear" w:color="auto" w:fill="FFFFFF"/>
        <w:spacing w:line="360" w:lineRule="auto"/>
        <w:ind w:firstLine="709"/>
        <w:jc w:val="both"/>
        <w:rPr>
          <w:rStyle w:val="hl"/>
          <w:rFonts w:eastAsia="Andale Sans UI"/>
          <w:sz w:val="28"/>
          <w:szCs w:val="28"/>
          <w:lang w:val="uk-UA"/>
        </w:rPr>
      </w:pPr>
      <w:r w:rsidRPr="00686DE5">
        <w:rPr>
          <w:rStyle w:val="hl"/>
          <w:rFonts w:eastAsia="Andale Sans UI"/>
          <w:sz w:val="28"/>
          <w:szCs w:val="28"/>
          <w:lang w:val="uk-UA"/>
        </w:rPr>
        <w:t>Одразу звертаю увагу, що у визначеннях понять, що собою становлять землі лісогосподарського призначення як в Україні, так і в Російській Федерації застосовано однаковий підхід, але є певні відмінності.</w:t>
      </w:r>
    </w:p>
    <w:p w:rsidR="00686DE5" w:rsidRPr="00686DE5" w:rsidRDefault="00686DE5" w:rsidP="00686DE5">
      <w:pPr>
        <w:shd w:val="clear" w:color="auto" w:fill="FFFFFF"/>
        <w:spacing w:line="360" w:lineRule="auto"/>
        <w:ind w:firstLine="709"/>
        <w:jc w:val="both"/>
        <w:rPr>
          <w:rStyle w:val="hl"/>
          <w:rFonts w:eastAsia="Andale Sans UI"/>
          <w:sz w:val="28"/>
          <w:szCs w:val="28"/>
          <w:lang w:val="uk-UA"/>
        </w:rPr>
      </w:pPr>
      <w:r w:rsidRPr="00686DE5">
        <w:rPr>
          <w:rStyle w:val="hl"/>
          <w:rFonts w:eastAsia="Andale Sans UI"/>
          <w:sz w:val="28"/>
          <w:szCs w:val="28"/>
          <w:lang w:val="uk-UA"/>
        </w:rPr>
        <w:t xml:space="preserve">Відповідно до статті 8 </w:t>
      </w:r>
      <w:r w:rsidRPr="00686DE5">
        <w:rPr>
          <w:sz w:val="28"/>
          <w:szCs w:val="28"/>
          <w:lang w:val="uk-UA"/>
        </w:rPr>
        <w:t xml:space="preserve">Лісового кодексу Російської Федерації </w:t>
      </w:r>
      <w:r w:rsidRPr="00686DE5">
        <w:rPr>
          <w:rStyle w:val="hl"/>
          <w:rFonts w:eastAsia="Andale Sans UI"/>
          <w:sz w:val="28"/>
          <w:szCs w:val="28"/>
          <w:lang w:val="uk-UA"/>
        </w:rPr>
        <w:t xml:space="preserve">лісові ділянки у складі земель лісового фонду знаходяться у федеральній власності. На відміну від Російської Федерації в Україні землі лісового призначення можуть перебувати у державній, комунальній та приватній власності. Така відмінність має свій вплив і на інші аспекти правового режиму цієї категорії земель: розгалуження повноважень щодо зміни цільового призначення між системою органів. </w:t>
      </w:r>
    </w:p>
    <w:p w:rsidR="00686DE5" w:rsidRPr="00686DE5" w:rsidRDefault="00686DE5" w:rsidP="00686DE5">
      <w:pPr>
        <w:spacing w:line="360" w:lineRule="auto"/>
        <w:ind w:firstLine="709"/>
        <w:jc w:val="both"/>
        <w:rPr>
          <w:spacing w:val="2"/>
          <w:sz w:val="28"/>
          <w:szCs w:val="28"/>
          <w:shd w:val="clear" w:color="auto" w:fill="FFFFFF"/>
          <w:lang w:val="uk-UA"/>
        </w:rPr>
      </w:pPr>
      <w:r w:rsidRPr="00686DE5">
        <w:rPr>
          <w:spacing w:val="2"/>
          <w:sz w:val="28"/>
          <w:szCs w:val="28"/>
          <w:shd w:val="clear" w:color="auto" w:fill="FFFFFF"/>
          <w:lang w:val="uk-UA"/>
        </w:rPr>
        <w:t>В статті 8 Земельного кодексу Російської Федерації передбачено, що переведення земель, які знаходяться у федеральній власності (державній власності), із однієї категорії в іншу здійснюється Урядом Російської Федерації. Тут слід згадати про певну особливість, яка полягає у тому, що Урядом Російської Федерації приймаються рішення про переведення земель лісового фонду у землі інших кате</w:t>
      </w:r>
      <w:r w:rsidR="001030F9">
        <w:rPr>
          <w:spacing w:val="2"/>
          <w:sz w:val="28"/>
          <w:szCs w:val="28"/>
          <w:shd w:val="clear" w:color="auto" w:fill="FFFFFF"/>
          <w:lang w:val="uk-UA"/>
        </w:rPr>
        <w:t>гор</w:t>
      </w:r>
      <w:r w:rsidRPr="00686DE5">
        <w:rPr>
          <w:spacing w:val="2"/>
          <w:sz w:val="28"/>
          <w:szCs w:val="28"/>
          <w:shd w:val="clear" w:color="auto" w:fill="FFFFFF"/>
          <w:lang w:val="uk-UA"/>
        </w:rPr>
        <w:t>ій за виключенням переведення лісових земель до земель населених пунктів. Це пов’язано з тим, що переведення земель в землі населених пунктів незалежно від їх форм власності здійснюється шляхом встановлення та зміни меж населених пунктів в порядку передбаче</w:t>
      </w:r>
      <w:r w:rsidR="001030F9">
        <w:rPr>
          <w:spacing w:val="2"/>
          <w:sz w:val="28"/>
          <w:szCs w:val="28"/>
          <w:shd w:val="clear" w:color="auto" w:fill="FFFFFF"/>
          <w:lang w:val="uk-UA"/>
        </w:rPr>
        <w:t>н</w:t>
      </w:r>
      <w:r w:rsidRPr="00686DE5">
        <w:rPr>
          <w:spacing w:val="2"/>
          <w:sz w:val="28"/>
          <w:szCs w:val="28"/>
          <w:shd w:val="clear" w:color="auto" w:fill="FFFFFF"/>
          <w:lang w:val="uk-UA"/>
        </w:rPr>
        <w:t xml:space="preserve">ому законами. </w:t>
      </w:r>
    </w:p>
    <w:p w:rsidR="00686DE5" w:rsidRPr="00686DE5" w:rsidRDefault="001030F9" w:rsidP="00686DE5">
      <w:pPr>
        <w:shd w:val="clear" w:color="auto" w:fill="FFFFFF"/>
        <w:spacing w:line="360" w:lineRule="auto"/>
        <w:ind w:firstLine="709"/>
        <w:jc w:val="both"/>
        <w:rPr>
          <w:rStyle w:val="hl"/>
          <w:rFonts w:eastAsia="Andale Sans UI"/>
          <w:sz w:val="28"/>
          <w:szCs w:val="28"/>
          <w:lang w:val="uk-UA"/>
        </w:rPr>
      </w:pPr>
      <w:r>
        <w:rPr>
          <w:rStyle w:val="hl"/>
          <w:rFonts w:eastAsia="Andale Sans UI"/>
          <w:sz w:val="28"/>
          <w:szCs w:val="28"/>
          <w:lang w:val="uk-UA"/>
        </w:rPr>
        <w:t>Отже, в Російській Федерації п</w:t>
      </w:r>
      <w:r w:rsidR="00686DE5" w:rsidRPr="00686DE5">
        <w:rPr>
          <w:rStyle w:val="hl"/>
          <w:rFonts w:eastAsia="Andale Sans UI"/>
          <w:sz w:val="28"/>
          <w:szCs w:val="28"/>
          <w:lang w:val="uk-UA"/>
        </w:rPr>
        <w:t xml:space="preserve">итання про зміну цільового призначення земель лісового фонду вирішено централізовано. </w:t>
      </w:r>
    </w:p>
    <w:p w:rsidR="00686DE5" w:rsidRPr="00686DE5" w:rsidRDefault="00686DE5" w:rsidP="00686DE5">
      <w:pPr>
        <w:spacing w:line="360" w:lineRule="auto"/>
        <w:ind w:firstLine="709"/>
        <w:jc w:val="both"/>
        <w:rPr>
          <w:spacing w:val="2"/>
          <w:sz w:val="28"/>
          <w:szCs w:val="28"/>
          <w:shd w:val="clear" w:color="auto" w:fill="FFFFFF"/>
          <w:lang w:val="uk-UA"/>
        </w:rPr>
      </w:pPr>
      <w:r w:rsidRPr="00686DE5">
        <w:rPr>
          <w:rStyle w:val="hl"/>
          <w:rFonts w:eastAsia="Andale Sans UI"/>
          <w:sz w:val="28"/>
          <w:szCs w:val="28"/>
          <w:lang w:val="uk-UA"/>
        </w:rPr>
        <w:t>Ще один цікавий момент: в частині 7 статті 111 Лісового кодексу Російської Федерації передбачено, що забороняється зміна цільового призначення лісових ділянок, на яких розташовані захисні ліси, за виключенням випадків, передбачених федеральним законом.</w:t>
      </w:r>
      <w:r w:rsidRPr="00686DE5">
        <w:rPr>
          <w:spacing w:val="2"/>
          <w:sz w:val="28"/>
          <w:szCs w:val="28"/>
          <w:shd w:val="clear" w:color="auto" w:fill="FFFFFF"/>
          <w:lang w:val="uk-UA"/>
        </w:rPr>
        <w:t xml:space="preserve"> Надалі у вказаній статті наведений перелік випадків: організація особливо охоронюваних природних територій; встанов</w:t>
      </w:r>
      <w:r w:rsidR="001030F9">
        <w:rPr>
          <w:spacing w:val="2"/>
          <w:sz w:val="28"/>
          <w:szCs w:val="28"/>
          <w:shd w:val="clear" w:color="auto" w:fill="FFFFFF"/>
          <w:lang w:val="uk-UA"/>
        </w:rPr>
        <w:t>л</w:t>
      </w:r>
      <w:r w:rsidRPr="00686DE5">
        <w:rPr>
          <w:spacing w:val="2"/>
          <w:sz w:val="28"/>
          <w:szCs w:val="28"/>
          <w:shd w:val="clear" w:color="auto" w:fill="FFFFFF"/>
          <w:lang w:val="uk-UA"/>
        </w:rPr>
        <w:t xml:space="preserve">ення чи зміни меж населеного пункту; </w:t>
      </w:r>
      <w:r w:rsidRPr="00686DE5">
        <w:rPr>
          <w:spacing w:val="2"/>
          <w:sz w:val="28"/>
          <w:szCs w:val="28"/>
          <w:shd w:val="clear" w:color="auto" w:fill="FFFFFF"/>
          <w:lang w:val="uk-UA"/>
        </w:rPr>
        <w:lastRenderedPageBreak/>
        <w:t xml:space="preserve">розміщення об’єктів державного чи </w:t>
      </w:r>
      <w:r w:rsidR="001030F9" w:rsidRPr="00686DE5">
        <w:rPr>
          <w:spacing w:val="2"/>
          <w:sz w:val="28"/>
          <w:szCs w:val="28"/>
          <w:shd w:val="clear" w:color="auto" w:fill="FFFFFF"/>
          <w:lang w:val="uk-UA"/>
        </w:rPr>
        <w:t>муніципального</w:t>
      </w:r>
      <w:r w:rsidRPr="00686DE5">
        <w:rPr>
          <w:spacing w:val="2"/>
          <w:sz w:val="28"/>
          <w:szCs w:val="28"/>
          <w:shd w:val="clear" w:color="auto" w:fill="FFFFFF"/>
          <w:lang w:val="uk-UA"/>
        </w:rPr>
        <w:t xml:space="preserve"> значення за відсутності інших варіантів можливого розміщення цих об’єктів; створення туристично-рекреаційних особливих економічних зон.</w:t>
      </w:r>
    </w:p>
    <w:p w:rsidR="00686DE5" w:rsidRPr="00686DE5" w:rsidRDefault="00686DE5" w:rsidP="00686DE5">
      <w:pPr>
        <w:spacing w:line="360" w:lineRule="auto"/>
        <w:ind w:firstLine="709"/>
        <w:jc w:val="both"/>
        <w:rPr>
          <w:rStyle w:val="hl"/>
          <w:rFonts w:eastAsia="Andale Sans UI"/>
          <w:sz w:val="28"/>
          <w:szCs w:val="28"/>
          <w:lang w:val="uk-UA"/>
        </w:rPr>
      </w:pPr>
      <w:r w:rsidRPr="00686DE5">
        <w:rPr>
          <w:spacing w:val="2"/>
          <w:sz w:val="28"/>
          <w:szCs w:val="28"/>
          <w:shd w:val="clear" w:color="auto" w:fill="FFFFFF"/>
          <w:lang w:val="uk-UA"/>
        </w:rPr>
        <w:t xml:space="preserve">За змістом </w:t>
      </w:r>
      <w:r w:rsidRPr="00686DE5">
        <w:rPr>
          <w:rStyle w:val="hl"/>
          <w:rFonts w:eastAsia="Andale Sans UI"/>
          <w:sz w:val="28"/>
          <w:szCs w:val="28"/>
          <w:lang w:val="uk-UA"/>
        </w:rPr>
        <w:t>статті 9</w:t>
      </w:r>
      <w:r w:rsidRPr="00686DE5">
        <w:rPr>
          <w:sz w:val="28"/>
          <w:szCs w:val="28"/>
          <w:lang w:val="uk-UA"/>
        </w:rPr>
        <w:t xml:space="preserve"> Лісового кодексу Російської Федерації </w:t>
      </w:r>
      <w:r w:rsidRPr="00686DE5">
        <w:rPr>
          <w:rStyle w:val="hl"/>
          <w:rFonts w:eastAsia="Andale Sans UI"/>
          <w:sz w:val="28"/>
          <w:szCs w:val="28"/>
          <w:lang w:val="uk-UA"/>
        </w:rPr>
        <w:t>до захисних лісів відносяться ліси, які є природними об’єктами, що мають особливо цінне значення, і відносно яких встановлюється особливий правовий режим викори</w:t>
      </w:r>
      <w:r w:rsidR="001030F9">
        <w:rPr>
          <w:rStyle w:val="hl"/>
          <w:rFonts w:eastAsia="Andale Sans UI"/>
          <w:sz w:val="28"/>
          <w:szCs w:val="28"/>
          <w:lang w:val="uk-UA"/>
        </w:rPr>
        <w:t>стання, охорони, захисту, віднов</w:t>
      </w:r>
      <w:r w:rsidRPr="00686DE5">
        <w:rPr>
          <w:rStyle w:val="hl"/>
          <w:rFonts w:eastAsia="Andale Sans UI"/>
          <w:sz w:val="28"/>
          <w:szCs w:val="28"/>
          <w:lang w:val="uk-UA"/>
        </w:rPr>
        <w:t>лення лісів, а саме:  ліси, які розташовані на особливо охоро</w:t>
      </w:r>
      <w:r w:rsidR="001030F9">
        <w:rPr>
          <w:rStyle w:val="hl"/>
          <w:rFonts w:eastAsia="Andale Sans UI"/>
          <w:sz w:val="28"/>
          <w:szCs w:val="28"/>
          <w:lang w:val="uk-UA"/>
        </w:rPr>
        <w:t xml:space="preserve">нюваних </w:t>
      </w:r>
      <w:r w:rsidRPr="00686DE5">
        <w:rPr>
          <w:rStyle w:val="hl"/>
          <w:rFonts w:eastAsia="Andale Sans UI"/>
          <w:sz w:val="28"/>
          <w:szCs w:val="28"/>
          <w:lang w:val="uk-UA"/>
        </w:rPr>
        <w:t>природних територіях; ліси, які розташовані у водоохоронних зонах; ліси, які виконують функції захисту природних і інших об’єктів; цінні ліси; міські ліси.</w:t>
      </w:r>
    </w:p>
    <w:p w:rsidR="00686DE5" w:rsidRPr="00686DE5" w:rsidRDefault="00686DE5" w:rsidP="00686DE5">
      <w:pPr>
        <w:spacing w:line="360" w:lineRule="auto"/>
        <w:ind w:firstLine="709"/>
        <w:jc w:val="both"/>
        <w:rPr>
          <w:rStyle w:val="hl"/>
          <w:rFonts w:eastAsia="Andale Sans UI"/>
          <w:sz w:val="28"/>
          <w:szCs w:val="28"/>
          <w:lang w:val="uk-UA"/>
        </w:rPr>
      </w:pPr>
      <w:r w:rsidRPr="00686DE5">
        <w:rPr>
          <w:rStyle w:val="hl"/>
          <w:rFonts w:eastAsia="Andale Sans UI"/>
          <w:sz w:val="28"/>
          <w:szCs w:val="28"/>
          <w:lang w:val="uk-UA"/>
        </w:rPr>
        <w:t>З наведеного можна підсумувати, що в Російській Федерації відсутнє розмежування повноважень щодо прийняття рішень про зміну цільового призначення земель лісового фонду для інших потреб. Особливий статус надається лише захисним лісам, а також міститься пряма заборона на зміну їх цільового призначення та встановлюється чітки</w:t>
      </w:r>
      <w:r w:rsidR="001030F9">
        <w:rPr>
          <w:rStyle w:val="hl"/>
          <w:rFonts w:eastAsia="Andale Sans UI"/>
          <w:sz w:val="28"/>
          <w:szCs w:val="28"/>
          <w:lang w:val="uk-UA"/>
        </w:rPr>
        <w:t>й</w:t>
      </w:r>
      <w:r w:rsidRPr="00686DE5">
        <w:rPr>
          <w:rStyle w:val="hl"/>
          <w:rFonts w:eastAsia="Andale Sans UI"/>
          <w:sz w:val="28"/>
          <w:szCs w:val="28"/>
          <w:lang w:val="uk-UA"/>
        </w:rPr>
        <w:t xml:space="preserve"> перелік виключень.</w:t>
      </w:r>
    </w:p>
    <w:p w:rsidR="00686DE5" w:rsidRPr="00686DE5" w:rsidRDefault="00686DE5" w:rsidP="00686DE5">
      <w:pPr>
        <w:spacing w:line="360" w:lineRule="auto"/>
        <w:ind w:firstLine="709"/>
        <w:jc w:val="both"/>
        <w:rPr>
          <w:rStyle w:val="hl"/>
          <w:rFonts w:eastAsia="Andale Sans UI"/>
          <w:sz w:val="28"/>
          <w:szCs w:val="28"/>
          <w:lang w:val="uk-UA"/>
        </w:rPr>
      </w:pPr>
      <w:r w:rsidRPr="00686DE5">
        <w:rPr>
          <w:rStyle w:val="hl"/>
          <w:rFonts w:eastAsia="Andale Sans UI"/>
          <w:sz w:val="28"/>
          <w:szCs w:val="28"/>
          <w:lang w:val="uk-UA"/>
        </w:rPr>
        <w:t>Отже, на мою думку, встановлення чіткого переліку виключень для зміни цільового призначення є досить непоганою ідеєю, яку не завадило б і перейняти у врегулюванні питання, що досліджуються.</w:t>
      </w:r>
    </w:p>
    <w:p w:rsidR="00686DE5" w:rsidRPr="00686DE5" w:rsidRDefault="00686DE5" w:rsidP="00686DE5">
      <w:pPr>
        <w:pStyle w:val="article"/>
        <w:shd w:val="clear" w:color="auto" w:fill="FFFFFF"/>
        <w:spacing w:before="0" w:beforeAutospacing="0" w:after="0" w:afterAutospacing="0" w:line="360" w:lineRule="auto"/>
        <w:ind w:firstLine="709"/>
        <w:jc w:val="both"/>
        <w:rPr>
          <w:bCs/>
          <w:color w:val="000000"/>
          <w:sz w:val="28"/>
          <w:szCs w:val="28"/>
          <w:lang w:val="uk-UA"/>
        </w:rPr>
      </w:pPr>
      <w:r w:rsidRPr="00686DE5">
        <w:rPr>
          <w:rStyle w:val="hl"/>
          <w:rFonts w:eastAsia="Andale Sans UI"/>
          <w:sz w:val="28"/>
          <w:szCs w:val="28"/>
          <w:lang w:val="uk-UA"/>
        </w:rPr>
        <w:t xml:space="preserve">Республіка Білорусь. В статті 3 </w:t>
      </w:r>
      <w:r w:rsidRPr="00686DE5">
        <w:rPr>
          <w:bCs/>
          <w:color w:val="000000"/>
          <w:sz w:val="28"/>
          <w:szCs w:val="28"/>
          <w:lang w:val="uk-UA"/>
        </w:rPr>
        <w:t>Лісового кодексу Республіки Білорусь зазначено, що до складу лісового фонду входять: ліси, розташовані на землях лісового фонду і землях інших категорій, і покриті ними землі; лісові землі, які не вкриті лісами, і нелісові землі, розташовані в межах земель лісового фонду і земель інших категорій, наданих для ведення лісового господарства. З цього визначення вбачається, що як в Україні, Російській Федерації, так і в Республіці Білорусь підхід до визначення земель лісового фонду є подібний.</w:t>
      </w:r>
    </w:p>
    <w:p w:rsidR="00686DE5" w:rsidRPr="00686DE5" w:rsidRDefault="00686DE5" w:rsidP="00686DE5">
      <w:pPr>
        <w:spacing w:line="360" w:lineRule="auto"/>
        <w:ind w:firstLine="709"/>
        <w:jc w:val="both"/>
        <w:rPr>
          <w:sz w:val="28"/>
          <w:szCs w:val="28"/>
          <w:lang w:val="uk-UA"/>
        </w:rPr>
      </w:pPr>
      <w:r w:rsidRPr="00686DE5">
        <w:rPr>
          <w:color w:val="000000"/>
          <w:sz w:val="28"/>
          <w:szCs w:val="28"/>
          <w:lang w:val="uk-UA"/>
        </w:rPr>
        <w:t xml:space="preserve">В Республіці Білорусь, як і в Російській Федерації </w:t>
      </w:r>
      <w:r w:rsidRPr="00686DE5">
        <w:rPr>
          <w:sz w:val="28"/>
          <w:szCs w:val="28"/>
          <w:lang w:val="uk-UA"/>
        </w:rPr>
        <w:t xml:space="preserve">ліси складають виключну власність держави. </w:t>
      </w:r>
    </w:p>
    <w:p w:rsidR="009D507A" w:rsidRDefault="00686DE5" w:rsidP="00686DE5">
      <w:pPr>
        <w:pStyle w:val="article"/>
        <w:shd w:val="clear" w:color="auto" w:fill="FFFFFF"/>
        <w:spacing w:before="0" w:beforeAutospacing="0" w:after="0" w:afterAutospacing="0" w:line="360" w:lineRule="auto"/>
        <w:ind w:firstLine="709"/>
        <w:jc w:val="both"/>
        <w:rPr>
          <w:bCs/>
          <w:color w:val="000000"/>
          <w:sz w:val="28"/>
          <w:szCs w:val="28"/>
          <w:lang w:val="uk-UA"/>
        </w:rPr>
      </w:pPr>
      <w:r w:rsidRPr="00686DE5">
        <w:rPr>
          <w:bCs/>
          <w:color w:val="000000"/>
          <w:sz w:val="28"/>
          <w:szCs w:val="28"/>
          <w:lang w:val="uk-UA"/>
        </w:rPr>
        <w:t>В Республіці Білорусь питанню вилучення та надання земельних ділянок із лісових земель л</w:t>
      </w:r>
      <w:r w:rsidR="00A01DF0">
        <w:rPr>
          <w:bCs/>
          <w:color w:val="000000"/>
          <w:sz w:val="28"/>
          <w:szCs w:val="28"/>
          <w:lang w:val="uk-UA"/>
        </w:rPr>
        <w:t>ісового фонду для цілей, не пов</w:t>
      </w:r>
      <w:r w:rsidR="00A01DF0" w:rsidRPr="00A01DF0">
        <w:rPr>
          <w:bCs/>
          <w:color w:val="000000"/>
          <w:sz w:val="28"/>
          <w:szCs w:val="28"/>
          <w:lang w:val="uk-UA"/>
        </w:rPr>
        <w:t>’</w:t>
      </w:r>
      <w:r w:rsidRPr="00686DE5">
        <w:rPr>
          <w:bCs/>
          <w:color w:val="000000"/>
          <w:sz w:val="28"/>
          <w:szCs w:val="28"/>
          <w:lang w:val="uk-UA"/>
        </w:rPr>
        <w:t xml:space="preserve">язаних з призначенням цих земель присвячена стаття 38 Кодексу Республіки Білорусь про землю. Так, за </w:t>
      </w:r>
      <w:r w:rsidRPr="00686DE5">
        <w:rPr>
          <w:bCs/>
          <w:color w:val="000000"/>
          <w:sz w:val="28"/>
          <w:szCs w:val="28"/>
          <w:lang w:val="uk-UA"/>
        </w:rPr>
        <w:lastRenderedPageBreak/>
        <w:t>змістом цієї статті вилучення та надання земельних ділянок із лісових земель л</w:t>
      </w:r>
      <w:r w:rsidR="00A01DF0">
        <w:rPr>
          <w:bCs/>
          <w:color w:val="000000"/>
          <w:sz w:val="28"/>
          <w:szCs w:val="28"/>
          <w:lang w:val="uk-UA"/>
        </w:rPr>
        <w:t>ісового фонду для цілей, не пов</w:t>
      </w:r>
      <w:r w:rsidR="00A01DF0" w:rsidRPr="00A01DF0">
        <w:rPr>
          <w:bCs/>
          <w:color w:val="000000"/>
          <w:sz w:val="28"/>
          <w:szCs w:val="28"/>
          <w:lang w:val="uk-UA"/>
        </w:rPr>
        <w:t>’</w:t>
      </w:r>
      <w:r w:rsidRPr="00686DE5">
        <w:rPr>
          <w:bCs/>
          <w:color w:val="000000"/>
          <w:sz w:val="28"/>
          <w:szCs w:val="28"/>
          <w:lang w:val="uk-UA"/>
        </w:rPr>
        <w:t xml:space="preserve">язаних з призначенням цих земель, а також переведення таких земель в інші категорії здійснюється обласними і Мінським міським виконавчими комітетами, адміністраціями вільних економічних зон (якщо це право делеговано їм обласними і Мінським міським виконавчими комітетами), та якщо інше не встановлено Президентом Республіки Білорусь. </w:t>
      </w:r>
    </w:p>
    <w:p w:rsidR="00686DE5" w:rsidRPr="00686DE5" w:rsidRDefault="00686DE5" w:rsidP="00686DE5">
      <w:pPr>
        <w:pStyle w:val="article"/>
        <w:shd w:val="clear" w:color="auto" w:fill="FFFFFF"/>
        <w:spacing w:before="0" w:beforeAutospacing="0" w:after="0" w:afterAutospacing="0" w:line="360" w:lineRule="auto"/>
        <w:ind w:firstLine="709"/>
        <w:jc w:val="both"/>
        <w:rPr>
          <w:bCs/>
          <w:color w:val="000000"/>
          <w:sz w:val="28"/>
          <w:szCs w:val="28"/>
          <w:lang w:val="uk-UA"/>
        </w:rPr>
      </w:pPr>
      <w:r w:rsidRPr="00686DE5">
        <w:rPr>
          <w:bCs/>
          <w:color w:val="000000"/>
          <w:sz w:val="28"/>
          <w:szCs w:val="28"/>
          <w:lang w:val="uk-UA"/>
        </w:rPr>
        <w:t>Надалі у вказаній статті н</w:t>
      </w:r>
      <w:r w:rsidR="001030F9">
        <w:rPr>
          <w:bCs/>
          <w:color w:val="000000"/>
          <w:sz w:val="28"/>
          <w:szCs w:val="28"/>
          <w:lang w:val="uk-UA"/>
        </w:rPr>
        <w:t>аведений перелік випадків, за як</w:t>
      </w:r>
      <w:r w:rsidRPr="00686DE5">
        <w:rPr>
          <w:bCs/>
          <w:color w:val="000000"/>
          <w:sz w:val="28"/>
          <w:szCs w:val="28"/>
          <w:lang w:val="uk-UA"/>
        </w:rPr>
        <w:t>их можливе вилучення лісових земель лісового фонду для інших потреб. Слід звернути</w:t>
      </w:r>
      <w:r w:rsidR="001030F9">
        <w:rPr>
          <w:bCs/>
          <w:color w:val="000000"/>
          <w:sz w:val="28"/>
          <w:szCs w:val="28"/>
          <w:lang w:val="uk-UA"/>
        </w:rPr>
        <w:t xml:space="preserve"> увагу на те, що перелічені під</w:t>
      </w:r>
      <w:r w:rsidRPr="00686DE5">
        <w:rPr>
          <w:bCs/>
          <w:color w:val="000000"/>
          <w:sz w:val="28"/>
          <w:szCs w:val="28"/>
          <w:lang w:val="uk-UA"/>
        </w:rPr>
        <w:t xml:space="preserve">стави не є виключними. </w:t>
      </w:r>
    </w:p>
    <w:p w:rsidR="00686DE5" w:rsidRPr="00686DE5" w:rsidRDefault="00686DE5" w:rsidP="00686DE5">
      <w:pPr>
        <w:pStyle w:val="article"/>
        <w:shd w:val="clear" w:color="auto" w:fill="FFFFFF"/>
        <w:spacing w:before="0" w:beforeAutospacing="0" w:after="0" w:afterAutospacing="0" w:line="360" w:lineRule="auto"/>
        <w:ind w:firstLine="709"/>
        <w:jc w:val="both"/>
        <w:rPr>
          <w:sz w:val="28"/>
          <w:szCs w:val="28"/>
          <w:lang w:val="uk-UA"/>
        </w:rPr>
      </w:pPr>
      <w:r w:rsidRPr="00686DE5">
        <w:rPr>
          <w:bCs/>
          <w:color w:val="000000"/>
          <w:sz w:val="28"/>
          <w:szCs w:val="28"/>
          <w:lang w:val="uk-UA"/>
        </w:rPr>
        <w:t>Важливо також відмітити, що ухвалення рішень про розміщенн</w:t>
      </w:r>
      <w:r w:rsidR="00A01DF0">
        <w:rPr>
          <w:bCs/>
          <w:color w:val="000000"/>
          <w:sz w:val="28"/>
          <w:szCs w:val="28"/>
          <w:lang w:val="uk-UA"/>
        </w:rPr>
        <w:t>я об</w:t>
      </w:r>
      <w:r w:rsidR="00A01DF0" w:rsidRPr="00A01DF0">
        <w:rPr>
          <w:bCs/>
          <w:color w:val="000000"/>
          <w:sz w:val="28"/>
          <w:szCs w:val="28"/>
          <w:lang w:val="uk-UA"/>
        </w:rPr>
        <w:t>’</w:t>
      </w:r>
      <w:r w:rsidRPr="00686DE5">
        <w:rPr>
          <w:bCs/>
          <w:color w:val="000000"/>
          <w:sz w:val="28"/>
          <w:szCs w:val="28"/>
          <w:lang w:val="uk-UA"/>
        </w:rPr>
        <w:t>єктів нерухомого майна нелісогосподарських призначення, пов</w:t>
      </w:r>
      <w:r w:rsidR="001030F9">
        <w:rPr>
          <w:bCs/>
          <w:color w:val="000000"/>
          <w:sz w:val="28"/>
          <w:szCs w:val="28"/>
          <w:lang w:val="uk-UA"/>
        </w:rPr>
        <w:t>’</w:t>
      </w:r>
      <w:r w:rsidRPr="00686DE5">
        <w:rPr>
          <w:bCs/>
          <w:color w:val="000000"/>
          <w:sz w:val="28"/>
          <w:szCs w:val="28"/>
          <w:lang w:val="uk-UA"/>
        </w:rPr>
        <w:t>язаних з вилученням та наданням земельних ділянок лісових земель лісового фонду, допускається тільки при</w:t>
      </w:r>
      <w:r w:rsidR="00A01DF0">
        <w:rPr>
          <w:bCs/>
          <w:color w:val="000000"/>
          <w:sz w:val="28"/>
          <w:szCs w:val="28"/>
          <w:lang w:val="uk-UA"/>
        </w:rPr>
        <w:t xml:space="preserve"> неможливості розміщення цих об</w:t>
      </w:r>
      <w:r w:rsidR="00A01DF0" w:rsidRPr="00A01DF0">
        <w:rPr>
          <w:bCs/>
          <w:color w:val="000000"/>
          <w:sz w:val="28"/>
          <w:szCs w:val="28"/>
          <w:lang w:val="uk-UA"/>
        </w:rPr>
        <w:t>’</w:t>
      </w:r>
      <w:r w:rsidRPr="00686DE5">
        <w:rPr>
          <w:bCs/>
          <w:color w:val="000000"/>
          <w:sz w:val="28"/>
          <w:szCs w:val="28"/>
          <w:lang w:val="uk-UA"/>
        </w:rPr>
        <w:t>єктів на землях, не вкритих лісом або зайнятих малоцінними деревами та кущами (насадженнями).</w:t>
      </w:r>
    </w:p>
    <w:p w:rsidR="00686DE5" w:rsidRPr="00686DE5" w:rsidRDefault="00686DE5" w:rsidP="00686DE5">
      <w:pPr>
        <w:pStyle w:val="article"/>
        <w:shd w:val="clear" w:color="auto" w:fill="FFFFFF"/>
        <w:spacing w:before="0" w:beforeAutospacing="0" w:after="0" w:afterAutospacing="0" w:line="360" w:lineRule="auto"/>
        <w:ind w:firstLine="709"/>
        <w:jc w:val="both"/>
        <w:rPr>
          <w:bCs/>
          <w:color w:val="000000"/>
          <w:sz w:val="28"/>
          <w:szCs w:val="28"/>
          <w:lang w:val="uk-UA"/>
        </w:rPr>
      </w:pPr>
      <w:r w:rsidRPr="00686DE5">
        <w:rPr>
          <w:bCs/>
          <w:color w:val="000000"/>
          <w:sz w:val="28"/>
          <w:szCs w:val="28"/>
          <w:lang w:val="uk-UA"/>
        </w:rPr>
        <w:t>Окрім того, стаття 38 містить вказівку на те, що рішення про вилучення та надання земельних ділянок із лісових земель лісового фонду (лісів першої групи) і про переведення таких земель в інші категорії можуть прийматися обласними виконавчими комітетами тільки за умови узгодження з Президентом Республіки Білорусь місця розміщення таких земельних ділянок, якщо інше не встановлено Президентом Республіки Білорусь.</w:t>
      </w:r>
    </w:p>
    <w:p w:rsidR="00686DE5" w:rsidRPr="00686DE5" w:rsidRDefault="00686DE5" w:rsidP="00686DE5">
      <w:pPr>
        <w:pStyle w:val="a7"/>
        <w:shd w:val="clear" w:color="auto" w:fill="FFFFFF"/>
        <w:spacing w:before="0" w:beforeAutospacing="0" w:after="0" w:afterAutospacing="0" w:line="360" w:lineRule="auto"/>
        <w:ind w:firstLine="709"/>
        <w:jc w:val="both"/>
        <w:rPr>
          <w:rStyle w:val="hl"/>
          <w:rFonts w:eastAsia="Andale Sans UI"/>
          <w:sz w:val="28"/>
          <w:szCs w:val="28"/>
          <w:lang w:val="uk-UA"/>
        </w:rPr>
      </w:pPr>
      <w:r w:rsidRPr="00686DE5">
        <w:rPr>
          <w:sz w:val="28"/>
          <w:szCs w:val="28"/>
          <w:lang w:val="uk-UA"/>
        </w:rPr>
        <w:t>Земельні ділянки для будівництва та обслуговування лінійних споруд (газопроводів, нафтопров</w:t>
      </w:r>
      <w:r w:rsidR="001E497C">
        <w:rPr>
          <w:sz w:val="28"/>
          <w:szCs w:val="28"/>
          <w:lang w:val="uk-UA"/>
        </w:rPr>
        <w:t>одів, ліній електропередачі, зв</w:t>
      </w:r>
      <w:r w:rsidR="001E497C" w:rsidRPr="001E497C">
        <w:rPr>
          <w:sz w:val="28"/>
          <w:szCs w:val="28"/>
          <w:lang w:val="uk-UA"/>
        </w:rPr>
        <w:t>’</w:t>
      </w:r>
      <w:r w:rsidRPr="00686DE5">
        <w:rPr>
          <w:sz w:val="28"/>
          <w:szCs w:val="28"/>
          <w:lang w:val="uk-UA"/>
        </w:rPr>
        <w:t xml:space="preserve">язку і інших споруд) з земель лісового фонду, не передбачених за умовами їх експлуатації для </w:t>
      </w:r>
      <w:proofErr w:type="spellStart"/>
      <w:r w:rsidRPr="00686DE5">
        <w:rPr>
          <w:sz w:val="28"/>
          <w:szCs w:val="28"/>
          <w:lang w:val="uk-UA"/>
        </w:rPr>
        <w:t>лісовирощування</w:t>
      </w:r>
      <w:proofErr w:type="spellEnd"/>
      <w:r w:rsidRPr="00686DE5">
        <w:rPr>
          <w:sz w:val="28"/>
          <w:szCs w:val="28"/>
          <w:lang w:val="uk-UA"/>
        </w:rPr>
        <w:t>, надаються юридичним особам в постійне користування або оренду, а індивід</w:t>
      </w:r>
      <w:r w:rsidR="00A80B6E">
        <w:rPr>
          <w:sz w:val="28"/>
          <w:szCs w:val="28"/>
          <w:lang w:val="uk-UA"/>
        </w:rPr>
        <w:t xml:space="preserve">уальним підприємцям </w:t>
      </w:r>
      <w:r w:rsidR="00A80B6E" w:rsidRPr="00686DE5">
        <w:rPr>
          <w:rStyle w:val="rvts9"/>
          <w:sz w:val="28"/>
          <w:szCs w:val="28"/>
          <w:lang w:val="uk-UA"/>
        </w:rPr>
        <w:t>—</w:t>
      </w:r>
      <w:r w:rsidR="00247ABF">
        <w:rPr>
          <w:sz w:val="28"/>
          <w:szCs w:val="28"/>
          <w:lang w:val="uk-UA"/>
        </w:rPr>
        <w:t xml:space="preserve"> в оренду</w:t>
      </w:r>
      <w:r w:rsidRPr="00686DE5">
        <w:rPr>
          <w:sz w:val="28"/>
          <w:szCs w:val="28"/>
          <w:lang w:val="uk-UA"/>
        </w:rPr>
        <w:t>.</w:t>
      </w:r>
      <w:r w:rsidRPr="00686DE5">
        <w:rPr>
          <w:rStyle w:val="hl"/>
          <w:rFonts w:eastAsia="Andale Sans UI"/>
          <w:sz w:val="28"/>
          <w:szCs w:val="28"/>
          <w:lang w:val="uk-UA"/>
        </w:rPr>
        <w:t xml:space="preserve"> </w:t>
      </w:r>
    </w:p>
    <w:p w:rsidR="00686DE5" w:rsidRPr="00686DE5" w:rsidRDefault="00686DE5" w:rsidP="00686DE5">
      <w:pPr>
        <w:pStyle w:val="a7"/>
        <w:shd w:val="clear" w:color="auto" w:fill="FFFFFF"/>
        <w:spacing w:before="0" w:beforeAutospacing="0" w:after="0" w:afterAutospacing="0" w:line="360" w:lineRule="auto"/>
        <w:ind w:firstLine="709"/>
        <w:jc w:val="both"/>
        <w:rPr>
          <w:rStyle w:val="hl"/>
          <w:rFonts w:eastAsia="Andale Sans UI"/>
          <w:sz w:val="28"/>
          <w:szCs w:val="28"/>
          <w:lang w:val="uk-UA"/>
        </w:rPr>
      </w:pPr>
      <w:r w:rsidRPr="00686DE5">
        <w:rPr>
          <w:rStyle w:val="hl"/>
          <w:rFonts w:eastAsia="Andale Sans UI"/>
          <w:sz w:val="28"/>
          <w:szCs w:val="28"/>
          <w:lang w:val="uk-UA"/>
        </w:rPr>
        <w:t>Отже, можна зауважити, що в Республіці Білорусь майже в одній статті зосереджений механізм регулювання питання щодо вилучення лісових земель лісового фонду для нелісогосподарських потреб. На мою думку, такий підхід є розумним та зруч</w:t>
      </w:r>
      <w:r w:rsidR="001030F9">
        <w:rPr>
          <w:rStyle w:val="hl"/>
          <w:rFonts w:eastAsia="Andale Sans UI"/>
          <w:sz w:val="28"/>
          <w:szCs w:val="28"/>
          <w:lang w:val="uk-UA"/>
        </w:rPr>
        <w:t>ним</w:t>
      </w:r>
      <w:r w:rsidRPr="00686DE5">
        <w:rPr>
          <w:rStyle w:val="hl"/>
          <w:rFonts w:eastAsia="Andale Sans UI"/>
          <w:sz w:val="28"/>
          <w:szCs w:val="28"/>
          <w:lang w:val="uk-UA"/>
        </w:rPr>
        <w:t xml:space="preserve"> у використанні. Звісно, що детальний порядок реалізації </w:t>
      </w:r>
      <w:r w:rsidRPr="00686DE5">
        <w:rPr>
          <w:rStyle w:val="hl"/>
          <w:rFonts w:eastAsia="Andale Sans UI"/>
          <w:sz w:val="28"/>
          <w:szCs w:val="28"/>
          <w:lang w:val="uk-UA"/>
        </w:rPr>
        <w:lastRenderedPageBreak/>
        <w:t xml:space="preserve">цього механізму визначений у підзаконному нормативному акті, але найголовніші напрями в кодексі </w:t>
      </w:r>
      <w:r w:rsidR="001030F9" w:rsidRPr="00686DE5">
        <w:rPr>
          <w:rStyle w:val="hl"/>
          <w:rFonts w:eastAsia="Andale Sans UI"/>
          <w:sz w:val="28"/>
          <w:szCs w:val="28"/>
          <w:lang w:val="uk-UA"/>
        </w:rPr>
        <w:t>виокремленні</w:t>
      </w:r>
      <w:r w:rsidRPr="00686DE5">
        <w:rPr>
          <w:rStyle w:val="hl"/>
          <w:rFonts w:eastAsia="Andale Sans UI"/>
          <w:sz w:val="28"/>
          <w:szCs w:val="28"/>
          <w:lang w:val="uk-UA"/>
        </w:rPr>
        <w:t xml:space="preserve"> та сформовані просто. </w:t>
      </w:r>
      <w:bookmarkStart w:id="34" w:name="dst887"/>
      <w:bookmarkStart w:id="35" w:name="dst889"/>
      <w:bookmarkEnd w:id="34"/>
      <w:bookmarkEnd w:id="35"/>
    </w:p>
    <w:p w:rsidR="00686DE5" w:rsidRPr="00686DE5" w:rsidRDefault="00686DE5" w:rsidP="00686DE5">
      <w:pPr>
        <w:pStyle w:val="j19"/>
        <w:shd w:val="clear" w:color="auto" w:fill="FFFFFF"/>
        <w:spacing w:before="0" w:beforeAutospacing="0" w:after="0" w:afterAutospacing="0" w:line="360" w:lineRule="auto"/>
        <w:ind w:firstLine="709"/>
        <w:jc w:val="both"/>
        <w:textAlignment w:val="baseline"/>
        <w:rPr>
          <w:bCs/>
          <w:sz w:val="28"/>
          <w:szCs w:val="28"/>
          <w:shd w:val="clear" w:color="auto" w:fill="FFFFFF"/>
          <w:lang w:val="uk-UA"/>
        </w:rPr>
      </w:pPr>
      <w:r w:rsidRPr="00686DE5">
        <w:rPr>
          <w:sz w:val="28"/>
          <w:szCs w:val="28"/>
          <w:lang w:val="uk-UA"/>
        </w:rPr>
        <w:t xml:space="preserve">Республіка Молдова. В статті 2 </w:t>
      </w:r>
      <w:r w:rsidRPr="00686DE5">
        <w:rPr>
          <w:bCs/>
          <w:sz w:val="28"/>
          <w:szCs w:val="28"/>
          <w:shd w:val="clear" w:color="auto" w:fill="FFFFFF"/>
          <w:lang w:val="uk-UA"/>
        </w:rPr>
        <w:t>Лісового кодексу Республіки Молдова закріплено, що ліси, землі, призначені для залісення, ведення лісового господарства, а також непродуктивні землі, охоплені лісовпорядкуванням або включені до Земельного кадастру як ліси і/або лісонасадження, утворюють лісовий фонд.</w:t>
      </w:r>
    </w:p>
    <w:p w:rsidR="00686DE5" w:rsidRPr="00686DE5" w:rsidRDefault="00686DE5" w:rsidP="00686DE5">
      <w:pPr>
        <w:pStyle w:val="j19"/>
        <w:shd w:val="clear" w:color="auto" w:fill="FFFFFF"/>
        <w:spacing w:before="0" w:beforeAutospacing="0" w:after="0" w:afterAutospacing="0" w:line="360" w:lineRule="auto"/>
        <w:ind w:firstLine="709"/>
        <w:jc w:val="both"/>
        <w:textAlignment w:val="baseline"/>
        <w:rPr>
          <w:bCs/>
          <w:sz w:val="28"/>
          <w:szCs w:val="28"/>
          <w:shd w:val="clear" w:color="auto" w:fill="FFFFFF"/>
          <w:lang w:val="uk-UA"/>
        </w:rPr>
      </w:pPr>
      <w:r w:rsidRPr="00686DE5">
        <w:rPr>
          <w:bCs/>
          <w:sz w:val="28"/>
          <w:szCs w:val="28"/>
          <w:shd w:val="clear" w:color="auto" w:fill="FFFFFF"/>
          <w:lang w:val="uk-UA"/>
        </w:rPr>
        <w:t>Відповідно до статті 6 цього ж кодексу використовувані в суспільних інтересах</w:t>
      </w:r>
      <w:r w:rsidR="00A01DF0">
        <w:rPr>
          <w:bCs/>
          <w:sz w:val="28"/>
          <w:szCs w:val="28"/>
          <w:shd w:val="clear" w:color="auto" w:fill="FFFFFF"/>
          <w:lang w:val="uk-UA"/>
        </w:rPr>
        <w:t xml:space="preserve"> ліси в Республіці Молдова є об</w:t>
      </w:r>
      <w:r w:rsidR="00A01DF0" w:rsidRPr="00A01DF0">
        <w:rPr>
          <w:bCs/>
          <w:sz w:val="28"/>
          <w:szCs w:val="28"/>
          <w:shd w:val="clear" w:color="auto" w:fill="FFFFFF"/>
          <w:lang w:val="uk-UA"/>
        </w:rPr>
        <w:t>’</w:t>
      </w:r>
      <w:r w:rsidRPr="00686DE5">
        <w:rPr>
          <w:bCs/>
          <w:sz w:val="28"/>
          <w:szCs w:val="28"/>
          <w:shd w:val="clear" w:color="auto" w:fill="FFFFFF"/>
          <w:lang w:val="uk-UA"/>
        </w:rPr>
        <w:t>єктом виключно публічної власності. За змістом статті 17 порядок вилучення і надання земель лісового</w:t>
      </w:r>
      <w:r w:rsidR="001030F9">
        <w:rPr>
          <w:bCs/>
          <w:sz w:val="28"/>
          <w:szCs w:val="28"/>
          <w:shd w:val="clear" w:color="auto" w:fill="FFFFFF"/>
          <w:lang w:val="uk-UA"/>
        </w:rPr>
        <w:t xml:space="preserve"> фонду для потреб, які не пов’я</w:t>
      </w:r>
      <w:r w:rsidR="001030F9" w:rsidRPr="00686DE5">
        <w:rPr>
          <w:bCs/>
          <w:sz w:val="28"/>
          <w:szCs w:val="28"/>
          <w:shd w:val="clear" w:color="auto" w:fill="FFFFFF"/>
          <w:lang w:val="uk-UA"/>
        </w:rPr>
        <w:t>з</w:t>
      </w:r>
      <w:r w:rsidR="001030F9">
        <w:rPr>
          <w:bCs/>
          <w:sz w:val="28"/>
          <w:szCs w:val="28"/>
          <w:shd w:val="clear" w:color="auto" w:fill="FFFFFF"/>
          <w:lang w:val="uk-UA"/>
        </w:rPr>
        <w:t>а</w:t>
      </w:r>
      <w:r w:rsidR="001030F9" w:rsidRPr="00686DE5">
        <w:rPr>
          <w:bCs/>
          <w:sz w:val="28"/>
          <w:szCs w:val="28"/>
          <w:shd w:val="clear" w:color="auto" w:fill="FFFFFF"/>
          <w:lang w:val="uk-UA"/>
        </w:rPr>
        <w:t>ні</w:t>
      </w:r>
      <w:r w:rsidRPr="00686DE5">
        <w:rPr>
          <w:bCs/>
          <w:sz w:val="28"/>
          <w:szCs w:val="28"/>
          <w:shd w:val="clear" w:color="auto" w:fill="FFFFFF"/>
          <w:lang w:val="uk-UA"/>
        </w:rPr>
        <w:t xml:space="preserve"> з веденням лісового господарства, визначається земельним законодавством.</w:t>
      </w:r>
    </w:p>
    <w:p w:rsidR="00686DE5" w:rsidRPr="00686DE5" w:rsidRDefault="00686DE5" w:rsidP="00686DE5">
      <w:pPr>
        <w:pStyle w:val="j19"/>
        <w:shd w:val="clear" w:color="auto" w:fill="FFFFFF"/>
        <w:spacing w:before="0" w:beforeAutospacing="0" w:after="0" w:afterAutospacing="0" w:line="360" w:lineRule="auto"/>
        <w:ind w:firstLine="709"/>
        <w:jc w:val="both"/>
        <w:textAlignment w:val="baseline"/>
        <w:rPr>
          <w:bCs/>
          <w:sz w:val="28"/>
          <w:szCs w:val="28"/>
          <w:shd w:val="clear" w:color="auto" w:fill="FFFFFF"/>
          <w:lang w:val="uk-UA"/>
        </w:rPr>
      </w:pPr>
      <w:r w:rsidRPr="00686DE5">
        <w:rPr>
          <w:bCs/>
          <w:sz w:val="28"/>
          <w:szCs w:val="28"/>
          <w:shd w:val="clear" w:color="auto" w:fill="FFFFFF"/>
          <w:lang w:val="uk-UA"/>
        </w:rPr>
        <w:t>До компетенції Уряду належить зміна категорії земель спеціального призначення, хоча саме визначення земель спеціального призначення не наведене. Процедура надання земель для нелісогосподарських потреб встановлюється положенням про порядок надання і зміну призначення земель, затвердженим Урядом.</w:t>
      </w:r>
    </w:p>
    <w:p w:rsidR="00686DE5" w:rsidRPr="00686DE5" w:rsidRDefault="00686DE5" w:rsidP="00686DE5">
      <w:pPr>
        <w:pStyle w:val="j19"/>
        <w:shd w:val="clear" w:color="auto" w:fill="FFFFFF"/>
        <w:spacing w:before="0" w:beforeAutospacing="0" w:after="0" w:afterAutospacing="0" w:line="360" w:lineRule="auto"/>
        <w:ind w:firstLine="709"/>
        <w:jc w:val="both"/>
        <w:textAlignment w:val="baseline"/>
        <w:rPr>
          <w:bCs/>
          <w:sz w:val="28"/>
          <w:szCs w:val="28"/>
          <w:shd w:val="clear" w:color="auto" w:fill="FFFFFF"/>
          <w:lang w:val="uk-UA"/>
        </w:rPr>
      </w:pPr>
      <w:r w:rsidRPr="00686DE5">
        <w:rPr>
          <w:bCs/>
          <w:sz w:val="28"/>
          <w:szCs w:val="28"/>
          <w:shd w:val="clear" w:color="auto" w:fill="FFFFFF"/>
          <w:lang w:val="uk-UA"/>
        </w:rPr>
        <w:t>Цікавим є момент про те, що органи місцевого публічного управління за погодженням з державними органами охорони природи можуть надават</w:t>
      </w:r>
      <w:r w:rsidR="001030F9">
        <w:rPr>
          <w:bCs/>
          <w:sz w:val="28"/>
          <w:szCs w:val="28"/>
          <w:shd w:val="clear" w:color="auto" w:fill="FFFFFF"/>
          <w:lang w:val="uk-UA"/>
        </w:rPr>
        <w:t>и</w:t>
      </w:r>
      <w:r w:rsidRPr="00686DE5">
        <w:rPr>
          <w:bCs/>
          <w:sz w:val="28"/>
          <w:szCs w:val="28"/>
          <w:shd w:val="clear" w:color="auto" w:fill="FFFFFF"/>
          <w:lang w:val="uk-UA"/>
        </w:rPr>
        <w:t xml:space="preserve"> землі лісового фонду громадянам, підприємствам і організаціям в тимч</w:t>
      </w:r>
      <w:r w:rsidR="001030F9">
        <w:rPr>
          <w:bCs/>
          <w:sz w:val="28"/>
          <w:szCs w:val="28"/>
          <w:shd w:val="clear" w:color="auto" w:fill="FFFFFF"/>
          <w:lang w:val="uk-UA"/>
        </w:rPr>
        <w:t>а</w:t>
      </w:r>
      <w:r w:rsidRPr="00686DE5">
        <w:rPr>
          <w:bCs/>
          <w:sz w:val="28"/>
          <w:szCs w:val="28"/>
          <w:shd w:val="clear" w:color="auto" w:fill="FFFFFF"/>
          <w:lang w:val="uk-UA"/>
        </w:rPr>
        <w:t>сове користування для ведення сільського господарства.</w:t>
      </w:r>
    </w:p>
    <w:p w:rsidR="00686DE5" w:rsidRPr="00686DE5" w:rsidRDefault="00686DE5" w:rsidP="00686DE5">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686DE5">
        <w:rPr>
          <w:bCs/>
          <w:sz w:val="28"/>
          <w:szCs w:val="28"/>
          <w:shd w:val="clear" w:color="auto" w:fill="FFFFFF"/>
          <w:lang w:val="uk-UA"/>
        </w:rPr>
        <w:t>В статті 72 Земельного кодексу Республіки Молдова встановлено, що зміна призначення особливо цінних лісогосподарських земель, площ, зайнятих національними парками, запові</w:t>
      </w:r>
      <w:r w:rsidR="00A01DF0">
        <w:rPr>
          <w:bCs/>
          <w:sz w:val="28"/>
          <w:szCs w:val="28"/>
          <w:shd w:val="clear" w:color="auto" w:fill="FFFFFF"/>
          <w:lang w:val="uk-UA"/>
        </w:rPr>
        <w:t xml:space="preserve">дниками, </w:t>
      </w:r>
      <w:r w:rsidR="00A01DF0" w:rsidRPr="0036244B">
        <w:rPr>
          <w:bCs/>
          <w:sz w:val="28"/>
          <w:szCs w:val="28"/>
          <w:shd w:val="clear" w:color="auto" w:fill="FFFFFF"/>
          <w:lang w:val="uk-UA"/>
        </w:rPr>
        <w:t>пам’</w:t>
      </w:r>
      <w:r w:rsidRPr="0036244B">
        <w:rPr>
          <w:bCs/>
          <w:sz w:val="28"/>
          <w:szCs w:val="28"/>
          <w:shd w:val="clear" w:color="auto" w:fill="FFFFFF"/>
          <w:lang w:val="uk-UA"/>
        </w:rPr>
        <w:t>ятниками,</w:t>
      </w:r>
      <w:r w:rsidRPr="00686DE5">
        <w:rPr>
          <w:bCs/>
          <w:sz w:val="28"/>
          <w:szCs w:val="28"/>
          <w:shd w:val="clear" w:color="auto" w:fill="FFFFFF"/>
          <w:lang w:val="uk-UA"/>
        </w:rPr>
        <w:t xml:space="preserve"> археологічними та історичними комплексами, забороняється. Однак, знову ж таки поняття особливо цінних лісогосподарських земель не закріплене. Можна тільк</w:t>
      </w:r>
      <w:r w:rsidR="001030F9">
        <w:rPr>
          <w:bCs/>
          <w:sz w:val="28"/>
          <w:szCs w:val="28"/>
          <w:shd w:val="clear" w:color="auto" w:fill="FFFFFF"/>
          <w:lang w:val="uk-UA"/>
        </w:rPr>
        <w:t>и</w:t>
      </w:r>
      <w:r w:rsidRPr="00686DE5">
        <w:rPr>
          <w:bCs/>
          <w:sz w:val="28"/>
          <w:szCs w:val="28"/>
          <w:shd w:val="clear" w:color="auto" w:fill="FFFFFF"/>
          <w:lang w:val="uk-UA"/>
        </w:rPr>
        <w:t xml:space="preserve"> припускати, що це землі, які і наведені в статті 72 вказаного кодексу.</w:t>
      </w:r>
    </w:p>
    <w:p w:rsidR="00686DE5" w:rsidRPr="00686DE5" w:rsidRDefault="00686DE5" w:rsidP="00686DE5">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686DE5">
        <w:rPr>
          <w:sz w:val="28"/>
          <w:szCs w:val="28"/>
          <w:shd w:val="clear" w:color="auto" w:fill="FFFFFF"/>
          <w:lang w:val="uk-UA"/>
        </w:rPr>
        <w:t>В статті 74 Зем</w:t>
      </w:r>
      <w:r w:rsidR="001030F9">
        <w:rPr>
          <w:sz w:val="28"/>
          <w:szCs w:val="28"/>
          <w:shd w:val="clear" w:color="auto" w:fill="FFFFFF"/>
          <w:lang w:val="uk-UA"/>
        </w:rPr>
        <w:t>е</w:t>
      </w:r>
      <w:r w:rsidRPr="00686DE5">
        <w:rPr>
          <w:sz w:val="28"/>
          <w:szCs w:val="28"/>
          <w:shd w:val="clear" w:color="auto" w:fill="FFFFFF"/>
          <w:lang w:val="uk-UA"/>
        </w:rPr>
        <w:t>льного кодексу Республіки Молдова передбачено порядок тимчасового вилучення земель з лісогосподарського обороту з метою проведення робі згідно переліку. До</w:t>
      </w:r>
      <w:r w:rsidR="001030F9">
        <w:rPr>
          <w:sz w:val="28"/>
          <w:szCs w:val="28"/>
          <w:shd w:val="clear" w:color="auto" w:fill="FFFFFF"/>
          <w:lang w:val="uk-UA"/>
        </w:rPr>
        <w:t xml:space="preserve"> </w:t>
      </w:r>
      <w:r w:rsidRPr="00686DE5">
        <w:rPr>
          <w:sz w:val="28"/>
          <w:szCs w:val="28"/>
          <w:shd w:val="clear" w:color="auto" w:fill="FFFFFF"/>
          <w:lang w:val="uk-UA"/>
        </w:rPr>
        <w:t>речі, п</w:t>
      </w:r>
      <w:r w:rsidRPr="00686DE5">
        <w:rPr>
          <w:bCs/>
          <w:sz w:val="28"/>
          <w:szCs w:val="28"/>
          <w:shd w:val="clear" w:color="auto" w:fill="FFFFFF"/>
          <w:lang w:val="uk-UA"/>
        </w:rPr>
        <w:t xml:space="preserve">роведення відповідних робіт з </w:t>
      </w:r>
      <w:r w:rsidRPr="00686DE5">
        <w:rPr>
          <w:bCs/>
          <w:sz w:val="28"/>
          <w:szCs w:val="28"/>
          <w:shd w:val="clear" w:color="auto" w:fill="FFFFFF"/>
          <w:lang w:val="uk-UA"/>
        </w:rPr>
        <w:lastRenderedPageBreak/>
        <w:t>видобутку на землях лісового фонду, вкритих лісовою рослинністю, забороняється. Організації та підприємства, на користь яких тимчасово вилучаються землі з лісого</w:t>
      </w:r>
      <w:r w:rsidR="00A01DF0">
        <w:rPr>
          <w:bCs/>
          <w:sz w:val="28"/>
          <w:szCs w:val="28"/>
          <w:shd w:val="clear" w:color="auto" w:fill="FFFFFF"/>
          <w:lang w:val="uk-UA"/>
        </w:rPr>
        <w:t>сподарського обороту, зобов</w:t>
      </w:r>
      <w:r w:rsidR="00A01DF0" w:rsidRPr="00A01DF0">
        <w:rPr>
          <w:bCs/>
          <w:sz w:val="28"/>
          <w:szCs w:val="28"/>
          <w:shd w:val="clear" w:color="auto" w:fill="FFFFFF"/>
          <w:lang w:val="uk-UA"/>
        </w:rPr>
        <w:t>’</w:t>
      </w:r>
      <w:r w:rsidRPr="00686DE5">
        <w:rPr>
          <w:bCs/>
          <w:sz w:val="28"/>
          <w:szCs w:val="28"/>
          <w:shd w:val="clear" w:color="auto" w:fill="FFFFFF"/>
          <w:lang w:val="uk-UA"/>
        </w:rPr>
        <w:t xml:space="preserve">язані вживати необхідних заходів для того, щоб ці землі після закінчення встановленого терміну були повернуті до лісогосподарського обороту. </w:t>
      </w:r>
    </w:p>
    <w:p w:rsidR="00686DE5" w:rsidRPr="00686DE5" w:rsidRDefault="00686DE5" w:rsidP="00686DE5">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686DE5">
        <w:rPr>
          <w:bCs/>
          <w:sz w:val="28"/>
          <w:szCs w:val="28"/>
          <w:shd w:val="clear" w:color="auto" w:fill="FFFFFF"/>
          <w:lang w:val="uk-UA"/>
        </w:rPr>
        <w:t>Таким чином, законодавство Республіки Молдова є недосконалим у питанні зміни цільового призначення земель лісового фонду. Спостерігається правова невизначеність у термінах, неузгодженість між норма</w:t>
      </w:r>
      <w:r w:rsidR="001030F9">
        <w:rPr>
          <w:bCs/>
          <w:sz w:val="28"/>
          <w:szCs w:val="28"/>
          <w:shd w:val="clear" w:color="auto" w:fill="FFFFFF"/>
          <w:lang w:val="uk-UA"/>
        </w:rPr>
        <w:t>м</w:t>
      </w:r>
      <w:r w:rsidRPr="00686DE5">
        <w:rPr>
          <w:bCs/>
          <w:sz w:val="28"/>
          <w:szCs w:val="28"/>
          <w:shd w:val="clear" w:color="auto" w:fill="FFFFFF"/>
          <w:lang w:val="uk-UA"/>
        </w:rPr>
        <w:t xml:space="preserve">и земельного та лісового законодавства. Особливістю є передача земель у тимчасове користування для проведення певних робіт та для ведення сільського господарства. </w:t>
      </w:r>
    </w:p>
    <w:p w:rsidR="00686DE5" w:rsidRDefault="00686DE5" w:rsidP="00686DE5">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686DE5">
        <w:rPr>
          <w:bCs/>
          <w:sz w:val="28"/>
          <w:szCs w:val="28"/>
          <w:shd w:val="clear" w:color="auto" w:fill="FFFFFF"/>
          <w:lang w:val="uk-UA"/>
        </w:rPr>
        <w:t>В цілому, підсумовуючи аналіз нор</w:t>
      </w:r>
      <w:r w:rsidR="000C6375">
        <w:rPr>
          <w:bCs/>
          <w:sz w:val="28"/>
          <w:szCs w:val="28"/>
          <w:shd w:val="clear" w:color="auto" w:fill="FFFFFF"/>
          <w:lang w:val="uk-UA"/>
        </w:rPr>
        <w:t>мативної бази сусідніх країн</w:t>
      </w:r>
      <w:r w:rsidRPr="00686DE5">
        <w:rPr>
          <w:bCs/>
          <w:sz w:val="28"/>
          <w:szCs w:val="28"/>
          <w:shd w:val="clear" w:color="auto" w:fill="FFFFFF"/>
          <w:lang w:val="uk-UA"/>
        </w:rPr>
        <w:t xml:space="preserve"> на предмет правового регулювання вилучення земель лісогосподарського призначення для інших потреб, можна зауважити, що на формування такого механізму дуже впливав режим власності на лісовий фонд. В Російській Федерації та Республіці Білорусь передбачений перелік випадків для вилучення лісових земель для нелісогосподарських потреб. В Республіці Молдова цей механізм має певні прогалини. На мою думку, в України було б </w:t>
      </w:r>
      <w:r w:rsidR="00020B85" w:rsidRPr="00686DE5">
        <w:rPr>
          <w:bCs/>
          <w:sz w:val="28"/>
          <w:szCs w:val="28"/>
          <w:shd w:val="clear" w:color="auto" w:fill="FFFFFF"/>
          <w:lang w:val="uk-UA"/>
        </w:rPr>
        <w:t>непогано</w:t>
      </w:r>
      <w:r w:rsidRPr="00686DE5">
        <w:rPr>
          <w:bCs/>
          <w:sz w:val="28"/>
          <w:szCs w:val="28"/>
          <w:shd w:val="clear" w:color="auto" w:fill="FFFFFF"/>
          <w:lang w:val="uk-UA"/>
        </w:rPr>
        <w:t xml:space="preserve"> також запровадити перелік випадків за наявності яких можливе вилучення земель лісогосподарського призначення для нелісогосподарських потреб. </w:t>
      </w:r>
    </w:p>
    <w:p w:rsidR="00057394" w:rsidRDefault="00A973F3" w:rsidP="00057394">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Апробація результатів роботи. Результати кваліфікаційної роботи були обговорені на засіданнях кафедри </w:t>
      </w:r>
      <w:r w:rsidR="00057394">
        <w:rPr>
          <w:bCs/>
          <w:sz w:val="28"/>
          <w:szCs w:val="28"/>
          <w:shd w:val="clear" w:color="auto" w:fill="FFFFFF"/>
          <w:lang w:val="uk-UA"/>
        </w:rPr>
        <w:t>цивільного права Запорізького національного університету.</w:t>
      </w:r>
      <w:r w:rsidR="00E424B0" w:rsidRPr="00E424B0">
        <w:rPr>
          <w:bCs/>
          <w:sz w:val="28"/>
          <w:szCs w:val="28"/>
          <w:shd w:val="clear" w:color="auto" w:fill="FFFFFF"/>
        </w:rPr>
        <w:t xml:space="preserve"> </w:t>
      </w:r>
      <w:r w:rsidR="00E424B0">
        <w:rPr>
          <w:bCs/>
          <w:sz w:val="28"/>
          <w:szCs w:val="28"/>
          <w:shd w:val="clear" w:color="auto" w:fill="FFFFFF"/>
          <w:lang w:val="uk-UA"/>
        </w:rPr>
        <w:t>Положення даної магістерської роботи були враховані автором в ході підготовки наукових тез для опублікування в науковій періодиці, під час участі у роботі наукової конференції: Міжнародна науково-практична конференція «</w:t>
      </w:r>
      <w:r w:rsidR="009E5DEF">
        <w:rPr>
          <w:bCs/>
          <w:sz w:val="28"/>
          <w:szCs w:val="28"/>
          <w:shd w:val="clear" w:color="auto" w:fill="FFFFFF"/>
          <w:lang w:val="uk-UA"/>
        </w:rPr>
        <w:t>Стратегічні пріоритети</w:t>
      </w:r>
      <w:r w:rsidR="00E424B0">
        <w:rPr>
          <w:bCs/>
          <w:sz w:val="28"/>
          <w:szCs w:val="28"/>
          <w:shd w:val="clear" w:color="auto" w:fill="FFFFFF"/>
          <w:lang w:val="uk-UA"/>
        </w:rPr>
        <w:t xml:space="preserve"> розвитку економіки, фінансів, обліку </w:t>
      </w:r>
      <w:r w:rsidR="009E5DEF">
        <w:rPr>
          <w:bCs/>
          <w:sz w:val="28"/>
          <w:szCs w:val="28"/>
          <w:shd w:val="clear" w:color="auto" w:fill="FFFFFF"/>
          <w:lang w:val="uk-UA"/>
        </w:rPr>
        <w:t>і</w:t>
      </w:r>
      <w:r w:rsidR="00E424B0">
        <w:rPr>
          <w:bCs/>
          <w:sz w:val="28"/>
          <w:szCs w:val="28"/>
          <w:shd w:val="clear" w:color="auto" w:fill="FFFFFF"/>
          <w:lang w:val="uk-UA"/>
        </w:rPr>
        <w:t xml:space="preserve"> права»</w:t>
      </w:r>
      <w:r w:rsidR="00E424B0" w:rsidRPr="00E424B0">
        <w:rPr>
          <w:bCs/>
          <w:sz w:val="28"/>
          <w:szCs w:val="28"/>
          <w:shd w:val="clear" w:color="auto" w:fill="FFFFFF"/>
          <w:lang w:val="uk-UA"/>
        </w:rPr>
        <w:t xml:space="preserve"> </w:t>
      </w:r>
      <w:r w:rsidR="00E424B0">
        <w:rPr>
          <w:bCs/>
          <w:sz w:val="28"/>
          <w:szCs w:val="28"/>
          <w:shd w:val="clear" w:color="auto" w:fill="FFFFFF"/>
          <w:lang w:val="uk-UA"/>
        </w:rPr>
        <w:t xml:space="preserve">м. Полтава, </w:t>
      </w:r>
      <w:r w:rsidR="009E5DEF">
        <w:rPr>
          <w:bCs/>
          <w:sz w:val="28"/>
          <w:szCs w:val="28"/>
          <w:shd w:val="clear" w:color="auto" w:fill="FFFFFF"/>
          <w:lang w:val="uk-UA"/>
        </w:rPr>
        <w:t>16</w:t>
      </w:r>
      <w:r w:rsidR="00E424B0">
        <w:rPr>
          <w:bCs/>
          <w:sz w:val="28"/>
          <w:szCs w:val="28"/>
          <w:shd w:val="clear" w:color="auto" w:fill="FFFFFF"/>
          <w:lang w:val="uk-UA"/>
        </w:rPr>
        <w:t xml:space="preserve"> листопада 2020 р. </w:t>
      </w:r>
    </w:p>
    <w:p w:rsidR="00E424B0" w:rsidRDefault="00E424B0" w:rsidP="00057394">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057394" w:rsidRDefault="00057394" w:rsidP="00057394">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057394" w:rsidRDefault="00057394" w:rsidP="00057394">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686DE5" w:rsidRPr="00686DE5" w:rsidRDefault="00686DE5" w:rsidP="00057394">
      <w:pPr>
        <w:pStyle w:val="a7"/>
        <w:shd w:val="clear" w:color="auto" w:fill="FFFFFF"/>
        <w:spacing w:before="0" w:beforeAutospacing="0" w:after="0" w:afterAutospacing="0" w:line="360" w:lineRule="auto"/>
        <w:ind w:firstLine="709"/>
        <w:jc w:val="center"/>
        <w:rPr>
          <w:rStyle w:val="rvts9"/>
          <w:rFonts w:eastAsia="Andale Sans UI"/>
          <w:bCs/>
          <w:sz w:val="28"/>
          <w:szCs w:val="28"/>
          <w:lang w:val="uk-UA"/>
        </w:rPr>
      </w:pPr>
      <w:r w:rsidRPr="00686DE5">
        <w:rPr>
          <w:rStyle w:val="rvts9"/>
          <w:rFonts w:eastAsia="Andale Sans UI"/>
          <w:bCs/>
          <w:sz w:val="28"/>
          <w:szCs w:val="28"/>
          <w:lang w:val="uk-UA"/>
        </w:rPr>
        <w:lastRenderedPageBreak/>
        <w:t>РОЗДІЛ 2 ПРАКТИЧНА ЧАСТИНА</w:t>
      </w:r>
    </w:p>
    <w:p w:rsidR="00686DE5" w:rsidRPr="00686DE5" w:rsidRDefault="00686DE5" w:rsidP="00686DE5">
      <w:pPr>
        <w:pStyle w:val="rvps2"/>
        <w:shd w:val="clear" w:color="auto" w:fill="FFFFFF"/>
        <w:spacing w:before="0" w:after="0" w:line="360" w:lineRule="auto"/>
        <w:ind w:firstLine="709"/>
        <w:jc w:val="both"/>
        <w:rPr>
          <w:rStyle w:val="rvts9"/>
          <w:rFonts w:eastAsia="Andale Sans UI"/>
          <w:bCs/>
          <w:sz w:val="28"/>
          <w:szCs w:val="28"/>
          <w:lang w:val="uk-UA"/>
        </w:rPr>
      </w:pPr>
    </w:p>
    <w:p w:rsidR="00686DE5" w:rsidRPr="00686DE5" w:rsidRDefault="00686DE5" w:rsidP="00686DE5">
      <w:pPr>
        <w:pStyle w:val="rvps2"/>
        <w:shd w:val="clear" w:color="auto" w:fill="FFFFFF"/>
        <w:spacing w:before="0" w:after="0" w:line="360" w:lineRule="auto"/>
        <w:ind w:firstLine="709"/>
        <w:jc w:val="both"/>
        <w:rPr>
          <w:rStyle w:val="rvts9"/>
          <w:rFonts w:eastAsia="Andale Sans UI"/>
          <w:bCs/>
          <w:sz w:val="28"/>
          <w:szCs w:val="28"/>
          <w:lang w:val="uk-UA"/>
        </w:rPr>
      </w:pPr>
    </w:p>
    <w:p w:rsidR="00686DE5" w:rsidRPr="00686DE5" w:rsidRDefault="00686DE5" w:rsidP="00686DE5">
      <w:pPr>
        <w:pStyle w:val="rvps2"/>
        <w:shd w:val="clear" w:color="auto" w:fill="FFFFFF"/>
        <w:spacing w:before="0" w:after="0" w:line="360" w:lineRule="auto"/>
        <w:ind w:firstLine="709"/>
        <w:jc w:val="both"/>
        <w:rPr>
          <w:rStyle w:val="rvts9"/>
          <w:rFonts w:eastAsia="Andale Sans UI"/>
          <w:bCs/>
          <w:sz w:val="28"/>
          <w:szCs w:val="28"/>
          <w:lang w:val="uk-UA"/>
        </w:rPr>
      </w:pPr>
      <w:r w:rsidRPr="00686DE5">
        <w:rPr>
          <w:rStyle w:val="rvts9"/>
          <w:rFonts w:eastAsia="Andale Sans UI"/>
          <w:bCs/>
          <w:sz w:val="28"/>
          <w:szCs w:val="28"/>
          <w:lang w:val="uk-UA"/>
        </w:rPr>
        <w:t>2.1. Загальна теоретико-правова характеристика земель лісогосподарського при</w:t>
      </w:r>
      <w:r w:rsidR="00020B85">
        <w:rPr>
          <w:rStyle w:val="rvts9"/>
          <w:rFonts w:eastAsia="Andale Sans UI"/>
          <w:bCs/>
          <w:sz w:val="28"/>
          <w:szCs w:val="28"/>
          <w:lang w:val="uk-UA"/>
        </w:rPr>
        <w:t>значення (поняття, особливості)</w:t>
      </w:r>
    </w:p>
    <w:p w:rsidR="00686DE5" w:rsidRPr="00686DE5" w:rsidRDefault="00686DE5" w:rsidP="00686DE5">
      <w:pPr>
        <w:pStyle w:val="rvps2"/>
        <w:shd w:val="clear" w:color="auto" w:fill="FFFFFF"/>
        <w:spacing w:before="0" w:after="0" w:line="360" w:lineRule="auto"/>
        <w:ind w:firstLine="709"/>
        <w:jc w:val="both"/>
        <w:rPr>
          <w:rStyle w:val="rvts9"/>
          <w:rFonts w:eastAsia="Andale Sans UI"/>
          <w:bCs/>
          <w:sz w:val="28"/>
          <w:szCs w:val="28"/>
          <w:lang w:val="uk-UA"/>
        </w:rPr>
      </w:pPr>
    </w:p>
    <w:p w:rsidR="00686DE5" w:rsidRPr="00686DE5" w:rsidRDefault="00686DE5" w:rsidP="00686DE5">
      <w:pPr>
        <w:pStyle w:val="rvps2"/>
        <w:shd w:val="clear" w:color="auto" w:fill="FFFFFF"/>
        <w:spacing w:before="0" w:after="0" w:line="360" w:lineRule="auto"/>
        <w:ind w:firstLine="709"/>
        <w:jc w:val="both"/>
        <w:rPr>
          <w:rStyle w:val="rvts9"/>
          <w:rFonts w:eastAsia="Andale Sans UI"/>
          <w:bCs/>
          <w:sz w:val="28"/>
          <w:szCs w:val="28"/>
          <w:lang w:val="uk-UA"/>
        </w:rPr>
      </w:pPr>
    </w:p>
    <w:p w:rsidR="00686DE5" w:rsidRDefault="00686DE5" w:rsidP="00686DE5">
      <w:pPr>
        <w:pStyle w:val="rvps2"/>
        <w:suppressAutoHyphens w:val="0"/>
        <w:spacing w:before="0" w:after="0" w:line="360" w:lineRule="auto"/>
        <w:ind w:firstLine="709"/>
        <w:jc w:val="both"/>
        <w:rPr>
          <w:rStyle w:val="rvts9"/>
          <w:rFonts w:eastAsia="Andale Sans UI"/>
          <w:sz w:val="28"/>
          <w:szCs w:val="28"/>
          <w:lang w:val="uk-UA"/>
        </w:rPr>
      </w:pPr>
      <w:r w:rsidRPr="00686DE5">
        <w:rPr>
          <w:rStyle w:val="rvts9"/>
          <w:rFonts w:eastAsia="Andale Sans UI"/>
          <w:sz w:val="28"/>
          <w:szCs w:val="28"/>
          <w:lang w:val="uk-UA"/>
        </w:rPr>
        <w:t xml:space="preserve">Визначення земель лісогосподарського призначення наведені в ст. 55 ЗКУ і ст. 5 ЛКУ. </w:t>
      </w:r>
    </w:p>
    <w:p w:rsidR="00EE431E" w:rsidRPr="00686DE5" w:rsidRDefault="00EE431E" w:rsidP="00686DE5">
      <w:pPr>
        <w:pStyle w:val="rvps2"/>
        <w:suppressAutoHyphens w:val="0"/>
        <w:spacing w:before="0" w:after="0" w:line="360" w:lineRule="auto"/>
        <w:ind w:firstLine="709"/>
        <w:jc w:val="both"/>
        <w:rPr>
          <w:rStyle w:val="rvts9"/>
          <w:rFonts w:eastAsia="Andale Sans UI"/>
          <w:bCs/>
          <w:sz w:val="28"/>
          <w:szCs w:val="28"/>
          <w:lang w:val="uk-UA"/>
        </w:rPr>
      </w:pPr>
    </w:p>
    <w:p w:rsidR="00686DE5" w:rsidRPr="00686DE5" w:rsidRDefault="00686DE5" w:rsidP="00247ABF">
      <w:pPr>
        <w:pStyle w:val="rvps2"/>
        <w:spacing w:before="0" w:after="0" w:line="360" w:lineRule="auto"/>
        <w:jc w:val="both"/>
        <w:rPr>
          <w:rStyle w:val="rvts9"/>
          <w:rFonts w:eastAsia="Andale Sans UI"/>
          <w:sz w:val="28"/>
          <w:szCs w:val="28"/>
          <w:lang w:val="uk-UA"/>
        </w:rPr>
      </w:pPr>
      <w:r w:rsidRPr="00686DE5">
        <w:rPr>
          <w:rFonts w:eastAsia="Andale Sans UI"/>
          <w:noProof/>
          <w:sz w:val="28"/>
          <w:szCs w:val="28"/>
          <w:lang w:eastAsia="ru-RU"/>
        </w:rPr>
        <mc:AlternateContent>
          <mc:Choice Requires="wpc">
            <w:drawing>
              <wp:inline distT="0" distB="0" distL="0" distR="0" wp14:anchorId="3FA72C3E" wp14:editId="0B590B3C">
                <wp:extent cx="6048375" cy="5848351"/>
                <wp:effectExtent l="0" t="0" r="0" b="0"/>
                <wp:docPr id="271" name="Полотно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AutoShape 191"/>
                        <wps:cNvSpPr>
                          <a:spLocks noChangeArrowheads="1"/>
                        </wps:cNvSpPr>
                        <wps:spPr bwMode="auto">
                          <a:xfrm>
                            <a:off x="1028700" y="19051"/>
                            <a:ext cx="3829050" cy="516582"/>
                          </a:xfrm>
                          <a:prstGeom prst="roundRect">
                            <a:avLst>
                              <a:gd name="adj" fmla="val 16667"/>
                            </a:avLst>
                          </a:prstGeom>
                          <a:solidFill>
                            <a:srgbClr val="808000"/>
                          </a:solidFill>
                          <a:ln w="9525">
                            <a:solidFill>
                              <a:srgbClr val="000000"/>
                            </a:solidFill>
                            <a:round/>
                            <a:headEnd/>
                            <a:tailEnd/>
                          </a:ln>
                        </wps:spPr>
                        <wps:txbx>
                          <w:txbxContent>
                            <w:p w:rsidR="001A5ECC" w:rsidRPr="00247ABF" w:rsidRDefault="001A5ECC" w:rsidP="00686DE5">
                              <w:pPr>
                                <w:pStyle w:val="rvps2"/>
                                <w:spacing w:before="0" w:after="0"/>
                                <w:jc w:val="center"/>
                                <w:rPr>
                                  <w:bCs/>
                                  <w:color w:val="000000"/>
                                  <w:sz w:val="28"/>
                                  <w:szCs w:val="28"/>
                                  <w:lang w:val="uk-UA"/>
                                </w:rPr>
                              </w:pPr>
                              <w:r w:rsidRPr="00247ABF">
                                <w:rPr>
                                  <w:bCs/>
                                  <w:color w:val="000000"/>
                                  <w:sz w:val="28"/>
                                  <w:szCs w:val="28"/>
                                  <w:lang w:val="uk-UA"/>
                                </w:rPr>
                                <w:t>До земель лісогосподарського призначення належать</w:t>
                              </w:r>
                            </w:p>
                            <w:p w:rsidR="001A5ECC" w:rsidRPr="002F2896" w:rsidRDefault="001A5ECC" w:rsidP="00686DE5">
                              <w:pPr>
                                <w:rPr>
                                  <w:lang w:val="uk-UA"/>
                                </w:rPr>
                              </w:pPr>
                            </w:p>
                          </w:txbxContent>
                        </wps:txbx>
                        <wps:bodyPr rot="0" vert="horz" wrap="square" lIns="91440" tIns="45720" rIns="91440" bIns="45720" anchor="t" anchorCtr="0" upright="1">
                          <a:noAutofit/>
                        </wps:bodyPr>
                      </wps:wsp>
                      <wps:wsp>
                        <wps:cNvPr id="258" name="AutoShape 192"/>
                        <wps:cNvSpPr>
                          <a:spLocks noChangeArrowheads="1"/>
                        </wps:cNvSpPr>
                        <wps:spPr bwMode="auto">
                          <a:xfrm>
                            <a:off x="2829639" y="1104900"/>
                            <a:ext cx="3068109" cy="2695575"/>
                          </a:xfrm>
                          <a:prstGeom prst="roundRect">
                            <a:avLst>
                              <a:gd name="adj" fmla="val 16667"/>
                            </a:avLst>
                          </a:prstGeom>
                          <a:solidFill>
                            <a:srgbClr val="FFFFCC"/>
                          </a:solidFill>
                          <a:ln w="9525">
                            <a:solidFill>
                              <a:srgbClr val="000000"/>
                            </a:solidFill>
                            <a:round/>
                            <a:headEnd/>
                            <a:tailEnd/>
                          </a:ln>
                        </wps:spPr>
                        <wps:txbx>
                          <w:txbxContent>
                            <w:p w:rsidR="001A5ECC" w:rsidRPr="00247ABF" w:rsidRDefault="001A5ECC" w:rsidP="00686DE5">
                              <w:pPr>
                                <w:rPr>
                                  <w:bCs/>
                                  <w:color w:val="000000"/>
                                  <w:sz w:val="28"/>
                                  <w:szCs w:val="28"/>
                                  <w:lang w:val="uk-UA"/>
                                </w:rPr>
                              </w:pPr>
                              <w:r w:rsidRPr="00247ABF">
                                <w:rPr>
                                  <w:bCs/>
                                  <w:color w:val="000000"/>
                                  <w:sz w:val="28"/>
                                  <w:szCs w:val="28"/>
                                  <w:lang w:val="uk-UA"/>
                                </w:rPr>
                                <w:t>Ст. 5 ЛКУ</w:t>
                              </w:r>
                            </w:p>
                            <w:p w:rsidR="001A5ECC" w:rsidRPr="00247ABF" w:rsidRDefault="001A5ECC" w:rsidP="00686DE5">
                              <w:pPr>
                                <w:pStyle w:val="rvps2"/>
                                <w:spacing w:before="0" w:after="0"/>
                                <w:rPr>
                                  <w:color w:val="000000"/>
                                  <w:sz w:val="28"/>
                                  <w:szCs w:val="28"/>
                                  <w:lang w:val="uk-UA"/>
                                </w:rPr>
                              </w:pPr>
                              <w:r w:rsidRPr="00247ABF">
                                <w:rPr>
                                  <w:color w:val="000000"/>
                                  <w:sz w:val="28"/>
                                  <w:szCs w:val="28"/>
                                  <w:lang w:val="uk-UA"/>
                                </w:rPr>
                                <w:t>- лісові землі, на яких розташовані лісові ділянки;</w:t>
                              </w:r>
                            </w:p>
                            <w:p w:rsidR="001A5ECC" w:rsidRPr="00247ABF" w:rsidRDefault="001A5ECC" w:rsidP="00686DE5">
                              <w:pPr>
                                <w:rPr>
                                  <w:b/>
                                  <w:bCs/>
                                  <w:color w:val="000000"/>
                                  <w:sz w:val="28"/>
                                  <w:szCs w:val="28"/>
                                  <w:lang w:val="uk-UA"/>
                                </w:rPr>
                              </w:pPr>
                              <w:r w:rsidRPr="00247ABF">
                                <w:rPr>
                                  <w:color w:val="000000"/>
                                  <w:sz w:val="28"/>
                                  <w:szCs w:val="28"/>
                                  <w:lang w:val="uk-UA"/>
                                </w:rPr>
                                <w:t>-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w:t>
                              </w:r>
                            </w:p>
                          </w:txbxContent>
                        </wps:txbx>
                        <wps:bodyPr rot="0" vert="horz" wrap="square" lIns="91440" tIns="45720" rIns="91440" bIns="45720" anchor="t" anchorCtr="0" upright="1">
                          <a:noAutofit/>
                        </wps:bodyPr>
                      </wps:wsp>
                      <wps:wsp>
                        <wps:cNvPr id="259" name="AutoShape 193"/>
                        <wps:cNvSpPr>
                          <a:spLocks noChangeArrowheads="1"/>
                        </wps:cNvSpPr>
                        <wps:spPr bwMode="auto">
                          <a:xfrm>
                            <a:off x="5" y="1726914"/>
                            <a:ext cx="2660412" cy="2657474"/>
                          </a:xfrm>
                          <a:prstGeom prst="roundRect">
                            <a:avLst>
                              <a:gd name="adj" fmla="val 16667"/>
                            </a:avLst>
                          </a:prstGeom>
                          <a:solidFill>
                            <a:srgbClr val="FFFFCC"/>
                          </a:solidFill>
                          <a:ln w="9525">
                            <a:solidFill>
                              <a:srgbClr val="000000"/>
                            </a:solidFill>
                            <a:round/>
                            <a:headEnd/>
                            <a:tailEnd/>
                          </a:ln>
                        </wps:spPr>
                        <wps:txbx>
                          <w:txbxContent>
                            <w:p w:rsidR="001A5ECC" w:rsidRPr="00247ABF" w:rsidRDefault="001A5ECC" w:rsidP="00686DE5">
                              <w:pPr>
                                <w:pStyle w:val="rvps2"/>
                                <w:spacing w:before="0" w:after="0"/>
                                <w:rPr>
                                  <w:color w:val="000000"/>
                                  <w:sz w:val="28"/>
                                  <w:szCs w:val="28"/>
                                  <w:lang w:val="uk-UA"/>
                                </w:rPr>
                              </w:pPr>
                              <w:r w:rsidRPr="00247ABF">
                                <w:rPr>
                                  <w:bCs/>
                                  <w:color w:val="000000"/>
                                  <w:sz w:val="28"/>
                                  <w:szCs w:val="28"/>
                                  <w:lang w:val="uk-UA"/>
                                </w:rPr>
                                <w:t>Ч. 1 ст. 55 ЗКУ</w:t>
                              </w:r>
                            </w:p>
                            <w:p w:rsidR="001A5ECC" w:rsidRPr="00247ABF" w:rsidRDefault="001A5ECC" w:rsidP="00686DE5">
                              <w:pPr>
                                <w:pStyle w:val="rvps2"/>
                                <w:spacing w:before="0" w:after="0"/>
                                <w:rPr>
                                  <w:color w:val="000000"/>
                                  <w:sz w:val="28"/>
                                  <w:szCs w:val="28"/>
                                  <w:lang w:val="uk-UA"/>
                                </w:rPr>
                              </w:pPr>
                              <w:r w:rsidRPr="00247ABF">
                                <w:rPr>
                                  <w:color w:val="000000"/>
                                  <w:sz w:val="28"/>
                                  <w:szCs w:val="28"/>
                                  <w:lang w:val="uk-UA"/>
                                </w:rPr>
                                <w:t>- землі, вкриті лісовою рослинністю;</w:t>
                              </w:r>
                            </w:p>
                            <w:p w:rsidR="001A5ECC" w:rsidRPr="00247ABF" w:rsidRDefault="001A5ECC" w:rsidP="00686DE5">
                              <w:pPr>
                                <w:pStyle w:val="rvps2"/>
                                <w:spacing w:before="0" w:after="0"/>
                                <w:rPr>
                                  <w:sz w:val="28"/>
                                  <w:szCs w:val="28"/>
                                </w:rPr>
                              </w:pPr>
                              <w:r w:rsidRPr="00247ABF">
                                <w:rPr>
                                  <w:sz w:val="28"/>
                                  <w:szCs w:val="28"/>
                                  <w:lang w:val="uk-UA"/>
                                </w:rPr>
                                <w:t xml:space="preserve"> - не вкриті лісовою рослинністю та нелісові землі, які надані та використовуються для потреб лісового господарства.</w:t>
                              </w:r>
                            </w:p>
                          </w:txbxContent>
                        </wps:txbx>
                        <wps:bodyPr rot="0" vert="horz" wrap="square" lIns="91440" tIns="45720" rIns="91440" bIns="45720" anchor="t" anchorCtr="0" upright="1">
                          <a:noAutofit/>
                        </wps:bodyPr>
                      </wps:wsp>
                      <wps:wsp>
                        <wps:cNvPr id="262" name="Line 196"/>
                        <wps:cNvCnPr/>
                        <wps:spPr bwMode="auto">
                          <a:xfrm flipH="1">
                            <a:off x="1222650" y="546435"/>
                            <a:ext cx="1187175" cy="1180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97"/>
                        <wps:cNvCnPr/>
                        <wps:spPr bwMode="auto">
                          <a:xfrm>
                            <a:off x="3676650" y="546435"/>
                            <a:ext cx="1199130" cy="548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AutoShape 201"/>
                        <wps:cNvSpPr>
                          <a:spLocks noChangeArrowheads="1"/>
                        </wps:cNvSpPr>
                        <wps:spPr bwMode="auto">
                          <a:xfrm>
                            <a:off x="2708723" y="4422488"/>
                            <a:ext cx="3190250" cy="1302038"/>
                          </a:xfrm>
                          <a:prstGeom prst="roundRect">
                            <a:avLst>
                              <a:gd name="adj" fmla="val 16667"/>
                            </a:avLst>
                          </a:prstGeom>
                          <a:solidFill>
                            <a:srgbClr val="FFFFCC"/>
                          </a:solidFill>
                          <a:ln w="9525">
                            <a:solidFill>
                              <a:srgbClr val="000000"/>
                            </a:solidFill>
                            <a:round/>
                            <a:headEnd/>
                            <a:tailEnd/>
                          </a:ln>
                        </wps:spPr>
                        <wps:txbx>
                          <w:txbxContent>
                            <w:p w:rsidR="001A5ECC" w:rsidRPr="00247ABF" w:rsidRDefault="001A5ECC" w:rsidP="00686DE5">
                              <w:pPr>
                                <w:rPr>
                                  <w:color w:val="000000"/>
                                  <w:sz w:val="28"/>
                                  <w:szCs w:val="28"/>
                                  <w:lang w:val="uk-UA"/>
                                </w:rPr>
                              </w:pPr>
                              <w:r w:rsidRPr="00247ABF">
                                <w:rPr>
                                  <w:bCs/>
                                  <w:color w:val="000000"/>
                                  <w:sz w:val="28"/>
                                  <w:szCs w:val="28"/>
                                  <w:lang w:val="uk-UA"/>
                                </w:rPr>
                                <w:t xml:space="preserve">Ст. 4 ЛКУ </w:t>
                              </w:r>
                            </w:p>
                            <w:p w:rsidR="001A5ECC" w:rsidRPr="00247ABF" w:rsidRDefault="001A5ECC" w:rsidP="00686DE5">
                              <w:pPr>
                                <w:rPr>
                                  <w:sz w:val="28"/>
                                  <w:szCs w:val="28"/>
                                </w:rPr>
                              </w:pPr>
                              <w:r w:rsidRPr="00247ABF">
                                <w:rPr>
                                  <w:color w:val="000000"/>
                                  <w:sz w:val="28"/>
                                  <w:szCs w:val="28"/>
                                  <w:lang w:val="uk-UA"/>
                                </w:rPr>
                                <w:t>До лісового фонду України належать лісові ділянки, в тому числі захисні насадження лінійного типу, площею не менше 0,1 гектара.</w:t>
                              </w:r>
                            </w:p>
                          </w:txbxContent>
                        </wps:txbx>
                        <wps:bodyPr rot="0" vert="horz" wrap="square" lIns="91440" tIns="45720" rIns="91440" bIns="45720" anchor="t" anchorCtr="0" upright="1">
                          <a:noAutofit/>
                        </wps:bodyPr>
                      </wps:wsp>
                      <wps:wsp>
                        <wps:cNvPr id="269" name="Line 203"/>
                        <wps:cNvCnPr/>
                        <wps:spPr bwMode="auto">
                          <a:xfrm>
                            <a:off x="4404211" y="3800475"/>
                            <a:ext cx="0" cy="622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1" o:spid="_x0000_s1026" editas="canvas" style="width:476.25pt;height:460.5pt;mso-position-horizontal-relative:char;mso-position-vertical-relative:line" coordsize="60483,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83;height:58483;visibility:visible;mso-wrap-style:square">
                  <v:fill o:detectmouseclick="t"/>
                  <v:path o:connecttype="none"/>
                </v:shape>
                <v:roundrect id="AutoShape 191" o:spid="_x0000_s1028" style="position:absolute;left:10287;top:190;width:38290;height:5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5sYA&#10;AADcAAAADwAAAGRycy9kb3ducmV2LnhtbESPQWvCQBSE7wX/w/IEb3VjQCupq2ioIOIlsRW8vWZf&#10;k9Ds2zS7avz33YLQ4zAz3zCLVW8acaXO1ZYVTMYRCOLC6ppLBe/H7fMchPPIGhvLpOBODlbLwdMC&#10;E21vnNE196UIEHYJKqi8bxMpXVGRQTe2LXHwvmxn0AfZlVJ3eAtw08g4imbSYM1hocKW0oqK7/xi&#10;FEzTzdtu8jlL9z8Zf+TuEJ9tdlJqNOzXryA89f4//GjvtIJ4+g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k5sYAAADcAAAADwAAAAAAAAAAAAAAAACYAgAAZHJz&#10;L2Rvd25yZXYueG1sUEsFBgAAAAAEAAQA9QAAAIsDAAAAAA==&#10;" fillcolor="olive">
                  <v:textbox>
                    <w:txbxContent>
                      <w:p w:rsidR="001A5ECC" w:rsidRPr="00247ABF" w:rsidRDefault="001A5ECC" w:rsidP="00686DE5">
                        <w:pPr>
                          <w:pStyle w:val="rvps2"/>
                          <w:spacing w:before="0" w:after="0"/>
                          <w:jc w:val="center"/>
                          <w:rPr>
                            <w:bCs/>
                            <w:color w:val="000000"/>
                            <w:sz w:val="28"/>
                            <w:szCs w:val="28"/>
                            <w:lang w:val="uk-UA"/>
                          </w:rPr>
                        </w:pPr>
                        <w:r w:rsidRPr="00247ABF">
                          <w:rPr>
                            <w:bCs/>
                            <w:color w:val="000000"/>
                            <w:sz w:val="28"/>
                            <w:szCs w:val="28"/>
                            <w:lang w:val="uk-UA"/>
                          </w:rPr>
                          <w:t>До земель лісогосподарського призначення належать</w:t>
                        </w:r>
                      </w:p>
                      <w:p w:rsidR="001A5ECC" w:rsidRPr="002F2896" w:rsidRDefault="001A5ECC" w:rsidP="00686DE5">
                        <w:pPr>
                          <w:rPr>
                            <w:lang w:val="uk-UA"/>
                          </w:rPr>
                        </w:pPr>
                      </w:p>
                    </w:txbxContent>
                  </v:textbox>
                </v:roundrect>
                <v:roundrect id="AutoShape 192" o:spid="_x0000_s1029" style="position:absolute;left:28296;top:11049;width:30681;height:26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8EA&#10;AADcAAAADwAAAGRycy9kb3ducmV2LnhtbERPTWsCMRC9C/6HMEJvmnWh0m6NYguFQi9WS89DMu4u&#10;bibbJKvbf985CB4f73u9HX2nLhRTG9jAclGAIrbBtVwb+D6+z59ApYzssAtMBv4owXYznayxcuHK&#10;X3Q55FpJCKcKDTQ595XWyTbkMS1CTyzcKUSPWWCstYt4lXDf6bIoVtpjy9LQYE9vDdnzYfDSO5S/&#10;z/Ezvdr6uLT7dtjF1c/emIfZuHsBlWnMd/HN/eEMlI+yVs7IEd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vvjvBAAAA3AAAAA8AAAAAAAAAAAAAAAAAmAIAAGRycy9kb3du&#10;cmV2LnhtbFBLBQYAAAAABAAEAPUAAACGAwAAAAA=&#10;" fillcolor="#ffc">
                  <v:textbox>
                    <w:txbxContent>
                      <w:p w:rsidR="001A5ECC" w:rsidRPr="00247ABF" w:rsidRDefault="001A5ECC" w:rsidP="00686DE5">
                        <w:pPr>
                          <w:rPr>
                            <w:bCs/>
                            <w:color w:val="000000"/>
                            <w:sz w:val="28"/>
                            <w:szCs w:val="28"/>
                            <w:lang w:val="uk-UA"/>
                          </w:rPr>
                        </w:pPr>
                        <w:r w:rsidRPr="00247ABF">
                          <w:rPr>
                            <w:bCs/>
                            <w:color w:val="000000"/>
                            <w:sz w:val="28"/>
                            <w:szCs w:val="28"/>
                            <w:lang w:val="uk-UA"/>
                          </w:rPr>
                          <w:t>Ст. 5 ЛКУ</w:t>
                        </w:r>
                      </w:p>
                      <w:p w:rsidR="001A5ECC" w:rsidRPr="00247ABF" w:rsidRDefault="001A5ECC" w:rsidP="00686DE5">
                        <w:pPr>
                          <w:pStyle w:val="rvps2"/>
                          <w:spacing w:before="0" w:after="0"/>
                          <w:rPr>
                            <w:color w:val="000000"/>
                            <w:sz w:val="28"/>
                            <w:szCs w:val="28"/>
                            <w:lang w:val="uk-UA"/>
                          </w:rPr>
                        </w:pPr>
                        <w:r w:rsidRPr="00247ABF">
                          <w:rPr>
                            <w:color w:val="000000"/>
                            <w:sz w:val="28"/>
                            <w:szCs w:val="28"/>
                            <w:lang w:val="uk-UA"/>
                          </w:rPr>
                          <w:t>- лісові землі, на яких розташовані лісові ділянки;</w:t>
                        </w:r>
                      </w:p>
                      <w:p w:rsidR="001A5ECC" w:rsidRPr="00247ABF" w:rsidRDefault="001A5ECC" w:rsidP="00686DE5">
                        <w:pPr>
                          <w:rPr>
                            <w:b/>
                            <w:bCs/>
                            <w:color w:val="000000"/>
                            <w:sz w:val="28"/>
                            <w:szCs w:val="28"/>
                            <w:lang w:val="uk-UA"/>
                          </w:rPr>
                        </w:pPr>
                        <w:r w:rsidRPr="00247ABF">
                          <w:rPr>
                            <w:color w:val="000000"/>
                            <w:sz w:val="28"/>
                            <w:szCs w:val="28"/>
                            <w:lang w:val="uk-UA"/>
                          </w:rPr>
                          <w:t>-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w:t>
                        </w:r>
                      </w:p>
                    </w:txbxContent>
                  </v:textbox>
                </v:roundrect>
                <v:roundrect id="AutoShape 193" o:spid="_x0000_s1030" style="position:absolute;top:17269;width:26604;height:265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boMIA&#10;AADcAAAADwAAAGRycy9kb3ducmV2LnhtbESPX2vCMBTF3wd+h3AF32ZqQZnVKCoIwl6cis+X5NoW&#10;m5uapNp9+2Uw2OPh/PlxluveNuJJPtSOFUzGGQhi7UzNpYLLef/+ASJEZIONY1LwTQHWq8HbEgvj&#10;XvxFz1MsRRrhUKCCKsa2kDLoiiyGsWuJk3dz3mJM0pfSeHylcdvIPMtm0mLNiVBhS7uK9P3U2cTt&#10;8sfcf4atLs8Tfay7jZ9dj0qNhv1mASJSH//Df+2DUZBP5/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xugwgAAANwAAAAPAAAAAAAAAAAAAAAAAJgCAABkcnMvZG93&#10;bnJldi54bWxQSwUGAAAAAAQABAD1AAAAhwMAAAAA&#10;" fillcolor="#ffc">
                  <v:textbox>
                    <w:txbxContent>
                      <w:p w:rsidR="001A5ECC" w:rsidRPr="00247ABF" w:rsidRDefault="001A5ECC" w:rsidP="00686DE5">
                        <w:pPr>
                          <w:pStyle w:val="rvps2"/>
                          <w:spacing w:before="0" w:after="0"/>
                          <w:rPr>
                            <w:color w:val="000000"/>
                            <w:sz w:val="28"/>
                            <w:szCs w:val="28"/>
                            <w:lang w:val="uk-UA"/>
                          </w:rPr>
                        </w:pPr>
                        <w:r w:rsidRPr="00247ABF">
                          <w:rPr>
                            <w:bCs/>
                            <w:color w:val="000000"/>
                            <w:sz w:val="28"/>
                            <w:szCs w:val="28"/>
                            <w:lang w:val="uk-UA"/>
                          </w:rPr>
                          <w:t>Ч. 1 ст. 55 ЗКУ</w:t>
                        </w:r>
                      </w:p>
                      <w:p w:rsidR="001A5ECC" w:rsidRPr="00247ABF" w:rsidRDefault="001A5ECC" w:rsidP="00686DE5">
                        <w:pPr>
                          <w:pStyle w:val="rvps2"/>
                          <w:spacing w:before="0" w:after="0"/>
                          <w:rPr>
                            <w:color w:val="000000"/>
                            <w:sz w:val="28"/>
                            <w:szCs w:val="28"/>
                            <w:lang w:val="uk-UA"/>
                          </w:rPr>
                        </w:pPr>
                        <w:r w:rsidRPr="00247ABF">
                          <w:rPr>
                            <w:color w:val="000000"/>
                            <w:sz w:val="28"/>
                            <w:szCs w:val="28"/>
                            <w:lang w:val="uk-UA"/>
                          </w:rPr>
                          <w:t>- землі, вкриті лісовою рослинністю;</w:t>
                        </w:r>
                      </w:p>
                      <w:p w:rsidR="001A5ECC" w:rsidRPr="00247ABF" w:rsidRDefault="001A5ECC" w:rsidP="00686DE5">
                        <w:pPr>
                          <w:pStyle w:val="rvps2"/>
                          <w:spacing w:before="0" w:after="0"/>
                          <w:rPr>
                            <w:sz w:val="28"/>
                            <w:szCs w:val="28"/>
                          </w:rPr>
                        </w:pPr>
                        <w:r w:rsidRPr="00247ABF">
                          <w:rPr>
                            <w:sz w:val="28"/>
                            <w:szCs w:val="28"/>
                            <w:lang w:val="uk-UA"/>
                          </w:rPr>
                          <w:t xml:space="preserve"> - не вкриті лісовою рослинністю та нелісові землі, які надані та використовуються для потреб лісового господарства.</w:t>
                        </w:r>
                      </w:p>
                    </w:txbxContent>
                  </v:textbox>
                </v:roundrect>
                <v:line id="Line 196" o:spid="_x0000_s1031" style="position:absolute;flip:x;visibility:visible;mso-wrap-style:square" from="12226,5464" to="24098,1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line id="Line 197" o:spid="_x0000_s1032" style="position:absolute;visibility:visible;mso-wrap-style:square" from="36766,5464" to="48757,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roundrect id="AutoShape 201" o:spid="_x0000_s1033" style="position:absolute;left:27087;top:44224;width:31902;height:13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g9MMA&#10;AADcAAAADwAAAGRycy9kb3ducmV2LnhtbESPX2vCMBTF3wd+h3AHvs3UPtTZGUUFQdiLU/H5kty1&#10;Zc1NTVKt334RBns8nD8/zmI12FbcyIfGsYLpJANBrJ1puFJwPu3e3kGEiGywdUwKHhRgtRy9LLA0&#10;7s5fdDvGSqQRDiUqqGPsSimDrslimLiOOHnfzluMSfpKGo/3NG5bmWdZIS02nAg1drStSf8ce5u4&#10;fX6d+8+w0dVpqg9Nv/bF5aDU+HVYf4CINMT/8F97bxTkxQye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zg9MMAAADcAAAADwAAAAAAAAAAAAAAAACYAgAAZHJzL2Rv&#10;d25yZXYueG1sUEsFBgAAAAAEAAQA9QAAAIgDAAAAAA==&#10;" fillcolor="#ffc">
                  <v:textbox>
                    <w:txbxContent>
                      <w:p w:rsidR="001A5ECC" w:rsidRPr="00247ABF" w:rsidRDefault="001A5ECC" w:rsidP="00686DE5">
                        <w:pPr>
                          <w:rPr>
                            <w:color w:val="000000"/>
                            <w:sz w:val="28"/>
                            <w:szCs w:val="28"/>
                            <w:lang w:val="uk-UA"/>
                          </w:rPr>
                        </w:pPr>
                        <w:r w:rsidRPr="00247ABF">
                          <w:rPr>
                            <w:bCs/>
                            <w:color w:val="000000"/>
                            <w:sz w:val="28"/>
                            <w:szCs w:val="28"/>
                            <w:lang w:val="uk-UA"/>
                          </w:rPr>
                          <w:t xml:space="preserve">Ст. 4 ЛКУ </w:t>
                        </w:r>
                      </w:p>
                      <w:p w:rsidR="001A5ECC" w:rsidRPr="00247ABF" w:rsidRDefault="001A5ECC" w:rsidP="00686DE5">
                        <w:pPr>
                          <w:rPr>
                            <w:sz w:val="28"/>
                            <w:szCs w:val="28"/>
                          </w:rPr>
                        </w:pPr>
                        <w:r w:rsidRPr="00247ABF">
                          <w:rPr>
                            <w:color w:val="000000"/>
                            <w:sz w:val="28"/>
                            <w:szCs w:val="28"/>
                            <w:lang w:val="uk-UA"/>
                          </w:rPr>
                          <w:t>До лісового фонду України належать лісові ділянки, в тому числі захисні насадження лінійного типу, площею не менше 0,1 гектара.</w:t>
                        </w:r>
                      </w:p>
                    </w:txbxContent>
                  </v:textbox>
                </v:roundrect>
                <v:line id="Line 203" o:spid="_x0000_s1034" style="position:absolute;visibility:visible;mso-wrap-style:square" from="44042,38004" to="44042,4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w10:anchorlock/>
              </v:group>
            </w:pict>
          </mc:Fallback>
        </mc:AlternateContent>
      </w: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r>
        <w:rPr>
          <w:noProof/>
          <w:lang w:eastAsia="ru-RU"/>
        </w:rPr>
        <w:lastRenderedPageBreak/>
        <mc:AlternateContent>
          <mc:Choice Requires="wps">
            <w:drawing>
              <wp:anchor distT="0" distB="0" distL="114300" distR="114300" simplePos="0" relativeHeight="251661312" behindDoc="0" locked="0" layoutInCell="1" allowOverlap="1" wp14:anchorId="07E49F0C" wp14:editId="68B644A2">
                <wp:simplePos x="0" y="0"/>
                <wp:positionH relativeFrom="column">
                  <wp:posOffset>1929765</wp:posOffset>
                </wp:positionH>
                <wp:positionV relativeFrom="paragraph">
                  <wp:posOffset>189865</wp:posOffset>
                </wp:positionV>
                <wp:extent cx="2247900" cy="838200"/>
                <wp:effectExtent l="0" t="0" r="19050" b="19050"/>
                <wp:wrapNone/>
                <wp:docPr id="266"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38200"/>
                        </a:xfrm>
                        <a:prstGeom prst="roundRect">
                          <a:avLst>
                            <a:gd name="adj" fmla="val 16667"/>
                          </a:avLst>
                        </a:prstGeom>
                        <a:solidFill>
                          <a:srgbClr val="808000"/>
                        </a:solidFill>
                        <a:ln w="9525">
                          <a:solidFill>
                            <a:srgbClr val="000000"/>
                          </a:solidFill>
                          <a:round/>
                          <a:headEnd/>
                          <a:tailEnd/>
                        </a:ln>
                      </wps:spPr>
                      <wps:txbx>
                        <w:txbxContent>
                          <w:p w:rsidR="001A5ECC" w:rsidRPr="00247ABF" w:rsidRDefault="001A5ECC" w:rsidP="00247ABF">
                            <w:pPr>
                              <w:jc w:val="center"/>
                              <w:rPr>
                                <w:bCs/>
                                <w:color w:val="000000"/>
                                <w:sz w:val="28"/>
                                <w:szCs w:val="28"/>
                                <w:lang w:val="uk-UA"/>
                              </w:rPr>
                            </w:pPr>
                            <w:r w:rsidRPr="00247ABF">
                              <w:rPr>
                                <w:bCs/>
                                <w:color w:val="000000"/>
                                <w:sz w:val="28"/>
                                <w:szCs w:val="28"/>
                                <w:lang w:val="uk-UA"/>
                              </w:rPr>
                              <w:t>До земель лісогосподарського призначення не належать</w:t>
                            </w:r>
                          </w:p>
                          <w:p w:rsidR="001A5ECC" w:rsidRPr="002F2896" w:rsidRDefault="001A5ECC" w:rsidP="00247ABF">
                            <w:pPr>
                              <w:rPr>
                                <w:lang w:val="uk-UA"/>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200" o:spid="_x0000_s1035" style="position:absolute;left:0;text-align:left;margin-left:151.95pt;margin-top:14.95pt;width:177pt;height: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" fillcolor="olive">
                <v:textbox>
                  <w:txbxContent>
                    <w:p w:rsidR="001A5ECC" w:rsidRPr="00247ABF" w:rsidRDefault="001A5ECC" w:rsidP="00247ABF">
                      <w:pPr>
                        <w:jc w:val="center"/>
                        <w:rPr>
                          <w:bCs/>
                          <w:color w:val="000000"/>
                          <w:sz w:val="28"/>
                          <w:szCs w:val="28"/>
                          <w:lang w:val="uk-UA"/>
                        </w:rPr>
                      </w:pPr>
                      <w:r w:rsidRPr="00247ABF">
                        <w:rPr>
                          <w:bCs/>
                          <w:color w:val="000000"/>
                          <w:sz w:val="28"/>
                          <w:szCs w:val="28"/>
                          <w:lang w:val="uk-UA"/>
                        </w:rPr>
                        <w:t>До земель лісогосподарського призначення не належать</w:t>
                      </w:r>
                    </w:p>
                    <w:p w:rsidR="001A5ECC" w:rsidRPr="002F2896" w:rsidRDefault="001A5ECC" w:rsidP="00247ABF">
                      <w:pPr>
                        <w:rPr>
                          <w:lang w:val="uk-UA"/>
                        </w:rPr>
                      </w:pPr>
                    </w:p>
                  </w:txbxContent>
                </v:textbox>
              </v:roundrect>
            </w:pict>
          </mc:Fallback>
        </mc:AlternateContent>
      </w: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r>
        <w:rPr>
          <w:noProof/>
          <w:lang w:eastAsia="ru-RU"/>
        </w:rPr>
        <mc:AlternateContent>
          <mc:Choice Requires="wps">
            <w:drawing>
              <wp:anchor distT="0" distB="0" distL="114300" distR="114300" simplePos="0" relativeHeight="251671552" behindDoc="0" locked="0" layoutInCell="1" allowOverlap="1" wp14:anchorId="7F67039E" wp14:editId="2E02CB33">
                <wp:simplePos x="0" y="0"/>
                <wp:positionH relativeFrom="column">
                  <wp:posOffset>3244215</wp:posOffset>
                </wp:positionH>
                <wp:positionV relativeFrom="paragraph">
                  <wp:posOffset>107950</wp:posOffset>
                </wp:positionV>
                <wp:extent cx="1076325" cy="428625"/>
                <wp:effectExtent l="0" t="0" r="66675" b="66675"/>
                <wp:wrapNone/>
                <wp:docPr id="273" name="Line 198"/>
                <wp:cNvGraphicFramePr/>
                <a:graphic xmlns:a="http://schemas.openxmlformats.org/drawingml/2006/main">
                  <a:graphicData uri="http://schemas.microsoft.com/office/word/2010/wordprocessingShape">
                    <wps:wsp>
                      <wps:cNvCnPr/>
                      <wps:spPr bwMode="auto">
                        <a:xfrm>
                          <a:off x="0" y="0"/>
                          <a:ext cx="107632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8.5pt" to="340.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14:anchorId="5A977B82" wp14:editId="006A0C50">
                <wp:simplePos x="0" y="0"/>
                <wp:positionH relativeFrom="column">
                  <wp:posOffset>1758315</wp:posOffset>
                </wp:positionH>
                <wp:positionV relativeFrom="paragraph">
                  <wp:posOffset>107950</wp:posOffset>
                </wp:positionV>
                <wp:extent cx="1247140" cy="323850"/>
                <wp:effectExtent l="19050" t="0" r="29210" b="76200"/>
                <wp:wrapNone/>
                <wp:docPr id="265" name="Line 199"/>
                <wp:cNvGraphicFramePr/>
                <a:graphic xmlns:a="http://schemas.openxmlformats.org/drawingml/2006/main">
                  <a:graphicData uri="http://schemas.microsoft.com/office/word/2010/wordprocessingShape">
                    <wps:wsp>
                      <wps:cNvCnPr/>
                      <wps:spPr bwMode="auto">
                        <a:xfrm flipH="1">
                          <a:off x="0" y="0"/>
                          <a:ext cx="124714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8.5pt" to="23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">
                <v:stroke endarrow="block"/>
              </v:line>
            </w:pict>
          </mc:Fallback>
        </mc:AlternateContent>
      </w:r>
    </w:p>
    <w:p w:rsidR="00247ABF"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r>
        <w:rPr>
          <w:noProof/>
          <w:lang w:eastAsia="ru-RU"/>
        </w:rPr>
        <mc:AlternateContent>
          <mc:Choice Requires="wps">
            <w:drawing>
              <wp:anchor distT="0" distB="0" distL="114300" distR="114300" simplePos="0" relativeHeight="251663360" behindDoc="0" locked="0" layoutInCell="1" allowOverlap="1" wp14:anchorId="0FD5A31B" wp14:editId="11DEF610">
                <wp:simplePos x="0" y="0"/>
                <wp:positionH relativeFrom="column">
                  <wp:posOffset>272415</wp:posOffset>
                </wp:positionH>
                <wp:positionV relativeFrom="paragraph">
                  <wp:posOffset>125095</wp:posOffset>
                </wp:positionV>
                <wp:extent cx="2293620" cy="3334385"/>
                <wp:effectExtent l="0" t="0" r="11430" b="18415"/>
                <wp:wrapNone/>
                <wp:docPr id="26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3334385"/>
                        </a:xfrm>
                        <a:prstGeom prst="roundRect">
                          <a:avLst>
                            <a:gd name="adj" fmla="val 16667"/>
                          </a:avLst>
                        </a:prstGeom>
                        <a:solidFill>
                          <a:srgbClr val="CCFFCC"/>
                        </a:solidFill>
                        <a:ln w="9525">
                          <a:solidFill>
                            <a:srgbClr val="000000"/>
                          </a:solidFill>
                          <a:round/>
                          <a:headEnd/>
                          <a:tailEnd/>
                        </a:ln>
                      </wps:spPr>
                      <wps:txbx>
                        <w:txbxContent>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Ч. 2 ст. 55 ЗКУ:</w:t>
                            </w:r>
                          </w:p>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Землі зайняті зеленими насадженнями у межах населених пунктів, які не віднесені до категорії лісів.</w:t>
                            </w:r>
                          </w:p>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Землі зайняті окремими деревами і групами дерев, чагарниками на сільськогосподарських угіддях, присадибних, дачних і садових ділянках.</w:t>
                            </w:r>
                          </w:p>
                          <w:p w:rsidR="001A5ECC" w:rsidRPr="00247ABF" w:rsidRDefault="001A5ECC" w:rsidP="00247ABF">
                            <w:pPr>
                              <w:pStyle w:val="rvps2"/>
                              <w:spacing w:before="0" w:after="0"/>
                              <w:rPr>
                                <w:sz w:val="28"/>
                                <w:szCs w:val="28"/>
                              </w:rPr>
                            </w:pPr>
                            <w:r w:rsidRPr="00247ABF">
                              <w:rPr>
                                <w:bCs/>
                                <w:color w:val="000000"/>
                                <w:sz w:val="28"/>
                                <w:szCs w:val="28"/>
                                <w:lang w:val="uk-UA"/>
                              </w:rPr>
                              <w:t>Землі зайняті полезахисними лісовими смугами на</w:t>
                            </w:r>
                            <w:r w:rsidRPr="00247ABF">
                              <w:rPr>
                                <w:color w:val="000000"/>
                                <w:sz w:val="28"/>
                                <w:szCs w:val="28"/>
                                <w:lang w:val="uk-UA"/>
                              </w:rPr>
                              <w:t xml:space="preserve"> землях сільськогосподарського призначення.</w:t>
                            </w:r>
                          </w:p>
                        </w:txbxContent>
                      </wps:txbx>
                      <wps:bodyPr rot="0" vert="horz" wrap="square" lIns="91440" tIns="45720" rIns="91440" bIns="45720" anchor="t" anchorCtr="0" upright="1">
                        <a:noAutofit/>
                      </wps:bodyPr>
                    </wps:wsp>
                  </a:graphicData>
                </a:graphic>
              </wp:anchor>
            </w:drawing>
          </mc:Choice>
          <mc:Fallback>
            <w:pict>
              <v:roundrect id="AutoShape 195" o:spid="_x0000_s1036" style="position:absolute;left:0;text-align:left;margin-left:21.45pt;margin-top:9.85pt;width:180.6pt;height:262.5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" fillcolor="#cfc">
                <v:textbox>
                  <w:txbxContent>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Ч. 2 ст. 55 ЗКУ:</w:t>
                      </w:r>
                    </w:p>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Землі зайняті зеленими насадженнями у межах населених пунктів, які не віднесені до категорії лісів.</w:t>
                      </w:r>
                    </w:p>
                    <w:p w:rsidR="001A5ECC" w:rsidRPr="00247ABF" w:rsidRDefault="001A5ECC" w:rsidP="00247ABF">
                      <w:pPr>
                        <w:pStyle w:val="rvps2"/>
                        <w:spacing w:before="0" w:after="0"/>
                        <w:rPr>
                          <w:bCs/>
                          <w:color w:val="000000"/>
                          <w:sz w:val="28"/>
                          <w:szCs w:val="28"/>
                          <w:lang w:val="uk-UA"/>
                        </w:rPr>
                      </w:pPr>
                      <w:r w:rsidRPr="00247ABF">
                        <w:rPr>
                          <w:bCs/>
                          <w:color w:val="000000"/>
                          <w:sz w:val="28"/>
                          <w:szCs w:val="28"/>
                          <w:lang w:val="uk-UA"/>
                        </w:rPr>
                        <w:t>Землі зайняті окремими деревами і групами дерев, чагарниками на сільськогосподарських угіддях, присадибних, дачних і садових ділянках.</w:t>
                      </w:r>
                    </w:p>
                    <w:p w:rsidR="001A5ECC" w:rsidRPr="00247ABF" w:rsidRDefault="001A5ECC" w:rsidP="00247ABF">
                      <w:pPr>
                        <w:pStyle w:val="rvps2"/>
                        <w:spacing w:before="0" w:after="0"/>
                        <w:rPr>
                          <w:sz w:val="28"/>
                          <w:szCs w:val="28"/>
                        </w:rPr>
                      </w:pPr>
                      <w:r w:rsidRPr="00247ABF">
                        <w:rPr>
                          <w:bCs/>
                          <w:color w:val="000000"/>
                          <w:sz w:val="28"/>
                          <w:szCs w:val="28"/>
                          <w:lang w:val="uk-UA"/>
                        </w:rPr>
                        <w:t>Землі зайняті полезахисними лісовими смугами на</w:t>
                      </w:r>
                      <w:r w:rsidRPr="00247ABF">
                        <w:rPr>
                          <w:color w:val="000000"/>
                          <w:sz w:val="28"/>
                          <w:szCs w:val="28"/>
                          <w:lang w:val="uk-UA"/>
                        </w:rPr>
                        <w:t xml:space="preserve"> землях сільськогосподарського призначення.</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14:anchorId="31928095" wp14:editId="5C5B9384">
                <wp:simplePos x="0" y="0"/>
                <wp:positionH relativeFrom="column">
                  <wp:posOffset>3129915</wp:posOffset>
                </wp:positionH>
                <wp:positionV relativeFrom="paragraph">
                  <wp:posOffset>229870</wp:posOffset>
                </wp:positionV>
                <wp:extent cx="2714625" cy="1000125"/>
                <wp:effectExtent l="0" t="0" r="28575" b="28575"/>
                <wp:wrapNone/>
                <wp:docPr id="26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00125"/>
                        </a:xfrm>
                        <a:prstGeom prst="roundRect">
                          <a:avLst>
                            <a:gd name="adj" fmla="val 16667"/>
                          </a:avLst>
                        </a:prstGeom>
                        <a:solidFill>
                          <a:srgbClr val="CCFFCC"/>
                        </a:solidFill>
                        <a:ln w="9525">
                          <a:solidFill>
                            <a:srgbClr val="000000"/>
                          </a:solidFill>
                          <a:round/>
                          <a:headEnd/>
                          <a:tailEnd/>
                        </a:ln>
                      </wps:spPr>
                      <wps:txbx>
                        <w:txbxContent>
                          <w:p w:rsidR="001A5ECC" w:rsidRPr="00247ABF" w:rsidRDefault="001A5ECC" w:rsidP="00330D74">
                            <w:pPr>
                              <w:rPr>
                                <w:bCs/>
                                <w:color w:val="000000"/>
                                <w:sz w:val="28"/>
                                <w:szCs w:val="28"/>
                                <w:lang w:val="uk-UA"/>
                              </w:rPr>
                            </w:pPr>
                            <w:r w:rsidRPr="00247ABF">
                              <w:rPr>
                                <w:bCs/>
                                <w:color w:val="000000"/>
                                <w:sz w:val="28"/>
                                <w:szCs w:val="28"/>
                                <w:lang w:val="uk-UA"/>
                              </w:rPr>
                              <w:t>Ст. 5 ЛКУ:</w:t>
                            </w:r>
                          </w:p>
                          <w:p w:rsidR="001A5ECC" w:rsidRPr="00247ABF" w:rsidRDefault="001A5ECC" w:rsidP="00330D74">
                            <w:pPr>
                              <w:rPr>
                                <w:sz w:val="28"/>
                                <w:szCs w:val="28"/>
                              </w:rPr>
                            </w:pPr>
                            <w:r w:rsidRPr="00247ABF">
                              <w:rPr>
                                <w:color w:val="000000"/>
                                <w:sz w:val="28"/>
                                <w:szCs w:val="28"/>
                                <w:lang w:val="uk-UA"/>
                              </w:rPr>
                              <w:t xml:space="preserve">Землі, на яких розташовані полезахисні лісові смуги.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4" o:spid="_x0000_s1037" style="position:absolute;left:0;text-align:left;margin-left:246.45pt;margin-top:18.1pt;width:213.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" fillcolor="#cfc">
                <v:textbox>
                  <w:txbxContent>
                    <w:p w:rsidR="001A5ECC" w:rsidRPr="00247ABF" w:rsidRDefault="001A5ECC" w:rsidP="00330D74">
                      <w:pPr>
                        <w:rPr>
                          <w:bCs/>
                          <w:color w:val="000000"/>
                          <w:sz w:val="28"/>
                          <w:szCs w:val="28"/>
                          <w:lang w:val="uk-UA"/>
                        </w:rPr>
                      </w:pPr>
                      <w:r w:rsidRPr="00247ABF">
                        <w:rPr>
                          <w:bCs/>
                          <w:color w:val="000000"/>
                          <w:sz w:val="28"/>
                          <w:szCs w:val="28"/>
                          <w:lang w:val="uk-UA"/>
                        </w:rPr>
                        <w:t>Ст. 5 ЛКУ:</w:t>
                      </w:r>
                    </w:p>
                    <w:p w:rsidR="001A5ECC" w:rsidRPr="00247ABF" w:rsidRDefault="001A5ECC" w:rsidP="00330D74">
                      <w:pPr>
                        <w:rPr>
                          <w:sz w:val="28"/>
                          <w:szCs w:val="28"/>
                        </w:rPr>
                      </w:pPr>
                      <w:r w:rsidRPr="00247ABF">
                        <w:rPr>
                          <w:color w:val="000000"/>
                          <w:sz w:val="28"/>
                          <w:szCs w:val="28"/>
                          <w:lang w:val="uk-UA"/>
                        </w:rPr>
                        <w:t xml:space="preserve">Землі, на яких розташовані полезахисні лісові смуги. </w:t>
                      </w:r>
                    </w:p>
                  </w:txbxContent>
                </v:textbox>
              </v:roundrect>
            </w:pict>
          </mc:Fallback>
        </mc:AlternateContent>
      </w: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r>
        <w:rPr>
          <w:noProof/>
          <w:lang w:eastAsia="ru-RU"/>
        </w:rPr>
        <mc:AlternateContent>
          <mc:Choice Requires="wps">
            <w:drawing>
              <wp:anchor distT="0" distB="0" distL="114300" distR="114300" simplePos="0" relativeHeight="251673600" behindDoc="0" locked="0" layoutInCell="1" allowOverlap="1" wp14:anchorId="381B9C26" wp14:editId="1642394C">
                <wp:simplePos x="0" y="0"/>
                <wp:positionH relativeFrom="column">
                  <wp:posOffset>4606290</wp:posOffset>
                </wp:positionH>
                <wp:positionV relativeFrom="paragraph">
                  <wp:posOffset>3175</wp:posOffset>
                </wp:positionV>
                <wp:extent cx="0" cy="304800"/>
                <wp:effectExtent l="76200" t="0" r="57150" b="57150"/>
                <wp:wrapNone/>
                <wp:docPr id="274" name="Line 204"/>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0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pt,.25pt" to="362.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">
                <v:stroke endarrow="block"/>
              </v:line>
            </w:pict>
          </mc:Fallback>
        </mc:AlternateContent>
      </w:r>
    </w:p>
    <w:p w:rsidR="00247ABF"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r>
        <w:rPr>
          <w:noProof/>
          <w:lang w:eastAsia="ru-RU"/>
        </w:rPr>
        <mc:AlternateContent>
          <mc:Choice Requires="wps">
            <w:drawing>
              <wp:anchor distT="0" distB="0" distL="114300" distR="114300" simplePos="0" relativeHeight="251669504" behindDoc="0" locked="0" layoutInCell="1" allowOverlap="1" wp14:anchorId="28219B72" wp14:editId="2C552F32">
                <wp:simplePos x="0" y="0"/>
                <wp:positionH relativeFrom="column">
                  <wp:posOffset>2787015</wp:posOffset>
                </wp:positionH>
                <wp:positionV relativeFrom="paragraph">
                  <wp:posOffset>1270</wp:posOffset>
                </wp:positionV>
                <wp:extent cx="3133725" cy="3048000"/>
                <wp:effectExtent l="0" t="0" r="28575" b="19050"/>
                <wp:wrapNone/>
                <wp:docPr id="27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048000"/>
                        </a:xfrm>
                        <a:prstGeom prst="roundRect">
                          <a:avLst>
                            <a:gd name="adj" fmla="val 16667"/>
                          </a:avLst>
                        </a:prstGeom>
                        <a:solidFill>
                          <a:srgbClr val="CCFFCC"/>
                        </a:solidFill>
                        <a:ln w="9525">
                          <a:solidFill>
                            <a:srgbClr val="000000"/>
                          </a:solidFill>
                          <a:round/>
                          <a:headEnd/>
                          <a:tailEnd/>
                        </a:ln>
                      </wps:spPr>
                      <wps:txbx>
                        <w:txbxContent>
                          <w:p w:rsidR="001A5ECC" w:rsidRPr="00247ABF" w:rsidRDefault="001A5ECC" w:rsidP="00330D74">
                            <w:pPr>
                              <w:rPr>
                                <w:color w:val="000000"/>
                                <w:sz w:val="28"/>
                                <w:szCs w:val="28"/>
                                <w:lang w:val="uk-UA"/>
                              </w:rPr>
                            </w:pPr>
                            <w:r w:rsidRPr="00247ABF">
                              <w:rPr>
                                <w:color w:val="000000"/>
                                <w:sz w:val="28"/>
                                <w:szCs w:val="28"/>
                                <w:lang w:val="uk-UA"/>
                              </w:rPr>
                              <w:t>Ст. 4 ЛКУ:</w:t>
                            </w:r>
                          </w:p>
                          <w:p w:rsidR="001A5ECC" w:rsidRPr="00247ABF" w:rsidRDefault="001A5ECC" w:rsidP="00330D74">
                            <w:pPr>
                              <w:rPr>
                                <w:color w:val="000000"/>
                                <w:sz w:val="28"/>
                                <w:szCs w:val="28"/>
                                <w:lang w:val="uk-UA"/>
                              </w:rPr>
                            </w:pPr>
                            <w:r w:rsidRPr="00247ABF">
                              <w:rPr>
                                <w:color w:val="000000"/>
                                <w:sz w:val="28"/>
                                <w:szCs w:val="28"/>
                                <w:lang w:val="uk-UA"/>
                              </w:rPr>
                              <w:t>До лісового фонду України не належать:</w:t>
                            </w:r>
                          </w:p>
                          <w:p w:rsidR="001A5ECC" w:rsidRPr="00247ABF" w:rsidRDefault="001A5ECC" w:rsidP="00330D74">
                            <w:pPr>
                              <w:rPr>
                                <w:color w:val="000000"/>
                                <w:sz w:val="28"/>
                                <w:szCs w:val="28"/>
                                <w:lang w:val="uk-UA"/>
                              </w:rPr>
                            </w:pPr>
                            <w:r w:rsidRPr="00247ABF">
                              <w:rPr>
                                <w:color w:val="000000"/>
                                <w:sz w:val="28"/>
                                <w:szCs w:val="28"/>
                                <w:lang w:val="uk-UA"/>
                              </w:rPr>
                              <w:t>- зелені насадження в межах населених пунктів (парки, сади, сквери, бульвари тощо), які не віднесені в установленому порядку до лісів;</w:t>
                            </w:r>
                          </w:p>
                          <w:p w:rsidR="001A5ECC" w:rsidRPr="00247ABF" w:rsidRDefault="001A5ECC" w:rsidP="00330D74">
                            <w:pPr>
                              <w:rPr>
                                <w:sz w:val="28"/>
                                <w:szCs w:val="28"/>
                              </w:rPr>
                            </w:pPr>
                            <w:r w:rsidRPr="00247ABF">
                              <w:rPr>
                                <w:color w:val="000000"/>
                                <w:sz w:val="28"/>
                                <w:szCs w:val="28"/>
                                <w:lang w:val="uk-UA"/>
                              </w:rPr>
                              <w:t>- окремі дерева і групи дерев, чагарники на сільськогосподарських угіддях, присадибних, дачних і садових ділянках.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02" o:spid="_x0000_s1038" style="position:absolute;left:0;text-align:left;margin-left:219.45pt;margin-top:.1pt;width:246.7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" fillcolor="#cfc">
                <v:textbox>
                  <w:txbxContent>
                    <w:p w:rsidR="001A5ECC" w:rsidRPr="00247ABF" w:rsidRDefault="001A5ECC" w:rsidP="00330D74">
                      <w:pPr>
                        <w:rPr>
                          <w:color w:val="000000"/>
                          <w:sz w:val="28"/>
                          <w:szCs w:val="28"/>
                          <w:lang w:val="uk-UA"/>
                        </w:rPr>
                      </w:pPr>
                      <w:r w:rsidRPr="00247ABF">
                        <w:rPr>
                          <w:color w:val="000000"/>
                          <w:sz w:val="28"/>
                          <w:szCs w:val="28"/>
                          <w:lang w:val="uk-UA"/>
                        </w:rPr>
                        <w:t>Ст. 4 ЛКУ:</w:t>
                      </w:r>
                    </w:p>
                    <w:p w:rsidR="001A5ECC" w:rsidRPr="00247ABF" w:rsidRDefault="001A5ECC" w:rsidP="00330D74">
                      <w:pPr>
                        <w:rPr>
                          <w:color w:val="000000"/>
                          <w:sz w:val="28"/>
                          <w:szCs w:val="28"/>
                          <w:lang w:val="uk-UA"/>
                        </w:rPr>
                      </w:pPr>
                      <w:r w:rsidRPr="00247ABF">
                        <w:rPr>
                          <w:color w:val="000000"/>
                          <w:sz w:val="28"/>
                          <w:szCs w:val="28"/>
                          <w:lang w:val="uk-UA"/>
                        </w:rPr>
                        <w:t>До лісового фонду України не належать:</w:t>
                      </w:r>
                    </w:p>
                    <w:p w:rsidR="001A5ECC" w:rsidRPr="00247ABF" w:rsidRDefault="001A5ECC" w:rsidP="00330D74">
                      <w:pPr>
                        <w:rPr>
                          <w:color w:val="000000"/>
                          <w:sz w:val="28"/>
                          <w:szCs w:val="28"/>
                          <w:lang w:val="uk-UA"/>
                        </w:rPr>
                      </w:pPr>
                      <w:r w:rsidRPr="00247ABF">
                        <w:rPr>
                          <w:color w:val="000000"/>
                          <w:sz w:val="28"/>
                          <w:szCs w:val="28"/>
                          <w:lang w:val="uk-UA"/>
                        </w:rPr>
                        <w:t>- зелені насадження в межах населених пунктів (парки, сади, сквери, бульвари тощо), які не віднесені в установленому порядку до лісів;</w:t>
                      </w:r>
                    </w:p>
                    <w:p w:rsidR="001A5ECC" w:rsidRPr="00247ABF" w:rsidRDefault="001A5ECC" w:rsidP="00330D74">
                      <w:pPr>
                        <w:rPr>
                          <w:sz w:val="28"/>
                          <w:szCs w:val="28"/>
                        </w:rPr>
                      </w:pPr>
                      <w:r w:rsidRPr="00247ABF">
                        <w:rPr>
                          <w:color w:val="000000"/>
                          <w:sz w:val="28"/>
                          <w:szCs w:val="28"/>
                          <w:lang w:val="uk-UA"/>
                        </w:rPr>
                        <w:t>- окремі дерева і групи дерев, чагарники на сільськогосподарських угіддях, присадибних, дачних і садових ділянках.</w:t>
                      </w:r>
                    </w:p>
                  </w:txbxContent>
                </v:textbox>
              </v:roundrect>
            </w:pict>
          </mc:Fallback>
        </mc:AlternateContent>
      </w: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247ABF" w:rsidRDefault="00247ABF" w:rsidP="00686DE5">
      <w:pPr>
        <w:pStyle w:val="rvps2"/>
        <w:shd w:val="clear" w:color="auto" w:fill="FFFFFF"/>
        <w:spacing w:before="0" w:after="0" w:line="360" w:lineRule="auto"/>
        <w:ind w:firstLine="709"/>
        <w:jc w:val="both"/>
        <w:rPr>
          <w:rStyle w:val="rvts9"/>
          <w:rFonts w:eastAsia="Andale Sans UI"/>
          <w:sz w:val="28"/>
          <w:szCs w:val="28"/>
          <w:lang w:val="uk-UA"/>
        </w:rPr>
      </w:pPr>
    </w:p>
    <w:p w:rsidR="00330D74"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p>
    <w:p w:rsidR="00330D74"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p>
    <w:p w:rsidR="00330D74"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p>
    <w:p w:rsidR="00330D74" w:rsidRDefault="00330D74" w:rsidP="00686DE5">
      <w:pPr>
        <w:pStyle w:val="rvps2"/>
        <w:shd w:val="clear" w:color="auto" w:fill="FFFFFF"/>
        <w:spacing w:before="0" w:after="0" w:line="360" w:lineRule="auto"/>
        <w:ind w:firstLine="709"/>
        <w:jc w:val="both"/>
        <w:rPr>
          <w:rStyle w:val="rvts9"/>
          <w:rFonts w:eastAsia="Andale Sans UI"/>
          <w:sz w:val="28"/>
          <w:szCs w:val="28"/>
          <w:lang w:val="uk-UA"/>
        </w:rPr>
      </w:pPr>
    </w:p>
    <w:p w:rsidR="00686DE5" w:rsidRDefault="00686DE5" w:rsidP="00686DE5">
      <w:pPr>
        <w:pStyle w:val="rvps2"/>
        <w:shd w:val="clear" w:color="auto" w:fill="FFFFFF"/>
        <w:spacing w:before="0" w:after="0" w:line="360" w:lineRule="auto"/>
        <w:ind w:firstLine="709"/>
        <w:jc w:val="both"/>
        <w:rPr>
          <w:rStyle w:val="rvts9"/>
          <w:rFonts w:eastAsia="Andale Sans UI"/>
          <w:sz w:val="28"/>
          <w:szCs w:val="28"/>
          <w:lang w:val="uk-UA"/>
        </w:rPr>
      </w:pPr>
      <w:r w:rsidRPr="00686DE5">
        <w:rPr>
          <w:rStyle w:val="rvts9"/>
          <w:rFonts w:eastAsia="Andale Sans UI"/>
          <w:sz w:val="28"/>
          <w:szCs w:val="28"/>
          <w:lang w:val="uk-UA"/>
        </w:rPr>
        <w:t>З наведених визначень та положень ЛКУ можна виокремити ознаки, які відмежовують землі лісогосподарського призначення від земель інших категорій.</w:t>
      </w:r>
    </w:p>
    <w:p w:rsidR="00AD439C" w:rsidRPr="00686DE5" w:rsidRDefault="00AD439C" w:rsidP="00686DE5">
      <w:pPr>
        <w:pStyle w:val="rvps2"/>
        <w:shd w:val="clear" w:color="auto" w:fill="FFFFFF"/>
        <w:spacing w:before="0" w:after="0" w:line="360" w:lineRule="auto"/>
        <w:ind w:firstLine="709"/>
        <w:jc w:val="both"/>
        <w:rPr>
          <w:rStyle w:val="rvts9"/>
          <w:rFonts w:eastAsia="Andale Sans U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178"/>
      </w:tblGrid>
      <w:tr w:rsidR="00686DE5" w:rsidRPr="00686DE5" w:rsidTr="00311CDF">
        <w:tc>
          <w:tcPr>
            <w:tcW w:w="9747" w:type="dxa"/>
            <w:gridSpan w:val="3"/>
            <w:shd w:val="clear" w:color="auto" w:fill="auto"/>
          </w:tcPr>
          <w:p w:rsidR="00686DE5" w:rsidRPr="00686DE5" w:rsidRDefault="00686DE5" w:rsidP="00686DE5">
            <w:pPr>
              <w:pStyle w:val="rvps2"/>
              <w:spacing w:before="0" w:after="0" w:line="360" w:lineRule="auto"/>
              <w:ind w:firstLine="709"/>
              <w:jc w:val="center"/>
              <w:rPr>
                <w:rStyle w:val="rvts9"/>
                <w:rFonts w:eastAsia="Andale Sans UI"/>
                <w:sz w:val="28"/>
                <w:szCs w:val="28"/>
                <w:lang w:val="uk-UA"/>
              </w:rPr>
            </w:pPr>
            <w:r w:rsidRPr="00686DE5">
              <w:rPr>
                <w:sz w:val="28"/>
                <w:szCs w:val="28"/>
                <w:lang w:val="uk-UA"/>
              </w:rPr>
              <w:t>Розмежувальні ознаки земель лісогосподарського призначення:</w:t>
            </w:r>
          </w:p>
        </w:tc>
      </w:tr>
      <w:tr w:rsidR="00686DE5" w:rsidRPr="001A5ECC" w:rsidTr="00311CDF">
        <w:tc>
          <w:tcPr>
            <w:tcW w:w="3284" w:type="dxa"/>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t xml:space="preserve">Це лісові ділянки, в тому числі захисні насадження лінійного типу площею </w:t>
            </w:r>
            <w:r w:rsidRPr="00686DE5">
              <w:rPr>
                <w:rStyle w:val="rvts9"/>
                <w:rFonts w:eastAsia="Andale Sans UI"/>
                <w:sz w:val="28"/>
                <w:szCs w:val="28"/>
                <w:lang w:val="uk-UA"/>
              </w:rPr>
              <w:lastRenderedPageBreak/>
              <w:t>не менше 0,1 гектара.</w:t>
            </w:r>
          </w:p>
        </w:tc>
        <w:tc>
          <w:tcPr>
            <w:tcW w:w="3285" w:type="dxa"/>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lastRenderedPageBreak/>
              <w:t xml:space="preserve">До них не належать зелені насадження в межах населених пунктів </w:t>
            </w:r>
            <w:r w:rsidRPr="00686DE5">
              <w:rPr>
                <w:rStyle w:val="rvts9"/>
                <w:rFonts w:eastAsia="Andale Sans UI"/>
                <w:sz w:val="28"/>
                <w:szCs w:val="28"/>
                <w:lang w:val="uk-UA"/>
              </w:rPr>
              <w:lastRenderedPageBreak/>
              <w:t>(парки, сади, сквери, бульвари тощо), які не віднесені в установленому порядку до лісів.</w:t>
            </w:r>
          </w:p>
        </w:tc>
        <w:tc>
          <w:tcPr>
            <w:tcW w:w="3178" w:type="dxa"/>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lastRenderedPageBreak/>
              <w:t xml:space="preserve">Не охоплюють своїм складом окремі дерева і групи дерев, чагарники </w:t>
            </w:r>
            <w:r w:rsidRPr="00686DE5">
              <w:rPr>
                <w:rStyle w:val="rvts9"/>
                <w:rFonts w:eastAsia="Andale Sans UI"/>
                <w:sz w:val="28"/>
                <w:szCs w:val="28"/>
                <w:lang w:val="uk-UA"/>
              </w:rPr>
              <w:lastRenderedPageBreak/>
              <w:t>на сільськогосподарських угіддях, присадибних, дачних і садових ділянках.</w:t>
            </w:r>
          </w:p>
        </w:tc>
      </w:tr>
    </w:tbl>
    <w:p w:rsidR="00AD439C" w:rsidRDefault="00AD439C" w:rsidP="00686DE5">
      <w:pPr>
        <w:pStyle w:val="rvps2"/>
        <w:shd w:val="clear" w:color="auto" w:fill="FFFFFF"/>
        <w:spacing w:before="0" w:after="0" w:line="360" w:lineRule="auto"/>
        <w:ind w:firstLine="709"/>
        <w:jc w:val="both"/>
        <w:rPr>
          <w:rStyle w:val="rvts9"/>
          <w:rFonts w:eastAsia="Andale Sans UI"/>
          <w:sz w:val="28"/>
          <w:szCs w:val="28"/>
          <w:lang w:val="uk-UA"/>
        </w:rPr>
      </w:pPr>
    </w:p>
    <w:p w:rsidR="00686DE5" w:rsidRDefault="00686DE5" w:rsidP="00686DE5">
      <w:pPr>
        <w:pStyle w:val="rvps2"/>
        <w:shd w:val="clear" w:color="auto" w:fill="FFFFFF"/>
        <w:spacing w:before="0" w:after="0" w:line="360" w:lineRule="auto"/>
        <w:ind w:firstLine="709"/>
        <w:jc w:val="both"/>
        <w:rPr>
          <w:rStyle w:val="rvts9"/>
          <w:rFonts w:eastAsia="Andale Sans UI"/>
          <w:sz w:val="28"/>
          <w:szCs w:val="28"/>
          <w:lang w:val="uk-UA"/>
        </w:rPr>
      </w:pPr>
      <w:r w:rsidRPr="00686DE5">
        <w:rPr>
          <w:rStyle w:val="rvts9"/>
          <w:rFonts w:eastAsia="Andale Sans UI"/>
          <w:sz w:val="28"/>
          <w:szCs w:val="28"/>
          <w:lang w:val="uk-UA"/>
        </w:rPr>
        <w:t xml:space="preserve">До загальних </w:t>
      </w:r>
      <w:r w:rsidRPr="00686DE5">
        <w:rPr>
          <w:rStyle w:val="rvts9"/>
          <w:rFonts w:eastAsia="Andale Sans UI"/>
          <w:bCs/>
          <w:sz w:val="28"/>
          <w:szCs w:val="28"/>
          <w:lang w:val="uk-UA"/>
        </w:rPr>
        <w:t>рис правового режиму земель лісогосподарського призначення можна віднести:</w:t>
      </w:r>
      <w:r w:rsidRPr="00686DE5">
        <w:rPr>
          <w:rStyle w:val="rvts9"/>
          <w:rFonts w:eastAsia="Andale Sans UI"/>
          <w:sz w:val="28"/>
          <w:szCs w:val="28"/>
          <w:lang w:val="uk-UA"/>
        </w:rPr>
        <w:tab/>
      </w:r>
    </w:p>
    <w:p w:rsidR="00AD439C" w:rsidRPr="00686DE5" w:rsidRDefault="00AD439C" w:rsidP="00686DE5">
      <w:pPr>
        <w:pStyle w:val="rvps2"/>
        <w:shd w:val="clear" w:color="auto" w:fill="FFFFFF"/>
        <w:spacing w:before="0" w:after="0" w:line="360" w:lineRule="auto"/>
        <w:ind w:firstLine="709"/>
        <w:jc w:val="both"/>
        <w:rPr>
          <w:rStyle w:val="rvts9"/>
          <w:rFonts w:eastAsia="Andale Sans U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86DE5" w:rsidRPr="00686DE5" w:rsidTr="00311CDF">
        <w:tc>
          <w:tcPr>
            <w:tcW w:w="9747" w:type="dxa"/>
            <w:shd w:val="clear" w:color="auto" w:fill="auto"/>
          </w:tcPr>
          <w:p w:rsidR="00686DE5" w:rsidRPr="00686DE5" w:rsidRDefault="00686DE5" w:rsidP="00311CDF">
            <w:pPr>
              <w:pStyle w:val="rvps2"/>
              <w:spacing w:before="0" w:after="0" w:line="360" w:lineRule="auto"/>
              <w:jc w:val="both"/>
              <w:rPr>
                <w:rStyle w:val="rvts9"/>
                <w:rFonts w:eastAsia="Andale Sans UI"/>
                <w:sz w:val="28"/>
                <w:szCs w:val="28"/>
                <w:lang w:val="uk-UA"/>
              </w:rPr>
            </w:pPr>
            <w:r w:rsidRPr="00686DE5">
              <w:rPr>
                <w:rStyle w:val="rvts9"/>
                <w:rFonts w:eastAsia="Andale Sans UI"/>
                <w:bCs/>
                <w:sz w:val="28"/>
                <w:szCs w:val="28"/>
                <w:lang w:val="uk-UA"/>
              </w:rPr>
              <w:t>1)основне цільове призначення цих земельних ділянок – ведення лісового господарства;</w:t>
            </w:r>
          </w:p>
        </w:tc>
      </w:tr>
      <w:tr w:rsidR="00686DE5" w:rsidRPr="00686DE5" w:rsidTr="00311CDF">
        <w:tc>
          <w:tcPr>
            <w:tcW w:w="9747" w:type="dxa"/>
            <w:shd w:val="clear" w:color="auto" w:fill="auto"/>
          </w:tcPr>
          <w:p w:rsidR="00686DE5" w:rsidRPr="00686DE5" w:rsidRDefault="00A01DF0" w:rsidP="00311CDF">
            <w:pPr>
              <w:pStyle w:val="rvps2"/>
              <w:spacing w:before="0" w:after="0" w:line="360" w:lineRule="auto"/>
              <w:jc w:val="both"/>
              <w:rPr>
                <w:rStyle w:val="rvts9"/>
                <w:rFonts w:eastAsia="Andale Sans UI"/>
                <w:sz w:val="28"/>
                <w:szCs w:val="28"/>
                <w:lang w:val="uk-UA"/>
              </w:rPr>
            </w:pPr>
            <w:r>
              <w:rPr>
                <w:rStyle w:val="rvts9"/>
                <w:rFonts w:eastAsia="Andale Sans UI"/>
                <w:bCs/>
                <w:sz w:val="28"/>
                <w:szCs w:val="28"/>
                <w:lang w:val="uk-UA"/>
              </w:rPr>
              <w:t xml:space="preserve">2) нерозривний </w:t>
            </w:r>
            <w:proofErr w:type="spellStart"/>
            <w:r>
              <w:rPr>
                <w:rStyle w:val="rvts9"/>
                <w:rFonts w:eastAsia="Andale Sans UI"/>
                <w:bCs/>
                <w:sz w:val="28"/>
                <w:szCs w:val="28"/>
                <w:lang w:val="uk-UA"/>
              </w:rPr>
              <w:t>зв</w:t>
            </w:r>
            <w:proofErr w:type="spellEnd"/>
            <w:r w:rsidRPr="00A01DF0">
              <w:rPr>
                <w:rStyle w:val="rvts9"/>
                <w:rFonts w:eastAsia="Andale Sans UI"/>
                <w:bCs/>
                <w:sz w:val="28"/>
                <w:szCs w:val="28"/>
              </w:rPr>
              <w:t>’</w:t>
            </w:r>
            <w:proofErr w:type="spellStart"/>
            <w:r w:rsidR="00686DE5" w:rsidRPr="00686DE5">
              <w:rPr>
                <w:rStyle w:val="rvts9"/>
                <w:rFonts w:eastAsia="Andale Sans UI"/>
                <w:bCs/>
                <w:sz w:val="28"/>
                <w:szCs w:val="28"/>
                <w:lang w:val="uk-UA"/>
              </w:rPr>
              <w:t>язок</w:t>
            </w:r>
            <w:proofErr w:type="spellEnd"/>
            <w:r w:rsidR="00686DE5" w:rsidRPr="00686DE5">
              <w:rPr>
                <w:rStyle w:val="rvts9"/>
                <w:rFonts w:eastAsia="Andale Sans UI"/>
                <w:bCs/>
                <w:sz w:val="28"/>
                <w:szCs w:val="28"/>
                <w:lang w:val="uk-UA"/>
              </w:rPr>
              <w:t xml:space="preserve"> землекористування із лісокористуванням;</w:t>
            </w:r>
          </w:p>
        </w:tc>
      </w:tr>
      <w:tr w:rsidR="00686DE5" w:rsidRPr="00686DE5" w:rsidTr="00311CDF">
        <w:tc>
          <w:tcPr>
            <w:tcW w:w="9747" w:type="dxa"/>
            <w:shd w:val="clear" w:color="auto" w:fill="auto"/>
          </w:tcPr>
          <w:p w:rsidR="00686DE5" w:rsidRPr="00686DE5" w:rsidRDefault="00686DE5" w:rsidP="00311CDF">
            <w:pPr>
              <w:pStyle w:val="rvps2"/>
              <w:spacing w:before="0" w:after="0" w:line="360" w:lineRule="auto"/>
              <w:jc w:val="both"/>
              <w:rPr>
                <w:rStyle w:val="rvts9"/>
                <w:rFonts w:eastAsia="Andale Sans UI"/>
                <w:sz w:val="28"/>
                <w:szCs w:val="28"/>
                <w:lang w:val="uk-UA"/>
              </w:rPr>
            </w:pPr>
            <w:r w:rsidRPr="00686DE5">
              <w:rPr>
                <w:rStyle w:val="rvts9"/>
                <w:rFonts w:eastAsia="Andale Sans UI"/>
                <w:bCs/>
                <w:sz w:val="28"/>
                <w:szCs w:val="28"/>
                <w:lang w:val="uk-UA"/>
              </w:rPr>
              <w:t xml:space="preserve">3) багатофункціональне призначення лісів (можливість їх використання у захисних, природоохоронних, рекреаційних, експлуатаційних, </w:t>
            </w:r>
            <w:proofErr w:type="spellStart"/>
            <w:r w:rsidRPr="00686DE5">
              <w:rPr>
                <w:rStyle w:val="rvts9"/>
                <w:rFonts w:eastAsia="Andale Sans UI"/>
                <w:bCs/>
                <w:sz w:val="28"/>
                <w:szCs w:val="28"/>
                <w:lang w:val="uk-UA"/>
              </w:rPr>
              <w:t>історикокультурних</w:t>
            </w:r>
            <w:proofErr w:type="spellEnd"/>
            <w:r w:rsidRPr="00686DE5">
              <w:rPr>
                <w:rStyle w:val="rvts9"/>
                <w:rFonts w:eastAsia="Andale Sans UI"/>
                <w:bCs/>
                <w:sz w:val="28"/>
                <w:szCs w:val="28"/>
                <w:lang w:val="uk-UA"/>
              </w:rPr>
              <w:t xml:space="preserve"> та інших цілях);</w:t>
            </w:r>
          </w:p>
        </w:tc>
      </w:tr>
      <w:tr w:rsidR="00686DE5" w:rsidRPr="00686DE5" w:rsidTr="00311CDF">
        <w:tc>
          <w:tcPr>
            <w:tcW w:w="9747" w:type="dxa"/>
            <w:shd w:val="clear" w:color="auto" w:fill="auto"/>
          </w:tcPr>
          <w:p w:rsidR="00686DE5" w:rsidRPr="00686DE5" w:rsidRDefault="00686DE5" w:rsidP="00311CDF">
            <w:pPr>
              <w:pStyle w:val="rvps2"/>
              <w:spacing w:before="0" w:after="0" w:line="360" w:lineRule="auto"/>
              <w:jc w:val="both"/>
              <w:rPr>
                <w:rStyle w:val="rvts9"/>
                <w:rFonts w:eastAsia="Andale Sans UI"/>
                <w:sz w:val="28"/>
                <w:szCs w:val="28"/>
                <w:lang w:val="uk-UA"/>
              </w:rPr>
            </w:pPr>
            <w:r w:rsidRPr="00686DE5">
              <w:rPr>
                <w:rStyle w:val="rvts9"/>
                <w:rFonts w:eastAsia="Andale Sans UI"/>
                <w:bCs/>
                <w:sz w:val="28"/>
                <w:szCs w:val="28"/>
                <w:lang w:val="uk-UA"/>
              </w:rPr>
              <w:t xml:space="preserve">4) особливості управління землями  лісогосподарського призначення (планування використання земель лісогосподарського призначення у формі лісовпорядкування; паралельне ведення державного лісового кадастру; здійснення державної лісової охорони та </w:t>
            </w:r>
            <w:r w:rsidR="00311CDF">
              <w:rPr>
                <w:rStyle w:val="rvts9"/>
                <w:rFonts w:eastAsia="Andale Sans UI"/>
                <w:bCs/>
                <w:sz w:val="28"/>
                <w:szCs w:val="28"/>
                <w:lang w:val="uk-UA"/>
              </w:rPr>
              <w:t>інше</w:t>
            </w:r>
            <w:r w:rsidRPr="00686DE5">
              <w:rPr>
                <w:rStyle w:val="rvts9"/>
                <w:rFonts w:eastAsia="Andale Sans UI"/>
                <w:bCs/>
                <w:sz w:val="28"/>
                <w:szCs w:val="28"/>
                <w:lang w:val="uk-UA"/>
              </w:rPr>
              <w:t>);</w:t>
            </w:r>
          </w:p>
        </w:tc>
      </w:tr>
      <w:tr w:rsidR="00686DE5" w:rsidRPr="00686DE5" w:rsidTr="00311CDF">
        <w:tc>
          <w:tcPr>
            <w:tcW w:w="9747" w:type="dxa"/>
            <w:shd w:val="clear" w:color="auto" w:fill="auto"/>
          </w:tcPr>
          <w:p w:rsidR="00686DE5" w:rsidRPr="00686DE5" w:rsidRDefault="00686DE5" w:rsidP="00311CDF">
            <w:pPr>
              <w:pStyle w:val="rvps2"/>
              <w:spacing w:before="0" w:after="0" w:line="360" w:lineRule="auto"/>
              <w:jc w:val="both"/>
              <w:rPr>
                <w:rStyle w:val="rvts9"/>
                <w:rFonts w:eastAsia="Andale Sans UI"/>
                <w:bCs/>
                <w:sz w:val="28"/>
                <w:szCs w:val="28"/>
                <w:lang w:val="uk-UA"/>
              </w:rPr>
            </w:pPr>
            <w:r w:rsidRPr="00686DE5">
              <w:rPr>
                <w:rStyle w:val="rvts9"/>
                <w:rFonts w:eastAsia="Andale Sans UI"/>
                <w:bCs/>
                <w:sz w:val="28"/>
                <w:szCs w:val="28"/>
                <w:lang w:val="uk-UA"/>
              </w:rPr>
              <w:t>5) особливий порядок зміни цільового призначення вказаної категорії земель;</w:t>
            </w:r>
          </w:p>
        </w:tc>
      </w:tr>
      <w:tr w:rsidR="00686DE5" w:rsidRPr="00686DE5" w:rsidTr="00311CDF">
        <w:tc>
          <w:tcPr>
            <w:tcW w:w="9747" w:type="dxa"/>
            <w:shd w:val="clear" w:color="auto" w:fill="auto"/>
          </w:tcPr>
          <w:p w:rsidR="00686DE5" w:rsidRPr="00686DE5" w:rsidRDefault="00686DE5" w:rsidP="00311CDF">
            <w:pPr>
              <w:pStyle w:val="rvps2"/>
              <w:spacing w:before="0" w:after="0" w:line="360" w:lineRule="auto"/>
              <w:jc w:val="both"/>
              <w:rPr>
                <w:rStyle w:val="rvts9"/>
                <w:rFonts w:eastAsia="Andale Sans UI"/>
                <w:bCs/>
                <w:sz w:val="28"/>
                <w:szCs w:val="28"/>
                <w:lang w:val="uk-UA"/>
              </w:rPr>
            </w:pPr>
            <w:r w:rsidRPr="00686DE5">
              <w:rPr>
                <w:rStyle w:val="rvts9"/>
                <w:rFonts w:eastAsia="Andale Sans UI"/>
                <w:bCs/>
                <w:sz w:val="28"/>
                <w:szCs w:val="28"/>
                <w:lang w:val="uk-UA"/>
              </w:rPr>
              <w:t>6) обмеження права загального землекористування на лісових землях.</w:t>
            </w:r>
          </w:p>
        </w:tc>
      </w:tr>
    </w:tbl>
    <w:p w:rsidR="00AD439C" w:rsidRDefault="00AD439C" w:rsidP="00686DE5">
      <w:pPr>
        <w:pStyle w:val="rvps2"/>
        <w:shd w:val="clear" w:color="auto" w:fill="FFFFFF"/>
        <w:spacing w:before="0" w:after="0" w:line="360" w:lineRule="auto"/>
        <w:ind w:firstLine="709"/>
        <w:jc w:val="both"/>
        <w:rPr>
          <w:rStyle w:val="rvts9"/>
          <w:rFonts w:eastAsia="Andale Sans UI"/>
          <w:bCs/>
          <w:sz w:val="28"/>
          <w:szCs w:val="28"/>
          <w:lang w:val="uk-UA"/>
        </w:rPr>
      </w:pPr>
    </w:p>
    <w:p w:rsidR="00686DE5" w:rsidRDefault="00686DE5" w:rsidP="00686DE5">
      <w:pPr>
        <w:pStyle w:val="rvps2"/>
        <w:shd w:val="clear" w:color="auto" w:fill="FFFFFF"/>
        <w:spacing w:before="0" w:after="0" w:line="360" w:lineRule="auto"/>
        <w:ind w:firstLine="709"/>
        <w:jc w:val="both"/>
        <w:rPr>
          <w:rStyle w:val="1"/>
          <w:sz w:val="28"/>
          <w:szCs w:val="28"/>
          <w:lang w:val="uk-UA"/>
        </w:rPr>
      </w:pPr>
      <w:r w:rsidRPr="00686DE5">
        <w:rPr>
          <w:rStyle w:val="rvts9"/>
          <w:rFonts w:eastAsia="Andale Sans UI"/>
          <w:bCs/>
          <w:sz w:val="28"/>
          <w:szCs w:val="28"/>
          <w:lang w:val="uk-UA"/>
        </w:rPr>
        <w:t xml:space="preserve">У </w:t>
      </w:r>
      <w:r w:rsidR="00311CDF" w:rsidRPr="00686DE5">
        <w:rPr>
          <w:rStyle w:val="rvts9"/>
          <w:rFonts w:eastAsia="Andale Sans UI"/>
          <w:bCs/>
          <w:sz w:val="28"/>
          <w:szCs w:val="28"/>
          <w:lang w:val="uk-UA"/>
        </w:rPr>
        <w:t>зв’язку</w:t>
      </w:r>
      <w:r w:rsidRPr="00686DE5">
        <w:rPr>
          <w:rStyle w:val="rvts9"/>
          <w:rFonts w:eastAsia="Andale Sans UI"/>
          <w:bCs/>
          <w:sz w:val="28"/>
          <w:szCs w:val="28"/>
          <w:lang w:val="uk-UA"/>
        </w:rPr>
        <w:t xml:space="preserve"> з тим, що землі лісогосподарського призначення невід’ємно пов’язані з лісами, які на них знаходяться, то слід навести </w:t>
      </w:r>
      <w:r w:rsidRPr="00686DE5">
        <w:rPr>
          <w:rStyle w:val="1"/>
          <w:sz w:val="28"/>
          <w:szCs w:val="28"/>
          <w:lang w:val="uk-UA"/>
        </w:rPr>
        <w:t>специфічні (особливі) форми регулювання відносин щодо охорони та використання лісогосподарських земель.</w:t>
      </w:r>
    </w:p>
    <w:p w:rsidR="00AD439C" w:rsidRDefault="00AD439C" w:rsidP="00686DE5">
      <w:pPr>
        <w:pStyle w:val="rvps2"/>
        <w:shd w:val="clear" w:color="auto" w:fill="FFFFFF"/>
        <w:spacing w:before="0" w:after="0" w:line="360" w:lineRule="auto"/>
        <w:ind w:firstLine="709"/>
        <w:jc w:val="both"/>
        <w:rPr>
          <w:rStyle w:val="1"/>
          <w:sz w:val="28"/>
          <w:szCs w:val="28"/>
          <w:lang w:val="uk-UA"/>
        </w:rPr>
      </w:pPr>
    </w:p>
    <w:p w:rsidR="00EE431E" w:rsidRDefault="00EE431E" w:rsidP="00686DE5">
      <w:pPr>
        <w:pStyle w:val="rvps2"/>
        <w:shd w:val="clear" w:color="auto" w:fill="FFFFFF"/>
        <w:spacing w:before="0" w:after="0" w:line="360" w:lineRule="auto"/>
        <w:ind w:firstLine="709"/>
        <w:jc w:val="both"/>
        <w:rPr>
          <w:rStyle w:val="1"/>
          <w:sz w:val="28"/>
          <w:szCs w:val="28"/>
          <w:lang w:val="uk-UA"/>
        </w:rPr>
      </w:pPr>
    </w:p>
    <w:p w:rsidR="00EE431E" w:rsidRPr="00686DE5" w:rsidRDefault="00EE431E" w:rsidP="00686DE5">
      <w:pPr>
        <w:pStyle w:val="rvps2"/>
        <w:shd w:val="clear" w:color="auto" w:fill="FFFFFF"/>
        <w:spacing w:before="0" w:after="0" w:line="360" w:lineRule="auto"/>
        <w:ind w:firstLine="709"/>
        <w:jc w:val="both"/>
        <w:rPr>
          <w:rStyle w:val="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2"/>
        <w:gridCol w:w="3290"/>
        <w:gridCol w:w="4252"/>
      </w:tblGrid>
      <w:tr w:rsidR="00686DE5" w:rsidRPr="00686DE5" w:rsidTr="00020B85">
        <w:tc>
          <w:tcPr>
            <w:tcW w:w="2085" w:type="dxa"/>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lastRenderedPageBreak/>
              <w:t>Форма регулювання відносин щодо охорони та використання ЛГЗ</w:t>
            </w:r>
          </w:p>
        </w:tc>
        <w:tc>
          <w:tcPr>
            <w:tcW w:w="3302" w:type="dxa"/>
            <w:gridSpan w:val="2"/>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t>Нормативні акти, які закріплюють</w:t>
            </w:r>
          </w:p>
        </w:tc>
        <w:tc>
          <w:tcPr>
            <w:tcW w:w="4252" w:type="dxa"/>
            <w:shd w:val="clear" w:color="auto" w:fill="auto"/>
          </w:tcPr>
          <w:p w:rsidR="00686DE5" w:rsidRPr="00686DE5" w:rsidRDefault="00686DE5" w:rsidP="00311CDF">
            <w:pPr>
              <w:pStyle w:val="rvps2"/>
              <w:spacing w:before="0" w:after="0" w:line="360" w:lineRule="auto"/>
              <w:rPr>
                <w:rStyle w:val="rvts9"/>
                <w:rFonts w:eastAsia="Andale Sans UI"/>
                <w:sz w:val="28"/>
                <w:szCs w:val="28"/>
                <w:lang w:val="uk-UA"/>
              </w:rPr>
            </w:pPr>
            <w:r w:rsidRPr="00686DE5">
              <w:rPr>
                <w:rStyle w:val="rvts9"/>
                <w:rFonts w:eastAsia="Andale Sans UI"/>
                <w:sz w:val="28"/>
                <w:szCs w:val="28"/>
                <w:lang w:val="uk-UA"/>
              </w:rPr>
              <w:t>Роз’яснення/уточнення</w:t>
            </w:r>
          </w:p>
        </w:tc>
      </w:tr>
      <w:tr w:rsidR="00686DE5" w:rsidRPr="00686DE5"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rvts9"/>
                <w:rFonts w:eastAsia="Andale Sans UI"/>
                <w:bCs/>
                <w:sz w:val="28"/>
                <w:szCs w:val="28"/>
                <w:lang w:val="uk-UA"/>
              </w:rPr>
              <w:t>Поділ лісів на категорії</w:t>
            </w:r>
          </w:p>
        </w:tc>
        <w:tc>
          <w:tcPr>
            <w:tcW w:w="3290" w:type="dxa"/>
            <w:shd w:val="clear" w:color="auto" w:fill="auto"/>
          </w:tcPr>
          <w:p w:rsidR="00686DE5" w:rsidRPr="00686DE5" w:rsidRDefault="00686DE5" w:rsidP="00311CDF">
            <w:pPr>
              <w:pStyle w:val="rvps2"/>
              <w:spacing w:before="0" w:after="0" w:line="360" w:lineRule="auto"/>
              <w:rPr>
                <w:rStyle w:val="rvts9"/>
                <w:rFonts w:eastAsia="Andale Sans UI"/>
                <w:bCs/>
                <w:sz w:val="28"/>
                <w:szCs w:val="28"/>
                <w:lang w:val="uk-UA"/>
              </w:rPr>
            </w:pPr>
            <w:r w:rsidRPr="00686DE5">
              <w:rPr>
                <w:rStyle w:val="rvts9"/>
                <w:rFonts w:eastAsia="Andale Sans UI"/>
                <w:bCs/>
                <w:sz w:val="28"/>
                <w:szCs w:val="28"/>
                <w:lang w:val="uk-UA"/>
              </w:rPr>
              <w:t>1) ч. 1 ст. 39 ЛКУ.</w:t>
            </w:r>
          </w:p>
          <w:p w:rsidR="00686DE5" w:rsidRPr="00686DE5" w:rsidRDefault="00686DE5" w:rsidP="00311CDF">
            <w:pPr>
              <w:pStyle w:val="rvps2"/>
              <w:spacing w:before="0" w:after="0" w:line="360" w:lineRule="auto"/>
              <w:rPr>
                <w:rStyle w:val="1"/>
                <w:sz w:val="28"/>
                <w:szCs w:val="28"/>
                <w:lang w:val="uk-UA"/>
              </w:rPr>
            </w:pPr>
            <w:r w:rsidRPr="00686DE5">
              <w:rPr>
                <w:rStyle w:val="rvts9"/>
                <w:rFonts w:eastAsia="Andale Sans UI"/>
                <w:bCs/>
                <w:sz w:val="28"/>
                <w:szCs w:val="28"/>
                <w:lang w:val="uk-UA"/>
              </w:rPr>
              <w:t>2) Порядок поділу лісів на категорії та виділення особливо захисних лісових ділянок,  затверджений постановою КМУ від 16 травня 2007 року №733</w:t>
            </w:r>
          </w:p>
        </w:tc>
        <w:tc>
          <w:tcPr>
            <w:tcW w:w="4252" w:type="dxa"/>
            <w:shd w:val="clear" w:color="auto" w:fill="auto"/>
          </w:tcPr>
          <w:p w:rsidR="00686DE5" w:rsidRPr="00686DE5" w:rsidRDefault="00686DE5" w:rsidP="00311CDF">
            <w:pPr>
              <w:shd w:val="clear" w:color="auto" w:fill="FFFFFF"/>
              <w:spacing w:line="360" w:lineRule="auto"/>
              <w:rPr>
                <w:rStyle w:val="rvts9"/>
                <w:rFonts w:eastAsia="Andale Sans UI"/>
                <w:bCs/>
                <w:sz w:val="28"/>
                <w:szCs w:val="28"/>
                <w:lang w:val="uk-UA"/>
              </w:rPr>
            </w:pPr>
            <w:r w:rsidRPr="00686DE5">
              <w:rPr>
                <w:rStyle w:val="rvts9"/>
                <w:rFonts w:eastAsia="Andale Sans UI"/>
                <w:bCs/>
                <w:sz w:val="28"/>
                <w:szCs w:val="28"/>
                <w:lang w:val="uk-UA"/>
              </w:rPr>
              <w:t>Фактично ліси поділяються на такі категорії:</w:t>
            </w:r>
          </w:p>
          <w:p w:rsidR="00686DE5" w:rsidRPr="00686DE5" w:rsidRDefault="00686DE5" w:rsidP="00311CDF">
            <w:pPr>
              <w:shd w:val="clear" w:color="auto" w:fill="FFFFFF"/>
              <w:spacing w:line="360" w:lineRule="auto"/>
              <w:rPr>
                <w:rStyle w:val="rvts9"/>
                <w:rFonts w:eastAsia="Andale Sans UI"/>
                <w:bCs/>
                <w:sz w:val="28"/>
                <w:szCs w:val="28"/>
                <w:lang w:val="uk-UA"/>
              </w:rPr>
            </w:pPr>
            <w:r w:rsidRPr="00686DE5">
              <w:rPr>
                <w:rStyle w:val="rvts9"/>
                <w:rFonts w:eastAsia="Andale Sans UI"/>
                <w:bCs/>
                <w:sz w:val="28"/>
                <w:szCs w:val="28"/>
                <w:lang w:val="uk-UA"/>
              </w:rPr>
              <w:t>1) ліси  природоохоронного,  наукового,  історико-культурного призначення;</w:t>
            </w:r>
          </w:p>
          <w:p w:rsidR="00686DE5" w:rsidRPr="00686DE5" w:rsidRDefault="00686DE5" w:rsidP="00311CDF">
            <w:pPr>
              <w:shd w:val="clear" w:color="auto" w:fill="FFFFFF"/>
              <w:spacing w:line="360" w:lineRule="auto"/>
              <w:rPr>
                <w:rStyle w:val="rvts9"/>
                <w:rFonts w:eastAsia="Andale Sans UI"/>
                <w:bCs/>
                <w:sz w:val="28"/>
                <w:szCs w:val="28"/>
                <w:lang w:val="uk-UA"/>
              </w:rPr>
            </w:pPr>
            <w:r w:rsidRPr="00686DE5">
              <w:rPr>
                <w:rStyle w:val="rvts9"/>
                <w:rFonts w:eastAsia="Andale Sans UI"/>
                <w:bCs/>
                <w:sz w:val="28"/>
                <w:szCs w:val="28"/>
                <w:lang w:val="uk-UA"/>
              </w:rPr>
              <w:t>2) рекреаційно-оздоровчі ліси;</w:t>
            </w:r>
          </w:p>
          <w:p w:rsidR="00686DE5" w:rsidRPr="00686DE5" w:rsidRDefault="00686DE5" w:rsidP="00311CDF">
            <w:pPr>
              <w:shd w:val="clear" w:color="auto" w:fill="FFFFFF"/>
              <w:spacing w:line="360" w:lineRule="auto"/>
              <w:rPr>
                <w:rStyle w:val="rvts9"/>
                <w:rFonts w:eastAsia="Andale Sans UI"/>
                <w:bCs/>
                <w:sz w:val="28"/>
                <w:szCs w:val="28"/>
                <w:lang w:val="uk-UA"/>
              </w:rPr>
            </w:pPr>
            <w:r w:rsidRPr="00686DE5">
              <w:rPr>
                <w:rStyle w:val="rvts9"/>
                <w:rFonts w:eastAsia="Andale Sans UI"/>
                <w:bCs/>
                <w:sz w:val="28"/>
                <w:szCs w:val="28"/>
                <w:lang w:val="uk-UA"/>
              </w:rPr>
              <w:t>3) захисні ліси;</w:t>
            </w:r>
          </w:p>
          <w:p w:rsidR="00686DE5" w:rsidRPr="00686DE5" w:rsidRDefault="00686DE5" w:rsidP="00311CDF">
            <w:pPr>
              <w:shd w:val="clear" w:color="auto" w:fill="FFFFFF"/>
              <w:spacing w:line="360" w:lineRule="auto"/>
              <w:rPr>
                <w:rStyle w:val="1"/>
                <w:bCs/>
                <w:sz w:val="28"/>
                <w:szCs w:val="28"/>
                <w:lang w:val="uk-UA"/>
              </w:rPr>
            </w:pPr>
            <w:r w:rsidRPr="00686DE5">
              <w:rPr>
                <w:rStyle w:val="rvts9"/>
                <w:rFonts w:eastAsia="Andale Sans UI"/>
                <w:bCs/>
                <w:sz w:val="28"/>
                <w:szCs w:val="28"/>
                <w:lang w:val="uk-UA"/>
              </w:rPr>
              <w:t>4) експлуатаційні ліси.</w:t>
            </w:r>
          </w:p>
        </w:tc>
      </w:tr>
      <w:tr w:rsidR="00686DE5" w:rsidRPr="001A5ECC"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lang w:val="uk-UA"/>
              </w:rPr>
              <w:t>Ведення державного лісового кадастру</w:t>
            </w:r>
          </w:p>
        </w:tc>
        <w:tc>
          <w:tcPr>
            <w:tcW w:w="3290" w:type="dxa"/>
            <w:shd w:val="clear" w:color="auto" w:fill="auto"/>
          </w:tcPr>
          <w:p w:rsidR="00686DE5" w:rsidRPr="00686DE5" w:rsidRDefault="00686DE5" w:rsidP="00311CDF">
            <w:pPr>
              <w:pStyle w:val="rvps2"/>
              <w:spacing w:before="0" w:after="0" w:line="360" w:lineRule="auto"/>
              <w:rPr>
                <w:rStyle w:val="rvts9"/>
                <w:rFonts w:eastAsia="Andale Sans UI"/>
                <w:bCs/>
                <w:sz w:val="28"/>
                <w:szCs w:val="28"/>
                <w:lang w:val="uk-UA"/>
              </w:rPr>
            </w:pPr>
            <w:r w:rsidRPr="00686DE5">
              <w:rPr>
                <w:rStyle w:val="rvts9"/>
                <w:rFonts w:eastAsia="Andale Sans UI"/>
                <w:bCs/>
                <w:sz w:val="28"/>
                <w:szCs w:val="28"/>
                <w:lang w:val="uk-UA"/>
              </w:rPr>
              <w:t>1) Ст. 49 ЛКУ.</w:t>
            </w:r>
          </w:p>
          <w:p w:rsidR="00686DE5" w:rsidRPr="00686DE5" w:rsidRDefault="00686DE5" w:rsidP="00311CDF">
            <w:pPr>
              <w:pStyle w:val="rvps2"/>
              <w:spacing w:before="0" w:after="0" w:line="360" w:lineRule="auto"/>
              <w:rPr>
                <w:rStyle w:val="1"/>
                <w:sz w:val="28"/>
                <w:szCs w:val="28"/>
                <w:lang w:val="uk-UA"/>
              </w:rPr>
            </w:pPr>
            <w:r w:rsidRPr="00686DE5">
              <w:rPr>
                <w:sz w:val="28"/>
                <w:szCs w:val="28"/>
                <w:lang w:val="uk-UA"/>
              </w:rPr>
              <w:t>2) Порядок ведення державного лісового кадастру та обліку лісів,  затверджений постановою КМУ №848 від 20 червня 2007 року.</w:t>
            </w:r>
          </w:p>
        </w:tc>
        <w:tc>
          <w:tcPr>
            <w:tcW w:w="4252" w:type="dxa"/>
            <w:shd w:val="clear" w:color="auto" w:fill="auto"/>
          </w:tcPr>
          <w:p w:rsidR="00686DE5" w:rsidRPr="00311CDF" w:rsidRDefault="00686DE5" w:rsidP="00311CDF">
            <w:pPr>
              <w:pStyle w:val="a3"/>
              <w:spacing w:after="0" w:line="360" w:lineRule="auto"/>
              <w:rPr>
                <w:rStyle w:val="1"/>
                <w:sz w:val="28"/>
                <w:szCs w:val="28"/>
                <w:lang w:val="uk-UA"/>
              </w:rPr>
            </w:pPr>
            <w:r w:rsidRPr="00686DE5">
              <w:rPr>
                <w:rStyle w:val="1"/>
                <w:sz w:val="28"/>
                <w:szCs w:val="28"/>
                <w:lang w:val="uk-UA"/>
              </w:rPr>
              <w:t>1</w:t>
            </w:r>
            <w:r w:rsidRPr="00311CDF">
              <w:rPr>
                <w:rStyle w:val="1"/>
                <w:sz w:val="28"/>
                <w:szCs w:val="28"/>
                <w:lang w:val="uk-UA"/>
              </w:rPr>
              <w:t xml:space="preserve">) Державний лісовий кадастр включає </w:t>
            </w:r>
            <w:proofErr w:type="spellStart"/>
            <w:r w:rsidRPr="00311CDF">
              <w:rPr>
                <w:rStyle w:val="1"/>
                <w:sz w:val="28"/>
                <w:szCs w:val="28"/>
                <w:lang w:val="uk-UA"/>
              </w:rPr>
              <w:t>геопросторові</w:t>
            </w:r>
            <w:proofErr w:type="spellEnd"/>
            <w:r w:rsidRPr="00311CDF">
              <w:rPr>
                <w:rStyle w:val="1"/>
                <w:sz w:val="28"/>
                <w:szCs w:val="28"/>
                <w:lang w:val="uk-UA"/>
              </w:rPr>
              <w:t xml:space="preserve"> дані, метадані та сервіси, оприлюднення, інша діяльність з якими та доступ до яких здійснюються у мережі Інтернет згідно із </w:t>
            </w:r>
            <w:hyperlink r:id="rId22" w:anchor="_blank" w:history="1">
              <w:r w:rsidRPr="00311CDF">
                <w:rPr>
                  <w:rStyle w:val="a5"/>
                  <w:color w:val="auto"/>
                  <w:sz w:val="28"/>
                  <w:szCs w:val="28"/>
                  <w:u w:val="none"/>
                  <w:lang w:val="uk-UA"/>
                </w:rPr>
                <w:t>Законом України</w:t>
              </w:r>
            </w:hyperlink>
            <w:r w:rsidRPr="00311CDF">
              <w:rPr>
                <w:rStyle w:val="1"/>
                <w:sz w:val="28"/>
                <w:szCs w:val="28"/>
                <w:lang w:val="uk-UA"/>
              </w:rPr>
              <w:t xml:space="preserve"> «Про національну інфраструктуру </w:t>
            </w:r>
            <w:proofErr w:type="spellStart"/>
            <w:r w:rsidRPr="00311CDF">
              <w:rPr>
                <w:rStyle w:val="1"/>
                <w:sz w:val="28"/>
                <w:szCs w:val="28"/>
                <w:lang w:val="uk-UA"/>
              </w:rPr>
              <w:t>геопросторових</w:t>
            </w:r>
            <w:proofErr w:type="spellEnd"/>
            <w:r w:rsidRPr="00311CDF">
              <w:rPr>
                <w:rStyle w:val="1"/>
                <w:sz w:val="28"/>
                <w:szCs w:val="28"/>
                <w:lang w:val="uk-UA"/>
              </w:rPr>
              <w:t xml:space="preserve"> даних» (ч. 2 ст. 49 ЛКУ).</w:t>
            </w:r>
          </w:p>
          <w:p w:rsidR="00686DE5" w:rsidRPr="00686DE5" w:rsidRDefault="00686DE5" w:rsidP="00311CDF">
            <w:pPr>
              <w:pStyle w:val="a3"/>
              <w:spacing w:after="0" w:line="360" w:lineRule="auto"/>
              <w:rPr>
                <w:rStyle w:val="1"/>
                <w:sz w:val="28"/>
                <w:szCs w:val="28"/>
                <w:lang w:val="uk-UA"/>
              </w:rPr>
            </w:pPr>
            <w:r w:rsidRPr="00686DE5">
              <w:rPr>
                <w:sz w:val="28"/>
                <w:szCs w:val="28"/>
                <w:lang w:val="uk-UA"/>
              </w:rPr>
              <w:t xml:space="preserve">2) Державний лісовий кадастр ведеться на основі державного земельного кадастру, матеріалів лісовпорядкування, інвентаризації, обстежень та </w:t>
            </w:r>
            <w:r w:rsidRPr="00686DE5">
              <w:rPr>
                <w:sz w:val="28"/>
                <w:szCs w:val="28"/>
                <w:lang w:val="uk-UA"/>
              </w:rPr>
              <w:lastRenderedPageBreak/>
              <w:t xml:space="preserve">первинного обліку лісів окремо за власниками лісів </w:t>
            </w:r>
            <w:r w:rsidR="00311CDF">
              <w:rPr>
                <w:sz w:val="28"/>
                <w:szCs w:val="28"/>
                <w:lang w:val="uk-UA"/>
              </w:rPr>
              <w:t xml:space="preserve">і </w:t>
            </w:r>
            <w:r w:rsidR="00311CDF">
              <w:rPr>
                <w:sz w:val="28"/>
                <w:szCs w:val="28"/>
                <w:lang w:val="uk-UA"/>
              </w:rPr>
              <w:br/>
              <w:t>постійними лісокористувачами</w:t>
            </w:r>
            <w:r w:rsidRPr="00686DE5">
              <w:rPr>
                <w:sz w:val="28"/>
                <w:szCs w:val="28"/>
                <w:lang w:val="uk-UA"/>
              </w:rPr>
              <w:t xml:space="preserve"> (ч. 3 ст. 49 ЛКУ).</w:t>
            </w:r>
          </w:p>
        </w:tc>
      </w:tr>
      <w:tr w:rsidR="00686DE5" w:rsidRPr="00686DE5"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lastRenderedPageBreak/>
              <w:t>Облік лісів</w:t>
            </w:r>
          </w:p>
        </w:tc>
        <w:tc>
          <w:tcPr>
            <w:tcW w:w="3290" w:type="dxa"/>
            <w:shd w:val="clear" w:color="auto" w:fill="auto"/>
          </w:tcPr>
          <w:p w:rsidR="00686DE5" w:rsidRPr="00686DE5" w:rsidRDefault="00686DE5" w:rsidP="00311CDF">
            <w:pPr>
              <w:pStyle w:val="rvps2"/>
              <w:spacing w:before="0" w:after="0" w:line="360" w:lineRule="auto"/>
              <w:rPr>
                <w:sz w:val="28"/>
                <w:szCs w:val="28"/>
                <w:lang w:val="uk-UA"/>
              </w:rPr>
            </w:pPr>
            <w:r w:rsidRPr="00686DE5">
              <w:rPr>
                <w:sz w:val="28"/>
                <w:szCs w:val="28"/>
                <w:lang w:val="uk-UA"/>
              </w:rPr>
              <w:t>1) Ст. 54 ЛКУ.</w:t>
            </w:r>
          </w:p>
          <w:p w:rsidR="00686DE5" w:rsidRPr="00686DE5" w:rsidRDefault="00686DE5" w:rsidP="00311CDF">
            <w:pPr>
              <w:pStyle w:val="rvps2"/>
              <w:spacing w:before="0" w:after="0" w:line="360" w:lineRule="auto"/>
              <w:rPr>
                <w:rStyle w:val="1"/>
                <w:sz w:val="28"/>
                <w:szCs w:val="28"/>
                <w:lang w:val="uk-UA"/>
              </w:rPr>
            </w:pPr>
            <w:r w:rsidRPr="00686DE5">
              <w:rPr>
                <w:sz w:val="28"/>
                <w:szCs w:val="28"/>
                <w:lang w:val="uk-UA"/>
              </w:rPr>
              <w:t>2) Порядок ведення державного лісового кадастру та обліку лісів,  затверджений постановою КМУ №848 від 20 червня 2007 року.</w:t>
            </w:r>
          </w:p>
        </w:tc>
        <w:tc>
          <w:tcPr>
            <w:tcW w:w="4252"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lang w:val="uk-UA"/>
              </w:rPr>
              <w:t xml:space="preserve">Включає збір та узагальнення відомостей, які характеризують кожну лісову ділянку за площею, кількісними та якісними показниками. </w:t>
            </w:r>
            <w:bookmarkStart w:id="36" w:name="n413"/>
            <w:r w:rsidRPr="00686DE5">
              <w:rPr>
                <w:sz w:val="28"/>
                <w:szCs w:val="28"/>
                <w:lang w:val="uk-UA"/>
              </w:rPr>
              <w:t>Основою ведення обліку лісів є матеріали лісовпорядкування.</w:t>
            </w:r>
            <w:bookmarkEnd w:id="36"/>
          </w:p>
        </w:tc>
      </w:tr>
      <w:tr w:rsidR="00686DE5" w:rsidRPr="00686DE5"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shd w:val="clear" w:color="auto" w:fill="FFFFFF"/>
                <w:lang w:val="uk-UA"/>
              </w:rPr>
              <w:t>Моніторинг лісів</w:t>
            </w:r>
          </w:p>
        </w:tc>
        <w:tc>
          <w:tcPr>
            <w:tcW w:w="3290"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t>1) Ст. 55 ЛКУ.</w:t>
            </w:r>
          </w:p>
          <w:p w:rsidR="00686DE5" w:rsidRPr="00686DE5" w:rsidRDefault="00686DE5" w:rsidP="00311CDF">
            <w:pPr>
              <w:pStyle w:val="rvps2"/>
              <w:spacing w:before="0" w:after="0" w:line="360" w:lineRule="auto"/>
              <w:ind w:firstLine="709"/>
              <w:rPr>
                <w:rStyle w:val="1"/>
                <w:sz w:val="28"/>
                <w:szCs w:val="28"/>
                <w:lang w:val="uk-UA"/>
              </w:rPr>
            </w:pPr>
          </w:p>
        </w:tc>
        <w:tc>
          <w:tcPr>
            <w:tcW w:w="4252"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shd w:val="clear" w:color="auto" w:fill="FFFFFF"/>
                <w:lang w:val="uk-UA"/>
              </w:rPr>
              <w:t>Система регулярного спостереження, оцінки і прогнозу динаміки кількісного і якісного стану лісів.</w:t>
            </w:r>
          </w:p>
        </w:tc>
      </w:tr>
      <w:tr w:rsidR="00686DE5" w:rsidRPr="00686DE5"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shd w:val="clear" w:color="auto" w:fill="FFFFFF"/>
                <w:lang w:val="uk-UA"/>
              </w:rPr>
              <w:t>Національна інвентаризація лісів</w:t>
            </w:r>
          </w:p>
        </w:tc>
        <w:tc>
          <w:tcPr>
            <w:tcW w:w="3290"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rvts9"/>
                <w:rFonts w:eastAsia="Andale Sans UI"/>
                <w:bCs/>
                <w:sz w:val="28"/>
                <w:szCs w:val="28"/>
                <w:shd w:val="clear" w:color="auto" w:fill="FFFFFF"/>
                <w:lang w:val="uk-UA"/>
              </w:rPr>
              <w:t>1) Ст. 55-1 ЛКУ.</w:t>
            </w:r>
          </w:p>
        </w:tc>
        <w:tc>
          <w:tcPr>
            <w:tcW w:w="4252"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sz w:val="28"/>
                <w:szCs w:val="28"/>
                <w:shd w:val="clear" w:color="auto" w:fill="FFFFFF"/>
                <w:lang w:val="uk-UA"/>
              </w:rPr>
              <w:t xml:space="preserve">Система вибірково-статистичних обстежень лісового фонду України. </w:t>
            </w:r>
          </w:p>
        </w:tc>
      </w:tr>
      <w:tr w:rsidR="00686DE5" w:rsidRPr="001A5ECC" w:rsidTr="00020B85">
        <w:tc>
          <w:tcPr>
            <w:tcW w:w="2097" w:type="dxa"/>
            <w:gridSpan w:val="2"/>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t>Ведення Державного земельного кадастру</w:t>
            </w:r>
          </w:p>
        </w:tc>
        <w:tc>
          <w:tcPr>
            <w:tcW w:w="3290"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t>1) Ст. 193, 194 ЗКУ.</w:t>
            </w:r>
          </w:p>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t>2) Закон України «Про Державний земельний кадастр».</w:t>
            </w:r>
          </w:p>
          <w:p w:rsidR="00686DE5" w:rsidRPr="00686DE5" w:rsidRDefault="00311CDF" w:rsidP="00311CDF">
            <w:pPr>
              <w:pStyle w:val="rvps2"/>
              <w:spacing w:before="0" w:after="0" w:line="360" w:lineRule="auto"/>
              <w:rPr>
                <w:rStyle w:val="1"/>
                <w:sz w:val="28"/>
                <w:szCs w:val="28"/>
                <w:lang w:val="uk-UA"/>
              </w:rPr>
            </w:pPr>
            <w:r>
              <w:rPr>
                <w:rStyle w:val="1"/>
                <w:sz w:val="28"/>
                <w:szCs w:val="28"/>
                <w:lang w:val="uk-UA"/>
              </w:rPr>
              <w:t xml:space="preserve">3) Порядок ведення </w:t>
            </w:r>
            <w:r w:rsidR="00686DE5" w:rsidRPr="00686DE5">
              <w:rPr>
                <w:rStyle w:val="1"/>
                <w:sz w:val="28"/>
                <w:szCs w:val="28"/>
                <w:lang w:val="uk-UA"/>
              </w:rPr>
              <w:t>Державного земельного кадастру, затверджений постановою КМУ від 17 жовтня 2012 року №1051.</w:t>
            </w:r>
          </w:p>
        </w:tc>
        <w:tc>
          <w:tcPr>
            <w:tcW w:w="4252" w:type="dxa"/>
            <w:shd w:val="clear" w:color="auto" w:fill="auto"/>
          </w:tcPr>
          <w:p w:rsidR="00686DE5" w:rsidRPr="00686DE5" w:rsidRDefault="00686DE5" w:rsidP="00311CDF">
            <w:pPr>
              <w:pStyle w:val="rvps2"/>
              <w:spacing w:before="0" w:after="0" w:line="360" w:lineRule="auto"/>
              <w:rPr>
                <w:rStyle w:val="1"/>
                <w:sz w:val="28"/>
                <w:szCs w:val="28"/>
                <w:lang w:val="uk-UA"/>
              </w:rPr>
            </w:pPr>
            <w:r w:rsidRPr="00686DE5">
              <w:rPr>
                <w:rStyle w:val="1"/>
                <w:sz w:val="28"/>
                <w:szCs w:val="28"/>
                <w:lang w:val="uk-UA"/>
              </w:rPr>
              <w:t xml:space="preserve">Єдина державна </w:t>
            </w:r>
            <w:proofErr w:type="spellStart"/>
            <w:r w:rsidRPr="00686DE5">
              <w:rPr>
                <w:rStyle w:val="1"/>
                <w:sz w:val="28"/>
                <w:szCs w:val="28"/>
                <w:lang w:val="uk-UA"/>
              </w:rPr>
              <w:t>геоінформаційна</w:t>
            </w:r>
            <w:proofErr w:type="spellEnd"/>
            <w:r w:rsidRPr="00686DE5">
              <w:rPr>
                <w:rStyle w:val="1"/>
                <w:sz w:val="28"/>
                <w:szCs w:val="28"/>
                <w:lang w:val="uk-UA"/>
              </w:rPr>
              <w:t xml:space="preserve"> система відомостей про землі, розташовані в межах кордонів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w:t>
            </w:r>
          </w:p>
        </w:tc>
      </w:tr>
    </w:tbl>
    <w:p w:rsidR="00686DE5" w:rsidRDefault="00686DE5" w:rsidP="00686DE5">
      <w:pPr>
        <w:pStyle w:val="a3"/>
        <w:suppressAutoHyphens w:val="0"/>
        <w:spacing w:after="0" w:line="360" w:lineRule="auto"/>
        <w:ind w:firstLine="709"/>
        <w:jc w:val="both"/>
        <w:rPr>
          <w:rStyle w:val="1"/>
          <w:sz w:val="28"/>
          <w:szCs w:val="28"/>
          <w:lang w:val="uk-UA"/>
        </w:rPr>
      </w:pPr>
    </w:p>
    <w:p w:rsidR="00AD439C" w:rsidRDefault="00AD439C" w:rsidP="00686DE5">
      <w:pPr>
        <w:pStyle w:val="a3"/>
        <w:suppressAutoHyphens w:val="0"/>
        <w:spacing w:after="0" w:line="360" w:lineRule="auto"/>
        <w:ind w:firstLine="709"/>
        <w:jc w:val="both"/>
        <w:rPr>
          <w:rStyle w:val="1"/>
          <w:sz w:val="28"/>
          <w:szCs w:val="28"/>
          <w:lang w:val="uk-UA"/>
        </w:rPr>
      </w:pPr>
    </w:p>
    <w:p w:rsidR="00EE431E" w:rsidRDefault="00EE431E" w:rsidP="00686DE5">
      <w:pPr>
        <w:pStyle w:val="a3"/>
        <w:suppressAutoHyphens w:val="0"/>
        <w:spacing w:after="0" w:line="360" w:lineRule="auto"/>
        <w:ind w:firstLine="709"/>
        <w:jc w:val="both"/>
        <w:rPr>
          <w:rStyle w:val="1"/>
          <w:sz w:val="28"/>
          <w:szCs w:val="28"/>
          <w:lang w:val="uk-UA"/>
        </w:rPr>
      </w:pPr>
    </w:p>
    <w:p w:rsidR="00686DE5" w:rsidRPr="00686DE5" w:rsidRDefault="00686DE5" w:rsidP="00686DE5">
      <w:pPr>
        <w:pStyle w:val="a3"/>
        <w:suppressAutoHyphens w:val="0"/>
        <w:spacing w:after="0" w:line="360" w:lineRule="auto"/>
        <w:ind w:firstLine="709"/>
        <w:jc w:val="both"/>
        <w:rPr>
          <w:rStyle w:val="1"/>
          <w:sz w:val="28"/>
          <w:szCs w:val="28"/>
          <w:lang w:val="uk-UA"/>
        </w:rPr>
      </w:pPr>
      <w:r w:rsidRPr="00686DE5">
        <w:rPr>
          <w:rStyle w:val="1"/>
          <w:sz w:val="28"/>
          <w:szCs w:val="28"/>
          <w:lang w:val="uk-UA"/>
        </w:rPr>
        <w:lastRenderedPageBreak/>
        <w:t>2.2. Використання земель</w:t>
      </w:r>
      <w:r w:rsidR="00A306CB">
        <w:rPr>
          <w:rStyle w:val="1"/>
          <w:sz w:val="28"/>
          <w:szCs w:val="28"/>
          <w:lang w:val="uk-UA"/>
        </w:rPr>
        <w:t xml:space="preserve"> лісогосподарського призначення</w:t>
      </w:r>
    </w:p>
    <w:p w:rsidR="00686DE5" w:rsidRPr="00686DE5" w:rsidRDefault="00686DE5" w:rsidP="00686DE5">
      <w:pPr>
        <w:pStyle w:val="a3"/>
        <w:suppressAutoHyphens w:val="0"/>
        <w:spacing w:after="0" w:line="360" w:lineRule="auto"/>
        <w:ind w:firstLine="709"/>
        <w:jc w:val="both"/>
        <w:rPr>
          <w:rStyle w:val="1"/>
          <w:sz w:val="28"/>
          <w:szCs w:val="28"/>
          <w:lang w:val="uk-UA"/>
        </w:rPr>
      </w:pPr>
    </w:p>
    <w:p w:rsidR="00686DE5" w:rsidRPr="00686DE5" w:rsidRDefault="00686DE5" w:rsidP="00686DE5">
      <w:pPr>
        <w:pStyle w:val="a3"/>
        <w:suppressAutoHyphens w:val="0"/>
        <w:spacing w:after="0" w:line="360" w:lineRule="auto"/>
        <w:ind w:firstLine="709"/>
        <w:jc w:val="both"/>
        <w:rPr>
          <w:rStyle w:val="a6"/>
          <w:i w:val="0"/>
          <w:sz w:val="28"/>
          <w:szCs w:val="28"/>
          <w:lang w:val="uk-UA"/>
        </w:rPr>
      </w:pPr>
    </w:p>
    <w:p w:rsidR="00686DE5" w:rsidRPr="00686DE5" w:rsidRDefault="00686DE5" w:rsidP="00AD439C">
      <w:pPr>
        <w:pStyle w:val="a3"/>
        <w:widowControl/>
        <w:spacing w:after="0" w:line="360" w:lineRule="auto"/>
        <w:jc w:val="both"/>
        <w:rPr>
          <w:rStyle w:val="a6"/>
          <w:i w:val="0"/>
          <w:sz w:val="28"/>
          <w:szCs w:val="28"/>
          <w:lang w:val="uk-UA"/>
        </w:rPr>
      </w:pPr>
    </w:p>
    <w:p w:rsidR="00330D74" w:rsidRDefault="00330D74" w:rsidP="00330D74">
      <w:pPr>
        <w:pStyle w:val="a3"/>
        <w:widowControl/>
        <w:spacing w:after="0" w:line="360" w:lineRule="auto"/>
        <w:jc w:val="both"/>
        <w:rPr>
          <w:sz w:val="28"/>
          <w:szCs w:val="28"/>
          <w:lang w:val="uk-UA"/>
        </w:rPr>
      </w:pPr>
      <w:r w:rsidRPr="00686DE5">
        <w:rPr>
          <w:iCs/>
          <w:noProof/>
          <w:sz w:val="28"/>
          <w:szCs w:val="28"/>
          <w:lang w:eastAsia="ru-RU"/>
        </w:rPr>
        <mc:AlternateContent>
          <mc:Choice Requires="wpc">
            <w:drawing>
              <wp:inline distT="0" distB="0" distL="0" distR="0" wp14:anchorId="3F4B7280" wp14:editId="4C7467D9">
                <wp:extent cx="6124575" cy="7724775"/>
                <wp:effectExtent l="0" t="0" r="9525" b="0"/>
                <wp:docPr id="256" name="Полотно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9" name="Rectangle 207"/>
                        <wps:cNvSpPr>
                          <a:spLocks noChangeArrowheads="1"/>
                        </wps:cNvSpPr>
                        <wps:spPr bwMode="auto">
                          <a:xfrm>
                            <a:off x="1510880" y="105932"/>
                            <a:ext cx="2990364" cy="1322817"/>
                          </a:xfrm>
                          <a:prstGeom prst="rect">
                            <a:avLst/>
                          </a:prstGeom>
                          <a:solidFill>
                            <a:srgbClr val="808080"/>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ind w:firstLine="709"/>
                                <w:jc w:val="both"/>
                                <w:rPr>
                                  <w:sz w:val="28"/>
                                  <w:szCs w:val="28"/>
                                </w:rPr>
                              </w:pPr>
                              <w:r w:rsidRPr="00330D74">
                                <w:rPr>
                                  <w:rStyle w:val="a6"/>
                                  <w:i w:val="0"/>
                                  <w:color w:val="000000"/>
                                  <w:sz w:val="28"/>
                                  <w:szCs w:val="28"/>
                                  <w:lang w:val="uk-UA"/>
                                </w:rPr>
                                <w:t xml:space="preserve">Юридичні ознаками, які характеризують право на постійне користування лісами в теоретико-правовому аспекті, які вирізняють його серед інших прав на користування лісами. </w:t>
                              </w:r>
                            </w:p>
                          </w:txbxContent>
                        </wps:txbx>
                        <wps:bodyPr rot="0" vert="horz" wrap="square" lIns="91440" tIns="45720" rIns="91440" bIns="45720" anchor="t" anchorCtr="0" upright="1">
                          <a:noAutofit/>
                        </wps:bodyPr>
                      </wps:wsp>
                      <wps:wsp>
                        <wps:cNvPr id="240" name="Rectangle 208"/>
                        <wps:cNvSpPr>
                          <a:spLocks noChangeArrowheads="1"/>
                        </wps:cNvSpPr>
                        <wps:spPr bwMode="auto">
                          <a:xfrm>
                            <a:off x="34302" y="1665922"/>
                            <a:ext cx="2647806" cy="829628"/>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ind w:firstLine="709"/>
                                <w:jc w:val="both"/>
                                <w:rPr>
                                  <w:sz w:val="28"/>
                                  <w:szCs w:val="28"/>
                                </w:rPr>
                              </w:pPr>
                              <w:r w:rsidRPr="00330D74">
                                <w:rPr>
                                  <w:rStyle w:val="a6"/>
                                  <w:i w:val="0"/>
                                  <w:color w:val="000000"/>
                                  <w:sz w:val="28"/>
                                  <w:szCs w:val="28"/>
                                  <w:lang w:val="uk-UA"/>
                                </w:rPr>
                                <w:t>Об’єктом є ліси на земельних ділянках державної та комунальної власності.</w:t>
                              </w:r>
                            </w:p>
                          </w:txbxContent>
                        </wps:txbx>
                        <wps:bodyPr rot="0" vert="horz" wrap="square" lIns="91440" tIns="45720" rIns="91440" bIns="45720" anchor="t" anchorCtr="0" upright="1">
                          <a:noAutofit/>
                        </wps:bodyPr>
                      </wps:wsp>
                      <wps:wsp>
                        <wps:cNvPr id="241" name="Rectangle 209"/>
                        <wps:cNvSpPr>
                          <a:spLocks noChangeArrowheads="1"/>
                        </wps:cNvSpPr>
                        <wps:spPr bwMode="auto">
                          <a:xfrm>
                            <a:off x="34302" y="2843916"/>
                            <a:ext cx="2638456" cy="1122111"/>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ind w:firstLine="709"/>
                                <w:jc w:val="both"/>
                                <w:rPr>
                                  <w:sz w:val="28"/>
                                  <w:szCs w:val="28"/>
                                </w:rPr>
                              </w:pPr>
                              <w:r w:rsidRPr="00330D74">
                                <w:rPr>
                                  <w:rStyle w:val="a6"/>
                                  <w:i w:val="0"/>
                                  <w:color w:val="000000"/>
                                  <w:sz w:val="28"/>
                                  <w:szCs w:val="28"/>
                                  <w:lang w:val="uk-UA"/>
                                </w:rPr>
                                <w:t>Суб’єктами можуть бути лише спеціалізовані державні або комунальні лісогосподарські підприємства, інші державні та комунальні підприємства, установи та організації, у яких створені спеціалізовані господарські підрозділи.</w:t>
                              </w:r>
                            </w:p>
                          </w:txbxContent>
                        </wps:txbx>
                        <wps:bodyPr rot="0" vert="horz" wrap="square" lIns="91440" tIns="45720" rIns="91440" bIns="45720" anchor="t" anchorCtr="0" upright="1">
                          <a:noAutofit/>
                        </wps:bodyPr>
                      </wps:wsp>
                      <wps:wsp>
                        <wps:cNvPr id="242" name="Rectangle 210"/>
                        <wps:cNvSpPr>
                          <a:spLocks noChangeArrowheads="1"/>
                        </wps:cNvSpPr>
                        <wps:spPr bwMode="auto">
                          <a:xfrm>
                            <a:off x="34302" y="4251849"/>
                            <a:ext cx="2629956" cy="1329801"/>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pStyle w:val="a3"/>
                                <w:widowControl/>
                                <w:spacing w:after="0" w:line="240" w:lineRule="atLeast"/>
                                <w:ind w:firstLine="709"/>
                                <w:jc w:val="both"/>
                                <w:rPr>
                                  <w:rStyle w:val="a6"/>
                                  <w:i w:val="0"/>
                                  <w:color w:val="000000"/>
                                  <w:sz w:val="28"/>
                                  <w:szCs w:val="28"/>
                                  <w:lang w:val="uk-UA"/>
                                </w:rPr>
                              </w:pPr>
                              <w:r w:rsidRPr="00330D74">
                                <w:rPr>
                                  <w:rStyle w:val="a6"/>
                                  <w:i w:val="0"/>
                                  <w:color w:val="000000"/>
                                  <w:sz w:val="28"/>
                                  <w:szCs w:val="28"/>
                                  <w:lang w:val="uk-UA"/>
                                </w:rPr>
                                <w:t>Зміст становлять права і обов’язки постійних лісокористувачів, визначених законодавством та спеціальними дозволами.</w:t>
                              </w:r>
                            </w:p>
                          </w:txbxContent>
                        </wps:txbx>
                        <wps:bodyPr rot="0" vert="horz" wrap="square" lIns="91440" tIns="45720" rIns="91440" bIns="45720" anchor="t" anchorCtr="0" upright="1">
                          <a:noAutofit/>
                        </wps:bodyPr>
                      </wps:wsp>
                      <wps:wsp>
                        <wps:cNvPr id="243" name="Rectangle 211"/>
                        <wps:cNvSpPr>
                          <a:spLocks noChangeArrowheads="1"/>
                        </wps:cNvSpPr>
                        <wps:spPr bwMode="auto">
                          <a:xfrm>
                            <a:off x="69413" y="5728357"/>
                            <a:ext cx="2637606" cy="1815443"/>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pStyle w:val="a3"/>
                                <w:widowControl/>
                                <w:spacing w:after="0" w:line="240" w:lineRule="atLeast"/>
                                <w:ind w:firstLine="709"/>
                                <w:jc w:val="both"/>
                                <w:rPr>
                                  <w:iCs/>
                                  <w:color w:val="000000"/>
                                  <w:sz w:val="28"/>
                                  <w:szCs w:val="28"/>
                                  <w:lang w:val="uk-UA"/>
                                </w:rPr>
                              </w:pPr>
                              <w:r w:rsidRPr="00330D74">
                                <w:rPr>
                                  <w:rStyle w:val="a6"/>
                                  <w:i w:val="0"/>
                                  <w:color w:val="000000"/>
                                  <w:sz w:val="28"/>
                                  <w:szCs w:val="28"/>
                                  <w:lang w:val="uk-UA"/>
                                </w:rPr>
                                <w:t>Право постійного лісокористування набувається у порядку надання або вилучення і наступного надання земельних ділянок державної або комунальної власності на невизначений термін для ведення лісового господарства.</w:t>
                              </w:r>
                            </w:p>
                          </w:txbxContent>
                        </wps:txbx>
                        <wps:bodyPr rot="0" vert="horz" wrap="square" lIns="91440" tIns="45720" rIns="91440" bIns="45720" anchor="t" anchorCtr="0" upright="1">
                          <a:noAutofit/>
                        </wps:bodyPr>
                      </wps:wsp>
                      <wps:wsp>
                        <wps:cNvPr id="244" name="Rectangle 212"/>
                        <wps:cNvSpPr>
                          <a:spLocks noChangeArrowheads="1"/>
                        </wps:cNvSpPr>
                        <wps:spPr bwMode="auto">
                          <a:xfrm>
                            <a:off x="3444273" y="1665922"/>
                            <a:ext cx="2600205" cy="1334453"/>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ind w:firstLine="709"/>
                                <w:jc w:val="both"/>
                                <w:rPr>
                                  <w:sz w:val="28"/>
                                  <w:szCs w:val="28"/>
                                </w:rPr>
                              </w:pPr>
                              <w:r w:rsidRPr="00330D74">
                                <w:rPr>
                                  <w:rStyle w:val="a6"/>
                                  <w:i w:val="0"/>
                                  <w:color w:val="000000"/>
                                  <w:sz w:val="28"/>
                                  <w:szCs w:val="28"/>
                                  <w:lang w:val="uk-UA"/>
                                </w:rPr>
                                <w:t>Справляння збору за спеціальне використання лісових ресурсів та користування земельними ділянками лісогосподарського призначення.</w:t>
                              </w:r>
                            </w:p>
                          </w:txbxContent>
                        </wps:txbx>
                        <wps:bodyPr rot="0" vert="horz" wrap="square" lIns="91440" tIns="45720" rIns="91440" bIns="45720" anchor="t" anchorCtr="0" upright="1">
                          <a:noAutofit/>
                        </wps:bodyPr>
                      </wps:wsp>
                      <wps:wsp>
                        <wps:cNvPr id="245" name="Rectangle 213"/>
                        <wps:cNvSpPr>
                          <a:spLocks noChangeArrowheads="1"/>
                        </wps:cNvSpPr>
                        <wps:spPr bwMode="auto">
                          <a:xfrm>
                            <a:off x="3444273" y="3251817"/>
                            <a:ext cx="2551754" cy="1520208"/>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pStyle w:val="a3"/>
                                <w:widowControl/>
                                <w:spacing w:after="0" w:line="240" w:lineRule="atLeast"/>
                                <w:ind w:firstLine="708"/>
                                <w:jc w:val="both"/>
                                <w:rPr>
                                  <w:rStyle w:val="a6"/>
                                  <w:i w:val="0"/>
                                  <w:color w:val="000000"/>
                                  <w:sz w:val="28"/>
                                  <w:szCs w:val="28"/>
                                  <w:lang w:val="uk-UA"/>
                                </w:rPr>
                              </w:pPr>
                              <w:r w:rsidRPr="009A06E9">
                                <w:rPr>
                                  <w:rStyle w:val="a6"/>
                                  <w:i w:val="0"/>
                                  <w:color w:val="000000"/>
                                  <w:sz w:val="22"/>
                                  <w:szCs w:val="22"/>
                                  <w:lang w:val="uk-UA"/>
                                </w:rPr>
                                <w:t xml:space="preserve"> </w:t>
                              </w:r>
                              <w:r w:rsidRPr="00330D74">
                                <w:rPr>
                                  <w:rStyle w:val="a6"/>
                                  <w:i w:val="0"/>
                                  <w:color w:val="000000"/>
                                  <w:sz w:val="28"/>
                                  <w:szCs w:val="28"/>
                                  <w:lang w:val="uk-UA"/>
                                </w:rPr>
                                <w:t>Неможливість вільного розпорядження лісами на земельних ділянках державної або комунальної власності без рішення органів державної влади або місцевого самоврядування.</w:t>
                              </w:r>
                            </w:p>
                            <w:p w:rsidR="001A5ECC" w:rsidRDefault="001A5ECC" w:rsidP="00330D74"/>
                          </w:txbxContent>
                        </wps:txbx>
                        <wps:bodyPr rot="0" vert="horz" wrap="square" lIns="91440" tIns="45720" rIns="91440" bIns="45720" anchor="t" anchorCtr="0" upright="1">
                          <a:noAutofit/>
                        </wps:bodyPr>
                      </wps:wsp>
                      <wps:wsp>
                        <wps:cNvPr id="246" name="Rectangle 214"/>
                        <wps:cNvSpPr>
                          <a:spLocks noChangeArrowheads="1"/>
                        </wps:cNvSpPr>
                        <wps:spPr bwMode="auto">
                          <a:xfrm>
                            <a:off x="3454473" y="4943475"/>
                            <a:ext cx="2523704" cy="908667"/>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ind w:firstLine="709"/>
                                <w:jc w:val="both"/>
                                <w:rPr>
                                  <w:sz w:val="28"/>
                                  <w:szCs w:val="28"/>
                                </w:rPr>
                              </w:pPr>
                              <w:r w:rsidRPr="00330D74">
                                <w:rPr>
                                  <w:rStyle w:val="a6"/>
                                  <w:i w:val="0"/>
                                  <w:color w:val="000000"/>
                                  <w:sz w:val="28"/>
                                  <w:szCs w:val="28"/>
                                  <w:lang w:val="uk-UA"/>
                                </w:rPr>
                                <w:t>Може бути припинено лише з підстав, визначених законом.</w:t>
                              </w:r>
                            </w:p>
                          </w:txbxContent>
                        </wps:txbx>
                        <wps:bodyPr rot="0" vert="horz" wrap="square" lIns="91440" tIns="45720" rIns="91440" bIns="45720" anchor="t" anchorCtr="0" upright="1">
                          <a:noAutofit/>
                        </wps:bodyPr>
                      </wps:wsp>
                      <wps:wsp>
                        <wps:cNvPr id="247" name="Rectangle 215"/>
                        <wps:cNvSpPr>
                          <a:spLocks noChangeArrowheads="1"/>
                        </wps:cNvSpPr>
                        <wps:spPr bwMode="auto">
                          <a:xfrm>
                            <a:off x="3434923" y="5993943"/>
                            <a:ext cx="2543254" cy="1387932"/>
                          </a:xfrm>
                          <a:prstGeom prst="rect">
                            <a:avLst/>
                          </a:prstGeom>
                          <a:solidFill>
                            <a:srgbClr val="CCFFCC"/>
                          </a:solidFill>
                          <a:ln w="19050">
                            <a:solidFill>
                              <a:srgbClr val="000000"/>
                            </a:solidFill>
                            <a:miter lim="800000"/>
                            <a:headEnd/>
                            <a:tailEnd/>
                          </a:ln>
                          <a:effectLst>
                            <a:outerShdw dist="107763" dir="18900000" algn="ctr" rotWithShape="0">
                              <a:srgbClr val="808080">
                                <a:alpha val="50000"/>
                              </a:srgbClr>
                            </a:outerShdw>
                          </a:effectLst>
                        </wps:spPr>
                        <wps:txbx>
                          <w:txbxContent>
                            <w:p w:rsidR="001A5ECC" w:rsidRPr="00330D74" w:rsidRDefault="001A5ECC" w:rsidP="00330D74">
                              <w:pPr>
                                <w:pStyle w:val="a3"/>
                                <w:widowControl/>
                                <w:spacing w:after="0" w:line="240" w:lineRule="atLeast"/>
                                <w:ind w:firstLine="706"/>
                                <w:jc w:val="both"/>
                                <w:rPr>
                                  <w:rStyle w:val="a6"/>
                                  <w:i w:val="0"/>
                                  <w:color w:val="000000"/>
                                  <w:sz w:val="28"/>
                                  <w:szCs w:val="28"/>
                                  <w:lang w:val="uk-UA"/>
                                </w:rPr>
                              </w:pPr>
                              <w:r w:rsidRPr="00330D74">
                                <w:rPr>
                                  <w:rStyle w:val="a6"/>
                                  <w:i w:val="0"/>
                                  <w:color w:val="000000"/>
                                  <w:sz w:val="28"/>
                                  <w:szCs w:val="28"/>
                                  <w:lang w:val="uk-UA"/>
                                </w:rPr>
                                <w:t>Посвідчується державним актом на право постійного користування земельною ділянкою.</w:t>
                              </w:r>
                            </w:p>
                            <w:p w:rsidR="001A5ECC" w:rsidRPr="00F06C7F" w:rsidRDefault="001A5ECC" w:rsidP="00330D74">
                              <w:pPr>
                                <w:spacing w:line="240" w:lineRule="atLeast"/>
                                <w:rPr>
                                  <w:lang w:val="uk-UA"/>
                                </w:rPr>
                              </w:pPr>
                            </w:p>
                          </w:txbxContent>
                        </wps:txbx>
                        <wps:bodyPr rot="0" vert="horz" wrap="square" lIns="91440" tIns="45720" rIns="91440" bIns="45720" anchor="t" anchorCtr="0" upright="1">
                          <a:noAutofit/>
                        </wps:bodyPr>
                      </wps:wsp>
                      <wps:wsp>
                        <wps:cNvPr id="248" name="Line 216"/>
                        <wps:cNvCnPr/>
                        <wps:spPr bwMode="auto">
                          <a:xfrm>
                            <a:off x="4120754" y="1428749"/>
                            <a:ext cx="314507" cy="237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17"/>
                        <wps:cNvCnPr/>
                        <wps:spPr bwMode="auto">
                          <a:xfrm flipH="1">
                            <a:off x="1507285" y="1428749"/>
                            <a:ext cx="502490" cy="237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218"/>
                        <wps:cNvCnPr/>
                        <wps:spPr bwMode="auto">
                          <a:xfrm>
                            <a:off x="3225818" y="1428749"/>
                            <a:ext cx="218455" cy="18230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219"/>
                        <wps:cNvCnPr/>
                        <wps:spPr bwMode="auto">
                          <a:xfrm>
                            <a:off x="3157817" y="1428749"/>
                            <a:ext cx="293602" cy="3714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220"/>
                        <wps:cNvCnPr/>
                        <wps:spPr bwMode="auto">
                          <a:xfrm>
                            <a:off x="3082165" y="1428749"/>
                            <a:ext cx="352758" cy="4900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221"/>
                        <wps:cNvCnPr/>
                        <wps:spPr bwMode="auto">
                          <a:xfrm flipH="1">
                            <a:off x="2707019" y="1428749"/>
                            <a:ext cx="375146" cy="4841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22"/>
                        <wps:cNvCnPr>
                          <a:stCxn id="239" idx="2"/>
                        </wps:cNvCnPr>
                        <wps:spPr bwMode="auto">
                          <a:xfrm flipH="1">
                            <a:off x="2682108" y="1428749"/>
                            <a:ext cx="323954" cy="282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23"/>
                        <wps:cNvCnPr/>
                        <wps:spPr bwMode="auto">
                          <a:xfrm flipH="1">
                            <a:off x="2707019" y="1428749"/>
                            <a:ext cx="169531" cy="1518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6" o:spid="_x0000_s1039" editas="canvas" style="width:482.25pt;height:608.25pt;mso-position-horizontal-relative:char;mso-position-vertical-relative:line" coordsize="61245,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">
                <v:shape id="_x0000_s1040" type="#_x0000_t75" style="position:absolute;width:61245;height:77247;visibility:visible;mso-wrap-style:square">
                  <v:fill o:detectmouseclick="t"/>
                  <v:path o:connecttype="none"/>
                </v:shape>
                <v:rect id="Rectangle 207" o:spid="_x0000_s1041" style="position:absolute;left:15108;top:1059;width:29904;height:1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11ccA&#10;AADcAAAADwAAAGRycy9kb3ducmV2LnhtbESPS2vDMBCE74X8B7GFXEoiJyWPulFCSDGkh1LyOKS3&#10;xVo/iLUykhq7/z4qFHocZuYbZrXpTSNu5HxtWcFknIAgzq2uuVRwPmWjJQgfkDU2lknBD3nYrAcP&#10;K0y17fhAt2MoRYSwT1FBFUKbSunzigz6sW2Jo1dYZzBE6UqpHXYRbho5TZK5NFhzXKiwpV1F+fX4&#10;bRTMOidnXx+fb1nRZtunQl927wur1PCx376CCNSH//Bfe68VTJ9f4PdMP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4ddXHAAAA3AAAAA8AAAAAAAAAAAAAAAAAmAIAAGRy&#10;cy9kb3ducmV2LnhtbFBLBQYAAAAABAAEAPUAAACMAwAAAAA=&#10;" fillcolor="gray" strokeweight="1.5pt">
                  <v:shadow on="t" opacity=".5" offset="6pt,-6pt"/>
                  <v:textbox>
                    <w:txbxContent>
                      <w:p w:rsidR="001A5ECC" w:rsidRPr="00330D74" w:rsidRDefault="001A5ECC" w:rsidP="00330D74">
                        <w:pPr>
                          <w:ind w:firstLine="709"/>
                          <w:jc w:val="both"/>
                          <w:rPr>
                            <w:sz w:val="28"/>
                            <w:szCs w:val="28"/>
                          </w:rPr>
                        </w:pPr>
                        <w:r w:rsidRPr="00330D74">
                          <w:rPr>
                            <w:rStyle w:val="a6"/>
                            <w:i w:val="0"/>
                            <w:color w:val="000000"/>
                            <w:sz w:val="28"/>
                            <w:szCs w:val="28"/>
                            <w:lang w:val="uk-UA"/>
                          </w:rPr>
                          <w:t xml:space="preserve">Юридичні ознаками, які характеризують право на постійне користування лісами в теоретико-правовому аспекті, які вирізняють його серед інших прав на користування лісами. </w:t>
                        </w:r>
                      </w:p>
                    </w:txbxContent>
                  </v:textbox>
                </v:rect>
                <v:rect id="Rectangle 208" o:spid="_x0000_s1042" style="position:absolute;left:343;top:16659;width:26478;height:8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1w74A&#10;AADcAAAADwAAAGRycy9kb3ducmV2LnhtbERPyw7BQBTdS/zD5ErsmBKEMkQIsSIeie1N52pL507T&#10;GdTfm4XE8uS8Z4vaFOJFlcstK+h1IxDEidU5pwou501nDMJ5ZI2FZVLwIQeLebMxw1jbNx/pdfKp&#10;CCHsYlSQeV/GUrokI4Oua0viwN1sZdAHWKVSV/gO4aaQ/SgaSYM5h4YMS1pllDxOT6PgPjGHw3EY&#10;jffLXnm+6sn6sZVrpdqtejkF4an2f/HPvdMK+oMwP5wJR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ctcO+AAAA3AAAAA8AAAAAAAAAAAAAAAAAmAIAAGRycy9kb3ducmV2&#10;LnhtbFBLBQYAAAAABAAEAPUAAACDAwAAAAA=&#10;" fillcolor="#cfc" strokeweight="1.5pt">
                  <v:shadow on="t" opacity=".5" offset="6pt,-6pt"/>
                  <v:textbox>
                    <w:txbxContent>
                      <w:p w:rsidR="001A5ECC" w:rsidRPr="00330D74" w:rsidRDefault="001A5ECC" w:rsidP="00330D74">
                        <w:pPr>
                          <w:ind w:firstLine="709"/>
                          <w:jc w:val="both"/>
                          <w:rPr>
                            <w:sz w:val="28"/>
                            <w:szCs w:val="28"/>
                          </w:rPr>
                        </w:pPr>
                        <w:r w:rsidRPr="00330D74">
                          <w:rPr>
                            <w:rStyle w:val="a6"/>
                            <w:i w:val="0"/>
                            <w:color w:val="000000"/>
                            <w:sz w:val="28"/>
                            <w:szCs w:val="28"/>
                            <w:lang w:val="uk-UA"/>
                          </w:rPr>
                          <w:t>Об’єктом є ліси на земельних ділянках державної та комунальної власності.</w:t>
                        </w:r>
                      </w:p>
                    </w:txbxContent>
                  </v:textbox>
                </v:rect>
                <v:rect id="Rectangle 209" o:spid="_x0000_s1043" style="position:absolute;left:343;top:28439;width:26384;height:1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QWMQA&#10;AADcAAAADwAAAGRycy9kb3ducmV2LnhtbESPT4vCMBTE74LfITzBm00rq2i3UURZ2ZPiH9jro3nb&#10;dm1eShO1++2NIHgcZuY3TLbsTC1u1LrKsoIkikEQ51ZXXCg4n75GMxDOI2usLZOCf3KwXPR7Gaba&#10;3vlAt6MvRICwS1FB6X2TSunykgy6yDbEwfu1rUEfZFtI3eI9wE0tx3E8lQYrDgslNrQuKb8cr0bB&#10;39zs94dJPNutkub0o+eby1ZulBoOutUnCE+df4df7W+tYPyR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EFjEAAAA3AAAAA8AAAAAAAAAAAAAAAAAmAIAAGRycy9k&#10;b3ducmV2LnhtbFBLBQYAAAAABAAEAPUAAACJAwAAAAA=&#10;" fillcolor="#cfc" strokeweight="1.5pt">
                  <v:shadow on="t" opacity=".5" offset="6pt,-6pt"/>
                  <v:textbox>
                    <w:txbxContent>
                      <w:p w:rsidR="001A5ECC" w:rsidRPr="00330D74" w:rsidRDefault="001A5ECC" w:rsidP="00330D74">
                        <w:pPr>
                          <w:ind w:firstLine="709"/>
                          <w:jc w:val="both"/>
                          <w:rPr>
                            <w:sz w:val="28"/>
                            <w:szCs w:val="28"/>
                          </w:rPr>
                        </w:pPr>
                        <w:r w:rsidRPr="00330D74">
                          <w:rPr>
                            <w:rStyle w:val="a6"/>
                            <w:i w:val="0"/>
                            <w:color w:val="000000"/>
                            <w:sz w:val="28"/>
                            <w:szCs w:val="28"/>
                            <w:lang w:val="uk-UA"/>
                          </w:rPr>
                          <w:t>Суб’єктами можуть бути лише спеціалізовані державні або комунальні лісогосподарські підприємства, інші державні та комунальні підприємства, установи та організації, у яких створені спеціалізовані господарські підрозділи.</w:t>
                        </w:r>
                      </w:p>
                    </w:txbxContent>
                  </v:textbox>
                </v:rect>
                <v:rect id="Rectangle 210" o:spid="_x0000_s1044" style="position:absolute;left:343;top:42518;width:26299;height:1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OL8QA&#10;AADcAAAADwAAAGRycy9kb3ducmV2LnhtbESPQYvCMBSE74L/ITzBm00tKtptFFEUTyvqwl4fzdu2&#10;a/NSmqj135sFYY/DzHzDZKvO1OJOrassKxhHMQji3OqKCwVfl91oDsJ5ZI21ZVLwJAerZb+XYart&#10;g090P/tCBAi7FBWU3jeplC4vyaCLbEMcvB/bGvRBtoXULT4C3NQyieOZNFhxWCixoU1J+fV8Mwp+&#10;F+Z4PE3j+ed63Fy+9WJ73cutUsNBt/4A4anz/+F3+6AVJJME/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ji/EAAAA3AAAAA8AAAAAAAAAAAAAAAAAmAIAAGRycy9k&#10;b3ducmV2LnhtbFBLBQYAAAAABAAEAPUAAACJAwAAAAA=&#10;" fillcolor="#cfc" strokeweight="1.5pt">
                  <v:shadow on="t" opacity=".5" offset="6pt,-6pt"/>
                  <v:textbox>
                    <w:txbxContent>
                      <w:p w:rsidR="001A5ECC" w:rsidRPr="00330D74" w:rsidRDefault="001A5ECC" w:rsidP="00330D74">
                        <w:pPr>
                          <w:pStyle w:val="a3"/>
                          <w:widowControl/>
                          <w:spacing w:after="0" w:line="240" w:lineRule="atLeast"/>
                          <w:ind w:firstLine="709"/>
                          <w:jc w:val="both"/>
                          <w:rPr>
                            <w:rStyle w:val="a6"/>
                            <w:i w:val="0"/>
                            <w:color w:val="000000"/>
                            <w:sz w:val="28"/>
                            <w:szCs w:val="28"/>
                            <w:lang w:val="uk-UA"/>
                          </w:rPr>
                        </w:pPr>
                        <w:r w:rsidRPr="00330D74">
                          <w:rPr>
                            <w:rStyle w:val="a6"/>
                            <w:i w:val="0"/>
                            <w:color w:val="000000"/>
                            <w:sz w:val="28"/>
                            <w:szCs w:val="28"/>
                            <w:lang w:val="uk-UA"/>
                          </w:rPr>
                          <w:t>Зміст становлять права і обов’язки постійних лісокористувачів, визначених законодавством та спеціальними дозволами.</w:t>
                        </w:r>
                      </w:p>
                    </w:txbxContent>
                  </v:textbox>
                </v:rect>
                <v:rect id="Rectangle 211" o:spid="_x0000_s1045" style="position:absolute;left:694;top:57283;width:26376;height:18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rtMUA&#10;AADcAAAADwAAAGRycy9kb3ducmV2LnhtbESPQWvCQBSE7wX/w/KE3pqNtoqmriKGFk+KWuj1kX1N&#10;otm3IbtN4r93BcHjMDPfMItVbyrRUuNKywpGUQyCOLO65FzBz+nrbQbCeWSNlWVScCUHq+XgZYGJ&#10;th0fqD36XAQIuwQVFN7XiZQuK8igi2xNHLw/2xj0QTa51A12AW4qOY7jqTRYclgosKZNQdnl+G8U&#10;nOdmvz9M4tluPapPv3qeXr5lqtTrsF9/gvDU+2f40d5qBeOPd7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iu0xQAAANwAAAAPAAAAAAAAAAAAAAAAAJgCAABkcnMv&#10;ZG93bnJldi54bWxQSwUGAAAAAAQABAD1AAAAigMAAAAA&#10;" fillcolor="#cfc" strokeweight="1.5pt">
                  <v:shadow on="t" opacity=".5" offset="6pt,-6pt"/>
                  <v:textbox>
                    <w:txbxContent>
                      <w:p w:rsidR="001A5ECC" w:rsidRPr="00330D74" w:rsidRDefault="001A5ECC" w:rsidP="00330D74">
                        <w:pPr>
                          <w:pStyle w:val="a3"/>
                          <w:widowControl/>
                          <w:spacing w:after="0" w:line="240" w:lineRule="atLeast"/>
                          <w:ind w:firstLine="709"/>
                          <w:jc w:val="both"/>
                          <w:rPr>
                            <w:iCs/>
                            <w:color w:val="000000"/>
                            <w:sz w:val="28"/>
                            <w:szCs w:val="28"/>
                            <w:lang w:val="uk-UA"/>
                          </w:rPr>
                        </w:pPr>
                        <w:r w:rsidRPr="00330D74">
                          <w:rPr>
                            <w:rStyle w:val="a6"/>
                            <w:i w:val="0"/>
                            <w:color w:val="000000"/>
                            <w:sz w:val="28"/>
                            <w:szCs w:val="28"/>
                            <w:lang w:val="uk-UA"/>
                          </w:rPr>
                          <w:t>Право постійного лісокористування набувається у порядку надання або вилучення і наступного надання земельних ділянок державної або комунальної власності на невизначений термін для ведення лісового господарства.</w:t>
                        </w:r>
                      </w:p>
                    </w:txbxContent>
                  </v:textbox>
                </v:rect>
                <v:rect id="Rectangle 212" o:spid="_x0000_s1046" style="position:absolute;left:34442;top:16659;width:26002;height:1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zwMQA&#10;AADcAAAADwAAAGRycy9kb3ducmV2LnhtbESPT4vCMBTE74LfITzBm6aKitamIsrKnlb8A14fzbOt&#10;Ni+lyWr325sFweMwM79hklVrKvGgxpWWFYyGEQjizOqScwXn09dgDsJ5ZI2VZVLwRw5WabeTYKzt&#10;kw/0OPpcBAi7GBUU3texlC4ryKAb2po4eFfbGPRBNrnUDT4D3FRyHEUzabDksFBgTZuCsvvx1yi4&#10;Lcx+f5hG85/1qD5d9GJ738mtUv1eu16C8NT6T/jd/tYKxpMJ/J8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s8DEAAAA3AAAAA8AAAAAAAAAAAAAAAAAmAIAAGRycy9k&#10;b3ducmV2LnhtbFBLBQYAAAAABAAEAPUAAACJAwAAAAA=&#10;" fillcolor="#cfc" strokeweight="1.5pt">
                  <v:shadow on="t" opacity=".5" offset="6pt,-6pt"/>
                  <v:textbox>
                    <w:txbxContent>
                      <w:p w:rsidR="001A5ECC" w:rsidRPr="00330D74" w:rsidRDefault="001A5ECC" w:rsidP="00330D74">
                        <w:pPr>
                          <w:ind w:firstLine="709"/>
                          <w:jc w:val="both"/>
                          <w:rPr>
                            <w:sz w:val="28"/>
                            <w:szCs w:val="28"/>
                          </w:rPr>
                        </w:pPr>
                        <w:r w:rsidRPr="00330D74">
                          <w:rPr>
                            <w:rStyle w:val="a6"/>
                            <w:i w:val="0"/>
                            <w:color w:val="000000"/>
                            <w:sz w:val="28"/>
                            <w:szCs w:val="28"/>
                            <w:lang w:val="uk-UA"/>
                          </w:rPr>
                          <w:t>Справляння збору за спеціальне використання лісових ресурсів та користування земельними ділянками лісогосподарського призначення.</w:t>
                        </w:r>
                      </w:p>
                    </w:txbxContent>
                  </v:textbox>
                </v:rect>
                <v:rect id="Rectangle 213" o:spid="_x0000_s1047" style="position:absolute;left:34442;top:32518;width:25518;height:15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W8MA&#10;AADcAAAADwAAAGRycy9kb3ducmV2LnhtbESPzarCMBSE94LvEM4Fd5oqKrXXKKIorhR/wO2hObft&#10;tTkpTdT69kYQXA4z8w0znTemFHeqXWFZQb8XgSBOrS44U3A+rbsxCOeRNZaWScGTHMxn7dYUE20f&#10;fKD70WciQNglqCD3vkqkdGlOBl3PVsTB+7O1QR9knUld4yPATSkHUTSWBgsOCzlWtMwpvR5vRsH/&#10;xOz3h1EU7xb96nTRk9V1I1dKdX6axS8IT43/hj/trVYwGI7g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WW8MAAADcAAAADwAAAAAAAAAAAAAAAACYAgAAZHJzL2Rv&#10;d25yZXYueG1sUEsFBgAAAAAEAAQA9QAAAIgDAAAAAA==&#10;" fillcolor="#cfc" strokeweight="1.5pt">
                  <v:shadow on="t" opacity=".5" offset="6pt,-6pt"/>
                  <v:textbox>
                    <w:txbxContent>
                      <w:p w:rsidR="001A5ECC" w:rsidRPr="00330D74" w:rsidRDefault="001A5ECC" w:rsidP="00330D74">
                        <w:pPr>
                          <w:pStyle w:val="a3"/>
                          <w:widowControl/>
                          <w:spacing w:after="0" w:line="240" w:lineRule="atLeast"/>
                          <w:ind w:firstLine="708"/>
                          <w:jc w:val="both"/>
                          <w:rPr>
                            <w:rStyle w:val="a6"/>
                            <w:i w:val="0"/>
                            <w:color w:val="000000"/>
                            <w:sz w:val="28"/>
                            <w:szCs w:val="28"/>
                            <w:lang w:val="uk-UA"/>
                          </w:rPr>
                        </w:pPr>
                        <w:r w:rsidRPr="009A06E9">
                          <w:rPr>
                            <w:rStyle w:val="a6"/>
                            <w:i w:val="0"/>
                            <w:color w:val="000000"/>
                            <w:sz w:val="22"/>
                            <w:szCs w:val="22"/>
                            <w:lang w:val="uk-UA"/>
                          </w:rPr>
                          <w:t xml:space="preserve"> </w:t>
                        </w:r>
                        <w:r w:rsidRPr="00330D74">
                          <w:rPr>
                            <w:rStyle w:val="a6"/>
                            <w:i w:val="0"/>
                            <w:color w:val="000000"/>
                            <w:sz w:val="28"/>
                            <w:szCs w:val="28"/>
                            <w:lang w:val="uk-UA"/>
                          </w:rPr>
                          <w:t>Неможливість вільного розпорядження лісами на земельних ділянках державної або комунальної власності без рішення органів державної влади або місцевого самоврядування.</w:t>
                        </w:r>
                      </w:p>
                      <w:p w:rsidR="001A5ECC" w:rsidRDefault="001A5ECC" w:rsidP="00330D74"/>
                    </w:txbxContent>
                  </v:textbox>
                </v:rect>
                <v:rect id="Rectangle 214" o:spid="_x0000_s1048" style="position:absolute;left:34544;top:49434;width:25237;height:9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LMUA&#10;AADcAAAADwAAAGRycy9kb3ducmV2LnhtbESPT2vCQBTE7wW/w/IKvdVdQ5WYuooYLJ4q/gGvj+xr&#10;kpp9G7Krpt++Kwgeh5n5DTNb9LYRV+p87VjDaKhAEBfO1FxqOB7W7ykIH5ANNo5Jwx95WMwHLzPM&#10;jLvxjq77UIoIYZ+hhiqENpPSFxVZ9EPXEkfvx3UWQ5RdKU2Htwi3jUyUmkiLNceFCltaVVSc9xer&#10;4Xdqt9vdWKXfy1F7OJlpfv6SudZvr/3yE0SgPjzDj/bGaEg+Jn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YgsxQAAANwAAAAPAAAAAAAAAAAAAAAAAJgCAABkcnMv&#10;ZG93bnJldi54bWxQSwUGAAAAAAQABAD1AAAAigMAAAAA&#10;" fillcolor="#cfc" strokeweight="1.5pt">
                  <v:shadow on="t" opacity=".5" offset="6pt,-6pt"/>
                  <v:textbox>
                    <w:txbxContent>
                      <w:p w:rsidR="001A5ECC" w:rsidRPr="00330D74" w:rsidRDefault="001A5ECC" w:rsidP="00330D74">
                        <w:pPr>
                          <w:ind w:firstLine="709"/>
                          <w:jc w:val="both"/>
                          <w:rPr>
                            <w:sz w:val="28"/>
                            <w:szCs w:val="28"/>
                          </w:rPr>
                        </w:pPr>
                        <w:r w:rsidRPr="00330D74">
                          <w:rPr>
                            <w:rStyle w:val="a6"/>
                            <w:i w:val="0"/>
                            <w:color w:val="000000"/>
                            <w:sz w:val="28"/>
                            <w:szCs w:val="28"/>
                            <w:lang w:val="uk-UA"/>
                          </w:rPr>
                          <w:t>Може бути припинено лише з підстав, визначених законом.</w:t>
                        </w:r>
                      </w:p>
                    </w:txbxContent>
                  </v:textbox>
                </v:rect>
                <v:rect id="Rectangle 215" o:spid="_x0000_s1049" style="position:absolute;left:34349;top:59939;width:25432;height:1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tt8UA&#10;AADcAAAADwAAAGRycy9kb3ducmV2LnhtbESPT2vCQBTE7wW/w/KE3pqN0vondRUxtHhS1EKvj+xr&#10;Es2+DdltEr+9Kwgeh5n5DbNY9aYSLTWutKxgFMUgiDOrS84V/Jy+3mYgnEfWWFkmBVdysFoOXhaY&#10;aNvxgdqjz0WAsEtQQeF9nUjpsoIMusjWxMH7s41BH2STS91gF+CmkuM4nkiDJYeFAmvaFJRdjv9G&#10;wXlu9vvDRzzbrUf16VfP08u3TJV6HfbrTxCeev8MP9pbrWD8PoX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S23xQAAANwAAAAPAAAAAAAAAAAAAAAAAJgCAABkcnMv&#10;ZG93bnJldi54bWxQSwUGAAAAAAQABAD1AAAAigMAAAAA&#10;" fillcolor="#cfc" strokeweight="1.5pt">
                  <v:shadow on="t" opacity=".5" offset="6pt,-6pt"/>
                  <v:textbox>
                    <w:txbxContent>
                      <w:p w:rsidR="001A5ECC" w:rsidRPr="00330D74" w:rsidRDefault="001A5ECC" w:rsidP="00330D74">
                        <w:pPr>
                          <w:pStyle w:val="a3"/>
                          <w:widowControl/>
                          <w:spacing w:after="0" w:line="240" w:lineRule="atLeast"/>
                          <w:ind w:firstLine="706"/>
                          <w:jc w:val="both"/>
                          <w:rPr>
                            <w:rStyle w:val="a6"/>
                            <w:i w:val="0"/>
                            <w:color w:val="000000"/>
                            <w:sz w:val="28"/>
                            <w:szCs w:val="28"/>
                            <w:lang w:val="uk-UA"/>
                          </w:rPr>
                        </w:pPr>
                        <w:r w:rsidRPr="00330D74">
                          <w:rPr>
                            <w:rStyle w:val="a6"/>
                            <w:i w:val="0"/>
                            <w:color w:val="000000"/>
                            <w:sz w:val="28"/>
                            <w:szCs w:val="28"/>
                            <w:lang w:val="uk-UA"/>
                          </w:rPr>
                          <w:t>Посвідчується державним актом на право постійного користування земельною ділянкою.</w:t>
                        </w:r>
                      </w:p>
                      <w:p w:rsidR="001A5ECC" w:rsidRPr="00F06C7F" w:rsidRDefault="001A5ECC" w:rsidP="00330D74">
                        <w:pPr>
                          <w:spacing w:line="240" w:lineRule="atLeast"/>
                          <w:rPr>
                            <w:lang w:val="uk-UA"/>
                          </w:rPr>
                        </w:pPr>
                      </w:p>
                    </w:txbxContent>
                  </v:textbox>
                </v:rect>
                <v:line id="Line 216" o:spid="_x0000_s1050" style="position:absolute;visibility:visible;mso-wrap-style:square" from="41207,14287" to="44352,1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17" o:spid="_x0000_s1051" style="position:absolute;flip:x;visibility:visible;mso-wrap-style:square" from="15072,14287" to="20097,1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m+MYAAADcAAAADwAAAGRycy9kb3ducmV2LnhtbESPzWvCQBDF7wX/h2WEXoJu/EA0dRX7&#10;IQilB6OHHofsNAnNzobsVNP/visIPT7evN+bt972rlEX6kLt2cBknIIiLrytuTRwPu1HS1BBkC02&#10;nsnALwXYbgYPa8ysv/KRLrmUKkI4ZGigEmkzrUNRkcMw9i1x9L5851Ci7EptO7xGuGv0NE0X2mHN&#10;saHCll4qKr7zHxff2H/w62yWPDudJCt6+5T3VIsxj8N+9wRKqJf/43v6YA1M5y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L5vjGAAAA3AAAAA8AAAAAAAAA&#10;AAAAAAAAoQIAAGRycy9kb3ducmV2LnhtbFBLBQYAAAAABAAEAPkAAACUAwAAAAA=&#10;">
                  <v:stroke endarrow="block"/>
                </v:line>
                <v:line id="Line 218" o:spid="_x0000_s1052" style="position:absolute;visibility:visible;mso-wrap-style:square" from="32258,14287" to="34442,3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line id="Line 219" o:spid="_x0000_s1053" style="position:absolute;visibility:visible;mso-wrap-style:square" from="31578,14287" to="3451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line id="Line 220" o:spid="_x0000_s1054" style="position:absolute;visibility:visible;mso-wrap-style:square" from="30821,14287" to="34349,6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mlx8UAAADcAAAADwAAAGRycy9kb3ducmV2LnhtbESPQWsCMRSE70L/Q3iF3jTrg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mlx8UAAADcAAAADwAAAAAAAAAA&#10;AAAAAAChAgAAZHJzL2Rvd25yZXYueG1sUEsFBgAAAAAEAAQA+QAAAJMDAAAAAA==&#10;">
                  <v:stroke endarrow="block"/>
                </v:line>
                <v:line id="Line 221" o:spid="_x0000_s1055" style="position:absolute;flip:x;visibility:visible;mso-wrap-style:square" from="27070,14287" to="30821,6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Hz8UAAADcAAAADwAAAGRycy9kb3ducmV2LnhtbESPT2vCQBDF74V+h2UKXoJuNLS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Hz8UAAADcAAAADwAAAAAAAAAA&#10;AAAAAAChAgAAZHJzL2Rvd25yZXYueG1sUEsFBgAAAAAEAAQA+QAAAJMDAAAAAA==&#10;">
                  <v:stroke endarrow="block"/>
                </v:line>
                <v:line id="Line 222" o:spid="_x0000_s1056" style="position:absolute;flip:x;visibility:visible;mso-wrap-style:square" from="26821,14287" to="30060,4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line id="Line 223" o:spid="_x0000_s1057" style="position:absolute;flip:x;visibility:visible;mso-wrap-style:square" from="27070,14287" to="28765,2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6IMUAAADcAAAADwAAAGRycy9kb3ducmV2LnhtbESPQWvCQBCF74L/YZmCl6AbFcWmrqK2&#10;QqH0YPTQ45CdJqHZ2ZCdavrvu4WCx8eb9715623vGnWlLtSeDUwnKSjiwtuaSwOX83G8AhUE2WLj&#10;mQz8UIDtZjhYY2b9jU90zaVUEcIhQwOVSJtpHYqKHIaJb4mj9+k7hxJlV2rb4S3CXaNnabrUDmuO&#10;DRW2dKio+Mq/XXzj+M7P83mydzpJHunlQ95SLcaMHvrdEyihXu7H/+lXa2C2W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96IMUAAADcAAAADwAAAAAAAAAA&#10;AAAAAAChAgAAZHJzL2Rvd25yZXYueG1sUEsFBgAAAAAEAAQA+QAAAJMDAAAAAA==&#10;">
                  <v:stroke endarrow="block"/>
                </v:line>
                <w10:anchorlock/>
              </v:group>
            </w:pict>
          </mc:Fallback>
        </mc:AlternateContent>
      </w:r>
    </w:p>
    <w:p w:rsidR="0073411B" w:rsidRDefault="0073411B" w:rsidP="00686DE5">
      <w:pPr>
        <w:pStyle w:val="a3"/>
        <w:widowControl/>
        <w:spacing w:after="0" w:line="360" w:lineRule="auto"/>
        <w:ind w:firstLine="709"/>
        <w:jc w:val="both"/>
        <w:rPr>
          <w:sz w:val="28"/>
          <w:szCs w:val="28"/>
          <w:lang w:val="uk-UA"/>
        </w:rPr>
      </w:pPr>
      <w:r>
        <w:rPr>
          <w:sz w:val="28"/>
          <w:szCs w:val="28"/>
          <w:lang w:val="uk-UA"/>
        </w:rPr>
        <w:lastRenderedPageBreak/>
        <w:t xml:space="preserve">Розглянемо </w:t>
      </w:r>
      <w:r w:rsidR="00686DE5" w:rsidRPr="00686DE5">
        <w:rPr>
          <w:sz w:val="28"/>
          <w:szCs w:val="28"/>
          <w:lang w:val="uk-UA"/>
        </w:rPr>
        <w:t>систему підприємств в межах окремої обласні, які є постійними користувачами земель лісогосподарського призначення, і які здійснюють лісогосподарську діяльність. Так, для прикладу</w:t>
      </w:r>
      <w:r w:rsidR="00AD439C">
        <w:rPr>
          <w:sz w:val="28"/>
          <w:szCs w:val="28"/>
          <w:lang w:val="uk-UA"/>
        </w:rPr>
        <w:t xml:space="preserve"> </w:t>
      </w:r>
      <w:r w:rsidR="00686DE5" w:rsidRPr="00686DE5">
        <w:rPr>
          <w:sz w:val="28"/>
          <w:szCs w:val="28"/>
          <w:lang w:val="uk-UA"/>
        </w:rPr>
        <w:t xml:space="preserve">візьмемо Сумську область. </w:t>
      </w:r>
    </w:p>
    <w:p w:rsidR="00686DE5" w:rsidRPr="00686DE5" w:rsidRDefault="00686DE5" w:rsidP="00AD439C">
      <w:pPr>
        <w:pStyle w:val="a3"/>
        <w:widowControl/>
        <w:spacing w:after="0" w:line="360" w:lineRule="auto"/>
        <w:jc w:val="both"/>
        <w:rPr>
          <w:iCs/>
          <w:sz w:val="28"/>
          <w:szCs w:val="28"/>
          <w:lang w:val="uk-UA"/>
        </w:rPr>
      </w:pPr>
      <w:r w:rsidRPr="00686DE5">
        <w:rPr>
          <w:noProof/>
          <w:sz w:val="28"/>
          <w:szCs w:val="28"/>
          <w:lang w:eastAsia="ru-RU"/>
        </w:rPr>
        <mc:AlternateContent>
          <mc:Choice Requires="wpc">
            <w:drawing>
              <wp:inline distT="0" distB="0" distL="0" distR="0" wp14:anchorId="7E973B39" wp14:editId="0AC800A8">
                <wp:extent cx="6139180" cy="7901305"/>
                <wp:effectExtent l="3810" t="28575" r="29210" b="4445"/>
                <wp:docPr id="238" name="Полотно 2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Rectangle 111"/>
                        <wps:cNvSpPr>
                          <a:spLocks noChangeArrowheads="1"/>
                        </wps:cNvSpPr>
                        <wps:spPr bwMode="auto">
                          <a:xfrm>
                            <a:off x="2224316" y="71390"/>
                            <a:ext cx="3362397" cy="436837"/>
                          </a:xfrm>
                          <a:prstGeom prst="rect">
                            <a:avLst/>
                          </a:prstGeom>
                          <a:solidFill>
                            <a:srgbClr val="99CC00"/>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pPr>
                                <w:jc w:val="center"/>
                              </w:pPr>
                              <w:r>
                                <w:rPr>
                                  <w:rStyle w:val="1"/>
                                  <w:color w:val="000000"/>
                                  <w:sz w:val="20"/>
                                  <w:szCs w:val="20"/>
                                  <w:lang w:val="uk-UA"/>
                                </w:rPr>
                                <w:t>Сумське обласне</w:t>
                              </w:r>
                              <w:r w:rsidRPr="00C206F3">
                                <w:rPr>
                                  <w:rStyle w:val="1"/>
                                  <w:color w:val="000000"/>
                                  <w:sz w:val="20"/>
                                  <w:szCs w:val="20"/>
                                  <w:lang w:val="uk-UA"/>
                                </w:rPr>
                                <w:t xml:space="preserve"> управління лісового та мисливського господарства</w:t>
                              </w:r>
                            </w:p>
                          </w:txbxContent>
                        </wps:txbx>
                        <wps:bodyPr rot="0" vert="horz" wrap="square" lIns="91440" tIns="45720" rIns="91440" bIns="45720" anchor="t" anchorCtr="0" upright="1">
                          <a:noAutofit/>
                        </wps:bodyPr>
                      </wps:wsp>
                      <wps:wsp>
                        <wps:cNvPr id="161" name="Rectangle 112"/>
                        <wps:cNvSpPr>
                          <a:spLocks noChangeArrowheads="1"/>
                        </wps:cNvSpPr>
                        <wps:spPr bwMode="auto">
                          <a:xfrm>
                            <a:off x="3559585" y="566018"/>
                            <a:ext cx="2513299" cy="296607"/>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rPr>
                                  <w:lang w:val="uk-UA"/>
                                </w:rPr>
                              </w:pPr>
                              <w:r w:rsidRPr="001E497C">
                                <w:rPr>
                                  <w:rStyle w:val="1"/>
                                  <w:sz w:val="20"/>
                                  <w:szCs w:val="20"/>
                                  <w:lang w:val="uk-UA"/>
                                </w:rPr>
                                <w:t xml:space="preserve">ДП </w:t>
                              </w:r>
                              <w:hyperlink r:id="rId23" w:anchor="_blank" w:history="1">
                                <w:r w:rsidRPr="001E497C">
                                  <w:rPr>
                                    <w:rStyle w:val="a5"/>
                                    <w:color w:val="auto"/>
                                    <w:sz w:val="20"/>
                                    <w:szCs w:val="20"/>
                                    <w:u w:val="none"/>
                                    <w:lang w:val="uk-UA"/>
                                  </w:rPr>
                                  <w:t>«</w:t>
                                </w:r>
                                <w:proofErr w:type="spellStart"/>
                                <w:r w:rsidRPr="001E497C">
                                  <w:rPr>
                                    <w:rStyle w:val="a5"/>
                                    <w:color w:val="auto"/>
                                    <w:sz w:val="20"/>
                                    <w:szCs w:val="20"/>
                                    <w:u w:val="none"/>
                                  </w:rPr>
                                  <w:t>Глухівське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2" name="Rectangle 113"/>
                        <wps:cNvSpPr>
                          <a:spLocks noChangeArrowheads="1"/>
                        </wps:cNvSpPr>
                        <wps:spPr bwMode="auto">
                          <a:xfrm>
                            <a:off x="3558736" y="977358"/>
                            <a:ext cx="2514148" cy="266861"/>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rPr>
                                  <w:lang w:val="uk-UA"/>
                                </w:rPr>
                              </w:pPr>
                              <w:r w:rsidRPr="001E497C">
                                <w:rPr>
                                  <w:rStyle w:val="1"/>
                                  <w:sz w:val="20"/>
                                  <w:szCs w:val="20"/>
                                </w:rPr>
                                <w:t>ДП</w:t>
                              </w:r>
                              <w:hyperlink r:id="rId24"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Конотопське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3" name="Rectangle 114"/>
                        <wps:cNvSpPr>
                          <a:spLocks noChangeArrowheads="1"/>
                        </wps:cNvSpPr>
                        <wps:spPr bwMode="auto">
                          <a:xfrm>
                            <a:off x="3547686" y="1319859"/>
                            <a:ext cx="2497150" cy="409641"/>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pPr>
                              <w:r w:rsidRPr="001E497C">
                                <w:rPr>
                                  <w:sz w:val="20"/>
                                  <w:szCs w:val="20"/>
                                  <w:lang w:val="uk-UA"/>
                                </w:rPr>
                                <w:t xml:space="preserve">ДП </w:t>
                              </w:r>
                              <w:hyperlink r:id="rId25" w:anchor="_blank" w:history="1">
                                <w:r w:rsidRPr="001E497C">
                                  <w:rPr>
                                    <w:rStyle w:val="a5"/>
                                    <w:color w:val="auto"/>
                                    <w:sz w:val="20"/>
                                    <w:szCs w:val="20"/>
                                    <w:u w:val="none"/>
                                    <w:lang w:val="uk-UA"/>
                                  </w:rPr>
                                  <w:t>«</w:t>
                                </w:r>
                                <w:proofErr w:type="spellStart"/>
                                <w:r w:rsidRPr="001E497C">
                                  <w:rPr>
                                    <w:rStyle w:val="a5"/>
                                    <w:color w:val="auto"/>
                                    <w:sz w:val="20"/>
                                    <w:szCs w:val="20"/>
                                    <w:u w:val="none"/>
                                  </w:rPr>
                                  <w:t>Краснопільське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4" name="Rectangle 115"/>
                        <wps:cNvSpPr>
                          <a:spLocks noChangeArrowheads="1"/>
                        </wps:cNvSpPr>
                        <wps:spPr bwMode="auto">
                          <a:xfrm>
                            <a:off x="3530687" y="1824686"/>
                            <a:ext cx="2514148" cy="294907"/>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pPr>
                              <w:r w:rsidRPr="001E497C">
                                <w:rPr>
                                  <w:sz w:val="20"/>
                                  <w:szCs w:val="20"/>
                                  <w:lang w:val="uk-UA"/>
                                </w:rPr>
                                <w:t xml:space="preserve">ДП </w:t>
                              </w:r>
                              <w:hyperlink r:id="rId26"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Лебединське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5" name="Rectangle 116"/>
                        <wps:cNvSpPr>
                          <a:spLocks noChangeArrowheads="1"/>
                        </wps:cNvSpPr>
                        <wps:spPr bwMode="auto">
                          <a:xfrm>
                            <a:off x="3558736" y="2206280"/>
                            <a:ext cx="2494600" cy="313605"/>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pPr>
                              <w:r w:rsidRPr="001E497C">
                                <w:rPr>
                                  <w:rStyle w:val="1"/>
                                  <w:sz w:val="20"/>
                                  <w:szCs w:val="20"/>
                                  <w:lang w:val="uk-UA"/>
                                </w:rPr>
                                <w:t xml:space="preserve">ДП </w:t>
                              </w:r>
                              <w:hyperlink r:id="rId27" w:anchor="_blank" w:history="1">
                                <w:r w:rsidRPr="001E497C">
                                  <w:rPr>
                                    <w:rStyle w:val="a5"/>
                                    <w:color w:val="auto"/>
                                    <w:sz w:val="20"/>
                                    <w:szCs w:val="20"/>
                                    <w:u w:val="none"/>
                                    <w:lang w:val="uk-UA"/>
                                  </w:rPr>
                                  <w:t>«</w:t>
                                </w:r>
                                <w:proofErr w:type="spellStart"/>
                                <w:r w:rsidRPr="001E497C">
                                  <w:rPr>
                                    <w:rStyle w:val="a5"/>
                                    <w:color w:val="auto"/>
                                    <w:sz w:val="20"/>
                                    <w:szCs w:val="20"/>
                                    <w:u w:val="none"/>
                                  </w:rPr>
                                  <w:t>Охтирське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6" name="Rectangle 117"/>
                        <wps:cNvSpPr>
                          <a:spLocks noChangeArrowheads="1"/>
                        </wps:cNvSpPr>
                        <wps:spPr bwMode="auto">
                          <a:xfrm>
                            <a:off x="3549386" y="2625270"/>
                            <a:ext cx="2495450" cy="323803"/>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pPr>
                              <w:r w:rsidRPr="001E497C">
                                <w:rPr>
                                  <w:rStyle w:val="1"/>
                                  <w:sz w:val="20"/>
                                  <w:szCs w:val="20"/>
                                  <w:lang w:val="uk-UA"/>
                                </w:rPr>
                                <w:t xml:space="preserve">ДП </w:t>
                              </w:r>
                              <w:hyperlink r:id="rId28" w:anchor="_blank" w:history="1">
                                <w:r w:rsidRPr="001E497C">
                                  <w:rPr>
                                    <w:rStyle w:val="a5"/>
                                    <w:color w:val="auto"/>
                                    <w:sz w:val="20"/>
                                    <w:szCs w:val="20"/>
                                    <w:u w:val="none"/>
                                    <w:lang w:val="uk-UA"/>
                                  </w:rPr>
                                  <w:t>«</w:t>
                                </w:r>
                                <w:proofErr w:type="spellStart"/>
                                <w:r w:rsidRPr="001E497C">
                                  <w:rPr>
                                    <w:rStyle w:val="a5"/>
                                    <w:color w:val="auto"/>
                                    <w:sz w:val="20"/>
                                    <w:szCs w:val="20"/>
                                    <w:u w:val="none"/>
                                  </w:rPr>
                                  <w:t>Роменське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7" name="Rectangle 118"/>
                        <wps:cNvSpPr>
                          <a:spLocks noChangeArrowheads="1"/>
                        </wps:cNvSpPr>
                        <wps:spPr bwMode="auto">
                          <a:xfrm>
                            <a:off x="3558736" y="3052758"/>
                            <a:ext cx="2475901" cy="277060"/>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pPr>
                              <w:r w:rsidRPr="001E497C">
                                <w:rPr>
                                  <w:rStyle w:val="1"/>
                                  <w:sz w:val="20"/>
                                  <w:szCs w:val="20"/>
                                  <w:lang w:val="uk-UA"/>
                                </w:rPr>
                                <w:t>ДП</w:t>
                              </w:r>
                              <w:hyperlink r:id="rId29"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Свеське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68" name="Rectangle 119"/>
                        <wps:cNvSpPr>
                          <a:spLocks noChangeArrowheads="1"/>
                        </wps:cNvSpPr>
                        <wps:spPr bwMode="auto">
                          <a:xfrm>
                            <a:off x="3557886" y="3387609"/>
                            <a:ext cx="2467401" cy="294057"/>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rPr>
                                  <w:lang w:val="uk-UA"/>
                                </w:rPr>
                              </w:pPr>
                              <w:r w:rsidRPr="001E497C">
                                <w:rPr>
                                  <w:rStyle w:val="1"/>
                                  <w:sz w:val="20"/>
                                  <w:szCs w:val="20"/>
                                  <w:lang w:val="uk-UA"/>
                                </w:rPr>
                                <w:t xml:space="preserve">ДП </w:t>
                              </w:r>
                              <w:hyperlink r:id="rId30" w:anchor="_blank" w:history="1">
                                <w:r w:rsidRPr="001E497C">
                                  <w:rPr>
                                    <w:rStyle w:val="a5"/>
                                    <w:color w:val="auto"/>
                                    <w:sz w:val="20"/>
                                    <w:szCs w:val="20"/>
                                    <w:u w:val="none"/>
                                    <w:lang w:val="uk-UA"/>
                                  </w:rPr>
                                  <w:t>«</w:t>
                                </w:r>
                                <w:proofErr w:type="spellStart"/>
                                <w:r w:rsidRPr="001E497C">
                                  <w:rPr>
                                    <w:rStyle w:val="a5"/>
                                    <w:color w:val="auto"/>
                                    <w:sz w:val="20"/>
                                    <w:szCs w:val="20"/>
                                    <w:u w:val="none"/>
                                  </w:rPr>
                                  <w:t>Сумське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hyperlink>
                              <w:r w:rsidRPr="001E497C">
                                <w:rPr>
                                  <w:sz w:val="20"/>
                                  <w:szCs w:val="20"/>
                                  <w:lang w:val="uk-UA"/>
                                </w:rPr>
                                <w:t>»</w:t>
                              </w:r>
                            </w:p>
                          </w:txbxContent>
                        </wps:txbx>
                        <wps:bodyPr rot="0" vert="horz" wrap="square" lIns="91440" tIns="45720" rIns="91440" bIns="45720" anchor="t" anchorCtr="0" upright="1">
                          <a:noAutofit/>
                        </wps:bodyPr>
                      </wps:wsp>
                      <wps:wsp>
                        <wps:cNvPr id="169" name="Rectangle 120"/>
                        <wps:cNvSpPr>
                          <a:spLocks noChangeArrowheads="1"/>
                        </wps:cNvSpPr>
                        <wps:spPr bwMode="auto">
                          <a:xfrm>
                            <a:off x="3501789" y="3796400"/>
                            <a:ext cx="2532847" cy="305106"/>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pPr>
                              <w:r w:rsidRPr="001E497C">
                                <w:rPr>
                                  <w:rStyle w:val="1"/>
                                  <w:sz w:val="20"/>
                                  <w:szCs w:val="20"/>
                                  <w:lang w:val="uk-UA"/>
                                </w:rPr>
                                <w:t xml:space="preserve">ДП </w:t>
                              </w:r>
                              <w:hyperlink r:id="rId31" w:anchor="_blank" w:history="1">
                                <w:r w:rsidRPr="001E497C">
                                  <w:rPr>
                                    <w:rStyle w:val="a5"/>
                                    <w:color w:val="auto"/>
                                    <w:sz w:val="20"/>
                                    <w:szCs w:val="20"/>
                                    <w:u w:val="none"/>
                                    <w:lang w:val="uk-UA"/>
                                  </w:rPr>
                                  <w:t>«</w:t>
                                </w:r>
                                <w:proofErr w:type="spellStart"/>
                                <w:r w:rsidRPr="001E497C">
                                  <w:rPr>
                                    <w:rStyle w:val="a5"/>
                                    <w:color w:val="auto"/>
                                    <w:sz w:val="20"/>
                                    <w:szCs w:val="20"/>
                                    <w:u w:val="none"/>
                                  </w:rPr>
                                  <w:t>Тростянецьке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wps:txbx>
                        <wps:bodyPr rot="0" vert="horz" wrap="square" lIns="91440" tIns="45720" rIns="91440" bIns="45720" anchor="t" anchorCtr="0" upright="1">
                          <a:noAutofit/>
                        </wps:bodyPr>
                      </wps:wsp>
                      <wps:wsp>
                        <wps:cNvPr id="170" name="Rectangle 121"/>
                        <wps:cNvSpPr>
                          <a:spLocks noChangeArrowheads="1"/>
                        </wps:cNvSpPr>
                        <wps:spPr bwMode="auto">
                          <a:xfrm>
                            <a:off x="3509438" y="4196692"/>
                            <a:ext cx="2497150" cy="323803"/>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0610CE" w:rsidRDefault="001A5ECC" w:rsidP="00686DE5">
                              <w:pPr>
                                <w:spacing w:line="240" w:lineRule="atLeast"/>
                                <w:rPr>
                                  <w:sz w:val="20"/>
                                  <w:szCs w:val="20"/>
                                  <w:lang w:val="uk-UA"/>
                                </w:rPr>
                              </w:pPr>
                              <w:r w:rsidRPr="000610CE">
                                <w:rPr>
                                  <w:sz w:val="20"/>
                                  <w:szCs w:val="20"/>
                                  <w:lang w:val="uk-UA"/>
                                </w:rPr>
                                <w:t>ДП «</w:t>
                              </w:r>
                              <w:proofErr w:type="spellStart"/>
                              <w:r w:rsidRPr="000610CE">
                                <w:rPr>
                                  <w:sz w:val="20"/>
                                  <w:szCs w:val="20"/>
                                  <w:lang w:val="uk-UA"/>
                                </w:rPr>
                                <w:t>Шосткинське</w:t>
                              </w:r>
                              <w:proofErr w:type="spellEnd"/>
                              <w:r w:rsidRPr="000610CE">
                                <w:rPr>
                                  <w:sz w:val="20"/>
                                  <w:szCs w:val="20"/>
                                  <w:lang w:val="uk-UA"/>
                                </w:rPr>
                                <w:t xml:space="preserve"> лісове господарство»</w:t>
                              </w:r>
                            </w:p>
                          </w:txbxContent>
                        </wps:txbx>
                        <wps:bodyPr rot="0" vert="horz" wrap="square" lIns="91440" tIns="45720" rIns="91440" bIns="45720" anchor="t" anchorCtr="0" upright="1">
                          <a:noAutofit/>
                        </wps:bodyPr>
                      </wps:wsp>
                      <wps:wsp>
                        <wps:cNvPr id="171" name="Rectangle 122"/>
                        <wps:cNvSpPr>
                          <a:spLocks noChangeArrowheads="1"/>
                        </wps:cNvSpPr>
                        <wps:spPr bwMode="auto">
                          <a:xfrm>
                            <a:off x="3500939" y="4625030"/>
                            <a:ext cx="2514998" cy="409641"/>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spacing w:line="240" w:lineRule="atLeast"/>
                                <w:jc w:val="both"/>
                                <w:rPr>
                                  <w:sz w:val="20"/>
                                  <w:szCs w:val="20"/>
                                </w:rPr>
                              </w:pPr>
                              <w:r w:rsidRPr="001E497C">
                                <w:rPr>
                                  <w:rStyle w:val="1"/>
                                  <w:sz w:val="20"/>
                                  <w:szCs w:val="20"/>
                                  <w:lang w:val="uk-UA"/>
                                </w:rPr>
                                <w:t xml:space="preserve">ДП </w:t>
                              </w:r>
                              <w:hyperlink r:id="rId32" w:anchor="_blank" w:history="1">
                                <w:r w:rsidRPr="001E497C">
                                  <w:rPr>
                                    <w:rStyle w:val="a5"/>
                                    <w:color w:val="auto"/>
                                    <w:sz w:val="20"/>
                                    <w:szCs w:val="20"/>
                                    <w:u w:val="none"/>
                                  </w:rPr>
                                  <w:t>"</w:t>
                                </w:r>
                                <w:proofErr w:type="spellStart"/>
                                <w:r w:rsidRPr="001E497C">
                                  <w:rPr>
                                    <w:rStyle w:val="a5"/>
                                    <w:color w:val="auto"/>
                                    <w:sz w:val="20"/>
                                    <w:szCs w:val="20"/>
                                    <w:u w:val="none"/>
                                  </w:rPr>
                                  <w:t>Кролевецьке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лісомисливське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rPr>
                                  <w:t>"</w:t>
                                </w:r>
                              </w:hyperlink>
                            </w:p>
                          </w:txbxContent>
                        </wps:txbx>
                        <wps:bodyPr rot="0" vert="horz" wrap="square" lIns="91440" tIns="45720" rIns="91440" bIns="45720" anchor="t" anchorCtr="0" upright="1">
                          <a:noAutofit/>
                        </wps:bodyPr>
                      </wps:wsp>
                      <wps:wsp>
                        <wps:cNvPr id="172" name="Rectangle 123"/>
                        <wps:cNvSpPr>
                          <a:spLocks noChangeArrowheads="1"/>
                        </wps:cNvSpPr>
                        <wps:spPr bwMode="auto">
                          <a:xfrm>
                            <a:off x="3405745" y="5177450"/>
                            <a:ext cx="2609343" cy="409641"/>
                          </a:xfrm>
                          <a:prstGeom prst="rect">
                            <a:avLst/>
                          </a:prstGeom>
                          <a:solidFill>
                            <a:srgbClr val="CCFF66"/>
                          </a:solidFill>
                          <a:ln w="38100" cmpd="dbl">
                            <a:solidFill>
                              <a:srgbClr val="000000"/>
                            </a:solidFill>
                            <a:miter lim="800000"/>
                            <a:headEnd/>
                            <a:tailEnd/>
                          </a:ln>
                          <a:effectLst>
                            <a:outerShdw dist="107763" dir="18900000" algn="ctr" rotWithShape="0">
                              <a:srgbClr val="808080">
                                <a:alpha val="50000"/>
                              </a:srgbClr>
                            </a:outerShdw>
                          </a:effectLst>
                        </wps:spPr>
                        <wps:txbx>
                          <w:txbxContent>
                            <w:p w:rsidR="001A5ECC" w:rsidRPr="006B580A" w:rsidRDefault="001A5ECC" w:rsidP="00686DE5">
                              <w:pPr>
                                <w:spacing w:line="240" w:lineRule="atLeast"/>
                                <w:jc w:val="both"/>
                                <w:rPr>
                                  <w:lang w:val="uk-UA"/>
                                </w:rPr>
                              </w:pPr>
                              <w:r w:rsidRPr="006B580A">
                                <w:rPr>
                                  <w:rStyle w:val="1"/>
                                  <w:sz w:val="20"/>
                                  <w:szCs w:val="20"/>
                                </w:rPr>
                                <w:t xml:space="preserve">ДП </w:t>
                              </w:r>
                              <w:r w:rsidRPr="006B580A">
                                <w:rPr>
                                  <w:sz w:val="20"/>
                                  <w:szCs w:val="20"/>
                                  <w:lang w:val="uk-UA"/>
                                </w:rPr>
                                <w:t>«</w:t>
                              </w:r>
                              <w:proofErr w:type="spellStart"/>
                              <w:r w:rsidRPr="006B580A">
                                <w:rPr>
                                  <w:sz w:val="20"/>
                                  <w:szCs w:val="20"/>
                                </w:rPr>
                                <w:t>Середино-Будське</w:t>
                              </w:r>
                              <w:proofErr w:type="spellEnd"/>
                              <w:r w:rsidRPr="006B580A">
                                <w:rPr>
                                  <w:sz w:val="20"/>
                                  <w:szCs w:val="20"/>
                                </w:rPr>
                                <w:t xml:space="preserve"> </w:t>
                              </w:r>
                              <w:proofErr w:type="spellStart"/>
                              <w:r w:rsidRPr="006B580A">
                                <w:rPr>
                                  <w:sz w:val="20"/>
                                  <w:szCs w:val="20"/>
                                </w:rPr>
                                <w:t>лісове</w:t>
                              </w:r>
                              <w:proofErr w:type="spellEnd"/>
                              <w:r w:rsidRPr="006B580A">
                                <w:rPr>
                                  <w:sz w:val="20"/>
                                  <w:szCs w:val="20"/>
                                </w:rPr>
                                <w:t xml:space="preserve"> </w:t>
                              </w:r>
                              <w:proofErr w:type="spellStart"/>
                              <w:r w:rsidRPr="006B580A">
                                <w:rPr>
                                  <w:sz w:val="20"/>
                                  <w:szCs w:val="20"/>
                                </w:rPr>
                                <w:t>господарство</w:t>
                              </w:r>
                              <w:proofErr w:type="spellEnd"/>
                              <w:r w:rsidRPr="006B580A">
                                <w:rPr>
                                  <w:sz w:val="20"/>
                                  <w:szCs w:val="20"/>
                                  <w:lang w:val="uk-UA"/>
                                </w:rPr>
                                <w:t>»</w:t>
                              </w:r>
                            </w:p>
                          </w:txbxContent>
                        </wps:txbx>
                        <wps:bodyPr rot="0" vert="horz" wrap="square" lIns="91440" tIns="45720" rIns="91440" bIns="45720" anchor="t" anchorCtr="0" upright="1">
                          <a:noAutofit/>
                        </wps:bodyPr>
                      </wps:wsp>
                      <wps:wsp>
                        <wps:cNvPr id="173" name="Rectangle 124"/>
                        <wps:cNvSpPr>
                          <a:spLocks noChangeArrowheads="1"/>
                        </wps:cNvSpPr>
                        <wps:spPr bwMode="auto">
                          <a:xfrm>
                            <a:off x="3842618" y="6024777"/>
                            <a:ext cx="468322" cy="1800039"/>
                          </a:xfrm>
                          <a:prstGeom prst="rect">
                            <a:avLst/>
                          </a:prstGeom>
                          <a:solidFill>
                            <a:srgbClr val="CCFFCC"/>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C91ED1" w:rsidRDefault="001A5ECC" w:rsidP="00686DE5">
                              <w:pPr>
                                <w:rPr>
                                  <w:lang w:val="uk-UA"/>
                                </w:rPr>
                              </w:pPr>
                              <w:proofErr w:type="spellStart"/>
                              <w:r w:rsidRPr="00C91ED1">
                                <w:rPr>
                                  <w:lang w:val="uk-UA"/>
                                </w:rPr>
                                <w:t>Кам</w:t>
                              </w:r>
                              <w:proofErr w:type="spellEnd"/>
                              <w:r>
                                <w:rPr>
                                  <w:lang w:val="en-US"/>
                                </w:rPr>
                                <w:t>’</w:t>
                              </w:r>
                              <w:proofErr w:type="spellStart"/>
                              <w:r w:rsidRPr="00C91ED1">
                                <w:rPr>
                                  <w:lang w:val="uk-UA"/>
                                </w:rPr>
                                <w:t>янське</w:t>
                              </w:r>
                              <w:proofErr w:type="spellEnd"/>
                              <w:r w:rsidRPr="00C91ED1">
                                <w:rPr>
                                  <w:lang w:val="uk-UA"/>
                                </w:rPr>
                                <w:t xml:space="preserve"> лісництво</w:t>
                              </w:r>
                            </w:p>
                          </w:txbxContent>
                        </wps:txbx>
                        <wps:bodyPr rot="0" vert="vert270" wrap="square" lIns="91440" tIns="45720" rIns="91440" bIns="45720" anchor="t" anchorCtr="0" upright="1">
                          <a:noAutofit/>
                        </wps:bodyPr>
                      </wps:wsp>
                      <wps:wsp>
                        <wps:cNvPr id="174" name="Rectangle 125"/>
                        <wps:cNvSpPr>
                          <a:spLocks noChangeArrowheads="1"/>
                        </wps:cNvSpPr>
                        <wps:spPr bwMode="auto">
                          <a:xfrm>
                            <a:off x="4435883" y="5998431"/>
                            <a:ext cx="381627" cy="1808538"/>
                          </a:xfrm>
                          <a:prstGeom prst="rect">
                            <a:avLst/>
                          </a:prstGeom>
                          <a:solidFill>
                            <a:srgbClr val="CCFFCC"/>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C91ED1" w:rsidRDefault="001A5ECC" w:rsidP="00686DE5">
                              <w:pPr>
                                <w:rPr>
                                  <w:lang w:val="uk-UA"/>
                                </w:rPr>
                              </w:pPr>
                              <w:proofErr w:type="spellStart"/>
                              <w:r w:rsidRPr="00C91ED1">
                                <w:rPr>
                                  <w:lang w:val="uk-UA"/>
                                </w:rPr>
                                <w:t>Голубівське</w:t>
                              </w:r>
                              <w:proofErr w:type="spellEnd"/>
                              <w:r w:rsidRPr="00C91ED1">
                                <w:rPr>
                                  <w:lang w:val="uk-UA"/>
                                </w:rPr>
                                <w:t xml:space="preserve"> лісництво</w:t>
                              </w:r>
                            </w:p>
                          </w:txbxContent>
                        </wps:txbx>
                        <wps:bodyPr rot="0" vert="vert270" wrap="square" lIns="91440" tIns="45720" rIns="91440" bIns="45720" anchor="t" anchorCtr="0" upright="1">
                          <a:noAutofit/>
                        </wps:bodyPr>
                      </wps:wsp>
                      <wps:wsp>
                        <wps:cNvPr id="175" name="Rectangle 126"/>
                        <wps:cNvSpPr>
                          <a:spLocks noChangeArrowheads="1"/>
                        </wps:cNvSpPr>
                        <wps:spPr bwMode="auto">
                          <a:xfrm>
                            <a:off x="4939902" y="6006080"/>
                            <a:ext cx="515069" cy="1800889"/>
                          </a:xfrm>
                          <a:prstGeom prst="rect">
                            <a:avLst/>
                          </a:prstGeom>
                          <a:solidFill>
                            <a:srgbClr val="CCFFCC"/>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DA5A00" w:rsidRDefault="001A5ECC" w:rsidP="00686DE5">
                              <w:pPr>
                                <w:rPr>
                                  <w:lang w:val="uk-UA"/>
                                </w:rPr>
                              </w:pPr>
                              <w:proofErr w:type="spellStart"/>
                              <w:r>
                                <w:rPr>
                                  <w:lang w:val="uk-UA"/>
                                </w:rPr>
                                <w:t>Зноб-Новгородське</w:t>
                              </w:r>
                              <w:proofErr w:type="spellEnd"/>
                              <w:r>
                                <w:rPr>
                                  <w:lang w:val="uk-UA"/>
                                </w:rPr>
                                <w:t xml:space="preserve"> лісництво</w:t>
                              </w:r>
                            </w:p>
                          </w:txbxContent>
                        </wps:txbx>
                        <wps:bodyPr rot="0" vert="vert270" wrap="square" lIns="91440" tIns="45720" rIns="91440" bIns="45720" anchor="t" anchorCtr="0" upright="1">
                          <a:noAutofit/>
                        </wps:bodyPr>
                      </wps:wsp>
                      <wps:wsp>
                        <wps:cNvPr id="176" name="Rectangle 127"/>
                        <wps:cNvSpPr>
                          <a:spLocks noChangeArrowheads="1"/>
                        </wps:cNvSpPr>
                        <wps:spPr bwMode="auto">
                          <a:xfrm>
                            <a:off x="5588413" y="6006080"/>
                            <a:ext cx="369728" cy="1800039"/>
                          </a:xfrm>
                          <a:prstGeom prst="rect">
                            <a:avLst/>
                          </a:prstGeom>
                          <a:solidFill>
                            <a:srgbClr val="CCFFCC"/>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C91ED1" w:rsidRDefault="001A5ECC" w:rsidP="00686DE5">
                              <w:pPr>
                                <w:rPr>
                                  <w:lang w:val="uk-UA"/>
                                </w:rPr>
                              </w:pPr>
                              <w:proofErr w:type="spellStart"/>
                              <w:r>
                                <w:rPr>
                                  <w:lang w:val="uk-UA"/>
                                </w:rPr>
                                <w:t>Очкинське</w:t>
                              </w:r>
                              <w:proofErr w:type="spellEnd"/>
                              <w:r>
                                <w:rPr>
                                  <w:lang w:val="uk-UA"/>
                                </w:rPr>
                                <w:t xml:space="preserve"> лісництво</w:t>
                              </w:r>
                            </w:p>
                          </w:txbxContent>
                        </wps:txbx>
                        <wps:bodyPr rot="0" vert="vert270" wrap="square" lIns="91440" tIns="45720" rIns="91440" bIns="45720" anchor="t" anchorCtr="0" upright="1">
                          <a:noAutofit/>
                        </wps:bodyPr>
                      </wps:wsp>
                      <wps:wsp>
                        <wps:cNvPr id="177" name="Line 128"/>
                        <wps:cNvCnPr/>
                        <wps:spPr bwMode="auto">
                          <a:xfrm flipH="1">
                            <a:off x="3244254" y="510776"/>
                            <a:ext cx="18699" cy="48859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9"/>
                        <wps:cNvCnPr/>
                        <wps:spPr bwMode="auto">
                          <a:xfrm>
                            <a:off x="3225556" y="5398418"/>
                            <a:ext cx="199738" cy="7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30"/>
                        <wps:cNvCnPr/>
                        <wps:spPr bwMode="auto">
                          <a:xfrm flipV="1">
                            <a:off x="3244254" y="4825601"/>
                            <a:ext cx="266884"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31"/>
                        <wps:cNvCnPr/>
                        <wps:spPr bwMode="auto">
                          <a:xfrm>
                            <a:off x="3244254" y="4359018"/>
                            <a:ext cx="266884"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32"/>
                        <wps:cNvCnPr/>
                        <wps:spPr bwMode="auto">
                          <a:xfrm>
                            <a:off x="3244254" y="3986772"/>
                            <a:ext cx="257534"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33"/>
                        <wps:cNvCnPr/>
                        <wps:spPr bwMode="auto">
                          <a:xfrm flipV="1">
                            <a:off x="3273153" y="3520190"/>
                            <a:ext cx="285583"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34"/>
                        <wps:cNvCnPr/>
                        <wps:spPr bwMode="auto">
                          <a:xfrm>
                            <a:off x="3262953" y="3130096"/>
                            <a:ext cx="286433"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35"/>
                        <wps:cNvCnPr/>
                        <wps:spPr bwMode="auto">
                          <a:xfrm>
                            <a:off x="3253604" y="2691560"/>
                            <a:ext cx="314481" cy="19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36"/>
                        <wps:cNvCnPr/>
                        <wps:spPr bwMode="auto">
                          <a:xfrm>
                            <a:off x="3253604" y="2292118"/>
                            <a:ext cx="305132" cy="18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7"/>
                        <wps:cNvCnPr/>
                        <wps:spPr bwMode="auto">
                          <a:xfrm flipV="1">
                            <a:off x="3273153" y="1872279"/>
                            <a:ext cx="247335"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38"/>
                        <wps:cNvCnPr/>
                        <wps:spPr bwMode="auto">
                          <a:xfrm flipV="1">
                            <a:off x="3244254" y="1500883"/>
                            <a:ext cx="333180"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39"/>
                        <wps:cNvCnPr/>
                        <wps:spPr bwMode="auto">
                          <a:xfrm flipV="1">
                            <a:off x="3273153" y="1120138"/>
                            <a:ext cx="285583"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0"/>
                        <wps:cNvCnPr/>
                        <wps:spPr bwMode="auto">
                          <a:xfrm>
                            <a:off x="3253604" y="729194"/>
                            <a:ext cx="305982"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41"/>
                        <wps:cNvCnPr/>
                        <wps:spPr bwMode="auto">
                          <a:xfrm>
                            <a:off x="5578214" y="5597289"/>
                            <a:ext cx="237986" cy="408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42"/>
                        <wps:cNvCnPr/>
                        <wps:spPr bwMode="auto">
                          <a:xfrm>
                            <a:off x="5225485" y="5577742"/>
                            <a:ext cx="9349" cy="418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43"/>
                        <wps:cNvCnPr/>
                        <wps:spPr bwMode="auto">
                          <a:xfrm flipH="1">
                            <a:off x="4634771" y="5587090"/>
                            <a:ext cx="114743" cy="399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144"/>
                        <wps:cNvCnPr/>
                        <wps:spPr bwMode="auto">
                          <a:xfrm flipH="1">
                            <a:off x="4101853" y="5606638"/>
                            <a:ext cx="237986" cy="399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145"/>
                        <wps:cNvSpPr>
                          <a:spLocks noChangeArrowheads="1"/>
                        </wps:cNvSpPr>
                        <wps:spPr bwMode="auto">
                          <a:xfrm>
                            <a:off x="90945" y="67140"/>
                            <a:ext cx="2029678" cy="582166"/>
                          </a:xfrm>
                          <a:prstGeom prst="rect">
                            <a:avLst/>
                          </a:prstGeom>
                          <a:solidFill>
                            <a:srgbClr val="990000"/>
                          </a:solidFill>
                          <a:ln w="2857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pPr>
                                <w:spacing w:line="240" w:lineRule="atLeast"/>
                                <w:jc w:val="center"/>
                              </w:pPr>
                              <w:proofErr w:type="spellStart"/>
                              <w:r w:rsidRPr="001E1DC6">
                                <w:rPr>
                                  <w:rStyle w:val="1"/>
                                  <w:color w:val="000000"/>
                                  <w:sz w:val="20"/>
                                  <w:szCs w:val="20"/>
                                </w:rPr>
                                <w:t>Сумське</w:t>
                              </w:r>
                              <w:proofErr w:type="spellEnd"/>
                              <w:r w:rsidRPr="001E1DC6">
                                <w:rPr>
                                  <w:rStyle w:val="1"/>
                                  <w:color w:val="000000"/>
                                  <w:sz w:val="20"/>
                                  <w:szCs w:val="20"/>
                                </w:rPr>
                                <w:t xml:space="preserve"> </w:t>
                              </w:r>
                              <w:proofErr w:type="spellStart"/>
                              <w:r w:rsidRPr="001E1DC6">
                                <w:rPr>
                                  <w:rStyle w:val="1"/>
                                  <w:color w:val="000000"/>
                                  <w:sz w:val="20"/>
                                  <w:szCs w:val="20"/>
                                </w:rPr>
                                <w:t>обласне</w:t>
                              </w:r>
                              <w:proofErr w:type="spellEnd"/>
                              <w:r w:rsidRPr="001E1DC6">
                                <w:rPr>
                                  <w:rStyle w:val="1"/>
                                  <w:color w:val="000000"/>
                                  <w:sz w:val="20"/>
                                  <w:szCs w:val="20"/>
                                </w:rPr>
                                <w:t xml:space="preserve"> </w:t>
                              </w:r>
                              <w:proofErr w:type="spellStart"/>
                              <w:r w:rsidRPr="001E1DC6">
                                <w:rPr>
                                  <w:rStyle w:val="1"/>
                                  <w:color w:val="000000"/>
                                  <w:sz w:val="20"/>
                                  <w:szCs w:val="20"/>
                                </w:rPr>
                                <w:t>комунальне</w:t>
                              </w:r>
                              <w:proofErr w:type="spellEnd"/>
                              <w:r w:rsidRPr="001E1DC6">
                                <w:rPr>
                                  <w:rStyle w:val="1"/>
                                  <w:color w:val="000000"/>
                                  <w:sz w:val="20"/>
                                  <w:szCs w:val="20"/>
                                </w:rPr>
                                <w:t xml:space="preserve"> агролісогосподарське </w:t>
                              </w:r>
                              <w:proofErr w:type="spellStart"/>
                              <w:proofErr w:type="gramStart"/>
                              <w:r w:rsidRPr="001E1DC6">
                                <w:rPr>
                                  <w:rStyle w:val="1"/>
                                  <w:color w:val="000000"/>
                                  <w:sz w:val="20"/>
                                  <w:szCs w:val="20"/>
                                </w:rPr>
                                <w:t>п</w:t>
                              </w:r>
                              <w:proofErr w:type="gramEnd"/>
                              <w:r w:rsidRPr="001E1DC6">
                                <w:rPr>
                                  <w:rStyle w:val="1"/>
                                  <w:color w:val="000000"/>
                                  <w:sz w:val="20"/>
                                  <w:szCs w:val="20"/>
                                </w:rPr>
                                <w:t>ідприєство</w:t>
                              </w:r>
                              <w:proofErr w:type="spellEnd"/>
                            </w:p>
                          </w:txbxContent>
                        </wps:txbx>
                        <wps:bodyPr rot="0" vert="horz" wrap="square" lIns="91440" tIns="45720" rIns="91440" bIns="45720" anchor="t" anchorCtr="0" upright="1">
                          <a:noAutofit/>
                        </wps:bodyPr>
                      </wps:wsp>
                      <wps:wsp>
                        <wps:cNvPr id="195" name="Rectangle 146"/>
                        <wps:cNvSpPr>
                          <a:spLocks noChangeArrowheads="1"/>
                        </wps:cNvSpPr>
                        <wps:spPr bwMode="auto">
                          <a:xfrm>
                            <a:off x="91794" y="705398"/>
                            <a:ext cx="2134221" cy="362048"/>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Pr="001E497C" w:rsidRDefault="001A5ECC" w:rsidP="00686DE5">
                              <w:pPr>
                                <w:rPr>
                                  <w:lang w:val="uk-UA"/>
                                </w:rPr>
                              </w:pPr>
                              <w:r>
                                <w:rPr>
                                  <w:sz w:val="20"/>
                                  <w:szCs w:val="20"/>
                                  <w:lang w:val="uk-UA"/>
                                </w:rPr>
                                <w:t xml:space="preserve">Дочірнє підприємство </w:t>
                              </w:r>
                              <w:r w:rsidRPr="001E497C">
                                <w:rPr>
                                  <w:sz w:val="20"/>
                                  <w:szCs w:val="20"/>
                                  <w:lang w:val="uk-UA"/>
                                </w:rPr>
                                <w:t>«</w:t>
                              </w:r>
                              <w:hyperlink r:id="rId33" w:anchor="_blank" w:history="1">
                                <w:proofErr w:type="spellStart"/>
                                <w:r w:rsidRPr="001E497C">
                                  <w:rPr>
                                    <w:rStyle w:val="a5"/>
                                    <w:color w:val="auto"/>
                                    <w:sz w:val="20"/>
                                    <w:szCs w:val="20"/>
                                    <w:u w:val="none"/>
                                  </w:rPr>
                                  <w:t>Глухівський</w:t>
                                </w:r>
                                <w:proofErr w:type="spellEnd"/>
                                <w:r w:rsidRPr="001E497C">
                                  <w:rPr>
                                    <w:rStyle w:val="a5"/>
                                    <w:color w:val="auto"/>
                                    <w:sz w:val="20"/>
                                    <w:szCs w:val="20"/>
                                    <w:u w:val="none"/>
                                  </w:rPr>
                                  <w:t xml:space="preserve"> агролісгосп</w:t>
                                </w:r>
                              </w:hyperlink>
                              <w:r w:rsidRPr="001E497C">
                                <w:rPr>
                                  <w:sz w:val="20"/>
                                  <w:szCs w:val="20"/>
                                  <w:lang w:val="uk-UA"/>
                                </w:rPr>
                                <w:t>»</w:t>
                              </w:r>
                            </w:p>
                          </w:txbxContent>
                        </wps:txbx>
                        <wps:bodyPr rot="0" vert="horz" wrap="square" lIns="91440" tIns="45720" rIns="91440" bIns="45720" anchor="t" anchorCtr="0" upright="1">
                          <a:noAutofit/>
                        </wps:bodyPr>
                      </wps:wsp>
                      <wps:wsp>
                        <wps:cNvPr id="196" name="Rectangle 147"/>
                        <wps:cNvSpPr>
                          <a:spLocks noChangeArrowheads="1"/>
                        </wps:cNvSpPr>
                        <wps:spPr bwMode="auto">
                          <a:xfrm>
                            <a:off x="110493" y="1143934"/>
                            <a:ext cx="2105323" cy="399442"/>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Pr="000857E2" w:rsidRDefault="001A5ECC" w:rsidP="00686DE5">
                              <w:pPr>
                                <w:spacing w:line="240" w:lineRule="atLeast"/>
                                <w:rPr>
                                  <w:lang w:val="uk-UA"/>
                                </w:rPr>
                              </w:pPr>
                              <w:r>
                                <w:rPr>
                                  <w:sz w:val="20"/>
                                  <w:szCs w:val="20"/>
                                  <w:lang w:val="uk-UA"/>
                                </w:rPr>
                                <w:t xml:space="preserve">Дочірнє підприємство </w:t>
                              </w:r>
                              <w:r w:rsidRPr="001E497C">
                                <w:rPr>
                                  <w:sz w:val="20"/>
                                  <w:szCs w:val="20"/>
                                  <w:lang w:val="uk-UA"/>
                                </w:rPr>
                                <w:t>«</w:t>
                              </w:r>
                              <w:hyperlink r:id="rId34" w:anchor="_blank" w:history="1">
                                <w:proofErr w:type="spellStart"/>
                                <w:r w:rsidRPr="001E497C">
                                  <w:rPr>
                                    <w:rStyle w:val="a5"/>
                                    <w:color w:val="auto"/>
                                    <w:sz w:val="20"/>
                                    <w:szCs w:val="20"/>
                                    <w:u w:val="none"/>
                                  </w:rPr>
                                  <w:t>Конотопський</w:t>
                                </w:r>
                                <w:proofErr w:type="spellEnd"/>
                                <w:r w:rsidRPr="001E497C">
                                  <w:rPr>
                                    <w:rStyle w:val="a5"/>
                                    <w:color w:val="auto"/>
                                    <w:sz w:val="20"/>
                                    <w:szCs w:val="20"/>
                                    <w:u w:val="none"/>
                                  </w:rPr>
                                  <w:t xml:space="preserve"> агролісгосп</w:t>
                                </w:r>
                              </w:hyperlink>
                              <w:r w:rsidRPr="001E497C">
                                <w:rPr>
                                  <w:sz w:val="20"/>
                                  <w:szCs w:val="20"/>
                                  <w:lang w:val="uk-UA"/>
                                </w:rPr>
                                <w:t>»</w:t>
                              </w:r>
                            </w:p>
                          </w:txbxContent>
                        </wps:txbx>
                        <wps:bodyPr rot="0" vert="horz" wrap="square" lIns="91440" tIns="45720" rIns="91440" bIns="45720" anchor="t" anchorCtr="0" upright="1">
                          <a:noAutofit/>
                        </wps:bodyPr>
                      </wps:wsp>
                      <wps:wsp>
                        <wps:cNvPr id="197" name="Rectangle 148"/>
                        <wps:cNvSpPr>
                          <a:spLocks noChangeArrowheads="1"/>
                        </wps:cNvSpPr>
                        <wps:spPr bwMode="auto">
                          <a:xfrm>
                            <a:off x="109643" y="1619865"/>
                            <a:ext cx="2115523" cy="400292"/>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pPr>
                                <w:spacing w:line="240" w:lineRule="atLeast"/>
                                <w:rPr>
                                  <w:rStyle w:val="1"/>
                                  <w:sz w:val="20"/>
                                  <w:szCs w:val="20"/>
                                  <w:lang w:val="uk-UA"/>
                                </w:rPr>
                              </w:pPr>
                              <w:r>
                                <w:rPr>
                                  <w:sz w:val="20"/>
                                  <w:szCs w:val="20"/>
                                  <w:lang w:val="uk-UA"/>
                                </w:rPr>
                                <w:t>Дочірнє підприємство</w:t>
                              </w:r>
                            </w:p>
                            <w:p w:rsidR="001A5ECC" w:rsidRDefault="001A5ECC" w:rsidP="00686DE5">
                              <w:pPr>
                                <w:spacing w:line="240" w:lineRule="atLeast"/>
                              </w:pPr>
                              <w:r>
                                <w:rPr>
                                  <w:rStyle w:val="1"/>
                                  <w:sz w:val="20"/>
                                  <w:szCs w:val="20"/>
                                  <w:lang w:val="uk-UA"/>
                                </w:rPr>
                                <w:t>«</w:t>
                              </w:r>
                              <w:proofErr w:type="spellStart"/>
                              <w:r w:rsidRPr="001E1DC6">
                                <w:rPr>
                                  <w:rStyle w:val="1"/>
                                  <w:sz w:val="20"/>
                                  <w:szCs w:val="20"/>
                                  <w:lang w:val="uk-UA"/>
                                </w:rPr>
                                <w:t>Кра</w:t>
                              </w:r>
                              <w:r w:rsidRPr="001E1DC6">
                                <w:rPr>
                                  <w:rStyle w:val="1"/>
                                  <w:color w:val="000000"/>
                                  <w:sz w:val="20"/>
                                  <w:szCs w:val="20"/>
                                  <w:lang w:val="uk-UA"/>
                                </w:rPr>
                                <w:t>снопільський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198" name="Rectangle 149"/>
                        <wps:cNvSpPr>
                          <a:spLocks noChangeArrowheads="1"/>
                        </wps:cNvSpPr>
                        <wps:spPr bwMode="auto">
                          <a:xfrm>
                            <a:off x="110493" y="2077099"/>
                            <a:ext cx="2095124" cy="389244"/>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Кролевецький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199" name="Rectangle 150"/>
                        <wps:cNvSpPr>
                          <a:spLocks noChangeArrowheads="1"/>
                        </wps:cNvSpPr>
                        <wps:spPr bwMode="auto">
                          <a:xfrm>
                            <a:off x="119843" y="2515635"/>
                            <a:ext cx="2085774" cy="371396"/>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Лебединський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0" name="Rectangle 151"/>
                        <wps:cNvSpPr>
                          <a:spLocks noChangeArrowheads="1"/>
                        </wps:cNvSpPr>
                        <wps:spPr bwMode="auto">
                          <a:xfrm>
                            <a:off x="118993" y="2953322"/>
                            <a:ext cx="2067925" cy="371396"/>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Липоводолинський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1" name="Rectangle 152"/>
                        <wps:cNvSpPr>
                          <a:spLocks noChangeArrowheads="1"/>
                        </wps:cNvSpPr>
                        <wps:spPr bwMode="auto">
                          <a:xfrm>
                            <a:off x="129192" y="3391858"/>
                            <a:ext cx="2057726" cy="362048"/>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Недригайлівський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2" name="Rectangle 153"/>
                        <wps:cNvSpPr>
                          <a:spLocks noChangeArrowheads="1"/>
                        </wps:cNvSpPr>
                        <wps:spPr bwMode="auto">
                          <a:xfrm>
                            <a:off x="110493" y="3791301"/>
                            <a:ext cx="2075575" cy="419839"/>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Охтирський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3" name="Rectangle 154"/>
                        <wps:cNvSpPr>
                          <a:spLocks noChangeArrowheads="1"/>
                        </wps:cNvSpPr>
                        <wps:spPr bwMode="auto">
                          <a:xfrm>
                            <a:off x="110493" y="4286779"/>
                            <a:ext cx="2057726" cy="390943"/>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Путивльський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4" name="Rectangle 155"/>
                        <wps:cNvSpPr>
                          <a:spLocks noChangeArrowheads="1"/>
                        </wps:cNvSpPr>
                        <wps:spPr bwMode="auto">
                          <a:xfrm>
                            <a:off x="119843" y="4744013"/>
                            <a:ext cx="2039027" cy="372246"/>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Роменський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5" name="Rectangle 156"/>
                        <wps:cNvSpPr>
                          <a:spLocks noChangeArrowheads="1"/>
                        </wps:cNvSpPr>
                        <wps:spPr bwMode="auto">
                          <a:xfrm>
                            <a:off x="110493" y="5163002"/>
                            <a:ext cx="2047527" cy="372246"/>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 xml:space="preserve">Дочірнє </w:t>
                              </w:r>
                              <w:proofErr w:type="spellStart"/>
                              <w:r>
                                <w:rPr>
                                  <w:sz w:val="20"/>
                                  <w:szCs w:val="20"/>
                                  <w:lang w:val="uk-UA"/>
                                </w:rPr>
                                <w:t>підприємство«</w:t>
                              </w:r>
                              <w:r w:rsidRPr="001E1DC6">
                                <w:rPr>
                                  <w:rStyle w:val="1"/>
                                  <w:color w:val="000000"/>
                                  <w:sz w:val="20"/>
                                  <w:szCs w:val="20"/>
                                  <w:lang w:val="uk-UA"/>
                                </w:rPr>
                                <w:t>Середино-Будський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6" name="Rectangle 157"/>
                        <wps:cNvSpPr>
                          <a:spLocks noChangeArrowheads="1"/>
                        </wps:cNvSpPr>
                        <wps:spPr bwMode="auto">
                          <a:xfrm>
                            <a:off x="118993" y="5581991"/>
                            <a:ext cx="2039027" cy="381595"/>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Сумський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7" name="Rectangle 158"/>
                        <wps:cNvSpPr>
                          <a:spLocks noChangeArrowheads="1"/>
                        </wps:cNvSpPr>
                        <wps:spPr bwMode="auto">
                          <a:xfrm>
                            <a:off x="119843" y="6020528"/>
                            <a:ext cx="2019478" cy="400292"/>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Тростянецький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8" name="Rectangle 159"/>
                        <wps:cNvSpPr>
                          <a:spLocks noChangeArrowheads="1"/>
                        </wps:cNvSpPr>
                        <wps:spPr bwMode="auto">
                          <a:xfrm>
                            <a:off x="129192" y="6487110"/>
                            <a:ext cx="2000779" cy="380745"/>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Шосткинський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09" name="Rectangle 160"/>
                        <wps:cNvSpPr>
                          <a:spLocks noChangeArrowheads="1"/>
                        </wps:cNvSpPr>
                        <wps:spPr bwMode="auto">
                          <a:xfrm>
                            <a:off x="110493" y="6925646"/>
                            <a:ext cx="2019478" cy="390943"/>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Ямпільський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10" name="Rectangle 161"/>
                        <wps:cNvSpPr>
                          <a:spLocks noChangeArrowheads="1"/>
                        </wps:cNvSpPr>
                        <wps:spPr bwMode="auto">
                          <a:xfrm>
                            <a:off x="119843" y="7392229"/>
                            <a:ext cx="2020328" cy="418989"/>
                          </a:xfrm>
                          <a:prstGeom prst="rect">
                            <a:avLst/>
                          </a:prstGeom>
                          <a:solidFill>
                            <a:srgbClr val="FFCC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Default="001A5ECC" w:rsidP="00686DE5">
                              <w:r>
                                <w:rPr>
                                  <w:sz w:val="20"/>
                                  <w:szCs w:val="20"/>
                                  <w:lang w:val="uk-UA"/>
                                </w:rPr>
                                <w:t>Дочірнє підприємство «</w:t>
                              </w:r>
                              <w:r w:rsidRPr="001E1DC6">
                                <w:rPr>
                                  <w:rStyle w:val="1"/>
                                  <w:color w:val="000000"/>
                                  <w:sz w:val="20"/>
                                  <w:szCs w:val="20"/>
                                  <w:lang w:val="uk-UA"/>
                                </w:rPr>
                                <w:t>Білопільський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11" name="Rectangle 162"/>
                        <wps:cNvSpPr>
                          <a:spLocks noChangeArrowheads="1"/>
                        </wps:cNvSpPr>
                        <wps:spPr bwMode="auto">
                          <a:xfrm>
                            <a:off x="2481850" y="6315435"/>
                            <a:ext cx="1268124" cy="695199"/>
                          </a:xfrm>
                          <a:prstGeom prst="rect">
                            <a:avLst/>
                          </a:prstGeom>
                          <a:solidFill>
                            <a:srgbClr val="FFCCCC"/>
                          </a:solidFill>
                          <a:ln w="9525">
                            <a:solidFill>
                              <a:srgbClr val="000000"/>
                            </a:solidFill>
                            <a:miter lim="800000"/>
                            <a:headEnd/>
                            <a:tailEnd/>
                          </a:ln>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Буринський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12" name="Rectangle 163"/>
                        <wps:cNvSpPr>
                          <a:spLocks noChangeArrowheads="1"/>
                        </wps:cNvSpPr>
                        <wps:spPr bwMode="auto">
                          <a:xfrm>
                            <a:off x="2492050" y="7097322"/>
                            <a:ext cx="1257074" cy="732594"/>
                          </a:xfrm>
                          <a:prstGeom prst="rect">
                            <a:avLst/>
                          </a:prstGeom>
                          <a:solidFill>
                            <a:srgbClr val="FFCCCC"/>
                          </a:solidFill>
                          <a:ln w="9525">
                            <a:solidFill>
                              <a:srgbClr val="000000"/>
                            </a:solidFill>
                            <a:miter lim="800000"/>
                            <a:headEnd/>
                            <a:tailEnd/>
                          </a:ln>
                        </wps:spPr>
                        <wps:txb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Великописарівський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wps:txbx>
                        <wps:bodyPr rot="0" vert="horz" wrap="square" lIns="91440" tIns="45720" rIns="91440" bIns="45720" anchor="t" anchorCtr="0" upright="1">
                          <a:noAutofit/>
                        </wps:bodyPr>
                      </wps:wsp>
                      <wps:wsp>
                        <wps:cNvPr id="213" name="Line 164"/>
                        <wps:cNvCnPr/>
                        <wps:spPr bwMode="auto">
                          <a:xfrm>
                            <a:off x="2129972" y="581316"/>
                            <a:ext cx="371428" cy="295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65"/>
                        <wps:cNvCnPr/>
                        <wps:spPr bwMode="auto">
                          <a:xfrm>
                            <a:off x="2511599" y="886422"/>
                            <a:ext cx="8499" cy="5295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66"/>
                        <wps:cNvCnPr/>
                        <wps:spPr bwMode="auto">
                          <a:xfrm>
                            <a:off x="2358608" y="6163307"/>
                            <a:ext cx="18699" cy="1428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67"/>
                        <wps:cNvCnPr/>
                        <wps:spPr bwMode="auto">
                          <a:xfrm>
                            <a:off x="2367957" y="7591950"/>
                            <a:ext cx="124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68"/>
                        <wps:cNvCnPr/>
                        <wps:spPr bwMode="auto">
                          <a:xfrm>
                            <a:off x="2139321" y="7602148"/>
                            <a:ext cx="237986"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69"/>
                        <wps:cNvCnPr/>
                        <wps:spPr bwMode="auto">
                          <a:xfrm>
                            <a:off x="2139321" y="7068426"/>
                            <a:ext cx="228636"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70"/>
                        <wps:cNvCnPr/>
                        <wps:spPr bwMode="auto">
                          <a:xfrm>
                            <a:off x="2129972" y="6629889"/>
                            <a:ext cx="219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1"/>
                        <wps:cNvCnPr/>
                        <wps:spPr bwMode="auto">
                          <a:xfrm>
                            <a:off x="2148671" y="6163307"/>
                            <a:ext cx="380777"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72"/>
                        <wps:cNvCnPr/>
                        <wps:spPr bwMode="auto">
                          <a:xfrm flipV="1">
                            <a:off x="2139321" y="5744318"/>
                            <a:ext cx="390126"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73"/>
                        <wps:cNvCnPr/>
                        <wps:spPr bwMode="auto">
                          <a:xfrm>
                            <a:off x="2168219" y="5334677"/>
                            <a:ext cx="371428"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74"/>
                        <wps:cNvCnPr/>
                        <wps:spPr bwMode="auto">
                          <a:xfrm>
                            <a:off x="2168219" y="4943734"/>
                            <a:ext cx="351879"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75"/>
                        <wps:cNvCnPr/>
                        <wps:spPr bwMode="auto">
                          <a:xfrm flipV="1">
                            <a:off x="2166519" y="4506047"/>
                            <a:ext cx="362928" cy="8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76"/>
                        <wps:cNvCnPr/>
                        <wps:spPr bwMode="auto">
                          <a:xfrm>
                            <a:off x="2168219" y="4058162"/>
                            <a:ext cx="332330"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7"/>
                        <wps:cNvCnPr/>
                        <wps:spPr bwMode="auto">
                          <a:xfrm>
                            <a:off x="2196268" y="3553335"/>
                            <a:ext cx="314481"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8"/>
                        <wps:cNvCnPr/>
                        <wps:spPr bwMode="auto">
                          <a:xfrm flipV="1">
                            <a:off x="2195418" y="3172590"/>
                            <a:ext cx="315331"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9"/>
                        <wps:cNvCnPr/>
                        <wps:spPr bwMode="auto">
                          <a:xfrm>
                            <a:off x="2205617" y="2686461"/>
                            <a:ext cx="305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80"/>
                        <wps:cNvCnPr/>
                        <wps:spPr bwMode="auto">
                          <a:xfrm>
                            <a:off x="2205617" y="2248774"/>
                            <a:ext cx="295782" cy="10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81"/>
                        <wps:cNvCnPr/>
                        <wps:spPr bwMode="auto">
                          <a:xfrm>
                            <a:off x="2225166" y="1839133"/>
                            <a:ext cx="285583"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82"/>
                        <wps:cNvCnPr/>
                        <wps:spPr bwMode="auto">
                          <a:xfrm>
                            <a:off x="2234515" y="1381900"/>
                            <a:ext cx="294932"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83"/>
                        <wps:cNvCnPr/>
                        <wps:spPr bwMode="auto">
                          <a:xfrm>
                            <a:off x="2215816" y="886422"/>
                            <a:ext cx="313631"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84"/>
                        <wps:cNvCnPr/>
                        <wps:spPr bwMode="auto">
                          <a:xfrm flipV="1">
                            <a:off x="2367957" y="6629889"/>
                            <a:ext cx="104544" cy="9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185"/>
                        <wps:cNvSpPr>
                          <a:spLocks noChangeArrowheads="1"/>
                        </wps:cNvSpPr>
                        <wps:spPr bwMode="auto">
                          <a:xfrm>
                            <a:off x="2740235" y="1058097"/>
                            <a:ext cx="427524" cy="1818736"/>
                          </a:xfrm>
                          <a:prstGeom prst="rect">
                            <a:avLst/>
                          </a:prstGeom>
                          <a:solidFill>
                            <a:srgbClr val="808000"/>
                          </a:solidFill>
                          <a:ln w="9525">
                            <a:solidFill>
                              <a:srgbClr val="000000"/>
                            </a:solidFill>
                            <a:miter lim="800000"/>
                            <a:headEnd/>
                            <a:tailEnd/>
                          </a:ln>
                        </wps:spPr>
                        <wps:txbx>
                          <w:txbxContent>
                            <w:p w:rsidR="001A5ECC" w:rsidRPr="009A43F9" w:rsidRDefault="001A5ECC" w:rsidP="00686DE5">
                              <w:pPr>
                                <w:spacing w:line="240" w:lineRule="atLeast"/>
                                <w:rPr>
                                  <w:sz w:val="20"/>
                                  <w:szCs w:val="20"/>
                                  <w:lang w:val="uk-UA"/>
                                </w:rPr>
                              </w:pPr>
                              <w:r>
                                <w:rPr>
                                  <w:sz w:val="20"/>
                                  <w:szCs w:val="20"/>
                                  <w:lang w:val="uk-UA"/>
                                </w:rPr>
                                <w:t>Землі державної власності</w:t>
                              </w:r>
                            </w:p>
                          </w:txbxContent>
                        </wps:txbx>
                        <wps:bodyPr rot="0" vert="vert270" wrap="square" lIns="91440" tIns="45720" rIns="91440" bIns="45720" anchor="t" anchorCtr="0" upright="1">
                          <a:noAutofit/>
                        </wps:bodyPr>
                      </wps:wsp>
                      <wps:wsp>
                        <wps:cNvPr id="235" name="Rectangle 186"/>
                        <wps:cNvSpPr>
                          <a:spLocks noChangeArrowheads="1"/>
                        </wps:cNvSpPr>
                        <wps:spPr bwMode="auto">
                          <a:xfrm>
                            <a:off x="2606793" y="3515091"/>
                            <a:ext cx="379927" cy="2390704"/>
                          </a:xfrm>
                          <a:prstGeom prst="rect">
                            <a:avLst/>
                          </a:prstGeom>
                          <a:solidFill>
                            <a:srgbClr val="996600"/>
                          </a:solidFill>
                          <a:ln w="9525">
                            <a:solidFill>
                              <a:srgbClr val="000000"/>
                            </a:solidFill>
                            <a:miter lim="800000"/>
                            <a:headEnd/>
                            <a:tailEnd/>
                          </a:ln>
                        </wps:spPr>
                        <wps:txbx>
                          <w:txbxContent>
                            <w:p w:rsidR="001A5ECC" w:rsidRPr="009A43F9" w:rsidRDefault="001A5ECC" w:rsidP="00686DE5">
                              <w:pPr>
                                <w:spacing w:line="240" w:lineRule="atLeast"/>
                                <w:rPr>
                                  <w:sz w:val="20"/>
                                  <w:szCs w:val="20"/>
                                  <w:lang w:val="uk-UA"/>
                                </w:rPr>
                              </w:pPr>
                              <w:r>
                                <w:rPr>
                                  <w:sz w:val="20"/>
                                  <w:szCs w:val="20"/>
                                  <w:lang w:val="uk-UA"/>
                                </w:rPr>
                                <w:t>Землі комунальної власності</w:t>
                              </w:r>
                            </w:p>
                          </w:txbxContent>
                        </wps:txbx>
                        <wps:bodyPr rot="0" vert="vert270" wrap="square" lIns="91440" tIns="45720" rIns="91440" bIns="45720" anchor="t" anchorCtr="0" upright="1">
                          <a:noAutofit/>
                        </wps:bodyPr>
                      </wps:wsp>
                      <wps:wsp>
                        <wps:cNvPr id="236" name="Line 187"/>
                        <wps:cNvCnPr/>
                        <wps:spPr bwMode="auto">
                          <a:xfrm flipH="1" flipV="1">
                            <a:off x="2510749" y="3143694"/>
                            <a:ext cx="104544" cy="38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88"/>
                        <wps:cNvCnPr/>
                        <wps:spPr bwMode="auto">
                          <a:xfrm flipV="1">
                            <a:off x="3044517" y="809933"/>
                            <a:ext cx="209087" cy="238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8" o:spid="_x0000_s1058" editas="canvas" style="width:483.4pt;height:622.15pt;mso-position-horizontal-relative:char;mso-position-vertical-relative:line" coordsize="61391,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">
                <v:shape id="_x0000_s1059" type="#_x0000_t75" style="position:absolute;width:61391;height:79013;visibility:visible;mso-wrap-style:square">
                  <v:fill o:detectmouseclick="t"/>
                  <v:path o:connecttype="none"/>
                </v:shape>
                <v:rect id="Rectangle 111" o:spid="_x0000_s1060" style="position:absolute;left:22243;top:713;width:33624;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34cUA&#10;AADcAAAADwAAAGRycy9kb3ducmV2LnhtbESPT2vDMAzF74N9B6NBb6uTFkrJ6pYxKGyjO/QP9Cpi&#10;LQ6J5WB7bbZPPx0KvUm8p/d+Wm1G36sLxdQGNlBOC1DEdbAtNwZOx+3zElTKyBb7wGTglxJs1o8P&#10;K6xsuPKeLofcKAnhVKEBl/NQaZ1qRx7TNAzEon2H6DHLGhttI14l3Pd6VhQL7bFlaXA40Jujujv8&#10;eAO77W7eRV36cjZ8fX644vTH586YydP4+gIq05jv5tv1uxX8h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DfhxQAAANwAAAAPAAAAAAAAAAAAAAAAAJgCAABkcnMv&#10;ZG93bnJldi54bWxQSwUGAAAAAAQABAD1AAAAigMAAAAA&#10;" fillcolor="#9c0" strokeweight="3pt">
                  <v:stroke linestyle="thinThin"/>
                  <v:shadow on="t" opacity=".5" offset="6pt,-6pt"/>
                  <v:textbox>
                    <w:txbxContent>
                      <w:p w:rsidR="001A5ECC" w:rsidRDefault="001A5ECC" w:rsidP="00686DE5">
                        <w:pPr>
                          <w:jc w:val="center"/>
                        </w:pPr>
                        <w:r>
                          <w:rPr>
                            <w:rStyle w:val="1"/>
                            <w:color w:val="000000"/>
                            <w:sz w:val="20"/>
                            <w:szCs w:val="20"/>
                            <w:lang w:val="uk-UA"/>
                          </w:rPr>
                          <w:t>Сумське обласне</w:t>
                        </w:r>
                        <w:r w:rsidRPr="00C206F3">
                          <w:rPr>
                            <w:rStyle w:val="1"/>
                            <w:color w:val="000000"/>
                            <w:sz w:val="20"/>
                            <w:szCs w:val="20"/>
                            <w:lang w:val="uk-UA"/>
                          </w:rPr>
                          <w:t xml:space="preserve"> управління лісового та мисливського господарства</w:t>
                        </w:r>
                      </w:p>
                    </w:txbxContent>
                  </v:textbox>
                </v:rect>
                <v:rect id="Rectangle 112" o:spid="_x0000_s1061" style="position:absolute;left:35595;top:5660;width:25133;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g4cQA&#10;AADcAAAADwAAAGRycy9kb3ducmV2LnhtbERPS2sCMRC+C/6HMIXeNLs9SFmN0hYLpSzUR6E9jptx&#10;s3QzWZJUV3+9EQRv8/E9Z7bobSsO5EPjWEE+zkAQV043XCv43r6PnkGEiKyxdUwKThRgMR8OZlho&#10;d+Q1HTaxFimEQ4EKTIxdIWWoDFkMY9cRJ27vvMWYoK+l9nhM4baVT1k2kRYbTg0GO3ozVP1t/q2C&#10;crf7aavyl78+T36Zm335ujqXSj0+9C9TEJH6eBff3B86zZ/kcH0mX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oOHEAAAA3AAAAA8AAAAAAAAAAAAAAAAAmAIAAGRycy9k&#10;b3ducmV2LnhtbFBLBQYAAAAABAAEAPUAAACJAwAAAAA=&#10;" fillcolor="#cf6" strokeweight="3pt">
                  <v:stroke linestyle="thinThin"/>
                  <v:shadow on="t" opacity=".5" offset="6pt,-6pt"/>
                  <v:textbox>
                    <w:txbxContent>
                      <w:p w:rsidR="001A5ECC" w:rsidRPr="001E497C" w:rsidRDefault="001A5ECC" w:rsidP="00686DE5">
                        <w:pPr>
                          <w:spacing w:line="240" w:lineRule="atLeast"/>
                          <w:rPr>
                            <w:lang w:val="uk-UA"/>
                          </w:rPr>
                        </w:pPr>
                        <w:r w:rsidRPr="001E497C">
                          <w:rPr>
                            <w:rStyle w:val="1"/>
                            <w:sz w:val="20"/>
                            <w:szCs w:val="20"/>
                            <w:lang w:val="uk-UA"/>
                          </w:rPr>
                          <w:t xml:space="preserve">ДП </w:t>
                        </w:r>
                        <w:hyperlink r:id="rId35" w:anchor="_blank" w:history="1">
                          <w:r w:rsidRPr="001E497C">
                            <w:rPr>
                              <w:rStyle w:val="a5"/>
                              <w:color w:val="auto"/>
                              <w:sz w:val="20"/>
                              <w:szCs w:val="20"/>
                              <w:u w:val="none"/>
                              <w:lang w:val="uk-UA"/>
                            </w:rPr>
                            <w:t>«</w:t>
                          </w:r>
                          <w:proofErr w:type="spellStart"/>
                          <w:r w:rsidRPr="001E497C">
                            <w:rPr>
                              <w:rStyle w:val="a5"/>
                              <w:color w:val="auto"/>
                              <w:sz w:val="20"/>
                              <w:szCs w:val="20"/>
                              <w:u w:val="none"/>
                            </w:rPr>
                            <w:t>Глухівське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3" o:spid="_x0000_s1062" style="position:absolute;left:35587;top:9773;width:25141;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lsMA&#10;AADcAAAADwAAAGRycy9kb3ducmV2LnhtbERPS2sCMRC+F/wPYYTealYPUrZG0aIgZaE+Cu1x3Iyb&#10;pZvJkkRd++sbQfA2H99zJrPONuJMPtSOFQwHGQji0umaKwVf+9XLK4gQkTU2jknBlQLMpr2nCeba&#10;XXhL512sRArhkKMCE2ObSxlKQxbDwLXEiTs6bzEm6CupPV5SuG3kKMvG0mLNqcFgS++Gyt/dySoo&#10;Dofvpix++PPj6pdDcywWm79Cqed+N38DEamLD/HdvdZp/ngEt2fSB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lsMAAADcAAAADwAAAAAAAAAAAAAAAACYAgAAZHJzL2Rv&#10;d25yZXYueG1sUEsFBgAAAAAEAAQA9QAAAIgDAAAAAA==&#10;" fillcolor="#cf6" strokeweight="3pt">
                  <v:stroke linestyle="thinThin"/>
                  <v:shadow on="t" opacity=".5" offset="6pt,-6pt"/>
                  <v:textbox>
                    <w:txbxContent>
                      <w:p w:rsidR="001A5ECC" w:rsidRPr="001E497C" w:rsidRDefault="001A5ECC" w:rsidP="00686DE5">
                        <w:pPr>
                          <w:spacing w:line="240" w:lineRule="atLeast"/>
                          <w:jc w:val="both"/>
                          <w:rPr>
                            <w:lang w:val="uk-UA"/>
                          </w:rPr>
                        </w:pPr>
                        <w:r w:rsidRPr="001E497C">
                          <w:rPr>
                            <w:rStyle w:val="1"/>
                            <w:sz w:val="20"/>
                            <w:szCs w:val="20"/>
                          </w:rPr>
                          <w:t>ДП</w:t>
                        </w:r>
                        <w:hyperlink r:id="rId36"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Конотопське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4" o:spid="_x0000_s1063" style="position:absolute;left:35476;top:13198;width:24972;height: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bDcMA&#10;AADcAAAADwAAAGRycy9kb3ducmV2LnhtbERPTWsCMRC9F/ofwhS81awWpKxGqaJQyoLVFuxx3Iyb&#10;xc1kSaKu/fWmUPA2j/c5k1lnG3EmH2rHCgb9DARx6XTNlYLvr9XzK4gQkTU2jknBlQLMpo8PE8y1&#10;u/CGzttYiRTCIUcFJsY2lzKUhiyGvmuJE3dw3mJM0FdSe7ykcNvIYZaNpMWaU4PBlhaGyuP2ZBUU&#10;+/2uKYsfXn9c/XJgDsX887dQqvfUvY1BROriXfzvftdp/ugF/p5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bDcMAAADcAAAADwAAAAAAAAAAAAAAAACYAgAAZHJzL2Rv&#10;d25yZXYueG1sUEsFBgAAAAAEAAQA9QAAAIgDAAAAAA==&#10;" fillcolor="#cf6" strokeweight="3pt">
                  <v:stroke linestyle="thinThin"/>
                  <v:shadow on="t" opacity=".5" offset="6pt,-6pt"/>
                  <v:textbox>
                    <w:txbxContent>
                      <w:p w:rsidR="001A5ECC" w:rsidRPr="001E497C" w:rsidRDefault="001A5ECC" w:rsidP="00686DE5">
                        <w:pPr>
                          <w:spacing w:line="240" w:lineRule="atLeast"/>
                          <w:jc w:val="both"/>
                        </w:pPr>
                        <w:r w:rsidRPr="001E497C">
                          <w:rPr>
                            <w:sz w:val="20"/>
                            <w:szCs w:val="20"/>
                            <w:lang w:val="uk-UA"/>
                          </w:rPr>
                          <w:t xml:space="preserve">ДП </w:t>
                        </w:r>
                        <w:hyperlink r:id="rId37" w:anchor="_blank" w:history="1">
                          <w:r w:rsidRPr="001E497C">
                            <w:rPr>
                              <w:rStyle w:val="a5"/>
                              <w:color w:val="auto"/>
                              <w:sz w:val="20"/>
                              <w:szCs w:val="20"/>
                              <w:u w:val="none"/>
                              <w:lang w:val="uk-UA"/>
                            </w:rPr>
                            <w:t>«</w:t>
                          </w:r>
                          <w:proofErr w:type="spellStart"/>
                          <w:r w:rsidRPr="001E497C">
                            <w:rPr>
                              <w:rStyle w:val="a5"/>
                              <w:color w:val="auto"/>
                              <w:sz w:val="20"/>
                              <w:szCs w:val="20"/>
                              <w:u w:val="none"/>
                            </w:rPr>
                            <w:t>Краснопільське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5" o:spid="_x0000_s1064" style="position:absolute;left:35306;top:18246;width:2514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DecMA&#10;AADcAAAADwAAAGRycy9kb3ducmV2LnhtbERPTWsCMRC9F/ofwhS81axSpKxGqaJQyoLVFuxx3Iyb&#10;xc1kSaKu/fWmUPA2j/c5k1lnG3EmH2rHCgb9DARx6XTNlYLvr9XzK4gQkTU2jknBlQLMpo8PE8y1&#10;u/CGzttYiRTCIUcFJsY2lzKUhiyGvmuJE3dw3mJM0FdSe7ykcNvIYZaNpMWaU4PBlhaGyuP2ZBUU&#10;+/2uKYsfXn9c/XJgDsX887dQqvfUvY1BROriXfzvftdp/ugF/p5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EDecMAAADcAAAADwAAAAAAAAAAAAAAAACYAgAAZHJzL2Rv&#10;d25yZXYueG1sUEsFBgAAAAAEAAQA9QAAAIgDAAAAAA==&#10;" fillcolor="#cf6" strokeweight="3pt">
                  <v:stroke linestyle="thinThin"/>
                  <v:shadow on="t" opacity=".5" offset="6pt,-6pt"/>
                  <v:textbox>
                    <w:txbxContent>
                      <w:p w:rsidR="001A5ECC" w:rsidRPr="001E497C" w:rsidRDefault="001A5ECC" w:rsidP="00686DE5">
                        <w:pPr>
                          <w:spacing w:line="240" w:lineRule="atLeast"/>
                          <w:jc w:val="both"/>
                        </w:pPr>
                        <w:r w:rsidRPr="001E497C">
                          <w:rPr>
                            <w:sz w:val="20"/>
                            <w:szCs w:val="20"/>
                            <w:lang w:val="uk-UA"/>
                          </w:rPr>
                          <w:t xml:space="preserve">ДП </w:t>
                        </w:r>
                        <w:hyperlink r:id="rId38"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Лебединське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6" o:spid="_x0000_s1065" style="position:absolute;left:35587;top:22062;width:24946;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m4sMA&#10;AADcAAAADwAAAGRycy9kb3ducmV2LnhtbERPTWsCMRC9F/ofwhS81axCpaxGqaJQyoLVFuxx3Iyb&#10;xc1kSaKu/fWmUPA2j/c5k1lnG3EmH2rHCgb9DARx6XTNlYLvr9XzK4gQkTU2jknBlQLMpo8PE8y1&#10;u/CGzttYiRTCIUcFJsY2lzKUhiyGvmuJE3dw3mJM0FdSe7ykcNvIYZaNpMWaU4PBlhaGyuP2ZBUU&#10;+/2uKYsfXn9c/XJgDsX887dQqvfUvY1BROriXfzvftdp/ugF/p5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2m4sMAAADcAAAADwAAAAAAAAAAAAAAAACYAgAAZHJzL2Rv&#10;d25yZXYueG1sUEsFBgAAAAAEAAQA9QAAAIgDAAAAAA==&#10;" fillcolor="#cf6" strokeweight="3pt">
                  <v:stroke linestyle="thinThin"/>
                  <v:shadow on="t" opacity=".5" offset="6pt,-6pt"/>
                  <v:textbox>
                    <w:txbxContent>
                      <w:p w:rsidR="001A5ECC" w:rsidRPr="001E497C" w:rsidRDefault="001A5ECC" w:rsidP="00686DE5">
                        <w:pPr>
                          <w:spacing w:line="240" w:lineRule="atLeast"/>
                        </w:pPr>
                        <w:r w:rsidRPr="001E497C">
                          <w:rPr>
                            <w:rStyle w:val="1"/>
                            <w:sz w:val="20"/>
                            <w:szCs w:val="20"/>
                            <w:lang w:val="uk-UA"/>
                          </w:rPr>
                          <w:t xml:space="preserve">ДП </w:t>
                        </w:r>
                        <w:hyperlink r:id="rId39" w:anchor="_blank" w:history="1">
                          <w:r w:rsidRPr="001E497C">
                            <w:rPr>
                              <w:rStyle w:val="a5"/>
                              <w:color w:val="auto"/>
                              <w:sz w:val="20"/>
                              <w:szCs w:val="20"/>
                              <w:u w:val="none"/>
                              <w:lang w:val="uk-UA"/>
                            </w:rPr>
                            <w:t>«</w:t>
                          </w:r>
                          <w:proofErr w:type="spellStart"/>
                          <w:r w:rsidRPr="001E497C">
                            <w:rPr>
                              <w:rStyle w:val="a5"/>
                              <w:color w:val="auto"/>
                              <w:sz w:val="20"/>
                              <w:szCs w:val="20"/>
                              <w:u w:val="none"/>
                            </w:rPr>
                            <w:t>Охтирське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7" o:spid="_x0000_s1066" style="position:absolute;left:35493;top:26252;width:2495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4lcMA&#10;AADcAAAADwAAAGRycy9kb3ducmV2LnhtbERPTWsCMRC9F/wPYQRvNauHpaxGqaJQZKGtFtrjuBk3&#10;i5vJkqS69tc3hYK3ebzPmS9724oL+dA4VjAZZyCIK6cbrhV8HLaPTyBCRNbYOiYFNwqwXAwe5lho&#10;d+V3uuxjLVIIhwIVmBi7QspQGbIYxq4jTtzJeYsxQV9L7fGawm0rp1mWS4sNpwaDHa0NVef9t1VQ&#10;Ho+fbVV+8evu5jcTcypXbz+lUqNh/zwDEamPd/G/+0Wn+XkO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84lcMAAADcAAAADwAAAAAAAAAAAAAAAACYAgAAZHJzL2Rv&#10;d25yZXYueG1sUEsFBgAAAAAEAAQA9QAAAIgDAAAAAA==&#10;" fillcolor="#cf6" strokeweight="3pt">
                  <v:stroke linestyle="thinThin"/>
                  <v:shadow on="t" opacity=".5" offset="6pt,-6pt"/>
                  <v:textbox>
                    <w:txbxContent>
                      <w:p w:rsidR="001A5ECC" w:rsidRPr="001E497C" w:rsidRDefault="001A5ECC" w:rsidP="00686DE5">
                        <w:pPr>
                          <w:spacing w:line="240" w:lineRule="atLeast"/>
                          <w:jc w:val="both"/>
                        </w:pPr>
                        <w:r w:rsidRPr="001E497C">
                          <w:rPr>
                            <w:rStyle w:val="1"/>
                            <w:sz w:val="20"/>
                            <w:szCs w:val="20"/>
                            <w:lang w:val="uk-UA"/>
                          </w:rPr>
                          <w:t xml:space="preserve">ДП </w:t>
                        </w:r>
                        <w:hyperlink r:id="rId40" w:anchor="_blank" w:history="1">
                          <w:r w:rsidRPr="001E497C">
                            <w:rPr>
                              <w:rStyle w:val="a5"/>
                              <w:color w:val="auto"/>
                              <w:sz w:val="20"/>
                              <w:szCs w:val="20"/>
                              <w:u w:val="none"/>
                              <w:lang w:val="uk-UA"/>
                            </w:rPr>
                            <w:t>«</w:t>
                          </w:r>
                          <w:proofErr w:type="spellStart"/>
                          <w:r w:rsidRPr="001E497C">
                            <w:rPr>
                              <w:rStyle w:val="a5"/>
                              <w:color w:val="auto"/>
                              <w:sz w:val="20"/>
                              <w:szCs w:val="20"/>
                              <w:u w:val="none"/>
                            </w:rPr>
                            <w:t>Роменське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8" o:spid="_x0000_s1067" style="position:absolute;left:35587;top:30527;width:24759;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DsQA&#10;AADcAAAADwAAAGRycy9kb3ducmV2LnhtbERPTWsCMRC9F/wPYQRvNasHW1aj2FJBZKGtCnocN+Nm&#10;6WayJFHX/vqmUOhtHu9zZovONuJKPtSOFYyGGQji0umaKwX73erxGUSIyBobx6TgTgEW897DDHPt&#10;bvxJ122sRArhkKMCE2ObSxlKQxbD0LXEiTs7bzEm6CupPd5SuG3kOMsm0mLNqcFgS6+Gyq/txSoo&#10;TqdDUxZHft/c/dvInIuXj+9CqUG/W05BROriv/jPvdZp/uQJ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nQ7EAAAA3AAAAA8AAAAAAAAAAAAAAAAAmAIAAGRycy9k&#10;b3ducmV2LnhtbFBLBQYAAAAABAAEAPUAAACJAwAAAAA=&#10;" fillcolor="#cf6" strokeweight="3pt">
                  <v:stroke linestyle="thinThin"/>
                  <v:shadow on="t" opacity=".5" offset="6pt,-6pt"/>
                  <v:textbox>
                    <w:txbxContent>
                      <w:p w:rsidR="001A5ECC" w:rsidRPr="001E497C" w:rsidRDefault="001A5ECC" w:rsidP="00686DE5">
                        <w:pPr>
                          <w:spacing w:line="240" w:lineRule="atLeast"/>
                        </w:pPr>
                        <w:r w:rsidRPr="001E497C">
                          <w:rPr>
                            <w:rStyle w:val="1"/>
                            <w:sz w:val="20"/>
                            <w:szCs w:val="20"/>
                            <w:lang w:val="uk-UA"/>
                          </w:rPr>
                          <w:t>ДП</w:t>
                        </w:r>
                        <w:hyperlink r:id="rId41" w:anchor="_blank" w:history="1">
                          <w:r w:rsidRPr="001E497C">
                            <w:rPr>
                              <w:rStyle w:val="a5"/>
                              <w:color w:val="auto"/>
                              <w:sz w:val="20"/>
                              <w:szCs w:val="20"/>
                              <w:u w:val="none"/>
                            </w:rPr>
                            <w:t xml:space="preserve"> </w:t>
                          </w:r>
                          <w:r w:rsidRPr="001E497C">
                            <w:rPr>
                              <w:rStyle w:val="a5"/>
                              <w:color w:val="auto"/>
                              <w:sz w:val="20"/>
                              <w:szCs w:val="20"/>
                              <w:u w:val="none"/>
                              <w:lang w:val="uk-UA"/>
                            </w:rPr>
                            <w:t>«</w:t>
                          </w:r>
                          <w:proofErr w:type="spellStart"/>
                          <w:r w:rsidRPr="001E497C">
                            <w:rPr>
                              <w:rStyle w:val="a5"/>
                              <w:color w:val="auto"/>
                              <w:sz w:val="20"/>
                              <w:szCs w:val="20"/>
                              <w:u w:val="none"/>
                            </w:rPr>
                            <w:t>Свеське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19" o:spid="_x0000_s1068" style="position:absolute;left:35578;top:33876;width:246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JfMcA&#10;AADcAAAADwAAAGRycy9kb3ducmV2LnhtbESPQUsDMRCF74L/IYzgzWbrocjatLRFQcqCWoX2ON1M&#10;N0s3kyVJ262/3jkI3mZ4b977ZjoffKfOFFMb2MB4VIAiroNtuTHw/fX68AQqZWSLXWAycKUE89nt&#10;zRRLGy78SedNbpSEcCrRgMu5L7VOtSOPaRR6YtEOIXrMssZG24gXCfedfiyKifbYsjQ47GnlqD5u&#10;Tt5Atd9vu7ra8fv6Gl/G7lAtP34qY+7vhsUzqExD/jf/Xb9ZwZ8IrT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8CXzHAAAA3AAAAA8AAAAAAAAAAAAAAAAAmAIAAGRy&#10;cy9kb3ducmV2LnhtbFBLBQYAAAAABAAEAPUAAACMAwAAAAA=&#10;" fillcolor="#cf6" strokeweight="3pt">
                  <v:stroke linestyle="thinThin"/>
                  <v:shadow on="t" opacity=".5" offset="6pt,-6pt"/>
                  <v:textbox>
                    <w:txbxContent>
                      <w:p w:rsidR="001A5ECC" w:rsidRPr="001E497C" w:rsidRDefault="001A5ECC" w:rsidP="00686DE5">
                        <w:pPr>
                          <w:spacing w:line="240" w:lineRule="atLeast"/>
                          <w:rPr>
                            <w:lang w:val="uk-UA"/>
                          </w:rPr>
                        </w:pPr>
                        <w:r w:rsidRPr="001E497C">
                          <w:rPr>
                            <w:rStyle w:val="1"/>
                            <w:sz w:val="20"/>
                            <w:szCs w:val="20"/>
                            <w:lang w:val="uk-UA"/>
                          </w:rPr>
                          <w:t xml:space="preserve">ДП </w:t>
                        </w:r>
                        <w:hyperlink r:id="rId42" w:anchor="_blank" w:history="1">
                          <w:r w:rsidRPr="001E497C">
                            <w:rPr>
                              <w:rStyle w:val="a5"/>
                              <w:color w:val="auto"/>
                              <w:sz w:val="20"/>
                              <w:szCs w:val="20"/>
                              <w:u w:val="none"/>
                              <w:lang w:val="uk-UA"/>
                            </w:rPr>
                            <w:t>«</w:t>
                          </w:r>
                          <w:proofErr w:type="spellStart"/>
                          <w:r w:rsidRPr="001E497C">
                            <w:rPr>
                              <w:rStyle w:val="a5"/>
                              <w:color w:val="auto"/>
                              <w:sz w:val="20"/>
                              <w:szCs w:val="20"/>
                              <w:u w:val="none"/>
                            </w:rPr>
                            <w:t>Сумське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hyperlink>
                        <w:r w:rsidRPr="001E497C">
                          <w:rPr>
                            <w:sz w:val="20"/>
                            <w:szCs w:val="20"/>
                            <w:lang w:val="uk-UA"/>
                          </w:rPr>
                          <w:t>»</w:t>
                        </w:r>
                      </w:p>
                    </w:txbxContent>
                  </v:textbox>
                </v:rect>
                <v:rect id="Rectangle 120" o:spid="_x0000_s1069" style="position:absolute;left:35017;top:37964;width:25329;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58QA&#10;AADcAAAADwAAAGRycy9kb3ducmV2LnhtbERPTWsCMRC9F/wPYQRvNasHaVej2FJBZKGtCnocN+Nm&#10;6WayJFHX/vqmUOhtHu9zZovONuJKPtSOFYyGGQji0umaKwX73erxCUSIyBobx6TgTgEW897DDHPt&#10;bvxJ122sRArhkKMCE2ObSxlKQxbD0LXEiTs7bzEm6CupPd5SuG3kOMsm0mLNqcFgS6+Gyq/txSoo&#10;TqdDUxZHft/c/dvInIuXj+9CqUG/W05BROriv/jPvdZp/uQZ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rOfEAAAA3AAAAA8AAAAAAAAAAAAAAAAAmAIAAGRycy9k&#10;b3ducmV2LnhtbFBLBQYAAAAABAAEAPUAAACJAwAAAAA=&#10;" fillcolor="#cf6" strokeweight="3pt">
                  <v:stroke linestyle="thinThin"/>
                  <v:shadow on="t" opacity=".5" offset="6pt,-6pt"/>
                  <v:textbox>
                    <w:txbxContent>
                      <w:p w:rsidR="001A5ECC" w:rsidRPr="001E497C" w:rsidRDefault="001A5ECC" w:rsidP="00686DE5">
                        <w:pPr>
                          <w:spacing w:line="240" w:lineRule="atLeast"/>
                          <w:jc w:val="both"/>
                        </w:pPr>
                        <w:r w:rsidRPr="001E497C">
                          <w:rPr>
                            <w:rStyle w:val="1"/>
                            <w:sz w:val="20"/>
                            <w:szCs w:val="20"/>
                            <w:lang w:val="uk-UA"/>
                          </w:rPr>
                          <w:t xml:space="preserve">ДП </w:t>
                        </w:r>
                        <w:hyperlink r:id="rId43" w:anchor="_blank" w:history="1">
                          <w:r w:rsidRPr="001E497C">
                            <w:rPr>
                              <w:rStyle w:val="a5"/>
                              <w:color w:val="auto"/>
                              <w:sz w:val="20"/>
                              <w:szCs w:val="20"/>
                              <w:u w:val="none"/>
                              <w:lang w:val="uk-UA"/>
                            </w:rPr>
                            <w:t>«</w:t>
                          </w:r>
                          <w:proofErr w:type="spellStart"/>
                          <w:r w:rsidRPr="001E497C">
                            <w:rPr>
                              <w:rStyle w:val="a5"/>
                              <w:color w:val="auto"/>
                              <w:sz w:val="20"/>
                              <w:szCs w:val="20"/>
                              <w:u w:val="none"/>
                            </w:rPr>
                            <w:t>Тростянецьке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лісове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lang w:val="uk-UA"/>
                            </w:rPr>
                            <w:t>»</w:t>
                          </w:r>
                        </w:hyperlink>
                      </w:p>
                    </w:txbxContent>
                  </v:textbox>
                </v:rect>
                <v:rect id="Rectangle 121" o:spid="_x0000_s1070" style="position:absolute;left:35094;top:41966;width:2497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Tp8cA&#10;AADcAAAADwAAAGRycy9kb3ducmV2LnhtbESPQUsDMRCF74L/IYzQm822B5W1aVGxILLQWgU9TjfT&#10;zeJmsiRpu+2v7xwEbzO8N+99M1sMvlMHiqkNbGAyLkAR18G23Bj4+lzePoBKGdliF5gMnCjBYn59&#10;NcPShiN/0GGTGyUhnEo04HLuS61T7chjGoeeWLRdiB6zrLHRNuJRwn2np0Vxpz22LA0Oe3pxVP9u&#10;9t5Atd1+d3X1w6v3U3yduF31vD5XxoxuhqdHUJmG/G/+u36zgn8v+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Tk6fHAAAA3AAAAA8AAAAAAAAAAAAAAAAAmAIAAGRy&#10;cy9kb3ducmV2LnhtbFBLBQYAAAAABAAEAPUAAACMAwAAAAA=&#10;" fillcolor="#cf6" strokeweight="3pt">
                  <v:stroke linestyle="thinThin"/>
                  <v:shadow on="t" opacity=".5" offset="6pt,-6pt"/>
                  <v:textbox>
                    <w:txbxContent>
                      <w:p w:rsidR="001A5ECC" w:rsidRPr="000610CE" w:rsidRDefault="001A5ECC" w:rsidP="00686DE5">
                        <w:pPr>
                          <w:spacing w:line="240" w:lineRule="atLeast"/>
                          <w:rPr>
                            <w:sz w:val="20"/>
                            <w:szCs w:val="20"/>
                            <w:lang w:val="uk-UA"/>
                          </w:rPr>
                        </w:pPr>
                        <w:r w:rsidRPr="000610CE">
                          <w:rPr>
                            <w:sz w:val="20"/>
                            <w:szCs w:val="20"/>
                            <w:lang w:val="uk-UA"/>
                          </w:rPr>
                          <w:t>ДП «</w:t>
                        </w:r>
                        <w:proofErr w:type="spellStart"/>
                        <w:r w:rsidRPr="000610CE">
                          <w:rPr>
                            <w:sz w:val="20"/>
                            <w:szCs w:val="20"/>
                            <w:lang w:val="uk-UA"/>
                          </w:rPr>
                          <w:t>Шосткинське</w:t>
                        </w:r>
                        <w:proofErr w:type="spellEnd"/>
                        <w:r w:rsidRPr="000610CE">
                          <w:rPr>
                            <w:sz w:val="20"/>
                            <w:szCs w:val="20"/>
                            <w:lang w:val="uk-UA"/>
                          </w:rPr>
                          <w:t xml:space="preserve"> лісове господарство»</w:t>
                        </w:r>
                      </w:p>
                    </w:txbxContent>
                  </v:textbox>
                </v:rect>
                <v:rect id="Rectangle 122" o:spid="_x0000_s1071" style="position:absolute;left:35009;top:46250;width:2515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2PMQA&#10;AADcAAAADwAAAGRycy9kb3ducmV2LnhtbERPTWsCMRC9C/6HMEJvml0PrWyNUsVCKQtVW2iP42bc&#10;LN1MliTVtb++EYTe5vE+Z77sbStO5EPjWEE+yUAQV043XCv4eH8ez0CEiKyxdUwKLhRguRgO5lho&#10;d+YdnfaxFimEQ4EKTIxdIWWoDFkME9cRJ+7ovMWYoK+l9nhO4baV0yy7lxYbTg0GO1obqr73P1ZB&#10;eTh8tlX5xW+vF7/JzbFcbX9Lpe5G/dMjiEh9/Bff3C86zX/I4fp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NjzEAAAA3AAAAA8AAAAAAAAAAAAAAAAAmAIAAGRycy9k&#10;b3ducmV2LnhtbFBLBQYAAAAABAAEAPUAAACJAwAAAAA=&#10;" fillcolor="#cf6" strokeweight="3pt">
                  <v:stroke linestyle="thinThin"/>
                  <v:shadow on="t" opacity=".5" offset="6pt,-6pt"/>
                  <v:textbox>
                    <w:txbxContent>
                      <w:p w:rsidR="001A5ECC" w:rsidRPr="001E497C" w:rsidRDefault="001A5ECC" w:rsidP="00686DE5">
                        <w:pPr>
                          <w:spacing w:line="240" w:lineRule="atLeast"/>
                          <w:jc w:val="both"/>
                          <w:rPr>
                            <w:sz w:val="20"/>
                            <w:szCs w:val="20"/>
                          </w:rPr>
                        </w:pPr>
                        <w:r w:rsidRPr="001E497C">
                          <w:rPr>
                            <w:rStyle w:val="1"/>
                            <w:sz w:val="20"/>
                            <w:szCs w:val="20"/>
                            <w:lang w:val="uk-UA"/>
                          </w:rPr>
                          <w:t xml:space="preserve">ДП </w:t>
                        </w:r>
                        <w:hyperlink r:id="rId44" w:anchor="_blank" w:history="1">
                          <w:r w:rsidRPr="001E497C">
                            <w:rPr>
                              <w:rStyle w:val="a5"/>
                              <w:color w:val="auto"/>
                              <w:sz w:val="20"/>
                              <w:szCs w:val="20"/>
                              <w:u w:val="none"/>
                            </w:rPr>
                            <w:t>"</w:t>
                          </w:r>
                          <w:proofErr w:type="spellStart"/>
                          <w:r w:rsidRPr="001E497C">
                            <w:rPr>
                              <w:rStyle w:val="a5"/>
                              <w:color w:val="auto"/>
                              <w:sz w:val="20"/>
                              <w:szCs w:val="20"/>
                              <w:u w:val="none"/>
                            </w:rPr>
                            <w:t>Кролевецьке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лісомисливське</w:t>
                          </w:r>
                          <w:proofErr w:type="spellEnd"/>
                          <w:r w:rsidRPr="001E497C">
                            <w:rPr>
                              <w:rStyle w:val="a5"/>
                              <w:color w:val="auto"/>
                              <w:sz w:val="20"/>
                              <w:szCs w:val="20"/>
                              <w:u w:val="none"/>
                            </w:rPr>
                            <w:t xml:space="preserve"> </w:t>
                          </w:r>
                          <w:proofErr w:type="spellStart"/>
                          <w:r w:rsidRPr="001E497C">
                            <w:rPr>
                              <w:rStyle w:val="a5"/>
                              <w:color w:val="auto"/>
                              <w:sz w:val="20"/>
                              <w:szCs w:val="20"/>
                              <w:u w:val="none"/>
                            </w:rPr>
                            <w:t>господарство</w:t>
                          </w:r>
                          <w:proofErr w:type="spellEnd"/>
                          <w:r w:rsidRPr="001E497C">
                            <w:rPr>
                              <w:rStyle w:val="a5"/>
                              <w:color w:val="auto"/>
                              <w:sz w:val="20"/>
                              <w:szCs w:val="20"/>
                              <w:u w:val="none"/>
                            </w:rPr>
                            <w:t>"</w:t>
                          </w:r>
                        </w:hyperlink>
                      </w:p>
                    </w:txbxContent>
                  </v:textbox>
                </v:rect>
                <v:rect id="Rectangle 123" o:spid="_x0000_s1072" style="position:absolute;left:34057;top:51774;width:2609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S8QA&#10;AADcAAAADwAAAGRycy9kb3ducmV2LnhtbERPTWsCMRC9C/6HMII3zerBymoUW1ooZaGtCnocN+Nm&#10;6WayJKmu/fVNQehtHu9zluvONuJCPtSOFUzGGQji0umaKwX73ctoDiJEZI2NY1JwowDrVb+3xFy7&#10;K3/SZRsrkUI45KjAxNjmUobSkMUwdi1x4s7OW4wJ+kpqj9cUbhs5zbKZtFhzajDY0pOh8mv7bRUU&#10;p9OhKYsjv7/d/PPEnIvHj59CqeGg2yxAROriv/juftVp/sMU/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qEvEAAAA3AAAAA8AAAAAAAAAAAAAAAAAmAIAAGRycy9k&#10;b3ducmV2LnhtbFBLBQYAAAAABAAEAPUAAACJAwAAAAA=&#10;" fillcolor="#cf6" strokeweight="3pt">
                  <v:stroke linestyle="thinThin"/>
                  <v:shadow on="t" opacity=".5" offset="6pt,-6pt"/>
                  <v:textbox>
                    <w:txbxContent>
                      <w:p w:rsidR="001A5ECC" w:rsidRPr="006B580A" w:rsidRDefault="001A5ECC" w:rsidP="00686DE5">
                        <w:pPr>
                          <w:spacing w:line="240" w:lineRule="atLeast"/>
                          <w:jc w:val="both"/>
                          <w:rPr>
                            <w:lang w:val="uk-UA"/>
                          </w:rPr>
                        </w:pPr>
                        <w:r w:rsidRPr="006B580A">
                          <w:rPr>
                            <w:rStyle w:val="1"/>
                            <w:sz w:val="20"/>
                            <w:szCs w:val="20"/>
                          </w:rPr>
                          <w:t xml:space="preserve">ДП </w:t>
                        </w:r>
                        <w:r w:rsidRPr="006B580A">
                          <w:rPr>
                            <w:sz w:val="20"/>
                            <w:szCs w:val="20"/>
                            <w:lang w:val="uk-UA"/>
                          </w:rPr>
                          <w:t>«</w:t>
                        </w:r>
                        <w:proofErr w:type="spellStart"/>
                        <w:r w:rsidRPr="006B580A">
                          <w:rPr>
                            <w:sz w:val="20"/>
                            <w:szCs w:val="20"/>
                          </w:rPr>
                          <w:t>Середино-Будське</w:t>
                        </w:r>
                        <w:proofErr w:type="spellEnd"/>
                        <w:r w:rsidRPr="006B580A">
                          <w:rPr>
                            <w:sz w:val="20"/>
                            <w:szCs w:val="20"/>
                          </w:rPr>
                          <w:t xml:space="preserve"> </w:t>
                        </w:r>
                        <w:proofErr w:type="spellStart"/>
                        <w:r w:rsidRPr="006B580A">
                          <w:rPr>
                            <w:sz w:val="20"/>
                            <w:szCs w:val="20"/>
                          </w:rPr>
                          <w:t>лісове</w:t>
                        </w:r>
                        <w:proofErr w:type="spellEnd"/>
                        <w:r w:rsidRPr="006B580A">
                          <w:rPr>
                            <w:sz w:val="20"/>
                            <w:szCs w:val="20"/>
                          </w:rPr>
                          <w:t xml:space="preserve"> </w:t>
                        </w:r>
                        <w:proofErr w:type="spellStart"/>
                        <w:r w:rsidRPr="006B580A">
                          <w:rPr>
                            <w:sz w:val="20"/>
                            <w:szCs w:val="20"/>
                          </w:rPr>
                          <w:t>господарство</w:t>
                        </w:r>
                        <w:proofErr w:type="spellEnd"/>
                        <w:r w:rsidRPr="006B580A">
                          <w:rPr>
                            <w:sz w:val="20"/>
                            <w:szCs w:val="20"/>
                            <w:lang w:val="uk-UA"/>
                          </w:rPr>
                          <w:t>»</w:t>
                        </w:r>
                      </w:p>
                    </w:txbxContent>
                  </v:textbox>
                </v:rect>
                <v:rect id="Rectangle 124" o:spid="_x0000_s1073" style="position:absolute;left:38426;top:60247;width:4683;height:1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vcIA&#10;AADcAAAADwAAAGRycy9kb3ducmV2LnhtbERPS2vCQBC+F/wPyxS81U0VrKSuIj7QW6kt4nHIjklo&#10;ZjZkNzH+e7cgeJuP7znzZc+V6qjxpRMD76MEFEnmbCm5gd+f3dsMlA8oFisnZOBGHpaLwcscU+uu&#10;8k3dMeQqhohP0UARQp1q7bOCGP3I1SSRu7iGMUTY5No2eI3hXOlxkkw1YymxocCa1gVlf8eWDXSn&#10;fPW12dfn2fTC7WS/PZ1bZmOGr/3qE1SgPjzFD/fBxvkfE/h/Jl6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K9wgAAANwAAAAPAAAAAAAAAAAAAAAAAJgCAABkcnMvZG93&#10;bnJldi54bWxQSwUGAAAAAAQABAD1AAAAhwMAAAAA&#10;" fillcolor="#cfc">
                  <o:extrusion v:ext="view" color="#cfc" on="t"/>
                  <v:textbox style="layout-flow:vertical;mso-layout-flow-alt:bottom-to-top">
                    <w:txbxContent>
                      <w:p w:rsidR="001A5ECC" w:rsidRPr="00C91ED1" w:rsidRDefault="001A5ECC" w:rsidP="00686DE5">
                        <w:pPr>
                          <w:rPr>
                            <w:lang w:val="uk-UA"/>
                          </w:rPr>
                        </w:pPr>
                        <w:proofErr w:type="spellStart"/>
                        <w:r w:rsidRPr="00C91ED1">
                          <w:rPr>
                            <w:lang w:val="uk-UA"/>
                          </w:rPr>
                          <w:t>Кам</w:t>
                        </w:r>
                        <w:proofErr w:type="spellEnd"/>
                        <w:r>
                          <w:rPr>
                            <w:lang w:val="en-US"/>
                          </w:rPr>
                          <w:t>’</w:t>
                        </w:r>
                        <w:proofErr w:type="spellStart"/>
                        <w:r w:rsidRPr="00C91ED1">
                          <w:rPr>
                            <w:lang w:val="uk-UA"/>
                          </w:rPr>
                          <w:t>янське</w:t>
                        </w:r>
                        <w:proofErr w:type="spellEnd"/>
                        <w:r w:rsidRPr="00C91ED1">
                          <w:rPr>
                            <w:lang w:val="uk-UA"/>
                          </w:rPr>
                          <w:t xml:space="preserve"> лісництво</w:t>
                        </w:r>
                      </w:p>
                    </w:txbxContent>
                  </v:textbox>
                </v:rect>
                <v:rect id="Rectangle 125" o:spid="_x0000_s1074" style="position:absolute;left:44358;top:59984;width:3817;height:18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aycIA&#10;AADcAAAADwAAAGRycy9kb3ducmV2LnhtbERPTWvCQBC9F/wPyxS81U2rWEldRaxib6Uq4nHIjklo&#10;ZjZkNzH++64g9DaP9znzZc+V6qjxpRMDr6MEFEnmbCm5geNh+zID5QOKxcoJGbiRh+Vi8DTH1Lqr&#10;/FC3D7mKIeJTNFCEUKda+6wgRj9yNUnkLq5hDBE2ubYNXmM4V/otSaaasZTYUGBN64Ky333LBrpT&#10;vvr+3NXn2fTC7Xi3OZ1bZmOGz/3qA1SgPvyLH+4vG+e/T+D+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JrJwgAAANwAAAAPAAAAAAAAAAAAAAAAAJgCAABkcnMvZG93&#10;bnJldi54bWxQSwUGAAAAAAQABAD1AAAAhwMAAAAA&#10;" fillcolor="#cfc">
                  <o:extrusion v:ext="view" color="#cfc" on="t"/>
                  <v:textbox style="layout-flow:vertical;mso-layout-flow-alt:bottom-to-top">
                    <w:txbxContent>
                      <w:p w:rsidR="001A5ECC" w:rsidRPr="00C91ED1" w:rsidRDefault="001A5ECC" w:rsidP="00686DE5">
                        <w:pPr>
                          <w:rPr>
                            <w:lang w:val="uk-UA"/>
                          </w:rPr>
                        </w:pPr>
                        <w:proofErr w:type="spellStart"/>
                        <w:r w:rsidRPr="00C91ED1">
                          <w:rPr>
                            <w:lang w:val="uk-UA"/>
                          </w:rPr>
                          <w:t>Голубівське</w:t>
                        </w:r>
                        <w:proofErr w:type="spellEnd"/>
                        <w:r w:rsidRPr="00C91ED1">
                          <w:rPr>
                            <w:lang w:val="uk-UA"/>
                          </w:rPr>
                          <w:t xml:space="preserve"> лісництво</w:t>
                        </w:r>
                      </w:p>
                    </w:txbxContent>
                  </v:textbox>
                </v:rect>
                <v:rect id="Rectangle 126" o:spid="_x0000_s1075" style="position:absolute;left:49399;top:60060;width:5150;height:18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UsIA&#10;AADcAAAADwAAAGRycy9kb3ducmV2LnhtbERPTWvCQBC9F/wPyxS81U0rWkldRaxib6Uq4nHIjklo&#10;ZjZkNzH++64g9DaP9znzZc+V6qjxpRMDr6MEFEnmbCm5geNh+zID5QOKxcoJGbiRh+Vi8DTH1Lqr&#10;/FC3D7mKIeJTNFCEUKda+6wgRj9yNUnkLq5hDBE2ubYNXmM4V/otSaaasZTYUGBN64Ky333LBrpT&#10;vvr+3NXn2fTC7Xi3OZ1bZmOGz/3qA1SgPvyLH+4vG+e/T+D+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D9SwgAAANwAAAAPAAAAAAAAAAAAAAAAAJgCAABkcnMvZG93&#10;bnJldi54bWxQSwUGAAAAAAQABAD1AAAAhwMAAAAA&#10;" fillcolor="#cfc">
                  <o:extrusion v:ext="view" color="#cfc" on="t"/>
                  <v:textbox style="layout-flow:vertical;mso-layout-flow-alt:bottom-to-top">
                    <w:txbxContent>
                      <w:p w:rsidR="001A5ECC" w:rsidRPr="00DA5A00" w:rsidRDefault="001A5ECC" w:rsidP="00686DE5">
                        <w:pPr>
                          <w:rPr>
                            <w:lang w:val="uk-UA"/>
                          </w:rPr>
                        </w:pPr>
                        <w:proofErr w:type="spellStart"/>
                        <w:r>
                          <w:rPr>
                            <w:lang w:val="uk-UA"/>
                          </w:rPr>
                          <w:t>Зноб-Новгородське</w:t>
                        </w:r>
                        <w:proofErr w:type="spellEnd"/>
                        <w:r>
                          <w:rPr>
                            <w:lang w:val="uk-UA"/>
                          </w:rPr>
                          <w:t xml:space="preserve"> лісництво</w:t>
                        </w:r>
                      </w:p>
                    </w:txbxContent>
                  </v:textbox>
                </v:rect>
                <v:rect id="Rectangle 127" o:spid="_x0000_s1076" style="position:absolute;left:55884;top:60060;width:3697;height:1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JcIA&#10;AADcAAAADwAAAGRycy9kb3ducmV2LnhtbERPTWvCQBC9F/oflin0VjdaiJK6irQWexO1iMchOybB&#10;zGzIbmL677uC4G0e73Pmy4Fr1VPrKycGxqMEFEnubCWFgd/D99sMlA8oFmsnZOCPPCwXz09zzKy7&#10;yo76fShUDBGfoYEyhCbT2uclMfqRa0gid3YtY4iwLbRt8RrDudaTJEk1YyWxocSGPkvKL/uODfTH&#10;YrX92jSnWXrm7n2zPp46ZmNeX4bVB6hAQ3iI7+4fG+dPU7g9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ElwgAAANwAAAAPAAAAAAAAAAAAAAAAAJgCAABkcnMvZG93&#10;bnJldi54bWxQSwUGAAAAAAQABAD1AAAAhwMAAAAA&#10;" fillcolor="#cfc">
                  <o:extrusion v:ext="view" color="#cfc" on="t"/>
                  <v:textbox style="layout-flow:vertical;mso-layout-flow-alt:bottom-to-top">
                    <w:txbxContent>
                      <w:p w:rsidR="001A5ECC" w:rsidRPr="00C91ED1" w:rsidRDefault="001A5ECC" w:rsidP="00686DE5">
                        <w:pPr>
                          <w:rPr>
                            <w:lang w:val="uk-UA"/>
                          </w:rPr>
                        </w:pPr>
                        <w:proofErr w:type="spellStart"/>
                        <w:r>
                          <w:rPr>
                            <w:lang w:val="uk-UA"/>
                          </w:rPr>
                          <w:t>Очкинське</w:t>
                        </w:r>
                        <w:proofErr w:type="spellEnd"/>
                        <w:r>
                          <w:rPr>
                            <w:lang w:val="uk-UA"/>
                          </w:rPr>
                          <w:t xml:space="preserve"> лісництво</w:t>
                        </w:r>
                      </w:p>
                    </w:txbxContent>
                  </v:textbox>
                </v:rect>
                <v:line id="Line 128" o:spid="_x0000_s1077" style="position:absolute;flip:x;visibility:visible;mso-wrap-style:square" from="32442,5107" to="32629,5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129" o:spid="_x0000_s1078" style="position:absolute;visibility:visible;mso-wrap-style:square" from="32255,53984" to="34252,5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30" o:spid="_x0000_s1079" style="position:absolute;flip:y;visibility:visible;mso-wrap-style:square" from="32442,48256" to="35111,4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131" o:spid="_x0000_s1080" style="position:absolute;visibility:visible;mso-wrap-style:square" from="32442,43590" to="35111,4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32" o:spid="_x0000_s1081" style="position:absolute;visibility:visible;mso-wrap-style:square" from="32442,39867" to="35017,3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33" o:spid="_x0000_s1082" style="position:absolute;flip:y;visibility:visible;mso-wrap-style:square" from="32731,35201" to="35587,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134" o:spid="_x0000_s1083" style="position:absolute;visibility:visible;mso-wrap-style:square" from="32629,31300" to="35493,3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35" o:spid="_x0000_s1084" style="position:absolute;visibility:visible;mso-wrap-style:square" from="32536,26915" to="35680,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36" o:spid="_x0000_s1085" style="position:absolute;visibility:visible;mso-wrap-style:square" from="32536,22921" to="35587,2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37" o:spid="_x0000_s1086" style="position:absolute;flip:y;visibility:visible;mso-wrap-style:square" from="32731,18722" to="35204,1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38" o:spid="_x0000_s1087" style="position:absolute;flip:y;visibility:visible;mso-wrap-style:square" from="32442,15008" to="35774,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139" o:spid="_x0000_s1088" style="position:absolute;flip:y;visibility:visible;mso-wrap-style:square" from="32731,11201" to="35587,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140" o:spid="_x0000_s1089" style="position:absolute;visibility:visible;mso-wrap-style:square" from="32536,7291" to="35595,7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41" o:spid="_x0000_s1090" style="position:absolute;visibility:visible;mso-wrap-style:square" from="55782,55972" to="58162,6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142" o:spid="_x0000_s1091" style="position:absolute;visibility:visible;mso-wrap-style:square" from="52254,55777" to="52348,5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143" o:spid="_x0000_s1092" style="position:absolute;flip:x;visibility:visible;mso-wrap-style:square" from="46347,55870" to="47495,5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144" o:spid="_x0000_s1093" style="position:absolute;flip:x;visibility:visible;mso-wrap-style:square" from="41018,56066" to="43398,6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rect id="Rectangle 145" o:spid="_x0000_s1094" style="position:absolute;left:909;top:671;width:20297;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rf8MA&#10;AADcAAAADwAAAGRycy9kb3ducmV2LnhtbERPTWvCQBC9F/wPywi9lLpRpGrqJqhQEAoFYy/eptkx&#10;CWZnw+5q4r/vFgre5vE+Z50PphU3cr6xrGA6SUAQl1Y3XCn4Pn68LkH4gKyxtUwK7uQhz0ZPa0y1&#10;7flAtyJUIoawT1FBHUKXSunLmgz6ie2II3e2zmCI0FVSO+xjuGnlLEnepMGGY0ONHe1qKi/F1Shg&#10;uQsHZ7eLFzf7/Fqeir7c/1RKPY+HzTuIQEN4iP/dex3nr+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Erf8MAAADcAAAADwAAAAAAAAAAAAAAAACYAgAAZHJzL2Rv&#10;d25yZXYueG1sUEsFBgAAAAAEAAQA9QAAAIgDAAAAAA==&#10;" fillcolor="#900" strokeweight="2.25pt">
                  <v:shadow on="t" opacity=".5" offset="6pt,-6pt"/>
                  <v:textbox>
                    <w:txbxContent>
                      <w:p w:rsidR="001A5ECC" w:rsidRDefault="001A5ECC" w:rsidP="00686DE5">
                        <w:pPr>
                          <w:spacing w:line="240" w:lineRule="atLeast"/>
                          <w:jc w:val="center"/>
                        </w:pPr>
                        <w:proofErr w:type="spellStart"/>
                        <w:r w:rsidRPr="001E1DC6">
                          <w:rPr>
                            <w:rStyle w:val="1"/>
                            <w:color w:val="000000"/>
                            <w:sz w:val="20"/>
                            <w:szCs w:val="20"/>
                          </w:rPr>
                          <w:t>Сумське</w:t>
                        </w:r>
                        <w:proofErr w:type="spellEnd"/>
                        <w:r w:rsidRPr="001E1DC6">
                          <w:rPr>
                            <w:rStyle w:val="1"/>
                            <w:color w:val="000000"/>
                            <w:sz w:val="20"/>
                            <w:szCs w:val="20"/>
                          </w:rPr>
                          <w:t xml:space="preserve"> </w:t>
                        </w:r>
                        <w:proofErr w:type="spellStart"/>
                        <w:r w:rsidRPr="001E1DC6">
                          <w:rPr>
                            <w:rStyle w:val="1"/>
                            <w:color w:val="000000"/>
                            <w:sz w:val="20"/>
                            <w:szCs w:val="20"/>
                          </w:rPr>
                          <w:t>обласне</w:t>
                        </w:r>
                        <w:proofErr w:type="spellEnd"/>
                        <w:r w:rsidRPr="001E1DC6">
                          <w:rPr>
                            <w:rStyle w:val="1"/>
                            <w:color w:val="000000"/>
                            <w:sz w:val="20"/>
                            <w:szCs w:val="20"/>
                          </w:rPr>
                          <w:t xml:space="preserve"> </w:t>
                        </w:r>
                        <w:proofErr w:type="spellStart"/>
                        <w:r w:rsidRPr="001E1DC6">
                          <w:rPr>
                            <w:rStyle w:val="1"/>
                            <w:color w:val="000000"/>
                            <w:sz w:val="20"/>
                            <w:szCs w:val="20"/>
                          </w:rPr>
                          <w:t>комунальне</w:t>
                        </w:r>
                        <w:proofErr w:type="spellEnd"/>
                        <w:r w:rsidRPr="001E1DC6">
                          <w:rPr>
                            <w:rStyle w:val="1"/>
                            <w:color w:val="000000"/>
                            <w:sz w:val="20"/>
                            <w:szCs w:val="20"/>
                          </w:rPr>
                          <w:t xml:space="preserve"> агролісогосподарське </w:t>
                        </w:r>
                        <w:proofErr w:type="spellStart"/>
                        <w:proofErr w:type="gramStart"/>
                        <w:r w:rsidRPr="001E1DC6">
                          <w:rPr>
                            <w:rStyle w:val="1"/>
                            <w:color w:val="000000"/>
                            <w:sz w:val="20"/>
                            <w:szCs w:val="20"/>
                          </w:rPr>
                          <w:t>п</w:t>
                        </w:r>
                        <w:proofErr w:type="gramEnd"/>
                        <w:r w:rsidRPr="001E1DC6">
                          <w:rPr>
                            <w:rStyle w:val="1"/>
                            <w:color w:val="000000"/>
                            <w:sz w:val="20"/>
                            <w:szCs w:val="20"/>
                          </w:rPr>
                          <w:t>ідприєство</w:t>
                        </w:r>
                        <w:proofErr w:type="spellEnd"/>
                      </w:p>
                    </w:txbxContent>
                  </v:textbox>
                </v:rect>
                <v:rect id="Rectangle 146" o:spid="_x0000_s1095" style="position:absolute;left:917;top:7053;width:21343;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Y8cEA&#10;AADcAAAADwAAAGRycy9kb3ducmV2LnhtbERP24rCMBB9F/Yfwiz4pqmCotUosqwiKoLd/YChGdNi&#10;MylN1O5+vREE3+ZwrjNftrYSN2p86VjBoJ+AIM6dLtko+P1Z9yYgfEDWWDkmBX/kYbn46Mwx1e7O&#10;J7plwYgYwj5FBUUIdSqlzwuy6PuuJo7c2TUWQ4SNkbrBewy3lRwmyVhaLDk2FFjTV0H5JbtaBfv/&#10;3fm45rG8jg4T851sSrOfZkp1P9vVDESgNrzFL/dWx/nTE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m2PHBAAAA3AAAAA8AAAAAAAAAAAAAAAAAmAIAAGRycy9kb3du&#10;cmV2LnhtbFBLBQYAAAAABAAEAPUAAACGAwAAAAA=&#10;" fillcolor="#fcc">
                  <v:shadow on="t" opacity=".5" offset="6pt,-6pt"/>
                  <v:textbox>
                    <w:txbxContent>
                      <w:p w:rsidR="001A5ECC" w:rsidRPr="001E497C" w:rsidRDefault="001A5ECC" w:rsidP="00686DE5">
                        <w:pPr>
                          <w:rPr>
                            <w:lang w:val="uk-UA"/>
                          </w:rPr>
                        </w:pPr>
                        <w:r>
                          <w:rPr>
                            <w:sz w:val="20"/>
                            <w:szCs w:val="20"/>
                            <w:lang w:val="uk-UA"/>
                          </w:rPr>
                          <w:t xml:space="preserve">Дочірнє підприємство </w:t>
                        </w:r>
                        <w:r w:rsidRPr="001E497C">
                          <w:rPr>
                            <w:sz w:val="20"/>
                            <w:szCs w:val="20"/>
                            <w:lang w:val="uk-UA"/>
                          </w:rPr>
                          <w:t>«</w:t>
                        </w:r>
                        <w:hyperlink r:id="rId45" w:anchor="_blank" w:history="1">
                          <w:proofErr w:type="spellStart"/>
                          <w:r w:rsidRPr="001E497C">
                            <w:rPr>
                              <w:rStyle w:val="a5"/>
                              <w:color w:val="auto"/>
                              <w:sz w:val="20"/>
                              <w:szCs w:val="20"/>
                              <w:u w:val="none"/>
                            </w:rPr>
                            <w:t>Глухівський</w:t>
                          </w:r>
                          <w:proofErr w:type="spellEnd"/>
                          <w:r w:rsidRPr="001E497C">
                            <w:rPr>
                              <w:rStyle w:val="a5"/>
                              <w:color w:val="auto"/>
                              <w:sz w:val="20"/>
                              <w:szCs w:val="20"/>
                              <w:u w:val="none"/>
                            </w:rPr>
                            <w:t xml:space="preserve"> агролісгосп</w:t>
                          </w:r>
                        </w:hyperlink>
                        <w:r w:rsidRPr="001E497C">
                          <w:rPr>
                            <w:sz w:val="20"/>
                            <w:szCs w:val="20"/>
                            <w:lang w:val="uk-UA"/>
                          </w:rPr>
                          <w:t>»</w:t>
                        </w:r>
                      </w:p>
                    </w:txbxContent>
                  </v:textbox>
                </v:rect>
                <v:rect id="Rectangle 147" o:spid="_x0000_s1096" style="position:absolute;left:1104;top:11439;width:21054;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GhsIA&#10;AADcAAAADwAAAGRycy9kb3ducmV2LnhtbERP3WrCMBS+H/gO4QjezdSBRTujDJkiOgTrHuDQHNOy&#10;5qQ0UatPbwRhd+fj+z2zRWdrcaHWV44VjIYJCOLC6YqNgt/j6n0CwgdkjbVjUnAjD4t5722GmXZX&#10;PtAlD0bEEPYZKihDaDIpfVGSRT90DXHkTq61GCJsjdQtXmO4reVHkqTSYsWxocSGliUVf/nZKtjd&#10;t6f9ilN5Hv9MzHeyrsxumis16HdfnyACdeFf/HJvdJw/Te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EaGwgAAANwAAAAPAAAAAAAAAAAAAAAAAJgCAABkcnMvZG93&#10;bnJldi54bWxQSwUGAAAAAAQABAD1AAAAhwMAAAAA&#10;" fillcolor="#fcc">
                  <v:shadow on="t" opacity=".5" offset="6pt,-6pt"/>
                  <v:textbox>
                    <w:txbxContent>
                      <w:p w:rsidR="001A5ECC" w:rsidRPr="000857E2" w:rsidRDefault="001A5ECC" w:rsidP="00686DE5">
                        <w:pPr>
                          <w:spacing w:line="240" w:lineRule="atLeast"/>
                          <w:rPr>
                            <w:lang w:val="uk-UA"/>
                          </w:rPr>
                        </w:pPr>
                        <w:r>
                          <w:rPr>
                            <w:sz w:val="20"/>
                            <w:szCs w:val="20"/>
                            <w:lang w:val="uk-UA"/>
                          </w:rPr>
                          <w:t xml:space="preserve">Дочірнє підприємство </w:t>
                        </w:r>
                        <w:r w:rsidRPr="001E497C">
                          <w:rPr>
                            <w:sz w:val="20"/>
                            <w:szCs w:val="20"/>
                            <w:lang w:val="uk-UA"/>
                          </w:rPr>
                          <w:t>«</w:t>
                        </w:r>
                        <w:hyperlink r:id="rId46" w:anchor="_blank" w:history="1">
                          <w:proofErr w:type="spellStart"/>
                          <w:r w:rsidRPr="001E497C">
                            <w:rPr>
                              <w:rStyle w:val="a5"/>
                              <w:color w:val="auto"/>
                              <w:sz w:val="20"/>
                              <w:szCs w:val="20"/>
                              <w:u w:val="none"/>
                            </w:rPr>
                            <w:t>Конотопський</w:t>
                          </w:r>
                          <w:proofErr w:type="spellEnd"/>
                          <w:r w:rsidRPr="001E497C">
                            <w:rPr>
                              <w:rStyle w:val="a5"/>
                              <w:color w:val="auto"/>
                              <w:sz w:val="20"/>
                              <w:szCs w:val="20"/>
                              <w:u w:val="none"/>
                            </w:rPr>
                            <w:t xml:space="preserve"> агролісгосп</w:t>
                          </w:r>
                        </w:hyperlink>
                        <w:r w:rsidRPr="001E497C">
                          <w:rPr>
                            <w:sz w:val="20"/>
                            <w:szCs w:val="20"/>
                            <w:lang w:val="uk-UA"/>
                          </w:rPr>
                          <w:t>»</w:t>
                        </w:r>
                      </w:p>
                    </w:txbxContent>
                  </v:textbox>
                </v:rect>
                <v:rect id="Rectangle 148" o:spid="_x0000_s1097" style="position:absolute;left:1096;top:16198;width:21155;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cIA&#10;AADcAAAADwAAAGRycy9kb3ducmV2LnhtbERP24rCMBB9F/Yfwiz4pukK3qpRlkVlWUWw+gFDM6Zl&#10;m0lpotb9+o0g+DaHc535srWVuFLjS8cKPvoJCOLc6ZKNgtNx3ZuA8AFZY+WYFNzJw3Lx1pljqt2N&#10;D3TNghExhH2KCooQ6lRKnxdk0fddTRy5s2sshggbI3WDtxhuKzlIkpG0WHJsKLCmr4Ly3+xiFWz/&#10;fs77NY/kZbibmFWyKc12minVfW8/ZyACteElfrq/dZw/HcPj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dwgAAANwAAAAPAAAAAAAAAAAAAAAAAJgCAABkcnMvZG93&#10;bnJldi54bWxQSwUGAAAAAAQABAD1AAAAhwMAAAAA&#10;" fillcolor="#fcc">
                  <v:shadow on="t" opacity=".5" offset="6pt,-6pt"/>
                  <v:textbox>
                    <w:txbxContent>
                      <w:p w:rsidR="001A5ECC" w:rsidRDefault="001A5ECC" w:rsidP="00686DE5">
                        <w:pPr>
                          <w:spacing w:line="240" w:lineRule="atLeast"/>
                          <w:rPr>
                            <w:rStyle w:val="1"/>
                            <w:sz w:val="20"/>
                            <w:szCs w:val="20"/>
                            <w:lang w:val="uk-UA"/>
                          </w:rPr>
                        </w:pPr>
                        <w:r>
                          <w:rPr>
                            <w:sz w:val="20"/>
                            <w:szCs w:val="20"/>
                            <w:lang w:val="uk-UA"/>
                          </w:rPr>
                          <w:t>Дочірнє підприємство</w:t>
                        </w:r>
                      </w:p>
                      <w:p w:rsidR="001A5ECC" w:rsidRDefault="001A5ECC" w:rsidP="00686DE5">
                        <w:pPr>
                          <w:spacing w:line="240" w:lineRule="atLeast"/>
                        </w:pPr>
                        <w:r>
                          <w:rPr>
                            <w:rStyle w:val="1"/>
                            <w:sz w:val="20"/>
                            <w:szCs w:val="20"/>
                            <w:lang w:val="uk-UA"/>
                          </w:rPr>
                          <w:t>«</w:t>
                        </w:r>
                        <w:proofErr w:type="spellStart"/>
                        <w:r w:rsidRPr="001E1DC6">
                          <w:rPr>
                            <w:rStyle w:val="1"/>
                            <w:sz w:val="20"/>
                            <w:szCs w:val="20"/>
                            <w:lang w:val="uk-UA"/>
                          </w:rPr>
                          <w:t>Кра</w:t>
                        </w:r>
                        <w:r w:rsidRPr="001E1DC6">
                          <w:rPr>
                            <w:rStyle w:val="1"/>
                            <w:color w:val="000000"/>
                            <w:sz w:val="20"/>
                            <w:szCs w:val="20"/>
                            <w:lang w:val="uk-UA"/>
                          </w:rPr>
                          <w:t>снопільський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49" o:spid="_x0000_s1098" style="position:absolute;left:1104;top:20770;width:20952;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3b8UA&#10;AADcAAAADwAAAGRycy9kb3ducmV2LnhtbESP0WrCQBBF3wv+wzKCb3XTgqKpqxTRIlUKjX7AkB03&#10;odnZkF019us7DwXfZrh37j2zWPW+UVfqYh3YwMs4A0VcBluzM3A6bp9noGJCttgEJgN3irBaDp4W&#10;mNtw42+6FskpCeGYo4EqpTbXOpYVeYzj0BKLdg6dxyRr57Tt8CbhvtGvWTbVHmuWhgpbWldU/hQX&#10;b2D/+3n+2vJUXyaHmdtkH7XbzwtjRsP+/Q1Uoj49zP/XOyv4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3dvxQAAANwAAAAPAAAAAAAAAAAAAAAAAJgCAABkcnMv&#10;ZG93bnJldi54bWxQSwUGAAAAAAQABAD1AAAAigMAAAAA&#10;" fillcolor="#fcc">
                  <v:shadow on="t" opacity=".5" offset="6pt,-6pt"/>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Кролевецький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50" o:spid="_x0000_s1099" style="position:absolute;left:1198;top:25156;width:2085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S9MIA&#10;AADcAAAADwAAAGRycy9kb3ducmV2LnhtbERP3WrCMBS+H/gO4Qi7W1OFie2MMkTH0CFY9wCH5piW&#10;NSeliVp9eiMIuzsf3++ZLXrbiDN1vnasYJSkIIhLp2s2Cn4P67cpCB+QNTaOScGVPCzmg5cZ5tpd&#10;eE/nIhgRQ9jnqKAKoc2l9GVFFn3iWuLIHV1nMUTYGak7vMRw28hxmk6kxZpjQ4UtLSsq/4qTVbC9&#10;bY67NU/k6f1nalbpV222WaHU67D//AARqA//4qf7W8f5WQaP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9L0wgAAANwAAAAPAAAAAAAAAAAAAAAAAJgCAABkcnMvZG93&#10;bnJldi54bWxQSwUGAAAAAAQABAD1AAAAhw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Лебединський агролісгосп</w:t>
                        </w:r>
                        <w:r>
                          <w:rPr>
                            <w:rStyle w:val="1"/>
                            <w:color w:val="000000"/>
                            <w:sz w:val="20"/>
                            <w:szCs w:val="20"/>
                            <w:lang w:val="uk-UA"/>
                          </w:rPr>
                          <w:t>»</w:t>
                        </w:r>
                      </w:p>
                    </w:txbxContent>
                  </v:textbox>
                </v:rect>
                <v:rect id="Rectangle 151" o:spid="_x0000_s1100" style="position:absolute;left:1189;top:29533;width:2068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PksMA&#10;AADcAAAADwAAAGRycy9kb3ducmV2LnhtbESP0YrCMBRE3wX/IVzBtzV1QdGuURZZRXQRrPsBl+aa&#10;lm1uShO1+vVGEHwcZuYMM1u0thIXanzpWMFwkIAgzp0u2Sj4O64+JiB8QNZYOSYFN/KwmHc7M0y1&#10;u/KBLlkwIkLYp6igCKFOpfR5QRb9wNXE0Tu5xmKIsjFSN3iNcFvJzyQZS4slx4UCa1oWlP9nZ6tg&#10;d9+e9isey/Pod2J+knVpdtNMqX6v/f4CEagN7/CrvdEKIhG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6PksMAAADcAAAADwAAAAAAAAAAAAAAAACYAgAAZHJzL2Rv&#10;d25yZXYueG1sUEsFBgAAAAAEAAQA9QAAAIgDAAAAAA==&#10;" fillcolor="#fcc">
                  <v:shadow on="t" opacity=".5" offset="6pt,-6pt"/>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Липоводолинський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52" o:spid="_x0000_s1101" style="position:absolute;left:1291;top:33918;width:20578;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qCcQA&#10;AADcAAAADwAAAGRycy9kb3ducmV2LnhtbESP0WoCMRRE3wv+Q7hC32qiULGrUUS0FC2CWz/gsrlm&#10;Fzc3yybqtl9vBKGPw8ycYWaLztXiSm2oPGsYDhQI4sKbiq2G48/mbQIiRGSDtWfS8EsBFvPeywwz&#10;4298oGserUgQDhlqKGNsMilDUZLDMPANcfJOvnUYk2ytNC3eEtzVcqTUWDqsOC2U2NCqpOKcX5yG&#10;3d/2tN/wWF7evyd2rT4ru/vItX7td8spiEhd/A8/219Gw0gN4X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KgnEAAAA3AAAAA8AAAAAAAAAAAAAAAAAmAIAAGRycy9k&#10;b3ducmV2LnhtbFBLBQYAAAAABAAEAPUAAACJAwAAAAA=&#10;" fillcolor="#fcc">
                  <v:shadow on="t" opacity=".5" offset="6pt,-6pt"/>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Недригайлівський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53" o:spid="_x0000_s1102" style="position:absolute;left:1104;top:37913;width:20756;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0fsQA&#10;AADcAAAADwAAAGRycy9kb3ducmV2LnhtbESP0WoCMRRE3wX/IVzBt5p0QdGtUUqpIloEt/2Ay+aa&#10;Xbq5WTZRt/16Uyj4OMzMGWa57l0jrtSF2rOG54kCQVx6U7PV8PW5eZqDCBHZYOOZNPxQgPVqOFhi&#10;bvyNT3QtohUJwiFHDVWMbS5lKCtyGCa+JU7e2XcOY5KdlabDW4K7RmZKzaTDmtNChS29VVR+Fxen&#10;4fC7Px83PJOX6cfcvqttbQ+LQuvxqH99ARGpj4/wf3tnNGQq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tH7EAAAA3AAAAA8AAAAAAAAAAAAAAAAAmAIAAGRycy9k&#10;b3ducmV2LnhtbFBLBQYAAAAABAAEAPUAAACJAw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Охтирський агролісгосп</w:t>
                        </w:r>
                        <w:r>
                          <w:rPr>
                            <w:rStyle w:val="1"/>
                            <w:color w:val="000000"/>
                            <w:sz w:val="20"/>
                            <w:szCs w:val="20"/>
                            <w:lang w:val="uk-UA"/>
                          </w:rPr>
                          <w:t>»</w:t>
                        </w:r>
                      </w:p>
                    </w:txbxContent>
                  </v:textbox>
                </v:rect>
                <v:rect id="Rectangle 154" o:spid="_x0000_s1103" style="position:absolute;left:1104;top:42867;width:20578;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5cUA&#10;AADcAAAADwAAAGRycy9kb3ducmV2LnhtbESP0WoCMRRE3wv+Q7gF32pSpbLdGkVES1ERuvoBl801&#10;u3Rzs2yibvv1jVDo4zAzZ5jZoneNuFIXas8ankcKBHHpTc1Ww+m4ecpAhIhssPFMGr4pwGI+eJhh&#10;bvyNP+laRCsShEOOGqoY21zKUFbkMIx8S5y8s+8cxiQ7K02HtwR3jRwrNZUOa04LFba0qqj8Ki5O&#10;w+5nez5seCovL/vMrtV7bXevhdbDx375BiJSH//Df+0Po2GsJn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BHlxQAAANwAAAAPAAAAAAAAAAAAAAAAAJgCAABkcnMv&#10;ZG93bnJldi54bWxQSwUGAAAAAAQABAD1AAAAig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Путивльський агролісгосп</w:t>
                        </w:r>
                        <w:r>
                          <w:rPr>
                            <w:rStyle w:val="1"/>
                            <w:color w:val="000000"/>
                            <w:sz w:val="20"/>
                            <w:szCs w:val="20"/>
                            <w:lang w:val="uk-UA"/>
                          </w:rPr>
                          <w:t>»</w:t>
                        </w:r>
                      </w:p>
                    </w:txbxContent>
                  </v:textbox>
                </v:rect>
                <v:rect id="Rectangle 155" o:spid="_x0000_s1104" style="position:absolute;left:1198;top:47440;width:20390;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JkcUA&#10;AADcAAAADwAAAGRycy9kb3ducmV2LnhtbESP0WoCMRRE3wv+Q7gF32pSsbLdGkVES1ERuvoBl801&#10;u3Rzs2yibvv1jVDo4zAzZ5jZoneNuFIXas8ankcKBHHpTc1Ww+m4ecpAhIhssPFMGr4pwGI+eJhh&#10;bvyNP+laRCsShEOOGqoY21zKUFbkMIx8S5y8s+8cxiQ7K02HtwR3jRwrNZUOa04LFba0qqj8Ki5O&#10;w+5nez5seCovL/vMrtV7bXevhdbDx375BiJSH//Df+0Po2GsJn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YmRxQAAANwAAAAPAAAAAAAAAAAAAAAAAJgCAABkcnMv&#10;ZG93bnJldi54bWxQSwUGAAAAAAQABAD1AAAAig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Роменський агролісгосп</w:t>
                        </w:r>
                        <w:r>
                          <w:rPr>
                            <w:rStyle w:val="1"/>
                            <w:color w:val="000000"/>
                            <w:sz w:val="20"/>
                            <w:szCs w:val="20"/>
                            <w:lang w:val="uk-UA"/>
                          </w:rPr>
                          <w:t>»</w:t>
                        </w:r>
                      </w:p>
                    </w:txbxContent>
                  </v:textbox>
                </v:rect>
                <v:rect id="Rectangle 156" o:spid="_x0000_s1105" style="position:absolute;left:1104;top:51630;width:20476;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sCsQA&#10;AADcAAAADwAAAGRycy9kb3ducmV2LnhtbESP0WoCMRRE3wX/IdyCbzWpoOjWKCK1iBbBtR9w2Vyz&#10;i5ubZRN12683hYKPw8ycYebLztXiRm2oPGt4GyoQxIU3FVsN36fN6xREiMgGa8+k4YcCLBf93hwz&#10;4+98pFserUgQDhlqKGNsMilDUZLDMPQNcfLOvnUYk2ytNC3eE9zVcqTURDqsOC2U2NC6pOKSX52G&#10;/e/ufNjwRF7HX1P7oT4ru5/lWg9eutU7iEhdfIb/21ujYaTG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LArEAAAA3AAAAA8AAAAAAAAAAAAAAAAAmAIAAGRycy9k&#10;b3ducmV2LnhtbFBLBQYAAAAABAAEAPUAAACJAwAAAAA=&#10;" fillcolor="#fcc">
                  <v:shadow on="t" opacity=".5" offset="6pt,-6pt"/>
                  <v:textbox>
                    <w:txbxContent>
                      <w:p w:rsidR="001A5ECC" w:rsidRDefault="001A5ECC" w:rsidP="00686DE5">
                        <w:r>
                          <w:rPr>
                            <w:sz w:val="20"/>
                            <w:szCs w:val="20"/>
                            <w:lang w:val="uk-UA"/>
                          </w:rPr>
                          <w:t xml:space="preserve">Дочірнє </w:t>
                        </w:r>
                        <w:proofErr w:type="spellStart"/>
                        <w:r>
                          <w:rPr>
                            <w:sz w:val="20"/>
                            <w:szCs w:val="20"/>
                            <w:lang w:val="uk-UA"/>
                          </w:rPr>
                          <w:t>підприємство«</w:t>
                        </w:r>
                        <w:r w:rsidRPr="001E1DC6">
                          <w:rPr>
                            <w:rStyle w:val="1"/>
                            <w:color w:val="000000"/>
                            <w:sz w:val="20"/>
                            <w:szCs w:val="20"/>
                            <w:lang w:val="uk-UA"/>
                          </w:rPr>
                          <w:t>Середино-Будський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57" o:spid="_x0000_s1106" style="position:absolute;left:1189;top:55819;width:20391;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yfcUA&#10;AADcAAAADwAAAGRycy9kb3ducmV2LnhtbESPUWvCMBSF3wf+h3CFvdlkgsV1RhmiMlSEdfsBl+aa&#10;ljU3pYna7debwWCPh3POdziL1eBacaU+NJ41PGUKBHHlTcNWw+fHdjIHESKywdYzafimAKvl6GGB&#10;hfE3fqdrGa1IEA4Faqhj7AopQ1WTw5D5jjh5Z987jEn2VpoebwnuWjlVKpcOG04LNXa0rqn6Ki9O&#10;w+Fnfz5tOZeX2XFuN2rX2MNzqfXjeHh9ARFpiP/hv/ab0TBVO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7J9xQAAANwAAAAPAAAAAAAAAAAAAAAAAJgCAABkcnMv&#10;ZG93bnJldi54bWxQSwUGAAAAAAQABAD1AAAAig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Сумський агролісгосп</w:t>
                        </w:r>
                        <w:r>
                          <w:rPr>
                            <w:rStyle w:val="1"/>
                            <w:color w:val="000000"/>
                            <w:sz w:val="20"/>
                            <w:szCs w:val="20"/>
                            <w:lang w:val="uk-UA"/>
                          </w:rPr>
                          <w:t>»</w:t>
                        </w:r>
                      </w:p>
                    </w:txbxContent>
                  </v:textbox>
                </v:rect>
                <v:rect id="Rectangle 158" o:spid="_x0000_s1107" style="position:absolute;left:1198;top:60205;width:20195;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X5sUA&#10;AADcAAAADwAAAGRycy9kb3ducmV2LnhtbESP0WoCMRRE3wv+Q7iFvtWkQq2uRpFSpagIrn7AZXPN&#10;Lm5ulk3UtV9vCoU+DjNzhpnOO1eLK7Wh8qzhra9AEBfeVGw1HA/L1xGIEJEN1p5Jw50CzGe9pylm&#10;xt94T9c8WpEgHDLUUMbYZFKGoiSHoe8b4uSdfOswJtlaaVq8Jbir5UCpoXRYcVoosaHPkopzfnEa&#10;Nj/r027JQ3l5347sl1pVdjPOtX557hYTEJG6+B/+a38bDQP1Ab9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xfmxQAAANwAAAAPAAAAAAAAAAAAAAAAAJgCAABkcnMv&#10;ZG93bnJldi54bWxQSwUGAAAAAAQABAD1AAAAig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Тростянецький агролісгосп</w:t>
                        </w:r>
                        <w:r>
                          <w:rPr>
                            <w:rStyle w:val="1"/>
                            <w:color w:val="000000"/>
                            <w:sz w:val="20"/>
                            <w:szCs w:val="20"/>
                            <w:lang w:val="uk-UA"/>
                          </w:rPr>
                          <w:t>»</w:t>
                        </w:r>
                      </w:p>
                    </w:txbxContent>
                  </v:textbox>
                </v:rect>
                <v:rect id="Rectangle 159" o:spid="_x0000_s1108" style="position:absolute;left:1291;top:64871;width:20008;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DlMIA&#10;AADcAAAADwAAAGRycy9kb3ducmV2LnhtbERP3WrCMBS+H/gO4Qi7m4nCRKtpEZljzDFY9QEOzTEt&#10;Nielidrt6c2FsMuP739dDK4VV+pD41nDdKJAEFfeNGw1HA+7lwWIEJENtp5Jwy8FKPLR0xoz42/8&#10;Q9cyWpFCOGSooY6xy6QMVU0Ow8R3xIk7+d5hTLC30vR4S+GulTOl5tJhw6mhxo62NVXn8uI07P8+&#10;T987nsvL69fCvqn3xu6XpdbP42GzAhFpiP/ih/vDaJiptDadS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IOUwgAAANwAAAAPAAAAAAAAAAAAAAAAAJgCAABkcnMvZG93&#10;bnJldi54bWxQSwUGAAAAAAQABAD1AAAAhwMAAAAA&#10;" fillcolor="#fcc">
                  <v:shadow on="t" opacity=".5" offset="6pt,-6pt"/>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Шосткинський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60" o:spid="_x0000_s1109" style="position:absolute;left:1104;top:69256;width:20195;height: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D8QA&#10;AADcAAAADwAAAGRycy9kb3ducmV2LnhtbESP0WoCMRRE3wv+Q7hC32qiUNHVKFJqKVoEVz/gsrlm&#10;Fzc3yybqtl9vBKGPw8ycYebLztXiSm2oPGsYDhQI4sKbiq2G42H9NgERIrLB2jNp+KUAy0XvZY6Z&#10;8Tfe0zWPViQIhww1lDE2mZShKMlhGPiGOHkn3zqMSbZWmhZvCe5qOVJqLB1WnBZKbOijpOKcX5yG&#10;7d/mtFvzWF7efyb2U31VdjvNtX7td6sZiEhd/A8/299Gw0hN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Jg/EAAAA3AAAAA8AAAAAAAAAAAAAAAAAmAIAAGRycy9k&#10;b3ducmV2LnhtbFBLBQYAAAAABAAEAPUAAACJAwAAAAA=&#10;" fillcolor="#fcc">
                  <v:shadow on="t" opacity=".5" offset="6pt,-6pt"/>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Ямпільський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61" o:spid="_x0000_s1110" style="position:absolute;left:1198;top:73922;width:20203;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ZT8IA&#10;AADcAAAADwAAAGRycy9kb3ducmV2LnhtbERP3WrCMBS+H/gO4Qx2N1OFidZGGbKOMUWw2wMcmtO0&#10;2JyUJtVuT28uBC8/vv9sO9pWXKj3jWMFs2kCgrh0umGj4Pcnf12C8AFZY+uYFPyRh+1m8pRhqt2V&#10;T3QpghExhH2KCuoQulRKX9Zk0U9dRxy5yvUWQ4S9kbrHawy3rZwnyUJabDg21NjRrqbyXAxWwf7/&#10;uzrmvJDD22FpPpLPxuxXhVIvz+P7GkSgMTzEd/eXVjCfxfnxTDw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xlPwgAAANwAAAAPAAAAAAAAAAAAAAAAAJgCAABkcnMvZG93&#10;bnJldi54bWxQSwUGAAAAAAQABAD1AAAAhwMAAAAA&#10;" fillcolor="#fcc">
                  <v:shadow on="t" opacity=".5" offset="6pt,-6pt"/>
                  <v:textbox>
                    <w:txbxContent>
                      <w:p w:rsidR="001A5ECC" w:rsidRDefault="001A5ECC" w:rsidP="00686DE5">
                        <w:r>
                          <w:rPr>
                            <w:sz w:val="20"/>
                            <w:szCs w:val="20"/>
                            <w:lang w:val="uk-UA"/>
                          </w:rPr>
                          <w:t>Дочірнє підприємство «</w:t>
                        </w:r>
                        <w:r w:rsidRPr="001E1DC6">
                          <w:rPr>
                            <w:rStyle w:val="1"/>
                            <w:color w:val="000000"/>
                            <w:sz w:val="20"/>
                            <w:szCs w:val="20"/>
                            <w:lang w:val="uk-UA"/>
                          </w:rPr>
                          <w:t>Білопільський агролісгосп</w:t>
                        </w:r>
                        <w:r>
                          <w:rPr>
                            <w:rStyle w:val="1"/>
                            <w:color w:val="000000"/>
                            <w:sz w:val="20"/>
                            <w:szCs w:val="20"/>
                            <w:lang w:val="uk-UA"/>
                          </w:rPr>
                          <w:t>»</w:t>
                        </w:r>
                      </w:p>
                    </w:txbxContent>
                  </v:textbox>
                </v:rect>
                <v:rect id="Rectangle 162" o:spid="_x0000_s1111" style="position:absolute;left:24818;top:63154;width:12681;height:6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pGcYA&#10;AADcAAAADwAAAGRycy9kb3ducmV2LnhtbESP0WrCQBRE3wX/YblCX6RukmrR6CpFtAh9qbYfcM1e&#10;k2D2bsxuNP59tyD4OMzMGWax6kwlrtS40rKCeBSBIM6sLjlX8PuzfZ2CcB5ZY2WZFNzJwWrZ7y0w&#10;1fbGe7oefC4ChF2KCgrv61RKlxVk0I1sTRy8k20M+iCbXOoGbwFuKplE0bs0WHJYKLCmdUHZ+dAa&#10;BafhcH1JyqjdfI4n7Wz8/fUW349KvQy6jzkIT51/hh/tnVaQxD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NpGcYAAADcAAAADwAAAAAAAAAAAAAAAACYAgAAZHJz&#10;L2Rvd25yZXYueG1sUEsFBgAAAAAEAAQA9QAAAIsDAAAAAA==&#10;" fillcolor="#fcc">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Буринський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rect id="Rectangle 163" o:spid="_x0000_s1112" style="position:absolute;left:24920;top:70973;width:12571;height:7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3bscA&#10;AADcAAAADwAAAGRycy9kb3ducmV2LnhtbESP0WrCQBRE3wv9h+UWfBHdJFppU1cRaaXgi1U/4DZ7&#10;TUKzd9PsxiR/7wqFPg4zc4ZZrntTiSs1rrSsIJ5GIIgzq0vOFZxPH5MXEM4ja6wsk4KBHKxXjw9L&#10;TLXt+IuuR5+LAGGXooLC+zqV0mUFGXRTWxMH72Ibgz7IJpe6wS7ATSWTKFpIgyWHhQJr2haU/Rxb&#10;o+AyHm9/kzJq33fz5/Z1ftjP4uFbqdFTv3kD4an3/+G/9qdWkMQJ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R927HAAAA3AAAAA8AAAAAAAAAAAAAAAAAmAIAAGRy&#10;cy9kb3ducmV2LnhtbFBLBQYAAAAABAAEAPUAAACMAwAAAAA=&#10;" fillcolor="#fcc">
                  <v:textbox>
                    <w:txbxContent>
                      <w:p w:rsidR="001A5ECC" w:rsidRDefault="001A5ECC" w:rsidP="00686DE5">
                        <w:r>
                          <w:rPr>
                            <w:sz w:val="20"/>
                            <w:szCs w:val="20"/>
                            <w:lang w:val="uk-UA"/>
                          </w:rPr>
                          <w:t>Дочірнє підприємство «</w:t>
                        </w:r>
                        <w:proofErr w:type="spellStart"/>
                        <w:r w:rsidRPr="001E1DC6">
                          <w:rPr>
                            <w:rStyle w:val="1"/>
                            <w:color w:val="000000"/>
                            <w:sz w:val="20"/>
                            <w:szCs w:val="20"/>
                            <w:lang w:val="uk-UA"/>
                          </w:rPr>
                          <w:t>Великописарівський</w:t>
                        </w:r>
                        <w:proofErr w:type="spellEnd"/>
                        <w:r w:rsidRPr="001E1DC6">
                          <w:rPr>
                            <w:rStyle w:val="1"/>
                            <w:color w:val="000000"/>
                            <w:sz w:val="20"/>
                            <w:szCs w:val="20"/>
                            <w:lang w:val="uk-UA"/>
                          </w:rPr>
                          <w:t xml:space="preserve"> агролісгосп</w:t>
                        </w:r>
                        <w:r>
                          <w:rPr>
                            <w:rStyle w:val="1"/>
                            <w:color w:val="000000"/>
                            <w:sz w:val="20"/>
                            <w:szCs w:val="20"/>
                            <w:lang w:val="uk-UA"/>
                          </w:rPr>
                          <w:t>»</w:t>
                        </w:r>
                      </w:p>
                    </w:txbxContent>
                  </v:textbox>
                </v:rect>
                <v:line id="Line 164" o:spid="_x0000_s1113" style="position:absolute;visibility:visible;mso-wrap-style:square" from="21299,5813" to="25014,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165" o:spid="_x0000_s1114" style="position:absolute;visibility:visible;mso-wrap-style:square" from="25115,8864" to="25200,6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66" o:spid="_x0000_s1115" style="position:absolute;visibility:visible;mso-wrap-style:square" from="23586,61633" to="23773,7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67" o:spid="_x0000_s1116" style="position:absolute;visibility:visible;mso-wrap-style:square" from="23679,75919" to="24920,7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68" o:spid="_x0000_s1117" style="position:absolute;visibility:visible;mso-wrap-style:square" from="21393,76021" to="23773,7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69" o:spid="_x0000_s1118" style="position:absolute;visibility:visible;mso-wrap-style:square" from="21393,70684" to="23679,7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70" o:spid="_x0000_s1119" style="position:absolute;visibility:visible;mso-wrap-style:square" from="21299,66298" to="23492,6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171" o:spid="_x0000_s1120" style="position:absolute;visibility:visible;mso-wrap-style:square" from="21486,61633" to="25294,6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72" o:spid="_x0000_s1121" style="position:absolute;flip:y;visibility:visible;mso-wrap-style:square" from="21393,57443" to="25294,5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73" o:spid="_x0000_s1122" style="position:absolute;visibility:visible;mso-wrap-style:square" from="21682,53346" to="25396,5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74" o:spid="_x0000_s1123" style="position:absolute;visibility:visible;mso-wrap-style:square" from="21682,49437" to="25200,4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75" o:spid="_x0000_s1124" style="position:absolute;flip:y;visibility:visible;mso-wrap-style:square" from="21665,45060" to="25294,4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176" o:spid="_x0000_s1125" style="position:absolute;visibility:visible;mso-wrap-style:square" from="21682,40581" to="25005,4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77" o:spid="_x0000_s1126" style="position:absolute;visibility:visible;mso-wrap-style:square" from="21962,35533" to="25107,3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78" o:spid="_x0000_s1127" style="position:absolute;flip:y;visibility:visible;mso-wrap-style:square" from="21954,31725" to="25107,3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179" o:spid="_x0000_s1128" style="position:absolute;visibility:visible;mso-wrap-style:square" from="22056,26864" to="25107,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80" o:spid="_x0000_s1129" style="position:absolute;visibility:visible;mso-wrap-style:square" from="22056,22487" to="25013,2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181" o:spid="_x0000_s1130" style="position:absolute;visibility:visible;mso-wrap-style:square" from="22251,18391" to="25107,1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82" o:spid="_x0000_s1131" style="position:absolute;visibility:visible;mso-wrap-style:square" from="22345,13819" to="25294,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83" o:spid="_x0000_s1132" style="position:absolute;visibility:visible;mso-wrap-style:square" from="22158,8864" to="25294,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84" o:spid="_x0000_s1133" style="position:absolute;flip:y;visibility:visible;mso-wrap-style:square" from="23679,66298" to="24725,6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rect id="Rectangle 185" o:spid="_x0000_s1134" style="position:absolute;left:27402;top:10580;width:4275;height:18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VTcYA&#10;AADcAAAADwAAAGRycy9kb3ducmV2LnhtbESPT2sCMRTE7wW/Q3iFXqRm/VfK1ijWVhDEQ9fS82Pz&#10;utm6edkmqa7f3ghCj8PM/IaZLTrbiCP5UDtWMBxkIIhLp2uuFHzu14/PIEJE1tg4JgVnCrCY9+5m&#10;mGt34g86FrESCcIhRwUmxjaXMpSGLIaBa4mT9+28xZikr6T2eEpw28hRlj1JizWnBYMtrQyVh+LP&#10;Kvj5Xb5OzVdV79/ed/1DobercfBKPdx3yxcQkbr4H761N1rBaDyB65l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VTcYAAADcAAAADwAAAAAAAAAAAAAAAACYAgAAZHJz&#10;L2Rvd25yZXYueG1sUEsFBgAAAAAEAAQA9QAAAIsDAAAAAA==&#10;" fillcolor="olive">
                  <v:textbox style="layout-flow:vertical;mso-layout-flow-alt:bottom-to-top">
                    <w:txbxContent>
                      <w:p w:rsidR="001A5ECC" w:rsidRPr="009A43F9" w:rsidRDefault="001A5ECC" w:rsidP="00686DE5">
                        <w:pPr>
                          <w:spacing w:line="240" w:lineRule="atLeast"/>
                          <w:rPr>
                            <w:sz w:val="20"/>
                            <w:szCs w:val="20"/>
                            <w:lang w:val="uk-UA"/>
                          </w:rPr>
                        </w:pPr>
                        <w:r>
                          <w:rPr>
                            <w:sz w:val="20"/>
                            <w:szCs w:val="20"/>
                            <w:lang w:val="uk-UA"/>
                          </w:rPr>
                          <w:t>Землі державної власності</w:t>
                        </w:r>
                      </w:p>
                    </w:txbxContent>
                  </v:textbox>
                </v:rect>
                <v:rect id="Rectangle 186" o:spid="_x0000_s1135" style="position:absolute;left:26067;top:35150;width:3800;height:23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5R8YA&#10;AADcAAAADwAAAGRycy9kb3ducmV2LnhtbESPQWvCQBSE70L/w/IKXkrd1GApMRsRoVAVKpp6f2af&#10;SWj2bciuJu2vdwsFj8PMfMOki8E04kqdqy0reJlEIIgLq2suFXzl789vIJxH1thYJgU/5GCRPYxS&#10;TLTteU/Xgy9FgLBLUEHlfZtI6YqKDLqJbYmDd7adQR9kV0rdYR/gppHTKHqVBmsOCxW2tKqo+D5c&#10;jILtLurzX7Rys3o6xqdlPPvMi7VS48dhOQfhafD38H/7QyuYxjP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u5R8YAAADcAAAADwAAAAAAAAAAAAAAAACYAgAAZHJz&#10;L2Rvd25yZXYueG1sUEsFBgAAAAAEAAQA9QAAAIsDAAAAAA==&#10;" fillcolor="#960">
                  <v:textbox style="layout-flow:vertical;mso-layout-flow-alt:bottom-to-top">
                    <w:txbxContent>
                      <w:p w:rsidR="001A5ECC" w:rsidRPr="009A43F9" w:rsidRDefault="001A5ECC" w:rsidP="00686DE5">
                        <w:pPr>
                          <w:spacing w:line="240" w:lineRule="atLeast"/>
                          <w:rPr>
                            <w:sz w:val="20"/>
                            <w:szCs w:val="20"/>
                            <w:lang w:val="uk-UA"/>
                          </w:rPr>
                        </w:pPr>
                        <w:r>
                          <w:rPr>
                            <w:sz w:val="20"/>
                            <w:szCs w:val="20"/>
                            <w:lang w:val="uk-UA"/>
                          </w:rPr>
                          <w:t>Землі комунальної власності</w:t>
                        </w:r>
                      </w:p>
                    </w:txbxContent>
                  </v:textbox>
                </v:rect>
                <v:line id="Line 187" o:spid="_x0000_s1136" style="position:absolute;flip:x y;visibility:visible;mso-wrap-style:square" from="25107,31436" to="26152,3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uR58UAAADcAAAADwAAAGRycy9kb3ducmV2LnhtbESPQWvCQBSE7wX/w/IK3upGh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uR58UAAADcAAAADwAAAAAAAAAA&#10;AAAAAAChAgAAZHJzL2Rvd25yZXYueG1sUEsFBgAAAAAEAAQA+QAAAJMDAAAAAA==&#10;">
                  <v:stroke endarrow="block"/>
                </v:line>
                <v:line id="Line 188" o:spid="_x0000_s1137" style="position:absolute;flip:y;visibility:visible;mso-wrap-style:square" from="30445,8099" to="32536,1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w10:anchorlock/>
              </v:group>
            </w:pict>
          </mc:Fallback>
        </mc:AlternateContent>
      </w:r>
    </w:p>
    <w:p w:rsidR="00A80B6E" w:rsidRDefault="00A80B6E" w:rsidP="00686DE5">
      <w:pPr>
        <w:pStyle w:val="a3"/>
        <w:widowControl/>
        <w:spacing w:after="0" w:line="360" w:lineRule="auto"/>
        <w:ind w:firstLine="709"/>
        <w:jc w:val="both"/>
        <w:rPr>
          <w:rStyle w:val="a6"/>
          <w:i w:val="0"/>
          <w:sz w:val="28"/>
          <w:szCs w:val="28"/>
          <w:lang w:val="uk-UA"/>
        </w:rPr>
      </w:pPr>
    </w:p>
    <w:p w:rsidR="00686DE5" w:rsidRDefault="00686DE5" w:rsidP="00686DE5">
      <w:pPr>
        <w:pStyle w:val="a3"/>
        <w:widowControl/>
        <w:spacing w:after="0" w:line="360" w:lineRule="auto"/>
        <w:ind w:firstLine="709"/>
        <w:jc w:val="both"/>
        <w:rPr>
          <w:rStyle w:val="a6"/>
          <w:i w:val="0"/>
          <w:sz w:val="28"/>
          <w:szCs w:val="28"/>
          <w:lang w:val="uk-UA"/>
        </w:rPr>
      </w:pPr>
      <w:r w:rsidRPr="00686DE5">
        <w:rPr>
          <w:rStyle w:val="a6"/>
          <w:i w:val="0"/>
          <w:sz w:val="28"/>
          <w:szCs w:val="28"/>
          <w:lang w:val="uk-UA"/>
        </w:rPr>
        <w:t xml:space="preserve">Особливістю тимчасового </w:t>
      </w:r>
      <w:r w:rsidR="00A01DF0">
        <w:rPr>
          <w:rStyle w:val="a6"/>
          <w:i w:val="0"/>
          <w:sz w:val="28"/>
          <w:szCs w:val="28"/>
          <w:lang w:val="uk-UA"/>
        </w:rPr>
        <w:t>користування лісами є те, що об</w:t>
      </w:r>
      <w:r w:rsidR="00A01DF0" w:rsidRPr="00A01DF0">
        <w:rPr>
          <w:rStyle w:val="a6"/>
          <w:i w:val="0"/>
          <w:sz w:val="28"/>
          <w:szCs w:val="28"/>
        </w:rPr>
        <w:t>’</w:t>
      </w:r>
      <w:proofErr w:type="spellStart"/>
      <w:r w:rsidRPr="00686DE5">
        <w:rPr>
          <w:rStyle w:val="a6"/>
          <w:i w:val="0"/>
          <w:sz w:val="28"/>
          <w:szCs w:val="28"/>
          <w:lang w:val="uk-UA"/>
        </w:rPr>
        <w:t>єктом</w:t>
      </w:r>
      <w:proofErr w:type="spellEnd"/>
      <w:r w:rsidRPr="00686DE5">
        <w:rPr>
          <w:rStyle w:val="a6"/>
          <w:i w:val="0"/>
          <w:sz w:val="28"/>
          <w:szCs w:val="28"/>
          <w:lang w:val="uk-UA"/>
        </w:rPr>
        <w:t xml:space="preserve"> тимчасового користування можуть бути всі ліси, що перебувають у державній, комунальній або приватній власності (ч. 1 ст. 18 ЛКУ).</w:t>
      </w:r>
    </w:p>
    <w:p w:rsidR="00A56BDD" w:rsidRPr="00686DE5" w:rsidRDefault="00A56BDD" w:rsidP="00686DE5">
      <w:pPr>
        <w:pStyle w:val="a3"/>
        <w:widowControl/>
        <w:spacing w:after="0" w:line="360" w:lineRule="auto"/>
        <w:ind w:firstLine="709"/>
        <w:jc w:val="both"/>
        <w:rPr>
          <w:rStyle w:val="a6"/>
          <w:i w:val="0"/>
          <w:sz w:val="28"/>
          <w:szCs w:val="28"/>
          <w:lang w:val="uk-UA"/>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99"/>
        <w:gridCol w:w="3419"/>
        <w:gridCol w:w="3066"/>
      </w:tblGrid>
      <w:tr w:rsidR="00686DE5" w:rsidRPr="00686DE5" w:rsidTr="00311CDF">
        <w:tc>
          <w:tcPr>
            <w:tcW w:w="9584" w:type="dxa"/>
            <w:gridSpan w:val="3"/>
            <w:shd w:val="clear" w:color="auto" w:fill="auto"/>
          </w:tcPr>
          <w:p w:rsidR="00686DE5" w:rsidRPr="00686DE5" w:rsidRDefault="00686DE5" w:rsidP="00686DE5">
            <w:pPr>
              <w:pStyle w:val="a3"/>
              <w:widowControl/>
              <w:spacing w:after="0" w:line="360" w:lineRule="auto"/>
              <w:ind w:firstLine="709"/>
              <w:jc w:val="center"/>
              <w:rPr>
                <w:rStyle w:val="a6"/>
                <w:i w:val="0"/>
                <w:sz w:val="28"/>
                <w:szCs w:val="28"/>
                <w:lang w:val="uk-UA"/>
              </w:rPr>
            </w:pPr>
            <w:r w:rsidRPr="00686DE5">
              <w:rPr>
                <w:rStyle w:val="a6"/>
                <w:i w:val="0"/>
                <w:sz w:val="28"/>
                <w:szCs w:val="28"/>
                <w:lang w:val="uk-UA"/>
              </w:rPr>
              <w:t>Тимчасове користування лісами</w:t>
            </w:r>
          </w:p>
        </w:tc>
      </w:tr>
      <w:tr w:rsidR="00686DE5" w:rsidRPr="00686DE5" w:rsidTr="00311CDF">
        <w:tc>
          <w:tcPr>
            <w:tcW w:w="3099" w:type="dxa"/>
            <w:shd w:val="clear" w:color="auto" w:fill="auto"/>
          </w:tcPr>
          <w:p w:rsidR="00686DE5" w:rsidRPr="00686DE5" w:rsidRDefault="00686DE5" w:rsidP="00311CDF">
            <w:pPr>
              <w:pStyle w:val="a3"/>
              <w:widowControl/>
              <w:spacing w:after="0" w:line="360" w:lineRule="auto"/>
              <w:ind w:firstLine="709"/>
              <w:rPr>
                <w:sz w:val="28"/>
                <w:szCs w:val="28"/>
                <w:lang w:val="uk-UA"/>
              </w:rPr>
            </w:pPr>
          </w:p>
        </w:tc>
        <w:tc>
          <w:tcPr>
            <w:tcW w:w="341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довгострокове</w:t>
            </w:r>
          </w:p>
        </w:tc>
        <w:tc>
          <w:tcPr>
            <w:tcW w:w="3066"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короткострокове</w:t>
            </w:r>
          </w:p>
        </w:tc>
      </w:tr>
      <w:tr w:rsidR="00686DE5" w:rsidRPr="00686DE5" w:rsidTr="00311CDF">
        <w:tc>
          <w:tcPr>
            <w:tcW w:w="309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Термін користування</w:t>
            </w:r>
          </w:p>
        </w:tc>
        <w:tc>
          <w:tcPr>
            <w:tcW w:w="341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від 1 до 50 років</w:t>
            </w:r>
          </w:p>
        </w:tc>
        <w:tc>
          <w:tcPr>
            <w:tcW w:w="3066"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до 1 року</w:t>
            </w:r>
          </w:p>
        </w:tc>
      </w:tr>
      <w:tr w:rsidR="00686DE5" w:rsidRPr="00686DE5" w:rsidTr="00311CDF">
        <w:tc>
          <w:tcPr>
            <w:tcW w:w="309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Засноване на</w:t>
            </w:r>
          </w:p>
        </w:tc>
        <w:tc>
          <w:tcPr>
            <w:tcW w:w="341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договорі</w:t>
            </w:r>
          </w:p>
        </w:tc>
        <w:tc>
          <w:tcPr>
            <w:tcW w:w="3066"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спеціальному дозволі</w:t>
            </w:r>
          </w:p>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(наприклад, лісового квитка)</w:t>
            </w:r>
          </w:p>
        </w:tc>
      </w:tr>
      <w:tr w:rsidR="00686DE5" w:rsidRPr="00686DE5" w:rsidTr="00311CDF">
        <w:tc>
          <w:tcPr>
            <w:tcW w:w="309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Для потреб</w:t>
            </w:r>
          </w:p>
        </w:tc>
        <w:tc>
          <w:tcPr>
            <w:tcW w:w="341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 xml:space="preserve">мисливського господарства, культурно-оздоровчих, рекреаційних, спортивних, туристичних і </w:t>
            </w:r>
            <w:proofErr w:type="spellStart"/>
            <w:r w:rsidRPr="00686DE5">
              <w:rPr>
                <w:rStyle w:val="a6"/>
                <w:i w:val="0"/>
                <w:sz w:val="28"/>
                <w:szCs w:val="28"/>
                <w:lang w:val="uk-UA"/>
              </w:rPr>
              <w:t>освітньо-виховних</w:t>
            </w:r>
            <w:proofErr w:type="spellEnd"/>
            <w:r w:rsidRPr="00686DE5">
              <w:rPr>
                <w:rStyle w:val="a6"/>
                <w:i w:val="0"/>
                <w:sz w:val="28"/>
                <w:szCs w:val="28"/>
                <w:lang w:val="uk-UA"/>
              </w:rPr>
              <w:t xml:space="preserve"> цілей, проведення науково-дослідних робіт</w:t>
            </w:r>
          </w:p>
        </w:tc>
        <w:tc>
          <w:tcPr>
            <w:tcW w:w="3066"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 xml:space="preserve">заготівлі другорядних лісових матеріалів, побічних лісових </w:t>
            </w:r>
            <w:proofErr w:type="spellStart"/>
            <w:r w:rsidRPr="00686DE5">
              <w:rPr>
                <w:rStyle w:val="a6"/>
                <w:i w:val="0"/>
                <w:sz w:val="28"/>
                <w:szCs w:val="28"/>
                <w:lang w:val="uk-UA"/>
              </w:rPr>
              <w:t>користувань</w:t>
            </w:r>
            <w:proofErr w:type="spellEnd"/>
            <w:r w:rsidRPr="00686DE5">
              <w:rPr>
                <w:rStyle w:val="a6"/>
                <w:i w:val="0"/>
                <w:sz w:val="28"/>
                <w:szCs w:val="28"/>
                <w:lang w:val="uk-UA"/>
              </w:rPr>
              <w:t xml:space="preserve"> та інших потреб</w:t>
            </w:r>
          </w:p>
        </w:tc>
      </w:tr>
      <w:tr w:rsidR="00686DE5" w:rsidRPr="00686DE5" w:rsidTr="00311CDF">
        <w:tc>
          <w:tcPr>
            <w:tcW w:w="309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З вилученням, чи без вилучення земельних ділянок у постійних користувачів/власників лісів</w:t>
            </w:r>
          </w:p>
        </w:tc>
        <w:tc>
          <w:tcPr>
            <w:tcW w:w="341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Без вилучення</w:t>
            </w:r>
          </w:p>
        </w:tc>
        <w:tc>
          <w:tcPr>
            <w:tcW w:w="3066"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Без вилучення</w:t>
            </w:r>
          </w:p>
        </w:tc>
      </w:tr>
    </w:tbl>
    <w:p w:rsidR="00311CDF" w:rsidRDefault="00686DE5" w:rsidP="00686DE5">
      <w:pPr>
        <w:pStyle w:val="a3"/>
        <w:widowControl/>
        <w:spacing w:after="0" w:line="360" w:lineRule="auto"/>
        <w:ind w:firstLine="709"/>
        <w:jc w:val="both"/>
        <w:rPr>
          <w:rStyle w:val="1"/>
          <w:sz w:val="28"/>
          <w:szCs w:val="28"/>
          <w:lang w:val="uk-UA"/>
        </w:rPr>
      </w:pPr>
      <w:r w:rsidRPr="00686DE5">
        <w:rPr>
          <w:rStyle w:val="1"/>
          <w:sz w:val="28"/>
          <w:szCs w:val="28"/>
          <w:lang w:val="uk-UA"/>
        </w:rPr>
        <w:tab/>
      </w:r>
    </w:p>
    <w:p w:rsidR="00686DE5" w:rsidRDefault="00686DE5" w:rsidP="00686DE5">
      <w:pPr>
        <w:pStyle w:val="a3"/>
        <w:widowControl/>
        <w:spacing w:after="0" w:line="360" w:lineRule="auto"/>
        <w:ind w:firstLine="709"/>
        <w:jc w:val="both"/>
        <w:rPr>
          <w:rStyle w:val="1"/>
          <w:sz w:val="28"/>
          <w:szCs w:val="28"/>
          <w:lang w:val="uk-UA"/>
        </w:rPr>
      </w:pPr>
      <w:r w:rsidRPr="00686DE5">
        <w:rPr>
          <w:rStyle w:val="1"/>
          <w:sz w:val="28"/>
          <w:szCs w:val="28"/>
          <w:lang w:val="uk-UA"/>
        </w:rPr>
        <w:t>Отже, на підставі наведеного вище та з урахуванням глави 13 «Використання лісових ресурсів» ЛКУ можна визначити правову форму використання земель в залежності від виду права користування лісами та виду використання лісових ресурсів.</w:t>
      </w:r>
    </w:p>
    <w:p w:rsidR="00A80B6E" w:rsidRPr="00686DE5" w:rsidRDefault="00A80B6E" w:rsidP="00686DE5">
      <w:pPr>
        <w:pStyle w:val="a3"/>
        <w:widowControl/>
        <w:spacing w:after="0" w:line="360" w:lineRule="auto"/>
        <w:ind w:firstLine="709"/>
        <w:jc w:val="both"/>
        <w:rPr>
          <w:rStyle w:val="1"/>
          <w:sz w:val="28"/>
          <w:szCs w:val="28"/>
          <w:lang w:val="uk-UA"/>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2775"/>
        <w:gridCol w:w="2682"/>
        <w:gridCol w:w="2412"/>
      </w:tblGrid>
      <w:tr w:rsidR="00686DE5" w:rsidRPr="00686DE5" w:rsidTr="00311CDF">
        <w:tc>
          <w:tcPr>
            <w:tcW w:w="171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Вид використання лісових ресурсів</w:t>
            </w: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Деталізація виду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Правова форма використання земель</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Вимоги до оформлення права використання земель</w:t>
            </w:r>
          </w:p>
        </w:tc>
      </w:tr>
      <w:tr w:rsidR="00686DE5" w:rsidRPr="00686DE5" w:rsidTr="00311CDF">
        <w:tc>
          <w:tcPr>
            <w:tcW w:w="171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Загальне використання лісових ресурсів</w:t>
            </w:r>
          </w:p>
          <w:p w:rsidR="00686DE5" w:rsidRPr="00686DE5" w:rsidRDefault="00686DE5" w:rsidP="00311CDF">
            <w:pPr>
              <w:pStyle w:val="a3"/>
              <w:widowControl/>
              <w:spacing w:after="0" w:line="360" w:lineRule="auto"/>
              <w:ind w:firstLine="709"/>
              <w:rPr>
                <w:sz w:val="28"/>
                <w:szCs w:val="28"/>
                <w:lang w:val="uk-UA"/>
              </w:rPr>
            </w:pP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(громадяни мають право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(ч. 1 ст. 66 ЛКУ)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загального землекористування</w:t>
            </w:r>
          </w:p>
          <w:p w:rsidR="00686DE5" w:rsidRPr="00686DE5" w:rsidRDefault="00686DE5" w:rsidP="00311CDF">
            <w:pPr>
              <w:pStyle w:val="a3"/>
              <w:widowControl/>
              <w:spacing w:after="0" w:line="360" w:lineRule="auto"/>
              <w:rPr>
                <w:sz w:val="28"/>
                <w:szCs w:val="28"/>
                <w:lang w:val="uk-UA"/>
              </w:rPr>
            </w:pPr>
            <w:r w:rsidRPr="00686DE5">
              <w:rPr>
                <w:sz w:val="28"/>
                <w:szCs w:val="28"/>
                <w:lang w:val="uk-UA"/>
              </w:rPr>
              <w:t>землею</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не потребує окремого оформлення права користування землю</w:t>
            </w:r>
          </w:p>
        </w:tc>
      </w:tr>
      <w:tr w:rsidR="00686DE5" w:rsidRPr="00686DE5" w:rsidTr="00311CDF">
        <w:tc>
          <w:tcPr>
            <w:tcW w:w="1715" w:type="dxa"/>
            <w:vMerge w:val="restart"/>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Спеціальне</w:t>
            </w: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заготівля деревини (ст. 67 ЛКУ)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постійного землекористування,</w:t>
            </w:r>
          </w:p>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власності на землю</w:t>
            </w:r>
          </w:p>
          <w:p w:rsidR="00686DE5" w:rsidRPr="00686DE5" w:rsidRDefault="00686DE5" w:rsidP="00311CDF">
            <w:pPr>
              <w:pStyle w:val="a3"/>
              <w:widowControl/>
              <w:spacing w:after="0" w:line="360" w:lineRule="auto"/>
              <w:ind w:firstLine="709"/>
              <w:rPr>
                <w:sz w:val="28"/>
                <w:szCs w:val="28"/>
                <w:lang w:val="uk-UA"/>
              </w:rPr>
            </w:pPr>
          </w:p>
          <w:p w:rsidR="00686DE5" w:rsidRDefault="00686DE5" w:rsidP="00311CDF">
            <w:pPr>
              <w:pStyle w:val="a3"/>
              <w:widowControl/>
              <w:spacing w:after="0" w:line="360" w:lineRule="auto"/>
              <w:ind w:firstLine="709"/>
              <w:rPr>
                <w:sz w:val="28"/>
                <w:szCs w:val="28"/>
                <w:lang w:val="uk-UA"/>
              </w:rPr>
            </w:pPr>
          </w:p>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короткострокового тимчасового користування землями</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користування землею потребує оформлення у встановленому законом порядку</w:t>
            </w:r>
          </w:p>
          <w:p w:rsidR="00311CDF" w:rsidRDefault="00311CDF" w:rsidP="00311CDF">
            <w:pPr>
              <w:pStyle w:val="a3"/>
              <w:widowControl/>
              <w:spacing w:after="0" w:line="360" w:lineRule="auto"/>
              <w:rPr>
                <w:sz w:val="28"/>
                <w:szCs w:val="28"/>
                <w:lang w:val="uk-UA"/>
              </w:rPr>
            </w:pPr>
          </w:p>
          <w:p w:rsidR="00686DE5" w:rsidRPr="00686DE5" w:rsidRDefault="00686DE5" w:rsidP="00311CDF">
            <w:pPr>
              <w:pStyle w:val="a3"/>
              <w:widowControl/>
              <w:spacing w:after="0" w:line="360" w:lineRule="auto"/>
              <w:rPr>
                <w:sz w:val="28"/>
                <w:szCs w:val="28"/>
                <w:lang w:val="uk-UA"/>
              </w:rPr>
            </w:pPr>
            <w:r w:rsidRPr="00686DE5">
              <w:rPr>
                <w:sz w:val="28"/>
                <w:szCs w:val="28"/>
                <w:lang w:val="uk-UA"/>
              </w:rPr>
              <w:t>не потребує окремого оформлення права користування землю</w:t>
            </w:r>
          </w:p>
        </w:tc>
      </w:tr>
      <w:tr w:rsidR="00686DE5" w:rsidRPr="00686DE5" w:rsidTr="00311CDF">
        <w:tc>
          <w:tcPr>
            <w:tcW w:w="1715" w:type="dxa"/>
            <w:vMerge/>
            <w:shd w:val="clear" w:color="auto" w:fill="auto"/>
          </w:tcPr>
          <w:p w:rsidR="00686DE5" w:rsidRPr="00686DE5" w:rsidRDefault="00686DE5" w:rsidP="00311CDF">
            <w:pPr>
              <w:spacing w:line="360" w:lineRule="auto"/>
              <w:ind w:firstLine="709"/>
              <w:rPr>
                <w:sz w:val="28"/>
                <w:szCs w:val="28"/>
                <w:lang w:val="uk-UA"/>
              </w:rPr>
            </w:pP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заготівля другорядних лісових матеріалів (ст. 67 ЛКУ)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короткострокового тимчасового користування землями</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не потребує окремого оформлення права користування землю</w:t>
            </w:r>
          </w:p>
        </w:tc>
      </w:tr>
      <w:tr w:rsidR="00686DE5" w:rsidRPr="00686DE5" w:rsidTr="00311CDF">
        <w:tc>
          <w:tcPr>
            <w:tcW w:w="1715" w:type="dxa"/>
            <w:vMerge/>
            <w:shd w:val="clear" w:color="auto" w:fill="auto"/>
          </w:tcPr>
          <w:p w:rsidR="00686DE5" w:rsidRPr="00686DE5" w:rsidRDefault="00686DE5" w:rsidP="00311CDF">
            <w:pPr>
              <w:spacing w:line="360" w:lineRule="auto"/>
              <w:ind w:firstLine="709"/>
              <w:rPr>
                <w:sz w:val="28"/>
                <w:szCs w:val="28"/>
                <w:lang w:val="uk-UA"/>
              </w:rPr>
            </w:pP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побічні лісові користування (ст. 67 ЛКУ)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короткострокового тимчасового користування землями</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не потребує окремого оформлення права користування землю</w:t>
            </w:r>
          </w:p>
        </w:tc>
      </w:tr>
      <w:tr w:rsidR="00686DE5" w:rsidRPr="00686DE5" w:rsidTr="00311CDF">
        <w:tc>
          <w:tcPr>
            <w:tcW w:w="1715" w:type="dxa"/>
            <w:vMerge/>
            <w:shd w:val="clear" w:color="auto" w:fill="auto"/>
          </w:tcPr>
          <w:p w:rsidR="00686DE5" w:rsidRPr="00686DE5" w:rsidRDefault="00686DE5" w:rsidP="00311CDF">
            <w:pPr>
              <w:spacing w:line="360" w:lineRule="auto"/>
              <w:ind w:firstLine="709"/>
              <w:rPr>
                <w:sz w:val="28"/>
                <w:szCs w:val="28"/>
                <w:lang w:val="uk-UA"/>
              </w:rPr>
            </w:pPr>
          </w:p>
        </w:tc>
        <w:tc>
          <w:tcPr>
            <w:tcW w:w="277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 xml:space="preserve">використання корисних властивостей лісів для культурно-оздоровчих, рекреаційних, спортивних, туристичних і </w:t>
            </w:r>
            <w:proofErr w:type="spellStart"/>
            <w:r w:rsidRPr="00686DE5">
              <w:rPr>
                <w:sz w:val="28"/>
                <w:szCs w:val="28"/>
                <w:lang w:val="uk-UA"/>
              </w:rPr>
              <w:t>освітньо-виховних</w:t>
            </w:r>
            <w:proofErr w:type="spellEnd"/>
            <w:r w:rsidRPr="00686DE5">
              <w:rPr>
                <w:sz w:val="28"/>
                <w:szCs w:val="28"/>
                <w:lang w:val="uk-UA"/>
              </w:rPr>
              <w:t xml:space="preserve"> цілей, потреб мисливського господарства, проведення науково-дослідних робіт (ст. 67 ЛКУ)</w:t>
            </w:r>
          </w:p>
        </w:tc>
        <w:tc>
          <w:tcPr>
            <w:tcW w:w="268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право довгострокового тимчасового користування землями</w:t>
            </w:r>
          </w:p>
        </w:tc>
        <w:tc>
          <w:tcPr>
            <w:tcW w:w="2412"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не потребує окремого оформлення права користування землю</w:t>
            </w:r>
          </w:p>
        </w:tc>
      </w:tr>
    </w:tbl>
    <w:p w:rsidR="00311CDF" w:rsidRDefault="00686DE5" w:rsidP="00686DE5">
      <w:pPr>
        <w:pStyle w:val="a3"/>
        <w:widowControl/>
        <w:spacing w:after="0" w:line="360" w:lineRule="auto"/>
        <w:ind w:firstLine="709"/>
        <w:jc w:val="both"/>
        <w:rPr>
          <w:sz w:val="28"/>
          <w:szCs w:val="28"/>
          <w:lang w:val="uk-UA"/>
        </w:rPr>
      </w:pPr>
      <w:r w:rsidRPr="00686DE5">
        <w:rPr>
          <w:sz w:val="28"/>
          <w:szCs w:val="28"/>
          <w:lang w:val="uk-UA"/>
        </w:rPr>
        <w:tab/>
      </w:r>
    </w:p>
    <w:p w:rsidR="00686DE5" w:rsidRDefault="00686DE5" w:rsidP="00686DE5">
      <w:pPr>
        <w:pStyle w:val="a3"/>
        <w:widowControl/>
        <w:spacing w:after="0" w:line="360" w:lineRule="auto"/>
        <w:ind w:firstLine="709"/>
        <w:jc w:val="both"/>
        <w:rPr>
          <w:sz w:val="28"/>
          <w:szCs w:val="28"/>
          <w:lang w:val="uk-UA"/>
        </w:rPr>
      </w:pPr>
      <w:r w:rsidRPr="00686DE5">
        <w:rPr>
          <w:sz w:val="28"/>
          <w:szCs w:val="28"/>
          <w:lang w:val="uk-UA"/>
        </w:rPr>
        <w:t>Отже, одна і та сама земельна ділянка одночасно може перебувати у користуванні декілька осіб — тобто має місце нашарування. Схематично це можна зобразити наступним чином:</w:t>
      </w:r>
    </w:p>
    <w:p w:rsidR="0073411B" w:rsidRDefault="0073411B" w:rsidP="00686DE5">
      <w:pPr>
        <w:pStyle w:val="a3"/>
        <w:widowControl/>
        <w:spacing w:after="0" w:line="360" w:lineRule="auto"/>
        <w:ind w:firstLine="709"/>
        <w:jc w:val="both"/>
        <w:rPr>
          <w:sz w:val="28"/>
          <w:szCs w:val="28"/>
          <w:lang w:val="uk-UA"/>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5"/>
        <w:gridCol w:w="2409"/>
        <w:gridCol w:w="2409"/>
        <w:gridCol w:w="2411"/>
      </w:tblGrid>
      <w:tr w:rsidR="00686DE5" w:rsidRPr="00686DE5" w:rsidTr="00311CDF">
        <w:tc>
          <w:tcPr>
            <w:tcW w:w="2355" w:type="dxa"/>
            <w:shd w:val="clear" w:color="auto" w:fill="auto"/>
          </w:tcPr>
          <w:p w:rsidR="00686DE5" w:rsidRPr="00686DE5" w:rsidRDefault="00686DE5" w:rsidP="00311CDF">
            <w:pPr>
              <w:pStyle w:val="a3"/>
              <w:widowControl/>
              <w:spacing w:after="0" w:line="360" w:lineRule="auto"/>
              <w:ind w:firstLine="709"/>
              <w:rPr>
                <w:sz w:val="28"/>
                <w:szCs w:val="28"/>
                <w:lang w:val="uk-UA"/>
              </w:rPr>
            </w:pP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Варіант 1</w:t>
            </w:r>
          </w:p>
          <w:p w:rsidR="00686DE5" w:rsidRPr="00686DE5" w:rsidRDefault="00686DE5" w:rsidP="00311CDF">
            <w:pPr>
              <w:pStyle w:val="a3"/>
              <w:widowControl/>
              <w:spacing w:after="0" w:line="360" w:lineRule="auto"/>
              <w:rPr>
                <w:sz w:val="28"/>
                <w:szCs w:val="28"/>
                <w:lang w:val="uk-UA"/>
              </w:rPr>
            </w:pPr>
            <w:r w:rsidRPr="00686DE5">
              <w:rPr>
                <w:sz w:val="28"/>
                <w:szCs w:val="28"/>
                <w:lang w:val="uk-UA"/>
              </w:rPr>
              <w:t>(земельна лісова ділянка державної власності)</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Варіант 2</w:t>
            </w:r>
          </w:p>
          <w:p w:rsidR="00686DE5" w:rsidRPr="00686DE5" w:rsidRDefault="00686DE5" w:rsidP="00311CDF">
            <w:pPr>
              <w:pStyle w:val="a3"/>
              <w:widowControl/>
              <w:spacing w:after="0" w:line="360" w:lineRule="auto"/>
              <w:rPr>
                <w:sz w:val="28"/>
                <w:szCs w:val="28"/>
                <w:lang w:val="uk-UA"/>
              </w:rPr>
            </w:pPr>
            <w:r w:rsidRPr="00686DE5">
              <w:rPr>
                <w:sz w:val="28"/>
                <w:szCs w:val="28"/>
                <w:lang w:val="uk-UA"/>
              </w:rPr>
              <w:t>(земельна лісова ділянка комунальної власності)</w:t>
            </w:r>
          </w:p>
        </w:tc>
        <w:tc>
          <w:tcPr>
            <w:tcW w:w="2411"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Варіант 3</w:t>
            </w:r>
          </w:p>
          <w:p w:rsidR="00686DE5" w:rsidRPr="00686DE5" w:rsidRDefault="00686DE5" w:rsidP="00311CDF">
            <w:pPr>
              <w:pStyle w:val="a3"/>
              <w:widowControl/>
              <w:spacing w:after="0" w:line="360" w:lineRule="auto"/>
              <w:rPr>
                <w:sz w:val="28"/>
                <w:szCs w:val="28"/>
                <w:lang w:val="uk-UA"/>
              </w:rPr>
            </w:pPr>
            <w:r w:rsidRPr="00686DE5">
              <w:rPr>
                <w:sz w:val="28"/>
                <w:szCs w:val="28"/>
                <w:lang w:val="uk-UA"/>
              </w:rPr>
              <w:t>(земельна лісова ділянка приватної власності)</w:t>
            </w:r>
          </w:p>
        </w:tc>
      </w:tr>
      <w:tr w:rsidR="00686DE5" w:rsidRPr="00686DE5" w:rsidTr="00311CDF">
        <w:tc>
          <w:tcPr>
            <w:tcW w:w="235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1-й шар</w:t>
            </w:r>
          </w:p>
        </w:tc>
        <w:tc>
          <w:tcPr>
            <w:tcW w:w="240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1"/>
                <w:sz w:val="28"/>
                <w:szCs w:val="28"/>
                <w:lang w:val="uk-UA"/>
              </w:rPr>
              <w:t xml:space="preserve">перебуває у постійному користуванні </w:t>
            </w:r>
            <w:r w:rsidRPr="00686DE5">
              <w:rPr>
                <w:rStyle w:val="a6"/>
                <w:i w:val="0"/>
                <w:sz w:val="28"/>
                <w:szCs w:val="28"/>
                <w:lang w:val="uk-UA"/>
              </w:rPr>
              <w:t>спеціалізованого державного лісогосподарського підприємства</w:t>
            </w:r>
          </w:p>
          <w:p w:rsidR="00686DE5" w:rsidRPr="00686DE5" w:rsidRDefault="00686DE5" w:rsidP="00311CDF">
            <w:pPr>
              <w:pStyle w:val="a3"/>
              <w:widowControl/>
              <w:spacing w:after="0" w:line="360" w:lineRule="auto"/>
              <w:ind w:firstLine="709"/>
              <w:rPr>
                <w:sz w:val="28"/>
                <w:szCs w:val="28"/>
                <w:lang w:val="uk-UA"/>
              </w:rPr>
            </w:pPr>
          </w:p>
          <w:p w:rsidR="00686DE5" w:rsidRPr="00686DE5" w:rsidRDefault="00686DE5" w:rsidP="00311CDF">
            <w:pPr>
              <w:pStyle w:val="a3"/>
              <w:widowControl/>
              <w:spacing w:after="0" w:line="360" w:lineRule="auto"/>
              <w:ind w:firstLine="709"/>
              <w:rPr>
                <w:sz w:val="28"/>
                <w:szCs w:val="28"/>
                <w:lang w:val="uk-UA"/>
              </w:rPr>
            </w:pPr>
          </w:p>
        </w:tc>
        <w:tc>
          <w:tcPr>
            <w:tcW w:w="2409" w:type="dxa"/>
            <w:shd w:val="clear" w:color="auto" w:fill="auto"/>
          </w:tcPr>
          <w:p w:rsidR="00686DE5" w:rsidRPr="00686DE5" w:rsidRDefault="00686DE5" w:rsidP="00311CDF">
            <w:pPr>
              <w:pStyle w:val="a3"/>
              <w:widowControl/>
              <w:spacing w:after="0" w:line="360" w:lineRule="auto"/>
              <w:rPr>
                <w:rStyle w:val="a6"/>
                <w:i w:val="0"/>
                <w:sz w:val="28"/>
                <w:szCs w:val="28"/>
                <w:lang w:val="uk-UA"/>
              </w:rPr>
            </w:pPr>
            <w:r w:rsidRPr="00686DE5">
              <w:rPr>
                <w:rStyle w:val="a6"/>
                <w:i w:val="0"/>
                <w:sz w:val="28"/>
                <w:szCs w:val="28"/>
                <w:lang w:val="uk-UA"/>
              </w:rPr>
              <w:t>земельна ділянка перебуває у постійному користуванні спеціалізованого комунального лісогосподарського підприємства</w:t>
            </w:r>
          </w:p>
        </w:tc>
        <w:tc>
          <w:tcPr>
            <w:tcW w:w="2411"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перебуває у власності фізичної чи юридичної особи</w:t>
            </w:r>
          </w:p>
        </w:tc>
      </w:tr>
      <w:tr w:rsidR="00686DE5" w:rsidRPr="00686DE5" w:rsidTr="00311CDF">
        <w:tc>
          <w:tcPr>
            <w:tcW w:w="2355"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2-й шар</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перебуває у тимчасовому довгостроковому користуванні мисливського господарства</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перебуває у тимчасовому довгостроковому користуванні для культурно-оздоровчих цілей</w:t>
            </w:r>
          </w:p>
        </w:tc>
        <w:tc>
          <w:tcPr>
            <w:tcW w:w="2411"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перебуває у тимчасовому довгостроковому користуванні для культурно-оздоровчих цілей</w:t>
            </w:r>
          </w:p>
        </w:tc>
      </w:tr>
      <w:tr w:rsidR="00686DE5" w:rsidRPr="00686DE5" w:rsidTr="00311CDF">
        <w:tc>
          <w:tcPr>
            <w:tcW w:w="2355" w:type="dxa"/>
            <w:shd w:val="clear" w:color="auto" w:fill="auto"/>
          </w:tcPr>
          <w:p w:rsidR="00686DE5" w:rsidRPr="00686DE5" w:rsidRDefault="00686DE5" w:rsidP="009D507A">
            <w:pPr>
              <w:pStyle w:val="a3"/>
              <w:widowControl/>
              <w:spacing w:after="0" w:line="360" w:lineRule="auto"/>
              <w:rPr>
                <w:sz w:val="28"/>
                <w:szCs w:val="28"/>
                <w:lang w:val="uk-UA"/>
              </w:rPr>
            </w:pPr>
            <w:r w:rsidRPr="00686DE5">
              <w:rPr>
                <w:sz w:val="28"/>
                <w:szCs w:val="28"/>
                <w:lang w:val="uk-UA"/>
              </w:rPr>
              <w:t>3-й шар</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 xml:space="preserve">перебуває у тимчасовому короткостроковому користуванні для заготівлі  другорядних лісових матеріалів </w:t>
            </w:r>
            <w:r w:rsidRPr="00686DE5">
              <w:rPr>
                <w:sz w:val="28"/>
                <w:szCs w:val="28"/>
                <w:lang w:val="uk-UA"/>
              </w:rPr>
              <w:lastRenderedPageBreak/>
              <w:t>— одночасно у декількох осіб</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lastRenderedPageBreak/>
              <w:t xml:space="preserve">перебуває у тимчасовому короткостроковому користуванні для заготівлі  другорядних лісових матеріалів </w:t>
            </w:r>
            <w:r w:rsidRPr="00686DE5">
              <w:rPr>
                <w:sz w:val="28"/>
                <w:szCs w:val="28"/>
                <w:lang w:val="uk-UA"/>
              </w:rPr>
              <w:lastRenderedPageBreak/>
              <w:t>— одночасно у декількох осіб</w:t>
            </w:r>
          </w:p>
        </w:tc>
        <w:tc>
          <w:tcPr>
            <w:tcW w:w="2411"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lastRenderedPageBreak/>
              <w:t xml:space="preserve">перебуває у тимчасовому короткостроковому користуванні для заготівлі  другорядних лісових матеріалів </w:t>
            </w:r>
            <w:r w:rsidRPr="00686DE5">
              <w:rPr>
                <w:sz w:val="28"/>
                <w:szCs w:val="28"/>
                <w:lang w:val="uk-UA"/>
              </w:rPr>
              <w:lastRenderedPageBreak/>
              <w:t>— одночасно у декількох осіб</w:t>
            </w:r>
          </w:p>
        </w:tc>
      </w:tr>
      <w:tr w:rsidR="00686DE5" w:rsidRPr="00686DE5" w:rsidTr="00311CDF">
        <w:tc>
          <w:tcPr>
            <w:tcW w:w="2355" w:type="dxa"/>
            <w:shd w:val="clear" w:color="auto" w:fill="auto"/>
          </w:tcPr>
          <w:p w:rsidR="00686DE5" w:rsidRPr="00686DE5" w:rsidRDefault="00686DE5" w:rsidP="009D507A">
            <w:pPr>
              <w:pStyle w:val="a3"/>
              <w:widowControl/>
              <w:spacing w:after="0" w:line="360" w:lineRule="auto"/>
              <w:rPr>
                <w:sz w:val="28"/>
                <w:szCs w:val="28"/>
                <w:lang w:val="uk-UA"/>
              </w:rPr>
            </w:pPr>
            <w:r w:rsidRPr="00686DE5">
              <w:rPr>
                <w:sz w:val="28"/>
                <w:szCs w:val="28"/>
                <w:lang w:val="uk-UA"/>
              </w:rPr>
              <w:lastRenderedPageBreak/>
              <w:t>4-й шар</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фізичні особи можуть вільно знаходитись на земельній лісовій ділянці і збирати трави, гриби, ягоди у порядку загального використання лісових ресурсів</w:t>
            </w:r>
          </w:p>
        </w:tc>
        <w:tc>
          <w:tcPr>
            <w:tcW w:w="2409"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фізичні особи можуть вільно знаходитись на земельній лісовій ділянці і збирати трави, гриби, ягоди у порядку загального використання лісових ресурсів</w:t>
            </w:r>
          </w:p>
        </w:tc>
        <w:tc>
          <w:tcPr>
            <w:tcW w:w="2411" w:type="dxa"/>
            <w:shd w:val="clear" w:color="auto" w:fill="auto"/>
          </w:tcPr>
          <w:p w:rsidR="00686DE5" w:rsidRPr="00686DE5" w:rsidRDefault="00686DE5" w:rsidP="00311CDF">
            <w:pPr>
              <w:pStyle w:val="a3"/>
              <w:widowControl/>
              <w:spacing w:after="0" w:line="360" w:lineRule="auto"/>
              <w:rPr>
                <w:sz w:val="28"/>
                <w:szCs w:val="28"/>
                <w:lang w:val="uk-UA"/>
              </w:rPr>
            </w:pPr>
            <w:r w:rsidRPr="00686DE5">
              <w:rPr>
                <w:sz w:val="28"/>
                <w:szCs w:val="28"/>
                <w:lang w:val="uk-UA"/>
              </w:rPr>
              <w:t>фізичні особи можуть вільно знаходитись на земельній лісовій ділянці і збирати трави, гриби, ягоди у порядку загального використання лісових ресурсів (за згодою власника)</w:t>
            </w:r>
          </w:p>
        </w:tc>
      </w:tr>
    </w:tbl>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p>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p>
    <w:p w:rsidR="00686DE5" w:rsidRDefault="00686DE5" w:rsidP="00686DE5">
      <w:pPr>
        <w:pStyle w:val="rvps2"/>
        <w:shd w:val="clear" w:color="auto" w:fill="FFFFFF"/>
        <w:spacing w:before="0" w:after="0" w:line="360" w:lineRule="auto"/>
        <w:ind w:firstLine="709"/>
        <w:jc w:val="both"/>
        <w:rPr>
          <w:rStyle w:val="1"/>
          <w:sz w:val="28"/>
          <w:szCs w:val="28"/>
          <w:lang w:val="uk-UA"/>
        </w:rPr>
      </w:pPr>
      <w:r w:rsidRPr="00686DE5">
        <w:rPr>
          <w:rStyle w:val="1"/>
          <w:sz w:val="28"/>
          <w:szCs w:val="28"/>
          <w:lang w:val="uk-UA"/>
        </w:rPr>
        <w:t>2.3. Охорона земель</w:t>
      </w:r>
      <w:r w:rsidR="00A306CB">
        <w:rPr>
          <w:rStyle w:val="1"/>
          <w:sz w:val="28"/>
          <w:szCs w:val="28"/>
          <w:lang w:val="uk-UA"/>
        </w:rPr>
        <w:t xml:space="preserve"> лісогосподарського призначення</w:t>
      </w:r>
    </w:p>
    <w:p w:rsidR="0073411B" w:rsidRDefault="003D349B" w:rsidP="003D349B">
      <w:pPr>
        <w:pStyle w:val="rvps2"/>
        <w:shd w:val="clear" w:color="auto" w:fill="FFFFFF"/>
        <w:spacing w:before="0" w:after="0" w:line="360" w:lineRule="auto"/>
        <w:jc w:val="both"/>
        <w:rPr>
          <w:rStyle w:val="1"/>
          <w:sz w:val="28"/>
          <w:szCs w:val="28"/>
          <w:lang w:val="uk-UA"/>
        </w:rPr>
      </w:pPr>
      <w:r w:rsidRPr="00686DE5">
        <w:rPr>
          <w:noProof/>
          <w:sz w:val="28"/>
          <w:szCs w:val="28"/>
          <w:lang w:eastAsia="ru-RU"/>
        </w:rPr>
        <mc:AlternateContent>
          <mc:Choice Requires="wpc">
            <w:drawing>
              <wp:inline distT="0" distB="0" distL="0" distR="0" wp14:anchorId="1C226B00" wp14:editId="6F6F935F">
                <wp:extent cx="6543675" cy="3762376"/>
                <wp:effectExtent l="57150" t="0" r="0" b="0"/>
                <wp:docPr id="159" name="Полотно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 name="Rectangle 226"/>
                        <wps:cNvSpPr>
                          <a:spLocks noChangeArrowheads="1"/>
                        </wps:cNvSpPr>
                        <wps:spPr bwMode="auto">
                          <a:xfrm>
                            <a:off x="1526336" y="467345"/>
                            <a:ext cx="2572155" cy="380788"/>
                          </a:xfrm>
                          <a:prstGeom prst="rect">
                            <a:avLst/>
                          </a:prstGeom>
                          <a:solidFill>
                            <a:srgbClr val="CCFF66"/>
                          </a:solidFill>
                          <a:ln w="28575">
                            <a:miter lim="800000"/>
                            <a:headEnd/>
                            <a:tailEnd/>
                          </a:ln>
                          <a:effectLst/>
                          <a:scene3d>
                            <a:camera prst="legacyPerspectiveBottomLeft"/>
                            <a:lightRig rig="legacyFlat3" dir="t"/>
                          </a:scene3d>
                          <a:sp3d extrusionH="887400" prstMaterial="legacyMatte">
                            <a:bevelT w="13500" h="13500" prst="angle"/>
                            <a:bevelB w="13500" h="13500" prst="angle"/>
                            <a:extrusionClr>
                              <a:srgbClr val="CCFF66"/>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3D349B" w:rsidRDefault="001A5ECC" w:rsidP="003D349B">
                              <w:pPr>
                                <w:spacing w:line="240" w:lineRule="atLeast"/>
                                <w:jc w:val="center"/>
                                <w:rPr>
                                  <w:sz w:val="28"/>
                                  <w:szCs w:val="28"/>
                                  <w:lang w:val="uk-UA"/>
                                </w:rPr>
                              </w:pPr>
                              <w:r w:rsidRPr="003D349B">
                                <w:rPr>
                                  <w:sz w:val="28"/>
                                  <w:szCs w:val="28"/>
                                  <w:lang w:val="uk-UA"/>
                                </w:rPr>
                                <w:t>Земля є</w:t>
                              </w:r>
                            </w:p>
                          </w:txbxContent>
                        </wps:txbx>
                        <wps:bodyPr rot="0" vert="horz" wrap="square" lIns="91440" tIns="45720" rIns="91440" bIns="45720" anchor="t" anchorCtr="0" upright="1">
                          <a:noAutofit/>
                        </wps:bodyPr>
                      </wps:wsp>
                      <wps:wsp>
                        <wps:cNvPr id="153" name="Rectangle 227"/>
                        <wps:cNvSpPr>
                          <a:spLocks noChangeArrowheads="1"/>
                        </wps:cNvSpPr>
                        <wps:spPr bwMode="auto">
                          <a:xfrm>
                            <a:off x="160473" y="1354922"/>
                            <a:ext cx="3173117" cy="750102"/>
                          </a:xfrm>
                          <a:prstGeom prst="rect">
                            <a:avLst/>
                          </a:prstGeom>
                          <a:solidFill>
                            <a:srgbClr val="FFFFFF"/>
                          </a:solidFill>
                          <a:ln w="19050">
                            <a:miter lim="800000"/>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3D349B" w:rsidRDefault="001A5ECC" w:rsidP="003D349B">
                              <w:pPr>
                                <w:ind w:firstLine="709"/>
                                <w:rPr>
                                  <w:sz w:val="28"/>
                                  <w:szCs w:val="28"/>
                                  <w:lang w:val="uk-UA"/>
                                </w:rPr>
                              </w:pPr>
                              <w:r w:rsidRPr="003D349B">
                                <w:rPr>
                                  <w:sz w:val="28"/>
                                  <w:szCs w:val="28"/>
                                  <w:lang w:val="uk-UA"/>
                                </w:rPr>
                                <w:t>По-перше, операційним базисом для закладання та зростання лісових насаджень.</w:t>
                              </w:r>
                            </w:p>
                          </w:txbxContent>
                        </wps:txbx>
                        <wps:bodyPr rot="0" vert="horz" wrap="square" lIns="91440" tIns="45720" rIns="91440" bIns="45720" anchor="t" anchorCtr="0" upright="1">
                          <a:noAutofit/>
                        </wps:bodyPr>
                      </wps:wsp>
                      <wps:wsp>
                        <wps:cNvPr id="154" name="Rectangle 228"/>
                        <wps:cNvSpPr>
                          <a:spLocks noChangeArrowheads="1"/>
                        </wps:cNvSpPr>
                        <wps:spPr bwMode="auto">
                          <a:xfrm>
                            <a:off x="2268884" y="2295525"/>
                            <a:ext cx="3743324" cy="1066313"/>
                          </a:xfrm>
                          <a:prstGeom prst="rect">
                            <a:avLst/>
                          </a:prstGeom>
                          <a:solidFill>
                            <a:srgbClr val="FFFFFF"/>
                          </a:solidFill>
                          <a:ln w="19050">
                            <a:miter lim="800000"/>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CC" w:rsidRPr="003D349B" w:rsidRDefault="001A5ECC" w:rsidP="003D349B">
                              <w:pPr>
                                <w:ind w:firstLine="709"/>
                                <w:rPr>
                                  <w:sz w:val="28"/>
                                  <w:szCs w:val="28"/>
                                  <w:lang w:val="uk-UA"/>
                                </w:rPr>
                              </w:pPr>
                              <w:r w:rsidRPr="003D349B">
                                <w:rPr>
                                  <w:sz w:val="28"/>
                                  <w:szCs w:val="28"/>
                                  <w:lang w:val="uk-UA"/>
                                </w:rPr>
                                <w:t>По-друге, земельна ділянка разом з наявною на ній лісовою рослинністю та іншими природними ресурсами складає єдиний природний комплекс – ліс.</w:t>
                              </w:r>
                            </w:p>
                          </w:txbxContent>
                        </wps:txbx>
                        <wps:bodyPr rot="0" vert="horz" wrap="square" lIns="91440" tIns="45720" rIns="91440" bIns="45720" anchor="t" anchorCtr="0" upright="1">
                          <a:noAutofit/>
                        </wps:bodyPr>
                      </wps:wsp>
                      <wps:wsp>
                        <wps:cNvPr id="155" name="Line 229"/>
                        <wps:cNvCnPr/>
                        <wps:spPr bwMode="auto">
                          <a:xfrm>
                            <a:off x="3333590" y="923925"/>
                            <a:ext cx="1181260" cy="1371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230"/>
                        <wps:cNvCnPr/>
                        <wps:spPr bwMode="auto">
                          <a:xfrm flipH="1">
                            <a:off x="1362075" y="848133"/>
                            <a:ext cx="755086" cy="524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9" o:spid="_x0000_s1138" editas="canvas" style="width:515.25pt;height:296.25pt;mso-position-horizontal-relative:char;mso-position-vertical-relative:line" coordsize="65436,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">
                <v:shape id="_x0000_s1139" type="#_x0000_t75" style="position:absolute;width:65436;height:37623;visibility:visible;mso-wrap-style:square">
                  <v:fill o:detectmouseclick="t"/>
                  <v:path o:connecttype="none"/>
                </v:shape>
                <v:rect id="Rectangle 226" o:spid="_x0000_s1140" style="position:absolute;left:15263;top:4673;width:25721;height: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4F9cQA&#10;AADcAAAADwAAAGRycy9kb3ducmV2LnhtbERPTUvDQBC9C/6HZQQv0m5asEjabSmVYquItg14HbJj&#10;EszOhp1tGv+9Kwje5vE+Z7EaXKt6CtJ4NjAZZ6CIS28brgwUp+3oAZREZIutZzLwTQKr5fXVAnPr&#10;L3yg/hgrlUJYcjRQx9jlWktZk0MZ+444cZ8+OIwJhkrbgJcU7lo9zbKZdthwaqixo01N5dfx7Ax0&#10;s36/fno8bz6ei/fw9nonL1KIMbc3w3oOKtIQ/8V/7p1N8++n8PtMuk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BfXEAAAA3AAAAA8AAAAAAAAAAAAAAAAAmAIAAGRycy9k&#10;b3ducmV2LnhtbFBLBQYAAAAABAAEAPUAAACJAwAAAAA=&#10;" fillcolor="#cf6">
                  <o:extrusion v:ext="view" backdepth="1in" color="#cf6" on="t" viewpoint="-34.72222mm,34.72222mm" viewpointorigin="-.5,.5" skewangle="45" lightposition="-50000" lightposition2="50000" type="perspective"/>
                  <v:textbox>
                    <w:txbxContent>
                      <w:p w:rsidR="001A5ECC" w:rsidRPr="003D349B" w:rsidRDefault="001A5ECC" w:rsidP="003D349B">
                        <w:pPr>
                          <w:spacing w:line="240" w:lineRule="atLeast"/>
                          <w:jc w:val="center"/>
                          <w:rPr>
                            <w:sz w:val="28"/>
                            <w:szCs w:val="28"/>
                            <w:lang w:val="uk-UA"/>
                          </w:rPr>
                        </w:pPr>
                        <w:r w:rsidRPr="003D349B">
                          <w:rPr>
                            <w:sz w:val="28"/>
                            <w:szCs w:val="28"/>
                            <w:lang w:val="uk-UA"/>
                          </w:rPr>
                          <w:t>Земля є</w:t>
                        </w:r>
                      </w:p>
                    </w:txbxContent>
                  </v:textbox>
                </v:rect>
                <v:rect id="Rectangle 227" o:spid="_x0000_s1141" style="position:absolute;left:1604;top:13549;width:31731;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ap8IA&#10;AADcAAAADwAAAGRycy9kb3ducmV2LnhtbERP3WrCMBS+F3yHcARvZKbbUKQzStlQBBG02wMcmmNT&#10;bE5qE2v39mYw8O58fL9nue5tLTpqfeVYwes0AUFcOF1xqeDne/OyAOEDssbaMSn4JQ/r1XCwxFS7&#10;O5+oy0MpYgj7FBWYEJpUSl8YsuinriGO3Nm1FkOEbSl1i/cYbmv5liRzabHi2GCwoU9DxSW/WQXd&#10;RpudvV0Pi8vky+wpy5rj9qjUeNRnHyAC9eEp/nfvdJw/e4e/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qnwgAAANwAAAAPAAAAAAAAAAAAAAAAAJgCAABkcnMvZG93&#10;bnJldi54bWxQSwUGAAAAAAQABAD1AAAAhwMAAAAA&#10;">
                  <o:extrusion v:ext="view" color="white" on="t" viewpoint="-34.72222mm,34.72222mm" viewpointorigin="-.5,.5" skewangle="45" lightposition="-50000" lightposition2="50000"/>
                  <v:textbox>
                    <w:txbxContent>
                      <w:p w:rsidR="001A5ECC" w:rsidRPr="003D349B" w:rsidRDefault="001A5ECC" w:rsidP="003D349B">
                        <w:pPr>
                          <w:ind w:firstLine="709"/>
                          <w:rPr>
                            <w:sz w:val="28"/>
                            <w:szCs w:val="28"/>
                            <w:lang w:val="uk-UA"/>
                          </w:rPr>
                        </w:pPr>
                        <w:r w:rsidRPr="003D349B">
                          <w:rPr>
                            <w:sz w:val="28"/>
                            <w:szCs w:val="28"/>
                            <w:lang w:val="uk-UA"/>
                          </w:rPr>
                          <w:t>По-перше, операційним базисом для закладання та зростання лісових насаджень.</w:t>
                        </w:r>
                      </w:p>
                    </w:txbxContent>
                  </v:textbox>
                </v:rect>
                <v:rect id="Rectangle 228" o:spid="_x0000_s1142" style="position:absolute;left:22688;top:22955;width:37434;height:10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C08IA&#10;AADcAAAADwAAAGRycy9kb3ducmV2LnhtbERP3WrCMBS+F3yHcARvZKYbU6QzStlQBBG02wMcmmNT&#10;bE5qE2v39mYw8O58fL9nue5tLTpqfeVYwes0AUFcOF1xqeDne/OyAOEDssbaMSn4JQ/r1XCwxFS7&#10;O5+oy0MpYgj7FBWYEJpUSl8YsuinriGO3Nm1FkOEbSl1i/cYbmv5liRzabHi2GCwoU9DxSW/WQXd&#10;RpudvV0Pi8vky+wpy5rj9qjUeNRnHyAC9eEp/nfvdJw/e4e/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YLTwgAAANwAAAAPAAAAAAAAAAAAAAAAAJgCAABkcnMvZG93&#10;bnJldi54bWxQSwUGAAAAAAQABAD1AAAAhwMAAAAA&#10;">
                  <o:extrusion v:ext="view" color="white" on="t" viewpoint="-34.72222mm,34.72222mm" viewpointorigin="-.5,.5" skewangle="45" lightposition="-50000" lightposition2="50000"/>
                  <v:textbox>
                    <w:txbxContent>
                      <w:p w:rsidR="001A5ECC" w:rsidRPr="003D349B" w:rsidRDefault="001A5ECC" w:rsidP="003D349B">
                        <w:pPr>
                          <w:ind w:firstLine="709"/>
                          <w:rPr>
                            <w:sz w:val="28"/>
                            <w:szCs w:val="28"/>
                            <w:lang w:val="uk-UA"/>
                          </w:rPr>
                        </w:pPr>
                        <w:r w:rsidRPr="003D349B">
                          <w:rPr>
                            <w:sz w:val="28"/>
                            <w:szCs w:val="28"/>
                            <w:lang w:val="uk-UA"/>
                          </w:rPr>
                          <w:t>По-друге, земельна ділянка разом з наявною на ній лісовою рослинністю та іншими природними ресурсами складає єдиний природний комплекс – ліс.</w:t>
                        </w:r>
                      </w:p>
                    </w:txbxContent>
                  </v:textbox>
                </v:rect>
                <v:line id="Line 229" o:spid="_x0000_s1143" style="position:absolute;visibility:visible;mso-wrap-style:square" from="33335,9239" to="45148,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230" o:spid="_x0000_s1144" style="position:absolute;flip:x;visibility:visible;mso-wrap-style:square" from="13620,8481" to="21171,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w10:anchorlock/>
              </v:group>
            </w:pict>
          </mc:Fallback>
        </mc:AlternateContent>
      </w:r>
    </w:p>
    <w:p w:rsidR="00CE3201" w:rsidRDefault="00CE3201" w:rsidP="00311CDF">
      <w:pPr>
        <w:pStyle w:val="rvps2"/>
        <w:shd w:val="clear" w:color="auto" w:fill="FFFFFF"/>
        <w:spacing w:before="0" w:after="0" w:line="360" w:lineRule="auto"/>
        <w:jc w:val="both"/>
        <w:rPr>
          <w:rStyle w:val="1"/>
          <w:sz w:val="28"/>
          <w:szCs w:val="28"/>
          <w:lang w:val="uk-UA"/>
        </w:rPr>
      </w:pPr>
    </w:p>
    <w:p w:rsidR="00686DE5" w:rsidRPr="00686DE5" w:rsidRDefault="00686DE5" w:rsidP="00311CDF">
      <w:pPr>
        <w:pStyle w:val="rvps2"/>
        <w:shd w:val="clear" w:color="auto" w:fill="FFFFFF"/>
        <w:spacing w:before="0" w:after="0" w:line="360" w:lineRule="auto"/>
        <w:jc w:val="both"/>
        <w:rPr>
          <w:rStyle w:val="1"/>
          <w:sz w:val="28"/>
          <w:szCs w:val="28"/>
          <w:lang w:val="uk-UA"/>
        </w:rPr>
      </w:pPr>
      <w:r w:rsidRPr="00686DE5">
        <w:rPr>
          <w:noProof/>
          <w:sz w:val="28"/>
          <w:szCs w:val="28"/>
          <w:lang w:eastAsia="ru-RU"/>
        </w:rPr>
        <mc:AlternateContent>
          <mc:Choice Requires="wpc">
            <w:drawing>
              <wp:inline distT="0" distB="0" distL="0" distR="0" wp14:anchorId="4578C14A" wp14:editId="449C1C55">
                <wp:extent cx="6543675" cy="8858251"/>
                <wp:effectExtent l="0" t="0" r="0" b="0"/>
                <wp:docPr id="151" name="Полотно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AutoShape 81"/>
                        <wps:cNvSpPr>
                          <a:spLocks noChangeArrowheads="1"/>
                        </wps:cNvSpPr>
                        <wps:spPr bwMode="auto">
                          <a:xfrm>
                            <a:off x="489340" y="133868"/>
                            <a:ext cx="5334995" cy="628132"/>
                          </a:xfrm>
                          <a:prstGeom prst="flowChartAlternateProcess">
                            <a:avLst/>
                          </a:prstGeom>
                          <a:solidFill>
                            <a:srgbClr val="99CCFF"/>
                          </a:solidFill>
                          <a:ln w="9525">
                            <a:solidFill>
                              <a:srgbClr val="000000"/>
                            </a:solidFill>
                            <a:miter lim="800000"/>
                            <a:headEnd/>
                            <a:tailEnd/>
                          </a:ln>
                        </wps:spPr>
                        <wps:txbx>
                          <w:txbxContent>
                            <w:p w:rsidR="001A5ECC" w:rsidRPr="00DE2EEF" w:rsidRDefault="001A5ECC" w:rsidP="00686DE5">
                              <w:pPr>
                                <w:jc w:val="center"/>
                                <w:rPr>
                                  <w:sz w:val="28"/>
                                  <w:szCs w:val="28"/>
                                  <w:lang w:val="uk-UA"/>
                                </w:rPr>
                              </w:pPr>
                              <w:r w:rsidRPr="00DE2EEF">
                                <w:rPr>
                                  <w:sz w:val="28"/>
                                  <w:szCs w:val="28"/>
                                  <w:lang w:val="uk-UA"/>
                                </w:rPr>
                                <w:t>Порядок використання та охорони земель лісогос</w:t>
                              </w:r>
                              <w:r>
                                <w:rPr>
                                  <w:sz w:val="28"/>
                                  <w:szCs w:val="28"/>
                                  <w:lang w:val="uk-UA"/>
                                </w:rPr>
                                <w:t>подарського приз</w:t>
                              </w:r>
                              <w:r w:rsidRPr="00DE2EEF">
                                <w:rPr>
                                  <w:sz w:val="28"/>
                                  <w:szCs w:val="28"/>
                                  <w:lang w:val="uk-UA"/>
                                </w:rPr>
                                <w:t>начення</w:t>
                              </w:r>
                            </w:p>
                          </w:txbxContent>
                        </wps:txbx>
                        <wps:bodyPr rot="0" vert="horz" wrap="square" lIns="91440" tIns="45720" rIns="91440" bIns="45720" anchor="t" anchorCtr="0" upright="1">
                          <a:noAutofit/>
                        </wps:bodyPr>
                      </wps:wsp>
                      <wps:wsp>
                        <wps:cNvPr id="124" name="AutoShape 82"/>
                        <wps:cNvSpPr>
                          <a:spLocks noChangeArrowheads="1"/>
                        </wps:cNvSpPr>
                        <wps:spPr bwMode="auto">
                          <a:xfrm>
                            <a:off x="489340" y="860245"/>
                            <a:ext cx="2675857" cy="524478"/>
                          </a:xfrm>
                          <a:prstGeom prst="flowChartAlternateProcess">
                            <a:avLst/>
                          </a:prstGeom>
                          <a:solidFill>
                            <a:srgbClr val="FF99CC"/>
                          </a:solidFill>
                          <a:ln w="9525">
                            <a:solidFill>
                              <a:srgbClr val="000000"/>
                            </a:solidFill>
                            <a:miter lim="800000"/>
                            <a:headEnd/>
                            <a:tailEnd/>
                          </a:ln>
                        </wps:spPr>
                        <wps:txbx>
                          <w:txbxContent>
                            <w:p w:rsidR="001A5ECC" w:rsidRPr="00DE2EEF" w:rsidRDefault="001A5ECC" w:rsidP="00686DE5">
                              <w:pPr>
                                <w:jc w:val="center"/>
                                <w:rPr>
                                  <w:sz w:val="28"/>
                                  <w:szCs w:val="28"/>
                                  <w:lang w:val="uk-UA"/>
                                </w:rPr>
                              </w:pPr>
                              <w:r w:rsidRPr="00DE2EEF">
                                <w:rPr>
                                  <w:sz w:val="28"/>
                                  <w:szCs w:val="28"/>
                                  <w:lang w:val="uk-UA"/>
                                </w:rPr>
                                <w:t>Регламентується двома самостійними галузями права</w:t>
                              </w:r>
                            </w:p>
                          </w:txbxContent>
                        </wps:txbx>
                        <wps:bodyPr rot="0" vert="horz" wrap="square" lIns="91440" tIns="45720" rIns="91440" bIns="45720" anchor="t" anchorCtr="0" upright="1">
                          <a:noAutofit/>
                        </wps:bodyPr>
                      </wps:wsp>
                      <wps:wsp>
                        <wps:cNvPr id="125" name="AutoShape 83"/>
                        <wps:cNvSpPr>
                          <a:spLocks noChangeArrowheads="1"/>
                        </wps:cNvSpPr>
                        <wps:spPr bwMode="auto">
                          <a:xfrm flipV="1">
                            <a:off x="787158" y="3086514"/>
                            <a:ext cx="2400451" cy="571230"/>
                          </a:xfrm>
                          <a:prstGeom prst="flowChartAlternateProcess">
                            <a:avLst/>
                          </a:prstGeom>
                          <a:solidFill>
                            <a:srgbClr val="FF99CC"/>
                          </a:solidFill>
                          <a:ln w="9525">
                            <a:solidFill>
                              <a:srgbClr val="000000"/>
                            </a:solidFill>
                            <a:miter lim="800000"/>
                            <a:headEnd/>
                            <a:tailEnd/>
                          </a:ln>
                        </wps:spPr>
                        <wps:txbx>
                          <w:txbxContent>
                            <w:p w:rsidR="001A5ECC" w:rsidRPr="00DE2EEF" w:rsidRDefault="001A5ECC" w:rsidP="00686DE5">
                              <w:pPr>
                                <w:jc w:val="center"/>
                                <w:rPr>
                                  <w:sz w:val="28"/>
                                  <w:szCs w:val="28"/>
                                  <w:lang w:val="uk-UA"/>
                                </w:rPr>
                              </w:pPr>
                              <w:r w:rsidRPr="00DE2EEF">
                                <w:rPr>
                                  <w:sz w:val="28"/>
                                  <w:szCs w:val="28"/>
                                  <w:lang w:val="uk-UA"/>
                                </w:rPr>
                                <w:t>Нормами права у сфері лісових відносин</w:t>
                              </w:r>
                            </w:p>
                          </w:txbxContent>
                        </wps:txbx>
                        <wps:bodyPr rot="0" vert="horz" wrap="square" lIns="91440" tIns="45720" rIns="91440" bIns="45720" anchor="t" anchorCtr="0" upright="1">
                          <a:noAutofit/>
                        </wps:bodyPr>
                      </wps:wsp>
                      <wps:wsp>
                        <wps:cNvPr id="126" name="AutoShape 84"/>
                        <wps:cNvSpPr>
                          <a:spLocks noChangeArrowheads="1"/>
                        </wps:cNvSpPr>
                        <wps:spPr bwMode="auto">
                          <a:xfrm>
                            <a:off x="556618" y="1916851"/>
                            <a:ext cx="2380901" cy="542329"/>
                          </a:xfrm>
                          <a:prstGeom prst="flowChartAlternateProcess">
                            <a:avLst/>
                          </a:prstGeom>
                          <a:solidFill>
                            <a:srgbClr val="FF99CC"/>
                          </a:solidFill>
                          <a:ln w="9525">
                            <a:solidFill>
                              <a:srgbClr val="000000"/>
                            </a:solidFill>
                            <a:miter lim="800000"/>
                            <a:headEnd/>
                            <a:tailEnd/>
                          </a:ln>
                        </wps:spPr>
                        <wps:txbx>
                          <w:txbxContent>
                            <w:p w:rsidR="001A5ECC" w:rsidRPr="00DE2EEF" w:rsidRDefault="001A5ECC" w:rsidP="00686DE5">
                              <w:pPr>
                                <w:jc w:val="center"/>
                                <w:rPr>
                                  <w:sz w:val="28"/>
                                  <w:szCs w:val="28"/>
                                  <w:lang w:val="uk-UA"/>
                                </w:rPr>
                              </w:pPr>
                              <w:r w:rsidRPr="00DE2EEF">
                                <w:rPr>
                                  <w:sz w:val="28"/>
                                  <w:szCs w:val="28"/>
                                  <w:lang w:val="uk-UA"/>
                                </w:rPr>
                                <w:t>Нормами права у сфері земельних відносин</w:t>
                              </w:r>
                            </w:p>
                          </w:txbxContent>
                        </wps:txbx>
                        <wps:bodyPr rot="0" vert="horz" wrap="square" lIns="91440" tIns="45720" rIns="91440" bIns="45720" anchor="t" anchorCtr="0" upright="1">
                          <a:noAutofit/>
                        </wps:bodyPr>
                      </wps:wsp>
                      <wps:wsp>
                        <wps:cNvPr id="127" name="AutoShape 85"/>
                        <wps:cNvSpPr>
                          <a:spLocks noChangeArrowheads="1"/>
                        </wps:cNvSpPr>
                        <wps:spPr bwMode="auto">
                          <a:xfrm>
                            <a:off x="3489054" y="967250"/>
                            <a:ext cx="1942291" cy="333218"/>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jc w:val="both"/>
                                <w:rPr>
                                  <w:sz w:val="28"/>
                                  <w:szCs w:val="28"/>
                                  <w:lang w:val="uk-UA"/>
                                </w:rPr>
                              </w:pPr>
                              <w:r w:rsidRPr="00DE2EEF">
                                <w:rPr>
                                  <w:sz w:val="28"/>
                                  <w:szCs w:val="28"/>
                                  <w:lang w:val="uk-UA"/>
                                </w:rPr>
                                <w:t>Екологічне право</w:t>
                              </w:r>
                            </w:p>
                          </w:txbxContent>
                        </wps:txbx>
                        <wps:bodyPr rot="0" vert="horz" wrap="square" lIns="91440" tIns="45720" rIns="91440" bIns="45720" anchor="t" anchorCtr="0" upright="1">
                          <a:noAutofit/>
                        </wps:bodyPr>
                      </wps:wsp>
                      <wps:wsp>
                        <wps:cNvPr id="128" name="AutoShape 86"/>
                        <wps:cNvSpPr>
                          <a:spLocks noChangeArrowheads="1"/>
                        </wps:cNvSpPr>
                        <wps:spPr bwMode="auto">
                          <a:xfrm>
                            <a:off x="3489054" y="1384723"/>
                            <a:ext cx="1906590" cy="353619"/>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rPr>
                                  <w:sz w:val="28"/>
                                  <w:szCs w:val="28"/>
                                  <w:lang w:val="uk-UA"/>
                                </w:rPr>
                              </w:pPr>
                              <w:r w:rsidRPr="00DE2EEF">
                                <w:rPr>
                                  <w:sz w:val="28"/>
                                  <w:szCs w:val="28"/>
                                  <w:lang w:val="uk-UA"/>
                                </w:rPr>
                                <w:t>Земельне право</w:t>
                              </w:r>
                            </w:p>
                          </w:txbxContent>
                        </wps:txbx>
                        <wps:bodyPr rot="0" vert="horz" wrap="square" lIns="91440" tIns="45720" rIns="91440" bIns="45720" anchor="t" anchorCtr="0" upright="1">
                          <a:noAutofit/>
                        </wps:bodyPr>
                      </wps:wsp>
                      <wps:wsp>
                        <wps:cNvPr id="129" name="AutoShape 87"/>
                        <wps:cNvSpPr>
                          <a:spLocks noChangeArrowheads="1"/>
                        </wps:cNvSpPr>
                        <wps:spPr bwMode="auto">
                          <a:xfrm>
                            <a:off x="3434964" y="1916852"/>
                            <a:ext cx="2085094" cy="886597"/>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Основним законом є Земельний кодекс України</w:t>
                              </w:r>
                            </w:p>
                          </w:txbxContent>
                        </wps:txbx>
                        <wps:bodyPr rot="0" vert="horz" wrap="square" lIns="91440" tIns="45720" rIns="91440" bIns="45720" anchor="t" anchorCtr="0" upright="1">
                          <a:noAutofit/>
                        </wps:bodyPr>
                      </wps:wsp>
                      <wps:wsp>
                        <wps:cNvPr id="130" name="AutoShape 88"/>
                        <wps:cNvSpPr>
                          <a:spLocks/>
                        </wps:cNvSpPr>
                        <wps:spPr bwMode="auto">
                          <a:xfrm>
                            <a:off x="342674" y="424072"/>
                            <a:ext cx="133453" cy="600132"/>
                          </a:xfrm>
                          <a:prstGeom prst="leftBracket">
                            <a:avLst>
                              <a:gd name="adj" fmla="val 374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89"/>
                        <wps:cNvCnPr/>
                        <wps:spPr bwMode="auto">
                          <a:xfrm>
                            <a:off x="3165197" y="1068507"/>
                            <a:ext cx="323857"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90"/>
                        <wps:cNvCnPr/>
                        <wps:spPr bwMode="auto">
                          <a:xfrm>
                            <a:off x="3146497" y="1300468"/>
                            <a:ext cx="342557" cy="181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91"/>
                        <wps:cNvSpPr>
                          <a:spLocks noChangeArrowheads="1"/>
                        </wps:cNvSpPr>
                        <wps:spPr bwMode="auto">
                          <a:xfrm>
                            <a:off x="556618" y="1384724"/>
                            <a:ext cx="2783143" cy="532128"/>
                          </a:xfrm>
                          <a:prstGeom prst="downArrow">
                            <a:avLst>
                              <a:gd name="adj1" fmla="val 50000"/>
                              <a:gd name="adj2" fmla="val 28580"/>
                            </a:avLst>
                          </a:prstGeom>
                          <a:solidFill>
                            <a:srgbClr val="969696"/>
                          </a:solidFill>
                          <a:ln w="9525">
                            <a:solidFill>
                              <a:srgbClr val="000000"/>
                            </a:solidFill>
                            <a:miter lim="800000"/>
                            <a:headEnd/>
                            <a:tailEnd/>
                          </a:ln>
                        </wps:spPr>
                        <wps:txbx>
                          <w:txbxContent>
                            <w:p w:rsidR="001A5ECC" w:rsidRPr="00E7116E" w:rsidRDefault="001A5ECC" w:rsidP="00686DE5">
                              <w:pPr>
                                <w:spacing w:line="240" w:lineRule="atLeast"/>
                                <w:rPr>
                                  <w:sz w:val="20"/>
                                  <w:szCs w:val="20"/>
                                  <w:lang w:val="en-US"/>
                                </w:rPr>
                              </w:pPr>
                              <w:r>
                                <w:rPr>
                                  <w:sz w:val="20"/>
                                  <w:szCs w:val="20"/>
                                  <w:lang w:val="uk-UA"/>
                                </w:rPr>
                                <w:t>Основний об</w:t>
                              </w:r>
                              <w:r>
                                <w:rPr>
                                  <w:sz w:val="20"/>
                                  <w:szCs w:val="20"/>
                                  <w:lang w:val="en-US"/>
                                </w:rPr>
                                <w:t>’</w:t>
                              </w:r>
                              <w:proofErr w:type="spellStart"/>
                              <w:r>
                                <w:rPr>
                                  <w:sz w:val="20"/>
                                  <w:szCs w:val="20"/>
                                  <w:lang w:val="uk-UA"/>
                                </w:rPr>
                                <w:t>єкт</w:t>
                              </w:r>
                              <w:proofErr w:type="spellEnd"/>
                              <w:r>
                                <w:rPr>
                                  <w:sz w:val="20"/>
                                  <w:szCs w:val="20"/>
                                  <w:lang w:val="uk-UA"/>
                                </w:rPr>
                                <w:t xml:space="preserve"> регулювання - земля</w:t>
                              </w:r>
                              <w:r>
                                <w:rPr>
                                  <w:sz w:val="20"/>
                                  <w:szCs w:val="20"/>
                                  <w:lang w:val="en-US"/>
                                </w:rPr>
                                <w:t xml:space="preserve"> </w:t>
                              </w:r>
                            </w:p>
                          </w:txbxContent>
                        </wps:txbx>
                        <wps:bodyPr rot="0" vert="eaVert" wrap="square" lIns="91440" tIns="45720" rIns="91440" bIns="45720" anchor="t" anchorCtr="0" upright="1">
                          <a:noAutofit/>
                        </wps:bodyPr>
                      </wps:wsp>
                      <wps:wsp>
                        <wps:cNvPr id="134" name="AutoShape 92"/>
                        <wps:cNvSpPr>
                          <a:spLocks noChangeArrowheads="1"/>
                        </wps:cNvSpPr>
                        <wps:spPr bwMode="auto">
                          <a:xfrm>
                            <a:off x="619125" y="2486382"/>
                            <a:ext cx="2520033" cy="600132"/>
                          </a:xfrm>
                          <a:prstGeom prst="downArrow">
                            <a:avLst>
                              <a:gd name="adj1" fmla="val 50000"/>
                              <a:gd name="adj2" fmla="val 25000"/>
                            </a:avLst>
                          </a:prstGeom>
                          <a:solidFill>
                            <a:srgbClr val="969696"/>
                          </a:solidFill>
                          <a:ln w="9525">
                            <a:solidFill>
                              <a:srgbClr val="000000"/>
                            </a:solidFill>
                            <a:miter lim="800000"/>
                            <a:headEnd/>
                            <a:tailEnd/>
                          </a:ln>
                        </wps:spPr>
                        <wps:txbx>
                          <w:txbxContent>
                            <w:p w:rsidR="001A5ECC" w:rsidRPr="00E7116E" w:rsidRDefault="001A5ECC" w:rsidP="00686DE5">
                              <w:pPr>
                                <w:spacing w:line="240" w:lineRule="atLeast"/>
                                <w:jc w:val="both"/>
                                <w:rPr>
                                  <w:sz w:val="20"/>
                                  <w:szCs w:val="20"/>
                                  <w:lang w:val="uk-UA"/>
                                </w:rPr>
                              </w:pPr>
                              <w:r w:rsidRPr="00E7116E">
                                <w:rPr>
                                  <w:sz w:val="20"/>
                                  <w:szCs w:val="20"/>
                                  <w:lang w:val="uk-UA"/>
                                </w:rPr>
                                <w:t>Додатковий об</w:t>
                              </w:r>
                              <w:r>
                                <w:rPr>
                                  <w:sz w:val="20"/>
                                  <w:szCs w:val="20"/>
                                  <w:lang w:val="en-US"/>
                                </w:rPr>
                                <w:t>’</w:t>
                              </w:r>
                              <w:proofErr w:type="spellStart"/>
                              <w:r w:rsidRPr="00E7116E">
                                <w:rPr>
                                  <w:sz w:val="20"/>
                                  <w:szCs w:val="20"/>
                                  <w:lang w:val="uk-UA"/>
                                </w:rPr>
                                <w:t>єкт</w:t>
                              </w:r>
                              <w:proofErr w:type="spellEnd"/>
                              <w:r w:rsidRPr="00E7116E">
                                <w:rPr>
                                  <w:sz w:val="20"/>
                                  <w:szCs w:val="20"/>
                                  <w:lang w:val="uk-UA"/>
                                </w:rPr>
                                <w:t xml:space="preserve"> регулювання </w:t>
                              </w:r>
                              <w:r>
                                <w:rPr>
                                  <w:sz w:val="20"/>
                                  <w:szCs w:val="20"/>
                                  <w:lang w:val="uk-UA"/>
                                </w:rPr>
                                <w:t>–</w:t>
                              </w:r>
                              <w:r w:rsidRPr="00E7116E">
                                <w:rPr>
                                  <w:sz w:val="20"/>
                                  <w:szCs w:val="20"/>
                                  <w:lang w:val="uk-UA"/>
                                </w:rPr>
                                <w:t xml:space="preserve"> ліс</w:t>
                              </w:r>
                              <w:r>
                                <w:rPr>
                                  <w:sz w:val="20"/>
                                  <w:szCs w:val="20"/>
                                  <w:lang w:val="en-US"/>
                                </w:rPr>
                                <w:t>.</w:t>
                              </w:r>
                            </w:p>
                          </w:txbxContent>
                        </wps:txbx>
                        <wps:bodyPr rot="0" vert="eaVert" wrap="square" lIns="91440" tIns="45720" rIns="91440" bIns="45720" anchor="t" anchorCtr="0" upright="1">
                          <a:noAutofit/>
                        </wps:bodyPr>
                      </wps:wsp>
                      <wps:wsp>
                        <wps:cNvPr id="135" name="AutoShape 93"/>
                        <wps:cNvSpPr>
                          <a:spLocks noChangeArrowheads="1"/>
                        </wps:cNvSpPr>
                        <wps:spPr bwMode="auto">
                          <a:xfrm>
                            <a:off x="3434963" y="3038911"/>
                            <a:ext cx="2358489" cy="647734"/>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Основним законом є Лісовий кодекс України</w:t>
                              </w:r>
                            </w:p>
                          </w:txbxContent>
                        </wps:txbx>
                        <wps:bodyPr rot="0" vert="horz" wrap="square" lIns="91440" tIns="45720" rIns="91440" bIns="45720" anchor="t" anchorCtr="0" upright="1">
                          <a:noAutofit/>
                        </wps:bodyPr>
                      </wps:wsp>
                      <wps:wsp>
                        <wps:cNvPr id="136" name="Line 94"/>
                        <wps:cNvCnPr/>
                        <wps:spPr bwMode="auto">
                          <a:xfrm>
                            <a:off x="2954852" y="2211437"/>
                            <a:ext cx="4801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95"/>
                        <wps:cNvCnPr/>
                        <wps:spPr bwMode="auto">
                          <a:xfrm>
                            <a:off x="3202429" y="3381479"/>
                            <a:ext cx="219305"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96"/>
                        <wps:cNvSpPr>
                          <a:spLocks noChangeArrowheads="1"/>
                        </wps:cNvSpPr>
                        <wps:spPr bwMode="auto">
                          <a:xfrm>
                            <a:off x="606872" y="7174387"/>
                            <a:ext cx="1980542" cy="333214"/>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Має систему</w:t>
                              </w:r>
                            </w:p>
                          </w:txbxContent>
                        </wps:txbx>
                        <wps:bodyPr rot="0" vert="horz" wrap="square" lIns="91440" tIns="45720" rIns="91440" bIns="45720" anchor="t" anchorCtr="0" upright="1">
                          <a:noAutofit/>
                        </wps:bodyPr>
                      </wps:wsp>
                      <wps:wsp>
                        <wps:cNvPr id="139" name="AutoShape 97"/>
                        <wps:cNvSpPr>
                          <a:spLocks noChangeArrowheads="1"/>
                        </wps:cNvSpPr>
                        <wps:spPr bwMode="auto">
                          <a:xfrm>
                            <a:off x="576382" y="7697070"/>
                            <a:ext cx="2259348" cy="592481"/>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Носить комплексний характер</w:t>
                              </w:r>
                            </w:p>
                          </w:txbxContent>
                        </wps:txbx>
                        <wps:bodyPr rot="0" vert="horz" wrap="square" lIns="91440" tIns="45720" rIns="91440" bIns="45720" anchor="t" anchorCtr="0" upright="1">
                          <a:noAutofit/>
                        </wps:bodyPr>
                      </wps:wsp>
                      <wps:wsp>
                        <wps:cNvPr id="140" name="AutoShape 98"/>
                        <wps:cNvSpPr>
                          <a:spLocks noChangeArrowheads="1"/>
                        </wps:cNvSpPr>
                        <wps:spPr bwMode="auto">
                          <a:xfrm>
                            <a:off x="3602106" y="7516095"/>
                            <a:ext cx="2191347" cy="846645"/>
                          </a:xfrm>
                          <a:prstGeom prst="roundRect">
                            <a:avLst>
                              <a:gd name="adj" fmla="val 16667"/>
                            </a:avLst>
                          </a:prstGeom>
                          <a:solidFill>
                            <a:srgbClr val="C0C0C0"/>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Мають загальну мету та завдання щодо охорони як земель, так і лісів</w:t>
                              </w:r>
                            </w:p>
                          </w:txbxContent>
                        </wps:txbx>
                        <wps:bodyPr rot="0" vert="horz" wrap="square" lIns="91440" tIns="45720" rIns="91440" bIns="45720" anchor="t" anchorCtr="0" upright="1">
                          <a:noAutofit/>
                        </wps:bodyPr>
                      </wps:wsp>
                      <wps:wsp>
                        <wps:cNvPr id="141" name="AutoShape 99"/>
                        <wps:cNvSpPr>
                          <a:spLocks noChangeArrowheads="1"/>
                        </wps:cNvSpPr>
                        <wps:spPr bwMode="auto">
                          <a:xfrm>
                            <a:off x="576382" y="3915308"/>
                            <a:ext cx="5252152" cy="352769"/>
                          </a:xfrm>
                          <a:prstGeom prst="roundRect">
                            <a:avLst>
                              <a:gd name="adj" fmla="val 16667"/>
                            </a:avLst>
                          </a:prstGeom>
                          <a:solidFill>
                            <a:srgbClr val="99CCFF"/>
                          </a:solidFill>
                          <a:ln w="9525">
                            <a:solidFill>
                              <a:srgbClr val="000000"/>
                            </a:solidFill>
                            <a:round/>
                            <a:headEnd/>
                            <a:tailEnd/>
                          </a:ln>
                        </wps:spPr>
                        <wps:txbx>
                          <w:txbxContent>
                            <w:p w:rsidR="001A5ECC" w:rsidRPr="00DE2EEF" w:rsidRDefault="001A5ECC" w:rsidP="00686DE5">
                              <w:pPr>
                                <w:jc w:val="center"/>
                                <w:rPr>
                                  <w:sz w:val="28"/>
                                  <w:szCs w:val="28"/>
                                  <w:lang w:val="uk-UA"/>
                                </w:rPr>
                              </w:pPr>
                              <w:r w:rsidRPr="00DE2EEF">
                                <w:rPr>
                                  <w:sz w:val="28"/>
                                  <w:szCs w:val="28"/>
                                  <w:lang w:val="uk-UA"/>
                                </w:rPr>
                                <w:t>Специфіка охорони земель лісогосподарського призначення</w:t>
                              </w:r>
                            </w:p>
                          </w:txbxContent>
                        </wps:txbx>
                        <wps:bodyPr rot="0" vert="horz" wrap="square" lIns="91440" tIns="45720" rIns="91440" bIns="45720" anchor="t" anchorCtr="0" upright="1">
                          <a:noAutofit/>
                        </wps:bodyPr>
                      </wps:wsp>
                      <wps:wsp>
                        <wps:cNvPr id="142" name="AutoShape 100"/>
                        <wps:cNvSpPr>
                          <a:spLocks noChangeArrowheads="1"/>
                        </wps:cNvSpPr>
                        <wps:spPr bwMode="auto">
                          <a:xfrm>
                            <a:off x="720990" y="4433749"/>
                            <a:ext cx="4961555" cy="1473978"/>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spacing w:line="240" w:lineRule="atLeast"/>
                                <w:ind w:firstLine="709"/>
                                <w:jc w:val="both"/>
                                <w:rPr>
                                  <w:sz w:val="28"/>
                                  <w:szCs w:val="28"/>
                                  <w:lang w:val="uk-UA"/>
                                </w:rPr>
                              </w:pPr>
                              <w:r w:rsidRPr="00DE2EEF">
                                <w:rPr>
                                  <w:sz w:val="28"/>
                                  <w:szCs w:val="28"/>
                                  <w:lang w:val="uk-UA"/>
                                </w:rPr>
                                <w:t>Землі лісогосподарського призначення виступають засобом виробництва у лісовому господарстві, а тому їх охорона спрямована на збереження не тільки якостей землі</w:t>
                              </w:r>
                              <w:r>
                                <w:rPr>
                                  <w:sz w:val="28"/>
                                  <w:szCs w:val="28"/>
                                  <w:lang w:val="uk-UA"/>
                                </w:rPr>
                                <w:t>, а й збереження прир</w:t>
                              </w:r>
                              <w:r w:rsidRPr="00DE2EEF">
                                <w:rPr>
                                  <w:sz w:val="28"/>
                                  <w:szCs w:val="28"/>
                                  <w:lang w:val="uk-UA"/>
                                </w:rPr>
                                <w:t>одних якостей лісів, які на них знаходяться. Таким чином, охорона земель підпорядковується правовому режиму лісів.</w:t>
                              </w:r>
                            </w:p>
                          </w:txbxContent>
                        </wps:txbx>
                        <wps:bodyPr rot="0" vert="horz" wrap="square" lIns="91440" tIns="45720" rIns="91440" bIns="45720" anchor="t" anchorCtr="0" upright="1">
                          <a:noAutofit/>
                        </wps:bodyPr>
                      </wps:wsp>
                      <wps:wsp>
                        <wps:cNvPr id="143" name="AutoShape 101"/>
                        <wps:cNvSpPr>
                          <a:spLocks noChangeArrowheads="1"/>
                        </wps:cNvSpPr>
                        <wps:spPr bwMode="auto">
                          <a:xfrm>
                            <a:off x="720990" y="6144126"/>
                            <a:ext cx="5072463" cy="905298"/>
                          </a:xfrm>
                          <a:prstGeom prst="roundRect">
                            <a:avLst>
                              <a:gd name="adj" fmla="val 16667"/>
                            </a:avLst>
                          </a:prstGeom>
                          <a:solidFill>
                            <a:srgbClr val="969696"/>
                          </a:solidFill>
                          <a:ln w="9525">
                            <a:solidFill>
                              <a:srgbClr val="000000"/>
                            </a:solidFill>
                            <a:round/>
                            <a:headEnd/>
                            <a:tailEnd/>
                          </a:ln>
                        </wps:spPr>
                        <wps:txbx>
                          <w:txbxContent>
                            <w:p w:rsidR="001A5ECC" w:rsidRPr="00DE2EEF" w:rsidRDefault="001A5ECC" w:rsidP="00686DE5">
                              <w:pPr>
                                <w:ind w:firstLine="706"/>
                                <w:jc w:val="both"/>
                                <w:rPr>
                                  <w:sz w:val="28"/>
                                  <w:szCs w:val="28"/>
                                  <w:lang w:val="uk-UA"/>
                                </w:rPr>
                              </w:pPr>
                              <w:r w:rsidRPr="00DE2EEF">
                                <w:rPr>
                                  <w:sz w:val="28"/>
                                  <w:szCs w:val="28"/>
                                  <w:lang w:val="uk-UA"/>
                                </w:rPr>
                                <w:t>В залежності від як</w:t>
                              </w:r>
                              <w:r>
                                <w:rPr>
                                  <w:sz w:val="28"/>
                                  <w:szCs w:val="28"/>
                                  <w:lang w:val="uk-UA"/>
                                </w:rPr>
                                <w:t>о</w:t>
                              </w:r>
                              <w:r w:rsidRPr="00DE2EEF">
                                <w:rPr>
                                  <w:sz w:val="28"/>
                                  <w:szCs w:val="28"/>
                                  <w:lang w:val="uk-UA"/>
                                </w:rPr>
                                <w:t>сті земель вирішується питання щодо використання лісів, а саме: вирощування породи лісів, їх сертифікація, строки вирощування тощо.</w:t>
                              </w:r>
                            </w:p>
                          </w:txbxContent>
                        </wps:txbx>
                        <wps:bodyPr rot="0" vert="horz" wrap="square" lIns="91440" tIns="45720" rIns="91440" bIns="45720" anchor="t" anchorCtr="0" upright="1">
                          <a:noAutofit/>
                        </wps:bodyPr>
                      </wps:wsp>
                      <wps:wsp>
                        <wps:cNvPr id="144" name="AutoShape 102"/>
                        <wps:cNvSpPr>
                          <a:spLocks/>
                        </wps:cNvSpPr>
                        <wps:spPr bwMode="auto">
                          <a:xfrm>
                            <a:off x="5682545" y="4600444"/>
                            <a:ext cx="317212" cy="1543682"/>
                          </a:xfrm>
                          <a:prstGeom prst="rightBracket">
                            <a:avLst>
                              <a:gd name="adj" fmla="val 61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utoShape 103"/>
                        <wps:cNvSpPr>
                          <a:spLocks/>
                        </wps:cNvSpPr>
                        <wps:spPr bwMode="auto">
                          <a:xfrm>
                            <a:off x="476127" y="4925161"/>
                            <a:ext cx="244863" cy="1437426"/>
                          </a:xfrm>
                          <a:prstGeom prst="leftBracket">
                            <a:avLst>
                              <a:gd name="adj" fmla="val 1381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04"/>
                        <wps:cNvSpPr>
                          <a:spLocks noChangeArrowheads="1"/>
                        </wps:cNvSpPr>
                        <wps:spPr bwMode="auto">
                          <a:xfrm>
                            <a:off x="3339762" y="4277427"/>
                            <a:ext cx="380808" cy="152158"/>
                          </a:xfrm>
                          <a:prstGeom prst="downArrow">
                            <a:avLst>
                              <a:gd name="adj1" fmla="val 50000"/>
                              <a:gd name="adj2" fmla="val 25000"/>
                            </a:avLst>
                          </a:prstGeom>
                          <a:solidFill>
                            <a:srgbClr val="99CCFF"/>
                          </a:solidFill>
                          <a:ln w="9525">
                            <a:solidFill>
                              <a:srgbClr val="000000"/>
                            </a:solidFill>
                            <a:miter lim="800000"/>
                            <a:headEnd/>
                            <a:tailEnd/>
                          </a:ln>
                        </wps:spPr>
                        <wps:bodyPr rot="0" vert="eaVert" wrap="square" lIns="91440" tIns="45720" rIns="91440" bIns="45720" anchor="t" anchorCtr="0" upright="1">
                          <a:noAutofit/>
                        </wps:bodyPr>
                      </wps:wsp>
                      <wps:wsp>
                        <wps:cNvPr id="147" name="AutoShape 105"/>
                        <wps:cNvSpPr>
                          <a:spLocks/>
                        </wps:cNvSpPr>
                        <wps:spPr bwMode="auto">
                          <a:xfrm>
                            <a:off x="306423" y="4182092"/>
                            <a:ext cx="295806" cy="3199570"/>
                          </a:xfrm>
                          <a:prstGeom prst="leftBracket">
                            <a:avLst>
                              <a:gd name="adj" fmla="val 90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utoShape 106"/>
                        <wps:cNvSpPr>
                          <a:spLocks/>
                        </wps:cNvSpPr>
                        <wps:spPr bwMode="auto">
                          <a:xfrm>
                            <a:off x="219076" y="4096367"/>
                            <a:ext cx="357305" cy="3869319"/>
                          </a:xfrm>
                          <a:prstGeom prst="leftBracket">
                            <a:avLst>
                              <a:gd name="adj" fmla="val 100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utoShape 107"/>
                        <wps:cNvSpPr>
                          <a:spLocks/>
                        </wps:cNvSpPr>
                        <wps:spPr bwMode="auto">
                          <a:xfrm>
                            <a:off x="5793453" y="6393563"/>
                            <a:ext cx="171704" cy="1886250"/>
                          </a:xfrm>
                          <a:prstGeom prst="rightBracket">
                            <a:avLst>
                              <a:gd name="adj" fmla="val 915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utoShape 108"/>
                        <wps:cNvSpPr>
                          <a:spLocks/>
                        </wps:cNvSpPr>
                        <wps:spPr bwMode="auto">
                          <a:xfrm>
                            <a:off x="5824335" y="346495"/>
                            <a:ext cx="238005" cy="3695996"/>
                          </a:xfrm>
                          <a:prstGeom prst="rightBracket">
                            <a:avLst>
                              <a:gd name="adj" fmla="val 1294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51" o:spid="_x0000_s1145" editas="canvas" style="width:515.25pt;height:697.5pt;mso-position-horizontal-relative:char;mso-position-vertical-relative:line" coordsize="65436,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">
                <v:shape id="_x0000_s1146" type="#_x0000_t75" style="position:absolute;width:65436;height:8858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1" o:spid="_x0000_s1147" type="#_x0000_t176" style="position:absolute;left:4893;top:1338;width:53350;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5CcAA&#10;AADcAAAADwAAAGRycy9kb3ducmV2LnhtbERPTYvCMBC9C/sfwgjeNFVRpBpFdlnwqNaDx6EZ29hm&#10;Upqo1V9vFha8zeN9zmrT2VrcqfXGsYLxKAFBnDttuFBwyn6HCxA+IGusHZOCJ3nYrL96K0y1e/CB&#10;7sdQiBjCPkUFZQhNKqXPS7LoR64hjtzFtRZDhG0hdYuPGG5rOUmSubRoODaU2NB3SXl1vFkF1f60&#10;RXOtxrPb63zGncnqn+yq1KDfbZcgAnXhI/5373ScP5nC3zPx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I5CcAAAADcAAAADwAAAAAAAAAAAAAAAACYAgAAZHJzL2Rvd25y&#10;ZXYueG1sUEsFBgAAAAAEAAQA9QAAAIUDAAAAAA==&#10;" fillcolor="#9cf">
                  <v:textbox>
                    <w:txbxContent>
                      <w:p w:rsidR="001A5ECC" w:rsidRPr="00DE2EEF" w:rsidRDefault="001A5ECC" w:rsidP="00686DE5">
                        <w:pPr>
                          <w:jc w:val="center"/>
                          <w:rPr>
                            <w:sz w:val="28"/>
                            <w:szCs w:val="28"/>
                            <w:lang w:val="uk-UA"/>
                          </w:rPr>
                        </w:pPr>
                        <w:r w:rsidRPr="00DE2EEF">
                          <w:rPr>
                            <w:sz w:val="28"/>
                            <w:szCs w:val="28"/>
                            <w:lang w:val="uk-UA"/>
                          </w:rPr>
                          <w:t>Порядок використання та охорони земель лісогос</w:t>
                        </w:r>
                        <w:r>
                          <w:rPr>
                            <w:sz w:val="28"/>
                            <w:szCs w:val="28"/>
                            <w:lang w:val="uk-UA"/>
                          </w:rPr>
                          <w:t>подарського приз</w:t>
                        </w:r>
                        <w:r w:rsidRPr="00DE2EEF">
                          <w:rPr>
                            <w:sz w:val="28"/>
                            <w:szCs w:val="28"/>
                            <w:lang w:val="uk-UA"/>
                          </w:rPr>
                          <w:t>начення</w:t>
                        </w:r>
                      </w:p>
                    </w:txbxContent>
                  </v:textbox>
                </v:shape>
                <v:shape id="AutoShape 82" o:spid="_x0000_s1148" type="#_x0000_t176" style="position:absolute;left:4893;top:8602;width:26758;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iL8EA&#10;AADcAAAADwAAAGRycy9kb3ducmV2LnhtbERPS4vCMBC+L/gfwgje1lTRRapRZKGyN7G763lopg9s&#10;JrWJtfrrjSB4m4/vOatNb2rRUesqywom4wgEcWZ1xYWCv9/kcwHCeWSNtWVScCMHm/XgY4Wxtlc+&#10;UJf6QoQQdjEqKL1vYildVpJBN7YNceBy2xr0AbaF1C1eQ7ip5TSKvqTBikNDiQ19l5Sd0otRcDkn&#10;ud7P06Tr8tnu/77dH3e3XKnRsN8uQXjq/Vv8cv/oMH86g+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04i/BAAAA3AAAAA8AAAAAAAAAAAAAAAAAmAIAAGRycy9kb3du&#10;cmV2LnhtbFBLBQYAAAAABAAEAPUAAACGAwAAAAA=&#10;" fillcolor="#f9c">
                  <v:textbox>
                    <w:txbxContent>
                      <w:p w:rsidR="001A5ECC" w:rsidRPr="00DE2EEF" w:rsidRDefault="001A5ECC" w:rsidP="00686DE5">
                        <w:pPr>
                          <w:jc w:val="center"/>
                          <w:rPr>
                            <w:sz w:val="28"/>
                            <w:szCs w:val="28"/>
                            <w:lang w:val="uk-UA"/>
                          </w:rPr>
                        </w:pPr>
                        <w:r w:rsidRPr="00DE2EEF">
                          <w:rPr>
                            <w:sz w:val="28"/>
                            <w:szCs w:val="28"/>
                            <w:lang w:val="uk-UA"/>
                          </w:rPr>
                          <w:t>Регламентується двома самостійними галузями права</w:t>
                        </w:r>
                      </w:p>
                    </w:txbxContent>
                  </v:textbox>
                </v:shape>
                <v:shape id="AutoShape 83" o:spid="_x0000_s1149" type="#_x0000_t176" style="position:absolute;left:7871;top:30865;width:24005;height:57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x7MIA&#10;AADcAAAADwAAAGRycy9kb3ducmV2LnhtbERP32vCMBB+H/g/hBN8m+mEqVSjDGUwEBWr2/PRnG0x&#10;uXRN1OpfvwwE3+7j+3nTeWuNuFDjK8cK3voJCOLc6YoLBYf95+sYhA/IGo1jUnAjD/NZ52WKqXZX&#10;3tElC4WIIexTVFCGUKdS+rwki77vauLIHV1jMUTYFFI3eI3h1shBkgylxYpjQ4k1LUrKT9nZKvjZ&#10;mK0rst3p14xW472lZb7+vivV67YfExCB2vAUP9xfOs4fvMP/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bHswgAAANwAAAAPAAAAAAAAAAAAAAAAAJgCAABkcnMvZG93&#10;bnJldi54bWxQSwUGAAAAAAQABAD1AAAAhwMAAAAA&#10;" fillcolor="#f9c">
                  <v:textbox>
                    <w:txbxContent>
                      <w:p w:rsidR="001A5ECC" w:rsidRPr="00DE2EEF" w:rsidRDefault="001A5ECC" w:rsidP="00686DE5">
                        <w:pPr>
                          <w:jc w:val="center"/>
                          <w:rPr>
                            <w:sz w:val="28"/>
                            <w:szCs w:val="28"/>
                            <w:lang w:val="uk-UA"/>
                          </w:rPr>
                        </w:pPr>
                        <w:r w:rsidRPr="00DE2EEF">
                          <w:rPr>
                            <w:sz w:val="28"/>
                            <w:szCs w:val="28"/>
                            <w:lang w:val="uk-UA"/>
                          </w:rPr>
                          <w:t>Нормами права у сфері лісових відносин</w:t>
                        </w:r>
                      </w:p>
                    </w:txbxContent>
                  </v:textbox>
                </v:shape>
                <v:shape id="AutoShape 84" o:spid="_x0000_s1150" type="#_x0000_t176" style="position:absolute;left:5566;top:19168;width:23809;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Zw8IA&#10;AADcAAAADwAAAGRycy9kb3ducmV2LnhtbERPyWrDMBC9F/IPYgq5NXJDaoIbJYSCQ2+mTpvzYI0X&#10;ao0cS/HSr68Khdzm8dbZHSbTioF611hW8LyKQBAXVjdcKfg8p09bEM4ja2wtk4KZHBz2i4cdJtqO&#10;/EFD7isRQtglqKD2vkukdEVNBt3KdsSBK21v0AfYV1L3OIZw08p1FMXSYMOhocaO3moqvvObUXC7&#10;pqXOXvJ0GMrN6evnmF1Oc6nU8nE6voLwNPm7+N/9rsP8dQx/z4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tnDwgAAANwAAAAPAAAAAAAAAAAAAAAAAJgCAABkcnMvZG93&#10;bnJldi54bWxQSwUGAAAAAAQABAD1AAAAhwMAAAAA&#10;" fillcolor="#f9c">
                  <v:textbox>
                    <w:txbxContent>
                      <w:p w:rsidR="001A5ECC" w:rsidRPr="00DE2EEF" w:rsidRDefault="001A5ECC" w:rsidP="00686DE5">
                        <w:pPr>
                          <w:jc w:val="center"/>
                          <w:rPr>
                            <w:sz w:val="28"/>
                            <w:szCs w:val="28"/>
                            <w:lang w:val="uk-UA"/>
                          </w:rPr>
                        </w:pPr>
                        <w:r w:rsidRPr="00DE2EEF">
                          <w:rPr>
                            <w:sz w:val="28"/>
                            <w:szCs w:val="28"/>
                            <w:lang w:val="uk-UA"/>
                          </w:rPr>
                          <w:t>Нормами права у сфері земельних відносин</w:t>
                        </w:r>
                      </w:p>
                    </w:txbxContent>
                  </v:textbox>
                </v:shape>
                <v:roundrect id="AutoShape 85" o:spid="_x0000_s1151" style="position:absolute;left:34890;top:9672;width:19423;height:3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V1MQA&#10;AADcAAAADwAAAGRycy9kb3ducmV2LnhtbERPS2vCQBC+F/oflil4KboxB7Wpq1RBKOLFRw/ehuw0&#10;CcnOptnNo//eFQRv8/E9Z7keTCU6alxhWcF0EoEgTq0uOFNwOe/GCxDOI2usLJOCf3KwXr2+LDHR&#10;tucjdSefiRDCLkEFufd1IqVLczLoJrYmDtyvbQz6AJtM6gb7EG4qGUfRTBosODTkWNM2p7Q8tUbB&#10;Id5tfrr3si0/sj6eXY9/dG73So3ehq9PEJ4G/xQ/3N86zI/ncH8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dTEAAAA3AAAAA8AAAAAAAAAAAAAAAAAmAIAAGRycy9k&#10;b3ducmV2LnhtbFBLBQYAAAAABAAEAPUAAACJAwAAAAA=&#10;" fillcolor="#969696">
                  <v:textbox>
                    <w:txbxContent>
                      <w:p w:rsidR="001A5ECC" w:rsidRPr="00DE2EEF" w:rsidRDefault="001A5ECC" w:rsidP="00686DE5">
                        <w:pPr>
                          <w:jc w:val="both"/>
                          <w:rPr>
                            <w:sz w:val="28"/>
                            <w:szCs w:val="28"/>
                            <w:lang w:val="uk-UA"/>
                          </w:rPr>
                        </w:pPr>
                        <w:r w:rsidRPr="00DE2EEF">
                          <w:rPr>
                            <w:sz w:val="28"/>
                            <w:szCs w:val="28"/>
                            <w:lang w:val="uk-UA"/>
                          </w:rPr>
                          <w:t>Екологічне право</w:t>
                        </w:r>
                      </w:p>
                    </w:txbxContent>
                  </v:textbox>
                </v:roundrect>
                <v:roundrect id="AutoShape 86" o:spid="_x0000_s1152" style="position:absolute;left:34890;top:13847;width:19066;height:3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BpsYA&#10;AADcAAAADwAAAGRycy9kb3ducmV2LnhtbESPS2vDQAyE74X8h0WBXEqzrg+hcbMJSSFQQi95HXoT&#10;XtU29mpd7/rRf18dCr1JzGjm02Y3uUYN1IXKs4HnZQKKOPe24sLA7Xp8egEVIrLFxjMZ+KEAu+3s&#10;YYOZ9SOfabjEQkkIhwwNlDG2mdYhL8lhWPqWWLQv3zmMsnaFth2OEu4anSbJSjusWBpKbOmtpLy+&#10;9M7AR3o83IfHuq/XxZiuPs/fdO1Pxizm0/4VVKQp/pv/rt+t4KdCK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tBpsYAAADcAAAADwAAAAAAAAAAAAAAAACYAgAAZHJz&#10;L2Rvd25yZXYueG1sUEsFBgAAAAAEAAQA9QAAAIsDAAAAAA==&#10;" fillcolor="#969696">
                  <v:textbox>
                    <w:txbxContent>
                      <w:p w:rsidR="001A5ECC" w:rsidRPr="00DE2EEF" w:rsidRDefault="001A5ECC" w:rsidP="00686DE5">
                        <w:pPr>
                          <w:rPr>
                            <w:sz w:val="28"/>
                            <w:szCs w:val="28"/>
                            <w:lang w:val="uk-UA"/>
                          </w:rPr>
                        </w:pPr>
                        <w:r w:rsidRPr="00DE2EEF">
                          <w:rPr>
                            <w:sz w:val="28"/>
                            <w:szCs w:val="28"/>
                            <w:lang w:val="uk-UA"/>
                          </w:rPr>
                          <w:t>Земельне право</w:t>
                        </w:r>
                      </w:p>
                    </w:txbxContent>
                  </v:textbox>
                </v:roundrect>
                <v:roundrect id="AutoShape 87" o:spid="_x0000_s1153" style="position:absolute;left:34349;top:19168;width:20851;height:88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kPcMA&#10;AADcAAAADwAAAGRycy9kb3ducmV2LnhtbERPS2vCQBC+F/wPywheim6ag9ToKloQRHrxdfA2ZMck&#10;JDsbs5uH/75bKPQ2H99zVpvBVKKjxhWWFXzMIhDEqdUFZwqul/30E4TzyBory6TgRQ4269HbChNt&#10;ez5Rd/aZCCHsElSQe18nUro0J4NuZmviwD1sY9AH2GRSN9iHcFPJOIrm0mDBoSHHmr5ySstzaxR8&#10;x/vdrXsv23KR9fH8fnrSpT0qNRkP2yUIT4P/F/+5DzrMjx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fkPcMAAADcAAAADwAAAAAAAAAAAAAAAACYAgAAZHJzL2Rv&#10;d25yZXYueG1sUEsFBgAAAAAEAAQA9QAAAIgDAAAAAA==&#10;" fillcolor="#969696">
                  <v:textbox>
                    <w:txbxContent>
                      <w:p w:rsidR="001A5ECC" w:rsidRPr="00DE2EEF" w:rsidRDefault="001A5ECC" w:rsidP="00686DE5">
                        <w:pPr>
                          <w:jc w:val="center"/>
                          <w:rPr>
                            <w:sz w:val="28"/>
                            <w:szCs w:val="28"/>
                            <w:lang w:val="uk-UA"/>
                          </w:rPr>
                        </w:pPr>
                        <w:r w:rsidRPr="00DE2EEF">
                          <w:rPr>
                            <w:sz w:val="28"/>
                            <w:szCs w:val="28"/>
                            <w:lang w:val="uk-UA"/>
                          </w:rPr>
                          <w:t>Основним законом є Земельний кодекс України</w:t>
                        </w:r>
                      </w:p>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8" o:spid="_x0000_s1154" type="#_x0000_t85" style="position:absolute;left:3426;top:4240;width:1335;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ZmmMQA&#10;AADcAAAADwAAAGRycy9kb3ducmV2LnhtbESPQUsDQQyF74L/YYjgzc5aoci20yKVQsWTtS30FnbS&#10;naU7mXUntqu/vjkI3hLey3tfZoshtuZMfW4SO3gcFWCIq+Qbrh1sP1cPz2CyIHtsE5ODH8qwmN/e&#10;zLD06cIfdN5IbTSEc4kOgkhXWpurQBHzKHXEqh1TH1F07Wvre7xoeGztuCgmNmLD2hCwo2Wg6rT5&#10;jg6qnfzuKb3bVwpSLMdfBxb75tz93fAyBSM0yL/573rtFf9J8fUZnc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ZpjEAAAA3AAAAA8AAAAAAAAAAAAAAAAAmAIAAGRycy9k&#10;b3ducmV2LnhtbFBLBQYAAAAABAAEAPUAAACJAwAAAAA=&#10;"/>
                <v:line id="Line 89" o:spid="_x0000_s1155" style="position:absolute;visibility:visible;mso-wrap-style:square" from="31651,10685" to="34890,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90" o:spid="_x0000_s1156" style="position:absolute;visibility:visible;mso-wrap-style:square" from="31464,13004" to="34890,1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1" o:spid="_x0000_s1157" type="#_x0000_t67" style="position:absolute;left:5566;top:13847;width:27831;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msQA&#10;AADcAAAADwAAAGRycy9kb3ducmV2LnhtbERP22rCQBB9F/yHZYS+BN3UlCLRVbTSy4sFLx8wZMck&#10;mp0Nu1tN/fpuQfBtDuc6s0VnGnEh52vLCp5HKQjiwuqaSwWH/ftwAsIHZI2NZVLwSx4W835vhrm2&#10;V97SZRdKEUPY56igCqHNpfRFRQb9yLbEkTtaZzBE6EqpHV5juGnkOE1fpcGaY0OFLb1VVJx3P0bB&#10;7WP1km2yJDmdv7cb7T6T235NSj0NuuUURKAuPMR395eO87MM/p+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3cprEAAAA3AAAAA8AAAAAAAAAAAAAAAAAmAIAAGRycy9k&#10;b3ducmV2LnhtbFBLBQYAAAAABAAEAPUAAACJAwAAAAA=&#10;" adj="15427" fillcolor="#969696">
                  <v:textbox style="layout-flow:vertical-ideographic">
                    <w:txbxContent>
                      <w:p w:rsidR="001A5ECC" w:rsidRPr="00E7116E" w:rsidRDefault="001A5ECC" w:rsidP="00686DE5">
                        <w:pPr>
                          <w:spacing w:line="240" w:lineRule="atLeast"/>
                          <w:rPr>
                            <w:sz w:val="20"/>
                            <w:szCs w:val="20"/>
                            <w:lang w:val="en-US"/>
                          </w:rPr>
                        </w:pPr>
                        <w:r>
                          <w:rPr>
                            <w:sz w:val="20"/>
                            <w:szCs w:val="20"/>
                            <w:lang w:val="uk-UA"/>
                          </w:rPr>
                          <w:t>Основний об</w:t>
                        </w:r>
                        <w:r>
                          <w:rPr>
                            <w:sz w:val="20"/>
                            <w:szCs w:val="20"/>
                            <w:lang w:val="en-US"/>
                          </w:rPr>
                          <w:t>’</w:t>
                        </w:r>
                        <w:proofErr w:type="spellStart"/>
                        <w:r>
                          <w:rPr>
                            <w:sz w:val="20"/>
                            <w:szCs w:val="20"/>
                            <w:lang w:val="uk-UA"/>
                          </w:rPr>
                          <w:t>єкт</w:t>
                        </w:r>
                        <w:proofErr w:type="spellEnd"/>
                        <w:r>
                          <w:rPr>
                            <w:sz w:val="20"/>
                            <w:szCs w:val="20"/>
                            <w:lang w:val="uk-UA"/>
                          </w:rPr>
                          <w:t xml:space="preserve"> регулювання - земля</w:t>
                        </w:r>
                        <w:r>
                          <w:rPr>
                            <w:sz w:val="20"/>
                            <w:szCs w:val="20"/>
                            <w:lang w:val="en-US"/>
                          </w:rPr>
                          <w:t xml:space="preserve"> </w:t>
                        </w:r>
                      </w:p>
                    </w:txbxContent>
                  </v:textbox>
                </v:shape>
                <v:shape id="AutoShape 92" o:spid="_x0000_s1158" type="#_x0000_t67" style="position:absolute;left:6191;top:24863;width:25200;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ICMMA&#10;AADcAAAADwAAAGRycy9kb3ducmV2LnhtbESPQYvCMBCF78L+hzAL3jR1V1SqaVkWBE8FtZfehmZs&#10;i82kNFnb9dcbQfA2w3vvmze7dDStuFHvGssKFvMIBHFpdcOVgvy8n21AOI+ssbVMCv7JQZp8THYY&#10;azvwkW4nX4kAYRejgtr7LpbSlTUZdHPbEQftYnuDPqx9JXWPQ4CbVn5F0UoabDhcqLGj35rK6+nP&#10;BEqW79dlYbPmwMPdVFjILO+Umn6OP1sQnkb/Nr/SBx3qfy/h+UyY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KICMMAAADcAAAADwAAAAAAAAAAAAAAAACYAgAAZHJzL2Rv&#10;d25yZXYueG1sUEsFBgAAAAAEAAQA9QAAAIgDAAAAAA==&#10;" fillcolor="#969696">
                  <v:textbox style="layout-flow:vertical-ideographic">
                    <w:txbxContent>
                      <w:p w:rsidR="001A5ECC" w:rsidRPr="00E7116E" w:rsidRDefault="001A5ECC" w:rsidP="00686DE5">
                        <w:pPr>
                          <w:spacing w:line="240" w:lineRule="atLeast"/>
                          <w:jc w:val="both"/>
                          <w:rPr>
                            <w:sz w:val="20"/>
                            <w:szCs w:val="20"/>
                            <w:lang w:val="uk-UA"/>
                          </w:rPr>
                        </w:pPr>
                        <w:r w:rsidRPr="00E7116E">
                          <w:rPr>
                            <w:sz w:val="20"/>
                            <w:szCs w:val="20"/>
                            <w:lang w:val="uk-UA"/>
                          </w:rPr>
                          <w:t>Додатковий об</w:t>
                        </w:r>
                        <w:r>
                          <w:rPr>
                            <w:sz w:val="20"/>
                            <w:szCs w:val="20"/>
                            <w:lang w:val="en-US"/>
                          </w:rPr>
                          <w:t>’</w:t>
                        </w:r>
                        <w:proofErr w:type="spellStart"/>
                        <w:r w:rsidRPr="00E7116E">
                          <w:rPr>
                            <w:sz w:val="20"/>
                            <w:szCs w:val="20"/>
                            <w:lang w:val="uk-UA"/>
                          </w:rPr>
                          <w:t>єкт</w:t>
                        </w:r>
                        <w:proofErr w:type="spellEnd"/>
                        <w:r w:rsidRPr="00E7116E">
                          <w:rPr>
                            <w:sz w:val="20"/>
                            <w:szCs w:val="20"/>
                            <w:lang w:val="uk-UA"/>
                          </w:rPr>
                          <w:t xml:space="preserve"> регулювання </w:t>
                        </w:r>
                        <w:r>
                          <w:rPr>
                            <w:sz w:val="20"/>
                            <w:szCs w:val="20"/>
                            <w:lang w:val="uk-UA"/>
                          </w:rPr>
                          <w:t>–</w:t>
                        </w:r>
                        <w:r w:rsidRPr="00E7116E">
                          <w:rPr>
                            <w:sz w:val="20"/>
                            <w:szCs w:val="20"/>
                            <w:lang w:val="uk-UA"/>
                          </w:rPr>
                          <w:t xml:space="preserve"> ліс</w:t>
                        </w:r>
                        <w:r>
                          <w:rPr>
                            <w:sz w:val="20"/>
                            <w:szCs w:val="20"/>
                            <w:lang w:val="en-US"/>
                          </w:rPr>
                          <w:t>.</w:t>
                        </w:r>
                      </w:p>
                    </w:txbxContent>
                  </v:textbox>
                </v:shape>
                <v:roundrect id="AutoShape 93" o:spid="_x0000_s1159" style="position:absolute;left:34349;top:30389;width:2358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45cQA&#10;AADcAAAADwAAAGRycy9kb3ducmV2LnhtbERPS2vCQBC+F/oflin0UnRjSkWjq9iCUKQXXwdvQ3ZM&#10;QrKzaXbz6L/vCoK3+fies1wPphIdNa6wrGAyjkAQp1YXnCk4HbejGQjnkTVWlknBHzlYr56flpho&#10;2/OeuoPPRAhhl6CC3Ps6kdKlORl0Y1sTB+5qG4M+wCaTusE+hJtKxlE0lQYLDg051vSVU1oeWqPg&#10;J95+nru3si3nWR9PL/tfOrY7pV5fhs0ChKfBP8R397cO898/4PZ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eOXEAAAA3AAAAA8AAAAAAAAAAAAAAAAAmAIAAGRycy9k&#10;b3ducmV2LnhtbFBLBQYAAAAABAAEAPUAAACJAwAAAAA=&#10;" fillcolor="#969696">
                  <v:textbox>
                    <w:txbxContent>
                      <w:p w:rsidR="001A5ECC" w:rsidRPr="00DE2EEF" w:rsidRDefault="001A5ECC" w:rsidP="00686DE5">
                        <w:pPr>
                          <w:jc w:val="center"/>
                          <w:rPr>
                            <w:sz w:val="28"/>
                            <w:szCs w:val="28"/>
                            <w:lang w:val="uk-UA"/>
                          </w:rPr>
                        </w:pPr>
                        <w:r w:rsidRPr="00DE2EEF">
                          <w:rPr>
                            <w:sz w:val="28"/>
                            <w:szCs w:val="28"/>
                            <w:lang w:val="uk-UA"/>
                          </w:rPr>
                          <w:t>Основним законом є Лісовий кодекс України</w:t>
                        </w:r>
                      </w:p>
                    </w:txbxContent>
                  </v:textbox>
                </v:roundrect>
                <v:line id="Line 94" o:spid="_x0000_s1160" style="position:absolute;visibility:visible;mso-wrap-style:square" from="29548,22114" to="34349,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95" o:spid="_x0000_s1161" style="position:absolute;visibility:visible;mso-wrap-style:square" from="32024,33814" to="34217,3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roundrect id="AutoShape 96" o:spid="_x0000_s1162" style="position:absolute;left:6068;top:71743;width:19806;height:3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Xe8cA&#10;AADcAAAADwAAAGRycy9kb3ducmV2LnhtbESPT0vDQBDF70K/wzKFXsRujFBs7LbUQkHES1t78DZk&#10;xyQkO5tmN3/89s5B8DbDe/Pebza7yTVqoC5Ung08LhNQxLm3FRcGPi/Hh2dQISJbbDyTgR8KsNvO&#10;7jaYWT/yiYZzLJSEcMjQQBljm2kd8pIchqVviUX79p3DKGtXaNvhKOGu0WmSrLTDiqWhxJYOJeX1&#10;uXcGPtLj63W4r/t6XYzp6ut0o0v/bsxiPu1fQEWa4r/57/rNCv6T0MozMoH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C13vHAAAA3AAAAA8AAAAAAAAAAAAAAAAAmAIAAGRy&#10;cy9kb3ducmV2LnhtbFBLBQYAAAAABAAEAPUAAACMAwAAAAA=&#10;" fillcolor="#969696">
                  <v:textbox>
                    <w:txbxContent>
                      <w:p w:rsidR="001A5ECC" w:rsidRPr="00DE2EEF" w:rsidRDefault="001A5ECC" w:rsidP="00686DE5">
                        <w:pPr>
                          <w:jc w:val="center"/>
                          <w:rPr>
                            <w:sz w:val="28"/>
                            <w:szCs w:val="28"/>
                            <w:lang w:val="uk-UA"/>
                          </w:rPr>
                        </w:pPr>
                        <w:r w:rsidRPr="00DE2EEF">
                          <w:rPr>
                            <w:sz w:val="28"/>
                            <w:szCs w:val="28"/>
                            <w:lang w:val="uk-UA"/>
                          </w:rPr>
                          <w:t>Має систему</w:t>
                        </w:r>
                      </w:p>
                    </w:txbxContent>
                  </v:textbox>
                </v:roundrect>
                <v:roundrect id="AutoShape 97" o:spid="_x0000_s1163" style="position:absolute;left:5763;top:76970;width:22594;height:59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y4MMA&#10;AADcAAAADwAAAGRycy9kb3ducmV2LnhtbERPS2vCQBC+C/0PyxS8iG5MQWrqKioIUnrxdfA2ZKdJ&#10;SHY2ZjcP/323UOhtPr7nrDaDqURHjSssK5jPIhDEqdUFZwqul8P0HYTzyBory6TgSQ4265fRChNt&#10;ez5Rd/aZCCHsElSQe18nUro0J4NuZmviwH3bxqAPsMmkbrAP4aaScRQtpMGCQ0OONe1zSstzaxR8&#10;xYfdrZuUbbnM+nhxPz3o0n4qNX4dth8gPA3+X/znPuow/20J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5y4MMAAADcAAAADwAAAAAAAAAAAAAAAACYAgAAZHJzL2Rv&#10;d25yZXYueG1sUEsFBgAAAAAEAAQA9QAAAIgDAAAAAA==&#10;" fillcolor="#969696">
                  <v:textbox>
                    <w:txbxContent>
                      <w:p w:rsidR="001A5ECC" w:rsidRPr="00DE2EEF" w:rsidRDefault="001A5ECC" w:rsidP="00686DE5">
                        <w:pPr>
                          <w:jc w:val="center"/>
                          <w:rPr>
                            <w:sz w:val="28"/>
                            <w:szCs w:val="28"/>
                            <w:lang w:val="uk-UA"/>
                          </w:rPr>
                        </w:pPr>
                        <w:r w:rsidRPr="00DE2EEF">
                          <w:rPr>
                            <w:sz w:val="28"/>
                            <w:szCs w:val="28"/>
                            <w:lang w:val="uk-UA"/>
                          </w:rPr>
                          <w:t>Носить комплексний характер</w:t>
                        </w:r>
                      </w:p>
                    </w:txbxContent>
                  </v:textbox>
                </v:roundrect>
                <v:roundrect id="AutoShape 98" o:spid="_x0000_s1164" style="position:absolute;left:36021;top:75160;width:21913;height:84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8y8QA&#10;AADcAAAADwAAAGRycy9kb3ducmV2LnhtbESPQWvCQBCF70L/wzKF3nTTUqSNriKlheJJo9LrkB2T&#10;YHY2ZEeT/vvOQehthvfmvW+W6zG05kZ9aiI7eJ5lYIjL6BuuHBwPX9M3MEmQPbaRycEvJVivHiZL&#10;zH0ceE+3QiqjIZxydFCLdLm1qawpYJrFjli1c+wDiq59ZX2Pg4aH1r5k2dwGbFgbauzoo6byUlyD&#10;g9N2Ox9+DkOZ9rvrqXiXjKT7dO7pcdwswAiN8m++X397xX9VfH1GJ7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rvMvEAAAA3AAAAA8AAAAAAAAAAAAAAAAAmAIAAGRycy9k&#10;b3ducmV2LnhtbFBLBQYAAAAABAAEAPUAAACJAwAAAAA=&#10;" fillcolor="silver">
                  <v:textbox>
                    <w:txbxContent>
                      <w:p w:rsidR="001A5ECC" w:rsidRPr="00DE2EEF" w:rsidRDefault="001A5ECC" w:rsidP="00686DE5">
                        <w:pPr>
                          <w:jc w:val="center"/>
                          <w:rPr>
                            <w:sz w:val="28"/>
                            <w:szCs w:val="28"/>
                            <w:lang w:val="uk-UA"/>
                          </w:rPr>
                        </w:pPr>
                        <w:r w:rsidRPr="00DE2EEF">
                          <w:rPr>
                            <w:sz w:val="28"/>
                            <w:szCs w:val="28"/>
                            <w:lang w:val="uk-UA"/>
                          </w:rPr>
                          <w:t>Мають загальну мету та завдання щодо охорони як земель, так і лісів</w:t>
                        </w:r>
                      </w:p>
                    </w:txbxContent>
                  </v:textbox>
                </v:roundrect>
                <v:roundrect id="AutoShape 99" o:spid="_x0000_s1165" style="position:absolute;left:5763;top:39153;width:52522;height:35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KIMIA&#10;AADcAAAADwAAAGRycy9kb3ducmV2LnhtbERPTYvCMBC9L/gfwgje1tSiS+kaZS0oepJVYfE2NLNt&#10;sZmUJmr2328Ewds83ufMl8G04ka9aywrmIwTEMSl1Q1XCk7H9XsGwnlkja1lUvBHDpaLwdscc23v&#10;/E23g69EDGGXo4La+y6X0pU1GXRj2xFH7tf2Bn2EfSV1j/cYblqZJsmHNNhwbKixo6Km8nK4GgXy&#10;nBW72fSc/oQ9l5tUri5ZEZQaDcPXJwhPwb/ET/dWx/nTC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IogwgAAANwAAAAPAAAAAAAAAAAAAAAAAJgCAABkcnMvZG93&#10;bnJldi54bWxQSwUGAAAAAAQABAD1AAAAhwMAAAAA&#10;" fillcolor="#9cf">
                  <v:textbox>
                    <w:txbxContent>
                      <w:p w:rsidR="001A5ECC" w:rsidRPr="00DE2EEF" w:rsidRDefault="001A5ECC" w:rsidP="00686DE5">
                        <w:pPr>
                          <w:jc w:val="center"/>
                          <w:rPr>
                            <w:sz w:val="28"/>
                            <w:szCs w:val="28"/>
                            <w:lang w:val="uk-UA"/>
                          </w:rPr>
                        </w:pPr>
                        <w:r w:rsidRPr="00DE2EEF">
                          <w:rPr>
                            <w:sz w:val="28"/>
                            <w:szCs w:val="28"/>
                            <w:lang w:val="uk-UA"/>
                          </w:rPr>
                          <w:t>Специфіка охорони земель лісогосподарського призначення</w:t>
                        </w:r>
                      </w:p>
                    </w:txbxContent>
                  </v:textbox>
                </v:roundrect>
                <v:roundrect id="AutoShape 100" o:spid="_x0000_s1166" style="position:absolute;left:7209;top:44337;width:49616;height:14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T7MQA&#10;AADcAAAADwAAAGRycy9kb3ducmV2LnhtbERPS2vCQBC+F/oflil4KboxiNjUVaogFPHiowdvQ3aa&#10;hGRn0+zm0X/vCoK3+fies1wPphIdNa6wrGA6iUAQp1YXnCm4nHfjBQjnkTVWlknBPzlYr15flpho&#10;2/ORupPPRAhhl6CC3Ps6kdKlORl0E1sTB+7XNgZ9gE0mdYN9CDeVjKNoLg0WHBpyrGmbU1qeWqPg&#10;EO82P9172ZYfWR/Pr8c/Ord7pUZvw9cnCE+Df4of7m8d5s9iuD8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k+zEAAAA3AAAAA8AAAAAAAAAAAAAAAAAmAIAAGRycy9k&#10;b3ducmV2LnhtbFBLBQYAAAAABAAEAPUAAACJAwAAAAA=&#10;" fillcolor="#969696">
                  <v:textbox>
                    <w:txbxContent>
                      <w:p w:rsidR="001A5ECC" w:rsidRPr="00DE2EEF" w:rsidRDefault="001A5ECC" w:rsidP="00686DE5">
                        <w:pPr>
                          <w:spacing w:line="240" w:lineRule="atLeast"/>
                          <w:ind w:firstLine="709"/>
                          <w:jc w:val="both"/>
                          <w:rPr>
                            <w:sz w:val="28"/>
                            <w:szCs w:val="28"/>
                            <w:lang w:val="uk-UA"/>
                          </w:rPr>
                        </w:pPr>
                        <w:r w:rsidRPr="00DE2EEF">
                          <w:rPr>
                            <w:sz w:val="28"/>
                            <w:szCs w:val="28"/>
                            <w:lang w:val="uk-UA"/>
                          </w:rPr>
                          <w:t>Землі лісогосподарського призначення виступають засобом виробництва у лісовому господарстві, а тому їх охорона спрямована на збереження не тільки якостей землі</w:t>
                        </w:r>
                        <w:r>
                          <w:rPr>
                            <w:sz w:val="28"/>
                            <w:szCs w:val="28"/>
                            <w:lang w:val="uk-UA"/>
                          </w:rPr>
                          <w:t>, а й збереження прир</w:t>
                        </w:r>
                        <w:r w:rsidRPr="00DE2EEF">
                          <w:rPr>
                            <w:sz w:val="28"/>
                            <w:szCs w:val="28"/>
                            <w:lang w:val="uk-UA"/>
                          </w:rPr>
                          <w:t>одних якостей лісів, які на них знаходяться. Таким чином, охорона земель підпорядковується правовому режиму лісів.</w:t>
                        </w:r>
                      </w:p>
                    </w:txbxContent>
                  </v:textbox>
                </v:roundrect>
                <v:roundrect id="AutoShape 101" o:spid="_x0000_s1167" style="position:absolute;left:7209;top:61441;width:50725;height:90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2d8QA&#10;AADcAAAADwAAAGRycy9kb3ducmV2LnhtbERPS2vCQBC+F/oflin0UnRjWkSjq9iCUKQXXwdvQ3ZM&#10;QrKzaXbz6L/vCoK3+fies1wPphIdNa6wrGAyjkAQp1YXnCk4HbejGQjnkTVWlknBHzlYr56flpho&#10;2/OeuoPPRAhhl6CC3Ps6kdKlORl0Y1sTB+5qG4M+wCaTusE+hJtKxlE0lQYLDg051vSVU1oeWqPg&#10;J95+nru3si3nWR9PL/tfOrY7pV5fhs0ChKfBP8R397cO8z/e4fZ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NnfEAAAA3AAAAA8AAAAAAAAAAAAAAAAAmAIAAGRycy9k&#10;b3ducmV2LnhtbFBLBQYAAAAABAAEAPUAAACJAwAAAAA=&#10;" fillcolor="#969696">
                  <v:textbox>
                    <w:txbxContent>
                      <w:p w:rsidR="001A5ECC" w:rsidRPr="00DE2EEF" w:rsidRDefault="001A5ECC" w:rsidP="00686DE5">
                        <w:pPr>
                          <w:ind w:firstLine="706"/>
                          <w:jc w:val="both"/>
                          <w:rPr>
                            <w:sz w:val="28"/>
                            <w:szCs w:val="28"/>
                            <w:lang w:val="uk-UA"/>
                          </w:rPr>
                        </w:pPr>
                        <w:r w:rsidRPr="00DE2EEF">
                          <w:rPr>
                            <w:sz w:val="28"/>
                            <w:szCs w:val="28"/>
                            <w:lang w:val="uk-UA"/>
                          </w:rPr>
                          <w:t>В залежності від як</w:t>
                        </w:r>
                        <w:r>
                          <w:rPr>
                            <w:sz w:val="28"/>
                            <w:szCs w:val="28"/>
                            <w:lang w:val="uk-UA"/>
                          </w:rPr>
                          <w:t>о</w:t>
                        </w:r>
                        <w:r w:rsidRPr="00DE2EEF">
                          <w:rPr>
                            <w:sz w:val="28"/>
                            <w:szCs w:val="28"/>
                            <w:lang w:val="uk-UA"/>
                          </w:rPr>
                          <w:t>сті земель вирішується питання щодо використання лісів, а саме: вирощування породи лісів, їх сертифікація, строки вирощування тощо.</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2" o:spid="_x0000_s1168" type="#_x0000_t86" style="position:absolute;left:56825;top:46004;width:3172;height:15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B2cEA&#10;AADcAAAADwAAAGRycy9kb3ducmV2LnhtbERPS4vCMBC+L/gfwgje1tRVFqlGqbKCx9Xdg8ehGdti&#10;MylJ7MNfbxaEvc3H95z1tje1aMn5yrKC2TQBQZxbXXGh4Pfn8L4E4QOyxtoyKRjIw3Yzeltjqm3H&#10;J2rPoRAxhH2KCsoQmlRKn5dk0E9tQxy5q3UGQ4SukNphF8NNLT+S5FMarDg2lNjQvqT8dr4bBftk&#10;Plz8Y2e//PfQ5q7IsvutU2oy7rMViEB9+Be/3Ecd5y8W8PdMv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bQdnBAAAA3AAAAA8AAAAAAAAAAAAAAAAAmAIAAGRycy9kb3du&#10;cmV2LnhtbFBLBQYAAAAABAAEAPUAAACGAwAAAAA=&#10;" adj="2719"/>
                <v:shape id="AutoShape 103" o:spid="_x0000_s1169" type="#_x0000_t85" style="position:absolute;left:4761;top:49251;width:2448;height:1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sY8QA&#10;AADcAAAADwAAAGRycy9kb3ducmV2LnhtbERPTWvCQBC9F/wPywi9FN1YapHoKirU5lCERkG8Ddkx&#10;iWZn0+yapP++Wyj0No/3OYtVbyrRUuNKywom4wgEcWZ1ybmC4+FtNAPhPLLGyjIp+CYHq+XgYYGx&#10;th1/Upv6XIQQdjEqKLyvYyldVpBBN7Y1ceAutjHoA2xyqRvsQrip5HMUvUqDJYeGAmvaFpTd0rtR&#10;wPSVnPP9u36afnTXXeI2J2x7pR6H/XoOwlPv/8V/7kSH+S9T+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LGPEAAAA3AAAAA8AAAAAAAAAAAAAAAAAmAIAAGRycy9k&#10;b3ducmV2LnhtbFBLBQYAAAAABAAEAPUAAACJAwAAAAA=&#10;" adj="5083"/>
                <v:shape id="AutoShape 104" o:spid="_x0000_s1170" type="#_x0000_t67" style="position:absolute;left:33397;top:42774;width:3808;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wiMIA&#10;AADcAAAADwAAAGRycy9kb3ducmV2LnhtbERPTWsCMRC9F/wPYYReSs1ay1a3RrHFQq+1HjwOmzG7&#10;dDNZkjRu/fWNIHibx/uc5XqwnUjkQ+tYwXRSgCCunW7ZKNh/fzzOQYSIrLFzTAr+KMB6NbpbYqXd&#10;ib8o7aIROYRDhQqaGPtKylA3ZDFMXE+cuaPzFmOG3kjt8ZTDbSefiqKUFlvODQ329N5Q/bP7tQrO&#10;i7fDQ5tS3RkzO7/4VJTDdq/U/XjYvIKINMSb+Or+1Hn+cwm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3CIwgAAANwAAAAPAAAAAAAAAAAAAAAAAJgCAABkcnMvZG93&#10;bnJldi54bWxQSwUGAAAAAAQABAD1AAAAhwMAAAAA&#10;" fillcolor="#9cf">
                  <v:textbox style="layout-flow:vertical-ideographic"/>
                </v:shape>
                <v:shape id="AutoShape 105" o:spid="_x0000_s1171" type="#_x0000_t85" style="position:absolute;left:3064;top:41820;width:2958;height:3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NkcEA&#10;AADcAAAADwAAAGRycy9kb3ducmV2LnhtbERPTWsCMRC9F/ofwhR606xStKxGEYvQ4qnaFrwNm3Gz&#10;uJlsN6Ou/vpGEHqbx/uc6bzztTpRG6vABgb9DBRxEWzFpYGv7ar3CioKssU6MBm4UIT57PFhirkN&#10;Z/6k00ZKlUI45mjAiTS51rFw5DH2Q0OcuH1oPUqCbalti+cU7ms9zLKR9lhxanDY0NJRcdgcvYHi&#10;W64/FNb6jZxky+HvjkV/GPP81C0moIQ6+Rff3e82zX8Zw+2ZdIG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5jZHBAAAA3AAAAA8AAAAAAAAAAAAAAAAAmAIAAGRycy9kb3du&#10;cmV2LnhtbFBLBQYAAAAABAAEAPUAAACGAwAAAAA=&#10;"/>
                <v:shape id="AutoShape 106" o:spid="_x0000_s1172" type="#_x0000_t85" style="position:absolute;left:2190;top:40963;width:3573;height:38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ekMYA&#10;AADcAAAADwAAAGRycy9kb3ducmV2LnhtbESPQWvCQBCF74X+h2UKXopuIlJK6ioqFKSnagWvQ3bM&#10;hmZnY3abxP76zkHobYb35r1vluvRN6qnLtaBDeSzDBRxGWzNlYHT1/v0FVRMyBabwGTgRhHWq8eH&#10;JRY2DHyg/pgqJSEcCzTgUmoLrWPpyGOchZZYtEvoPCZZu0rbDgcJ942eZ9mL9lizNDhsaeeo/D7+&#10;eAO/84/8ZMdN1S7O18v2+TZ8XsNgzORp3LyBSjSmf/P9em8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ekMYAAADcAAAADwAAAAAAAAAAAAAAAACYAgAAZHJz&#10;L2Rvd25yZXYueG1sUEsFBgAAAAAEAAQA9QAAAIsDAAAAAA==&#10;" adj="2004"/>
                <v:shape id="AutoShape 107" o:spid="_x0000_s1173" type="#_x0000_t86" style="position:absolute;left:57934;top:63935;width:1717;height:18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HBsEA&#10;AADcAAAADwAAAGRycy9kb3ducmV2LnhtbERPTYvCMBC9C/6HMII3TRV1d7tGEbGyFw+6K16nzdgW&#10;m0lpotZ/vxEEb/N4nzNftqYSN2pcaVnBaBiBIM6sLjlX8PebDD5BOI+ssbJMCh7kYLnoduYYa3vn&#10;Pd0OPhchhF2MCgrv61hKlxVk0A1tTRy4s20M+gCbXOoG7yHcVHIcRTNpsOTQUGBN64Kyy+FqFCDa&#10;ZHxMMdtu8qQ67Xfph56mSvV77eobhKfWv8Uv948O8ydf8Hw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xwbBAAAA3AAAAA8AAAAAAAAAAAAAAAAAmAIAAGRycy9kb3du&#10;cmV2LnhtbFBLBQYAAAAABAAEAPUAAACGAwAAAAA=&#10;"/>
                <v:shape id="AutoShape 108" o:spid="_x0000_s1174" type="#_x0000_t86" style="position:absolute;left:58243;top:3464;width:2380;height:3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4RsQA&#10;AADcAAAADwAAAGRycy9kb3ducmV2LnhtbESPT2vCQBDF7wW/wzKCt7pRsJXoKiKNeOnBf3idZMck&#10;mJ0N2a3Gb985FHqb4b157zfLde8a9aAu1J4NTMYJKOLC25pLA+dT9j4HFSKyxcYzGXhRgPVq8LbE&#10;1PonH+hxjKWSEA4pGqhibFOtQ1GRwzD2LbFoN985jLJ2pbYdPiXcNXqaJB/aYc3SUGFL24qK+/HH&#10;GUD02fSSY7H7KrPmevjOP+0sN2Y07DcLUJH6+G/+u95bwZ8J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o+EbEAAAA3AAAAA8AAAAAAAAAAAAAAAAAmAIAAGRycy9k&#10;b3ducmV2LnhtbFBLBQYAAAAABAAEAPUAAACJAwAAAAA=&#10;"/>
                <w10:anchorlock/>
              </v:group>
            </w:pict>
          </mc:Fallback>
        </mc:AlternateContent>
      </w:r>
    </w:p>
    <w:p w:rsidR="001A6277" w:rsidRDefault="00686DE5" w:rsidP="00686DE5">
      <w:pPr>
        <w:pStyle w:val="rvps2"/>
        <w:shd w:val="clear" w:color="auto" w:fill="FFFFFF"/>
        <w:spacing w:before="0" w:after="0" w:line="360" w:lineRule="auto"/>
        <w:ind w:firstLine="709"/>
        <w:jc w:val="both"/>
        <w:rPr>
          <w:rStyle w:val="1"/>
          <w:sz w:val="28"/>
          <w:szCs w:val="28"/>
          <w:lang w:val="uk-UA"/>
        </w:rPr>
      </w:pPr>
      <w:r w:rsidRPr="00686DE5">
        <w:rPr>
          <w:rStyle w:val="1"/>
          <w:sz w:val="28"/>
          <w:szCs w:val="28"/>
          <w:lang w:val="uk-UA"/>
        </w:rPr>
        <w:lastRenderedPageBreak/>
        <w:t>Загальні положення щодо охорони земель, які закріплені в нормах зе</w:t>
      </w:r>
      <w:r w:rsidR="001A6277">
        <w:rPr>
          <w:rStyle w:val="1"/>
          <w:sz w:val="28"/>
          <w:szCs w:val="28"/>
          <w:lang w:val="uk-UA"/>
        </w:rPr>
        <w:t>мельного права.</w:t>
      </w:r>
    </w:p>
    <w:p w:rsidR="00686DE5" w:rsidRPr="00686DE5" w:rsidRDefault="00311CDF" w:rsidP="001A6277">
      <w:pPr>
        <w:pStyle w:val="rvps2"/>
        <w:shd w:val="clear" w:color="auto" w:fill="FFFFFF"/>
        <w:spacing w:before="0" w:after="0" w:line="360" w:lineRule="auto"/>
        <w:jc w:val="both"/>
        <w:rPr>
          <w:rStyle w:val="1"/>
          <w:sz w:val="28"/>
          <w:szCs w:val="28"/>
          <w:lang w:val="uk-UA"/>
        </w:rPr>
      </w:pPr>
      <w:r w:rsidRPr="00686DE5">
        <w:rPr>
          <w:noProof/>
          <w:sz w:val="28"/>
          <w:szCs w:val="28"/>
          <w:lang w:eastAsia="ru-RU"/>
        </w:rPr>
        <mc:AlternateContent>
          <mc:Choice Requires="wpc">
            <w:drawing>
              <wp:inline distT="0" distB="0" distL="0" distR="0" wp14:anchorId="0D76AF59" wp14:editId="1D319265">
                <wp:extent cx="6086475" cy="8258175"/>
                <wp:effectExtent l="0" t="19050" r="28575" b="9525"/>
                <wp:docPr id="122" name="Полотно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Rectangle 235"/>
                        <wps:cNvSpPr>
                          <a:spLocks noChangeArrowheads="1"/>
                        </wps:cNvSpPr>
                        <wps:spPr bwMode="auto">
                          <a:xfrm>
                            <a:off x="314325" y="0"/>
                            <a:ext cx="5772150" cy="165734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66"/>
                                </a:solidFill>
                              </a14:hiddenFill>
                            </a:ext>
                          </a:extLst>
                        </wps:spPr>
                        <wps:txbx>
                          <w:txbxContent>
                            <w:p w:rsidR="001A5ECC" w:rsidRPr="003D349B" w:rsidRDefault="001A5ECC" w:rsidP="00311CDF">
                              <w:pPr>
                                <w:shd w:val="clear" w:color="auto" w:fill="FFFFFF"/>
                                <w:spacing w:line="240" w:lineRule="atLeast"/>
                                <w:ind w:firstLine="448"/>
                                <w:jc w:val="both"/>
                                <w:rPr>
                                  <w:sz w:val="26"/>
                                  <w:szCs w:val="26"/>
                                  <w:lang w:val="uk-UA"/>
                                </w:rPr>
                              </w:pPr>
                              <w:r w:rsidRPr="003D349B">
                                <w:rPr>
                                  <w:bCs/>
                                  <w:sz w:val="26"/>
                                  <w:szCs w:val="26"/>
                                  <w:lang w:val="uk-UA"/>
                                </w:rPr>
                                <w:t xml:space="preserve">Відповідно до статті 162 ЗКУ </w:t>
                              </w:r>
                              <w:bookmarkStart w:id="37" w:name="n1605"/>
                              <w:bookmarkEnd w:id="37"/>
                              <w:r w:rsidRPr="003D349B">
                                <w:rPr>
                                  <w:bCs/>
                                  <w:sz w:val="26"/>
                                  <w:szCs w:val="26"/>
                                  <w:lang w:val="uk-UA"/>
                                </w:rPr>
                                <w:t>о</w:t>
                              </w:r>
                              <w:r w:rsidRPr="003D349B">
                                <w:rPr>
                                  <w:sz w:val="26"/>
                                  <w:szCs w:val="26"/>
                                  <w:lang w:val="uk-UA"/>
                                </w:rPr>
                                <w:t>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w:t>
                              </w:r>
                            </w:p>
                            <w:p w:rsidR="001A5ECC" w:rsidRPr="00A2237C" w:rsidRDefault="001A5ECC" w:rsidP="00311CDF"/>
                          </w:txbxContent>
                        </wps:txbx>
                        <wps:bodyPr rot="0" vert="horz" wrap="square" lIns="91440" tIns="45720" rIns="91440" bIns="45720" anchor="t" anchorCtr="0" upright="1">
                          <a:noAutofit/>
                        </wps:bodyPr>
                      </wps:wsp>
                      <wps:wsp>
                        <wps:cNvPr id="111" name="Rectangle 236"/>
                        <wps:cNvSpPr>
                          <a:spLocks noChangeArrowheads="1"/>
                        </wps:cNvSpPr>
                        <wps:spPr bwMode="auto">
                          <a:xfrm>
                            <a:off x="425016" y="1657349"/>
                            <a:ext cx="5371347" cy="761077"/>
                          </a:xfrm>
                          <a:prstGeom prst="rect">
                            <a:avLst/>
                          </a:prstGeom>
                          <a:solidFill>
                            <a:srgbClr val="FFFFFF"/>
                          </a:solidFill>
                          <a:ln w="28575">
                            <a:solidFill>
                              <a:srgbClr val="000000"/>
                            </a:solidFill>
                            <a:miter lim="800000"/>
                            <a:headEnd/>
                            <a:tailEnd/>
                          </a:ln>
                        </wps:spPr>
                        <wps:txbx>
                          <w:txbxContent>
                            <w:p w:rsidR="001A5ECC" w:rsidRPr="003D349B" w:rsidRDefault="001A5ECC" w:rsidP="00311CDF">
                              <w:pPr>
                                <w:spacing w:line="240" w:lineRule="atLeast"/>
                                <w:ind w:firstLine="709"/>
                                <w:jc w:val="both"/>
                                <w:rPr>
                                  <w:sz w:val="26"/>
                                  <w:szCs w:val="26"/>
                                  <w:lang w:val="uk-UA"/>
                                </w:rPr>
                              </w:pPr>
                              <w:r w:rsidRPr="003D349B">
                                <w:rPr>
                                  <w:sz w:val="26"/>
                                  <w:szCs w:val="26"/>
                                  <w:shd w:val="clear" w:color="auto" w:fill="FFFFFF"/>
                                  <w:lang w:val="uk-UA"/>
                                </w:rPr>
                                <w:t>Завданнями охорони земель є забезпечення збереження та відтворення земельних ресурсів, екологічної цінності природних і набутих якостей земель.</w:t>
                              </w:r>
                            </w:p>
                          </w:txbxContent>
                        </wps:txbx>
                        <wps:bodyPr rot="0" vert="horz" wrap="square" lIns="91440" tIns="45720" rIns="91440" bIns="45720" anchor="t" anchorCtr="0" upright="1">
                          <a:noAutofit/>
                        </wps:bodyPr>
                      </wps:wsp>
                      <wps:wsp>
                        <wps:cNvPr id="112" name="Rectangle 237"/>
                        <wps:cNvSpPr>
                          <a:spLocks noChangeArrowheads="1"/>
                        </wps:cNvSpPr>
                        <wps:spPr bwMode="auto">
                          <a:xfrm>
                            <a:off x="387614" y="2418427"/>
                            <a:ext cx="5308336" cy="2477423"/>
                          </a:xfrm>
                          <a:prstGeom prst="rect">
                            <a:avLst/>
                          </a:prstGeom>
                          <a:solidFill>
                            <a:srgbClr val="FFFFFF"/>
                          </a:solidFill>
                          <a:ln w="28575">
                            <a:solidFill>
                              <a:srgbClr val="000000"/>
                            </a:solidFill>
                            <a:miter lim="800000"/>
                            <a:headEnd/>
                            <a:tailEnd/>
                          </a:ln>
                        </wps:spPr>
                        <wps:txbx>
                          <w:txbxContent>
                            <w:p w:rsidR="001A5ECC" w:rsidRPr="003D349B" w:rsidRDefault="001A5ECC" w:rsidP="00311CDF">
                              <w:pPr>
                                <w:shd w:val="clear" w:color="auto" w:fill="FFFFFF"/>
                                <w:spacing w:line="240" w:lineRule="atLeast"/>
                                <w:ind w:firstLine="450"/>
                                <w:jc w:val="both"/>
                                <w:rPr>
                                  <w:sz w:val="26"/>
                                  <w:szCs w:val="26"/>
                                  <w:lang w:val="uk-UA"/>
                                </w:rPr>
                              </w:pPr>
                              <w:r w:rsidRPr="003D349B">
                                <w:rPr>
                                  <w:sz w:val="26"/>
                                  <w:szCs w:val="26"/>
                                  <w:lang w:val="uk-UA"/>
                                </w:rPr>
                                <w:t>Охорона земель включає:</w:t>
                              </w:r>
                            </w:p>
                            <w:p w:rsidR="001A5ECC" w:rsidRPr="003D349B" w:rsidRDefault="001A5ECC" w:rsidP="00311CDF">
                              <w:pPr>
                                <w:shd w:val="clear" w:color="auto" w:fill="FFFFFF"/>
                                <w:spacing w:line="240" w:lineRule="atLeast"/>
                                <w:jc w:val="both"/>
                                <w:rPr>
                                  <w:sz w:val="26"/>
                                  <w:szCs w:val="26"/>
                                  <w:lang w:val="uk-UA"/>
                                </w:rPr>
                              </w:pPr>
                              <w:bookmarkStart w:id="38" w:name="n1611"/>
                              <w:bookmarkEnd w:id="38"/>
                              <w:r w:rsidRPr="003D349B">
                                <w:rPr>
                                  <w:sz w:val="26"/>
                                  <w:szCs w:val="26"/>
                                  <w:lang w:val="uk-UA"/>
                                </w:rPr>
                                <w:t>а) обґрунтування і забезпечення досягнення раціонального землекористування;</w:t>
                              </w:r>
                            </w:p>
                            <w:p w:rsidR="001A5ECC" w:rsidRPr="003D349B" w:rsidRDefault="001A5ECC" w:rsidP="00311CDF">
                              <w:pPr>
                                <w:shd w:val="clear" w:color="auto" w:fill="FFFFFF"/>
                                <w:spacing w:line="240" w:lineRule="atLeast"/>
                                <w:jc w:val="both"/>
                                <w:rPr>
                                  <w:sz w:val="26"/>
                                  <w:szCs w:val="26"/>
                                  <w:lang w:val="uk-UA"/>
                                </w:rPr>
                              </w:pPr>
                              <w:bookmarkStart w:id="39" w:name="n1612"/>
                              <w:bookmarkEnd w:id="39"/>
                              <w:r w:rsidRPr="003D349B">
                                <w:rPr>
                                  <w:sz w:val="26"/>
                                  <w:szCs w:val="26"/>
                                  <w:lang w:val="uk-UA"/>
                                </w:rPr>
                                <w:t>б) захист сільськогосподарських угідь, лісових земель та чагарників від необґрунтованого їх вилучення для інших потреб;</w:t>
                              </w:r>
                            </w:p>
                            <w:p w:rsidR="001A5ECC" w:rsidRPr="003D349B" w:rsidRDefault="001A5ECC" w:rsidP="00311CDF">
                              <w:pPr>
                                <w:shd w:val="clear" w:color="auto" w:fill="FFFFFF"/>
                                <w:spacing w:line="240" w:lineRule="atLeast"/>
                                <w:jc w:val="both"/>
                                <w:rPr>
                                  <w:sz w:val="26"/>
                                  <w:szCs w:val="26"/>
                                  <w:lang w:val="uk-UA"/>
                                </w:rPr>
                              </w:pPr>
                              <w:bookmarkStart w:id="40" w:name="n1613"/>
                              <w:bookmarkEnd w:id="40"/>
                              <w:r w:rsidRPr="003D349B">
                                <w:rPr>
                                  <w:sz w:val="26"/>
                                  <w:szCs w:val="26"/>
                                  <w:lang w:val="uk-UA"/>
                                </w:rPr>
                                <w:t xml:space="preserve">в) захист земель від ерозії, селів, підтоплення, заболочування, вторинного засолення, </w:t>
                              </w:r>
                              <w:proofErr w:type="spellStart"/>
                              <w:r w:rsidRPr="003D349B">
                                <w:rPr>
                                  <w:sz w:val="26"/>
                                  <w:szCs w:val="26"/>
                                  <w:lang w:val="uk-UA"/>
                                </w:rPr>
                                <w:t>переосушення</w:t>
                              </w:r>
                              <w:proofErr w:type="spellEnd"/>
                              <w:r w:rsidRPr="003D349B">
                                <w:rPr>
                                  <w:sz w:val="26"/>
                                  <w:szCs w:val="26"/>
                                  <w:lang w:val="uk-UA"/>
                                </w:rPr>
                                <w:t>,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rsidR="001A5ECC" w:rsidRPr="003D349B" w:rsidRDefault="001A5ECC" w:rsidP="00311CDF">
                              <w:pPr>
                                <w:shd w:val="clear" w:color="auto" w:fill="FFFFFF"/>
                                <w:spacing w:line="240" w:lineRule="atLeast"/>
                                <w:jc w:val="both"/>
                                <w:rPr>
                                  <w:sz w:val="26"/>
                                  <w:szCs w:val="26"/>
                                  <w:lang w:val="uk-UA"/>
                                </w:rPr>
                              </w:pPr>
                              <w:bookmarkStart w:id="41" w:name="n1614"/>
                              <w:bookmarkEnd w:id="41"/>
                              <w:r w:rsidRPr="003D349B">
                                <w:rPr>
                                  <w:sz w:val="26"/>
                                  <w:szCs w:val="26"/>
                                  <w:lang w:val="uk-UA"/>
                                </w:rPr>
                                <w:t>г) збереження природних водно-болотних угідь;</w:t>
                              </w:r>
                            </w:p>
                            <w:p w:rsidR="001A5ECC" w:rsidRPr="003D349B" w:rsidRDefault="001A5ECC" w:rsidP="003D349B">
                              <w:pPr>
                                <w:shd w:val="clear" w:color="auto" w:fill="FFFFFF"/>
                                <w:spacing w:line="240" w:lineRule="atLeast"/>
                                <w:jc w:val="both"/>
                                <w:rPr>
                                  <w:sz w:val="26"/>
                                  <w:szCs w:val="26"/>
                                  <w:lang w:val="uk-UA"/>
                                </w:rPr>
                              </w:pPr>
                              <w:bookmarkStart w:id="42" w:name="n1615"/>
                              <w:bookmarkEnd w:id="42"/>
                              <w:r w:rsidRPr="003D349B">
                                <w:rPr>
                                  <w:sz w:val="26"/>
                                  <w:szCs w:val="26"/>
                                  <w:lang w:val="uk-UA"/>
                                </w:rPr>
                                <w:t>ґ) попередження погіршення естетичного стану та екологічно</w:t>
                              </w:r>
                              <w:r>
                                <w:rPr>
                                  <w:sz w:val="26"/>
                                  <w:szCs w:val="26"/>
                                  <w:lang w:val="uk-UA"/>
                                </w:rPr>
                                <w:t>ї ролі антропогенних ландшафтів (ст. 164</w:t>
                              </w:r>
                              <w:r w:rsidRPr="003D349B">
                                <w:rPr>
                                  <w:sz w:val="26"/>
                                  <w:szCs w:val="26"/>
                                  <w:lang w:val="uk-UA"/>
                                </w:rPr>
                                <w:t xml:space="preserve"> ЗКУ).</w:t>
                              </w:r>
                            </w:p>
                            <w:p w:rsidR="001A5ECC" w:rsidRPr="003D349B" w:rsidRDefault="001A5ECC" w:rsidP="00311CDF">
                              <w:pPr>
                                <w:spacing w:line="240" w:lineRule="atLeast"/>
                                <w:rPr>
                                  <w:sz w:val="26"/>
                                  <w:szCs w:val="26"/>
                                </w:rPr>
                              </w:pPr>
                            </w:p>
                          </w:txbxContent>
                        </wps:txbx>
                        <wps:bodyPr rot="0" vert="horz" wrap="square" lIns="91440" tIns="45720" rIns="91440" bIns="45720" anchor="t" anchorCtr="0" upright="1">
                          <a:noAutofit/>
                        </wps:bodyPr>
                      </wps:wsp>
                      <wps:wsp>
                        <wps:cNvPr id="113" name="Rectangle 238"/>
                        <wps:cNvSpPr>
                          <a:spLocks noChangeArrowheads="1"/>
                        </wps:cNvSpPr>
                        <wps:spPr bwMode="auto">
                          <a:xfrm>
                            <a:off x="243959" y="4962525"/>
                            <a:ext cx="5451991" cy="1028700"/>
                          </a:xfrm>
                          <a:prstGeom prst="rect">
                            <a:avLst/>
                          </a:prstGeom>
                          <a:solidFill>
                            <a:srgbClr val="FFFFFF"/>
                          </a:solidFill>
                          <a:ln w="28575">
                            <a:solidFill>
                              <a:srgbClr val="000000"/>
                            </a:solidFill>
                            <a:miter lim="800000"/>
                            <a:headEnd/>
                            <a:tailEnd/>
                          </a:ln>
                        </wps:spPr>
                        <wps:txbx>
                          <w:txbxContent>
                            <w:p w:rsidR="001A5ECC" w:rsidRPr="003D349B" w:rsidRDefault="001A5ECC" w:rsidP="00311CDF">
                              <w:pPr>
                                <w:spacing w:line="240" w:lineRule="atLeast"/>
                                <w:ind w:firstLine="709"/>
                                <w:jc w:val="both"/>
                                <w:rPr>
                                  <w:sz w:val="26"/>
                                  <w:szCs w:val="26"/>
                                  <w:shd w:val="clear" w:color="auto" w:fill="FFFFFF"/>
                                  <w:lang w:val="uk-UA"/>
                                </w:rPr>
                              </w:pPr>
                              <w:r w:rsidRPr="003D349B">
                                <w:rPr>
                                  <w:sz w:val="26"/>
                                  <w:szCs w:val="26"/>
                                  <w:shd w:val="clear" w:color="auto" w:fill="FFFFFF"/>
                                  <w:lang w:val="uk-UA"/>
                                </w:rPr>
                                <w:t xml:space="preserve">Правове регулювання у сфері охорони земель окрім </w:t>
                              </w:r>
                              <w:hyperlink r:id="rId47" w:tgtFrame="_blank" w:history="1">
                                <w:r w:rsidRPr="003D349B">
                                  <w:rPr>
                                    <w:sz w:val="26"/>
                                    <w:szCs w:val="26"/>
                                    <w:lang w:val="uk-UA"/>
                                  </w:rPr>
                                  <w:t>Конституції України</w:t>
                                </w:r>
                              </w:hyperlink>
                              <w:r w:rsidRPr="003D349B">
                                <w:rPr>
                                  <w:sz w:val="26"/>
                                  <w:szCs w:val="26"/>
                                  <w:shd w:val="clear" w:color="auto" w:fill="FFFFFF"/>
                                  <w:lang w:val="uk-UA"/>
                                </w:rPr>
                                <w:t>, </w:t>
                              </w:r>
                              <w:hyperlink r:id="rId48" w:tgtFrame="_blank" w:history="1">
                                <w:r w:rsidRPr="003D349B">
                                  <w:rPr>
                                    <w:sz w:val="26"/>
                                    <w:szCs w:val="26"/>
                                    <w:lang w:val="uk-UA"/>
                                  </w:rPr>
                                  <w:t>Земельного кодексу України</w:t>
                                </w:r>
                              </w:hyperlink>
                              <w:r w:rsidRPr="003D349B">
                                <w:rPr>
                                  <w:sz w:val="26"/>
                                  <w:szCs w:val="26"/>
                                  <w:shd w:val="clear" w:color="auto" w:fill="FFFFFF"/>
                                  <w:lang w:val="uk-UA"/>
                                </w:rPr>
                                <w:t>, здійснюється також Законом України «Про охорону земель» та Законом України «Про державний контроль за використанням та охороною земель» та іншими підзаконними актами.</w:t>
                              </w:r>
                            </w:p>
                          </w:txbxContent>
                        </wps:txbx>
                        <wps:bodyPr rot="0" vert="horz" wrap="square" lIns="91440" tIns="45720" rIns="91440" bIns="45720" anchor="t" anchorCtr="0" upright="1">
                          <a:noAutofit/>
                        </wps:bodyPr>
                      </wps:wsp>
                      <wps:wsp>
                        <wps:cNvPr id="114" name="AutoShape 239"/>
                        <wps:cNvCnPr>
                          <a:cxnSpLocks noChangeShapeType="1"/>
                          <a:stCxn id="110" idx="1"/>
                          <a:endCxn id="111" idx="1"/>
                        </wps:cNvCnPr>
                        <wps:spPr bwMode="auto">
                          <a:xfrm rot="10800000" flipH="1" flipV="1">
                            <a:off x="314324" y="828674"/>
                            <a:ext cx="110691" cy="1209214"/>
                          </a:xfrm>
                          <a:prstGeom prst="bentConnector3">
                            <a:avLst>
                              <a:gd name="adj1" fmla="val -2065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240"/>
                        <wps:cNvCnPr>
                          <a:cxnSpLocks noChangeShapeType="1"/>
                          <a:stCxn id="110" idx="1"/>
                          <a:endCxn id="113" idx="1"/>
                        </wps:cNvCnPr>
                        <wps:spPr bwMode="auto">
                          <a:xfrm rot="10800000" flipV="1">
                            <a:off x="243959" y="828673"/>
                            <a:ext cx="70366" cy="4648201"/>
                          </a:xfrm>
                          <a:prstGeom prst="bentConnector3">
                            <a:avLst>
                              <a:gd name="adj1" fmla="val 4248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241"/>
                        <wps:cNvCnPr>
                          <a:cxnSpLocks noChangeShapeType="1"/>
                          <a:stCxn id="110" idx="1"/>
                          <a:endCxn id="112" idx="1"/>
                        </wps:cNvCnPr>
                        <wps:spPr bwMode="auto">
                          <a:xfrm rot="10800000" flipH="1" flipV="1">
                            <a:off x="314324" y="828673"/>
                            <a:ext cx="73289" cy="2828465"/>
                          </a:xfrm>
                          <a:prstGeom prst="bentConnector3">
                            <a:avLst>
                              <a:gd name="adj1" fmla="val -3119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Rectangle 242"/>
                        <wps:cNvSpPr>
                          <a:spLocks noChangeArrowheads="1"/>
                        </wps:cNvSpPr>
                        <wps:spPr bwMode="auto">
                          <a:xfrm>
                            <a:off x="28576" y="6048375"/>
                            <a:ext cx="5667374" cy="1257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1A5ECC" w:rsidRPr="003D349B" w:rsidRDefault="001A5ECC" w:rsidP="00311CDF">
                              <w:pPr>
                                <w:pStyle w:val="rvps2"/>
                                <w:shd w:val="clear" w:color="auto" w:fill="FFFFFF"/>
                                <w:spacing w:before="0" w:after="0" w:line="240" w:lineRule="atLeast"/>
                                <w:ind w:firstLine="709"/>
                                <w:jc w:val="both"/>
                                <w:rPr>
                                  <w:rStyle w:val="1"/>
                                  <w:sz w:val="26"/>
                                  <w:szCs w:val="26"/>
                                  <w:lang w:val="uk-UA"/>
                                </w:rPr>
                              </w:pPr>
                              <w:r w:rsidRPr="003D349B">
                                <w:rPr>
                                  <w:rStyle w:val="1"/>
                                  <w:sz w:val="26"/>
                                  <w:szCs w:val="26"/>
                                  <w:lang w:val="uk-UA"/>
                                </w:rPr>
                                <w:t>Під особливою охороною держави перебувають землі лісогосподарського призначення, як категорія земель, охорона та захист яких здійснюється як з урахуванням загальних принципів земельного законодавства з дотриманням вимог щодо раціонального використання земель, так і з урахуванням біологічних та інших особливостей лісів як окремого компонента навколишнього природного середовища.</w:t>
                              </w:r>
                            </w:p>
                            <w:p w:rsidR="001A5ECC" w:rsidRPr="002434C4" w:rsidRDefault="001A5ECC" w:rsidP="00311CDF">
                              <w:pPr>
                                <w:rPr>
                                  <w:lang w:val="uk-UA"/>
                                </w:rPr>
                              </w:pPr>
                            </w:p>
                          </w:txbxContent>
                        </wps:txbx>
                        <wps:bodyPr rot="0" vert="horz" wrap="square" lIns="91440" tIns="45720" rIns="91440" bIns="45720" anchor="t" anchorCtr="0" upright="1">
                          <a:noAutofit/>
                        </wps:bodyPr>
                      </wps:wsp>
                      <wps:wsp>
                        <wps:cNvPr id="119" name="Rectangle 244"/>
                        <wps:cNvSpPr>
                          <a:spLocks noChangeArrowheads="1"/>
                        </wps:cNvSpPr>
                        <wps:spPr bwMode="auto">
                          <a:xfrm>
                            <a:off x="28575" y="7362825"/>
                            <a:ext cx="5067299" cy="876300"/>
                          </a:xfrm>
                          <a:prstGeom prst="rect">
                            <a:avLst/>
                          </a:prstGeom>
                          <a:solidFill>
                            <a:srgbClr val="FFFFFF"/>
                          </a:solidFill>
                          <a:ln w="28575">
                            <a:solidFill>
                              <a:srgbClr val="000000"/>
                            </a:solidFill>
                            <a:miter lim="800000"/>
                            <a:headEnd/>
                            <a:tailEnd/>
                          </a:ln>
                        </wps:spPr>
                        <wps:txbx>
                          <w:txbxContent>
                            <w:p w:rsidR="001A5ECC" w:rsidRPr="003D349B" w:rsidRDefault="001A5ECC" w:rsidP="00311CDF">
                              <w:pPr>
                                <w:ind w:firstLine="709"/>
                                <w:jc w:val="both"/>
                                <w:rPr>
                                  <w:sz w:val="26"/>
                                  <w:szCs w:val="26"/>
                                  <w:lang w:val="uk-UA"/>
                                </w:rPr>
                              </w:pPr>
                              <w:r w:rsidRPr="003D349B">
                                <w:rPr>
                                  <w:sz w:val="26"/>
                                  <w:szCs w:val="26"/>
                                  <w:shd w:val="clear" w:color="auto" w:fill="FFFFFF"/>
                                  <w:lang w:val="uk-UA"/>
                                </w:rPr>
                                <w:t>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 (ст. 86 ЛКУ).</w:t>
                              </w:r>
                            </w:p>
                          </w:txbxContent>
                        </wps:txbx>
                        <wps:bodyPr rot="0" vert="horz" wrap="square" lIns="91440" tIns="45720" rIns="91440" bIns="45720" anchor="t" anchorCtr="0" upright="1">
                          <a:noAutofit/>
                        </wps:bodyPr>
                      </wps:wsp>
                      <wps:wsp>
                        <wps:cNvPr id="120" name="AutoShape 245"/>
                        <wps:cNvCnPr>
                          <a:cxnSpLocks noChangeShapeType="1"/>
                          <a:stCxn id="117" idx="3"/>
                          <a:endCxn id="119" idx="3"/>
                        </wps:cNvCnPr>
                        <wps:spPr bwMode="auto">
                          <a:xfrm flipH="1">
                            <a:off x="5095874" y="6677025"/>
                            <a:ext cx="600076" cy="1123950"/>
                          </a:xfrm>
                          <a:prstGeom prst="bentConnector3">
                            <a:avLst>
                              <a:gd name="adj1" fmla="val -380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246"/>
                        <wps:cNvCnPr>
                          <a:cxnSpLocks noChangeShapeType="1"/>
                        </wps:cNvCnPr>
                        <wps:spPr bwMode="auto">
                          <a:xfrm rot="5400000" flipH="1" flipV="1">
                            <a:off x="3428999" y="3924303"/>
                            <a:ext cx="4733928" cy="200022"/>
                          </a:xfrm>
                          <a:prstGeom prst="bentConnector3">
                            <a:avLst>
                              <a:gd name="adj1" fmla="val 27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2" o:spid="_x0000_s1175" editas="canvas" style="width:479.25pt;height:650.25pt;mso-position-horizontal-relative:char;mso-position-vertical-relative:line" coordsize="60864,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">
                <v:shape id="_x0000_s1176" type="#_x0000_t75" style="position:absolute;width:60864;height:82581;visibility:visible;mso-wrap-style:square">
                  <v:fill o:detectmouseclick="t"/>
                  <v:path o:connecttype="none"/>
                </v:shape>
                <v:rect id="Rectangle 235" o:spid="_x0000_s1177" style="position:absolute;left:3143;width:57721;height:1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U1scA&#10;AADcAAAADwAAAGRycy9kb3ducmV2LnhtbESPT2vCQBDF74V+h2UKvZS6ScFSoqtUoWDFi3/Q65Ad&#10;k2B2NuyuMfbTdw6F3mZ4b977zXQ+uFb1FGLj2UA+ykARl942XBk47L9eP0DFhGyx9UwG7hRhPnt8&#10;mGJh/Y231O9SpSSEY4EG6pS6QutY1uQwjnxHLNrZB4dJ1lBpG/Am4a7Vb1n2rh02LA01drSsqbzs&#10;rs7A4vBzXC7Woc+HND5+b1824X7aGPP8NHxOQCUa0r/573plBT8XfH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vVNbHAAAA3AAAAA8AAAAAAAAAAAAAAAAAmAIAAGRy&#10;cy9kb3ducmV2LnhtbFBLBQYAAAAABAAEAPUAAACMAwAAAAA=&#10;" filled="f" fillcolor="#cf6" strokeweight="2.25pt">
                  <v:textbox>
                    <w:txbxContent>
                      <w:p w:rsidR="001A5ECC" w:rsidRPr="003D349B" w:rsidRDefault="001A5ECC" w:rsidP="00311CDF">
                        <w:pPr>
                          <w:shd w:val="clear" w:color="auto" w:fill="FFFFFF"/>
                          <w:spacing w:line="240" w:lineRule="atLeast"/>
                          <w:ind w:firstLine="448"/>
                          <w:jc w:val="both"/>
                          <w:rPr>
                            <w:sz w:val="26"/>
                            <w:szCs w:val="26"/>
                            <w:lang w:val="uk-UA"/>
                          </w:rPr>
                        </w:pPr>
                        <w:r w:rsidRPr="003D349B">
                          <w:rPr>
                            <w:bCs/>
                            <w:sz w:val="26"/>
                            <w:szCs w:val="26"/>
                            <w:lang w:val="uk-UA"/>
                          </w:rPr>
                          <w:t xml:space="preserve">Відповідно до статті 162 ЗКУ </w:t>
                        </w:r>
                        <w:bookmarkStart w:id="43" w:name="n1605"/>
                        <w:bookmarkEnd w:id="43"/>
                        <w:r w:rsidRPr="003D349B">
                          <w:rPr>
                            <w:bCs/>
                            <w:sz w:val="26"/>
                            <w:szCs w:val="26"/>
                            <w:lang w:val="uk-UA"/>
                          </w:rPr>
                          <w:t>о</w:t>
                        </w:r>
                        <w:r w:rsidRPr="003D349B">
                          <w:rPr>
                            <w:sz w:val="26"/>
                            <w:szCs w:val="26"/>
                            <w:lang w:val="uk-UA"/>
                          </w:rPr>
                          <w:t>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w:t>
                        </w:r>
                      </w:p>
                      <w:p w:rsidR="001A5ECC" w:rsidRPr="00A2237C" w:rsidRDefault="001A5ECC" w:rsidP="00311CDF"/>
                    </w:txbxContent>
                  </v:textbox>
                </v:rect>
                <v:rect id="Rectangle 236" o:spid="_x0000_s1178" style="position:absolute;left:4250;top:16573;width:53713;height:7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esMA&#10;AADcAAAADwAAAGRycy9kb3ducmV2LnhtbERPTWvCQBC9F/wPywheSt2k2NKmriKhhdqTRi+9Ddlp&#10;EpqdjZlV4793hUJv83ifM18OrlUn6qXxbCCdJqCIS28brgzsdx8PL6AkIFtsPZOBCwksF6O7OWbW&#10;n3lLpyJUKoawZGigDqHLtJayJocy9R1x5H587zBE2Ffa9niO4a7Vj0nyrB02HBtq7Civqfwtjs4A&#10;unU1Wx9evwrZy/vT7j7fyHduzGQ8rN5ABRrCv/jP/Wnj/DSF2zPx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esMAAADcAAAADwAAAAAAAAAAAAAAAACYAgAAZHJzL2Rv&#10;d25yZXYueG1sUEsFBgAAAAAEAAQA9QAAAIgDAAAAAA==&#10;" strokeweight="2.25pt">
                  <v:textbox>
                    <w:txbxContent>
                      <w:p w:rsidR="001A5ECC" w:rsidRPr="003D349B" w:rsidRDefault="001A5ECC" w:rsidP="00311CDF">
                        <w:pPr>
                          <w:spacing w:line="240" w:lineRule="atLeast"/>
                          <w:ind w:firstLine="709"/>
                          <w:jc w:val="both"/>
                          <w:rPr>
                            <w:sz w:val="26"/>
                            <w:szCs w:val="26"/>
                            <w:lang w:val="uk-UA"/>
                          </w:rPr>
                        </w:pPr>
                        <w:r w:rsidRPr="003D349B">
                          <w:rPr>
                            <w:sz w:val="26"/>
                            <w:szCs w:val="26"/>
                            <w:shd w:val="clear" w:color="auto" w:fill="FFFFFF"/>
                            <w:lang w:val="uk-UA"/>
                          </w:rPr>
                          <w:t>Завданнями охорони земель є забезпечення збереження та відтворення земельних ресурсів, екологічної цінності природних і набутих якостей земель.</w:t>
                        </w:r>
                      </w:p>
                    </w:txbxContent>
                  </v:textbox>
                </v:rect>
                <v:rect id="Rectangle 237" o:spid="_x0000_s1179" style="position:absolute;left:3876;top:24184;width:53083;height:2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vDcMA&#10;AADcAAAADwAAAGRycy9kb3ducmV2LnhtbERPTWvCQBC9F/oflin0UupGUanRVUpooXrS6MXbkB2T&#10;0Oxsmtlq/PeuUOhtHu9zFqveNepMndSeDQwHCSjiwtuaSwOH/efrGygJyBYbz2TgSgKr5ePDAlPr&#10;L7yjcx5KFUNYUjRQhdCmWktRkUMZ+JY4ciffOQwRdqW2HV5iuGv0KEmm2mHNsaHClrKKiu/81xlA&#10;ty7H65/ZJpeDfEz2L9lWjpkxz0/9+xxUoD78i//cXzbOH47g/ky8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vDcMAAADcAAAADwAAAAAAAAAAAAAAAACYAgAAZHJzL2Rv&#10;d25yZXYueG1sUEsFBgAAAAAEAAQA9QAAAIgDAAAAAA==&#10;" strokeweight="2.25pt">
                  <v:textbox>
                    <w:txbxContent>
                      <w:p w:rsidR="001A5ECC" w:rsidRPr="003D349B" w:rsidRDefault="001A5ECC" w:rsidP="00311CDF">
                        <w:pPr>
                          <w:shd w:val="clear" w:color="auto" w:fill="FFFFFF"/>
                          <w:spacing w:line="240" w:lineRule="atLeast"/>
                          <w:ind w:firstLine="450"/>
                          <w:jc w:val="both"/>
                          <w:rPr>
                            <w:sz w:val="26"/>
                            <w:szCs w:val="26"/>
                            <w:lang w:val="uk-UA"/>
                          </w:rPr>
                        </w:pPr>
                        <w:r w:rsidRPr="003D349B">
                          <w:rPr>
                            <w:sz w:val="26"/>
                            <w:szCs w:val="26"/>
                            <w:lang w:val="uk-UA"/>
                          </w:rPr>
                          <w:t>Охорона земель включає:</w:t>
                        </w:r>
                      </w:p>
                      <w:p w:rsidR="001A5ECC" w:rsidRPr="003D349B" w:rsidRDefault="001A5ECC" w:rsidP="00311CDF">
                        <w:pPr>
                          <w:shd w:val="clear" w:color="auto" w:fill="FFFFFF"/>
                          <w:spacing w:line="240" w:lineRule="atLeast"/>
                          <w:jc w:val="both"/>
                          <w:rPr>
                            <w:sz w:val="26"/>
                            <w:szCs w:val="26"/>
                            <w:lang w:val="uk-UA"/>
                          </w:rPr>
                        </w:pPr>
                        <w:bookmarkStart w:id="44" w:name="n1611"/>
                        <w:bookmarkEnd w:id="44"/>
                        <w:r w:rsidRPr="003D349B">
                          <w:rPr>
                            <w:sz w:val="26"/>
                            <w:szCs w:val="26"/>
                            <w:lang w:val="uk-UA"/>
                          </w:rPr>
                          <w:t>а) обґрунтування і забезпечення досягнення раціонального землекористування;</w:t>
                        </w:r>
                      </w:p>
                      <w:p w:rsidR="001A5ECC" w:rsidRPr="003D349B" w:rsidRDefault="001A5ECC" w:rsidP="00311CDF">
                        <w:pPr>
                          <w:shd w:val="clear" w:color="auto" w:fill="FFFFFF"/>
                          <w:spacing w:line="240" w:lineRule="atLeast"/>
                          <w:jc w:val="both"/>
                          <w:rPr>
                            <w:sz w:val="26"/>
                            <w:szCs w:val="26"/>
                            <w:lang w:val="uk-UA"/>
                          </w:rPr>
                        </w:pPr>
                        <w:bookmarkStart w:id="45" w:name="n1612"/>
                        <w:bookmarkEnd w:id="45"/>
                        <w:r w:rsidRPr="003D349B">
                          <w:rPr>
                            <w:sz w:val="26"/>
                            <w:szCs w:val="26"/>
                            <w:lang w:val="uk-UA"/>
                          </w:rPr>
                          <w:t>б) захист сільськогосподарських угідь, лісових земель та чагарників від необґрунтованого їх вилучення для інших потреб;</w:t>
                        </w:r>
                      </w:p>
                      <w:p w:rsidR="001A5ECC" w:rsidRPr="003D349B" w:rsidRDefault="001A5ECC" w:rsidP="00311CDF">
                        <w:pPr>
                          <w:shd w:val="clear" w:color="auto" w:fill="FFFFFF"/>
                          <w:spacing w:line="240" w:lineRule="atLeast"/>
                          <w:jc w:val="both"/>
                          <w:rPr>
                            <w:sz w:val="26"/>
                            <w:szCs w:val="26"/>
                            <w:lang w:val="uk-UA"/>
                          </w:rPr>
                        </w:pPr>
                        <w:bookmarkStart w:id="46" w:name="n1613"/>
                        <w:bookmarkEnd w:id="46"/>
                        <w:r w:rsidRPr="003D349B">
                          <w:rPr>
                            <w:sz w:val="26"/>
                            <w:szCs w:val="26"/>
                            <w:lang w:val="uk-UA"/>
                          </w:rPr>
                          <w:t xml:space="preserve">в) захист земель від ерозії, селів, підтоплення, заболочування, вторинного засолення, </w:t>
                        </w:r>
                        <w:proofErr w:type="spellStart"/>
                        <w:r w:rsidRPr="003D349B">
                          <w:rPr>
                            <w:sz w:val="26"/>
                            <w:szCs w:val="26"/>
                            <w:lang w:val="uk-UA"/>
                          </w:rPr>
                          <w:t>переосушення</w:t>
                        </w:r>
                        <w:proofErr w:type="spellEnd"/>
                        <w:r w:rsidRPr="003D349B">
                          <w:rPr>
                            <w:sz w:val="26"/>
                            <w:szCs w:val="26"/>
                            <w:lang w:val="uk-UA"/>
                          </w:rPr>
                          <w:t>,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rsidR="001A5ECC" w:rsidRPr="003D349B" w:rsidRDefault="001A5ECC" w:rsidP="00311CDF">
                        <w:pPr>
                          <w:shd w:val="clear" w:color="auto" w:fill="FFFFFF"/>
                          <w:spacing w:line="240" w:lineRule="atLeast"/>
                          <w:jc w:val="both"/>
                          <w:rPr>
                            <w:sz w:val="26"/>
                            <w:szCs w:val="26"/>
                            <w:lang w:val="uk-UA"/>
                          </w:rPr>
                        </w:pPr>
                        <w:bookmarkStart w:id="47" w:name="n1614"/>
                        <w:bookmarkEnd w:id="47"/>
                        <w:r w:rsidRPr="003D349B">
                          <w:rPr>
                            <w:sz w:val="26"/>
                            <w:szCs w:val="26"/>
                            <w:lang w:val="uk-UA"/>
                          </w:rPr>
                          <w:t>г) збереження природних водно-болотних угідь;</w:t>
                        </w:r>
                      </w:p>
                      <w:p w:rsidR="001A5ECC" w:rsidRPr="003D349B" w:rsidRDefault="001A5ECC" w:rsidP="003D349B">
                        <w:pPr>
                          <w:shd w:val="clear" w:color="auto" w:fill="FFFFFF"/>
                          <w:spacing w:line="240" w:lineRule="atLeast"/>
                          <w:jc w:val="both"/>
                          <w:rPr>
                            <w:sz w:val="26"/>
                            <w:szCs w:val="26"/>
                            <w:lang w:val="uk-UA"/>
                          </w:rPr>
                        </w:pPr>
                        <w:bookmarkStart w:id="48" w:name="n1615"/>
                        <w:bookmarkEnd w:id="48"/>
                        <w:r w:rsidRPr="003D349B">
                          <w:rPr>
                            <w:sz w:val="26"/>
                            <w:szCs w:val="26"/>
                            <w:lang w:val="uk-UA"/>
                          </w:rPr>
                          <w:t>ґ) попередження погіршення естетичного стану та екологічно</w:t>
                        </w:r>
                        <w:r>
                          <w:rPr>
                            <w:sz w:val="26"/>
                            <w:szCs w:val="26"/>
                            <w:lang w:val="uk-UA"/>
                          </w:rPr>
                          <w:t>ї ролі антропогенних ландшафтів (ст. 164</w:t>
                        </w:r>
                        <w:r w:rsidRPr="003D349B">
                          <w:rPr>
                            <w:sz w:val="26"/>
                            <w:szCs w:val="26"/>
                            <w:lang w:val="uk-UA"/>
                          </w:rPr>
                          <w:t xml:space="preserve"> ЗКУ).</w:t>
                        </w:r>
                      </w:p>
                      <w:p w:rsidR="001A5ECC" w:rsidRPr="003D349B" w:rsidRDefault="001A5ECC" w:rsidP="00311CDF">
                        <w:pPr>
                          <w:spacing w:line="240" w:lineRule="atLeast"/>
                          <w:rPr>
                            <w:sz w:val="26"/>
                            <w:szCs w:val="26"/>
                          </w:rPr>
                        </w:pPr>
                      </w:p>
                    </w:txbxContent>
                  </v:textbox>
                </v:rect>
                <v:rect id="Rectangle 238" o:spid="_x0000_s1180" style="position:absolute;left:2439;top:49625;width:5452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KlsMA&#10;AADcAAAADwAAAGRycy9kb3ducmV2LnhtbERPTWvCQBC9F/wPyxS8FN1Y26Kpq5SgUD210Yu3ITtN&#10;QrOzMbNq/PfdQqG3ebzPWax616gLdVJ7NjAZJ6CIC29rLg0c9pvRDJQEZIuNZzJwI4HVcnC3wNT6&#10;K3/SJQ+liiEsKRqoQmhTraWoyKGMfUscuS/fOQwRdqW2HV5juGv0Y5K8aIc1x4YKW8oqKr7zszOA&#10;bls+bU/zXS4HWT/vH7IPOWbGDO/7t1dQgfrwL/5zv9s4fzKF32fiB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PKlsMAAADcAAAADwAAAAAAAAAAAAAAAACYAgAAZHJzL2Rv&#10;d25yZXYueG1sUEsFBgAAAAAEAAQA9QAAAIgDAAAAAA==&#10;" strokeweight="2.25pt">
                  <v:textbox>
                    <w:txbxContent>
                      <w:p w:rsidR="001A5ECC" w:rsidRPr="003D349B" w:rsidRDefault="001A5ECC" w:rsidP="00311CDF">
                        <w:pPr>
                          <w:spacing w:line="240" w:lineRule="atLeast"/>
                          <w:ind w:firstLine="709"/>
                          <w:jc w:val="both"/>
                          <w:rPr>
                            <w:sz w:val="26"/>
                            <w:szCs w:val="26"/>
                            <w:shd w:val="clear" w:color="auto" w:fill="FFFFFF"/>
                            <w:lang w:val="uk-UA"/>
                          </w:rPr>
                        </w:pPr>
                        <w:r w:rsidRPr="003D349B">
                          <w:rPr>
                            <w:sz w:val="26"/>
                            <w:szCs w:val="26"/>
                            <w:shd w:val="clear" w:color="auto" w:fill="FFFFFF"/>
                            <w:lang w:val="uk-UA"/>
                          </w:rPr>
                          <w:t xml:space="preserve">Правове регулювання у сфері охорони земель окрім </w:t>
                        </w:r>
                        <w:hyperlink r:id="rId49" w:tgtFrame="_blank" w:history="1">
                          <w:r w:rsidRPr="003D349B">
                            <w:rPr>
                              <w:sz w:val="26"/>
                              <w:szCs w:val="26"/>
                              <w:lang w:val="uk-UA"/>
                            </w:rPr>
                            <w:t>Конституції України</w:t>
                          </w:r>
                        </w:hyperlink>
                        <w:r w:rsidRPr="003D349B">
                          <w:rPr>
                            <w:sz w:val="26"/>
                            <w:szCs w:val="26"/>
                            <w:shd w:val="clear" w:color="auto" w:fill="FFFFFF"/>
                            <w:lang w:val="uk-UA"/>
                          </w:rPr>
                          <w:t>, </w:t>
                        </w:r>
                        <w:hyperlink r:id="rId50" w:tgtFrame="_blank" w:history="1">
                          <w:r w:rsidRPr="003D349B">
                            <w:rPr>
                              <w:sz w:val="26"/>
                              <w:szCs w:val="26"/>
                              <w:lang w:val="uk-UA"/>
                            </w:rPr>
                            <w:t>Земельного кодексу України</w:t>
                          </w:r>
                        </w:hyperlink>
                        <w:r w:rsidRPr="003D349B">
                          <w:rPr>
                            <w:sz w:val="26"/>
                            <w:szCs w:val="26"/>
                            <w:shd w:val="clear" w:color="auto" w:fill="FFFFFF"/>
                            <w:lang w:val="uk-UA"/>
                          </w:rPr>
                          <w:t>, здійснюється також Законом України «Про охорону земель» та Законом України «Про державний контроль за використанням та охороною земель» та іншими підзаконними актами.</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 o:spid="_x0000_s1181" type="#_x0000_t34" style="position:absolute;left:3143;top:8286;width:1107;height:1209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ohcIAAADcAAAADwAAAGRycy9kb3ducmV2LnhtbERPS2vCQBC+F/wPywi91U2KlJK6ioil&#10;uUkeCL2N2TEJZmdDdk3iv+8WCr3Nx/eczW42nRhpcK1lBfEqAkFcWd1yraAsPl/eQTiPrLGzTAoe&#10;5GC3XTxtMNF24ozG3NcihLBLUEHjfZ9I6aqGDLqV7YkDd7WDQR/gUEs94BTCTSdfo+hNGmw5NDTY&#10;06Gh6pbfjYJTerbl+dsWX9k9xrG7rI+lSZV6Xs77DxCeZv8v/nOnOsyP1/D7TLh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vohcIAAADcAAAADwAAAAAAAAAAAAAA&#10;AAChAgAAZHJzL2Rvd25yZXYueG1sUEsFBgAAAAAEAAQA+QAAAJADAAAAAA==&#10;" adj="-44609">
                  <v:stroke endarrow="block"/>
                </v:shape>
                <v:shape id="AutoShape 240" o:spid="_x0000_s1182" type="#_x0000_t34" style="position:absolute;left:2439;top:8286;width:704;height:464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jSMEAAADcAAAADwAAAGRycy9kb3ducmV2LnhtbERPTWvCQBC9C/6HZYTedJNCRVI3oQiF&#10;gnjQttDjkJ0modnZuLM18d+7hYK3ebzP2VaT69WFgnSeDeSrDBRx7W3HjYGP99flBpREZIu9ZzJw&#10;JYGqnM+2WFg/8pEup9ioFMJSoIE2xqHQWuqWHMrKD8SJ+/bBYUwwNNoGHFO46/Vjlq21w45TQ4sD&#10;7Vqqf06/zoANh/ELbS7r8bPJwyT19bwXYx4W08szqEhTvIv/3W82zc+f4O+ZdIE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LyNIwQAAANwAAAAPAAAAAAAAAAAAAAAA&#10;AKECAABkcnMvZG93bnJldi54bWxQSwUGAAAAAAQABAD5AAAAjwMAAAAA&#10;" adj="91773">
                  <v:stroke endarrow="block"/>
                </v:shape>
                <v:shape id="AutoShape 241" o:spid="_x0000_s1183" type="#_x0000_t34" style="position:absolute;left:3143;top:8286;width:733;height:2828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yxsAAAADcAAAADwAAAGRycy9kb3ducmV2LnhtbERPzWoCMRC+F3yHMIKXolmFSrsaRQoF&#10;8VJcfYBhM25Wk8mSRF19+qZQ6G0+vt9ZrntnxY1CbD0rmE4KEMS11y03Co6Hr/E7iJiQNVrPpOBB&#10;EdarwcsSS+3vvKdblRqRQziWqMCk1JVSxtqQwzjxHXHmTj44TBmGRuqA9xzurJwVxVw6bDk3GOzo&#10;01B9qa5OwffH27EOjOZ5sHaHr5Xfn69eqdGw3yxAJOrTv/jPvdV5/nQOv8/kC+T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WcsbAAAAA3AAAAA8AAAAAAAAAAAAAAAAA&#10;oQIAAGRycy9kb3ducmV2LnhtbFBLBQYAAAAABAAEAPkAAACOAwAAAAA=&#10;" adj="-67374">
                  <v:stroke endarrow="block"/>
                </v:shape>
                <v:rect id="Rectangle 242" o:spid="_x0000_s1184" style="position:absolute;left:285;top:60483;width:5667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lL0A&#10;AADcAAAADwAAAGRycy9kb3ducmV2LnhtbERPS4vCMBC+L/gfwgjeNFVh1WoUWSh49XUfm7ENNpOS&#10;ZGv990ZY2Nt8fM/Z7HrbiI58MI4VTCcZCOLSacOVgsu5GC9BhIissXFMCl4UYLcdfG0w1+7JR+pO&#10;sRIphEOOCuoY21zKUNZkMUxcS5y4u/MWY4K+ktrjM4XbRs6y7FtaNJwaamzpp6bycfq1Cpa3zK/a&#10;eemxK4xx7n5dYSyUGg37/RpEpD7+i//cB53mTxfweSZdIL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QlL0AAADcAAAADwAAAAAAAAAAAAAAAACYAgAAZHJzL2Rvd25yZXYu&#10;eG1sUEsFBgAAAAAEAAQA9QAAAIIDAAAAAA==&#10;" filled="f" fillcolor="#fc9" strokeweight="2.25pt">
                  <v:textbox>
                    <w:txbxContent>
                      <w:p w:rsidR="001A5ECC" w:rsidRPr="003D349B" w:rsidRDefault="001A5ECC" w:rsidP="00311CDF">
                        <w:pPr>
                          <w:pStyle w:val="rvps2"/>
                          <w:shd w:val="clear" w:color="auto" w:fill="FFFFFF"/>
                          <w:spacing w:before="0" w:after="0" w:line="240" w:lineRule="atLeast"/>
                          <w:ind w:firstLine="709"/>
                          <w:jc w:val="both"/>
                          <w:rPr>
                            <w:rStyle w:val="1"/>
                            <w:sz w:val="26"/>
                            <w:szCs w:val="26"/>
                            <w:lang w:val="uk-UA"/>
                          </w:rPr>
                        </w:pPr>
                        <w:r w:rsidRPr="003D349B">
                          <w:rPr>
                            <w:rStyle w:val="1"/>
                            <w:sz w:val="26"/>
                            <w:szCs w:val="26"/>
                            <w:lang w:val="uk-UA"/>
                          </w:rPr>
                          <w:t>Під особливою охороною держави перебувають землі лісогосподарського призначення, як категорія земель, охорона та захист яких здійснюється як з урахуванням загальних принципів земельного законодавства з дотриманням вимог щодо раціонального використання земель, так і з урахуванням біологічних та інших особливостей лісів як окремого компонента навколишнього природного середовища.</w:t>
                        </w:r>
                      </w:p>
                      <w:p w:rsidR="001A5ECC" w:rsidRPr="002434C4" w:rsidRDefault="001A5ECC" w:rsidP="00311CDF">
                        <w:pPr>
                          <w:rPr>
                            <w:lang w:val="uk-UA"/>
                          </w:rPr>
                        </w:pPr>
                      </w:p>
                    </w:txbxContent>
                  </v:textbox>
                </v:rect>
                <v:rect id="Rectangle 244" o:spid="_x0000_s1185" style="position:absolute;left:285;top:73628;width:5067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9fMMA&#10;AADcAAAADwAAAGRycy9kb3ducmV2LnhtbERPTWvCQBC9F/oflil4KXVjUampq0hooXrS6KW3ITtN&#10;QrOzMbNq/PeuUOhtHu9z5sveNepMndSeDYyGCSjiwtuaSwOH/efLGygJyBYbz2TgSgLLxePDHFPr&#10;L7yjcx5KFUNYUjRQhdCmWktRkUMZ+pY4cj++cxgi7EptO7zEcNfo1ySZaoc1x4YKW8oqKn7zkzOA&#10;bl2O18fZJpeDfEz2z9lWvjNjBk/96h1UoD78i//cXzbOH83g/ky8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9fMMAAADcAAAADwAAAAAAAAAAAAAAAACYAgAAZHJzL2Rv&#10;d25yZXYueG1sUEsFBgAAAAAEAAQA9QAAAIgDAAAAAA==&#10;" strokeweight="2.25pt">
                  <v:textbox>
                    <w:txbxContent>
                      <w:p w:rsidR="001A5ECC" w:rsidRPr="003D349B" w:rsidRDefault="001A5ECC" w:rsidP="00311CDF">
                        <w:pPr>
                          <w:ind w:firstLine="709"/>
                          <w:jc w:val="both"/>
                          <w:rPr>
                            <w:sz w:val="26"/>
                            <w:szCs w:val="26"/>
                            <w:lang w:val="uk-UA"/>
                          </w:rPr>
                        </w:pPr>
                        <w:r w:rsidRPr="003D349B">
                          <w:rPr>
                            <w:sz w:val="26"/>
                            <w:szCs w:val="26"/>
                            <w:shd w:val="clear" w:color="auto" w:fill="FFFFFF"/>
                            <w:lang w:val="uk-UA"/>
                          </w:rPr>
                          <w:t>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 (ст. 86 ЛКУ).</w:t>
                        </w:r>
                      </w:p>
                    </w:txbxContent>
                  </v:textbox>
                </v:rect>
                <v:shape id="AutoShape 245" o:spid="_x0000_s1186" type="#_x0000_t34" style="position:absolute;left:50958;top:66770;width:6001;height:112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bI18YAAADcAAAADwAAAGRycy9kb3ducmV2LnhtbESPQWvCQBCF74X+h2UKvYhuqmBLdBVt&#10;EQQp2FTxOmTHJJqdTbNbjf++cxB6m+G9ee+b6bxztbpQGyrPBl4GCSji3NuKCwO771X/DVSIyBZr&#10;z2TgRgHms8eHKabWX/mLLlkslIRwSNFAGWOTah3ykhyGgW+IRTv61mGUtS20bfEq4a7WwyQZa4cV&#10;S0OJDb2XlJ+zX2cgI//R25+q0WHz+nP6XMXlYrztjHl+6hYTUJG6+G++X6+t4A8FX56RCf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myNfGAAAA3AAAAA8AAAAAAAAA&#10;AAAAAAAAoQIAAGRycy9kb3ducmV2LnhtbFBLBQYAAAAABAAEAPkAAACUAwAAAAA=&#10;" adj="-8229">
                  <v:stroke endarrow="block"/>
                </v:shape>
                <v:shape id="AutoShape 246" o:spid="_x0000_s1187" type="#_x0000_t34" style="position:absolute;left:34289;top:39243;width:47339;height:200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tsMAAADcAAAADwAAAGRycy9kb3ducmV2LnhtbERPS2vCQBC+C/0PyxS8SN0YaLGpq1RR&#10;6M1XS+ltyE6T0Oxs2J1q+u9doeBtPr7nzBa9a9WJQmw8G5iMM1DEpbcNVwbej5uHKagoyBZbz2Tg&#10;jyIs5neDGRbWn3lPp4NUKoVwLNBALdIVWseyJodx7DvixH374FASDJW2Ac8p3LU6z7In7bDh1FBj&#10;R6uayp/DrzOwLZft8+cjrvejnQtfsZf8YyPGDO/71xdQQr3cxP/uN5vm5xO4PpMu0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7LbDAAAA3AAAAA8AAAAAAAAAAAAA&#10;AAAAoQIAAGRycy9kb3ducmV2LnhtbFBLBQYAAAAABAAEAPkAAACRAwAAAAA=&#10;" adj="587">
                  <v:stroke endarrow="block"/>
                </v:shape>
                <w10:anchorlock/>
              </v:group>
            </w:pict>
          </mc:Fallback>
        </mc:AlternateContent>
      </w:r>
      <w:r w:rsidR="001A6277" w:rsidRPr="00686DE5">
        <w:rPr>
          <w:rStyle w:val="1"/>
          <w:sz w:val="28"/>
          <w:szCs w:val="28"/>
          <w:lang w:val="uk-UA"/>
        </w:rPr>
        <w:t xml:space="preserve"> </w:t>
      </w:r>
    </w:p>
    <w:p w:rsidR="00686DE5" w:rsidRPr="00686DE5" w:rsidRDefault="009D507A" w:rsidP="00686DE5">
      <w:pPr>
        <w:spacing w:line="360" w:lineRule="auto"/>
        <w:ind w:firstLine="709"/>
        <w:rPr>
          <w:sz w:val="28"/>
          <w:szCs w:val="28"/>
          <w:lang w:val="uk-UA"/>
        </w:rPr>
      </w:pPr>
      <w:r>
        <w:rPr>
          <w:sz w:val="28"/>
          <w:szCs w:val="28"/>
          <w:lang w:val="uk-UA"/>
        </w:rPr>
        <w:lastRenderedPageBreak/>
        <w:t>З</w:t>
      </w:r>
      <w:r w:rsidR="00686DE5" w:rsidRPr="00686DE5">
        <w:rPr>
          <w:sz w:val="28"/>
          <w:szCs w:val="28"/>
          <w:lang w:val="uk-UA"/>
        </w:rPr>
        <w:t xml:space="preserve"> наведеного вбачається, що заходи з охорони земель лісогосподарського призначення умовно розподіляються на дві групи:</w:t>
      </w:r>
    </w:p>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r w:rsidRPr="00686DE5">
        <w:rPr>
          <w:noProof/>
          <w:sz w:val="28"/>
          <w:szCs w:val="28"/>
          <w:lang w:eastAsia="ru-RU"/>
        </w:rPr>
        <mc:AlternateContent>
          <mc:Choice Requires="wpc">
            <w:drawing>
              <wp:inline distT="0" distB="0" distL="0" distR="0" wp14:anchorId="168E1FC1" wp14:editId="6564FEAF">
                <wp:extent cx="5600700" cy="3543300"/>
                <wp:effectExtent l="6350" t="0" r="3175" b="4445"/>
                <wp:docPr id="109" name="Полотно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 name="Rectangle 77"/>
                        <wps:cNvSpPr>
                          <a:spLocks noChangeArrowheads="1"/>
                        </wps:cNvSpPr>
                        <wps:spPr bwMode="auto">
                          <a:xfrm>
                            <a:off x="0" y="200177"/>
                            <a:ext cx="5373174" cy="1714632"/>
                          </a:xfrm>
                          <a:prstGeom prst="rect">
                            <a:avLst/>
                          </a:prstGeom>
                          <a:solidFill>
                            <a:srgbClr val="CCFF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Pr="00285856" w:rsidRDefault="001A5ECC" w:rsidP="00686DE5">
                              <w:pPr>
                                <w:ind w:firstLine="708"/>
                                <w:rPr>
                                  <w:color w:val="000000"/>
                                  <w:sz w:val="28"/>
                                  <w:szCs w:val="28"/>
                                  <w:lang w:val="uk-UA"/>
                                </w:rPr>
                              </w:pPr>
                              <w:r w:rsidRPr="00285856">
                                <w:rPr>
                                  <w:sz w:val="28"/>
                                  <w:szCs w:val="28"/>
                                  <w:lang w:val="uk-UA"/>
                                </w:rPr>
                                <w:t xml:space="preserve">Група 1 – ті, що </w:t>
                              </w:r>
                              <w:r>
                                <w:rPr>
                                  <w:color w:val="000000"/>
                                  <w:sz w:val="28"/>
                                  <w:szCs w:val="28"/>
                                  <w:lang w:val="uk-UA"/>
                                </w:rPr>
                                <w:t>безпосе</w:t>
                              </w:r>
                              <w:r w:rsidRPr="00285856">
                                <w:rPr>
                                  <w:color w:val="000000"/>
                                  <w:sz w:val="28"/>
                                  <w:szCs w:val="28"/>
                                  <w:lang w:val="uk-UA"/>
                                </w:rPr>
                                <w:t xml:space="preserve">редньо спрямовані на захист земель: </w:t>
                              </w:r>
                            </w:p>
                            <w:p w:rsidR="001A5ECC" w:rsidRPr="00285856" w:rsidRDefault="001A5ECC" w:rsidP="00686DE5">
                              <w:pPr>
                                <w:rPr>
                                  <w:sz w:val="28"/>
                                  <w:szCs w:val="28"/>
                                  <w:lang w:val="uk-UA"/>
                                </w:rPr>
                              </w:pPr>
                              <w:r w:rsidRPr="00285856">
                                <w:rPr>
                                  <w:color w:val="000000"/>
                                  <w:sz w:val="28"/>
                                  <w:szCs w:val="28"/>
                                  <w:lang w:val="uk-UA"/>
                                </w:rPr>
                                <w:t>- забезпечення раціонального використання земель лісогосподар</w:t>
                              </w:r>
                              <w:r w:rsidRPr="00285856">
                                <w:rPr>
                                  <w:color w:val="000000"/>
                                  <w:sz w:val="28"/>
                                  <w:szCs w:val="28"/>
                                  <w:lang w:val="uk-UA"/>
                                </w:rPr>
                                <w:softHyphen/>
                                <w:t>ського призначення;</w:t>
                              </w:r>
                            </w:p>
                            <w:p w:rsidR="001A5ECC" w:rsidRPr="00285856" w:rsidRDefault="001A5ECC" w:rsidP="00686DE5">
                              <w:pPr>
                                <w:rPr>
                                  <w:color w:val="000000"/>
                                  <w:sz w:val="28"/>
                                  <w:szCs w:val="28"/>
                                  <w:lang w:val="uk-UA"/>
                                </w:rPr>
                              </w:pPr>
                              <w:r w:rsidRPr="00285856">
                                <w:rPr>
                                  <w:color w:val="000000"/>
                                  <w:sz w:val="28"/>
                                  <w:szCs w:val="28"/>
                                  <w:lang w:val="uk-UA"/>
                                </w:rPr>
                                <w:t xml:space="preserve">- запобігання необґрунтованому вилученню земель лісогосподарського призначення для інших потреб; </w:t>
                              </w:r>
                            </w:p>
                            <w:p w:rsidR="001A5ECC" w:rsidRPr="00285856" w:rsidRDefault="001A5ECC" w:rsidP="00686DE5">
                              <w:pPr>
                                <w:rPr>
                                  <w:color w:val="000000"/>
                                  <w:sz w:val="28"/>
                                  <w:szCs w:val="28"/>
                                  <w:lang w:val="uk-UA"/>
                                </w:rPr>
                              </w:pPr>
                              <w:r>
                                <w:rPr>
                                  <w:color w:val="000000"/>
                                  <w:sz w:val="28"/>
                                  <w:szCs w:val="28"/>
                                  <w:lang w:val="uk-UA"/>
                                </w:rPr>
                                <w:t>- зменшення шкідливого антропо</w:t>
                              </w:r>
                              <w:r w:rsidRPr="00285856">
                                <w:rPr>
                                  <w:color w:val="000000"/>
                                  <w:sz w:val="28"/>
                                  <w:szCs w:val="28"/>
                                  <w:lang w:val="uk-UA"/>
                                </w:rPr>
                                <w:t>генного впливу;</w:t>
                              </w:r>
                            </w:p>
                            <w:p w:rsidR="001A5ECC" w:rsidRPr="00285856" w:rsidRDefault="001A5ECC" w:rsidP="00686DE5">
                              <w:pPr>
                                <w:rPr>
                                  <w:color w:val="000000"/>
                                  <w:sz w:val="28"/>
                                  <w:szCs w:val="28"/>
                                  <w:lang w:val="uk-UA"/>
                                </w:rPr>
                              </w:pPr>
                              <w:r w:rsidRPr="00285856">
                                <w:rPr>
                                  <w:color w:val="000000"/>
                                  <w:sz w:val="28"/>
                                  <w:szCs w:val="28"/>
                                  <w:lang w:val="uk-UA"/>
                                </w:rPr>
                                <w:t>- підвищення продуктивності земель лісогосподарського призначення;</w:t>
                              </w:r>
                            </w:p>
                            <w:p w:rsidR="001A5ECC" w:rsidRPr="00C3755A" w:rsidRDefault="001A5ECC" w:rsidP="00686DE5">
                              <w:pPr>
                                <w:rPr>
                                  <w:lang w:val="uk-UA"/>
                                </w:rPr>
                              </w:pPr>
                            </w:p>
                          </w:txbxContent>
                        </wps:txbx>
                        <wps:bodyPr rot="0" vert="horz" wrap="square" lIns="91440" tIns="45720" rIns="91440" bIns="45720" anchor="t" anchorCtr="0" upright="1">
                          <a:noAutofit/>
                        </wps:bodyPr>
                      </wps:wsp>
                      <wps:wsp>
                        <wps:cNvPr id="108" name="Rectangle 78"/>
                        <wps:cNvSpPr>
                          <a:spLocks noChangeArrowheads="1"/>
                        </wps:cNvSpPr>
                        <wps:spPr bwMode="auto">
                          <a:xfrm>
                            <a:off x="0" y="2133856"/>
                            <a:ext cx="5372364" cy="1256850"/>
                          </a:xfrm>
                          <a:prstGeom prst="rect">
                            <a:avLst/>
                          </a:prstGeom>
                          <a:solidFill>
                            <a:srgbClr val="CCFFCC"/>
                          </a:solidFill>
                          <a:ln w="9525">
                            <a:solidFill>
                              <a:srgbClr val="000000"/>
                            </a:solidFill>
                            <a:miter lim="800000"/>
                            <a:headEnd/>
                            <a:tailEnd/>
                          </a:ln>
                          <a:effectLst>
                            <a:outerShdw dist="107763" dir="18900000" algn="ctr" rotWithShape="0">
                              <a:srgbClr val="808080">
                                <a:alpha val="50000"/>
                              </a:srgbClr>
                            </a:outerShdw>
                          </a:effectLst>
                        </wps:spPr>
                        <wps:txbx>
                          <w:txbxContent>
                            <w:p w:rsidR="001A5ECC" w:rsidRPr="00285856" w:rsidRDefault="001A5ECC" w:rsidP="00686DE5">
                              <w:pPr>
                                <w:ind w:firstLine="708"/>
                                <w:rPr>
                                  <w:color w:val="000000"/>
                                  <w:sz w:val="28"/>
                                  <w:szCs w:val="28"/>
                                  <w:lang w:val="uk-UA"/>
                                </w:rPr>
                              </w:pPr>
                              <w:r w:rsidRPr="00285856">
                                <w:rPr>
                                  <w:sz w:val="28"/>
                                  <w:szCs w:val="28"/>
                                  <w:lang w:val="uk-UA"/>
                                </w:rPr>
                                <w:t>Група 2 – ті, що</w:t>
                              </w:r>
                              <w:r w:rsidRPr="00285856">
                                <w:rPr>
                                  <w:color w:val="000000"/>
                                  <w:sz w:val="28"/>
                                  <w:szCs w:val="28"/>
                                  <w:lang w:val="uk-UA"/>
                                </w:rPr>
                                <w:t xml:space="preserve"> пов’язані з охороною лісів:</w:t>
                              </w:r>
                            </w:p>
                            <w:p w:rsidR="001A5ECC" w:rsidRPr="00285856" w:rsidRDefault="001A5ECC" w:rsidP="00686DE5">
                              <w:pPr>
                                <w:rPr>
                                  <w:color w:val="000000"/>
                                  <w:sz w:val="28"/>
                                  <w:szCs w:val="28"/>
                                  <w:lang w:val="uk-UA"/>
                                </w:rPr>
                              </w:pPr>
                              <w:r>
                                <w:rPr>
                                  <w:color w:val="000000"/>
                                  <w:sz w:val="28"/>
                                  <w:szCs w:val="28"/>
                                  <w:lang w:val="uk-UA"/>
                                </w:rPr>
                                <w:t>- збере</w:t>
                              </w:r>
                              <w:r w:rsidRPr="00285856">
                                <w:rPr>
                                  <w:color w:val="000000"/>
                                  <w:sz w:val="28"/>
                                  <w:szCs w:val="28"/>
                                  <w:lang w:val="uk-UA"/>
                                </w:rPr>
                                <w:t>ження лісів від пожеж;</w:t>
                              </w:r>
                            </w:p>
                            <w:p w:rsidR="001A5ECC" w:rsidRPr="00285856" w:rsidRDefault="001A5ECC" w:rsidP="00686DE5">
                              <w:pPr>
                                <w:rPr>
                                  <w:color w:val="000000"/>
                                  <w:sz w:val="28"/>
                                  <w:szCs w:val="28"/>
                                  <w:lang w:val="uk-UA"/>
                                </w:rPr>
                              </w:pPr>
                              <w:r>
                                <w:rPr>
                                  <w:color w:val="000000"/>
                                  <w:sz w:val="28"/>
                                  <w:szCs w:val="28"/>
                                  <w:lang w:val="uk-UA"/>
                                </w:rPr>
                                <w:t>- недопущення незаконних ру</w:t>
                              </w:r>
                              <w:r w:rsidRPr="00285856">
                                <w:rPr>
                                  <w:color w:val="000000"/>
                                  <w:sz w:val="28"/>
                                  <w:szCs w:val="28"/>
                                  <w:lang w:val="uk-UA"/>
                                </w:rPr>
                                <w:t>бок;</w:t>
                              </w:r>
                            </w:p>
                            <w:p w:rsidR="001A5ECC" w:rsidRPr="00285856" w:rsidRDefault="001A5ECC" w:rsidP="00686DE5">
                              <w:pPr>
                                <w:rPr>
                                  <w:color w:val="000000"/>
                                  <w:sz w:val="28"/>
                                  <w:szCs w:val="28"/>
                                  <w:lang w:val="uk-UA"/>
                                </w:rPr>
                              </w:pPr>
                              <w:r w:rsidRPr="00285856">
                                <w:rPr>
                                  <w:color w:val="000000"/>
                                  <w:sz w:val="28"/>
                                  <w:szCs w:val="28"/>
                                  <w:lang w:val="uk-UA"/>
                                </w:rPr>
                                <w:t xml:space="preserve">- зменшення пошкодження; </w:t>
                              </w:r>
                            </w:p>
                            <w:p w:rsidR="001A5ECC" w:rsidRPr="00285856" w:rsidRDefault="001A5ECC" w:rsidP="00686DE5">
                              <w:pPr>
                                <w:rPr>
                                  <w:sz w:val="28"/>
                                  <w:szCs w:val="28"/>
                                  <w:lang w:val="uk-UA"/>
                                </w:rPr>
                              </w:pPr>
                              <w:r w:rsidRPr="00285856">
                                <w:rPr>
                                  <w:color w:val="000000"/>
                                  <w:sz w:val="28"/>
                                  <w:szCs w:val="28"/>
                                  <w:lang w:val="uk-UA"/>
                                </w:rPr>
                                <w:t>- ослаблення та іншого впливу, захист лісів від шкідників і хвороб.</w:t>
                              </w:r>
                            </w:p>
                          </w:txbxContent>
                        </wps:txbx>
                        <wps:bodyPr rot="0" vert="horz" wrap="square" lIns="91440" tIns="45720" rIns="91440" bIns="45720" anchor="t" anchorCtr="0" upright="1">
                          <a:noAutofit/>
                        </wps:bodyPr>
                      </wps:wsp>
                    </wpc:wpc>
                  </a:graphicData>
                </a:graphic>
              </wp:inline>
            </w:drawing>
          </mc:Choice>
          <mc:Fallback>
            <w:pict>
              <v:group id="Полотно 109" o:spid="_x0000_s1188" editas="canvas" style="width:441pt;height:279pt;mso-position-horizontal-relative:char;mso-position-vertical-relative:line" coordsize="56007,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">
                <v:shape id="_x0000_s1189" type="#_x0000_t75" style="position:absolute;width:56007;height:35433;visibility:visible;mso-wrap-style:square">
                  <v:fill o:detectmouseclick="t"/>
                  <v:path o:connecttype="none"/>
                </v:shape>
                <v:rect id="Rectangle 77" o:spid="_x0000_s1190" style="position:absolute;top:2001;width:53731;height:1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3jcMA&#10;AADcAAAADwAAAGRycy9kb3ducmV2LnhtbERP22rCQBB9L/Qflin4prup0kvqRlRQhPqgth8wZKdJ&#10;2uxsyK5J/HtXEPo2h3Od+WKwteio9ZVjDclEgSDOnam40PD9tRm/gfAB2WDtmDRcyMMie3yYY2pc&#10;z0fqTqEQMYR9ihrKEJpUSp+XZNFPXEMcuR/XWgwRtoU0LfYx3NbyWakXabHi2FBiQ+uS8r/T2Wpw&#10;u2693f8m76veqHw6+1wez5uD1qOnYfkBItAQ/sV3987E+eoVbs/EC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3jcMAAADcAAAADwAAAAAAAAAAAAAAAACYAgAAZHJzL2Rv&#10;d25yZXYueG1sUEsFBgAAAAAEAAQA9QAAAIgDAAAAAA==&#10;" fillcolor="#cfc">
                  <v:shadow on="t" opacity=".5" offset="6pt,-6pt"/>
                  <v:textbox>
                    <w:txbxContent>
                      <w:p w:rsidR="001A5ECC" w:rsidRPr="00285856" w:rsidRDefault="001A5ECC" w:rsidP="00686DE5">
                        <w:pPr>
                          <w:ind w:firstLine="708"/>
                          <w:rPr>
                            <w:color w:val="000000"/>
                            <w:sz w:val="28"/>
                            <w:szCs w:val="28"/>
                            <w:lang w:val="uk-UA"/>
                          </w:rPr>
                        </w:pPr>
                        <w:r w:rsidRPr="00285856">
                          <w:rPr>
                            <w:sz w:val="28"/>
                            <w:szCs w:val="28"/>
                            <w:lang w:val="uk-UA"/>
                          </w:rPr>
                          <w:t xml:space="preserve">Група 1 – ті, що </w:t>
                        </w:r>
                        <w:r>
                          <w:rPr>
                            <w:color w:val="000000"/>
                            <w:sz w:val="28"/>
                            <w:szCs w:val="28"/>
                            <w:lang w:val="uk-UA"/>
                          </w:rPr>
                          <w:t>безпосе</w:t>
                        </w:r>
                        <w:r w:rsidRPr="00285856">
                          <w:rPr>
                            <w:color w:val="000000"/>
                            <w:sz w:val="28"/>
                            <w:szCs w:val="28"/>
                            <w:lang w:val="uk-UA"/>
                          </w:rPr>
                          <w:t xml:space="preserve">редньо спрямовані на захист земель: </w:t>
                        </w:r>
                      </w:p>
                      <w:p w:rsidR="001A5ECC" w:rsidRPr="00285856" w:rsidRDefault="001A5ECC" w:rsidP="00686DE5">
                        <w:pPr>
                          <w:rPr>
                            <w:sz w:val="28"/>
                            <w:szCs w:val="28"/>
                            <w:lang w:val="uk-UA"/>
                          </w:rPr>
                        </w:pPr>
                        <w:r w:rsidRPr="00285856">
                          <w:rPr>
                            <w:color w:val="000000"/>
                            <w:sz w:val="28"/>
                            <w:szCs w:val="28"/>
                            <w:lang w:val="uk-UA"/>
                          </w:rPr>
                          <w:t>- забезпечення раціонального використання земель лісогосподар</w:t>
                        </w:r>
                        <w:r w:rsidRPr="00285856">
                          <w:rPr>
                            <w:color w:val="000000"/>
                            <w:sz w:val="28"/>
                            <w:szCs w:val="28"/>
                            <w:lang w:val="uk-UA"/>
                          </w:rPr>
                          <w:softHyphen/>
                          <w:t>ського призначення;</w:t>
                        </w:r>
                      </w:p>
                      <w:p w:rsidR="001A5ECC" w:rsidRPr="00285856" w:rsidRDefault="001A5ECC" w:rsidP="00686DE5">
                        <w:pPr>
                          <w:rPr>
                            <w:color w:val="000000"/>
                            <w:sz w:val="28"/>
                            <w:szCs w:val="28"/>
                            <w:lang w:val="uk-UA"/>
                          </w:rPr>
                        </w:pPr>
                        <w:r w:rsidRPr="00285856">
                          <w:rPr>
                            <w:color w:val="000000"/>
                            <w:sz w:val="28"/>
                            <w:szCs w:val="28"/>
                            <w:lang w:val="uk-UA"/>
                          </w:rPr>
                          <w:t xml:space="preserve">- запобігання необґрунтованому вилученню земель лісогосподарського призначення для інших потреб; </w:t>
                        </w:r>
                      </w:p>
                      <w:p w:rsidR="001A5ECC" w:rsidRPr="00285856" w:rsidRDefault="001A5ECC" w:rsidP="00686DE5">
                        <w:pPr>
                          <w:rPr>
                            <w:color w:val="000000"/>
                            <w:sz w:val="28"/>
                            <w:szCs w:val="28"/>
                            <w:lang w:val="uk-UA"/>
                          </w:rPr>
                        </w:pPr>
                        <w:r>
                          <w:rPr>
                            <w:color w:val="000000"/>
                            <w:sz w:val="28"/>
                            <w:szCs w:val="28"/>
                            <w:lang w:val="uk-UA"/>
                          </w:rPr>
                          <w:t>- зменшення шкідливого антропо</w:t>
                        </w:r>
                        <w:r w:rsidRPr="00285856">
                          <w:rPr>
                            <w:color w:val="000000"/>
                            <w:sz w:val="28"/>
                            <w:szCs w:val="28"/>
                            <w:lang w:val="uk-UA"/>
                          </w:rPr>
                          <w:t>генного впливу;</w:t>
                        </w:r>
                      </w:p>
                      <w:p w:rsidR="001A5ECC" w:rsidRPr="00285856" w:rsidRDefault="001A5ECC" w:rsidP="00686DE5">
                        <w:pPr>
                          <w:rPr>
                            <w:color w:val="000000"/>
                            <w:sz w:val="28"/>
                            <w:szCs w:val="28"/>
                            <w:lang w:val="uk-UA"/>
                          </w:rPr>
                        </w:pPr>
                        <w:r w:rsidRPr="00285856">
                          <w:rPr>
                            <w:color w:val="000000"/>
                            <w:sz w:val="28"/>
                            <w:szCs w:val="28"/>
                            <w:lang w:val="uk-UA"/>
                          </w:rPr>
                          <w:t>- підвищення продуктивності земель лісогосподарського призначення;</w:t>
                        </w:r>
                      </w:p>
                      <w:p w:rsidR="001A5ECC" w:rsidRPr="00C3755A" w:rsidRDefault="001A5ECC" w:rsidP="00686DE5">
                        <w:pPr>
                          <w:rPr>
                            <w:lang w:val="uk-UA"/>
                          </w:rPr>
                        </w:pPr>
                      </w:p>
                    </w:txbxContent>
                  </v:textbox>
                </v:rect>
                <v:rect id="Rectangle 78" o:spid="_x0000_s1191" style="position:absolute;top:21338;width:53723;height:1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j/8YA&#10;AADcAAAADwAAAGRycy9kb3ducmV2LnhtbESPQW/CMAyF75P2HyJP4jYSNjSxQkAMCYTEDsD4AVbj&#10;td0ap2pCW/49PkzazdZ7fu/zYjX4WnXUxiqwhcnYgCLOg6u4sHD52j7PQMWE7LAOTBZuFGG1fHxY&#10;YOZCzyfqzqlQEsIxQwtlSk2mdcxL8hjHoSEW7Tu0HpOsbaFdi72E+1q/GPOmPVYsDSU2tCkp/z1f&#10;vYWw7za7z5/J+0fvTP46PaxP1+3R2tHTsJ6DSjSkf/Pf9d4JvhFa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Tj/8YAAADcAAAADwAAAAAAAAAAAAAAAACYAgAAZHJz&#10;L2Rvd25yZXYueG1sUEsFBgAAAAAEAAQA9QAAAIsDAAAAAA==&#10;" fillcolor="#cfc">
                  <v:shadow on="t" opacity=".5" offset="6pt,-6pt"/>
                  <v:textbox>
                    <w:txbxContent>
                      <w:p w:rsidR="001A5ECC" w:rsidRPr="00285856" w:rsidRDefault="001A5ECC" w:rsidP="00686DE5">
                        <w:pPr>
                          <w:ind w:firstLine="708"/>
                          <w:rPr>
                            <w:color w:val="000000"/>
                            <w:sz w:val="28"/>
                            <w:szCs w:val="28"/>
                            <w:lang w:val="uk-UA"/>
                          </w:rPr>
                        </w:pPr>
                        <w:r w:rsidRPr="00285856">
                          <w:rPr>
                            <w:sz w:val="28"/>
                            <w:szCs w:val="28"/>
                            <w:lang w:val="uk-UA"/>
                          </w:rPr>
                          <w:t>Група 2 – ті, що</w:t>
                        </w:r>
                        <w:r w:rsidRPr="00285856">
                          <w:rPr>
                            <w:color w:val="000000"/>
                            <w:sz w:val="28"/>
                            <w:szCs w:val="28"/>
                            <w:lang w:val="uk-UA"/>
                          </w:rPr>
                          <w:t xml:space="preserve"> пов’язані з охороною лісів:</w:t>
                        </w:r>
                      </w:p>
                      <w:p w:rsidR="001A5ECC" w:rsidRPr="00285856" w:rsidRDefault="001A5ECC" w:rsidP="00686DE5">
                        <w:pPr>
                          <w:rPr>
                            <w:color w:val="000000"/>
                            <w:sz w:val="28"/>
                            <w:szCs w:val="28"/>
                            <w:lang w:val="uk-UA"/>
                          </w:rPr>
                        </w:pPr>
                        <w:r>
                          <w:rPr>
                            <w:color w:val="000000"/>
                            <w:sz w:val="28"/>
                            <w:szCs w:val="28"/>
                            <w:lang w:val="uk-UA"/>
                          </w:rPr>
                          <w:t>- збере</w:t>
                        </w:r>
                        <w:r w:rsidRPr="00285856">
                          <w:rPr>
                            <w:color w:val="000000"/>
                            <w:sz w:val="28"/>
                            <w:szCs w:val="28"/>
                            <w:lang w:val="uk-UA"/>
                          </w:rPr>
                          <w:t>ження лісів від пожеж;</w:t>
                        </w:r>
                      </w:p>
                      <w:p w:rsidR="001A5ECC" w:rsidRPr="00285856" w:rsidRDefault="001A5ECC" w:rsidP="00686DE5">
                        <w:pPr>
                          <w:rPr>
                            <w:color w:val="000000"/>
                            <w:sz w:val="28"/>
                            <w:szCs w:val="28"/>
                            <w:lang w:val="uk-UA"/>
                          </w:rPr>
                        </w:pPr>
                        <w:r>
                          <w:rPr>
                            <w:color w:val="000000"/>
                            <w:sz w:val="28"/>
                            <w:szCs w:val="28"/>
                            <w:lang w:val="uk-UA"/>
                          </w:rPr>
                          <w:t>- недопущення незаконних ру</w:t>
                        </w:r>
                        <w:r w:rsidRPr="00285856">
                          <w:rPr>
                            <w:color w:val="000000"/>
                            <w:sz w:val="28"/>
                            <w:szCs w:val="28"/>
                            <w:lang w:val="uk-UA"/>
                          </w:rPr>
                          <w:t>бок;</w:t>
                        </w:r>
                      </w:p>
                      <w:p w:rsidR="001A5ECC" w:rsidRPr="00285856" w:rsidRDefault="001A5ECC" w:rsidP="00686DE5">
                        <w:pPr>
                          <w:rPr>
                            <w:color w:val="000000"/>
                            <w:sz w:val="28"/>
                            <w:szCs w:val="28"/>
                            <w:lang w:val="uk-UA"/>
                          </w:rPr>
                        </w:pPr>
                        <w:r w:rsidRPr="00285856">
                          <w:rPr>
                            <w:color w:val="000000"/>
                            <w:sz w:val="28"/>
                            <w:szCs w:val="28"/>
                            <w:lang w:val="uk-UA"/>
                          </w:rPr>
                          <w:t xml:space="preserve">- зменшення пошкодження; </w:t>
                        </w:r>
                      </w:p>
                      <w:p w:rsidR="001A5ECC" w:rsidRPr="00285856" w:rsidRDefault="001A5ECC" w:rsidP="00686DE5">
                        <w:pPr>
                          <w:rPr>
                            <w:sz w:val="28"/>
                            <w:szCs w:val="28"/>
                            <w:lang w:val="uk-UA"/>
                          </w:rPr>
                        </w:pPr>
                        <w:r w:rsidRPr="00285856">
                          <w:rPr>
                            <w:color w:val="000000"/>
                            <w:sz w:val="28"/>
                            <w:szCs w:val="28"/>
                            <w:lang w:val="uk-UA"/>
                          </w:rPr>
                          <w:t>- ослаблення та іншого впливу, захист лісів від шкідників і хвороб.</w:t>
                        </w:r>
                      </w:p>
                    </w:txbxContent>
                  </v:textbox>
                </v:rect>
                <w10:anchorlock/>
              </v:group>
            </w:pict>
          </mc:Fallback>
        </mc:AlternateContent>
      </w:r>
      <w:r w:rsidRPr="00686DE5">
        <w:rPr>
          <w:rStyle w:val="1"/>
          <w:sz w:val="28"/>
          <w:szCs w:val="28"/>
          <w:lang w:val="uk-UA"/>
        </w:rPr>
        <w:tab/>
      </w:r>
      <w:r w:rsidRPr="00686DE5">
        <w:rPr>
          <w:noProof/>
          <w:sz w:val="28"/>
          <w:szCs w:val="28"/>
          <w:lang w:eastAsia="ru-RU"/>
        </w:rPr>
        <mc:AlternateContent>
          <mc:Choice Requires="wpc">
            <w:drawing>
              <wp:inline distT="0" distB="0" distL="0" distR="0" wp14:anchorId="6E8B7C07" wp14:editId="78220D6E">
                <wp:extent cx="5829300" cy="4399915"/>
                <wp:effectExtent l="3810" t="0" r="0" b="3175"/>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Rectangle 61"/>
                        <wps:cNvSpPr>
                          <a:spLocks noChangeArrowheads="1"/>
                        </wps:cNvSpPr>
                        <wps:spPr bwMode="auto">
                          <a:xfrm>
                            <a:off x="1371505" y="114816"/>
                            <a:ext cx="2972133" cy="799612"/>
                          </a:xfrm>
                          <a:prstGeom prst="rect">
                            <a:avLst/>
                          </a:prstGeom>
                          <a:solidFill>
                            <a:srgbClr val="CCFFCC"/>
                          </a:solidFill>
                          <a:ln w="9525">
                            <a:solidFill>
                              <a:srgbClr val="000000"/>
                            </a:solidFill>
                            <a:miter lim="800000"/>
                            <a:headEnd/>
                            <a:tailEnd/>
                          </a:ln>
                        </wps:spPr>
                        <wps:txbx>
                          <w:txbxContent>
                            <w:p w:rsidR="001A5ECC" w:rsidRPr="00310815" w:rsidRDefault="001A5ECC" w:rsidP="00686DE5">
                              <w:pPr>
                                <w:jc w:val="center"/>
                                <w:rPr>
                                  <w:sz w:val="28"/>
                                  <w:szCs w:val="28"/>
                                  <w:lang w:val="uk-UA"/>
                                </w:rPr>
                              </w:pPr>
                              <w:r>
                                <w:rPr>
                                  <w:color w:val="000000"/>
                                  <w:sz w:val="28"/>
                                  <w:szCs w:val="28"/>
                                  <w:lang w:val="uk-UA"/>
                                </w:rPr>
                                <w:t>Поняття, що характеризують ю</w:t>
                              </w:r>
                              <w:r w:rsidRPr="00310815">
                                <w:rPr>
                                  <w:color w:val="000000"/>
                                  <w:sz w:val="28"/>
                                  <w:szCs w:val="28"/>
                                  <w:lang w:val="uk-UA"/>
                                </w:rPr>
                                <w:t>ридичні заходи щодо охорони земель</w:t>
                              </w:r>
                            </w:p>
                          </w:txbxContent>
                        </wps:txbx>
                        <wps:bodyPr rot="0" vert="horz" wrap="square" lIns="91440" tIns="45720" rIns="91440" bIns="45720" anchor="t" anchorCtr="0" upright="1">
                          <a:noAutofit/>
                        </wps:bodyPr>
                      </wps:wsp>
                      <wps:wsp>
                        <wps:cNvPr id="93" name="Rectangle 62"/>
                        <wps:cNvSpPr>
                          <a:spLocks noChangeArrowheads="1"/>
                        </wps:cNvSpPr>
                        <wps:spPr bwMode="auto">
                          <a:xfrm>
                            <a:off x="457438" y="1257236"/>
                            <a:ext cx="1486472" cy="342808"/>
                          </a:xfrm>
                          <a:prstGeom prst="rect">
                            <a:avLst/>
                          </a:prstGeom>
                          <a:solidFill>
                            <a:srgbClr val="CCFFCC"/>
                          </a:solidFill>
                          <a:ln w="9525">
                            <a:solidFill>
                              <a:srgbClr val="000000"/>
                            </a:solidFill>
                            <a:miter lim="800000"/>
                            <a:headEnd/>
                            <a:tailEnd/>
                          </a:ln>
                        </wps:spPr>
                        <wps:txbx>
                          <w:txbxContent>
                            <w:p w:rsidR="001A5ECC" w:rsidRPr="00310815" w:rsidRDefault="001A5ECC" w:rsidP="00686DE5">
                              <w:pPr>
                                <w:rPr>
                                  <w:sz w:val="28"/>
                                  <w:szCs w:val="28"/>
                                  <w:lang w:val="uk-UA"/>
                                </w:rPr>
                              </w:pPr>
                              <w:r w:rsidRPr="00310815">
                                <w:rPr>
                                  <w:color w:val="000000"/>
                                  <w:sz w:val="28"/>
                                  <w:szCs w:val="28"/>
                                  <w:lang w:val="uk-UA"/>
                                </w:rPr>
                                <w:t>Збереження</w:t>
                              </w:r>
                            </w:p>
                          </w:txbxContent>
                        </wps:txbx>
                        <wps:bodyPr rot="0" vert="horz" wrap="square" lIns="91440" tIns="45720" rIns="91440" bIns="45720" anchor="t" anchorCtr="0" upright="1">
                          <a:noAutofit/>
                        </wps:bodyPr>
                      </wps:wsp>
                      <wps:wsp>
                        <wps:cNvPr id="94" name="Rectangle 63"/>
                        <wps:cNvSpPr>
                          <a:spLocks noChangeArrowheads="1"/>
                        </wps:cNvSpPr>
                        <wps:spPr bwMode="auto">
                          <a:xfrm>
                            <a:off x="457438" y="3542895"/>
                            <a:ext cx="1485662" cy="458444"/>
                          </a:xfrm>
                          <a:prstGeom prst="rect">
                            <a:avLst/>
                          </a:prstGeom>
                          <a:solidFill>
                            <a:srgbClr val="CCFFCC"/>
                          </a:solidFill>
                          <a:ln w="9525">
                            <a:solidFill>
                              <a:srgbClr val="000000"/>
                            </a:solidFill>
                            <a:miter lim="800000"/>
                            <a:headEnd/>
                            <a:tailEnd/>
                          </a:ln>
                        </wps:spPr>
                        <wps:txbx>
                          <w:txbxContent>
                            <w:p w:rsidR="001A5ECC" w:rsidRPr="00310815" w:rsidRDefault="001A5ECC" w:rsidP="00686DE5">
                              <w:pPr>
                                <w:rPr>
                                  <w:sz w:val="28"/>
                                  <w:szCs w:val="28"/>
                                  <w:lang w:val="uk-UA"/>
                                </w:rPr>
                              </w:pPr>
                              <w:r w:rsidRPr="00310815">
                                <w:rPr>
                                  <w:color w:val="000000"/>
                                  <w:sz w:val="28"/>
                                  <w:szCs w:val="28"/>
                                  <w:lang w:val="uk-UA"/>
                                </w:rPr>
                                <w:t>Поліпшення</w:t>
                              </w:r>
                            </w:p>
                          </w:txbxContent>
                        </wps:txbx>
                        <wps:bodyPr rot="0" vert="horz" wrap="square" lIns="91440" tIns="45720" rIns="91440" bIns="45720" anchor="t" anchorCtr="0" upright="1">
                          <a:noAutofit/>
                        </wps:bodyPr>
                      </wps:wsp>
                      <wps:wsp>
                        <wps:cNvPr id="95" name="Rectangle 64"/>
                        <wps:cNvSpPr>
                          <a:spLocks noChangeArrowheads="1"/>
                        </wps:cNvSpPr>
                        <wps:spPr bwMode="auto">
                          <a:xfrm>
                            <a:off x="2514695" y="1029244"/>
                            <a:ext cx="3086291" cy="1028424"/>
                          </a:xfrm>
                          <a:prstGeom prst="rect">
                            <a:avLst/>
                          </a:prstGeom>
                          <a:solidFill>
                            <a:srgbClr val="FFCC99"/>
                          </a:solidFill>
                          <a:ln w="9525">
                            <a:solidFill>
                              <a:srgbClr val="000000"/>
                            </a:solidFill>
                            <a:miter lim="800000"/>
                            <a:headEnd/>
                            <a:tailEnd/>
                          </a:ln>
                        </wps:spPr>
                        <wps:txbx>
                          <w:txbxContent>
                            <w:p w:rsidR="001A5ECC" w:rsidRPr="00310815" w:rsidRDefault="001A5ECC" w:rsidP="00686DE5">
                              <w:pPr>
                                <w:ind w:firstLine="708"/>
                                <w:jc w:val="both"/>
                                <w:rPr>
                                  <w:sz w:val="28"/>
                                  <w:szCs w:val="28"/>
                                  <w:lang w:val="uk-UA"/>
                                </w:rPr>
                              </w:pPr>
                              <w:r w:rsidRPr="00310815">
                                <w:rPr>
                                  <w:color w:val="000000"/>
                                  <w:sz w:val="28"/>
                                  <w:szCs w:val="28"/>
                                  <w:lang w:val="uk-UA"/>
                                </w:rPr>
                                <w:t>Використання землі такими способами і прий</w:t>
                              </w:r>
                              <w:r>
                                <w:rPr>
                                  <w:color w:val="000000"/>
                                  <w:sz w:val="28"/>
                                  <w:szCs w:val="28"/>
                                  <w:lang w:val="uk-UA"/>
                                </w:rPr>
                                <w:t>омами, при яких не настає погір</w:t>
                              </w:r>
                              <w:r w:rsidRPr="00310815">
                                <w:rPr>
                                  <w:color w:val="000000"/>
                                  <w:sz w:val="28"/>
                                  <w:szCs w:val="28"/>
                                  <w:lang w:val="uk-UA"/>
                                </w:rPr>
                                <w:t>шення якісного стану земельних ділянок.</w:t>
                              </w:r>
                            </w:p>
                          </w:txbxContent>
                        </wps:txbx>
                        <wps:bodyPr rot="0" vert="horz" wrap="square" lIns="91440" tIns="45720" rIns="91440" bIns="45720" anchor="t" anchorCtr="0" upright="1">
                          <a:noAutofit/>
                        </wps:bodyPr>
                      </wps:wsp>
                      <wps:wsp>
                        <wps:cNvPr id="96" name="Rectangle 65"/>
                        <wps:cNvSpPr>
                          <a:spLocks noChangeArrowheads="1"/>
                        </wps:cNvSpPr>
                        <wps:spPr bwMode="auto">
                          <a:xfrm>
                            <a:off x="457438" y="2514471"/>
                            <a:ext cx="1485662" cy="343628"/>
                          </a:xfrm>
                          <a:prstGeom prst="rect">
                            <a:avLst/>
                          </a:prstGeom>
                          <a:solidFill>
                            <a:srgbClr val="CCFFCC"/>
                          </a:solidFill>
                          <a:ln w="9525">
                            <a:solidFill>
                              <a:srgbClr val="000000"/>
                            </a:solidFill>
                            <a:miter lim="800000"/>
                            <a:headEnd/>
                            <a:tailEnd/>
                          </a:ln>
                        </wps:spPr>
                        <wps:txbx>
                          <w:txbxContent>
                            <w:p w:rsidR="001A5ECC" w:rsidRPr="00310815" w:rsidRDefault="001A5ECC" w:rsidP="00686DE5">
                              <w:pPr>
                                <w:rPr>
                                  <w:sz w:val="28"/>
                                  <w:szCs w:val="28"/>
                                  <w:lang w:val="uk-UA"/>
                                </w:rPr>
                              </w:pPr>
                              <w:r>
                                <w:rPr>
                                  <w:color w:val="000000"/>
                                  <w:sz w:val="28"/>
                                  <w:szCs w:val="28"/>
                                  <w:lang w:val="uk-UA"/>
                                </w:rPr>
                                <w:t>Віднов</w:t>
                              </w:r>
                              <w:r w:rsidRPr="00310815">
                                <w:rPr>
                                  <w:color w:val="000000"/>
                                  <w:sz w:val="28"/>
                                  <w:szCs w:val="28"/>
                                  <w:lang w:val="uk-UA"/>
                                </w:rPr>
                                <w:t>лення</w:t>
                              </w:r>
                            </w:p>
                          </w:txbxContent>
                        </wps:txbx>
                        <wps:bodyPr rot="0" vert="horz" wrap="square" lIns="91440" tIns="45720" rIns="91440" bIns="45720" anchor="t" anchorCtr="0" upright="1">
                          <a:noAutofit/>
                        </wps:bodyPr>
                      </wps:wsp>
                      <wps:wsp>
                        <wps:cNvPr id="97" name="Rectangle 66"/>
                        <wps:cNvSpPr>
                          <a:spLocks noChangeArrowheads="1"/>
                        </wps:cNvSpPr>
                        <wps:spPr bwMode="auto">
                          <a:xfrm>
                            <a:off x="2514695" y="2400476"/>
                            <a:ext cx="3086291" cy="571620"/>
                          </a:xfrm>
                          <a:prstGeom prst="rect">
                            <a:avLst/>
                          </a:prstGeom>
                          <a:solidFill>
                            <a:srgbClr val="FFCC99"/>
                          </a:solidFill>
                          <a:ln w="9525">
                            <a:solidFill>
                              <a:srgbClr val="000000"/>
                            </a:solidFill>
                            <a:miter lim="800000"/>
                            <a:headEnd/>
                            <a:tailEnd/>
                          </a:ln>
                        </wps:spPr>
                        <wps:txbx>
                          <w:txbxContent>
                            <w:p w:rsidR="001A5ECC" w:rsidRPr="00310815" w:rsidRDefault="001A5ECC" w:rsidP="00686DE5">
                              <w:pPr>
                                <w:ind w:firstLine="708"/>
                                <w:jc w:val="both"/>
                                <w:rPr>
                                  <w:sz w:val="28"/>
                                  <w:szCs w:val="28"/>
                                  <w:lang w:val="uk-UA"/>
                                </w:rPr>
                              </w:pPr>
                              <w:r w:rsidRPr="00310815">
                                <w:rPr>
                                  <w:color w:val="000000"/>
                                  <w:sz w:val="28"/>
                                  <w:szCs w:val="28"/>
                                  <w:lang w:val="uk-UA"/>
                                </w:rPr>
                                <w:t>Головним чином, це заходи по рекультивації земель.</w:t>
                              </w:r>
                            </w:p>
                          </w:txbxContent>
                        </wps:txbx>
                        <wps:bodyPr rot="0" vert="horz" wrap="square" lIns="91440" tIns="45720" rIns="91440" bIns="45720" anchor="t" anchorCtr="0" upright="1">
                          <a:noAutofit/>
                        </wps:bodyPr>
                      </wps:wsp>
                      <wps:wsp>
                        <wps:cNvPr id="98" name="Rectangle 67"/>
                        <wps:cNvSpPr>
                          <a:spLocks noChangeArrowheads="1"/>
                        </wps:cNvSpPr>
                        <wps:spPr bwMode="auto">
                          <a:xfrm>
                            <a:off x="2514695" y="3428899"/>
                            <a:ext cx="3200448" cy="800432"/>
                          </a:xfrm>
                          <a:prstGeom prst="rect">
                            <a:avLst/>
                          </a:prstGeom>
                          <a:solidFill>
                            <a:srgbClr val="FFCC99"/>
                          </a:solidFill>
                          <a:ln w="9525">
                            <a:solidFill>
                              <a:srgbClr val="000000"/>
                            </a:solidFill>
                            <a:miter lim="800000"/>
                            <a:headEnd/>
                            <a:tailEnd/>
                          </a:ln>
                        </wps:spPr>
                        <wps:txbx>
                          <w:txbxContent>
                            <w:p w:rsidR="001A5ECC" w:rsidRPr="00310815" w:rsidRDefault="001A5ECC" w:rsidP="00686DE5">
                              <w:pPr>
                                <w:ind w:firstLine="708"/>
                                <w:jc w:val="both"/>
                                <w:rPr>
                                  <w:sz w:val="28"/>
                                  <w:szCs w:val="28"/>
                                  <w:lang w:val="uk-UA"/>
                                </w:rPr>
                              </w:pPr>
                              <w:r w:rsidRPr="00310815">
                                <w:rPr>
                                  <w:color w:val="000000"/>
                                  <w:sz w:val="28"/>
                                  <w:szCs w:val="28"/>
                                  <w:lang w:val="uk-UA"/>
                                </w:rPr>
                                <w:t>Заходи меліоративного харак</w:t>
                              </w:r>
                              <w:r w:rsidRPr="00310815">
                                <w:rPr>
                                  <w:color w:val="000000"/>
                                  <w:sz w:val="28"/>
                                  <w:szCs w:val="28"/>
                                  <w:lang w:val="uk-UA"/>
                                </w:rPr>
                                <w:softHyphen/>
                                <w:t>теру, в результаті яких земля підвищує соціальну цінність.</w:t>
                              </w:r>
                            </w:p>
                          </w:txbxContent>
                        </wps:txbx>
                        <wps:bodyPr rot="0" vert="horz" wrap="square" lIns="91440" tIns="45720" rIns="91440" bIns="45720" anchor="t" anchorCtr="0" upright="1">
                          <a:noAutofit/>
                        </wps:bodyPr>
                      </wps:wsp>
                      <wps:wsp>
                        <wps:cNvPr id="99" name="AutoShape 68"/>
                        <wps:cNvCnPr>
                          <a:cxnSpLocks noChangeShapeType="1"/>
                          <a:stCxn id="92" idx="1"/>
                          <a:endCxn id="93" idx="1"/>
                        </wps:cNvCnPr>
                        <wps:spPr bwMode="auto">
                          <a:xfrm rot="10800000" flipV="1">
                            <a:off x="457438" y="515032"/>
                            <a:ext cx="914067" cy="913608"/>
                          </a:xfrm>
                          <a:prstGeom prst="bentConnector3">
                            <a:avLst>
                              <a:gd name="adj1" fmla="val 12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69"/>
                        <wps:cNvCnPr>
                          <a:cxnSpLocks noChangeShapeType="1"/>
                          <a:stCxn id="92" idx="1"/>
                        </wps:cNvCnPr>
                        <wps:spPr bwMode="auto">
                          <a:xfrm>
                            <a:off x="1371505" y="515032"/>
                            <a:ext cx="81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70"/>
                        <wps:cNvCnPr>
                          <a:cxnSpLocks noChangeShapeType="1"/>
                          <a:stCxn id="92" idx="1"/>
                          <a:endCxn id="96" idx="1"/>
                        </wps:cNvCnPr>
                        <wps:spPr bwMode="auto">
                          <a:xfrm rot="10800000" flipV="1">
                            <a:off x="457438" y="515032"/>
                            <a:ext cx="914067" cy="2171664"/>
                          </a:xfrm>
                          <a:prstGeom prst="bentConnector3">
                            <a:avLst>
                              <a:gd name="adj1" fmla="val 12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71"/>
                        <wps:cNvSpPr>
                          <a:spLocks noChangeArrowheads="1"/>
                        </wps:cNvSpPr>
                        <wps:spPr bwMode="auto">
                          <a:xfrm>
                            <a:off x="1943100" y="1371232"/>
                            <a:ext cx="571595" cy="114816"/>
                          </a:xfrm>
                          <a:prstGeom prst="rightArrow">
                            <a:avLst>
                              <a:gd name="adj1" fmla="val 50000"/>
                              <a:gd name="adj2" fmla="val 12607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03" name="AutoShape 72"/>
                        <wps:cNvSpPr>
                          <a:spLocks noChangeArrowheads="1"/>
                        </wps:cNvSpPr>
                        <wps:spPr bwMode="auto">
                          <a:xfrm>
                            <a:off x="1943100" y="2628467"/>
                            <a:ext cx="571595" cy="114816"/>
                          </a:xfrm>
                          <a:prstGeom prst="rightArrow">
                            <a:avLst>
                              <a:gd name="adj1" fmla="val 50000"/>
                              <a:gd name="adj2" fmla="val 12607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04" name="AutoShape 73"/>
                        <wps:cNvSpPr>
                          <a:spLocks noChangeArrowheads="1"/>
                        </wps:cNvSpPr>
                        <wps:spPr bwMode="auto">
                          <a:xfrm>
                            <a:off x="1943100" y="3771707"/>
                            <a:ext cx="571595" cy="114816"/>
                          </a:xfrm>
                          <a:prstGeom prst="rightArrow">
                            <a:avLst>
                              <a:gd name="adj1" fmla="val 50000"/>
                              <a:gd name="adj2" fmla="val 12607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05" name="AutoShape 74"/>
                        <wps:cNvCnPr>
                          <a:cxnSpLocks noChangeShapeType="1"/>
                          <a:stCxn id="92" idx="1"/>
                          <a:endCxn id="94" idx="1"/>
                        </wps:cNvCnPr>
                        <wps:spPr bwMode="auto">
                          <a:xfrm rot="10800000" flipV="1">
                            <a:off x="457438" y="515032"/>
                            <a:ext cx="914067" cy="3256675"/>
                          </a:xfrm>
                          <a:prstGeom prst="bentConnector3">
                            <a:avLst>
                              <a:gd name="adj1" fmla="val 12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6" o:spid="_x0000_s1192" editas="canvas" style="width:459pt;height:346.45pt;mso-position-horizontal-relative:char;mso-position-vertical-relative:line" coordsize="58293,4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">
                <v:shape id="_x0000_s1193" type="#_x0000_t75" style="position:absolute;width:58293;height:43999;visibility:visible;mso-wrap-style:square">
                  <v:fill o:detectmouseclick="t"/>
                  <v:path o:connecttype="none"/>
                </v:shape>
                <v:rect id="Rectangle 61" o:spid="_x0000_s1194" style="position:absolute;left:13715;top:1148;width:29721;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UA&#10;AADbAAAADwAAAGRycy9kb3ducmV2LnhtbESP0WrCQBRE3wX/YbkFX0Q3zUNrU1cJFq2WQqv2Ay7Z&#10;2ySYvRt21xj/3hUKfRxm5gwzX/amER05X1tW8DhNQBAXVtdcKvg5riczED4ga2wsk4IreVguhoM5&#10;ZtpeeE/dIZQiQthnqKAKoc2k9EVFBv3UtsTR+7XOYIjSlVI7vES4aWSaJE/SYM1xocKWVhUVp8PZ&#10;KHCf35tx+5Y/X0/8MXs/Jt0uT7+UGj30+SuIQH34D/+1t1rBSw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n/4xQAAANsAAAAPAAAAAAAAAAAAAAAAAJgCAABkcnMv&#10;ZG93bnJldi54bWxQSwUGAAAAAAQABAD1AAAAigMAAAAA&#10;" fillcolor="#cfc">
                  <v:textbox>
                    <w:txbxContent>
                      <w:p w:rsidR="001A5ECC" w:rsidRPr="00310815" w:rsidRDefault="001A5ECC" w:rsidP="00686DE5">
                        <w:pPr>
                          <w:jc w:val="center"/>
                          <w:rPr>
                            <w:sz w:val="28"/>
                            <w:szCs w:val="28"/>
                            <w:lang w:val="uk-UA"/>
                          </w:rPr>
                        </w:pPr>
                        <w:r>
                          <w:rPr>
                            <w:color w:val="000000"/>
                            <w:sz w:val="28"/>
                            <w:szCs w:val="28"/>
                            <w:lang w:val="uk-UA"/>
                          </w:rPr>
                          <w:t>Поняття, що характеризують ю</w:t>
                        </w:r>
                        <w:r w:rsidRPr="00310815">
                          <w:rPr>
                            <w:color w:val="000000"/>
                            <w:sz w:val="28"/>
                            <w:szCs w:val="28"/>
                            <w:lang w:val="uk-UA"/>
                          </w:rPr>
                          <w:t>ридичні заходи щодо охорони земель</w:t>
                        </w:r>
                      </w:p>
                    </w:txbxContent>
                  </v:textbox>
                </v:rect>
                <v:rect id="Rectangle 62" o:spid="_x0000_s1195" style="position:absolute;left:4574;top:12572;width:1486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aY8UA&#10;AADbAAAADwAAAGRycy9kb3ducmV2LnhtbESP3WrCQBSE7wu+w3IKvRHdaKHV6Cqhpa0Wwd8HOGRP&#10;k2D2bNjdxvj2bkHo5TAz3zDzZWdq0ZLzlWUFo2ECgji3uuJCwen4MZiA8AFZY22ZFFzJw3LRe5hj&#10;qu2F99QeQiEihH2KCsoQmlRKn5dk0A9tQxy9H+sMhihdIbXDS4SbWo6T5EUarDgulNjQW0n5+fBr&#10;FLjN7rPfvGev1zN/T76OSbvOxlulnh67bAYiUBf+w/f2SiuYPs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tpjxQAAANsAAAAPAAAAAAAAAAAAAAAAAJgCAABkcnMv&#10;ZG93bnJldi54bWxQSwUGAAAAAAQABAD1AAAAigMAAAAA&#10;" fillcolor="#cfc">
                  <v:textbox>
                    <w:txbxContent>
                      <w:p w:rsidR="001A5ECC" w:rsidRPr="00310815" w:rsidRDefault="001A5ECC" w:rsidP="00686DE5">
                        <w:pPr>
                          <w:rPr>
                            <w:sz w:val="28"/>
                            <w:szCs w:val="28"/>
                            <w:lang w:val="uk-UA"/>
                          </w:rPr>
                        </w:pPr>
                        <w:r w:rsidRPr="00310815">
                          <w:rPr>
                            <w:color w:val="000000"/>
                            <w:sz w:val="28"/>
                            <w:szCs w:val="28"/>
                            <w:lang w:val="uk-UA"/>
                          </w:rPr>
                          <w:t>Збереження</w:t>
                        </w:r>
                      </w:p>
                    </w:txbxContent>
                  </v:textbox>
                </v:rect>
                <v:rect id="Rectangle 63" o:spid="_x0000_s1196" style="position:absolute;left:4574;top:35428;width:14857;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CF8UA&#10;AADbAAAADwAAAGRycy9kb3ducmV2LnhtbESP3WrCQBSE7wu+w3IKvRHdKKXV6Cqhpa0Wwd8HOGRP&#10;k2D2bNjdxvj2bkHo5TAz3zDzZWdq0ZLzlWUFo2ECgji3uuJCwen4MZiA8AFZY22ZFFzJw3LRe5hj&#10;qu2F99QeQiEihH2KCsoQmlRKn5dk0A9tQxy9H+sMhihdIbXDS4SbWo6T5EUarDgulNjQW0n5+fBr&#10;FLjN7rPfvGev1zN/T76OSbvOxlulnh67bAYiUBf+w/f2SiuYPs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IXxQAAANsAAAAPAAAAAAAAAAAAAAAAAJgCAABkcnMv&#10;ZG93bnJldi54bWxQSwUGAAAAAAQABAD1AAAAigMAAAAA&#10;" fillcolor="#cfc">
                  <v:textbox>
                    <w:txbxContent>
                      <w:p w:rsidR="001A5ECC" w:rsidRPr="00310815" w:rsidRDefault="001A5ECC" w:rsidP="00686DE5">
                        <w:pPr>
                          <w:rPr>
                            <w:sz w:val="28"/>
                            <w:szCs w:val="28"/>
                            <w:lang w:val="uk-UA"/>
                          </w:rPr>
                        </w:pPr>
                        <w:r w:rsidRPr="00310815">
                          <w:rPr>
                            <w:color w:val="000000"/>
                            <w:sz w:val="28"/>
                            <w:szCs w:val="28"/>
                            <w:lang w:val="uk-UA"/>
                          </w:rPr>
                          <w:t>Поліпшення</w:t>
                        </w:r>
                      </w:p>
                    </w:txbxContent>
                  </v:textbox>
                </v:rect>
                <v:rect id="Rectangle 64" o:spid="_x0000_s1197" style="position:absolute;left:25146;top:10292;width:30863;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tEsEA&#10;AADbAAAADwAAAGRycy9kb3ducmV2LnhtbESPQYvCMBSE74L/ITxhb5oqbHG7RlkEYT1WPejt0Tzb&#10;ss1LSKLt/nsjCB6HmfmGWW0G04k7+dBaVjCfZSCIK6tbrhWcjrvpEkSIyBo7y6TgnwJs1uPRCgtt&#10;ey7pfoi1SBAOBSpoYnSFlKFqyGCYWUecvKv1BmOSvpbaY5/gppOLLMulwZbTQoOOtg1Vf4ebUeDm&#10;+7LsL8e9cSFb+Nv1THlulfqYDD/fICIN8R1+tX+1gq9PeH5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bRLBAAAA2wAAAA8AAAAAAAAAAAAAAAAAmAIAAGRycy9kb3du&#10;cmV2LnhtbFBLBQYAAAAABAAEAPUAAACGAwAAAAA=&#10;" fillcolor="#fc9">
                  <v:textbox>
                    <w:txbxContent>
                      <w:p w:rsidR="001A5ECC" w:rsidRPr="00310815" w:rsidRDefault="001A5ECC" w:rsidP="00686DE5">
                        <w:pPr>
                          <w:ind w:firstLine="708"/>
                          <w:jc w:val="both"/>
                          <w:rPr>
                            <w:sz w:val="28"/>
                            <w:szCs w:val="28"/>
                            <w:lang w:val="uk-UA"/>
                          </w:rPr>
                        </w:pPr>
                        <w:r w:rsidRPr="00310815">
                          <w:rPr>
                            <w:color w:val="000000"/>
                            <w:sz w:val="28"/>
                            <w:szCs w:val="28"/>
                            <w:lang w:val="uk-UA"/>
                          </w:rPr>
                          <w:t>Використання землі такими способами і прий</w:t>
                        </w:r>
                        <w:r>
                          <w:rPr>
                            <w:color w:val="000000"/>
                            <w:sz w:val="28"/>
                            <w:szCs w:val="28"/>
                            <w:lang w:val="uk-UA"/>
                          </w:rPr>
                          <w:t>омами, при яких не настає погір</w:t>
                        </w:r>
                        <w:r w:rsidRPr="00310815">
                          <w:rPr>
                            <w:color w:val="000000"/>
                            <w:sz w:val="28"/>
                            <w:szCs w:val="28"/>
                            <w:lang w:val="uk-UA"/>
                          </w:rPr>
                          <w:t>шення якісного стану земельних ділянок.</w:t>
                        </w:r>
                      </w:p>
                    </w:txbxContent>
                  </v:textbox>
                </v:rect>
                <v:rect id="Rectangle 65" o:spid="_x0000_s1198" style="position:absolute;left:4574;top:25144;width:1485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8YA&#10;AADbAAAADwAAAGRycy9kb3ducmV2LnhtbESP3WrCQBSE7wt9h+UUelN0oxdWo6sExbaK0PrzAIfs&#10;MQlmz4bdbYxv3xUKXg4z8w0zW3SmFi05X1lWMOgnIIhzqysuFJyO694YhA/IGmvLpOBGHhbz56cZ&#10;ptpeeU/tIRQiQtinqKAMoUml9HlJBn3fNsTRO1tnMETpCqkdXiPc1HKYJCNpsOK4UGJDy5Lyy+HX&#10;KHC7n4+3ZpW93y68HX8ek3aTDb+Ven3psimIQF14hP/bX1rBZAT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l5+8YAAADbAAAADwAAAAAAAAAAAAAAAACYAgAAZHJz&#10;L2Rvd25yZXYueG1sUEsFBgAAAAAEAAQA9QAAAIsDAAAAAA==&#10;" fillcolor="#cfc">
                  <v:textbox>
                    <w:txbxContent>
                      <w:p w:rsidR="001A5ECC" w:rsidRPr="00310815" w:rsidRDefault="001A5ECC" w:rsidP="00686DE5">
                        <w:pPr>
                          <w:rPr>
                            <w:sz w:val="28"/>
                            <w:szCs w:val="28"/>
                            <w:lang w:val="uk-UA"/>
                          </w:rPr>
                        </w:pPr>
                        <w:r>
                          <w:rPr>
                            <w:color w:val="000000"/>
                            <w:sz w:val="28"/>
                            <w:szCs w:val="28"/>
                            <w:lang w:val="uk-UA"/>
                          </w:rPr>
                          <w:t>Віднов</w:t>
                        </w:r>
                        <w:r w:rsidRPr="00310815">
                          <w:rPr>
                            <w:color w:val="000000"/>
                            <w:sz w:val="28"/>
                            <w:szCs w:val="28"/>
                            <w:lang w:val="uk-UA"/>
                          </w:rPr>
                          <w:t>лення</w:t>
                        </w:r>
                      </w:p>
                    </w:txbxContent>
                  </v:textbox>
                </v:rect>
                <v:rect id="Rectangle 66" o:spid="_x0000_s1199" style="position:absolute;left:25146;top:24004;width:308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W/sEA&#10;AADbAAAADwAAAGRycy9kb3ducmV2LnhtbESPQYvCMBSE74L/ITxhb5rqobpdoyyCsB6rHvT2aJ5t&#10;2eYlJNF2//1GEDwOM/MNs94OphMP8qG1rGA+y0AQV1a3XCs4n/bTFYgQkTV2lknBHwXYbsajNRba&#10;9lzS4xhrkSAcClTQxOgKKUPVkMEws444eTfrDcYkfS21xz7BTScXWZZLgy2nhQYd7Rqqfo93o8DN&#10;D2XZX08H40K28PfbhfLcKvUxGb6/QEQa4jv8av9oBZ9LeH5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PVv7BAAAA2wAAAA8AAAAAAAAAAAAAAAAAmAIAAGRycy9kb3du&#10;cmV2LnhtbFBLBQYAAAAABAAEAPUAAACGAwAAAAA=&#10;" fillcolor="#fc9">
                  <v:textbox>
                    <w:txbxContent>
                      <w:p w:rsidR="001A5ECC" w:rsidRPr="00310815" w:rsidRDefault="001A5ECC" w:rsidP="00686DE5">
                        <w:pPr>
                          <w:ind w:firstLine="708"/>
                          <w:jc w:val="both"/>
                          <w:rPr>
                            <w:sz w:val="28"/>
                            <w:szCs w:val="28"/>
                            <w:lang w:val="uk-UA"/>
                          </w:rPr>
                        </w:pPr>
                        <w:r w:rsidRPr="00310815">
                          <w:rPr>
                            <w:color w:val="000000"/>
                            <w:sz w:val="28"/>
                            <w:szCs w:val="28"/>
                            <w:lang w:val="uk-UA"/>
                          </w:rPr>
                          <w:t>Головним чином, це заходи по рекультивації земель.</w:t>
                        </w:r>
                      </w:p>
                    </w:txbxContent>
                  </v:textbox>
                </v:rect>
                <v:rect id="Rectangle 67" o:spid="_x0000_s1200" style="position:absolute;left:25146;top:34288;width:3200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CjL4A&#10;AADbAAAADwAAAGRycy9kb3ducmV2LnhtbERPTYvCMBC9C/sfwix401QPxa2mRRYW9Fj1sN6GZmyL&#10;zSQk0dZ/bw4Le3y87101mUE8yYfesoLVMgNB3Fjdc6vgcv5ZbECEiKxxsEwKXhSgKj9mOyy0Hbmm&#10;5ym2IoVwKFBBF6MrpAxNRwbD0jrixN2sNxgT9K3UHscUbga5zrJcGuw5NXTo6Luj5n56GAVudazr&#10;8Xo+GheytX/cfinPrVLzz2m/BRFpiv/iP/dBK/hKY9OX9ANk+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Qwoy+AAAA2wAAAA8AAAAAAAAAAAAAAAAAmAIAAGRycy9kb3ducmV2&#10;LnhtbFBLBQYAAAAABAAEAPUAAACDAwAAAAA=&#10;" fillcolor="#fc9">
                  <v:textbox>
                    <w:txbxContent>
                      <w:p w:rsidR="001A5ECC" w:rsidRPr="00310815" w:rsidRDefault="001A5ECC" w:rsidP="00686DE5">
                        <w:pPr>
                          <w:ind w:firstLine="708"/>
                          <w:jc w:val="both"/>
                          <w:rPr>
                            <w:sz w:val="28"/>
                            <w:szCs w:val="28"/>
                            <w:lang w:val="uk-UA"/>
                          </w:rPr>
                        </w:pPr>
                        <w:r w:rsidRPr="00310815">
                          <w:rPr>
                            <w:color w:val="000000"/>
                            <w:sz w:val="28"/>
                            <w:szCs w:val="28"/>
                            <w:lang w:val="uk-UA"/>
                          </w:rPr>
                          <w:t>Заходи меліоративного харак</w:t>
                        </w:r>
                        <w:r w:rsidRPr="00310815">
                          <w:rPr>
                            <w:color w:val="000000"/>
                            <w:sz w:val="28"/>
                            <w:szCs w:val="28"/>
                            <w:lang w:val="uk-UA"/>
                          </w:rPr>
                          <w:softHyphen/>
                          <w:t>теру, в результаті яких земля підвищує соціальну цінність.</w:t>
                        </w:r>
                      </w:p>
                    </w:txbxContent>
                  </v:textbox>
                </v:rect>
                <v:shape id="AutoShape 68" o:spid="_x0000_s1201" type="#_x0000_t34" style="position:absolute;left:4574;top:5150;width:9141;height:91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OT8IAAADbAAAADwAAAGRycy9kb3ducmV2LnhtbESPT4vCMBTE7wt+h/AEb2u6IrLtGmUV&#10;FPHmH8Tjo3nblDYvpYla/fRGEPY4zMxvmOm8s7W4UutLxwq+hgkI4tzpkgsFx8Pq8xuED8gaa8ek&#10;4E4e5rPexxQz7W68o+s+FCJC2GeowITQZFL63JBFP3QNcfT+XGsxRNkWUrd4i3Bby1GSTKTFkuOC&#10;wYaWhvJqf7EKbLWtTnf38OvVOe2qsRktEm+VGvS73x8QgbrwH363N1pBmsLrS/w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MOT8IAAADbAAAADwAAAAAAAAAAAAAA&#10;AAChAgAAZHJzL2Rvd25yZXYueG1sUEsFBgAAAAAEAAQA+QAAAJADAAAAAA==&#10;" adj="27000">
                  <v:stroke endarrow="block"/>
                </v:shape>
                <v:shapetype id="_x0000_t32" coordsize="21600,21600" o:spt="32" o:oned="t" path="m,l21600,21600e" filled="f">
                  <v:path arrowok="t" fillok="f" o:connecttype="none"/>
                  <o:lock v:ext="edit" shapetype="t"/>
                </v:shapetype>
                <v:shape id="AutoShape 69" o:spid="_x0000_s1202" type="#_x0000_t32" style="position:absolute;left:13715;top:51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70" o:spid="_x0000_s1203" type="#_x0000_t34" style="position:absolute;left:4574;top:5150;width:9141;height:2171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30sIAAADcAAAADwAAAGRycy9kb3ducmV2LnhtbERP32vCMBB+H/g/hBN8W5OKjNkZiwqO&#10;sbepyB6P5mxKm0tpMq3765fBYG/38f28VTm6TlxpCI1nDXmmQBBX3jRcazgd94/PIEJENth5Jg13&#10;ClCuJw8rLIy/8QddD7EWKYRDgRpsjH0hZagsOQyZ74kTd/GDw5jgUEsz4C2Fu07OlXqSDhtODRZ7&#10;2lmq2sOX0+Da9/Z899/hdf+5HNuFnW9VcFrPpuPmBUSkMf6L/9xvJs1X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N30sIAAADcAAAADwAAAAAAAAAAAAAA&#10;AAChAgAAZHJzL2Rvd25yZXYueG1sUEsFBgAAAAAEAAQA+QAAAJADAAAAAA==&#10;" adj="2700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1" o:spid="_x0000_s1204" type="#_x0000_t13" style="position:absolute;left:19431;top:13712;width:5715;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l8EA&#10;AADcAAAADwAAAGRycy9kb3ducmV2LnhtbERPTYvCMBC9L/gfwix4WdbEIot0jbIsLAie1MXz2Ixt&#10;tZnUJGr7740geJvH+5zZorONuJIPtWMN45ECQVw4U3Op4X/79zkFESKywcYxaegpwGI+eJthbtyN&#10;13TdxFKkEA45aqhibHMpQ1GRxTByLXHiDs5bjAn6UhqPtxRuG5kp9SUt1pwaKmzpt6LitLlYDWav&#10;+vPxclh5v+tXx+kk+9idrNbD9+7nG0SkLr7ET/fSpPkqg8c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TwZfBAAAA3AAAAA8AAAAAAAAAAAAAAAAAmAIAAGRycy9kb3du&#10;cmV2LnhtbFBLBQYAAAAABAAEAPUAAACGAwAAAAA=&#10;" adj="16130" fillcolor="#cfc"/>
                <v:shape id="AutoShape 72" o:spid="_x0000_s1205" type="#_x0000_t13" style="position:absolute;left:19431;top:26284;width:5715;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kDMEA&#10;AADcAAAADwAAAGRycy9kb3ducmV2LnhtbERPTWsCMRC9F/wPYQQvRZPaIrIaRQoFwZNWPI+bcXd1&#10;M9kmUXf/vSkI3ubxPme+bG0tbuRD5VjDx0iBIM6dqbjQsP/9GU5BhIhssHZMGjoKsFz03uaYGXfn&#10;Ld12sRAphEOGGsoYm0zKkJdkMYxcQ5y4k/MWY4K+kMbjPYXbWo6VmkiLFaeGEhv6Lim/7K5Wgzmq&#10;7u98PW28P3Sb8/Rr/H64WK0H/XY1AxGpjS/x0702ab76hP9n0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ZAzBAAAA3AAAAA8AAAAAAAAAAAAAAAAAmAIAAGRycy9kb3du&#10;cmV2LnhtbFBLBQYAAAAABAAEAPUAAACGAwAAAAA=&#10;" adj="16130" fillcolor="#cfc"/>
                <v:shape id="AutoShape 73" o:spid="_x0000_s1206" type="#_x0000_t13" style="position:absolute;left:19431;top:37717;width:5715;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8eMEA&#10;AADcAAAADwAAAGRycy9kb3ducmV2LnhtbERPTYvCMBC9L/gfwgheljVRRKQaRQRB8LSueJ5txrba&#10;TGoStf33G0HY2zze5yxWra3Fg3yoHGsYDRUI4tyZigsNx5/t1wxEiMgGa8ekoaMAq2XvY4GZcU/+&#10;pschFiKFcMhQQxljk0kZ8pIshqFriBN3dt5iTNAX0nh8pnBby7FSU2mx4tRQYkObkvLr4W41mF/V&#10;3S738977U7e/zCbjz9PVaj3ot+s5iEht/Be/3TuT5qsJvJ5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2/HjBAAAA3AAAAA8AAAAAAAAAAAAAAAAAmAIAAGRycy9kb3du&#10;cmV2LnhtbFBLBQYAAAAABAAEAPUAAACGAwAAAAA=&#10;" adj="16130" fillcolor="#cfc"/>
                <v:shape id="AutoShape 74" o:spid="_x0000_s1207" type="#_x0000_t34" style="position:absolute;left:4574;top:5150;width:9141;height:325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x0cIAAADcAAAADwAAAGRycy9kb3ducmV2LnhtbERP32vCMBB+H+x/CDfY20yUTWY1LdvA&#10;MXxTh/h4NGdT2lxKk2ndX28Ewbf7+H7eohhcK47Uh9qzhvFIgSAuvam50vC7Xb68gwgR2WDrmTSc&#10;KUCRPz4sMDP+xGs6bmIlUgiHDDXYGLtMylBachhGviNO3MH3DmOCfSVNj6cU7lo5UWoqHdacGix2&#10;9GWpbDZ/ToNrVs3u7P/D93I/G5pXO/lUwWn9/DR8zEFEGuJdfHP/mDRfvcH1mXSBzC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hx0cIAAADcAAAADwAAAAAAAAAAAAAA&#10;AAChAgAAZHJzL2Rvd25yZXYueG1sUEsFBgAAAAAEAAQA+QAAAJADAAAAAA==&#10;" adj="27000">
                  <v:stroke endarrow="block"/>
                </v:shape>
                <w10:anchorlock/>
              </v:group>
            </w:pict>
          </mc:Fallback>
        </mc:AlternateContent>
      </w:r>
    </w:p>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686DE5" w:rsidRPr="00686DE5" w:rsidTr="00576910">
        <w:tc>
          <w:tcPr>
            <w:tcW w:w="9747" w:type="dxa"/>
            <w:gridSpan w:val="2"/>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Основними заходами охорони лісів та земель лісогосподарського призначення є:</w:t>
            </w:r>
          </w:p>
        </w:tc>
      </w:tr>
      <w:tr w:rsidR="00686DE5" w:rsidRPr="00686DE5" w:rsidTr="00576910">
        <w:tc>
          <w:tcPr>
            <w:tcW w:w="959" w:type="dxa"/>
            <w:shd w:val="clear" w:color="auto" w:fill="auto"/>
          </w:tcPr>
          <w:p w:rsidR="00686DE5" w:rsidRPr="00686DE5" w:rsidRDefault="00576910" w:rsidP="00576910">
            <w:pPr>
              <w:pStyle w:val="rvps2"/>
              <w:spacing w:before="0" w:after="0" w:line="360" w:lineRule="auto"/>
              <w:jc w:val="both"/>
              <w:rPr>
                <w:rStyle w:val="1"/>
                <w:sz w:val="28"/>
                <w:szCs w:val="28"/>
                <w:lang w:val="uk-UA"/>
              </w:rPr>
            </w:pPr>
            <w:r>
              <w:rPr>
                <w:rStyle w:val="1"/>
                <w:sz w:val="28"/>
                <w:szCs w:val="28"/>
                <w:lang w:val="uk-UA"/>
              </w:rPr>
              <w:t>1</w:t>
            </w:r>
          </w:p>
        </w:tc>
        <w:tc>
          <w:tcPr>
            <w:tcW w:w="8788" w:type="dxa"/>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Формування екологічної мережі та розвиток природно-заповідного фонду.</w:t>
            </w:r>
          </w:p>
        </w:tc>
      </w:tr>
      <w:tr w:rsidR="00686DE5" w:rsidRPr="00686DE5"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1A6277">
            <w:pPr>
              <w:pStyle w:val="rvps2"/>
              <w:spacing w:before="0" w:after="0" w:line="360" w:lineRule="auto"/>
              <w:jc w:val="both"/>
              <w:rPr>
                <w:sz w:val="28"/>
                <w:szCs w:val="28"/>
                <w:shd w:val="clear" w:color="auto" w:fill="FFFFFF"/>
                <w:lang w:val="uk-UA"/>
              </w:rPr>
            </w:pPr>
            <w:r w:rsidRPr="00686DE5">
              <w:rPr>
                <w:sz w:val="28"/>
                <w:szCs w:val="28"/>
                <w:shd w:val="clear" w:color="auto" w:fill="FFFFFF"/>
                <w:lang w:val="uk-UA"/>
              </w:rPr>
              <w:t>Відповідно до ст. 3 Закону України «Про еколог</w:t>
            </w:r>
            <w:r w:rsidR="00A80B6E">
              <w:rPr>
                <w:sz w:val="28"/>
                <w:szCs w:val="28"/>
                <w:shd w:val="clear" w:color="auto" w:fill="FFFFFF"/>
                <w:lang w:val="uk-UA"/>
              </w:rPr>
              <w:t xml:space="preserve">ічну мережу України» </w:t>
            </w:r>
            <w:proofErr w:type="spellStart"/>
            <w:r w:rsidR="00A80B6E">
              <w:rPr>
                <w:sz w:val="28"/>
                <w:szCs w:val="28"/>
                <w:shd w:val="clear" w:color="auto" w:fill="FFFFFF"/>
                <w:lang w:val="uk-UA"/>
              </w:rPr>
              <w:t>екомережа</w:t>
            </w:r>
            <w:proofErr w:type="spellEnd"/>
            <w:r w:rsidR="00A80B6E">
              <w:rPr>
                <w:sz w:val="28"/>
                <w:szCs w:val="28"/>
                <w:shd w:val="clear" w:color="auto" w:fill="FFFFFF"/>
                <w:lang w:val="uk-UA"/>
              </w:rPr>
              <w:t xml:space="preserve"> </w:t>
            </w:r>
            <w:r w:rsidR="00A80B6E" w:rsidRPr="00686DE5">
              <w:rPr>
                <w:rStyle w:val="rvts9"/>
                <w:sz w:val="28"/>
                <w:szCs w:val="28"/>
                <w:lang w:val="uk-UA"/>
              </w:rPr>
              <w:t>—</w:t>
            </w:r>
            <w:r w:rsidRPr="00686DE5">
              <w:rPr>
                <w:sz w:val="28"/>
                <w:szCs w:val="28"/>
                <w:shd w:val="clear" w:color="auto" w:fill="FFFFFF"/>
                <w:lang w:val="uk-UA"/>
              </w:rPr>
              <w:t xml:space="preserve"> єдина територіальна система,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w:t>
            </w:r>
            <w:proofErr w:type="spellStart"/>
            <w:r w:rsidRPr="00686DE5">
              <w:rPr>
                <w:sz w:val="28"/>
                <w:szCs w:val="28"/>
                <w:shd w:val="clear" w:color="auto" w:fill="FFFFFF"/>
                <w:lang w:val="uk-UA"/>
              </w:rPr>
              <w:t>біорізноманіття</w:t>
            </w:r>
            <w:proofErr w:type="spellEnd"/>
            <w:r w:rsidRPr="00686DE5">
              <w:rPr>
                <w:sz w:val="28"/>
                <w:szCs w:val="28"/>
                <w:shd w:val="clear" w:color="auto" w:fill="FFFFFF"/>
                <w:lang w:val="uk-UA"/>
              </w:rPr>
              <w:t>,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 і відповідно до законів та міжнародних зобов’язань України підлягають особливій охороні.</w:t>
            </w:r>
          </w:p>
          <w:p w:rsidR="00686DE5" w:rsidRPr="00686DE5" w:rsidRDefault="00686DE5" w:rsidP="001A6277">
            <w:pPr>
              <w:pStyle w:val="rvps2"/>
              <w:shd w:val="clear" w:color="auto" w:fill="FFFFFF"/>
              <w:spacing w:before="0" w:after="0" w:line="360" w:lineRule="auto"/>
              <w:jc w:val="both"/>
              <w:rPr>
                <w:sz w:val="28"/>
                <w:szCs w:val="28"/>
                <w:lang w:val="uk-UA"/>
              </w:rPr>
            </w:pPr>
            <w:bookmarkStart w:id="49" w:name="n30"/>
            <w:bookmarkEnd w:id="49"/>
            <w:r w:rsidRPr="00686DE5">
              <w:rPr>
                <w:sz w:val="28"/>
                <w:szCs w:val="28"/>
                <w:lang w:val="uk-UA"/>
              </w:rPr>
              <w:t xml:space="preserve">До складових структурних елементів </w:t>
            </w:r>
            <w:proofErr w:type="spellStart"/>
            <w:r w:rsidRPr="00686DE5">
              <w:rPr>
                <w:sz w:val="28"/>
                <w:szCs w:val="28"/>
                <w:lang w:val="uk-UA"/>
              </w:rPr>
              <w:t>екомережі</w:t>
            </w:r>
            <w:proofErr w:type="spellEnd"/>
            <w:r w:rsidRPr="00686DE5">
              <w:rPr>
                <w:sz w:val="28"/>
                <w:szCs w:val="28"/>
                <w:lang w:val="uk-UA"/>
              </w:rPr>
              <w:t xml:space="preserve"> включаються:</w:t>
            </w:r>
          </w:p>
          <w:p w:rsidR="00686DE5" w:rsidRPr="00686DE5" w:rsidRDefault="00686DE5" w:rsidP="001A6277">
            <w:pPr>
              <w:pStyle w:val="rvps2"/>
              <w:shd w:val="clear" w:color="auto" w:fill="FFFFFF"/>
              <w:spacing w:before="0" w:after="0" w:line="360" w:lineRule="auto"/>
              <w:jc w:val="both"/>
              <w:rPr>
                <w:sz w:val="28"/>
                <w:szCs w:val="28"/>
                <w:lang w:val="uk-UA"/>
              </w:rPr>
            </w:pPr>
            <w:bookmarkStart w:id="50" w:name="n31"/>
            <w:bookmarkEnd w:id="50"/>
            <w:r w:rsidRPr="00686DE5">
              <w:rPr>
                <w:sz w:val="28"/>
                <w:szCs w:val="28"/>
                <w:lang w:val="uk-UA"/>
              </w:rPr>
              <w:t>а) території та об’єкти природно-заповідного фонду;</w:t>
            </w:r>
          </w:p>
          <w:p w:rsidR="00686DE5" w:rsidRPr="00686DE5" w:rsidRDefault="00686DE5" w:rsidP="001A6277">
            <w:pPr>
              <w:pStyle w:val="rvps2"/>
              <w:shd w:val="clear" w:color="auto" w:fill="FFFFFF"/>
              <w:spacing w:before="0" w:after="0" w:line="360" w:lineRule="auto"/>
              <w:jc w:val="both"/>
              <w:rPr>
                <w:sz w:val="28"/>
                <w:szCs w:val="28"/>
                <w:lang w:val="uk-UA"/>
              </w:rPr>
            </w:pPr>
            <w:r w:rsidRPr="00686DE5">
              <w:rPr>
                <w:sz w:val="28"/>
                <w:szCs w:val="28"/>
                <w:lang w:val="uk-UA"/>
              </w:rPr>
              <w:t>б) землі водного фонду, водно-болотні угіддя, водоохоронні зони;</w:t>
            </w:r>
          </w:p>
          <w:p w:rsidR="00686DE5" w:rsidRPr="00686DE5" w:rsidRDefault="00686DE5" w:rsidP="001A6277">
            <w:pPr>
              <w:pStyle w:val="rvps2"/>
              <w:shd w:val="clear" w:color="auto" w:fill="FFFFFF"/>
              <w:spacing w:before="0" w:after="0" w:line="360" w:lineRule="auto"/>
              <w:jc w:val="both"/>
              <w:rPr>
                <w:sz w:val="28"/>
                <w:szCs w:val="28"/>
                <w:lang w:val="uk-UA"/>
              </w:rPr>
            </w:pPr>
            <w:bookmarkStart w:id="51" w:name="n33"/>
            <w:bookmarkEnd w:id="51"/>
            <w:r w:rsidRPr="00686DE5">
              <w:rPr>
                <w:sz w:val="28"/>
                <w:szCs w:val="28"/>
                <w:lang w:val="uk-UA"/>
              </w:rPr>
              <w:t>в) землі лісового фонду;</w:t>
            </w:r>
          </w:p>
          <w:p w:rsidR="00686DE5" w:rsidRPr="00686DE5" w:rsidRDefault="00686DE5" w:rsidP="001A6277">
            <w:pPr>
              <w:pStyle w:val="rvps2"/>
              <w:shd w:val="clear" w:color="auto" w:fill="FFFFFF"/>
              <w:spacing w:before="0" w:after="0" w:line="360" w:lineRule="auto"/>
              <w:jc w:val="both"/>
              <w:rPr>
                <w:sz w:val="28"/>
                <w:szCs w:val="28"/>
                <w:lang w:val="uk-UA"/>
              </w:rPr>
            </w:pPr>
            <w:bookmarkStart w:id="52" w:name="n34"/>
            <w:bookmarkEnd w:id="52"/>
            <w:r w:rsidRPr="00686DE5">
              <w:rPr>
                <w:sz w:val="28"/>
                <w:szCs w:val="28"/>
                <w:lang w:val="uk-UA"/>
              </w:rPr>
              <w:t>г) полезахисні лісові смуги та інші захисні насадження, які не віднесені до земель лісового фонду;</w:t>
            </w:r>
          </w:p>
          <w:p w:rsidR="00686DE5" w:rsidRPr="00686DE5" w:rsidRDefault="00686DE5" w:rsidP="001A6277">
            <w:pPr>
              <w:pStyle w:val="rvps2"/>
              <w:shd w:val="clear" w:color="auto" w:fill="FFFFFF"/>
              <w:spacing w:before="0" w:after="0" w:line="360" w:lineRule="auto"/>
              <w:jc w:val="both"/>
              <w:rPr>
                <w:sz w:val="28"/>
                <w:szCs w:val="28"/>
                <w:lang w:val="uk-UA"/>
              </w:rPr>
            </w:pPr>
            <w:bookmarkStart w:id="53" w:name="n35"/>
            <w:bookmarkEnd w:id="53"/>
            <w:r w:rsidRPr="00686DE5">
              <w:rPr>
                <w:sz w:val="28"/>
                <w:szCs w:val="28"/>
                <w:lang w:val="uk-UA"/>
              </w:rPr>
              <w:t>ґ) землі оздоровчого призначення з їх природними ресурсами;</w:t>
            </w:r>
          </w:p>
          <w:p w:rsidR="00686DE5" w:rsidRPr="00686DE5" w:rsidRDefault="00686DE5" w:rsidP="001A6277">
            <w:pPr>
              <w:pStyle w:val="rvps2"/>
              <w:shd w:val="clear" w:color="auto" w:fill="FFFFFF"/>
              <w:spacing w:before="0" w:after="0" w:line="360" w:lineRule="auto"/>
              <w:jc w:val="both"/>
              <w:rPr>
                <w:sz w:val="28"/>
                <w:szCs w:val="28"/>
                <w:lang w:val="uk-UA"/>
              </w:rPr>
            </w:pPr>
            <w:bookmarkStart w:id="54" w:name="n36"/>
            <w:bookmarkEnd w:id="54"/>
            <w:r w:rsidRPr="00686DE5">
              <w:rPr>
                <w:sz w:val="28"/>
                <w:szCs w:val="28"/>
                <w:lang w:val="uk-UA"/>
              </w:rPr>
              <w:t>д) землі рекреаційного призначення, які використовуються для організації масового відпочинку населення і туризму та проведення спортивних заходів;</w:t>
            </w:r>
          </w:p>
          <w:p w:rsidR="00686DE5" w:rsidRPr="00686DE5" w:rsidRDefault="00686DE5" w:rsidP="001A6277">
            <w:pPr>
              <w:pStyle w:val="rvps2"/>
              <w:shd w:val="clear" w:color="auto" w:fill="FFFFFF"/>
              <w:spacing w:before="0" w:after="0" w:line="360" w:lineRule="auto"/>
              <w:jc w:val="both"/>
              <w:rPr>
                <w:sz w:val="28"/>
                <w:szCs w:val="28"/>
                <w:lang w:val="uk-UA"/>
              </w:rPr>
            </w:pPr>
            <w:r w:rsidRPr="00686DE5">
              <w:rPr>
                <w:sz w:val="28"/>
                <w:szCs w:val="28"/>
                <w:lang w:val="uk-UA"/>
              </w:rPr>
              <w:t xml:space="preserve">е) інші природні території та об’єкти (ділянки степової рослинності, пасовища, сіножаті, луки, кам’яні розсипи, піски, солончаки, земельні ділянки, в межах яких є природні об’єкти, що мають особливу </w:t>
            </w:r>
            <w:r w:rsidRPr="00686DE5">
              <w:rPr>
                <w:sz w:val="28"/>
                <w:szCs w:val="28"/>
                <w:lang w:val="uk-UA"/>
              </w:rPr>
              <w:lastRenderedPageBreak/>
              <w:t>природну цінність);</w:t>
            </w:r>
          </w:p>
          <w:p w:rsidR="00686DE5" w:rsidRPr="00686DE5" w:rsidRDefault="00686DE5" w:rsidP="001A6277">
            <w:pPr>
              <w:pStyle w:val="rvps2"/>
              <w:shd w:val="clear" w:color="auto" w:fill="FFFFFF"/>
              <w:spacing w:before="0" w:after="0" w:line="360" w:lineRule="auto"/>
              <w:jc w:val="both"/>
              <w:rPr>
                <w:sz w:val="28"/>
                <w:szCs w:val="28"/>
                <w:lang w:val="uk-UA"/>
              </w:rPr>
            </w:pPr>
            <w:bookmarkStart w:id="55" w:name="n38"/>
            <w:bookmarkStart w:id="56" w:name="n39"/>
            <w:bookmarkEnd w:id="55"/>
            <w:bookmarkEnd w:id="56"/>
            <w:r w:rsidRPr="00686DE5">
              <w:rPr>
                <w:sz w:val="28"/>
                <w:szCs w:val="28"/>
                <w:lang w:val="uk-UA"/>
              </w:rPr>
              <w:t>є) земельні ділянки, на яких зростають природні рослинні угруповання, занесені до Зеленої книги України;</w:t>
            </w:r>
          </w:p>
          <w:p w:rsidR="00686DE5" w:rsidRPr="00686DE5" w:rsidRDefault="00686DE5" w:rsidP="001A6277">
            <w:pPr>
              <w:pStyle w:val="rvps2"/>
              <w:shd w:val="clear" w:color="auto" w:fill="FFFFFF"/>
              <w:spacing w:before="0" w:after="0" w:line="360" w:lineRule="auto"/>
              <w:jc w:val="both"/>
              <w:rPr>
                <w:sz w:val="28"/>
                <w:szCs w:val="28"/>
                <w:lang w:val="uk-UA"/>
              </w:rPr>
            </w:pPr>
            <w:r w:rsidRPr="00686DE5">
              <w:rPr>
                <w:sz w:val="28"/>
                <w:szCs w:val="28"/>
                <w:lang w:val="uk-UA"/>
              </w:rPr>
              <w:t>ж) території, які є місцями перебування чи зростання видів тваринного і рослинного світу, занесених до Червоної книги України;</w:t>
            </w:r>
          </w:p>
          <w:p w:rsidR="00686DE5" w:rsidRPr="00686DE5" w:rsidRDefault="00686DE5" w:rsidP="001A6277">
            <w:pPr>
              <w:pStyle w:val="rvps2"/>
              <w:shd w:val="clear" w:color="auto" w:fill="FFFFFF"/>
              <w:spacing w:before="0" w:after="0" w:line="360" w:lineRule="auto"/>
              <w:jc w:val="both"/>
              <w:rPr>
                <w:sz w:val="28"/>
                <w:szCs w:val="28"/>
                <w:lang w:val="uk-UA"/>
              </w:rPr>
            </w:pPr>
            <w:bookmarkStart w:id="57" w:name="n41"/>
            <w:bookmarkEnd w:id="57"/>
            <w:r w:rsidRPr="00686DE5">
              <w:rPr>
                <w:sz w:val="28"/>
                <w:szCs w:val="28"/>
                <w:lang w:val="uk-UA"/>
              </w:rPr>
              <w:t>з) частково землі сільськогосподарського призначе</w:t>
            </w:r>
            <w:r w:rsidR="00A80B6E">
              <w:rPr>
                <w:sz w:val="28"/>
                <w:szCs w:val="28"/>
                <w:lang w:val="uk-UA"/>
              </w:rPr>
              <w:t xml:space="preserve">ння екстенсивного використання </w:t>
            </w:r>
            <w:r w:rsidR="00A80B6E" w:rsidRPr="00686DE5">
              <w:rPr>
                <w:rStyle w:val="rvts9"/>
                <w:sz w:val="28"/>
                <w:szCs w:val="28"/>
                <w:lang w:val="uk-UA"/>
              </w:rPr>
              <w:t>—</w:t>
            </w:r>
            <w:r w:rsidRPr="00686DE5">
              <w:rPr>
                <w:sz w:val="28"/>
                <w:szCs w:val="28"/>
                <w:lang w:val="uk-UA"/>
              </w:rPr>
              <w:t xml:space="preserve"> пасовища, луки, сіножаті тощо;</w:t>
            </w:r>
          </w:p>
          <w:p w:rsidR="00686DE5" w:rsidRPr="00686DE5" w:rsidRDefault="00686DE5" w:rsidP="001A6277">
            <w:pPr>
              <w:pStyle w:val="rvps2"/>
              <w:shd w:val="clear" w:color="auto" w:fill="FFFFFF"/>
              <w:spacing w:before="0" w:after="0" w:line="360" w:lineRule="auto"/>
              <w:jc w:val="both"/>
              <w:rPr>
                <w:rStyle w:val="1"/>
                <w:sz w:val="28"/>
                <w:szCs w:val="28"/>
                <w:lang w:val="uk-UA"/>
              </w:rPr>
            </w:pPr>
            <w:bookmarkStart w:id="58" w:name="n42"/>
            <w:bookmarkEnd w:id="58"/>
            <w:r w:rsidRPr="00686DE5">
              <w:rPr>
                <w:sz w:val="28"/>
                <w:szCs w:val="28"/>
                <w:lang w:val="uk-UA"/>
              </w:rPr>
              <w:t>и) радіоактивно забруднені землі, що не використовуються та підлягають окремій охороні як природні регіони з окремим статусом.</w:t>
            </w:r>
          </w:p>
        </w:tc>
      </w:tr>
      <w:tr w:rsidR="00686DE5" w:rsidRPr="00686DE5" w:rsidTr="00576910">
        <w:tc>
          <w:tcPr>
            <w:tcW w:w="959" w:type="dxa"/>
            <w:shd w:val="clear" w:color="auto" w:fill="auto"/>
          </w:tcPr>
          <w:p w:rsidR="00686DE5" w:rsidRPr="00576910" w:rsidRDefault="00686DE5" w:rsidP="00576910">
            <w:pPr>
              <w:pStyle w:val="rvps2"/>
              <w:spacing w:before="0" w:after="0" w:line="360" w:lineRule="auto"/>
              <w:jc w:val="both"/>
              <w:rPr>
                <w:sz w:val="28"/>
                <w:szCs w:val="28"/>
                <w:lang w:val="uk-UA"/>
              </w:rPr>
            </w:pPr>
            <w:r w:rsidRPr="00686DE5">
              <w:rPr>
                <w:rStyle w:val="1"/>
                <w:sz w:val="28"/>
                <w:szCs w:val="28"/>
                <w:lang w:val="uk-UA"/>
              </w:rPr>
              <w:lastRenderedPageBreak/>
              <w:t>2</w:t>
            </w:r>
          </w:p>
        </w:tc>
        <w:tc>
          <w:tcPr>
            <w:tcW w:w="8788" w:type="dxa"/>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Дотримання нормативів гранично допустимих рівнів екологічного навантаження на землі лісогосподарського призначення.</w:t>
            </w:r>
          </w:p>
        </w:tc>
      </w:tr>
      <w:tr w:rsidR="00686DE5" w:rsidRPr="001A5ECC"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1A6277">
            <w:pPr>
              <w:pStyle w:val="rvps2"/>
              <w:spacing w:before="0" w:after="0" w:line="360" w:lineRule="auto"/>
              <w:jc w:val="both"/>
              <w:rPr>
                <w:sz w:val="28"/>
                <w:szCs w:val="28"/>
                <w:shd w:val="clear" w:color="auto" w:fill="FFFFFF"/>
                <w:lang w:val="uk-UA"/>
              </w:rPr>
            </w:pPr>
            <w:r w:rsidRPr="00686DE5">
              <w:rPr>
                <w:sz w:val="28"/>
                <w:szCs w:val="28"/>
                <w:shd w:val="clear" w:color="auto" w:fill="FFFFFF"/>
                <w:lang w:val="uk-UA"/>
              </w:rPr>
              <w:t>Відповідно до статті 28 Закону України «Про охорону земель» нормування в галузі охорони земель полягають у забезпеченні екологічної та санітарно-гігієнічної безпеки громадян шляхом визначення вимог щодо якості земель, родючості ґрунтів і допустимого антропогенного навантаження та господарського освоєння земель.</w:t>
            </w:r>
          </w:p>
          <w:p w:rsidR="00686DE5" w:rsidRPr="00686DE5" w:rsidRDefault="00686DE5" w:rsidP="001A6277">
            <w:pPr>
              <w:pStyle w:val="rvps2"/>
              <w:shd w:val="clear" w:color="auto" w:fill="FFFFFF"/>
              <w:spacing w:before="0" w:after="0" w:line="360" w:lineRule="auto"/>
              <w:jc w:val="both"/>
              <w:rPr>
                <w:sz w:val="28"/>
                <w:szCs w:val="28"/>
                <w:lang w:val="uk-UA"/>
              </w:rPr>
            </w:pPr>
            <w:r w:rsidRPr="00686DE5">
              <w:rPr>
                <w:sz w:val="28"/>
                <w:szCs w:val="28"/>
                <w:lang w:val="uk-UA"/>
              </w:rPr>
              <w:t>Відповідно до статті 30 Закону України «Про охорону земель» у галузі охорони земель та відтворення родючості ґрунтів встановлюються такі нормативи:</w:t>
            </w:r>
          </w:p>
          <w:p w:rsidR="00686DE5" w:rsidRPr="00686DE5" w:rsidRDefault="00686DE5" w:rsidP="001A6277">
            <w:pPr>
              <w:pStyle w:val="rvps2"/>
              <w:shd w:val="clear" w:color="auto" w:fill="FFFFFF"/>
              <w:spacing w:before="0" w:after="0" w:line="360" w:lineRule="auto"/>
              <w:jc w:val="both"/>
              <w:rPr>
                <w:sz w:val="28"/>
                <w:szCs w:val="28"/>
                <w:lang w:val="uk-UA"/>
              </w:rPr>
            </w:pPr>
            <w:bookmarkStart w:id="59" w:name="n257"/>
            <w:bookmarkEnd w:id="59"/>
            <w:r w:rsidRPr="00686DE5">
              <w:rPr>
                <w:sz w:val="28"/>
                <w:szCs w:val="28"/>
                <w:lang w:val="uk-UA"/>
              </w:rPr>
              <w:t>гранично допустимого забруднення ґрунтів;</w:t>
            </w:r>
          </w:p>
          <w:p w:rsidR="00686DE5" w:rsidRPr="00686DE5" w:rsidRDefault="00686DE5" w:rsidP="001A6277">
            <w:pPr>
              <w:pStyle w:val="rvps2"/>
              <w:shd w:val="clear" w:color="auto" w:fill="FFFFFF"/>
              <w:spacing w:before="0" w:after="0" w:line="360" w:lineRule="auto"/>
              <w:jc w:val="both"/>
              <w:rPr>
                <w:sz w:val="28"/>
                <w:szCs w:val="28"/>
                <w:lang w:val="uk-UA"/>
              </w:rPr>
            </w:pPr>
            <w:bookmarkStart w:id="60" w:name="n258"/>
            <w:bookmarkEnd w:id="60"/>
            <w:r w:rsidRPr="00686DE5">
              <w:rPr>
                <w:sz w:val="28"/>
                <w:szCs w:val="28"/>
                <w:lang w:val="uk-UA"/>
              </w:rPr>
              <w:t>якісного стану ґрунтів;</w:t>
            </w:r>
          </w:p>
          <w:p w:rsidR="00686DE5" w:rsidRPr="00686DE5" w:rsidRDefault="00686DE5" w:rsidP="001A6277">
            <w:pPr>
              <w:pStyle w:val="rvps2"/>
              <w:shd w:val="clear" w:color="auto" w:fill="FFFFFF"/>
              <w:spacing w:before="0" w:after="0" w:line="360" w:lineRule="auto"/>
              <w:jc w:val="both"/>
              <w:rPr>
                <w:sz w:val="28"/>
                <w:szCs w:val="28"/>
                <w:lang w:val="uk-UA"/>
              </w:rPr>
            </w:pPr>
            <w:bookmarkStart w:id="61" w:name="n259"/>
            <w:bookmarkEnd w:id="61"/>
            <w:r w:rsidRPr="00686DE5">
              <w:rPr>
                <w:sz w:val="28"/>
                <w:szCs w:val="28"/>
                <w:lang w:val="uk-UA"/>
              </w:rPr>
              <w:t>оптимального співвідношення земельних угідь;</w:t>
            </w:r>
          </w:p>
          <w:p w:rsidR="00686DE5" w:rsidRPr="00686DE5" w:rsidRDefault="00686DE5" w:rsidP="001A6277">
            <w:pPr>
              <w:pStyle w:val="rvps2"/>
              <w:shd w:val="clear" w:color="auto" w:fill="FFFFFF"/>
              <w:spacing w:before="0" w:after="0" w:line="360" w:lineRule="auto"/>
              <w:jc w:val="both"/>
              <w:rPr>
                <w:sz w:val="28"/>
                <w:szCs w:val="28"/>
                <w:lang w:val="uk-UA"/>
              </w:rPr>
            </w:pPr>
            <w:bookmarkStart w:id="62" w:name="n260"/>
            <w:bookmarkStart w:id="63" w:name="n261"/>
            <w:bookmarkEnd w:id="62"/>
            <w:bookmarkEnd w:id="63"/>
            <w:r w:rsidRPr="00686DE5">
              <w:rPr>
                <w:sz w:val="28"/>
                <w:szCs w:val="28"/>
                <w:lang w:val="uk-UA"/>
              </w:rPr>
              <w:t>показників деградації земель та ґрунтів.</w:t>
            </w:r>
          </w:p>
          <w:p w:rsidR="00686DE5" w:rsidRPr="00686DE5" w:rsidRDefault="00686DE5" w:rsidP="001A6277">
            <w:pPr>
              <w:pStyle w:val="rvps2"/>
              <w:shd w:val="clear" w:color="auto" w:fill="FFFFFF"/>
              <w:spacing w:before="0" w:after="0" w:line="360" w:lineRule="auto"/>
              <w:jc w:val="both"/>
              <w:rPr>
                <w:rStyle w:val="1"/>
                <w:sz w:val="28"/>
                <w:szCs w:val="28"/>
                <w:lang w:val="uk-UA"/>
              </w:rPr>
            </w:pPr>
            <w:bookmarkStart w:id="64" w:name="n262"/>
            <w:bookmarkEnd w:id="64"/>
            <w:r w:rsidRPr="00686DE5">
              <w:rPr>
                <w:sz w:val="28"/>
                <w:szCs w:val="28"/>
                <w:lang w:val="uk-UA"/>
              </w:rPr>
              <w:t>Нормативи в галузі охорони земель та відтворення родючості ґрунтів встановлює Кабінет Міністрів України.</w:t>
            </w:r>
          </w:p>
        </w:tc>
      </w:tr>
      <w:tr w:rsidR="00686DE5" w:rsidRPr="00686DE5" w:rsidTr="00576910">
        <w:tc>
          <w:tcPr>
            <w:tcW w:w="959" w:type="dxa"/>
            <w:shd w:val="clear" w:color="auto" w:fill="auto"/>
          </w:tcPr>
          <w:p w:rsidR="00686DE5" w:rsidRPr="00686DE5" w:rsidRDefault="00576910" w:rsidP="00576910">
            <w:pPr>
              <w:pStyle w:val="rvps2"/>
              <w:spacing w:before="0" w:after="0" w:line="360" w:lineRule="auto"/>
              <w:jc w:val="both"/>
              <w:rPr>
                <w:rStyle w:val="1"/>
                <w:sz w:val="28"/>
                <w:szCs w:val="28"/>
                <w:lang w:val="uk-UA"/>
              </w:rPr>
            </w:pPr>
            <w:r>
              <w:rPr>
                <w:rStyle w:val="1"/>
                <w:sz w:val="28"/>
                <w:szCs w:val="28"/>
                <w:lang w:val="uk-UA"/>
              </w:rPr>
              <w:t>3</w:t>
            </w:r>
          </w:p>
        </w:tc>
        <w:tc>
          <w:tcPr>
            <w:tcW w:w="8788" w:type="dxa"/>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Збереження та раціональне використання земель лісогосподарського призначення.</w:t>
            </w:r>
          </w:p>
        </w:tc>
      </w:tr>
      <w:tr w:rsidR="00686DE5" w:rsidRPr="00686DE5"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1A6277">
            <w:pPr>
              <w:shd w:val="clear" w:color="auto" w:fill="FFFFFF"/>
              <w:spacing w:line="360" w:lineRule="auto"/>
              <w:jc w:val="both"/>
              <w:rPr>
                <w:sz w:val="28"/>
                <w:szCs w:val="28"/>
                <w:lang w:val="uk-UA"/>
              </w:rPr>
            </w:pPr>
            <w:r w:rsidRPr="00686DE5">
              <w:rPr>
                <w:bCs/>
                <w:sz w:val="28"/>
                <w:szCs w:val="28"/>
                <w:lang w:val="uk-UA"/>
              </w:rPr>
              <w:t xml:space="preserve">Відповідно до статті 41 Закону України «Про охорону земель» </w:t>
            </w:r>
            <w:bookmarkStart w:id="65" w:name="n335"/>
            <w:bookmarkEnd w:id="65"/>
            <w:r w:rsidRPr="00686DE5">
              <w:rPr>
                <w:bCs/>
                <w:sz w:val="28"/>
                <w:szCs w:val="28"/>
                <w:lang w:val="uk-UA"/>
              </w:rPr>
              <w:t>п</w:t>
            </w:r>
            <w:r w:rsidRPr="00686DE5">
              <w:rPr>
                <w:sz w:val="28"/>
                <w:szCs w:val="28"/>
                <w:lang w:val="uk-UA"/>
              </w:rPr>
              <w:t xml:space="preserve">ри веденні лісового господарства лісокористувачі, незалежно від форми </w:t>
            </w:r>
            <w:r w:rsidRPr="00686DE5">
              <w:rPr>
                <w:sz w:val="28"/>
                <w:szCs w:val="28"/>
                <w:lang w:val="uk-UA"/>
              </w:rPr>
              <w:lastRenderedPageBreak/>
              <w:t>власності і господарювання, забезпечують збереження та підвищення родючості ґрунтів, їх належний екологічний стан відповідно до вимог законодавства України.</w:t>
            </w:r>
          </w:p>
          <w:p w:rsidR="00686DE5" w:rsidRPr="00686DE5" w:rsidRDefault="00686DE5" w:rsidP="001A6277">
            <w:pPr>
              <w:shd w:val="clear" w:color="auto" w:fill="FFFFFF"/>
              <w:spacing w:line="360" w:lineRule="auto"/>
              <w:jc w:val="both"/>
              <w:rPr>
                <w:rStyle w:val="1"/>
                <w:sz w:val="28"/>
                <w:szCs w:val="28"/>
                <w:lang w:val="uk-UA"/>
              </w:rPr>
            </w:pPr>
            <w:bookmarkStart w:id="66" w:name="n336"/>
            <w:bookmarkEnd w:id="66"/>
            <w:r w:rsidRPr="00686DE5">
              <w:rPr>
                <w:sz w:val="28"/>
                <w:szCs w:val="28"/>
                <w:lang w:val="uk-UA"/>
              </w:rPr>
              <w:t xml:space="preserve">Заготівля деревини на схилах повинна проводитися на основі </w:t>
            </w:r>
            <w:proofErr w:type="spellStart"/>
            <w:r w:rsidRPr="00686DE5">
              <w:rPr>
                <w:sz w:val="28"/>
                <w:szCs w:val="28"/>
                <w:lang w:val="uk-UA"/>
              </w:rPr>
              <w:t>екологобезпечних</w:t>
            </w:r>
            <w:proofErr w:type="spellEnd"/>
            <w:r w:rsidRPr="00686DE5">
              <w:rPr>
                <w:sz w:val="28"/>
                <w:szCs w:val="28"/>
                <w:lang w:val="uk-UA"/>
              </w:rPr>
              <w:t xml:space="preserve"> та ґрунтозахисних технологій, які зводять до мінімуму руйнування ґрунтового покриву земельних ділянок.</w:t>
            </w:r>
          </w:p>
        </w:tc>
      </w:tr>
      <w:tr w:rsidR="00686DE5" w:rsidRPr="00686DE5" w:rsidTr="00576910">
        <w:tc>
          <w:tcPr>
            <w:tcW w:w="959" w:type="dxa"/>
            <w:shd w:val="clear" w:color="auto" w:fill="auto"/>
          </w:tcPr>
          <w:p w:rsidR="00686DE5" w:rsidRPr="00686DE5" w:rsidRDefault="00576910" w:rsidP="00576910">
            <w:pPr>
              <w:pStyle w:val="rvps2"/>
              <w:spacing w:before="0" w:after="0" w:line="360" w:lineRule="auto"/>
              <w:jc w:val="both"/>
              <w:rPr>
                <w:rStyle w:val="1"/>
                <w:sz w:val="28"/>
                <w:szCs w:val="28"/>
                <w:lang w:val="uk-UA"/>
              </w:rPr>
            </w:pPr>
            <w:r>
              <w:rPr>
                <w:rStyle w:val="1"/>
                <w:sz w:val="28"/>
                <w:szCs w:val="28"/>
                <w:lang w:val="uk-UA"/>
              </w:rPr>
              <w:lastRenderedPageBreak/>
              <w:t>4</w:t>
            </w:r>
          </w:p>
        </w:tc>
        <w:tc>
          <w:tcPr>
            <w:tcW w:w="8788" w:type="dxa"/>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Державна комплексна система спостереження.</w:t>
            </w:r>
          </w:p>
        </w:tc>
      </w:tr>
      <w:tr w:rsidR="00686DE5" w:rsidRPr="001A5ECC"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1A6277">
            <w:pPr>
              <w:shd w:val="clear" w:color="auto" w:fill="FFFFFF"/>
              <w:spacing w:line="360" w:lineRule="auto"/>
              <w:jc w:val="both"/>
              <w:rPr>
                <w:sz w:val="28"/>
                <w:szCs w:val="28"/>
                <w:lang w:val="uk-UA"/>
              </w:rPr>
            </w:pPr>
            <w:r w:rsidRPr="00686DE5">
              <w:rPr>
                <w:bCs/>
                <w:sz w:val="28"/>
                <w:szCs w:val="28"/>
                <w:lang w:val="uk-UA"/>
              </w:rPr>
              <w:t xml:space="preserve">Відповідно до статті 23 Закону України «Про охорону земель» </w:t>
            </w:r>
            <w:bookmarkStart w:id="67" w:name="n212"/>
            <w:bookmarkEnd w:id="67"/>
            <w:r w:rsidRPr="00686DE5">
              <w:rPr>
                <w:bCs/>
                <w:sz w:val="28"/>
                <w:szCs w:val="28"/>
                <w:lang w:val="uk-UA"/>
              </w:rPr>
              <w:t>д</w:t>
            </w:r>
            <w:r w:rsidRPr="00686DE5">
              <w:rPr>
                <w:sz w:val="28"/>
                <w:szCs w:val="28"/>
                <w:lang w:val="uk-UA"/>
              </w:rPr>
              <w:t xml:space="preserve">ержавна комплексна система спостережень включає топографо-геодезичні, картографічні, ґрунтові, агрохімічні, радіологічні та інші обстеження і розвідування стану земель і ґрунтів, їх моніторинг. </w:t>
            </w:r>
            <w:bookmarkStart w:id="68" w:name="n213"/>
            <w:bookmarkEnd w:id="68"/>
            <w:r w:rsidRPr="00686DE5">
              <w:rPr>
                <w:sz w:val="28"/>
                <w:szCs w:val="28"/>
                <w:lang w:val="uk-UA"/>
              </w:rPr>
              <w:t>На базі даних державної комплексної системи спостережень формуються національний, регіональний та місцевий банки даних про стан земель і ґрунтів.</w:t>
            </w:r>
          </w:p>
          <w:p w:rsidR="00686DE5" w:rsidRPr="00686DE5" w:rsidRDefault="00A80B6E" w:rsidP="001A6277">
            <w:pPr>
              <w:shd w:val="clear" w:color="auto" w:fill="FFFFFF"/>
              <w:spacing w:line="360" w:lineRule="auto"/>
              <w:jc w:val="both"/>
              <w:rPr>
                <w:sz w:val="28"/>
                <w:szCs w:val="28"/>
                <w:lang w:val="uk-UA"/>
              </w:rPr>
            </w:pPr>
            <w:r>
              <w:rPr>
                <w:sz w:val="28"/>
                <w:szCs w:val="28"/>
                <w:lang w:val="uk-UA"/>
              </w:rPr>
              <w:t xml:space="preserve">Моніторинг лісів </w:t>
            </w:r>
            <w:r w:rsidRPr="00686DE5">
              <w:rPr>
                <w:rStyle w:val="rvts9"/>
                <w:sz w:val="28"/>
                <w:szCs w:val="28"/>
                <w:lang w:val="uk-UA"/>
              </w:rPr>
              <w:t>—</w:t>
            </w:r>
            <w:r w:rsidR="00686DE5" w:rsidRPr="00686DE5">
              <w:rPr>
                <w:sz w:val="28"/>
                <w:szCs w:val="28"/>
                <w:lang w:val="uk-UA"/>
              </w:rPr>
              <w:t xml:space="preserve"> система регулярного спостереження, оцінки і прогнозу динаміки кількісного і якісного стану лісів.</w:t>
            </w:r>
          </w:p>
          <w:p w:rsidR="00686DE5" w:rsidRPr="00686DE5" w:rsidRDefault="00686DE5" w:rsidP="001A6277">
            <w:pPr>
              <w:shd w:val="clear" w:color="auto" w:fill="FFFFFF"/>
              <w:spacing w:line="360" w:lineRule="auto"/>
              <w:jc w:val="both"/>
              <w:rPr>
                <w:sz w:val="28"/>
                <w:szCs w:val="28"/>
                <w:lang w:val="uk-UA"/>
              </w:rPr>
            </w:pPr>
            <w:bookmarkStart w:id="69" w:name="n420"/>
            <w:bookmarkEnd w:id="69"/>
            <w:r w:rsidRPr="00686DE5">
              <w:rPr>
                <w:sz w:val="28"/>
                <w:szCs w:val="28"/>
                <w:lang w:val="uk-UA"/>
              </w:rPr>
              <w:t>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рішень щодо запобігання негативним змінам стану лісів, дотримання вимог екологічної безпеки та принципів ведення лісового господарства на засадах сталого розвитку.</w:t>
            </w:r>
          </w:p>
          <w:p w:rsidR="00686DE5" w:rsidRPr="00686DE5" w:rsidRDefault="00686DE5" w:rsidP="001A6277">
            <w:pPr>
              <w:shd w:val="clear" w:color="auto" w:fill="FFFFFF"/>
              <w:spacing w:line="360" w:lineRule="auto"/>
              <w:jc w:val="both"/>
              <w:rPr>
                <w:sz w:val="28"/>
                <w:szCs w:val="28"/>
                <w:lang w:val="uk-UA"/>
              </w:rPr>
            </w:pPr>
            <w:bookmarkStart w:id="70" w:name="n421"/>
            <w:bookmarkEnd w:id="70"/>
            <w:r w:rsidRPr="00686DE5">
              <w:rPr>
                <w:sz w:val="28"/>
                <w:szCs w:val="28"/>
                <w:lang w:val="uk-UA"/>
              </w:rPr>
              <w:t>Моніторинг лісів є складовою частиною державної системи моніторингу навколишнього природного середовища.</w:t>
            </w:r>
          </w:p>
          <w:p w:rsidR="00686DE5" w:rsidRPr="00686DE5" w:rsidRDefault="00686DE5" w:rsidP="001A6277">
            <w:pPr>
              <w:shd w:val="clear" w:color="auto" w:fill="FFFFFF"/>
              <w:spacing w:line="360" w:lineRule="auto"/>
              <w:jc w:val="both"/>
              <w:rPr>
                <w:rStyle w:val="1"/>
                <w:sz w:val="28"/>
                <w:szCs w:val="28"/>
                <w:lang w:val="uk-UA"/>
              </w:rPr>
            </w:pPr>
            <w:r w:rsidRPr="00686DE5">
              <w:rPr>
                <w:sz w:val="28"/>
                <w:szCs w:val="28"/>
                <w:lang w:val="uk-UA"/>
              </w:rPr>
              <w:t>Нац</w:t>
            </w:r>
            <w:r w:rsidR="00A80B6E">
              <w:rPr>
                <w:sz w:val="28"/>
                <w:szCs w:val="28"/>
                <w:lang w:val="uk-UA"/>
              </w:rPr>
              <w:t xml:space="preserve">іональна інвентаризація лісів </w:t>
            </w:r>
            <w:r w:rsidR="00A80B6E" w:rsidRPr="00686DE5">
              <w:rPr>
                <w:rStyle w:val="rvts9"/>
                <w:sz w:val="28"/>
                <w:szCs w:val="28"/>
                <w:lang w:val="uk-UA"/>
              </w:rPr>
              <w:t>—</w:t>
            </w:r>
            <w:r w:rsidR="00A80B6E">
              <w:rPr>
                <w:rStyle w:val="rvts9"/>
                <w:sz w:val="28"/>
                <w:szCs w:val="28"/>
                <w:lang w:val="uk-UA"/>
              </w:rPr>
              <w:t xml:space="preserve"> </w:t>
            </w:r>
            <w:r w:rsidRPr="00686DE5">
              <w:rPr>
                <w:sz w:val="28"/>
                <w:szCs w:val="28"/>
                <w:lang w:val="uk-UA"/>
              </w:rPr>
              <w:t xml:space="preserve">система вибірково-статистичних обстежень лісового фонду України, спрямована на отримання обґрунтованої узагальненої інформації щодо лісів для потреб планування, у тому числі стратегічного, ведення лісового </w:t>
            </w:r>
            <w:r w:rsidRPr="00686DE5">
              <w:rPr>
                <w:sz w:val="28"/>
                <w:szCs w:val="28"/>
                <w:lang w:val="uk-UA"/>
              </w:rPr>
              <w:lastRenderedPageBreak/>
              <w:t>господарства, державного лісового кадастру, моніторингу лісів.</w:t>
            </w:r>
            <w:bookmarkStart w:id="71" w:name="n858"/>
            <w:bookmarkEnd w:id="71"/>
          </w:p>
        </w:tc>
      </w:tr>
      <w:tr w:rsidR="00686DE5" w:rsidRPr="00686DE5" w:rsidTr="00576910">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lastRenderedPageBreak/>
              <w:t>5</w:t>
            </w:r>
          </w:p>
        </w:tc>
        <w:tc>
          <w:tcPr>
            <w:tcW w:w="8788" w:type="dxa"/>
            <w:shd w:val="clear" w:color="auto" w:fill="auto"/>
          </w:tcPr>
          <w:p w:rsidR="00686DE5"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Визначення порядку використання лісів та земель лісогосподарського призначення залежно від категорій, до якої відноситься ліс, та функцій, які виконує.</w:t>
            </w:r>
          </w:p>
        </w:tc>
      </w:tr>
      <w:tr w:rsidR="00686DE5" w:rsidRPr="00686DE5"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1A6277">
            <w:pPr>
              <w:shd w:val="clear" w:color="auto" w:fill="FFFFFF"/>
              <w:spacing w:line="360" w:lineRule="auto"/>
              <w:jc w:val="both"/>
              <w:rPr>
                <w:sz w:val="28"/>
                <w:szCs w:val="28"/>
                <w:lang w:val="uk-UA"/>
              </w:rPr>
            </w:pPr>
            <w:r w:rsidRPr="00686DE5">
              <w:rPr>
                <w:sz w:val="28"/>
                <w:szCs w:val="28"/>
                <w:lang w:val="uk-UA"/>
              </w:rPr>
              <w:t>Ліси України за екологічним і соціально-економічним значенням та залежно від основних виконуваних ними функцій поділяються на такі категорії:</w:t>
            </w:r>
          </w:p>
          <w:p w:rsidR="00686DE5" w:rsidRPr="00686DE5" w:rsidRDefault="00686DE5" w:rsidP="00CB2BFC">
            <w:pPr>
              <w:shd w:val="clear" w:color="auto" w:fill="FFFFFF"/>
              <w:spacing w:line="360" w:lineRule="auto"/>
              <w:jc w:val="both"/>
              <w:rPr>
                <w:sz w:val="28"/>
                <w:szCs w:val="28"/>
                <w:lang w:val="uk-UA"/>
              </w:rPr>
            </w:pPr>
            <w:bookmarkStart w:id="72" w:name="n325"/>
            <w:bookmarkEnd w:id="72"/>
            <w:r w:rsidRPr="00686DE5">
              <w:rPr>
                <w:sz w:val="28"/>
                <w:szCs w:val="28"/>
                <w:lang w:val="uk-UA"/>
              </w:rPr>
              <w:t>1) захисні ліси (виконують переважно водоохоронні, ґрунтозахисні та інші захисні функції);</w:t>
            </w:r>
          </w:p>
          <w:p w:rsidR="00686DE5" w:rsidRPr="00686DE5" w:rsidRDefault="00686DE5" w:rsidP="00CB2BFC">
            <w:pPr>
              <w:shd w:val="clear" w:color="auto" w:fill="FFFFFF"/>
              <w:spacing w:line="360" w:lineRule="auto"/>
              <w:jc w:val="both"/>
              <w:rPr>
                <w:sz w:val="28"/>
                <w:szCs w:val="28"/>
                <w:lang w:val="uk-UA"/>
              </w:rPr>
            </w:pPr>
            <w:bookmarkStart w:id="73" w:name="n326"/>
            <w:bookmarkEnd w:id="73"/>
            <w:r w:rsidRPr="00686DE5">
              <w:rPr>
                <w:sz w:val="28"/>
                <w:szCs w:val="28"/>
                <w:lang w:val="uk-UA"/>
              </w:rPr>
              <w:t>2) рекреаційно-оздоровчі ліси (виконують переважно рекреаційні, санітарні, гігієнічні та оздоровчі функції);</w:t>
            </w:r>
          </w:p>
          <w:p w:rsidR="00686DE5" w:rsidRPr="00686DE5" w:rsidRDefault="00686DE5" w:rsidP="00CB2BFC">
            <w:pPr>
              <w:shd w:val="clear" w:color="auto" w:fill="FFFFFF"/>
              <w:spacing w:line="360" w:lineRule="auto"/>
              <w:jc w:val="both"/>
              <w:rPr>
                <w:sz w:val="28"/>
                <w:szCs w:val="28"/>
                <w:lang w:val="uk-UA"/>
              </w:rPr>
            </w:pPr>
            <w:bookmarkStart w:id="74" w:name="n327"/>
            <w:bookmarkEnd w:id="74"/>
            <w:r w:rsidRPr="00686DE5">
              <w:rPr>
                <w:sz w:val="28"/>
                <w:szCs w:val="28"/>
                <w:lang w:val="uk-UA"/>
              </w:rPr>
              <w:t>3) ліси природоохоронного, наукового, історико-культурного призначення (виконують особливі природоохоронні, естетичні, наукові функції тощо);</w:t>
            </w:r>
          </w:p>
          <w:p w:rsidR="00686DE5" w:rsidRPr="00686DE5" w:rsidRDefault="00686DE5" w:rsidP="00CB2BFC">
            <w:pPr>
              <w:shd w:val="clear" w:color="auto" w:fill="FFFFFF"/>
              <w:spacing w:line="360" w:lineRule="auto"/>
              <w:jc w:val="both"/>
              <w:rPr>
                <w:sz w:val="28"/>
                <w:szCs w:val="28"/>
                <w:lang w:val="uk-UA"/>
              </w:rPr>
            </w:pPr>
            <w:bookmarkStart w:id="75" w:name="n328"/>
            <w:bookmarkEnd w:id="75"/>
            <w:r w:rsidRPr="00686DE5">
              <w:rPr>
                <w:sz w:val="28"/>
                <w:szCs w:val="28"/>
                <w:lang w:val="uk-UA"/>
              </w:rPr>
              <w:t>4) експлуатаційні ліси.</w:t>
            </w:r>
          </w:p>
          <w:p w:rsidR="00686DE5" w:rsidRPr="00686DE5" w:rsidRDefault="00686DE5" w:rsidP="00CB2BFC">
            <w:pPr>
              <w:pStyle w:val="rvps2"/>
              <w:spacing w:before="0" w:after="0" w:line="360" w:lineRule="auto"/>
              <w:jc w:val="both"/>
              <w:rPr>
                <w:rStyle w:val="1"/>
                <w:sz w:val="28"/>
                <w:szCs w:val="28"/>
                <w:lang w:val="uk-UA"/>
              </w:rPr>
            </w:pPr>
            <w:r w:rsidRPr="00686DE5">
              <w:rPr>
                <w:sz w:val="28"/>
                <w:szCs w:val="28"/>
                <w:shd w:val="clear" w:color="auto" w:fill="FFFFFF"/>
                <w:lang w:val="uk-UA"/>
              </w:rPr>
              <w:t>Ліси, що зростають на одній території і відповідають умовам і ознакам віднесення до різних категорій, відносяться до тієї з них, для якої у визначеному законодавством порядку встановлений режим більш обмеженого лісокористування.</w:t>
            </w:r>
          </w:p>
        </w:tc>
      </w:tr>
      <w:tr w:rsidR="00686DE5" w:rsidRPr="00686DE5" w:rsidTr="00576910">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6.</w:t>
            </w:r>
          </w:p>
        </w:tc>
        <w:tc>
          <w:tcPr>
            <w:tcW w:w="8788" w:type="dxa"/>
            <w:shd w:val="clear" w:color="auto" w:fill="auto"/>
          </w:tcPr>
          <w:p w:rsidR="00576910" w:rsidRPr="00686DE5" w:rsidRDefault="00686DE5" w:rsidP="001A6277">
            <w:pPr>
              <w:pStyle w:val="rvps2"/>
              <w:spacing w:before="0" w:after="0" w:line="360" w:lineRule="auto"/>
              <w:jc w:val="both"/>
              <w:rPr>
                <w:rStyle w:val="1"/>
                <w:sz w:val="28"/>
                <w:szCs w:val="28"/>
                <w:lang w:val="uk-UA"/>
              </w:rPr>
            </w:pPr>
            <w:r w:rsidRPr="00686DE5">
              <w:rPr>
                <w:rStyle w:val="1"/>
                <w:sz w:val="28"/>
                <w:szCs w:val="28"/>
                <w:lang w:val="uk-UA"/>
              </w:rPr>
              <w:t>Розробка загальнодержавних та регіональних програм використання та охорони земель.</w:t>
            </w:r>
          </w:p>
        </w:tc>
      </w:tr>
      <w:tr w:rsidR="00576910" w:rsidRPr="00686DE5" w:rsidTr="00576910">
        <w:tc>
          <w:tcPr>
            <w:tcW w:w="959" w:type="dxa"/>
            <w:shd w:val="clear" w:color="auto" w:fill="auto"/>
          </w:tcPr>
          <w:p w:rsidR="00576910" w:rsidRPr="00686DE5" w:rsidRDefault="00576910" w:rsidP="00576910">
            <w:pPr>
              <w:pStyle w:val="rvps2"/>
              <w:spacing w:before="0" w:after="0" w:line="360" w:lineRule="auto"/>
              <w:jc w:val="both"/>
              <w:rPr>
                <w:rStyle w:val="1"/>
                <w:sz w:val="28"/>
                <w:szCs w:val="28"/>
                <w:lang w:val="uk-UA"/>
              </w:rPr>
            </w:pPr>
          </w:p>
        </w:tc>
        <w:tc>
          <w:tcPr>
            <w:tcW w:w="8788" w:type="dxa"/>
            <w:shd w:val="clear" w:color="auto" w:fill="auto"/>
          </w:tcPr>
          <w:p w:rsidR="00576910" w:rsidRPr="00686DE5" w:rsidRDefault="00576910" w:rsidP="00576910">
            <w:pPr>
              <w:shd w:val="clear" w:color="auto" w:fill="FFFFFF"/>
              <w:spacing w:line="360" w:lineRule="auto"/>
              <w:jc w:val="both"/>
              <w:rPr>
                <w:sz w:val="28"/>
                <w:szCs w:val="28"/>
                <w:lang w:val="uk-UA"/>
              </w:rPr>
            </w:pPr>
            <w:r w:rsidRPr="00686DE5">
              <w:rPr>
                <w:sz w:val="28"/>
                <w:szCs w:val="28"/>
                <w:lang w:val="uk-UA"/>
              </w:rPr>
              <w:t>Загальнодержавна програма використання та охорони земель розробляється відповідно до програм економічного, науково-технічного і соціального розвитку України та охорони довкілля.</w:t>
            </w:r>
          </w:p>
          <w:p w:rsidR="00576910" w:rsidRPr="00686DE5" w:rsidRDefault="00576910" w:rsidP="00576910">
            <w:pPr>
              <w:shd w:val="clear" w:color="auto" w:fill="FFFFFF"/>
              <w:spacing w:line="360" w:lineRule="auto"/>
              <w:jc w:val="both"/>
              <w:rPr>
                <w:sz w:val="28"/>
                <w:szCs w:val="28"/>
                <w:lang w:val="uk-UA"/>
              </w:rPr>
            </w:pPr>
            <w:bookmarkStart w:id="76" w:name="n216"/>
            <w:bookmarkEnd w:id="76"/>
            <w:r w:rsidRPr="00686DE5">
              <w:rPr>
                <w:sz w:val="28"/>
                <w:szCs w:val="28"/>
                <w:lang w:val="uk-UA"/>
              </w:rPr>
              <w:t>Загальнодержавна програма використання та охорони земель визначає склад та обсяги першочергових і перспективних заходів з охорони земель, а також обсяги і джерела ресурсного забезпечення виконання робіт з їх реалізації.</w:t>
            </w:r>
          </w:p>
          <w:p w:rsidR="00576910" w:rsidRPr="00686DE5" w:rsidRDefault="00576910" w:rsidP="00CB2BFC">
            <w:pPr>
              <w:shd w:val="clear" w:color="auto" w:fill="FFFFFF"/>
              <w:spacing w:line="360" w:lineRule="auto"/>
              <w:jc w:val="both"/>
              <w:rPr>
                <w:rStyle w:val="1"/>
                <w:sz w:val="28"/>
                <w:szCs w:val="28"/>
                <w:lang w:val="uk-UA"/>
              </w:rPr>
            </w:pPr>
            <w:bookmarkStart w:id="77" w:name="n217"/>
            <w:bookmarkEnd w:id="77"/>
            <w:r w:rsidRPr="00686DE5">
              <w:rPr>
                <w:sz w:val="28"/>
                <w:szCs w:val="28"/>
                <w:lang w:val="uk-UA"/>
              </w:rPr>
              <w:t xml:space="preserve">Регіональні програми використання та охорони земель розробляються </w:t>
            </w:r>
            <w:r w:rsidRPr="00686DE5">
              <w:rPr>
                <w:sz w:val="28"/>
                <w:szCs w:val="28"/>
                <w:lang w:val="uk-UA"/>
              </w:rPr>
              <w:lastRenderedPageBreak/>
              <w:t>відповідно до загальнодержавної програми з урахуванням місцевих особливостей.</w:t>
            </w:r>
            <w:bookmarkStart w:id="78" w:name="n218"/>
            <w:bookmarkEnd w:id="78"/>
          </w:p>
        </w:tc>
      </w:tr>
      <w:tr w:rsidR="00686DE5" w:rsidRPr="00686DE5" w:rsidTr="00576910">
        <w:trPr>
          <w:trHeight w:val="833"/>
        </w:trPr>
        <w:tc>
          <w:tcPr>
            <w:tcW w:w="959" w:type="dxa"/>
            <w:shd w:val="clear" w:color="auto" w:fill="auto"/>
          </w:tcPr>
          <w:p w:rsidR="00686DE5" w:rsidRPr="00686DE5" w:rsidRDefault="00576910" w:rsidP="00576910">
            <w:pPr>
              <w:pStyle w:val="rvps2"/>
              <w:spacing w:before="0" w:after="0" w:line="360" w:lineRule="auto"/>
              <w:jc w:val="both"/>
              <w:rPr>
                <w:rStyle w:val="1"/>
                <w:sz w:val="28"/>
                <w:szCs w:val="28"/>
                <w:lang w:val="uk-UA"/>
              </w:rPr>
            </w:pPr>
            <w:r>
              <w:rPr>
                <w:rStyle w:val="1"/>
                <w:sz w:val="28"/>
                <w:szCs w:val="28"/>
                <w:lang w:val="uk-UA"/>
              </w:rPr>
              <w:lastRenderedPageBreak/>
              <w:t>7</w:t>
            </w:r>
          </w:p>
        </w:tc>
        <w:tc>
          <w:tcPr>
            <w:tcW w:w="8788" w:type="dxa"/>
            <w:shd w:val="clear" w:color="auto" w:fill="auto"/>
          </w:tcPr>
          <w:p w:rsidR="00686DE5" w:rsidRPr="00686DE5" w:rsidRDefault="00576910" w:rsidP="00576910">
            <w:pPr>
              <w:shd w:val="clear" w:color="auto" w:fill="FFFFFF"/>
              <w:spacing w:line="360" w:lineRule="auto"/>
              <w:jc w:val="both"/>
              <w:rPr>
                <w:rStyle w:val="1"/>
                <w:sz w:val="28"/>
                <w:szCs w:val="28"/>
                <w:lang w:val="uk-UA"/>
              </w:rPr>
            </w:pPr>
            <w:bookmarkStart w:id="79" w:name="n215"/>
            <w:bookmarkEnd w:id="79"/>
            <w:r w:rsidRPr="00686DE5">
              <w:rPr>
                <w:rStyle w:val="1"/>
                <w:sz w:val="28"/>
                <w:szCs w:val="28"/>
                <w:lang w:val="uk-UA"/>
              </w:rPr>
              <w:t>Покращення діяльності з лісорозведення та лісовідновлення.</w:t>
            </w:r>
          </w:p>
        </w:tc>
      </w:tr>
      <w:tr w:rsidR="00686DE5" w:rsidRPr="00686DE5" w:rsidTr="00576910">
        <w:trPr>
          <w:trHeight w:val="3833"/>
        </w:trPr>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576910">
            <w:pPr>
              <w:shd w:val="clear" w:color="auto" w:fill="FFFFFF"/>
              <w:spacing w:line="360" w:lineRule="auto"/>
              <w:jc w:val="both"/>
              <w:rPr>
                <w:sz w:val="28"/>
                <w:szCs w:val="28"/>
                <w:lang w:val="uk-UA"/>
              </w:rPr>
            </w:pPr>
            <w:bookmarkStart w:id="80" w:name="n590"/>
            <w:bookmarkStart w:id="81" w:name="n591"/>
            <w:bookmarkEnd w:id="80"/>
            <w:bookmarkEnd w:id="81"/>
            <w:r w:rsidRPr="00686DE5">
              <w:rPr>
                <w:sz w:val="28"/>
                <w:szCs w:val="28"/>
                <w:lang w:val="uk-UA"/>
              </w:rPr>
              <w:t>З метою поліпшення якісного складу лісів, їх оздоровлення, посилення захисних властивостей власники лісів та постійні лісокористувачі здійснюють лісогосподарські заходи (рубки догляду за лісом, санітарні рубки, лісовідновні рубки в деревостанах, що втрачають захисні, водоохоронні та інші корисні властивості, рубки,</w:t>
            </w:r>
            <w:r w:rsidR="00A01DF0">
              <w:rPr>
                <w:sz w:val="28"/>
                <w:szCs w:val="28"/>
                <w:lang w:val="uk-UA"/>
              </w:rPr>
              <w:t xml:space="preserve"> пов</w:t>
            </w:r>
            <w:r w:rsidR="00A01DF0" w:rsidRPr="00A01DF0">
              <w:rPr>
                <w:sz w:val="28"/>
                <w:szCs w:val="28"/>
                <w:lang w:val="uk-UA"/>
              </w:rPr>
              <w:t>’</w:t>
            </w:r>
            <w:r w:rsidR="00576910">
              <w:rPr>
                <w:sz w:val="28"/>
                <w:szCs w:val="28"/>
                <w:lang w:val="uk-UA"/>
              </w:rPr>
              <w:t xml:space="preserve">язані з реконструкцією </w:t>
            </w:r>
            <w:proofErr w:type="spellStart"/>
            <w:r w:rsidR="00576910">
              <w:rPr>
                <w:sz w:val="28"/>
                <w:szCs w:val="28"/>
                <w:lang w:val="uk-UA"/>
              </w:rPr>
              <w:t>мал</w:t>
            </w:r>
            <w:r w:rsidRPr="00686DE5">
              <w:rPr>
                <w:sz w:val="28"/>
                <w:szCs w:val="28"/>
                <w:lang w:val="uk-UA"/>
              </w:rPr>
              <w:t>цінних</w:t>
            </w:r>
            <w:proofErr w:type="spellEnd"/>
            <w:r w:rsidRPr="00686DE5">
              <w:rPr>
                <w:sz w:val="28"/>
                <w:szCs w:val="28"/>
                <w:lang w:val="uk-UA"/>
              </w:rPr>
              <w:t xml:space="preserve"> молодняків і похідних деревостанів тощо).</w:t>
            </w:r>
          </w:p>
          <w:p w:rsidR="00686DE5" w:rsidRPr="00686DE5" w:rsidRDefault="00686DE5" w:rsidP="00576910">
            <w:pPr>
              <w:shd w:val="clear" w:color="auto" w:fill="FFFFFF"/>
              <w:spacing w:line="360" w:lineRule="auto"/>
              <w:jc w:val="both"/>
              <w:rPr>
                <w:rStyle w:val="1"/>
                <w:sz w:val="28"/>
                <w:szCs w:val="28"/>
                <w:lang w:val="uk-UA"/>
              </w:rPr>
            </w:pPr>
            <w:bookmarkStart w:id="82" w:name="n833"/>
            <w:bookmarkEnd w:id="82"/>
            <w:r w:rsidRPr="00686DE5">
              <w:rPr>
                <w:sz w:val="28"/>
                <w:szCs w:val="28"/>
                <w:lang w:val="uk-UA"/>
              </w:rPr>
              <w:t xml:space="preserve">У пралісах, </w:t>
            </w:r>
            <w:proofErr w:type="spellStart"/>
            <w:r w:rsidRPr="00686DE5">
              <w:rPr>
                <w:sz w:val="28"/>
                <w:szCs w:val="28"/>
                <w:lang w:val="uk-UA"/>
              </w:rPr>
              <w:t>квазіпралісах</w:t>
            </w:r>
            <w:proofErr w:type="spellEnd"/>
            <w:r w:rsidRPr="00686DE5">
              <w:rPr>
                <w:sz w:val="28"/>
                <w:szCs w:val="28"/>
                <w:lang w:val="uk-UA"/>
              </w:rPr>
              <w:t xml:space="preserve"> та природних лісах заходи з підвищення продуктивності та поліпшення якісного складу лісів, санітарні рубки та видалення захаращеності не проводяться.</w:t>
            </w:r>
          </w:p>
        </w:tc>
      </w:tr>
      <w:tr w:rsidR="00686DE5" w:rsidRPr="00686DE5" w:rsidTr="00576910">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8</w:t>
            </w:r>
          </w:p>
        </w:tc>
        <w:tc>
          <w:tcPr>
            <w:tcW w:w="8788"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Охорона лісів від пожеж, незаконних рубок, шкідників та хвороб.</w:t>
            </w:r>
          </w:p>
        </w:tc>
      </w:tr>
      <w:tr w:rsidR="00686DE5" w:rsidRPr="001A5ECC" w:rsidTr="00576910">
        <w:tc>
          <w:tcPr>
            <w:tcW w:w="959" w:type="dxa"/>
            <w:shd w:val="clear" w:color="auto" w:fill="auto"/>
          </w:tcPr>
          <w:p w:rsidR="00686DE5" w:rsidRPr="00686DE5" w:rsidRDefault="00686DE5" w:rsidP="00686DE5">
            <w:pPr>
              <w:pStyle w:val="rvps2"/>
              <w:spacing w:before="0" w:after="0" w:line="360" w:lineRule="auto"/>
              <w:ind w:firstLine="709"/>
              <w:jc w:val="both"/>
              <w:rPr>
                <w:rStyle w:val="1"/>
                <w:sz w:val="28"/>
                <w:szCs w:val="28"/>
                <w:lang w:val="uk-UA"/>
              </w:rPr>
            </w:pPr>
          </w:p>
        </w:tc>
        <w:tc>
          <w:tcPr>
            <w:tcW w:w="8788" w:type="dxa"/>
            <w:shd w:val="clear" w:color="auto" w:fill="auto"/>
          </w:tcPr>
          <w:p w:rsidR="00686DE5" w:rsidRPr="00686DE5" w:rsidRDefault="00686DE5" w:rsidP="00576910">
            <w:pPr>
              <w:shd w:val="clear" w:color="auto" w:fill="FFFFFF"/>
              <w:spacing w:line="360" w:lineRule="auto"/>
              <w:jc w:val="both"/>
              <w:rPr>
                <w:sz w:val="28"/>
                <w:szCs w:val="28"/>
                <w:lang w:val="uk-UA"/>
              </w:rPr>
            </w:pPr>
            <w:r w:rsidRPr="00686DE5">
              <w:rPr>
                <w:sz w:val="28"/>
                <w:szCs w:val="28"/>
                <w:lang w:val="uk-UA"/>
              </w:rPr>
              <w:t xml:space="preserve">З метою недопущення, попередження пожеж працівниками лісової охорони лісгоспів проводяться регулярні рейди – патрулювання, роз’яснювальна робота серед населення, спільні навчання з МНС по гасінню лісових пожеж, щорічно складаються мобілізаційні плани по швидкому реагуванню та запобіганню </w:t>
            </w:r>
            <w:r w:rsidR="00576910" w:rsidRPr="00686DE5">
              <w:rPr>
                <w:sz w:val="28"/>
                <w:szCs w:val="28"/>
                <w:lang w:val="uk-UA"/>
              </w:rPr>
              <w:t>виникнення</w:t>
            </w:r>
            <w:r w:rsidRPr="00686DE5">
              <w:rPr>
                <w:sz w:val="28"/>
                <w:szCs w:val="28"/>
                <w:lang w:val="uk-UA"/>
              </w:rPr>
              <w:t xml:space="preserve"> та ліквідації лісових загорань.</w:t>
            </w:r>
          </w:p>
          <w:p w:rsidR="00686DE5" w:rsidRPr="00686DE5" w:rsidRDefault="00686DE5" w:rsidP="00576910">
            <w:pPr>
              <w:pStyle w:val="a7"/>
              <w:shd w:val="clear" w:color="auto" w:fill="FFFFFF"/>
              <w:spacing w:before="0" w:beforeAutospacing="0" w:after="0" w:afterAutospacing="0" w:line="360" w:lineRule="auto"/>
              <w:jc w:val="both"/>
              <w:rPr>
                <w:sz w:val="28"/>
                <w:szCs w:val="28"/>
                <w:lang w:val="uk-UA"/>
              </w:rPr>
            </w:pPr>
            <w:r w:rsidRPr="00686DE5">
              <w:rPr>
                <w:sz w:val="28"/>
                <w:szCs w:val="28"/>
                <w:lang w:val="uk-UA"/>
              </w:rPr>
              <w:t>Охорона лісів від незаконних рубок та інших порушень лісового законодавства включає проведення рейдів та перевірок.</w:t>
            </w:r>
          </w:p>
          <w:p w:rsidR="00686DE5" w:rsidRPr="00686DE5" w:rsidRDefault="00686DE5" w:rsidP="00576910">
            <w:pPr>
              <w:pStyle w:val="a7"/>
              <w:shd w:val="clear" w:color="auto" w:fill="FFFFFF"/>
              <w:spacing w:before="0" w:beforeAutospacing="0" w:after="0" w:afterAutospacing="0" w:line="360" w:lineRule="auto"/>
              <w:jc w:val="both"/>
              <w:rPr>
                <w:sz w:val="28"/>
                <w:szCs w:val="28"/>
                <w:lang w:val="uk-UA"/>
              </w:rPr>
            </w:pPr>
            <w:r w:rsidRPr="00686DE5">
              <w:rPr>
                <w:sz w:val="28"/>
                <w:szCs w:val="28"/>
                <w:lang w:val="uk-UA"/>
              </w:rPr>
              <w:t xml:space="preserve">Захист лісів від шкідників та хвороб забезпечується шляхом систематичного спостереження за їх станом, своєчасним виявленням осередків шкідників та хвороб та здійснення вчасних профілактичних заходів їх ліквідації. Для такої боротьби застосовуються біологічні та лісогосподарські заходи </w:t>
            </w:r>
          </w:p>
          <w:p w:rsidR="00686DE5" w:rsidRPr="00686DE5" w:rsidRDefault="00686DE5" w:rsidP="00576910">
            <w:pPr>
              <w:pStyle w:val="a7"/>
              <w:shd w:val="clear" w:color="auto" w:fill="FFFFFF"/>
              <w:spacing w:before="0" w:beforeAutospacing="0" w:after="0" w:afterAutospacing="0" w:line="360" w:lineRule="auto"/>
              <w:jc w:val="both"/>
              <w:rPr>
                <w:rStyle w:val="1"/>
                <w:sz w:val="28"/>
                <w:szCs w:val="28"/>
                <w:lang w:val="uk-UA"/>
              </w:rPr>
            </w:pPr>
            <w:r w:rsidRPr="00686DE5">
              <w:rPr>
                <w:sz w:val="28"/>
                <w:szCs w:val="28"/>
                <w:lang w:val="uk-UA"/>
              </w:rPr>
              <w:t>Систематично проводяться обстеження лісових масивів з подальшою інвентаризацією шкідників та хвороб лісу та призначення профілактичних заходів на оздоровлення насадження.</w:t>
            </w:r>
          </w:p>
        </w:tc>
      </w:tr>
      <w:tr w:rsidR="00686DE5" w:rsidRPr="00686DE5" w:rsidTr="00576910">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lastRenderedPageBreak/>
              <w:t>9.</w:t>
            </w:r>
          </w:p>
        </w:tc>
        <w:tc>
          <w:tcPr>
            <w:tcW w:w="8788"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Проведення організаційно-просвітницьких заходів щодо збереження лісів та земель лісогосподарського призначення.</w:t>
            </w:r>
          </w:p>
        </w:tc>
      </w:tr>
      <w:tr w:rsidR="00686DE5" w:rsidRPr="00686DE5" w:rsidTr="00576910">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10</w:t>
            </w:r>
          </w:p>
        </w:tc>
        <w:tc>
          <w:tcPr>
            <w:tcW w:w="8788"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Удосконалення екологічної освіти та виховання.</w:t>
            </w:r>
          </w:p>
        </w:tc>
      </w:tr>
      <w:tr w:rsidR="00686DE5" w:rsidRPr="00686DE5" w:rsidTr="00576910">
        <w:trPr>
          <w:trHeight w:val="792"/>
        </w:trPr>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1</w:t>
            </w:r>
            <w:r w:rsidR="00C94309">
              <w:rPr>
                <w:rStyle w:val="1"/>
                <w:sz w:val="28"/>
                <w:szCs w:val="28"/>
                <w:lang w:val="uk-UA"/>
              </w:rPr>
              <w:t>1</w:t>
            </w:r>
          </w:p>
        </w:tc>
        <w:tc>
          <w:tcPr>
            <w:tcW w:w="8788" w:type="dxa"/>
            <w:shd w:val="clear" w:color="auto" w:fill="auto"/>
          </w:tcPr>
          <w:p w:rsidR="00686DE5" w:rsidRPr="00686DE5" w:rsidRDefault="00686DE5" w:rsidP="00576910">
            <w:pPr>
              <w:pStyle w:val="rvps2"/>
              <w:spacing w:before="0" w:after="0" w:line="360" w:lineRule="auto"/>
              <w:jc w:val="both"/>
              <w:rPr>
                <w:rStyle w:val="1"/>
                <w:sz w:val="28"/>
                <w:szCs w:val="28"/>
                <w:lang w:val="uk-UA"/>
              </w:rPr>
            </w:pPr>
            <w:r w:rsidRPr="00686DE5">
              <w:rPr>
                <w:rStyle w:val="1"/>
                <w:sz w:val="28"/>
                <w:szCs w:val="28"/>
                <w:lang w:val="uk-UA"/>
              </w:rPr>
              <w:t>Відшкодування втрат лісогосподарського виробництва.</w:t>
            </w:r>
          </w:p>
        </w:tc>
      </w:tr>
      <w:tr w:rsidR="00686DE5" w:rsidRPr="00686DE5" w:rsidTr="00576910">
        <w:trPr>
          <w:trHeight w:val="415"/>
        </w:trPr>
        <w:tc>
          <w:tcPr>
            <w:tcW w:w="959" w:type="dxa"/>
            <w:shd w:val="clear" w:color="auto" w:fill="auto"/>
          </w:tcPr>
          <w:p w:rsidR="00686DE5" w:rsidRPr="00686DE5" w:rsidRDefault="00686DE5" w:rsidP="00576910">
            <w:pPr>
              <w:pStyle w:val="rvps2"/>
              <w:spacing w:before="0" w:after="0" w:line="360" w:lineRule="auto"/>
              <w:jc w:val="both"/>
              <w:rPr>
                <w:rStyle w:val="1"/>
                <w:sz w:val="28"/>
                <w:szCs w:val="28"/>
                <w:lang w:val="uk-UA"/>
              </w:rPr>
            </w:pPr>
          </w:p>
        </w:tc>
        <w:tc>
          <w:tcPr>
            <w:tcW w:w="8788" w:type="dxa"/>
            <w:shd w:val="clear" w:color="auto" w:fill="auto"/>
          </w:tcPr>
          <w:p w:rsidR="00686DE5" w:rsidRPr="00686DE5" w:rsidRDefault="00686DE5" w:rsidP="00576910">
            <w:pPr>
              <w:pStyle w:val="a3"/>
              <w:widowControl/>
              <w:spacing w:after="0" w:line="360" w:lineRule="auto"/>
              <w:jc w:val="both"/>
              <w:rPr>
                <w:sz w:val="28"/>
                <w:szCs w:val="28"/>
                <w:lang w:val="uk-UA"/>
              </w:rPr>
            </w:pPr>
            <w:r w:rsidRPr="00686DE5">
              <w:rPr>
                <w:sz w:val="28"/>
                <w:szCs w:val="28"/>
                <w:lang w:val="uk-UA"/>
              </w:rPr>
              <w:t xml:space="preserve">Втрати лісогосподарського виробництва включають втрати лісових земель. Втрати лісових земель та чагарників як основного засобу виробництва в лісовому господарстві внаслідок вилучення (викупу) їх для потреб, не пов’язаних із лісогосподарським виробництвом, а також внаслідок їх використання для будівництва, розміщення і експлуатації об’єктів </w:t>
            </w:r>
            <w:proofErr w:type="spellStart"/>
            <w:r w:rsidRPr="00686DE5">
              <w:rPr>
                <w:sz w:val="28"/>
                <w:szCs w:val="28"/>
                <w:lang w:val="uk-UA"/>
              </w:rPr>
              <w:t>нафтогазовидобування</w:t>
            </w:r>
            <w:proofErr w:type="spellEnd"/>
            <w:r w:rsidRPr="00686DE5">
              <w:rPr>
                <w:sz w:val="28"/>
                <w:szCs w:val="28"/>
                <w:lang w:val="uk-UA"/>
              </w:rPr>
              <w:t xml:space="preserve">, облаштування родовища та </w:t>
            </w:r>
            <w:proofErr w:type="spellStart"/>
            <w:r w:rsidRPr="00686DE5">
              <w:rPr>
                <w:sz w:val="28"/>
                <w:szCs w:val="28"/>
                <w:lang w:val="uk-UA"/>
              </w:rPr>
              <w:t>надрокористування</w:t>
            </w:r>
            <w:proofErr w:type="spellEnd"/>
            <w:r w:rsidRPr="00686DE5">
              <w:rPr>
                <w:sz w:val="28"/>
                <w:szCs w:val="28"/>
                <w:lang w:val="uk-UA"/>
              </w:rPr>
              <w:t xml:space="preserve"> з метою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 підлягають відшкодуванню.</w:t>
            </w:r>
          </w:p>
          <w:p w:rsidR="00686DE5" w:rsidRPr="00686DE5" w:rsidRDefault="00686DE5" w:rsidP="00576910">
            <w:pPr>
              <w:pStyle w:val="a3"/>
              <w:widowControl/>
              <w:spacing w:after="0" w:line="360" w:lineRule="auto"/>
              <w:jc w:val="both"/>
              <w:rPr>
                <w:sz w:val="28"/>
                <w:szCs w:val="28"/>
                <w:lang w:val="uk-UA"/>
              </w:rPr>
            </w:pPr>
            <w:r w:rsidRPr="00686DE5">
              <w:rPr>
                <w:sz w:val="28"/>
                <w:szCs w:val="28"/>
                <w:lang w:val="uk-UA"/>
              </w:rPr>
              <w:t>Відшкодуванню підлягають також втрати, завдані обмеженням прав власників землі і землекористувачів, у тому числі орендарів, або погіршенням якості угідь внаслідок негативного впливу, спричиненого діяльністю громадян, юридичних осіб, органів місцевого самовряду</w:t>
            </w:r>
            <w:r w:rsidR="00A01DF0">
              <w:rPr>
                <w:sz w:val="28"/>
                <w:szCs w:val="28"/>
                <w:lang w:val="uk-UA"/>
              </w:rPr>
              <w:t>вання або держави, а також у зв</w:t>
            </w:r>
            <w:r w:rsidR="00A01DF0" w:rsidRPr="00A01DF0">
              <w:rPr>
                <w:sz w:val="28"/>
                <w:szCs w:val="28"/>
                <w:lang w:val="uk-UA"/>
              </w:rPr>
              <w:t>’</w:t>
            </w:r>
            <w:r w:rsidRPr="00686DE5">
              <w:rPr>
                <w:sz w:val="28"/>
                <w:szCs w:val="28"/>
                <w:lang w:val="uk-UA"/>
              </w:rPr>
              <w:t>язку з виключенням лісових земель і чагарників із господарського обігу внаслідок встановлення охоронних, санітарних та інших захисних зон. Втрати лісогосподарського виробництва компенсуються незалежно від відшкодування збитків власникам землі та землекористувачам.</w:t>
            </w:r>
          </w:p>
          <w:p w:rsidR="00686DE5" w:rsidRPr="00686DE5" w:rsidRDefault="00686DE5" w:rsidP="00576910">
            <w:pPr>
              <w:pStyle w:val="a3"/>
              <w:widowControl/>
              <w:spacing w:after="0" w:line="360" w:lineRule="auto"/>
              <w:jc w:val="both"/>
              <w:rPr>
                <w:rStyle w:val="1"/>
                <w:sz w:val="28"/>
                <w:szCs w:val="28"/>
                <w:lang w:val="uk-UA"/>
              </w:rPr>
            </w:pPr>
            <w:r w:rsidRPr="00686DE5">
              <w:rPr>
                <w:sz w:val="28"/>
                <w:szCs w:val="28"/>
                <w:lang w:val="uk-UA"/>
              </w:rPr>
              <w:t>Кабінет Міністрів України своєю постановою №1279 від 17 листопада 1997 року визначив розміри та Порядок визначення втрат сільськогосподарського і лісогосподарського виробництва, які підлягають відшкодуванню. Кошти, які надходять від відшкодування втрат лісогосподарського виробництва спрямовуються на проведення заходів щодо охорони лісів та земель лісогосподарського призначення.</w:t>
            </w:r>
          </w:p>
        </w:tc>
      </w:tr>
    </w:tbl>
    <w:p w:rsidR="00686DE5" w:rsidRPr="00686DE5" w:rsidRDefault="00686DE5" w:rsidP="00576910">
      <w:pPr>
        <w:pStyle w:val="rvps2"/>
        <w:shd w:val="clear" w:color="auto" w:fill="FFFFFF"/>
        <w:spacing w:before="0" w:after="0" w:line="360" w:lineRule="auto"/>
        <w:jc w:val="both"/>
        <w:rPr>
          <w:rStyle w:val="1"/>
          <w:sz w:val="28"/>
          <w:szCs w:val="28"/>
          <w:lang w:val="uk-UA"/>
        </w:rPr>
      </w:pPr>
      <w:r w:rsidRPr="00686DE5">
        <w:rPr>
          <w:noProof/>
          <w:sz w:val="28"/>
          <w:szCs w:val="28"/>
          <w:lang w:eastAsia="ru-RU"/>
        </w:rPr>
        <w:lastRenderedPageBreak/>
        <mc:AlternateContent>
          <mc:Choice Requires="wpc">
            <w:drawing>
              <wp:inline distT="0" distB="0" distL="0" distR="0" wp14:anchorId="4D6A1C96" wp14:editId="7AD7886C">
                <wp:extent cx="6059170" cy="8785860"/>
                <wp:effectExtent l="3810" t="0" r="4445" b="0"/>
                <wp:docPr id="91" name="Полотно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Rectangle 249"/>
                        <wps:cNvSpPr>
                          <a:spLocks noChangeArrowheads="1"/>
                        </wps:cNvSpPr>
                        <wps:spPr bwMode="auto">
                          <a:xfrm>
                            <a:off x="39108" y="87561"/>
                            <a:ext cx="2781760" cy="3124995"/>
                          </a:xfrm>
                          <a:prstGeom prst="rect">
                            <a:avLst/>
                          </a:prstGeom>
                          <a:solidFill>
                            <a:srgbClr val="CCFFCC"/>
                          </a:solidFill>
                          <a:ln w="38100" cmpd="dbl">
                            <a:solidFill>
                              <a:srgbClr val="000000"/>
                            </a:solidFill>
                            <a:miter lim="800000"/>
                            <a:headEnd/>
                            <a:tailEnd/>
                          </a:ln>
                        </wps:spPr>
                        <wps:txbx>
                          <w:txbxContent>
                            <w:p w:rsidR="001A5ECC" w:rsidRDefault="001A5ECC" w:rsidP="00686DE5">
                              <w:pPr>
                                <w:spacing w:line="360" w:lineRule="auto"/>
                                <w:ind w:firstLine="709"/>
                                <w:jc w:val="both"/>
                              </w:pPr>
                              <w:r>
                                <w:rPr>
                                  <w:rStyle w:val="1"/>
                                  <w:color w:val="000000"/>
                                  <w:sz w:val="28"/>
                                  <w:szCs w:val="28"/>
                                  <w:lang w:val="uk-UA"/>
                                </w:rPr>
                                <w:t>Враховуючи розуміння лісу як сукупності лісової рослинності, землі та інших компонентів навколишнього природного середовища, основні вимоги до охорони земель лісогосподарського призначення співпадають із вимогами до лісокористування. Основними з них є такі:</w:t>
                              </w:r>
                            </w:p>
                          </w:txbxContent>
                        </wps:txbx>
                        <wps:bodyPr rot="0" vert="horz" wrap="square" lIns="91440" tIns="45720" rIns="91440" bIns="45720" anchor="t" anchorCtr="0" upright="1">
                          <a:noAutofit/>
                        </wps:bodyPr>
                      </wps:wsp>
                      <wps:wsp>
                        <wps:cNvPr id="77" name="Rectangle 250"/>
                        <wps:cNvSpPr>
                          <a:spLocks noChangeArrowheads="1"/>
                        </wps:cNvSpPr>
                        <wps:spPr bwMode="auto">
                          <a:xfrm>
                            <a:off x="3049564" y="66308"/>
                            <a:ext cx="2971348" cy="2064061"/>
                          </a:xfrm>
                          <a:prstGeom prst="rect">
                            <a:avLst/>
                          </a:prstGeom>
                          <a:solidFill>
                            <a:srgbClr val="C0C0C0"/>
                          </a:solidFill>
                          <a:ln w="38100" cmpd="dbl">
                            <a:solidFill>
                              <a:srgbClr val="000000"/>
                            </a:solidFill>
                            <a:miter lim="800000"/>
                            <a:headEnd/>
                            <a:tailEnd/>
                          </a:ln>
                        </wps:spPr>
                        <wps:txbx>
                          <w:txbxContent>
                            <w:p w:rsidR="001A5ECC" w:rsidRPr="00C94309" w:rsidRDefault="001A5ECC" w:rsidP="00686DE5">
                              <w:pPr>
                                <w:spacing w:line="360" w:lineRule="auto"/>
                                <w:rPr>
                                  <w:sz w:val="28"/>
                                  <w:szCs w:val="28"/>
                                  <w:lang w:val="uk-UA"/>
                                </w:rPr>
                              </w:pPr>
                              <w:r w:rsidRPr="00C94309">
                                <w:rPr>
                                  <w:sz w:val="28"/>
                                  <w:szCs w:val="28"/>
                                  <w:lang w:val="uk-UA"/>
                                </w:rPr>
                                <w:t>Забезпечення безперервного, невиснажливого, багатоцільового та раціонального використання лісу для задоволення потреб економіки та населення в деревині та інших лісових ресурсах.</w:t>
                              </w:r>
                            </w:p>
                            <w:p w:rsidR="001A5ECC" w:rsidRPr="0002614C" w:rsidRDefault="001A5ECC" w:rsidP="00686DE5">
                              <w:pPr>
                                <w:rPr>
                                  <w:lang w:val="uk-UA"/>
                                </w:rPr>
                              </w:pPr>
                            </w:p>
                          </w:txbxContent>
                        </wps:txbx>
                        <wps:bodyPr rot="0" vert="horz" wrap="square" lIns="91440" tIns="45720" rIns="91440" bIns="45720" anchor="t" anchorCtr="0" upright="1">
                          <a:noAutofit/>
                        </wps:bodyPr>
                      </wps:wsp>
                      <wps:wsp>
                        <wps:cNvPr id="78" name="Rectangle 251"/>
                        <wps:cNvSpPr>
                          <a:spLocks noChangeArrowheads="1"/>
                        </wps:cNvSpPr>
                        <wps:spPr bwMode="auto">
                          <a:xfrm>
                            <a:off x="19554" y="3450586"/>
                            <a:ext cx="1914585" cy="3856937"/>
                          </a:xfrm>
                          <a:prstGeom prst="rect">
                            <a:avLst/>
                          </a:prstGeom>
                          <a:solidFill>
                            <a:srgbClr val="C0C0C0"/>
                          </a:solidFill>
                          <a:ln w="38100" cmpd="dbl">
                            <a:solidFill>
                              <a:srgbClr val="000000"/>
                            </a:solidFill>
                            <a:miter lim="800000"/>
                            <a:headEnd/>
                            <a:tailEnd/>
                          </a:ln>
                        </wps:spPr>
                        <wps:txbx>
                          <w:txbxContent>
                            <w:p w:rsidR="001A5ECC" w:rsidRPr="00C94309" w:rsidRDefault="001A5ECC" w:rsidP="00686DE5">
                              <w:pPr>
                                <w:spacing w:line="360" w:lineRule="auto"/>
                                <w:rPr>
                                  <w:sz w:val="28"/>
                                  <w:szCs w:val="28"/>
                                  <w:lang w:val="uk-UA"/>
                                </w:rPr>
                              </w:pPr>
                              <w:r w:rsidRPr="00C94309">
                                <w:rPr>
                                  <w:sz w:val="28"/>
                                  <w:szCs w:val="28"/>
                                  <w:lang w:val="uk-UA"/>
                                </w:rPr>
                                <w:t>Збереження та посилення водоохоронних, санітарно-гігієнічних, оздоровчих, захисних та інших функцій лісу з метою охорони здоров’я населення, покращення навколишнього природного середовища.</w:t>
                              </w:r>
                            </w:p>
                            <w:p w:rsidR="001A5ECC" w:rsidRPr="00C94309" w:rsidRDefault="001A5ECC" w:rsidP="00686DE5">
                              <w:pPr>
                                <w:rPr>
                                  <w:lang w:val="uk-UA"/>
                                </w:rPr>
                              </w:pPr>
                            </w:p>
                          </w:txbxContent>
                        </wps:txbx>
                        <wps:bodyPr rot="0" vert="horz" wrap="square" lIns="91440" tIns="45720" rIns="91440" bIns="45720" anchor="t" anchorCtr="0" upright="1">
                          <a:noAutofit/>
                        </wps:bodyPr>
                      </wps:wsp>
                      <wps:wsp>
                        <wps:cNvPr id="79" name="Rectangle 252"/>
                        <wps:cNvSpPr>
                          <a:spLocks noChangeArrowheads="1"/>
                        </wps:cNvSpPr>
                        <wps:spPr bwMode="auto">
                          <a:xfrm>
                            <a:off x="3192393" y="2591977"/>
                            <a:ext cx="2771558" cy="2211129"/>
                          </a:xfrm>
                          <a:prstGeom prst="rect">
                            <a:avLst/>
                          </a:prstGeom>
                          <a:solidFill>
                            <a:srgbClr val="C0C0C0"/>
                          </a:solidFill>
                          <a:ln w="38100" cmpd="dbl">
                            <a:solidFill>
                              <a:srgbClr val="000000"/>
                            </a:solidFill>
                            <a:miter lim="800000"/>
                            <a:headEnd/>
                            <a:tailEnd/>
                          </a:ln>
                        </wps:spPr>
                        <wps:txbx>
                          <w:txbxContent>
                            <w:p w:rsidR="001A5ECC" w:rsidRDefault="001A5ECC" w:rsidP="000C6375">
                              <w:pPr>
                                <w:spacing w:line="360" w:lineRule="auto"/>
                                <w:jc w:val="both"/>
                              </w:pPr>
                              <w:r>
                                <w:rPr>
                                  <w:rStyle w:val="1"/>
                                  <w:color w:val="000000"/>
                                  <w:sz w:val="28"/>
                                  <w:szCs w:val="28"/>
                                  <w:lang w:val="uk-UA"/>
                                </w:rPr>
                                <w:t>Встановлення порядку лісокористування та землекористування залежно від значення лісів, виконуваних ними функцій, місця розташування, природних і економічних умов.</w:t>
                              </w:r>
                            </w:p>
                          </w:txbxContent>
                        </wps:txbx>
                        <wps:bodyPr rot="0" vert="horz" wrap="square" lIns="91440" tIns="45720" rIns="91440" bIns="45720" anchor="t" anchorCtr="0" upright="1">
                          <a:noAutofit/>
                        </wps:bodyPr>
                      </wps:wsp>
                      <wps:wsp>
                        <wps:cNvPr id="80" name="Rectangle 253"/>
                        <wps:cNvSpPr>
                          <a:spLocks noChangeArrowheads="1"/>
                        </wps:cNvSpPr>
                        <wps:spPr bwMode="auto">
                          <a:xfrm>
                            <a:off x="38258" y="7412937"/>
                            <a:ext cx="1895882" cy="1344870"/>
                          </a:xfrm>
                          <a:prstGeom prst="rect">
                            <a:avLst/>
                          </a:prstGeom>
                          <a:solidFill>
                            <a:srgbClr val="C0C0C0"/>
                          </a:solidFill>
                          <a:ln w="38100" cmpd="dbl">
                            <a:solidFill>
                              <a:srgbClr val="000000"/>
                            </a:solidFill>
                            <a:miter lim="800000"/>
                            <a:headEnd/>
                            <a:tailEnd/>
                          </a:ln>
                        </wps:spPr>
                        <wps:txbx>
                          <w:txbxContent>
                            <w:p w:rsidR="001A5ECC" w:rsidRPr="00C94309" w:rsidRDefault="001A5ECC" w:rsidP="000C6375">
                              <w:pPr>
                                <w:spacing w:line="360" w:lineRule="auto"/>
                                <w:jc w:val="both"/>
                                <w:rPr>
                                  <w:sz w:val="28"/>
                                  <w:szCs w:val="28"/>
                                  <w:lang w:val="uk-UA"/>
                                </w:rPr>
                              </w:pPr>
                              <w:r w:rsidRPr="00C94309">
                                <w:rPr>
                                  <w:sz w:val="28"/>
                                  <w:szCs w:val="28"/>
                                  <w:lang w:val="uk-UA"/>
                                </w:rPr>
                                <w:t>Платність та дотримання науково обґрунтованих норм лісокористування.</w:t>
                              </w:r>
                            </w:p>
                          </w:txbxContent>
                        </wps:txbx>
                        <wps:bodyPr rot="0" vert="horz" wrap="square" lIns="91440" tIns="45720" rIns="91440" bIns="45720" anchor="t" anchorCtr="0" upright="1">
                          <a:noAutofit/>
                        </wps:bodyPr>
                      </wps:wsp>
                      <wps:wsp>
                        <wps:cNvPr id="81" name="Rectangle 254"/>
                        <wps:cNvSpPr>
                          <a:spLocks noChangeArrowheads="1"/>
                        </wps:cNvSpPr>
                        <wps:spPr bwMode="auto">
                          <a:xfrm>
                            <a:off x="3285061" y="5080242"/>
                            <a:ext cx="2649133" cy="1436682"/>
                          </a:xfrm>
                          <a:prstGeom prst="rect">
                            <a:avLst/>
                          </a:prstGeom>
                          <a:solidFill>
                            <a:srgbClr val="C0C0C0"/>
                          </a:solidFill>
                          <a:ln w="38100" cmpd="dbl">
                            <a:solidFill>
                              <a:srgbClr val="000000"/>
                            </a:solidFill>
                            <a:miter lim="800000"/>
                            <a:headEnd/>
                            <a:tailEnd/>
                          </a:ln>
                        </wps:spPr>
                        <wps:txbx>
                          <w:txbxContent>
                            <w:p w:rsidR="001A5ECC" w:rsidRPr="00C94309" w:rsidRDefault="001A5ECC" w:rsidP="00686DE5">
                              <w:pPr>
                                <w:spacing w:line="360" w:lineRule="auto"/>
                                <w:rPr>
                                  <w:sz w:val="28"/>
                                  <w:szCs w:val="28"/>
                                  <w:lang w:val="uk-UA"/>
                                </w:rPr>
                              </w:pPr>
                              <w:r w:rsidRPr="00C94309">
                                <w:rPr>
                                  <w:sz w:val="28"/>
                                  <w:szCs w:val="28"/>
                                  <w:lang w:val="uk-UA"/>
                                </w:rPr>
                                <w:t>Лісовідновлення, покращення породного складу і якості лісів, підвищення їх продуктивності, охорони й захисту лісів.</w:t>
                              </w:r>
                            </w:p>
                            <w:p w:rsidR="001A5ECC" w:rsidRPr="0002614C" w:rsidRDefault="001A5ECC" w:rsidP="00686DE5">
                              <w:pPr>
                                <w:rPr>
                                  <w:lang w:val="uk-UA"/>
                                </w:rPr>
                              </w:pPr>
                            </w:p>
                          </w:txbxContent>
                        </wps:txbx>
                        <wps:bodyPr rot="0" vert="horz" wrap="square" lIns="91440" tIns="45720" rIns="91440" bIns="45720" anchor="t" anchorCtr="0" upright="1">
                          <a:noAutofit/>
                        </wps:bodyPr>
                      </wps:wsp>
                      <wps:wsp>
                        <wps:cNvPr id="82" name="Rectangle 255"/>
                        <wps:cNvSpPr>
                          <a:spLocks noChangeArrowheads="1"/>
                        </wps:cNvSpPr>
                        <wps:spPr bwMode="auto">
                          <a:xfrm>
                            <a:off x="3192393" y="6822962"/>
                            <a:ext cx="2686541" cy="1817530"/>
                          </a:xfrm>
                          <a:prstGeom prst="rect">
                            <a:avLst/>
                          </a:prstGeom>
                          <a:solidFill>
                            <a:srgbClr val="C0C0C0"/>
                          </a:solidFill>
                          <a:ln w="38100" cmpd="dbl">
                            <a:solidFill>
                              <a:srgbClr val="000000"/>
                            </a:solidFill>
                            <a:miter lim="800000"/>
                            <a:headEnd/>
                            <a:tailEnd/>
                          </a:ln>
                        </wps:spPr>
                        <wps:txbx>
                          <w:txbxContent>
                            <w:p w:rsidR="001A5ECC" w:rsidRPr="00C94309" w:rsidRDefault="001A5ECC" w:rsidP="000C6375">
                              <w:pPr>
                                <w:spacing w:line="360" w:lineRule="auto"/>
                                <w:jc w:val="both"/>
                                <w:rPr>
                                  <w:sz w:val="28"/>
                                  <w:szCs w:val="28"/>
                                  <w:lang w:val="uk-UA"/>
                                </w:rPr>
                              </w:pPr>
                              <w:r w:rsidRPr="00C94309">
                                <w:rPr>
                                  <w:sz w:val="28"/>
                                  <w:szCs w:val="28"/>
                                  <w:lang w:val="uk-UA"/>
                                </w:rPr>
                                <w:t>Збереження біологічного різноманіття лісу; раціональне використання земель лісогосподарського призначення.</w:t>
                              </w:r>
                            </w:p>
                          </w:txbxContent>
                        </wps:txbx>
                        <wps:bodyPr rot="0" vert="horz" wrap="square" lIns="91440" tIns="45720" rIns="91440" bIns="45720" anchor="t" anchorCtr="0" upright="1">
                          <a:noAutofit/>
                        </wps:bodyPr>
                      </wps:wsp>
                      <wps:wsp>
                        <wps:cNvPr id="83" name="AutoShape 256"/>
                        <wps:cNvCnPr>
                          <a:cxnSpLocks noChangeShapeType="1"/>
                          <a:stCxn id="76" idx="3"/>
                          <a:endCxn id="77" idx="1"/>
                        </wps:cNvCnPr>
                        <wps:spPr bwMode="auto">
                          <a:xfrm flipV="1">
                            <a:off x="2839572" y="1098339"/>
                            <a:ext cx="191289" cy="55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57"/>
                        <wps:cNvCnPr>
                          <a:cxnSpLocks noChangeShapeType="1"/>
                          <a:stCxn id="76" idx="3"/>
                          <a:endCxn id="80" idx="3"/>
                        </wps:cNvCnPr>
                        <wps:spPr bwMode="auto">
                          <a:xfrm flipH="1">
                            <a:off x="1952843" y="1650058"/>
                            <a:ext cx="886729" cy="6435313"/>
                          </a:xfrm>
                          <a:prstGeom prst="bentConnector3">
                            <a:avLst>
                              <a:gd name="adj1" fmla="val -23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258"/>
                        <wps:cNvCnPr>
                          <a:cxnSpLocks noChangeShapeType="1"/>
                          <a:stCxn id="76" idx="3"/>
                          <a:endCxn id="78" idx="3"/>
                        </wps:cNvCnPr>
                        <wps:spPr bwMode="auto">
                          <a:xfrm flipH="1">
                            <a:off x="1952843" y="1650058"/>
                            <a:ext cx="886729" cy="3729421"/>
                          </a:xfrm>
                          <a:prstGeom prst="bentConnector3">
                            <a:avLst>
                              <a:gd name="adj1" fmla="val -23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AutoShape 259"/>
                        <wps:cNvCnPr>
                          <a:cxnSpLocks noChangeShapeType="1"/>
                          <a:stCxn id="76" idx="3"/>
                          <a:endCxn id="79" idx="1"/>
                        </wps:cNvCnPr>
                        <wps:spPr bwMode="auto">
                          <a:xfrm>
                            <a:off x="2839572" y="1650058"/>
                            <a:ext cx="333267" cy="2047909"/>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AutoShape 260"/>
                        <wps:cNvCnPr>
                          <a:cxnSpLocks noChangeShapeType="1"/>
                          <a:stCxn id="76" idx="3"/>
                        </wps:cNvCnPr>
                        <wps:spPr bwMode="auto">
                          <a:xfrm>
                            <a:off x="2839572" y="1650058"/>
                            <a:ext cx="2551" cy="2550"/>
                          </a:xfrm>
                          <a:prstGeom prst="bentConnector3">
                            <a:avLst>
                              <a:gd name="adj1" fmla="val -46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261"/>
                        <wps:cNvCnPr>
                          <a:cxnSpLocks noChangeShapeType="1"/>
                          <a:stCxn id="76" idx="3"/>
                        </wps:cNvCnPr>
                        <wps:spPr bwMode="auto">
                          <a:xfrm>
                            <a:off x="2839572" y="1650058"/>
                            <a:ext cx="2551" cy="2550"/>
                          </a:xfrm>
                          <a:prstGeom prst="bentConnector3">
                            <a:avLst>
                              <a:gd name="adj1" fmla="val -46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262"/>
                        <wps:cNvCnPr>
                          <a:cxnSpLocks noChangeShapeType="1"/>
                          <a:stCxn id="76" idx="3"/>
                          <a:endCxn id="81" idx="1"/>
                        </wps:cNvCnPr>
                        <wps:spPr bwMode="auto">
                          <a:xfrm>
                            <a:off x="2839572" y="1650058"/>
                            <a:ext cx="425936" cy="4148524"/>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AutoShape 263"/>
                        <wps:cNvCnPr>
                          <a:cxnSpLocks noChangeShapeType="1"/>
                          <a:stCxn id="76" idx="3"/>
                          <a:endCxn id="82" idx="1"/>
                        </wps:cNvCnPr>
                        <wps:spPr bwMode="auto">
                          <a:xfrm>
                            <a:off x="2839572" y="1650058"/>
                            <a:ext cx="333267" cy="6081668"/>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1" o:spid="_x0000_s1208" editas="canvas" style="width:477.1pt;height:691.8pt;mso-position-horizontal-relative:char;mso-position-vertical-relative:line" coordsize="60591,8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">
                <v:shape id="_x0000_s1209" type="#_x0000_t75" style="position:absolute;width:60591;height:87858;visibility:visible;mso-wrap-style:square">
                  <v:fill o:detectmouseclick="t"/>
                  <v:path o:connecttype="none"/>
                </v:shape>
                <v:rect id="Rectangle 249" o:spid="_x0000_s1210" style="position:absolute;left:391;top:875;width:27817;height:3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djsIA&#10;AADbAAAADwAAAGRycy9kb3ducmV2LnhtbESPQWvCQBSE7wX/w/KEXqRu7CGW1FWCIPRWqx48PrLP&#10;bGj2bcw+Nf57Vyj0OMzMN8xiNfhWXamPTWADs2kGirgKtuHawGG/efsAFQXZYhuYDNwpwmo5ellg&#10;YcONf+i6k1olCMcCDTiRrtA6Vo48xmnoiJN3Cr1HSbKvte3xluC+1e9ZlmuPDacFhx2tHVW/u4s3&#10;UH6f96f5xJWEeXZsJiJbfRFjXsdD+QlKaJD/8F/7yx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52OwgAAANsAAAAPAAAAAAAAAAAAAAAAAJgCAABkcnMvZG93&#10;bnJldi54bWxQSwUGAAAAAAQABAD1AAAAhwMAAAAA&#10;" fillcolor="#cfc" strokeweight="3pt">
                  <v:stroke linestyle="thinThin"/>
                  <v:textbox>
                    <w:txbxContent>
                      <w:p w:rsidR="001A5ECC" w:rsidRDefault="001A5ECC" w:rsidP="00686DE5">
                        <w:pPr>
                          <w:spacing w:line="360" w:lineRule="auto"/>
                          <w:ind w:firstLine="709"/>
                          <w:jc w:val="both"/>
                        </w:pPr>
                        <w:r>
                          <w:rPr>
                            <w:rStyle w:val="1"/>
                            <w:color w:val="000000"/>
                            <w:sz w:val="28"/>
                            <w:szCs w:val="28"/>
                            <w:lang w:val="uk-UA"/>
                          </w:rPr>
                          <w:t>Враховуючи розуміння лісу як сукупності лісової рослинності, землі та інших компонентів навколишнього природного середовища, основні вимоги до охорони земель лісогосподарського призначення співпадають із вимогами до лісокористування. Основними з них є такі:</w:t>
                        </w:r>
                      </w:p>
                    </w:txbxContent>
                  </v:textbox>
                </v:rect>
                <v:rect id="Rectangle 250" o:spid="_x0000_s1211" style="position:absolute;left:30495;top:663;width:29714;height:20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x9MQA&#10;AADbAAAADwAAAGRycy9kb3ducmV2LnhtbESPQWvCQBCF70L/wzIFb7ppD1Wim9AGpD20SNOKHsfs&#10;mIRmZ8PuqvHfuwXB4+PN+968ZT6YTpzI+daygqdpAoK4srrlWsHvz2oyB+EDssbOMim4kIc8exgt&#10;MdX2zN90KkMtIoR9igqaEPpUSl81ZNBPbU8cvYN1BkOUrpba4TnCTSefk+RFGmw5NjTYU9FQ9Vce&#10;TXyjsLv3tz194rpwW7eicvN1KZQaPw6vCxCBhnA/vqU/tILZDP63RAD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5sfTEAAAA2wAAAA8AAAAAAAAAAAAAAAAAmAIAAGRycy9k&#10;b3ducmV2LnhtbFBLBQYAAAAABAAEAPUAAACJAwAAAAA=&#10;" fillcolor="silver" strokeweight="3pt">
                  <v:stroke linestyle="thinThin"/>
                  <v:textbox>
                    <w:txbxContent>
                      <w:p w:rsidR="001A5ECC" w:rsidRPr="00C94309" w:rsidRDefault="001A5ECC" w:rsidP="00686DE5">
                        <w:pPr>
                          <w:spacing w:line="360" w:lineRule="auto"/>
                          <w:rPr>
                            <w:sz w:val="28"/>
                            <w:szCs w:val="28"/>
                            <w:lang w:val="uk-UA"/>
                          </w:rPr>
                        </w:pPr>
                        <w:r w:rsidRPr="00C94309">
                          <w:rPr>
                            <w:sz w:val="28"/>
                            <w:szCs w:val="28"/>
                            <w:lang w:val="uk-UA"/>
                          </w:rPr>
                          <w:t>Забезпечення безперервного, невиснажливого, багатоцільового та раціонального використання лісу для задоволення потреб економіки та населення в деревині та інших лісових ресурсах.</w:t>
                        </w:r>
                      </w:p>
                      <w:p w:rsidR="001A5ECC" w:rsidRPr="0002614C" w:rsidRDefault="001A5ECC" w:rsidP="00686DE5">
                        <w:pPr>
                          <w:rPr>
                            <w:lang w:val="uk-UA"/>
                          </w:rPr>
                        </w:pPr>
                      </w:p>
                    </w:txbxContent>
                  </v:textbox>
                </v:rect>
                <v:rect id="Rectangle 251" o:spid="_x0000_s1212" style="position:absolute;left:195;top:34505;width:19146;height:38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hsQA&#10;AADbAAAADwAAAGRycy9kb3ducmV2LnhtbESPwW7CMAyG70i8Q2Sk3SCFw5g6AhqVEDtsmlaYtqPX&#10;eG21xqmSDMrb48Mkjtbv//Pn1WZwnTpRiK1nA/NZBoq48rbl2sDxsJs+gIoJ2WLnmQxcKMJmPR6t&#10;MLf+zO90KlOtBMIxRwNNSn2udawachhnvieW7McHh0nGUGsb8Cxw1+lFlt1rhy3LhQZ7Khqqfss/&#10;JxqF/9pvv+kF34rwGXZUfrxeCmPuJsPTI6hEQ7ot/7efrYGlyMovAg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JYbEAAAA2wAAAA8AAAAAAAAAAAAAAAAAmAIAAGRycy9k&#10;b3ducmV2LnhtbFBLBQYAAAAABAAEAPUAAACJAwAAAAA=&#10;" fillcolor="silver" strokeweight="3pt">
                  <v:stroke linestyle="thinThin"/>
                  <v:textbox>
                    <w:txbxContent>
                      <w:p w:rsidR="001A5ECC" w:rsidRPr="00C94309" w:rsidRDefault="001A5ECC" w:rsidP="00686DE5">
                        <w:pPr>
                          <w:spacing w:line="360" w:lineRule="auto"/>
                          <w:rPr>
                            <w:sz w:val="28"/>
                            <w:szCs w:val="28"/>
                            <w:lang w:val="uk-UA"/>
                          </w:rPr>
                        </w:pPr>
                        <w:r w:rsidRPr="00C94309">
                          <w:rPr>
                            <w:sz w:val="28"/>
                            <w:szCs w:val="28"/>
                            <w:lang w:val="uk-UA"/>
                          </w:rPr>
                          <w:t>Збереження та посилення водоохоронних, санітарно-гігієнічних, оздоровчих, захисних та інших функцій лісу з метою охорони здоров’я населення, покращення навколишнього природного середовища.</w:t>
                        </w:r>
                      </w:p>
                      <w:p w:rsidR="001A5ECC" w:rsidRPr="00C94309" w:rsidRDefault="001A5ECC" w:rsidP="00686DE5">
                        <w:pPr>
                          <w:rPr>
                            <w:lang w:val="uk-UA"/>
                          </w:rPr>
                        </w:pPr>
                      </w:p>
                    </w:txbxContent>
                  </v:textbox>
                </v:rect>
                <v:rect id="Rectangle 252" o:spid="_x0000_s1213" style="position:absolute;left:31923;top:25919;width:27716;height:2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AHcQA&#10;AADbAAAADwAAAGRycy9kb3ducmV2LnhtbESPQWvCQBCF74L/YRmhN93UQ6upq9SA2EOlmFbsccyO&#10;STA7G3a3Gv+9WxA8Pt68782bLTrTiDM5X1tW8DxKQBAXVtdcKvj5Xg0nIHxA1thYJgVX8rCY93sz&#10;TLW98JbOeShFhLBPUUEVQptK6YuKDPqRbYmjd7TOYIjSlVI7vES4aeQ4SV6kwZpjQ4UtZRUVp/zP&#10;xDcy+7teHugTvzK3dyvKd5trptTToHt/AxGoC4/je/pDK3idwv+WC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gB3EAAAA2wAAAA8AAAAAAAAAAAAAAAAAmAIAAGRycy9k&#10;b3ducmV2LnhtbFBLBQYAAAAABAAEAPUAAACJAwAAAAA=&#10;" fillcolor="silver" strokeweight="3pt">
                  <v:stroke linestyle="thinThin"/>
                  <v:textbox>
                    <w:txbxContent>
                      <w:p w:rsidR="001A5ECC" w:rsidRDefault="001A5ECC" w:rsidP="000C6375">
                        <w:pPr>
                          <w:spacing w:line="360" w:lineRule="auto"/>
                          <w:jc w:val="both"/>
                        </w:pPr>
                        <w:r>
                          <w:rPr>
                            <w:rStyle w:val="1"/>
                            <w:color w:val="000000"/>
                            <w:sz w:val="28"/>
                            <w:szCs w:val="28"/>
                            <w:lang w:val="uk-UA"/>
                          </w:rPr>
                          <w:t>Встановлення порядку лісокористування та землекористування залежно від значення лісів, виконуваних ними функцій, місця розташування, природних і економічних умов.</w:t>
                        </w:r>
                      </w:p>
                    </w:txbxContent>
                  </v:textbox>
                </v:rect>
                <v:rect id="Rectangle 253" o:spid="_x0000_s1214" style="position:absolute;left:382;top:74129;width:18959;height:1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Zp8QA&#10;AADbAAAADwAAAGRycy9kb3ducmV2LnhtbESPwWrCQBCG74LvsEyhN920hyKpq9SA2IOlGFva4zQ7&#10;TYLZ2bC7anx75yB4HP75v/lmvhxcp04UYuvZwNM0A0VcedtybeBrv57MQMWEbLHzTAYuFGG5GI/m&#10;mFt/5h2dylQrgXDM0UCTUp9rHauGHMap74kl+/fBYZIx1NoGPAvcdfo5y160w5blQoM9FQ1Vh/Lo&#10;RKPwv5vVH23xswg/YU3l98elMObxYXh7BZVoSPflW/vdGpiJvfwiAN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FWafEAAAA2wAAAA8AAAAAAAAAAAAAAAAAmAIAAGRycy9k&#10;b3ducmV2LnhtbFBLBQYAAAAABAAEAPUAAACJAwAAAAA=&#10;" fillcolor="silver" strokeweight="3pt">
                  <v:stroke linestyle="thinThin"/>
                  <v:textbox>
                    <w:txbxContent>
                      <w:p w:rsidR="001A5ECC" w:rsidRPr="00C94309" w:rsidRDefault="001A5ECC" w:rsidP="000C6375">
                        <w:pPr>
                          <w:spacing w:line="360" w:lineRule="auto"/>
                          <w:jc w:val="both"/>
                          <w:rPr>
                            <w:sz w:val="28"/>
                            <w:szCs w:val="28"/>
                            <w:lang w:val="uk-UA"/>
                          </w:rPr>
                        </w:pPr>
                        <w:r w:rsidRPr="00C94309">
                          <w:rPr>
                            <w:sz w:val="28"/>
                            <w:szCs w:val="28"/>
                            <w:lang w:val="uk-UA"/>
                          </w:rPr>
                          <w:t>Платність та дотримання науково обґрунтованих норм лісокористування.</w:t>
                        </w:r>
                      </w:p>
                    </w:txbxContent>
                  </v:textbox>
                </v:rect>
                <v:rect id="Rectangle 254" o:spid="_x0000_s1215" style="position:absolute;left:32850;top:50802;width:26491;height:1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8PMQA&#10;AADbAAAADwAAAGRycy9kb3ducmV2LnhtbESPQWvCQBCF70L/wzIFb2aTHoqkrqENSHuoiLGlHsfs&#10;NAnNzobdrcZ/7wqCx8eb9715i2I0vTiS851lBVmSgiCure64UfC1W83mIHxA1thbJgVn8lAsHyYL&#10;zLU98ZaOVWhEhLDPUUEbwpBL6euWDPrEDsTR+7XOYIjSNVI7PEW46eVTmj5Lgx3HhhYHKluq/6p/&#10;E98o7f797UCfuCndj1tR9b0+l0pNH8fXFxCBxnA/vqU/tIJ5BtctEQB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DzEAAAA2wAAAA8AAAAAAAAAAAAAAAAAmAIAAGRycy9k&#10;b3ducmV2LnhtbFBLBQYAAAAABAAEAPUAAACJAwAAAAA=&#10;" fillcolor="silver" strokeweight="3pt">
                  <v:stroke linestyle="thinThin"/>
                  <v:textbox>
                    <w:txbxContent>
                      <w:p w:rsidR="001A5ECC" w:rsidRPr="00C94309" w:rsidRDefault="001A5ECC" w:rsidP="00686DE5">
                        <w:pPr>
                          <w:spacing w:line="360" w:lineRule="auto"/>
                          <w:rPr>
                            <w:sz w:val="28"/>
                            <w:szCs w:val="28"/>
                            <w:lang w:val="uk-UA"/>
                          </w:rPr>
                        </w:pPr>
                        <w:r w:rsidRPr="00C94309">
                          <w:rPr>
                            <w:sz w:val="28"/>
                            <w:szCs w:val="28"/>
                            <w:lang w:val="uk-UA"/>
                          </w:rPr>
                          <w:t>Лісовідновлення, покращення породного складу і якості лісів, підвищення їх продуктивності, охорони й захисту лісів.</w:t>
                        </w:r>
                      </w:p>
                      <w:p w:rsidR="001A5ECC" w:rsidRPr="0002614C" w:rsidRDefault="001A5ECC" w:rsidP="00686DE5">
                        <w:pPr>
                          <w:rPr>
                            <w:lang w:val="uk-UA"/>
                          </w:rPr>
                        </w:pPr>
                      </w:p>
                    </w:txbxContent>
                  </v:textbox>
                </v:rect>
                <v:rect id="Rectangle 255" o:spid="_x0000_s1216" style="position:absolute;left:31923;top:68229;width:26866;height:18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iS8QA&#10;AADbAAAADwAAAGRycy9kb3ducmV2LnhtbESPQWvCQBCF74X+h2WE3sxGDyLRNdRAaA+W0mipxzE7&#10;TYLZ2bC71fjvuwWhx8eb971563w0vbiQ851lBbMkBUFcW91xo+CwL6dLED4ga+wtk4Ibecg3jw9r&#10;zLS98gddqtCICGGfoYI2hCGT0tctGfSJHYij922dwRCla6R2eI1w08t5mi6kwY5jQ4sDFS3V5+rH&#10;xDcKe3zZnmiH74X7ciVVn2+3Qqmnyfi8AhFoDP/H9/SrVrCcw9+WC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YkvEAAAA2wAAAA8AAAAAAAAAAAAAAAAAmAIAAGRycy9k&#10;b3ducmV2LnhtbFBLBQYAAAAABAAEAPUAAACJAwAAAAA=&#10;" fillcolor="silver" strokeweight="3pt">
                  <v:stroke linestyle="thinThin"/>
                  <v:textbox>
                    <w:txbxContent>
                      <w:p w:rsidR="001A5ECC" w:rsidRPr="00C94309" w:rsidRDefault="001A5ECC" w:rsidP="000C6375">
                        <w:pPr>
                          <w:spacing w:line="360" w:lineRule="auto"/>
                          <w:jc w:val="both"/>
                          <w:rPr>
                            <w:sz w:val="28"/>
                            <w:szCs w:val="28"/>
                            <w:lang w:val="uk-UA"/>
                          </w:rPr>
                        </w:pPr>
                        <w:r w:rsidRPr="00C94309">
                          <w:rPr>
                            <w:sz w:val="28"/>
                            <w:szCs w:val="28"/>
                            <w:lang w:val="uk-UA"/>
                          </w:rPr>
                          <w:t>Збереження біологічного різноманіття лісу; раціональне використання земель лісогосподарського призначення.</w:t>
                        </w:r>
                      </w:p>
                    </w:txbxContent>
                  </v:textbox>
                </v:rect>
                <v:shape id="AutoShape 256" o:spid="_x0000_s1217" type="#_x0000_t32" style="position:absolute;left:28395;top:10983;width:1913;height:55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257" o:spid="_x0000_s1218" type="#_x0000_t34" style="position:absolute;left:19528;top:16500;width:8867;height:6435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V2cUAAADbAAAADwAAAGRycy9kb3ducmV2LnhtbESPW2sCMRSE3wv+h3CEvtWssrS6mhUp&#10;LZQiWG/4eticveDmZElSXf31TaHQx2FmvmEWy9604kLON5YVjEcJCOLC6oYrBYf9+9MUhA/IGlvL&#10;pOBGHpb54GGBmbZX3tJlFyoRIewzVFCH0GVS+qImg35kO+LoldYZDFG6SmqH1wg3rZwkybM02HBc&#10;qLGj15qK8+7bKLi/Hb/Wp0l/dma2XW+6TfpSfqZKPQ771RxEoD78h//aH1rBNIXfL/EH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rV2cUAAADbAAAADwAAAAAAAAAA&#10;AAAAAAChAgAAZHJzL2Rvd25yZXYueG1sUEsFBgAAAAAEAAQA+QAAAJMDAAAAAA==&#10;" adj="-5106">
                  <v:stroke endarrow="block"/>
                </v:shape>
                <v:shape id="AutoShape 258" o:spid="_x0000_s1219" type="#_x0000_t34" style="position:absolute;left:19528;top:16500;width:8867;height:3729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wQsUAAADbAAAADwAAAGRycy9kb3ducmV2LnhtbESP3WoCMRSE74W+QzgF7zRbUWu3RhFR&#10;EBH8aUtvD5vj7uLmZEmirn36RhC8HGbmG2Y8bUwlLuR8aVnBWzcBQZxZXXKu4Ptr2RmB8AFZY2WZ&#10;FNzIw3Ty0hpjqu2V93Q5hFxECPsUFRQh1KmUPivIoO/amjh6R+sMhihdLrXDa4SbSvaSZCgNlhwX&#10;CqxpXlB2OpyNgr/Fz27z22tOznzsN9t6238/rvtKtV+b2SeIQE14hh/tlVYwGsD9S/wBcv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ZwQsUAAADbAAAADwAAAAAAAAAA&#10;AAAAAAChAgAAZHJzL2Rvd25yZXYueG1sUEsFBgAAAAAEAAQA+QAAAJMDAAAAAA==&#10;" adj="-5106">
                  <v:stroke endarrow="block"/>
                </v:shape>
                <v:shape id="AutoShape 259" o:spid="_x0000_s1220" type="#_x0000_t34" style="position:absolute;left:28395;top:16500;width:3333;height:204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USsQAAADbAAAADwAAAGRycy9kb3ducmV2LnhtbESP0WrCQBRE3wv+w3IFX4pulBA0ukop&#10;SAOlD7X9gEv2JhvM3o3ZbRL/3i0U+jjMzBnmcJpsKwbqfeNYwXqVgCAunW64VvD9dV5uQfiArLF1&#10;TAru5OF0nD0dMNdu5E8aLqEWEcI+RwUmhC6X0peGLPqV64ijV7neYoiyr6XucYxw28pNkmTSYsNx&#10;wWBHr4bK6+XHKsB09/F2Lm/X9zS15nlNlfdFpdRiPr3sQQSawn/4r11oBdsMfr/EHyC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JRKxAAAANsAAAAPAAAAAAAAAAAA&#10;AAAAAKECAABkcnMvZG93bnJldi54bWxQSwUGAAAAAAQABAD5AAAAkgMAAAAA&#10;" adj="10779">
                  <v:stroke endarrow="block"/>
                </v:shape>
                <v:shape id="AutoShape 260" o:spid="_x0000_s1221" type="#_x0000_t34" style="position:absolute;left:28395;top:16500;width:26;height: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clrcAAAADbAAAADwAAAGRycy9kb3ducmV2LnhtbESPS6vCMBSE9xf8D+EI7q6p4otqFCn4&#10;Wl4fuD00x7bYnJQm1vrvjSDc5TAz3zCLVWtK0VDtCssKBv0IBHFqdcGZgvNp8zsD4TyyxtIyKXiR&#10;g9Wy87PAWNsn/1Fz9JkIEHYxKsi9r2IpXZqTQde3FXHwbrY26IOsM6lrfAa4KeUwiibSYMFhIceK&#10;kpzS+/FhFEzGhyptHolJRo5vlyHv9PZ1VarXbddzEJ5a/x/+tvdawWwKn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HJa3AAAAA2wAAAA8AAAAAAAAAAAAAAAAA&#10;oQIAAGRycy9kb3ducmV2LnhtbFBLBQYAAAAABAAEAPkAAACOAwAAAAA=&#10;" adj="-100800">
                  <v:stroke endarrow="block"/>
                </v:shape>
                <v:shape id="AutoShape 261" o:spid="_x0000_s1222" type="#_x0000_t34" style="position:absolute;left:28395;top:16500;width:26;height: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x37sAAADbAAAADwAAAGRycy9kb3ducmV2LnhtbERPyQrCMBC9C/5DGMGbpoqKVKNIwe3o&#10;htehGdtiMylNrPXvzUHw+Hj7ct2aUjRUu8KygtEwAkGcWl1wpuB62Q7mIJxH1lhaJgUfcrBedTtL&#10;jLV984mas89ECGEXo4Lc+yqW0qU5GXRDWxEH7mFrgz7AOpO6xncIN6UcR9FMGiw4NORYUZJT+jy/&#10;jILZ9FilzSsxycTx4zbmvd597kr1e+1mAcJT6//in/ugFczD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yGLHfuwAAANsAAAAPAAAAAAAAAAAAAAAAAKECAABk&#10;cnMvZG93bnJldi54bWxQSwUGAAAAAAQABAD5AAAAiQMAAAAA&#10;" adj="-100800">
                  <v:stroke endarrow="block"/>
                </v:shape>
                <v:shape id="AutoShape 262" o:spid="_x0000_s1223" type="#_x0000_t34" style="position:absolute;left:28395;top:16500;width:4260;height:4148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qT8QAAADbAAAADwAAAGRycy9kb3ducmV2LnhtbESPUWvCQBCE34X+h2MLfZF6iQ9FU09R&#10;QRApQrU/YJvbXlJzeyG31dhf3xMKPg4z8w0zW/S+UWfqYh3YQD7KQBGXwdbsDHwcN88TUFGQLTaB&#10;ycCVIizmD4MZFjZc+J3OB3EqQTgWaKASaQutY1mRxzgKLXHyvkLnUZLsnLYdXhLcN3qcZS/aY81p&#10;ocKW1hWVp8OPN7DZjvPcuUy+V/sdf74NnfxGZ8zTY798BSXUyz38395aA5Mp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upPxAAAANsAAAAPAAAAAAAAAAAA&#10;AAAAAKECAABkcnMvZG93bnJldi54bWxQSwUGAAAAAAQABAD5AAAAkgMAAAAA&#10;" adj="10784">
                  <v:stroke endarrow="block"/>
                </v:shape>
                <v:shape id="AutoShape 263" o:spid="_x0000_s1224" type="#_x0000_t34" style="position:absolute;left:28395;top:16500;width:3333;height:608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eMAAAADbAAAADwAAAGRycy9kb3ducmV2LnhtbERPzYrCMBC+C/sOYRa8iKZKkbVrKiKI&#10;guxhXR9gaKZNaTPpNlHr25uD4PHj+19vBtuKG/W+dqxgPktAEBdO11wpuPztp18gfEDW2DomBQ/y&#10;sMk/RmvMtLvzL93OoRIxhH2GCkwIXSalLwxZ9DPXEUeudL3FEGFfSd3jPYbbVi6SZCkt1hwbDHa0&#10;M1Q056tVgOnq57Av/ptTmlozmVPp/bFUavw5bL9BBBrCW/xyH7WCVVwfv8Qf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0P3jAAAAA2wAAAA8AAAAAAAAAAAAAAAAA&#10;oQIAAGRycy9kb3ducmV2LnhtbFBLBQYAAAAABAAEAPkAAACOAwAAAAA=&#10;" adj="10779">
                  <v:stroke endarrow="block"/>
                </v:shape>
                <w10:anchorlock/>
              </v:group>
            </w:pict>
          </mc:Fallback>
        </mc:AlternateContent>
      </w:r>
    </w:p>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20"/>
      </w:tblGrid>
      <w:tr w:rsidR="00686DE5" w:rsidRPr="001A5ECC" w:rsidTr="00020B85">
        <w:tc>
          <w:tcPr>
            <w:tcW w:w="9747" w:type="dxa"/>
            <w:gridSpan w:val="2"/>
            <w:shd w:val="clear" w:color="auto" w:fill="auto"/>
          </w:tcPr>
          <w:p w:rsidR="00686DE5" w:rsidRPr="00686DE5" w:rsidRDefault="00686DE5" w:rsidP="000C6375">
            <w:pPr>
              <w:pStyle w:val="rvps2"/>
              <w:spacing w:before="0" w:after="0" w:line="360" w:lineRule="auto"/>
              <w:ind w:firstLine="709"/>
              <w:jc w:val="center"/>
              <w:rPr>
                <w:rStyle w:val="1"/>
                <w:sz w:val="28"/>
                <w:szCs w:val="28"/>
                <w:lang w:val="uk-UA"/>
              </w:rPr>
            </w:pPr>
            <w:bookmarkStart w:id="83" w:name="n14"/>
            <w:bookmarkStart w:id="84" w:name="n15"/>
            <w:bookmarkEnd w:id="83"/>
            <w:bookmarkEnd w:id="84"/>
            <w:r w:rsidRPr="00686DE5">
              <w:rPr>
                <w:bCs/>
                <w:kern w:val="0"/>
                <w:sz w:val="28"/>
                <w:szCs w:val="28"/>
                <w:lang w:val="uk-UA" w:eastAsia="ru-RU"/>
              </w:rPr>
              <w:lastRenderedPageBreak/>
              <w:t>Існуючі проблеми та сучасний стан довкілля в Україні</w:t>
            </w:r>
            <w:r w:rsidRPr="00686DE5">
              <w:rPr>
                <w:rStyle w:val="1"/>
                <w:sz w:val="28"/>
                <w:szCs w:val="28"/>
                <w:lang w:val="uk-UA"/>
              </w:rPr>
              <w:t xml:space="preserve">, які наведені в Основних </w:t>
            </w:r>
            <w:r w:rsidRPr="00686DE5">
              <w:rPr>
                <w:bCs/>
                <w:kern w:val="0"/>
                <w:sz w:val="28"/>
                <w:szCs w:val="28"/>
                <w:lang w:val="uk-UA" w:eastAsia="ru-RU"/>
              </w:rPr>
              <w:t>засад (стратегії) державної екологічної політики України на період до 2030 року, затверджених Законом України від 28 лютого 2019 року № 2697-VIII.</w:t>
            </w:r>
          </w:p>
        </w:tc>
      </w:tr>
      <w:tr w:rsidR="00686DE5" w:rsidRPr="001A5ECC" w:rsidTr="00020B85">
        <w:tc>
          <w:tcPr>
            <w:tcW w:w="4927" w:type="dxa"/>
            <w:shd w:val="clear" w:color="auto" w:fill="auto"/>
          </w:tcPr>
          <w:p w:rsidR="00686DE5" w:rsidRPr="00686DE5" w:rsidRDefault="00686DE5" w:rsidP="00EE431E">
            <w:pPr>
              <w:shd w:val="clear" w:color="auto" w:fill="FFFFFF"/>
              <w:spacing w:line="360" w:lineRule="auto"/>
              <w:ind w:firstLine="709"/>
              <w:jc w:val="both"/>
              <w:rPr>
                <w:sz w:val="28"/>
                <w:szCs w:val="28"/>
                <w:lang w:val="uk-UA"/>
              </w:rPr>
            </w:pPr>
            <w:r w:rsidRPr="00686DE5">
              <w:rPr>
                <w:sz w:val="28"/>
                <w:szCs w:val="28"/>
                <w:lang w:val="uk-UA"/>
              </w:rPr>
              <w:t>Охорона земель і ґрунтів</w:t>
            </w:r>
          </w:p>
          <w:p w:rsidR="00EE431E" w:rsidRDefault="00686DE5" w:rsidP="00EE431E">
            <w:pPr>
              <w:shd w:val="clear" w:color="auto" w:fill="FFFFFF"/>
              <w:spacing w:line="360" w:lineRule="auto"/>
              <w:ind w:firstLine="709"/>
              <w:jc w:val="both"/>
              <w:rPr>
                <w:sz w:val="28"/>
                <w:szCs w:val="28"/>
                <w:lang w:val="uk-UA"/>
              </w:rPr>
            </w:pPr>
            <w:bookmarkStart w:id="85" w:name="n51"/>
            <w:bookmarkEnd w:id="85"/>
            <w:r w:rsidRPr="00686DE5">
              <w:rPr>
                <w:sz w:val="28"/>
                <w:szCs w:val="28"/>
                <w:lang w:val="uk-UA"/>
              </w:rPr>
              <w:t>Сучасне використання земельних ресурсів України не відповідає вимогам раціонального природокористування. Стан земельних ресурсів України близький до критичного.</w:t>
            </w:r>
            <w:bookmarkStart w:id="86" w:name="n52"/>
            <w:bookmarkEnd w:id="86"/>
          </w:p>
          <w:p w:rsidR="00686DE5" w:rsidRPr="00686DE5" w:rsidRDefault="00686DE5" w:rsidP="00EE431E">
            <w:pPr>
              <w:shd w:val="clear" w:color="auto" w:fill="FFFFFF"/>
              <w:spacing w:line="360" w:lineRule="auto"/>
              <w:ind w:firstLine="709"/>
              <w:jc w:val="both"/>
              <w:rPr>
                <w:sz w:val="28"/>
                <w:szCs w:val="28"/>
                <w:lang w:val="uk-UA"/>
              </w:rPr>
            </w:pPr>
            <w:r w:rsidRPr="00686DE5">
              <w:rPr>
                <w:sz w:val="28"/>
                <w:szCs w:val="28"/>
                <w:lang w:val="uk-UA"/>
              </w:rPr>
              <w:t>Водною та вітровою ерозією уражені близько 57 відсотків території України, понад 12 відсотків території держави зазнають підтоплення.</w:t>
            </w:r>
          </w:p>
          <w:p w:rsidR="00686DE5" w:rsidRPr="00686DE5" w:rsidRDefault="00686DE5" w:rsidP="00576910">
            <w:pPr>
              <w:shd w:val="clear" w:color="auto" w:fill="FFFFFF"/>
              <w:spacing w:line="360" w:lineRule="auto"/>
              <w:ind w:firstLine="709"/>
              <w:jc w:val="both"/>
              <w:rPr>
                <w:sz w:val="28"/>
                <w:szCs w:val="28"/>
                <w:lang w:val="uk-UA"/>
              </w:rPr>
            </w:pPr>
            <w:bookmarkStart w:id="87" w:name="n53"/>
            <w:bookmarkEnd w:id="87"/>
            <w:r w:rsidRPr="00686DE5">
              <w:rPr>
                <w:sz w:val="28"/>
                <w:szCs w:val="28"/>
                <w:lang w:val="uk-UA"/>
              </w:rPr>
              <w:t xml:space="preserve">За різними критеріями забрудненими є близько 20 відсотків земель України. Щороку фіксується майже 23 тисячі випадків зсувів. Унаслідок абразії руйнується до 60 відсотків узбережжя Азовського і Чорного морів та 41 відсоток берегової лінії дніпровських водосховищ. Більш як 150 тисяч гектарів земель порушені внаслідок гірничодобувної та інших видів діяльності. Кількість підземних і поверхневих </w:t>
            </w:r>
            <w:proofErr w:type="spellStart"/>
            <w:r w:rsidRPr="00686DE5">
              <w:rPr>
                <w:sz w:val="28"/>
                <w:szCs w:val="28"/>
                <w:lang w:val="uk-UA"/>
              </w:rPr>
              <w:t>карстопроявів</w:t>
            </w:r>
            <w:proofErr w:type="spellEnd"/>
            <w:r w:rsidRPr="00686DE5">
              <w:rPr>
                <w:sz w:val="28"/>
                <w:szCs w:val="28"/>
                <w:lang w:val="uk-UA"/>
              </w:rPr>
              <w:t xml:space="preserve"> становить близько 27 тисяч.</w:t>
            </w:r>
          </w:p>
          <w:p w:rsidR="00686DE5" w:rsidRPr="00686DE5" w:rsidRDefault="00686DE5" w:rsidP="00576910">
            <w:pPr>
              <w:shd w:val="clear" w:color="auto" w:fill="FFFFFF"/>
              <w:spacing w:line="360" w:lineRule="auto"/>
              <w:ind w:firstLine="709"/>
              <w:jc w:val="both"/>
              <w:rPr>
                <w:sz w:val="28"/>
                <w:szCs w:val="28"/>
                <w:lang w:val="uk-UA"/>
              </w:rPr>
            </w:pPr>
            <w:bookmarkStart w:id="88" w:name="n54"/>
            <w:bookmarkEnd w:id="88"/>
            <w:r w:rsidRPr="00686DE5">
              <w:rPr>
                <w:sz w:val="28"/>
                <w:szCs w:val="28"/>
                <w:lang w:val="uk-UA"/>
              </w:rPr>
              <w:t xml:space="preserve">Причини виникнення такої </w:t>
            </w:r>
            <w:r w:rsidRPr="00686DE5">
              <w:rPr>
                <w:sz w:val="28"/>
                <w:szCs w:val="28"/>
                <w:lang w:val="uk-UA"/>
              </w:rPr>
              <w:lastRenderedPageBreak/>
              <w:t xml:space="preserve">ситуації мають комплексний характер та історичні передумови. Особливо слід відзначити порушення екологічно збалансованого співвідношення між категоріями земель, зменшення території унікальних степових ділянок, надмірну розораність території та порушення природного процесу ґрунтоутворення, використання недосконалих технологій в сільському господарстві, промисловості, енергетиці, транспортній та інших галузях господарства, орієнтацію на досягнення </w:t>
            </w:r>
            <w:proofErr w:type="spellStart"/>
            <w:r w:rsidRPr="00686DE5">
              <w:rPr>
                <w:sz w:val="28"/>
                <w:szCs w:val="28"/>
                <w:lang w:val="uk-UA"/>
              </w:rPr>
              <w:t>коротко-</w:t>
            </w:r>
            <w:proofErr w:type="spellEnd"/>
            <w:r w:rsidRPr="00686DE5">
              <w:rPr>
                <w:sz w:val="28"/>
                <w:szCs w:val="28"/>
                <w:lang w:val="uk-UA"/>
              </w:rPr>
              <w:t xml:space="preserve"> та середньострокових економічних вигод, ігноруючи природоохоронну складову та негативні наслідки у довгостроковій перспективі.</w:t>
            </w:r>
          </w:p>
          <w:p w:rsidR="00686DE5" w:rsidRPr="00686DE5" w:rsidRDefault="00686DE5" w:rsidP="00686DE5">
            <w:pPr>
              <w:shd w:val="clear" w:color="auto" w:fill="FFFFFF"/>
              <w:spacing w:line="360" w:lineRule="auto"/>
              <w:ind w:firstLine="709"/>
              <w:jc w:val="both"/>
              <w:rPr>
                <w:rStyle w:val="1"/>
                <w:sz w:val="28"/>
                <w:szCs w:val="28"/>
                <w:lang w:val="uk-UA"/>
              </w:rPr>
            </w:pPr>
            <w:bookmarkStart w:id="89" w:name="n55"/>
            <w:bookmarkEnd w:id="89"/>
          </w:p>
        </w:tc>
        <w:tc>
          <w:tcPr>
            <w:tcW w:w="4820" w:type="dxa"/>
            <w:shd w:val="clear" w:color="auto" w:fill="auto"/>
          </w:tcPr>
          <w:p w:rsidR="00686DE5" w:rsidRPr="00686DE5" w:rsidRDefault="00686DE5" w:rsidP="00EE431E">
            <w:pPr>
              <w:shd w:val="clear" w:color="auto" w:fill="FFFFFF"/>
              <w:spacing w:line="360" w:lineRule="auto"/>
              <w:ind w:firstLine="743"/>
              <w:jc w:val="both"/>
              <w:rPr>
                <w:sz w:val="28"/>
                <w:szCs w:val="28"/>
                <w:lang w:val="uk-UA"/>
              </w:rPr>
            </w:pPr>
            <w:r w:rsidRPr="00686DE5">
              <w:rPr>
                <w:sz w:val="28"/>
                <w:szCs w:val="28"/>
                <w:lang w:val="uk-UA"/>
              </w:rPr>
              <w:lastRenderedPageBreak/>
              <w:t>Охорона лісів</w:t>
            </w:r>
          </w:p>
          <w:p w:rsidR="00EE431E" w:rsidRDefault="00686DE5" w:rsidP="00EE431E">
            <w:pPr>
              <w:shd w:val="clear" w:color="auto" w:fill="FFFFFF"/>
              <w:spacing w:line="360" w:lineRule="auto"/>
              <w:ind w:firstLine="743"/>
              <w:jc w:val="both"/>
              <w:rPr>
                <w:sz w:val="28"/>
                <w:szCs w:val="28"/>
                <w:lang w:val="uk-UA"/>
              </w:rPr>
            </w:pPr>
            <w:bookmarkStart w:id="90" w:name="n56"/>
            <w:bookmarkEnd w:id="90"/>
            <w:r w:rsidRPr="00686DE5">
              <w:rPr>
                <w:sz w:val="28"/>
                <w:szCs w:val="28"/>
                <w:lang w:val="uk-UA"/>
              </w:rPr>
              <w:t>Лісистість становить 15,9 відсотка території України. Ліси на території держави розміщені нерівномірно, від 3,7 відсотка у Запорізькій до 51,4 відсотка у Закарпатській областях.</w:t>
            </w:r>
          </w:p>
          <w:p w:rsidR="00686DE5" w:rsidRPr="00686DE5" w:rsidRDefault="00686DE5" w:rsidP="00EE431E">
            <w:pPr>
              <w:shd w:val="clear" w:color="auto" w:fill="FFFFFF"/>
              <w:spacing w:line="360" w:lineRule="auto"/>
              <w:ind w:firstLine="743"/>
              <w:jc w:val="both"/>
              <w:rPr>
                <w:sz w:val="28"/>
                <w:szCs w:val="28"/>
                <w:lang w:val="uk-UA"/>
              </w:rPr>
            </w:pPr>
            <w:r w:rsidRPr="00686DE5">
              <w:rPr>
                <w:sz w:val="28"/>
                <w:szCs w:val="28"/>
                <w:lang w:val="uk-UA"/>
              </w:rPr>
              <w:t>Оптимальним, за європейськими рекомендаціями, є покажчик лісистості 20 відсотків, для досягнення якого необхідно створити більше двох мільйонів гектарів нових лісів. Водночас створення нових лісів не повинне здійснюватися шляхом заліснення унікальних степових ділянок.</w:t>
            </w:r>
          </w:p>
          <w:p w:rsidR="00686DE5" w:rsidRPr="00686DE5" w:rsidRDefault="00686DE5" w:rsidP="00686DE5">
            <w:pPr>
              <w:shd w:val="clear" w:color="auto" w:fill="FFFFFF"/>
              <w:spacing w:line="360" w:lineRule="auto"/>
              <w:ind w:firstLine="709"/>
              <w:jc w:val="both"/>
              <w:rPr>
                <w:sz w:val="28"/>
                <w:szCs w:val="28"/>
                <w:lang w:val="uk-UA"/>
              </w:rPr>
            </w:pPr>
            <w:bookmarkStart w:id="91" w:name="n57"/>
            <w:bookmarkEnd w:id="91"/>
            <w:r w:rsidRPr="00686DE5">
              <w:rPr>
                <w:sz w:val="28"/>
                <w:szCs w:val="28"/>
                <w:lang w:val="uk-UA"/>
              </w:rPr>
              <w:t xml:space="preserve">Основними причинами виникнення проблем у лісовій сфері є недосконалість системи управління та розвитку лісового господарства, відсутність правових та економічних механізмів, стимулювання запровадження природозберігаючих технологій, недосконалість податкової бази, а також нечіткість </w:t>
            </w:r>
            <w:r w:rsidRPr="00686DE5">
              <w:rPr>
                <w:sz w:val="28"/>
                <w:szCs w:val="28"/>
                <w:lang w:val="uk-UA"/>
              </w:rPr>
              <w:lastRenderedPageBreak/>
              <w:t>визначення правового статусу щодо управління землями під полезахисними лісовими смугами.</w:t>
            </w:r>
          </w:p>
          <w:p w:rsidR="00686DE5" w:rsidRPr="00686DE5" w:rsidRDefault="00686DE5" w:rsidP="00686DE5">
            <w:pPr>
              <w:shd w:val="clear" w:color="auto" w:fill="FFFFFF"/>
              <w:spacing w:line="360" w:lineRule="auto"/>
              <w:ind w:firstLine="709"/>
              <w:jc w:val="both"/>
              <w:rPr>
                <w:sz w:val="28"/>
                <w:szCs w:val="28"/>
                <w:lang w:val="uk-UA"/>
              </w:rPr>
            </w:pPr>
            <w:r w:rsidRPr="00686DE5">
              <w:rPr>
                <w:sz w:val="28"/>
                <w:szCs w:val="28"/>
                <w:lang w:val="uk-UA"/>
              </w:rPr>
              <w:t>Координація робіт з охорони та відтворення лісів здійснюється центральними (у лісах державної власності) та місцевими органами виконавчої влади (у лісах комунальної власності). Близько 0,8 мільйона гектарів лісових земель державної власності (у тому числі полезахисні лісові смуги) не надані в користування і віднесені до земель запасу. Нечітке визначення правового статусу щодо управління землями під полезахисними лісовими смугами призводить до істотного погіршення стану насаджень та їх загибелі.</w:t>
            </w:r>
          </w:p>
          <w:p w:rsidR="00686DE5" w:rsidRPr="00686DE5" w:rsidRDefault="00686DE5" w:rsidP="00686DE5">
            <w:pPr>
              <w:shd w:val="clear" w:color="auto" w:fill="FFFFFF"/>
              <w:spacing w:line="360" w:lineRule="auto"/>
              <w:ind w:firstLine="709"/>
              <w:jc w:val="both"/>
              <w:rPr>
                <w:rStyle w:val="1"/>
                <w:sz w:val="28"/>
                <w:szCs w:val="28"/>
                <w:lang w:val="uk-UA"/>
              </w:rPr>
            </w:pPr>
            <w:bookmarkStart w:id="92" w:name="n59"/>
            <w:bookmarkEnd w:id="92"/>
            <w:r w:rsidRPr="00686DE5">
              <w:rPr>
                <w:sz w:val="28"/>
                <w:szCs w:val="28"/>
                <w:lang w:val="uk-UA"/>
              </w:rPr>
              <w:t xml:space="preserve">Відсутність системи фінансування лісогосподарської діяльності, особливо у східних і південних регіонах України, призвела до припинення робіт із створення захисних лісових насаджень на малопродуктивних і деградованих землях та невиконання попереджувальних протипожежних заходів у лісах, що підвищило ризик виникнення лісових пожеж, осередків </w:t>
            </w:r>
            <w:r w:rsidRPr="00686DE5">
              <w:rPr>
                <w:sz w:val="28"/>
                <w:szCs w:val="28"/>
                <w:lang w:val="uk-UA"/>
              </w:rPr>
              <w:lastRenderedPageBreak/>
              <w:t>шкідників і хвороб лісу, всихання лісів і погіршення екологічної ситуації.</w:t>
            </w:r>
          </w:p>
        </w:tc>
      </w:tr>
      <w:tr w:rsidR="00686DE5" w:rsidRPr="00686DE5" w:rsidTr="00020B85">
        <w:tc>
          <w:tcPr>
            <w:tcW w:w="9747" w:type="dxa"/>
            <w:gridSpan w:val="2"/>
            <w:shd w:val="clear" w:color="auto" w:fill="auto"/>
          </w:tcPr>
          <w:p w:rsidR="00686DE5" w:rsidRPr="00686DE5" w:rsidRDefault="00686DE5" w:rsidP="00686DE5">
            <w:pPr>
              <w:pStyle w:val="rvps2"/>
              <w:spacing w:before="0" w:after="0" w:line="360" w:lineRule="auto"/>
              <w:ind w:firstLine="709"/>
              <w:jc w:val="center"/>
              <w:rPr>
                <w:rStyle w:val="1"/>
                <w:sz w:val="28"/>
                <w:szCs w:val="28"/>
                <w:lang w:val="uk-UA"/>
              </w:rPr>
            </w:pPr>
            <w:r w:rsidRPr="00686DE5">
              <w:rPr>
                <w:sz w:val="28"/>
                <w:szCs w:val="28"/>
                <w:shd w:val="clear" w:color="auto" w:fill="FFFFFF"/>
                <w:lang w:val="uk-UA"/>
              </w:rPr>
              <w:lastRenderedPageBreak/>
              <w:t>Першопричинами екологічних проблем України, які спільні і для охорони земель і для охорони лісів:</w:t>
            </w:r>
          </w:p>
        </w:tc>
      </w:tr>
      <w:tr w:rsidR="00686DE5" w:rsidRPr="00686DE5" w:rsidTr="00020B85">
        <w:tc>
          <w:tcPr>
            <w:tcW w:w="9747" w:type="dxa"/>
            <w:gridSpan w:val="2"/>
            <w:shd w:val="clear" w:color="auto" w:fill="auto"/>
          </w:tcPr>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1) </w:t>
            </w:r>
            <w:r w:rsidR="00686DE5" w:rsidRPr="00686DE5">
              <w:rPr>
                <w:sz w:val="28"/>
                <w:szCs w:val="28"/>
                <w:lang w:val="uk-UA"/>
              </w:rPr>
              <w:t>підпорядкованість екологічних пріоритетів економічній доцільності; неврахування наслідків для довкілля у законодавчих та нормативно-правових актах, зокрема у рішеннях Кабінету Міністрів України та інших органів виконавчої влади;</w:t>
            </w:r>
          </w:p>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2) </w:t>
            </w:r>
            <w:r w:rsidR="00686DE5" w:rsidRPr="00686DE5">
              <w:rPr>
                <w:sz w:val="28"/>
                <w:szCs w:val="28"/>
                <w:lang w:val="uk-UA"/>
              </w:rPr>
              <w:t xml:space="preserve">переважання </w:t>
            </w:r>
            <w:proofErr w:type="spellStart"/>
            <w:r w:rsidR="00686DE5" w:rsidRPr="00686DE5">
              <w:rPr>
                <w:sz w:val="28"/>
                <w:szCs w:val="28"/>
                <w:lang w:val="uk-UA"/>
              </w:rPr>
              <w:t>ресурсо-</w:t>
            </w:r>
            <w:proofErr w:type="spellEnd"/>
            <w:r w:rsidR="00686DE5" w:rsidRPr="00686DE5">
              <w:rPr>
                <w:sz w:val="28"/>
                <w:szCs w:val="28"/>
                <w:lang w:val="uk-UA"/>
              </w:rPr>
              <w:t xml:space="preserve"> та енергоємних галузей у структурі економіки із здебільшого негативним впливом на довкілля, що значно посилюється через неврегульованість законодавства при переході до ринкових умов господарювання;</w:t>
            </w:r>
          </w:p>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3) </w:t>
            </w:r>
            <w:r w:rsidR="00686DE5" w:rsidRPr="00686DE5">
              <w:rPr>
                <w:sz w:val="28"/>
                <w:szCs w:val="28"/>
                <w:lang w:val="uk-UA"/>
              </w:rPr>
              <w:t>фізичне та моральне зношення основних фондів у всіх галузях національної економіки;</w:t>
            </w:r>
          </w:p>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4) </w:t>
            </w:r>
            <w:r w:rsidR="00686DE5" w:rsidRPr="00686DE5">
              <w:rPr>
                <w:sz w:val="28"/>
                <w:szCs w:val="28"/>
                <w:lang w:val="uk-UA"/>
              </w:rPr>
              <w:t>неефективна система державного управління у сфері охорони навколишнього природного середовища та регулювання використання природних ресурсів, зокрема неузгодженість дій центральних і місцевих органів виконавчої влади та органів місцевого самоврядування, незадовільний стан системи державного моніторингу навколишнього природного середовища;</w:t>
            </w:r>
          </w:p>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5) </w:t>
            </w:r>
            <w:r w:rsidR="00686DE5" w:rsidRPr="00686DE5">
              <w:rPr>
                <w:sz w:val="28"/>
                <w:szCs w:val="28"/>
                <w:lang w:val="uk-UA"/>
              </w:rPr>
              <w:t>низький рівень розуміння в суспільстві пріоритетів збереження довкілля та переваг збалансованого (сталого) розвитку, недосконалість системи екологічної освіти та просвіти;</w:t>
            </w:r>
          </w:p>
          <w:p w:rsidR="00686DE5" w:rsidRPr="00686DE5" w:rsidRDefault="00EE431E" w:rsidP="00EE431E">
            <w:pPr>
              <w:shd w:val="clear" w:color="auto" w:fill="FFFFFF"/>
              <w:spacing w:line="360" w:lineRule="auto"/>
              <w:jc w:val="both"/>
              <w:rPr>
                <w:sz w:val="28"/>
                <w:szCs w:val="28"/>
                <w:lang w:val="uk-UA"/>
              </w:rPr>
            </w:pPr>
            <w:r>
              <w:rPr>
                <w:sz w:val="28"/>
                <w:szCs w:val="28"/>
                <w:lang w:val="uk-UA"/>
              </w:rPr>
              <w:t xml:space="preserve">6) </w:t>
            </w:r>
            <w:r w:rsidR="00686DE5" w:rsidRPr="00686DE5">
              <w:rPr>
                <w:sz w:val="28"/>
                <w:szCs w:val="28"/>
                <w:lang w:val="uk-UA"/>
              </w:rPr>
              <w:t>незадовільний рівень дотримання природоохоронного законодавства та екологічних прав і обов’язків громадян;</w:t>
            </w:r>
          </w:p>
          <w:p w:rsidR="00686DE5" w:rsidRPr="00D25592" w:rsidRDefault="00EE431E" w:rsidP="00EE431E">
            <w:pPr>
              <w:shd w:val="clear" w:color="auto" w:fill="FFFFFF"/>
              <w:spacing w:line="360" w:lineRule="auto"/>
              <w:jc w:val="both"/>
              <w:rPr>
                <w:rStyle w:val="1"/>
                <w:sz w:val="28"/>
                <w:szCs w:val="28"/>
                <w:lang w:val="uk-UA"/>
              </w:rPr>
            </w:pPr>
            <w:r>
              <w:rPr>
                <w:sz w:val="28"/>
                <w:szCs w:val="28"/>
                <w:lang w:val="uk-UA"/>
              </w:rPr>
              <w:t xml:space="preserve">7) </w:t>
            </w:r>
            <w:r w:rsidR="00686DE5" w:rsidRPr="00686DE5">
              <w:rPr>
                <w:sz w:val="28"/>
                <w:szCs w:val="28"/>
                <w:lang w:val="uk-UA"/>
              </w:rPr>
              <w:t>незадовільний контроль за дотриманням природоохоронного законодавства та незабезпечення невідворотності відп</w:t>
            </w:r>
            <w:r w:rsidR="00D25592">
              <w:rPr>
                <w:sz w:val="28"/>
                <w:szCs w:val="28"/>
                <w:lang w:val="uk-UA"/>
              </w:rPr>
              <w:t>овідальності за його порушення</w:t>
            </w:r>
          </w:p>
        </w:tc>
      </w:tr>
    </w:tbl>
    <w:p w:rsidR="00686DE5" w:rsidRDefault="00686DE5" w:rsidP="00686DE5">
      <w:pPr>
        <w:pStyle w:val="rvps2"/>
        <w:shd w:val="clear" w:color="auto" w:fill="FFFFFF"/>
        <w:spacing w:before="0" w:after="0" w:line="360" w:lineRule="auto"/>
        <w:ind w:firstLine="709"/>
        <w:jc w:val="both"/>
        <w:rPr>
          <w:rStyle w:val="1"/>
          <w:sz w:val="28"/>
          <w:szCs w:val="28"/>
          <w:lang w:val="uk-UA"/>
        </w:rPr>
      </w:pPr>
    </w:p>
    <w:p w:rsidR="00576910" w:rsidRPr="00686DE5" w:rsidRDefault="00576910" w:rsidP="00686DE5">
      <w:pPr>
        <w:pStyle w:val="rvps2"/>
        <w:shd w:val="clear" w:color="auto" w:fill="FFFFFF"/>
        <w:spacing w:before="0" w:after="0" w:line="360" w:lineRule="auto"/>
        <w:ind w:firstLine="709"/>
        <w:jc w:val="both"/>
        <w:rPr>
          <w:rStyle w:val="1"/>
          <w:sz w:val="28"/>
          <w:szCs w:val="28"/>
          <w:lang w:val="uk-UA"/>
        </w:rPr>
      </w:pPr>
    </w:p>
    <w:p w:rsidR="00686DE5" w:rsidRDefault="00FF62AF" w:rsidP="00686DE5">
      <w:pPr>
        <w:pStyle w:val="rvps2"/>
        <w:shd w:val="clear" w:color="auto" w:fill="FFFFFF"/>
        <w:spacing w:before="0" w:after="0" w:line="360" w:lineRule="auto"/>
        <w:ind w:firstLine="709"/>
        <w:jc w:val="both"/>
        <w:rPr>
          <w:rStyle w:val="1"/>
          <w:sz w:val="28"/>
          <w:szCs w:val="28"/>
          <w:lang w:val="uk-UA"/>
        </w:rPr>
      </w:pPr>
      <w:r w:rsidRPr="00686DE5">
        <w:rPr>
          <w:noProof/>
          <w:sz w:val="28"/>
          <w:szCs w:val="28"/>
          <w:lang w:eastAsia="ru-RU"/>
        </w:rPr>
        <w:lastRenderedPageBreak/>
        <mc:AlternateContent>
          <mc:Choice Requires="wps">
            <w:drawing>
              <wp:anchor distT="0" distB="0" distL="114300" distR="114300" simplePos="0" relativeHeight="251659264" behindDoc="0" locked="0" layoutInCell="1" allowOverlap="1" wp14:anchorId="16B83C26" wp14:editId="34E83B66">
                <wp:simplePos x="0" y="0"/>
                <wp:positionH relativeFrom="column">
                  <wp:posOffset>8159115</wp:posOffset>
                </wp:positionH>
                <wp:positionV relativeFrom="paragraph">
                  <wp:posOffset>8600440</wp:posOffset>
                </wp:positionV>
                <wp:extent cx="415925" cy="5080"/>
                <wp:effectExtent l="33973" t="42227" r="56197" b="56198"/>
                <wp:wrapNone/>
                <wp:docPr id="75" name="Соединительная линия уступом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508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5" o:spid="_x0000_s1026" type="#_x0000_t34" style="position:absolute;margin-left:642.45pt;margin-top:677.2pt;width:32.75pt;height:.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">
                <v:stroke startarrow="block" endarrow="block"/>
              </v:shape>
            </w:pict>
          </mc:Fallback>
        </mc:AlternateContent>
      </w:r>
      <w:r w:rsidR="00686DE5" w:rsidRPr="00686DE5">
        <w:rPr>
          <w:rStyle w:val="1"/>
          <w:sz w:val="28"/>
          <w:szCs w:val="28"/>
          <w:lang w:val="uk-UA"/>
        </w:rPr>
        <w:t>2.4. Органи державного управління та регулювання відносин у сфері охорони та використання земель лісогосподарськог</w:t>
      </w:r>
      <w:r w:rsidR="00A306CB">
        <w:rPr>
          <w:rStyle w:val="1"/>
          <w:sz w:val="28"/>
          <w:szCs w:val="28"/>
          <w:lang w:val="uk-UA"/>
        </w:rPr>
        <w:t>о призначення</w:t>
      </w:r>
    </w:p>
    <w:p w:rsidR="00EE431E" w:rsidRDefault="00EE431E" w:rsidP="00686DE5">
      <w:pPr>
        <w:pStyle w:val="rvps2"/>
        <w:shd w:val="clear" w:color="auto" w:fill="FFFFFF"/>
        <w:spacing w:before="0" w:after="0" w:line="360" w:lineRule="auto"/>
        <w:ind w:firstLine="709"/>
        <w:jc w:val="both"/>
        <w:rPr>
          <w:rStyle w:val="1"/>
          <w:sz w:val="28"/>
          <w:szCs w:val="28"/>
          <w:lang w:val="uk-UA"/>
        </w:rPr>
      </w:pPr>
    </w:p>
    <w:p w:rsidR="00D25592" w:rsidRPr="00686DE5" w:rsidRDefault="00D25592" w:rsidP="00686DE5">
      <w:pPr>
        <w:pStyle w:val="rvps2"/>
        <w:shd w:val="clear" w:color="auto" w:fill="FFFFFF"/>
        <w:spacing w:before="0" w:after="0" w:line="360" w:lineRule="auto"/>
        <w:ind w:firstLine="709"/>
        <w:jc w:val="both"/>
        <w:rPr>
          <w:rStyle w:val="1"/>
          <w:sz w:val="28"/>
          <w:szCs w:val="28"/>
          <w:lang w:val="uk-UA"/>
        </w:rPr>
      </w:pPr>
    </w:p>
    <w:p w:rsidR="00686DE5" w:rsidRDefault="00686DE5" w:rsidP="00576910">
      <w:pPr>
        <w:pStyle w:val="rvps2"/>
        <w:shd w:val="clear" w:color="auto" w:fill="FFFFFF"/>
        <w:spacing w:before="0" w:after="0" w:line="360" w:lineRule="auto"/>
        <w:jc w:val="both"/>
        <w:rPr>
          <w:rStyle w:val="1"/>
          <w:sz w:val="28"/>
          <w:szCs w:val="28"/>
          <w:lang w:val="uk-UA"/>
        </w:rPr>
      </w:pPr>
      <w:r w:rsidRPr="00686DE5">
        <w:rPr>
          <w:noProof/>
          <w:sz w:val="28"/>
          <w:szCs w:val="28"/>
          <w:lang w:eastAsia="ru-RU"/>
        </w:rPr>
        <mc:AlternateContent>
          <mc:Choice Requires="wpc">
            <w:drawing>
              <wp:inline distT="0" distB="0" distL="0" distR="0" wp14:anchorId="3EE5FB29" wp14:editId="17E122F2">
                <wp:extent cx="5991225" cy="7839074"/>
                <wp:effectExtent l="0" t="0" r="66675" b="10541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17"/>
                        <wps:cNvSpPr>
                          <a:spLocks noChangeArrowheads="1"/>
                        </wps:cNvSpPr>
                        <wps:spPr bwMode="auto">
                          <a:xfrm>
                            <a:off x="2108931" y="26348"/>
                            <a:ext cx="2000127" cy="323829"/>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rPr>
                                  <w:sz w:val="28"/>
                                  <w:szCs w:val="28"/>
                                  <w:lang w:val="uk-UA"/>
                                </w:rPr>
                              </w:pPr>
                              <w:r w:rsidRPr="00D25592">
                                <w:rPr>
                                  <w:sz w:val="28"/>
                                  <w:szCs w:val="28"/>
                                  <w:lang w:val="uk-UA"/>
                                </w:rPr>
                                <w:t>Верховна Рада України</w:t>
                              </w:r>
                            </w:p>
                          </w:txbxContent>
                        </wps:txbx>
                        <wps:bodyPr rot="0" vert="horz" wrap="square" lIns="91440" tIns="45720" rIns="91440" bIns="45720" anchor="t" anchorCtr="0" upright="1">
                          <a:noAutofit/>
                        </wps:bodyPr>
                      </wps:wsp>
                      <wps:wsp>
                        <wps:cNvPr id="44" name="Rectangle 18"/>
                        <wps:cNvSpPr>
                          <a:spLocks noChangeArrowheads="1"/>
                        </wps:cNvSpPr>
                        <wps:spPr bwMode="auto">
                          <a:xfrm>
                            <a:off x="2070680" y="500618"/>
                            <a:ext cx="1990776" cy="276232"/>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rPr>
                                  <w:sz w:val="28"/>
                                  <w:szCs w:val="28"/>
                                  <w:lang w:val="uk-UA"/>
                                </w:rPr>
                              </w:pPr>
                              <w:r w:rsidRPr="00D25592">
                                <w:rPr>
                                  <w:sz w:val="28"/>
                                  <w:szCs w:val="28"/>
                                  <w:lang w:val="uk-UA"/>
                                </w:rPr>
                                <w:t>Кабінет Міністрів України</w:t>
                              </w:r>
                            </w:p>
                          </w:txbxContent>
                        </wps:txbx>
                        <wps:bodyPr rot="0" vert="horz" wrap="square" lIns="91440" tIns="45720" rIns="91440" bIns="45720" anchor="t" anchorCtr="0" upright="1">
                          <a:noAutofit/>
                        </wps:bodyPr>
                      </wps:wsp>
                      <wps:wsp>
                        <wps:cNvPr id="45" name="Rectangle 19"/>
                        <wps:cNvSpPr>
                          <a:spLocks noChangeArrowheads="1"/>
                        </wps:cNvSpPr>
                        <wps:spPr bwMode="auto">
                          <a:xfrm>
                            <a:off x="2841659" y="1230820"/>
                            <a:ext cx="2819558" cy="991037"/>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jc w:val="center"/>
                                <w:rPr>
                                  <w:sz w:val="28"/>
                                  <w:szCs w:val="28"/>
                                  <w:lang w:val="uk-UA"/>
                                </w:rPr>
                              </w:pPr>
                              <w:r w:rsidRPr="00D25592">
                                <w:rPr>
                                  <w:sz w:val="28"/>
                                  <w:szCs w:val="28"/>
                                  <w:lang w:val="uk-UA"/>
                                </w:rPr>
                                <w:t>Міністр захисту довкілля та природних ресурсів України - центральний орган виконавчої влади, що забезпечує формування державної політики у сфері лісового господарства.</w:t>
                              </w:r>
                            </w:p>
                            <w:p w:rsidR="001A5ECC" w:rsidRPr="003539EE" w:rsidRDefault="001A5ECC" w:rsidP="00686DE5">
                              <w:pPr>
                                <w:rPr>
                                  <w:lang w:val="uk-UA"/>
                                </w:rPr>
                              </w:pPr>
                            </w:p>
                          </w:txbxContent>
                        </wps:txbx>
                        <wps:bodyPr rot="0" vert="horz" wrap="square" lIns="91440" tIns="45720" rIns="91440" bIns="45720" anchor="t" anchorCtr="0" upright="1">
                          <a:noAutofit/>
                        </wps:bodyPr>
                      </wps:wsp>
                      <wps:wsp>
                        <wps:cNvPr id="46" name="Rectangle 20"/>
                        <wps:cNvSpPr>
                          <a:spLocks noChangeArrowheads="1"/>
                        </wps:cNvSpPr>
                        <wps:spPr bwMode="auto">
                          <a:xfrm>
                            <a:off x="668976" y="900942"/>
                            <a:ext cx="1887072" cy="705455"/>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jc w:val="center"/>
                                <w:rPr>
                                  <w:sz w:val="28"/>
                                  <w:szCs w:val="28"/>
                                  <w:lang w:val="uk-UA"/>
                                </w:rPr>
                              </w:pPr>
                              <w:proofErr w:type="spellStart"/>
                              <w:r w:rsidRPr="00D25592">
                                <w:rPr>
                                  <w:sz w:val="28"/>
                                  <w:szCs w:val="28"/>
                                  <w:lang w:val="uk-UA"/>
                                </w:rPr>
                                <w:t>Мініст</w:t>
                              </w:r>
                              <w:proofErr w:type="spellEnd"/>
                              <w:r w:rsidRPr="00D25592">
                                <w:rPr>
                                  <w:sz w:val="28"/>
                                  <w:szCs w:val="28"/>
                                </w:rPr>
                                <w:t xml:space="preserve">р </w:t>
                              </w:r>
                              <w:r w:rsidRPr="00D25592">
                                <w:rPr>
                                  <w:sz w:val="28"/>
                                  <w:szCs w:val="28"/>
                                  <w:lang w:val="uk-UA"/>
                                </w:rPr>
                                <w:t>розвитку економіки, торгівлі та сільського господарства</w:t>
                              </w:r>
                            </w:p>
                            <w:p w:rsidR="001A5ECC" w:rsidRPr="003539EE" w:rsidRDefault="001A5ECC" w:rsidP="00686DE5">
                              <w:pPr>
                                <w:rPr>
                                  <w:lang w:val="uk-UA"/>
                                </w:rPr>
                              </w:pPr>
                            </w:p>
                          </w:txbxContent>
                        </wps:txbx>
                        <wps:bodyPr rot="0" vert="horz" wrap="square" lIns="91440" tIns="45720" rIns="91440" bIns="45720" anchor="t" anchorCtr="0" upright="1">
                          <a:noAutofit/>
                        </wps:bodyPr>
                      </wps:wsp>
                      <wps:wsp>
                        <wps:cNvPr id="47" name="Rectangle 21"/>
                        <wps:cNvSpPr>
                          <a:spLocks noChangeArrowheads="1"/>
                        </wps:cNvSpPr>
                        <wps:spPr bwMode="auto">
                          <a:xfrm>
                            <a:off x="4216162" y="3853103"/>
                            <a:ext cx="1742567" cy="2090498"/>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jc w:val="center"/>
                                <w:rPr>
                                  <w:sz w:val="28"/>
                                  <w:szCs w:val="28"/>
                                  <w:lang w:val="uk-UA"/>
                                </w:rPr>
                              </w:pPr>
                              <w:r w:rsidRPr="00D25592">
                                <w:rPr>
                                  <w:sz w:val="28"/>
                                  <w:szCs w:val="28"/>
                                  <w:lang w:val="uk-UA"/>
                                </w:rPr>
                                <w:t>Державне агентство лісових ресурсів України - центральний орган виконавчої влади, що реалізує державну політику у сфері лісового господарства.</w:t>
                              </w:r>
                            </w:p>
                            <w:p w:rsidR="001A5ECC" w:rsidRPr="00D25592" w:rsidRDefault="001A5ECC" w:rsidP="00686DE5">
                              <w:pPr>
                                <w:rPr>
                                  <w:sz w:val="28"/>
                                  <w:szCs w:val="28"/>
                                  <w:lang w:val="uk-UA"/>
                                </w:rPr>
                              </w:pPr>
                            </w:p>
                          </w:txbxContent>
                        </wps:txbx>
                        <wps:bodyPr rot="0" vert="horz" wrap="square" lIns="91440" tIns="45720" rIns="91440" bIns="45720" anchor="t" anchorCtr="0" upright="1">
                          <a:noAutofit/>
                        </wps:bodyPr>
                      </wps:wsp>
                      <wps:wsp>
                        <wps:cNvPr id="48" name="Rectangle 22"/>
                        <wps:cNvSpPr>
                          <a:spLocks noChangeArrowheads="1"/>
                        </wps:cNvSpPr>
                        <wps:spPr bwMode="auto">
                          <a:xfrm>
                            <a:off x="1871772" y="3664088"/>
                            <a:ext cx="1276749" cy="3632062"/>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jc w:val="center"/>
                                <w:rPr>
                                  <w:sz w:val="28"/>
                                  <w:szCs w:val="28"/>
                                  <w:lang w:val="uk-UA"/>
                                </w:rPr>
                              </w:pPr>
                              <w:r w:rsidRPr="00D25592">
                                <w:rPr>
                                  <w:sz w:val="28"/>
                                  <w:szCs w:val="28"/>
                                  <w:lang w:val="uk-UA"/>
                                </w:rPr>
                                <w:t>Державна екологічна інспекція України - центральний орган виконавчої влади, що реалізує державну політику у сфері охорони навколишнього природного середовища</w:t>
                              </w:r>
                            </w:p>
                          </w:txbxContent>
                        </wps:txbx>
                        <wps:bodyPr rot="0" vert="horz" wrap="square" lIns="91440" tIns="45720" rIns="91440" bIns="45720" anchor="t" anchorCtr="0" upright="1">
                          <a:noAutofit/>
                        </wps:bodyPr>
                      </wps:wsp>
                      <wps:wsp>
                        <wps:cNvPr id="49" name="Rectangle 23"/>
                        <wps:cNvSpPr>
                          <a:spLocks noChangeArrowheads="1"/>
                        </wps:cNvSpPr>
                        <wps:spPr bwMode="auto">
                          <a:xfrm>
                            <a:off x="51852" y="2235490"/>
                            <a:ext cx="1696665" cy="5479760"/>
                          </a:xfrm>
                          <a:prstGeom prst="rect">
                            <a:avLst/>
                          </a:prstGeom>
                          <a:solidFill>
                            <a:srgbClr val="99CCFF"/>
                          </a:solidFill>
                          <a:ln w="9525">
                            <a:solidFill>
                              <a:srgbClr val="000000"/>
                            </a:solidFill>
                            <a:miter lim="800000"/>
                            <a:headEnd/>
                            <a:tailEnd/>
                          </a:ln>
                        </wps:spPr>
                        <wps:txbx>
                          <w:txbxContent>
                            <w:p w:rsidR="001A5ECC" w:rsidRPr="00D25592" w:rsidRDefault="001A5ECC" w:rsidP="00686DE5">
                              <w:pPr>
                                <w:spacing w:line="240" w:lineRule="atLeast"/>
                                <w:jc w:val="center"/>
                                <w:rPr>
                                  <w:sz w:val="28"/>
                                  <w:szCs w:val="28"/>
                                  <w:lang w:val="uk-UA"/>
                                </w:rPr>
                              </w:pPr>
                              <w:r w:rsidRPr="00D25592">
                                <w:rPr>
                                  <w:sz w:val="28"/>
                                  <w:szCs w:val="28"/>
                                  <w:lang w:val="uk-UA"/>
                                </w:rPr>
                                <w:t>Державна служба України з питань геодезії, картографії та кадастру - центральний органом виконавчої влади, який реалізує державну політику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p w:rsidR="001A5ECC" w:rsidRPr="00C6197D" w:rsidRDefault="001A5ECC" w:rsidP="00686DE5">
                              <w:pPr>
                                <w:rPr>
                                  <w:lang w:val="uk-UA"/>
                                </w:rPr>
                              </w:pPr>
                            </w:p>
                          </w:txbxContent>
                        </wps:txbx>
                        <wps:bodyPr rot="0" vert="horz" wrap="square" lIns="91440" tIns="45720" rIns="91440" bIns="45720" anchor="t" anchorCtr="0" upright="1">
                          <a:noAutofit/>
                        </wps:bodyPr>
                      </wps:wsp>
                      <wps:wsp>
                        <wps:cNvPr id="50" name="Rectangle 24"/>
                        <wps:cNvSpPr>
                          <a:spLocks noChangeArrowheads="1"/>
                        </wps:cNvSpPr>
                        <wps:spPr bwMode="auto">
                          <a:xfrm>
                            <a:off x="3245425" y="4898353"/>
                            <a:ext cx="970737" cy="1045248"/>
                          </a:xfrm>
                          <a:prstGeom prst="rect">
                            <a:avLst/>
                          </a:prstGeom>
                          <a:solidFill>
                            <a:srgbClr val="C0C0C0"/>
                          </a:solidFill>
                          <a:ln w="9525">
                            <a:solidFill>
                              <a:srgbClr val="000000"/>
                            </a:solidFill>
                            <a:miter lim="800000"/>
                            <a:headEnd/>
                            <a:tailEnd/>
                          </a:ln>
                        </wps:spPr>
                        <wps:txbx>
                          <w:txbxContent>
                            <w:p w:rsidR="001A5ECC" w:rsidRPr="00D25592" w:rsidRDefault="001A5ECC" w:rsidP="00686DE5">
                              <w:pPr>
                                <w:rPr>
                                  <w:sz w:val="28"/>
                                  <w:szCs w:val="28"/>
                                  <w:lang w:val="uk-UA"/>
                                </w:rPr>
                              </w:pPr>
                              <w:r w:rsidRPr="00D25592">
                                <w:rPr>
                                  <w:sz w:val="28"/>
                                  <w:szCs w:val="28"/>
                                  <w:lang w:val="uk-UA"/>
                                </w:rPr>
                                <w:t>Державна лісова охорона</w:t>
                              </w:r>
                            </w:p>
                          </w:txbxContent>
                        </wps:txbx>
                        <wps:bodyPr rot="0" vert="horz" wrap="square" lIns="91440" tIns="45720" rIns="91440" bIns="45720" anchor="t" anchorCtr="0" upright="1">
                          <a:noAutofit/>
                        </wps:bodyPr>
                      </wps:wsp>
                      <wps:wsp>
                        <wps:cNvPr id="54" name="AutoShape 28"/>
                        <wps:cNvCnPr>
                          <a:cxnSpLocks noChangeShapeType="1"/>
                          <a:stCxn id="43" idx="2"/>
                          <a:endCxn id="44" idx="0"/>
                        </wps:cNvCnPr>
                        <wps:spPr bwMode="auto">
                          <a:xfrm flipH="1">
                            <a:off x="3066068" y="350178"/>
                            <a:ext cx="42502" cy="15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9"/>
                        <wps:cNvCnPr>
                          <a:cxnSpLocks noChangeShapeType="1"/>
                          <a:stCxn id="44" idx="1"/>
                          <a:endCxn id="46" idx="0"/>
                        </wps:cNvCnPr>
                        <wps:spPr bwMode="auto">
                          <a:xfrm flipH="1">
                            <a:off x="1612512" y="639159"/>
                            <a:ext cx="458168" cy="261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0"/>
                        <wps:cNvCnPr>
                          <a:cxnSpLocks noChangeShapeType="1"/>
                          <a:stCxn id="44" idx="3"/>
                          <a:endCxn id="45" idx="0"/>
                        </wps:cNvCnPr>
                        <wps:spPr bwMode="auto">
                          <a:xfrm>
                            <a:off x="4061456" y="638734"/>
                            <a:ext cx="189982" cy="592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1"/>
                        <wps:cNvCnPr>
                          <a:cxnSpLocks noChangeShapeType="1"/>
                        </wps:cNvCnPr>
                        <wps:spPr bwMode="auto">
                          <a:xfrm>
                            <a:off x="900185" y="7724774"/>
                            <a:ext cx="0" cy="162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2"/>
                        <wps:cNvCnPr>
                          <a:cxnSpLocks noChangeShapeType="1"/>
                        </wps:cNvCnPr>
                        <wps:spPr bwMode="auto">
                          <a:xfrm>
                            <a:off x="2556048" y="7295560"/>
                            <a:ext cx="0" cy="54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3"/>
                        <wps:cNvCnPr>
                          <a:cxnSpLocks noChangeShapeType="1"/>
                        </wps:cNvCnPr>
                        <wps:spPr bwMode="auto">
                          <a:xfrm>
                            <a:off x="5182696" y="5943599"/>
                            <a:ext cx="0" cy="1895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4"/>
                        <wps:cNvSpPr>
                          <a:spLocks noChangeArrowheads="1"/>
                        </wps:cNvSpPr>
                        <wps:spPr bwMode="auto">
                          <a:xfrm>
                            <a:off x="3796222" y="5943601"/>
                            <a:ext cx="1386474" cy="550291"/>
                          </a:xfrm>
                          <a:prstGeom prst="rightArrowCallout">
                            <a:avLst>
                              <a:gd name="adj1" fmla="val 79358"/>
                              <a:gd name="adj2" fmla="val 79358"/>
                              <a:gd name="adj3" fmla="val 16667"/>
                              <a:gd name="adj4" fmla="val 61962"/>
                            </a:avLst>
                          </a:prstGeom>
                          <a:solidFill>
                            <a:srgbClr val="C0C0C0"/>
                          </a:solidFill>
                          <a:ln w="9525">
                            <a:solidFill>
                              <a:srgbClr val="000000"/>
                            </a:solidFill>
                            <a:miter lim="800000"/>
                            <a:headEnd/>
                            <a:tailEnd/>
                          </a:ln>
                        </wps:spPr>
                        <wps:txbx>
                          <w:txbxContent>
                            <w:p w:rsidR="001A5ECC" w:rsidRPr="00325919" w:rsidRDefault="001A5ECC" w:rsidP="00686DE5">
                              <w:pPr>
                                <w:rPr>
                                  <w:sz w:val="20"/>
                                  <w:szCs w:val="20"/>
                                  <w:lang w:val="uk-UA"/>
                                </w:rPr>
                              </w:pPr>
                              <w:r w:rsidRPr="00D25592">
                                <w:rPr>
                                  <w:sz w:val="28"/>
                                  <w:szCs w:val="28"/>
                                  <w:lang w:val="uk-UA"/>
                                </w:rPr>
                                <w:t>входить</w:t>
                              </w:r>
                            </w:p>
                          </w:txbxContent>
                        </wps:txbx>
                        <wps:bodyPr rot="0" vert="horz" wrap="square" lIns="91440" tIns="45720" rIns="91440" bIns="45720" anchor="t" anchorCtr="0" upright="1">
                          <a:noAutofit/>
                        </wps:bodyPr>
                      </wps:wsp>
                      <wps:wsp>
                        <wps:cNvPr id="61" name="Rectangle 35"/>
                        <wps:cNvSpPr>
                          <a:spLocks noChangeArrowheads="1"/>
                        </wps:cNvSpPr>
                        <wps:spPr bwMode="auto">
                          <a:xfrm>
                            <a:off x="4216162" y="26348"/>
                            <a:ext cx="1523259" cy="714805"/>
                          </a:xfrm>
                          <a:prstGeom prst="rect">
                            <a:avLst/>
                          </a:prstGeom>
                          <a:solidFill>
                            <a:srgbClr val="C0C0C0"/>
                          </a:solidFill>
                          <a:ln w="9525">
                            <a:solidFill>
                              <a:srgbClr val="000000"/>
                            </a:solidFill>
                            <a:miter lim="800000"/>
                            <a:headEnd/>
                            <a:tailEnd/>
                          </a:ln>
                        </wps:spPr>
                        <wps:txbx>
                          <w:txbxContent>
                            <w:p w:rsidR="001A5ECC" w:rsidRPr="00D25592" w:rsidRDefault="001A5ECC" w:rsidP="00686DE5">
                              <w:pPr>
                                <w:rPr>
                                  <w:sz w:val="28"/>
                                  <w:szCs w:val="28"/>
                                  <w:lang w:val="uk-UA"/>
                                </w:rPr>
                              </w:pPr>
                              <w:r w:rsidRPr="00D25592">
                                <w:rPr>
                                  <w:sz w:val="28"/>
                                  <w:szCs w:val="28"/>
                                  <w:lang w:val="uk-UA"/>
                                </w:rPr>
                                <w:t>Органи місцевого самоврядування в межах повноважень</w:t>
                              </w:r>
                            </w:p>
                          </w:txbxContent>
                        </wps:txbx>
                        <wps:bodyPr rot="0" vert="horz" wrap="square" lIns="91440" tIns="45720" rIns="91440" bIns="45720" anchor="t" anchorCtr="0" upright="1">
                          <a:noAutofit/>
                        </wps:bodyPr>
                      </wps:wsp>
                      <wps:wsp>
                        <wps:cNvPr id="62" name="Rectangle 36"/>
                        <wps:cNvSpPr>
                          <a:spLocks noChangeArrowheads="1"/>
                        </wps:cNvSpPr>
                        <wps:spPr bwMode="auto">
                          <a:xfrm>
                            <a:off x="101154" y="159790"/>
                            <a:ext cx="1511358" cy="617060"/>
                          </a:xfrm>
                          <a:prstGeom prst="rect">
                            <a:avLst/>
                          </a:prstGeom>
                          <a:solidFill>
                            <a:srgbClr val="C0C0C0"/>
                          </a:solidFill>
                          <a:ln w="9525">
                            <a:solidFill>
                              <a:srgbClr val="000000"/>
                            </a:solidFill>
                            <a:miter lim="800000"/>
                            <a:headEnd/>
                            <a:tailEnd/>
                          </a:ln>
                        </wps:spPr>
                        <wps:txbx>
                          <w:txbxContent>
                            <w:p w:rsidR="001A5ECC" w:rsidRPr="00D25592" w:rsidRDefault="001A5ECC" w:rsidP="00686DE5">
                              <w:pPr>
                                <w:rPr>
                                  <w:sz w:val="28"/>
                                  <w:szCs w:val="28"/>
                                  <w:lang w:val="uk-UA"/>
                                </w:rPr>
                              </w:pPr>
                              <w:r w:rsidRPr="00D25592">
                                <w:rPr>
                                  <w:sz w:val="28"/>
                                  <w:szCs w:val="28"/>
                                  <w:lang w:val="uk-UA"/>
                                </w:rPr>
                                <w:t>Державні адміністрації</w:t>
                              </w:r>
                            </w:p>
                          </w:txbxContent>
                        </wps:txbx>
                        <wps:bodyPr rot="0" vert="horz" wrap="square" lIns="91440" tIns="45720" rIns="91440" bIns="45720" anchor="t" anchorCtr="0" upright="1">
                          <a:noAutofit/>
                        </wps:bodyPr>
                      </wps:wsp>
                      <wps:wsp>
                        <wps:cNvPr id="63" name="AutoShape 37"/>
                        <wps:cNvCnPr>
                          <a:cxnSpLocks noChangeShapeType="1"/>
                          <a:stCxn id="43" idx="3"/>
                          <a:endCxn id="61" idx="1"/>
                        </wps:cNvCnPr>
                        <wps:spPr bwMode="auto">
                          <a:xfrm>
                            <a:off x="4109058" y="188263"/>
                            <a:ext cx="107104" cy="195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8"/>
                        <wps:cNvCnPr>
                          <a:cxnSpLocks noChangeShapeType="1"/>
                          <a:stCxn id="44" idx="1"/>
                          <a:endCxn id="62" idx="3"/>
                        </wps:cNvCnPr>
                        <wps:spPr bwMode="auto">
                          <a:xfrm flipH="1" flipV="1">
                            <a:off x="1612512" y="468320"/>
                            <a:ext cx="458168" cy="170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9"/>
                        <wps:cNvCnPr>
                          <a:cxnSpLocks noChangeShapeType="1"/>
                          <a:stCxn id="61" idx="3"/>
                          <a:endCxn id="61" idx="3"/>
                        </wps:cNvCnPr>
                        <wps:spPr bwMode="auto">
                          <a:xfrm>
                            <a:off x="5739421" y="383751"/>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AutoShape 40"/>
                        <wps:cNvCnPr>
                          <a:cxnSpLocks noChangeShapeType="1"/>
                          <a:stCxn id="61" idx="3"/>
                          <a:endCxn id="47" idx="3"/>
                        </wps:cNvCnPr>
                        <wps:spPr bwMode="auto">
                          <a:xfrm>
                            <a:off x="5739421" y="383751"/>
                            <a:ext cx="219308" cy="4514601"/>
                          </a:xfrm>
                          <a:prstGeom prst="bentConnector3">
                            <a:avLst>
                              <a:gd name="adj1" fmla="val 11481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7" name="AutoShape 41"/>
                        <wps:cNvCnPr>
                          <a:cxnSpLocks noChangeShapeType="1"/>
                        </wps:cNvCnPr>
                        <wps:spPr bwMode="auto">
                          <a:xfrm rot="5400000">
                            <a:off x="2571139" y="1232267"/>
                            <a:ext cx="3745667" cy="2590898"/>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8" name="Line 42"/>
                        <wps:cNvCnPr/>
                        <wps:spPr bwMode="auto">
                          <a:xfrm flipH="1">
                            <a:off x="1748517" y="2732813"/>
                            <a:ext cx="14000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3"/>
                        <wps:cNvCnPr>
                          <a:cxnSpLocks noChangeShapeType="1"/>
                        </wps:cNvCnPr>
                        <wps:spPr bwMode="auto">
                          <a:xfrm rot="5400000">
                            <a:off x="-353944" y="1336595"/>
                            <a:ext cx="1458640" cy="339151"/>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0" name="Line 44"/>
                        <wps:cNvCnPr/>
                        <wps:spPr bwMode="auto">
                          <a:xfrm>
                            <a:off x="205800" y="1826458"/>
                            <a:ext cx="26358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5"/>
                        <wps:cNvCnPr>
                          <a:cxnSpLocks noChangeShapeType="1"/>
                          <a:stCxn id="45" idx="2"/>
                          <a:endCxn id="47" idx="0"/>
                        </wps:cNvCnPr>
                        <wps:spPr bwMode="auto">
                          <a:xfrm rot="16200000" flipH="1">
                            <a:off x="3853819" y="2619476"/>
                            <a:ext cx="1631246" cy="83600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46"/>
                        <wps:cNvCnPr>
                          <a:cxnSpLocks noChangeShapeType="1"/>
                          <a:stCxn id="45" idx="2"/>
                          <a:endCxn id="48" idx="0"/>
                        </wps:cNvCnPr>
                        <wps:spPr bwMode="auto">
                          <a:xfrm rot="5400000">
                            <a:off x="2659678" y="2072327"/>
                            <a:ext cx="1442231" cy="17412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47"/>
                        <wps:cNvCnPr>
                          <a:cxnSpLocks noChangeShapeType="1"/>
                          <a:stCxn id="46" idx="1"/>
                          <a:endCxn id="49" idx="0"/>
                        </wps:cNvCnPr>
                        <wps:spPr bwMode="auto">
                          <a:xfrm rot="10800000" flipH="1" flipV="1">
                            <a:off x="668975" y="1253670"/>
                            <a:ext cx="231209" cy="981820"/>
                          </a:xfrm>
                          <a:prstGeom prst="bentConnector4">
                            <a:avLst>
                              <a:gd name="adj1" fmla="val -98872"/>
                              <a:gd name="adj2" fmla="val 67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5" name="Соединительная линия уступом 275"/>
                        <wps:cNvCnPr/>
                        <wps:spPr>
                          <a:xfrm rot="16200000" flipH="1">
                            <a:off x="461269" y="912357"/>
                            <a:ext cx="3838575" cy="3671209"/>
                          </a:xfrm>
                          <a:prstGeom prst="bentConnector3">
                            <a:avLst>
                              <a:gd name="adj1" fmla="val 36104"/>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74" o:spid="_x0000_s1225" editas="canvas" style="width:471.75pt;height:617.25pt;mso-position-horizontal-relative:char;mso-position-vertical-relative:line" coordsize="59912,7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">
                <v:shape id="_x0000_s1226" type="#_x0000_t75" style="position:absolute;width:59912;height:78384;visibility:visible;mso-wrap-style:square">
                  <v:fill o:detectmouseclick="t"/>
                  <v:path o:connecttype="none"/>
                </v:shape>
                <v:rect id="Rectangle 17" o:spid="_x0000_s1227" style="position:absolute;left:21089;top:263;width:2000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l+8QA&#10;AADbAAAADwAAAGRycy9kb3ducmV2LnhtbESPT2vCQBTE7wW/w/KE3urGNkhIXUMtWsSbfyDXl+xr&#10;Epp9m2RXTb+9Wyh4HGbmN8wyG00rrjS4xrKC+SwCQVxa3XCl4HzaviQgnEfW2FomBb/kIFtNnpaY&#10;anvjA12PvhIBwi5FBbX3XSqlK2sy6Ga2Iw7etx0M+iCHSuoBbwFuWvkaRQtpsOGwUGNHnzWVP8eL&#10;UbBP2m0x9slmH/drLos8j4uvXKnn6fjxDsLT6B/h//ZOK4jf4O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pfvEAAAA2wAAAA8AAAAAAAAAAAAAAAAAmAIAAGRycy9k&#10;b3ducmV2LnhtbFBLBQYAAAAABAAEAPUAAACJAwAAAAA=&#10;" fillcolor="#9cf">
                  <v:textbox>
                    <w:txbxContent>
                      <w:p w:rsidR="001A5ECC" w:rsidRPr="00D25592" w:rsidRDefault="001A5ECC" w:rsidP="00686DE5">
                        <w:pPr>
                          <w:rPr>
                            <w:sz w:val="28"/>
                            <w:szCs w:val="28"/>
                            <w:lang w:val="uk-UA"/>
                          </w:rPr>
                        </w:pPr>
                        <w:r w:rsidRPr="00D25592">
                          <w:rPr>
                            <w:sz w:val="28"/>
                            <w:szCs w:val="28"/>
                            <w:lang w:val="uk-UA"/>
                          </w:rPr>
                          <w:t>Верховна Рада України</w:t>
                        </w:r>
                      </w:p>
                    </w:txbxContent>
                  </v:textbox>
                </v:rect>
                <v:rect id="Rectangle 18" o:spid="_x0000_s1228" style="position:absolute;left:20706;top:5006;width:199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9j8MA&#10;AADbAAAADwAAAGRycy9kb3ducmV2LnhtbESPT4vCMBTE78J+h/AWvGm6UqR0jeIuq4g3/0Cvr83b&#10;tti81CZq/fZGEDwOM/MbZrboTSOu1LnasoKvcQSCuLC65lLB8bAaJSCcR9bYWCYFd3KwmH8MZphq&#10;e+MdXfe+FAHCLkUFlfdtKqUrKjLoxrYlDt6/7Qz6ILtS6g5vAW4aOYmiqTRYc1iosKXfiorT/mIU&#10;bJNmlffn5G8bn3+4yLMszteZUsPPfvkNwlPv3+FXe6MVxD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o9j8MAAADbAAAADwAAAAAAAAAAAAAAAACYAgAAZHJzL2Rv&#10;d25yZXYueG1sUEsFBgAAAAAEAAQA9QAAAIgDAAAAAA==&#10;" fillcolor="#9cf">
                  <v:textbox>
                    <w:txbxContent>
                      <w:p w:rsidR="001A5ECC" w:rsidRPr="00D25592" w:rsidRDefault="001A5ECC" w:rsidP="00686DE5">
                        <w:pPr>
                          <w:rPr>
                            <w:sz w:val="28"/>
                            <w:szCs w:val="28"/>
                            <w:lang w:val="uk-UA"/>
                          </w:rPr>
                        </w:pPr>
                        <w:r w:rsidRPr="00D25592">
                          <w:rPr>
                            <w:sz w:val="28"/>
                            <w:szCs w:val="28"/>
                            <w:lang w:val="uk-UA"/>
                          </w:rPr>
                          <w:t>Кабінет Міністрів України</w:t>
                        </w:r>
                      </w:p>
                    </w:txbxContent>
                  </v:textbox>
                </v:rect>
                <v:rect id="Rectangle 19" o:spid="_x0000_s1229" style="position:absolute;left:28416;top:12308;width:28196;height:9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YFMQA&#10;AADbAAAADwAAAGRycy9kb3ducmV2LnhtbESPQWvCQBSE74X+h+UJvTUbJS0hdQ2taBFvVSHXl+xr&#10;Epp9m2RXjf++Wyh4HGbmG2aZT6YTFxpda1nBPIpBEFdWt1wrOB23zykI55E1dpZJwY0c5KvHhyVm&#10;2l75iy4HX4sAYZehgsb7PpPSVQ0ZdJHtiYP3bUeDPsixlnrEa4CbTi7i+FUabDksNNjTuqHq53A2&#10;CvZpty2nId3sk+GDq7IokvKzUOppNr2/gfA0+Xv4v73TCpIX+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mBTEAAAA2wAAAA8AAAAAAAAAAAAAAAAAmAIAAGRycy9k&#10;b3ducmV2LnhtbFBLBQYAAAAABAAEAPUAAACJAwAAAAA=&#10;" fillcolor="#9cf">
                  <v:textbox>
                    <w:txbxContent>
                      <w:p w:rsidR="001A5ECC" w:rsidRPr="00D25592" w:rsidRDefault="001A5ECC" w:rsidP="00686DE5">
                        <w:pPr>
                          <w:jc w:val="center"/>
                          <w:rPr>
                            <w:sz w:val="28"/>
                            <w:szCs w:val="28"/>
                            <w:lang w:val="uk-UA"/>
                          </w:rPr>
                        </w:pPr>
                        <w:r w:rsidRPr="00D25592">
                          <w:rPr>
                            <w:sz w:val="28"/>
                            <w:szCs w:val="28"/>
                            <w:lang w:val="uk-UA"/>
                          </w:rPr>
                          <w:t>Міністр захисту довкілля та природних ресурсів України - центральний орган виконавчої влади, що забезпечує формування державної політики у сфері лісового господарства.</w:t>
                        </w:r>
                      </w:p>
                      <w:p w:rsidR="001A5ECC" w:rsidRPr="003539EE" w:rsidRDefault="001A5ECC" w:rsidP="00686DE5">
                        <w:pPr>
                          <w:rPr>
                            <w:lang w:val="uk-UA"/>
                          </w:rPr>
                        </w:pPr>
                      </w:p>
                    </w:txbxContent>
                  </v:textbox>
                </v:rect>
                <v:rect id="Rectangle 20" o:spid="_x0000_s1230" style="position:absolute;left:6689;top:9009;width:18871;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GY8QA&#10;AADbAAAADwAAAGRycy9kb3ducmV2LnhtbESPQWuDQBSE74X+h+UVemvWBglis0pSYim5NSl4fbov&#10;KnHfqrtN7L/vFgI5DjPzDbPOZ9OLC02us6zgdRGBIK6t7rhR8H0sXhIQziNr7C2Tgl9ykGePD2tM&#10;tb3yF10OvhEBwi5FBa33Qyqlq1sy6BZ2IA7eyU4GfZBTI/WE1wA3vVxG0Uoa7DgstDjQe0v1+fBj&#10;FOyTvqjmMdnt43HLdVWWcfVRKvX8NG/eQHia/T18a39qBfEK/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BmPEAAAA2wAAAA8AAAAAAAAAAAAAAAAAmAIAAGRycy9k&#10;b3ducmV2LnhtbFBLBQYAAAAABAAEAPUAAACJAwAAAAA=&#10;" fillcolor="#9cf">
                  <v:textbox>
                    <w:txbxContent>
                      <w:p w:rsidR="001A5ECC" w:rsidRPr="00D25592" w:rsidRDefault="001A5ECC" w:rsidP="00686DE5">
                        <w:pPr>
                          <w:jc w:val="center"/>
                          <w:rPr>
                            <w:sz w:val="28"/>
                            <w:szCs w:val="28"/>
                            <w:lang w:val="uk-UA"/>
                          </w:rPr>
                        </w:pPr>
                        <w:proofErr w:type="spellStart"/>
                        <w:r w:rsidRPr="00D25592">
                          <w:rPr>
                            <w:sz w:val="28"/>
                            <w:szCs w:val="28"/>
                            <w:lang w:val="uk-UA"/>
                          </w:rPr>
                          <w:t>Мініст</w:t>
                        </w:r>
                        <w:proofErr w:type="spellEnd"/>
                        <w:r w:rsidRPr="00D25592">
                          <w:rPr>
                            <w:sz w:val="28"/>
                            <w:szCs w:val="28"/>
                          </w:rPr>
                          <w:t xml:space="preserve">р </w:t>
                        </w:r>
                        <w:r w:rsidRPr="00D25592">
                          <w:rPr>
                            <w:sz w:val="28"/>
                            <w:szCs w:val="28"/>
                            <w:lang w:val="uk-UA"/>
                          </w:rPr>
                          <w:t>розвитку економіки, торгівлі та сільського господарства</w:t>
                        </w:r>
                      </w:p>
                      <w:p w:rsidR="001A5ECC" w:rsidRPr="003539EE" w:rsidRDefault="001A5ECC" w:rsidP="00686DE5">
                        <w:pPr>
                          <w:rPr>
                            <w:lang w:val="uk-UA"/>
                          </w:rPr>
                        </w:pPr>
                      </w:p>
                    </w:txbxContent>
                  </v:textbox>
                </v:rect>
                <v:rect id="Rectangle 21" o:spid="_x0000_s1231" style="position:absolute;left:42161;top:38531;width:17426;height:20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MQA&#10;AADbAAAADwAAAGRycy9kb3ducmV2LnhtbESPQWvCQBSE74X+h+UJvTUbJbQhdQ2taBFvVSHXl+xr&#10;Epp9m2RXjf++Wyh4HGbmG2aZT6YTFxpda1nBPIpBEFdWt1wrOB23zykI55E1dpZJwY0c5KvHhyVm&#10;2l75iy4HX4sAYZehgsb7PpPSVQ0ZdJHtiYP3bUeDPsixlnrEa4CbTi7i+EUabDksNNjTuqHq53A2&#10;CvZpty2nId3sk+GDq7IokvKzUOppNr2/gfA0+Xv4v73TCpJX+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o/jEAAAA2wAAAA8AAAAAAAAAAAAAAAAAmAIAAGRycy9k&#10;b3ducmV2LnhtbFBLBQYAAAAABAAEAPUAAACJAwAAAAA=&#10;" fillcolor="#9cf">
                  <v:textbox>
                    <w:txbxContent>
                      <w:p w:rsidR="001A5ECC" w:rsidRPr="00D25592" w:rsidRDefault="001A5ECC" w:rsidP="00686DE5">
                        <w:pPr>
                          <w:jc w:val="center"/>
                          <w:rPr>
                            <w:sz w:val="28"/>
                            <w:szCs w:val="28"/>
                            <w:lang w:val="uk-UA"/>
                          </w:rPr>
                        </w:pPr>
                        <w:r w:rsidRPr="00D25592">
                          <w:rPr>
                            <w:sz w:val="28"/>
                            <w:szCs w:val="28"/>
                            <w:lang w:val="uk-UA"/>
                          </w:rPr>
                          <w:t>Державне агентство лісових ресурсів України - центральний орган виконавчої влади, що реалізує державну політику у сфері лісового господарства.</w:t>
                        </w:r>
                      </w:p>
                      <w:p w:rsidR="001A5ECC" w:rsidRPr="00D25592" w:rsidRDefault="001A5ECC" w:rsidP="00686DE5">
                        <w:pPr>
                          <w:rPr>
                            <w:sz w:val="28"/>
                            <w:szCs w:val="28"/>
                            <w:lang w:val="uk-UA"/>
                          </w:rPr>
                        </w:pPr>
                      </w:p>
                    </w:txbxContent>
                  </v:textbox>
                </v:rect>
                <v:rect id="Rectangle 22" o:spid="_x0000_s1232" style="position:absolute;left:18717;top:36640;width:12768;height:36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3isEA&#10;AADbAAAADwAAAGRycy9kb3ducmV2LnhtbERPTWuDQBC9F/Iflgn01qwJEsS6hjbEUnJrUvA6uhOV&#10;uLPG3Rr777uHQI+P953tZtOLiUbXWVawXkUgiGurO24UfJ+LlwSE88gae8uk4Jcc7PLFU4aptnf+&#10;ounkGxFC2KWooPV+SKV0dUsG3coOxIG72NGgD3BspB7xHsJNLzdRtJUGOw4NLQ60b6m+nn6MgmPS&#10;F9V8Sw7H+PbOdVWWcfVRKvW8nN9eQXia/b/44f7UCuIwNnw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N4rBAAAA2wAAAA8AAAAAAAAAAAAAAAAAmAIAAGRycy9kb3du&#10;cmV2LnhtbFBLBQYAAAAABAAEAPUAAACGAwAAAAA=&#10;" fillcolor="#9cf">
                  <v:textbox>
                    <w:txbxContent>
                      <w:p w:rsidR="001A5ECC" w:rsidRPr="00D25592" w:rsidRDefault="001A5ECC" w:rsidP="00686DE5">
                        <w:pPr>
                          <w:jc w:val="center"/>
                          <w:rPr>
                            <w:sz w:val="28"/>
                            <w:szCs w:val="28"/>
                            <w:lang w:val="uk-UA"/>
                          </w:rPr>
                        </w:pPr>
                        <w:r w:rsidRPr="00D25592">
                          <w:rPr>
                            <w:sz w:val="28"/>
                            <w:szCs w:val="28"/>
                            <w:lang w:val="uk-UA"/>
                          </w:rPr>
                          <w:t>Державна екологічна інспекція України - центральний орган виконавчої влади, що реалізує державну політику у сфері охорони навколишнього природного середовища</w:t>
                        </w:r>
                      </w:p>
                    </w:txbxContent>
                  </v:textbox>
                </v:rect>
                <v:rect id="Rectangle 23" o:spid="_x0000_s1233" style="position:absolute;left:518;top:22354;width:16967;height:5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SEcQA&#10;AADbAAAADwAAAGRycy9kb3ducmV2LnhtbESPQWvCQBSE74L/YXmCN7NpCSWmrqEttRRv1UKuL9nX&#10;JDT7Nsmumv57Vyh4HGbmG2aTT6YTZxpda1nBQxSDIK6sbrlW8H3crVIQziNr7CyTgj9ykG/nsw1m&#10;2l74i84HX4sAYZehgsb7PpPSVQ0ZdJHtiYP3Y0eDPsixlnrES4CbTj7G8ZM02HJYaLCnt4aq38PJ&#10;KNin3a6chvR9nwyvXJVFkZQfhVLLxfTyDMLT5O/h//anVpCs4fYl/A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khHEAAAA2wAAAA8AAAAAAAAAAAAAAAAAmAIAAGRycy9k&#10;b3ducmV2LnhtbFBLBQYAAAAABAAEAPUAAACJAwAAAAA=&#10;" fillcolor="#9cf">
                  <v:textbox>
                    <w:txbxContent>
                      <w:p w:rsidR="001A5ECC" w:rsidRPr="00D25592" w:rsidRDefault="001A5ECC" w:rsidP="00686DE5">
                        <w:pPr>
                          <w:spacing w:line="240" w:lineRule="atLeast"/>
                          <w:jc w:val="center"/>
                          <w:rPr>
                            <w:sz w:val="28"/>
                            <w:szCs w:val="28"/>
                            <w:lang w:val="uk-UA"/>
                          </w:rPr>
                        </w:pPr>
                        <w:r w:rsidRPr="00D25592">
                          <w:rPr>
                            <w:sz w:val="28"/>
                            <w:szCs w:val="28"/>
                            <w:lang w:val="uk-UA"/>
                          </w:rPr>
                          <w:t>Державна служба України з питань геодезії, картографії та кадастру - центральний органом виконавчої влади, який реалізує державну політику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p w:rsidR="001A5ECC" w:rsidRPr="00C6197D" w:rsidRDefault="001A5ECC" w:rsidP="00686DE5">
                        <w:pPr>
                          <w:rPr>
                            <w:lang w:val="uk-UA"/>
                          </w:rPr>
                        </w:pPr>
                      </w:p>
                    </w:txbxContent>
                  </v:textbox>
                </v:rect>
                <v:rect id="Rectangle 24" o:spid="_x0000_s1234" style="position:absolute;left:32454;top:48983;width:9707;height:10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fOMEA&#10;AADbAAAADwAAAGRycy9kb3ducmV2LnhtbERPXWvCMBR9F/wP4Qp709RBRTujiLgxYSBqYa+X5K4t&#10;a25Kk9rOX788CD4ezvd6O9ha3Kj1lWMF81kCglg7U3GhIL++T5cgfEA2WDsmBX/kYbsZj9aYGdfz&#10;mW6XUIgYwj5DBWUITSal1yVZ9DPXEEfux7UWQ4RtIU2LfQy3tXxNkoW0WHFsKLGhfUn699JZBXrV&#10;HfuCjye85z79+O4O+ivNlXqZDLs3EIGG8BQ/3J9G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3zjBAAAA2wAAAA8AAAAAAAAAAAAAAAAAmAIAAGRycy9kb3du&#10;cmV2LnhtbFBLBQYAAAAABAAEAPUAAACGAwAAAAA=&#10;" fillcolor="silver">
                  <v:textbox>
                    <w:txbxContent>
                      <w:p w:rsidR="001A5ECC" w:rsidRPr="00D25592" w:rsidRDefault="001A5ECC" w:rsidP="00686DE5">
                        <w:pPr>
                          <w:rPr>
                            <w:sz w:val="28"/>
                            <w:szCs w:val="28"/>
                            <w:lang w:val="uk-UA"/>
                          </w:rPr>
                        </w:pPr>
                        <w:r w:rsidRPr="00D25592">
                          <w:rPr>
                            <w:sz w:val="28"/>
                            <w:szCs w:val="28"/>
                            <w:lang w:val="uk-UA"/>
                          </w:rPr>
                          <w:t>Державна лісова охорона</w:t>
                        </w:r>
                      </w:p>
                    </w:txbxContent>
                  </v:textbox>
                </v:rect>
                <v:shape id="AutoShape 28" o:spid="_x0000_s1235" type="#_x0000_t32" style="position:absolute;left:30660;top:3501;width:425;height:1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29" o:spid="_x0000_s1236" type="#_x0000_t32" style="position:absolute;left:16125;top:6391;width:4581;height:2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30" o:spid="_x0000_s1237" type="#_x0000_t32" style="position:absolute;left:40614;top:6387;width:1900;height:5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31" o:spid="_x0000_s1238" type="#_x0000_t32" style="position:absolute;left:9001;top:77247;width:0;height:1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2" o:spid="_x0000_s1239" type="#_x0000_t32" style="position:absolute;left:25560;top:72955;width:0;height:5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3" o:spid="_x0000_s1240" type="#_x0000_t32" style="position:absolute;left:51826;top:59435;width:0;height:18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4" o:spid="_x0000_s1241" type="#_x0000_t78" style="position:absolute;left:37962;top:59436;width:13864;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D9DcEA&#10;AADbAAAADwAAAGRycy9kb3ducmV2LnhtbERPy0rDQBTdF/oPwy24aycRLW2aSShCUNylreDykrkm&#10;wcydNDN5+PfOQnB5OO80X0wnJhpca1lBvItAEFdWt1wruF2L7QGE88gaO8uk4Icc5Nl6lWKi7cwl&#10;TRdfixDCLkEFjfd9IqWrGjLodrYnDtyXHQz6AIda6gHnEG46+RhFe2mw5dDQYE8vDVXfl9EoGG38&#10;cRifXo936YvCvZvSPn+WSj1slvMJhKfF/4v/3G9awT6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3BAAAA2wAAAA8AAAAAAAAAAAAAAAAAmAIAAGRycy9kb3du&#10;cmV2LnhtbFBLBQYAAAAABAAEAPUAAACGAwAAAAA=&#10;" adj="13384,-6341,20171,2229" fillcolor="silver">
                  <v:textbox>
                    <w:txbxContent>
                      <w:p w:rsidR="001A5ECC" w:rsidRPr="00325919" w:rsidRDefault="001A5ECC" w:rsidP="00686DE5">
                        <w:pPr>
                          <w:rPr>
                            <w:sz w:val="20"/>
                            <w:szCs w:val="20"/>
                            <w:lang w:val="uk-UA"/>
                          </w:rPr>
                        </w:pPr>
                        <w:r w:rsidRPr="00D25592">
                          <w:rPr>
                            <w:sz w:val="28"/>
                            <w:szCs w:val="28"/>
                            <w:lang w:val="uk-UA"/>
                          </w:rPr>
                          <w:t>входить</w:t>
                        </w:r>
                      </w:p>
                    </w:txbxContent>
                  </v:textbox>
                </v:shape>
                <v:rect id="Rectangle 35" o:spid="_x0000_s1242" style="position:absolute;left:42161;top:263;width:15233;height: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wHsQA&#10;AADbAAAADwAAAGRycy9kb3ducmV2LnhtbESPQWvCQBSE7wX/w/KE3uomBaWNrkHEFoVCqQa8Pnaf&#10;STD7NmQ3JvbXdwuFHoeZ+YZZ5aNtxI06XztWkM4SEMTamZpLBcXp7ekFhA/IBhvHpOBOHvL15GGF&#10;mXEDf9HtGEoRIewzVFCF0GZSel2RRT9zLXH0Lq6zGKLsSmk6HCLcNvI5SRbSYs1xocKWthXp67G3&#10;CvRrfxhKPnzid+Hn7+d+pz/mhVKP03GzBBFoDP/hv/beKFik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sB7EAAAA2wAAAA8AAAAAAAAAAAAAAAAAmAIAAGRycy9k&#10;b3ducmV2LnhtbFBLBQYAAAAABAAEAPUAAACJAwAAAAA=&#10;" fillcolor="silver">
                  <v:textbox>
                    <w:txbxContent>
                      <w:p w:rsidR="001A5ECC" w:rsidRPr="00D25592" w:rsidRDefault="001A5ECC" w:rsidP="00686DE5">
                        <w:pPr>
                          <w:rPr>
                            <w:sz w:val="28"/>
                            <w:szCs w:val="28"/>
                            <w:lang w:val="uk-UA"/>
                          </w:rPr>
                        </w:pPr>
                        <w:r w:rsidRPr="00D25592">
                          <w:rPr>
                            <w:sz w:val="28"/>
                            <w:szCs w:val="28"/>
                            <w:lang w:val="uk-UA"/>
                          </w:rPr>
                          <w:t>Органи місцевого самоврядування в межах повноважень</w:t>
                        </w:r>
                      </w:p>
                    </w:txbxContent>
                  </v:textbox>
                </v:rect>
                <v:rect id="Rectangle 36" o:spid="_x0000_s1243" style="position:absolute;left:1011;top:1597;width:15114;height:6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uacQA&#10;AADbAAAADwAAAGRycy9kb3ducmV2LnhtbESPQWvCQBSE7wX/w/IEb3VjQGmjaxBppUKhVANeH7vP&#10;JJh9G7Ibk/bXdwuFHoeZ+YbZ5KNtxJ06XztWsJgnIIi1MzWXCorz6+MTCB+QDTaOScEXeci3k4cN&#10;ZsYN/En3UyhFhLDPUEEVQptJ6XVFFv3ctcTRu7rOYoiyK6XpcIhw28g0SVbSYs1xocKW9hXp26m3&#10;CvRzfxxKPn7gd+GXh0v/ot+XhVKz6bhbgwg0hv/wX/vNKFi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mnEAAAA2wAAAA8AAAAAAAAAAAAAAAAAmAIAAGRycy9k&#10;b3ducmV2LnhtbFBLBQYAAAAABAAEAPUAAACJAwAAAAA=&#10;" fillcolor="silver">
                  <v:textbox>
                    <w:txbxContent>
                      <w:p w:rsidR="001A5ECC" w:rsidRPr="00D25592" w:rsidRDefault="001A5ECC" w:rsidP="00686DE5">
                        <w:pPr>
                          <w:rPr>
                            <w:sz w:val="28"/>
                            <w:szCs w:val="28"/>
                            <w:lang w:val="uk-UA"/>
                          </w:rPr>
                        </w:pPr>
                        <w:r w:rsidRPr="00D25592">
                          <w:rPr>
                            <w:sz w:val="28"/>
                            <w:szCs w:val="28"/>
                            <w:lang w:val="uk-UA"/>
                          </w:rPr>
                          <w:t>Державні адміністрації</w:t>
                        </w:r>
                      </w:p>
                    </w:txbxContent>
                  </v:textbox>
                </v:rect>
                <v:shape id="AutoShape 37" o:spid="_x0000_s1244" type="#_x0000_t32" style="position:absolute;left:41090;top:1882;width:1071;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8" o:spid="_x0000_s1245" type="#_x0000_t32" style="position:absolute;left:16125;top:4683;width:4581;height:17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278MAAADbAAAADwAAAGRycy9kb3ducmV2LnhtbESPzWrDMBCE74W+g9hCbo1cY0zjRAkl&#10;oRBKL/k55LhYG9nEWhlrmzhvHxUKPQ4z8w2zWI2+U1caYhvYwNs0A0VcB9uyM3A8fL6+g4qCbLEL&#10;TAbuFGG1fH5aYGXDjXd03YtTCcKxQgONSF9pHeuGPMZp6ImTdw6DR0lycNoOeEtw3+k8y0rtseW0&#10;0GBP64bqy/7HGzgd/fcsLzbeFe4gO6GvNi9KYyYv48cclNAo/+G/9tYaKAv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0du/DAAAA2wAAAA8AAAAAAAAAAAAA&#10;AAAAoQIAAGRycy9kb3ducmV2LnhtbFBLBQYAAAAABAAEAPkAAACRAwAAAAA=&#10;">
                  <v:stroke endarrow="block"/>
                </v:shape>
                <v:shape id="AutoShape 39" o:spid="_x0000_s1246" type="#_x0000_t32" style="position:absolute;left:57394;top:383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nIMMAAADbAAAADwAAAGRycy9kb3ducmV2LnhtbESPQYvCMBSE78L+h/AW9qapQkWqUWRZ&#10;UVhUrPb+aJ5tsXkpTdTqrzcLCx6HmfmGmS06U4sbta6yrGA4iEAQ51ZXXCg4HVf9CQjnkTXWlknB&#10;gxws5h+9GSba3vlAt9QXIkDYJaig9L5JpHR5SQbdwDbEwTvb1qAPsi2kbvEe4KaWoygaS4MVh4US&#10;G/ouKb+kV6PguV3TcYvn5/4nzXa/8XoY77JMqa/PbjkF4anz7/B/e6MVj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pyDDAAAA2wAAAA8AAAAAAAAAAAAA&#10;AAAAoQIAAGRycy9kb3ducmV2LnhtbFBLBQYAAAAABAAEAPkAAACRAwAAAAA=&#10;">
                  <v:stroke startarrow="block" endarrow="block"/>
                </v:shape>
                <v:shape id="AutoShape 40" o:spid="_x0000_s1247" type="#_x0000_t34" style="position:absolute;left:57394;top:3837;width:2193;height:451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02sAAAADbAAAADwAAAGRycy9kb3ducmV2LnhtbESPT4vCMBTE74LfITzBm03dhSJdo+jC&#10;wp4W/7HnR/NsS5uXkESt394IgsdhZn7DLNeD6cWVfGgtK5hnOQjiyuqWawWn489sASJEZI29ZVJw&#10;pwDr1Xi0xFLbG+/peoi1SBAOJSpoYnSllKFqyGDIrCNO3tl6gzFJX0vt8ZbgppcfeV5Igy2nhQYd&#10;fTdUdYeLUdD91btLcXT47zeSuHPbz3u7VWo6GTZfICIN8R1+tX+1gqKA55f0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5NNrAAAAA2wAAAA8AAAAAAAAAAAAAAAAA&#10;oQIAAGRycy9kb3ducmV2LnhtbFBLBQYAAAAABAAEAPkAAACOAwAAAAA=&#10;" adj="24800">
                  <v:stroke startarrow="block" endarrow="block"/>
                </v:shape>
                <v:shape id="AutoShape 41" o:spid="_x0000_s1248" type="#_x0000_t34" style="position:absolute;left:25711;top:12322;width:37457;height:259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TRcMAAADbAAAADwAAAGRycy9kb3ducmV2LnhtbESPQWvCQBSE7wX/w/KE3upG0ajRVaRg&#10;KfVkFM+P7DMJZt+G3W2S9td3C4Ueh5n5htnuB9OIjpyvLSuYThIQxIXVNZcKrpfjywqED8gaG8uk&#10;4Is87Hejpy1m2vZ8pi4PpYgQ9hkqqEJoMyl9UZFBP7EtcfTu1hkMUbpSaod9hJtGzpIklQZrjgsV&#10;tvRaUfHIP42C9aJczE836t9O3ce306nP78lKqefxcNiACDSE//Bf+10rSJ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a00XDAAAA2wAAAA8AAAAAAAAAAAAA&#10;AAAAoQIAAGRycy9kb3ducmV2LnhtbFBLBQYAAAAABAAEAPkAAACRAwAAAAA=&#10;">
                  <v:stroke startarrow="block" endarrow="block"/>
                </v:shape>
                <v:line id="Line 42" o:spid="_x0000_s1249" style="position:absolute;flip:x;visibility:visible;mso-wrap-style:square" from="17485,27328" to="31485,2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shape id="AutoShape 43" o:spid="_x0000_s1250" type="#_x0000_t34" style="position:absolute;left:-3539;top:13365;width:14586;height:339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irMMAAADbAAAADwAAAGRycy9kb3ducmV2LnhtbESPQWvCQBSE7wX/w/IEb3Vj0aDRVaRQ&#10;kXpqFM+P7DMJZt+G3W0S/fXdQqHHYWa+YTa7wTSiI+drywpm0wQEcWF1zaWCy/njdQnCB2SNjWVS&#10;8CAPu+3oZYOZtj1/UZeHUkQI+wwVVCG0mZS+qMign9qWOHo36wyGKF0ptcM+wk0j35IklQZrjgsV&#10;tvReUXHPv42C1aJczE9X6g+n7vPpdOrzW7JUajIe9msQgYbwH/5rH7WCdAW/X+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J4qzDAAAA2wAAAA8AAAAAAAAAAAAA&#10;AAAAoQIAAGRycy9kb3ducmV2LnhtbFBLBQYAAAAABAAEAPkAAACRAwAAAAA=&#10;">
                  <v:stroke startarrow="block" endarrow="block"/>
                </v:shape>
                <v:line id="Line 44" o:spid="_x0000_s1251" style="position:absolute;visibility:visible;mso-wrap-style:square" from="2058,18264" to="28416,1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AutoShape 45" o:spid="_x0000_s1252" type="#_x0000_t34" style="position:absolute;left:38537;top:26195;width:16313;height:83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Ma178AAADbAAAADwAAAGRycy9kb3ducmV2LnhtbESPzQrCMBCE74LvEFbwpqki/lSjiCB6&#10;Efx7gLVZ22KzKU3U6tMbQfA4zMw3zGxRm0I8qHK5ZQW9bgSCOLE651TB+bTujEE4j6yxsEwKXuRg&#10;MW82Zhhr++QDPY4+FQHCLkYFmfdlLKVLMjLourYkDt7VVgZ9kFUqdYXPADeF7EfRUBrMOSxkWNIq&#10;o+R2vBsFg5c7vGk3lv19OpkkLhptrnxRqt2ql1MQnmr/D//aW61g1IP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Ma178AAADbAAAADwAAAAAAAAAAAAAAAACh&#10;AgAAZHJzL2Rvd25yZXYueG1sUEsFBgAAAAAEAAQA+QAAAI0DAAAAAA==&#10;">
                  <v:stroke endarrow="block"/>
                </v:shape>
                <v:shape id="AutoShape 46" o:spid="_x0000_s1253" type="#_x0000_t34" style="position:absolute;left:26597;top:20722;width:14422;height:174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OM8UAAADbAAAADwAAAGRycy9kb3ducmV2LnhtbESPQWvCQBSE70L/w/IK3nRTDyqpq1ih&#10;kIMippbS2yP7mo3Nvg3ZjcZ/7wqCx2FmvmEWq97W4kytrxwreBsnIIgLpysuFRy/PkdzED4ga6wd&#10;k4IreVgtXwYLTLW78IHOeShFhLBPUYEJoUml9IUhi37sGuLo/bnWYoiyLaVu8RLhtpaTJJlKixXH&#10;BYMNbQwV/3lnFfx+78rtdf+RrzHLOnPcnLqf7Ump4Wu/fgcRqA/P8KOdaQWzC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IOM8UAAADbAAAADwAAAAAAAAAA&#10;AAAAAAChAgAAZHJzL2Rvd25yZXYueG1sUEsFBgAAAAAEAAQA+QAAAJMD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7" o:spid="_x0000_s1254" type="#_x0000_t35" style="position:absolute;left:6689;top:12536;width:2312;height:981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xCMQAAADbAAAADwAAAGRycy9kb3ducmV2LnhtbESPQWvCQBSE74L/YXlCb7qpQpXUVapQ&#10;20MRjFKvz+wzCWbfptnVJP++Kwgeh5n5hpkvW1OKG9WusKzgdRSBIE6tLjhTcNh/DmcgnEfWWFom&#10;BR05WC76vTnG2ja8o1viMxEg7GJUkHtfxVK6NCeDbmQr4uCdbW3QB1lnUtfYBLgp5TiK3qTBgsNC&#10;jhWtc0ovydUo2F+/3FY359Xv8didusSOf/42RqmXQfvxDsJT65/hR/tbK5hO4P4l/A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HEIxAAAANsAAAAPAAAAAAAAAAAA&#10;AAAAAKECAABkcnMvZG93bnJldi54bWxQSwUGAAAAAAQABAD5AAAAkgMAAAAA&#10;" adj="-21356,14680">
                  <v:stroke endarrow="block"/>
                </v:shape>
                <v:shape id="Соединительная линия уступом 275" o:spid="_x0000_s1255" type="#_x0000_t34" style="position:absolute;left:4612;top:9123;width:38386;height:3671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YrMYAAADcAAAADwAAAGRycy9kb3ducmV2LnhtbESP3WrCQBSE7wt9h+UUvCm6MdYfUlcR&#10;iyAVBKMPcMgeN7HZsyG71ejTdwuFXg4z8w0zX3a2FldqfeVYwXCQgCAunK7YKDgdN/0ZCB+QNdaO&#10;ScGdPCwXz09zzLS78YGueTAiQthnqKAMocmk9EVJFv3ANcTRO7vWYoiyNVK3eItwW8s0SSbSYsVx&#10;ocSG1iUVX/m3VTDl/WU0GpqV2b3V58/88njN0w+lei/d6h1EoC78h//aW60gnY7h90w8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IGKzGAAAA3AAAAA8AAAAAAAAA&#10;AAAAAAAAoQIAAGRycy9kb3ducmV2LnhtbFBLBQYAAAAABAAEAPkAAACUAwAAAAA=&#10;" adj="7798" strokecolor="#4579b8 [3044]">
                  <v:stroke endarrow="open"/>
                </v:shape>
                <w10:anchorlock/>
              </v:group>
            </w:pict>
          </mc:Fallback>
        </mc:AlternateContent>
      </w:r>
    </w:p>
    <w:p w:rsidR="00D25592" w:rsidRDefault="00D25592" w:rsidP="00576910">
      <w:pPr>
        <w:pStyle w:val="rvps2"/>
        <w:shd w:val="clear" w:color="auto" w:fill="FFFFFF"/>
        <w:spacing w:before="0" w:after="0" w:line="360" w:lineRule="auto"/>
        <w:jc w:val="both"/>
        <w:rPr>
          <w:rStyle w:val="1"/>
          <w:sz w:val="28"/>
          <w:szCs w:val="28"/>
          <w:lang w:val="uk-UA"/>
        </w:rPr>
      </w:pPr>
    </w:p>
    <w:p w:rsidR="00D25592" w:rsidRPr="00686DE5" w:rsidRDefault="00EE431E" w:rsidP="00576910">
      <w:pPr>
        <w:pStyle w:val="rvps2"/>
        <w:shd w:val="clear" w:color="auto" w:fill="FFFFFF"/>
        <w:spacing w:before="0" w:after="0" w:line="360" w:lineRule="auto"/>
        <w:jc w:val="both"/>
        <w:rPr>
          <w:rStyle w:val="1"/>
          <w:sz w:val="28"/>
          <w:szCs w:val="28"/>
          <w:lang w:val="uk-UA"/>
        </w:rPr>
      </w:pPr>
      <w:r>
        <w:rPr>
          <w:noProof/>
          <w:lang w:eastAsia="ru-RU"/>
        </w:rPr>
        <mc:AlternateContent>
          <mc:Choice Requires="wps">
            <w:drawing>
              <wp:anchor distT="0" distB="0" distL="114300" distR="114300" simplePos="0" relativeHeight="251677696" behindDoc="0" locked="0" layoutInCell="1" allowOverlap="1" wp14:anchorId="4E31076A" wp14:editId="49F658A8">
                <wp:simplePos x="0" y="0"/>
                <wp:positionH relativeFrom="column">
                  <wp:posOffset>2101215</wp:posOffset>
                </wp:positionH>
                <wp:positionV relativeFrom="paragraph">
                  <wp:posOffset>970915</wp:posOffset>
                </wp:positionV>
                <wp:extent cx="1960880" cy="6838950"/>
                <wp:effectExtent l="0" t="0" r="20320" b="19050"/>
                <wp:wrapNone/>
                <wp:docPr id="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6838950"/>
                        </a:xfrm>
                        <a:prstGeom prst="rect">
                          <a:avLst/>
                        </a:prstGeom>
                        <a:solidFill>
                          <a:srgbClr val="99CCFF"/>
                        </a:solidFill>
                        <a:ln w="9525">
                          <a:solidFill>
                            <a:srgbClr val="000000"/>
                          </a:solidFill>
                          <a:miter lim="800000"/>
                          <a:headEnd/>
                          <a:tailEnd/>
                        </a:ln>
                      </wps:spPr>
                      <wps:txbx>
                        <w:txbxContent>
                          <w:p w:rsidR="001A5ECC" w:rsidRPr="00D25592" w:rsidRDefault="001A5ECC" w:rsidP="00D25592">
                            <w:pPr>
                              <w:spacing w:line="240" w:lineRule="atLeast"/>
                              <w:rPr>
                                <w:sz w:val="28"/>
                                <w:szCs w:val="28"/>
                                <w:lang w:val="uk-UA"/>
                              </w:rPr>
                            </w:pPr>
                            <w:r w:rsidRPr="00D25592">
                              <w:rPr>
                                <w:sz w:val="28"/>
                                <w:szCs w:val="28"/>
                                <w:lang w:val="uk-UA"/>
                              </w:rPr>
                              <w:t xml:space="preserve">Державні екологічні інспекції </w:t>
                            </w:r>
                          </w:p>
                          <w:p w:rsidR="001A5ECC" w:rsidRPr="00D25592" w:rsidRDefault="001A5ECC" w:rsidP="00D25592">
                            <w:pPr>
                              <w:spacing w:line="240" w:lineRule="atLeast"/>
                              <w:rPr>
                                <w:sz w:val="28"/>
                                <w:szCs w:val="28"/>
                                <w:lang w:val="uk-UA"/>
                              </w:rPr>
                            </w:pPr>
                            <w:r w:rsidRPr="00D25592">
                              <w:rPr>
                                <w:sz w:val="28"/>
                                <w:szCs w:val="28"/>
                                <w:lang w:val="uk-UA"/>
                              </w:rPr>
                              <w:t>- у Вінницькій області, - у Волинській області, - у Донецькій області, - у Закарпатській області, - у Луганський області, - у Львівській області, - Сумській області, - у Тернопільській області, у Харківській області, - у Хмельницькій області, - у Чернігівській області;</w:t>
                            </w:r>
                          </w:p>
                          <w:p w:rsidR="001A5ECC" w:rsidRPr="00D25592" w:rsidRDefault="001A5ECC" w:rsidP="00D25592">
                            <w:pPr>
                              <w:spacing w:line="240" w:lineRule="atLeast"/>
                              <w:rPr>
                                <w:sz w:val="28"/>
                                <w:szCs w:val="28"/>
                                <w:lang w:val="uk-UA"/>
                              </w:rPr>
                            </w:pPr>
                            <w:r w:rsidRPr="00D25592">
                              <w:rPr>
                                <w:sz w:val="28"/>
                                <w:szCs w:val="28"/>
                                <w:lang w:val="uk-UA"/>
                              </w:rPr>
                              <w:t>Державна Азовська морська екологічна інспекція;</w:t>
                            </w:r>
                          </w:p>
                          <w:p w:rsidR="001A5ECC" w:rsidRPr="00D25592" w:rsidRDefault="001A5ECC" w:rsidP="00D25592">
                            <w:pPr>
                              <w:spacing w:line="240" w:lineRule="atLeast"/>
                              <w:rPr>
                                <w:sz w:val="28"/>
                                <w:szCs w:val="28"/>
                                <w:lang w:val="uk-UA"/>
                              </w:rPr>
                            </w:pPr>
                            <w:r w:rsidRPr="00D25592">
                              <w:rPr>
                                <w:sz w:val="28"/>
                                <w:szCs w:val="28"/>
                                <w:lang w:val="uk-UA"/>
                              </w:rPr>
                              <w:t xml:space="preserve">Державні екологічні інспекції Столичного округу, - </w:t>
                            </w:r>
                            <w:proofErr w:type="spellStart"/>
                            <w:r w:rsidRPr="00D25592">
                              <w:rPr>
                                <w:sz w:val="28"/>
                                <w:szCs w:val="28"/>
                                <w:lang w:val="uk-UA"/>
                              </w:rPr>
                              <w:t>Карпарського</w:t>
                            </w:r>
                            <w:proofErr w:type="spellEnd"/>
                            <w:r w:rsidRPr="00D25592">
                              <w:rPr>
                                <w:sz w:val="28"/>
                                <w:szCs w:val="28"/>
                                <w:lang w:val="uk-UA"/>
                              </w:rPr>
                              <w:t xml:space="preserve"> округу, - Центрального округу, - Поліського округу, - Кримсько-Чорноморського округу, -</w:t>
                            </w:r>
                            <w:proofErr w:type="spellStart"/>
                            <w:r w:rsidRPr="00D25592">
                              <w:rPr>
                                <w:sz w:val="28"/>
                                <w:szCs w:val="28"/>
                              </w:rPr>
                              <w:t>Придніпровського</w:t>
                            </w:r>
                            <w:proofErr w:type="spellEnd"/>
                            <w:r w:rsidRPr="00D25592">
                              <w:rPr>
                                <w:sz w:val="28"/>
                                <w:szCs w:val="28"/>
                              </w:rPr>
                              <w:t xml:space="preserve"> округу</w:t>
                            </w:r>
                            <w:r w:rsidRPr="00D25592">
                              <w:rPr>
                                <w:sz w:val="28"/>
                                <w:szCs w:val="28"/>
                                <w:lang w:val="uk-UA"/>
                              </w:rPr>
                              <w:t>, -</w:t>
                            </w:r>
                            <w:proofErr w:type="spellStart"/>
                            <w:r w:rsidRPr="00D25592">
                              <w:rPr>
                                <w:sz w:val="28"/>
                                <w:szCs w:val="28"/>
                              </w:rPr>
                              <w:t>Південного</w:t>
                            </w:r>
                            <w:proofErr w:type="spellEnd"/>
                            <w:r w:rsidRPr="00D25592">
                              <w:rPr>
                                <w:sz w:val="28"/>
                                <w:szCs w:val="28"/>
                              </w:rPr>
                              <w:t xml:space="preserve"> округу</w:t>
                            </w:r>
                            <w:r w:rsidRPr="00D25592">
                              <w:rPr>
                                <w:sz w:val="28"/>
                                <w:szCs w:val="28"/>
                                <w:lang w:val="uk-UA"/>
                              </w:rPr>
                              <w:t xml:space="preserve">, - </w:t>
                            </w:r>
                            <w:proofErr w:type="spellStart"/>
                            <w:r w:rsidRPr="00D25592">
                              <w:rPr>
                                <w:sz w:val="28"/>
                                <w:szCs w:val="28"/>
                              </w:rPr>
                              <w:t>Південно-Західного</w:t>
                            </w:r>
                            <w:proofErr w:type="spellEnd"/>
                            <w:r w:rsidRPr="00D25592">
                              <w:rPr>
                                <w:sz w:val="28"/>
                                <w:szCs w:val="28"/>
                              </w:rPr>
                              <w:t xml:space="preserve"> округу</w:t>
                            </w:r>
                            <w:r w:rsidRPr="00D25592">
                              <w:rPr>
                                <w:sz w:val="28"/>
                                <w:szCs w:val="28"/>
                                <w:lang w:val="uk-UA"/>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6" o:spid="_x0000_s1256" style="position:absolute;left:0;text-align:left;margin-left:165.45pt;margin-top:76.45pt;width:154.4pt;height:53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" fillcolor="#9cf">
                <v:textbox>
                  <w:txbxContent>
                    <w:p w:rsidR="001A5ECC" w:rsidRPr="00D25592" w:rsidRDefault="001A5ECC" w:rsidP="00D25592">
                      <w:pPr>
                        <w:spacing w:line="240" w:lineRule="atLeast"/>
                        <w:rPr>
                          <w:sz w:val="28"/>
                          <w:szCs w:val="28"/>
                          <w:lang w:val="uk-UA"/>
                        </w:rPr>
                      </w:pPr>
                      <w:r w:rsidRPr="00D25592">
                        <w:rPr>
                          <w:sz w:val="28"/>
                          <w:szCs w:val="28"/>
                          <w:lang w:val="uk-UA"/>
                        </w:rPr>
                        <w:t xml:space="preserve">Державні екологічні інспекції </w:t>
                      </w:r>
                    </w:p>
                    <w:p w:rsidR="001A5ECC" w:rsidRPr="00D25592" w:rsidRDefault="001A5ECC" w:rsidP="00D25592">
                      <w:pPr>
                        <w:spacing w:line="240" w:lineRule="atLeast"/>
                        <w:rPr>
                          <w:sz w:val="28"/>
                          <w:szCs w:val="28"/>
                          <w:lang w:val="uk-UA"/>
                        </w:rPr>
                      </w:pPr>
                      <w:r w:rsidRPr="00D25592">
                        <w:rPr>
                          <w:sz w:val="28"/>
                          <w:szCs w:val="28"/>
                          <w:lang w:val="uk-UA"/>
                        </w:rPr>
                        <w:t>- у Вінницькій області, - у Волинській області, - у Донецькій області, - у Закарпатській області, - у Луганський області, - у Львівській області, - Сумській області, - у Тернопільській області, у Харківській області, - у Хмельницькій області, - у Чернігівській області;</w:t>
                      </w:r>
                    </w:p>
                    <w:p w:rsidR="001A5ECC" w:rsidRPr="00D25592" w:rsidRDefault="001A5ECC" w:rsidP="00D25592">
                      <w:pPr>
                        <w:spacing w:line="240" w:lineRule="atLeast"/>
                        <w:rPr>
                          <w:sz w:val="28"/>
                          <w:szCs w:val="28"/>
                          <w:lang w:val="uk-UA"/>
                        </w:rPr>
                      </w:pPr>
                      <w:r w:rsidRPr="00D25592">
                        <w:rPr>
                          <w:sz w:val="28"/>
                          <w:szCs w:val="28"/>
                          <w:lang w:val="uk-UA"/>
                        </w:rPr>
                        <w:t>Державна Азовська морська екологічна інспекція;</w:t>
                      </w:r>
                    </w:p>
                    <w:p w:rsidR="001A5ECC" w:rsidRPr="00D25592" w:rsidRDefault="001A5ECC" w:rsidP="00D25592">
                      <w:pPr>
                        <w:spacing w:line="240" w:lineRule="atLeast"/>
                        <w:rPr>
                          <w:sz w:val="28"/>
                          <w:szCs w:val="28"/>
                          <w:lang w:val="uk-UA"/>
                        </w:rPr>
                      </w:pPr>
                      <w:r w:rsidRPr="00D25592">
                        <w:rPr>
                          <w:sz w:val="28"/>
                          <w:szCs w:val="28"/>
                          <w:lang w:val="uk-UA"/>
                        </w:rPr>
                        <w:t xml:space="preserve">Державні екологічні інспекції Столичного округу, - </w:t>
                      </w:r>
                      <w:proofErr w:type="spellStart"/>
                      <w:r w:rsidRPr="00D25592">
                        <w:rPr>
                          <w:sz w:val="28"/>
                          <w:szCs w:val="28"/>
                          <w:lang w:val="uk-UA"/>
                        </w:rPr>
                        <w:t>Карпарського</w:t>
                      </w:r>
                      <w:proofErr w:type="spellEnd"/>
                      <w:r w:rsidRPr="00D25592">
                        <w:rPr>
                          <w:sz w:val="28"/>
                          <w:szCs w:val="28"/>
                          <w:lang w:val="uk-UA"/>
                        </w:rPr>
                        <w:t xml:space="preserve"> округу, - Центрального округу, - Поліського округу, - Кримсько-Чорноморського округу, -</w:t>
                      </w:r>
                      <w:proofErr w:type="spellStart"/>
                      <w:r w:rsidRPr="00D25592">
                        <w:rPr>
                          <w:sz w:val="28"/>
                          <w:szCs w:val="28"/>
                        </w:rPr>
                        <w:t>Придніпровського</w:t>
                      </w:r>
                      <w:proofErr w:type="spellEnd"/>
                      <w:r w:rsidRPr="00D25592">
                        <w:rPr>
                          <w:sz w:val="28"/>
                          <w:szCs w:val="28"/>
                        </w:rPr>
                        <w:t xml:space="preserve"> округу</w:t>
                      </w:r>
                      <w:r w:rsidRPr="00D25592">
                        <w:rPr>
                          <w:sz w:val="28"/>
                          <w:szCs w:val="28"/>
                          <w:lang w:val="uk-UA"/>
                        </w:rPr>
                        <w:t>, -</w:t>
                      </w:r>
                      <w:proofErr w:type="spellStart"/>
                      <w:r w:rsidRPr="00D25592">
                        <w:rPr>
                          <w:sz w:val="28"/>
                          <w:szCs w:val="28"/>
                        </w:rPr>
                        <w:t>Південного</w:t>
                      </w:r>
                      <w:proofErr w:type="spellEnd"/>
                      <w:r w:rsidRPr="00D25592">
                        <w:rPr>
                          <w:sz w:val="28"/>
                          <w:szCs w:val="28"/>
                        </w:rPr>
                        <w:t xml:space="preserve"> округу</w:t>
                      </w:r>
                      <w:r w:rsidRPr="00D25592">
                        <w:rPr>
                          <w:sz w:val="28"/>
                          <w:szCs w:val="28"/>
                          <w:lang w:val="uk-UA"/>
                        </w:rPr>
                        <w:t xml:space="preserve">, - </w:t>
                      </w:r>
                      <w:proofErr w:type="spellStart"/>
                      <w:r w:rsidRPr="00D25592">
                        <w:rPr>
                          <w:sz w:val="28"/>
                          <w:szCs w:val="28"/>
                        </w:rPr>
                        <w:t>Південно-Західного</w:t>
                      </w:r>
                      <w:proofErr w:type="spellEnd"/>
                      <w:r w:rsidRPr="00D25592">
                        <w:rPr>
                          <w:sz w:val="28"/>
                          <w:szCs w:val="28"/>
                        </w:rPr>
                        <w:t xml:space="preserve"> округу</w:t>
                      </w:r>
                      <w:r w:rsidRPr="00D25592">
                        <w:rPr>
                          <w:sz w:val="28"/>
                          <w:szCs w:val="28"/>
                          <w:lang w:val="uk-UA"/>
                        </w:rPr>
                        <w:t>.</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76309D70" wp14:editId="4214CDD8">
                <wp:simplePos x="0" y="0"/>
                <wp:positionH relativeFrom="column">
                  <wp:posOffset>110490</wp:posOffset>
                </wp:positionH>
                <wp:positionV relativeFrom="paragraph">
                  <wp:posOffset>970915</wp:posOffset>
                </wp:positionV>
                <wp:extent cx="1942465" cy="2552700"/>
                <wp:effectExtent l="0" t="0" r="19685" b="19050"/>
                <wp:wrapNone/>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2552700"/>
                        </a:xfrm>
                        <a:prstGeom prst="rect">
                          <a:avLst/>
                        </a:prstGeom>
                        <a:solidFill>
                          <a:srgbClr val="99CCFF"/>
                        </a:solidFill>
                        <a:ln w="9525">
                          <a:solidFill>
                            <a:srgbClr val="000000"/>
                          </a:solidFill>
                          <a:miter lim="800000"/>
                          <a:headEnd/>
                          <a:tailEnd/>
                        </a:ln>
                      </wps:spPr>
                      <wps:txbx>
                        <w:txbxContent>
                          <w:p w:rsidR="001A5ECC" w:rsidRPr="00D25592" w:rsidRDefault="001A5ECC" w:rsidP="00D25592">
                            <w:pPr>
                              <w:rPr>
                                <w:sz w:val="28"/>
                                <w:szCs w:val="28"/>
                                <w:lang w:val="uk-UA"/>
                              </w:rPr>
                            </w:pPr>
                            <w:r w:rsidRPr="00D25592">
                              <w:rPr>
                                <w:sz w:val="28"/>
                                <w:szCs w:val="28"/>
                                <w:lang w:val="uk-UA"/>
                              </w:rPr>
                              <w:t xml:space="preserve">1) 24 Головних управлінь </w:t>
                            </w:r>
                            <w:proofErr w:type="spellStart"/>
                            <w:r w:rsidRPr="00D25592">
                              <w:rPr>
                                <w:sz w:val="28"/>
                                <w:szCs w:val="28"/>
                                <w:lang w:val="uk-UA"/>
                              </w:rPr>
                              <w:t>Держгеокадастру</w:t>
                            </w:r>
                            <w:proofErr w:type="spellEnd"/>
                            <w:r w:rsidRPr="00D25592">
                              <w:rPr>
                                <w:sz w:val="28"/>
                                <w:szCs w:val="28"/>
                                <w:lang w:val="uk-UA"/>
                              </w:rPr>
                              <w:t>.</w:t>
                            </w:r>
                          </w:p>
                          <w:p w:rsidR="001A5ECC" w:rsidRPr="00D25592" w:rsidRDefault="001A5ECC" w:rsidP="00D25592">
                            <w:pPr>
                              <w:rPr>
                                <w:sz w:val="28"/>
                                <w:szCs w:val="28"/>
                                <w:lang w:val="uk-UA"/>
                              </w:rPr>
                            </w:pPr>
                            <w:r w:rsidRPr="00D25592">
                              <w:rPr>
                                <w:sz w:val="28"/>
                                <w:szCs w:val="28"/>
                                <w:lang w:val="uk-UA"/>
                              </w:rPr>
                              <w:t>2) Державні інститути  землеустрою.</w:t>
                            </w:r>
                          </w:p>
                          <w:p w:rsidR="001A5ECC" w:rsidRPr="00D25592" w:rsidRDefault="001A5ECC" w:rsidP="00D25592">
                            <w:pPr>
                              <w:rPr>
                                <w:sz w:val="28"/>
                                <w:szCs w:val="28"/>
                                <w:lang w:val="uk-UA"/>
                              </w:rPr>
                            </w:pPr>
                            <w:r w:rsidRPr="00D25592">
                              <w:rPr>
                                <w:sz w:val="28"/>
                                <w:szCs w:val="28"/>
                                <w:lang w:val="uk-UA"/>
                              </w:rPr>
                              <w:t>3) Державні топографо-геодезичні підприємства.</w:t>
                            </w:r>
                          </w:p>
                          <w:p w:rsidR="001A5ECC" w:rsidRPr="00D25592" w:rsidRDefault="001A5ECC" w:rsidP="00D25592">
                            <w:pPr>
                              <w:rPr>
                                <w:sz w:val="28"/>
                                <w:szCs w:val="28"/>
                                <w:lang w:val="uk-UA"/>
                              </w:rPr>
                            </w:pPr>
                            <w:r w:rsidRPr="00D25592">
                              <w:rPr>
                                <w:sz w:val="28"/>
                                <w:szCs w:val="28"/>
                                <w:lang w:val="uk-UA"/>
                              </w:rPr>
                              <w:t>4) Центр ДЗК.</w:t>
                            </w:r>
                          </w:p>
                          <w:p w:rsidR="001A5ECC" w:rsidRPr="00C6197D" w:rsidRDefault="001A5ECC" w:rsidP="00D25592">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257" style="position:absolute;left:0;text-align:left;margin-left:8.7pt;margin-top:76.45pt;width:152.9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" fillcolor="#9cf">
                <v:textbox>
                  <w:txbxContent>
                    <w:p w:rsidR="001A5ECC" w:rsidRPr="00D25592" w:rsidRDefault="001A5ECC" w:rsidP="00D25592">
                      <w:pPr>
                        <w:rPr>
                          <w:sz w:val="28"/>
                          <w:szCs w:val="28"/>
                          <w:lang w:val="uk-UA"/>
                        </w:rPr>
                      </w:pPr>
                      <w:r w:rsidRPr="00D25592">
                        <w:rPr>
                          <w:sz w:val="28"/>
                          <w:szCs w:val="28"/>
                          <w:lang w:val="uk-UA"/>
                        </w:rPr>
                        <w:t xml:space="preserve">1) 24 Головних управлінь </w:t>
                      </w:r>
                      <w:proofErr w:type="spellStart"/>
                      <w:r w:rsidRPr="00D25592">
                        <w:rPr>
                          <w:sz w:val="28"/>
                          <w:szCs w:val="28"/>
                          <w:lang w:val="uk-UA"/>
                        </w:rPr>
                        <w:t>Держгеокадастру</w:t>
                      </w:r>
                      <w:proofErr w:type="spellEnd"/>
                      <w:r w:rsidRPr="00D25592">
                        <w:rPr>
                          <w:sz w:val="28"/>
                          <w:szCs w:val="28"/>
                          <w:lang w:val="uk-UA"/>
                        </w:rPr>
                        <w:t>.</w:t>
                      </w:r>
                    </w:p>
                    <w:p w:rsidR="001A5ECC" w:rsidRPr="00D25592" w:rsidRDefault="001A5ECC" w:rsidP="00D25592">
                      <w:pPr>
                        <w:rPr>
                          <w:sz w:val="28"/>
                          <w:szCs w:val="28"/>
                          <w:lang w:val="uk-UA"/>
                        </w:rPr>
                      </w:pPr>
                      <w:r w:rsidRPr="00D25592">
                        <w:rPr>
                          <w:sz w:val="28"/>
                          <w:szCs w:val="28"/>
                          <w:lang w:val="uk-UA"/>
                        </w:rPr>
                        <w:t>2) Державні інститути  землеустрою.</w:t>
                      </w:r>
                    </w:p>
                    <w:p w:rsidR="001A5ECC" w:rsidRPr="00D25592" w:rsidRDefault="001A5ECC" w:rsidP="00D25592">
                      <w:pPr>
                        <w:rPr>
                          <w:sz w:val="28"/>
                          <w:szCs w:val="28"/>
                          <w:lang w:val="uk-UA"/>
                        </w:rPr>
                      </w:pPr>
                      <w:r w:rsidRPr="00D25592">
                        <w:rPr>
                          <w:sz w:val="28"/>
                          <w:szCs w:val="28"/>
                          <w:lang w:val="uk-UA"/>
                        </w:rPr>
                        <w:t>3) Державні топографо-геодезичні підприємства.</w:t>
                      </w:r>
                    </w:p>
                    <w:p w:rsidR="001A5ECC" w:rsidRPr="00D25592" w:rsidRDefault="001A5ECC" w:rsidP="00D25592">
                      <w:pPr>
                        <w:rPr>
                          <w:sz w:val="28"/>
                          <w:szCs w:val="28"/>
                          <w:lang w:val="uk-UA"/>
                        </w:rPr>
                      </w:pPr>
                      <w:r w:rsidRPr="00D25592">
                        <w:rPr>
                          <w:sz w:val="28"/>
                          <w:szCs w:val="28"/>
                          <w:lang w:val="uk-UA"/>
                        </w:rPr>
                        <w:t>4) Центр ДЗК.</w:t>
                      </w:r>
                    </w:p>
                    <w:p w:rsidR="001A5ECC" w:rsidRPr="00C6197D" w:rsidRDefault="001A5ECC" w:rsidP="00D25592">
                      <w:pPr>
                        <w:rPr>
                          <w:lang w:val="uk-UA"/>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3329B08F" wp14:editId="616736AA">
                <wp:simplePos x="0" y="0"/>
                <wp:positionH relativeFrom="column">
                  <wp:posOffset>5282565</wp:posOffset>
                </wp:positionH>
                <wp:positionV relativeFrom="paragraph">
                  <wp:posOffset>227965</wp:posOffset>
                </wp:positionV>
                <wp:extent cx="0" cy="742950"/>
                <wp:effectExtent l="95250" t="0" r="57150" b="57150"/>
                <wp:wrapNone/>
                <wp:docPr id="276" name="Прямая со стрелкой 276"/>
                <wp:cNvGraphicFramePr/>
                <a:graphic xmlns:a="http://schemas.openxmlformats.org/drawingml/2006/main">
                  <a:graphicData uri="http://schemas.microsoft.com/office/word/2010/wordprocessingShape">
                    <wps:wsp>
                      <wps:cNvCnPr/>
                      <wps:spPr>
                        <a:xfrm>
                          <a:off x="0" y="0"/>
                          <a:ext cx="0" cy="742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6" o:spid="_x0000_s1026" type="#_x0000_t32" style="position:absolute;margin-left:415.95pt;margin-top:17.95pt;width:0;height:5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FA8F3FE" wp14:editId="1FA5481E">
                <wp:simplePos x="0" y="0"/>
                <wp:positionH relativeFrom="column">
                  <wp:posOffset>2815590</wp:posOffset>
                </wp:positionH>
                <wp:positionV relativeFrom="paragraph">
                  <wp:posOffset>323215</wp:posOffset>
                </wp:positionV>
                <wp:extent cx="8890" cy="647700"/>
                <wp:effectExtent l="95250" t="0" r="86360" b="57150"/>
                <wp:wrapNone/>
                <wp:docPr id="277" name="Прямая со стрелкой 277"/>
                <wp:cNvGraphicFramePr/>
                <a:graphic xmlns:a="http://schemas.openxmlformats.org/drawingml/2006/main">
                  <a:graphicData uri="http://schemas.microsoft.com/office/word/2010/wordprocessingShape">
                    <wps:wsp>
                      <wps:cNvCnPr/>
                      <wps:spPr>
                        <a:xfrm flipH="1">
                          <a:off x="0" y="0"/>
                          <a:ext cx="8890" cy="647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7" o:spid="_x0000_s1026" type="#_x0000_t32" style="position:absolute;margin-left:221.7pt;margin-top:25.45pt;width:.7pt;height:51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" strokecolor="black [3213]">
                <v:stroke endarrow="open"/>
              </v:shape>
            </w:pict>
          </mc:Fallback>
        </mc:AlternateContent>
      </w:r>
      <w:r w:rsidR="00FF62AF">
        <w:rPr>
          <w:noProof/>
          <w:lang w:eastAsia="ru-RU"/>
        </w:rPr>
        <mc:AlternateContent>
          <mc:Choice Requires="wps">
            <w:drawing>
              <wp:anchor distT="0" distB="0" distL="114300" distR="114300" simplePos="0" relativeHeight="251682816" behindDoc="0" locked="0" layoutInCell="1" allowOverlap="1" wp14:anchorId="22CC6F82" wp14:editId="17DE8214">
                <wp:simplePos x="0" y="0"/>
                <wp:positionH relativeFrom="column">
                  <wp:posOffset>939165</wp:posOffset>
                </wp:positionH>
                <wp:positionV relativeFrom="paragraph">
                  <wp:posOffset>323215</wp:posOffset>
                </wp:positionV>
                <wp:extent cx="0" cy="647700"/>
                <wp:effectExtent l="95250" t="0" r="95250" b="57150"/>
                <wp:wrapNone/>
                <wp:docPr id="278" name="Прямая со стрелкой 278"/>
                <wp:cNvGraphicFramePr/>
                <a:graphic xmlns:a="http://schemas.openxmlformats.org/drawingml/2006/main">
                  <a:graphicData uri="http://schemas.microsoft.com/office/word/2010/wordprocessingShape">
                    <wps:wsp>
                      <wps:cNvCnPr/>
                      <wps:spPr>
                        <a:xfrm>
                          <a:off x="0" y="0"/>
                          <a:ext cx="0" cy="647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8" o:spid="_x0000_s1026" type="#_x0000_t32" style="position:absolute;margin-left:73.95pt;margin-top:25.45pt;width:0;height:5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" strokecolor="black [3213]">
                <v:stroke endarrow="open"/>
              </v:shape>
            </w:pict>
          </mc:Fallback>
        </mc:AlternateContent>
      </w:r>
      <w:r w:rsidR="00D25592">
        <w:rPr>
          <w:noProof/>
          <w:lang w:eastAsia="ru-RU"/>
        </w:rPr>
        <mc:AlternateContent>
          <mc:Choice Requires="wps">
            <w:drawing>
              <wp:anchor distT="0" distB="0" distL="114300" distR="114300" simplePos="0" relativeHeight="251675648" behindDoc="0" locked="0" layoutInCell="1" allowOverlap="1" wp14:anchorId="2EB0F52E" wp14:editId="55BABE93">
                <wp:simplePos x="0" y="0"/>
                <wp:positionH relativeFrom="column">
                  <wp:posOffset>4368165</wp:posOffset>
                </wp:positionH>
                <wp:positionV relativeFrom="paragraph">
                  <wp:posOffset>970915</wp:posOffset>
                </wp:positionV>
                <wp:extent cx="1542415" cy="7686675"/>
                <wp:effectExtent l="0" t="0" r="19685" b="28575"/>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7686675"/>
                        </a:xfrm>
                        <a:prstGeom prst="rect">
                          <a:avLst/>
                        </a:prstGeom>
                        <a:solidFill>
                          <a:srgbClr val="99CCFF"/>
                        </a:solidFill>
                        <a:ln w="9525">
                          <a:solidFill>
                            <a:srgbClr val="000000"/>
                          </a:solidFill>
                          <a:miter lim="800000"/>
                          <a:headEnd/>
                          <a:tailEnd/>
                        </a:ln>
                      </wps:spPr>
                      <wps:txbx>
                        <w:txbxContent>
                          <w:p w:rsidR="001A5ECC" w:rsidRPr="00D25592" w:rsidRDefault="001A5ECC" w:rsidP="00D25592">
                            <w:pPr>
                              <w:pStyle w:val="a3"/>
                              <w:widowControl/>
                              <w:spacing w:after="0" w:line="240" w:lineRule="atLeast"/>
                              <w:jc w:val="both"/>
                              <w:rPr>
                                <w:color w:val="000000"/>
                                <w:sz w:val="28"/>
                                <w:szCs w:val="28"/>
                                <w:lang w:val="uk-UA"/>
                              </w:rPr>
                            </w:pPr>
                            <w:r w:rsidRPr="00D25592">
                              <w:rPr>
                                <w:color w:val="000000"/>
                                <w:sz w:val="28"/>
                                <w:szCs w:val="28"/>
                                <w:lang w:val="uk-UA"/>
                              </w:rPr>
                              <w:t xml:space="preserve">Вінницьке, Волинське, Дніпропетровське, Донецьке, Житомирське, Закарпатське, Запорізьке, Івано-Франківське, Кіровоградське, Луганське, </w:t>
                            </w:r>
                            <w:proofErr w:type="spellStart"/>
                            <w:r w:rsidRPr="00D25592">
                              <w:rPr>
                                <w:color w:val="000000"/>
                                <w:sz w:val="28"/>
                                <w:szCs w:val="28"/>
                                <w:lang w:val="uk-UA"/>
                              </w:rPr>
                              <w:t>Львівськьке</w:t>
                            </w:r>
                            <w:proofErr w:type="spellEnd"/>
                            <w:r w:rsidRPr="00D25592">
                              <w:rPr>
                                <w:color w:val="000000"/>
                                <w:sz w:val="28"/>
                                <w:szCs w:val="28"/>
                                <w:lang w:val="uk-UA"/>
                              </w:rPr>
                              <w:t>, Миколаївське, Одеське, Полтавське, Рівненське, Сумське, Тернопільське, Харківське, Херсонське, Хмельницьке, Черкаське, Чернівецьке, Чернігівське обласні управління лісового та мисливського господарства і Київського обласного та по м. Києву управління лісового та мисливського господарства.</w:t>
                            </w:r>
                          </w:p>
                          <w:p w:rsidR="001A5ECC" w:rsidRDefault="001A5ECC" w:rsidP="00D2559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5" o:spid="_x0000_s1258" style="position:absolute;left:0;text-align:left;margin-left:343.95pt;margin-top:76.45pt;width:121.45pt;height:60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" fillcolor="#9cf">
                <v:textbox>
                  <w:txbxContent>
                    <w:p w:rsidR="001A5ECC" w:rsidRPr="00D25592" w:rsidRDefault="001A5ECC" w:rsidP="00D25592">
                      <w:pPr>
                        <w:pStyle w:val="a3"/>
                        <w:widowControl/>
                        <w:spacing w:after="0" w:line="240" w:lineRule="atLeast"/>
                        <w:jc w:val="both"/>
                        <w:rPr>
                          <w:color w:val="000000"/>
                          <w:sz w:val="28"/>
                          <w:szCs w:val="28"/>
                          <w:lang w:val="uk-UA"/>
                        </w:rPr>
                      </w:pPr>
                      <w:r w:rsidRPr="00D25592">
                        <w:rPr>
                          <w:color w:val="000000"/>
                          <w:sz w:val="28"/>
                          <w:szCs w:val="28"/>
                          <w:lang w:val="uk-UA"/>
                        </w:rPr>
                        <w:t xml:space="preserve">Вінницьке, Волинське, Дніпропетровське, Донецьке, Житомирське, Закарпатське, Запорізьке, Івано-Франківське, Кіровоградське, Луганське, </w:t>
                      </w:r>
                      <w:proofErr w:type="spellStart"/>
                      <w:r w:rsidRPr="00D25592">
                        <w:rPr>
                          <w:color w:val="000000"/>
                          <w:sz w:val="28"/>
                          <w:szCs w:val="28"/>
                          <w:lang w:val="uk-UA"/>
                        </w:rPr>
                        <w:t>Львівськьке</w:t>
                      </w:r>
                      <w:proofErr w:type="spellEnd"/>
                      <w:r w:rsidRPr="00D25592">
                        <w:rPr>
                          <w:color w:val="000000"/>
                          <w:sz w:val="28"/>
                          <w:szCs w:val="28"/>
                          <w:lang w:val="uk-UA"/>
                        </w:rPr>
                        <w:t>, Миколаївське, Одеське, Полтавське, Рівненське, Сумське, Тернопільське, Харківське, Херсонське, Хмельницьке, Черкаське, Чернівецьке, Чернігівське обласні управління лісового та мисливського господарства і Київського обласного та по м. Києву управління лісового та мисливського господарства.</w:t>
                      </w:r>
                    </w:p>
                    <w:p w:rsidR="001A5ECC" w:rsidRDefault="001A5ECC" w:rsidP="00D25592"/>
                  </w:txbxContent>
                </v:textbox>
              </v:rect>
            </w:pict>
          </mc:Fallback>
        </mc:AlternateContent>
      </w:r>
    </w:p>
    <w:p w:rsidR="00686DE5" w:rsidRPr="00686DE5" w:rsidRDefault="00686DE5" w:rsidP="00576910">
      <w:pPr>
        <w:spacing w:line="360" w:lineRule="auto"/>
        <w:rPr>
          <w:sz w:val="28"/>
          <w:szCs w:val="28"/>
          <w:lang w:val="uk-UA"/>
        </w:rPr>
      </w:pPr>
      <w:r w:rsidRPr="00686DE5">
        <w:rPr>
          <w:noProof/>
          <w:sz w:val="28"/>
          <w:szCs w:val="28"/>
        </w:rPr>
        <w:lastRenderedPageBreak/>
        <mc:AlternateContent>
          <mc:Choice Requires="wpc">
            <w:drawing>
              <wp:inline distT="0" distB="0" distL="0" distR="0" wp14:anchorId="782DF793" wp14:editId="167FAB01">
                <wp:extent cx="6096001" cy="9058275"/>
                <wp:effectExtent l="0" t="0" r="0" b="952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50"/>
                        <wps:cNvSpPr>
                          <a:spLocks noChangeArrowheads="1"/>
                        </wps:cNvSpPr>
                        <wps:spPr bwMode="auto">
                          <a:xfrm>
                            <a:off x="76201" y="28575"/>
                            <a:ext cx="5567918" cy="716134"/>
                          </a:xfrm>
                          <a:prstGeom prst="rect">
                            <a:avLst/>
                          </a:prstGeom>
                          <a:gradFill rotWithShape="1">
                            <a:gsLst>
                              <a:gs pos="0">
                                <a:srgbClr val="C0C0C0"/>
                              </a:gs>
                              <a:gs pos="100000">
                                <a:srgbClr val="C0C0C0">
                                  <a:gamma/>
                                  <a:tint val="55294"/>
                                  <a:invGamma/>
                                </a:srgbClr>
                              </a:gs>
                            </a:gsLst>
                            <a:lin ang="5400000" scaled="1"/>
                          </a:gradFill>
                          <a:ln w="9525">
                            <a:solidFill>
                              <a:srgbClr val="000000"/>
                            </a:solidFill>
                            <a:miter lim="800000"/>
                            <a:headEnd/>
                            <a:tailEnd/>
                          </a:ln>
                        </wps:spPr>
                        <wps:txbx>
                          <w:txbxContent>
                            <w:p w:rsidR="001A5ECC" w:rsidRPr="00FF62AF" w:rsidRDefault="001A5ECC" w:rsidP="000C6375">
                              <w:pPr>
                                <w:ind w:firstLine="708"/>
                                <w:jc w:val="both"/>
                                <w:rPr>
                                  <w:sz w:val="28"/>
                                  <w:szCs w:val="28"/>
                                  <w:lang w:val="uk-UA"/>
                                </w:rPr>
                              </w:pPr>
                              <w:r w:rsidRPr="00FF62AF">
                                <w:rPr>
                                  <w:sz w:val="28"/>
                                  <w:szCs w:val="28"/>
                                  <w:lang w:val="uk-UA"/>
                                </w:rPr>
                                <w:t>Державне агентство лісових ресурсів України - центральний орган виконавчої влади, що реалізує державну політику у сфері лісового господарства.</w:t>
                              </w:r>
                            </w:p>
                            <w:p w:rsidR="001A5ECC" w:rsidRPr="0095007D" w:rsidRDefault="001A5ECC" w:rsidP="00686DE5">
                              <w:pPr>
                                <w:rPr>
                                  <w:lang w:val="uk-UA"/>
                                </w:rPr>
                              </w:pPr>
                            </w:p>
                          </w:txbxContent>
                        </wps:txbx>
                        <wps:bodyPr rot="0" vert="horz" wrap="square" lIns="91440" tIns="45720" rIns="91440" bIns="45720" anchor="t" anchorCtr="0" upright="1">
                          <a:noAutofit/>
                        </wps:bodyPr>
                      </wps:wsp>
                      <wps:wsp>
                        <wps:cNvPr id="34" name="Rectangle 51"/>
                        <wps:cNvSpPr>
                          <a:spLocks noChangeArrowheads="1"/>
                        </wps:cNvSpPr>
                        <wps:spPr bwMode="auto">
                          <a:xfrm>
                            <a:off x="76201" y="819149"/>
                            <a:ext cx="5567918" cy="904875"/>
                          </a:xfrm>
                          <a:prstGeom prst="rect">
                            <a:avLst/>
                          </a:prstGeom>
                          <a:gradFill rotWithShape="1">
                            <a:gsLst>
                              <a:gs pos="0">
                                <a:srgbClr val="C0C0C0"/>
                              </a:gs>
                              <a:gs pos="100000">
                                <a:srgbClr val="C0C0C0">
                                  <a:gamma/>
                                  <a:tint val="29804"/>
                                  <a:invGamma/>
                                </a:srgbClr>
                              </a:gs>
                            </a:gsLst>
                            <a:lin ang="5400000" scaled="1"/>
                          </a:gradFill>
                          <a:ln w="9525">
                            <a:solidFill>
                              <a:srgbClr val="000000"/>
                            </a:solidFill>
                            <a:miter lim="800000"/>
                            <a:headEnd/>
                            <a:tailEnd/>
                          </a:ln>
                        </wps:spPr>
                        <wps:txbx>
                          <w:txbxContent>
                            <w:p w:rsidR="001A5ECC" w:rsidRPr="00FF62AF" w:rsidRDefault="001A5ECC" w:rsidP="00686DE5">
                              <w:pPr>
                                <w:ind w:firstLine="709"/>
                                <w:jc w:val="both"/>
                                <w:rPr>
                                  <w:sz w:val="28"/>
                                  <w:szCs w:val="28"/>
                                  <w:lang w:val="uk-UA"/>
                                </w:rPr>
                              </w:pPr>
                              <w:r w:rsidRPr="00FF62AF">
                                <w:rPr>
                                  <w:sz w:val="28"/>
                                  <w:szCs w:val="28"/>
                                  <w:lang w:val="uk-UA"/>
                                </w:rPr>
                                <w:t xml:space="preserve">Діяльність </w:t>
                              </w:r>
                              <w:proofErr w:type="spellStart"/>
                              <w:r w:rsidRPr="00FF62AF">
                                <w:rPr>
                                  <w:sz w:val="28"/>
                                  <w:szCs w:val="28"/>
                                  <w:lang w:val="uk-UA"/>
                                </w:rPr>
                                <w:t>агенства</w:t>
                              </w:r>
                              <w:proofErr w:type="spellEnd"/>
                              <w:r w:rsidRPr="00FF62AF">
                                <w:rPr>
                                  <w:sz w:val="28"/>
                                  <w:szCs w:val="28"/>
                                  <w:lang w:val="uk-UA"/>
                                </w:rPr>
                                <w:t xml:space="preserve"> спрямовується і координується Кабінетом Міністрів України через Міністра захисту довкілля та природних ресурсів і який реалізує державну політику у сфері лісового та мисливського господарства.</w:t>
                              </w:r>
                            </w:p>
                          </w:txbxContent>
                        </wps:txbx>
                        <wps:bodyPr rot="0" vert="horz" wrap="square" lIns="91440" tIns="45720" rIns="91440" bIns="45720" anchor="t" anchorCtr="0" upright="1">
                          <a:noAutofit/>
                        </wps:bodyPr>
                      </wps:wsp>
                      <wps:wsp>
                        <wps:cNvPr id="35" name="Rectangle 52"/>
                        <wps:cNvSpPr>
                          <a:spLocks noChangeArrowheads="1"/>
                        </wps:cNvSpPr>
                        <wps:spPr bwMode="auto">
                          <a:xfrm>
                            <a:off x="76201" y="4048126"/>
                            <a:ext cx="5527968" cy="4981574"/>
                          </a:xfrm>
                          <a:prstGeom prst="rect">
                            <a:avLst/>
                          </a:prstGeom>
                          <a:gradFill rotWithShape="1">
                            <a:gsLst>
                              <a:gs pos="0">
                                <a:srgbClr val="C0C0C0"/>
                              </a:gs>
                              <a:gs pos="100000">
                                <a:srgbClr val="C0C0C0">
                                  <a:gamma/>
                                  <a:tint val="23137"/>
                                  <a:invGamma/>
                                </a:srgbClr>
                              </a:gs>
                            </a:gsLst>
                            <a:lin ang="5400000" scaled="1"/>
                          </a:gradFill>
                          <a:ln w="9525">
                            <a:solidFill>
                              <a:srgbClr val="000000"/>
                            </a:solidFill>
                            <a:miter lim="800000"/>
                            <a:headEnd/>
                            <a:tailEnd/>
                          </a:ln>
                        </wps:spPr>
                        <wps:txbx>
                          <w:txbxContent>
                            <w:p w:rsidR="001A5ECC" w:rsidRPr="00FF62AF" w:rsidRDefault="001A5ECC" w:rsidP="00686DE5">
                              <w:pPr>
                                <w:rPr>
                                  <w:sz w:val="28"/>
                                  <w:szCs w:val="28"/>
                                  <w:lang w:val="uk-UA"/>
                                </w:rPr>
                              </w:pPr>
                              <w:r w:rsidRPr="006A2C70">
                                <w:rPr>
                                  <w:lang w:val="uk-UA"/>
                                </w:rPr>
                                <w:t> </w:t>
                              </w:r>
                              <w:bookmarkStart w:id="93" w:name="n116"/>
                              <w:bookmarkEnd w:id="93"/>
                              <w:r>
                                <w:rPr>
                                  <w:lang w:val="uk-UA"/>
                                </w:rPr>
                                <w:tab/>
                              </w:r>
                              <w:r w:rsidRPr="00FF62AF">
                                <w:rPr>
                                  <w:sz w:val="28"/>
                                  <w:szCs w:val="28"/>
                                  <w:lang w:val="uk-UA"/>
                                </w:rPr>
                                <w:t>Держлісагентство відповідно до покладених на нього завдань:</w:t>
                              </w:r>
                            </w:p>
                            <w:p w:rsidR="001A5ECC" w:rsidRPr="00FF62AF" w:rsidRDefault="001A5ECC" w:rsidP="00FF62AF">
                              <w:pPr>
                                <w:rPr>
                                  <w:sz w:val="28"/>
                                  <w:szCs w:val="28"/>
                                  <w:lang w:val="uk-UA"/>
                                </w:rPr>
                              </w:pPr>
                              <w:r w:rsidRPr="00FF62AF">
                                <w:rPr>
                                  <w:sz w:val="28"/>
                                  <w:szCs w:val="28"/>
                                  <w:lang w:val="uk-UA"/>
                                </w:rPr>
                                <w:t>1) узагальнює практику застосування законодавства з питань, що належать до його компетенції, розробляє пропозиції щодо вдосконалення законодавчих актів, і в установленому порядку подає їх Міністрові захисту довкілля та природних ресурсів;</w:t>
                              </w:r>
                            </w:p>
                            <w:p w:rsidR="001A5ECC" w:rsidRPr="00FF62AF" w:rsidRDefault="001A5ECC" w:rsidP="00FF62AF">
                              <w:pPr>
                                <w:rPr>
                                  <w:sz w:val="28"/>
                                  <w:szCs w:val="28"/>
                                  <w:lang w:val="uk-UA"/>
                                </w:rPr>
                              </w:pPr>
                              <w:bookmarkStart w:id="94" w:name="n16"/>
                              <w:bookmarkEnd w:id="94"/>
                              <w:r w:rsidRPr="00FF62AF">
                                <w:rPr>
                                  <w:sz w:val="28"/>
                                  <w:szCs w:val="28"/>
                                  <w:lang w:val="uk-UA"/>
                                </w:rPr>
                                <w:t>2) вносить Міністрові захисту довкілля та природних ресурсів пропозиції щодо загальнодержавних і регіональних (місцевих) програм з охорони, захисту, використання та відтворення лісів;</w:t>
                              </w:r>
                            </w:p>
                            <w:p w:rsidR="001A5ECC" w:rsidRPr="00FF62AF" w:rsidRDefault="001A5ECC" w:rsidP="00FF62AF">
                              <w:pPr>
                                <w:rPr>
                                  <w:sz w:val="28"/>
                                  <w:szCs w:val="28"/>
                                  <w:lang w:val="uk-UA"/>
                                </w:rPr>
                              </w:pPr>
                              <w:bookmarkStart w:id="95" w:name="n17"/>
                              <w:bookmarkEnd w:id="95"/>
                              <w:r>
                                <w:rPr>
                                  <w:sz w:val="28"/>
                                  <w:szCs w:val="28"/>
                                  <w:lang w:val="uk-UA"/>
                                </w:rPr>
                                <w:t>3</w:t>
                              </w:r>
                              <w:r w:rsidRPr="00FF62AF">
                                <w:rPr>
                                  <w:sz w:val="28"/>
                                  <w:szCs w:val="28"/>
                                  <w:lang w:val="uk-UA"/>
                                </w:rPr>
                                <w:t>) здійснює державне управління в галузі ведення лісового господарства, а також державного контролю за дотриманням вимог нормативно-правових актів щодо ведення лісового господарства;</w:t>
                              </w:r>
                            </w:p>
                            <w:p w:rsidR="001A5ECC" w:rsidRPr="00FF62AF" w:rsidRDefault="001A5ECC" w:rsidP="00FF62AF">
                              <w:pPr>
                                <w:rPr>
                                  <w:sz w:val="28"/>
                                  <w:szCs w:val="28"/>
                                  <w:lang w:val="uk-UA"/>
                                </w:rPr>
                              </w:pPr>
                              <w:bookmarkStart w:id="96" w:name="n19"/>
                              <w:bookmarkStart w:id="97" w:name="n20"/>
                              <w:bookmarkEnd w:id="96"/>
                              <w:bookmarkEnd w:id="97"/>
                              <w:r>
                                <w:rPr>
                                  <w:sz w:val="28"/>
                                  <w:szCs w:val="28"/>
                                  <w:lang w:val="uk-UA"/>
                                </w:rPr>
                                <w:t>4</w:t>
                              </w:r>
                              <w:r w:rsidRPr="00FF62AF">
                                <w:rPr>
                                  <w:sz w:val="28"/>
                                  <w:szCs w:val="28"/>
                                  <w:lang w:val="uk-UA"/>
                                </w:rPr>
                                <w:t>) організовує ведення лісовпорядкування;</w:t>
                              </w:r>
                            </w:p>
                            <w:p w:rsidR="001A5ECC" w:rsidRPr="00FF62AF" w:rsidRDefault="001A5ECC" w:rsidP="00FF62AF">
                              <w:pPr>
                                <w:rPr>
                                  <w:sz w:val="28"/>
                                  <w:szCs w:val="28"/>
                                  <w:lang w:val="uk-UA"/>
                                </w:rPr>
                              </w:pPr>
                              <w:bookmarkStart w:id="98" w:name="n21"/>
                              <w:bookmarkEnd w:id="98"/>
                              <w:r>
                                <w:rPr>
                                  <w:sz w:val="28"/>
                                  <w:szCs w:val="28"/>
                                  <w:lang w:val="uk-UA"/>
                                </w:rPr>
                                <w:t>5</w:t>
                              </w:r>
                              <w:r w:rsidRPr="00FF62AF">
                                <w:rPr>
                                  <w:sz w:val="28"/>
                                  <w:szCs w:val="28"/>
                                  <w:lang w:val="uk-UA"/>
                                </w:rPr>
                                <w:t>) веде державний лісовий кадастр та облік лісів;</w:t>
                              </w:r>
                            </w:p>
                            <w:p w:rsidR="001A5ECC" w:rsidRPr="00FF62AF" w:rsidRDefault="001A5ECC" w:rsidP="00FF62AF">
                              <w:pPr>
                                <w:rPr>
                                  <w:sz w:val="28"/>
                                  <w:szCs w:val="28"/>
                                  <w:lang w:val="uk-UA"/>
                                </w:rPr>
                              </w:pPr>
                              <w:bookmarkStart w:id="99" w:name="n22"/>
                              <w:bookmarkEnd w:id="99"/>
                              <w:r>
                                <w:rPr>
                                  <w:sz w:val="28"/>
                                  <w:szCs w:val="28"/>
                                  <w:lang w:val="uk-UA"/>
                                </w:rPr>
                                <w:t>6</w:t>
                              </w:r>
                              <w:r w:rsidRPr="00FF62AF">
                                <w:rPr>
                                  <w:sz w:val="28"/>
                                  <w:szCs w:val="28"/>
                                  <w:lang w:val="uk-UA"/>
                                </w:rPr>
                                <w:t>) здійснює моніторинг лісів;</w:t>
                              </w:r>
                            </w:p>
                            <w:p w:rsidR="001A5ECC" w:rsidRPr="00FF62AF" w:rsidRDefault="001A5ECC" w:rsidP="00FF62AF">
                              <w:pPr>
                                <w:rPr>
                                  <w:sz w:val="28"/>
                                  <w:szCs w:val="28"/>
                                  <w:lang w:val="uk-UA"/>
                                </w:rPr>
                              </w:pPr>
                              <w:bookmarkStart w:id="100" w:name="n23"/>
                              <w:bookmarkEnd w:id="100"/>
                              <w:r>
                                <w:rPr>
                                  <w:sz w:val="28"/>
                                  <w:szCs w:val="28"/>
                                  <w:lang w:val="uk-UA"/>
                                </w:rPr>
                                <w:t>7</w:t>
                              </w:r>
                              <w:r w:rsidRPr="00FF62AF">
                                <w:rPr>
                                  <w:sz w:val="28"/>
                                  <w:szCs w:val="28"/>
                                  <w:lang w:val="uk-UA"/>
                                </w:rPr>
                                <w:t>) приймає рішення про віднесення лісів до відповідної категорії;</w:t>
                              </w:r>
                            </w:p>
                            <w:p w:rsidR="001A5ECC" w:rsidRPr="00FF62AF" w:rsidRDefault="001A5ECC" w:rsidP="00FF62AF">
                              <w:pPr>
                                <w:rPr>
                                  <w:sz w:val="28"/>
                                  <w:szCs w:val="28"/>
                                  <w:lang w:val="uk-UA"/>
                                </w:rPr>
                              </w:pPr>
                              <w:bookmarkStart w:id="101" w:name="n24"/>
                              <w:bookmarkEnd w:id="101"/>
                              <w:r>
                                <w:rPr>
                                  <w:sz w:val="28"/>
                                  <w:szCs w:val="28"/>
                                  <w:lang w:val="uk-UA"/>
                                </w:rPr>
                                <w:t>8</w:t>
                              </w:r>
                              <w:r w:rsidRPr="00FF62AF">
                                <w:rPr>
                                  <w:sz w:val="28"/>
                                  <w:szCs w:val="28"/>
                                  <w:lang w:val="uk-UA"/>
                                </w:rPr>
                                <w:t xml:space="preserve">) </w:t>
                              </w:r>
                              <w:bookmarkStart w:id="102" w:name="n25"/>
                              <w:bookmarkEnd w:id="102"/>
                              <w:r w:rsidRPr="00FF62AF">
                                <w:rPr>
                                  <w:sz w:val="28"/>
                                  <w:szCs w:val="28"/>
                                  <w:lang w:val="uk-UA"/>
                                </w:rPr>
                                <w:t>організовує видачу в установленому порядку спеціальних дозволів на використання лісових ресурсів;</w:t>
                              </w:r>
                            </w:p>
                            <w:p w:rsidR="001A5ECC" w:rsidRPr="00FF62AF" w:rsidRDefault="001A5ECC" w:rsidP="00FF62AF">
                              <w:pPr>
                                <w:rPr>
                                  <w:color w:val="333333"/>
                                  <w:sz w:val="28"/>
                                  <w:szCs w:val="28"/>
                                  <w:lang w:val="uk-UA"/>
                                </w:rPr>
                              </w:pPr>
                              <w:bookmarkStart w:id="103" w:name="n26"/>
                              <w:bookmarkStart w:id="104" w:name="n32"/>
                              <w:bookmarkStart w:id="105" w:name="n37"/>
                              <w:bookmarkStart w:id="106" w:name="n40"/>
                              <w:bookmarkEnd w:id="103"/>
                              <w:bookmarkEnd w:id="104"/>
                              <w:bookmarkEnd w:id="105"/>
                              <w:bookmarkEnd w:id="106"/>
                              <w:r>
                                <w:rPr>
                                  <w:sz w:val="28"/>
                                  <w:szCs w:val="28"/>
                                  <w:lang w:val="uk-UA"/>
                                </w:rPr>
                                <w:t>9</w:t>
                              </w:r>
                              <w:r w:rsidRPr="00FF62AF">
                                <w:rPr>
                                  <w:sz w:val="28"/>
                                  <w:szCs w:val="28"/>
                                  <w:lang w:val="uk-UA"/>
                                </w:rPr>
                                <w:t xml:space="preserve">) забезпечує функціонування державної лісової охорони, координує діяльність лісової охорони інших постійних лісокористувачів і власників лісів, бере участь у забезпеченні реалізації державної політики у сфері пожежної безпеки, забезпечує організацію та координацію заходів з охорони державного мисливського фонду і заходів з регулювання чисельності мисливських, хижих та шкідливих </w:t>
                              </w:r>
                              <w:r w:rsidRPr="00FF62AF">
                                <w:rPr>
                                  <w:color w:val="333333"/>
                                  <w:sz w:val="28"/>
                                  <w:szCs w:val="28"/>
                                  <w:lang w:val="uk-UA"/>
                                </w:rPr>
                                <w:t>для мисливського господарства тварин та ін.</w:t>
                              </w:r>
                            </w:p>
                            <w:p w:rsidR="001A5ECC" w:rsidRPr="00FF62AF" w:rsidRDefault="001A5ECC" w:rsidP="00686DE5">
                              <w:pPr>
                                <w:rPr>
                                  <w:sz w:val="28"/>
                                  <w:szCs w:val="28"/>
                                  <w:lang w:val="uk-UA"/>
                                </w:rPr>
                              </w:pPr>
                            </w:p>
                          </w:txbxContent>
                        </wps:txbx>
                        <wps:bodyPr rot="0" vert="horz" wrap="square" lIns="91440" tIns="45720" rIns="91440" bIns="45720" anchor="t" anchorCtr="0" upright="1">
                          <a:noAutofit/>
                        </wps:bodyPr>
                      </wps:wsp>
                      <wps:wsp>
                        <wps:cNvPr id="36" name="Rectangle 53"/>
                        <wps:cNvSpPr>
                          <a:spLocks noChangeArrowheads="1"/>
                        </wps:cNvSpPr>
                        <wps:spPr bwMode="auto">
                          <a:xfrm>
                            <a:off x="76201" y="1809750"/>
                            <a:ext cx="5558567" cy="699819"/>
                          </a:xfrm>
                          <a:prstGeom prst="rect">
                            <a:avLst/>
                          </a:prstGeom>
                          <a:gradFill rotWithShape="1">
                            <a:gsLst>
                              <a:gs pos="0">
                                <a:srgbClr val="C0C0C0"/>
                              </a:gs>
                              <a:gs pos="100000">
                                <a:srgbClr val="C0C0C0">
                                  <a:gamma/>
                                  <a:tint val="43529"/>
                                  <a:invGamma/>
                                </a:srgbClr>
                              </a:gs>
                            </a:gsLst>
                            <a:lin ang="5400000" scaled="1"/>
                          </a:gradFill>
                          <a:ln w="9525">
                            <a:solidFill>
                              <a:srgbClr val="000000"/>
                            </a:solidFill>
                            <a:miter lim="800000"/>
                            <a:headEnd/>
                            <a:tailEnd/>
                          </a:ln>
                        </wps:spPr>
                        <wps:txb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 xml:space="preserve">Діє на підставі Положення про Державне </w:t>
                              </w:r>
                              <w:proofErr w:type="spellStart"/>
                              <w:r w:rsidRPr="00FF62AF">
                                <w:rPr>
                                  <w:sz w:val="28"/>
                                  <w:szCs w:val="28"/>
                                  <w:lang w:val="uk-UA"/>
                                </w:rPr>
                                <w:t>агенство</w:t>
                              </w:r>
                              <w:proofErr w:type="spellEnd"/>
                              <w:r w:rsidRPr="00FF62AF">
                                <w:rPr>
                                  <w:sz w:val="28"/>
                                  <w:szCs w:val="28"/>
                                  <w:lang w:val="uk-UA"/>
                                </w:rPr>
                                <w:t xml:space="preserve"> лісових ресурсів України, затвердженого постановою КМУ від 8 жовтня 2014 р. № 521</w:t>
                              </w:r>
                            </w:p>
                            <w:p w:rsidR="001A5ECC" w:rsidRPr="00FF62AF" w:rsidRDefault="001A5ECC" w:rsidP="00686DE5">
                              <w:pPr>
                                <w:spacing w:line="240" w:lineRule="atLeast"/>
                                <w:jc w:val="both"/>
                                <w:rPr>
                                  <w:sz w:val="28"/>
                                  <w:szCs w:val="28"/>
                                  <w:lang w:val="uk-UA"/>
                                </w:rPr>
                              </w:pPr>
                            </w:p>
                          </w:txbxContent>
                        </wps:txbx>
                        <wps:bodyPr rot="0" vert="horz" wrap="square" lIns="91440" tIns="45720" rIns="91440" bIns="45720" anchor="t" anchorCtr="0" upright="1">
                          <a:noAutofit/>
                        </wps:bodyPr>
                      </wps:wsp>
                      <wps:wsp>
                        <wps:cNvPr id="37" name="Rectangle 54"/>
                        <wps:cNvSpPr>
                          <a:spLocks noChangeArrowheads="1"/>
                        </wps:cNvSpPr>
                        <wps:spPr bwMode="auto">
                          <a:xfrm>
                            <a:off x="76201" y="2600326"/>
                            <a:ext cx="5548367" cy="1333499"/>
                          </a:xfrm>
                          <a:prstGeom prst="rect">
                            <a:avLst/>
                          </a:prstGeom>
                          <a:gradFill rotWithShape="1">
                            <a:gsLst>
                              <a:gs pos="0">
                                <a:srgbClr val="C0C0C0"/>
                              </a:gs>
                              <a:gs pos="100000">
                                <a:srgbClr val="C0C0C0">
                                  <a:gamma/>
                                  <a:tint val="20784"/>
                                  <a:invGamma/>
                                </a:srgbClr>
                              </a:gs>
                            </a:gsLst>
                            <a:lin ang="5400000" scaled="1"/>
                          </a:gradFill>
                          <a:ln w="9525">
                            <a:solidFill>
                              <a:srgbClr val="000000"/>
                            </a:solidFill>
                            <a:miter lim="800000"/>
                            <a:headEnd/>
                            <a:tailEnd/>
                          </a:ln>
                        </wps:spPr>
                        <wps:txbx>
                          <w:txbxContent>
                            <w:p w:rsidR="001A5ECC" w:rsidRPr="00FF62AF" w:rsidRDefault="001A5ECC" w:rsidP="00686DE5">
                              <w:pPr>
                                <w:ind w:firstLine="709"/>
                                <w:rPr>
                                  <w:sz w:val="28"/>
                                  <w:szCs w:val="28"/>
                                  <w:lang w:val="uk-UA"/>
                                </w:rPr>
                              </w:pPr>
                              <w:r w:rsidRPr="00FF62AF">
                                <w:rPr>
                                  <w:sz w:val="28"/>
                                  <w:szCs w:val="28"/>
                                  <w:lang w:val="uk-UA"/>
                                </w:rPr>
                                <w:t>Основними завданнями Держлісагентства є:</w:t>
                              </w:r>
                            </w:p>
                            <w:p w:rsidR="001A5ECC" w:rsidRPr="00FF62AF" w:rsidRDefault="001A5ECC" w:rsidP="00686DE5">
                              <w:pPr>
                                <w:ind w:firstLine="709"/>
                                <w:jc w:val="both"/>
                                <w:rPr>
                                  <w:sz w:val="28"/>
                                  <w:szCs w:val="28"/>
                                  <w:lang w:val="uk-UA"/>
                                </w:rPr>
                              </w:pPr>
                              <w:bookmarkStart w:id="107" w:name="n12"/>
                              <w:bookmarkEnd w:id="107"/>
                              <w:r w:rsidRPr="00FF62AF">
                                <w:rPr>
                                  <w:sz w:val="28"/>
                                  <w:szCs w:val="28"/>
                                  <w:lang w:val="uk-UA"/>
                                </w:rPr>
                                <w:t>1) реалізація державної політики у сфері лісового та мисливського господарства;</w:t>
                              </w:r>
                            </w:p>
                            <w:p w:rsidR="001A5ECC" w:rsidRPr="00FF62AF" w:rsidRDefault="001A5ECC" w:rsidP="00686DE5">
                              <w:pPr>
                                <w:ind w:firstLine="709"/>
                                <w:jc w:val="both"/>
                                <w:rPr>
                                  <w:sz w:val="28"/>
                                  <w:szCs w:val="28"/>
                                  <w:lang w:val="uk-UA"/>
                                </w:rPr>
                              </w:pPr>
                              <w:bookmarkStart w:id="108" w:name="n13"/>
                              <w:bookmarkEnd w:id="108"/>
                              <w:r w:rsidRPr="00FF62AF">
                                <w:rPr>
                                  <w:sz w:val="28"/>
                                  <w:szCs w:val="28"/>
                                  <w:lang w:val="uk-UA"/>
                                </w:rPr>
                                <w:t>2) внесення на розгляд Міністра захисту довкілля та природних ресурсів пропозицій щодо забезпечення формування державної політики у сфері лісового та мисливського господарства.</w:t>
                              </w:r>
                            </w:p>
                            <w:p w:rsidR="001A5ECC" w:rsidRPr="00214B35" w:rsidRDefault="001A5ECC" w:rsidP="00686DE5">
                              <w:pPr>
                                <w:rPr>
                                  <w:lang w:val="uk-UA"/>
                                </w:rPr>
                              </w:pPr>
                            </w:p>
                          </w:txbxContent>
                        </wps:txbx>
                        <wps:bodyPr rot="0" vert="horz" wrap="square" lIns="91440" tIns="45720" rIns="91440" bIns="45720" anchor="t" anchorCtr="0" upright="1">
                          <a:noAutofit/>
                        </wps:bodyPr>
                      </wps:wsp>
                      <wps:wsp>
                        <wps:cNvPr id="38" name="AutoShape 55"/>
                        <wps:cNvSpPr>
                          <a:spLocks noChangeArrowheads="1"/>
                        </wps:cNvSpPr>
                        <wps:spPr bwMode="auto">
                          <a:xfrm>
                            <a:off x="5634770" y="213381"/>
                            <a:ext cx="305156" cy="877329"/>
                          </a:xfrm>
                          <a:prstGeom prst="curvedLeftArrow">
                            <a:avLst>
                              <a:gd name="adj1" fmla="val 57493"/>
                              <a:gd name="adj2" fmla="val 1149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56"/>
                        <wps:cNvSpPr>
                          <a:spLocks noChangeArrowheads="1"/>
                        </wps:cNvSpPr>
                        <wps:spPr bwMode="auto">
                          <a:xfrm>
                            <a:off x="5634770" y="1061806"/>
                            <a:ext cx="391008" cy="1214828"/>
                          </a:xfrm>
                          <a:prstGeom prst="curvedLeftArrow">
                            <a:avLst>
                              <a:gd name="adj1" fmla="val 37882"/>
                              <a:gd name="adj2" fmla="val 124261"/>
                              <a:gd name="adj3" fmla="val 308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57"/>
                        <wps:cNvSpPr>
                          <a:spLocks noChangeArrowheads="1"/>
                        </wps:cNvSpPr>
                        <wps:spPr bwMode="auto">
                          <a:xfrm>
                            <a:off x="5634770" y="2223927"/>
                            <a:ext cx="323857" cy="1217379"/>
                          </a:xfrm>
                          <a:prstGeom prst="curvedLeftArrow">
                            <a:avLst>
                              <a:gd name="adj1" fmla="val 75171"/>
                              <a:gd name="adj2" fmla="val 15034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58"/>
                        <wps:cNvSpPr>
                          <a:spLocks noChangeArrowheads="1"/>
                        </wps:cNvSpPr>
                        <wps:spPr bwMode="auto">
                          <a:xfrm>
                            <a:off x="5616068" y="3543300"/>
                            <a:ext cx="361258" cy="2422877"/>
                          </a:xfrm>
                          <a:prstGeom prst="curvedLeftArrow">
                            <a:avLst>
                              <a:gd name="adj1" fmla="val 126541"/>
                              <a:gd name="adj2" fmla="val 2530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2" o:spid="_x0000_s1259" editas="canvas" style="width:480pt;height:713.25pt;mso-position-horizontal-relative:char;mso-position-vertical-relative:line" coordsize="60960,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">
                <v:shape id="_x0000_s1260" type="#_x0000_t75" style="position:absolute;width:60960;height:90582;visibility:visible;mso-wrap-style:square">
                  <v:fill o:detectmouseclick="t"/>
                  <v:path o:connecttype="none"/>
                </v:shape>
                <v:rect id="Rectangle 50" o:spid="_x0000_s1261" style="position:absolute;left:762;top:285;width:55679;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vdcQA&#10;AADbAAAADwAAAGRycy9kb3ducmV2LnhtbESPzWrDMBCE74G+g9hCLqGW00AoTpQQCiUlPdVJocfF&#10;Wv8Qa2VLsuO+fVUo5DjMzDfMdj+ZVozkfGNZwTJJQRAXVjdcKbic355eQPiArLG1TAp+yMN+9zDb&#10;YqbtjT9pzEMlIoR9hgrqELpMSl/UZNAntiOOXmmdwRClq6R2eItw08rnNF1Lgw3HhRo7eq2puOaD&#10;UXBk2Q6Lr8b1V/woTn1efpc0KjV/nA4bEIGmcA//t9+1gtUK/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b3XEAAAA2wAAAA8AAAAAAAAAAAAAAAAAmAIAAGRycy9k&#10;b3ducmV2LnhtbFBLBQYAAAAABAAEAPUAAACJAwAAAAA=&#10;" fillcolor="silver">
                  <v:fill color2="#dcdcdc" rotate="t" focus="100%" type="gradient"/>
                  <v:textbox>
                    <w:txbxContent>
                      <w:p w:rsidR="001A5ECC" w:rsidRPr="00FF62AF" w:rsidRDefault="001A5ECC" w:rsidP="000C6375">
                        <w:pPr>
                          <w:ind w:firstLine="708"/>
                          <w:jc w:val="both"/>
                          <w:rPr>
                            <w:sz w:val="28"/>
                            <w:szCs w:val="28"/>
                            <w:lang w:val="uk-UA"/>
                          </w:rPr>
                        </w:pPr>
                        <w:r w:rsidRPr="00FF62AF">
                          <w:rPr>
                            <w:sz w:val="28"/>
                            <w:szCs w:val="28"/>
                            <w:lang w:val="uk-UA"/>
                          </w:rPr>
                          <w:t>Державне агентство лісових ресурсів України - центральний орган виконавчої влади, що реалізує державну політику у сфері лісового господарства.</w:t>
                        </w:r>
                      </w:p>
                      <w:p w:rsidR="001A5ECC" w:rsidRPr="0095007D" w:rsidRDefault="001A5ECC" w:rsidP="00686DE5">
                        <w:pPr>
                          <w:rPr>
                            <w:lang w:val="uk-UA"/>
                          </w:rPr>
                        </w:pPr>
                      </w:p>
                    </w:txbxContent>
                  </v:textbox>
                </v:rect>
                <v:rect id="Rectangle 51" o:spid="_x0000_s1262" style="position:absolute;left:762;top:8191;width:55679;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t7sQA&#10;AADbAAAADwAAAGRycy9kb3ducmV2LnhtbESPS4vCQBCE74L/YWjB2zrxgS5ZR/GBuuBJ3cMem0yb&#10;RDM9ITNqzK93FhY8FlX1FTWd16YQd6pcbllBvxeBIE6szjlV8HPafHyCcB5ZY2GZFDzJwXzWbk0x&#10;1vbBB7offSoChF2MCjLvy1hKl2Rk0PVsSRy8s60M+iCrVOoKHwFuCjmIorE0mHNYyLCkVUbJ9Xgz&#10;CpanHa8bd3bFdt0fDxpz2U9+G6W6nXrxBcJT7d/h//a3VjAcwd+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7e7EAAAA2wAAAA8AAAAAAAAAAAAAAAAAmAIAAGRycy9k&#10;b3ducmV2LnhtbFBLBQYAAAAABAAEAPUAAACJAwAAAAA=&#10;" fillcolor="silver">
                  <v:fill color2="#ececec" rotate="t" focus="100%" type="gradient"/>
                  <v:textbox>
                    <w:txbxContent>
                      <w:p w:rsidR="001A5ECC" w:rsidRPr="00FF62AF" w:rsidRDefault="001A5ECC" w:rsidP="00686DE5">
                        <w:pPr>
                          <w:ind w:firstLine="709"/>
                          <w:jc w:val="both"/>
                          <w:rPr>
                            <w:sz w:val="28"/>
                            <w:szCs w:val="28"/>
                            <w:lang w:val="uk-UA"/>
                          </w:rPr>
                        </w:pPr>
                        <w:r w:rsidRPr="00FF62AF">
                          <w:rPr>
                            <w:sz w:val="28"/>
                            <w:szCs w:val="28"/>
                            <w:lang w:val="uk-UA"/>
                          </w:rPr>
                          <w:t xml:space="preserve">Діяльність </w:t>
                        </w:r>
                        <w:proofErr w:type="spellStart"/>
                        <w:r w:rsidRPr="00FF62AF">
                          <w:rPr>
                            <w:sz w:val="28"/>
                            <w:szCs w:val="28"/>
                            <w:lang w:val="uk-UA"/>
                          </w:rPr>
                          <w:t>агенства</w:t>
                        </w:r>
                        <w:proofErr w:type="spellEnd"/>
                        <w:r w:rsidRPr="00FF62AF">
                          <w:rPr>
                            <w:sz w:val="28"/>
                            <w:szCs w:val="28"/>
                            <w:lang w:val="uk-UA"/>
                          </w:rPr>
                          <w:t xml:space="preserve"> спрямовується і координується Кабінетом Міністрів України через Міністра захисту довкілля та природних ресурсів і який реалізує державну політику у сфері лісового та мисливського господарства.</w:t>
                        </w:r>
                      </w:p>
                    </w:txbxContent>
                  </v:textbox>
                </v:rect>
                <v:rect id="Rectangle 52" o:spid="_x0000_s1263" style="position:absolute;left:762;top:40481;width:55279;height:49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FFcIA&#10;AADbAAAADwAAAGRycy9kb3ducmV2LnhtbESPW4vCMBSE3wX/QzjCvmnqilq6RpEFZfXNC/t8aM42&#10;ZZuT0sRe/r0RFvZxmJlvmM2ut5VoqfGlYwXzWQKCOHe65ELB/XaYpiB8QNZYOSYFA3nYbcejDWba&#10;dXyh9hoKESHsM1RgQqgzKX1uyKKfuZo4ej+usRiibAqpG+wi3FbyPUlW0mLJccFgTZ+G8t/rwyrw&#10;d654OJ+O57a7pGb1PazTrlTqbdLvP0AE6sN/+K/9pRUslvD6En+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kUVwgAAANsAAAAPAAAAAAAAAAAAAAAAAJgCAABkcnMvZG93&#10;bnJldi54bWxQSwUGAAAAAAQABAD1AAAAhwMAAAAA&#10;" fillcolor="silver">
                  <v:fill color2="#f0f0f0" rotate="t" focus="100%" type="gradient"/>
                  <v:textbox>
                    <w:txbxContent>
                      <w:p w:rsidR="001A5ECC" w:rsidRPr="00FF62AF" w:rsidRDefault="001A5ECC" w:rsidP="00686DE5">
                        <w:pPr>
                          <w:rPr>
                            <w:sz w:val="28"/>
                            <w:szCs w:val="28"/>
                            <w:lang w:val="uk-UA"/>
                          </w:rPr>
                        </w:pPr>
                        <w:r w:rsidRPr="006A2C70">
                          <w:rPr>
                            <w:lang w:val="uk-UA"/>
                          </w:rPr>
                          <w:t> </w:t>
                        </w:r>
                        <w:bookmarkStart w:id="109" w:name="n116"/>
                        <w:bookmarkEnd w:id="109"/>
                        <w:r>
                          <w:rPr>
                            <w:lang w:val="uk-UA"/>
                          </w:rPr>
                          <w:tab/>
                        </w:r>
                        <w:r w:rsidRPr="00FF62AF">
                          <w:rPr>
                            <w:sz w:val="28"/>
                            <w:szCs w:val="28"/>
                            <w:lang w:val="uk-UA"/>
                          </w:rPr>
                          <w:t>Держлісагентство відповідно до покладених на нього завдань:</w:t>
                        </w:r>
                      </w:p>
                      <w:p w:rsidR="001A5ECC" w:rsidRPr="00FF62AF" w:rsidRDefault="001A5ECC" w:rsidP="00FF62AF">
                        <w:pPr>
                          <w:rPr>
                            <w:sz w:val="28"/>
                            <w:szCs w:val="28"/>
                            <w:lang w:val="uk-UA"/>
                          </w:rPr>
                        </w:pPr>
                        <w:r w:rsidRPr="00FF62AF">
                          <w:rPr>
                            <w:sz w:val="28"/>
                            <w:szCs w:val="28"/>
                            <w:lang w:val="uk-UA"/>
                          </w:rPr>
                          <w:t>1) узагальнює практику застосування законодавства з питань, що належать до його компетенції, розробляє пропозиції щодо вдосконалення законодавчих актів, і в установленому порядку подає їх Міністрові захисту довкілля та природних ресурсів;</w:t>
                        </w:r>
                      </w:p>
                      <w:p w:rsidR="001A5ECC" w:rsidRPr="00FF62AF" w:rsidRDefault="001A5ECC" w:rsidP="00FF62AF">
                        <w:pPr>
                          <w:rPr>
                            <w:sz w:val="28"/>
                            <w:szCs w:val="28"/>
                            <w:lang w:val="uk-UA"/>
                          </w:rPr>
                        </w:pPr>
                        <w:bookmarkStart w:id="110" w:name="n16"/>
                        <w:bookmarkEnd w:id="110"/>
                        <w:r w:rsidRPr="00FF62AF">
                          <w:rPr>
                            <w:sz w:val="28"/>
                            <w:szCs w:val="28"/>
                            <w:lang w:val="uk-UA"/>
                          </w:rPr>
                          <w:t>2) вносить Міністрові захисту довкілля та природних ресурсів пропозиції щодо загальнодержавних і регіональних (місцевих) програм з охорони, захисту, використання та відтворення лісів;</w:t>
                        </w:r>
                      </w:p>
                      <w:p w:rsidR="001A5ECC" w:rsidRPr="00FF62AF" w:rsidRDefault="001A5ECC" w:rsidP="00FF62AF">
                        <w:pPr>
                          <w:rPr>
                            <w:sz w:val="28"/>
                            <w:szCs w:val="28"/>
                            <w:lang w:val="uk-UA"/>
                          </w:rPr>
                        </w:pPr>
                        <w:bookmarkStart w:id="111" w:name="n17"/>
                        <w:bookmarkEnd w:id="111"/>
                        <w:r>
                          <w:rPr>
                            <w:sz w:val="28"/>
                            <w:szCs w:val="28"/>
                            <w:lang w:val="uk-UA"/>
                          </w:rPr>
                          <w:t>3</w:t>
                        </w:r>
                        <w:r w:rsidRPr="00FF62AF">
                          <w:rPr>
                            <w:sz w:val="28"/>
                            <w:szCs w:val="28"/>
                            <w:lang w:val="uk-UA"/>
                          </w:rPr>
                          <w:t>) здійснює державне управління в галузі ведення лісового господарства, а також державного контролю за дотриманням вимог нормативно-правових актів щодо ведення лісового господарства;</w:t>
                        </w:r>
                      </w:p>
                      <w:p w:rsidR="001A5ECC" w:rsidRPr="00FF62AF" w:rsidRDefault="001A5ECC" w:rsidP="00FF62AF">
                        <w:pPr>
                          <w:rPr>
                            <w:sz w:val="28"/>
                            <w:szCs w:val="28"/>
                            <w:lang w:val="uk-UA"/>
                          </w:rPr>
                        </w:pPr>
                        <w:bookmarkStart w:id="112" w:name="n19"/>
                        <w:bookmarkStart w:id="113" w:name="n20"/>
                        <w:bookmarkEnd w:id="112"/>
                        <w:bookmarkEnd w:id="113"/>
                        <w:r>
                          <w:rPr>
                            <w:sz w:val="28"/>
                            <w:szCs w:val="28"/>
                            <w:lang w:val="uk-UA"/>
                          </w:rPr>
                          <w:t>4</w:t>
                        </w:r>
                        <w:r w:rsidRPr="00FF62AF">
                          <w:rPr>
                            <w:sz w:val="28"/>
                            <w:szCs w:val="28"/>
                            <w:lang w:val="uk-UA"/>
                          </w:rPr>
                          <w:t>) організовує ведення лісовпорядкування;</w:t>
                        </w:r>
                      </w:p>
                      <w:p w:rsidR="001A5ECC" w:rsidRPr="00FF62AF" w:rsidRDefault="001A5ECC" w:rsidP="00FF62AF">
                        <w:pPr>
                          <w:rPr>
                            <w:sz w:val="28"/>
                            <w:szCs w:val="28"/>
                            <w:lang w:val="uk-UA"/>
                          </w:rPr>
                        </w:pPr>
                        <w:bookmarkStart w:id="114" w:name="n21"/>
                        <w:bookmarkEnd w:id="114"/>
                        <w:r>
                          <w:rPr>
                            <w:sz w:val="28"/>
                            <w:szCs w:val="28"/>
                            <w:lang w:val="uk-UA"/>
                          </w:rPr>
                          <w:t>5</w:t>
                        </w:r>
                        <w:r w:rsidRPr="00FF62AF">
                          <w:rPr>
                            <w:sz w:val="28"/>
                            <w:szCs w:val="28"/>
                            <w:lang w:val="uk-UA"/>
                          </w:rPr>
                          <w:t>) веде державний лісовий кадастр та облік лісів;</w:t>
                        </w:r>
                      </w:p>
                      <w:p w:rsidR="001A5ECC" w:rsidRPr="00FF62AF" w:rsidRDefault="001A5ECC" w:rsidP="00FF62AF">
                        <w:pPr>
                          <w:rPr>
                            <w:sz w:val="28"/>
                            <w:szCs w:val="28"/>
                            <w:lang w:val="uk-UA"/>
                          </w:rPr>
                        </w:pPr>
                        <w:bookmarkStart w:id="115" w:name="n22"/>
                        <w:bookmarkEnd w:id="115"/>
                        <w:r>
                          <w:rPr>
                            <w:sz w:val="28"/>
                            <w:szCs w:val="28"/>
                            <w:lang w:val="uk-UA"/>
                          </w:rPr>
                          <w:t>6</w:t>
                        </w:r>
                        <w:r w:rsidRPr="00FF62AF">
                          <w:rPr>
                            <w:sz w:val="28"/>
                            <w:szCs w:val="28"/>
                            <w:lang w:val="uk-UA"/>
                          </w:rPr>
                          <w:t>) здійснює моніторинг лісів;</w:t>
                        </w:r>
                      </w:p>
                      <w:p w:rsidR="001A5ECC" w:rsidRPr="00FF62AF" w:rsidRDefault="001A5ECC" w:rsidP="00FF62AF">
                        <w:pPr>
                          <w:rPr>
                            <w:sz w:val="28"/>
                            <w:szCs w:val="28"/>
                            <w:lang w:val="uk-UA"/>
                          </w:rPr>
                        </w:pPr>
                        <w:bookmarkStart w:id="116" w:name="n23"/>
                        <w:bookmarkEnd w:id="116"/>
                        <w:r>
                          <w:rPr>
                            <w:sz w:val="28"/>
                            <w:szCs w:val="28"/>
                            <w:lang w:val="uk-UA"/>
                          </w:rPr>
                          <w:t>7</w:t>
                        </w:r>
                        <w:r w:rsidRPr="00FF62AF">
                          <w:rPr>
                            <w:sz w:val="28"/>
                            <w:szCs w:val="28"/>
                            <w:lang w:val="uk-UA"/>
                          </w:rPr>
                          <w:t>) приймає рішення про віднесення лісів до відповідної категорії;</w:t>
                        </w:r>
                      </w:p>
                      <w:p w:rsidR="001A5ECC" w:rsidRPr="00FF62AF" w:rsidRDefault="001A5ECC" w:rsidP="00FF62AF">
                        <w:pPr>
                          <w:rPr>
                            <w:sz w:val="28"/>
                            <w:szCs w:val="28"/>
                            <w:lang w:val="uk-UA"/>
                          </w:rPr>
                        </w:pPr>
                        <w:bookmarkStart w:id="117" w:name="n24"/>
                        <w:bookmarkEnd w:id="117"/>
                        <w:r>
                          <w:rPr>
                            <w:sz w:val="28"/>
                            <w:szCs w:val="28"/>
                            <w:lang w:val="uk-UA"/>
                          </w:rPr>
                          <w:t>8</w:t>
                        </w:r>
                        <w:r w:rsidRPr="00FF62AF">
                          <w:rPr>
                            <w:sz w:val="28"/>
                            <w:szCs w:val="28"/>
                            <w:lang w:val="uk-UA"/>
                          </w:rPr>
                          <w:t xml:space="preserve">) </w:t>
                        </w:r>
                        <w:bookmarkStart w:id="118" w:name="n25"/>
                        <w:bookmarkEnd w:id="118"/>
                        <w:r w:rsidRPr="00FF62AF">
                          <w:rPr>
                            <w:sz w:val="28"/>
                            <w:szCs w:val="28"/>
                            <w:lang w:val="uk-UA"/>
                          </w:rPr>
                          <w:t>організовує видачу в установленому порядку спеціальних дозволів на використання лісових ресурсів;</w:t>
                        </w:r>
                      </w:p>
                      <w:p w:rsidR="001A5ECC" w:rsidRPr="00FF62AF" w:rsidRDefault="001A5ECC" w:rsidP="00FF62AF">
                        <w:pPr>
                          <w:rPr>
                            <w:color w:val="333333"/>
                            <w:sz w:val="28"/>
                            <w:szCs w:val="28"/>
                            <w:lang w:val="uk-UA"/>
                          </w:rPr>
                        </w:pPr>
                        <w:bookmarkStart w:id="119" w:name="n26"/>
                        <w:bookmarkStart w:id="120" w:name="n32"/>
                        <w:bookmarkStart w:id="121" w:name="n37"/>
                        <w:bookmarkStart w:id="122" w:name="n40"/>
                        <w:bookmarkEnd w:id="119"/>
                        <w:bookmarkEnd w:id="120"/>
                        <w:bookmarkEnd w:id="121"/>
                        <w:bookmarkEnd w:id="122"/>
                        <w:r>
                          <w:rPr>
                            <w:sz w:val="28"/>
                            <w:szCs w:val="28"/>
                            <w:lang w:val="uk-UA"/>
                          </w:rPr>
                          <w:t>9</w:t>
                        </w:r>
                        <w:r w:rsidRPr="00FF62AF">
                          <w:rPr>
                            <w:sz w:val="28"/>
                            <w:szCs w:val="28"/>
                            <w:lang w:val="uk-UA"/>
                          </w:rPr>
                          <w:t xml:space="preserve">) забезпечує функціонування державної лісової охорони, координує діяльність лісової охорони інших постійних лісокористувачів і власників лісів, бере участь у забезпеченні реалізації державної політики у сфері пожежної безпеки, забезпечує організацію та координацію заходів з охорони державного мисливського фонду і заходів з регулювання чисельності мисливських, хижих та шкідливих </w:t>
                        </w:r>
                        <w:r w:rsidRPr="00FF62AF">
                          <w:rPr>
                            <w:color w:val="333333"/>
                            <w:sz w:val="28"/>
                            <w:szCs w:val="28"/>
                            <w:lang w:val="uk-UA"/>
                          </w:rPr>
                          <w:t>для мисливського господарства тварин та ін.</w:t>
                        </w:r>
                      </w:p>
                      <w:p w:rsidR="001A5ECC" w:rsidRPr="00FF62AF" w:rsidRDefault="001A5ECC" w:rsidP="00686DE5">
                        <w:pPr>
                          <w:rPr>
                            <w:sz w:val="28"/>
                            <w:szCs w:val="28"/>
                            <w:lang w:val="uk-UA"/>
                          </w:rPr>
                        </w:pPr>
                      </w:p>
                    </w:txbxContent>
                  </v:textbox>
                </v:rect>
                <v:rect id="Rectangle 53" o:spid="_x0000_s1264" style="position:absolute;left:762;top:18097;width:55585;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cpMQA&#10;AADbAAAADwAAAGRycy9kb3ducmV2LnhtbESPQWvCQBSE74X+h+UJvenGFmyNboIttQg9FI14fmSf&#10;2WD2bchuY+yvdwWhx2FmvmGW+WAb0VPna8cKppMEBHHpdM2Vgn2xHr+B8AFZY+OYFFzIQ549Piwx&#10;1e7MW+p3oRIRwj5FBSaENpXSl4Ys+olriaN3dJ3FEGVXSd3hOcJtI5+TZCYt1hwXDLb0Yag87X6t&#10;gj90zeazL97N6puLbf/69TMvD0o9jYbVAkSgIfyH7+2NVvAyg9u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Y3KTEAAAA2wAAAA8AAAAAAAAAAAAAAAAAmAIAAGRycy9k&#10;b3ducmV2LnhtbFBLBQYAAAAABAAEAPUAAACJAwAAAAA=&#10;" fillcolor="silver">
                  <v:fill color2="#e4e4e4" rotate="t" focus="100%" type="gradient"/>
                  <v:textbo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 xml:space="preserve">Діє на підставі Положення про Державне </w:t>
                        </w:r>
                        <w:proofErr w:type="spellStart"/>
                        <w:r w:rsidRPr="00FF62AF">
                          <w:rPr>
                            <w:sz w:val="28"/>
                            <w:szCs w:val="28"/>
                            <w:lang w:val="uk-UA"/>
                          </w:rPr>
                          <w:t>агенство</w:t>
                        </w:r>
                        <w:proofErr w:type="spellEnd"/>
                        <w:r w:rsidRPr="00FF62AF">
                          <w:rPr>
                            <w:sz w:val="28"/>
                            <w:szCs w:val="28"/>
                            <w:lang w:val="uk-UA"/>
                          </w:rPr>
                          <w:t xml:space="preserve"> лісових ресурсів України, затвердженого постановою КМУ від 8 жовтня 2014 р. № 521</w:t>
                        </w:r>
                      </w:p>
                      <w:p w:rsidR="001A5ECC" w:rsidRPr="00FF62AF" w:rsidRDefault="001A5ECC" w:rsidP="00686DE5">
                        <w:pPr>
                          <w:spacing w:line="240" w:lineRule="atLeast"/>
                          <w:jc w:val="both"/>
                          <w:rPr>
                            <w:sz w:val="28"/>
                            <w:szCs w:val="28"/>
                            <w:lang w:val="uk-UA"/>
                          </w:rPr>
                        </w:pPr>
                      </w:p>
                    </w:txbxContent>
                  </v:textbox>
                </v:rect>
                <v:rect id="Rectangle 54" o:spid="_x0000_s1265" style="position:absolute;left:762;top:26003;width:554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hhMYA&#10;AADbAAAADwAAAGRycy9kb3ducmV2LnhtbESPQWvCQBSE70L/w/IKvemmrViJbkIRBEFqMerB22P3&#10;NUmbfRuzW43/3i0IPQ4z8w0zz3vbiDN1vnas4HmUgCDWztRcKtjvlsMpCB+QDTaOScGVPOTZw2CO&#10;qXEX3tK5CKWIEPYpKqhCaFMpva7Ioh+5ljh6X66zGKLsSmk6vES4beRLkkykxZrjQoUtLSrSP8Wv&#10;VXAym/FRF1e9Hq++i/1i3Rw/Pw5KPT327zMQgfrwH763V0bB6xv8fY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hhMYAAADbAAAADwAAAAAAAAAAAAAAAACYAgAAZHJz&#10;L2Rvd25yZXYueG1sUEsFBgAAAAAEAAQA9QAAAIsDAAAAAA==&#10;" fillcolor="silver">
                  <v:fill color2="#f2f2f2" rotate="t" focus="100%" type="gradient"/>
                  <v:textbox>
                    <w:txbxContent>
                      <w:p w:rsidR="001A5ECC" w:rsidRPr="00FF62AF" w:rsidRDefault="001A5ECC" w:rsidP="00686DE5">
                        <w:pPr>
                          <w:ind w:firstLine="709"/>
                          <w:rPr>
                            <w:sz w:val="28"/>
                            <w:szCs w:val="28"/>
                            <w:lang w:val="uk-UA"/>
                          </w:rPr>
                        </w:pPr>
                        <w:r w:rsidRPr="00FF62AF">
                          <w:rPr>
                            <w:sz w:val="28"/>
                            <w:szCs w:val="28"/>
                            <w:lang w:val="uk-UA"/>
                          </w:rPr>
                          <w:t>Основними завданнями Держлісагентства є:</w:t>
                        </w:r>
                      </w:p>
                      <w:p w:rsidR="001A5ECC" w:rsidRPr="00FF62AF" w:rsidRDefault="001A5ECC" w:rsidP="00686DE5">
                        <w:pPr>
                          <w:ind w:firstLine="709"/>
                          <w:jc w:val="both"/>
                          <w:rPr>
                            <w:sz w:val="28"/>
                            <w:szCs w:val="28"/>
                            <w:lang w:val="uk-UA"/>
                          </w:rPr>
                        </w:pPr>
                        <w:bookmarkStart w:id="123" w:name="n12"/>
                        <w:bookmarkEnd w:id="123"/>
                        <w:r w:rsidRPr="00FF62AF">
                          <w:rPr>
                            <w:sz w:val="28"/>
                            <w:szCs w:val="28"/>
                            <w:lang w:val="uk-UA"/>
                          </w:rPr>
                          <w:t>1) реалізація державної політики у сфері лісового та мисливського господарства;</w:t>
                        </w:r>
                      </w:p>
                      <w:p w:rsidR="001A5ECC" w:rsidRPr="00FF62AF" w:rsidRDefault="001A5ECC" w:rsidP="00686DE5">
                        <w:pPr>
                          <w:ind w:firstLine="709"/>
                          <w:jc w:val="both"/>
                          <w:rPr>
                            <w:sz w:val="28"/>
                            <w:szCs w:val="28"/>
                            <w:lang w:val="uk-UA"/>
                          </w:rPr>
                        </w:pPr>
                        <w:bookmarkStart w:id="124" w:name="n13"/>
                        <w:bookmarkEnd w:id="124"/>
                        <w:r w:rsidRPr="00FF62AF">
                          <w:rPr>
                            <w:sz w:val="28"/>
                            <w:szCs w:val="28"/>
                            <w:lang w:val="uk-UA"/>
                          </w:rPr>
                          <w:t>2) внесення на розгляд Міністра захисту довкілля та природних ресурсів пропозицій щодо забезпечення формування державної політики у сфері лісового та мисливського господарства.</w:t>
                        </w:r>
                      </w:p>
                      <w:p w:rsidR="001A5ECC" w:rsidRPr="00214B35" w:rsidRDefault="001A5ECC" w:rsidP="00686DE5">
                        <w:pPr>
                          <w:rPr>
                            <w:lang w:val="uk-UA"/>
                          </w:rPr>
                        </w:pP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5" o:spid="_x0000_s1266" type="#_x0000_t103" style="position:absolute;left:56347;top:2133;width:3052;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PcAA&#10;AADbAAAADwAAAGRycy9kb3ducmV2LnhtbERPy4rCMBTdD/gP4QruxlTHEa1GkQFBBAd8grtLc22L&#10;zU1ooq1/bxYDszyc93zZmko8qfalZQWDfgKCOLO65FzB6bj+nIDwAVljZZkUvMjDctH5mGOqbcN7&#10;eh5CLmII+xQVFCG4VEqfFWTQ960jjtzN1gZDhHUudY1NDDeVHCbJWBosOTYU6OinoOx+eBgF32t3&#10;ufrdqM34V08btx3Y4blSqtdtVzMQgdrwL/5zb7SCrzg2fo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CPcAAAADbAAAADwAAAAAAAAAAAAAAAACYAgAAZHJzL2Rvd25y&#10;ZXYueG1sUEsFBgAAAAAEAAQA9QAAAIUDAAAAAA==&#10;" adj="12961"/>
                <v:shape id="AutoShape 56" o:spid="_x0000_s1267" type="#_x0000_t103" style="position:absolute;left:56347;top:10618;width:3910;height:1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0vcYA&#10;AADbAAAADwAAAGRycy9kb3ducmV2LnhtbESPQWvCQBSE70L/w/IK3nRTlWLSbKSpBLSIUNuDx0f2&#10;NQnNvk2zq8Z/7xYKHoeZ+YZJV4NpxZl611hW8DSNQBCXVjdcKfj6LCZLEM4ja2wtk4IrOVhlD6MU&#10;E20v/EHng69EgLBLUEHtfZdI6cqaDLqp7YiD9217gz7IvpK6x0uAm1bOouhZGmw4LNTY0VtN5c/h&#10;ZBT8xsv94pjv4rhYF0W+3R/z2ftGqfHj8PoCwtPg7+H/9kYrmMfw9y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0vcYAAADbAAAADwAAAAAAAAAAAAAAAACYAgAAZHJz&#10;L2Rvd25yZXYueG1sUEsFBgAAAAAEAAQA9QAAAIsDAAAAAA==&#10;" adj="12961,18597,6673"/>
                <v:shape id="AutoShape 57" o:spid="_x0000_s1268" type="#_x0000_t103" style="position:absolute;left:56347;top:22239;width:3239;height:1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RsIA&#10;AADbAAAADwAAAGRycy9kb3ducmV2LnhtbERPXWvCMBR9F/wP4Qp7s6nSydY1igiFMdjAugm+XZq7&#10;ttjchCba7t8vD4M9Hs53sZtML+40+M6yglWSgiCure64UfB5KpdPIHxA1thbJgU/5GG3nc8KzLUd&#10;+Uj3KjQihrDPUUEbgsul9HVLBn1iHXHkvu1gMEQ4NFIPOMZw08t1mm6kwY5jQ4uODi3V1+pmFDyW&#10;7nzx79lU84d+Ht3byq6/eqUeFtP+BUSgKfyL/9yvWkEW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1GwgAAANsAAAAPAAAAAAAAAAAAAAAAAJgCAABkcnMvZG93&#10;bnJldi54bWxQSwUGAAAAAAQABAD1AAAAhwMAAAAA&#10;" adj="12961"/>
                <v:shape id="AutoShape 58" o:spid="_x0000_s1269" type="#_x0000_t103" style="position:absolute;left:56160;top:35433;width:3613;height:2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1o8MA&#10;AADbAAAADwAAAGRycy9kb3ducmV2LnhtbESPT2sCMRTE74LfITyhN81uKVVWs6ILhR56qX8Qb4/N&#10;c7O6eVmSVLffvikUehxm5jfMaj3YTtzJh9axgnyWgSCunW65UXDYv00XIEJE1tg5JgXfFGBdjkcr&#10;LLR78Cfdd7ERCcKhQAUmxr6QMtSGLIaZ64mTd3HeYkzSN1J7fCS47eRzlr1Kiy2nBYM9VYbq2+7L&#10;KqjmePWnszcZMn1smm57PlaDUk+TYbMEEWmI/+G/9rtW8JL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1o8MAAADbAAAADwAAAAAAAAAAAAAAAACYAgAAZHJzL2Rv&#10;d25yZXYueG1sUEsFBgAAAAAEAAQA9QAAAIgDAAAAAA==&#10;" adj="13449,19562"/>
                <w10:anchorlock/>
              </v:group>
            </w:pict>
          </mc:Fallback>
        </mc:AlternateContent>
      </w:r>
    </w:p>
    <w:p w:rsidR="00686DE5" w:rsidRPr="00686DE5" w:rsidRDefault="00686DE5" w:rsidP="00686DE5">
      <w:pPr>
        <w:spacing w:line="360" w:lineRule="auto"/>
        <w:ind w:firstLine="709"/>
        <w:jc w:val="center"/>
        <w:rPr>
          <w:sz w:val="28"/>
          <w:szCs w:val="28"/>
          <w:lang w:val="uk-UA"/>
        </w:rPr>
      </w:pPr>
      <w:r w:rsidRPr="00686DE5">
        <w:rPr>
          <w:sz w:val="28"/>
          <w:szCs w:val="28"/>
          <w:lang w:val="uk-UA"/>
        </w:rPr>
        <w:lastRenderedPageBreak/>
        <w:t>Державна лісова охорона.</w:t>
      </w:r>
    </w:p>
    <w:p w:rsidR="00686DE5" w:rsidRPr="00686DE5" w:rsidRDefault="00686DE5" w:rsidP="00576910">
      <w:pPr>
        <w:pStyle w:val="rvps2"/>
        <w:shd w:val="clear" w:color="auto" w:fill="FFFFFF"/>
        <w:spacing w:before="0" w:after="0" w:line="360" w:lineRule="auto"/>
        <w:jc w:val="both"/>
        <w:rPr>
          <w:rStyle w:val="1"/>
          <w:sz w:val="28"/>
          <w:szCs w:val="28"/>
          <w:lang w:val="uk-UA"/>
        </w:rPr>
      </w:pPr>
      <w:r w:rsidRPr="00686DE5">
        <w:rPr>
          <w:noProof/>
          <w:sz w:val="28"/>
          <w:szCs w:val="28"/>
          <w:lang w:eastAsia="ru-RU"/>
        </w:rPr>
        <mc:AlternateContent>
          <mc:Choice Requires="wpc">
            <w:drawing>
              <wp:inline distT="0" distB="0" distL="0" distR="0" wp14:anchorId="6054E312" wp14:editId="3398240C">
                <wp:extent cx="6120130" cy="8682355"/>
                <wp:effectExtent l="19050" t="0" r="0" b="23495"/>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AutoShape 266"/>
                        <wps:cNvSpPr>
                          <a:spLocks noChangeArrowheads="1"/>
                        </wps:cNvSpPr>
                        <wps:spPr bwMode="auto">
                          <a:xfrm>
                            <a:off x="9350" y="98596"/>
                            <a:ext cx="3123816" cy="3354797"/>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1A5ECC" w:rsidRPr="000C6375" w:rsidRDefault="001A5ECC" w:rsidP="00686DE5">
                              <w:pPr>
                                <w:pStyle w:val="rvps2"/>
                                <w:shd w:val="clear" w:color="auto" w:fill="FFFFFF"/>
                                <w:spacing w:before="0" w:after="150"/>
                                <w:ind w:firstLine="450"/>
                                <w:jc w:val="both"/>
                                <w:rPr>
                                  <w:sz w:val="28"/>
                                  <w:szCs w:val="28"/>
                                  <w:lang w:val="uk-UA"/>
                                </w:rPr>
                              </w:pPr>
                              <w:r w:rsidRPr="000C6375">
                                <w:rPr>
                                  <w:sz w:val="28"/>
                                  <w:szCs w:val="28"/>
                                  <w:shd w:val="clear" w:color="auto" w:fill="FFFFFF"/>
                                  <w:lang w:val="uk-UA"/>
                                </w:rPr>
                                <w:t>Державна лісова охорона діє у складі Держлісагентства, Республіканського комітету Автономної Республіки Крим з питань лісового і мисливського господарства, обласних управлінь лісового та мисливського господарства і підприємств, установ та організацій, що належать до сфери управління Держлісагентства.</w:t>
                              </w:r>
                            </w:p>
                            <w:p w:rsidR="001A5ECC" w:rsidRPr="000C6375" w:rsidRDefault="001A5ECC" w:rsidP="00686DE5">
                              <w:pPr>
                                <w:pStyle w:val="rvps2"/>
                                <w:shd w:val="clear" w:color="auto" w:fill="FFFFFF"/>
                                <w:spacing w:before="0" w:after="150"/>
                                <w:ind w:firstLine="450"/>
                                <w:jc w:val="both"/>
                                <w:rPr>
                                  <w:sz w:val="28"/>
                                  <w:szCs w:val="28"/>
                                  <w:lang w:val="uk-UA"/>
                                </w:rPr>
                              </w:pPr>
                              <w:bookmarkStart w:id="125" w:name="n617"/>
                              <w:bookmarkStart w:id="126" w:name="n618"/>
                              <w:bookmarkEnd w:id="125"/>
                              <w:bookmarkEnd w:id="126"/>
                              <w:r w:rsidRPr="000C6375">
                                <w:rPr>
                                  <w:sz w:val="28"/>
                                  <w:szCs w:val="28"/>
                                  <w:lang w:val="uk-UA"/>
                                </w:rPr>
                                <w:t>Лісова охорона інших постійних лісокористувачів і власників лісів.</w:t>
                              </w:r>
                            </w:p>
                            <w:p w:rsidR="001A5ECC" w:rsidRDefault="001A5ECC" w:rsidP="00686DE5">
                              <w:bookmarkStart w:id="127" w:name="n619"/>
                              <w:bookmarkEnd w:id="127"/>
                            </w:p>
                          </w:txbxContent>
                        </wps:txbx>
                        <wps:bodyPr rot="0" vert="horz" wrap="square" lIns="91440" tIns="45720" rIns="91440" bIns="45720" anchor="t" anchorCtr="0" upright="1">
                          <a:noAutofit/>
                        </wps:bodyPr>
                      </wps:wsp>
                      <wps:wsp>
                        <wps:cNvPr id="22" name="AutoShape 267"/>
                        <wps:cNvSpPr>
                          <a:spLocks noChangeArrowheads="1"/>
                        </wps:cNvSpPr>
                        <wps:spPr bwMode="auto">
                          <a:xfrm>
                            <a:off x="4008685" y="232039"/>
                            <a:ext cx="1979692" cy="949061"/>
                          </a:xfrm>
                          <a:prstGeom prst="roundRect">
                            <a:avLst>
                              <a:gd name="adj" fmla="val 16667"/>
                            </a:avLst>
                          </a:prstGeom>
                          <a:solidFill>
                            <a:srgbClr val="FFFFFF"/>
                          </a:solidFill>
                          <a:ln w="28575">
                            <a:solidFill>
                              <a:srgbClr val="000000"/>
                            </a:solidFill>
                            <a:round/>
                            <a:headEnd/>
                            <a:tailEnd/>
                          </a:ln>
                        </wps:spPr>
                        <wps:txbx>
                          <w:txbxContent>
                            <w:p w:rsidR="001A5ECC" w:rsidRPr="000C6375" w:rsidRDefault="001A5ECC" w:rsidP="00686DE5">
                              <w:pPr>
                                <w:ind w:firstLine="709"/>
                                <w:jc w:val="both"/>
                                <w:rPr>
                                  <w:sz w:val="28"/>
                                  <w:szCs w:val="28"/>
                                  <w:lang w:val="uk-UA"/>
                                </w:rPr>
                              </w:pPr>
                              <w:r w:rsidRPr="000C6375">
                                <w:rPr>
                                  <w:sz w:val="28"/>
                                  <w:szCs w:val="28"/>
                                  <w:lang w:val="uk-UA"/>
                                </w:rPr>
                                <w:t>Здійснює охорону і захист лісів на території України</w:t>
                              </w:r>
                            </w:p>
                          </w:txbxContent>
                        </wps:txbx>
                        <wps:bodyPr rot="0" vert="horz" wrap="square" lIns="91440" tIns="45720" rIns="91440" bIns="45720" anchor="t" anchorCtr="0" upright="1">
                          <a:noAutofit/>
                        </wps:bodyPr>
                      </wps:wsp>
                      <wps:wsp>
                        <wps:cNvPr id="23" name="AutoShape 268"/>
                        <wps:cNvSpPr>
                          <a:spLocks noChangeArrowheads="1"/>
                        </wps:cNvSpPr>
                        <wps:spPr bwMode="auto">
                          <a:xfrm>
                            <a:off x="4008685" y="1328744"/>
                            <a:ext cx="1979692" cy="1104950"/>
                          </a:xfrm>
                          <a:prstGeom prst="roundRect">
                            <a:avLst>
                              <a:gd name="adj" fmla="val 16667"/>
                            </a:avLst>
                          </a:prstGeom>
                          <a:solidFill>
                            <a:srgbClr val="FFFFFF"/>
                          </a:solidFill>
                          <a:ln w="28575">
                            <a:solidFill>
                              <a:srgbClr val="000000"/>
                            </a:solidFill>
                            <a:round/>
                            <a:headEnd/>
                            <a:tailEnd/>
                          </a:ln>
                        </wps:spPr>
                        <wps:txbx>
                          <w:txbxContent>
                            <w:p w:rsidR="001A5ECC" w:rsidRPr="00FF62AF" w:rsidRDefault="001A5ECC" w:rsidP="00686DE5">
                              <w:pPr>
                                <w:pStyle w:val="rvps2"/>
                                <w:shd w:val="clear" w:color="auto" w:fill="FFFFFF"/>
                                <w:spacing w:before="0" w:after="150"/>
                                <w:ind w:firstLine="450"/>
                                <w:jc w:val="both"/>
                                <w:rPr>
                                  <w:color w:val="333333"/>
                                  <w:sz w:val="28"/>
                                  <w:szCs w:val="28"/>
                                  <w:lang w:val="uk-UA"/>
                                </w:rPr>
                              </w:pPr>
                              <w:r w:rsidRPr="000C6375">
                                <w:rPr>
                                  <w:sz w:val="28"/>
                                  <w:szCs w:val="28"/>
                                  <w:lang w:val="uk-UA"/>
                                </w:rPr>
                                <w:t>Державна лісова охорона має статус правоохоронного органу (ст. 89 ЛКУ).</w:t>
                              </w:r>
                            </w:p>
                          </w:txbxContent>
                        </wps:txbx>
                        <wps:bodyPr rot="0" vert="horz" wrap="square" lIns="91440" tIns="45720" rIns="91440" bIns="45720" anchor="t" anchorCtr="0" upright="1">
                          <a:noAutofit/>
                        </wps:bodyPr>
                      </wps:wsp>
                      <wps:wsp>
                        <wps:cNvPr id="24" name="AutoShape 269"/>
                        <wps:cNvSpPr>
                          <a:spLocks noChangeArrowheads="1"/>
                        </wps:cNvSpPr>
                        <wps:spPr bwMode="auto">
                          <a:xfrm>
                            <a:off x="3133166" y="2552700"/>
                            <a:ext cx="2953308" cy="3023897"/>
                          </a:xfrm>
                          <a:prstGeom prst="roundRect">
                            <a:avLst>
                              <a:gd name="adj" fmla="val 16667"/>
                            </a:avLst>
                          </a:prstGeom>
                          <a:solidFill>
                            <a:srgbClr val="FFFFFF"/>
                          </a:solidFill>
                          <a:ln w="28575">
                            <a:solidFill>
                              <a:srgbClr val="000000"/>
                            </a:solidFill>
                            <a:round/>
                            <a:headEnd/>
                            <a:tailEnd/>
                          </a:ln>
                        </wps:spPr>
                        <wps:txbx>
                          <w:txbxContent>
                            <w:p w:rsidR="001A5ECC" w:rsidRPr="000C6375" w:rsidRDefault="001A5ECC" w:rsidP="00686DE5">
                              <w:pPr>
                                <w:shd w:val="clear" w:color="auto" w:fill="FFFFFF"/>
                                <w:spacing w:after="150"/>
                                <w:ind w:firstLine="450"/>
                                <w:jc w:val="both"/>
                                <w:rPr>
                                  <w:sz w:val="28"/>
                                  <w:szCs w:val="28"/>
                                  <w:lang w:val="uk-UA"/>
                                </w:rPr>
                              </w:pPr>
                              <w:bookmarkStart w:id="128" w:name="n622"/>
                              <w:bookmarkEnd w:id="128"/>
                              <w:r w:rsidRPr="000C6375">
                                <w:rPr>
                                  <w:sz w:val="28"/>
                                  <w:szCs w:val="28"/>
                                  <w:lang w:val="uk-UA"/>
                                </w:rPr>
                                <w:t>Основними завданнями державної лісової охорони є:</w:t>
                              </w:r>
                            </w:p>
                            <w:p w:rsidR="001A5ECC" w:rsidRPr="000C6375" w:rsidRDefault="001A5ECC" w:rsidP="00686DE5">
                              <w:pPr>
                                <w:shd w:val="clear" w:color="auto" w:fill="FFFFFF"/>
                                <w:spacing w:after="150"/>
                                <w:ind w:firstLine="450"/>
                                <w:jc w:val="both"/>
                                <w:rPr>
                                  <w:sz w:val="28"/>
                                  <w:szCs w:val="28"/>
                                  <w:lang w:val="uk-UA"/>
                                </w:rPr>
                              </w:pPr>
                              <w:bookmarkStart w:id="129" w:name="n623"/>
                              <w:bookmarkEnd w:id="129"/>
                              <w:r w:rsidRPr="000C6375">
                                <w:rPr>
                                  <w:sz w:val="28"/>
                                  <w:szCs w:val="28"/>
                                  <w:lang w:val="uk-UA"/>
                                </w:rPr>
                                <w:t>здійснення державного контролю за додержанням лісового законодавства;</w:t>
                              </w:r>
                            </w:p>
                            <w:p w:rsidR="001A5ECC" w:rsidRPr="000C6375" w:rsidRDefault="001A5ECC" w:rsidP="00686DE5">
                              <w:pPr>
                                <w:shd w:val="clear" w:color="auto" w:fill="FFFFFF"/>
                                <w:spacing w:after="150"/>
                                <w:ind w:firstLine="450"/>
                                <w:jc w:val="both"/>
                                <w:rPr>
                                  <w:sz w:val="28"/>
                                  <w:szCs w:val="28"/>
                                  <w:lang w:val="uk-UA"/>
                                </w:rPr>
                              </w:pPr>
                              <w:bookmarkStart w:id="130" w:name="n624"/>
                              <w:bookmarkEnd w:id="130"/>
                              <w:r w:rsidRPr="000C6375">
                                <w:rPr>
                                  <w:sz w:val="28"/>
                                  <w:szCs w:val="28"/>
                                  <w:lang w:val="uk-UA"/>
                                </w:rPr>
                                <w:t>забезпечення охорони лісів від пожеж, незаконних рубок, захист від шкідників і хвороб, пошкодження внаслідок антропогенного та іншого шкідливого впливу (ст. 90 ЛКУ).</w:t>
                              </w:r>
                            </w:p>
                            <w:p w:rsidR="001A5ECC" w:rsidRPr="00392AD7" w:rsidRDefault="001A5ECC" w:rsidP="00686DE5">
                              <w:pPr>
                                <w:rPr>
                                  <w:lang w:val="uk-UA"/>
                                </w:rPr>
                              </w:pPr>
                            </w:p>
                          </w:txbxContent>
                        </wps:txbx>
                        <wps:bodyPr rot="0" vert="horz" wrap="square" lIns="91440" tIns="45720" rIns="91440" bIns="45720" anchor="t" anchorCtr="0" upright="1">
                          <a:noAutofit/>
                        </wps:bodyPr>
                      </wps:wsp>
                      <wps:wsp>
                        <wps:cNvPr id="25" name="AutoShape 270"/>
                        <wps:cNvCnPr>
                          <a:cxnSpLocks noChangeShapeType="1"/>
                          <a:stCxn id="21" idx="3"/>
                          <a:endCxn id="22" idx="1"/>
                        </wps:cNvCnPr>
                        <wps:spPr bwMode="auto">
                          <a:xfrm flipV="1">
                            <a:off x="3133166" y="706570"/>
                            <a:ext cx="875519" cy="1069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71"/>
                        <wps:cNvCnPr>
                          <a:cxnSpLocks noChangeShapeType="1"/>
                          <a:stCxn id="21" idx="3"/>
                          <a:endCxn id="23" idx="1"/>
                        </wps:cNvCnPr>
                        <wps:spPr bwMode="auto">
                          <a:xfrm>
                            <a:off x="3133166" y="1775995"/>
                            <a:ext cx="875519" cy="1052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72"/>
                        <wps:cNvSpPr>
                          <a:spLocks noChangeArrowheads="1"/>
                        </wps:cNvSpPr>
                        <wps:spPr bwMode="auto">
                          <a:xfrm>
                            <a:off x="129203" y="5633544"/>
                            <a:ext cx="5859174" cy="3048811"/>
                          </a:xfrm>
                          <a:prstGeom prst="roundRect">
                            <a:avLst>
                              <a:gd name="adj" fmla="val 16667"/>
                            </a:avLst>
                          </a:prstGeom>
                          <a:solidFill>
                            <a:srgbClr val="FFFFFF"/>
                          </a:solidFill>
                          <a:ln w="28575">
                            <a:solidFill>
                              <a:srgbClr val="000000"/>
                            </a:solidFill>
                            <a:round/>
                            <a:headEnd/>
                            <a:tailEnd/>
                          </a:ln>
                        </wps:spPr>
                        <wps:txbx>
                          <w:txbxContent>
                            <w:p w:rsidR="001A5ECC" w:rsidRPr="000C6375" w:rsidRDefault="001A5ECC" w:rsidP="00FF62AF">
                              <w:pPr>
                                <w:pStyle w:val="HTML"/>
                                <w:shd w:val="clear" w:color="auto" w:fill="FFFFFF"/>
                                <w:jc w:val="both"/>
                                <w:rPr>
                                  <w:rFonts w:ascii="Times New Roman" w:hAnsi="Times New Roman" w:cs="Times New Roman"/>
                                  <w:sz w:val="28"/>
                                  <w:szCs w:val="28"/>
                                  <w:lang w:val="uk-UA"/>
                                </w:rPr>
                              </w:pPr>
                              <w:r>
                                <w:rPr>
                                  <w:rFonts w:ascii="Times New Roman" w:hAnsi="Times New Roman" w:cs="Times New Roman"/>
                                  <w:color w:val="212529"/>
                                  <w:sz w:val="24"/>
                                  <w:szCs w:val="24"/>
                                  <w:lang w:val="uk-UA"/>
                                </w:rPr>
                                <w:tab/>
                              </w:r>
                              <w:r w:rsidRPr="000C6375">
                                <w:rPr>
                                  <w:rFonts w:ascii="Times New Roman" w:hAnsi="Times New Roman" w:cs="Times New Roman"/>
                                  <w:sz w:val="28"/>
                                  <w:szCs w:val="28"/>
                                  <w:lang w:val="uk-UA"/>
                                </w:rPr>
                                <w:t xml:space="preserve">Посадові особи </w:t>
                              </w:r>
                              <w:proofErr w:type="spellStart"/>
                              <w:r w:rsidRPr="000C6375">
                                <w:rPr>
                                  <w:rFonts w:ascii="Times New Roman" w:hAnsi="Times New Roman" w:cs="Times New Roman"/>
                                  <w:sz w:val="28"/>
                                  <w:szCs w:val="28"/>
                                  <w:lang w:val="uk-UA"/>
                                </w:rPr>
                                <w:t>держлісоохорони</w:t>
                              </w:r>
                              <w:proofErr w:type="spellEnd"/>
                              <w:r w:rsidRPr="000C6375">
                                <w:rPr>
                                  <w:rFonts w:ascii="Times New Roman" w:hAnsi="Times New Roman" w:cs="Times New Roman"/>
                                  <w:sz w:val="28"/>
                                  <w:szCs w:val="28"/>
                                  <w:lang w:val="uk-UA"/>
                                </w:rPr>
                                <w:t xml:space="preserve"> відповідно до покладених на неї завдань мають право:</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r w:rsidRPr="000C6375">
                                <w:rPr>
                                  <w:rFonts w:ascii="Times New Roman" w:hAnsi="Times New Roman" w:cs="Times New Roman"/>
                                  <w:sz w:val="28"/>
                                  <w:szCs w:val="28"/>
                                  <w:lang w:val="uk-UA"/>
                                </w:rPr>
                                <w:t xml:space="preserve">- безперешкодно обстежувати в установленому законодавством порядку ліси, що перебувають у власності чи користуванні громадян; </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r w:rsidRPr="000C6375">
                                <w:rPr>
                                  <w:rFonts w:ascii="Times New Roman" w:hAnsi="Times New Roman" w:cs="Times New Roman"/>
                                  <w:sz w:val="28"/>
                                  <w:szCs w:val="28"/>
                                  <w:lang w:val="uk-UA"/>
                                </w:rPr>
                                <w:t xml:space="preserve">- </w:t>
                              </w:r>
                              <w:bookmarkStart w:id="131" w:name="o28"/>
                              <w:bookmarkEnd w:id="131"/>
                              <w:r w:rsidRPr="000C6375">
                                <w:rPr>
                                  <w:rFonts w:ascii="Times New Roman" w:hAnsi="Times New Roman" w:cs="Times New Roman"/>
                                  <w:sz w:val="28"/>
                                  <w:szCs w:val="28"/>
                                  <w:lang w:val="uk-UA"/>
                                </w:rPr>
                                <w:t xml:space="preserve">перевіряти в установленому порядку в громадян і юридичних осіб наявність дозволів та інших документів на використання лісових ресурсів і користування лісами; </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bookmarkStart w:id="132" w:name="o29"/>
                              <w:bookmarkEnd w:id="132"/>
                              <w:r w:rsidRPr="000C6375">
                                <w:rPr>
                                  <w:rFonts w:ascii="Times New Roman" w:hAnsi="Times New Roman" w:cs="Times New Roman"/>
                                  <w:sz w:val="28"/>
                                  <w:szCs w:val="28"/>
                                  <w:lang w:val="uk-UA"/>
                                </w:rPr>
                                <w:t xml:space="preserve">- складати протоколи та розглядати відповідно до законодавства справи про адміністративні правопорушення, </w:t>
                              </w:r>
                              <w:proofErr w:type="spellStart"/>
                              <w:r w:rsidRPr="000C6375">
                                <w:rPr>
                                  <w:rFonts w:ascii="Times New Roman" w:hAnsi="Times New Roman" w:cs="Times New Roman"/>
                                  <w:sz w:val="28"/>
                                  <w:szCs w:val="28"/>
                                  <w:lang w:val="uk-UA"/>
                                </w:rPr>
                                <w:t>правопорушення</w:t>
                              </w:r>
                              <w:proofErr w:type="spellEnd"/>
                              <w:r w:rsidRPr="000C6375">
                                <w:rPr>
                                  <w:rFonts w:ascii="Times New Roman" w:hAnsi="Times New Roman" w:cs="Times New Roman"/>
                                  <w:sz w:val="28"/>
                                  <w:szCs w:val="28"/>
                                  <w:lang w:val="uk-UA"/>
                                </w:rPr>
                                <w:t xml:space="preserve"> у сфері охорони, захисту, використання та відтворення лісів; </w:t>
                              </w:r>
                              <w:bookmarkStart w:id="133" w:name="o31"/>
                              <w:bookmarkEnd w:id="133"/>
                            </w:p>
                            <w:p w:rsidR="001A5ECC" w:rsidRPr="000C6375" w:rsidRDefault="001A5ECC" w:rsidP="00FF62AF">
                              <w:pPr>
                                <w:pStyle w:val="HTML"/>
                                <w:shd w:val="clear" w:color="auto" w:fill="FFFFFF"/>
                                <w:jc w:val="both"/>
                                <w:rPr>
                                  <w:lang w:val="uk-UA"/>
                                </w:rPr>
                              </w:pPr>
                              <w:r w:rsidRPr="000C6375">
                                <w:rPr>
                                  <w:rFonts w:ascii="Times New Roman" w:hAnsi="Times New Roman" w:cs="Times New Roman"/>
                                  <w:sz w:val="28"/>
                                  <w:szCs w:val="28"/>
                                  <w:lang w:val="uk-UA"/>
                                </w:rPr>
                                <w:t>- зупиняти на території лісового фонду транспортні засоби та проводити огляд транспортних засобів, знарядь, добутих деревини та інших продуктів лісу</w:t>
                              </w:r>
                              <w:bookmarkStart w:id="134" w:name="o32"/>
                              <w:bookmarkEnd w:id="134"/>
                              <w:r w:rsidRPr="000C6375">
                                <w:rPr>
                                  <w:rFonts w:ascii="Times New Roman" w:hAnsi="Times New Roman" w:cs="Times New Roman"/>
                                  <w:sz w:val="28"/>
                                  <w:szCs w:val="28"/>
                                  <w:lang w:val="uk-UA"/>
                                </w:rPr>
                                <w:t xml:space="preserve"> та інше.</w:t>
                              </w:r>
                            </w:p>
                          </w:txbxContent>
                        </wps:txbx>
                        <wps:bodyPr rot="0" vert="horz" wrap="square" lIns="91440" tIns="45720" rIns="91440" bIns="45720" anchor="t" anchorCtr="0" upright="1">
                          <a:noAutofit/>
                        </wps:bodyPr>
                      </wps:wsp>
                      <wps:wsp>
                        <wps:cNvPr id="28" name="AutoShape 273"/>
                        <wps:cNvCnPr>
                          <a:cxnSpLocks noChangeShapeType="1"/>
                          <a:stCxn id="21" idx="2"/>
                          <a:endCxn id="24" idx="1"/>
                        </wps:cNvCnPr>
                        <wps:spPr bwMode="auto">
                          <a:xfrm>
                            <a:off x="1571258" y="3453393"/>
                            <a:ext cx="1561908" cy="611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4"/>
                        <wps:cNvCnPr>
                          <a:cxnSpLocks noChangeShapeType="1"/>
                          <a:stCxn id="21" idx="2"/>
                          <a:endCxn id="27" idx="0"/>
                        </wps:cNvCnPr>
                        <wps:spPr bwMode="auto">
                          <a:xfrm>
                            <a:off x="1571683" y="3466992"/>
                            <a:ext cx="1487532" cy="2152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75"/>
                        <wps:cNvSpPr>
                          <a:spLocks noChangeArrowheads="1"/>
                        </wps:cNvSpPr>
                        <wps:spPr bwMode="auto">
                          <a:xfrm>
                            <a:off x="177653" y="3752850"/>
                            <a:ext cx="1946421" cy="1752350"/>
                          </a:xfrm>
                          <a:prstGeom prst="roundRect">
                            <a:avLst>
                              <a:gd name="adj" fmla="val 16667"/>
                            </a:avLst>
                          </a:prstGeom>
                          <a:solidFill>
                            <a:srgbClr val="FFFFFF"/>
                          </a:solidFill>
                          <a:ln w="28575">
                            <a:solidFill>
                              <a:srgbClr val="000000"/>
                            </a:solidFill>
                            <a:round/>
                            <a:headEnd/>
                            <a:tailEnd/>
                          </a:ln>
                        </wps:spPr>
                        <wps:txbx>
                          <w:txbxContent>
                            <w:p w:rsidR="001A5ECC" w:rsidRPr="00FF62AF" w:rsidRDefault="001A5ECC" w:rsidP="00686DE5">
                              <w:pPr>
                                <w:rPr>
                                  <w:sz w:val="28"/>
                                  <w:szCs w:val="28"/>
                                  <w:lang w:val="uk-UA"/>
                                </w:rPr>
                              </w:pPr>
                              <w:r w:rsidRPr="000C6375">
                                <w:rPr>
                                  <w:sz w:val="28"/>
                                  <w:szCs w:val="28"/>
                                  <w:lang w:val="uk-UA"/>
                                </w:rPr>
                                <w:t xml:space="preserve">Діє на підставі Положення про державну лісову охорону, затвердженого постановою КМУ від 16.09.2009 р. </w:t>
                              </w:r>
                              <w:r w:rsidRPr="00FF62AF">
                                <w:rPr>
                                  <w:sz w:val="28"/>
                                  <w:szCs w:val="28"/>
                                  <w:lang w:val="uk-UA"/>
                                </w:rPr>
                                <w:t>№976.</w:t>
                              </w:r>
                            </w:p>
                          </w:txbxContent>
                        </wps:txbx>
                        <wps:bodyPr rot="0" vert="horz" wrap="square" lIns="91440" tIns="45720" rIns="91440" bIns="45720" anchor="t" anchorCtr="0" upright="1">
                          <a:noAutofit/>
                        </wps:bodyPr>
                      </wps:wsp>
                      <wps:wsp>
                        <wps:cNvPr id="31" name="AutoShape 276"/>
                        <wps:cNvCnPr>
                          <a:cxnSpLocks noChangeShapeType="1"/>
                          <a:stCxn id="21" idx="2"/>
                          <a:endCxn id="30" idx="0"/>
                        </wps:cNvCnPr>
                        <wps:spPr bwMode="auto">
                          <a:xfrm flipH="1">
                            <a:off x="1150864" y="3453393"/>
                            <a:ext cx="420394" cy="299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270" editas="canvas" style="width:481.9pt;height:683.65pt;mso-position-horizontal-relative:char;mso-position-vertical-relative:line" coordsize="61201,8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">
                <v:shape id="_x0000_s1271" type="#_x0000_t75" style="position:absolute;width:61201;height:86823;visibility:visible;mso-wrap-style:square">
                  <v:fill o:detectmouseclick="t"/>
                  <v:path o:connecttype="none"/>
                </v:shape>
                <v:roundrect id="AutoShape 266" o:spid="_x0000_s1272" style="position:absolute;left:93;top:985;width:31238;height:335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pxMIA&#10;AADbAAAADwAAAGRycy9kb3ducmV2LnhtbESPwWrDMBBE74X8g9hAbo0UH4Jxo4RSCOTSELul58Xa&#10;2m6slbFUW/77qlDocZiZN8zhFG0vJhp951jDbqtAENfOdNxoeH87P+YgfEA22DsmDQt5OB1XDwcs&#10;jJu5pKkKjUgQ9gVqaEMYCil93ZJFv3UDcfI+3WgxJDk20ow4J7jtZabUXlrsOC20ONBLS/W9+rYa&#10;OFtuJpf5NX7lH/fXaYpWqVLrzTo+P4EIFMN/+K99MRqy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OnEwgAAANsAAAAPAAAAAAAAAAAAAAAAAJgCAABkcnMvZG93&#10;bnJldi54bWxQSwUGAAAAAAQABAD1AAAAhwMAAAAA&#10;" filled="f" fillcolor="silver" strokeweight="2.25pt">
                  <v:textbox>
                    <w:txbxContent>
                      <w:p w:rsidR="001A5ECC" w:rsidRPr="000C6375" w:rsidRDefault="001A5ECC" w:rsidP="00686DE5">
                        <w:pPr>
                          <w:pStyle w:val="rvps2"/>
                          <w:shd w:val="clear" w:color="auto" w:fill="FFFFFF"/>
                          <w:spacing w:before="0" w:after="150"/>
                          <w:ind w:firstLine="450"/>
                          <w:jc w:val="both"/>
                          <w:rPr>
                            <w:sz w:val="28"/>
                            <w:szCs w:val="28"/>
                            <w:lang w:val="uk-UA"/>
                          </w:rPr>
                        </w:pPr>
                        <w:r w:rsidRPr="000C6375">
                          <w:rPr>
                            <w:sz w:val="28"/>
                            <w:szCs w:val="28"/>
                            <w:shd w:val="clear" w:color="auto" w:fill="FFFFFF"/>
                            <w:lang w:val="uk-UA"/>
                          </w:rPr>
                          <w:t>Державна лісова охорона діє у складі Держлісагентства, Республіканського комітету Автономної Республіки Крим з питань лісового і мисливського господарства, обласних управлінь лісового та мисливського господарства і підприємств, установ та організацій, що належать до сфери управління Держлісагентства.</w:t>
                        </w:r>
                      </w:p>
                      <w:p w:rsidR="001A5ECC" w:rsidRPr="000C6375" w:rsidRDefault="001A5ECC" w:rsidP="00686DE5">
                        <w:pPr>
                          <w:pStyle w:val="rvps2"/>
                          <w:shd w:val="clear" w:color="auto" w:fill="FFFFFF"/>
                          <w:spacing w:before="0" w:after="150"/>
                          <w:ind w:firstLine="450"/>
                          <w:jc w:val="both"/>
                          <w:rPr>
                            <w:sz w:val="28"/>
                            <w:szCs w:val="28"/>
                            <w:lang w:val="uk-UA"/>
                          </w:rPr>
                        </w:pPr>
                        <w:bookmarkStart w:id="135" w:name="n617"/>
                        <w:bookmarkStart w:id="136" w:name="n618"/>
                        <w:bookmarkEnd w:id="135"/>
                        <w:bookmarkEnd w:id="136"/>
                        <w:r w:rsidRPr="000C6375">
                          <w:rPr>
                            <w:sz w:val="28"/>
                            <w:szCs w:val="28"/>
                            <w:lang w:val="uk-UA"/>
                          </w:rPr>
                          <w:t>Лісова охорона інших постійних лісокористувачів і власників лісів.</w:t>
                        </w:r>
                      </w:p>
                      <w:p w:rsidR="001A5ECC" w:rsidRDefault="001A5ECC" w:rsidP="00686DE5">
                        <w:bookmarkStart w:id="137" w:name="n619"/>
                        <w:bookmarkEnd w:id="137"/>
                      </w:p>
                    </w:txbxContent>
                  </v:textbox>
                </v:roundrect>
                <v:roundrect id="AutoShape 267" o:spid="_x0000_s1273" style="position:absolute;left:40086;top:2320;width:19797;height:9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gGsQA&#10;AADbAAAADwAAAGRycy9kb3ducmV2LnhtbESP3WoCMRSE7wu+QzhC72rWpVXZGkUEsXhltQ9wujn7&#10;UzcnaxLXbZ/eFAQvh5n5hpkve9OIjpyvLSsYjxIQxLnVNZcKvo6blxkIH5A1NpZJwS95WC4GT3PM&#10;tL3yJ3WHUIoIYZ+hgiqENpPS5xUZ9CPbEkevsM5giNKVUju8RrhpZJokE2mw5rhQYUvrivLT4WIU&#10;lD9vOPsuXp0sznu967bH6S79U+p52K/eQQTqwyN8b39oBWkK/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YBrEAAAA2wAAAA8AAAAAAAAAAAAAAAAAmAIAAGRycy9k&#10;b3ducmV2LnhtbFBLBQYAAAAABAAEAPUAAACJAwAAAAA=&#10;" strokeweight="2.25pt">
                  <v:textbox>
                    <w:txbxContent>
                      <w:p w:rsidR="001A5ECC" w:rsidRPr="000C6375" w:rsidRDefault="001A5ECC" w:rsidP="00686DE5">
                        <w:pPr>
                          <w:ind w:firstLine="709"/>
                          <w:jc w:val="both"/>
                          <w:rPr>
                            <w:sz w:val="28"/>
                            <w:szCs w:val="28"/>
                            <w:lang w:val="uk-UA"/>
                          </w:rPr>
                        </w:pPr>
                        <w:r w:rsidRPr="000C6375">
                          <w:rPr>
                            <w:sz w:val="28"/>
                            <w:szCs w:val="28"/>
                            <w:lang w:val="uk-UA"/>
                          </w:rPr>
                          <w:t>Здійснює охорону і захист лісів на території України</w:t>
                        </w:r>
                      </w:p>
                    </w:txbxContent>
                  </v:textbox>
                </v:roundrect>
                <v:roundrect id="AutoShape 268" o:spid="_x0000_s1274" style="position:absolute;left:40086;top:13287;width:19797;height:11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FgcQA&#10;AADbAAAADwAAAGRycy9kb3ducmV2LnhtbESP3WoCMRSE7wt9h3AK3tVsV62yGqUUpMWr+vMAx83Z&#10;H92cbJO4rn36piD0cpiZb5jFqjeN6Mj52rKCl2ECgji3uuZSwWG/fp6B8AFZY2OZFNzIw2r5+LDA&#10;TNsrb6nbhVJECPsMFVQhtJmUPq/IoB/aljh6hXUGQ5SulNrhNcJNI9MkeZUGa44LFbb0XlF+3l2M&#10;gvI0wdmxGDtZfH/pTfexn27SH6UGT/3bHESgPvyH7+1PrSAd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ZxYHEAAAA2wAAAA8AAAAAAAAAAAAAAAAAmAIAAGRycy9k&#10;b3ducmV2LnhtbFBLBQYAAAAABAAEAPUAAACJAwAAAAA=&#10;" strokeweight="2.25pt">
                  <v:textbox>
                    <w:txbxContent>
                      <w:p w:rsidR="001A5ECC" w:rsidRPr="00FF62AF" w:rsidRDefault="001A5ECC" w:rsidP="00686DE5">
                        <w:pPr>
                          <w:pStyle w:val="rvps2"/>
                          <w:shd w:val="clear" w:color="auto" w:fill="FFFFFF"/>
                          <w:spacing w:before="0" w:after="150"/>
                          <w:ind w:firstLine="450"/>
                          <w:jc w:val="both"/>
                          <w:rPr>
                            <w:color w:val="333333"/>
                            <w:sz w:val="28"/>
                            <w:szCs w:val="28"/>
                            <w:lang w:val="uk-UA"/>
                          </w:rPr>
                        </w:pPr>
                        <w:r w:rsidRPr="000C6375">
                          <w:rPr>
                            <w:sz w:val="28"/>
                            <w:szCs w:val="28"/>
                            <w:lang w:val="uk-UA"/>
                          </w:rPr>
                          <w:t>Державна лісова охорона має статус правоохоронного органу (ст. 89 ЛКУ).</w:t>
                        </w:r>
                      </w:p>
                    </w:txbxContent>
                  </v:textbox>
                </v:roundrect>
                <v:roundrect id="AutoShape 269" o:spid="_x0000_s1275" style="position:absolute;left:31331;top:25527;width:29533;height:30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d9cQA&#10;AADbAAAADwAAAGRycy9kb3ducmV2LnhtbESP3WoCMRSE7wu+QziCdzXrYqusRpGCWLxq1Qc4bs7+&#10;6OZkm8R126dvCgUvh5n5hlmue9OIjpyvLSuYjBMQxLnVNZcKTsft8xyED8gaG8uk4Js8rFeDpyVm&#10;2t75k7pDKEWEsM9QQRVCm0np84oM+rFtiaNXWGcwROlKqR3eI9w0Mk2SV2mw5rhQYUtvFeXXw80o&#10;KC8vOD8XUyeLrw+973bH2T79UWo07DcLEIH68Aj/t9+1gnQ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XfXEAAAA2wAAAA8AAAAAAAAAAAAAAAAAmAIAAGRycy9k&#10;b3ducmV2LnhtbFBLBQYAAAAABAAEAPUAAACJAwAAAAA=&#10;" strokeweight="2.25pt">
                  <v:textbox>
                    <w:txbxContent>
                      <w:p w:rsidR="001A5ECC" w:rsidRPr="000C6375" w:rsidRDefault="001A5ECC" w:rsidP="00686DE5">
                        <w:pPr>
                          <w:shd w:val="clear" w:color="auto" w:fill="FFFFFF"/>
                          <w:spacing w:after="150"/>
                          <w:ind w:firstLine="450"/>
                          <w:jc w:val="both"/>
                          <w:rPr>
                            <w:sz w:val="28"/>
                            <w:szCs w:val="28"/>
                            <w:lang w:val="uk-UA"/>
                          </w:rPr>
                        </w:pPr>
                        <w:bookmarkStart w:id="138" w:name="n622"/>
                        <w:bookmarkEnd w:id="138"/>
                        <w:r w:rsidRPr="000C6375">
                          <w:rPr>
                            <w:sz w:val="28"/>
                            <w:szCs w:val="28"/>
                            <w:lang w:val="uk-UA"/>
                          </w:rPr>
                          <w:t>Основними завданнями державної лісової охорони є:</w:t>
                        </w:r>
                      </w:p>
                      <w:p w:rsidR="001A5ECC" w:rsidRPr="000C6375" w:rsidRDefault="001A5ECC" w:rsidP="00686DE5">
                        <w:pPr>
                          <w:shd w:val="clear" w:color="auto" w:fill="FFFFFF"/>
                          <w:spacing w:after="150"/>
                          <w:ind w:firstLine="450"/>
                          <w:jc w:val="both"/>
                          <w:rPr>
                            <w:sz w:val="28"/>
                            <w:szCs w:val="28"/>
                            <w:lang w:val="uk-UA"/>
                          </w:rPr>
                        </w:pPr>
                        <w:bookmarkStart w:id="139" w:name="n623"/>
                        <w:bookmarkEnd w:id="139"/>
                        <w:r w:rsidRPr="000C6375">
                          <w:rPr>
                            <w:sz w:val="28"/>
                            <w:szCs w:val="28"/>
                            <w:lang w:val="uk-UA"/>
                          </w:rPr>
                          <w:t>здійснення державного контролю за додержанням лісового законодавства;</w:t>
                        </w:r>
                      </w:p>
                      <w:p w:rsidR="001A5ECC" w:rsidRPr="000C6375" w:rsidRDefault="001A5ECC" w:rsidP="00686DE5">
                        <w:pPr>
                          <w:shd w:val="clear" w:color="auto" w:fill="FFFFFF"/>
                          <w:spacing w:after="150"/>
                          <w:ind w:firstLine="450"/>
                          <w:jc w:val="both"/>
                          <w:rPr>
                            <w:sz w:val="28"/>
                            <w:szCs w:val="28"/>
                            <w:lang w:val="uk-UA"/>
                          </w:rPr>
                        </w:pPr>
                        <w:bookmarkStart w:id="140" w:name="n624"/>
                        <w:bookmarkEnd w:id="140"/>
                        <w:r w:rsidRPr="000C6375">
                          <w:rPr>
                            <w:sz w:val="28"/>
                            <w:szCs w:val="28"/>
                            <w:lang w:val="uk-UA"/>
                          </w:rPr>
                          <w:t>забезпечення охорони лісів від пожеж, незаконних рубок, захист від шкідників і хвороб, пошкодження внаслідок антропогенного та іншого шкідливого впливу (ст. 90 ЛКУ).</w:t>
                        </w:r>
                      </w:p>
                      <w:p w:rsidR="001A5ECC" w:rsidRPr="00392AD7" w:rsidRDefault="001A5ECC" w:rsidP="00686DE5">
                        <w:pPr>
                          <w:rPr>
                            <w:lang w:val="uk-UA"/>
                          </w:rPr>
                        </w:pPr>
                      </w:p>
                    </w:txbxContent>
                  </v:textbox>
                </v:roundrect>
                <v:shape id="AutoShape 270" o:spid="_x0000_s1276" type="#_x0000_t34" style="position:absolute;left:31331;top:7065;width:8755;height:106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0TWMUAAADbAAAADwAAAGRycy9kb3ducmV2LnhtbESPQWvCQBSE74X+h+UJXorZGKhIdBUp&#10;rdiLoo2eH9lnEs2+DdltTP313YLQ4zAz3zDzZW9q0VHrKssKxlEMgji3uuJCQfb1MZqCcB5ZY22Z&#10;FPyQg+Xi+WmOqbY33lN38IUIEHYpKii9b1IpXV6SQRfZhjh4Z9sa9EG2hdQt3gLc1DKJ44k0WHFY&#10;KLGht5Ly6+HbKNjTcSzvu/r0sn7Xl3z6mcXbzVWp4aBfzUB46v1/+NHeaAXJK/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0TWMUAAADbAAAADwAAAAAAAAAA&#10;AAAAAAChAgAAZHJzL2Rvd25yZXYueG1sUEsFBgAAAAAEAAQA+QAAAJMDAAAAAA==&#10;">
                  <v:stroke endarrow="block"/>
                </v:shape>
                <v:shape id="AutoShape 271" o:spid="_x0000_s1277" type="#_x0000_t34" style="position:absolute;left:31331;top:17759;width:8755;height:10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RUMMAAADbAAAADwAAAGRycy9kb3ducmV2LnhtbESPQWsCMRSE7wX/Q3iCl6LZeljKahSR&#10;CoKHohXPbzfP7OLmZU3iuv33TaHQ4zAz3zDL9WBb0ZMPjWMFb7MMBHHldMNGwflrN30HESKyxtYx&#10;KfimAOvV6GWJhXZPPlJ/ikYkCIcCFdQxdoWUoarJYpi5jjh5V+ctxiS9kdrjM8FtK+dZlkuLDaeF&#10;Gjva1lTdTg+rwLxSf69Kv+HdRcej+Szzj/ag1GQ8bBYgIg3xP/zX3msF8x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SEVDDAAAA2wAAAA8AAAAAAAAAAAAA&#10;AAAAoQIAAGRycy9kb3ducmV2LnhtbFBLBQYAAAAABAAEAPkAAACRAwAAAAA=&#10;">
                  <v:stroke endarrow="block"/>
                </v:shape>
                <v:roundrect id="AutoShape 272" o:spid="_x0000_s1278" style="position:absolute;left:1292;top:56335;width:58591;height:304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DgsQA&#10;AADbAAAADwAAAGRycy9kb3ducmV2LnhtbESP3WoCMRSE7wu+QzhC72rWxVZZjSIFsXjVqg9w3Jz9&#10;0c3JNonrtk/fFAQvh5n5hlmsetOIjpyvLSsYjxIQxLnVNZcKjofNywyED8gaG8uk4Ic8rJaDpwVm&#10;2t74i7p9KEWEsM9QQRVCm0np84oM+pFtiaNXWGcwROlKqR3eItw0Mk2SN2mw5rhQYUvvFeWX/dUo&#10;KM+vODsVEyeL70+967aH6S79Vep52K/nIAL14RG+tz+0gnQ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w4LEAAAA2wAAAA8AAAAAAAAAAAAAAAAAmAIAAGRycy9k&#10;b3ducmV2LnhtbFBLBQYAAAAABAAEAPUAAACJAwAAAAA=&#10;" strokeweight="2.25pt">
                  <v:textbox>
                    <w:txbxContent>
                      <w:p w:rsidR="001A5ECC" w:rsidRPr="000C6375" w:rsidRDefault="001A5ECC" w:rsidP="00FF62AF">
                        <w:pPr>
                          <w:pStyle w:val="HTML"/>
                          <w:shd w:val="clear" w:color="auto" w:fill="FFFFFF"/>
                          <w:jc w:val="both"/>
                          <w:rPr>
                            <w:rFonts w:ascii="Times New Roman" w:hAnsi="Times New Roman" w:cs="Times New Roman"/>
                            <w:sz w:val="28"/>
                            <w:szCs w:val="28"/>
                            <w:lang w:val="uk-UA"/>
                          </w:rPr>
                        </w:pPr>
                        <w:r>
                          <w:rPr>
                            <w:rFonts w:ascii="Times New Roman" w:hAnsi="Times New Roman" w:cs="Times New Roman"/>
                            <w:color w:val="212529"/>
                            <w:sz w:val="24"/>
                            <w:szCs w:val="24"/>
                            <w:lang w:val="uk-UA"/>
                          </w:rPr>
                          <w:tab/>
                        </w:r>
                        <w:r w:rsidRPr="000C6375">
                          <w:rPr>
                            <w:rFonts w:ascii="Times New Roman" w:hAnsi="Times New Roman" w:cs="Times New Roman"/>
                            <w:sz w:val="28"/>
                            <w:szCs w:val="28"/>
                            <w:lang w:val="uk-UA"/>
                          </w:rPr>
                          <w:t xml:space="preserve">Посадові особи </w:t>
                        </w:r>
                        <w:proofErr w:type="spellStart"/>
                        <w:r w:rsidRPr="000C6375">
                          <w:rPr>
                            <w:rFonts w:ascii="Times New Roman" w:hAnsi="Times New Roman" w:cs="Times New Roman"/>
                            <w:sz w:val="28"/>
                            <w:szCs w:val="28"/>
                            <w:lang w:val="uk-UA"/>
                          </w:rPr>
                          <w:t>держлісоохорони</w:t>
                        </w:r>
                        <w:proofErr w:type="spellEnd"/>
                        <w:r w:rsidRPr="000C6375">
                          <w:rPr>
                            <w:rFonts w:ascii="Times New Roman" w:hAnsi="Times New Roman" w:cs="Times New Roman"/>
                            <w:sz w:val="28"/>
                            <w:szCs w:val="28"/>
                            <w:lang w:val="uk-UA"/>
                          </w:rPr>
                          <w:t xml:space="preserve"> відповідно до покладених на неї завдань мають право:</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r w:rsidRPr="000C6375">
                          <w:rPr>
                            <w:rFonts w:ascii="Times New Roman" w:hAnsi="Times New Roman" w:cs="Times New Roman"/>
                            <w:sz w:val="28"/>
                            <w:szCs w:val="28"/>
                            <w:lang w:val="uk-UA"/>
                          </w:rPr>
                          <w:t xml:space="preserve">- безперешкодно обстежувати в установленому законодавством порядку ліси, що перебувають у власності чи користуванні громадян; </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r w:rsidRPr="000C6375">
                          <w:rPr>
                            <w:rFonts w:ascii="Times New Roman" w:hAnsi="Times New Roman" w:cs="Times New Roman"/>
                            <w:sz w:val="28"/>
                            <w:szCs w:val="28"/>
                            <w:lang w:val="uk-UA"/>
                          </w:rPr>
                          <w:t xml:space="preserve">- </w:t>
                        </w:r>
                        <w:bookmarkStart w:id="141" w:name="o28"/>
                        <w:bookmarkEnd w:id="141"/>
                        <w:r w:rsidRPr="000C6375">
                          <w:rPr>
                            <w:rFonts w:ascii="Times New Roman" w:hAnsi="Times New Roman" w:cs="Times New Roman"/>
                            <w:sz w:val="28"/>
                            <w:szCs w:val="28"/>
                            <w:lang w:val="uk-UA"/>
                          </w:rPr>
                          <w:t xml:space="preserve">перевіряти в установленому порядку в громадян і юридичних осіб наявність дозволів та інших документів на використання лісових ресурсів і користування лісами; </w:t>
                        </w:r>
                      </w:p>
                      <w:p w:rsidR="001A5ECC" w:rsidRPr="000C6375" w:rsidRDefault="001A5ECC" w:rsidP="00FF62AF">
                        <w:pPr>
                          <w:pStyle w:val="HTML"/>
                          <w:shd w:val="clear" w:color="auto" w:fill="FFFFFF"/>
                          <w:jc w:val="both"/>
                          <w:rPr>
                            <w:rFonts w:ascii="Times New Roman" w:hAnsi="Times New Roman" w:cs="Times New Roman"/>
                            <w:sz w:val="28"/>
                            <w:szCs w:val="28"/>
                            <w:lang w:val="uk-UA"/>
                          </w:rPr>
                        </w:pPr>
                        <w:bookmarkStart w:id="142" w:name="o29"/>
                        <w:bookmarkEnd w:id="142"/>
                        <w:r w:rsidRPr="000C6375">
                          <w:rPr>
                            <w:rFonts w:ascii="Times New Roman" w:hAnsi="Times New Roman" w:cs="Times New Roman"/>
                            <w:sz w:val="28"/>
                            <w:szCs w:val="28"/>
                            <w:lang w:val="uk-UA"/>
                          </w:rPr>
                          <w:t xml:space="preserve">- складати протоколи та розглядати відповідно до законодавства справи про адміністративні правопорушення, </w:t>
                        </w:r>
                        <w:proofErr w:type="spellStart"/>
                        <w:r w:rsidRPr="000C6375">
                          <w:rPr>
                            <w:rFonts w:ascii="Times New Roman" w:hAnsi="Times New Roman" w:cs="Times New Roman"/>
                            <w:sz w:val="28"/>
                            <w:szCs w:val="28"/>
                            <w:lang w:val="uk-UA"/>
                          </w:rPr>
                          <w:t>правопорушення</w:t>
                        </w:r>
                        <w:proofErr w:type="spellEnd"/>
                        <w:r w:rsidRPr="000C6375">
                          <w:rPr>
                            <w:rFonts w:ascii="Times New Roman" w:hAnsi="Times New Roman" w:cs="Times New Roman"/>
                            <w:sz w:val="28"/>
                            <w:szCs w:val="28"/>
                            <w:lang w:val="uk-UA"/>
                          </w:rPr>
                          <w:t xml:space="preserve"> у сфері охорони, захисту, використання та відтворення лісів; </w:t>
                        </w:r>
                        <w:bookmarkStart w:id="143" w:name="o31"/>
                        <w:bookmarkEnd w:id="143"/>
                      </w:p>
                      <w:p w:rsidR="001A5ECC" w:rsidRPr="000C6375" w:rsidRDefault="001A5ECC" w:rsidP="00FF62AF">
                        <w:pPr>
                          <w:pStyle w:val="HTML"/>
                          <w:shd w:val="clear" w:color="auto" w:fill="FFFFFF"/>
                          <w:jc w:val="both"/>
                          <w:rPr>
                            <w:lang w:val="uk-UA"/>
                          </w:rPr>
                        </w:pPr>
                        <w:r w:rsidRPr="000C6375">
                          <w:rPr>
                            <w:rFonts w:ascii="Times New Roman" w:hAnsi="Times New Roman" w:cs="Times New Roman"/>
                            <w:sz w:val="28"/>
                            <w:szCs w:val="28"/>
                            <w:lang w:val="uk-UA"/>
                          </w:rPr>
                          <w:t>- зупиняти на території лісового фонду транспортні засоби та проводити огляд транспортних засобів, знарядь, добутих деревини та інших продуктів лісу</w:t>
                        </w:r>
                        <w:bookmarkStart w:id="144" w:name="o32"/>
                        <w:bookmarkEnd w:id="144"/>
                        <w:r w:rsidRPr="000C6375">
                          <w:rPr>
                            <w:rFonts w:ascii="Times New Roman" w:hAnsi="Times New Roman" w:cs="Times New Roman"/>
                            <w:sz w:val="28"/>
                            <w:szCs w:val="28"/>
                            <w:lang w:val="uk-UA"/>
                          </w:rPr>
                          <w:t xml:space="preserve"> та інше.</w:t>
                        </w:r>
                      </w:p>
                    </w:txbxContent>
                  </v:textbox>
                </v:roundrect>
                <v:shape id="AutoShape 273" o:spid="_x0000_s1279" type="#_x0000_t32" style="position:absolute;left:15712;top:34533;width:15619;height:6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74" o:spid="_x0000_s1280" type="#_x0000_t32" style="position:absolute;left:15716;top:34669;width:14876;height:2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275" o:spid="_x0000_s1281" style="position:absolute;left:1776;top:37528;width:19464;height:17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NK8EA&#10;AADbAAAADwAAAGRycy9kb3ducmV2LnhtbERPyW7CMBC9I/UfrKnUGzilQFGIgyqkqhUnln7AEE+W&#10;Nh4H2w2hX18fkDg+vT1bD6YVPTnfWFbwPElAEBdWN1wp+Dq+j5cgfEDW2FomBVfysM4fRhmm2l54&#10;T/0hVCKGsE9RQR1Cl0rpi5oM+ontiCNXWmcwROgqqR1eYrhp5TRJFtJgw7Ghxo42NRU/h1+joPqe&#10;4/JUzpwszzu97T+Or9vpn1JPj8PbCkSgIdzFN/enVvAS18cv8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zSvBAAAA2wAAAA8AAAAAAAAAAAAAAAAAmAIAAGRycy9kb3du&#10;cmV2LnhtbFBLBQYAAAAABAAEAPUAAACGAwAAAAA=&#10;" strokeweight="2.25pt">
                  <v:textbox>
                    <w:txbxContent>
                      <w:p w:rsidR="001A5ECC" w:rsidRPr="00FF62AF" w:rsidRDefault="001A5ECC" w:rsidP="00686DE5">
                        <w:pPr>
                          <w:rPr>
                            <w:sz w:val="28"/>
                            <w:szCs w:val="28"/>
                            <w:lang w:val="uk-UA"/>
                          </w:rPr>
                        </w:pPr>
                        <w:r w:rsidRPr="000C6375">
                          <w:rPr>
                            <w:sz w:val="28"/>
                            <w:szCs w:val="28"/>
                            <w:lang w:val="uk-UA"/>
                          </w:rPr>
                          <w:t xml:space="preserve">Діє на підставі Положення про державну лісову охорону, затвердженого постановою КМУ від 16.09.2009 р. </w:t>
                        </w:r>
                        <w:r w:rsidRPr="00FF62AF">
                          <w:rPr>
                            <w:sz w:val="28"/>
                            <w:szCs w:val="28"/>
                            <w:lang w:val="uk-UA"/>
                          </w:rPr>
                          <w:t>№976.</w:t>
                        </w:r>
                      </w:p>
                    </w:txbxContent>
                  </v:textbox>
                </v:roundrect>
                <v:shape id="AutoShape 276" o:spid="_x0000_s1282" type="#_x0000_t32" style="position:absolute;left:11508;top:34533;width:4204;height:2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w10:anchorlock/>
              </v:group>
            </w:pict>
          </mc:Fallback>
        </mc:AlternateContent>
      </w:r>
    </w:p>
    <w:p w:rsidR="00686DE5" w:rsidRPr="00686DE5" w:rsidRDefault="00686DE5" w:rsidP="00686DE5">
      <w:pPr>
        <w:pStyle w:val="rvps2"/>
        <w:shd w:val="clear" w:color="auto" w:fill="FFFFFF"/>
        <w:spacing w:before="0" w:after="0" w:line="360" w:lineRule="auto"/>
        <w:ind w:firstLine="709"/>
        <w:jc w:val="both"/>
        <w:rPr>
          <w:rStyle w:val="1"/>
          <w:sz w:val="28"/>
          <w:szCs w:val="28"/>
          <w:lang w:val="uk-UA"/>
        </w:rPr>
      </w:pPr>
    </w:p>
    <w:p w:rsidR="00686DE5" w:rsidRPr="00686DE5" w:rsidRDefault="00686DE5" w:rsidP="00686DE5">
      <w:pPr>
        <w:pStyle w:val="rvps2"/>
        <w:shd w:val="clear" w:color="auto" w:fill="FFFFFF"/>
        <w:spacing w:before="0" w:after="0" w:line="360" w:lineRule="auto"/>
        <w:ind w:firstLine="709"/>
        <w:jc w:val="both"/>
        <w:rPr>
          <w:sz w:val="28"/>
          <w:szCs w:val="28"/>
          <w:lang w:val="uk-UA"/>
        </w:rPr>
      </w:pPr>
      <w:r w:rsidRPr="00686DE5">
        <w:rPr>
          <w:sz w:val="28"/>
          <w:szCs w:val="28"/>
          <w:lang w:val="uk-UA"/>
        </w:rPr>
        <w:t>2.5. Особливості правового режиму земель лісогосподарського приз</w:t>
      </w:r>
      <w:r w:rsidR="00576910">
        <w:rPr>
          <w:sz w:val="28"/>
          <w:szCs w:val="28"/>
          <w:lang w:val="uk-UA"/>
        </w:rPr>
        <w:t>н</w:t>
      </w:r>
      <w:r w:rsidRPr="00686DE5">
        <w:rPr>
          <w:sz w:val="28"/>
          <w:szCs w:val="28"/>
          <w:lang w:val="uk-UA"/>
        </w:rPr>
        <w:t xml:space="preserve">ачення щодо передачі у власність чи у користування, зміна </w:t>
      </w:r>
      <w:r w:rsidR="00576910" w:rsidRPr="00686DE5">
        <w:rPr>
          <w:sz w:val="28"/>
          <w:szCs w:val="28"/>
          <w:lang w:val="uk-UA"/>
        </w:rPr>
        <w:t>цільового</w:t>
      </w:r>
      <w:r w:rsidR="00A306CB">
        <w:rPr>
          <w:sz w:val="28"/>
          <w:szCs w:val="28"/>
          <w:lang w:val="uk-UA"/>
        </w:rPr>
        <w:t xml:space="preserve"> призначення</w:t>
      </w:r>
    </w:p>
    <w:p w:rsidR="00686DE5" w:rsidRPr="00686DE5" w:rsidRDefault="00686DE5" w:rsidP="00686DE5">
      <w:pPr>
        <w:pStyle w:val="rvps2"/>
        <w:shd w:val="clear" w:color="auto" w:fill="FFFFFF"/>
        <w:spacing w:before="0" w:after="0" w:line="360" w:lineRule="auto"/>
        <w:ind w:firstLine="709"/>
        <w:jc w:val="both"/>
        <w:rPr>
          <w:sz w:val="28"/>
          <w:szCs w:val="28"/>
          <w:lang w:val="uk-UA"/>
        </w:rPr>
      </w:pPr>
    </w:p>
    <w:p w:rsidR="00686DE5" w:rsidRPr="00686DE5" w:rsidRDefault="00686DE5" w:rsidP="00686DE5">
      <w:pPr>
        <w:pStyle w:val="rvps2"/>
        <w:shd w:val="clear" w:color="auto" w:fill="FFFFFF"/>
        <w:spacing w:before="0" w:after="0" w:line="360" w:lineRule="auto"/>
        <w:ind w:firstLine="709"/>
        <w:jc w:val="both"/>
        <w:rPr>
          <w:sz w:val="28"/>
          <w:szCs w:val="28"/>
          <w:lang w:val="uk-UA"/>
        </w:rPr>
      </w:pPr>
    </w:p>
    <w:p w:rsidR="00686DE5" w:rsidRDefault="00686DE5" w:rsidP="00686DE5">
      <w:pPr>
        <w:pStyle w:val="a3"/>
        <w:widowControl/>
        <w:spacing w:after="0" w:line="360" w:lineRule="auto"/>
        <w:ind w:firstLine="709"/>
        <w:jc w:val="both"/>
        <w:rPr>
          <w:sz w:val="28"/>
          <w:szCs w:val="28"/>
          <w:lang w:val="uk-UA"/>
        </w:rPr>
      </w:pPr>
      <w:r w:rsidRPr="00686DE5">
        <w:rPr>
          <w:sz w:val="28"/>
          <w:szCs w:val="28"/>
          <w:lang w:val="uk-UA"/>
        </w:rPr>
        <w:t>В главі 3 «Державне регулювання та управління у сфері лісових відносин» ЛКУ в статтях 25-33 наведені повноваження державних органів та органів місцевого самоврядування у сфері лісових відносин та у сфері лісового господарства. Повноваження щодо передачі лісових земельних ділянок у власність чи у постійне користування, а також їх вилучення. схематично можна зобразити наступним чином:</w:t>
      </w:r>
    </w:p>
    <w:p w:rsidR="00AD439C" w:rsidRPr="00686DE5" w:rsidRDefault="00AD439C" w:rsidP="00686DE5">
      <w:pPr>
        <w:pStyle w:val="a3"/>
        <w:widowControl/>
        <w:spacing w:after="0" w:line="360" w:lineRule="auto"/>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Назва органу державної влади/місцевого самоврядування</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Обсяг повноважень щодо розпорядження земельними лісовими ділянками </w:t>
            </w:r>
            <w:r w:rsidRPr="00686DE5">
              <w:rPr>
                <w:sz w:val="28"/>
                <w:szCs w:val="28"/>
                <w:u w:val="single"/>
                <w:lang w:val="uk-UA"/>
              </w:rPr>
              <w:t>для лісогосподарських потреб</w:t>
            </w:r>
            <w:r w:rsidRPr="00686DE5">
              <w:rPr>
                <w:sz w:val="28"/>
                <w:szCs w:val="28"/>
                <w:lang w:val="uk-UA"/>
              </w:rPr>
              <w:t>, які наведені в статтях 25-33 ЛКУ.</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Кабінет Міністрів України</w:t>
            </w:r>
          </w:p>
        </w:tc>
        <w:tc>
          <w:tcPr>
            <w:tcW w:w="6378" w:type="dxa"/>
            <w:shd w:val="clear" w:color="auto" w:fill="auto"/>
          </w:tcPr>
          <w:p w:rsidR="00686DE5" w:rsidRPr="00686DE5" w:rsidRDefault="00686DE5" w:rsidP="00686DE5">
            <w:pPr>
              <w:pStyle w:val="a3"/>
              <w:widowControl/>
              <w:spacing w:after="0" w:line="360" w:lineRule="auto"/>
              <w:ind w:firstLine="709"/>
              <w:jc w:val="both"/>
              <w:rPr>
                <w:sz w:val="28"/>
                <w:szCs w:val="28"/>
                <w:lang w:val="uk-UA"/>
              </w:rPr>
            </w:pPr>
            <w:r w:rsidRPr="00686DE5">
              <w:rPr>
                <w:sz w:val="28"/>
                <w:szCs w:val="28"/>
                <w:lang w:val="uk-UA"/>
              </w:rPr>
              <w:t>---</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Верховна Рада Автономної Республіки Крим, </w:t>
            </w:r>
            <w:r w:rsidRPr="00686DE5">
              <w:rPr>
                <w:bCs/>
                <w:sz w:val="28"/>
                <w:szCs w:val="28"/>
                <w:lang w:val="uk-UA"/>
              </w:rPr>
              <w:t>обласні</w:t>
            </w:r>
            <w:r w:rsidRPr="00686DE5">
              <w:rPr>
                <w:sz w:val="28"/>
                <w:szCs w:val="28"/>
                <w:lang w:val="uk-UA"/>
              </w:rPr>
              <w:t xml:space="preserve">, Київська та Севастопольська міські, </w:t>
            </w:r>
            <w:r w:rsidRPr="00686DE5">
              <w:rPr>
                <w:bCs/>
                <w:sz w:val="28"/>
                <w:szCs w:val="28"/>
                <w:lang w:val="uk-UA"/>
              </w:rPr>
              <w:t>районні ради</w:t>
            </w:r>
            <w:r w:rsidRPr="00686DE5">
              <w:rPr>
                <w:sz w:val="28"/>
                <w:szCs w:val="28"/>
                <w:lang w:val="uk-UA"/>
              </w:rPr>
              <w:t xml:space="preserve"> </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1) Передають у власність, </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2) </w:t>
            </w:r>
            <w:r w:rsidR="00C94309">
              <w:rPr>
                <w:sz w:val="28"/>
                <w:szCs w:val="28"/>
                <w:lang w:val="uk-UA"/>
              </w:rPr>
              <w:t xml:space="preserve">надають у постійне користування </w:t>
            </w:r>
            <w:r w:rsidRPr="00686DE5">
              <w:rPr>
                <w:bCs/>
                <w:sz w:val="28"/>
                <w:szCs w:val="28"/>
                <w:lang w:val="uk-UA"/>
              </w:rPr>
              <w:t>земельні лісові ділянки на землях спільної власності відповідних територіальних громад,</w:t>
            </w:r>
            <w:r w:rsidRPr="00686DE5">
              <w:rPr>
                <w:sz w:val="28"/>
                <w:szCs w:val="28"/>
                <w:lang w:val="uk-UA"/>
              </w:rPr>
              <w:t xml:space="preserve"> власності територіальних громад міст Києва і Севастополя</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3) та припиняють права користування ними (п. 3 ч. 1 ст. 30 ЛКУ).</w:t>
            </w:r>
          </w:p>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 xml:space="preserve">4) Приймають рішення про виділення в установленому порядку для довгострокового тимчасового користування лісами лісових ділянок </w:t>
            </w:r>
            <w:r w:rsidRPr="00686DE5">
              <w:rPr>
                <w:sz w:val="28"/>
                <w:szCs w:val="28"/>
                <w:shd w:val="clear" w:color="auto" w:fill="FFFFFF"/>
                <w:lang w:val="uk-UA"/>
              </w:rPr>
              <w:lastRenderedPageBreak/>
              <w:t>на землях спільної власності відповідних територіальних громад, власності територіальних громад міст Києва і Севастополя</w:t>
            </w:r>
          </w:p>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5) та припиняють права користування ними.</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lastRenderedPageBreak/>
              <w:t xml:space="preserve">Рада міністрів Автономної Республіки Крим, </w:t>
            </w:r>
            <w:r w:rsidRPr="00686DE5">
              <w:rPr>
                <w:bCs/>
                <w:sz w:val="28"/>
                <w:szCs w:val="28"/>
                <w:lang w:val="uk-UA"/>
              </w:rPr>
              <w:t>обласні</w:t>
            </w:r>
            <w:r w:rsidRPr="00686DE5">
              <w:rPr>
                <w:sz w:val="28"/>
                <w:szCs w:val="28"/>
                <w:lang w:val="uk-UA"/>
              </w:rPr>
              <w:t xml:space="preserve">, Київська та Севастопольська міські </w:t>
            </w:r>
            <w:r w:rsidRPr="00686DE5">
              <w:rPr>
                <w:bCs/>
                <w:sz w:val="28"/>
                <w:szCs w:val="28"/>
                <w:lang w:val="uk-UA"/>
              </w:rPr>
              <w:t>державні адміністрації</w:t>
            </w:r>
            <w:r w:rsidRPr="00686DE5">
              <w:rPr>
                <w:sz w:val="28"/>
                <w:szCs w:val="28"/>
                <w:lang w:val="uk-UA"/>
              </w:rPr>
              <w:t xml:space="preserve"> </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1) Передають у власність,</w:t>
            </w:r>
          </w:p>
          <w:p w:rsidR="00686DE5" w:rsidRPr="00686DE5" w:rsidRDefault="00686DE5" w:rsidP="00C94309">
            <w:pPr>
              <w:pStyle w:val="a3"/>
              <w:widowControl/>
              <w:spacing w:after="0" w:line="360" w:lineRule="auto"/>
              <w:rPr>
                <w:bCs/>
                <w:sz w:val="28"/>
                <w:szCs w:val="28"/>
                <w:lang w:val="uk-UA"/>
              </w:rPr>
            </w:pPr>
            <w:r w:rsidRPr="00686DE5">
              <w:rPr>
                <w:sz w:val="28"/>
                <w:szCs w:val="28"/>
                <w:lang w:val="uk-UA"/>
              </w:rPr>
              <w:t>2) надають у постійне користування</w:t>
            </w:r>
            <w:r w:rsidR="00C94309">
              <w:rPr>
                <w:sz w:val="28"/>
                <w:szCs w:val="28"/>
                <w:lang w:val="uk-UA"/>
              </w:rPr>
              <w:t xml:space="preserve"> </w:t>
            </w:r>
            <w:r w:rsidRPr="00686DE5">
              <w:rPr>
                <w:bCs/>
                <w:sz w:val="28"/>
                <w:szCs w:val="28"/>
                <w:lang w:val="uk-UA"/>
              </w:rPr>
              <w:t>для ведення лісового господарства земельні лісові ділянки,</w:t>
            </w:r>
            <w:r w:rsidRPr="00686DE5">
              <w:rPr>
                <w:sz w:val="28"/>
                <w:szCs w:val="28"/>
                <w:lang w:val="uk-UA"/>
              </w:rPr>
              <w:t xml:space="preserve"> </w:t>
            </w:r>
            <w:r w:rsidRPr="00686DE5">
              <w:rPr>
                <w:bCs/>
                <w:sz w:val="28"/>
                <w:szCs w:val="28"/>
                <w:lang w:val="uk-UA"/>
              </w:rPr>
              <w:t>що перебувають у державній власності, на відповідній території (п. 4 ч. 1ст. 31 ЛКУ).</w:t>
            </w:r>
          </w:p>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3)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(Автономної Республіки Крим) значення.</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Сільські, селищні, міські ради у сфері лісових відносин на відповідній території:</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1) Передають у власність, </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2) надають у постійне користування </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земельні лісові ділянки, що перебувають </w:t>
            </w:r>
            <w:r w:rsidRPr="00686DE5">
              <w:rPr>
                <w:bCs/>
                <w:sz w:val="28"/>
                <w:szCs w:val="28"/>
                <w:lang w:val="uk-UA"/>
              </w:rPr>
              <w:t xml:space="preserve">у комунальній власності, в межах сіл, селищ, міст </w:t>
            </w:r>
            <w:r w:rsidRPr="00686DE5">
              <w:rPr>
                <w:sz w:val="28"/>
                <w:szCs w:val="28"/>
                <w:lang w:val="uk-UA"/>
              </w:rPr>
              <w:t>і</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3) припиняють права користування ними (п. 1 ч. 1 ст. 33 ЛКУ).</w:t>
            </w:r>
          </w:p>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lang w:val="uk-UA"/>
              </w:rPr>
              <w:t>4) П</w:t>
            </w:r>
            <w:r w:rsidRPr="00686DE5">
              <w:rPr>
                <w:sz w:val="28"/>
                <w:szCs w:val="28"/>
                <w:shd w:val="clear" w:color="auto" w:fill="FFFFFF"/>
                <w:lang w:val="uk-UA"/>
              </w:rPr>
              <w:t xml:space="preserve">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w:t>
            </w:r>
          </w:p>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5) припиняють права користування ними.</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 xml:space="preserve">Районні державні </w:t>
            </w:r>
            <w:r w:rsidRPr="00686DE5">
              <w:rPr>
                <w:sz w:val="28"/>
                <w:szCs w:val="28"/>
                <w:shd w:val="clear" w:color="auto" w:fill="FFFFFF"/>
                <w:lang w:val="uk-UA"/>
              </w:rPr>
              <w:lastRenderedPageBreak/>
              <w:t>адміністрації</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lastRenderedPageBreak/>
              <w:t xml:space="preserve">1) Приймають рішення про виділення в </w:t>
            </w:r>
            <w:r w:rsidRPr="00686DE5">
              <w:rPr>
                <w:sz w:val="28"/>
                <w:szCs w:val="28"/>
                <w:shd w:val="clear" w:color="auto" w:fill="FFFFFF"/>
                <w:lang w:val="uk-UA"/>
              </w:rPr>
              <w:lastRenderedPageBreak/>
              <w:t>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ind w:firstLine="709"/>
              <w:rPr>
                <w:sz w:val="28"/>
                <w:szCs w:val="28"/>
                <w:shd w:val="clear" w:color="auto" w:fill="FFFFFF"/>
                <w:lang w:val="uk-UA"/>
              </w:rPr>
            </w:pPr>
          </w:p>
        </w:tc>
        <w:tc>
          <w:tcPr>
            <w:tcW w:w="6378"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lang w:val="uk-UA"/>
              </w:rPr>
              <w:t xml:space="preserve">Обсяг повноважень щодо передачі земельних лісових ділянок </w:t>
            </w:r>
            <w:r w:rsidRPr="00686DE5">
              <w:rPr>
                <w:sz w:val="28"/>
                <w:szCs w:val="28"/>
                <w:u w:val="single"/>
                <w:lang w:val="uk-UA"/>
              </w:rPr>
              <w:t xml:space="preserve">для нелісогосподарських потреб, </w:t>
            </w:r>
            <w:r w:rsidRPr="00686DE5">
              <w:rPr>
                <w:sz w:val="28"/>
                <w:szCs w:val="28"/>
                <w:lang w:val="uk-UA"/>
              </w:rPr>
              <w:t>які наведені в статтях 25-33 ЛКУ.</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Кабінет Міністрів України</w:t>
            </w:r>
          </w:p>
        </w:tc>
        <w:tc>
          <w:tcPr>
            <w:tcW w:w="637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1) Передає у власність,</w:t>
            </w:r>
          </w:p>
          <w:p w:rsidR="00686DE5" w:rsidRPr="00686DE5" w:rsidRDefault="00686DE5" w:rsidP="00C94309">
            <w:pPr>
              <w:pStyle w:val="a3"/>
              <w:widowControl/>
              <w:spacing w:after="0" w:line="360" w:lineRule="auto"/>
              <w:rPr>
                <w:sz w:val="28"/>
                <w:szCs w:val="28"/>
                <w:lang w:val="uk-UA"/>
              </w:rPr>
            </w:pPr>
            <w:r w:rsidRPr="00686DE5">
              <w:rPr>
                <w:sz w:val="28"/>
                <w:szCs w:val="28"/>
                <w:lang w:val="uk-UA"/>
              </w:rPr>
              <w:t>2) надає у постійне користування</w:t>
            </w:r>
            <w:r w:rsidR="00C94309">
              <w:rPr>
                <w:sz w:val="28"/>
                <w:szCs w:val="28"/>
                <w:lang w:val="uk-UA"/>
              </w:rPr>
              <w:t xml:space="preserve"> </w:t>
            </w:r>
            <w:r w:rsidRPr="00686DE5">
              <w:rPr>
                <w:bCs/>
                <w:sz w:val="28"/>
                <w:szCs w:val="28"/>
                <w:lang w:val="uk-UA"/>
              </w:rPr>
              <w:t>для нелісогосподарських потреб земельні лісові ділянки, що перебувають у державній власності (п. 5 ч. 1 ст. 27 ЛКУ).</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Верховна Рада Автономної Республіки Крим, </w:t>
            </w:r>
            <w:r w:rsidRPr="00686DE5">
              <w:rPr>
                <w:bCs/>
                <w:sz w:val="28"/>
                <w:szCs w:val="28"/>
                <w:lang w:val="uk-UA"/>
              </w:rPr>
              <w:t>обласні</w:t>
            </w:r>
            <w:r w:rsidRPr="00686DE5">
              <w:rPr>
                <w:sz w:val="28"/>
                <w:szCs w:val="28"/>
                <w:lang w:val="uk-UA"/>
              </w:rPr>
              <w:t xml:space="preserve">, Київська та Севастопольська міські, </w:t>
            </w:r>
            <w:r w:rsidRPr="00686DE5">
              <w:rPr>
                <w:bCs/>
                <w:sz w:val="28"/>
                <w:szCs w:val="28"/>
                <w:lang w:val="uk-UA"/>
              </w:rPr>
              <w:t>районні ради</w:t>
            </w:r>
            <w:r w:rsidRPr="00686DE5">
              <w:rPr>
                <w:sz w:val="28"/>
                <w:szCs w:val="28"/>
                <w:lang w:val="uk-UA"/>
              </w:rPr>
              <w:t xml:space="preserve"> </w:t>
            </w:r>
          </w:p>
        </w:tc>
        <w:tc>
          <w:tcPr>
            <w:tcW w:w="6378"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Рада міністрів Автономної Республіки Крим, </w:t>
            </w:r>
            <w:r w:rsidRPr="00686DE5">
              <w:rPr>
                <w:bCs/>
                <w:sz w:val="28"/>
                <w:szCs w:val="28"/>
                <w:lang w:val="uk-UA"/>
              </w:rPr>
              <w:t>обласні</w:t>
            </w:r>
            <w:r w:rsidRPr="00686DE5">
              <w:rPr>
                <w:sz w:val="28"/>
                <w:szCs w:val="28"/>
                <w:lang w:val="uk-UA"/>
              </w:rPr>
              <w:t xml:space="preserve">, Київська та Севастопольська міські </w:t>
            </w:r>
            <w:r w:rsidRPr="00686DE5">
              <w:rPr>
                <w:bCs/>
                <w:sz w:val="28"/>
                <w:szCs w:val="28"/>
                <w:lang w:val="uk-UA"/>
              </w:rPr>
              <w:t>державні адміністрації</w:t>
            </w:r>
            <w:r w:rsidRPr="00686DE5">
              <w:rPr>
                <w:sz w:val="28"/>
                <w:szCs w:val="28"/>
                <w:lang w:val="uk-UA"/>
              </w:rPr>
              <w:t xml:space="preserve"> </w:t>
            </w:r>
          </w:p>
        </w:tc>
        <w:tc>
          <w:tcPr>
            <w:tcW w:w="6378"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Сільські, селищні, міські ради у сфері лісових відносин на відповідній території:</w:t>
            </w:r>
          </w:p>
        </w:tc>
        <w:tc>
          <w:tcPr>
            <w:tcW w:w="6378"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r>
      <w:tr w:rsidR="00686DE5" w:rsidRPr="00686DE5" w:rsidTr="00B7697E">
        <w:tc>
          <w:tcPr>
            <w:tcW w:w="3369"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Районні державні адміністрації</w:t>
            </w:r>
          </w:p>
        </w:tc>
        <w:tc>
          <w:tcPr>
            <w:tcW w:w="6378"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r>
    </w:tbl>
    <w:p w:rsidR="00686DE5" w:rsidRPr="00686DE5" w:rsidRDefault="00686DE5" w:rsidP="00686DE5">
      <w:pPr>
        <w:pStyle w:val="a3"/>
        <w:widowControl/>
        <w:spacing w:after="0" w:line="360" w:lineRule="auto"/>
        <w:ind w:firstLine="709"/>
        <w:jc w:val="both"/>
        <w:rPr>
          <w:sz w:val="28"/>
          <w:szCs w:val="28"/>
          <w:lang w:val="uk-UA"/>
        </w:rPr>
      </w:pPr>
    </w:p>
    <w:p w:rsidR="00B7697E" w:rsidRDefault="00B7697E" w:rsidP="00C94309">
      <w:pPr>
        <w:pStyle w:val="a3"/>
        <w:widowControl/>
        <w:spacing w:after="0" w:line="360" w:lineRule="auto"/>
        <w:ind w:right="-1"/>
        <w:jc w:val="both"/>
        <w:rPr>
          <w:sz w:val="28"/>
          <w:szCs w:val="28"/>
          <w:lang w:val="uk-UA"/>
        </w:rPr>
      </w:pPr>
    </w:p>
    <w:p w:rsidR="007666C9" w:rsidRDefault="007666C9" w:rsidP="00C94309">
      <w:pPr>
        <w:pStyle w:val="a3"/>
        <w:widowControl/>
        <w:spacing w:after="0" w:line="360" w:lineRule="auto"/>
        <w:ind w:right="-1"/>
        <w:jc w:val="both"/>
        <w:rPr>
          <w:sz w:val="28"/>
          <w:szCs w:val="28"/>
          <w:lang w:val="uk-UA"/>
        </w:rPr>
      </w:pPr>
    </w:p>
    <w:p w:rsidR="007666C9" w:rsidRDefault="007666C9" w:rsidP="00C94309">
      <w:pPr>
        <w:pStyle w:val="a3"/>
        <w:widowControl/>
        <w:spacing w:after="0" w:line="360" w:lineRule="auto"/>
        <w:ind w:right="-1"/>
        <w:jc w:val="both"/>
        <w:rPr>
          <w:sz w:val="28"/>
          <w:szCs w:val="28"/>
          <w:lang w:val="uk-UA"/>
        </w:rPr>
      </w:pPr>
      <w:r>
        <w:rPr>
          <w:noProof/>
          <w:lang w:eastAsia="ru-RU"/>
        </w:rPr>
        <mc:AlternateContent>
          <mc:Choice Requires="wps">
            <w:drawing>
              <wp:anchor distT="0" distB="0" distL="114300" distR="114300" simplePos="0" relativeHeight="251684864" behindDoc="0" locked="0" layoutInCell="1" allowOverlap="1" wp14:anchorId="69850779" wp14:editId="2F7C982E">
                <wp:simplePos x="0" y="0"/>
                <wp:positionH relativeFrom="column">
                  <wp:posOffset>-32385</wp:posOffset>
                </wp:positionH>
                <wp:positionV relativeFrom="paragraph">
                  <wp:posOffset>45085</wp:posOffset>
                </wp:positionV>
                <wp:extent cx="6115050" cy="2181212"/>
                <wp:effectExtent l="0" t="0" r="19050" b="29210"/>
                <wp:wrapNone/>
                <wp:docPr id="1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181212"/>
                        </a:xfrm>
                        <a:prstGeom prst="downArrowCallout">
                          <a:avLst>
                            <a:gd name="adj1" fmla="val 84235"/>
                            <a:gd name="adj2" fmla="val 84235"/>
                            <a:gd name="adj3" fmla="val 16667"/>
                            <a:gd name="adj4" fmla="val 66667"/>
                          </a:avLst>
                        </a:prstGeom>
                        <a:solidFill>
                          <a:srgbClr val="FFCC99"/>
                        </a:solidFill>
                        <a:ln w="9525">
                          <a:solidFill>
                            <a:srgbClr val="000000"/>
                          </a:solidFill>
                          <a:miter lim="800000"/>
                          <a:headEnd/>
                          <a:tailEnd/>
                        </a:ln>
                      </wps:spPr>
                      <wps:txbx>
                        <w:txbxContent>
                          <w:p w:rsidR="001A5ECC" w:rsidRPr="00FF62AF" w:rsidRDefault="001A5ECC" w:rsidP="007666C9">
                            <w:pPr>
                              <w:jc w:val="both"/>
                              <w:rPr>
                                <w:sz w:val="28"/>
                                <w:szCs w:val="28"/>
                                <w:lang w:val="uk-UA"/>
                              </w:rPr>
                            </w:pPr>
                            <w:r w:rsidRPr="00FF62AF">
                              <w:rPr>
                                <w:sz w:val="28"/>
                                <w:szCs w:val="28"/>
                                <w:lang w:val="uk-UA"/>
                              </w:rPr>
                              <w:t xml:space="preserve">Разом з тим в ч. 1 ст. 57 ЛКУ зазначено, що зміна цільового призначення земельних лісових ділянок з метою їх використання в цілях, не </w:t>
                            </w:r>
                            <w:proofErr w:type="spellStart"/>
                            <w:r w:rsidRPr="00FF62AF">
                              <w:rPr>
                                <w:sz w:val="28"/>
                                <w:szCs w:val="28"/>
                                <w:lang w:val="uk-UA"/>
                              </w:rPr>
                              <w:t>пов</w:t>
                            </w:r>
                            <w:proofErr w:type="spellEnd"/>
                            <w:r w:rsidRPr="00FF62AF">
                              <w:rPr>
                                <w:sz w:val="28"/>
                                <w:szCs w:val="28"/>
                              </w:rPr>
                              <w:t>’</w:t>
                            </w:r>
                            <w:proofErr w:type="spellStart"/>
                            <w:r w:rsidRPr="00FF62AF">
                              <w:rPr>
                                <w:sz w:val="28"/>
                                <w:szCs w:val="28"/>
                                <w:lang w:val="uk-UA"/>
                              </w:rPr>
                              <w:t>язаних</w:t>
                            </w:r>
                            <w:proofErr w:type="spellEnd"/>
                            <w:r w:rsidRPr="00FF62AF">
                              <w:rPr>
                                <w:sz w:val="28"/>
                                <w:szCs w:val="28"/>
                                <w:lang w:val="uk-UA"/>
                              </w:rPr>
                              <w:t xml:space="preserve">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51" w:anchor="_blank" w:history="1">
                              <w:r w:rsidRPr="00FF62AF">
                                <w:rPr>
                                  <w:rStyle w:val="a5"/>
                                  <w:color w:val="auto"/>
                                  <w:sz w:val="28"/>
                                  <w:szCs w:val="28"/>
                                  <w:u w:val="none"/>
                                  <w:lang w:val="uk-UA"/>
                                </w:rPr>
                                <w:t>Земельного кодексу України</w:t>
                              </w:r>
                            </w:hyperlink>
                            <w:r w:rsidRPr="00FF62AF">
                              <w:rPr>
                                <w:sz w:val="28"/>
                                <w:szCs w:val="28"/>
                                <w:lang w:val="uk-UA"/>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79" o:spid="_x0000_s1283" type="#_x0000_t80" style="position:absolute;left:0;text-align:left;margin-left:-2.55pt;margin-top:3.55pt;width:481.5pt;height:17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" adj=",4310,,7555" fillcolor="#fc9">
                <v:textbox>
                  <w:txbxContent>
                    <w:p w:rsidR="001A5ECC" w:rsidRPr="00FF62AF" w:rsidRDefault="001A5ECC" w:rsidP="007666C9">
                      <w:pPr>
                        <w:jc w:val="both"/>
                        <w:rPr>
                          <w:sz w:val="28"/>
                          <w:szCs w:val="28"/>
                          <w:lang w:val="uk-UA"/>
                        </w:rPr>
                      </w:pPr>
                      <w:r w:rsidRPr="00FF62AF">
                        <w:rPr>
                          <w:sz w:val="28"/>
                          <w:szCs w:val="28"/>
                          <w:lang w:val="uk-UA"/>
                        </w:rPr>
                        <w:t xml:space="preserve">Разом з тим в ч. 1 ст. 57 ЛКУ зазначено, що зміна цільового призначення земельних лісових ділянок з метою їх використання в цілях, не </w:t>
                      </w:r>
                      <w:proofErr w:type="spellStart"/>
                      <w:r w:rsidRPr="00FF62AF">
                        <w:rPr>
                          <w:sz w:val="28"/>
                          <w:szCs w:val="28"/>
                          <w:lang w:val="uk-UA"/>
                        </w:rPr>
                        <w:t>пов</w:t>
                      </w:r>
                      <w:proofErr w:type="spellEnd"/>
                      <w:r w:rsidRPr="00FF62AF">
                        <w:rPr>
                          <w:sz w:val="28"/>
                          <w:szCs w:val="28"/>
                        </w:rPr>
                        <w:t>’</w:t>
                      </w:r>
                      <w:proofErr w:type="spellStart"/>
                      <w:r w:rsidRPr="00FF62AF">
                        <w:rPr>
                          <w:sz w:val="28"/>
                          <w:szCs w:val="28"/>
                          <w:lang w:val="uk-UA"/>
                        </w:rPr>
                        <w:t>язаних</w:t>
                      </w:r>
                      <w:proofErr w:type="spellEnd"/>
                      <w:r w:rsidRPr="00FF62AF">
                        <w:rPr>
                          <w:sz w:val="28"/>
                          <w:szCs w:val="28"/>
                          <w:lang w:val="uk-UA"/>
                        </w:rPr>
                        <w:t xml:space="preserve">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52" w:anchor="_blank" w:history="1">
                        <w:r w:rsidRPr="00FF62AF">
                          <w:rPr>
                            <w:rStyle w:val="a5"/>
                            <w:color w:val="auto"/>
                            <w:sz w:val="28"/>
                            <w:szCs w:val="28"/>
                            <w:u w:val="none"/>
                            <w:lang w:val="uk-UA"/>
                          </w:rPr>
                          <w:t>Земельного кодексу України</w:t>
                        </w:r>
                      </w:hyperlink>
                      <w:r w:rsidRPr="00FF62AF">
                        <w:rPr>
                          <w:sz w:val="28"/>
                          <w:szCs w:val="28"/>
                          <w:lang w:val="uk-UA"/>
                        </w:rPr>
                        <w:t>.</w:t>
                      </w:r>
                    </w:p>
                  </w:txbxContent>
                </v:textbox>
              </v:shape>
            </w:pict>
          </mc:Fallback>
        </mc:AlternateContent>
      </w:r>
    </w:p>
    <w:p w:rsidR="007666C9" w:rsidRDefault="007666C9" w:rsidP="00C94309">
      <w:pPr>
        <w:pStyle w:val="a3"/>
        <w:widowControl/>
        <w:spacing w:after="0" w:line="360" w:lineRule="auto"/>
        <w:ind w:right="-1"/>
        <w:jc w:val="both"/>
        <w:rPr>
          <w:sz w:val="28"/>
          <w:szCs w:val="28"/>
          <w:lang w:val="uk-UA"/>
        </w:rPr>
      </w:pPr>
    </w:p>
    <w:p w:rsidR="007666C9" w:rsidRDefault="007666C9" w:rsidP="00C94309">
      <w:pPr>
        <w:pStyle w:val="a3"/>
        <w:widowControl/>
        <w:spacing w:after="0" w:line="360" w:lineRule="auto"/>
        <w:ind w:right="-1"/>
        <w:jc w:val="both"/>
        <w:rPr>
          <w:sz w:val="28"/>
          <w:szCs w:val="28"/>
          <w:lang w:val="uk-UA"/>
        </w:rPr>
      </w:pPr>
    </w:p>
    <w:p w:rsidR="007666C9" w:rsidRDefault="007666C9" w:rsidP="00C94309">
      <w:pPr>
        <w:pStyle w:val="a3"/>
        <w:widowControl/>
        <w:spacing w:after="0" w:line="360" w:lineRule="auto"/>
        <w:ind w:right="-1"/>
        <w:jc w:val="both"/>
        <w:rPr>
          <w:sz w:val="28"/>
          <w:szCs w:val="28"/>
          <w:lang w:val="uk-UA"/>
        </w:rPr>
      </w:pPr>
    </w:p>
    <w:p w:rsidR="00686DE5" w:rsidRDefault="00686DE5"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r>
        <w:rPr>
          <w:noProof/>
          <w:lang w:eastAsia="ru-RU"/>
        </w:rPr>
        <mc:AlternateContent>
          <mc:Choice Requires="wps">
            <w:drawing>
              <wp:anchor distT="0" distB="0" distL="114300" distR="114300" simplePos="0" relativeHeight="251686912" behindDoc="0" locked="0" layoutInCell="1" allowOverlap="1" wp14:anchorId="19B1BD70" wp14:editId="52BD3127">
                <wp:simplePos x="0" y="0"/>
                <wp:positionH relativeFrom="column">
                  <wp:posOffset>-29210</wp:posOffset>
                </wp:positionH>
                <wp:positionV relativeFrom="paragraph">
                  <wp:posOffset>78105</wp:posOffset>
                </wp:positionV>
                <wp:extent cx="6038850" cy="4733290"/>
                <wp:effectExtent l="0" t="0" r="19050" b="29210"/>
                <wp:wrapNone/>
                <wp:docPr id="18"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733290"/>
                        </a:xfrm>
                        <a:prstGeom prst="downArrowCallout">
                          <a:avLst>
                            <a:gd name="adj1" fmla="val 41308"/>
                            <a:gd name="adj2" fmla="val 41308"/>
                            <a:gd name="adj3" fmla="val 16667"/>
                            <a:gd name="adj4" fmla="val 66667"/>
                          </a:avLst>
                        </a:prstGeom>
                        <a:solidFill>
                          <a:srgbClr val="FFCC99"/>
                        </a:solidFill>
                        <a:ln w="9525">
                          <a:solidFill>
                            <a:srgbClr val="000000"/>
                          </a:solidFill>
                          <a:miter lim="800000"/>
                          <a:headEnd/>
                          <a:tailEnd/>
                        </a:ln>
                      </wps:spPr>
                      <wps:txbx>
                        <w:txbxContent>
                          <w:p w:rsidR="001A5ECC" w:rsidRPr="00FF62AF" w:rsidRDefault="001A5ECC" w:rsidP="007666C9">
                            <w:pPr>
                              <w:pStyle w:val="a3"/>
                              <w:widowControl/>
                              <w:spacing w:after="0" w:line="240" w:lineRule="atLeast"/>
                              <w:ind w:firstLine="709"/>
                              <w:jc w:val="both"/>
                              <w:rPr>
                                <w:sz w:val="28"/>
                                <w:szCs w:val="28"/>
                                <w:lang w:val="uk-UA"/>
                              </w:rPr>
                            </w:pPr>
                            <w:r w:rsidRPr="00FF62AF">
                              <w:rPr>
                                <w:sz w:val="28"/>
                                <w:szCs w:val="28"/>
                                <w:lang w:val="uk-UA"/>
                              </w:rPr>
                              <w:t xml:space="preserve">В ч. 2 ст. 20 ЗКУ вказано, що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w:t>
                            </w:r>
                            <w:r>
                              <w:fldChar w:fldCharType="begin"/>
                            </w:r>
                            <w:r w:rsidRPr="001A5ECC">
                              <w:rPr>
                                <w:lang w:val="uk-UA"/>
                              </w:rPr>
                              <w:instrText xml:space="preserve"> </w:instrText>
                            </w:r>
                            <w:r>
                              <w:instrText>HYPERLINK</w:instrText>
                            </w:r>
                            <w:r w:rsidRPr="001A5ECC">
                              <w:rPr>
                                <w:lang w:val="uk-UA"/>
                              </w:rPr>
                              <w:instrText xml:space="preserve"> "</w:instrText>
                            </w:r>
                            <w:r>
                              <w:instrText>https</w:instrText>
                            </w:r>
                            <w:r w:rsidRPr="001A5ECC">
                              <w:rPr>
                                <w:lang w:val="uk-UA"/>
                              </w:rPr>
                              <w:instrText>://</w:instrText>
                            </w:r>
                            <w:r>
                              <w:instrText>zakon</w:instrText>
                            </w:r>
                            <w:r w:rsidRPr="001A5ECC">
                              <w:rPr>
                                <w:lang w:val="uk-UA"/>
                              </w:rPr>
                              <w:instrText>.</w:instrText>
                            </w:r>
                            <w:r>
                              <w:instrText>rada</w:instrText>
                            </w:r>
                            <w:r w:rsidRPr="001A5ECC">
                              <w:rPr>
                                <w:lang w:val="uk-UA"/>
                              </w:rPr>
                              <w:instrText>.</w:instrText>
                            </w:r>
                            <w:r>
                              <w:instrText>gov</w:instrText>
                            </w:r>
                            <w:r w:rsidRPr="001A5ECC">
                              <w:rPr>
                                <w:lang w:val="uk-UA"/>
                              </w:rPr>
                              <w:instrText>.</w:instrText>
                            </w:r>
                            <w:r>
                              <w:instrText>ua</w:instrText>
                            </w:r>
                            <w:r w:rsidRPr="001A5ECC">
                              <w:rPr>
                                <w:lang w:val="uk-UA"/>
                              </w:rPr>
                              <w:instrText>/</w:instrText>
                            </w:r>
                            <w:r>
                              <w:instrText>laws</w:instrText>
                            </w:r>
                            <w:r w:rsidRPr="001A5ECC">
                              <w:rPr>
                                <w:lang w:val="uk-UA"/>
                              </w:rPr>
                              <w:instrText>/</w:instrText>
                            </w:r>
                            <w:r>
                              <w:instrText>show</w:instrText>
                            </w:r>
                            <w:r w:rsidRPr="001A5ECC">
                              <w:rPr>
                                <w:lang w:val="uk-UA"/>
                              </w:rPr>
                              <w:instrText>/2768-14" \</w:instrText>
                            </w:r>
                            <w:r>
                              <w:instrText>l</w:instrText>
                            </w:r>
                            <w:r w:rsidRPr="001A5ECC">
                              <w:rPr>
                                <w:lang w:val="uk-UA"/>
                              </w:rPr>
                              <w:instrText xml:space="preserve"> "</w:instrText>
                            </w:r>
                            <w:r>
                              <w:instrText>n</w:instrText>
                            </w:r>
                            <w:r w:rsidRPr="001A5ECC">
                              <w:rPr>
                                <w:lang w:val="uk-UA"/>
                              </w:rPr>
                              <w:instrText xml:space="preserve">1042" </w:instrText>
                            </w:r>
                            <w:r>
                              <w:fldChar w:fldCharType="separate"/>
                            </w:r>
                            <w:r w:rsidRPr="00FF62AF">
                              <w:rPr>
                                <w:rStyle w:val="a5"/>
                                <w:color w:val="auto"/>
                                <w:sz w:val="28"/>
                                <w:szCs w:val="28"/>
                                <w:u w:val="none"/>
                                <w:lang w:val="uk-UA"/>
                              </w:rPr>
                              <w:t>статтею 122</w:t>
                            </w:r>
                            <w:r>
                              <w:rPr>
                                <w:rStyle w:val="a5"/>
                                <w:color w:val="auto"/>
                                <w:sz w:val="28"/>
                                <w:szCs w:val="28"/>
                                <w:u w:val="none"/>
                                <w:lang w:val="uk-UA"/>
                              </w:rPr>
                              <w:fldChar w:fldCharType="end"/>
                            </w:r>
                            <w:r w:rsidRPr="00FF62AF">
                              <w:rPr>
                                <w:sz w:val="28"/>
                                <w:szCs w:val="28"/>
                                <w:lang w:val="uk-UA"/>
                              </w:rPr>
                              <w:t xml:space="preserve"> цього Кодексу. Проект землеустрою щодо відведення земельної ділянки погоджується в порядку, встановленому </w:t>
                            </w:r>
                            <w:hyperlink r:id="rId53" w:anchor="n1744" w:history="1">
                              <w:r w:rsidRPr="00FF62AF">
                                <w:rPr>
                                  <w:rStyle w:val="a5"/>
                                  <w:color w:val="auto"/>
                                  <w:sz w:val="28"/>
                                  <w:szCs w:val="28"/>
                                  <w:u w:val="none"/>
                                  <w:lang w:val="uk-UA"/>
                                </w:rPr>
                                <w:t>статтею 186</w:t>
                              </w:r>
                            </w:hyperlink>
                            <w:hyperlink r:id="rId54" w:anchor="n1744" w:history="1">
                              <w:r w:rsidRPr="00FF62AF">
                                <w:rPr>
                                  <w:rStyle w:val="a5"/>
                                  <w:color w:val="auto"/>
                                  <w:sz w:val="28"/>
                                  <w:szCs w:val="28"/>
                                  <w:u w:val="none"/>
                                  <w:lang w:val="uk-UA"/>
                                </w:rPr>
                                <w:t>-1</w:t>
                              </w:r>
                            </w:hyperlink>
                            <w:r w:rsidRPr="00FF62AF">
                              <w:rPr>
                                <w:sz w:val="28"/>
                                <w:szCs w:val="28"/>
                                <w:lang w:val="uk-UA"/>
                              </w:rPr>
                              <w:t xml:space="preserve"> цього Кодексу. За змістом ч. 3 ст. 186-1 ЗКУ проект землеустрою щодо відведення земельної ділянки лісогосподарського призначення підлягає погодженню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 </w:t>
                            </w:r>
                          </w:p>
                          <w:p w:rsidR="001A5ECC" w:rsidRPr="00FF62AF" w:rsidRDefault="001A5ECC" w:rsidP="007666C9">
                            <w:pPr>
                              <w:rPr>
                                <w:sz w:val="28"/>
                                <w:szCs w:val="28"/>
                                <w:lang w:val="uk-UA"/>
                              </w:rPr>
                            </w:pPr>
                          </w:p>
                        </w:txbxContent>
                      </wps:txbx>
                      <wps:bodyPr rot="0" vert="horz" wrap="square" lIns="91440" tIns="45720" rIns="91440" bIns="45720" anchor="t" anchorCtr="0" upright="1">
                        <a:noAutofit/>
                      </wps:bodyPr>
                    </wps:wsp>
                  </a:graphicData>
                </a:graphic>
              </wp:anchor>
            </w:drawing>
          </mc:Choice>
          <mc:Fallback>
            <w:pict>
              <v:shape id="AutoShape 280" o:spid="_x0000_s1284" type="#_x0000_t80" style="position:absolute;left:0;text-align:left;margin-left:-2.3pt;margin-top:6.15pt;width:475.5pt;height:372.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" adj=",3806,,7303" fillcolor="#fc9">
                <v:textbox>
                  <w:txbxContent>
                    <w:p w:rsidR="001A5ECC" w:rsidRPr="00FF62AF" w:rsidRDefault="001A5ECC" w:rsidP="007666C9">
                      <w:pPr>
                        <w:pStyle w:val="a3"/>
                        <w:widowControl/>
                        <w:spacing w:after="0" w:line="240" w:lineRule="atLeast"/>
                        <w:ind w:firstLine="709"/>
                        <w:jc w:val="both"/>
                        <w:rPr>
                          <w:sz w:val="28"/>
                          <w:szCs w:val="28"/>
                          <w:lang w:val="uk-UA"/>
                        </w:rPr>
                      </w:pPr>
                      <w:r w:rsidRPr="00FF62AF">
                        <w:rPr>
                          <w:sz w:val="28"/>
                          <w:szCs w:val="28"/>
                          <w:lang w:val="uk-UA"/>
                        </w:rPr>
                        <w:t xml:space="preserve">В ч. 2 ст. 20 ЗКУ вказано, що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w:t>
                      </w:r>
                      <w:r>
                        <w:fldChar w:fldCharType="begin"/>
                      </w:r>
                      <w:r w:rsidRPr="001A5ECC">
                        <w:rPr>
                          <w:lang w:val="uk-UA"/>
                        </w:rPr>
                        <w:instrText xml:space="preserve"> </w:instrText>
                      </w:r>
                      <w:r>
                        <w:instrText>HYPERLINK</w:instrText>
                      </w:r>
                      <w:r w:rsidRPr="001A5ECC">
                        <w:rPr>
                          <w:lang w:val="uk-UA"/>
                        </w:rPr>
                        <w:instrText xml:space="preserve"> "</w:instrText>
                      </w:r>
                      <w:r>
                        <w:instrText>https</w:instrText>
                      </w:r>
                      <w:r w:rsidRPr="001A5ECC">
                        <w:rPr>
                          <w:lang w:val="uk-UA"/>
                        </w:rPr>
                        <w:instrText>://</w:instrText>
                      </w:r>
                      <w:r>
                        <w:instrText>zakon</w:instrText>
                      </w:r>
                      <w:r w:rsidRPr="001A5ECC">
                        <w:rPr>
                          <w:lang w:val="uk-UA"/>
                        </w:rPr>
                        <w:instrText>.</w:instrText>
                      </w:r>
                      <w:r>
                        <w:instrText>rada</w:instrText>
                      </w:r>
                      <w:r w:rsidRPr="001A5ECC">
                        <w:rPr>
                          <w:lang w:val="uk-UA"/>
                        </w:rPr>
                        <w:instrText>.</w:instrText>
                      </w:r>
                      <w:r>
                        <w:instrText>gov</w:instrText>
                      </w:r>
                      <w:r w:rsidRPr="001A5ECC">
                        <w:rPr>
                          <w:lang w:val="uk-UA"/>
                        </w:rPr>
                        <w:instrText>.</w:instrText>
                      </w:r>
                      <w:r>
                        <w:instrText>ua</w:instrText>
                      </w:r>
                      <w:r w:rsidRPr="001A5ECC">
                        <w:rPr>
                          <w:lang w:val="uk-UA"/>
                        </w:rPr>
                        <w:instrText>/</w:instrText>
                      </w:r>
                      <w:r>
                        <w:instrText>laws</w:instrText>
                      </w:r>
                      <w:r w:rsidRPr="001A5ECC">
                        <w:rPr>
                          <w:lang w:val="uk-UA"/>
                        </w:rPr>
                        <w:instrText>/</w:instrText>
                      </w:r>
                      <w:r>
                        <w:instrText>show</w:instrText>
                      </w:r>
                      <w:r w:rsidRPr="001A5ECC">
                        <w:rPr>
                          <w:lang w:val="uk-UA"/>
                        </w:rPr>
                        <w:instrText>/2768-14" \</w:instrText>
                      </w:r>
                      <w:r>
                        <w:instrText>l</w:instrText>
                      </w:r>
                      <w:r w:rsidRPr="001A5ECC">
                        <w:rPr>
                          <w:lang w:val="uk-UA"/>
                        </w:rPr>
                        <w:instrText xml:space="preserve"> "</w:instrText>
                      </w:r>
                      <w:r>
                        <w:instrText>n</w:instrText>
                      </w:r>
                      <w:r w:rsidRPr="001A5ECC">
                        <w:rPr>
                          <w:lang w:val="uk-UA"/>
                        </w:rPr>
                        <w:instrText xml:space="preserve">1042" </w:instrText>
                      </w:r>
                      <w:r>
                        <w:fldChar w:fldCharType="separate"/>
                      </w:r>
                      <w:r w:rsidRPr="00FF62AF">
                        <w:rPr>
                          <w:rStyle w:val="a5"/>
                          <w:color w:val="auto"/>
                          <w:sz w:val="28"/>
                          <w:szCs w:val="28"/>
                          <w:u w:val="none"/>
                          <w:lang w:val="uk-UA"/>
                        </w:rPr>
                        <w:t>статтею 122</w:t>
                      </w:r>
                      <w:r>
                        <w:rPr>
                          <w:rStyle w:val="a5"/>
                          <w:color w:val="auto"/>
                          <w:sz w:val="28"/>
                          <w:szCs w:val="28"/>
                          <w:u w:val="none"/>
                          <w:lang w:val="uk-UA"/>
                        </w:rPr>
                        <w:fldChar w:fldCharType="end"/>
                      </w:r>
                      <w:r w:rsidRPr="00FF62AF">
                        <w:rPr>
                          <w:sz w:val="28"/>
                          <w:szCs w:val="28"/>
                          <w:lang w:val="uk-UA"/>
                        </w:rPr>
                        <w:t xml:space="preserve"> цього Кодексу. Проект землеустрою щодо відведення земельної ділянки погоджується в порядку, встановленому </w:t>
                      </w:r>
                      <w:hyperlink r:id="rId55" w:anchor="n1744" w:history="1">
                        <w:r w:rsidRPr="00FF62AF">
                          <w:rPr>
                            <w:rStyle w:val="a5"/>
                            <w:color w:val="auto"/>
                            <w:sz w:val="28"/>
                            <w:szCs w:val="28"/>
                            <w:u w:val="none"/>
                            <w:lang w:val="uk-UA"/>
                          </w:rPr>
                          <w:t>статтею 186</w:t>
                        </w:r>
                      </w:hyperlink>
                      <w:hyperlink r:id="rId56" w:anchor="n1744" w:history="1">
                        <w:r w:rsidRPr="00FF62AF">
                          <w:rPr>
                            <w:rStyle w:val="a5"/>
                            <w:color w:val="auto"/>
                            <w:sz w:val="28"/>
                            <w:szCs w:val="28"/>
                            <w:u w:val="none"/>
                            <w:lang w:val="uk-UA"/>
                          </w:rPr>
                          <w:t>-1</w:t>
                        </w:r>
                      </w:hyperlink>
                      <w:r w:rsidRPr="00FF62AF">
                        <w:rPr>
                          <w:sz w:val="28"/>
                          <w:szCs w:val="28"/>
                          <w:lang w:val="uk-UA"/>
                        </w:rPr>
                        <w:t xml:space="preserve"> цього Кодексу. За змістом ч. 3 ст. 186-1 ЗКУ проект землеустрою щодо відведення земельної ділянки лісогосподарського призначення підлягає погодженню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 </w:t>
                      </w:r>
                    </w:p>
                    <w:p w:rsidR="001A5ECC" w:rsidRPr="00FF62AF" w:rsidRDefault="001A5ECC" w:rsidP="007666C9">
                      <w:pPr>
                        <w:rPr>
                          <w:sz w:val="28"/>
                          <w:szCs w:val="28"/>
                          <w:lang w:val="uk-UA"/>
                        </w:rPr>
                      </w:pPr>
                    </w:p>
                  </w:txbxContent>
                </v:textbox>
              </v:shape>
            </w:pict>
          </mc:Fallback>
        </mc:AlternateContent>
      </w: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r>
        <w:rPr>
          <w:noProof/>
          <w:lang w:eastAsia="ru-RU"/>
        </w:rPr>
        <mc:AlternateContent>
          <mc:Choice Requires="wps">
            <w:drawing>
              <wp:anchor distT="0" distB="0" distL="114300" distR="114300" simplePos="0" relativeHeight="251688960" behindDoc="0" locked="0" layoutInCell="1" allowOverlap="1" wp14:anchorId="43250EDA" wp14:editId="7FB78FB7">
                <wp:simplePos x="0" y="0"/>
                <wp:positionH relativeFrom="column">
                  <wp:posOffset>34289</wp:posOffset>
                </wp:positionH>
                <wp:positionV relativeFrom="paragraph">
                  <wp:posOffset>213360</wp:posOffset>
                </wp:positionV>
                <wp:extent cx="5915025" cy="981075"/>
                <wp:effectExtent l="0" t="0" r="28575" b="28575"/>
                <wp:wrapNone/>
                <wp:docPr id="19"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81075"/>
                        </a:xfrm>
                        <a:prstGeom prst="rect">
                          <a:avLst/>
                        </a:prstGeom>
                        <a:solidFill>
                          <a:srgbClr val="FFCC99"/>
                        </a:solidFill>
                        <a:ln w="9525">
                          <a:solidFill>
                            <a:srgbClr val="000000"/>
                          </a:solidFill>
                          <a:miter lim="800000"/>
                          <a:headEnd/>
                          <a:tailEnd/>
                        </a:ln>
                      </wps:spPr>
                      <wps:txbx>
                        <w:txbxContent>
                          <w:p w:rsidR="001A5ECC" w:rsidRPr="00FF62AF" w:rsidRDefault="001A5ECC" w:rsidP="007666C9">
                            <w:pPr>
                              <w:pStyle w:val="a3"/>
                              <w:widowControl/>
                              <w:spacing w:after="0" w:line="240" w:lineRule="atLeast"/>
                              <w:ind w:firstLine="709"/>
                              <w:jc w:val="both"/>
                              <w:rPr>
                                <w:sz w:val="28"/>
                                <w:szCs w:val="28"/>
                                <w:lang w:val="uk-UA"/>
                              </w:rPr>
                            </w:pPr>
                            <w:r w:rsidRPr="00FF62AF">
                              <w:rPr>
                                <w:sz w:val="28"/>
                                <w:szCs w:val="28"/>
                                <w:lang w:val="uk-UA"/>
                              </w:rPr>
                              <w:t>Зміна цільового призначення земельних ділянок лісогосподарського призначення, що перебувають у державній чи комунальній власності, здійснюється за погодженням з Кабінетом Міністрів України (ч. 7 ст. 20 ЗКУ).</w:t>
                            </w:r>
                          </w:p>
                          <w:p w:rsidR="001A5ECC" w:rsidRDefault="001A5ECC" w:rsidP="007666C9"/>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81" o:spid="_x0000_s1285" style="position:absolute;left:0;text-align:left;margin-left:2.7pt;margin-top:16.8pt;width:465.75pt;height:77.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" fillcolor="#fc9">
                <v:textbox>
                  <w:txbxContent>
                    <w:p w:rsidR="001A5ECC" w:rsidRPr="00FF62AF" w:rsidRDefault="001A5ECC" w:rsidP="007666C9">
                      <w:pPr>
                        <w:pStyle w:val="a3"/>
                        <w:widowControl/>
                        <w:spacing w:after="0" w:line="240" w:lineRule="atLeast"/>
                        <w:ind w:firstLine="709"/>
                        <w:jc w:val="both"/>
                        <w:rPr>
                          <w:sz w:val="28"/>
                          <w:szCs w:val="28"/>
                          <w:lang w:val="uk-UA"/>
                        </w:rPr>
                      </w:pPr>
                      <w:r w:rsidRPr="00FF62AF">
                        <w:rPr>
                          <w:sz w:val="28"/>
                          <w:szCs w:val="28"/>
                          <w:lang w:val="uk-UA"/>
                        </w:rPr>
                        <w:t>Зміна цільового призначення земельних ділянок лісогосподарського призначення, що перебувають у державній чи комунальній власності, здійснюється за погодженням з Кабінетом Міністрів України (ч. 7 ст. 20 ЗКУ).</w:t>
                      </w:r>
                    </w:p>
                    <w:p w:rsidR="001A5ECC" w:rsidRDefault="001A5ECC" w:rsidP="007666C9"/>
                  </w:txbxContent>
                </v:textbox>
              </v:rect>
            </w:pict>
          </mc:Fallback>
        </mc:AlternateContent>
      </w: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Default="007666C9" w:rsidP="00C94309">
      <w:pPr>
        <w:pStyle w:val="a3"/>
        <w:widowControl/>
        <w:spacing w:after="0" w:line="360" w:lineRule="auto"/>
        <w:ind w:right="-1"/>
        <w:jc w:val="both"/>
        <w:rPr>
          <w:noProof/>
          <w:sz w:val="28"/>
          <w:szCs w:val="28"/>
          <w:lang w:val="uk-UA" w:eastAsia="ru-RU"/>
        </w:rPr>
      </w:pPr>
    </w:p>
    <w:p w:rsidR="007666C9" w:rsidRPr="007666C9" w:rsidRDefault="007666C9" w:rsidP="00C94309">
      <w:pPr>
        <w:pStyle w:val="a3"/>
        <w:widowControl/>
        <w:spacing w:after="0" w:line="360" w:lineRule="auto"/>
        <w:ind w:right="-1"/>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3200"/>
        <w:gridCol w:w="3093"/>
      </w:tblGrid>
      <w:tr w:rsidR="00B7697E" w:rsidRPr="00B7697E" w:rsidTr="00020B85">
        <w:tc>
          <w:tcPr>
            <w:tcW w:w="3454" w:type="dxa"/>
            <w:shd w:val="clear" w:color="auto" w:fill="auto"/>
          </w:tcPr>
          <w:p w:rsidR="00B7697E" w:rsidRPr="00686DE5" w:rsidRDefault="00B7697E" w:rsidP="00C94309">
            <w:pPr>
              <w:pStyle w:val="a3"/>
              <w:widowControl/>
              <w:spacing w:after="0" w:line="360" w:lineRule="auto"/>
              <w:rPr>
                <w:sz w:val="28"/>
                <w:szCs w:val="28"/>
                <w:lang w:val="uk-UA"/>
              </w:rPr>
            </w:pPr>
            <w:r w:rsidRPr="00686DE5">
              <w:rPr>
                <w:sz w:val="28"/>
                <w:szCs w:val="28"/>
                <w:lang w:val="uk-UA"/>
              </w:rPr>
              <w:lastRenderedPageBreak/>
              <w:t>Назва органу державної влади/місцевого самоврядування</w:t>
            </w:r>
          </w:p>
        </w:tc>
        <w:tc>
          <w:tcPr>
            <w:tcW w:w="3200" w:type="dxa"/>
            <w:shd w:val="clear" w:color="auto" w:fill="auto"/>
          </w:tcPr>
          <w:p w:rsidR="00B7697E" w:rsidRPr="00686DE5" w:rsidRDefault="00B7697E" w:rsidP="00C94309">
            <w:pPr>
              <w:pStyle w:val="a3"/>
              <w:widowControl/>
              <w:spacing w:after="0" w:line="360" w:lineRule="auto"/>
              <w:rPr>
                <w:sz w:val="28"/>
                <w:szCs w:val="28"/>
                <w:lang w:val="uk-UA"/>
              </w:rPr>
            </w:pPr>
            <w:r w:rsidRPr="00686DE5">
              <w:rPr>
                <w:sz w:val="28"/>
                <w:szCs w:val="28"/>
                <w:lang w:val="uk-UA"/>
              </w:rPr>
              <w:t>Повноваження щодо вилучення земельних ділянок, які наведені в ст. 149 ЗКУ</w:t>
            </w:r>
          </w:p>
        </w:tc>
        <w:tc>
          <w:tcPr>
            <w:tcW w:w="3093" w:type="dxa"/>
            <w:shd w:val="clear" w:color="auto" w:fill="auto"/>
          </w:tcPr>
          <w:p w:rsidR="00B7697E" w:rsidRPr="00686DE5" w:rsidRDefault="00B7697E" w:rsidP="00C94309">
            <w:pPr>
              <w:pStyle w:val="a3"/>
              <w:widowControl/>
              <w:spacing w:after="0" w:line="360" w:lineRule="auto"/>
              <w:jc w:val="both"/>
              <w:rPr>
                <w:bCs/>
                <w:sz w:val="28"/>
                <w:szCs w:val="28"/>
                <w:lang w:val="uk-UA"/>
              </w:rPr>
            </w:pPr>
            <w:r w:rsidRPr="00686DE5">
              <w:rPr>
                <w:bCs/>
                <w:sz w:val="28"/>
                <w:szCs w:val="28"/>
                <w:lang w:val="uk-UA"/>
              </w:rPr>
              <w:t xml:space="preserve">Повноваження щодо вилучення земельних лісових ділянок </w:t>
            </w:r>
            <w:r w:rsidRPr="00686DE5">
              <w:rPr>
                <w:bCs/>
                <w:sz w:val="28"/>
                <w:szCs w:val="28"/>
                <w:u w:val="single"/>
                <w:lang w:val="uk-UA"/>
              </w:rPr>
              <w:t>для нелісогосподарських потреб.</w:t>
            </w:r>
          </w:p>
        </w:tc>
      </w:tr>
      <w:tr w:rsidR="00B7697E" w:rsidRPr="00B7697E" w:rsidTr="00020B85">
        <w:tc>
          <w:tcPr>
            <w:tcW w:w="3454" w:type="dxa"/>
            <w:shd w:val="clear" w:color="auto" w:fill="auto"/>
          </w:tcPr>
          <w:p w:rsidR="00B7697E" w:rsidRPr="00686DE5" w:rsidRDefault="00B7697E" w:rsidP="00C94309">
            <w:pPr>
              <w:pStyle w:val="a3"/>
              <w:widowControl/>
              <w:spacing w:after="0" w:line="360" w:lineRule="auto"/>
              <w:rPr>
                <w:sz w:val="28"/>
                <w:szCs w:val="28"/>
                <w:lang w:val="uk-UA"/>
              </w:rPr>
            </w:pPr>
          </w:p>
        </w:tc>
        <w:tc>
          <w:tcPr>
            <w:tcW w:w="3200" w:type="dxa"/>
            <w:shd w:val="clear" w:color="auto" w:fill="auto"/>
          </w:tcPr>
          <w:p w:rsidR="00B7697E" w:rsidRPr="00686DE5" w:rsidRDefault="00B7697E" w:rsidP="00C94309">
            <w:pPr>
              <w:pStyle w:val="a3"/>
              <w:widowControl/>
              <w:spacing w:after="0" w:line="360" w:lineRule="auto"/>
              <w:rPr>
                <w:sz w:val="28"/>
                <w:szCs w:val="28"/>
                <w:lang w:val="uk-UA"/>
              </w:rPr>
            </w:pPr>
          </w:p>
        </w:tc>
        <w:tc>
          <w:tcPr>
            <w:tcW w:w="3093" w:type="dxa"/>
            <w:shd w:val="clear" w:color="auto" w:fill="auto"/>
          </w:tcPr>
          <w:p w:rsidR="00B7697E" w:rsidRPr="00686DE5" w:rsidRDefault="00B7697E" w:rsidP="00C94309">
            <w:pPr>
              <w:pStyle w:val="a3"/>
              <w:widowControl/>
              <w:spacing w:after="0" w:line="360" w:lineRule="auto"/>
              <w:jc w:val="both"/>
              <w:rPr>
                <w:bCs/>
                <w:sz w:val="28"/>
                <w:szCs w:val="28"/>
                <w:lang w:val="uk-UA"/>
              </w:rPr>
            </w:pP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Кабінет Міністрів України</w:t>
            </w:r>
          </w:p>
        </w:tc>
        <w:tc>
          <w:tcPr>
            <w:tcW w:w="3200" w:type="dxa"/>
            <w:shd w:val="clear" w:color="auto" w:fill="auto"/>
          </w:tcPr>
          <w:p w:rsidR="00686DE5" w:rsidRPr="00686DE5" w:rsidRDefault="00686DE5" w:rsidP="00C94309">
            <w:pPr>
              <w:pStyle w:val="a3"/>
              <w:widowControl/>
              <w:spacing w:after="0" w:line="360" w:lineRule="auto"/>
              <w:ind w:firstLine="709"/>
              <w:rPr>
                <w:bCs/>
                <w:sz w:val="28"/>
                <w:szCs w:val="28"/>
                <w:lang w:val="uk-UA"/>
              </w:rPr>
            </w:pPr>
          </w:p>
        </w:tc>
        <w:tc>
          <w:tcPr>
            <w:tcW w:w="3093" w:type="dxa"/>
            <w:shd w:val="clear" w:color="auto" w:fill="auto"/>
          </w:tcPr>
          <w:p w:rsidR="00686DE5" w:rsidRPr="00686DE5" w:rsidRDefault="00686DE5" w:rsidP="00C94309">
            <w:pPr>
              <w:pStyle w:val="a3"/>
              <w:widowControl/>
              <w:spacing w:after="0" w:line="360" w:lineRule="auto"/>
              <w:rPr>
                <w:bCs/>
                <w:sz w:val="28"/>
                <w:szCs w:val="28"/>
                <w:lang w:val="uk-UA"/>
              </w:rPr>
            </w:pPr>
            <w:r w:rsidRPr="00686DE5">
              <w:rPr>
                <w:sz w:val="28"/>
                <w:szCs w:val="28"/>
                <w:lang w:val="uk-UA"/>
              </w:rPr>
              <w:t>Вилучає земельні ділянки державної власності, які перебува</w:t>
            </w:r>
            <w:r w:rsidR="00A80B6E">
              <w:rPr>
                <w:sz w:val="28"/>
                <w:szCs w:val="28"/>
                <w:lang w:val="uk-UA"/>
              </w:rPr>
              <w:t xml:space="preserve">ють у постійному користуванні, </w:t>
            </w:r>
            <w:r w:rsidR="00A80B6E" w:rsidRPr="00686DE5">
              <w:rPr>
                <w:rStyle w:val="rvts9"/>
                <w:sz w:val="28"/>
                <w:szCs w:val="28"/>
                <w:lang w:val="uk-UA"/>
              </w:rPr>
              <w:t>—</w:t>
            </w:r>
            <w:r w:rsidRPr="00686DE5">
              <w:rPr>
                <w:sz w:val="28"/>
                <w:szCs w:val="28"/>
                <w:lang w:val="uk-UA"/>
              </w:rPr>
              <w:t xml:space="preserve"> </w:t>
            </w:r>
            <w:r w:rsidRPr="00686DE5">
              <w:rPr>
                <w:bCs/>
                <w:sz w:val="28"/>
                <w:szCs w:val="28"/>
                <w:lang w:val="uk-UA"/>
              </w:rPr>
              <w:t>ліси для нелісогосподарських потреб,</w:t>
            </w:r>
            <w:r w:rsidRPr="00686DE5">
              <w:rPr>
                <w:sz w:val="28"/>
                <w:szCs w:val="28"/>
                <w:lang w:val="uk-UA"/>
              </w:rPr>
              <w:t xml:space="preserve"> крім випадків, визначених частинами п'ятою - восьмою цієї статті, та у випадках, визначених статтею 150 цього Кодексу (особливо цінні землі).</w:t>
            </w: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Верховна Рада Автономної Республіки Крим, обласні, районні ради</w:t>
            </w:r>
          </w:p>
        </w:tc>
        <w:tc>
          <w:tcPr>
            <w:tcW w:w="3200"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Вилучають земельні ділянки спільної власності відповідних територіальних громад, які перебувають у постійному користуванні, для всіх потреб.</w:t>
            </w:r>
          </w:p>
        </w:tc>
        <w:tc>
          <w:tcPr>
            <w:tcW w:w="3093" w:type="dxa"/>
            <w:shd w:val="clear" w:color="auto" w:fill="auto"/>
          </w:tcPr>
          <w:p w:rsidR="00686DE5" w:rsidRPr="00686DE5" w:rsidRDefault="00A80B6E" w:rsidP="00C94309">
            <w:pPr>
              <w:pStyle w:val="a3"/>
              <w:widowControl/>
              <w:spacing w:after="0" w:line="360" w:lineRule="auto"/>
              <w:rPr>
                <w:sz w:val="28"/>
                <w:szCs w:val="28"/>
                <w:lang w:val="uk-UA"/>
              </w:rPr>
            </w:pPr>
            <w:r>
              <w:rPr>
                <w:sz w:val="28"/>
                <w:szCs w:val="28"/>
                <w:lang w:val="uk-UA"/>
              </w:rPr>
              <w:t xml:space="preserve">Наявні </w:t>
            </w:r>
            <w:r w:rsidRPr="00686DE5">
              <w:rPr>
                <w:rStyle w:val="rvts9"/>
                <w:sz w:val="28"/>
                <w:szCs w:val="28"/>
                <w:lang w:val="uk-UA"/>
              </w:rPr>
              <w:t>—</w:t>
            </w:r>
            <w:r w:rsidR="00686DE5" w:rsidRPr="00686DE5">
              <w:rPr>
                <w:sz w:val="28"/>
                <w:szCs w:val="28"/>
                <w:lang w:val="uk-UA"/>
              </w:rPr>
              <w:t xml:space="preserve"> за погодженням з КМУ.</w:t>
            </w: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lastRenderedPageBreak/>
              <w:t>Сільські, селищні, міські ради </w:t>
            </w:r>
          </w:p>
        </w:tc>
        <w:tc>
          <w:tcPr>
            <w:tcW w:w="3200"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Вилучають земельні ділянки комунальної власності відповідних територіальних громад, які перебувають у постійному користуванні, для всіх потреб, крім особливо цінних земель.</w:t>
            </w:r>
          </w:p>
        </w:tc>
        <w:tc>
          <w:tcPr>
            <w:tcW w:w="3093" w:type="dxa"/>
            <w:shd w:val="clear" w:color="auto" w:fill="auto"/>
          </w:tcPr>
          <w:p w:rsidR="00686DE5" w:rsidRPr="00686DE5" w:rsidRDefault="00A80B6E" w:rsidP="00C94309">
            <w:pPr>
              <w:pStyle w:val="a3"/>
              <w:widowControl/>
              <w:spacing w:after="0" w:line="360" w:lineRule="auto"/>
              <w:rPr>
                <w:sz w:val="28"/>
                <w:szCs w:val="28"/>
                <w:lang w:val="uk-UA"/>
              </w:rPr>
            </w:pPr>
            <w:r>
              <w:rPr>
                <w:sz w:val="28"/>
                <w:szCs w:val="28"/>
                <w:lang w:val="uk-UA"/>
              </w:rPr>
              <w:t xml:space="preserve">Наявні </w:t>
            </w:r>
            <w:r w:rsidRPr="00686DE5">
              <w:rPr>
                <w:rStyle w:val="rvts9"/>
                <w:sz w:val="28"/>
                <w:szCs w:val="28"/>
                <w:lang w:val="uk-UA"/>
              </w:rPr>
              <w:t>—</w:t>
            </w:r>
            <w:r w:rsidR="00686DE5" w:rsidRPr="00686DE5">
              <w:rPr>
                <w:sz w:val="28"/>
                <w:szCs w:val="28"/>
                <w:lang w:val="uk-UA"/>
              </w:rPr>
              <w:t xml:space="preserve"> за погодженням з КМУ.</w:t>
            </w: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Районні державні адміністрації</w:t>
            </w:r>
          </w:p>
        </w:tc>
        <w:tc>
          <w:tcPr>
            <w:tcW w:w="3200"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сіл, селищ, міст районного значення для всіх потреб та за межами населених пунктів для:</w:t>
            </w:r>
          </w:p>
          <w:p w:rsidR="00686DE5" w:rsidRPr="00686DE5" w:rsidRDefault="00686DE5" w:rsidP="00C94309">
            <w:pPr>
              <w:pStyle w:val="rvps2"/>
              <w:shd w:val="clear" w:color="auto" w:fill="FFFFFF"/>
              <w:spacing w:before="0" w:after="0" w:line="360" w:lineRule="auto"/>
              <w:rPr>
                <w:sz w:val="28"/>
                <w:szCs w:val="28"/>
                <w:lang w:val="uk-UA"/>
              </w:rPr>
            </w:pPr>
            <w:r w:rsidRPr="00686DE5">
              <w:rPr>
                <w:sz w:val="28"/>
                <w:szCs w:val="28"/>
                <w:lang w:val="uk-UA"/>
              </w:rPr>
              <w:t>а) сільськогосподарського використання;</w:t>
            </w:r>
          </w:p>
          <w:p w:rsidR="00686DE5" w:rsidRPr="00686DE5" w:rsidRDefault="00686DE5" w:rsidP="00C94309">
            <w:pPr>
              <w:pStyle w:val="rvps2"/>
              <w:shd w:val="clear" w:color="auto" w:fill="FFFFFF"/>
              <w:spacing w:before="0" w:after="0" w:line="360" w:lineRule="auto"/>
              <w:rPr>
                <w:sz w:val="28"/>
                <w:szCs w:val="28"/>
                <w:lang w:val="uk-UA"/>
              </w:rPr>
            </w:pPr>
            <w:bookmarkStart w:id="145" w:name="n1490"/>
            <w:bookmarkEnd w:id="145"/>
            <w:r w:rsidRPr="00686DE5">
              <w:rPr>
                <w:sz w:val="28"/>
                <w:szCs w:val="28"/>
                <w:lang w:val="uk-UA"/>
              </w:rPr>
              <w:t>б) ведення водного господарства;</w:t>
            </w:r>
          </w:p>
          <w:p w:rsidR="00686DE5" w:rsidRPr="00686DE5" w:rsidRDefault="00686DE5" w:rsidP="00C94309">
            <w:pPr>
              <w:pStyle w:val="rvps2"/>
              <w:shd w:val="clear" w:color="auto" w:fill="FFFFFF"/>
              <w:spacing w:before="0" w:after="0" w:line="360" w:lineRule="auto"/>
              <w:rPr>
                <w:sz w:val="28"/>
                <w:szCs w:val="28"/>
                <w:lang w:val="uk-UA"/>
              </w:rPr>
            </w:pPr>
            <w:bookmarkStart w:id="146" w:name="n1491"/>
            <w:bookmarkStart w:id="147" w:name="n1492"/>
            <w:bookmarkEnd w:id="146"/>
            <w:bookmarkEnd w:id="147"/>
            <w:r w:rsidRPr="00686DE5">
              <w:rPr>
                <w:sz w:val="28"/>
                <w:szCs w:val="28"/>
                <w:lang w:val="uk-UA"/>
              </w:rPr>
              <w:t xml:space="preserve">в) будівництва об'єктів, </w:t>
            </w:r>
            <w:r w:rsidRPr="00686DE5">
              <w:rPr>
                <w:sz w:val="28"/>
                <w:szCs w:val="28"/>
                <w:lang w:val="uk-UA"/>
              </w:rPr>
              <w:lastRenderedPageBreak/>
              <w:t>пов'язаних з обслуговуванням жителів територіальної громади району (шкіл, лікарень, підприємств торгівлі, інфраструктури оптових ринків сільськогосподарської продукції тощо) з урахуванням вимог частини восьмої цієї статті.</w:t>
            </w:r>
          </w:p>
        </w:tc>
        <w:tc>
          <w:tcPr>
            <w:tcW w:w="3093"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lastRenderedPageBreak/>
              <w:t>Відсутні.</w:t>
            </w:r>
          </w:p>
          <w:p w:rsidR="00686DE5" w:rsidRPr="00686DE5" w:rsidRDefault="00686DE5" w:rsidP="00C94309">
            <w:pPr>
              <w:pStyle w:val="a3"/>
              <w:widowControl/>
              <w:spacing w:after="0" w:line="360" w:lineRule="auto"/>
              <w:ind w:firstLine="709"/>
              <w:rPr>
                <w:sz w:val="28"/>
                <w:szCs w:val="28"/>
                <w:lang w:val="uk-UA"/>
              </w:rPr>
            </w:pP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lastRenderedPageBreak/>
              <w:t>Обласні державні адміністрації</w:t>
            </w:r>
          </w:p>
        </w:tc>
        <w:tc>
          <w:tcPr>
            <w:tcW w:w="3200"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На їх території вилучають земельні ділянки державної власності, які перебувають у постійному користуванні, в межах міст обласного значення та за межами населених пунктів для всіх потреб, крім випадків, визначених частинами п'ятою, дев'ятою цієї статті.</w:t>
            </w:r>
          </w:p>
        </w:tc>
        <w:tc>
          <w:tcPr>
            <w:tcW w:w="3093"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Відсутні.</w:t>
            </w:r>
          </w:p>
        </w:tc>
      </w:tr>
      <w:tr w:rsidR="00686DE5" w:rsidRPr="00686DE5" w:rsidTr="00020B85">
        <w:tc>
          <w:tcPr>
            <w:tcW w:w="3454"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Київська, Севастопольська міські державні адміністрації</w:t>
            </w:r>
          </w:p>
        </w:tc>
        <w:tc>
          <w:tcPr>
            <w:tcW w:w="3200"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 xml:space="preserve">Вилучають земельні ділянки державної власності, які </w:t>
            </w:r>
            <w:r w:rsidRPr="00686DE5">
              <w:rPr>
                <w:sz w:val="28"/>
                <w:szCs w:val="28"/>
                <w:shd w:val="clear" w:color="auto" w:fill="FFFFFF"/>
                <w:lang w:val="uk-UA"/>
              </w:rPr>
              <w:lastRenderedPageBreak/>
              <w:t>перебувають у постійному користуванні, в межах їх територій для всіх потреб, крім випадків, визначених частиною дев'ятою цієї статті.</w:t>
            </w:r>
          </w:p>
        </w:tc>
        <w:tc>
          <w:tcPr>
            <w:tcW w:w="3093"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lastRenderedPageBreak/>
              <w:t>Відсутні</w:t>
            </w:r>
          </w:p>
        </w:tc>
      </w:tr>
    </w:tbl>
    <w:p w:rsidR="00686DE5" w:rsidRPr="00686DE5" w:rsidRDefault="00686DE5" w:rsidP="00686DE5">
      <w:pPr>
        <w:pStyle w:val="a3"/>
        <w:widowControl/>
        <w:spacing w:after="0" w:line="360" w:lineRule="auto"/>
        <w:ind w:firstLine="709"/>
        <w:jc w:val="both"/>
        <w:rPr>
          <w:sz w:val="28"/>
          <w:szCs w:val="28"/>
          <w:lang w:val="uk-UA"/>
        </w:rPr>
      </w:pPr>
    </w:p>
    <w:p w:rsidR="00686DE5" w:rsidRDefault="00C94309" w:rsidP="00686DE5">
      <w:pPr>
        <w:pStyle w:val="a3"/>
        <w:widowControl/>
        <w:spacing w:after="0" w:line="360" w:lineRule="auto"/>
        <w:ind w:firstLine="709"/>
        <w:jc w:val="both"/>
        <w:rPr>
          <w:sz w:val="28"/>
          <w:szCs w:val="28"/>
          <w:lang w:val="uk-UA"/>
        </w:rPr>
      </w:pPr>
      <w:r w:rsidRPr="00686DE5">
        <w:rPr>
          <w:sz w:val="28"/>
          <w:szCs w:val="28"/>
          <w:lang w:val="uk-UA"/>
        </w:rPr>
        <w:t>Ґрунтуючись</w:t>
      </w:r>
      <w:r w:rsidR="00686DE5" w:rsidRPr="00686DE5">
        <w:rPr>
          <w:sz w:val="28"/>
          <w:szCs w:val="28"/>
          <w:lang w:val="uk-UA"/>
        </w:rPr>
        <w:t xml:space="preserve"> на відомостях, які розміщені у наведених вище таблицях, можна підсумувати їх шляхом об’єднання відомостей у такий спосіб:</w:t>
      </w:r>
    </w:p>
    <w:p w:rsidR="00AD439C" w:rsidRPr="00686DE5" w:rsidRDefault="00AD439C" w:rsidP="00686DE5">
      <w:pPr>
        <w:pStyle w:val="a3"/>
        <w:widowControl/>
        <w:spacing w:after="0" w:line="360" w:lineRule="auto"/>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718"/>
        <w:gridCol w:w="2802"/>
        <w:gridCol w:w="1858"/>
      </w:tblGrid>
      <w:tr w:rsidR="00686DE5" w:rsidRPr="00686DE5" w:rsidTr="00C94309">
        <w:tc>
          <w:tcPr>
            <w:tcW w:w="2228"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Вилучення земельних лісових ділянок</w:t>
            </w:r>
          </w:p>
        </w:tc>
        <w:tc>
          <w:tcPr>
            <w:tcW w:w="2802"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Зміна цільового призначення лісогосподарських земель для нелісогосподарського використання</w:t>
            </w:r>
          </w:p>
        </w:tc>
        <w:tc>
          <w:tcPr>
            <w:tcW w:w="185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 xml:space="preserve">Передача у власність/користування </w:t>
            </w: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Кабінет Міністрів України</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Вилучає земельні ділянки державної власності, які перебува</w:t>
            </w:r>
            <w:r w:rsidR="00A80B6E">
              <w:rPr>
                <w:sz w:val="28"/>
                <w:szCs w:val="28"/>
                <w:lang w:val="uk-UA"/>
              </w:rPr>
              <w:t xml:space="preserve">ють у постійному користуванні, </w:t>
            </w:r>
            <w:r w:rsidR="00A80B6E" w:rsidRPr="00686DE5">
              <w:rPr>
                <w:rStyle w:val="rvts9"/>
                <w:sz w:val="28"/>
                <w:szCs w:val="28"/>
                <w:lang w:val="uk-UA"/>
              </w:rPr>
              <w:t>—</w:t>
            </w:r>
            <w:r w:rsidRPr="00686DE5">
              <w:rPr>
                <w:sz w:val="28"/>
                <w:szCs w:val="28"/>
                <w:lang w:val="uk-UA"/>
              </w:rPr>
              <w:t xml:space="preserve"> </w:t>
            </w:r>
            <w:r w:rsidRPr="00686DE5">
              <w:rPr>
                <w:bCs/>
                <w:sz w:val="28"/>
                <w:szCs w:val="28"/>
                <w:lang w:val="uk-UA"/>
              </w:rPr>
              <w:t>ліси для нелісогосподарських потреб</w:t>
            </w:r>
          </w:p>
        </w:tc>
        <w:tc>
          <w:tcPr>
            <w:tcW w:w="2802"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c>
          <w:tcPr>
            <w:tcW w:w="185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Передає у власність, надає у постійне користування</w:t>
            </w:r>
            <w:r w:rsidR="00C94309">
              <w:rPr>
                <w:sz w:val="28"/>
                <w:szCs w:val="28"/>
                <w:lang w:val="uk-UA"/>
              </w:rPr>
              <w:t xml:space="preserve"> </w:t>
            </w:r>
            <w:r w:rsidRPr="00686DE5">
              <w:rPr>
                <w:bCs/>
                <w:sz w:val="28"/>
                <w:szCs w:val="28"/>
                <w:lang w:val="uk-UA"/>
              </w:rPr>
              <w:t xml:space="preserve">для нелісогосподарських потреб земельні лісові ділянки, що </w:t>
            </w:r>
            <w:r w:rsidRPr="00686DE5">
              <w:rPr>
                <w:bCs/>
                <w:sz w:val="28"/>
                <w:szCs w:val="28"/>
                <w:lang w:val="uk-UA"/>
              </w:rPr>
              <w:lastRenderedPageBreak/>
              <w:t>перебувають у державній власності</w:t>
            </w: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lastRenderedPageBreak/>
              <w:t>Верховна Рада Автономної Республіки Крим, обласні, районні ради</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Вилучають земельні ділянки комунальної власності для всіх потреб</w:t>
            </w:r>
          </w:p>
        </w:tc>
        <w:tc>
          <w:tcPr>
            <w:tcW w:w="2802"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Зміна цільового призначення за погодженням з КМУ</w:t>
            </w:r>
          </w:p>
        </w:tc>
        <w:tc>
          <w:tcPr>
            <w:tcW w:w="1858"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bCs/>
                <w:sz w:val="28"/>
                <w:szCs w:val="28"/>
                <w:lang w:val="uk-UA"/>
              </w:rPr>
              <w:t xml:space="preserve"> </w:t>
            </w: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shd w:val="clear" w:color="auto" w:fill="FFFFFF"/>
                <w:lang w:val="uk-UA"/>
              </w:rPr>
              <w:t>Сільські, селищні, міські ради </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Вилучають земельні ділянки комунальної власності для всіх потреб</w:t>
            </w:r>
          </w:p>
        </w:tc>
        <w:tc>
          <w:tcPr>
            <w:tcW w:w="2802"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Зміна цільового призначення за погодженням з КМУ</w:t>
            </w:r>
          </w:p>
        </w:tc>
        <w:tc>
          <w:tcPr>
            <w:tcW w:w="1858"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Районні державні адміністрації</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Повноваження щодо вилучення земельних ділянок державної власності обмежені в частині вилучення лісів для нелісогосподарських потреб.</w:t>
            </w:r>
          </w:p>
        </w:tc>
        <w:tc>
          <w:tcPr>
            <w:tcW w:w="2802"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c>
          <w:tcPr>
            <w:tcW w:w="1858"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Обласні державні адміністрації</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t>Повноваження щодо вилучення земельних ділянок державної власності обмежені в частині вилучення лісів для нелісогосподарських потреб.</w:t>
            </w:r>
          </w:p>
        </w:tc>
        <w:tc>
          <w:tcPr>
            <w:tcW w:w="2802"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t>---</w:t>
            </w:r>
          </w:p>
        </w:tc>
        <w:tc>
          <w:tcPr>
            <w:tcW w:w="1858"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r>
      <w:tr w:rsidR="00686DE5" w:rsidRPr="00686DE5" w:rsidTr="00C94309">
        <w:tc>
          <w:tcPr>
            <w:tcW w:w="2228" w:type="dxa"/>
            <w:shd w:val="clear" w:color="auto" w:fill="auto"/>
          </w:tcPr>
          <w:p w:rsidR="00686DE5" w:rsidRPr="00686DE5" w:rsidRDefault="00686DE5" w:rsidP="00C94309">
            <w:pPr>
              <w:pStyle w:val="a3"/>
              <w:widowControl/>
              <w:spacing w:after="0" w:line="360" w:lineRule="auto"/>
              <w:rPr>
                <w:sz w:val="28"/>
                <w:szCs w:val="28"/>
                <w:shd w:val="clear" w:color="auto" w:fill="FFFFFF"/>
                <w:lang w:val="uk-UA"/>
              </w:rPr>
            </w:pPr>
            <w:r w:rsidRPr="00686DE5">
              <w:rPr>
                <w:sz w:val="28"/>
                <w:szCs w:val="28"/>
                <w:shd w:val="clear" w:color="auto" w:fill="FFFFFF"/>
                <w:lang w:val="uk-UA"/>
              </w:rPr>
              <w:t xml:space="preserve">Київська, </w:t>
            </w:r>
            <w:r w:rsidRPr="00686DE5">
              <w:rPr>
                <w:sz w:val="28"/>
                <w:szCs w:val="28"/>
                <w:shd w:val="clear" w:color="auto" w:fill="FFFFFF"/>
                <w:lang w:val="uk-UA"/>
              </w:rPr>
              <w:lastRenderedPageBreak/>
              <w:t>Севастопольська міські державні адміністрації</w:t>
            </w:r>
          </w:p>
        </w:tc>
        <w:tc>
          <w:tcPr>
            <w:tcW w:w="2718" w:type="dxa"/>
            <w:shd w:val="clear" w:color="auto" w:fill="auto"/>
          </w:tcPr>
          <w:p w:rsidR="00686DE5" w:rsidRPr="00686DE5" w:rsidRDefault="00686DE5" w:rsidP="00C94309">
            <w:pPr>
              <w:pStyle w:val="a3"/>
              <w:widowControl/>
              <w:spacing w:after="0" w:line="360" w:lineRule="auto"/>
              <w:rPr>
                <w:sz w:val="28"/>
                <w:szCs w:val="28"/>
                <w:lang w:val="uk-UA"/>
              </w:rPr>
            </w:pPr>
            <w:r w:rsidRPr="00686DE5">
              <w:rPr>
                <w:sz w:val="28"/>
                <w:szCs w:val="28"/>
                <w:lang w:val="uk-UA"/>
              </w:rPr>
              <w:lastRenderedPageBreak/>
              <w:t xml:space="preserve">Повноваження щодо </w:t>
            </w:r>
            <w:r w:rsidRPr="00686DE5">
              <w:rPr>
                <w:sz w:val="28"/>
                <w:szCs w:val="28"/>
                <w:lang w:val="uk-UA"/>
              </w:rPr>
              <w:lastRenderedPageBreak/>
              <w:t>вилучення земельних ділянок державної власності обмежені в частині вилучення лісів для нелісогосподарських потреб.</w:t>
            </w:r>
          </w:p>
        </w:tc>
        <w:tc>
          <w:tcPr>
            <w:tcW w:w="2802" w:type="dxa"/>
            <w:shd w:val="clear" w:color="auto" w:fill="auto"/>
          </w:tcPr>
          <w:p w:rsidR="00686DE5" w:rsidRPr="00686DE5" w:rsidRDefault="00686DE5" w:rsidP="00C94309">
            <w:pPr>
              <w:pStyle w:val="a3"/>
              <w:widowControl/>
              <w:spacing w:after="0" w:line="360" w:lineRule="auto"/>
              <w:ind w:firstLine="709"/>
              <w:rPr>
                <w:sz w:val="28"/>
                <w:szCs w:val="28"/>
                <w:lang w:val="uk-UA"/>
              </w:rPr>
            </w:pPr>
            <w:r w:rsidRPr="00686DE5">
              <w:rPr>
                <w:sz w:val="28"/>
                <w:szCs w:val="28"/>
                <w:lang w:val="uk-UA"/>
              </w:rPr>
              <w:lastRenderedPageBreak/>
              <w:t>---</w:t>
            </w:r>
          </w:p>
        </w:tc>
        <w:tc>
          <w:tcPr>
            <w:tcW w:w="1858" w:type="dxa"/>
            <w:shd w:val="clear" w:color="auto" w:fill="auto"/>
          </w:tcPr>
          <w:p w:rsidR="00686DE5" w:rsidRPr="00686DE5" w:rsidRDefault="00686DE5" w:rsidP="00C94309">
            <w:pPr>
              <w:pStyle w:val="a3"/>
              <w:widowControl/>
              <w:spacing w:after="0" w:line="360" w:lineRule="auto"/>
              <w:ind w:firstLine="709"/>
              <w:rPr>
                <w:sz w:val="28"/>
                <w:szCs w:val="28"/>
                <w:lang w:val="uk-UA"/>
              </w:rPr>
            </w:pPr>
          </w:p>
        </w:tc>
      </w:tr>
    </w:tbl>
    <w:p w:rsidR="00C94309" w:rsidRDefault="00C94309" w:rsidP="00686DE5">
      <w:pPr>
        <w:pStyle w:val="a3"/>
        <w:widowControl/>
        <w:spacing w:after="0" w:line="360" w:lineRule="auto"/>
        <w:ind w:firstLine="709"/>
        <w:jc w:val="both"/>
        <w:rPr>
          <w:sz w:val="28"/>
          <w:szCs w:val="28"/>
          <w:lang w:val="uk-UA"/>
        </w:rPr>
      </w:pPr>
    </w:p>
    <w:p w:rsidR="00686DE5" w:rsidRDefault="00686DE5" w:rsidP="00686DE5">
      <w:pPr>
        <w:pStyle w:val="a3"/>
        <w:widowControl/>
        <w:spacing w:after="0" w:line="360" w:lineRule="auto"/>
        <w:ind w:firstLine="709"/>
        <w:jc w:val="both"/>
        <w:rPr>
          <w:sz w:val="28"/>
          <w:szCs w:val="28"/>
          <w:lang w:val="uk-UA"/>
        </w:rPr>
      </w:pPr>
      <w:r w:rsidRPr="00686DE5">
        <w:rPr>
          <w:sz w:val="28"/>
          <w:szCs w:val="28"/>
          <w:lang w:val="uk-UA"/>
        </w:rPr>
        <w:t>Розглянемо актуальну судову практику Верховного Суду, яка містить висновки про застосування норм права, які регламентують порядок зміни цільового призначення лісогосподарських земель, а саме: постанову Верховного Суду у складі колегії суддів Третьої судової палати Касаційного цивільного суду від 14 листопада 2019 року у справі №297/612/17.</w:t>
      </w:r>
    </w:p>
    <w:p w:rsidR="00AD439C" w:rsidRDefault="00AD439C" w:rsidP="00686DE5">
      <w:pPr>
        <w:pStyle w:val="a3"/>
        <w:widowControl/>
        <w:spacing w:after="0" w:line="360" w:lineRule="auto"/>
        <w:ind w:firstLine="709"/>
        <w:jc w:val="both"/>
        <w:rPr>
          <w:sz w:val="28"/>
          <w:szCs w:val="28"/>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CB2BFC" w:rsidTr="00CB2BFC">
        <w:tc>
          <w:tcPr>
            <w:tcW w:w="9637" w:type="dxa"/>
            <w:gridSpan w:val="2"/>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686DE5">
              <w:rPr>
                <w:sz w:val="28"/>
                <w:szCs w:val="28"/>
                <w:lang w:val="uk-UA"/>
              </w:rPr>
              <w:t>Фактичні обставини справи, встановлені судами у справі №297/612/17:</w:t>
            </w:r>
          </w:p>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686DE5">
              <w:rPr>
                <w:sz w:val="28"/>
                <w:szCs w:val="28"/>
                <w:lang w:val="uk-UA"/>
              </w:rPr>
              <w:t xml:space="preserve">Розпорядженням голови </w:t>
            </w:r>
            <w:proofErr w:type="spellStart"/>
            <w:r w:rsidRPr="00686DE5">
              <w:rPr>
                <w:sz w:val="28"/>
                <w:szCs w:val="28"/>
                <w:lang w:val="uk-UA"/>
              </w:rPr>
              <w:t>Берегівської</w:t>
            </w:r>
            <w:proofErr w:type="spellEnd"/>
            <w:r w:rsidRPr="00686DE5">
              <w:rPr>
                <w:sz w:val="28"/>
                <w:szCs w:val="28"/>
                <w:lang w:val="uk-UA"/>
              </w:rPr>
              <w:t xml:space="preserve"> районної державної адміністрації № 475 від 30 грудня 2014 року затверджено проект землеустрою щодо відведення у власність ОСОБА_1 земельної ділянки зі зміною цільового призначення площею 0,0500 га за кадастровим номером 2120485600:02:000:0096, розташовану за межами населеного пункту на території </w:t>
            </w:r>
            <w:proofErr w:type="spellStart"/>
            <w:r w:rsidRPr="00686DE5">
              <w:rPr>
                <w:sz w:val="28"/>
                <w:szCs w:val="28"/>
                <w:lang w:val="uk-UA"/>
              </w:rPr>
              <w:t>Косонської</w:t>
            </w:r>
            <w:proofErr w:type="spellEnd"/>
            <w:r w:rsidRPr="00686DE5">
              <w:rPr>
                <w:sz w:val="28"/>
                <w:szCs w:val="28"/>
                <w:lang w:val="uk-UA"/>
              </w:rPr>
              <w:t xml:space="preserve"> сільської ради Берегівського району Закарпатської області, для індивідуального дачного будівництва.</w:t>
            </w:r>
          </w:p>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686DE5">
              <w:rPr>
                <w:sz w:val="28"/>
                <w:szCs w:val="28"/>
                <w:lang w:val="uk-UA"/>
              </w:rPr>
              <w:t xml:space="preserve">Спірна земельна ділянка за кадастровим номером 2120485600:02:000:0096, площею 0,05 га, яка розташована за межами населеного пункту села </w:t>
            </w:r>
            <w:proofErr w:type="spellStart"/>
            <w:r w:rsidRPr="00686DE5">
              <w:rPr>
                <w:sz w:val="28"/>
                <w:szCs w:val="28"/>
                <w:lang w:val="uk-UA"/>
              </w:rPr>
              <w:t>Косонь</w:t>
            </w:r>
            <w:proofErr w:type="spellEnd"/>
            <w:r w:rsidRPr="00686DE5">
              <w:rPr>
                <w:sz w:val="28"/>
                <w:szCs w:val="28"/>
                <w:lang w:val="uk-UA"/>
              </w:rPr>
              <w:t xml:space="preserve"> Берегівського району, накладається на землі лісогосподарського призначення у кварталі 7 контуру 818 філії «</w:t>
            </w:r>
            <w:proofErr w:type="spellStart"/>
            <w:r w:rsidRPr="00686DE5">
              <w:rPr>
                <w:sz w:val="28"/>
                <w:szCs w:val="28"/>
                <w:lang w:val="uk-UA"/>
              </w:rPr>
              <w:t>Берегівське</w:t>
            </w:r>
            <w:proofErr w:type="spellEnd"/>
            <w:r w:rsidRPr="00686DE5">
              <w:rPr>
                <w:sz w:val="28"/>
                <w:szCs w:val="28"/>
                <w:lang w:val="uk-UA"/>
              </w:rPr>
              <w:t xml:space="preserve"> лісове агропромислове господарство» ДП «Закарпатське ОУЛАГ», які, на момент видачі оскаржуваного наказу, перебували в постійному користуванні вказаного державного підприємства. При цьому, земельна ділянка з постійного користування ДП «Закарпатське </w:t>
            </w:r>
            <w:r w:rsidRPr="00686DE5">
              <w:rPr>
                <w:sz w:val="28"/>
                <w:szCs w:val="28"/>
                <w:lang w:val="uk-UA"/>
              </w:rPr>
              <w:lastRenderedPageBreak/>
              <w:t>ОУЛАГ» не вилучалась, жодні погодження на її вилучення не надавались.</w:t>
            </w:r>
          </w:p>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C94309">
              <w:rPr>
                <w:sz w:val="28"/>
                <w:szCs w:val="28"/>
                <w:lang w:val="uk-UA"/>
              </w:rPr>
              <w:t xml:space="preserve">Відповідно до </w:t>
            </w:r>
            <w:hyperlink r:id="rId57" w:anchor="_blank" w:history="1">
              <w:r w:rsidRPr="00C94309">
                <w:rPr>
                  <w:rStyle w:val="a5"/>
                  <w:color w:val="auto"/>
                  <w:sz w:val="28"/>
                  <w:szCs w:val="28"/>
                  <w:u w:val="none"/>
                  <w:lang w:val="uk-UA"/>
                </w:rPr>
                <w:t>розпорядження Кабінету Міністрів України «Про передачу цілісних майнових комплексів державних лісогосподарських підприємств до сфери управління Державного агентства лісових ресурсів України» № 584 від 03 липня 2013 року</w:t>
              </w:r>
            </w:hyperlink>
            <w:r w:rsidRPr="00C94309">
              <w:rPr>
                <w:sz w:val="28"/>
                <w:szCs w:val="28"/>
                <w:lang w:val="uk-UA"/>
              </w:rPr>
              <w:t xml:space="preserve"> та </w:t>
            </w:r>
            <w:r w:rsidRPr="00686DE5">
              <w:rPr>
                <w:sz w:val="28"/>
                <w:szCs w:val="28"/>
                <w:lang w:val="uk-UA"/>
              </w:rPr>
              <w:t>на підставі акту прийому-передачі від 04 січня 2016 року земельні ділянки філії «</w:t>
            </w:r>
            <w:proofErr w:type="spellStart"/>
            <w:r w:rsidRPr="00686DE5">
              <w:rPr>
                <w:sz w:val="28"/>
                <w:szCs w:val="28"/>
                <w:lang w:val="uk-UA"/>
              </w:rPr>
              <w:t>Берегівське</w:t>
            </w:r>
            <w:proofErr w:type="spellEnd"/>
            <w:r w:rsidRPr="00686DE5">
              <w:rPr>
                <w:sz w:val="28"/>
                <w:szCs w:val="28"/>
                <w:lang w:val="uk-UA"/>
              </w:rPr>
              <w:t xml:space="preserve"> лісове агропромислове господарство» ДП «Закарпатське ОУЛАГ» передано у постійне користування ДП «</w:t>
            </w:r>
            <w:proofErr w:type="spellStart"/>
            <w:r w:rsidRPr="00686DE5">
              <w:rPr>
                <w:sz w:val="28"/>
                <w:szCs w:val="28"/>
                <w:lang w:val="uk-UA"/>
              </w:rPr>
              <w:t>Берегівське</w:t>
            </w:r>
            <w:proofErr w:type="spellEnd"/>
            <w:r w:rsidRPr="00686DE5">
              <w:rPr>
                <w:sz w:val="28"/>
                <w:szCs w:val="28"/>
                <w:lang w:val="uk-UA"/>
              </w:rPr>
              <w:t xml:space="preserve"> лісове господарство».</w:t>
            </w:r>
          </w:p>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686DE5">
              <w:rPr>
                <w:sz w:val="28"/>
                <w:szCs w:val="28"/>
                <w:lang w:val="uk-UA"/>
              </w:rPr>
              <w:t>Однак, спірна земельна ділянка лісогосподарського призначення не була передана у постійне користування ДП «</w:t>
            </w:r>
            <w:proofErr w:type="spellStart"/>
            <w:r w:rsidRPr="00686DE5">
              <w:rPr>
                <w:sz w:val="28"/>
                <w:szCs w:val="28"/>
                <w:lang w:val="uk-UA"/>
              </w:rPr>
              <w:t>Берегівське</w:t>
            </w:r>
            <w:proofErr w:type="spellEnd"/>
            <w:r w:rsidRPr="00686DE5">
              <w:rPr>
                <w:sz w:val="28"/>
                <w:szCs w:val="28"/>
                <w:lang w:val="uk-UA"/>
              </w:rPr>
              <w:t xml:space="preserve"> лісове господарство», оскільки незаконно вибула з державної власності на підставі оскаржуваного розпорядження </w:t>
            </w:r>
            <w:proofErr w:type="spellStart"/>
            <w:r w:rsidRPr="00686DE5">
              <w:rPr>
                <w:sz w:val="28"/>
                <w:szCs w:val="28"/>
                <w:lang w:val="uk-UA"/>
              </w:rPr>
              <w:t>Берегівської</w:t>
            </w:r>
            <w:proofErr w:type="spellEnd"/>
            <w:r w:rsidRPr="00686DE5">
              <w:rPr>
                <w:sz w:val="28"/>
                <w:szCs w:val="28"/>
                <w:lang w:val="uk-UA"/>
              </w:rPr>
              <w:t xml:space="preserve"> райдержадміністрацією, яке нею прийнято з перевищенням повноважень.</w:t>
            </w:r>
          </w:p>
          <w:p w:rsidR="00686DE5" w:rsidRPr="00686DE5" w:rsidRDefault="00686DE5" w:rsidP="00B7697E">
            <w:pPr>
              <w:pStyle w:val="a3"/>
              <w:widowControl/>
              <w:pBdr>
                <w:top w:val="single" w:sz="4" w:space="1" w:color="auto"/>
                <w:left w:val="single" w:sz="4" w:space="4" w:color="auto"/>
                <w:right w:val="single" w:sz="4" w:space="4" w:color="auto"/>
                <w:between w:val="single" w:sz="4" w:space="1" w:color="auto"/>
                <w:bar w:val="single" w:sz="4" w:color="auto"/>
              </w:pBdr>
              <w:spacing w:after="0" w:line="360" w:lineRule="auto"/>
              <w:jc w:val="both"/>
              <w:rPr>
                <w:sz w:val="28"/>
                <w:szCs w:val="28"/>
                <w:lang w:val="uk-UA"/>
              </w:rPr>
            </w:pPr>
            <w:r w:rsidRPr="00686DE5">
              <w:rPr>
                <w:sz w:val="28"/>
                <w:szCs w:val="28"/>
                <w:lang w:val="uk-UA"/>
              </w:rPr>
              <w:t>Рішення органами виконавчої влади щодо зміни цільового призначення не приймались, відповідна проектно-технічна документація не розроблялась.</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lastRenderedPageBreak/>
              <w:t>Мотиви, з яких виходив Верховний Суд, та застосовані ним норми права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94309">
            <w:pPr>
              <w:pStyle w:val="ae"/>
              <w:spacing w:line="360" w:lineRule="auto"/>
              <w:jc w:val="both"/>
              <w:rPr>
                <w:bCs/>
                <w:sz w:val="28"/>
                <w:szCs w:val="28"/>
                <w:lang w:val="uk-UA"/>
              </w:rPr>
            </w:pPr>
            <w:r w:rsidRPr="00686DE5">
              <w:rPr>
                <w:bCs/>
                <w:sz w:val="28"/>
                <w:szCs w:val="28"/>
                <w:lang w:val="uk-UA"/>
              </w:rPr>
              <w:t>Наявність змін у нормах права, які були застосовані Верховним Судом станом на дату дослідження</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C94309">
              <w:rPr>
                <w:sz w:val="28"/>
                <w:szCs w:val="28"/>
                <w:lang w:val="uk-UA"/>
              </w:rPr>
              <w:t xml:space="preserve">Згідно зі </w:t>
            </w:r>
            <w:hyperlink r:id="rId58" w:anchor="_blank" w:history="1">
              <w:r w:rsidRPr="00C94309">
                <w:rPr>
                  <w:rStyle w:val="a5"/>
                  <w:color w:val="auto"/>
                  <w:sz w:val="28"/>
                  <w:szCs w:val="28"/>
                  <w:u w:val="none"/>
                  <w:lang w:val="uk-UA"/>
                </w:rPr>
                <w:t>статтею 7 ЛК України</w:t>
              </w:r>
            </w:hyperlink>
            <w:r w:rsidRPr="00C94309">
              <w:rPr>
                <w:sz w:val="28"/>
                <w:szCs w:val="28"/>
                <w:lang w:val="uk-UA"/>
              </w:rPr>
              <w:t xml:space="preserve"> ліси, які знаходяться в межах території України, є об`єктами права власності Українського народу. Від імені Українського народу права власника на ліси здійснюють органи державної влади та органи місцевого самоврядування в межах, визначених </w:t>
            </w:r>
            <w:hyperlink r:id="rId59" w:anchor="_blank" w:history="1">
              <w:r w:rsidRPr="00C94309">
                <w:rPr>
                  <w:rStyle w:val="a5"/>
                  <w:color w:val="auto"/>
                  <w:sz w:val="28"/>
                  <w:szCs w:val="28"/>
                  <w:u w:val="none"/>
                  <w:lang w:val="uk-UA"/>
                </w:rPr>
                <w:t>Конституцією України</w:t>
              </w:r>
            </w:hyperlink>
            <w:r w:rsidRPr="00C94309">
              <w:rPr>
                <w:sz w:val="28"/>
                <w:szCs w:val="28"/>
                <w:lang w:val="uk-UA"/>
              </w:rPr>
              <w:t xml:space="preserve">. Ліси </w:t>
            </w:r>
            <w:r w:rsidRPr="00686DE5">
              <w:rPr>
                <w:sz w:val="28"/>
                <w:szCs w:val="28"/>
                <w:lang w:val="uk-UA"/>
              </w:rPr>
              <w:t xml:space="preserve">можуть перебувати в державній, комунальній </w:t>
            </w:r>
            <w:r w:rsidRPr="00686DE5">
              <w:rPr>
                <w:sz w:val="28"/>
                <w:szCs w:val="28"/>
                <w:lang w:val="uk-UA"/>
              </w:rPr>
              <w:lastRenderedPageBreak/>
              <w:t>та приватній власності. Суб`єктами права власності на ліси є держава, територіальні громади, громадяни та юридичні особи.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94309">
            <w:pPr>
              <w:pStyle w:val="ae"/>
              <w:spacing w:line="360" w:lineRule="auto"/>
              <w:jc w:val="both"/>
              <w:rPr>
                <w:sz w:val="28"/>
                <w:szCs w:val="28"/>
                <w:lang w:val="uk-UA"/>
              </w:rPr>
            </w:pPr>
            <w:r w:rsidRPr="00686DE5">
              <w:rPr>
                <w:sz w:val="28"/>
                <w:szCs w:val="28"/>
                <w:lang w:val="uk-UA"/>
              </w:rPr>
              <w:lastRenderedPageBreak/>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C94309" w:rsidRDefault="00686DE5" w:rsidP="00CB2BFC">
            <w:pPr>
              <w:pStyle w:val="a3"/>
              <w:widowControl/>
              <w:spacing w:after="0" w:line="360" w:lineRule="auto"/>
              <w:jc w:val="both"/>
              <w:rPr>
                <w:sz w:val="28"/>
                <w:szCs w:val="28"/>
                <w:lang w:val="uk-UA"/>
              </w:rPr>
            </w:pPr>
            <w:r w:rsidRPr="00C94309">
              <w:rPr>
                <w:sz w:val="28"/>
                <w:szCs w:val="28"/>
                <w:lang w:val="uk-UA"/>
              </w:rPr>
              <w:lastRenderedPageBreak/>
              <w:t xml:space="preserve">Земельні відносини, що виникають при використанні лісів, як зазначено в частині другій </w:t>
            </w:r>
            <w:hyperlink r:id="rId60" w:anchor="_blank" w:history="1">
              <w:r w:rsidRPr="00C94309">
                <w:rPr>
                  <w:rStyle w:val="a5"/>
                  <w:color w:val="auto"/>
                  <w:sz w:val="28"/>
                  <w:szCs w:val="28"/>
                  <w:u w:val="none"/>
                  <w:lang w:val="uk-UA"/>
                </w:rPr>
                <w:t>статті 3 ЗКУ</w:t>
              </w:r>
            </w:hyperlink>
            <w:r w:rsidRPr="00C94309">
              <w:rPr>
                <w:sz w:val="28"/>
                <w:szCs w:val="28"/>
                <w:lang w:val="uk-UA"/>
              </w:rPr>
              <w:t>, регулюються цим Кодексом, нормативно-правовими актами про ліси, якщо вони не суперечать цьому Кодексу.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C94309" w:rsidRDefault="00686DE5" w:rsidP="00CB2BFC">
            <w:pPr>
              <w:pStyle w:val="a3"/>
              <w:widowControl/>
              <w:spacing w:after="0" w:line="360" w:lineRule="auto"/>
              <w:jc w:val="both"/>
              <w:rPr>
                <w:sz w:val="28"/>
                <w:szCs w:val="28"/>
                <w:lang w:val="uk-UA"/>
              </w:rPr>
            </w:pPr>
            <w:r w:rsidRPr="00C94309">
              <w:rPr>
                <w:sz w:val="28"/>
                <w:szCs w:val="28"/>
                <w:lang w:val="uk-UA"/>
              </w:rPr>
              <w:t xml:space="preserve">За нормами </w:t>
            </w:r>
            <w:hyperlink r:id="rId61" w:anchor="_blank" w:history="1">
              <w:r w:rsidRPr="00C94309">
                <w:rPr>
                  <w:rStyle w:val="a5"/>
                  <w:color w:val="auto"/>
                  <w:sz w:val="28"/>
                  <w:szCs w:val="28"/>
                  <w:u w:val="none"/>
                  <w:lang w:val="uk-UA"/>
                </w:rPr>
                <w:t>статті 8 ЛК</w:t>
              </w:r>
            </w:hyperlink>
            <w:r w:rsidRPr="00C94309">
              <w:rPr>
                <w:sz w:val="28"/>
                <w:szCs w:val="28"/>
                <w:lang w:val="uk-UA"/>
              </w:rPr>
              <w:t>У у державній власності перебувають усі ліси України, крім лісів, що перебувають у комунальній або приватній власності. Право державної власності на ліси набувається і реалізується державою в особі Кабінету Міністрів України, Ради міністрів Автономної Республіки Крим, місцевих державних адміністрацій відповідно до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spacing w:after="0" w:line="360" w:lineRule="auto"/>
              <w:jc w:val="both"/>
              <w:rPr>
                <w:sz w:val="28"/>
                <w:szCs w:val="28"/>
                <w:lang w:val="uk-UA"/>
              </w:rPr>
            </w:pPr>
            <w:r w:rsidRPr="00686DE5">
              <w:rPr>
                <w:sz w:val="28"/>
                <w:szCs w:val="28"/>
                <w:lang w:val="uk-UA"/>
              </w:rPr>
              <w:t>Зміни відсутні</w:t>
            </w:r>
          </w:p>
          <w:p w:rsidR="00686DE5" w:rsidRPr="00686DE5" w:rsidRDefault="00686DE5" w:rsidP="00686DE5">
            <w:pPr>
              <w:pStyle w:val="ae"/>
              <w:spacing w:line="360" w:lineRule="auto"/>
              <w:ind w:firstLine="709"/>
              <w:jc w:val="both"/>
              <w:rPr>
                <w:sz w:val="28"/>
                <w:szCs w:val="28"/>
                <w:lang w:val="uk-UA"/>
              </w:rPr>
            </w:pP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C94309" w:rsidRDefault="001A5ECC" w:rsidP="00CB2BFC">
            <w:pPr>
              <w:pStyle w:val="a3"/>
              <w:widowControl/>
              <w:spacing w:after="0" w:line="360" w:lineRule="auto"/>
              <w:jc w:val="both"/>
              <w:rPr>
                <w:sz w:val="28"/>
                <w:szCs w:val="28"/>
                <w:lang w:val="uk-UA"/>
              </w:rPr>
            </w:pPr>
            <w:hyperlink r:id="rId62" w:anchor="_blank" w:history="1">
              <w:r w:rsidR="00686DE5" w:rsidRPr="00C94309">
                <w:rPr>
                  <w:rStyle w:val="a5"/>
                  <w:color w:val="auto"/>
                  <w:sz w:val="28"/>
                  <w:szCs w:val="28"/>
                  <w:u w:val="none"/>
                  <w:lang w:val="uk-UA"/>
                </w:rPr>
                <w:t>Статтею 13 ЗК</w:t>
              </w:r>
            </w:hyperlink>
            <w:r w:rsidR="00686DE5" w:rsidRPr="00C94309">
              <w:rPr>
                <w:sz w:val="28"/>
                <w:szCs w:val="28"/>
                <w:lang w:val="uk-UA"/>
              </w:rPr>
              <w:t>У передбачено, що саме до повноважень Кабінету Міністрів України в галузі земельних відносин належить розпорядження землями державної власності в межах, визначених цим Кодексом.</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C94309" w:rsidRDefault="00686DE5" w:rsidP="00CB2BFC">
            <w:pPr>
              <w:pStyle w:val="a3"/>
              <w:widowControl/>
              <w:spacing w:after="0" w:line="360" w:lineRule="auto"/>
              <w:jc w:val="both"/>
              <w:rPr>
                <w:sz w:val="28"/>
                <w:szCs w:val="28"/>
                <w:lang w:val="uk-UA"/>
              </w:rPr>
            </w:pPr>
            <w:r w:rsidRPr="00C94309">
              <w:rPr>
                <w:sz w:val="28"/>
                <w:szCs w:val="28"/>
                <w:lang w:val="uk-UA"/>
              </w:rPr>
              <w:t xml:space="preserve">Відповідно до </w:t>
            </w:r>
            <w:hyperlink r:id="rId63" w:anchor="_blank" w:history="1">
              <w:r w:rsidRPr="00C94309">
                <w:rPr>
                  <w:rStyle w:val="a5"/>
                  <w:color w:val="auto"/>
                  <w:sz w:val="28"/>
                  <w:szCs w:val="28"/>
                  <w:u w:val="none"/>
                  <w:lang w:val="uk-UA"/>
                </w:rPr>
                <w:t>статті 84 ЗКУ</w:t>
              </w:r>
            </w:hyperlink>
            <w:r w:rsidRPr="00C94309">
              <w:rPr>
                <w:sz w:val="28"/>
                <w:szCs w:val="28"/>
                <w:lang w:val="uk-UA"/>
              </w:rPr>
              <w:t xml:space="preserve"> в </w:t>
            </w:r>
            <w:r w:rsidRPr="00C94309">
              <w:rPr>
                <w:sz w:val="28"/>
                <w:szCs w:val="28"/>
                <w:lang w:val="uk-UA"/>
              </w:rPr>
              <w:lastRenderedPageBreak/>
              <w:t>державній власності перебувають усі землі України, крім земель комунальної та приватної власності.</w:t>
            </w:r>
          </w:p>
          <w:p w:rsidR="00686DE5" w:rsidRPr="00686DE5" w:rsidRDefault="00686DE5" w:rsidP="00CB2BFC">
            <w:pPr>
              <w:pStyle w:val="a3"/>
              <w:widowControl/>
              <w:spacing w:after="0" w:line="360" w:lineRule="auto"/>
              <w:jc w:val="both"/>
              <w:rPr>
                <w:sz w:val="28"/>
                <w:szCs w:val="28"/>
                <w:lang w:val="uk-UA"/>
              </w:rPr>
            </w:pPr>
            <w:r w:rsidRPr="00C94309">
              <w:rPr>
                <w:sz w:val="28"/>
                <w:szCs w:val="28"/>
                <w:lang w:val="uk-UA"/>
              </w:rPr>
              <w:t xml:space="preserve">До земель державної власності, які не можуть передаватись у приватну власність, належать, зокрема, землі лісогосподарського призначення, крім випадків, визначених цим Кодексом (пункт «ґ» частини четвертої </w:t>
            </w:r>
            <w:hyperlink r:id="rId64" w:anchor="_blank" w:history="1">
              <w:r w:rsidRPr="00C94309">
                <w:rPr>
                  <w:rStyle w:val="a5"/>
                  <w:color w:val="auto"/>
                  <w:sz w:val="28"/>
                  <w:szCs w:val="28"/>
                  <w:u w:val="none"/>
                  <w:lang w:val="uk-UA"/>
                </w:rPr>
                <w:t>статті 84 ЗК</w:t>
              </w:r>
            </w:hyperlink>
            <w:r w:rsidRPr="00C94309">
              <w:rPr>
                <w:sz w:val="28"/>
                <w:szCs w:val="28"/>
                <w:lang w:val="uk-UA"/>
              </w:rPr>
              <w:t>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lastRenderedPageBreak/>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lastRenderedPageBreak/>
              <w:t xml:space="preserve">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земельні ділянки лісогосподарського призначення загальною площею до 5 га у складі угідь селянських, фермерських та інших господарств. Громадяни та юридичні особи в установленому порядку можуть набувати у власність земельні ділянки деградованих і малопродуктивних угідь для </w:t>
            </w:r>
            <w:r w:rsidRPr="00C94309">
              <w:rPr>
                <w:sz w:val="28"/>
                <w:szCs w:val="28"/>
                <w:lang w:val="uk-UA"/>
              </w:rPr>
              <w:t>заліснення (</w:t>
            </w:r>
            <w:hyperlink r:id="rId65" w:anchor="_blank" w:history="1">
              <w:r w:rsidRPr="00C94309">
                <w:rPr>
                  <w:rStyle w:val="a5"/>
                  <w:color w:val="auto"/>
                  <w:sz w:val="28"/>
                  <w:szCs w:val="28"/>
                  <w:u w:val="none"/>
                  <w:lang w:val="uk-UA"/>
                </w:rPr>
                <w:t>стаття 56 ЗКУ</w:t>
              </w:r>
            </w:hyperlink>
            <w:r w:rsidRPr="00C94309">
              <w:rPr>
                <w:sz w:val="28"/>
                <w:szCs w:val="28"/>
                <w:lang w:val="uk-UA"/>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t xml:space="preserve">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w:t>
            </w:r>
            <w:r w:rsidRPr="00686DE5">
              <w:rPr>
                <w:sz w:val="28"/>
                <w:szCs w:val="28"/>
                <w:lang w:val="uk-UA"/>
              </w:rPr>
              <w:lastRenderedPageBreak/>
              <w:t xml:space="preserve">земельні ділянки лісогосподарського призначення загальною площею до 5 га у складі угідь селянських, фермерських та інших господарств. Громадяни та юридичні особи в установленому порядку можуть набувати у власність земельні ділянки деградованих і малопродуктивних угідь для </w:t>
            </w:r>
            <w:r w:rsidRPr="00C94309">
              <w:rPr>
                <w:sz w:val="28"/>
                <w:szCs w:val="28"/>
                <w:lang w:val="uk-UA"/>
              </w:rPr>
              <w:t>заліснення (</w:t>
            </w:r>
            <w:hyperlink r:id="rId66" w:anchor="_blank" w:history="1">
              <w:r w:rsidRPr="00C94309">
                <w:rPr>
                  <w:rStyle w:val="a5"/>
                  <w:color w:val="auto"/>
                  <w:sz w:val="28"/>
                  <w:szCs w:val="28"/>
                  <w:u w:val="none"/>
                  <w:lang w:val="uk-UA"/>
                </w:rPr>
                <w:t>стаття 56 ЗКУ</w:t>
              </w:r>
            </w:hyperlink>
            <w:r w:rsidRPr="00C94309">
              <w:rPr>
                <w:sz w:val="28"/>
                <w:szCs w:val="28"/>
                <w:lang w:val="uk-UA"/>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lastRenderedPageBreak/>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lastRenderedPageBreak/>
              <w:t xml:space="preserve">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 </w:t>
            </w:r>
            <w:r w:rsidRPr="00C94309">
              <w:rPr>
                <w:sz w:val="28"/>
                <w:szCs w:val="28"/>
                <w:lang w:val="uk-UA"/>
              </w:rPr>
              <w:t>(</w:t>
            </w:r>
            <w:hyperlink r:id="rId67" w:anchor="_blank" w:history="1">
              <w:r w:rsidRPr="00C94309">
                <w:rPr>
                  <w:rStyle w:val="a5"/>
                  <w:color w:val="auto"/>
                  <w:sz w:val="28"/>
                  <w:szCs w:val="28"/>
                  <w:u w:val="none"/>
                  <w:lang w:val="uk-UA"/>
                </w:rPr>
                <w:t>стаття 57 ЗКУ</w:t>
              </w:r>
            </w:hyperlink>
            <w:r w:rsidRPr="00C94309">
              <w:rPr>
                <w:sz w:val="28"/>
                <w:szCs w:val="28"/>
                <w:lang w:val="uk-UA"/>
              </w:rPr>
              <w:t xml:space="preserve">, частина перша </w:t>
            </w:r>
            <w:hyperlink r:id="rId68" w:anchor="_blank" w:history="1">
              <w:r w:rsidRPr="00C94309">
                <w:rPr>
                  <w:rStyle w:val="a5"/>
                  <w:color w:val="auto"/>
                  <w:sz w:val="28"/>
                  <w:szCs w:val="28"/>
                  <w:u w:val="none"/>
                  <w:lang w:val="uk-UA"/>
                </w:rPr>
                <w:t>статті 17 ЛК</w:t>
              </w:r>
            </w:hyperlink>
            <w:r w:rsidRPr="00C94309">
              <w:rPr>
                <w:sz w:val="28"/>
                <w:szCs w:val="28"/>
                <w:lang w:val="uk-UA"/>
              </w:rPr>
              <w:t>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C94309">
              <w:rPr>
                <w:sz w:val="28"/>
                <w:szCs w:val="28"/>
                <w:lang w:val="uk-UA"/>
              </w:rPr>
              <w:t xml:space="preserve">Згідно зі </w:t>
            </w:r>
            <w:hyperlink r:id="rId69" w:anchor="_blank" w:history="1">
              <w:r w:rsidRPr="00C94309">
                <w:rPr>
                  <w:rStyle w:val="a5"/>
                  <w:color w:val="auto"/>
                  <w:sz w:val="28"/>
                  <w:szCs w:val="28"/>
                  <w:u w:val="none"/>
                  <w:lang w:val="uk-UA"/>
                </w:rPr>
                <w:t>статтею 21 Закону України «Про місцеві державні адміністрації» від 09 квітня 1999 року № 586-XIV</w:t>
              </w:r>
            </w:hyperlink>
            <w:r w:rsidRPr="00C94309">
              <w:rPr>
                <w:sz w:val="28"/>
                <w:szCs w:val="28"/>
                <w:lang w:val="uk-UA"/>
              </w:rPr>
              <w:t xml:space="preserve">, </w:t>
            </w:r>
            <w:hyperlink r:id="rId70" w:anchor="_blank" w:history="1">
              <w:r w:rsidRPr="00C94309">
                <w:rPr>
                  <w:rStyle w:val="a5"/>
                  <w:color w:val="auto"/>
                  <w:sz w:val="28"/>
                  <w:szCs w:val="28"/>
                  <w:u w:val="none"/>
                  <w:lang w:val="uk-UA"/>
                </w:rPr>
                <w:t>статтею 31 ЛК</w:t>
              </w:r>
            </w:hyperlink>
            <w:r w:rsidRPr="00C94309">
              <w:rPr>
                <w:sz w:val="28"/>
                <w:szCs w:val="28"/>
                <w:lang w:val="uk-UA"/>
              </w:rPr>
              <w:t xml:space="preserve">У </w:t>
            </w:r>
            <w:r w:rsidRPr="00686DE5">
              <w:rPr>
                <w:sz w:val="28"/>
                <w:szCs w:val="28"/>
                <w:lang w:val="uk-UA"/>
              </w:rPr>
              <w:t xml:space="preserve">(у редакції, яка була чинною на час виникнення спірних правовідносин) до повноважень </w:t>
            </w:r>
            <w:r w:rsidRPr="00686DE5">
              <w:rPr>
                <w:sz w:val="28"/>
                <w:szCs w:val="28"/>
                <w:lang w:val="uk-UA"/>
              </w:rPr>
              <w:lastRenderedPageBreak/>
              <w:t>державних адміністрацій у сфері лісових відносин належать, у тому числі, передача у власність, надання в постійне користування для нелісогосподарських потреб земельних лісових ділянок площею до 1 га, що перебувають у державній власності, на відповідній території, а також у межах міст республіканського (Автономної Республіки Крим) й обласного значення та припинення права користування ними.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f"/>
              <w:spacing w:line="360" w:lineRule="auto"/>
              <w:jc w:val="both"/>
              <w:rPr>
                <w:rFonts w:ascii="Times New Roman" w:hAnsi="Times New Roman" w:cs="Times New Roman"/>
                <w:sz w:val="28"/>
                <w:szCs w:val="28"/>
                <w:lang w:val="uk-UA"/>
              </w:rPr>
            </w:pPr>
            <w:r w:rsidRPr="00686DE5">
              <w:rPr>
                <w:rFonts w:ascii="Times New Roman" w:hAnsi="Times New Roman" w:cs="Times New Roman"/>
                <w:sz w:val="28"/>
                <w:szCs w:val="28"/>
                <w:lang w:val="uk-UA"/>
              </w:rPr>
              <w:lastRenderedPageBreak/>
              <w:t xml:space="preserve">В п. 5 ч. 1 ст. 31 ЛКУ було передбачено, що Рада міністрів Автономної Республіки Крим,  обласні, Київська та Севастопольська міські державні адміністрації у сфері  лісових відносин у межах своїх </w:t>
            </w:r>
            <w:r w:rsidRPr="00686DE5">
              <w:rPr>
                <w:rFonts w:ascii="Times New Roman" w:hAnsi="Times New Roman" w:cs="Times New Roman"/>
                <w:sz w:val="28"/>
                <w:szCs w:val="28"/>
                <w:lang w:val="uk-UA"/>
              </w:rPr>
              <w:lastRenderedPageBreak/>
              <w:t>повноважень на їх території, серед іншого, передають у власність, надають у постійне користування для нелісогосподарських потреб земельні  лісові ділянки площею до 1 гектара,  що перебувають у державній власності, на відповідній території, а також у межах міст республіканського (Автономної Республіки Крим) та обласного значення та припиняють права користування ними.</w:t>
            </w:r>
          </w:p>
          <w:p w:rsidR="00686DE5" w:rsidRPr="00686DE5" w:rsidRDefault="00686DE5" w:rsidP="00CB2BFC">
            <w:pPr>
              <w:pStyle w:val="af"/>
              <w:widowControl/>
              <w:spacing w:line="360" w:lineRule="auto"/>
              <w:jc w:val="both"/>
              <w:rPr>
                <w:rStyle w:val="a6"/>
                <w:rFonts w:ascii="Times New Roman" w:hAnsi="Times New Roman" w:cs="Times New Roman"/>
                <w:i w:val="0"/>
                <w:sz w:val="28"/>
                <w:szCs w:val="28"/>
                <w:lang w:val="uk-UA"/>
              </w:rPr>
            </w:pPr>
            <w:r w:rsidRPr="00C94309">
              <w:rPr>
                <w:rFonts w:ascii="Times New Roman" w:hAnsi="Times New Roman" w:cs="Times New Roman"/>
                <w:sz w:val="28"/>
                <w:szCs w:val="28"/>
                <w:lang w:val="uk-UA"/>
              </w:rPr>
              <w:t xml:space="preserve">08 квітня 2012 року набрав чинності </w:t>
            </w:r>
            <w:r w:rsidRPr="00C94309">
              <w:rPr>
                <w:rStyle w:val="a6"/>
                <w:rFonts w:ascii="Times New Roman" w:hAnsi="Times New Roman" w:cs="Times New Roman"/>
                <w:i w:val="0"/>
                <w:sz w:val="28"/>
                <w:szCs w:val="28"/>
                <w:lang w:val="uk-UA"/>
              </w:rPr>
              <w:t xml:space="preserve">Закон </w:t>
            </w:r>
            <w:hyperlink r:id="rId71" w:anchor="_blank" w:history="1">
              <w:r w:rsidRPr="00C94309">
                <w:rPr>
                  <w:rStyle w:val="a5"/>
                  <w:rFonts w:ascii="Times New Roman" w:hAnsi="Times New Roman" w:cs="Times New Roman"/>
                  <w:color w:val="auto"/>
                  <w:sz w:val="28"/>
                  <w:szCs w:val="28"/>
                  <w:u w:val="none"/>
                  <w:lang w:val="uk-UA"/>
                </w:rPr>
                <w:t>№ 4539-VI від 15.03.2012</w:t>
              </w:r>
            </w:hyperlink>
            <w:r w:rsidRPr="00C94309">
              <w:rPr>
                <w:rStyle w:val="a6"/>
                <w:rFonts w:ascii="Times New Roman" w:hAnsi="Times New Roman" w:cs="Times New Roman"/>
                <w:i w:val="0"/>
                <w:iCs w:val="0"/>
                <w:sz w:val="28"/>
                <w:szCs w:val="28"/>
                <w:lang w:val="uk-UA"/>
              </w:rPr>
              <w:t xml:space="preserve"> р</w:t>
            </w:r>
            <w:r w:rsidRPr="00C94309">
              <w:rPr>
                <w:rStyle w:val="a6"/>
                <w:rFonts w:ascii="Times New Roman" w:hAnsi="Times New Roman" w:cs="Times New Roman"/>
                <w:i w:val="0"/>
                <w:sz w:val="28"/>
                <w:szCs w:val="28"/>
                <w:lang w:val="uk-UA"/>
              </w:rPr>
              <w:t xml:space="preserve">, </w:t>
            </w:r>
            <w:r w:rsidRPr="00686DE5">
              <w:rPr>
                <w:rStyle w:val="a6"/>
                <w:rFonts w:ascii="Times New Roman" w:hAnsi="Times New Roman" w:cs="Times New Roman"/>
                <w:i w:val="0"/>
                <w:sz w:val="28"/>
                <w:szCs w:val="28"/>
                <w:lang w:val="uk-UA"/>
              </w:rPr>
              <w:t>яким п. 5 ч. 1 ст. 31 ЛКУ був виключений.</w:t>
            </w:r>
          </w:p>
        </w:tc>
      </w:tr>
      <w:tr w:rsidR="00CB2BFC" w:rsidRPr="001A5EC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lastRenderedPageBreak/>
              <w:t xml:space="preserve">Передача у власність, надання в постійне користування для нелісогосподарських потреб земельних лісових ділянок площею більше як 1 га, що перебувають у державній власності, належать до повноважень Кабінету Міністрів України у сфері лісових </w:t>
            </w:r>
            <w:r w:rsidRPr="00C94309">
              <w:rPr>
                <w:sz w:val="28"/>
                <w:szCs w:val="28"/>
                <w:lang w:val="uk-UA"/>
              </w:rPr>
              <w:t>відносин (</w:t>
            </w:r>
            <w:hyperlink r:id="rId72" w:anchor="_blank" w:history="1">
              <w:r w:rsidRPr="00C94309">
                <w:rPr>
                  <w:rStyle w:val="a5"/>
                  <w:color w:val="auto"/>
                  <w:sz w:val="28"/>
                  <w:szCs w:val="28"/>
                  <w:u w:val="none"/>
                  <w:lang w:val="uk-UA"/>
                </w:rPr>
                <w:t>стаття 27 ЛКУ</w:t>
              </w:r>
            </w:hyperlink>
            <w:r w:rsidRPr="00686DE5">
              <w:rPr>
                <w:sz w:val="28"/>
                <w:szCs w:val="28"/>
                <w:lang w:val="uk-UA"/>
              </w:rPr>
              <w:t xml:space="preserve"> (у редакції, яка була чинною на час виникнення спірних правовідносин)).</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f"/>
              <w:spacing w:line="360" w:lineRule="auto"/>
              <w:jc w:val="both"/>
              <w:rPr>
                <w:rFonts w:ascii="Times New Roman" w:hAnsi="Times New Roman" w:cs="Times New Roman"/>
                <w:sz w:val="28"/>
                <w:szCs w:val="28"/>
                <w:lang w:val="uk-UA"/>
              </w:rPr>
            </w:pPr>
            <w:r w:rsidRPr="00686DE5">
              <w:rPr>
                <w:rFonts w:ascii="Times New Roman" w:hAnsi="Times New Roman" w:cs="Times New Roman"/>
                <w:sz w:val="28"/>
                <w:szCs w:val="28"/>
                <w:lang w:val="uk-UA"/>
              </w:rPr>
              <w:t>В п. 5 ч. 1 ст. 27 ЛКУ було передбачено, що  Кабінет Міністрів України у сфері лісових відносин: передає у власність, надає в постійне  користування для нелісогосподарських потреб земельні лісові ділянки п</w:t>
            </w:r>
            <w:r w:rsidR="00CB2BFC">
              <w:rPr>
                <w:rFonts w:ascii="Times New Roman" w:hAnsi="Times New Roman" w:cs="Times New Roman"/>
                <w:sz w:val="28"/>
                <w:szCs w:val="28"/>
                <w:lang w:val="uk-UA"/>
              </w:rPr>
              <w:t>лощею більш як 1 гектар, що пере</w:t>
            </w:r>
            <w:r w:rsidRPr="00686DE5">
              <w:rPr>
                <w:rFonts w:ascii="Times New Roman" w:hAnsi="Times New Roman" w:cs="Times New Roman"/>
                <w:sz w:val="28"/>
                <w:szCs w:val="28"/>
                <w:lang w:val="uk-UA"/>
              </w:rPr>
              <w:t>бувають у державній власності.</w:t>
            </w:r>
          </w:p>
          <w:p w:rsidR="00686DE5" w:rsidRPr="00686DE5" w:rsidRDefault="00686DE5" w:rsidP="00CB2BFC">
            <w:pPr>
              <w:pStyle w:val="af"/>
              <w:widowControl/>
              <w:spacing w:line="360" w:lineRule="auto"/>
              <w:jc w:val="both"/>
              <w:rPr>
                <w:rStyle w:val="a6"/>
                <w:rFonts w:ascii="Times New Roman" w:hAnsi="Times New Roman" w:cs="Times New Roman"/>
                <w:i w:val="0"/>
                <w:sz w:val="28"/>
                <w:szCs w:val="28"/>
                <w:lang w:val="uk-UA"/>
              </w:rPr>
            </w:pPr>
            <w:r w:rsidRPr="00686DE5">
              <w:rPr>
                <w:rStyle w:val="a6"/>
                <w:rFonts w:ascii="Times New Roman" w:hAnsi="Times New Roman" w:cs="Times New Roman"/>
                <w:i w:val="0"/>
                <w:sz w:val="28"/>
                <w:szCs w:val="28"/>
                <w:lang w:val="uk-UA"/>
              </w:rPr>
              <w:t xml:space="preserve">08 квітня 2012 року п. 5 ч. 1 ст. 27 ЛКУ було змінено на підставі </w:t>
            </w:r>
            <w:r w:rsidRPr="00C94309">
              <w:rPr>
                <w:rStyle w:val="a6"/>
                <w:rFonts w:ascii="Times New Roman" w:hAnsi="Times New Roman" w:cs="Times New Roman"/>
                <w:i w:val="0"/>
                <w:sz w:val="28"/>
                <w:szCs w:val="28"/>
                <w:lang w:val="uk-UA"/>
              </w:rPr>
              <w:t xml:space="preserve">Закону </w:t>
            </w:r>
            <w:hyperlink r:id="rId73" w:anchor="_blank" w:history="1">
              <w:r w:rsidRPr="00C94309">
                <w:rPr>
                  <w:rStyle w:val="a5"/>
                  <w:rFonts w:ascii="Times New Roman" w:hAnsi="Times New Roman" w:cs="Times New Roman"/>
                  <w:color w:val="auto"/>
                  <w:sz w:val="28"/>
                  <w:szCs w:val="28"/>
                  <w:u w:val="none"/>
                  <w:lang w:val="uk-UA"/>
                </w:rPr>
                <w:t>№ 4539-VI від 15.03.2012</w:t>
              </w:r>
            </w:hyperlink>
            <w:r w:rsidRPr="00686DE5">
              <w:rPr>
                <w:rStyle w:val="a6"/>
                <w:rFonts w:ascii="Times New Roman" w:hAnsi="Times New Roman" w:cs="Times New Roman"/>
                <w:i w:val="0"/>
                <w:sz w:val="28"/>
                <w:szCs w:val="28"/>
                <w:lang w:val="uk-UA"/>
              </w:rPr>
              <w:t>.</w:t>
            </w:r>
          </w:p>
          <w:p w:rsidR="00686DE5" w:rsidRPr="00686DE5" w:rsidRDefault="00686DE5" w:rsidP="00CB2BFC">
            <w:pPr>
              <w:pStyle w:val="a3"/>
              <w:spacing w:after="0" w:line="360" w:lineRule="auto"/>
              <w:jc w:val="both"/>
              <w:rPr>
                <w:sz w:val="28"/>
                <w:szCs w:val="28"/>
                <w:lang w:val="uk-UA"/>
              </w:rPr>
            </w:pPr>
            <w:r w:rsidRPr="00686DE5">
              <w:rPr>
                <w:sz w:val="28"/>
                <w:szCs w:val="28"/>
                <w:lang w:val="uk-UA"/>
              </w:rPr>
              <w:t xml:space="preserve">Отже, на цей час п. 5 ч. 1 ст. 27 ЛКУ передбачено, що Кабінет Міністрів України у сфері лісових відносин, </w:t>
            </w:r>
            <w:r w:rsidRPr="00686DE5">
              <w:rPr>
                <w:sz w:val="28"/>
                <w:szCs w:val="28"/>
                <w:lang w:val="uk-UA"/>
              </w:rPr>
              <w:lastRenderedPageBreak/>
              <w:t>серед іншого, передає у власність, надає у постійне користування для нелісогосподарських потреб земельні лісові ділянки, що перебувають у державній власності.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1A5ECC" w:rsidP="00CB2BFC">
            <w:pPr>
              <w:pStyle w:val="a3"/>
              <w:widowControl/>
              <w:spacing w:after="0" w:line="360" w:lineRule="auto"/>
              <w:jc w:val="both"/>
              <w:rPr>
                <w:sz w:val="28"/>
                <w:szCs w:val="28"/>
                <w:lang w:val="uk-UA"/>
              </w:rPr>
            </w:pPr>
            <w:hyperlink r:id="rId74" w:anchor="_blank" w:history="1">
              <w:r w:rsidR="00686DE5" w:rsidRPr="00C94309">
                <w:rPr>
                  <w:rStyle w:val="a5"/>
                  <w:color w:val="auto"/>
                  <w:sz w:val="28"/>
                  <w:szCs w:val="28"/>
                  <w:u w:val="none"/>
                  <w:lang w:val="uk-UA"/>
                </w:rPr>
                <w:t>Стаття 57 ЛК</w:t>
              </w:r>
            </w:hyperlink>
            <w:r w:rsidR="00686DE5" w:rsidRPr="00C94309">
              <w:rPr>
                <w:sz w:val="28"/>
                <w:szCs w:val="28"/>
                <w:lang w:val="uk-UA"/>
              </w:rPr>
              <w:t xml:space="preserve">У </w:t>
            </w:r>
            <w:r w:rsidR="00686DE5" w:rsidRPr="00686DE5">
              <w:rPr>
                <w:sz w:val="28"/>
                <w:szCs w:val="28"/>
                <w:lang w:val="uk-UA"/>
              </w:rPr>
              <w:t>визначає вимоги щодо порядку та умов зміни цільового призначення земельних лісових ділянок з метою їх використання в цілях, не пов`язаних з веденням лісового господарства.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t>Зміни відсутні</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C94309" w:rsidRDefault="00686DE5" w:rsidP="00CB2BFC">
            <w:pPr>
              <w:pStyle w:val="a3"/>
              <w:widowControl/>
              <w:spacing w:after="0" w:line="360" w:lineRule="auto"/>
              <w:jc w:val="both"/>
              <w:rPr>
                <w:sz w:val="28"/>
                <w:szCs w:val="28"/>
                <w:lang w:val="uk-UA"/>
              </w:rPr>
            </w:pPr>
            <w:r w:rsidRPr="00C94309">
              <w:rPr>
                <w:sz w:val="28"/>
                <w:szCs w:val="28"/>
                <w:lang w:val="uk-UA"/>
              </w:rPr>
              <w:t xml:space="preserve">Відповідно до частини дев`ятої </w:t>
            </w:r>
            <w:hyperlink r:id="rId75" w:anchor="_blank" w:history="1">
              <w:r w:rsidRPr="00C94309">
                <w:rPr>
                  <w:rStyle w:val="a5"/>
                  <w:color w:val="auto"/>
                  <w:sz w:val="28"/>
                  <w:szCs w:val="28"/>
                  <w:u w:val="none"/>
                  <w:lang w:val="uk-UA"/>
                </w:rPr>
                <w:t>статті 149 ЗК</w:t>
              </w:r>
            </w:hyperlink>
            <w:r w:rsidRPr="00C94309">
              <w:rPr>
                <w:sz w:val="28"/>
                <w:szCs w:val="28"/>
                <w:lang w:val="uk-UA"/>
              </w:rPr>
              <w:t xml:space="preserve">У </w:t>
            </w:r>
            <w:r w:rsidRPr="00686DE5">
              <w:rPr>
                <w:sz w:val="28"/>
                <w:szCs w:val="28"/>
                <w:lang w:val="uk-UA"/>
              </w:rPr>
              <w:t>(у редакції, яка була чинною на час виникнення спірних правовідносин) Кабінет Міністрів України вилучає земельні ділянки державної власності, які перебув</w:t>
            </w:r>
            <w:r w:rsidR="00A80B6E">
              <w:rPr>
                <w:sz w:val="28"/>
                <w:szCs w:val="28"/>
                <w:lang w:val="uk-UA"/>
              </w:rPr>
              <w:t xml:space="preserve">ають у постійному користуванні </w:t>
            </w:r>
            <w:r w:rsidR="00A80B6E" w:rsidRPr="00686DE5">
              <w:rPr>
                <w:rStyle w:val="rvts9"/>
                <w:sz w:val="28"/>
                <w:szCs w:val="28"/>
                <w:lang w:val="uk-UA"/>
              </w:rPr>
              <w:t>—</w:t>
            </w:r>
            <w:r w:rsidRPr="00686DE5">
              <w:rPr>
                <w:sz w:val="28"/>
                <w:szCs w:val="28"/>
                <w:lang w:val="uk-UA"/>
              </w:rPr>
              <w:t xml:space="preserve"> ріллю, багаторічні насадження для несільськогосподарських потреб, ліси </w:t>
            </w:r>
            <w:r w:rsidR="00A80B6E">
              <w:rPr>
                <w:sz w:val="28"/>
                <w:szCs w:val="28"/>
                <w:lang w:val="uk-UA"/>
              </w:rPr>
              <w:t xml:space="preserve"> </w:t>
            </w:r>
            <w:r w:rsidR="00A80B6E" w:rsidRPr="00686DE5">
              <w:rPr>
                <w:rStyle w:val="rvts9"/>
                <w:sz w:val="28"/>
                <w:szCs w:val="28"/>
                <w:lang w:val="uk-UA"/>
              </w:rPr>
              <w:t>—</w:t>
            </w:r>
            <w:r w:rsidR="00C94309">
              <w:rPr>
                <w:sz w:val="28"/>
                <w:szCs w:val="28"/>
                <w:lang w:val="uk-UA"/>
              </w:rPr>
              <w:t xml:space="preserve"> </w:t>
            </w:r>
            <w:r w:rsidRPr="00686DE5">
              <w:rPr>
                <w:sz w:val="28"/>
                <w:szCs w:val="28"/>
                <w:lang w:val="uk-UA"/>
              </w:rPr>
              <w:t xml:space="preserve">площею понад 1 га для нелісогосподарських потреб, а також земельні ділянки природоохоронного, оздоровчого, рекреаційного призначення, крім випадків, визначених частинами п`ятою - восьмою цієї статті, та у випадках, установлених </w:t>
            </w:r>
            <w:hyperlink r:id="rId76" w:anchor="_blank" w:history="1">
              <w:r w:rsidRPr="00C94309">
                <w:rPr>
                  <w:rStyle w:val="a5"/>
                  <w:color w:val="auto"/>
                  <w:sz w:val="28"/>
                  <w:szCs w:val="28"/>
                  <w:u w:val="none"/>
                  <w:lang w:val="uk-UA"/>
                </w:rPr>
                <w:t>статтею 150 цього Кодексу</w:t>
              </w:r>
            </w:hyperlink>
            <w:r w:rsidRPr="00C94309">
              <w:rPr>
                <w:sz w:val="28"/>
                <w:szCs w:val="28"/>
                <w:lang w:val="uk-UA"/>
              </w:rPr>
              <w:t>.</w:t>
            </w:r>
          </w:p>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lastRenderedPageBreak/>
              <w:t>Аналогічна правова позиція викладена у постанові Верховного Суду України від 16 грудня 2015 року в справі № 6-2510цс15 та у постанові Великої Плати Верховного Суду від 30 травня 2018 року в справі № 368/1158/16-ц.</w:t>
            </w:r>
          </w:p>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t xml:space="preserve">У справі, яка є предметом перегляду, місцевий суд, з висновками якого погодився й суд апеляційної інстанції, з`ясувавши, що ліси та землі лісового фонду України є об`єктами підвищеного захисту зі спеціальним режимом використання та спеціальною процедурою надання, при цьому в даному випадку жодних дій щодо розпорядження зазначеною земельною ділянкою Кабінет Міністрів України не вчиняв, дійшов обґрунтованого висновку про доведеність прокурором права держави на спірну земельну ділянку, у зв`язку із чим правильно визнав недійсним та скасував розпорядження голови </w:t>
            </w:r>
            <w:proofErr w:type="spellStart"/>
            <w:r w:rsidRPr="00686DE5">
              <w:rPr>
                <w:sz w:val="28"/>
                <w:szCs w:val="28"/>
                <w:lang w:val="uk-UA"/>
              </w:rPr>
              <w:t>Берегівської</w:t>
            </w:r>
            <w:proofErr w:type="spellEnd"/>
            <w:r w:rsidRPr="00686DE5">
              <w:rPr>
                <w:sz w:val="28"/>
                <w:szCs w:val="28"/>
                <w:lang w:val="uk-UA"/>
              </w:rPr>
              <w:t xml:space="preserve"> районної державної адміністрації № 475 від 30 грудня 2014 року про передачу земельної ділянки площею 0,05 га за кадастровим номером 2120485600:02:000:0096, яка </w:t>
            </w:r>
            <w:r w:rsidRPr="00686DE5">
              <w:rPr>
                <w:sz w:val="28"/>
                <w:szCs w:val="28"/>
                <w:lang w:val="uk-UA"/>
              </w:rPr>
              <w:lastRenderedPageBreak/>
              <w:t xml:space="preserve">знаходиться за межами населеного пункту селі </w:t>
            </w:r>
            <w:proofErr w:type="spellStart"/>
            <w:r w:rsidRPr="00686DE5">
              <w:rPr>
                <w:sz w:val="28"/>
                <w:szCs w:val="28"/>
                <w:lang w:val="uk-UA"/>
              </w:rPr>
              <w:t>Косонь</w:t>
            </w:r>
            <w:proofErr w:type="spellEnd"/>
            <w:r w:rsidRPr="00686DE5">
              <w:rPr>
                <w:sz w:val="28"/>
                <w:szCs w:val="28"/>
                <w:lang w:val="uk-UA"/>
              </w:rPr>
              <w:t>, Берегівського району.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lastRenderedPageBreak/>
              <w:t>Кабінет Міністрів України вилучає земельні ділянки державної власності, які перебува</w:t>
            </w:r>
            <w:r w:rsidR="00A80B6E">
              <w:rPr>
                <w:sz w:val="28"/>
                <w:szCs w:val="28"/>
                <w:lang w:val="uk-UA"/>
              </w:rPr>
              <w:t xml:space="preserve">ють у постійному користуванні, </w:t>
            </w:r>
            <w:r w:rsidR="00A80B6E" w:rsidRPr="00686DE5">
              <w:rPr>
                <w:rStyle w:val="rvts9"/>
                <w:sz w:val="28"/>
                <w:szCs w:val="28"/>
                <w:lang w:val="uk-UA"/>
              </w:rPr>
              <w:t>—</w:t>
            </w:r>
            <w:r w:rsidRPr="00686DE5">
              <w:rPr>
                <w:sz w:val="28"/>
                <w:szCs w:val="28"/>
                <w:lang w:val="uk-UA"/>
              </w:rPr>
              <w:t xml:space="preserve"> ріллю, багаторічні насадження для несільськогосподарських потреб, ліси для нелісогосподарських потреб, а також земельні ділянки природоохоронного, оздоровчого, рекреаційного призначення та суб’єктів господарювання залізничного транспорту загального користування у зв’язку з їх реорганізацією шляхом злиття під час утворення публічного акціонерного товариства залізничного транспорту загального користування відповідно до </w:t>
            </w:r>
            <w:hyperlink r:id="rId77" w:anchor="_blank" w:history="1">
              <w:r w:rsidR="00C94309" w:rsidRPr="00C94309">
                <w:rPr>
                  <w:rStyle w:val="a5"/>
                  <w:color w:val="auto"/>
                  <w:sz w:val="28"/>
                  <w:szCs w:val="28"/>
                  <w:u w:val="none"/>
                  <w:lang w:val="uk-UA"/>
                </w:rPr>
                <w:t>Закону України «</w:t>
              </w:r>
              <w:r w:rsidRPr="00C94309">
                <w:rPr>
                  <w:rStyle w:val="a5"/>
                  <w:color w:val="auto"/>
                  <w:sz w:val="28"/>
                  <w:szCs w:val="28"/>
                  <w:u w:val="none"/>
                  <w:lang w:val="uk-UA"/>
                </w:rPr>
                <w:t xml:space="preserve">Про особливості </w:t>
              </w:r>
              <w:r w:rsidRPr="00C94309">
                <w:rPr>
                  <w:rStyle w:val="a5"/>
                  <w:color w:val="auto"/>
                  <w:sz w:val="28"/>
                  <w:szCs w:val="28"/>
                  <w:u w:val="none"/>
                  <w:lang w:val="uk-UA"/>
                </w:rPr>
                <w:lastRenderedPageBreak/>
                <w:t>утворення публічного акціонерного товариства залізничного транспорту загального користування</w:t>
              </w:r>
            </w:hyperlink>
            <w:r w:rsidR="00C94309" w:rsidRPr="00C94309">
              <w:rPr>
                <w:sz w:val="28"/>
                <w:szCs w:val="28"/>
                <w:lang w:val="uk-UA"/>
              </w:rPr>
              <w:t>»</w:t>
            </w:r>
            <w:r w:rsidRPr="00C94309">
              <w:rPr>
                <w:sz w:val="28"/>
                <w:szCs w:val="28"/>
                <w:lang w:val="uk-UA"/>
              </w:rPr>
              <w:t xml:space="preserve"> і зе</w:t>
            </w:r>
            <w:r w:rsidRPr="00686DE5">
              <w:rPr>
                <w:sz w:val="28"/>
                <w:szCs w:val="28"/>
                <w:lang w:val="uk-UA"/>
              </w:rPr>
              <w:t xml:space="preserve">мельні ділянки, на яких розташовані об’єкти газотранспортної системи, що передаються суб’єкту господарювання у зв’язку з відокремленням діяльності з транспортування природного газу, крім випадків, визначених частинами п'ятою - восьмою цієї статті, та у випадках, визначених статтею 150 цього Кодексу. </w:t>
            </w:r>
          </w:p>
        </w:tc>
      </w:tr>
      <w:tr w:rsidR="00CB2BFC" w:rsidTr="00CB2BFC">
        <w:tc>
          <w:tcPr>
            <w:tcW w:w="4818"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3"/>
              <w:widowControl/>
              <w:spacing w:after="0" w:line="360" w:lineRule="auto"/>
              <w:jc w:val="both"/>
              <w:rPr>
                <w:sz w:val="28"/>
                <w:szCs w:val="28"/>
                <w:lang w:val="uk-UA"/>
              </w:rPr>
            </w:pPr>
            <w:r w:rsidRPr="00686DE5">
              <w:rPr>
                <w:sz w:val="28"/>
                <w:szCs w:val="28"/>
                <w:lang w:val="uk-UA"/>
              </w:rPr>
              <w:lastRenderedPageBreak/>
              <w:t>Крім того, у рішенні Європейського суду з прав людини від 27 листопада 2007 року у справі «</w:t>
            </w:r>
            <w:proofErr w:type="spellStart"/>
            <w:r w:rsidRPr="00686DE5">
              <w:rPr>
                <w:sz w:val="28"/>
                <w:szCs w:val="28"/>
                <w:lang w:val="uk-UA"/>
              </w:rPr>
              <w:t>Hamer</w:t>
            </w:r>
            <w:proofErr w:type="spellEnd"/>
            <w:r w:rsidRPr="00686DE5">
              <w:rPr>
                <w:sz w:val="28"/>
                <w:szCs w:val="28"/>
                <w:lang w:val="uk-UA"/>
              </w:rPr>
              <w:t xml:space="preserve"> проти Бельгії» (заява № 21861/03), яка стосувалась питання порушення статті 1 Першого протоколу </w:t>
            </w:r>
            <w:hyperlink r:id="rId78" w:anchor="_blank" w:history="1">
              <w:r w:rsidRPr="00C94309">
                <w:rPr>
                  <w:rStyle w:val="a5"/>
                  <w:color w:val="auto"/>
                  <w:sz w:val="28"/>
                  <w:szCs w:val="28"/>
                  <w:u w:val="none"/>
                  <w:lang w:val="uk-UA"/>
                </w:rPr>
                <w:t>Конвенції про захист прав людини і основоположних свобод</w:t>
              </w:r>
            </w:hyperlink>
            <w:r w:rsidRPr="00C94309">
              <w:rPr>
                <w:sz w:val="28"/>
                <w:szCs w:val="28"/>
                <w:lang w:val="uk-UA"/>
              </w:rPr>
              <w:t xml:space="preserve"> </w:t>
            </w:r>
            <w:r w:rsidRPr="00686DE5">
              <w:rPr>
                <w:sz w:val="28"/>
                <w:szCs w:val="28"/>
                <w:lang w:val="uk-UA"/>
              </w:rPr>
              <w:t xml:space="preserve">у зв`язку із зобов`язанням заявниці знести заміський будинок, побудований у лісовій зоні, щодо якої застосовувалась заборона на будівництво, суд встановив, що втручання в право заявниці на мирне володіння своїм майном, яке стало результатом знесення її будинку за рішенням органів влади, було передбачене законом та переслідувало мету контролю за використанням майна відповідно до загальних інтересів, шляхом приведення відповідного майна у відповідність з планом землекористування. Що стосується пропорційності втручання, то суд зазначив, що навколишнє середовище мало значення, і що економічні імперативи та навіть деякі </w:t>
            </w:r>
            <w:r w:rsidRPr="00686DE5">
              <w:rPr>
                <w:sz w:val="28"/>
                <w:szCs w:val="28"/>
                <w:lang w:val="uk-UA"/>
              </w:rPr>
              <w:lastRenderedPageBreak/>
              <w:t xml:space="preserve">основні права, включаючи право власності, не повинні превалювати над екологічними міркуваннями, особливо якщо держава прийняла законодавство з цього питання. Відтак обмеження права власності були допустимими за умови, звичайно, що між індивідуальними та колективними інтересами був встановлений розумний баланс. Оскаржувана міра переслідувала законну мету захисту лісової зони, на якій не можна було нічого будувати. Власники заміського будинку могли мирно та безперервно користуватися ним протягом тридцяти семи років. Офіційні документи, сплачені податки та здійснена робота свідчили, що органи влади знали або повинні були знати про існування будинку протягом тривалого часу, а після того, як порушення було встановлено, вони дали сплинути ще п`ятьом рокам, перш ніж пред`явити звинувачення, тим самим допомагаючи закріпити ситуацію, яка могла лише завдати шкоди охороні лісової території, на сторожі якої стояв закон. Однак у національному законодавстві не було жодного положення про </w:t>
            </w:r>
            <w:r w:rsidRPr="00686DE5">
              <w:rPr>
                <w:sz w:val="28"/>
                <w:szCs w:val="28"/>
                <w:lang w:val="uk-UA"/>
              </w:rPr>
              <w:lastRenderedPageBreak/>
              <w:t>узаконення будівлі, побудованої в такий лісовій зоні. Окрім як поновлення місця забудівлі в його початковому стані, жодна інша міра не вбачалася належною з огляду на незаперечне втручання в цілісність лісової зони, на якій не дозволялась жодна забудівля. З урахуванням цих підстав, втручання не було непропорційним.</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86DE5" w:rsidRPr="00686DE5" w:rsidRDefault="00686DE5" w:rsidP="00CB2BFC">
            <w:pPr>
              <w:pStyle w:val="ae"/>
              <w:spacing w:line="360" w:lineRule="auto"/>
              <w:jc w:val="both"/>
              <w:rPr>
                <w:sz w:val="28"/>
                <w:szCs w:val="28"/>
                <w:lang w:val="uk-UA"/>
              </w:rPr>
            </w:pPr>
            <w:r w:rsidRPr="00686DE5">
              <w:rPr>
                <w:sz w:val="28"/>
                <w:szCs w:val="28"/>
                <w:lang w:val="uk-UA"/>
              </w:rPr>
              <w:lastRenderedPageBreak/>
              <w:t>Зміни відсутні</w:t>
            </w:r>
          </w:p>
        </w:tc>
      </w:tr>
    </w:tbl>
    <w:p w:rsidR="00686DE5" w:rsidRPr="00686DE5" w:rsidRDefault="00686DE5" w:rsidP="00686DE5">
      <w:pPr>
        <w:pStyle w:val="a3"/>
        <w:widowControl/>
        <w:spacing w:after="0" w:line="360" w:lineRule="auto"/>
        <w:ind w:firstLine="709"/>
        <w:jc w:val="both"/>
        <w:rPr>
          <w:sz w:val="28"/>
          <w:szCs w:val="28"/>
          <w:lang w:val="uk-UA"/>
        </w:rPr>
      </w:pPr>
    </w:p>
    <w:p w:rsidR="00686DE5" w:rsidRDefault="00686DE5" w:rsidP="00686DE5">
      <w:pPr>
        <w:pStyle w:val="a3"/>
        <w:widowControl/>
        <w:spacing w:after="0" w:line="360" w:lineRule="auto"/>
        <w:ind w:firstLine="709"/>
        <w:jc w:val="both"/>
        <w:rPr>
          <w:sz w:val="28"/>
          <w:szCs w:val="28"/>
          <w:lang w:val="uk-UA"/>
        </w:rPr>
      </w:pPr>
      <w:r w:rsidRPr="00686DE5">
        <w:rPr>
          <w:sz w:val="28"/>
          <w:szCs w:val="28"/>
          <w:lang w:val="uk-UA"/>
        </w:rPr>
        <w:t>Підсумовуючи викладене в рішенні Верховного Суду можна зазначити наступне:</w:t>
      </w:r>
    </w:p>
    <w:p w:rsidR="00C94309" w:rsidRPr="00686DE5" w:rsidRDefault="00C94309" w:rsidP="00686DE5">
      <w:pPr>
        <w:pStyle w:val="a3"/>
        <w:widowControl/>
        <w:spacing w:after="0" w:line="360" w:lineRule="auto"/>
        <w:ind w:firstLine="709"/>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38"/>
      </w:tblGrid>
      <w:tr w:rsidR="00686DE5" w:rsidRPr="00686DE5" w:rsidTr="00CE5026">
        <w:tc>
          <w:tcPr>
            <w:tcW w:w="1701"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По-перше,</w:t>
            </w:r>
          </w:p>
        </w:tc>
        <w:tc>
          <w:tcPr>
            <w:tcW w:w="7938"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наведене рішення суду є актуальним на цей час, оскільки зміни, які відбулись згодом не змінили б суті самого рішення.</w:t>
            </w:r>
          </w:p>
        </w:tc>
      </w:tr>
      <w:tr w:rsidR="00686DE5" w:rsidRPr="001A5ECC" w:rsidTr="00CE5026">
        <w:tc>
          <w:tcPr>
            <w:tcW w:w="1701"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По-друге,</w:t>
            </w:r>
          </w:p>
        </w:tc>
        <w:tc>
          <w:tcPr>
            <w:tcW w:w="7938"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ключовим моменто</w:t>
            </w:r>
            <w:r w:rsidR="00C94309">
              <w:rPr>
                <w:sz w:val="28"/>
                <w:szCs w:val="28"/>
                <w:lang w:val="uk-UA"/>
              </w:rPr>
              <w:t>м</w:t>
            </w:r>
            <w:r w:rsidRPr="00686DE5">
              <w:rPr>
                <w:sz w:val="28"/>
                <w:szCs w:val="28"/>
                <w:lang w:val="uk-UA"/>
              </w:rPr>
              <w:t xml:space="preserve"> у вирішенні спірної ситуації було встановлення судом факту перевищення </w:t>
            </w:r>
            <w:proofErr w:type="spellStart"/>
            <w:r w:rsidRPr="00686DE5">
              <w:rPr>
                <w:sz w:val="28"/>
                <w:szCs w:val="28"/>
                <w:lang w:val="uk-UA"/>
              </w:rPr>
              <w:t>Берегівською</w:t>
            </w:r>
            <w:proofErr w:type="spellEnd"/>
            <w:r w:rsidRPr="00686DE5">
              <w:rPr>
                <w:sz w:val="28"/>
                <w:szCs w:val="28"/>
                <w:lang w:val="uk-UA"/>
              </w:rPr>
              <w:t xml:space="preserve"> районною державною адміністрацією своїх повноважень при прийнятті рішень про відчуження земельних ділянок лісогосподарського призначення.</w:t>
            </w:r>
          </w:p>
        </w:tc>
      </w:tr>
      <w:tr w:rsidR="00686DE5" w:rsidRPr="00686DE5" w:rsidTr="00CE5026">
        <w:tc>
          <w:tcPr>
            <w:tcW w:w="1701"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По-третє,</w:t>
            </w:r>
          </w:p>
        </w:tc>
        <w:tc>
          <w:tcPr>
            <w:tcW w:w="7938"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у вказаному рішенні суд на практиці продемонстрував застосування норм, які регламентують порядок зміни цільового призначення земельних лісових ділянок в цілях, не пов'язаних з веденням лісового господарства.</w:t>
            </w:r>
          </w:p>
        </w:tc>
      </w:tr>
      <w:tr w:rsidR="00686DE5" w:rsidRPr="00686DE5" w:rsidTr="00CE5026">
        <w:tc>
          <w:tcPr>
            <w:tcW w:w="1701"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По-четверте,</w:t>
            </w:r>
          </w:p>
        </w:tc>
        <w:tc>
          <w:tcPr>
            <w:tcW w:w="7938" w:type="dxa"/>
            <w:shd w:val="clear" w:color="auto" w:fill="auto"/>
          </w:tcPr>
          <w:p w:rsidR="00686DE5" w:rsidRPr="00686DE5" w:rsidRDefault="00686DE5" w:rsidP="00C94309">
            <w:pPr>
              <w:pStyle w:val="a3"/>
              <w:widowControl/>
              <w:spacing w:after="0" w:line="360" w:lineRule="auto"/>
              <w:jc w:val="both"/>
              <w:rPr>
                <w:sz w:val="28"/>
                <w:szCs w:val="28"/>
                <w:lang w:val="uk-UA"/>
              </w:rPr>
            </w:pPr>
            <w:r w:rsidRPr="00686DE5">
              <w:rPr>
                <w:sz w:val="28"/>
                <w:szCs w:val="28"/>
                <w:lang w:val="uk-UA"/>
              </w:rPr>
              <w:t xml:space="preserve">суд, </w:t>
            </w:r>
            <w:r w:rsidR="00C94309" w:rsidRPr="00686DE5">
              <w:rPr>
                <w:sz w:val="28"/>
                <w:szCs w:val="28"/>
                <w:lang w:val="uk-UA"/>
              </w:rPr>
              <w:t>ґрунтуючись</w:t>
            </w:r>
            <w:r w:rsidRPr="00686DE5">
              <w:rPr>
                <w:sz w:val="28"/>
                <w:szCs w:val="28"/>
                <w:lang w:val="uk-UA"/>
              </w:rPr>
              <w:t xml:space="preserve"> на нормах чинного законодавства встановив, що землі лісового фонду України є об`єктом підвищеного захисту зі спеціальним режимом використання та спеціальною процедурою надання.  </w:t>
            </w:r>
          </w:p>
        </w:tc>
      </w:tr>
    </w:tbl>
    <w:p w:rsidR="006E395A" w:rsidRDefault="00686DE5" w:rsidP="00686DE5">
      <w:pPr>
        <w:pStyle w:val="a3"/>
        <w:widowControl/>
        <w:spacing w:after="0" w:line="360" w:lineRule="auto"/>
        <w:ind w:firstLine="709"/>
        <w:jc w:val="both"/>
        <w:rPr>
          <w:sz w:val="28"/>
          <w:szCs w:val="28"/>
          <w:lang w:val="uk-UA"/>
        </w:rPr>
      </w:pPr>
      <w:r w:rsidRPr="00686DE5">
        <w:rPr>
          <w:sz w:val="28"/>
          <w:szCs w:val="28"/>
          <w:lang w:val="uk-UA"/>
        </w:rPr>
        <w:lastRenderedPageBreak/>
        <w:t>Приклад реалізації КМУ своїх повноважень щодо вилучення лісової земельної ділянки для нелісогосподарських потреб:</w:t>
      </w:r>
    </w:p>
    <w:p w:rsidR="007439B2" w:rsidRDefault="007439B2" w:rsidP="00686DE5">
      <w:pPr>
        <w:pStyle w:val="a3"/>
        <w:widowControl/>
        <w:spacing w:after="0" w:line="360" w:lineRule="auto"/>
        <w:ind w:firstLine="709"/>
        <w:jc w:val="both"/>
        <w:rPr>
          <w:sz w:val="28"/>
          <w:szCs w:val="28"/>
          <w:lang w:val="uk-UA"/>
        </w:rPr>
      </w:pPr>
    </w:p>
    <w:p w:rsidR="006E395A" w:rsidRPr="00686DE5" w:rsidRDefault="00CB2BFC" w:rsidP="00CB2BFC">
      <w:pPr>
        <w:pStyle w:val="a3"/>
        <w:widowControl/>
        <w:spacing w:after="0" w:line="360" w:lineRule="auto"/>
        <w:jc w:val="both"/>
        <w:rPr>
          <w:sz w:val="28"/>
          <w:szCs w:val="28"/>
          <w:lang w:val="uk-UA"/>
        </w:rPr>
      </w:pPr>
      <w:r w:rsidRPr="00686DE5">
        <w:rPr>
          <w:noProof/>
          <w:sz w:val="28"/>
          <w:szCs w:val="28"/>
          <w:lang w:eastAsia="ru-RU"/>
        </w:rPr>
        <mc:AlternateContent>
          <mc:Choice Requires="wpc">
            <w:drawing>
              <wp:inline distT="0" distB="0" distL="0" distR="0" wp14:anchorId="213B335C" wp14:editId="772E0D09">
                <wp:extent cx="7419975" cy="817245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284"/>
                        <wps:cNvSpPr>
                          <a:spLocks noChangeArrowheads="1"/>
                        </wps:cNvSpPr>
                        <wps:spPr bwMode="auto">
                          <a:xfrm>
                            <a:off x="66301" y="1133476"/>
                            <a:ext cx="5782049" cy="3905250"/>
                          </a:xfrm>
                          <a:prstGeom prst="rect">
                            <a:avLst/>
                          </a:prstGeom>
                          <a:solidFill>
                            <a:srgbClr val="FFFFCC"/>
                          </a:solidFill>
                          <a:ln w="9525">
                            <a:solidFill>
                              <a:srgbClr val="000000"/>
                            </a:solidFill>
                            <a:miter lim="800000"/>
                            <a:headEnd/>
                            <a:tailEnd/>
                          </a:ln>
                        </wps:spPr>
                        <wps:txbx>
                          <w:txbxContent>
                            <w:p w:rsidR="001A5ECC" w:rsidRPr="00CB2BFC" w:rsidRDefault="001A5ECC" w:rsidP="00CB2BFC">
                              <w:pPr>
                                <w:pStyle w:val="a3"/>
                                <w:widowControl/>
                                <w:spacing w:after="0"/>
                                <w:ind w:firstLine="709"/>
                                <w:jc w:val="both"/>
                                <w:rPr>
                                  <w:sz w:val="28"/>
                                  <w:szCs w:val="28"/>
                                  <w:lang w:val="uk-UA"/>
                                </w:rPr>
                              </w:pPr>
                              <w:r w:rsidRPr="00CB2BFC">
                                <w:rPr>
                                  <w:sz w:val="28"/>
                                  <w:szCs w:val="28"/>
                                  <w:lang w:val="uk-UA"/>
                                </w:rPr>
                                <w:t xml:space="preserve">Так, 14 серпня 2019 року </w:t>
                              </w:r>
                              <w:r>
                                <w:rPr>
                                  <w:sz w:val="28"/>
                                  <w:szCs w:val="28"/>
                                  <w:lang w:val="uk-UA"/>
                                </w:rPr>
                                <w:t>КМУ виніс розпорядження №636-р «</w:t>
                              </w:r>
                              <w:r w:rsidRPr="00CB2BFC">
                                <w:rPr>
                                  <w:sz w:val="28"/>
                                  <w:szCs w:val="28"/>
                                  <w:lang w:val="uk-UA"/>
                                </w:rPr>
                                <w:t xml:space="preserve">Про вилучення та надання земельних ділянок у постійне користування </w:t>
                              </w:r>
                              <w:r>
                                <w:rPr>
                                  <w:sz w:val="28"/>
                                  <w:szCs w:val="28"/>
                                  <w:lang w:val="uk-UA"/>
                                </w:rPr>
                                <w:t>із зміною цільового призначення»</w:t>
                              </w:r>
                              <w:r w:rsidRPr="00CB2BFC">
                                <w:rPr>
                                  <w:sz w:val="28"/>
                                  <w:szCs w:val="28"/>
                                  <w:lang w:val="uk-UA"/>
                                </w:rPr>
                                <w:t>, яким вилучив з постійного корист</w:t>
                              </w:r>
                              <w:r>
                                <w:rPr>
                                  <w:sz w:val="28"/>
                                  <w:szCs w:val="28"/>
                                  <w:lang w:val="uk-UA"/>
                                </w:rPr>
                                <w:t>ування державного підприємства «Дніпровське лісове господарство»</w:t>
                              </w:r>
                              <w:r w:rsidRPr="00CB2BFC">
                                <w:rPr>
                                  <w:sz w:val="28"/>
                                  <w:szCs w:val="28"/>
                                  <w:lang w:val="uk-UA"/>
                                </w:rPr>
                                <w:t xml:space="preserve"> </w:t>
                              </w:r>
                              <w:hyperlink r:id="rId79" w:anchor="n8" w:history="1">
                                <w:r w:rsidRPr="00CB2BFC">
                                  <w:rPr>
                                    <w:rStyle w:val="a5"/>
                                    <w:color w:val="auto"/>
                                    <w:sz w:val="28"/>
                                    <w:szCs w:val="28"/>
                                    <w:u w:val="none"/>
                                    <w:lang w:val="uk-UA"/>
                                  </w:rPr>
                                  <w:t>земельні ділянки</w:t>
                                </w:r>
                              </w:hyperlink>
                              <w:r w:rsidRPr="00CB2BFC">
                                <w:rPr>
                                  <w:sz w:val="28"/>
                                  <w:szCs w:val="28"/>
                                  <w:lang w:val="uk-UA"/>
                                </w:rPr>
                                <w:t xml:space="preserve"> загальною площею 38,0795 гектара (землі державної власності лісогосподарського призначення (ліси), розташовані на території м. Дніпра Дніпропетровської області, згідно з додатком та надав їх у постійне користування пі</w:t>
                              </w:r>
                              <w:r>
                                <w:rPr>
                                  <w:sz w:val="28"/>
                                  <w:szCs w:val="28"/>
                                  <w:lang w:val="uk-UA"/>
                                </w:rPr>
                                <w:t>дприємству об’єднання громадян «</w:t>
                              </w:r>
                              <w:r w:rsidRPr="00CB2BFC">
                                <w:rPr>
                                  <w:sz w:val="28"/>
                                  <w:szCs w:val="28"/>
                                  <w:lang w:val="uk-UA"/>
                                </w:rPr>
                                <w:t>Всеукраїнський реабілітаційно-відновлювальний спортивний центр Національного комітету спорту інвалідів Україн</w:t>
                              </w:r>
                              <w:r>
                                <w:rPr>
                                  <w:sz w:val="28"/>
                                  <w:szCs w:val="28"/>
                                  <w:lang w:val="uk-UA"/>
                                </w:rPr>
                                <w:t>и»</w:t>
                              </w:r>
                              <w:r w:rsidRPr="00CB2BFC">
                                <w:rPr>
                                  <w:sz w:val="28"/>
                                  <w:szCs w:val="28"/>
                                  <w:lang w:val="uk-UA"/>
                                </w:rPr>
                                <w:t xml:space="preserve"> із зміною цільового призначення для будівництва та обслуговування об’єктів рекреаційного призначення (для проектування та будівництва об’єктів зазначеного спортивного центру) з правом вирубування дерев і чагарників з урахуванням необхідності максимального збереження лісових насаджень та використання у визначеному законодавством порядку заготовленої при цьому деревини відповідним державним лісогосподарством.</w:t>
                              </w:r>
                            </w:p>
                            <w:p w:rsidR="001A5ECC" w:rsidRPr="001102C5" w:rsidRDefault="001A5ECC" w:rsidP="00CB2BFC">
                              <w:pPr>
                                <w:rPr>
                                  <w:lang w:val="uk-UA"/>
                                </w:rPr>
                              </w:pPr>
                            </w:p>
                          </w:txbxContent>
                        </wps:txbx>
                        <wps:bodyPr rot="0" vert="horz" wrap="square" lIns="91440" tIns="45720" rIns="91440" bIns="45720" anchor="t" anchorCtr="0" upright="1">
                          <a:noAutofit/>
                        </wps:bodyPr>
                      </wps:wsp>
                      <wps:wsp>
                        <wps:cNvPr id="14" name="AutoShape 285"/>
                        <wps:cNvSpPr>
                          <a:spLocks noChangeArrowheads="1"/>
                        </wps:cNvSpPr>
                        <wps:spPr bwMode="auto">
                          <a:xfrm>
                            <a:off x="66301" y="0"/>
                            <a:ext cx="5782050" cy="1133475"/>
                          </a:xfrm>
                          <a:prstGeom prst="downArrowCallout">
                            <a:avLst>
                              <a:gd name="adj1" fmla="val 139081"/>
                              <a:gd name="adj2" fmla="val 139081"/>
                              <a:gd name="adj3" fmla="val 16667"/>
                              <a:gd name="adj4" fmla="val 66667"/>
                            </a:avLst>
                          </a:prstGeom>
                          <a:solidFill>
                            <a:srgbClr val="C0C0C0"/>
                          </a:solidFill>
                          <a:ln w="9525">
                            <a:solidFill>
                              <a:srgbClr val="000000"/>
                            </a:solidFill>
                            <a:miter lim="800000"/>
                            <a:headEnd/>
                            <a:tailEnd/>
                          </a:ln>
                        </wps:spPr>
                        <wps:txbx>
                          <w:txbxContent>
                            <w:p w:rsidR="001A5ECC" w:rsidRPr="00CB2BFC" w:rsidRDefault="001A5ECC" w:rsidP="00CB2BFC">
                              <w:pPr>
                                <w:ind w:right="88" w:firstLine="426"/>
                                <w:jc w:val="center"/>
                                <w:rPr>
                                  <w:sz w:val="28"/>
                                  <w:szCs w:val="28"/>
                                </w:rPr>
                              </w:pPr>
                              <w:r w:rsidRPr="00CB2BFC">
                                <w:rPr>
                                  <w:sz w:val="28"/>
                                  <w:szCs w:val="28"/>
                                  <w:lang w:val="uk-UA"/>
                                </w:rPr>
                                <w:t>14 серпня 2019 року КМУ виніс розпорядження №636-р «Про вилучення та надання земельних ділянок у постійне користування із зміною цільового призначення».</w:t>
                              </w:r>
                            </w:p>
                            <w:p w:rsidR="001A5ECC" w:rsidRPr="00CB2BFC" w:rsidRDefault="001A5ECC" w:rsidP="00CB2BFC">
                              <w:pPr>
                                <w:ind w:left="426" w:right="2066" w:hanging="284"/>
                                <w:jc w:val="center"/>
                                <w:rPr>
                                  <w:sz w:val="28"/>
                                  <w:szCs w:val="28"/>
                                </w:rPr>
                              </w:pPr>
                            </w:p>
                          </w:txbxContent>
                        </wps:txbx>
                        <wps:bodyPr rot="0" vert="horz" wrap="square" lIns="91440" tIns="45720" rIns="91440" bIns="45720" anchor="t" anchorCtr="0" upright="1">
                          <a:noAutofit/>
                        </wps:bodyPr>
                      </wps:wsp>
                      <wps:wsp>
                        <wps:cNvPr id="15" name="AutoShape 286"/>
                        <wps:cNvSpPr>
                          <a:spLocks noChangeArrowheads="1"/>
                        </wps:cNvSpPr>
                        <wps:spPr bwMode="auto">
                          <a:xfrm>
                            <a:off x="66301" y="5038726"/>
                            <a:ext cx="5782049" cy="2867024"/>
                          </a:xfrm>
                          <a:prstGeom prst="upArrowCallout">
                            <a:avLst>
                              <a:gd name="adj1" fmla="val 46095"/>
                              <a:gd name="adj2" fmla="val 46095"/>
                              <a:gd name="adj3" fmla="val 16667"/>
                              <a:gd name="adj4" fmla="val 66667"/>
                            </a:avLst>
                          </a:prstGeom>
                          <a:solidFill>
                            <a:srgbClr val="FFFFCC"/>
                          </a:solidFill>
                          <a:ln w="9525">
                            <a:solidFill>
                              <a:srgbClr val="000000"/>
                            </a:solidFill>
                            <a:miter lim="800000"/>
                            <a:headEnd/>
                            <a:tailEnd/>
                          </a:ln>
                        </wps:spPr>
                        <wps:txbx>
                          <w:txbxContent>
                            <w:p w:rsidR="001A5ECC" w:rsidRPr="00CB2BFC" w:rsidRDefault="001A5ECC" w:rsidP="00CB2BFC">
                              <w:pPr>
                                <w:pStyle w:val="a3"/>
                                <w:widowControl/>
                                <w:spacing w:after="0"/>
                                <w:ind w:firstLine="709"/>
                                <w:jc w:val="both"/>
                                <w:rPr>
                                  <w:sz w:val="28"/>
                                  <w:szCs w:val="28"/>
                                  <w:lang w:val="uk-UA"/>
                                </w:rPr>
                              </w:pPr>
                              <w:r w:rsidRPr="00CB2BFC">
                                <w:rPr>
                                  <w:sz w:val="28"/>
                                  <w:szCs w:val="28"/>
                                  <w:lang w:val="uk-UA"/>
                                </w:rPr>
                                <w:t>В другому пункт</w:t>
                              </w:r>
                              <w:r>
                                <w:rPr>
                                  <w:sz w:val="28"/>
                                  <w:szCs w:val="28"/>
                                  <w:lang w:val="uk-UA"/>
                                </w:rPr>
                                <w:t xml:space="preserve">і розпорядження міститься </w:t>
                              </w:r>
                              <w:proofErr w:type="spellStart"/>
                              <w:r>
                                <w:rPr>
                                  <w:sz w:val="28"/>
                                  <w:szCs w:val="28"/>
                                  <w:lang w:val="uk-UA"/>
                                </w:rPr>
                                <w:t>зобов</w:t>
                              </w:r>
                              <w:proofErr w:type="spellEnd"/>
                              <w:r>
                                <w:rPr>
                                  <w:sz w:val="28"/>
                                  <w:szCs w:val="28"/>
                                  <w:lang w:val="en-US"/>
                                </w:rPr>
                                <w:t>’</w:t>
                              </w:r>
                              <w:proofErr w:type="spellStart"/>
                              <w:r w:rsidRPr="00CB2BFC">
                                <w:rPr>
                                  <w:sz w:val="28"/>
                                  <w:szCs w:val="28"/>
                                  <w:lang w:val="uk-UA"/>
                                </w:rPr>
                                <w:t>язання</w:t>
                              </w:r>
                              <w:proofErr w:type="spellEnd"/>
                              <w:r w:rsidRPr="00CB2BFC">
                                <w:rPr>
                                  <w:sz w:val="28"/>
                                  <w:szCs w:val="28"/>
                                  <w:lang w:val="uk-UA"/>
                                </w:rPr>
                                <w:t xml:space="preserve"> пі</w:t>
                              </w:r>
                              <w:r>
                                <w:rPr>
                                  <w:sz w:val="28"/>
                                  <w:szCs w:val="28"/>
                                  <w:lang w:val="uk-UA"/>
                                </w:rPr>
                                <w:t>дприємству об’єднання громадян «</w:t>
                              </w:r>
                              <w:r w:rsidRPr="00CB2BFC">
                                <w:rPr>
                                  <w:sz w:val="28"/>
                                  <w:szCs w:val="28"/>
                                  <w:lang w:val="uk-UA"/>
                                </w:rPr>
                                <w:t>Всеукраїнський реабілітаційно-відновлювальний спортивний центр Національного комітету спорту інвалідів Україн</w:t>
                              </w:r>
                              <w:r>
                                <w:rPr>
                                  <w:sz w:val="28"/>
                                  <w:szCs w:val="28"/>
                                  <w:lang w:val="uk-UA"/>
                                </w:rPr>
                                <w:t>и»</w:t>
                              </w:r>
                              <w:r w:rsidRPr="00CB2BFC">
                                <w:rPr>
                                  <w:sz w:val="28"/>
                                  <w:szCs w:val="28"/>
                                  <w:lang w:val="uk-UA"/>
                                </w:rPr>
                                <w:t xml:space="preserve"> відшкодувати відповідно до законодавства збитки, завдані землекористувачу внаслідок вилучення земельних ділянок, і забезпечити збереження та догляд за деревами і чагарниками, що не підлягають вирубуванню, збереження рідкісних і зникаючих в Європі видів флори і фауни та природних оселищ у межах територій, які охороняються на міжнародному рівні.</w:t>
                              </w:r>
                            </w:p>
                            <w:p w:rsidR="001A5ECC" w:rsidRPr="00CB2BFC" w:rsidRDefault="001A5ECC" w:rsidP="00CB2BFC">
                              <w:pPr>
                                <w:rPr>
                                  <w:sz w:val="28"/>
                                  <w:szCs w:val="28"/>
                                </w:rPr>
                              </w:pPr>
                            </w:p>
                          </w:txbxContent>
                        </wps:txbx>
                        <wps:bodyPr rot="0" vert="horz" wrap="square" lIns="91440" tIns="45720" rIns="91440" bIns="45720" anchor="t" anchorCtr="0" upright="1">
                          <a:noAutofit/>
                        </wps:bodyPr>
                      </wps:wsp>
                    </wpc:wpc>
                  </a:graphicData>
                </a:graphic>
              </wp:inline>
            </w:drawing>
          </mc:Choice>
          <mc:Fallback>
            <w:pict>
              <v:group id="Полотно 16" o:spid="_x0000_s1286" editas="canvas" style="width:584.25pt;height:643.5pt;mso-position-horizontal-relative:char;mso-position-vertical-relative:line" coordsize="74199,8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">
                <v:shape id="_x0000_s1287" type="#_x0000_t75" style="position:absolute;width:74199;height:81724;visibility:visible;mso-wrap-style:square">
                  <v:fill o:detectmouseclick="t"/>
                  <v:path o:connecttype="none"/>
                </v:shape>
                <v:rect id="Rectangle 284" o:spid="_x0000_s1288" style="position:absolute;left:663;top:11334;width:57820;height:39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0eMEA&#10;AADbAAAADwAAAGRycy9kb3ducmV2LnhtbERPS0vDQBC+C/0PyxS82Y21FI3dFiktCL30oeBxyI5J&#10;SHZ2zY5N+u+7gtDbfHzPWawG16ozdbH2bOBxkoEiLrytuTTwcdo+PIOKgmyx9UwGLhRhtRzdLTC3&#10;vucDnY9SqhTCMUcDlUjItY5FRQ7jxAfixH37zqEk2JXadtincNfqaZbNtcOaU0OFgdYVFc3x1xn4&#10;ClvJ7HS2+2Ta9T9BNi/NvjHmfjy8vYISGuQm/ne/2zT/Cf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dHjBAAAA2wAAAA8AAAAAAAAAAAAAAAAAmAIAAGRycy9kb3du&#10;cmV2LnhtbFBLBQYAAAAABAAEAPUAAACGAwAAAAA=&#10;" fillcolor="#ffc">
                  <v:textbox>
                    <w:txbxContent>
                      <w:p w:rsidR="001A5ECC" w:rsidRPr="00CB2BFC" w:rsidRDefault="001A5ECC" w:rsidP="00CB2BFC">
                        <w:pPr>
                          <w:pStyle w:val="a3"/>
                          <w:widowControl/>
                          <w:spacing w:after="0"/>
                          <w:ind w:firstLine="709"/>
                          <w:jc w:val="both"/>
                          <w:rPr>
                            <w:sz w:val="28"/>
                            <w:szCs w:val="28"/>
                            <w:lang w:val="uk-UA"/>
                          </w:rPr>
                        </w:pPr>
                        <w:r w:rsidRPr="00CB2BFC">
                          <w:rPr>
                            <w:sz w:val="28"/>
                            <w:szCs w:val="28"/>
                            <w:lang w:val="uk-UA"/>
                          </w:rPr>
                          <w:t xml:space="preserve">Так, 14 серпня 2019 року </w:t>
                        </w:r>
                        <w:r>
                          <w:rPr>
                            <w:sz w:val="28"/>
                            <w:szCs w:val="28"/>
                            <w:lang w:val="uk-UA"/>
                          </w:rPr>
                          <w:t>КМУ виніс розпорядження №636-р «</w:t>
                        </w:r>
                        <w:r w:rsidRPr="00CB2BFC">
                          <w:rPr>
                            <w:sz w:val="28"/>
                            <w:szCs w:val="28"/>
                            <w:lang w:val="uk-UA"/>
                          </w:rPr>
                          <w:t xml:space="preserve">Про вилучення та надання земельних ділянок у постійне користування </w:t>
                        </w:r>
                        <w:r>
                          <w:rPr>
                            <w:sz w:val="28"/>
                            <w:szCs w:val="28"/>
                            <w:lang w:val="uk-UA"/>
                          </w:rPr>
                          <w:t>із зміною цільового призначення»</w:t>
                        </w:r>
                        <w:r w:rsidRPr="00CB2BFC">
                          <w:rPr>
                            <w:sz w:val="28"/>
                            <w:szCs w:val="28"/>
                            <w:lang w:val="uk-UA"/>
                          </w:rPr>
                          <w:t>, яким вилучив з постійного корист</w:t>
                        </w:r>
                        <w:r>
                          <w:rPr>
                            <w:sz w:val="28"/>
                            <w:szCs w:val="28"/>
                            <w:lang w:val="uk-UA"/>
                          </w:rPr>
                          <w:t>ування державного підприємства «Дніпровське лісове господарство»</w:t>
                        </w:r>
                        <w:r w:rsidRPr="00CB2BFC">
                          <w:rPr>
                            <w:sz w:val="28"/>
                            <w:szCs w:val="28"/>
                            <w:lang w:val="uk-UA"/>
                          </w:rPr>
                          <w:t xml:space="preserve"> </w:t>
                        </w:r>
                        <w:hyperlink r:id="rId80" w:anchor="n8" w:history="1">
                          <w:r w:rsidRPr="00CB2BFC">
                            <w:rPr>
                              <w:rStyle w:val="a5"/>
                              <w:color w:val="auto"/>
                              <w:sz w:val="28"/>
                              <w:szCs w:val="28"/>
                              <w:u w:val="none"/>
                              <w:lang w:val="uk-UA"/>
                            </w:rPr>
                            <w:t>земельні ділянки</w:t>
                          </w:r>
                        </w:hyperlink>
                        <w:r w:rsidRPr="00CB2BFC">
                          <w:rPr>
                            <w:sz w:val="28"/>
                            <w:szCs w:val="28"/>
                            <w:lang w:val="uk-UA"/>
                          </w:rPr>
                          <w:t xml:space="preserve"> загальною площею 38,0795 гектара (землі державної власності лісогосподарського призначення (ліси), розташовані на території м. Дніпра Дніпропетровської області, згідно з додатком та надав їх у постійне користування пі</w:t>
                        </w:r>
                        <w:r>
                          <w:rPr>
                            <w:sz w:val="28"/>
                            <w:szCs w:val="28"/>
                            <w:lang w:val="uk-UA"/>
                          </w:rPr>
                          <w:t>дприємству об’єднання громадян «</w:t>
                        </w:r>
                        <w:r w:rsidRPr="00CB2BFC">
                          <w:rPr>
                            <w:sz w:val="28"/>
                            <w:szCs w:val="28"/>
                            <w:lang w:val="uk-UA"/>
                          </w:rPr>
                          <w:t>Всеукраїнський реабілітаційно-відновлювальний спортивний центр Національного комітету спорту інвалідів Україн</w:t>
                        </w:r>
                        <w:r>
                          <w:rPr>
                            <w:sz w:val="28"/>
                            <w:szCs w:val="28"/>
                            <w:lang w:val="uk-UA"/>
                          </w:rPr>
                          <w:t>и»</w:t>
                        </w:r>
                        <w:r w:rsidRPr="00CB2BFC">
                          <w:rPr>
                            <w:sz w:val="28"/>
                            <w:szCs w:val="28"/>
                            <w:lang w:val="uk-UA"/>
                          </w:rPr>
                          <w:t xml:space="preserve"> із зміною цільового призначення для будівництва та обслуговування об’єктів рекреаційного призначення (для проектування та будівництва об’єктів зазначеного спортивного центру) з правом вирубування дерев і чагарників з урахуванням необхідності максимального збереження лісових насаджень та використання у визначеному законодавством порядку заготовленої при цьому деревини відповідним державним лісогосподарством.</w:t>
                        </w:r>
                      </w:p>
                      <w:p w:rsidR="001A5ECC" w:rsidRPr="001102C5" w:rsidRDefault="001A5ECC" w:rsidP="00CB2BFC">
                        <w:pPr>
                          <w:rPr>
                            <w:lang w:val="uk-UA"/>
                          </w:rPr>
                        </w:pPr>
                      </w:p>
                    </w:txbxContent>
                  </v:textbox>
                </v:rect>
                <v:shape id="AutoShape 285" o:spid="_x0000_s1289" type="#_x0000_t80" style="position:absolute;left:663;width:57820;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Pl8MA&#10;AADbAAAADwAAAGRycy9kb3ducmV2LnhtbERP32vCMBB+F/Y/hBv4NlM7kdEZRQbKRBHtBtvj0dza&#10;bs2lJlHrf2+EgW/38f28yawzjTiR87VlBcNBAoK4sLrmUsHnx+LpBYQPyBoby6TgQh5m04feBDNt&#10;z7ynUx5KEUPYZ6igCqHNpPRFRQb9wLbEkfuxzmCI0JVSOzzHcNPINEnG0mDNsaHClt4qKv7yo1Fw&#10;/F3x5vl7ly5TV4bL4Yt268NWqf5jN38FEagLd/G/+13H+SO4/RIP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MPl8MAAADbAAAADwAAAAAAAAAAAAAAAACYAgAAZHJzL2Rv&#10;d25yZXYueG1sUEsFBgAAAAAEAAQA9QAAAIgDAAAAAA==&#10;" adj=",4911,,7855" fillcolor="silver">
                  <v:textbox>
                    <w:txbxContent>
                      <w:p w:rsidR="001A5ECC" w:rsidRPr="00CB2BFC" w:rsidRDefault="001A5ECC" w:rsidP="00CB2BFC">
                        <w:pPr>
                          <w:ind w:right="88" w:firstLine="426"/>
                          <w:jc w:val="center"/>
                          <w:rPr>
                            <w:sz w:val="28"/>
                            <w:szCs w:val="28"/>
                          </w:rPr>
                        </w:pPr>
                        <w:r w:rsidRPr="00CB2BFC">
                          <w:rPr>
                            <w:sz w:val="28"/>
                            <w:szCs w:val="28"/>
                            <w:lang w:val="uk-UA"/>
                          </w:rPr>
                          <w:t>14 серпня 2019 року КМУ виніс розпорядження №636-р «Про вилучення та надання земельних ділянок у постійне користування із зміною цільового призначення».</w:t>
                        </w:r>
                      </w:p>
                      <w:p w:rsidR="001A5ECC" w:rsidRPr="00CB2BFC" w:rsidRDefault="001A5ECC" w:rsidP="00CB2BFC">
                        <w:pPr>
                          <w:ind w:left="426" w:right="2066" w:hanging="284"/>
                          <w:jc w:val="center"/>
                          <w:rPr>
                            <w:sz w:val="28"/>
                            <w:szCs w:val="28"/>
                          </w:rPr>
                        </w:pP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86" o:spid="_x0000_s1290" type="#_x0000_t79" style="position:absolute;left:663;top:50387;width:57820;height:2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xZsEA&#10;AADbAAAADwAAAGRycy9kb3ducmV2LnhtbERPTYvCMBC9C/6HMII3TSu4lGosKgjqZVnXPXgbm7Et&#10;NpPSRNv995sFwds83ucss97U4kmtqywriKcRCOLc6ooLBefv3SQB4TyyxtoyKfglB9lqOFhiqm3H&#10;X/Q8+UKEEHYpKii9b1IpXV6SQTe1DXHgbrY16ANsC6lb7EK4qeUsij6kwYpDQ4kNbUvK76eHUXCM&#10;kh99vsy5i2V3LT4fm+0h2Sg1HvXrBQhPvX+LX+69DvPn8P9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nMWbBAAAA2wAAAA8AAAAAAAAAAAAAAAAAmAIAAGRycy9kb3du&#10;cmV2LnhtbFBLBQYAAAAABAAEAPUAAACGAwAAAAA=&#10;" adj=",5863,,8332" fillcolor="#ffc">
                  <v:textbox>
                    <w:txbxContent>
                      <w:p w:rsidR="001A5ECC" w:rsidRPr="00CB2BFC" w:rsidRDefault="001A5ECC" w:rsidP="00CB2BFC">
                        <w:pPr>
                          <w:pStyle w:val="a3"/>
                          <w:widowControl/>
                          <w:spacing w:after="0"/>
                          <w:ind w:firstLine="709"/>
                          <w:jc w:val="both"/>
                          <w:rPr>
                            <w:sz w:val="28"/>
                            <w:szCs w:val="28"/>
                            <w:lang w:val="uk-UA"/>
                          </w:rPr>
                        </w:pPr>
                        <w:r w:rsidRPr="00CB2BFC">
                          <w:rPr>
                            <w:sz w:val="28"/>
                            <w:szCs w:val="28"/>
                            <w:lang w:val="uk-UA"/>
                          </w:rPr>
                          <w:t>В другому пункт</w:t>
                        </w:r>
                        <w:r>
                          <w:rPr>
                            <w:sz w:val="28"/>
                            <w:szCs w:val="28"/>
                            <w:lang w:val="uk-UA"/>
                          </w:rPr>
                          <w:t xml:space="preserve">і розпорядження міститься </w:t>
                        </w:r>
                        <w:proofErr w:type="spellStart"/>
                        <w:r>
                          <w:rPr>
                            <w:sz w:val="28"/>
                            <w:szCs w:val="28"/>
                            <w:lang w:val="uk-UA"/>
                          </w:rPr>
                          <w:t>зобов</w:t>
                        </w:r>
                        <w:proofErr w:type="spellEnd"/>
                        <w:r>
                          <w:rPr>
                            <w:sz w:val="28"/>
                            <w:szCs w:val="28"/>
                            <w:lang w:val="en-US"/>
                          </w:rPr>
                          <w:t>’</w:t>
                        </w:r>
                        <w:proofErr w:type="spellStart"/>
                        <w:r w:rsidRPr="00CB2BFC">
                          <w:rPr>
                            <w:sz w:val="28"/>
                            <w:szCs w:val="28"/>
                            <w:lang w:val="uk-UA"/>
                          </w:rPr>
                          <w:t>язання</w:t>
                        </w:r>
                        <w:proofErr w:type="spellEnd"/>
                        <w:r w:rsidRPr="00CB2BFC">
                          <w:rPr>
                            <w:sz w:val="28"/>
                            <w:szCs w:val="28"/>
                            <w:lang w:val="uk-UA"/>
                          </w:rPr>
                          <w:t xml:space="preserve"> пі</w:t>
                        </w:r>
                        <w:r>
                          <w:rPr>
                            <w:sz w:val="28"/>
                            <w:szCs w:val="28"/>
                            <w:lang w:val="uk-UA"/>
                          </w:rPr>
                          <w:t>дприємству об’єднання громадян «</w:t>
                        </w:r>
                        <w:r w:rsidRPr="00CB2BFC">
                          <w:rPr>
                            <w:sz w:val="28"/>
                            <w:szCs w:val="28"/>
                            <w:lang w:val="uk-UA"/>
                          </w:rPr>
                          <w:t>Всеукраїнський реабілітаційно-відновлювальний спортивний центр Національного комітету спорту інвалідів Україн</w:t>
                        </w:r>
                        <w:r>
                          <w:rPr>
                            <w:sz w:val="28"/>
                            <w:szCs w:val="28"/>
                            <w:lang w:val="uk-UA"/>
                          </w:rPr>
                          <w:t>и»</w:t>
                        </w:r>
                        <w:r w:rsidRPr="00CB2BFC">
                          <w:rPr>
                            <w:sz w:val="28"/>
                            <w:szCs w:val="28"/>
                            <w:lang w:val="uk-UA"/>
                          </w:rPr>
                          <w:t xml:space="preserve"> відшкодувати відповідно до законодавства збитки, завдані землекористувачу внаслідок вилучення земельних ділянок, і забезпечити збереження та догляд за деревами і чагарниками, що не підлягають вирубуванню, збереження рідкісних і зникаючих в Європі видів флори і фауни та природних оселищ у межах територій, які охороняються на міжнародному рівні.</w:t>
                        </w:r>
                      </w:p>
                      <w:p w:rsidR="001A5ECC" w:rsidRPr="00CB2BFC" w:rsidRDefault="001A5ECC" w:rsidP="00CB2BFC">
                        <w:pPr>
                          <w:rPr>
                            <w:sz w:val="28"/>
                            <w:szCs w:val="28"/>
                          </w:rPr>
                        </w:pPr>
                      </w:p>
                    </w:txbxContent>
                  </v:textbox>
                </v:shape>
                <w10:anchorlock/>
              </v:group>
            </w:pict>
          </mc:Fallback>
        </mc:AlternateContent>
      </w:r>
    </w:p>
    <w:p w:rsidR="00686DE5" w:rsidRDefault="00686DE5" w:rsidP="00686DE5">
      <w:pPr>
        <w:pStyle w:val="a3"/>
        <w:spacing w:after="0" w:line="360" w:lineRule="auto"/>
        <w:ind w:firstLine="709"/>
        <w:jc w:val="both"/>
        <w:rPr>
          <w:sz w:val="28"/>
          <w:szCs w:val="28"/>
          <w:lang w:val="uk-UA"/>
        </w:rPr>
      </w:pPr>
      <w:bookmarkStart w:id="148" w:name="n6"/>
      <w:bookmarkStart w:id="149" w:name="n439"/>
      <w:bookmarkEnd w:id="148"/>
      <w:bookmarkEnd w:id="149"/>
      <w:r w:rsidRPr="00686DE5">
        <w:rPr>
          <w:sz w:val="28"/>
          <w:szCs w:val="28"/>
          <w:lang w:val="uk-UA"/>
        </w:rPr>
        <w:lastRenderedPageBreak/>
        <w:t>Зміну цільового призначення земель лісогосподарського призначення слід відрізняти від переведення земельних лісових ділянок д</w:t>
      </w:r>
      <w:r w:rsidR="00E44AD6">
        <w:rPr>
          <w:sz w:val="28"/>
          <w:szCs w:val="28"/>
          <w:lang w:val="uk-UA"/>
        </w:rPr>
        <w:t xml:space="preserve">о нелісових земель у цілях, </w:t>
      </w:r>
      <w:proofErr w:type="spellStart"/>
      <w:r w:rsidR="00E44AD6">
        <w:rPr>
          <w:sz w:val="28"/>
          <w:szCs w:val="28"/>
          <w:lang w:val="uk-UA"/>
        </w:rPr>
        <w:t>пов</w:t>
      </w:r>
      <w:proofErr w:type="spellEnd"/>
      <w:r w:rsidR="00E44AD6" w:rsidRPr="00E44AD6">
        <w:rPr>
          <w:sz w:val="28"/>
          <w:szCs w:val="28"/>
        </w:rPr>
        <w:t>’</w:t>
      </w:r>
      <w:proofErr w:type="spellStart"/>
      <w:r w:rsidRPr="00686DE5">
        <w:rPr>
          <w:sz w:val="28"/>
          <w:szCs w:val="28"/>
          <w:lang w:val="uk-UA"/>
        </w:rPr>
        <w:t>язаних</w:t>
      </w:r>
      <w:proofErr w:type="spellEnd"/>
      <w:r w:rsidRPr="00686DE5">
        <w:rPr>
          <w:sz w:val="28"/>
          <w:szCs w:val="28"/>
          <w:lang w:val="uk-UA"/>
        </w:rPr>
        <w:t xml:space="preserve"> з веденням лісового господарства.</w:t>
      </w:r>
    </w:p>
    <w:p w:rsidR="009D507A" w:rsidRPr="00686DE5" w:rsidRDefault="009D507A" w:rsidP="00686DE5">
      <w:pPr>
        <w:pStyle w:val="a3"/>
        <w:spacing w:after="0" w:line="360" w:lineRule="auto"/>
        <w:ind w:firstLine="709"/>
        <w:jc w:val="both"/>
        <w:rPr>
          <w:sz w:val="28"/>
          <w:szCs w:val="28"/>
          <w:lang w:val="uk-UA"/>
        </w:rPr>
      </w:pPr>
    </w:p>
    <w:p w:rsidR="00686DE5" w:rsidRPr="00686DE5" w:rsidRDefault="00686DE5" w:rsidP="00C94309">
      <w:pPr>
        <w:pStyle w:val="a3"/>
        <w:spacing w:after="0" w:line="360" w:lineRule="auto"/>
        <w:jc w:val="both"/>
        <w:rPr>
          <w:sz w:val="28"/>
          <w:szCs w:val="28"/>
          <w:lang w:val="uk-UA"/>
        </w:rPr>
      </w:pPr>
      <w:r w:rsidRPr="00686DE5">
        <w:rPr>
          <w:noProof/>
          <w:sz w:val="28"/>
          <w:szCs w:val="28"/>
          <w:lang w:eastAsia="ru-RU"/>
        </w:rPr>
        <mc:AlternateContent>
          <mc:Choice Requires="wpc">
            <w:drawing>
              <wp:inline distT="0" distB="0" distL="0" distR="0" wp14:anchorId="6CF0AEE7" wp14:editId="6872C043">
                <wp:extent cx="6120130" cy="785368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4651" y="34002"/>
                            <a:ext cx="2524554" cy="1108998"/>
                          </a:xfrm>
                          <a:prstGeom prst="rect">
                            <a:avLst/>
                          </a:prstGeom>
                          <a:solidFill>
                            <a:srgbClr val="FFFFFF"/>
                          </a:solidFill>
                          <a:ln w="9525">
                            <a:solidFill>
                              <a:srgbClr val="000000"/>
                            </a:solidFill>
                            <a:miter lim="800000"/>
                            <a:headEnd/>
                            <a:tailEnd/>
                          </a:ln>
                        </wps:spPr>
                        <wps:txbx>
                          <w:txbxContent>
                            <w:p w:rsidR="001A5ECC" w:rsidRPr="00B7697E" w:rsidRDefault="001A5ECC" w:rsidP="00B7697E">
                              <w:pPr>
                                <w:jc w:val="both"/>
                                <w:rPr>
                                  <w:sz w:val="28"/>
                                  <w:szCs w:val="28"/>
                                  <w:lang w:val="uk-UA"/>
                                </w:rPr>
                              </w:pPr>
                              <w:r w:rsidRPr="00C94309">
                                <w:rPr>
                                  <w:sz w:val="28"/>
                                  <w:szCs w:val="28"/>
                                  <w:lang w:val="uk-UA"/>
                                </w:rPr>
                                <w:t>Переведення земельних лісових ділянок д</w:t>
                              </w:r>
                              <w:r>
                                <w:rPr>
                                  <w:sz w:val="28"/>
                                  <w:szCs w:val="28"/>
                                  <w:lang w:val="uk-UA"/>
                                </w:rPr>
                                <w:t xml:space="preserve">о нелісових земель у цілях, </w:t>
                              </w:r>
                              <w:proofErr w:type="spellStart"/>
                              <w:r>
                                <w:rPr>
                                  <w:sz w:val="28"/>
                                  <w:szCs w:val="28"/>
                                  <w:lang w:val="uk-UA"/>
                                </w:rPr>
                                <w:t>пов</w:t>
                              </w:r>
                              <w:proofErr w:type="spellEnd"/>
                              <w:r w:rsidRPr="00E44AD6">
                                <w:rPr>
                                  <w:sz w:val="28"/>
                                  <w:szCs w:val="28"/>
                                </w:rPr>
                                <w:t>’</w:t>
                              </w:r>
                              <w:proofErr w:type="spellStart"/>
                              <w:r w:rsidRPr="00C94309">
                                <w:rPr>
                                  <w:sz w:val="28"/>
                                  <w:szCs w:val="28"/>
                                  <w:lang w:val="uk-UA"/>
                                </w:rPr>
                                <w:t>язаних</w:t>
                              </w:r>
                              <w:proofErr w:type="spellEnd"/>
                              <w:r w:rsidRPr="00C94309">
                                <w:rPr>
                                  <w:sz w:val="28"/>
                                  <w:szCs w:val="28"/>
                                  <w:lang w:val="uk-UA"/>
                                </w:rPr>
                                <w:t xml:space="preserve"> з веденням лісового господарства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19075" y="0"/>
                            <a:ext cx="2506703" cy="694497"/>
                          </a:xfrm>
                          <a:prstGeom prst="rect">
                            <a:avLst/>
                          </a:prstGeom>
                          <a:solidFill>
                            <a:srgbClr val="FFFFFF"/>
                          </a:solidFill>
                          <a:ln w="9525">
                            <a:solidFill>
                              <a:srgbClr val="000000"/>
                            </a:solidFill>
                            <a:miter lim="800000"/>
                            <a:headEnd/>
                            <a:tailEnd/>
                          </a:ln>
                        </wps:spPr>
                        <wps:txb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Здійснюється без їх вилучення у постійного лісокористувача.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634206" y="771525"/>
                            <a:ext cx="3391572" cy="1323975"/>
                          </a:xfrm>
                          <a:prstGeom prst="rect">
                            <a:avLst/>
                          </a:prstGeom>
                          <a:solidFill>
                            <a:srgbClr val="FFFFFF"/>
                          </a:solidFill>
                          <a:ln w="9525">
                            <a:solidFill>
                              <a:srgbClr val="000000"/>
                            </a:solidFill>
                            <a:miter lim="800000"/>
                            <a:headEnd/>
                            <a:tailEnd/>
                          </a:ln>
                        </wps:spPr>
                        <wps:txb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w:t>
                              </w:r>
                            </w:p>
                          </w:txbxContent>
                        </wps:txbx>
                        <wps:bodyPr rot="0" vert="horz" wrap="square" lIns="91440" tIns="45720" rIns="91440" bIns="45720" anchor="t" anchorCtr="0" upright="1">
                          <a:noAutofit/>
                        </wps:bodyPr>
                      </wps:wsp>
                      <wps:wsp>
                        <wps:cNvPr id="4" name="Rectangle 7"/>
                        <wps:cNvSpPr>
                          <a:spLocks noChangeArrowheads="1"/>
                        </wps:cNvSpPr>
                        <wps:spPr bwMode="auto">
                          <a:xfrm>
                            <a:off x="590550" y="2144542"/>
                            <a:ext cx="5459879" cy="874883"/>
                          </a:xfrm>
                          <a:prstGeom prst="rect">
                            <a:avLst/>
                          </a:prstGeom>
                          <a:solidFill>
                            <a:srgbClr val="FFFFFF"/>
                          </a:solidFill>
                          <a:ln w="9525">
                            <a:solidFill>
                              <a:srgbClr val="000000"/>
                            </a:solidFill>
                            <a:miter lim="800000"/>
                            <a:headEnd/>
                            <a:tailEnd/>
                          </a:ln>
                        </wps:spPr>
                        <wps:txb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81356" y="3019425"/>
                            <a:ext cx="5763122" cy="1533526"/>
                          </a:xfrm>
                          <a:prstGeom prst="rect">
                            <a:avLst/>
                          </a:prstGeom>
                          <a:solidFill>
                            <a:srgbClr val="FFFFFF"/>
                          </a:solidFill>
                          <a:ln w="9525">
                            <a:solidFill>
                              <a:srgbClr val="000000"/>
                            </a:solidFill>
                            <a:miter lim="800000"/>
                            <a:headEnd/>
                            <a:tailEnd/>
                          </a:ln>
                        </wps:spPr>
                        <wps:txbx>
                          <w:txbxContent>
                            <w:p w:rsidR="001A5ECC" w:rsidRPr="00FF62AF" w:rsidRDefault="001A5ECC" w:rsidP="00686DE5">
                              <w:pPr>
                                <w:pStyle w:val="a3"/>
                                <w:spacing w:line="240" w:lineRule="atLeast"/>
                                <w:ind w:firstLine="709"/>
                                <w:jc w:val="both"/>
                                <w:rPr>
                                  <w:sz w:val="28"/>
                                  <w:szCs w:val="28"/>
                                  <w:lang w:val="uk-UA"/>
                                </w:rPr>
                              </w:pPr>
                              <w:r w:rsidRPr="00FF62AF">
                                <w:rPr>
                                  <w:sz w:val="28"/>
                                  <w:szCs w:val="28"/>
                                  <w:lang w:val="uk-UA"/>
                                </w:rPr>
                                <w:t xml:space="preserve">У разі прийняття рішення про переведення земельних лісових ділянок до нелісових земель у цілях, </w:t>
                              </w:r>
                              <w:proofErr w:type="spellStart"/>
                              <w:r w:rsidRPr="00FF62AF">
                                <w:rPr>
                                  <w:sz w:val="28"/>
                                  <w:szCs w:val="28"/>
                                  <w:lang w:val="uk-UA"/>
                                </w:rPr>
                                <w:t>пов</w:t>
                              </w:r>
                              <w:proofErr w:type="spellEnd"/>
                              <w:r w:rsidRPr="00FF62AF">
                                <w:rPr>
                                  <w:sz w:val="28"/>
                                  <w:szCs w:val="28"/>
                                </w:rPr>
                                <w:t>’</w:t>
                              </w:r>
                              <w:proofErr w:type="spellStart"/>
                              <w:r w:rsidRPr="00FF62AF">
                                <w:rPr>
                                  <w:sz w:val="28"/>
                                  <w:szCs w:val="28"/>
                                  <w:lang w:val="uk-UA"/>
                                </w:rPr>
                                <w:t>язаних</w:t>
                              </w:r>
                              <w:proofErr w:type="spellEnd"/>
                              <w:r w:rsidRPr="00FF62AF">
                                <w:rPr>
                                  <w:sz w:val="28"/>
                                  <w:szCs w:val="28"/>
                                  <w:lang w:val="uk-UA"/>
                                </w:rPr>
                                <w:t xml:space="preserve">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w:t>
                              </w:r>
                              <w:r>
                                <w:rPr>
                                  <w:sz w:val="28"/>
                                  <w:szCs w:val="28"/>
                                  <w:lang w:val="uk-UA"/>
                                </w:rPr>
                                <w:t xml:space="preserve"> з іншими органами.</w:t>
                              </w:r>
                              <w:r w:rsidRPr="00FF62AF">
                                <w:rPr>
                                  <w:sz w:val="28"/>
                                  <w:szCs w:val="28"/>
                                  <w:lang w:val="uk-UA"/>
                                </w:rPr>
                                <w:t xml:space="preserve"> </w:t>
                              </w:r>
                            </w:p>
                            <w:p w:rsidR="001A5ECC" w:rsidRPr="0003250E" w:rsidRDefault="001A5ECC" w:rsidP="00686DE5">
                              <w:pPr>
                                <w:rPr>
                                  <w:lang w:val="uk-UA"/>
                                </w:rPr>
                              </w:pPr>
                            </w:p>
                          </w:txbxContent>
                        </wps:txbx>
                        <wps:bodyPr rot="0" vert="horz" wrap="square" lIns="91440" tIns="45720" rIns="91440" bIns="45720" anchor="t" anchorCtr="0" upright="1">
                          <a:noAutofit/>
                        </wps:bodyPr>
                      </wps:wsp>
                      <wps:wsp>
                        <wps:cNvPr id="6" name="AutoShape 9"/>
                        <wps:cNvCnPr>
                          <a:cxnSpLocks noChangeShapeType="1"/>
                          <a:stCxn id="1" idx="3"/>
                          <a:endCxn id="2" idx="1"/>
                        </wps:cNvCnPr>
                        <wps:spPr bwMode="auto">
                          <a:xfrm flipV="1">
                            <a:off x="2549205" y="347249"/>
                            <a:ext cx="969870" cy="241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1" idx="3"/>
                          <a:endCxn id="3" idx="0"/>
                        </wps:cNvCnPr>
                        <wps:spPr bwMode="auto">
                          <a:xfrm>
                            <a:off x="2549205" y="588501"/>
                            <a:ext cx="1780787" cy="183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1" idx="2"/>
                          <a:endCxn id="4" idx="1"/>
                        </wps:cNvCnPr>
                        <wps:spPr bwMode="auto">
                          <a:xfrm rot="5400000">
                            <a:off x="219247" y="1514303"/>
                            <a:ext cx="1438984" cy="696378"/>
                          </a:xfrm>
                          <a:prstGeom prst="bentConnector4">
                            <a:avLst>
                              <a:gd name="adj1" fmla="val 34800"/>
                              <a:gd name="adj2" fmla="val 1328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endCxn id="5" idx="1"/>
                        </wps:cNvCnPr>
                        <wps:spPr bwMode="auto">
                          <a:xfrm rot="5400000">
                            <a:off x="-795152" y="2219509"/>
                            <a:ext cx="2643188" cy="490171"/>
                          </a:xfrm>
                          <a:prstGeom prst="bentConnector4">
                            <a:avLst>
                              <a:gd name="adj1" fmla="val 35495"/>
                              <a:gd name="adj2" fmla="val 1466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01756" y="4638675"/>
                            <a:ext cx="5742722" cy="3143250"/>
                          </a:xfrm>
                          <a:prstGeom prst="rect">
                            <a:avLst/>
                          </a:prstGeom>
                          <a:solidFill>
                            <a:srgbClr val="FFFFFF"/>
                          </a:solidFill>
                          <a:ln w="9525">
                            <a:solidFill>
                              <a:srgbClr val="000000"/>
                            </a:solidFill>
                            <a:miter lim="800000"/>
                            <a:headEnd/>
                            <a:tailEnd/>
                          </a:ln>
                        </wps:spPr>
                        <wps:txbx>
                          <w:txbxContent>
                            <w:p w:rsidR="001A5ECC" w:rsidRPr="00FF62AF" w:rsidRDefault="001A5ECC" w:rsidP="00686DE5">
                              <w:pPr>
                                <w:pStyle w:val="a3"/>
                                <w:widowControl/>
                                <w:spacing w:after="0" w:line="240" w:lineRule="atLeast"/>
                                <w:ind w:firstLine="709"/>
                                <w:jc w:val="both"/>
                                <w:rPr>
                                  <w:sz w:val="28"/>
                                  <w:szCs w:val="28"/>
                                  <w:lang w:val="uk-UA"/>
                                </w:rPr>
                              </w:pPr>
                              <w:r w:rsidRPr="00FF62AF">
                                <w:rPr>
                                  <w:sz w:val="28"/>
                                  <w:szCs w:val="28"/>
                                  <w:lang w:val="uk-UA"/>
                                </w:rPr>
                                <w:t xml:space="preserve">Постановою Кабінету Міністрів України №982 від 18 грудня 2013 року затверджено Порядок видачі дозволу на переведення земельних лісових ділянок до нелісових земель у цілях, </w:t>
                              </w:r>
                              <w:proofErr w:type="spellStart"/>
                              <w:r w:rsidRPr="00FF62AF">
                                <w:rPr>
                                  <w:sz w:val="28"/>
                                  <w:szCs w:val="28"/>
                                  <w:lang w:val="uk-UA"/>
                                </w:rPr>
                                <w:t>пов</w:t>
                              </w:r>
                              <w:proofErr w:type="spellEnd"/>
                              <w:r w:rsidRPr="00FF62AF">
                                <w:rPr>
                                  <w:sz w:val="28"/>
                                  <w:szCs w:val="28"/>
                                  <w:lang w:val="en-US"/>
                                </w:rPr>
                                <w:t>’</w:t>
                              </w:r>
                              <w:proofErr w:type="spellStart"/>
                              <w:r w:rsidRPr="00FF62AF">
                                <w:rPr>
                                  <w:sz w:val="28"/>
                                  <w:szCs w:val="28"/>
                                  <w:lang w:val="uk-UA"/>
                                </w:rPr>
                                <w:t>язаних</w:t>
                              </w:r>
                              <w:proofErr w:type="spellEnd"/>
                              <w:r w:rsidRPr="00FF62AF">
                                <w:rPr>
                                  <w:sz w:val="28"/>
                                  <w:szCs w:val="28"/>
                                  <w:lang w:val="uk-UA"/>
                                </w:rPr>
                                <w:t xml:space="preserve"> із веденням лісового господарства, без їх вилучення у постійного лісокористувача або відмови в його видачі, переоформлення, видачі дубліката зазначеного дозволу. Цим порядком передбачено, що постійні лісокористувачі, що виявили намір перевести земельні лісові ділянки до нелісових земель у цілях, пов’язаних із веденням лісового господарства, без їх вилучення у постійного лісокористувача, звертаються із заявою до органу виконавчої влади з питань лісового господарства Автономної Республіки Крим, відповідних територіальних органів Держлісагентства за місцем розташування земельних лісових ділянок, до якої додаються обґрунтування необхідності переведення, її розміру та графічні матеріали, в яких зазначено місце розташування та розмір земельної лісової ділянки.</w:t>
                              </w:r>
                            </w:p>
                            <w:p w:rsidR="001A5ECC" w:rsidRPr="00FF62AF" w:rsidRDefault="001A5ECC" w:rsidP="00686DE5">
                              <w:pPr>
                                <w:pStyle w:val="a3"/>
                                <w:widowControl/>
                                <w:spacing w:after="0" w:line="240" w:lineRule="atLeast"/>
                                <w:ind w:firstLine="709"/>
                                <w:jc w:val="both"/>
                                <w:rPr>
                                  <w:sz w:val="28"/>
                                  <w:szCs w:val="28"/>
                                  <w:lang w:val="uk-UA"/>
                                </w:rPr>
                              </w:pPr>
                              <w:r w:rsidRPr="00FF62AF">
                                <w:rPr>
                                  <w:sz w:val="28"/>
                                  <w:szCs w:val="28"/>
                                  <w:lang w:val="uk-UA"/>
                                </w:rPr>
                                <w:t>Видача, відмова у видачі, переоформлення дозволу, видача його дубліката здійснюються відповідно до вимог».</w:t>
                              </w:r>
                            </w:p>
                            <w:p w:rsidR="001A5ECC" w:rsidRPr="00E00192" w:rsidRDefault="001A5ECC" w:rsidP="00686DE5">
                              <w:pPr>
                                <w:rPr>
                                  <w:lang w:val="uk-UA"/>
                                </w:rPr>
                              </w:pPr>
                            </w:p>
                          </w:txbxContent>
                        </wps:txbx>
                        <wps:bodyPr rot="0" vert="horz" wrap="square" lIns="91440" tIns="45720" rIns="91440" bIns="45720" anchor="t" anchorCtr="0" upright="1">
                          <a:noAutofit/>
                        </wps:bodyPr>
                      </wps:wsp>
                      <wps:wsp>
                        <wps:cNvPr id="11" name="AutoShape 14"/>
                        <wps:cNvCnPr>
                          <a:cxnSpLocks noChangeShapeType="1"/>
                          <a:stCxn id="1" idx="2"/>
                          <a:endCxn id="10" idx="1"/>
                        </wps:cNvCnPr>
                        <wps:spPr bwMode="auto">
                          <a:xfrm rot="5400000">
                            <a:off x="-1739308" y="3184064"/>
                            <a:ext cx="5067300" cy="985172"/>
                          </a:xfrm>
                          <a:prstGeom prst="bentConnector4">
                            <a:avLst>
                              <a:gd name="adj1" fmla="val 16823"/>
                              <a:gd name="adj2" fmla="val 1232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291" editas="canvas" style="width:481.9pt;height:618.4pt;mso-position-horizontal-relative:char;mso-position-vertical-relative:line" coordsize="61201,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">
                <v:shape id="_x0000_s1292" type="#_x0000_t75" style="position:absolute;width:61201;height:78536;visibility:visible;mso-wrap-style:square">
                  <v:fill o:detectmouseclick="t"/>
                  <v:path o:connecttype="none"/>
                </v:shape>
                <v:rect id="Rectangle 4" o:spid="_x0000_s1293" style="position:absolute;left:246;top:340;width:25246;height:1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A5ECC" w:rsidRPr="00B7697E" w:rsidRDefault="001A5ECC" w:rsidP="00B7697E">
                        <w:pPr>
                          <w:jc w:val="both"/>
                          <w:rPr>
                            <w:sz w:val="28"/>
                            <w:szCs w:val="28"/>
                            <w:lang w:val="uk-UA"/>
                          </w:rPr>
                        </w:pPr>
                        <w:r w:rsidRPr="00C94309">
                          <w:rPr>
                            <w:sz w:val="28"/>
                            <w:szCs w:val="28"/>
                            <w:lang w:val="uk-UA"/>
                          </w:rPr>
                          <w:t>Переведення земельних лісових ділянок д</w:t>
                        </w:r>
                        <w:r>
                          <w:rPr>
                            <w:sz w:val="28"/>
                            <w:szCs w:val="28"/>
                            <w:lang w:val="uk-UA"/>
                          </w:rPr>
                          <w:t xml:space="preserve">о нелісових земель у цілях, </w:t>
                        </w:r>
                        <w:proofErr w:type="spellStart"/>
                        <w:r>
                          <w:rPr>
                            <w:sz w:val="28"/>
                            <w:szCs w:val="28"/>
                            <w:lang w:val="uk-UA"/>
                          </w:rPr>
                          <w:t>пов</w:t>
                        </w:r>
                        <w:proofErr w:type="spellEnd"/>
                        <w:r w:rsidRPr="00E44AD6">
                          <w:rPr>
                            <w:sz w:val="28"/>
                            <w:szCs w:val="28"/>
                          </w:rPr>
                          <w:t>’</w:t>
                        </w:r>
                        <w:proofErr w:type="spellStart"/>
                        <w:r w:rsidRPr="00C94309">
                          <w:rPr>
                            <w:sz w:val="28"/>
                            <w:szCs w:val="28"/>
                            <w:lang w:val="uk-UA"/>
                          </w:rPr>
                          <w:t>язаних</w:t>
                        </w:r>
                        <w:proofErr w:type="spellEnd"/>
                        <w:r w:rsidRPr="00C94309">
                          <w:rPr>
                            <w:sz w:val="28"/>
                            <w:szCs w:val="28"/>
                            <w:lang w:val="uk-UA"/>
                          </w:rPr>
                          <w:t xml:space="preserve"> з веденням лісового господарства -</w:t>
                        </w:r>
                      </w:p>
                    </w:txbxContent>
                  </v:textbox>
                </v:rect>
                <v:rect id="Rectangle 5" o:spid="_x0000_s1294" style="position:absolute;left:35190;width:25067;height:6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Здійснюється без їх вилучення у постійного лісокористувача.</w:t>
                        </w:r>
                      </w:p>
                    </w:txbxContent>
                  </v:textbox>
                </v:rect>
                <v:rect id="Rectangle 6" o:spid="_x0000_s1295" style="position:absolute;left:26342;top:7715;width:33915;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w:t>
                        </w:r>
                      </w:p>
                    </w:txbxContent>
                  </v:textbox>
                </v:rect>
                <v:rect id="Rectangle 7" o:spid="_x0000_s1296" style="position:absolute;left:5905;top:21445;width:54599;height:8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A5ECC" w:rsidRPr="00FF62AF" w:rsidRDefault="001A5ECC" w:rsidP="00686DE5">
                        <w:pPr>
                          <w:spacing w:line="240" w:lineRule="atLeast"/>
                          <w:ind w:firstLine="709"/>
                          <w:jc w:val="both"/>
                          <w:rPr>
                            <w:sz w:val="28"/>
                            <w:szCs w:val="28"/>
                            <w:lang w:val="uk-UA"/>
                          </w:rPr>
                        </w:pPr>
                        <w:r w:rsidRPr="00FF62AF">
                          <w:rPr>
                            <w:sz w:val="28"/>
                            <w:szCs w:val="28"/>
                            <w:lang w:val="uk-UA"/>
                          </w:rPr>
                          <w:t>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w:t>
                        </w:r>
                      </w:p>
                    </w:txbxContent>
                  </v:textbox>
                </v:rect>
                <v:rect id="Rectangle 8" o:spid="_x0000_s1297" style="position:absolute;left:2813;top:30194;width:57631;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A5ECC" w:rsidRPr="00FF62AF" w:rsidRDefault="001A5ECC" w:rsidP="00686DE5">
                        <w:pPr>
                          <w:pStyle w:val="a3"/>
                          <w:spacing w:line="240" w:lineRule="atLeast"/>
                          <w:ind w:firstLine="709"/>
                          <w:jc w:val="both"/>
                          <w:rPr>
                            <w:sz w:val="28"/>
                            <w:szCs w:val="28"/>
                            <w:lang w:val="uk-UA"/>
                          </w:rPr>
                        </w:pPr>
                        <w:r w:rsidRPr="00FF62AF">
                          <w:rPr>
                            <w:sz w:val="28"/>
                            <w:szCs w:val="28"/>
                            <w:lang w:val="uk-UA"/>
                          </w:rPr>
                          <w:t xml:space="preserve">У разі прийняття рішення про переведення земельних лісових ділянок до нелісових земель у цілях, </w:t>
                        </w:r>
                        <w:proofErr w:type="spellStart"/>
                        <w:r w:rsidRPr="00FF62AF">
                          <w:rPr>
                            <w:sz w:val="28"/>
                            <w:szCs w:val="28"/>
                            <w:lang w:val="uk-UA"/>
                          </w:rPr>
                          <w:t>пов</w:t>
                        </w:r>
                        <w:proofErr w:type="spellEnd"/>
                        <w:r w:rsidRPr="00FF62AF">
                          <w:rPr>
                            <w:sz w:val="28"/>
                            <w:szCs w:val="28"/>
                          </w:rPr>
                          <w:t>’</w:t>
                        </w:r>
                        <w:proofErr w:type="spellStart"/>
                        <w:r w:rsidRPr="00FF62AF">
                          <w:rPr>
                            <w:sz w:val="28"/>
                            <w:szCs w:val="28"/>
                            <w:lang w:val="uk-UA"/>
                          </w:rPr>
                          <w:t>язаних</w:t>
                        </w:r>
                        <w:proofErr w:type="spellEnd"/>
                        <w:r w:rsidRPr="00FF62AF">
                          <w:rPr>
                            <w:sz w:val="28"/>
                            <w:szCs w:val="28"/>
                            <w:lang w:val="uk-UA"/>
                          </w:rPr>
                          <w:t xml:space="preserve">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w:t>
                        </w:r>
                        <w:r>
                          <w:rPr>
                            <w:sz w:val="28"/>
                            <w:szCs w:val="28"/>
                            <w:lang w:val="uk-UA"/>
                          </w:rPr>
                          <w:t xml:space="preserve"> з іншими органами.</w:t>
                        </w:r>
                        <w:r w:rsidRPr="00FF62AF">
                          <w:rPr>
                            <w:sz w:val="28"/>
                            <w:szCs w:val="28"/>
                            <w:lang w:val="uk-UA"/>
                          </w:rPr>
                          <w:t xml:space="preserve"> </w:t>
                        </w:r>
                      </w:p>
                      <w:p w:rsidR="001A5ECC" w:rsidRPr="0003250E" w:rsidRDefault="001A5ECC" w:rsidP="00686DE5">
                        <w:pPr>
                          <w:rPr>
                            <w:lang w:val="uk-UA"/>
                          </w:rPr>
                        </w:pPr>
                      </w:p>
                    </w:txbxContent>
                  </v:textbox>
                </v:rect>
                <v:shape id="AutoShape 9" o:spid="_x0000_s1298" type="#_x0000_t32" style="position:absolute;left:25492;top:3472;width:9698;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0" o:spid="_x0000_s1299" type="#_x0000_t32" style="position:absolute;left:25492;top:5885;width:17807;height:1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300" type="#_x0000_t35" style="position:absolute;left:2192;top:15143;width:14389;height:69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5CL4AAADaAAAADwAAAGRycy9kb3ducmV2LnhtbERPy4rCMBTdC/5DuII7TavjqzbKMDKM&#10;4MoHri/NtS02NyWJWv9+shiY5eG8821nGvEk52vLCtJxAoK4sLrmUsHl/D1agvABWWNjmRS8ycN2&#10;0+/lmGn74iM9T6EUMYR9hgqqENpMSl9UZNCPbUscuZt1BkOErpTa4SuGm0ZOkmQuDdYcGyps6aui&#10;4n56GAWr3YJtXc5218PHYnoo3E86fbBSw0H3uQYRqAv/4j/3XiuIW+OVeAPk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2LkIvgAAANoAAAAPAAAAAAAAAAAAAAAAAKEC&#10;AABkcnMvZG93bnJldi54bWxQSwUGAAAAAAQABAD5AAAAjAMAAAAA&#10;" adj="7517,28691">
                  <v:stroke endarrow="block"/>
                </v:shape>
                <v:shape id="AutoShape 12" o:spid="_x0000_s1301" type="#_x0000_t35" style="position:absolute;left:-7952;top:22195;width:26431;height:49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Ms8QAAADaAAAADwAAAGRycy9kb3ducmV2LnhtbESPzWsCMRTE7wX/h/CE3jTbRYpdzYof&#10;lBZ62aoHj4/N2w+avCybVFf/+kYQehxm5jfMcjVYI87U+9axgpdpAoK4dLrlWsHx8D6Zg/ABWaNx&#10;TAqu5GGVj56WmGl34W8670MtIoR9hgqaELpMSl82ZNFPXUccvcr1FkOUfS11j5cIt0amSfIqLbYc&#10;FxrsaNtQ+bP/tQoKWm/SIq3c7Cstdidz483MfCj1PB7WCxCBhvAffrQ/tYI3uF+JN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gyzxAAAANoAAAAPAAAAAAAAAAAA&#10;AAAAAKECAABkcnMvZG93bnJldi54bWxQSwUGAAAAAAQABAD5AAAAkgMAAAAA&#10;" adj="7667,31674">
                  <v:stroke endarrow="block"/>
                </v:shape>
                <v:rect id="Rectangle 13" o:spid="_x0000_s1302" style="position:absolute;left:3017;top:46386;width:57427;height:3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A5ECC" w:rsidRPr="00FF62AF" w:rsidRDefault="001A5ECC" w:rsidP="00686DE5">
                        <w:pPr>
                          <w:pStyle w:val="a3"/>
                          <w:widowControl/>
                          <w:spacing w:after="0" w:line="240" w:lineRule="atLeast"/>
                          <w:ind w:firstLine="709"/>
                          <w:jc w:val="both"/>
                          <w:rPr>
                            <w:sz w:val="28"/>
                            <w:szCs w:val="28"/>
                            <w:lang w:val="uk-UA"/>
                          </w:rPr>
                        </w:pPr>
                        <w:r w:rsidRPr="00FF62AF">
                          <w:rPr>
                            <w:sz w:val="28"/>
                            <w:szCs w:val="28"/>
                            <w:lang w:val="uk-UA"/>
                          </w:rPr>
                          <w:t xml:space="preserve">Постановою Кабінету Міністрів України №982 від 18 грудня 2013 року затверджено Порядок видачі дозволу на переведення земельних лісових ділянок до нелісових земель у цілях, </w:t>
                        </w:r>
                        <w:proofErr w:type="spellStart"/>
                        <w:r w:rsidRPr="00FF62AF">
                          <w:rPr>
                            <w:sz w:val="28"/>
                            <w:szCs w:val="28"/>
                            <w:lang w:val="uk-UA"/>
                          </w:rPr>
                          <w:t>пов</w:t>
                        </w:r>
                        <w:proofErr w:type="spellEnd"/>
                        <w:r w:rsidRPr="00FF62AF">
                          <w:rPr>
                            <w:sz w:val="28"/>
                            <w:szCs w:val="28"/>
                            <w:lang w:val="en-US"/>
                          </w:rPr>
                          <w:t>’</w:t>
                        </w:r>
                        <w:proofErr w:type="spellStart"/>
                        <w:r w:rsidRPr="00FF62AF">
                          <w:rPr>
                            <w:sz w:val="28"/>
                            <w:szCs w:val="28"/>
                            <w:lang w:val="uk-UA"/>
                          </w:rPr>
                          <w:t>язаних</w:t>
                        </w:r>
                        <w:proofErr w:type="spellEnd"/>
                        <w:r w:rsidRPr="00FF62AF">
                          <w:rPr>
                            <w:sz w:val="28"/>
                            <w:szCs w:val="28"/>
                            <w:lang w:val="uk-UA"/>
                          </w:rPr>
                          <w:t xml:space="preserve"> із веденням лісового господарства, без їх вилучення у постійного лісокористувача або відмови в його видачі, переоформлення, видачі дубліката зазначеного дозволу. Цим порядком передбачено, що постійні лісокористувачі, що виявили намір перевести земельні лісові ділянки до нелісових земель у цілях, пов’язаних із веденням лісового господарства, без їх вилучення у постійного лісокористувача, звертаються із заявою до органу виконавчої влади з питань лісового господарства Автономної Республіки Крим, відповідних територіальних органів Держлісагентства за місцем розташування земельних лісових ділянок, до якої додаються обґрунтування необхідності переведення, її розміру та графічні матеріали, в яких зазначено місце розташування та розмір земельної лісової ділянки.</w:t>
                        </w:r>
                      </w:p>
                      <w:p w:rsidR="001A5ECC" w:rsidRPr="00FF62AF" w:rsidRDefault="001A5ECC" w:rsidP="00686DE5">
                        <w:pPr>
                          <w:pStyle w:val="a3"/>
                          <w:widowControl/>
                          <w:spacing w:after="0" w:line="240" w:lineRule="atLeast"/>
                          <w:ind w:firstLine="709"/>
                          <w:jc w:val="both"/>
                          <w:rPr>
                            <w:sz w:val="28"/>
                            <w:szCs w:val="28"/>
                            <w:lang w:val="uk-UA"/>
                          </w:rPr>
                        </w:pPr>
                        <w:r w:rsidRPr="00FF62AF">
                          <w:rPr>
                            <w:sz w:val="28"/>
                            <w:szCs w:val="28"/>
                            <w:lang w:val="uk-UA"/>
                          </w:rPr>
                          <w:t>Видача, відмова у видачі, переоформлення дозволу, видача його дубліката здійснюються відповідно до вимог».</w:t>
                        </w:r>
                      </w:p>
                      <w:p w:rsidR="001A5ECC" w:rsidRPr="00E00192" w:rsidRDefault="001A5ECC" w:rsidP="00686DE5">
                        <w:pPr>
                          <w:rPr>
                            <w:lang w:val="uk-UA"/>
                          </w:rPr>
                        </w:pPr>
                      </w:p>
                    </w:txbxContent>
                  </v:textbox>
                </v:rect>
                <v:shape id="AutoShape 14" o:spid="_x0000_s1303" type="#_x0000_t35" style="position:absolute;left:-17394;top:31841;width:50673;height:98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u48EAAADbAAAADwAAAGRycy9kb3ducmV2LnhtbERPTYvCMBC9L/gfwgheFk0VFKlGEUXw&#10;IqiriLexGdtqM6lN1PrvNwvC3ubxPmc8rU0hnlS53LKCbicCQZxYnXOqYP+zbA9BOI+ssbBMCt7k&#10;YDppfI0x1vbFW3rufCpCCLsYFWTel7GULsnIoOvYkjhwF1sZ9AFWqdQVvkK4KWQvigbSYM6hIcOS&#10;5hklt93DKDgs1v3TVR735wX1v+vDHTfv5V2pVrOejUB4qv2/+ONe6TC/C3+/hAPk5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7jwQAAANsAAAAPAAAAAAAAAAAAAAAA&#10;AKECAABkcnMvZG93bnJldi54bWxQSwUGAAAAAAQABAD5AAAAjwMAAAAA&#10;" adj="3634,26612">
                  <v:stroke endarrow="block"/>
                </v:shape>
                <w10:anchorlock/>
              </v:group>
            </w:pict>
          </mc:Fallback>
        </mc:AlternateContent>
      </w:r>
    </w:p>
    <w:p w:rsidR="00686DE5" w:rsidRPr="00686DE5" w:rsidRDefault="00686DE5" w:rsidP="00686DE5">
      <w:pPr>
        <w:spacing w:line="360" w:lineRule="auto"/>
        <w:ind w:firstLine="709"/>
        <w:jc w:val="both"/>
        <w:rPr>
          <w:sz w:val="28"/>
          <w:szCs w:val="28"/>
          <w:lang w:val="uk-UA"/>
        </w:rPr>
      </w:pPr>
      <w:r w:rsidRPr="00686DE5">
        <w:rPr>
          <w:sz w:val="28"/>
          <w:szCs w:val="28"/>
          <w:lang w:val="uk-UA"/>
        </w:rPr>
        <w:lastRenderedPageBreak/>
        <w:t>2.6. Порівняльний аналіз правових засад встановлення та зміни цільового призначення земель лісогосподарського призначення в країнах-сусідах, які були утворені на пострадянському прост</w:t>
      </w:r>
      <w:r w:rsidR="001102C5">
        <w:rPr>
          <w:sz w:val="28"/>
          <w:szCs w:val="28"/>
          <w:lang w:val="uk-UA"/>
        </w:rPr>
        <w:t>орі, та у законодавстві України</w:t>
      </w:r>
    </w:p>
    <w:p w:rsidR="00686DE5" w:rsidRPr="00686DE5" w:rsidRDefault="00686DE5" w:rsidP="00686DE5">
      <w:pPr>
        <w:pStyle w:val="a3"/>
        <w:spacing w:after="0" w:line="360" w:lineRule="auto"/>
        <w:ind w:firstLine="709"/>
        <w:jc w:val="both"/>
        <w:rPr>
          <w:sz w:val="28"/>
          <w:szCs w:val="28"/>
          <w:lang w:val="uk-UA"/>
        </w:rPr>
      </w:pPr>
    </w:p>
    <w:p w:rsidR="00686DE5" w:rsidRPr="00686DE5" w:rsidRDefault="00686DE5" w:rsidP="00686DE5">
      <w:pPr>
        <w:pStyle w:val="a3"/>
        <w:spacing w:after="0" w:line="360" w:lineRule="auto"/>
        <w:ind w:firstLine="709"/>
        <w:jc w:val="both"/>
        <w:rPr>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20"/>
      </w:tblGrid>
      <w:tr w:rsidR="00686DE5" w:rsidRPr="00686DE5" w:rsidTr="00CE5026">
        <w:tc>
          <w:tcPr>
            <w:tcW w:w="1620" w:type="dxa"/>
            <w:shd w:val="clear" w:color="auto" w:fill="auto"/>
          </w:tcPr>
          <w:p w:rsidR="00686DE5" w:rsidRPr="00686DE5" w:rsidRDefault="00686DE5" w:rsidP="00C94309">
            <w:pPr>
              <w:spacing w:line="360" w:lineRule="auto"/>
              <w:rPr>
                <w:sz w:val="28"/>
                <w:szCs w:val="28"/>
                <w:lang w:val="uk-UA"/>
              </w:rPr>
            </w:pPr>
            <w:r w:rsidRPr="00686DE5">
              <w:rPr>
                <w:sz w:val="28"/>
                <w:szCs w:val="28"/>
                <w:lang w:val="uk-UA"/>
              </w:rPr>
              <w:t xml:space="preserve">Країна </w:t>
            </w:r>
          </w:p>
        </w:tc>
        <w:tc>
          <w:tcPr>
            <w:tcW w:w="7920" w:type="dxa"/>
            <w:shd w:val="clear" w:color="auto" w:fill="auto"/>
          </w:tcPr>
          <w:p w:rsidR="00686DE5" w:rsidRPr="00686DE5" w:rsidRDefault="00686DE5" w:rsidP="00C94309">
            <w:pPr>
              <w:spacing w:line="360" w:lineRule="auto"/>
              <w:jc w:val="both"/>
              <w:rPr>
                <w:sz w:val="28"/>
                <w:szCs w:val="28"/>
                <w:lang w:val="uk-UA"/>
              </w:rPr>
            </w:pPr>
            <w:r w:rsidRPr="00686DE5">
              <w:rPr>
                <w:sz w:val="28"/>
                <w:szCs w:val="28"/>
                <w:lang w:val="uk-UA"/>
              </w:rPr>
              <w:t xml:space="preserve">Витяги з нормативних актів країни </w:t>
            </w:r>
          </w:p>
        </w:tc>
      </w:tr>
      <w:tr w:rsidR="00686DE5" w:rsidRPr="001A5ECC" w:rsidTr="00CE5026">
        <w:trPr>
          <w:trHeight w:val="3943"/>
        </w:trPr>
        <w:tc>
          <w:tcPr>
            <w:tcW w:w="1620" w:type="dxa"/>
            <w:shd w:val="clear" w:color="auto" w:fill="auto"/>
          </w:tcPr>
          <w:p w:rsidR="00686DE5" w:rsidRPr="00686DE5" w:rsidRDefault="00686DE5" w:rsidP="00C94309">
            <w:pPr>
              <w:spacing w:line="360" w:lineRule="auto"/>
              <w:rPr>
                <w:sz w:val="28"/>
                <w:szCs w:val="28"/>
                <w:lang w:val="uk-UA"/>
              </w:rPr>
            </w:pPr>
            <w:r w:rsidRPr="00686DE5">
              <w:rPr>
                <w:sz w:val="28"/>
                <w:szCs w:val="28"/>
                <w:lang w:val="uk-UA"/>
              </w:rPr>
              <w:t>Російська Федерація</w:t>
            </w:r>
          </w:p>
        </w:tc>
        <w:tc>
          <w:tcPr>
            <w:tcW w:w="7920" w:type="dxa"/>
            <w:shd w:val="clear" w:color="auto" w:fill="auto"/>
          </w:tcPr>
          <w:p w:rsidR="00686DE5" w:rsidRPr="00686DE5" w:rsidRDefault="00686DE5" w:rsidP="00C94309">
            <w:pPr>
              <w:shd w:val="clear" w:color="auto" w:fill="FFFFFF"/>
              <w:spacing w:line="360" w:lineRule="auto"/>
              <w:jc w:val="both"/>
              <w:rPr>
                <w:rStyle w:val="hl"/>
                <w:sz w:val="28"/>
                <w:szCs w:val="28"/>
                <w:lang w:val="uk-UA"/>
              </w:rPr>
            </w:pPr>
            <w:r w:rsidRPr="00686DE5">
              <w:rPr>
                <w:rStyle w:val="hl"/>
                <w:sz w:val="28"/>
                <w:szCs w:val="28"/>
                <w:lang w:val="uk-UA"/>
              </w:rPr>
              <w:t xml:space="preserve">А) Лісовий кодекс Російської Федерації: </w:t>
            </w:r>
          </w:p>
          <w:p w:rsidR="00686DE5" w:rsidRPr="00686DE5" w:rsidRDefault="00686DE5" w:rsidP="00C94309">
            <w:pPr>
              <w:shd w:val="clear" w:color="auto" w:fill="FFFFFF"/>
              <w:spacing w:line="360" w:lineRule="auto"/>
              <w:jc w:val="both"/>
              <w:rPr>
                <w:rStyle w:val="hl"/>
                <w:sz w:val="28"/>
                <w:szCs w:val="28"/>
                <w:lang w:val="uk-UA"/>
              </w:rPr>
            </w:pPr>
            <w:r w:rsidRPr="00686DE5">
              <w:rPr>
                <w:rStyle w:val="hl"/>
                <w:sz w:val="28"/>
                <w:szCs w:val="28"/>
                <w:lang w:val="uk-UA"/>
              </w:rPr>
              <w:t xml:space="preserve">- (Стаття 6.1.) до земель лісового фонду належать лісові землі і інші нелісові землі. До лісових земель відносяться землі, на яких розташовані ліси, і землі, які </w:t>
            </w:r>
            <w:r w:rsidR="00C94309" w:rsidRPr="00686DE5">
              <w:rPr>
                <w:rStyle w:val="hl"/>
                <w:sz w:val="28"/>
                <w:szCs w:val="28"/>
                <w:lang w:val="uk-UA"/>
              </w:rPr>
              <w:t>призначення</w:t>
            </w:r>
            <w:r w:rsidRPr="00686DE5">
              <w:rPr>
                <w:rStyle w:val="hl"/>
                <w:sz w:val="28"/>
                <w:szCs w:val="28"/>
                <w:lang w:val="uk-UA"/>
              </w:rPr>
              <w:t xml:space="preserve"> для лісовідновлення. До нелісових земель відносяться землі, які необхідні для освоєння лісів, і землі, незручні для використання (болота, кам’яні розсипи і інше). Межі земель лісового фонду визначаються межами лісництв.</w:t>
            </w:r>
          </w:p>
          <w:p w:rsidR="00686DE5" w:rsidRPr="00686DE5" w:rsidRDefault="00686DE5" w:rsidP="00C94309">
            <w:pPr>
              <w:shd w:val="clear" w:color="auto" w:fill="FFFFFF"/>
              <w:spacing w:line="360" w:lineRule="auto"/>
              <w:jc w:val="both"/>
              <w:rPr>
                <w:rStyle w:val="hl"/>
                <w:sz w:val="28"/>
                <w:szCs w:val="28"/>
                <w:lang w:val="uk-UA"/>
              </w:rPr>
            </w:pPr>
            <w:r w:rsidRPr="00686DE5">
              <w:rPr>
                <w:rStyle w:val="hl"/>
                <w:sz w:val="28"/>
                <w:szCs w:val="28"/>
                <w:lang w:val="uk-UA"/>
              </w:rPr>
              <w:t xml:space="preserve">- (Стаття 8) лісові ділянки у складі земель лісового фонду знаходяться у федеральній </w:t>
            </w:r>
            <w:r w:rsidR="00C94309" w:rsidRPr="00686DE5">
              <w:rPr>
                <w:rStyle w:val="hl"/>
                <w:sz w:val="28"/>
                <w:szCs w:val="28"/>
                <w:lang w:val="uk-UA"/>
              </w:rPr>
              <w:t>власності</w:t>
            </w:r>
            <w:r w:rsidRPr="00686DE5">
              <w:rPr>
                <w:rStyle w:val="hl"/>
                <w:sz w:val="28"/>
                <w:szCs w:val="28"/>
                <w:lang w:val="uk-UA"/>
              </w:rPr>
              <w:t>.</w:t>
            </w:r>
          </w:p>
          <w:p w:rsidR="00686DE5" w:rsidRPr="00686DE5" w:rsidRDefault="00686DE5" w:rsidP="00C94309">
            <w:pPr>
              <w:shd w:val="clear" w:color="auto" w:fill="FFFFFF"/>
              <w:spacing w:line="360" w:lineRule="auto"/>
              <w:jc w:val="both"/>
              <w:rPr>
                <w:rStyle w:val="hl"/>
                <w:sz w:val="28"/>
                <w:szCs w:val="28"/>
                <w:lang w:val="uk-UA"/>
              </w:rPr>
            </w:pPr>
            <w:r w:rsidRPr="00686DE5">
              <w:rPr>
                <w:rStyle w:val="hl"/>
                <w:sz w:val="28"/>
                <w:szCs w:val="28"/>
                <w:lang w:val="uk-UA"/>
              </w:rPr>
              <w:t>- (Стаття 9) до зах</w:t>
            </w:r>
            <w:r w:rsidR="00C94309">
              <w:rPr>
                <w:rStyle w:val="hl"/>
                <w:sz w:val="28"/>
                <w:szCs w:val="28"/>
                <w:lang w:val="uk-UA"/>
              </w:rPr>
              <w:t>и</w:t>
            </w:r>
            <w:r w:rsidRPr="00686DE5">
              <w:rPr>
                <w:rStyle w:val="hl"/>
                <w:sz w:val="28"/>
                <w:szCs w:val="28"/>
                <w:lang w:val="uk-UA"/>
              </w:rPr>
              <w:t>сних лісів відносяться ліси, які є природними об’єктами, які мають особливо цінне значення, і відносно яких встановлюється особливий правовий режим використання, охорони, захисту, відно</w:t>
            </w:r>
            <w:r w:rsidR="00C94309">
              <w:rPr>
                <w:rStyle w:val="hl"/>
                <w:sz w:val="28"/>
                <w:szCs w:val="28"/>
                <w:lang w:val="uk-UA"/>
              </w:rPr>
              <w:t>в</w:t>
            </w:r>
            <w:r w:rsidRPr="00686DE5">
              <w:rPr>
                <w:rStyle w:val="hl"/>
                <w:sz w:val="28"/>
                <w:szCs w:val="28"/>
                <w:lang w:val="uk-UA"/>
              </w:rPr>
              <w:t>лення лісів. Виділяються наступні категорії захисних лісів: ліси, які розташовані на особливо охоронюваних природних територіях; ліси, які розташовані у водоохоронних зонах; ліси, які виконують функції захисту природних і інших об’єктів; цінні ліси; міські ліси.</w:t>
            </w:r>
          </w:p>
          <w:p w:rsidR="00686DE5" w:rsidRPr="00686DE5" w:rsidRDefault="00686DE5" w:rsidP="00C94309">
            <w:pPr>
              <w:shd w:val="clear" w:color="auto" w:fill="FFFFFF"/>
              <w:spacing w:line="360" w:lineRule="auto"/>
              <w:jc w:val="both"/>
              <w:rPr>
                <w:rStyle w:val="hl"/>
                <w:sz w:val="28"/>
                <w:szCs w:val="28"/>
                <w:lang w:val="uk-UA"/>
              </w:rPr>
            </w:pPr>
            <w:r w:rsidRPr="00686DE5">
              <w:rPr>
                <w:rStyle w:val="hl"/>
                <w:sz w:val="28"/>
                <w:szCs w:val="28"/>
                <w:lang w:val="uk-UA"/>
              </w:rPr>
              <w:t>- (Частина 7 статті 111) забороняється зміна цільового призначення лісових ділянок, на яких розташовані захисні ліси, за виключенням випадків, передбачених федеральним законом.</w:t>
            </w:r>
          </w:p>
          <w:p w:rsidR="00686DE5" w:rsidRPr="00686DE5" w:rsidRDefault="00686DE5" w:rsidP="00C94309">
            <w:pPr>
              <w:spacing w:line="360" w:lineRule="auto"/>
              <w:jc w:val="both"/>
              <w:rPr>
                <w:spacing w:val="2"/>
                <w:sz w:val="28"/>
                <w:szCs w:val="28"/>
                <w:shd w:val="clear" w:color="auto" w:fill="FFFFFF"/>
                <w:lang w:val="uk-UA"/>
              </w:rPr>
            </w:pPr>
            <w:r w:rsidRPr="00686DE5">
              <w:rPr>
                <w:spacing w:val="2"/>
                <w:sz w:val="28"/>
                <w:szCs w:val="28"/>
                <w:shd w:val="clear" w:color="auto" w:fill="FFFFFF"/>
                <w:lang w:val="uk-UA"/>
              </w:rPr>
              <w:t xml:space="preserve">Б) Земельний кодекс Російської Федерації: </w:t>
            </w:r>
          </w:p>
          <w:p w:rsidR="00686DE5" w:rsidRPr="00686DE5" w:rsidRDefault="00686DE5" w:rsidP="00C94309">
            <w:pPr>
              <w:spacing w:line="360" w:lineRule="auto"/>
              <w:jc w:val="both"/>
              <w:rPr>
                <w:spacing w:val="2"/>
                <w:sz w:val="28"/>
                <w:szCs w:val="28"/>
                <w:shd w:val="clear" w:color="auto" w:fill="FFFFFF"/>
                <w:lang w:val="uk-UA"/>
              </w:rPr>
            </w:pPr>
            <w:r w:rsidRPr="00686DE5">
              <w:rPr>
                <w:spacing w:val="2"/>
                <w:sz w:val="28"/>
                <w:szCs w:val="28"/>
                <w:shd w:val="clear" w:color="auto" w:fill="FFFFFF"/>
                <w:lang w:val="uk-UA"/>
              </w:rPr>
              <w:lastRenderedPageBreak/>
              <w:t>- (стаття 8) переведення земель із однієї категорії в іншу здійснюється:  земель, які знаходяться у федеральній власності – Урядом Російської Федерації.</w:t>
            </w:r>
          </w:p>
          <w:p w:rsidR="00686DE5" w:rsidRPr="00686DE5" w:rsidRDefault="00686DE5" w:rsidP="00C94309">
            <w:pPr>
              <w:spacing w:line="360" w:lineRule="auto"/>
              <w:jc w:val="both"/>
              <w:rPr>
                <w:spacing w:val="2"/>
                <w:sz w:val="28"/>
                <w:szCs w:val="28"/>
                <w:shd w:val="clear" w:color="auto" w:fill="FFFFFF"/>
                <w:lang w:val="uk-UA"/>
              </w:rPr>
            </w:pPr>
            <w:r w:rsidRPr="00686DE5">
              <w:rPr>
                <w:spacing w:val="2"/>
                <w:sz w:val="28"/>
                <w:szCs w:val="28"/>
                <w:shd w:val="clear" w:color="auto" w:fill="FFFFFF"/>
                <w:lang w:val="uk-UA"/>
              </w:rPr>
              <w:t>В) Федеральний закон №172-ФЗ «Про переведення земель чи земельних ділянок із однієї категорії в іншу» (із змінами на 1 т</w:t>
            </w:r>
            <w:r w:rsidR="00C94309">
              <w:rPr>
                <w:spacing w:val="2"/>
                <w:sz w:val="28"/>
                <w:szCs w:val="28"/>
                <w:shd w:val="clear" w:color="auto" w:fill="FFFFFF"/>
                <w:lang w:val="uk-UA"/>
              </w:rPr>
              <w:t>р</w:t>
            </w:r>
            <w:r w:rsidRPr="00686DE5">
              <w:rPr>
                <w:spacing w:val="2"/>
                <w:sz w:val="28"/>
                <w:szCs w:val="28"/>
                <w:shd w:val="clear" w:color="auto" w:fill="FFFFFF"/>
                <w:lang w:val="uk-UA"/>
              </w:rPr>
              <w:t>авня 2019 року, які набрали чинності 01 червня 2019 року):</w:t>
            </w:r>
          </w:p>
          <w:p w:rsidR="00686DE5" w:rsidRPr="00686DE5" w:rsidRDefault="00686DE5" w:rsidP="00C94309">
            <w:pPr>
              <w:spacing w:line="360" w:lineRule="auto"/>
              <w:jc w:val="both"/>
              <w:rPr>
                <w:spacing w:val="2"/>
                <w:sz w:val="28"/>
                <w:szCs w:val="28"/>
                <w:shd w:val="clear" w:color="auto" w:fill="FFFFFF"/>
                <w:lang w:val="uk-UA"/>
              </w:rPr>
            </w:pPr>
            <w:r w:rsidRPr="00686DE5">
              <w:rPr>
                <w:spacing w:val="2"/>
                <w:sz w:val="28"/>
                <w:szCs w:val="28"/>
                <w:shd w:val="clear" w:color="auto" w:fill="FFFFFF"/>
                <w:lang w:val="uk-UA"/>
              </w:rPr>
              <w:t>- (стаття 11)  переведення земель лісового фонду, зайнятих захисними лісами, чи земельних ділянок у складі таких земель в землі інших категорій дозволяється у випадку: організації особливо охоронюваних природних територій; встанов</w:t>
            </w:r>
            <w:r w:rsidR="00C94309">
              <w:rPr>
                <w:spacing w:val="2"/>
                <w:sz w:val="28"/>
                <w:szCs w:val="28"/>
                <w:shd w:val="clear" w:color="auto" w:fill="FFFFFF"/>
                <w:lang w:val="uk-UA"/>
              </w:rPr>
              <w:t>л</w:t>
            </w:r>
            <w:r w:rsidRPr="00686DE5">
              <w:rPr>
                <w:spacing w:val="2"/>
                <w:sz w:val="28"/>
                <w:szCs w:val="28"/>
                <w:shd w:val="clear" w:color="auto" w:fill="FFFFFF"/>
                <w:lang w:val="uk-UA"/>
              </w:rPr>
              <w:t xml:space="preserve">ення чи зміни меж населеного пункту; розміщення об’єктів державного чи </w:t>
            </w:r>
            <w:r w:rsidR="00C94309" w:rsidRPr="00686DE5">
              <w:rPr>
                <w:spacing w:val="2"/>
                <w:sz w:val="28"/>
                <w:szCs w:val="28"/>
                <w:shd w:val="clear" w:color="auto" w:fill="FFFFFF"/>
                <w:lang w:val="uk-UA"/>
              </w:rPr>
              <w:t>муніципального</w:t>
            </w:r>
            <w:r w:rsidRPr="00686DE5">
              <w:rPr>
                <w:spacing w:val="2"/>
                <w:sz w:val="28"/>
                <w:szCs w:val="28"/>
                <w:shd w:val="clear" w:color="auto" w:fill="FFFFFF"/>
                <w:lang w:val="uk-UA"/>
              </w:rPr>
              <w:t xml:space="preserve"> значення за відсутності  інших варіантів можливого розміщення цих об’єктів; створення туристично-рекреаційних особливих економічних зон.</w:t>
            </w:r>
          </w:p>
        </w:tc>
      </w:tr>
      <w:tr w:rsidR="00686DE5" w:rsidRPr="001A5ECC" w:rsidTr="00CE5026">
        <w:tc>
          <w:tcPr>
            <w:tcW w:w="1620" w:type="dxa"/>
            <w:shd w:val="clear" w:color="auto" w:fill="auto"/>
          </w:tcPr>
          <w:p w:rsidR="00686DE5" w:rsidRPr="00686DE5" w:rsidRDefault="00686DE5" w:rsidP="00C94309">
            <w:pPr>
              <w:spacing w:line="360" w:lineRule="auto"/>
              <w:rPr>
                <w:sz w:val="28"/>
                <w:szCs w:val="28"/>
                <w:lang w:val="uk-UA"/>
              </w:rPr>
            </w:pPr>
            <w:r w:rsidRPr="00686DE5">
              <w:rPr>
                <w:sz w:val="28"/>
                <w:szCs w:val="28"/>
                <w:lang w:val="uk-UA"/>
              </w:rPr>
              <w:lastRenderedPageBreak/>
              <w:t>Республіка Білорусь</w:t>
            </w:r>
          </w:p>
        </w:tc>
        <w:tc>
          <w:tcPr>
            <w:tcW w:w="7920" w:type="dxa"/>
            <w:shd w:val="clear" w:color="auto" w:fill="auto"/>
          </w:tcPr>
          <w:p w:rsidR="00686DE5" w:rsidRPr="00686DE5" w:rsidRDefault="00686DE5" w:rsidP="00C94309">
            <w:pPr>
              <w:pStyle w:val="article"/>
              <w:shd w:val="clear" w:color="auto" w:fill="FFFFFF"/>
              <w:spacing w:before="0" w:beforeAutospacing="0" w:after="0" w:afterAutospacing="0" w:line="360" w:lineRule="auto"/>
              <w:rPr>
                <w:bCs/>
                <w:sz w:val="28"/>
                <w:szCs w:val="28"/>
                <w:lang w:val="uk-UA"/>
              </w:rPr>
            </w:pPr>
            <w:r w:rsidRPr="00686DE5">
              <w:rPr>
                <w:bCs/>
                <w:sz w:val="28"/>
                <w:szCs w:val="28"/>
                <w:lang w:val="uk-UA"/>
              </w:rPr>
              <w:t>А) Лісовий кодекс Республіки Білорусь:</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bCs/>
                <w:sz w:val="28"/>
                <w:szCs w:val="28"/>
                <w:lang w:val="uk-UA"/>
              </w:rPr>
              <w:t>- (Стаття 3) до складу лісового фонду входять: ліси, розташовані на землях лісового фонду і землях інших категорій, і покриті ними землі; лісові землі, які не вкриті лісами, і нелісові землі, розташовані в межах земель лісового фонду і земель інших категорій, наданих для ведення лісового господарства. Склад, межі земель лісового фонду і земель інших категорій, на яких розташовані ліси, порядок переведення таких земель в інші категорії і види визначаються законодавством про охорону і використання земель.</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bCs/>
                <w:sz w:val="28"/>
                <w:szCs w:val="28"/>
                <w:lang w:val="uk-UA"/>
              </w:rPr>
              <w:t>Б) Кодекс Республіки Білорусь про землю:</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bCs/>
                <w:sz w:val="28"/>
                <w:szCs w:val="28"/>
                <w:lang w:val="uk-UA"/>
              </w:rPr>
              <w:t>- (Стаття 38) Вилучення та надання земельних ділянок із лісових земель л</w:t>
            </w:r>
            <w:r w:rsidR="00E44AD6">
              <w:rPr>
                <w:bCs/>
                <w:sz w:val="28"/>
                <w:szCs w:val="28"/>
                <w:lang w:val="uk-UA"/>
              </w:rPr>
              <w:t>ісового фонду для цілей, не пов</w:t>
            </w:r>
            <w:r w:rsidR="00E44AD6" w:rsidRPr="00E44AD6">
              <w:rPr>
                <w:bCs/>
                <w:sz w:val="28"/>
                <w:szCs w:val="28"/>
                <w:lang w:val="uk-UA"/>
              </w:rPr>
              <w:t>’</w:t>
            </w:r>
            <w:r w:rsidRPr="00686DE5">
              <w:rPr>
                <w:bCs/>
                <w:sz w:val="28"/>
                <w:szCs w:val="28"/>
                <w:lang w:val="uk-UA"/>
              </w:rPr>
              <w:t xml:space="preserve">язаних з призначенням цих земель, а також переведення таких земель в інші категорії здійснюється обласними і Мінським міським </w:t>
            </w:r>
            <w:r w:rsidRPr="00686DE5">
              <w:rPr>
                <w:bCs/>
                <w:sz w:val="28"/>
                <w:szCs w:val="28"/>
                <w:lang w:val="uk-UA"/>
              </w:rPr>
              <w:lastRenderedPageBreak/>
              <w:t>виконавчими комітетами, адміністраціями вільних економічних зон (якщо це право делеговано їм обласними і Мінським міським виконавчими комітетами) з дотриманням вимог, встановлених частинами третьою і четвертою цієї статті, і допускаються, якщо інше не встановлено Президентом Республіки Білорусь:</w:t>
            </w:r>
          </w:p>
          <w:p w:rsidR="00686DE5" w:rsidRPr="00686DE5" w:rsidRDefault="00B74A03" w:rsidP="00C94309">
            <w:pPr>
              <w:pStyle w:val="article"/>
              <w:shd w:val="clear" w:color="auto" w:fill="FFFFFF"/>
              <w:spacing w:before="0" w:beforeAutospacing="0" w:after="0" w:afterAutospacing="0" w:line="360" w:lineRule="auto"/>
              <w:jc w:val="both"/>
              <w:rPr>
                <w:bCs/>
                <w:sz w:val="28"/>
                <w:szCs w:val="28"/>
                <w:lang w:val="uk-UA"/>
              </w:rPr>
            </w:pPr>
            <w:r>
              <w:rPr>
                <w:bCs/>
                <w:sz w:val="28"/>
                <w:szCs w:val="28"/>
                <w:lang w:val="uk-UA"/>
              </w:rPr>
              <w:t>для розміщення об</w:t>
            </w:r>
            <w:r w:rsidRPr="00B74A03">
              <w:rPr>
                <w:bCs/>
                <w:sz w:val="28"/>
                <w:szCs w:val="28"/>
              </w:rPr>
              <w:t>’</w:t>
            </w:r>
            <w:proofErr w:type="spellStart"/>
            <w:r w:rsidR="00686DE5" w:rsidRPr="00686DE5">
              <w:rPr>
                <w:bCs/>
                <w:sz w:val="28"/>
                <w:szCs w:val="28"/>
                <w:lang w:val="uk-UA"/>
              </w:rPr>
              <w:t>єктів</w:t>
            </w:r>
            <w:proofErr w:type="spellEnd"/>
            <w:r w:rsidR="00686DE5" w:rsidRPr="00686DE5">
              <w:rPr>
                <w:bCs/>
                <w:sz w:val="28"/>
                <w:szCs w:val="28"/>
                <w:lang w:val="uk-UA"/>
              </w:rPr>
              <w:t xml:space="preserve"> нерухомого майна у випадках, коли таке розміщення передбачено рішеннями Президента Республіки Білорусь, Ради Міністрів Республіки Білорусь, програмами, затвердженими Президентом Республіки Білорусь або Радою Міністрів Республіки Білорусь, містобудівними проектами, генеральними планами міст, інших населених пунктів і (або) містобудівними проектами детального планування, схемами проектів планування районів індивідуального житлового будівництва з формуванням первинної інженерно-транспортної інфраструк</w:t>
            </w:r>
            <w:r w:rsidR="00A80B6E">
              <w:rPr>
                <w:bCs/>
                <w:sz w:val="28"/>
                <w:szCs w:val="28"/>
                <w:lang w:val="uk-UA"/>
              </w:rPr>
              <w:t xml:space="preserve">тури </w:t>
            </w:r>
            <w:r w:rsidR="00A80B6E" w:rsidRPr="00686DE5">
              <w:rPr>
                <w:rStyle w:val="rvts9"/>
                <w:sz w:val="28"/>
                <w:szCs w:val="28"/>
                <w:lang w:val="uk-UA"/>
              </w:rPr>
              <w:t>—</w:t>
            </w:r>
            <w:r w:rsidR="00686DE5" w:rsidRPr="00686DE5">
              <w:rPr>
                <w:bCs/>
                <w:sz w:val="28"/>
                <w:szCs w:val="28"/>
                <w:lang w:val="uk-UA"/>
              </w:rPr>
              <w:t xml:space="preserve"> в населених пунктах, схемами землеустрою районів, проектами внутрішньогосподарського землеустрою з урахуванням державної схеми комплексної територіальної організації Республіки Білорусь, схем комплексної територіальної органі</w:t>
            </w:r>
            <w:r w:rsidR="00A80B6E">
              <w:rPr>
                <w:bCs/>
                <w:sz w:val="28"/>
                <w:szCs w:val="28"/>
                <w:lang w:val="uk-UA"/>
              </w:rPr>
              <w:t xml:space="preserve">зації областей </w:t>
            </w:r>
            <w:r w:rsidR="00A80B6E" w:rsidRPr="00686DE5">
              <w:rPr>
                <w:rStyle w:val="rvts9"/>
                <w:sz w:val="28"/>
                <w:szCs w:val="28"/>
                <w:lang w:val="uk-UA"/>
              </w:rPr>
              <w:t>—</w:t>
            </w:r>
            <w:r w:rsidR="00686DE5" w:rsidRPr="00686DE5">
              <w:rPr>
                <w:bCs/>
                <w:sz w:val="28"/>
                <w:szCs w:val="28"/>
                <w:lang w:val="uk-UA"/>
              </w:rPr>
              <w:t xml:space="preserve"> поза населеними пунктами;</w:t>
            </w:r>
          </w:p>
          <w:p w:rsidR="00686DE5" w:rsidRPr="00686DE5" w:rsidRDefault="00E44AD6" w:rsidP="00C94309">
            <w:pPr>
              <w:pStyle w:val="article"/>
              <w:shd w:val="clear" w:color="auto" w:fill="FFFFFF"/>
              <w:spacing w:before="0" w:beforeAutospacing="0" w:after="0" w:afterAutospacing="0" w:line="360" w:lineRule="auto"/>
              <w:jc w:val="both"/>
              <w:rPr>
                <w:bCs/>
                <w:sz w:val="28"/>
                <w:szCs w:val="28"/>
                <w:lang w:val="uk-UA"/>
              </w:rPr>
            </w:pPr>
            <w:r>
              <w:rPr>
                <w:bCs/>
                <w:sz w:val="28"/>
                <w:szCs w:val="28"/>
                <w:lang w:val="uk-UA"/>
              </w:rPr>
              <w:t>для розміщення об</w:t>
            </w:r>
            <w:r w:rsidRPr="00E44AD6">
              <w:rPr>
                <w:bCs/>
                <w:sz w:val="28"/>
                <w:szCs w:val="28"/>
                <w:lang w:val="uk-UA"/>
              </w:rPr>
              <w:t>’</w:t>
            </w:r>
            <w:r w:rsidR="00686DE5" w:rsidRPr="00686DE5">
              <w:rPr>
                <w:bCs/>
                <w:sz w:val="28"/>
                <w:szCs w:val="28"/>
                <w:lang w:val="uk-UA"/>
              </w:rPr>
              <w:t>єктів нерухомого майна у виняткових випадках, не передбачених абзацом другим цієї частини, коли відсутня можливість р</w:t>
            </w:r>
            <w:r>
              <w:rPr>
                <w:bCs/>
                <w:sz w:val="28"/>
                <w:szCs w:val="28"/>
                <w:lang w:val="uk-UA"/>
              </w:rPr>
              <w:t>озміщення таких об</w:t>
            </w:r>
            <w:r w:rsidRPr="00E44AD6">
              <w:rPr>
                <w:bCs/>
                <w:sz w:val="28"/>
                <w:szCs w:val="28"/>
                <w:lang w:val="uk-UA"/>
              </w:rPr>
              <w:t>’</w:t>
            </w:r>
            <w:r w:rsidR="00686DE5" w:rsidRPr="00686DE5">
              <w:rPr>
                <w:bCs/>
                <w:sz w:val="28"/>
                <w:szCs w:val="28"/>
                <w:lang w:val="uk-UA"/>
              </w:rPr>
              <w:t>єктів на земельних ділянках з інших категорій і видів земель;</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bCs/>
                <w:sz w:val="28"/>
                <w:szCs w:val="28"/>
                <w:lang w:val="uk-UA"/>
              </w:rPr>
              <w:t>для видобутку загальнопоширених корисних копалин, в тому числі торфу, а також для використання геотермальних ре</w:t>
            </w:r>
            <w:r w:rsidR="00C94309">
              <w:rPr>
                <w:bCs/>
                <w:sz w:val="28"/>
                <w:szCs w:val="28"/>
                <w:lang w:val="uk-UA"/>
              </w:rPr>
              <w:t xml:space="preserve">сурсів надр </w:t>
            </w:r>
            <w:r w:rsidRPr="00686DE5">
              <w:rPr>
                <w:bCs/>
                <w:sz w:val="28"/>
                <w:szCs w:val="28"/>
                <w:lang w:val="uk-UA"/>
              </w:rPr>
              <w:t>сушки лігніну та ін</w:t>
            </w:r>
            <w:r w:rsidR="00C94309">
              <w:rPr>
                <w:bCs/>
                <w:sz w:val="28"/>
                <w:szCs w:val="28"/>
                <w:lang w:val="uk-UA"/>
              </w:rPr>
              <w:t>ш</w:t>
            </w:r>
            <w:r w:rsidRPr="00686DE5">
              <w:rPr>
                <w:bCs/>
                <w:sz w:val="28"/>
                <w:szCs w:val="28"/>
                <w:lang w:val="uk-UA"/>
              </w:rPr>
              <w:t>их випадках;</w:t>
            </w:r>
          </w:p>
          <w:p w:rsidR="00686DE5" w:rsidRPr="00686DE5" w:rsidRDefault="00686DE5" w:rsidP="00C94309">
            <w:pPr>
              <w:pStyle w:val="article"/>
              <w:shd w:val="clear" w:color="auto" w:fill="FFFFFF"/>
              <w:spacing w:before="0" w:beforeAutospacing="0" w:after="0" w:afterAutospacing="0" w:line="360" w:lineRule="auto"/>
              <w:jc w:val="both"/>
              <w:rPr>
                <w:sz w:val="28"/>
                <w:szCs w:val="28"/>
                <w:lang w:val="uk-UA"/>
              </w:rPr>
            </w:pPr>
            <w:r w:rsidRPr="00686DE5">
              <w:rPr>
                <w:bCs/>
                <w:sz w:val="28"/>
                <w:szCs w:val="28"/>
                <w:lang w:val="uk-UA"/>
              </w:rPr>
              <w:t xml:space="preserve">Ухвалення обласними, Мінським міським виконавчими </w:t>
            </w:r>
            <w:r w:rsidRPr="00686DE5">
              <w:rPr>
                <w:bCs/>
                <w:sz w:val="28"/>
                <w:szCs w:val="28"/>
                <w:lang w:val="uk-UA"/>
              </w:rPr>
              <w:lastRenderedPageBreak/>
              <w:t>комітетами, адміністраціями вільних економічних зон (якщо це право делеговано їм обласними і Мінським міським виконавчими коміт</w:t>
            </w:r>
            <w:r w:rsidR="00E44AD6">
              <w:rPr>
                <w:bCs/>
                <w:sz w:val="28"/>
                <w:szCs w:val="28"/>
                <w:lang w:val="uk-UA"/>
              </w:rPr>
              <w:t>етами) рішень про розміщення об</w:t>
            </w:r>
            <w:r w:rsidR="00E44AD6" w:rsidRPr="00E44AD6">
              <w:rPr>
                <w:bCs/>
                <w:sz w:val="28"/>
                <w:szCs w:val="28"/>
                <w:lang w:val="uk-UA"/>
              </w:rPr>
              <w:t>’</w:t>
            </w:r>
            <w:r w:rsidRPr="00686DE5">
              <w:rPr>
                <w:bCs/>
                <w:sz w:val="28"/>
                <w:szCs w:val="28"/>
                <w:lang w:val="uk-UA"/>
              </w:rPr>
              <w:t>єктів нерухомого майна неліс</w:t>
            </w:r>
            <w:r w:rsidR="00E44AD6">
              <w:rPr>
                <w:bCs/>
                <w:sz w:val="28"/>
                <w:szCs w:val="28"/>
                <w:lang w:val="uk-UA"/>
              </w:rPr>
              <w:t>огосподарських призначення, пов</w:t>
            </w:r>
            <w:r w:rsidR="00E44AD6" w:rsidRPr="00E44AD6">
              <w:rPr>
                <w:bCs/>
                <w:sz w:val="28"/>
                <w:szCs w:val="28"/>
                <w:lang w:val="uk-UA"/>
              </w:rPr>
              <w:t>’</w:t>
            </w:r>
            <w:r w:rsidRPr="00686DE5">
              <w:rPr>
                <w:bCs/>
                <w:sz w:val="28"/>
                <w:szCs w:val="28"/>
                <w:lang w:val="uk-UA"/>
              </w:rPr>
              <w:t>язаних з вилученням та наданням земельних ділянок лісових земель лісового фонду, допускається тільки при</w:t>
            </w:r>
            <w:r w:rsidR="00E44AD6">
              <w:rPr>
                <w:bCs/>
                <w:sz w:val="28"/>
                <w:szCs w:val="28"/>
                <w:lang w:val="uk-UA"/>
              </w:rPr>
              <w:t xml:space="preserve"> неможливості розміщення цих об</w:t>
            </w:r>
            <w:r w:rsidR="00E44AD6" w:rsidRPr="00E44AD6">
              <w:rPr>
                <w:bCs/>
                <w:sz w:val="28"/>
                <w:szCs w:val="28"/>
                <w:lang w:val="uk-UA"/>
              </w:rPr>
              <w:t>’</w:t>
            </w:r>
            <w:r w:rsidRPr="00686DE5">
              <w:rPr>
                <w:bCs/>
                <w:sz w:val="28"/>
                <w:szCs w:val="28"/>
                <w:lang w:val="uk-UA"/>
              </w:rPr>
              <w:t>єктів на землях, не вкритих лісом або зайнятих малоцінної деревами та кущами (насадженнями).</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bCs/>
                <w:sz w:val="28"/>
                <w:szCs w:val="28"/>
                <w:lang w:val="uk-UA"/>
              </w:rPr>
              <w:t>Рішення про вилучення та надання земельних ділянок із лісових земель лісового фонду (лісів першої групи) і про переведення таких земель в інші категорії відповідно до частин другої і третьої цієї статті можуть прийматися обласними виконавчими комітетами тільки за умови узгодження з Президентом Республіки Білорусь місця розміщення таких земельних ділянок, якщо інше не встановлено Президентом Республіки Білорусь.</w:t>
            </w:r>
          </w:p>
          <w:p w:rsidR="00686DE5" w:rsidRPr="00686DE5" w:rsidRDefault="00686DE5" w:rsidP="00C94309">
            <w:pPr>
              <w:pStyle w:val="article"/>
              <w:shd w:val="clear" w:color="auto" w:fill="FFFFFF"/>
              <w:spacing w:before="0" w:beforeAutospacing="0" w:after="0" w:afterAutospacing="0" w:line="360" w:lineRule="auto"/>
              <w:jc w:val="both"/>
              <w:rPr>
                <w:bCs/>
                <w:sz w:val="28"/>
                <w:szCs w:val="28"/>
                <w:lang w:val="uk-UA"/>
              </w:rPr>
            </w:pPr>
            <w:r w:rsidRPr="00686DE5">
              <w:rPr>
                <w:sz w:val="28"/>
                <w:szCs w:val="28"/>
                <w:lang w:val="uk-UA"/>
              </w:rPr>
              <w:t xml:space="preserve">Земельні ділянки для будівництва та обслуговування лінійних споруд (газопроводів, нафтопроводів, ліній електропередачі, зв'язку і інших споруд) з земель лісового фонду, не передбачених за умовами їх експлуатації для </w:t>
            </w:r>
            <w:proofErr w:type="spellStart"/>
            <w:r w:rsidRPr="00686DE5">
              <w:rPr>
                <w:sz w:val="28"/>
                <w:szCs w:val="28"/>
                <w:lang w:val="uk-UA"/>
              </w:rPr>
              <w:t>лісовирощування</w:t>
            </w:r>
            <w:proofErr w:type="spellEnd"/>
            <w:r w:rsidRPr="00686DE5">
              <w:rPr>
                <w:sz w:val="28"/>
                <w:szCs w:val="28"/>
                <w:lang w:val="uk-UA"/>
              </w:rPr>
              <w:t>, надаються юридичним особам в постійне користування або оренду</w:t>
            </w:r>
            <w:r w:rsidR="00A80B6E">
              <w:rPr>
                <w:sz w:val="28"/>
                <w:szCs w:val="28"/>
                <w:lang w:val="uk-UA"/>
              </w:rPr>
              <w:t xml:space="preserve">, а індивідуальним підприємцям </w:t>
            </w:r>
            <w:r w:rsidR="00A80B6E" w:rsidRPr="00686DE5">
              <w:rPr>
                <w:rStyle w:val="rvts9"/>
                <w:sz w:val="28"/>
                <w:szCs w:val="28"/>
                <w:lang w:val="uk-UA"/>
              </w:rPr>
              <w:t>—</w:t>
            </w:r>
            <w:r w:rsidR="003C7E0E">
              <w:rPr>
                <w:sz w:val="28"/>
                <w:szCs w:val="28"/>
                <w:lang w:val="uk-UA"/>
              </w:rPr>
              <w:t xml:space="preserve"> в оренду</w:t>
            </w:r>
            <w:r w:rsidRPr="00686DE5">
              <w:rPr>
                <w:sz w:val="28"/>
                <w:szCs w:val="28"/>
                <w:lang w:val="uk-UA"/>
              </w:rPr>
              <w:t>.</w:t>
            </w:r>
          </w:p>
        </w:tc>
      </w:tr>
      <w:tr w:rsidR="00686DE5" w:rsidRPr="00686DE5" w:rsidTr="00CE5026">
        <w:tc>
          <w:tcPr>
            <w:tcW w:w="1620" w:type="dxa"/>
            <w:shd w:val="clear" w:color="auto" w:fill="auto"/>
          </w:tcPr>
          <w:p w:rsidR="00686DE5" w:rsidRPr="00686DE5" w:rsidRDefault="00686DE5" w:rsidP="00C94309">
            <w:pPr>
              <w:spacing w:line="360" w:lineRule="auto"/>
              <w:rPr>
                <w:sz w:val="28"/>
                <w:szCs w:val="28"/>
                <w:lang w:val="uk-UA"/>
              </w:rPr>
            </w:pPr>
            <w:r w:rsidRPr="00686DE5">
              <w:rPr>
                <w:sz w:val="28"/>
                <w:szCs w:val="28"/>
                <w:lang w:val="uk-UA"/>
              </w:rPr>
              <w:lastRenderedPageBreak/>
              <w:t>Республіка Молдова</w:t>
            </w:r>
          </w:p>
        </w:tc>
        <w:tc>
          <w:tcPr>
            <w:tcW w:w="7920" w:type="dxa"/>
            <w:shd w:val="clear" w:color="auto" w:fill="auto"/>
          </w:tcPr>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А) Лісовий кодекс Республіки Молдова:</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(Стаття 2) ліси, землі, призначені для залісення, ведення лісового господарства, а також непродуктивні землі, охоплені лісовпорядкуванням або включені до Земельного кадастру як ліси і/або лісонасадження, утворюють лісовий фонд.</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xml:space="preserve">- (Стаття 6) використовувані в суспільних інтересах ліси в </w:t>
            </w:r>
            <w:r w:rsidRPr="00686DE5">
              <w:rPr>
                <w:bCs/>
                <w:sz w:val="28"/>
                <w:szCs w:val="28"/>
                <w:shd w:val="clear" w:color="auto" w:fill="FFFFFF"/>
                <w:lang w:val="uk-UA"/>
              </w:rPr>
              <w:lastRenderedPageBreak/>
              <w:t>Рес</w:t>
            </w:r>
            <w:r w:rsidR="00E44AD6">
              <w:rPr>
                <w:bCs/>
                <w:sz w:val="28"/>
                <w:szCs w:val="28"/>
                <w:shd w:val="clear" w:color="auto" w:fill="FFFFFF"/>
                <w:lang w:val="uk-UA"/>
              </w:rPr>
              <w:t xml:space="preserve">публіці Молдова є </w:t>
            </w:r>
            <w:r w:rsidR="00E44AD6" w:rsidRPr="0073411B">
              <w:rPr>
                <w:bCs/>
                <w:sz w:val="28"/>
                <w:szCs w:val="28"/>
                <w:shd w:val="clear" w:color="auto" w:fill="FFFFFF"/>
                <w:lang w:val="uk-UA"/>
              </w:rPr>
              <w:t>об’</w:t>
            </w:r>
            <w:r w:rsidRPr="0073411B">
              <w:rPr>
                <w:bCs/>
                <w:sz w:val="28"/>
                <w:szCs w:val="28"/>
                <w:shd w:val="clear" w:color="auto" w:fill="FFFFFF"/>
                <w:lang w:val="uk-UA"/>
              </w:rPr>
              <w:t xml:space="preserve">єктом </w:t>
            </w:r>
            <w:r w:rsidRPr="00686DE5">
              <w:rPr>
                <w:bCs/>
                <w:sz w:val="28"/>
                <w:szCs w:val="28"/>
                <w:shd w:val="clear" w:color="auto" w:fill="FFFFFF"/>
                <w:lang w:val="uk-UA"/>
              </w:rPr>
              <w:t>виключно публічної власності. Відповідно до законодавства вони можуть бути надані для ведення лісового господарства або користування.</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xml:space="preserve">- (Стаття 17) порядок вилучення і надання земель лісового фонду для потреб, які не </w:t>
            </w:r>
            <w:r w:rsidR="00C94309" w:rsidRPr="00686DE5">
              <w:rPr>
                <w:bCs/>
                <w:sz w:val="28"/>
                <w:szCs w:val="28"/>
                <w:shd w:val="clear" w:color="auto" w:fill="FFFFFF"/>
                <w:lang w:val="uk-UA"/>
              </w:rPr>
              <w:t>пов’я</w:t>
            </w:r>
            <w:r w:rsidR="00C94309">
              <w:rPr>
                <w:bCs/>
                <w:sz w:val="28"/>
                <w:szCs w:val="28"/>
                <w:shd w:val="clear" w:color="auto" w:fill="FFFFFF"/>
                <w:lang w:val="uk-UA"/>
              </w:rPr>
              <w:t>з</w:t>
            </w:r>
            <w:r w:rsidR="00C94309" w:rsidRPr="00686DE5">
              <w:rPr>
                <w:bCs/>
                <w:sz w:val="28"/>
                <w:szCs w:val="28"/>
                <w:shd w:val="clear" w:color="auto" w:fill="FFFFFF"/>
                <w:lang w:val="uk-UA"/>
              </w:rPr>
              <w:t>ані</w:t>
            </w:r>
            <w:r w:rsidRPr="00686DE5">
              <w:rPr>
                <w:bCs/>
                <w:sz w:val="28"/>
                <w:szCs w:val="28"/>
                <w:shd w:val="clear" w:color="auto" w:fill="FFFFFF"/>
                <w:lang w:val="uk-UA"/>
              </w:rPr>
              <w:t xml:space="preserve"> з веденням лісового господарства, визначається земельним законодавством.</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xml:space="preserve">Б) Земельний кодекс Республіки Молдова: </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(Стаття 7 ) до компетенції Парламенту належить визначення земель зі спеціальним правовим режимом.</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(Стаття 8) до компетенції Уряду належить зміна категорії земель спеціального призначення.</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Процедура надання земель для нелісогосподарських потреб встановлюється положенням про порядок надання і зміну призначення земель, затвердженим Урядом.</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(Стаття 62) органи місцевого публічного управління за погодженням з державними органами охорони природи можуть надават</w:t>
            </w:r>
            <w:r w:rsidR="00C94309">
              <w:rPr>
                <w:bCs/>
                <w:sz w:val="28"/>
                <w:szCs w:val="28"/>
                <w:shd w:val="clear" w:color="auto" w:fill="FFFFFF"/>
                <w:lang w:val="uk-UA"/>
              </w:rPr>
              <w:t>и</w:t>
            </w:r>
            <w:r w:rsidRPr="00686DE5">
              <w:rPr>
                <w:bCs/>
                <w:sz w:val="28"/>
                <w:szCs w:val="28"/>
                <w:shd w:val="clear" w:color="auto" w:fill="FFFFFF"/>
                <w:lang w:val="uk-UA"/>
              </w:rPr>
              <w:t xml:space="preserve"> землі лісового фонду громадянам, підприємствам і організаціям в тимч</w:t>
            </w:r>
            <w:r w:rsidR="00C94309">
              <w:rPr>
                <w:bCs/>
                <w:sz w:val="28"/>
                <w:szCs w:val="28"/>
                <w:shd w:val="clear" w:color="auto" w:fill="FFFFFF"/>
                <w:lang w:val="uk-UA"/>
              </w:rPr>
              <w:t>а</w:t>
            </w:r>
            <w:r w:rsidRPr="00686DE5">
              <w:rPr>
                <w:bCs/>
                <w:sz w:val="28"/>
                <w:szCs w:val="28"/>
                <w:shd w:val="clear" w:color="auto" w:fill="FFFFFF"/>
                <w:lang w:val="uk-UA"/>
              </w:rPr>
              <w:t>сове користування для ведення сільського господарства.</w:t>
            </w:r>
            <w:r w:rsidR="002910F6">
              <w:rPr>
                <w:bCs/>
                <w:sz w:val="28"/>
                <w:szCs w:val="28"/>
                <w:shd w:val="clear" w:color="auto" w:fill="FFFFFF"/>
                <w:lang w:val="uk-UA"/>
              </w:rPr>
              <w:t xml:space="preserve"> </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xml:space="preserve">Порядок надання і вилучення земель лісового фонду визначається земельним кодексом, а порядок їх використання лісовим законодавством. </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 (Стаття 74) тимчасове вилучення земель з лісогосподарського обороту з метою проведення геологорозвідувальних робіт, про</w:t>
            </w:r>
            <w:r w:rsidR="00E44AD6">
              <w:rPr>
                <w:bCs/>
                <w:sz w:val="28"/>
                <w:szCs w:val="28"/>
                <w:shd w:val="clear" w:color="auto" w:fill="FFFFFF"/>
                <w:lang w:val="uk-UA"/>
              </w:rPr>
              <w:t>кладки ліній зв</w:t>
            </w:r>
            <w:r w:rsidR="00E44AD6" w:rsidRPr="00E44AD6">
              <w:rPr>
                <w:bCs/>
                <w:sz w:val="28"/>
                <w:szCs w:val="28"/>
                <w:shd w:val="clear" w:color="auto" w:fill="FFFFFF"/>
                <w:lang w:val="uk-UA"/>
              </w:rPr>
              <w:t>’</w:t>
            </w:r>
            <w:r w:rsidRPr="00686DE5">
              <w:rPr>
                <w:bCs/>
                <w:sz w:val="28"/>
                <w:szCs w:val="28"/>
                <w:shd w:val="clear" w:color="auto" w:fill="FFFFFF"/>
                <w:lang w:val="uk-UA"/>
              </w:rPr>
              <w:t>язку та електропередачі, газопроводів, водопроводів та інших подібних</w:t>
            </w:r>
            <w:r w:rsidR="00E44AD6">
              <w:rPr>
                <w:bCs/>
                <w:sz w:val="28"/>
                <w:szCs w:val="28"/>
                <w:shd w:val="clear" w:color="auto" w:fill="FFFFFF"/>
                <w:lang w:val="uk-UA"/>
              </w:rPr>
              <w:t xml:space="preserve"> споруд, а також видобуток до п</w:t>
            </w:r>
            <w:r w:rsidR="00E44AD6" w:rsidRPr="00E44AD6">
              <w:rPr>
                <w:bCs/>
                <w:sz w:val="28"/>
                <w:szCs w:val="28"/>
                <w:shd w:val="clear" w:color="auto" w:fill="FFFFFF"/>
                <w:lang w:val="uk-UA"/>
              </w:rPr>
              <w:t>’</w:t>
            </w:r>
            <w:r w:rsidRPr="00686DE5">
              <w:rPr>
                <w:bCs/>
                <w:sz w:val="28"/>
                <w:szCs w:val="28"/>
                <w:shd w:val="clear" w:color="auto" w:fill="FFFFFF"/>
                <w:lang w:val="uk-UA"/>
              </w:rPr>
              <w:t xml:space="preserve">ятиметрової глибини осадових, неконсолідованих порід, глини, суглинку, супіски для будівництва, ремонту, модернізації та розширення доріг загального користування, </w:t>
            </w:r>
            <w:r w:rsidRPr="00686DE5">
              <w:rPr>
                <w:bCs/>
                <w:sz w:val="28"/>
                <w:szCs w:val="28"/>
                <w:shd w:val="clear" w:color="auto" w:fill="FFFFFF"/>
                <w:lang w:val="uk-UA"/>
              </w:rPr>
              <w:lastRenderedPageBreak/>
              <w:t>залізничних колій, захисних протипаводкових дамб, для попередження, зупинення та ліквідації наслідків небезпечних геологічних процесів, які повинні бути проведені на основі робочих проектів, погоджених і підданих державній екологічній експертизі або оцінці впливу на навколишнє середовище уповноваженими органами, затверджується органами місцевого публічного управління за згодою власників земель. Проведення відповідних робіт з видобутку на землях лісового фонду, вкритих лісовою рослинністю, забороняється.</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Організації та підприємства, на користь яких тимчасово вилучаються землі з лі</w:t>
            </w:r>
            <w:r w:rsidR="00E44AD6">
              <w:rPr>
                <w:bCs/>
                <w:sz w:val="28"/>
                <w:szCs w:val="28"/>
                <w:shd w:val="clear" w:color="auto" w:fill="FFFFFF"/>
                <w:lang w:val="uk-UA"/>
              </w:rPr>
              <w:t>согосподарського обороту, зобов</w:t>
            </w:r>
            <w:r w:rsidR="00E44AD6" w:rsidRPr="00E44AD6">
              <w:rPr>
                <w:bCs/>
                <w:sz w:val="28"/>
                <w:szCs w:val="28"/>
                <w:shd w:val="clear" w:color="auto" w:fill="FFFFFF"/>
                <w:lang w:val="uk-UA"/>
              </w:rPr>
              <w:t>’</w:t>
            </w:r>
            <w:r w:rsidRPr="00686DE5">
              <w:rPr>
                <w:bCs/>
                <w:sz w:val="28"/>
                <w:szCs w:val="28"/>
                <w:shd w:val="clear" w:color="auto" w:fill="FFFFFF"/>
                <w:lang w:val="uk-UA"/>
              </w:rPr>
              <w:t>язані вживати необхідних заходів для того, щоб ці землі після закінчення встановленого терміну були повернуті до лісогосподарського обороту.</w:t>
            </w:r>
          </w:p>
          <w:p w:rsidR="00686DE5" w:rsidRPr="00686DE5" w:rsidRDefault="00686DE5" w:rsidP="00C94309">
            <w:pPr>
              <w:pStyle w:val="j19"/>
              <w:shd w:val="clear" w:color="auto" w:fill="FFFFFF"/>
              <w:spacing w:before="0" w:beforeAutospacing="0" w:after="0" w:afterAutospacing="0" w:line="360" w:lineRule="auto"/>
              <w:jc w:val="both"/>
              <w:textAlignment w:val="baseline"/>
              <w:rPr>
                <w:bCs/>
                <w:sz w:val="28"/>
                <w:szCs w:val="28"/>
                <w:shd w:val="clear" w:color="auto" w:fill="FFFFFF"/>
                <w:lang w:val="uk-UA"/>
              </w:rPr>
            </w:pPr>
            <w:r w:rsidRPr="00686DE5">
              <w:rPr>
                <w:bCs/>
                <w:sz w:val="28"/>
                <w:szCs w:val="28"/>
                <w:shd w:val="clear" w:color="auto" w:fill="FFFFFF"/>
                <w:lang w:val="uk-UA"/>
              </w:rPr>
              <w:t>Зміна призначення особливо цінних лісогосподарських земель, площ, зайнятих національн</w:t>
            </w:r>
            <w:r w:rsidR="00E44AD6">
              <w:rPr>
                <w:bCs/>
                <w:sz w:val="28"/>
                <w:szCs w:val="28"/>
                <w:shd w:val="clear" w:color="auto" w:fill="FFFFFF"/>
                <w:lang w:val="uk-UA"/>
              </w:rPr>
              <w:t xml:space="preserve">ими парками, заповідниками, </w:t>
            </w:r>
            <w:proofErr w:type="spellStart"/>
            <w:r w:rsidR="00E44AD6">
              <w:rPr>
                <w:bCs/>
                <w:sz w:val="28"/>
                <w:szCs w:val="28"/>
                <w:shd w:val="clear" w:color="auto" w:fill="FFFFFF"/>
                <w:lang w:val="uk-UA"/>
              </w:rPr>
              <w:t>пам</w:t>
            </w:r>
            <w:proofErr w:type="spellEnd"/>
            <w:r w:rsidR="00E44AD6" w:rsidRPr="00E44AD6">
              <w:rPr>
                <w:bCs/>
                <w:sz w:val="28"/>
                <w:szCs w:val="28"/>
                <w:shd w:val="clear" w:color="auto" w:fill="FFFFFF"/>
              </w:rPr>
              <w:t>’</w:t>
            </w:r>
            <w:proofErr w:type="spellStart"/>
            <w:r w:rsidRPr="00686DE5">
              <w:rPr>
                <w:bCs/>
                <w:sz w:val="28"/>
                <w:szCs w:val="28"/>
                <w:shd w:val="clear" w:color="auto" w:fill="FFFFFF"/>
                <w:lang w:val="uk-UA"/>
              </w:rPr>
              <w:t>ятниками</w:t>
            </w:r>
            <w:proofErr w:type="spellEnd"/>
            <w:r w:rsidRPr="00686DE5">
              <w:rPr>
                <w:bCs/>
                <w:sz w:val="28"/>
                <w:szCs w:val="28"/>
                <w:shd w:val="clear" w:color="auto" w:fill="FFFFFF"/>
                <w:lang w:val="uk-UA"/>
              </w:rPr>
              <w:t>, археологічними та історичними комплексами, забороняється.</w:t>
            </w:r>
          </w:p>
        </w:tc>
      </w:tr>
    </w:tbl>
    <w:p w:rsidR="00686DE5" w:rsidRDefault="00686DE5" w:rsidP="00686DE5">
      <w:pPr>
        <w:spacing w:line="360" w:lineRule="auto"/>
        <w:ind w:firstLine="709"/>
        <w:rPr>
          <w:sz w:val="28"/>
          <w:szCs w:val="28"/>
          <w:lang w:val="uk-UA"/>
        </w:rPr>
      </w:pPr>
    </w:p>
    <w:p w:rsidR="00C94309" w:rsidRDefault="00C94309" w:rsidP="00686DE5">
      <w:pPr>
        <w:spacing w:line="360" w:lineRule="auto"/>
        <w:ind w:firstLine="709"/>
        <w:rPr>
          <w:sz w:val="28"/>
          <w:szCs w:val="28"/>
          <w:lang w:val="uk-UA"/>
        </w:rPr>
      </w:pPr>
    </w:p>
    <w:p w:rsidR="00C94309" w:rsidRDefault="00C94309" w:rsidP="00686DE5">
      <w:pPr>
        <w:spacing w:line="360" w:lineRule="auto"/>
        <w:ind w:firstLine="709"/>
        <w:rPr>
          <w:sz w:val="28"/>
          <w:szCs w:val="28"/>
          <w:lang w:val="uk-UA"/>
        </w:rPr>
      </w:pPr>
    </w:p>
    <w:p w:rsidR="00C94309" w:rsidRDefault="00C94309" w:rsidP="00686DE5">
      <w:pPr>
        <w:spacing w:line="360" w:lineRule="auto"/>
        <w:ind w:firstLine="709"/>
        <w:rPr>
          <w:sz w:val="28"/>
          <w:szCs w:val="28"/>
          <w:lang w:val="uk-UA"/>
        </w:rPr>
      </w:pPr>
    </w:p>
    <w:p w:rsidR="00C94309" w:rsidRDefault="00C94309" w:rsidP="00686DE5">
      <w:pPr>
        <w:spacing w:line="360" w:lineRule="auto"/>
        <w:ind w:firstLine="709"/>
        <w:rPr>
          <w:sz w:val="28"/>
          <w:szCs w:val="28"/>
          <w:lang w:val="uk-UA"/>
        </w:rPr>
      </w:pPr>
    </w:p>
    <w:p w:rsidR="00C94309" w:rsidRDefault="00C94309" w:rsidP="00686DE5">
      <w:pPr>
        <w:spacing w:line="360" w:lineRule="auto"/>
        <w:ind w:firstLine="709"/>
        <w:rPr>
          <w:sz w:val="28"/>
          <w:szCs w:val="28"/>
          <w:lang w:val="uk-UA"/>
        </w:rPr>
      </w:pPr>
    </w:p>
    <w:p w:rsidR="00B7697E" w:rsidRDefault="00B7697E" w:rsidP="00686DE5">
      <w:pPr>
        <w:spacing w:line="360" w:lineRule="auto"/>
        <w:ind w:firstLine="709"/>
        <w:jc w:val="center"/>
        <w:rPr>
          <w:sz w:val="28"/>
          <w:szCs w:val="28"/>
          <w:lang w:val="uk-UA"/>
        </w:rPr>
      </w:pPr>
    </w:p>
    <w:p w:rsidR="00B74A03" w:rsidRDefault="00B74A03" w:rsidP="00686DE5">
      <w:pPr>
        <w:spacing w:line="360" w:lineRule="auto"/>
        <w:ind w:firstLine="709"/>
        <w:jc w:val="center"/>
        <w:rPr>
          <w:sz w:val="28"/>
          <w:szCs w:val="28"/>
          <w:lang w:val="uk-UA"/>
        </w:rPr>
      </w:pPr>
    </w:p>
    <w:p w:rsidR="00B7697E" w:rsidRDefault="00B7697E" w:rsidP="00686DE5">
      <w:pPr>
        <w:spacing w:line="360" w:lineRule="auto"/>
        <w:ind w:firstLine="709"/>
        <w:jc w:val="center"/>
        <w:rPr>
          <w:sz w:val="28"/>
          <w:szCs w:val="28"/>
          <w:lang w:val="uk-UA"/>
        </w:rPr>
      </w:pPr>
    </w:p>
    <w:p w:rsidR="00CE5026" w:rsidRDefault="00CE5026" w:rsidP="00686DE5">
      <w:pPr>
        <w:spacing w:line="360" w:lineRule="auto"/>
        <w:ind w:firstLine="709"/>
        <w:jc w:val="center"/>
        <w:rPr>
          <w:sz w:val="28"/>
          <w:szCs w:val="28"/>
          <w:lang w:val="uk-UA"/>
        </w:rPr>
      </w:pPr>
    </w:p>
    <w:p w:rsidR="00CE5026" w:rsidRDefault="00CE5026" w:rsidP="00686DE5">
      <w:pPr>
        <w:spacing w:line="360" w:lineRule="auto"/>
        <w:ind w:firstLine="709"/>
        <w:jc w:val="center"/>
        <w:rPr>
          <w:sz w:val="28"/>
          <w:szCs w:val="28"/>
          <w:lang w:val="uk-UA"/>
        </w:rPr>
      </w:pPr>
    </w:p>
    <w:p w:rsidR="00A22844" w:rsidRDefault="00A22844" w:rsidP="00686DE5">
      <w:pPr>
        <w:spacing w:line="360" w:lineRule="auto"/>
        <w:ind w:firstLine="709"/>
        <w:jc w:val="center"/>
        <w:rPr>
          <w:sz w:val="28"/>
          <w:szCs w:val="28"/>
          <w:lang w:val="uk-UA"/>
        </w:rPr>
      </w:pPr>
    </w:p>
    <w:p w:rsidR="00686DE5" w:rsidRPr="00686DE5" w:rsidRDefault="00686DE5" w:rsidP="00686DE5">
      <w:pPr>
        <w:spacing w:line="360" w:lineRule="auto"/>
        <w:ind w:firstLine="709"/>
        <w:jc w:val="center"/>
        <w:rPr>
          <w:sz w:val="28"/>
          <w:szCs w:val="28"/>
          <w:lang w:val="uk-UA"/>
        </w:rPr>
      </w:pPr>
      <w:r w:rsidRPr="00686DE5">
        <w:rPr>
          <w:sz w:val="28"/>
          <w:szCs w:val="28"/>
          <w:lang w:val="uk-UA"/>
        </w:rPr>
        <w:lastRenderedPageBreak/>
        <w:t>ВИСНОВКИ</w:t>
      </w:r>
    </w:p>
    <w:p w:rsidR="00686DE5" w:rsidRPr="00686DE5" w:rsidRDefault="00686DE5" w:rsidP="00686DE5">
      <w:pPr>
        <w:spacing w:line="360" w:lineRule="auto"/>
        <w:ind w:firstLine="709"/>
        <w:rPr>
          <w:sz w:val="28"/>
          <w:szCs w:val="28"/>
          <w:lang w:val="uk-UA"/>
        </w:rPr>
      </w:pPr>
    </w:p>
    <w:p w:rsidR="00686DE5" w:rsidRPr="00686DE5" w:rsidRDefault="00686DE5" w:rsidP="00686DE5">
      <w:pPr>
        <w:spacing w:line="360" w:lineRule="auto"/>
        <w:ind w:firstLine="709"/>
        <w:rPr>
          <w:sz w:val="28"/>
          <w:szCs w:val="28"/>
          <w:lang w:val="uk-UA"/>
        </w:rPr>
      </w:pPr>
    </w:p>
    <w:p w:rsidR="00686DE5" w:rsidRPr="00686DE5" w:rsidRDefault="00686DE5" w:rsidP="00686DE5">
      <w:pPr>
        <w:spacing w:line="360" w:lineRule="auto"/>
        <w:ind w:firstLine="709"/>
        <w:jc w:val="both"/>
        <w:rPr>
          <w:sz w:val="28"/>
          <w:szCs w:val="28"/>
          <w:lang w:val="uk-UA"/>
        </w:rPr>
      </w:pPr>
      <w:r w:rsidRPr="00686DE5">
        <w:rPr>
          <w:sz w:val="28"/>
          <w:szCs w:val="28"/>
          <w:lang w:val="uk-UA"/>
        </w:rPr>
        <w:t>В ході комплексного аналізу та детального дослідження нормативно-правових актів і теоретичних напрацювань науковців в сфері охорони та використання земель лісогосподарського призначення в Україні, сформульовано низку теоретичних узагальнень та пропозицій щодо вдосконалення діючого законодавства в сфері, що досліджувалась.</w:t>
      </w:r>
    </w:p>
    <w:p w:rsidR="00A22844" w:rsidRPr="00686DE5" w:rsidRDefault="00686DE5" w:rsidP="00A22844">
      <w:pPr>
        <w:pStyle w:val="rvps2"/>
        <w:shd w:val="clear" w:color="auto" w:fill="FFFFFF"/>
        <w:spacing w:before="0" w:after="0" w:line="360" w:lineRule="auto"/>
        <w:ind w:firstLine="709"/>
        <w:jc w:val="both"/>
        <w:rPr>
          <w:rStyle w:val="rvts9"/>
          <w:sz w:val="28"/>
          <w:szCs w:val="28"/>
          <w:lang w:val="uk-UA"/>
        </w:rPr>
      </w:pPr>
      <w:r w:rsidRPr="00686DE5">
        <w:rPr>
          <w:sz w:val="28"/>
          <w:szCs w:val="28"/>
          <w:lang w:val="uk-UA"/>
        </w:rPr>
        <w:t xml:space="preserve">1. </w:t>
      </w:r>
      <w:r w:rsidR="00A22844" w:rsidRPr="00686DE5">
        <w:rPr>
          <w:rStyle w:val="rvts9"/>
          <w:sz w:val="28"/>
          <w:szCs w:val="28"/>
          <w:lang w:val="uk-UA"/>
        </w:rPr>
        <w:t xml:space="preserve">Визначення земель лісогосподарського призначення наведені як в статті 55 ЗКУ, так і в статті 5 ЛКУ. При порівнянні визначень з’ясувалось, що вони є неоднаковими, сформульовані із застосуванням різних термінів шляхом наведення примірного переліку земельних ділянок, які включаються до складу цієї категорії земель. </w:t>
      </w:r>
    </w:p>
    <w:p w:rsidR="00686DE5" w:rsidRPr="00686DE5" w:rsidRDefault="00686DE5" w:rsidP="00686DE5">
      <w:pPr>
        <w:pStyle w:val="rvps2"/>
        <w:shd w:val="clear" w:color="auto" w:fill="FFFFFF"/>
        <w:spacing w:before="0" w:after="0" w:line="360" w:lineRule="auto"/>
        <w:ind w:firstLine="709"/>
        <w:jc w:val="both"/>
        <w:rPr>
          <w:rStyle w:val="rvts9"/>
          <w:sz w:val="28"/>
          <w:szCs w:val="28"/>
          <w:lang w:val="uk-UA"/>
        </w:rPr>
      </w:pPr>
      <w:r w:rsidRPr="00686DE5">
        <w:rPr>
          <w:sz w:val="28"/>
          <w:szCs w:val="28"/>
          <w:lang w:val="uk-UA"/>
        </w:rPr>
        <w:t>Під з</w:t>
      </w:r>
      <w:r w:rsidRPr="00686DE5">
        <w:rPr>
          <w:rStyle w:val="rvts9"/>
          <w:sz w:val="28"/>
          <w:szCs w:val="28"/>
          <w:lang w:val="uk-UA"/>
        </w:rPr>
        <w:t>емлями лісогосподарського призначення слід розуміти: лісові ділянки, в тому числі захисні насадження лінійного типу площею не менше 0,1 гектара; нелісові землі, які використовуються для лісогосподарських потреб; до них не належать зелені насадження в межах населених пунктів (парки, сади, сквери, бульвари тощо), які не віднесені в установленому порядку до лісів; не охоплюють своїм складом окремі дерева і групи дерев, чагарники на сільськогосподарських угіддях, присадибних, дачних і садових ділянках.</w:t>
      </w:r>
    </w:p>
    <w:p w:rsidR="00686DE5" w:rsidRPr="00686DE5" w:rsidRDefault="00686DE5" w:rsidP="00686DE5">
      <w:pPr>
        <w:pStyle w:val="rvps2"/>
        <w:shd w:val="clear" w:color="auto" w:fill="FFFFFF"/>
        <w:spacing w:before="0" w:after="0" w:line="360" w:lineRule="auto"/>
        <w:ind w:firstLine="709"/>
        <w:jc w:val="both"/>
        <w:rPr>
          <w:rStyle w:val="1"/>
          <w:rFonts w:eastAsia="Andale Sans UI"/>
          <w:sz w:val="28"/>
          <w:szCs w:val="28"/>
          <w:lang w:val="uk-UA"/>
        </w:rPr>
      </w:pPr>
      <w:r w:rsidRPr="00686DE5">
        <w:rPr>
          <w:rStyle w:val="rvts9"/>
          <w:bCs/>
          <w:sz w:val="28"/>
          <w:szCs w:val="28"/>
          <w:lang w:val="uk-UA"/>
        </w:rPr>
        <w:t xml:space="preserve">Через нерозривний зв’язок земель лісогосподарського призначення з лісами, які на них знаходяться, існують </w:t>
      </w:r>
      <w:r w:rsidRPr="00686DE5">
        <w:rPr>
          <w:rStyle w:val="1"/>
          <w:rFonts w:eastAsia="Andale Sans UI"/>
          <w:sz w:val="28"/>
          <w:szCs w:val="28"/>
          <w:lang w:val="uk-UA"/>
        </w:rPr>
        <w:t>специфічні (особливі) форми регулювання відносин щодо охорони та використання лісогосподарських земель. До таких форм регулювання відносяться: поділ лісів на категорії; ведення державного лісов</w:t>
      </w:r>
      <w:r w:rsidR="00C94309">
        <w:rPr>
          <w:rStyle w:val="1"/>
          <w:rFonts w:eastAsia="Andale Sans UI"/>
          <w:sz w:val="28"/>
          <w:szCs w:val="28"/>
          <w:lang w:val="uk-UA"/>
        </w:rPr>
        <w:t>о</w:t>
      </w:r>
      <w:r w:rsidRPr="00686DE5">
        <w:rPr>
          <w:rStyle w:val="1"/>
          <w:rFonts w:eastAsia="Andale Sans UI"/>
          <w:sz w:val="28"/>
          <w:szCs w:val="28"/>
          <w:lang w:val="uk-UA"/>
        </w:rPr>
        <w:t>го кадастру; облік лісів; моніторинг лісів; національна інвентаризація лісів; ведення Державного земельного кадастру.</w:t>
      </w:r>
    </w:p>
    <w:p w:rsidR="00686DE5" w:rsidRPr="00686DE5" w:rsidRDefault="00686DE5" w:rsidP="00686DE5">
      <w:pPr>
        <w:pStyle w:val="rvps2"/>
        <w:shd w:val="clear" w:color="auto" w:fill="FFFFFF"/>
        <w:spacing w:before="0" w:after="0" w:line="360" w:lineRule="auto"/>
        <w:ind w:firstLine="709"/>
        <w:jc w:val="both"/>
        <w:rPr>
          <w:rStyle w:val="a6"/>
          <w:i w:val="0"/>
          <w:sz w:val="28"/>
          <w:szCs w:val="28"/>
          <w:lang w:val="uk-UA"/>
        </w:rPr>
      </w:pPr>
      <w:r w:rsidRPr="00686DE5">
        <w:rPr>
          <w:rStyle w:val="1"/>
          <w:rFonts w:eastAsia="Andale Sans UI"/>
          <w:sz w:val="28"/>
          <w:szCs w:val="28"/>
          <w:lang w:val="uk-UA"/>
        </w:rPr>
        <w:t>2. Нерозривний зв’язок земель лісогосподарського призначення з лісами також є визначальною основою для порядку використання земель</w:t>
      </w:r>
      <w:r w:rsidRPr="00686DE5">
        <w:rPr>
          <w:rStyle w:val="a6"/>
          <w:i w:val="0"/>
          <w:sz w:val="28"/>
          <w:szCs w:val="28"/>
          <w:lang w:val="uk-UA"/>
        </w:rPr>
        <w:t xml:space="preserve">. </w:t>
      </w:r>
    </w:p>
    <w:p w:rsidR="00686DE5" w:rsidRPr="00686DE5" w:rsidRDefault="00686DE5" w:rsidP="00686DE5">
      <w:pPr>
        <w:pStyle w:val="rvps2"/>
        <w:shd w:val="clear" w:color="auto" w:fill="FFFFFF"/>
        <w:spacing w:before="0" w:after="0" w:line="360" w:lineRule="auto"/>
        <w:ind w:firstLine="709"/>
        <w:jc w:val="both"/>
        <w:rPr>
          <w:rStyle w:val="a6"/>
          <w:i w:val="0"/>
          <w:sz w:val="28"/>
          <w:szCs w:val="28"/>
          <w:lang w:val="uk-UA"/>
        </w:rPr>
      </w:pPr>
      <w:r w:rsidRPr="00686DE5">
        <w:rPr>
          <w:rStyle w:val="a6"/>
          <w:i w:val="0"/>
          <w:sz w:val="28"/>
          <w:szCs w:val="28"/>
          <w:lang w:val="uk-UA"/>
        </w:rPr>
        <w:t>В ч. 1 ст. 16 ЛКУ передбачено, що право користування лісами здійснюється в порядку постійного та тимчасового користування лісами.</w:t>
      </w:r>
    </w:p>
    <w:p w:rsidR="00686DE5" w:rsidRPr="00686DE5" w:rsidRDefault="00686DE5" w:rsidP="00686DE5">
      <w:pPr>
        <w:pStyle w:val="a3"/>
        <w:spacing w:after="0" w:line="360" w:lineRule="auto"/>
        <w:ind w:firstLine="709"/>
        <w:jc w:val="both"/>
        <w:rPr>
          <w:rStyle w:val="a6"/>
          <w:i w:val="0"/>
          <w:sz w:val="28"/>
          <w:szCs w:val="28"/>
          <w:lang w:val="uk-UA"/>
        </w:rPr>
      </w:pPr>
      <w:r w:rsidRPr="00686DE5">
        <w:rPr>
          <w:rStyle w:val="a6"/>
          <w:i w:val="0"/>
          <w:sz w:val="28"/>
          <w:szCs w:val="28"/>
          <w:lang w:val="uk-UA"/>
        </w:rPr>
        <w:lastRenderedPageBreak/>
        <w:t>Землі лісогосподарського призначення можуть перебувати у постійному користуванні лише тих підприємств, у</w:t>
      </w:r>
      <w:r w:rsidR="00C94309">
        <w:rPr>
          <w:rStyle w:val="a6"/>
          <w:i w:val="0"/>
          <w:sz w:val="28"/>
          <w:szCs w:val="28"/>
          <w:lang w:val="uk-UA"/>
        </w:rPr>
        <w:t>с</w:t>
      </w:r>
      <w:r w:rsidRPr="00686DE5">
        <w:rPr>
          <w:rStyle w:val="a6"/>
          <w:i w:val="0"/>
          <w:sz w:val="28"/>
          <w:szCs w:val="28"/>
          <w:lang w:val="uk-UA"/>
        </w:rPr>
        <w:t xml:space="preserve">танов, організацій, які мають спеціалізовані лісогосподарські підрозділи. </w:t>
      </w:r>
    </w:p>
    <w:p w:rsidR="00686DE5" w:rsidRPr="00686DE5" w:rsidRDefault="00686DE5" w:rsidP="00686DE5">
      <w:pPr>
        <w:pStyle w:val="a3"/>
        <w:spacing w:after="0" w:line="360" w:lineRule="auto"/>
        <w:ind w:firstLine="709"/>
        <w:jc w:val="both"/>
        <w:rPr>
          <w:sz w:val="28"/>
          <w:szCs w:val="28"/>
          <w:lang w:val="uk-UA"/>
        </w:rPr>
      </w:pPr>
      <w:r w:rsidRPr="00686DE5">
        <w:rPr>
          <w:rStyle w:val="a6"/>
          <w:i w:val="0"/>
          <w:sz w:val="28"/>
          <w:szCs w:val="28"/>
          <w:lang w:val="uk-UA"/>
        </w:rPr>
        <w:t>Проаналізувавши си</w:t>
      </w:r>
      <w:r w:rsidRPr="00686DE5">
        <w:rPr>
          <w:sz w:val="28"/>
          <w:szCs w:val="28"/>
          <w:lang w:val="uk-UA"/>
        </w:rPr>
        <w:t>стему підприємств в межах окремої обласні, які є постійними користувачами земель лісогосподарського призначення, і які здійснюють лісогосподарську діяльність, можна означити, що вона представлена двома паралельними мережами.</w:t>
      </w:r>
    </w:p>
    <w:p w:rsidR="00686DE5" w:rsidRPr="00686DE5" w:rsidRDefault="00686DE5" w:rsidP="00686DE5">
      <w:pPr>
        <w:pStyle w:val="a3"/>
        <w:spacing w:after="0" w:line="360" w:lineRule="auto"/>
        <w:ind w:firstLine="709"/>
        <w:jc w:val="both"/>
        <w:rPr>
          <w:sz w:val="28"/>
          <w:szCs w:val="28"/>
          <w:lang w:val="uk-UA"/>
        </w:rPr>
      </w:pPr>
      <w:r w:rsidRPr="00686DE5">
        <w:rPr>
          <w:sz w:val="28"/>
          <w:szCs w:val="28"/>
          <w:lang w:val="uk-UA"/>
        </w:rPr>
        <w:t>Господарська діяльність як державних підприємств лісового господарства, так і агролісгоспів спрямована на дотримання принципів безперервного, невиснажливого і раціонального використання лісових ресурсів, збереження умов відтворення високопродуктивних стійких насаджень, їх екологічних та інших корисних властивостей.</w:t>
      </w:r>
    </w:p>
    <w:p w:rsidR="00686DE5" w:rsidRPr="00686DE5" w:rsidRDefault="00686DE5" w:rsidP="00686DE5">
      <w:pPr>
        <w:pStyle w:val="a3"/>
        <w:spacing w:after="0" w:line="360" w:lineRule="auto"/>
        <w:ind w:firstLine="709"/>
        <w:jc w:val="both"/>
        <w:rPr>
          <w:sz w:val="28"/>
          <w:szCs w:val="28"/>
          <w:lang w:val="uk-UA"/>
        </w:rPr>
      </w:pPr>
      <w:r w:rsidRPr="00686DE5">
        <w:rPr>
          <w:rStyle w:val="a6"/>
          <w:i w:val="0"/>
          <w:sz w:val="28"/>
          <w:szCs w:val="28"/>
          <w:lang w:val="uk-UA"/>
        </w:rPr>
        <w:t xml:space="preserve">Особливістю тимчасового </w:t>
      </w:r>
      <w:r w:rsidR="00E44AD6">
        <w:rPr>
          <w:rStyle w:val="a6"/>
          <w:i w:val="0"/>
          <w:sz w:val="28"/>
          <w:szCs w:val="28"/>
          <w:lang w:val="uk-UA"/>
        </w:rPr>
        <w:t>користування лісами є те, що об</w:t>
      </w:r>
      <w:r w:rsidR="00E44AD6" w:rsidRPr="00E44AD6">
        <w:rPr>
          <w:rStyle w:val="a6"/>
          <w:i w:val="0"/>
          <w:sz w:val="28"/>
          <w:szCs w:val="28"/>
        </w:rPr>
        <w:t>’</w:t>
      </w:r>
      <w:proofErr w:type="spellStart"/>
      <w:r w:rsidRPr="00686DE5">
        <w:rPr>
          <w:rStyle w:val="a6"/>
          <w:i w:val="0"/>
          <w:sz w:val="28"/>
          <w:szCs w:val="28"/>
          <w:lang w:val="uk-UA"/>
        </w:rPr>
        <w:t>єктом</w:t>
      </w:r>
      <w:proofErr w:type="spellEnd"/>
      <w:r w:rsidRPr="00686DE5">
        <w:rPr>
          <w:rStyle w:val="a6"/>
          <w:i w:val="0"/>
          <w:sz w:val="28"/>
          <w:szCs w:val="28"/>
          <w:lang w:val="uk-UA"/>
        </w:rPr>
        <w:t xml:space="preserve"> тимчасового користування можуть бути всі ліси, що перебувають у державній, комунальній або приватній власності. Тимчасове користування лісами може бути довгострокове та короткострокове. </w:t>
      </w:r>
      <w:r w:rsidRPr="00686DE5">
        <w:rPr>
          <w:sz w:val="28"/>
          <w:szCs w:val="28"/>
          <w:lang w:val="uk-UA"/>
        </w:rPr>
        <w:t>Лісова ділянка може бути виділена одному або кільком тимчасовим лісокористувачам для різних видів використання лісових ресурсів.</w:t>
      </w:r>
    </w:p>
    <w:p w:rsidR="00686DE5" w:rsidRPr="00686DE5" w:rsidRDefault="00686DE5" w:rsidP="00686DE5">
      <w:pPr>
        <w:pStyle w:val="a3"/>
        <w:spacing w:after="0" w:line="360" w:lineRule="auto"/>
        <w:ind w:firstLine="709"/>
        <w:jc w:val="both"/>
        <w:rPr>
          <w:sz w:val="28"/>
          <w:szCs w:val="28"/>
          <w:lang w:val="uk-UA"/>
        </w:rPr>
      </w:pPr>
      <w:r w:rsidRPr="00686DE5">
        <w:rPr>
          <w:sz w:val="28"/>
          <w:szCs w:val="28"/>
          <w:lang w:val="uk-UA"/>
        </w:rPr>
        <w:t xml:space="preserve">Отже, на мою думку, особливістю правового режиму лісогосподарських земель є те, що одна і та сама земельна ділянка одночасно може перебувати у користуванні декількох осіб — тобто має місце нашарування.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lang w:val="uk-UA"/>
        </w:rPr>
        <w:t xml:space="preserve">3. </w:t>
      </w:r>
      <w:r w:rsidR="00BE3D18">
        <w:rPr>
          <w:sz w:val="28"/>
          <w:szCs w:val="28"/>
          <w:lang w:val="uk-UA"/>
        </w:rPr>
        <w:t xml:space="preserve">На час проведення дослідження, </w:t>
      </w:r>
      <w:r w:rsidR="00652696">
        <w:rPr>
          <w:sz w:val="28"/>
          <w:szCs w:val="28"/>
          <w:lang w:val="uk-UA"/>
        </w:rPr>
        <w:t>на теоретичному рівні, вже сформульоване визначення поняття о</w:t>
      </w:r>
      <w:r w:rsidR="00652696">
        <w:rPr>
          <w:sz w:val="28"/>
          <w:szCs w:val="28"/>
          <w:shd w:val="clear" w:color="auto" w:fill="FFFFFF"/>
          <w:lang w:val="uk-UA"/>
        </w:rPr>
        <w:t>хорони</w:t>
      </w:r>
      <w:r w:rsidRPr="00686DE5">
        <w:rPr>
          <w:sz w:val="28"/>
          <w:szCs w:val="28"/>
          <w:shd w:val="clear" w:color="auto" w:fill="FFFFFF"/>
          <w:lang w:val="uk-UA"/>
        </w:rPr>
        <w:t xml:space="preserve"> земель лісогосподарського призначення</w:t>
      </w:r>
      <w:r w:rsidR="00652696">
        <w:rPr>
          <w:sz w:val="28"/>
          <w:szCs w:val="28"/>
          <w:shd w:val="clear" w:color="auto" w:fill="FFFFFF"/>
          <w:lang w:val="uk-UA"/>
        </w:rPr>
        <w:t xml:space="preserve">. Так, </w:t>
      </w:r>
      <w:r w:rsidR="00BE3D18">
        <w:rPr>
          <w:sz w:val="28"/>
          <w:szCs w:val="28"/>
          <w:shd w:val="clear" w:color="auto" w:fill="FFFFFF"/>
          <w:lang w:val="uk-UA"/>
        </w:rPr>
        <w:t xml:space="preserve">під </w:t>
      </w:r>
      <w:r w:rsidR="00652696">
        <w:rPr>
          <w:sz w:val="28"/>
          <w:szCs w:val="28"/>
          <w:shd w:val="clear" w:color="auto" w:fill="FFFFFF"/>
          <w:lang w:val="uk-UA"/>
        </w:rPr>
        <w:t>охорон</w:t>
      </w:r>
      <w:r w:rsidR="00BE3D18">
        <w:rPr>
          <w:sz w:val="28"/>
          <w:szCs w:val="28"/>
          <w:shd w:val="clear" w:color="auto" w:fill="FFFFFF"/>
          <w:lang w:val="uk-UA"/>
        </w:rPr>
        <w:t>ою</w:t>
      </w:r>
      <w:r w:rsidR="00652696">
        <w:rPr>
          <w:sz w:val="28"/>
          <w:szCs w:val="28"/>
          <w:shd w:val="clear" w:color="auto" w:fill="FFFFFF"/>
          <w:lang w:val="uk-UA"/>
        </w:rPr>
        <w:t xml:space="preserve"> земель лісогосподарського призначення</w:t>
      </w:r>
      <w:r w:rsidRPr="00686DE5">
        <w:rPr>
          <w:sz w:val="28"/>
          <w:szCs w:val="28"/>
          <w:shd w:val="clear" w:color="auto" w:fill="FFFFFF"/>
          <w:lang w:val="uk-UA"/>
        </w:rPr>
        <w:t xml:space="preserve"> </w:t>
      </w:r>
      <w:r w:rsidR="00BE3D18">
        <w:rPr>
          <w:sz w:val="28"/>
          <w:szCs w:val="28"/>
          <w:shd w:val="clear" w:color="auto" w:fill="FFFFFF"/>
          <w:lang w:val="uk-UA"/>
        </w:rPr>
        <w:t xml:space="preserve">слід розуміти </w:t>
      </w:r>
      <w:r w:rsidRPr="00686DE5">
        <w:rPr>
          <w:sz w:val="28"/>
          <w:szCs w:val="28"/>
          <w:shd w:val="clear" w:color="auto" w:fill="FFFFFF"/>
          <w:lang w:val="uk-UA"/>
        </w:rPr>
        <w:t>систем</w:t>
      </w:r>
      <w:r w:rsidR="00652696">
        <w:rPr>
          <w:sz w:val="28"/>
          <w:szCs w:val="28"/>
          <w:shd w:val="clear" w:color="auto" w:fill="FFFFFF"/>
          <w:lang w:val="uk-UA"/>
        </w:rPr>
        <w:t>у</w:t>
      </w:r>
      <w:r w:rsidRPr="00686DE5">
        <w:rPr>
          <w:sz w:val="28"/>
          <w:szCs w:val="28"/>
          <w:shd w:val="clear" w:color="auto" w:fill="FFFFFF"/>
          <w:lang w:val="uk-UA"/>
        </w:rPr>
        <w:t xml:space="preserve"> правових, організаційних, економічних та інших заходів, спрямованих на раціональне використання земель лісогосподарського призначення, збереження лісів від пожеж, незаконних рубок, пошкодження, ослаблення та іншого шкідливого впливу, захист від шкідників і хвороб, які здійснюються компетентними органами державної влади, лісокористувачами й власниками лісів відповідно до земельного й лісового законодавства.</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lastRenderedPageBreak/>
        <w:t xml:space="preserve">Заходи з охорони земель лісогосподарського призначення </w:t>
      </w:r>
      <w:r w:rsidR="00652696">
        <w:rPr>
          <w:sz w:val="28"/>
          <w:szCs w:val="28"/>
          <w:shd w:val="clear" w:color="auto" w:fill="FFFFFF"/>
          <w:lang w:val="uk-UA"/>
        </w:rPr>
        <w:t xml:space="preserve">умовно </w:t>
      </w:r>
      <w:r w:rsidRPr="00686DE5">
        <w:rPr>
          <w:sz w:val="28"/>
          <w:szCs w:val="28"/>
          <w:shd w:val="clear" w:color="auto" w:fill="FFFFFF"/>
          <w:lang w:val="uk-UA"/>
        </w:rPr>
        <w:t>поділ</w:t>
      </w:r>
      <w:r w:rsidR="00652696">
        <w:rPr>
          <w:sz w:val="28"/>
          <w:szCs w:val="28"/>
          <w:shd w:val="clear" w:color="auto" w:fill="FFFFFF"/>
          <w:lang w:val="uk-UA"/>
        </w:rPr>
        <w:t>яються</w:t>
      </w:r>
      <w:r w:rsidRPr="00686DE5">
        <w:rPr>
          <w:sz w:val="28"/>
          <w:szCs w:val="28"/>
          <w:shd w:val="clear" w:color="auto" w:fill="FFFFFF"/>
          <w:lang w:val="uk-UA"/>
        </w:rPr>
        <w:t xml:space="preserve"> на дві групи. </w:t>
      </w:r>
      <w:r w:rsidR="00121265">
        <w:rPr>
          <w:sz w:val="28"/>
          <w:szCs w:val="28"/>
          <w:shd w:val="clear" w:color="auto" w:fill="FFFFFF"/>
          <w:lang w:val="uk-UA"/>
        </w:rPr>
        <w:t xml:space="preserve">До першої групи відносяться </w:t>
      </w:r>
      <w:r w:rsidRPr="00686DE5">
        <w:rPr>
          <w:sz w:val="28"/>
          <w:szCs w:val="28"/>
          <w:shd w:val="clear" w:color="auto" w:fill="FFFFFF"/>
          <w:lang w:val="uk-UA"/>
        </w:rPr>
        <w:t>заходи, які безпосередньо спрямовані на захист земель: забезпечення раціонального використання земель лісогосподар</w:t>
      </w:r>
      <w:r w:rsidRPr="00686DE5">
        <w:rPr>
          <w:sz w:val="28"/>
          <w:szCs w:val="28"/>
          <w:shd w:val="clear" w:color="auto" w:fill="FFFFFF"/>
          <w:lang w:val="uk-UA"/>
        </w:rPr>
        <w:softHyphen/>
        <w:t xml:space="preserve">ського призначення; зменшення шкідливого антропогенного впливу; підвищення продуктивності земель лісогосподарського призначення. </w:t>
      </w:r>
      <w:r w:rsidR="00121265">
        <w:rPr>
          <w:sz w:val="28"/>
          <w:szCs w:val="28"/>
          <w:shd w:val="clear" w:color="auto" w:fill="FFFFFF"/>
          <w:lang w:val="uk-UA"/>
        </w:rPr>
        <w:t xml:space="preserve">До другої </w:t>
      </w:r>
      <w:r w:rsidR="008717DF">
        <w:rPr>
          <w:sz w:val="28"/>
          <w:szCs w:val="28"/>
          <w:shd w:val="clear" w:color="auto" w:fill="FFFFFF"/>
          <w:lang w:val="uk-UA"/>
        </w:rPr>
        <w:t>групи</w:t>
      </w:r>
      <w:r w:rsidRPr="00686DE5">
        <w:rPr>
          <w:sz w:val="28"/>
          <w:szCs w:val="28"/>
          <w:shd w:val="clear" w:color="auto" w:fill="FFFFFF"/>
          <w:lang w:val="uk-UA"/>
        </w:rPr>
        <w:t xml:space="preserve"> </w:t>
      </w:r>
      <w:r w:rsidR="00121265">
        <w:rPr>
          <w:sz w:val="28"/>
          <w:szCs w:val="28"/>
          <w:shd w:val="clear" w:color="auto" w:fill="FFFFFF"/>
          <w:lang w:val="uk-UA"/>
        </w:rPr>
        <w:t>належать заходи</w:t>
      </w:r>
      <w:r w:rsidRPr="00686DE5">
        <w:rPr>
          <w:sz w:val="28"/>
          <w:szCs w:val="28"/>
          <w:shd w:val="clear" w:color="auto" w:fill="FFFFFF"/>
          <w:lang w:val="uk-UA"/>
        </w:rPr>
        <w:t xml:space="preserve"> з охорон</w:t>
      </w:r>
      <w:r w:rsidR="00121265">
        <w:rPr>
          <w:sz w:val="28"/>
          <w:szCs w:val="28"/>
          <w:shd w:val="clear" w:color="auto" w:fill="FFFFFF"/>
          <w:lang w:val="uk-UA"/>
        </w:rPr>
        <w:t>и</w:t>
      </w:r>
      <w:r w:rsidRPr="00686DE5">
        <w:rPr>
          <w:sz w:val="28"/>
          <w:szCs w:val="28"/>
          <w:shd w:val="clear" w:color="auto" w:fill="FFFFFF"/>
          <w:lang w:val="uk-UA"/>
        </w:rPr>
        <w:t xml:space="preserve"> лісів: збереження лісів від пожеж; недопущення незаконних рубок; зменшення пошкодження; ослаблення та іншого впливу, захист лісів від шкідників і хвороб. </w:t>
      </w:r>
    </w:p>
    <w:p w:rsidR="00686DE5" w:rsidRPr="00686DE5" w:rsidRDefault="008C392B"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 xml:space="preserve">Значне місце серед заходів охорони лісових земель та лісів </w:t>
      </w:r>
      <w:r w:rsidR="008717DF">
        <w:rPr>
          <w:sz w:val="28"/>
          <w:szCs w:val="28"/>
          <w:shd w:val="clear" w:color="auto" w:fill="FFFFFF"/>
          <w:lang w:val="uk-UA"/>
        </w:rPr>
        <w:t xml:space="preserve">займає </w:t>
      </w:r>
      <w:r w:rsidR="00121265" w:rsidRPr="00686DE5">
        <w:rPr>
          <w:sz w:val="28"/>
          <w:szCs w:val="28"/>
          <w:shd w:val="clear" w:color="auto" w:fill="FFFFFF"/>
          <w:lang w:val="uk-UA"/>
        </w:rPr>
        <w:t>відшкодуванн</w:t>
      </w:r>
      <w:r w:rsidR="007439B2">
        <w:rPr>
          <w:sz w:val="28"/>
          <w:szCs w:val="28"/>
          <w:shd w:val="clear" w:color="auto" w:fill="FFFFFF"/>
          <w:lang w:val="uk-UA"/>
        </w:rPr>
        <w:t>я</w:t>
      </w:r>
      <w:r w:rsidR="00121265" w:rsidRPr="00686DE5">
        <w:rPr>
          <w:sz w:val="28"/>
          <w:szCs w:val="28"/>
          <w:shd w:val="clear" w:color="auto" w:fill="FFFFFF"/>
          <w:lang w:val="uk-UA"/>
        </w:rPr>
        <w:t xml:space="preserve"> втрат лісогосподарського виробництва</w:t>
      </w:r>
      <w:r w:rsidR="00BE3D18">
        <w:rPr>
          <w:sz w:val="28"/>
          <w:szCs w:val="28"/>
          <w:shd w:val="clear" w:color="auto" w:fill="FFFFFF"/>
          <w:lang w:val="uk-UA"/>
        </w:rPr>
        <w:t xml:space="preserve">, </w:t>
      </w:r>
      <w:r w:rsidR="007439B2">
        <w:rPr>
          <w:sz w:val="28"/>
          <w:szCs w:val="28"/>
          <w:shd w:val="clear" w:color="auto" w:fill="FFFFFF"/>
          <w:lang w:val="uk-UA"/>
        </w:rPr>
        <w:t>моніторинг</w:t>
      </w:r>
      <w:r w:rsidR="00BE3D18">
        <w:rPr>
          <w:sz w:val="28"/>
          <w:szCs w:val="28"/>
          <w:shd w:val="clear" w:color="auto" w:fill="FFFFFF"/>
          <w:lang w:val="uk-UA"/>
        </w:rPr>
        <w:t xml:space="preserve"> лісів та </w:t>
      </w:r>
      <w:r w:rsidR="00686DE5" w:rsidRPr="00686DE5">
        <w:rPr>
          <w:sz w:val="28"/>
          <w:szCs w:val="28"/>
          <w:shd w:val="clear" w:color="auto" w:fill="FFFFFF"/>
          <w:lang w:val="uk-UA"/>
        </w:rPr>
        <w:t xml:space="preserve"> запобігання </w:t>
      </w:r>
      <w:r w:rsidR="00C94309" w:rsidRPr="00686DE5">
        <w:rPr>
          <w:sz w:val="28"/>
          <w:szCs w:val="28"/>
          <w:shd w:val="clear" w:color="auto" w:fill="FFFFFF"/>
          <w:lang w:val="uk-UA"/>
        </w:rPr>
        <w:t>необґрунтованому</w:t>
      </w:r>
      <w:r w:rsidR="00686DE5" w:rsidRPr="00686DE5">
        <w:rPr>
          <w:sz w:val="28"/>
          <w:szCs w:val="28"/>
          <w:shd w:val="clear" w:color="auto" w:fill="FFFFFF"/>
          <w:lang w:val="uk-UA"/>
        </w:rPr>
        <w:t xml:space="preserve"> вилученню земель лісогосподарського призначення для інших потреб.</w:t>
      </w:r>
      <w:r w:rsidR="00C8780A">
        <w:rPr>
          <w:sz w:val="28"/>
          <w:szCs w:val="28"/>
          <w:shd w:val="clear" w:color="auto" w:fill="FFFFFF"/>
          <w:lang w:val="uk-UA"/>
        </w:rPr>
        <w:t xml:space="preserve"> </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4. Особливістю регулювання та управління у сфері використання та охорони земель лісогосподарського при</w:t>
      </w:r>
      <w:r w:rsidR="00C94309">
        <w:rPr>
          <w:sz w:val="28"/>
          <w:szCs w:val="28"/>
          <w:shd w:val="clear" w:color="auto" w:fill="FFFFFF"/>
          <w:lang w:val="uk-UA"/>
        </w:rPr>
        <w:t>зн</w:t>
      </w:r>
      <w:r w:rsidRPr="00686DE5">
        <w:rPr>
          <w:sz w:val="28"/>
          <w:szCs w:val="28"/>
          <w:shd w:val="clear" w:color="auto" w:fill="FFFFFF"/>
          <w:lang w:val="uk-UA"/>
        </w:rPr>
        <w:t>ачення є те, що деякі функції управління існують паралельно або поглинаються аналогічними функціями, що стосуються лісів. Наприклад, планування використання земель лісогосподарського призначення здійснюється у формі лісовпорядкування.</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Паралельно із земельним кадастром здійснюється облік, інвентаризація та моніторинг лісів та ведеться державний лісовий кадастр. Державний лісовий кадастр ведеться органами лісового господарства на основі державного земельного кадастру.</w:t>
      </w:r>
    </w:p>
    <w:p w:rsidR="00686DE5" w:rsidRPr="00686DE5" w:rsidRDefault="00686DE5" w:rsidP="00686DE5">
      <w:pPr>
        <w:spacing w:line="360" w:lineRule="auto"/>
        <w:ind w:firstLine="709"/>
        <w:jc w:val="both"/>
        <w:rPr>
          <w:sz w:val="28"/>
          <w:szCs w:val="28"/>
          <w:shd w:val="clear" w:color="auto" w:fill="FFFFFF"/>
          <w:lang w:val="uk-UA"/>
        </w:rPr>
      </w:pPr>
      <w:r w:rsidRPr="00686DE5">
        <w:rPr>
          <w:sz w:val="28"/>
          <w:szCs w:val="28"/>
          <w:shd w:val="clear" w:color="auto" w:fill="FFFFFF"/>
          <w:lang w:val="uk-UA"/>
        </w:rPr>
        <w:t>Функція контролю за використанням земель лісогосподарського призначення тісно поєднана із аналогічною функцією щодо лісів.</w:t>
      </w:r>
    </w:p>
    <w:p w:rsidR="00A22844" w:rsidRDefault="00686DE5" w:rsidP="00686DE5">
      <w:pPr>
        <w:spacing w:line="360" w:lineRule="auto"/>
        <w:ind w:firstLine="709"/>
        <w:jc w:val="both"/>
        <w:rPr>
          <w:color w:val="000000"/>
          <w:sz w:val="28"/>
          <w:szCs w:val="28"/>
          <w:lang w:val="uk-UA"/>
        </w:rPr>
      </w:pPr>
      <w:r w:rsidRPr="00686DE5">
        <w:rPr>
          <w:sz w:val="28"/>
          <w:szCs w:val="28"/>
          <w:shd w:val="clear" w:color="auto" w:fill="FFFFFF"/>
          <w:lang w:val="uk-UA"/>
        </w:rPr>
        <w:t xml:space="preserve">Важливе значення в регулюванні правовідносин щодо використання та охорони земель лісогосподарського призначення </w:t>
      </w:r>
      <w:r w:rsidR="00121265">
        <w:rPr>
          <w:sz w:val="28"/>
          <w:szCs w:val="28"/>
          <w:shd w:val="clear" w:color="auto" w:fill="FFFFFF"/>
          <w:lang w:val="uk-UA"/>
        </w:rPr>
        <w:t xml:space="preserve">має </w:t>
      </w:r>
      <w:r w:rsidRPr="00686DE5">
        <w:rPr>
          <w:sz w:val="28"/>
          <w:szCs w:val="28"/>
          <w:shd w:val="clear" w:color="auto" w:fill="FFFFFF"/>
          <w:lang w:val="uk-UA"/>
        </w:rPr>
        <w:t xml:space="preserve">Державне агентство лісових ресурсів України та Державна лісова охорона, яка входить до складу Державного </w:t>
      </w:r>
      <w:r w:rsidR="00C94309" w:rsidRPr="00686DE5">
        <w:rPr>
          <w:sz w:val="28"/>
          <w:szCs w:val="28"/>
          <w:shd w:val="clear" w:color="auto" w:fill="FFFFFF"/>
          <w:lang w:val="uk-UA"/>
        </w:rPr>
        <w:t>агентства</w:t>
      </w:r>
      <w:r w:rsidRPr="00686DE5">
        <w:rPr>
          <w:sz w:val="28"/>
          <w:szCs w:val="28"/>
          <w:shd w:val="clear" w:color="auto" w:fill="FFFFFF"/>
          <w:lang w:val="uk-UA"/>
        </w:rPr>
        <w:t xml:space="preserve"> лісових ресурсів України та має статус </w:t>
      </w:r>
      <w:r w:rsidRPr="00686DE5">
        <w:rPr>
          <w:color w:val="000000"/>
          <w:sz w:val="28"/>
          <w:szCs w:val="28"/>
          <w:lang w:val="uk-UA"/>
        </w:rPr>
        <w:t>правоохоронного органу.</w:t>
      </w:r>
      <w:r w:rsidR="0003219C">
        <w:rPr>
          <w:color w:val="000000"/>
          <w:sz w:val="28"/>
          <w:szCs w:val="28"/>
          <w:lang w:val="uk-UA"/>
        </w:rPr>
        <w:t xml:space="preserve"> На Державну лісову охорону покладено обов’язок щодо охорони і захисту лісів на території України.</w:t>
      </w:r>
    </w:p>
    <w:p w:rsidR="00686DE5" w:rsidRPr="00686DE5" w:rsidRDefault="00A22844" w:rsidP="00686DE5">
      <w:pPr>
        <w:spacing w:line="360" w:lineRule="auto"/>
        <w:ind w:firstLine="709"/>
        <w:jc w:val="both"/>
        <w:rPr>
          <w:color w:val="000000"/>
          <w:sz w:val="28"/>
          <w:szCs w:val="28"/>
          <w:lang w:val="uk-UA"/>
        </w:rPr>
      </w:pPr>
      <w:r>
        <w:rPr>
          <w:color w:val="000000"/>
          <w:sz w:val="28"/>
          <w:szCs w:val="28"/>
          <w:lang w:val="uk-UA"/>
        </w:rPr>
        <w:lastRenderedPageBreak/>
        <w:t xml:space="preserve">5. </w:t>
      </w:r>
      <w:r w:rsidR="00686DE5" w:rsidRPr="00686DE5">
        <w:rPr>
          <w:color w:val="000000"/>
          <w:sz w:val="28"/>
          <w:szCs w:val="28"/>
          <w:lang w:val="uk-UA"/>
        </w:rPr>
        <w:t xml:space="preserve">Особливістю правового режиму земель лісогосподарського </w:t>
      </w:r>
      <w:r w:rsidR="006E395A" w:rsidRPr="00686DE5">
        <w:rPr>
          <w:color w:val="000000"/>
          <w:sz w:val="28"/>
          <w:szCs w:val="28"/>
          <w:lang w:val="uk-UA"/>
        </w:rPr>
        <w:t>призначення</w:t>
      </w:r>
      <w:r w:rsidR="00686DE5" w:rsidRPr="00686DE5">
        <w:rPr>
          <w:color w:val="000000"/>
          <w:sz w:val="28"/>
          <w:szCs w:val="28"/>
          <w:lang w:val="uk-UA"/>
        </w:rPr>
        <w:t xml:space="preserve"> є порядок зміни їх </w:t>
      </w:r>
      <w:r w:rsidR="006E395A" w:rsidRPr="00686DE5">
        <w:rPr>
          <w:color w:val="000000"/>
          <w:sz w:val="28"/>
          <w:szCs w:val="28"/>
          <w:lang w:val="uk-UA"/>
        </w:rPr>
        <w:t>цільового</w:t>
      </w:r>
      <w:r w:rsidR="00686DE5" w:rsidRPr="00686DE5">
        <w:rPr>
          <w:color w:val="000000"/>
          <w:sz w:val="28"/>
          <w:szCs w:val="28"/>
          <w:lang w:val="uk-UA"/>
        </w:rPr>
        <w:t xml:space="preserve"> призначення. Це пов’язано з </w:t>
      </w:r>
      <w:r w:rsidR="006E395A" w:rsidRPr="00686DE5">
        <w:rPr>
          <w:color w:val="000000"/>
          <w:sz w:val="28"/>
          <w:szCs w:val="28"/>
          <w:lang w:val="uk-UA"/>
        </w:rPr>
        <w:t>особливим</w:t>
      </w:r>
      <w:r w:rsidR="00686DE5" w:rsidRPr="00686DE5">
        <w:rPr>
          <w:color w:val="000000"/>
          <w:sz w:val="28"/>
          <w:szCs w:val="28"/>
          <w:lang w:val="uk-UA"/>
        </w:rPr>
        <w:t xml:space="preserve"> статусом даної категорії земель.</w:t>
      </w:r>
    </w:p>
    <w:p w:rsidR="00686DE5" w:rsidRPr="00686DE5" w:rsidRDefault="00686DE5" w:rsidP="00686DE5">
      <w:pPr>
        <w:spacing w:line="360" w:lineRule="auto"/>
        <w:ind w:firstLine="709"/>
        <w:jc w:val="both"/>
        <w:rPr>
          <w:color w:val="000000"/>
          <w:sz w:val="28"/>
          <w:szCs w:val="28"/>
          <w:lang w:val="uk-UA"/>
        </w:rPr>
      </w:pPr>
      <w:r w:rsidRPr="00686DE5">
        <w:rPr>
          <w:color w:val="000000"/>
          <w:sz w:val="28"/>
          <w:szCs w:val="28"/>
          <w:lang w:val="uk-UA"/>
        </w:rPr>
        <w:t xml:space="preserve">Проаналізувавши повноваження органів державної влади та органів місцевого самоврядування щодо вилучення лісогосподарських земель для потреб не пов’язаних з веденням лісового </w:t>
      </w:r>
      <w:r w:rsidR="006E395A" w:rsidRPr="00686DE5">
        <w:rPr>
          <w:color w:val="000000"/>
          <w:sz w:val="28"/>
          <w:szCs w:val="28"/>
          <w:lang w:val="uk-UA"/>
        </w:rPr>
        <w:t>господарства</w:t>
      </w:r>
      <w:r w:rsidRPr="00686DE5">
        <w:rPr>
          <w:color w:val="000000"/>
          <w:sz w:val="28"/>
          <w:szCs w:val="28"/>
          <w:lang w:val="uk-UA"/>
        </w:rPr>
        <w:t xml:space="preserve">, з’ясувалось, що при регламентації цього блоку правовідносин законодавець застосовує різні терміни, які не узгоджуються з визначеннями, що дає можливість для неоднозначних трактувань. Норми права викладені у дуже складній для розуміння формі. В статті 149 ЗКУ містяться </w:t>
      </w:r>
      <w:r w:rsidR="006E395A" w:rsidRPr="00686DE5">
        <w:rPr>
          <w:color w:val="000000"/>
          <w:sz w:val="28"/>
          <w:szCs w:val="28"/>
          <w:lang w:val="uk-UA"/>
        </w:rPr>
        <w:t>зустрічні</w:t>
      </w:r>
      <w:r w:rsidRPr="00686DE5">
        <w:rPr>
          <w:color w:val="000000"/>
          <w:sz w:val="28"/>
          <w:szCs w:val="28"/>
          <w:lang w:val="uk-UA"/>
        </w:rPr>
        <w:t xml:space="preserve"> відсилання, які ускладнюють розуміння змісту норми права. Існує </w:t>
      </w:r>
      <w:r w:rsidR="006E395A" w:rsidRPr="00686DE5">
        <w:rPr>
          <w:color w:val="000000"/>
          <w:sz w:val="28"/>
          <w:szCs w:val="28"/>
          <w:lang w:val="uk-UA"/>
        </w:rPr>
        <w:t>неузгодженість</w:t>
      </w:r>
      <w:r w:rsidRPr="00686DE5">
        <w:rPr>
          <w:color w:val="000000"/>
          <w:sz w:val="28"/>
          <w:szCs w:val="28"/>
          <w:lang w:val="uk-UA"/>
        </w:rPr>
        <w:t xml:space="preserve"> між положеннями щодо повноважень державних органів і органів місцевого самоврядування, які містяться в ЛКУ та аналогічними положеннями, які наведені в ЗКУ. </w:t>
      </w:r>
    </w:p>
    <w:p w:rsidR="00686DE5" w:rsidRPr="00686DE5" w:rsidRDefault="00686DE5" w:rsidP="00686DE5">
      <w:pPr>
        <w:spacing w:line="360" w:lineRule="auto"/>
        <w:ind w:firstLine="709"/>
        <w:jc w:val="both"/>
        <w:rPr>
          <w:color w:val="000000"/>
          <w:sz w:val="28"/>
          <w:szCs w:val="28"/>
          <w:lang w:val="uk-UA"/>
        </w:rPr>
      </w:pPr>
      <w:r w:rsidRPr="00686DE5">
        <w:rPr>
          <w:color w:val="000000"/>
          <w:sz w:val="28"/>
          <w:szCs w:val="28"/>
          <w:lang w:val="uk-UA"/>
        </w:rPr>
        <w:t xml:space="preserve">Верховний Суд у постанові по справі №297/612/17 констатував, що ліси та землі лісового фонду України є об`єктами підвищеного захисту зі спеціальним режимом використання та спеціальною процедурою надання. Однак, на практиці спостерігається невідповідність закріпленого статусу належним механізмом захисту цих земель. </w:t>
      </w:r>
    </w:p>
    <w:p w:rsidR="00686DE5" w:rsidRPr="00686DE5" w:rsidRDefault="00686DE5" w:rsidP="00686DE5">
      <w:pPr>
        <w:pStyle w:val="rvps2"/>
        <w:shd w:val="clear" w:color="auto" w:fill="FFFFFF"/>
        <w:spacing w:before="0" w:after="0" w:line="360" w:lineRule="auto"/>
        <w:ind w:firstLine="709"/>
        <w:jc w:val="both"/>
        <w:rPr>
          <w:sz w:val="28"/>
          <w:szCs w:val="28"/>
          <w:shd w:val="clear" w:color="auto" w:fill="FFFFFF"/>
          <w:lang w:val="uk-UA"/>
        </w:rPr>
      </w:pPr>
      <w:r w:rsidRPr="00686DE5">
        <w:rPr>
          <w:sz w:val="28"/>
          <w:szCs w:val="28"/>
          <w:shd w:val="clear" w:color="auto" w:fill="FFFFFF"/>
          <w:lang w:val="uk-UA"/>
        </w:rPr>
        <w:t xml:space="preserve">На мою думку, з метою усунення зловживань з боку органів державної влади у питаннях пов’язаних з незаконним вилученням земель лісогосподарського призначення для нелісогосподарських потреб, необхідно в </w:t>
      </w:r>
      <w:r w:rsidR="006E395A">
        <w:rPr>
          <w:sz w:val="28"/>
          <w:szCs w:val="28"/>
          <w:shd w:val="clear" w:color="auto" w:fill="FFFFFF"/>
          <w:lang w:val="uk-UA"/>
        </w:rPr>
        <w:t>статтях, які визначають повноваж</w:t>
      </w:r>
      <w:r w:rsidRPr="00686DE5">
        <w:rPr>
          <w:sz w:val="28"/>
          <w:szCs w:val="28"/>
          <w:shd w:val="clear" w:color="auto" w:fill="FFFFFF"/>
          <w:lang w:val="uk-UA"/>
        </w:rPr>
        <w:t xml:space="preserve">ення відповідних органів, глави 3 розділу ІІІ ЛКУ зазначити чітко про межі цих повноважень в частині зміни цільового призначення таких земель. </w:t>
      </w:r>
    </w:p>
    <w:p w:rsidR="00686DE5" w:rsidRPr="00686DE5" w:rsidRDefault="00686DE5" w:rsidP="00686DE5">
      <w:pPr>
        <w:spacing w:line="360" w:lineRule="auto"/>
        <w:ind w:firstLine="709"/>
        <w:jc w:val="both"/>
        <w:rPr>
          <w:sz w:val="28"/>
          <w:szCs w:val="28"/>
          <w:lang w:val="uk-UA"/>
        </w:rPr>
      </w:pPr>
      <w:r w:rsidRPr="00686DE5">
        <w:rPr>
          <w:sz w:val="28"/>
          <w:szCs w:val="28"/>
          <w:shd w:val="clear" w:color="auto" w:fill="FFFFFF"/>
          <w:lang w:val="uk-UA"/>
        </w:rPr>
        <w:t xml:space="preserve">6. </w:t>
      </w:r>
      <w:r w:rsidRPr="00686DE5">
        <w:rPr>
          <w:sz w:val="28"/>
          <w:szCs w:val="28"/>
          <w:lang w:val="uk-UA"/>
        </w:rPr>
        <w:t xml:space="preserve">Досліджуючи питання щодо повноважень державних органів та органів місцевого самоврядування зі зміни цільового призначення земель лісогосподарського призначення для інших потреб, я також проаналізувала, в означеній частині, норми права сусідніх країн, що утворились на </w:t>
      </w:r>
      <w:r w:rsidRPr="00686DE5">
        <w:rPr>
          <w:sz w:val="28"/>
          <w:szCs w:val="28"/>
          <w:lang w:val="uk-UA"/>
        </w:rPr>
        <w:lastRenderedPageBreak/>
        <w:t>пострадянському просторі. Для порівняння мною були взяті: Російська Федерація, Республіка Білорусь та Республіка Молдова.</w:t>
      </w:r>
    </w:p>
    <w:p w:rsidR="00686DE5" w:rsidRDefault="00686DE5"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686DE5">
        <w:rPr>
          <w:bCs/>
          <w:sz w:val="28"/>
          <w:szCs w:val="28"/>
          <w:shd w:val="clear" w:color="auto" w:fill="FFFFFF"/>
          <w:lang w:val="uk-UA"/>
        </w:rPr>
        <w:t>Підсумовуючи аналіз нормативної бази сусідніх країн СНД на предмет правового регулювання вилучення земель лісогосподарського призначення для інших потреб, я дійшла висновку, що на формування такого механізму дуже впливав режим власності на лісовий фонд. В Російській Федерації та Республіці Білорусь передбачений перелік підстав для вилучення лісових земель для нелісогосподарських потреб. В Республіки Молдова цей механізм має певні прогалини. На мою думку, в України було б неп</w:t>
      </w:r>
      <w:r w:rsidR="006E395A">
        <w:rPr>
          <w:bCs/>
          <w:sz w:val="28"/>
          <w:szCs w:val="28"/>
          <w:shd w:val="clear" w:color="auto" w:fill="FFFFFF"/>
          <w:lang w:val="uk-UA"/>
        </w:rPr>
        <w:t>о</w:t>
      </w:r>
      <w:r w:rsidRPr="00686DE5">
        <w:rPr>
          <w:bCs/>
          <w:sz w:val="28"/>
          <w:szCs w:val="28"/>
          <w:shd w:val="clear" w:color="auto" w:fill="FFFFFF"/>
          <w:lang w:val="uk-UA"/>
        </w:rPr>
        <w:t xml:space="preserve">гано також запровадити перелік підстав за наявності яких можливе вилучення земель лісогосподарського призначення для нелісогосподарських потреб. </w:t>
      </w:r>
    </w:p>
    <w:p w:rsidR="001102C5" w:rsidRDefault="001102C5"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A22844" w:rsidRDefault="00A22844"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B74A03" w:rsidRDefault="00B74A03" w:rsidP="006E395A">
      <w:pPr>
        <w:pStyle w:val="a7"/>
        <w:shd w:val="clear" w:color="auto" w:fill="FFFFFF"/>
        <w:spacing w:before="0" w:beforeAutospacing="0" w:after="0" w:afterAutospacing="0" w:line="360" w:lineRule="auto"/>
        <w:ind w:firstLine="709"/>
        <w:jc w:val="both"/>
        <w:rPr>
          <w:bCs/>
          <w:sz w:val="28"/>
          <w:szCs w:val="28"/>
          <w:shd w:val="clear" w:color="auto" w:fill="FFFFFF"/>
          <w:lang w:val="uk-UA"/>
        </w:rPr>
      </w:pPr>
    </w:p>
    <w:p w:rsidR="00A22844" w:rsidRDefault="00A22844" w:rsidP="001102C5">
      <w:pPr>
        <w:spacing w:line="360" w:lineRule="auto"/>
        <w:jc w:val="center"/>
        <w:rPr>
          <w:sz w:val="28"/>
          <w:szCs w:val="28"/>
          <w:lang w:val="uk-UA"/>
        </w:rPr>
      </w:pPr>
    </w:p>
    <w:p w:rsidR="001102C5" w:rsidRPr="00093BFD" w:rsidRDefault="001102C5" w:rsidP="001102C5">
      <w:pPr>
        <w:spacing w:line="360" w:lineRule="auto"/>
        <w:jc w:val="center"/>
        <w:rPr>
          <w:sz w:val="28"/>
          <w:szCs w:val="28"/>
          <w:lang w:val="uk-UA"/>
        </w:rPr>
      </w:pPr>
      <w:r w:rsidRPr="00093BFD">
        <w:rPr>
          <w:sz w:val="28"/>
          <w:szCs w:val="28"/>
          <w:lang w:val="uk-UA"/>
        </w:rPr>
        <w:lastRenderedPageBreak/>
        <w:t>ПЕРЕЛІК ВИКОРИСТАНИХ ДЖЕРЕЛ</w:t>
      </w:r>
    </w:p>
    <w:p w:rsidR="001102C5" w:rsidRPr="00093BFD" w:rsidRDefault="001102C5" w:rsidP="001102C5">
      <w:pPr>
        <w:spacing w:line="360" w:lineRule="auto"/>
        <w:jc w:val="both"/>
        <w:rPr>
          <w:sz w:val="28"/>
          <w:szCs w:val="28"/>
          <w:lang w:val="uk-UA"/>
        </w:rPr>
      </w:pPr>
    </w:p>
    <w:p w:rsidR="001102C5" w:rsidRPr="00093BFD" w:rsidRDefault="001102C5" w:rsidP="001102C5">
      <w:pPr>
        <w:spacing w:line="360" w:lineRule="auto"/>
        <w:jc w:val="both"/>
        <w:rPr>
          <w:sz w:val="28"/>
          <w:szCs w:val="28"/>
          <w:lang w:val="uk-UA"/>
        </w:rPr>
      </w:pP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 </w:t>
      </w:r>
      <w:proofErr w:type="spellStart"/>
      <w:r w:rsidRPr="00A973F3">
        <w:rPr>
          <w:sz w:val="28"/>
          <w:szCs w:val="28"/>
          <w:lang w:val="uk-UA"/>
        </w:rPr>
        <w:t>Бусуйок</w:t>
      </w:r>
      <w:proofErr w:type="spellEnd"/>
      <w:r w:rsidRPr="00A973F3">
        <w:rPr>
          <w:sz w:val="28"/>
          <w:szCs w:val="28"/>
          <w:lang w:val="uk-UA"/>
        </w:rPr>
        <w:t xml:space="preserve"> Д. Законодавче та правове регулювання моніторингу земель в Україні. </w:t>
      </w:r>
      <w:r w:rsidRPr="00A973F3">
        <w:rPr>
          <w:i/>
          <w:sz w:val="28"/>
          <w:szCs w:val="28"/>
          <w:lang w:val="uk-UA"/>
        </w:rPr>
        <w:t>Підприємництво, господарство і право</w:t>
      </w:r>
      <w:r w:rsidRPr="00A973F3">
        <w:rPr>
          <w:sz w:val="28"/>
          <w:szCs w:val="28"/>
          <w:lang w:val="uk-UA"/>
        </w:rPr>
        <w:t>. 2012. № 8. С. 56–59.</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 </w:t>
      </w:r>
      <w:proofErr w:type="spellStart"/>
      <w:r w:rsidRPr="00A973F3">
        <w:rPr>
          <w:sz w:val="28"/>
          <w:szCs w:val="28"/>
          <w:lang w:val="uk-UA"/>
        </w:rPr>
        <w:t>Бусуйок</w:t>
      </w:r>
      <w:proofErr w:type="spellEnd"/>
      <w:r w:rsidRPr="00A973F3">
        <w:rPr>
          <w:sz w:val="28"/>
          <w:szCs w:val="28"/>
          <w:lang w:val="uk-UA"/>
        </w:rPr>
        <w:t xml:space="preserve"> Д. В. Правове регулювання управлінських та сервісних відносин у сфері використання та охорони земель: проблеми теорії та практики: 188 дис.</w:t>
      </w:r>
      <w:r w:rsidR="00E445A3">
        <w:rPr>
          <w:sz w:val="28"/>
          <w:szCs w:val="28"/>
          <w:lang w:val="uk-UA"/>
        </w:rPr>
        <w:t xml:space="preserve"> ... д-ра </w:t>
      </w:r>
      <w:proofErr w:type="spellStart"/>
      <w:r w:rsidR="00E445A3">
        <w:rPr>
          <w:sz w:val="28"/>
          <w:szCs w:val="28"/>
          <w:lang w:val="uk-UA"/>
        </w:rPr>
        <w:t>юрид</w:t>
      </w:r>
      <w:proofErr w:type="spellEnd"/>
      <w:r w:rsidR="00E445A3">
        <w:rPr>
          <w:sz w:val="28"/>
          <w:szCs w:val="28"/>
          <w:lang w:val="uk-UA"/>
        </w:rPr>
        <w:t>. наук: 12.00.06.</w:t>
      </w:r>
      <w:r w:rsidRPr="00A973F3">
        <w:rPr>
          <w:sz w:val="28"/>
          <w:szCs w:val="28"/>
          <w:lang w:val="uk-UA"/>
        </w:rPr>
        <w:t xml:space="preserve"> Ін-т держави і права ім. В.</w:t>
      </w:r>
      <w:r w:rsidR="00A973F3">
        <w:rPr>
          <w:sz w:val="28"/>
          <w:szCs w:val="28"/>
        </w:rPr>
        <w:t xml:space="preserve"> </w:t>
      </w:r>
      <w:r w:rsidRPr="00A973F3">
        <w:rPr>
          <w:sz w:val="28"/>
          <w:szCs w:val="28"/>
          <w:lang w:val="uk-UA"/>
        </w:rPr>
        <w:t>М.</w:t>
      </w:r>
      <w:r w:rsidR="00A973F3">
        <w:rPr>
          <w:sz w:val="28"/>
          <w:szCs w:val="28"/>
        </w:rPr>
        <w:t xml:space="preserve"> </w:t>
      </w:r>
      <w:proofErr w:type="spellStart"/>
      <w:r w:rsidRPr="00A973F3">
        <w:rPr>
          <w:sz w:val="28"/>
          <w:szCs w:val="28"/>
          <w:lang w:val="uk-UA"/>
        </w:rPr>
        <w:t>Корецького</w:t>
      </w:r>
      <w:proofErr w:type="spellEnd"/>
      <w:r w:rsidRPr="00A973F3">
        <w:rPr>
          <w:sz w:val="28"/>
          <w:szCs w:val="28"/>
        </w:rPr>
        <w:t xml:space="preserve"> </w:t>
      </w:r>
      <w:r w:rsidRPr="00A973F3">
        <w:rPr>
          <w:sz w:val="28"/>
          <w:szCs w:val="28"/>
          <w:lang w:val="uk-UA"/>
        </w:rPr>
        <w:t>НАН України. Київ, 2017. 464 с.</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 Василишина М.И. </w:t>
      </w:r>
      <w:proofErr w:type="spellStart"/>
      <w:r w:rsidRPr="00A973F3">
        <w:rPr>
          <w:sz w:val="28"/>
          <w:szCs w:val="28"/>
          <w:lang w:val="uk-UA"/>
        </w:rPr>
        <w:t>Государство</w:t>
      </w:r>
      <w:proofErr w:type="spellEnd"/>
      <w:r w:rsidRPr="00A973F3">
        <w:rPr>
          <w:sz w:val="28"/>
          <w:szCs w:val="28"/>
          <w:lang w:val="uk-UA"/>
        </w:rPr>
        <w:t xml:space="preserve"> </w:t>
      </w:r>
      <w:proofErr w:type="spellStart"/>
      <w:r w:rsidRPr="00A973F3">
        <w:rPr>
          <w:sz w:val="28"/>
          <w:szCs w:val="28"/>
          <w:lang w:val="uk-UA"/>
        </w:rPr>
        <w:t>как</w:t>
      </w:r>
      <w:proofErr w:type="spellEnd"/>
      <w:r w:rsidRPr="00A973F3">
        <w:rPr>
          <w:sz w:val="28"/>
          <w:szCs w:val="28"/>
          <w:lang w:val="uk-UA"/>
        </w:rPr>
        <w:t xml:space="preserve"> </w:t>
      </w:r>
      <w:proofErr w:type="spellStart"/>
      <w:r w:rsidRPr="00A973F3">
        <w:rPr>
          <w:sz w:val="28"/>
          <w:szCs w:val="28"/>
          <w:lang w:val="uk-UA"/>
        </w:rPr>
        <w:t>субъект</w:t>
      </w:r>
      <w:proofErr w:type="spellEnd"/>
      <w:r w:rsidRPr="00A973F3">
        <w:rPr>
          <w:sz w:val="28"/>
          <w:szCs w:val="28"/>
          <w:lang w:val="uk-UA"/>
        </w:rPr>
        <w:t xml:space="preserve"> </w:t>
      </w:r>
      <w:proofErr w:type="spellStart"/>
      <w:r w:rsidRPr="00A973F3">
        <w:rPr>
          <w:sz w:val="28"/>
          <w:szCs w:val="28"/>
          <w:lang w:val="uk-UA"/>
        </w:rPr>
        <w:t>лесных</w:t>
      </w:r>
      <w:proofErr w:type="spellEnd"/>
      <w:r w:rsidRPr="00A973F3">
        <w:rPr>
          <w:sz w:val="28"/>
          <w:szCs w:val="28"/>
          <w:lang w:val="uk-UA"/>
        </w:rPr>
        <w:t xml:space="preserve"> </w:t>
      </w:r>
      <w:proofErr w:type="spellStart"/>
      <w:r w:rsidRPr="00A973F3">
        <w:rPr>
          <w:sz w:val="28"/>
          <w:szCs w:val="28"/>
          <w:lang w:val="uk-UA"/>
        </w:rPr>
        <w:t>правоотношений</w:t>
      </w:r>
      <w:proofErr w:type="spellEnd"/>
      <w:r w:rsidRPr="00A973F3">
        <w:rPr>
          <w:sz w:val="28"/>
          <w:szCs w:val="28"/>
          <w:lang w:val="uk-UA"/>
        </w:rPr>
        <w:t xml:space="preserve">. </w:t>
      </w:r>
      <w:proofErr w:type="spellStart"/>
      <w:r w:rsidRPr="00A973F3">
        <w:rPr>
          <w:i/>
          <w:sz w:val="28"/>
          <w:szCs w:val="28"/>
          <w:lang w:val="uk-UA"/>
        </w:rPr>
        <w:t>Вестник</w:t>
      </w:r>
      <w:proofErr w:type="spellEnd"/>
      <w:r w:rsidRPr="00A973F3">
        <w:rPr>
          <w:i/>
          <w:sz w:val="28"/>
          <w:szCs w:val="28"/>
          <w:lang w:val="uk-UA"/>
        </w:rPr>
        <w:t xml:space="preserve"> </w:t>
      </w:r>
      <w:proofErr w:type="spellStart"/>
      <w:r w:rsidRPr="00A973F3">
        <w:rPr>
          <w:i/>
          <w:sz w:val="28"/>
          <w:szCs w:val="28"/>
          <w:lang w:val="uk-UA"/>
        </w:rPr>
        <w:t>Московского</w:t>
      </w:r>
      <w:proofErr w:type="spellEnd"/>
      <w:r w:rsidRPr="00A973F3">
        <w:rPr>
          <w:i/>
          <w:sz w:val="28"/>
          <w:szCs w:val="28"/>
          <w:lang w:val="uk-UA"/>
        </w:rPr>
        <w:t xml:space="preserve"> </w:t>
      </w:r>
      <w:proofErr w:type="spellStart"/>
      <w:r w:rsidRPr="00A973F3">
        <w:rPr>
          <w:i/>
          <w:sz w:val="28"/>
          <w:szCs w:val="28"/>
          <w:lang w:val="uk-UA"/>
        </w:rPr>
        <w:t>университета</w:t>
      </w:r>
      <w:proofErr w:type="spellEnd"/>
      <w:r w:rsidRPr="00A973F3">
        <w:rPr>
          <w:i/>
          <w:sz w:val="28"/>
          <w:szCs w:val="28"/>
          <w:lang w:val="uk-UA"/>
        </w:rPr>
        <w:t xml:space="preserve">. 2013. </w:t>
      </w:r>
      <w:proofErr w:type="spellStart"/>
      <w:r w:rsidRPr="00A973F3">
        <w:rPr>
          <w:i/>
          <w:sz w:val="28"/>
          <w:szCs w:val="28"/>
          <w:lang w:val="uk-UA"/>
        </w:rPr>
        <w:t>Серия</w:t>
      </w:r>
      <w:proofErr w:type="spellEnd"/>
      <w:r w:rsidRPr="00A973F3">
        <w:rPr>
          <w:i/>
          <w:sz w:val="28"/>
          <w:szCs w:val="28"/>
          <w:lang w:val="uk-UA"/>
        </w:rPr>
        <w:t xml:space="preserve"> 11. Право</w:t>
      </w:r>
      <w:r w:rsidRPr="00A973F3">
        <w:rPr>
          <w:sz w:val="28"/>
          <w:szCs w:val="28"/>
          <w:lang w:val="uk-UA"/>
        </w:rPr>
        <w:t>. №1. С.  146-157.</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 Гавриш Н. С. Методологічні основи правового регулювання використання, відтворення та охорони земель. </w:t>
      </w:r>
      <w:r w:rsidRPr="00A973F3">
        <w:rPr>
          <w:i/>
          <w:sz w:val="28"/>
          <w:szCs w:val="28"/>
          <w:lang w:val="uk-UA"/>
        </w:rPr>
        <w:t>Науковий вісник Львівського державного університету внутрішніх справ.</w:t>
      </w:r>
      <w:r w:rsidRPr="00A973F3">
        <w:rPr>
          <w:sz w:val="28"/>
          <w:szCs w:val="28"/>
          <w:lang w:val="uk-UA"/>
        </w:rPr>
        <w:t xml:space="preserve"> 2013. № 1. С. 160–168.</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 Гетьман А.П., Ігнатенко І.В, Корнієнко В.М. та ін. Проблеми правового забезпечення сталого розвитку сільських територій в Україні: монографія / за </w:t>
      </w:r>
      <w:proofErr w:type="spellStart"/>
      <w:r w:rsidRPr="00A973F3">
        <w:rPr>
          <w:sz w:val="28"/>
          <w:szCs w:val="28"/>
          <w:lang w:val="uk-UA"/>
        </w:rPr>
        <w:t>заг</w:t>
      </w:r>
      <w:proofErr w:type="spellEnd"/>
      <w:r w:rsidRPr="00A973F3">
        <w:rPr>
          <w:sz w:val="28"/>
          <w:szCs w:val="28"/>
          <w:lang w:val="uk-UA"/>
        </w:rPr>
        <w:t xml:space="preserve">. Ред. А.П. Гетьмана та М.В. Шульги. Харків: Національний юридичний </w:t>
      </w:r>
      <w:proofErr w:type="spellStart"/>
      <w:r w:rsidRPr="00A973F3">
        <w:rPr>
          <w:sz w:val="28"/>
          <w:szCs w:val="28"/>
          <w:lang w:val="uk-UA"/>
        </w:rPr>
        <w:t>унфверситет</w:t>
      </w:r>
      <w:proofErr w:type="spellEnd"/>
      <w:r w:rsidRPr="00A973F3">
        <w:rPr>
          <w:sz w:val="28"/>
          <w:szCs w:val="28"/>
          <w:lang w:val="uk-UA"/>
        </w:rPr>
        <w:t xml:space="preserve"> імені Ярослава Мудрого, 2016. 360 с.</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6. </w:t>
      </w:r>
      <w:proofErr w:type="spellStart"/>
      <w:r w:rsidRPr="00A973F3">
        <w:rPr>
          <w:sz w:val="28"/>
          <w:szCs w:val="28"/>
          <w:lang w:val="uk-UA"/>
        </w:rPr>
        <w:t>Гоштинар</w:t>
      </w:r>
      <w:proofErr w:type="spellEnd"/>
      <w:r w:rsidRPr="00A973F3">
        <w:rPr>
          <w:sz w:val="28"/>
          <w:szCs w:val="28"/>
          <w:lang w:val="uk-UA"/>
        </w:rPr>
        <w:t xml:space="preserve"> С. Л. Правове регулювання ведення державного земельного кадастру в Україні: дис. </w:t>
      </w:r>
      <w:r w:rsidR="00E445A3">
        <w:rPr>
          <w:sz w:val="28"/>
          <w:szCs w:val="28"/>
          <w:lang w:val="uk-UA"/>
        </w:rPr>
        <w:t xml:space="preserve">... канд. </w:t>
      </w:r>
      <w:proofErr w:type="spellStart"/>
      <w:r w:rsidR="00E445A3">
        <w:rPr>
          <w:sz w:val="28"/>
          <w:szCs w:val="28"/>
          <w:lang w:val="uk-UA"/>
        </w:rPr>
        <w:t>юрид</w:t>
      </w:r>
      <w:proofErr w:type="spellEnd"/>
      <w:r w:rsidR="00E445A3">
        <w:rPr>
          <w:sz w:val="28"/>
          <w:szCs w:val="28"/>
          <w:lang w:val="uk-UA"/>
        </w:rPr>
        <w:t>. наук: 12.00.06.</w:t>
      </w:r>
      <w:r w:rsidRPr="00A973F3">
        <w:rPr>
          <w:sz w:val="28"/>
          <w:szCs w:val="28"/>
          <w:lang w:val="uk-UA"/>
        </w:rPr>
        <w:t xml:space="preserve"> Одеська нац. </w:t>
      </w:r>
      <w:proofErr w:type="spellStart"/>
      <w:r w:rsidRPr="00A973F3">
        <w:rPr>
          <w:sz w:val="28"/>
          <w:szCs w:val="28"/>
          <w:lang w:val="uk-UA"/>
        </w:rPr>
        <w:t>юрид</w:t>
      </w:r>
      <w:proofErr w:type="spellEnd"/>
      <w:r w:rsidRPr="00A973F3">
        <w:rPr>
          <w:sz w:val="28"/>
          <w:szCs w:val="28"/>
          <w:lang w:val="uk-UA"/>
        </w:rPr>
        <w:t xml:space="preserve">. </w:t>
      </w:r>
      <w:proofErr w:type="spellStart"/>
      <w:r w:rsidRPr="00A973F3">
        <w:rPr>
          <w:sz w:val="28"/>
          <w:szCs w:val="28"/>
          <w:lang w:val="uk-UA"/>
        </w:rPr>
        <w:t>академ</w:t>
      </w:r>
      <w:proofErr w:type="spellEnd"/>
      <w:r w:rsidRPr="00A973F3">
        <w:rPr>
          <w:sz w:val="28"/>
          <w:szCs w:val="28"/>
          <w:lang w:val="uk-UA"/>
        </w:rPr>
        <w:t>. Одеса, 2008. 198 с.</w:t>
      </w:r>
    </w:p>
    <w:p w:rsidR="001102C5" w:rsidRPr="00A973F3" w:rsidRDefault="001102C5" w:rsidP="001102C5">
      <w:pPr>
        <w:spacing w:line="360" w:lineRule="auto"/>
        <w:ind w:firstLine="705"/>
        <w:jc w:val="both"/>
        <w:rPr>
          <w:sz w:val="28"/>
          <w:szCs w:val="28"/>
          <w:lang w:val="uk-UA"/>
        </w:rPr>
      </w:pPr>
      <w:r w:rsidRPr="00A973F3">
        <w:rPr>
          <w:sz w:val="28"/>
          <w:szCs w:val="28"/>
          <w:lang w:val="uk-UA"/>
        </w:rPr>
        <w:t>7. Державне підприємство «</w:t>
      </w:r>
      <w:proofErr w:type="spellStart"/>
      <w:r w:rsidRPr="00A973F3">
        <w:rPr>
          <w:sz w:val="28"/>
          <w:szCs w:val="28"/>
          <w:lang w:val="uk-UA"/>
        </w:rPr>
        <w:t>Середино-Будське</w:t>
      </w:r>
      <w:proofErr w:type="spellEnd"/>
      <w:r w:rsidRPr="00A973F3">
        <w:rPr>
          <w:sz w:val="28"/>
          <w:szCs w:val="28"/>
          <w:lang w:val="uk-UA"/>
        </w:rPr>
        <w:t xml:space="preserve"> лісове господарство»: підрозділи. URL: </w:t>
      </w:r>
      <w:hyperlink r:id="rId81" w:history="1">
        <w:r w:rsidRPr="00A973F3">
          <w:rPr>
            <w:sz w:val="28"/>
            <w:szCs w:val="28"/>
            <w:lang w:val="uk-UA"/>
          </w:rPr>
          <w:t>http://sb.sm.ua/pro-nas/pidrozdili.html</w:t>
        </w:r>
      </w:hyperlink>
      <w:r w:rsidRPr="00A973F3">
        <w:rPr>
          <w:sz w:val="28"/>
          <w:szCs w:val="28"/>
          <w:lang w:val="uk-UA"/>
        </w:rPr>
        <w:t xml:space="preserve"> (дата звернення 20.09.2020).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8. Державна екологічна інспекція України: територіальні органи. URL: </w:t>
      </w:r>
      <w:hyperlink r:id="rId82" w:history="1">
        <w:r w:rsidRPr="00A973F3">
          <w:rPr>
            <w:rStyle w:val="a5"/>
            <w:color w:val="auto"/>
            <w:sz w:val="28"/>
            <w:szCs w:val="28"/>
            <w:u w:val="none"/>
            <w:lang w:val="uk-UA"/>
          </w:rPr>
          <w:t>https://www.dei.gov.ua/posts/85</w:t>
        </w:r>
      </w:hyperlink>
      <w:r w:rsidRPr="00A973F3">
        <w:rPr>
          <w:sz w:val="28"/>
          <w:szCs w:val="28"/>
          <w:lang w:val="uk-UA"/>
        </w:rPr>
        <w:t xml:space="preserve"> (дата звернення: 20.09.2020).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9. </w:t>
      </w:r>
      <w:proofErr w:type="spellStart"/>
      <w:r w:rsidRPr="00A973F3">
        <w:rPr>
          <w:sz w:val="28"/>
          <w:szCs w:val="28"/>
          <w:lang w:val="uk-UA"/>
        </w:rPr>
        <w:t>Держгеокадастр</w:t>
      </w:r>
      <w:proofErr w:type="spellEnd"/>
      <w:r w:rsidRPr="00A973F3">
        <w:rPr>
          <w:sz w:val="28"/>
          <w:szCs w:val="28"/>
          <w:lang w:val="uk-UA"/>
        </w:rPr>
        <w:t xml:space="preserve">: територіальні органи </w:t>
      </w:r>
      <w:proofErr w:type="spellStart"/>
      <w:r w:rsidRPr="00A973F3">
        <w:rPr>
          <w:sz w:val="28"/>
          <w:szCs w:val="28"/>
          <w:lang w:val="uk-UA"/>
        </w:rPr>
        <w:t>Держгеокадастру</w:t>
      </w:r>
      <w:proofErr w:type="spellEnd"/>
      <w:r w:rsidRPr="00A973F3">
        <w:rPr>
          <w:sz w:val="28"/>
          <w:szCs w:val="28"/>
          <w:lang w:val="uk-UA"/>
        </w:rPr>
        <w:t xml:space="preserve">. URL: </w:t>
      </w:r>
      <w:hyperlink r:id="rId83" w:history="1">
        <w:r w:rsidRPr="00A973F3">
          <w:rPr>
            <w:rStyle w:val="a5"/>
            <w:color w:val="auto"/>
            <w:sz w:val="28"/>
            <w:szCs w:val="28"/>
            <w:u w:val="none"/>
            <w:lang w:val="uk-UA"/>
          </w:rPr>
          <w:t>https://land.gov.ua/info/terytorialni-orhany-derzhheokadastru/</w:t>
        </w:r>
      </w:hyperlink>
      <w:r w:rsidRPr="00A973F3">
        <w:rPr>
          <w:sz w:val="28"/>
          <w:szCs w:val="28"/>
          <w:lang w:val="uk-UA"/>
        </w:rPr>
        <w:t xml:space="preserve"> (дата звернення: 20.09.2020).</w:t>
      </w:r>
    </w:p>
    <w:p w:rsidR="001102C5" w:rsidRPr="00A973F3" w:rsidRDefault="001102C5" w:rsidP="001102C5">
      <w:pPr>
        <w:spacing w:line="360" w:lineRule="auto"/>
        <w:ind w:firstLine="705"/>
        <w:jc w:val="both"/>
        <w:rPr>
          <w:sz w:val="28"/>
          <w:szCs w:val="28"/>
          <w:lang w:val="uk-UA"/>
        </w:rPr>
      </w:pPr>
      <w:r w:rsidRPr="00A973F3">
        <w:rPr>
          <w:sz w:val="28"/>
          <w:szCs w:val="28"/>
          <w:lang w:val="uk-UA"/>
        </w:rPr>
        <w:lastRenderedPageBreak/>
        <w:t xml:space="preserve">10. Державне лісове </w:t>
      </w:r>
      <w:r w:rsidR="00CE5026" w:rsidRPr="00A973F3">
        <w:rPr>
          <w:sz w:val="28"/>
          <w:szCs w:val="28"/>
          <w:lang w:val="uk-UA"/>
        </w:rPr>
        <w:t>агентство</w:t>
      </w:r>
      <w:r w:rsidRPr="00A973F3">
        <w:rPr>
          <w:sz w:val="28"/>
          <w:szCs w:val="28"/>
          <w:lang w:val="uk-UA"/>
        </w:rPr>
        <w:t xml:space="preserve"> лісових ресурсів України: територіальні органи. URL: </w:t>
      </w:r>
      <w:hyperlink r:id="rId84" w:history="1"/>
      <w:r w:rsidRPr="00A973F3">
        <w:rPr>
          <w:sz w:val="28"/>
          <w:szCs w:val="28"/>
          <w:lang w:val="uk-UA"/>
        </w:rPr>
        <w:t xml:space="preserve"> (дата звернення: 20.09.2020).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11. </w:t>
      </w:r>
      <w:hyperlink r:id="rId85" w:history="1">
        <w:r w:rsidRPr="00A973F3">
          <w:rPr>
            <w:sz w:val="28"/>
            <w:szCs w:val="28"/>
            <w:lang w:val="uk-UA"/>
          </w:rPr>
          <w:t>Деякі питання Міністерства захисту довкілля та природних ресурсів</w:t>
        </w:r>
      </w:hyperlink>
      <w:r w:rsidRPr="00A973F3">
        <w:rPr>
          <w:sz w:val="28"/>
          <w:szCs w:val="28"/>
          <w:lang w:val="uk-UA"/>
        </w:rPr>
        <w:t xml:space="preserve">: Постанова Кабінету Міністрів України від 25.06.2020 № 614. Дата оновлення: 22.07.2020. URL: </w:t>
      </w:r>
      <w:hyperlink r:id="rId86" w:anchor="Text" w:history="1">
        <w:r w:rsidRPr="00A973F3">
          <w:rPr>
            <w:sz w:val="28"/>
            <w:szCs w:val="28"/>
            <w:lang w:val="uk-UA"/>
          </w:rPr>
          <w:t>https://zakon.rada.gov.ua/laws/show/614-2020-%D0%BF#Text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12. Заверюха М.М. Поняття охорони лісів, земель лісогосподарського призначення та основні заходи її здійснення. </w:t>
      </w:r>
      <w:r w:rsidRPr="00A973F3">
        <w:rPr>
          <w:i/>
          <w:sz w:val="28"/>
          <w:szCs w:val="28"/>
          <w:lang w:val="uk-UA"/>
        </w:rPr>
        <w:t xml:space="preserve">Науковий вісник Ужгородського національного університету. Серія право. </w:t>
      </w:r>
      <w:r w:rsidRPr="00A973F3">
        <w:rPr>
          <w:sz w:val="28"/>
          <w:szCs w:val="28"/>
          <w:lang w:val="uk-UA"/>
        </w:rPr>
        <w:t xml:space="preserve"> 2014. Випуск 29. Том 1. С. 237-240.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13. Земельний кодекс України: Закон України від 25.10.2001 № 2768-III. Дата оновлення: 16.10.2020. URL: </w:t>
      </w:r>
      <w:hyperlink r:id="rId87" w:anchor="Text" w:history="1">
        <w:r w:rsidRPr="00A973F3">
          <w:rPr>
            <w:sz w:val="28"/>
            <w:szCs w:val="28"/>
            <w:lang w:val="uk-UA"/>
          </w:rPr>
          <w:t>https://zakon.rada.gov.ua/laws/show/2768-14#Text</w:t>
        </w:r>
      </w:hyperlink>
      <w:r w:rsidRPr="00A973F3">
        <w:rPr>
          <w:sz w:val="28"/>
          <w:szCs w:val="28"/>
          <w:lang w:val="uk-UA"/>
        </w:rPr>
        <w:t xml:space="preserve"> (дата звернення: 20.10.2020).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14. Земельный кодекс Российской Федерации от 25.10.2001 N 136-ФЗ. Дата оновлення: 15.10.2020. URL: </w:t>
      </w:r>
      <w:r w:rsidR="00B74A03">
        <w:rPr>
          <w:sz w:val="28"/>
          <w:szCs w:val="28"/>
          <w:lang w:val="uk-UA"/>
        </w:rPr>
        <w:t xml:space="preserve"> </w:t>
      </w:r>
      <w:hyperlink r:id="rId88" w:history="1">
        <w:r w:rsidR="00B74A03" w:rsidRPr="00B74A03">
          <w:rPr>
            <w:rStyle w:val="a5"/>
            <w:color w:val="auto"/>
            <w:sz w:val="28"/>
            <w:szCs w:val="28"/>
            <w:u w:val="none"/>
            <w:lang w:val="uk-UA"/>
          </w:rPr>
          <w:t xml:space="preserve">http://www.consultant.ru/document/ </w:t>
        </w:r>
        <w:proofErr w:type="spellStart"/>
        <w:r w:rsidR="00B74A03" w:rsidRPr="00B74A03">
          <w:rPr>
            <w:rStyle w:val="a5"/>
            <w:color w:val="auto"/>
            <w:sz w:val="28"/>
            <w:szCs w:val="28"/>
            <w:u w:val="none"/>
            <w:lang w:val="uk-UA"/>
          </w:rPr>
          <w:t>cons_doc_LAW_</w:t>
        </w:r>
        <w:proofErr w:type="spellEnd"/>
        <w:r w:rsidR="00B74A03" w:rsidRPr="00B74A03">
          <w:rPr>
            <w:rStyle w:val="a5"/>
            <w:color w:val="auto"/>
            <w:sz w:val="28"/>
            <w:szCs w:val="28"/>
            <w:u w:val="none"/>
            <w:lang w:val="uk-UA"/>
          </w:rPr>
          <w:t>33773/</w:t>
        </w:r>
      </w:hyperlink>
      <w:r w:rsidRPr="00B74A03">
        <w:rPr>
          <w:sz w:val="28"/>
          <w:szCs w:val="28"/>
          <w:lang w:val="uk-UA"/>
        </w:rPr>
        <w:t xml:space="preserve"> </w:t>
      </w:r>
      <w:r w:rsidRPr="00A973F3">
        <w:rPr>
          <w:sz w:val="28"/>
          <w:szCs w:val="28"/>
          <w:lang w:val="uk-UA"/>
        </w:rPr>
        <w:t xml:space="preserve">(дата звернення: </w:t>
      </w:r>
      <w:r w:rsidR="00CE5026">
        <w:rPr>
          <w:sz w:val="28"/>
          <w:szCs w:val="28"/>
          <w:lang w:val="uk-UA"/>
        </w:rPr>
        <w:t>01</w:t>
      </w:r>
      <w:r w:rsidRPr="00A973F3">
        <w:rPr>
          <w:sz w:val="28"/>
          <w:szCs w:val="28"/>
          <w:lang w:val="uk-UA"/>
        </w:rPr>
        <w:t>.11.2020).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15. Земельный кодекс Руспублики Молдова от 25.12.1991 №828-XII. Дата оновлення: 11.06.2020. URL: </w:t>
      </w:r>
      <w:hyperlink r:id="rId89" w:history="1">
        <w:r w:rsidRPr="00A973F3">
          <w:rPr>
            <w:sz w:val="28"/>
            <w:szCs w:val="28"/>
            <w:lang w:val="uk-UA"/>
          </w:rPr>
          <w:t>http://base.spinform.ru/show_doc.fwx?rgn=3321</w:t>
        </w:r>
      </w:hyperlink>
      <w:r w:rsidR="00CE5026">
        <w:rPr>
          <w:sz w:val="28"/>
          <w:szCs w:val="28"/>
          <w:lang w:val="uk-UA"/>
        </w:rPr>
        <w:t xml:space="preserve"> (дата звернення: 01</w:t>
      </w:r>
      <w:r w:rsidRPr="00A973F3">
        <w:rPr>
          <w:sz w:val="28"/>
          <w:szCs w:val="28"/>
          <w:lang w:val="uk-UA"/>
        </w:rPr>
        <w:t>.11.2020).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16. Каракаш І. І. Право власності та користування на землях лісогосподарського призначення. </w:t>
      </w:r>
      <w:r w:rsidRPr="00A973F3">
        <w:rPr>
          <w:i/>
          <w:sz w:val="28"/>
          <w:szCs w:val="28"/>
          <w:lang w:val="uk-UA"/>
        </w:rPr>
        <w:t>Наукові праці Національного університету «Одеська юридична академія».</w:t>
      </w:r>
      <w:r w:rsidRPr="00A973F3">
        <w:rPr>
          <w:sz w:val="28"/>
          <w:szCs w:val="28"/>
          <w:lang w:val="uk-UA"/>
        </w:rPr>
        <w:t xml:space="preserve"> 2012. Т. 12. С. 214–226.</w:t>
      </w:r>
    </w:p>
    <w:p w:rsidR="001102C5" w:rsidRPr="00A973F3" w:rsidRDefault="001102C5" w:rsidP="001102C5">
      <w:pPr>
        <w:spacing w:line="360" w:lineRule="auto"/>
        <w:ind w:firstLine="705"/>
        <w:jc w:val="both"/>
        <w:rPr>
          <w:sz w:val="28"/>
          <w:szCs w:val="28"/>
          <w:lang w:val="uk-UA"/>
        </w:rPr>
      </w:pPr>
      <w:r w:rsidRPr="00A973F3">
        <w:rPr>
          <w:sz w:val="28"/>
          <w:szCs w:val="28"/>
          <w:lang w:val="uk-UA"/>
        </w:rPr>
        <w:t>17. Касюхнич В.Ю. Напрями розвитку інтег</w:t>
      </w:r>
      <w:r w:rsidR="00A973F3" w:rsidRPr="00A973F3">
        <w:rPr>
          <w:sz w:val="28"/>
          <w:szCs w:val="28"/>
          <w:lang w:val="uk-UA"/>
        </w:rPr>
        <w:t>р</w:t>
      </w:r>
      <w:r w:rsidRPr="00A973F3">
        <w:rPr>
          <w:sz w:val="28"/>
          <w:szCs w:val="28"/>
          <w:lang w:val="uk-UA"/>
        </w:rPr>
        <w:t xml:space="preserve">ованого управління в сфері лісогосподарського землекористування. </w:t>
      </w:r>
      <w:r w:rsidRPr="00A973F3">
        <w:rPr>
          <w:i/>
          <w:sz w:val="28"/>
          <w:szCs w:val="28"/>
          <w:lang w:val="uk-UA"/>
        </w:rPr>
        <w:t>Ефективна економіка.</w:t>
      </w:r>
      <w:r w:rsidRPr="00A973F3">
        <w:rPr>
          <w:sz w:val="28"/>
          <w:szCs w:val="28"/>
          <w:lang w:val="uk-UA"/>
        </w:rPr>
        <w:t xml:space="preserve"> 2016. №12.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18. Ковальчук Т.Г. Щодо проблем розробки та затвердження загальнодержавних та регіональних програм використання та охорони земель. </w:t>
      </w:r>
      <w:r w:rsidRPr="00A973F3">
        <w:rPr>
          <w:i/>
          <w:sz w:val="28"/>
          <w:szCs w:val="28"/>
          <w:lang w:val="uk-UA"/>
        </w:rPr>
        <w:t>Екологічне право України.</w:t>
      </w:r>
      <w:r w:rsidRPr="00A973F3">
        <w:rPr>
          <w:sz w:val="28"/>
          <w:szCs w:val="28"/>
          <w:lang w:val="uk-UA"/>
        </w:rPr>
        <w:t xml:space="preserve"> 2016. № 1–2. С. 102–104.</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19. Крассов О. И. Правовой режим земель государственного лесного фонда. Москва: </w:t>
      </w:r>
      <w:r w:rsidRPr="00A973F3">
        <w:rPr>
          <w:i/>
          <w:sz w:val="28"/>
          <w:szCs w:val="28"/>
          <w:lang w:val="uk-UA"/>
        </w:rPr>
        <w:t>Наука,</w:t>
      </w:r>
      <w:r w:rsidRPr="00A973F3">
        <w:rPr>
          <w:sz w:val="28"/>
          <w:szCs w:val="28"/>
          <w:lang w:val="uk-UA"/>
        </w:rPr>
        <w:t xml:space="preserve"> 1985. 223 с.</w:t>
      </w:r>
    </w:p>
    <w:p w:rsidR="001102C5" w:rsidRPr="00A973F3" w:rsidRDefault="001102C5" w:rsidP="001102C5">
      <w:pPr>
        <w:spacing w:line="360" w:lineRule="auto"/>
        <w:ind w:firstLine="705"/>
        <w:jc w:val="both"/>
        <w:rPr>
          <w:sz w:val="28"/>
          <w:szCs w:val="28"/>
          <w:lang w:val="uk-UA"/>
        </w:rPr>
      </w:pPr>
      <w:r w:rsidRPr="00A973F3">
        <w:rPr>
          <w:sz w:val="28"/>
          <w:szCs w:val="28"/>
          <w:lang w:val="uk-UA"/>
        </w:rPr>
        <w:lastRenderedPageBreak/>
        <w:t xml:space="preserve">20. Кодекс Республики Беларусь о земле от 23.07.2008 №425-З. Дата оновлення: 24.10.2016. URL: </w:t>
      </w:r>
      <w:hyperlink r:id="rId90" w:history="1">
        <w:r w:rsidRPr="00A973F3">
          <w:rPr>
            <w:sz w:val="28"/>
            <w:szCs w:val="28"/>
            <w:lang w:val="uk-UA"/>
          </w:rPr>
          <w:t>http://base.spinform.ru/show_doc.fwx?rgn=24491</w:t>
        </w:r>
      </w:hyperlink>
      <w:r w:rsidR="00CE5026">
        <w:rPr>
          <w:sz w:val="28"/>
          <w:szCs w:val="28"/>
          <w:lang w:val="uk-UA"/>
        </w:rPr>
        <w:t xml:space="preserve"> (дата звернення: 01</w:t>
      </w:r>
      <w:r w:rsidRPr="00A973F3">
        <w:rPr>
          <w:sz w:val="28"/>
          <w:szCs w:val="28"/>
          <w:lang w:val="uk-UA"/>
        </w:rPr>
        <w:t>.11.2020).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21. Конституція України: від 28.06.1996 № 254к/96-ВР. Дата оновлення: 01.01.2020. URL: https://zakon.rada.gov.ua/laws/show/254%D0%BA/96-%D0%B2%D1%80#Text (дата звернення: 17.09.2020).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22. Лісова Т. В. Відшкодування втрат сільськогосподарського виробництва як засіб охорони земель. </w:t>
      </w:r>
      <w:r w:rsidRPr="00A973F3">
        <w:rPr>
          <w:i/>
          <w:sz w:val="28"/>
          <w:szCs w:val="28"/>
          <w:lang w:val="uk-UA"/>
        </w:rPr>
        <w:t>Перспективные направления развития современной юридической науки:</w:t>
      </w:r>
      <w:r w:rsidRPr="00A973F3">
        <w:rPr>
          <w:sz w:val="28"/>
          <w:szCs w:val="28"/>
          <w:lang w:val="uk-UA"/>
        </w:rPr>
        <w:t xml:space="preserve"> материалы Междунар. науч.-практ. конф. (</w:t>
      </w:r>
      <w:proofErr w:type="spellStart"/>
      <w:r w:rsidRPr="00A973F3">
        <w:rPr>
          <w:sz w:val="28"/>
          <w:szCs w:val="28"/>
          <w:lang w:val="uk-UA"/>
        </w:rPr>
        <w:t>г.Симферополь</w:t>
      </w:r>
      <w:proofErr w:type="spellEnd"/>
      <w:r w:rsidRPr="00A973F3">
        <w:rPr>
          <w:sz w:val="28"/>
          <w:szCs w:val="28"/>
          <w:lang w:val="uk-UA"/>
        </w:rPr>
        <w:t xml:space="preserve">, 24–25 </w:t>
      </w:r>
      <w:proofErr w:type="spellStart"/>
      <w:r w:rsidRPr="00A973F3">
        <w:rPr>
          <w:sz w:val="28"/>
          <w:szCs w:val="28"/>
          <w:lang w:val="uk-UA"/>
        </w:rPr>
        <w:t>января</w:t>
      </w:r>
      <w:proofErr w:type="spellEnd"/>
      <w:r w:rsidRPr="00A973F3">
        <w:rPr>
          <w:sz w:val="28"/>
          <w:szCs w:val="28"/>
          <w:lang w:val="uk-UA"/>
        </w:rPr>
        <w:t xml:space="preserve"> </w:t>
      </w:r>
      <w:smartTag w:uri="urn:schemas-microsoft-com:office:smarttags" w:element="metricconverter">
        <w:smartTagPr>
          <w:attr w:name="ProductID" w:val="2014 г"/>
        </w:smartTagPr>
        <w:r w:rsidRPr="00A973F3">
          <w:rPr>
            <w:sz w:val="28"/>
            <w:szCs w:val="28"/>
            <w:lang w:val="uk-UA"/>
          </w:rPr>
          <w:t>2014 г</w:t>
        </w:r>
      </w:smartTag>
      <w:r w:rsidRPr="00A973F3">
        <w:rPr>
          <w:sz w:val="28"/>
          <w:szCs w:val="28"/>
          <w:lang w:val="uk-UA"/>
        </w:rPr>
        <w:t>.). Симферополь, 2014. С. 105–107.</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23. Лісовий кодекс України: Закон України від 21.01.1994 № 3852-XII. Дата оновлення: 03.07.2020. URL: </w:t>
      </w:r>
      <w:hyperlink r:id="rId91" w:anchor="Text" w:history="1">
        <w:r w:rsidRPr="00A973F3">
          <w:rPr>
            <w:sz w:val="28"/>
            <w:szCs w:val="28"/>
            <w:lang w:val="uk-UA"/>
          </w:rPr>
          <w:t>https://zakon.rada.gov.ua/laws/show/3852-12#Text</w:t>
        </w:r>
      </w:hyperlink>
      <w:r w:rsidRPr="00A973F3">
        <w:rPr>
          <w:sz w:val="28"/>
          <w:szCs w:val="28"/>
          <w:lang w:val="uk-UA"/>
        </w:rPr>
        <w:t xml:space="preserve"> (дата звернення: 20.10.2020).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24 Лесной кодекс Российской Федерации от 04.12.2006 N 200-ФЗ. Дата оновлення: 31.07.2020. URL: </w:t>
      </w:r>
      <w:r w:rsidR="00B74A03">
        <w:rPr>
          <w:sz w:val="28"/>
          <w:szCs w:val="28"/>
          <w:lang w:val="uk-UA"/>
        </w:rPr>
        <w:t xml:space="preserve"> </w:t>
      </w:r>
      <w:hyperlink r:id="rId92" w:history="1">
        <w:r w:rsidR="00B74A03" w:rsidRPr="00B74A03">
          <w:rPr>
            <w:rStyle w:val="a5"/>
            <w:color w:val="auto"/>
            <w:sz w:val="28"/>
            <w:szCs w:val="28"/>
            <w:u w:val="none"/>
            <w:lang w:val="uk-UA"/>
          </w:rPr>
          <w:t>http://www.consultant.ru/document/cons_doc _LAW_64299/</w:t>
        </w:r>
      </w:hyperlink>
      <w:r w:rsidRPr="00B74A03">
        <w:rPr>
          <w:sz w:val="28"/>
          <w:szCs w:val="28"/>
          <w:lang w:val="uk-UA"/>
        </w:rPr>
        <w:t xml:space="preserve"> (</w:t>
      </w:r>
      <w:r w:rsidRPr="00A973F3">
        <w:rPr>
          <w:sz w:val="28"/>
          <w:szCs w:val="28"/>
          <w:lang w:val="uk-UA"/>
        </w:rPr>
        <w:t xml:space="preserve">дата звернення: </w:t>
      </w:r>
      <w:r w:rsidR="00CE5026">
        <w:rPr>
          <w:sz w:val="28"/>
          <w:szCs w:val="28"/>
          <w:lang w:val="uk-UA"/>
        </w:rPr>
        <w:t>01</w:t>
      </w:r>
      <w:r w:rsidRPr="00A973F3">
        <w:rPr>
          <w:sz w:val="28"/>
          <w:szCs w:val="28"/>
          <w:lang w:val="uk-UA"/>
        </w:rPr>
        <w:t>.11.2020).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25 Лесной кодекс Республики Беларусь от 24.12.2015 №332-З. Д</w:t>
      </w:r>
      <w:r w:rsidR="00B74A03">
        <w:rPr>
          <w:sz w:val="28"/>
          <w:szCs w:val="28"/>
          <w:lang w:val="uk-UA"/>
        </w:rPr>
        <w:t xml:space="preserve">ата оновлення: 18.12.2018. URL: </w:t>
      </w:r>
      <w:hyperlink r:id="rId93" w:history="1">
        <w:r w:rsidR="00B74A03" w:rsidRPr="00B74A03">
          <w:rPr>
            <w:rStyle w:val="a5"/>
            <w:color w:val="auto"/>
            <w:sz w:val="28"/>
            <w:szCs w:val="28"/>
            <w:u w:val="none"/>
            <w:lang w:val="uk-UA"/>
          </w:rPr>
          <w:t>http://base.spinform.ru/show_doc.fwx?rgn=81741</w:t>
        </w:r>
      </w:hyperlink>
      <w:r w:rsidRPr="00B74A03">
        <w:rPr>
          <w:sz w:val="28"/>
          <w:szCs w:val="28"/>
          <w:lang w:val="uk-UA"/>
        </w:rPr>
        <w:t xml:space="preserve"> </w:t>
      </w:r>
      <w:r w:rsidRPr="00A973F3">
        <w:rPr>
          <w:sz w:val="28"/>
          <w:szCs w:val="28"/>
          <w:lang w:val="uk-UA"/>
        </w:rPr>
        <w:t xml:space="preserve">(дата звернення: </w:t>
      </w:r>
      <w:r w:rsidR="00CE5026">
        <w:rPr>
          <w:sz w:val="28"/>
          <w:szCs w:val="28"/>
          <w:lang w:val="uk-UA"/>
        </w:rPr>
        <w:t>01</w:t>
      </w:r>
      <w:r w:rsidRPr="00A973F3">
        <w:rPr>
          <w:sz w:val="28"/>
          <w:szCs w:val="28"/>
          <w:lang w:val="uk-UA"/>
        </w:rPr>
        <w:t xml:space="preserve">.11.2020).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26 Лесной кодекс Руспублики Молдова от 21.06.1996 №887-ХІІІ. Дата оновлення: 21.09.2017. URL: </w:t>
      </w:r>
      <w:hyperlink r:id="rId94" w:history="1">
        <w:r w:rsidRPr="00A973F3">
          <w:rPr>
            <w:sz w:val="28"/>
            <w:szCs w:val="28"/>
            <w:lang w:val="uk-UA"/>
          </w:rPr>
          <w:t>http://base.spinform.ru/show_doc.fwx?rgn=3323</w:t>
        </w:r>
      </w:hyperlink>
      <w:r w:rsidR="00CE5026">
        <w:rPr>
          <w:sz w:val="28"/>
          <w:szCs w:val="28"/>
          <w:lang w:val="uk-UA"/>
        </w:rPr>
        <w:t xml:space="preserve"> (дата звернення: 02</w:t>
      </w:r>
      <w:r w:rsidRPr="00A973F3">
        <w:rPr>
          <w:sz w:val="28"/>
          <w:szCs w:val="28"/>
          <w:lang w:val="uk-UA"/>
        </w:rPr>
        <w:t>.11.2020).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27. Мірошниченко А. М. Земельне право України: підручник. 3-тє вид., переробл. і допов. Київ: Алерта, 2013. С. 380-383.</w:t>
      </w:r>
    </w:p>
    <w:p w:rsidR="001102C5" w:rsidRPr="00A973F3" w:rsidRDefault="001102C5" w:rsidP="001102C5">
      <w:pPr>
        <w:shd w:val="clear" w:color="auto" w:fill="FFFFFF"/>
        <w:spacing w:line="360" w:lineRule="auto"/>
        <w:ind w:firstLine="709"/>
        <w:jc w:val="both"/>
        <w:rPr>
          <w:sz w:val="28"/>
          <w:szCs w:val="28"/>
          <w:lang w:val="uk-UA"/>
        </w:rPr>
      </w:pPr>
      <w:r w:rsidRPr="00A973F3">
        <w:rPr>
          <w:sz w:val="28"/>
          <w:szCs w:val="28"/>
          <w:lang w:val="uk-UA"/>
        </w:rPr>
        <w:t xml:space="preserve">28. Никитюк Ю.А. Трансформація системи управління землями лісогосподарського призначення.  </w:t>
      </w:r>
      <w:r w:rsidRPr="00A973F3">
        <w:rPr>
          <w:i/>
          <w:sz w:val="28"/>
          <w:szCs w:val="28"/>
          <w:lang w:val="uk-UA"/>
        </w:rPr>
        <w:t>Науковий вісник Херсонського державного університету</w:t>
      </w:r>
      <w:r w:rsidRPr="00A973F3">
        <w:rPr>
          <w:sz w:val="28"/>
          <w:szCs w:val="28"/>
          <w:lang w:val="uk-UA"/>
        </w:rPr>
        <w:t xml:space="preserve">. 2014. №9. Т. 2. С.41–45.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29. Одарюк М. П. Процедурні питання зміни цільового призначення земельних ділянок. </w:t>
      </w:r>
      <w:r w:rsidRPr="00A973F3">
        <w:rPr>
          <w:i/>
          <w:sz w:val="28"/>
          <w:szCs w:val="28"/>
          <w:lang w:val="uk-UA"/>
        </w:rPr>
        <w:t>Актуальні проблеми реформування земельних, екологічних, аграрних та господарських правовідносин</w:t>
      </w:r>
      <w:r w:rsidRPr="00A973F3">
        <w:rPr>
          <w:sz w:val="28"/>
          <w:szCs w:val="28"/>
          <w:lang w:val="uk-UA"/>
        </w:rPr>
        <w:t xml:space="preserve">: зб. тез Міжнар. наук.-практ. конф. </w:t>
      </w:r>
      <w:r w:rsidR="00E445A3">
        <w:rPr>
          <w:sz w:val="28"/>
          <w:szCs w:val="28"/>
          <w:lang w:val="uk-UA"/>
        </w:rPr>
        <w:lastRenderedPageBreak/>
        <w:t>(</w:t>
      </w:r>
      <w:proofErr w:type="spellStart"/>
      <w:r w:rsidR="00E445A3">
        <w:rPr>
          <w:sz w:val="28"/>
          <w:szCs w:val="28"/>
          <w:lang w:val="uk-UA"/>
        </w:rPr>
        <w:t>м.</w:t>
      </w:r>
      <w:r w:rsidRPr="00A973F3">
        <w:rPr>
          <w:sz w:val="28"/>
          <w:szCs w:val="28"/>
          <w:lang w:val="uk-UA"/>
        </w:rPr>
        <w:t>Хмельницький</w:t>
      </w:r>
      <w:proofErr w:type="spellEnd"/>
      <w:r w:rsidRPr="00A973F3">
        <w:rPr>
          <w:sz w:val="28"/>
          <w:szCs w:val="28"/>
          <w:lang w:val="uk-UA"/>
        </w:rPr>
        <w:t>, 17 – 18 трав. 2013 р.) / М</w:t>
      </w:r>
      <w:r w:rsidR="00E445A3">
        <w:rPr>
          <w:sz w:val="28"/>
          <w:szCs w:val="28"/>
          <w:lang w:val="uk-UA"/>
        </w:rPr>
        <w:t>ін</w:t>
      </w:r>
      <w:r w:rsidRPr="00A973F3">
        <w:rPr>
          <w:sz w:val="28"/>
          <w:szCs w:val="28"/>
          <w:lang w:val="uk-UA"/>
        </w:rPr>
        <w:t>-во освіти і науки України, Хмельницьк. ун-т упр. та права. Хмельницький: Хмельницький ун-т управління та права, 2013. С. 229– 232.</w:t>
      </w:r>
    </w:p>
    <w:p w:rsidR="001102C5" w:rsidRPr="00A973F3" w:rsidRDefault="001102C5" w:rsidP="001102C5">
      <w:pPr>
        <w:spacing w:line="360" w:lineRule="auto"/>
        <w:ind w:firstLine="705"/>
        <w:jc w:val="both"/>
        <w:rPr>
          <w:sz w:val="28"/>
          <w:szCs w:val="28"/>
          <w:lang w:val="uk-UA"/>
        </w:rPr>
      </w:pPr>
      <w:r w:rsidRPr="00A973F3">
        <w:rPr>
          <w:sz w:val="28"/>
          <w:szCs w:val="28"/>
          <w:lang w:val="uk-UA"/>
        </w:rPr>
        <w:t>30. Одарюк М.П. Правове регулювання процедур у земельному праві: ав</w:t>
      </w:r>
      <w:r w:rsidR="00A973F3" w:rsidRPr="00A973F3">
        <w:rPr>
          <w:sz w:val="28"/>
          <w:szCs w:val="28"/>
          <w:lang w:val="uk-UA"/>
        </w:rPr>
        <w:t>тореф. дис. ... канд. юрид. н</w:t>
      </w:r>
      <w:r w:rsidRPr="00A973F3">
        <w:rPr>
          <w:sz w:val="28"/>
          <w:szCs w:val="28"/>
          <w:lang w:val="uk-UA"/>
        </w:rPr>
        <w:t>аук: 12.00.06. Харків, 2019. 23.с.</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31. О переводе земель или земельных участков из одной категории в другую:  Федеральний закон Российской Федерации от 03.12.2004 №172-ФЗ. Дата оновлення: 01.07.2019. URL: </w:t>
      </w:r>
      <w:hyperlink r:id="rId95" w:history="1">
        <w:r w:rsidRPr="00A973F3">
          <w:rPr>
            <w:sz w:val="28"/>
            <w:szCs w:val="28"/>
            <w:lang w:val="uk-UA"/>
          </w:rPr>
          <w:t>http://docs.cntd.ru/document/901918785</w:t>
        </w:r>
      </w:hyperlink>
      <w:r w:rsidRPr="00A973F3">
        <w:rPr>
          <w:sz w:val="28"/>
          <w:szCs w:val="28"/>
          <w:lang w:val="uk-UA"/>
        </w:rPr>
        <w:t xml:space="preserve"> </w:t>
      </w:r>
      <w:r w:rsidRPr="00A973F3">
        <w:rPr>
          <w:sz w:val="28"/>
          <w:szCs w:val="28"/>
          <w:lang w:val="uk-UA"/>
        </w:rPr>
        <w:br/>
        <w:t xml:space="preserve">(дата звернення: </w:t>
      </w:r>
      <w:r w:rsidR="00CE5026">
        <w:rPr>
          <w:sz w:val="28"/>
          <w:szCs w:val="28"/>
          <w:lang w:val="uk-UA"/>
        </w:rPr>
        <w:t>01</w:t>
      </w:r>
      <w:r w:rsidRPr="00A973F3">
        <w:rPr>
          <w:sz w:val="28"/>
          <w:szCs w:val="28"/>
          <w:lang w:val="uk-UA"/>
        </w:rPr>
        <w:t>.11.2020).</w:t>
      </w:r>
    </w:p>
    <w:p w:rsidR="001102C5" w:rsidRPr="00B74A03" w:rsidRDefault="001102C5" w:rsidP="001102C5">
      <w:pPr>
        <w:spacing w:line="360" w:lineRule="auto"/>
        <w:ind w:firstLine="705"/>
        <w:jc w:val="both"/>
        <w:rPr>
          <w:sz w:val="28"/>
          <w:szCs w:val="28"/>
          <w:lang w:val="uk-UA"/>
        </w:rPr>
      </w:pPr>
      <w:r w:rsidRPr="00A973F3">
        <w:rPr>
          <w:sz w:val="28"/>
          <w:szCs w:val="28"/>
          <w:lang w:val="uk-UA"/>
        </w:rPr>
        <w:t>32</w:t>
      </w:r>
      <w:r w:rsidRPr="00B74A03">
        <w:rPr>
          <w:sz w:val="28"/>
          <w:szCs w:val="28"/>
          <w:lang w:val="uk-UA"/>
        </w:rPr>
        <w:t xml:space="preserve">. Постанова Верховного Суду від 14.11.2019 </w:t>
      </w:r>
      <w:r w:rsidR="00A80B6E" w:rsidRPr="00B74A03">
        <w:rPr>
          <w:sz w:val="28"/>
          <w:szCs w:val="28"/>
          <w:lang w:val="uk-UA"/>
        </w:rPr>
        <w:t xml:space="preserve">р. </w:t>
      </w:r>
      <w:r w:rsidRPr="00B74A03">
        <w:rPr>
          <w:sz w:val="28"/>
          <w:szCs w:val="28"/>
          <w:lang w:val="uk-UA"/>
        </w:rPr>
        <w:t xml:space="preserve">у справі №297/612/17. Єдиний реєстр судових рішень: URL: </w:t>
      </w:r>
      <w:hyperlink r:id="rId96" w:history="1">
        <w:r w:rsidR="00B74A03" w:rsidRPr="00B74A03">
          <w:rPr>
            <w:rStyle w:val="a5"/>
            <w:color w:val="auto"/>
            <w:sz w:val="28"/>
            <w:szCs w:val="28"/>
            <w:u w:val="none"/>
            <w:lang w:val="uk-UA"/>
          </w:rPr>
          <w:t xml:space="preserve">https://reyestr.court.gov.ua/ </w:t>
        </w:r>
        <w:proofErr w:type="spellStart"/>
        <w:r w:rsidR="00B74A03" w:rsidRPr="00B74A03">
          <w:rPr>
            <w:rStyle w:val="a5"/>
            <w:color w:val="auto"/>
            <w:sz w:val="28"/>
            <w:szCs w:val="28"/>
            <w:u w:val="none"/>
            <w:lang w:val="uk-UA"/>
          </w:rPr>
          <w:t>Review</w:t>
        </w:r>
        <w:proofErr w:type="spellEnd"/>
        <w:r w:rsidR="00B74A03" w:rsidRPr="00B74A03">
          <w:rPr>
            <w:rStyle w:val="a5"/>
            <w:color w:val="auto"/>
            <w:sz w:val="28"/>
            <w:szCs w:val="28"/>
            <w:u w:val="none"/>
            <w:lang w:val="uk-UA"/>
          </w:rPr>
          <w:t>/85678520</w:t>
        </w:r>
      </w:hyperlink>
      <w:r w:rsidRPr="00B74A03">
        <w:rPr>
          <w:sz w:val="28"/>
          <w:szCs w:val="28"/>
          <w:lang w:val="uk-UA"/>
        </w:rPr>
        <w:t xml:space="preserve"> (дата звернення: 02.11.2020). </w:t>
      </w:r>
    </w:p>
    <w:p w:rsidR="001102C5" w:rsidRPr="00A973F3" w:rsidRDefault="001102C5" w:rsidP="001102C5">
      <w:pPr>
        <w:spacing w:line="360" w:lineRule="auto"/>
        <w:ind w:firstLine="705"/>
        <w:jc w:val="both"/>
        <w:rPr>
          <w:sz w:val="28"/>
          <w:szCs w:val="28"/>
          <w:lang w:val="uk-UA"/>
        </w:rPr>
      </w:pPr>
      <w:r w:rsidRPr="00B74A03">
        <w:rPr>
          <w:sz w:val="28"/>
          <w:szCs w:val="28"/>
          <w:lang w:val="uk-UA"/>
        </w:rPr>
        <w:t xml:space="preserve">33. Постанова Великої Палати Верховного Суду від 30.05.2018 </w:t>
      </w:r>
      <w:r w:rsidR="00A80B6E" w:rsidRPr="00B74A03">
        <w:rPr>
          <w:sz w:val="28"/>
          <w:szCs w:val="28"/>
          <w:lang w:val="uk-UA"/>
        </w:rPr>
        <w:t xml:space="preserve">р. </w:t>
      </w:r>
      <w:r w:rsidRPr="00B74A03">
        <w:rPr>
          <w:sz w:val="28"/>
          <w:szCs w:val="28"/>
          <w:lang w:val="uk-UA"/>
        </w:rPr>
        <w:t xml:space="preserve">у справі №368/1158/16-ц. Єдиний реєстр судових рішень: URL: </w:t>
      </w:r>
      <w:hyperlink r:id="rId97" w:history="1">
        <w:r w:rsidR="00B74A03" w:rsidRPr="00B74A03">
          <w:rPr>
            <w:rStyle w:val="a5"/>
            <w:color w:val="auto"/>
            <w:sz w:val="28"/>
            <w:szCs w:val="28"/>
            <w:u w:val="none"/>
            <w:lang w:val="uk-UA"/>
          </w:rPr>
          <w:t>https://reyestr.court.gov.ua/Review/74506124</w:t>
        </w:r>
      </w:hyperlink>
      <w:r w:rsidRPr="00B74A03">
        <w:rPr>
          <w:sz w:val="28"/>
          <w:szCs w:val="28"/>
          <w:lang w:val="uk-UA"/>
        </w:rPr>
        <w:t xml:space="preserve"> (дата </w:t>
      </w:r>
      <w:r w:rsidRPr="00A973F3">
        <w:rPr>
          <w:sz w:val="28"/>
          <w:szCs w:val="28"/>
          <w:lang w:val="uk-UA"/>
        </w:rPr>
        <w:t>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34. Постанова Верховного Суду України від 27.01.2015</w:t>
      </w:r>
      <w:r w:rsidR="00A80B6E">
        <w:rPr>
          <w:sz w:val="28"/>
          <w:szCs w:val="28"/>
          <w:lang w:val="uk-UA"/>
        </w:rPr>
        <w:t xml:space="preserve"> р.</w:t>
      </w:r>
      <w:r w:rsidRPr="00A973F3">
        <w:rPr>
          <w:sz w:val="28"/>
          <w:szCs w:val="28"/>
          <w:lang w:val="uk-UA"/>
        </w:rPr>
        <w:t xml:space="preserve"> у справі №21-570а14. Єдиний реєстр судових рішень: URL: </w:t>
      </w:r>
      <w:hyperlink r:id="rId98" w:history="1">
        <w:r w:rsidRPr="00A973F3">
          <w:rPr>
            <w:sz w:val="28"/>
            <w:szCs w:val="28"/>
            <w:lang w:val="uk-UA"/>
          </w:rPr>
          <w:t>https://reyestr.court.gov.ua/Review/42886574</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35. Про охорону навколишнього природного середовища: Закон України від 25.06.1991 №1264-ХІІ. Дата оновлення: 16.10.2020. URL: </w:t>
      </w:r>
      <w:hyperlink r:id="rId99" w:anchor="Text" w:history="1">
        <w:r w:rsidRPr="00A973F3">
          <w:rPr>
            <w:sz w:val="28"/>
            <w:szCs w:val="28"/>
            <w:lang w:val="uk-UA"/>
          </w:rPr>
          <w:t>https://zakon.rada.gov.ua/laws/show/1264-12#Text</w:t>
        </w:r>
      </w:hyperlink>
      <w:r w:rsidRPr="00A973F3">
        <w:rPr>
          <w:sz w:val="28"/>
          <w:szCs w:val="28"/>
          <w:lang w:val="uk-UA"/>
        </w:rPr>
        <w:t xml:space="preserve"> (дата звернення: 20.10.2020).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36. Про екологічну мережу України: Закон України від 24.06.2004 №1864-ІV. Дата оновлення: 19.04.2018. URL: </w:t>
      </w:r>
      <w:hyperlink r:id="rId100" w:anchor="Text" w:history="1">
        <w:r w:rsidRPr="00A973F3">
          <w:rPr>
            <w:sz w:val="28"/>
            <w:szCs w:val="28"/>
            <w:lang w:val="uk-UA"/>
          </w:rPr>
          <w:t>https://zakon.rada.gov.ua/laws/show/1864-15#Text</w:t>
        </w:r>
      </w:hyperlink>
      <w:r w:rsidRPr="00A973F3">
        <w:rPr>
          <w:sz w:val="28"/>
          <w:szCs w:val="28"/>
          <w:lang w:val="uk-UA"/>
        </w:rPr>
        <w:t xml:space="preserve"> (дата звернення: 20.10.2020).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37. </w:t>
      </w:r>
      <w:hyperlink r:id="rId101" w:history="1">
        <w:r w:rsidRPr="00A973F3">
          <w:rPr>
            <w:sz w:val="28"/>
            <w:szCs w:val="28"/>
            <w:lang w:val="uk-UA"/>
          </w:rPr>
          <w:t>Про Основні засади (стратегію) державної екологічної політики України на період до 2030 року</w:t>
        </w:r>
      </w:hyperlink>
      <w:r w:rsidRPr="00A973F3">
        <w:rPr>
          <w:sz w:val="28"/>
          <w:szCs w:val="28"/>
          <w:lang w:val="uk-UA"/>
        </w:rPr>
        <w:t xml:space="preserve">: Закон України від 28.02.2019 № 2697-VIII. Дата оновлення: 01.01.2020. URL: </w:t>
      </w:r>
      <w:hyperlink r:id="rId102" w:anchor="Text" w:history="1">
        <w:r w:rsidRPr="00A973F3">
          <w:rPr>
            <w:sz w:val="28"/>
            <w:szCs w:val="28"/>
            <w:lang w:val="uk-UA"/>
          </w:rPr>
          <w:t>https://zakon.rada.gov.ua/laws/show/2697-19#Text</w:t>
        </w:r>
      </w:hyperlink>
      <w:r w:rsidRPr="00A973F3">
        <w:rPr>
          <w:sz w:val="28"/>
          <w:szCs w:val="28"/>
          <w:lang w:val="uk-UA"/>
        </w:rPr>
        <w:t xml:space="preserve"> (дата звернення: 20.10.2020).</w:t>
      </w:r>
    </w:p>
    <w:p w:rsidR="001102C5" w:rsidRPr="00A973F3" w:rsidRDefault="001102C5" w:rsidP="001102C5">
      <w:pPr>
        <w:spacing w:line="360" w:lineRule="auto"/>
        <w:ind w:firstLine="705"/>
        <w:jc w:val="both"/>
        <w:rPr>
          <w:sz w:val="28"/>
          <w:szCs w:val="28"/>
          <w:lang w:val="uk-UA"/>
        </w:rPr>
      </w:pPr>
      <w:r w:rsidRPr="00A973F3">
        <w:rPr>
          <w:sz w:val="28"/>
          <w:szCs w:val="28"/>
          <w:lang w:val="uk-UA"/>
        </w:rPr>
        <w:lastRenderedPageBreak/>
        <w:t xml:space="preserve">38. </w:t>
      </w:r>
      <w:hyperlink r:id="rId103" w:history="1">
        <w:r w:rsidRPr="00A973F3">
          <w:rPr>
            <w:sz w:val="28"/>
            <w:szCs w:val="28"/>
            <w:lang w:val="uk-UA"/>
          </w:rPr>
          <w:t>Про охорону земель</w:t>
        </w:r>
      </w:hyperlink>
      <w:r w:rsidRPr="00A973F3">
        <w:rPr>
          <w:sz w:val="28"/>
          <w:szCs w:val="28"/>
          <w:lang w:val="uk-UA"/>
        </w:rPr>
        <w:t>: Закон України від</w:t>
      </w:r>
      <w:r w:rsidR="00A973F3" w:rsidRPr="00A973F3">
        <w:rPr>
          <w:sz w:val="28"/>
          <w:szCs w:val="28"/>
          <w:lang w:val="uk-UA"/>
        </w:rPr>
        <w:t xml:space="preserve"> </w:t>
      </w:r>
      <w:r w:rsidRPr="00A973F3">
        <w:rPr>
          <w:sz w:val="28"/>
          <w:szCs w:val="28"/>
          <w:lang w:val="uk-UA"/>
        </w:rPr>
        <w:t>19.06.2003</w:t>
      </w:r>
      <w:r w:rsidR="00A973F3" w:rsidRPr="00A973F3">
        <w:rPr>
          <w:sz w:val="28"/>
          <w:szCs w:val="28"/>
          <w:lang w:val="uk-UA"/>
        </w:rPr>
        <w:t xml:space="preserve"> </w:t>
      </w:r>
      <w:r w:rsidRPr="00A973F3">
        <w:rPr>
          <w:sz w:val="28"/>
          <w:szCs w:val="28"/>
          <w:lang w:val="uk-UA"/>
        </w:rPr>
        <w:t xml:space="preserve">№962-IV. Дата оновлення: 16.10.2020. URL: </w:t>
      </w:r>
      <w:hyperlink r:id="rId104" w:anchor="Text" w:history="1">
        <w:r w:rsidRPr="00A973F3">
          <w:rPr>
            <w:sz w:val="28"/>
            <w:szCs w:val="28"/>
            <w:lang w:val="uk-UA"/>
          </w:rPr>
          <w:t>https://zakon.rada.gov.ua/laws/show/962-15#Text</w:t>
        </w:r>
      </w:hyperlink>
      <w:r w:rsidRPr="00A973F3">
        <w:rPr>
          <w:sz w:val="28"/>
          <w:szCs w:val="28"/>
          <w:lang w:val="uk-UA"/>
        </w:rPr>
        <w:t xml:space="preserve"> (дата звернення 01.11.2020).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39. </w:t>
      </w:r>
      <w:hyperlink r:id="rId105" w:history="1">
        <w:r w:rsidRPr="00A973F3">
          <w:rPr>
            <w:sz w:val="28"/>
            <w:szCs w:val="28"/>
            <w:lang w:val="uk-UA"/>
          </w:rPr>
          <w:t>Про державний контроль за використанням та охороною земель</w:t>
        </w:r>
      </w:hyperlink>
      <w:r w:rsidRPr="00A973F3">
        <w:rPr>
          <w:sz w:val="28"/>
          <w:szCs w:val="28"/>
          <w:lang w:val="uk-UA"/>
        </w:rPr>
        <w:t xml:space="preserve">: Закон України від 19.06.2003 №963-IV. Дата оновлення: 16.10.2020. URL: </w:t>
      </w:r>
      <w:hyperlink r:id="rId106" w:anchor="Text" w:history="1">
        <w:r w:rsidRPr="00A973F3">
          <w:rPr>
            <w:sz w:val="28"/>
            <w:szCs w:val="28"/>
            <w:lang w:val="uk-UA"/>
          </w:rPr>
          <w:t>https://zakon.rada.gov.ua/laws/show/963-15#Text</w:t>
        </w:r>
      </w:hyperlink>
      <w:r w:rsidRPr="00A973F3">
        <w:rPr>
          <w:sz w:val="28"/>
          <w:szCs w:val="28"/>
          <w:lang w:val="uk-UA"/>
        </w:rPr>
        <w:t xml:space="preserve"> (дата звернення: 02.11.2020).</w:t>
      </w:r>
    </w:p>
    <w:p w:rsidR="001102C5" w:rsidRPr="00A973F3" w:rsidRDefault="001102C5" w:rsidP="00A973F3">
      <w:pPr>
        <w:spacing w:line="360" w:lineRule="auto"/>
        <w:ind w:firstLine="705"/>
        <w:jc w:val="both"/>
        <w:rPr>
          <w:sz w:val="28"/>
          <w:szCs w:val="28"/>
          <w:lang w:val="uk-UA"/>
        </w:rPr>
      </w:pPr>
      <w:r w:rsidRPr="00A973F3">
        <w:rPr>
          <w:sz w:val="28"/>
          <w:szCs w:val="28"/>
          <w:lang w:val="uk-UA"/>
        </w:rPr>
        <w:t xml:space="preserve">40. </w:t>
      </w:r>
      <w:hyperlink r:id="rId107" w:history="1">
        <w:r w:rsidRPr="00A973F3">
          <w:rPr>
            <w:sz w:val="28"/>
            <w:szCs w:val="28"/>
            <w:lang w:val="uk-UA"/>
          </w:rPr>
          <w:t>Про Державний земельний кадастр</w:t>
        </w:r>
      </w:hyperlink>
      <w:r w:rsidRPr="00A973F3">
        <w:rPr>
          <w:sz w:val="28"/>
          <w:szCs w:val="28"/>
          <w:lang w:val="uk-UA"/>
        </w:rPr>
        <w:t xml:space="preserve">: Закон України від 07.07.2011 № 3613-VI. Дата оновлення: 16.10.2020. URL: </w:t>
      </w:r>
      <w:hyperlink r:id="rId108" w:anchor="Text" w:history="1">
        <w:r w:rsidR="00B74A03" w:rsidRPr="00B74A03">
          <w:rPr>
            <w:rStyle w:val="a5"/>
            <w:color w:val="auto"/>
            <w:sz w:val="28"/>
            <w:szCs w:val="28"/>
            <w:u w:val="none"/>
            <w:lang w:val="uk-UA"/>
          </w:rPr>
          <w:t>https://zakon.rada.gov.ua/laws/show/3613-17#Text</w:t>
        </w:r>
      </w:hyperlink>
      <w:r w:rsidRPr="00B74A03">
        <w:rPr>
          <w:sz w:val="28"/>
          <w:szCs w:val="28"/>
          <w:lang w:val="uk-UA"/>
        </w:rPr>
        <w:t xml:space="preserve"> (д</w:t>
      </w:r>
      <w:r w:rsidRPr="00A973F3">
        <w:rPr>
          <w:sz w:val="28"/>
          <w:szCs w:val="28"/>
          <w:lang w:val="uk-UA"/>
        </w:rPr>
        <w:t>ата звернення: 20.10.2020).</w:t>
      </w:r>
    </w:p>
    <w:p w:rsidR="001102C5" w:rsidRPr="00B74A03" w:rsidRDefault="001102C5" w:rsidP="001102C5">
      <w:pPr>
        <w:spacing w:line="360" w:lineRule="auto"/>
        <w:ind w:firstLine="705"/>
        <w:jc w:val="both"/>
        <w:rPr>
          <w:sz w:val="28"/>
          <w:szCs w:val="28"/>
          <w:lang w:val="uk-UA"/>
        </w:rPr>
      </w:pPr>
      <w:r w:rsidRPr="00A973F3">
        <w:rPr>
          <w:sz w:val="28"/>
          <w:szCs w:val="28"/>
          <w:lang w:val="uk-UA"/>
        </w:rPr>
        <w:t xml:space="preserve">41. </w:t>
      </w:r>
      <w:hyperlink r:id="rId109" w:history="1">
        <w:r w:rsidRPr="00B74A03">
          <w:rPr>
            <w:sz w:val="28"/>
            <w:szCs w:val="28"/>
            <w:lang w:val="uk-UA"/>
          </w:rPr>
          <w:t>Про землеустрій</w:t>
        </w:r>
      </w:hyperlink>
      <w:r w:rsidRPr="00B74A03">
        <w:rPr>
          <w:sz w:val="28"/>
          <w:szCs w:val="28"/>
          <w:lang w:val="uk-UA"/>
        </w:rPr>
        <w:t xml:space="preserve">: Закон України від 22.05.2003 № 858-IV. Дата оновлення: 16.10.2020. URL: </w:t>
      </w:r>
      <w:r w:rsidR="00B74A03" w:rsidRPr="00B74A03">
        <w:rPr>
          <w:sz w:val="28"/>
          <w:szCs w:val="28"/>
          <w:lang w:val="uk-UA"/>
        </w:rPr>
        <w:t xml:space="preserve"> </w:t>
      </w:r>
      <w:hyperlink r:id="rId110" w:anchor="Text" w:history="1">
        <w:r w:rsidR="00B74A03" w:rsidRPr="00B74A03">
          <w:rPr>
            <w:rStyle w:val="a5"/>
            <w:color w:val="auto"/>
            <w:sz w:val="28"/>
            <w:szCs w:val="28"/>
            <w:u w:val="none"/>
            <w:lang w:val="uk-UA"/>
          </w:rPr>
          <w:t>https://zakon.rada.gov.ua/laws/show/858-15#Text</w:t>
        </w:r>
      </w:hyperlink>
      <w:r w:rsidRPr="00B74A03">
        <w:rPr>
          <w:sz w:val="28"/>
          <w:szCs w:val="28"/>
          <w:lang w:val="uk-UA"/>
        </w:rPr>
        <w:t xml:space="preserve"> (дата звернення 01.11.2020).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42. </w:t>
      </w:r>
      <w:hyperlink r:id="rId111" w:anchor="_blank" w:history="1">
        <w:r w:rsidRPr="00A973F3">
          <w:rPr>
            <w:sz w:val="28"/>
            <w:szCs w:val="28"/>
            <w:lang w:val="uk-UA"/>
          </w:rPr>
          <w:t>Про місцеві державні адміністрації: Закон України від 09 квітня 1999 року № 586-XIV</w:t>
        </w:r>
      </w:hyperlink>
      <w:r w:rsidRPr="00A973F3">
        <w:rPr>
          <w:sz w:val="28"/>
          <w:szCs w:val="28"/>
          <w:lang w:val="uk-UA"/>
        </w:rPr>
        <w:t xml:space="preserve">. Дата оновлення: 10.06.2012. URL: </w:t>
      </w:r>
      <w:hyperlink r:id="rId112" w:anchor="Text" w:history="1">
        <w:r w:rsidRPr="00A973F3">
          <w:rPr>
            <w:sz w:val="28"/>
            <w:szCs w:val="28"/>
            <w:lang w:val="uk-UA"/>
          </w:rPr>
          <w:t>https://zakon.rada.gov.ua/laws/show/586-14/ed20120610#Text</w:t>
        </w:r>
      </w:hyperlink>
      <w:r w:rsidRPr="00A973F3">
        <w:rPr>
          <w:sz w:val="28"/>
          <w:szCs w:val="28"/>
          <w:lang w:val="uk-UA"/>
        </w:rPr>
        <w:t xml:space="preserve"> (дата звернення: 01.11.2020).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43. </w:t>
      </w:r>
      <w:hyperlink r:id="rId113" w:history="1">
        <w:r w:rsidRPr="00A973F3">
          <w:rPr>
            <w:sz w:val="28"/>
            <w:szCs w:val="28"/>
            <w:lang w:val="uk-UA"/>
          </w:rPr>
          <w:t>Про внесення змін до Земельного та Лісового кодексів України щодо збереження лісів</w:t>
        </w:r>
      </w:hyperlink>
      <w:r w:rsidRPr="00A973F3">
        <w:rPr>
          <w:sz w:val="28"/>
          <w:szCs w:val="28"/>
          <w:lang w:val="uk-UA"/>
        </w:rPr>
        <w:t xml:space="preserve">: Закон України від 15.03.2012 № 4539-VI. Дата оновлення: 08.04.2012. URL: </w:t>
      </w:r>
      <w:hyperlink r:id="rId114" w:anchor="Text" w:history="1">
        <w:r w:rsidRPr="00A973F3">
          <w:rPr>
            <w:sz w:val="28"/>
            <w:szCs w:val="28"/>
            <w:lang w:val="uk-UA"/>
          </w:rPr>
          <w:t>https://zakon.rada.gov.ua/laws/show/4539-17#Text</w:t>
        </w:r>
      </w:hyperlink>
      <w:r w:rsidRPr="00A973F3">
        <w:rPr>
          <w:sz w:val="28"/>
          <w:szCs w:val="28"/>
          <w:lang w:val="uk-UA"/>
        </w:rPr>
        <w:t xml:space="preserve"> (дата звернення: 01.11.2020).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44. Про затвердження Порядку поділу лісів на категорії та виділення особливо захисних лісових ділянок: Постанова Кабінету Міністрів України від 16.05.2007 №733. Дата оновлення: 17.09.2020. URL: </w:t>
      </w:r>
      <w:hyperlink r:id="rId115" w:anchor="Text" w:history="1">
        <w:r w:rsidRPr="00A973F3">
          <w:rPr>
            <w:sz w:val="28"/>
            <w:szCs w:val="28"/>
            <w:lang w:val="uk-UA"/>
          </w:rPr>
          <w:t>https://zakon.rada.gov.ua/laws/show/733-2007-%D0%BF#Text</w:t>
        </w:r>
      </w:hyperlink>
      <w:r w:rsidRPr="00A973F3">
        <w:rPr>
          <w:sz w:val="28"/>
          <w:szCs w:val="28"/>
          <w:lang w:val="uk-UA"/>
        </w:rPr>
        <w:t xml:space="preserve"> (дата звернення: 25.09.2020).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45. </w:t>
      </w:r>
      <w:hyperlink r:id="rId116" w:history="1">
        <w:r w:rsidRPr="00A973F3">
          <w:rPr>
            <w:sz w:val="28"/>
            <w:szCs w:val="28"/>
            <w:lang w:val="uk-UA"/>
          </w:rPr>
          <w:t>Про затвердження Порядку ведення державного лісового кадастру та обліку лісів</w:t>
        </w:r>
      </w:hyperlink>
      <w:r w:rsidRPr="00A973F3">
        <w:rPr>
          <w:sz w:val="28"/>
          <w:szCs w:val="28"/>
          <w:lang w:val="uk-UA"/>
        </w:rPr>
        <w:t xml:space="preserve">: Постанова Кабінету Міністрів України від 20.06.2007 №848. Дата оновлення: 17.09.2020. URL: </w:t>
      </w:r>
      <w:hyperlink r:id="rId117" w:anchor="Text" w:history="1">
        <w:r w:rsidRPr="00A973F3">
          <w:rPr>
            <w:sz w:val="28"/>
            <w:szCs w:val="28"/>
            <w:lang w:val="uk-UA"/>
          </w:rPr>
          <w:t>https://zakon.rada.gov.ua/laws/show/848-2007-%D0%BF#Text</w:t>
        </w:r>
      </w:hyperlink>
      <w:r w:rsidRPr="00A973F3">
        <w:rPr>
          <w:sz w:val="28"/>
          <w:szCs w:val="28"/>
          <w:lang w:val="uk-UA"/>
        </w:rPr>
        <w:t xml:space="preserve"> (дата звернення: 25.09.2020).</w:t>
      </w:r>
    </w:p>
    <w:p w:rsidR="001102C5" w:rsidRPr="00A973F3" w:rsidRDefault="001102C5" w:rsidP="001102C5">
      <w:pPr>
        <w:spacing w:line="360" w:lineRule="auto"/>
        <w:ind w:firstLine="705"/>
        <w:jc w:val="both"/>
        <w:rPr>
          <w:sz w:val="28"/>
          <w:szCs w:val="28"/>
          <w:lang w:val="uk-UA"/>
        </w:rPr>
      </w:pPr>
      <w:r w:rsidRPr="00A973F3">
        <w:rPr>
          <w:sz w:val="28"/>
          <w:szCs w:val="28"/>
          <w:lang w:val="uk-UA"/>
        </w:rPr>
        <w:lastRenderedPageBreak/>
        <w:t xml:space="preserve">46. </w:t>
      </w:r>
      <w:hyperlink r:id="rId118" w:history="1">
        <w:r w:rsidRPr="00A973F3">
          <w:rPr>
            <w:sz w:val="28"/>
            <w:szCs w:val="28"/>
            <w:lang w:val="uk-UA"/>
          </w:rPr>
          <w:t>Про затвердження Порядку ведення Державного земельного кадастру</w:t>
        </w:r>
      </w:hyperlink>
      <w:r w:rsidRPr="00A973F3">
        <w:rPr>
          <w:sz w:val="28"/>
          <w:szCs w:val="28"/>
          <w:lang w:val="uk-UA"/>
        </w:rPr>
        <w:t xml:space="preserve">: Постанова Кабінету Міністрів України від 17.10.2012 №1051. Дата оновлення: 20.10.20. URL: </w:t>
      </w:r>
      <w:hyperlink r:id="rId119" w:anchor="Text" w:history="1">
        <w:r w:rsidRPr="00A973F3">
          <w:rPr>
            <w:sz w:val="28"/>
            <w:szCs w:val="28"/>
            <w:lang w:val="uk-UA"/>
          </w:rPr>
          <w:t>https://zakon.rada.gov.ua/laws/show/1051-2012-%D0%BF#Text</w:t>
        </w:r>
      </w:hyperlink>
      <w:r w:rsidRPr="00A973F3">
        <w:rPr>
          <w:sz w:val="28"/>
          <w:szCs w:val="28"/>
          <w:lang w:val="uk-UA"/>
        </w:rPr>
        <w:t xml:space="preserve"> (дата звернення: 02.11.2020).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47. </w:t>
      </w:r>
      <w:hyperlink r:id="rId120" w:history="1">
        <w:r w:rsidRPr="00A973F3">
          <w:rPr>
            <w:sz w:val="28"/>
            <w:szCs w:val="28"/>
            <w:lang w:val="uk-UA"/>
          </w:rPr>
          <w:t>Про розміри та Порядок визначення втрат сільськогосподарського і лісогосподарського виробництва, які підлягають відшкодуванню</w:t>
        </w:r>
      </w:hyperlink>
      <w:r w:rsidRPr="00A973F3">
        <w:rPr>
          <w:sz w:val="28"/>
          <w:szCs w:val="28"/>
          <w:lang w:val="uk-UA"/>
        </w:rPr>
        <w:t xml:space="preserve">: Постанова Кабінету Міністрів України від 17.11.1997 №1279. Дата оновлення: 14.12.2017. URL: </w:t>
      </w:r>
      <w:hyperlink r:id="rId121" w:anchor="Text" w:history="1">
        <w:r w:rsidRPr="00A973F3">
          <w:rPr>
            <w:sz w:val="28"/>
            <w:szCs w:val="28"/>
            <w:lang w:val="uk-UA"/>
          </w:rPr>
          <w:t>https://zakon.rada.gov.ua/laws/show/1279-97-%D0%BF#Text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48. </w:t>
      </w:r>
      <w:hyperlink r:id="rId122" w:history="1">
        <w:r w:rsidRPr="00A973F3">
          <w:rPr>
            <w:sz w:val="28"/>
            <w:szCs w:val="28"/>
            <w:lang w:val="uk-UA"/>
          </w:rPr>
          <w:t>Про затвердження Положення про Державне агентство лісових ресурсів України</w:t>
        </w:r>
      </w:hyperlink>
      <w:r w:rsidRPr="00A973F3">
        <w:rPr>
          <w:sz w:val="28"/>
          <w:szCs w:val="28"/>
          <w:lang w:val="uk-UA"/>
        </w:rPr>
        <w:t xml:space="preserve">: Постанова Кабінету Міністрів України від 08.10.2014 №521. Дата оновлення: 01.10.2020. URL: </w:t>
      </w:r>
      <w:hyperlink r:id="rId123" w:anchor="Text" w:history="1">
        <w:r w:rsidRPr="00A973F3">
          <w:rPr>
            <w:sz w:val="28"/>
            <w:szCs w:val="28"/>
            <w:lang w:val="uk-UA"/>
          </w:rPr>
          <w:t>https://zakon.rada.gov.ua/laws/show/521-2014-%D0%BF#Text</w:t>
        </w:r>
      </w:hyperlink>
      <w:r w:rsidRPr="00A973F3">
        <w:rPr>
          <w:sz w:val="28"/>
          <w:szCs w:val="28"/>
          <w:lang w:val="uk-UA"/>
        </w:rPr>
        <w:t xml:space="preserve"> (дата звернення: 02.11.2020).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49. </w:t>
      </w:r>
      <w:hyperlink r:id="rId124" w:history="1">
        <w:r w:rsidRPr="00A973F3">
          <w:rPr>
            <w:sz w:val="28"/>
            <w:szCs w:val="28"/>
            <w:lang w:val="uk-UA"/>
          </w:rPr>
          <w:t>Про затвердження Положення про Державну екологічну інспекцію України</w:t>
        </w:r>
      </w:hyperlink>
      <w:r w:rsidRPr="00A973F3">
        <w:rPr>
          <w:sz w:val="28"/>
          <w:szCs w:val="28"/>
          <w:lang w:val="uk-UA"/>
        </w:rPr>
        <w:t xml:space="preserve">: Постанова Кабінету Міністрів України від 19.04.2017 № 275. Дата оновлення: 26.09.2020. URL: </w:t>
      </w:r>
      <w:hyperlink r:id="rId125" w:anchor="Text" w:history="1">
        <w:r w:rsidRPr="00A973F3">
          <w:rPr>
            <w:sz w:val="28"/>
            <w:szCs w:val="28"/>
            <w:lang w:val="uk-UA"/>
          </w:rPr>
          <w:t>https://zakon.rada.gov.ua/laws/show/275-2017-%D0%BF#Text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50. </w:t>
      </w:r>
      <w:hyperlink r:id="rId126" w:history="1">
        <w:r w:rsidRPr="00A973F3">
          <w:rPr>
            <w:sz w:val="28"/>
            <w:szCs w:val="28"/>
            <w:lang w:val="uk-UA"/>
          </w:rPr>
          <w:t>Про Державну службу України з питань геодезії, картографії та кадастру</w:t>
        </w:r>
      </w:hyperlink>
      <w:r w:rsidRPr="00A973F3">
        <w:rPr>
          <w:sz w:val="28"/>
          <w:szCs w:val="28"/>
          <w:lang w:val="uk-UA"/>
        </w:rPr>
        <w:t xml:space="preserve">: Постанова Кабінету Міністрів України від 14.01.2015 №15. Дата оновлення: 31.07.2020. URL: </w:t>
      </w:r>
      <w:hyperlink r:id="rId127" w:anchor="Text" w:history="1">
        <w:r w:rsidRPr="00A973F3">
          <w:rPr>
            <w:sz w:val="28"/>
            <w:szCs w:val="28"/>
            <w:lang w:val="uk-UA"/>
          </w:rPr>
          <w:t>https://zakon.rada.gov.ua/laws/show/15-2015-%D0%BF#Text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51. </w:t>
      </w:r>
      <w:hyperlink r:id="rId128" w:history="1">
        <w:r w:rsidRPr="00A973F3">
          <w:rPr>
            <w:sz w:val="28"/>
            <w:szCs w:val="28"/>
            <w:lang w:val="uk-UA"/>
          </w:rPr>
          <w:t>Питання Міністерства розвитку економіки, торгівлі та сільського господарства</w:t>
        </w:r>
      </w:hyperlink>
      <w:r w:rsidRPr="00A973F3">
        <w:rPr>
          <w:sz w:val="28"/>
          <w:szCs w:val="28"/>
          <w:lang w:val="uk-UA"/>
        </w:rPr>
        <w:t xml:space="preserve">: Постанова Кабінету Міністрів України від 11.09.2019 № 838. Дата оновлення: 24.12.2019. URL: </w:t>
      </w:r>
      <w:hyperlink r:id="rId129" w:anchor="Text" w:history="1">
        <w:r w:rsidRPr="00A973F3">
          <w:rPr>
            <w:sz w:val="28"/>
            <w:szCs w:val="28"/>
            <w:lang w:val="uk-UA"/>
          </w:rPr>
          <w:t>https://zakon.rada.gov.ua/laws/show/838-2019-%D0%BF#Text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52. </w:t>
      </w:r>
      <w:hyperlink r:id="rId130" w:history="1">
        <w:r w:rsidRPr="00A973F3">
          <w:rPr>
            <w:sz w:val="28"/>
            <w:szCs w:val="28"/>
            <w:lang w:val="uk-UA"/>
          </w:rPr>
          <w:t>Про затвердження Положення про державну лісову охорону</w:t>
        </w:r>
      </w:hyperlink>
      <w:r w:rsidRPr="00A973F3">
        <w:rPr>
          <w:sz w:val="28"/>
          <w:szCs w:val="28"/>
          <w:lang w:val="uk-UA"/>
        </w:rPr>
        <w:t xml:space="preserve">: Постанова Кабінету Міністрів України від 16.09.2009 №976. Дата оновлення: 10.09.2016. URL: </w:t>
      </w:r>
      <w:hyperlink r:id="rId131" w:anchor="Text" w:history="1">
        <w:r w:rsidRPr="00A973F3">
          <w:rPr>
            <w:sz w:val="28"/>
            <w:szCs w:val="28"/>
            <w:lang w:val="uk-UA"/>
          </w:rPr>
          <w:t>https://zakon.rada.gov.ua/laws/show/976-2009-%D0%BF#Text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lastRenderedPageBreak/>
        <w:t xml:space="preserve">53. </w:t>
      </w:r>
      <w:hyperlink r:id="rId132" w:history="1">
        <w:r w:rsidRPr="00A973F3">
          <w:rPr>
            <w:sz w:val="28"/>
            <w:szCs w:val="28"/>
            <w:lang w:val="uk-UA"/>
          </w:rPr>
          <w:t>Про затвердження Порядку видачі дозволу на переведення земельних лісових ділянок д</w:t>
        </w:r>
        <w:r w:rsidR="00E44AD6">
          <w:rPr>
            <w:sz w:val="28"/>
            <w:szCs w:val="28"/>
            <w:lang w:val="uk-UA"/>
          </w:rPr>
          <w:t>о нелісових земель у цілях, пов</w:t>
        </w:r>
        <w:r w:rsidR="00E44AD6" w:rsidRPr="00E44AD6">
          <w:rPr>
            <w:sz w:val="28"/>
            <w:szCs w:val="28"/>
            <w:lang w:val="uk-UA"/>
          </w:rPr>
          <w:t>’</w:t>
        </w:r>
        <w:r w:rsidRPr="00A973F3">
          <w:rPr>
            <w:sz w:val="28"/>
            <w:szCs w:val="28"/>
            <w:lang w:val="uk-UA"/>
          </w:rPr>
          <w:t xml:space="preserve">язаних із веденням лісового господарства, без їх </w:t>
        </w:r>
      </w:hyperlink>
      <w:r w:rsidRPr="00A973F3">
        <w:rPr>
          <w:sz w:val="28"/>
          <w:szCs w:val="28"/>
          <w:lang w:val="uk-UA"/>
        </w:rPr>
        <w:t xml:space="preserve"> вилучення у постійного лісокористувача або відмови в його видачі, переоформлення, видачі дубліката зазначеного дозволу: Постанова Кабінету Міністрів України від 18.12.2013 №982. Дата оновлення: 17.09.2020. URL: </w:t>
      </w:r>
      <w:hyperlink r:id="rId133" w:anchor="Text" w:history="1">
        <w:r w:rsidRPr="00A973F3">
          <w:rPr>
            <w:sz w:val="28"/>
            <w:szCs w:val="28"/>
            <w:lang w:val="uk-UA"/>
          </w:rPr>
          <w:t>https://zakon.rada.gov.ua/laws/show/982-2013-%D0%BF#Text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54. </w:t>
      </w:r>
      <w:hyperlink r:id="rId134" w:history="1">
        <w:r w:rsidRPr="00A973F3">
          <w:rPr>
            <w:sz w:val="28"/>
            <w:szCs w:val="28"/>
            <w:lang w:val="uk-UA"/>
          </w:rPr>
          <w:t>Про вилучення та надання земельних ділянок у постійне користування із зміною цільового призначення</w:t>
        </w:r>
      </w:hyperlink>
      <w:r w:rsidRPr="00A973F3">
        <w:rPr>
          <w:sz w:val="28"/>
          <w:szCs w:val="28"/>
          <w:lang w:val="uk-UA"/>
        </w:rPr>
        <w:t xml:space="preserve">: Розпорядження Кабінету Міністрів України від 14.08.2019 №636-р. URL: </w:t>
      </w:r>
      <w:hyperlink r:id="rId135" w:anchor="Text" w:history="1">
        <w:r w:rsidRPr="00A973F3">
          <w:rPr>
            <w:sz w:val="28"/>
            <w:szCs w:val="28"/>
            <w:lang w:val="uk-UA"/>
          </w:rPr>
          <w:t>https://zakon.rada.gov.ua/laws/show/636-2019-%D1%80#Text</w:t>
        </w:r>
      </w:hyperlink>
      <w:r w:rsidRPr="00A973F3">
        <w:rPr>
          <w:sz w:val="28"/>
          <w:szCs w:val="28"/>
          <w:lang w:val="uk-UA"/>
        </w:rPr>
        <w:t xml:space="preserve"> (дата звернення: 02.11.2020).</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55. Ріпенко А.І. Теоретичні та практичні проблеми функціонування Державного земельного кадастру. </w:t>
      </w:r>
      <w:r w:rsidRPr="00A973F3">
        <w:rPr>
          <w:i/>
          <w:sz w:val="28"/>
          <w:szCs w:val="28"/>
          <w:lang w:val="uk-UA"/>
        </w:rPr>
        <w:t>Конституційні засади аграрного, земельного та екологічного права: 20 років розвитку:</w:t>
      </w:r>
      <w:r w:rsidRPr="00A973F3">
        <w:rPr>
          <w:sz w:val="28"/>
          <w:szCs w:val="28"/>
          <w:lang w:val="uk-UA"/>
        </w:rPr>
        <w:t xml:space="preserve"> матеріали «круглого столу» (м.</w:t>
      </w:r>
      <w:r w:rsidR="00A306CB">
        <w:rPr>
          <w:sz w:val="28"/>
          <w:szCs w:val="28"/>
          <w:lang w:val="uk-UA"/>
        </w:rPr>
        <w:t xml:space="preserve"> Київ, 27 трав. 2016 р.). </w:t>
      </w:r>
      <w:r w:rsidRPr="00A973F3">
        <w:rPr>
          <w:sz w:val="28"/>
          <w:szCs w:val="28"/>
          <w:lang w:val="uk-UA"/>
        </w:rPr>
        <w:t>Київ. нац. ун-т імені Тараса Шевченка, 2016. С.121–128.</w:t>
      </w:r>
    </w:p>
    <w:p w:rsidR="001102C5" w:rsidRPr="00A973F3" w:rsidRDefault="001102C5" w:rsidP="001102C5">
      <w:pPr>
        <w:spacing w:line="360" w:lineRule="auto"/>
        <w:ind w:firstLine="705"/>
        <w:jc w:val="both"/>
        <w:rPr>
          <w:sz w:val="28"/>
          <w:szCs w:val="28"/>
          <w:lang w:val="uk-UA"/>
        </w:rPr>
      </w:pPr>
      <w:r w:rsidRPr="00A973F3">
        <w:rPr>
          <w:sz w:val="28"/>
          <w:szCs w:val="28"/>
          <w:lang w:val="uk-UA"/>
        </w:rPr>
        <w:t>56. Сакаль О.В. Ефективне управління землями лісогосподарського призначення: монографія. Київ: Державна установа «Інститут економіки природокористування та сталого розвитку Національної академії наук України», 2012. 176 с.</w:t>
      </w:r>
    </w:p>
    <w:p w:rsidR="001102C5" w:rsidRPr="00A973F3" w:rsidRDefault="001102C5" w:rsidP="001102C5">
      <w:pPr>
        <w:spacing w:line="360" w:lineRule="auto"/>
        <w:ind w:firstLine="705"/>
        <w:jc w:val="both"/>
        <w:rPr>
          <w:sz w:val="28"/>
          <w:szCs w:val="28"/>
          <w:lang w:val="uk-UA"/>
        </w:rPr>
      </w:pPr>
      <w:r w:rsidRPr="00A973F3">
        <w:rPr>
          <w:sz w:val="28"/>
          <w:szCs w:val="28"/>
          <w:lang w:val="uk-UA"/>
        </w:rPr>
        <w:t>57. Сенюта Л.Б. Система земельного права України як галузі права: дис. ... канд. юр. наук: 12.00.06. Київ, 2019. 224 с.</w:t>
      </w:r>
    </w:p>
    <w:p w:rsidR="001102C5" w:rsidRPr="00A973F3" w:rsidRDefault="001102C5" w:rsidP="001102C5">
      <w:pPr>
        <w:spacing w:line="360" w:lineRule="auto"/>
        <w:ind w:firstLine="705"/>
        <w:jc w:val="both"/>
        <w:rPr>
          <w:bCs/>
          <w:sz w:val="28"/>
          <w:szCs w:val="28"/>
          <w:lang w:val="uk-UA"/>
        </w:rPr>
      </w:pPr>
      <w:r w:rsidRPr="00A973F3">
        <w:rPr>
          <w:sz w:val="28"/>
          <w:szCs w:val="28"/>
          <w:lang w:val="uk-UA"/>
        </w:rPr>
        <w:t xml:space="preserve">58. Сумське обласне управління лісового та мисливського господарства: лісові господарства. URL: </w:t>
      </w:r>
      <w:hyperlink r:id="rId136" w:history="1">
        <w:r w:rsidRPr="00A973F3">
          <w:rPr>
            <w:rStyle w:val="a5"/>
            <w:color w:val="auto"/>
            <w:sz w:val="28"/>
            <w:szCs w:val="28"/>
            <w:u w:val="none"/>
            <w:lang w:val="uk-UA"/>
          </w:rPr>
          <w:t>http://www.sumylis.gov.ua/struktura-upravlinnya</w:t>
        </w:r>
        <w:r w:rsidRPr="00A973F3">
          <w:rPr>
            <w:rStyle w:val="a5"/>
            <w:bCs/>
            <w:color w:val="auto"/>
            <w:sz w:val="28"/>
            <w:szCs w:val="28"/>
            <w:u w:val="none"/>
            <w:lang w:val="uk-UA"/>
          </w:rPr>
          <w:t xml:space="preserve"> </w:t>
        </w:r>
        <w:r w:rsidRPr="00A973F3">
          <w:rPr>
            <w:rStyle w:val="a5"/>
            <w:color w:val="auto"/>
            <w:sz w:val="28"/>
            <w:szCs w:val="28"/>
            <w:u w:val="none"/>
            <w:lang w:val="uk-UA"/>
          </w:rPr>
          <w:t>/lisovi-gospodarstva.html</w:t>
        </w:r>
      </w:hyperlink>
      <w:r w:rsidRPr="00A973F3">
        <w:rPr>
          <w:sz w:val="28"/>
          <w:szCs w:val="28"/>
          <w:lang w:val="uk-UA"/>
        </w:rPr>
        <w:t xml:space="preserve"> (дата звернення: 20.09.2020).</w:t>
      </w:r>
    </w:p>
    <w:p w:rsidR="001102C5" w:rsidRPr="00A973F3" w:rsidRDefault="001102C5" w:rsidP="001102C5">
      <w:pPr>
        <w:shd w:val="clear" w:color="auto" w:fill="FFFFFF"/>
        <w:spacing w:line="360" w:lineRule="auto"/>
        <w:ind w:firstLine="709"/>
        <w:jc w:val="both"/>
        <w:rPr>
          <w:sz w:val="28"/>
          <w:szCs w:val="28"/>
          <w:lang w:val="uk-UA"/>
        </w:rPr>
      </w:pPr>
      <w:r w:rsidRPr="00A973F3">
        <w:rPr>
          <w:bCs/>
          <w:sz w:val="28"/>
          <w:szCs w:val="28"/>
          <w:lang w:val="uk-UA"/>
        </w:rPr>
        <w:t xml:space="preserve">59. Сумське обласне комунальне агролісогосподарське підприємство «Сумиоблагроліс». </w:t>
      </w:r>
      <w:r w:rsidRPr="00A973F3">
        <w:rPr>
          <w:sz w:val="28"/>
          <w:szCs w:val="28"/>
          <w:lang w:val="uk-UA"/>
        </w:rPr>
        <w:t xml:space="preserve">URL: </w:t>
      </w:r>
      <w:hyperlink r:id="rId137" w:history="1">
        <w:r w:rsidRPr="00A973F3">
          <w:rPr>
            <w:sz w:val="28"/>
            <w:szCs w:val="28"/>
            <w:lang w:val="uk-UA"/>
          </w:rPr>
          <w:t>https://sumyagroforest.wixsite.com/forest</w:t>
        </w:r>
      </w:hyperlink>
      <w:r w:rsidRPr="00A973F3">
        <w:rPr>
          <w:sz w:val="28"/>
          <w:szCs w:val="28"/>
          <w:lang w:val="uk-UA"/>
        </w:rPr>
        <w:t xml:space="preserve"> (дата звернення: 20.09.2020). </w:t>
      </w:r>
    </w:p>
    <w:p w:rsidR="001102C5" w:rsidRPr="00A973F3" w:rsidRDefault="001102C5" w:rsidP="001102C5">
      <w:pPr>
        <w:shd w:val="clear" w:color="auto" w:fill="FFFFFF"/>
        <w:spacing w:line="360" w:lineRule="auto"/>
        <w:ind w:firstLine="709"/>
        <w:jc w:val="both"/>
        <w:rPr>
          <w:sz w:val="28"/>
          <w:szCs w:val="28"/>
          <w:lang w:val="uk-UA"/>
        </w:rPr>
      </w:pPr>
      <w:r w:rsidRPr="00A973F3">
        <w:rPr>
          <w:sz w:val="28"/>
          <w:szCs w:val="28"/>
          <w:lang w:val="uk-UA"/>
        </w:rPr>
        <w:t xml:space="preserve">60. Фурдычко О.И. Вопросы экономики землепользования в процессе ведения лесоводства в законодательстве Украины. </w:t>
      </w:r>
      <w:r w:rsidRPr="00A973F3">
        <w:rPr>
          <w:i/>
          <w:sz w:val="28"/>
          <w:szCs w:val="28"/>
          <w:lang w:val="uk-UA"/>
        </w:rPr>
        <w:t xml:space="preserve">Экономика Украины. </w:t>
      </w:r>
      <w:r w:rsidRPr="00A973F3">
        <w:rPr>
          <w:sz w:val="28"/>
          <w:szCs w:val="28"/>
          <w:lang w:val="uk-UA"/>
        </w:rPr>
        <w:t>2013. №5 (610). С.56–66.</w:t>
      </w:r>
    </w:p>
    <w:p w:rsidR="001102C5" w:rsidRPr="00A973F3" w:rsidRDefault="001102C5" w:rsidP="001102C5">
      <w:pPr>
        <w:shd w:val="clear" w:color="auto" w:fill="FFFFFF"/>
        <w:spacing w:line="360" w:lineRule="auto"/>
        <w:ind w:firstLine="709"/>
        <w:jc w:val="both"/>
        <w:rPr>
          <w:sz w:val="28"/>
          <w:szCs w:val="28"/>
          <w:lang w:val="uk-UA"/>
        </w:rPr>
      </w:pPr>
      <w:r w:rsidRPr="00A973F3">
        <w:rPr>
          <w:sz w:val="28"/>
          <w:szCs w:val="28"/>
          <w:lang w:val="uk-UA"/>
        </w:rPr>
        <w:lastRenderedPageBreak/>
        <w:t>61. Фурдичко О.І. Лісова галузь України в контексті збалансованого розвитку: теоретико-методологічні, нормативно-правові та організаційні аспекти: монографія. / за заг. О.І.</w:t>
      </w:r>
      <w:r w:rsidR="00A973F3" w:rsidRPr="00A973F3">
        <w:rPr>
          <w:sz w:val="28"/>
          <w:szCs w:val="28"/>
          <w:lang w:val="uk-UA"/>
        </w:rPr>
        <w:t xml:space="preserve"> </w:t>
      </w:r>
      <w:r w:rsidRPr="00A973F3">
        <w:rPr>
          <w:sz w:val="28"/>
          <w:szCs w:val="28"/>
          <w:lang w:val="uk-UA"/>
        </w:rPr>
        <w:t>Фурдичко, В.В.</w:t>
      </w:r>
      <w:r w:rsidR="00A973F3" w:rsidRPr="00A973F3">
        <w:rPr>
          <w:sz w:val="28"/>
          <w:szCs w:val="28"/>
          <w:lang w:val="uk-UA"/>
        </w:rPr>
        <w:t xml:space="preserve"> </w:t>
      </w:r>
      <w:r w:rsidRPr="00A973F3">
        <w:rPr>
          <w:sz w:val="28"/>
          <w:szCs w:val="28"/>
          <w:lang w:val="uk-UA"/>
        </w:rPr>
        <w:t>Лавров. Київ: Основа, 2009. 424</w:t>
      </w:r>
      <w:r w:rsidR="00A973F3" w:rsidRPr="00A973F3">
        <w:rPr>
          <w:sz w:val="28"/>
          <w:szCs w:val="28"/>
          <w:lang w:val="uk-UA"/>
        </w:rPr>
        <w:t xml:space="preserve"> </w:t>
      </w:r>
      <w:r w:rsidRPr="00A973F3">
        <w:rPr>
          <w:sz w:val="28"/>
          <w:szCs w:val="28"/>
          <w:lang w:val="uk-UA"/>
        </w:rPr>
        <w:t>с.</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62. Фурдичко О.І.,  Данькевич С.М. Організаційно-економічне забезпечення управління землями лісогосподарського призначення: зарубіжний та вітчизняний досвід. </w:t>
      </w:r>
      <w:r w:rsidRPr="00A973F3">
        <w:rPr>
          <w:i/>
          <w:sz w:val="28"/>
          <w:szCs w:val="28"/>
          <w:lang w:val="uk-UA"/>
        </w:rPr>
        <w:t>Економіка АПК.</w:t>
      </w:r>
      <w:r w:rsidRPr="00A973F3">
        <w:rPr>
          <w:sz w:val="28"/>
          <w:szCs w:val="28"/>
          <w:lang w:val="uk-UA"/>
        </w:rPr>
        <w:t xml:space="preserve"> 2019. №6. С. 92-102.</w:t>
      </w:r>
    </w:p>
    <w:p w:rsidR="001102C5" w:rsidRPr="00A973F3" w:rsidRDefault="001102C5" w:rsidP="001102C5">
      <w:pPr>
        <w:spacing w:line="360" w:lineRule="auto"/>
        <w:ind w:firstLine="705"/>
        <w:jc w:val="both"/>
        <w:rPr>
          <w:sz w:val="28"/>
          <w:szCs w:val="28"/>
          <w:lang w:val="uk-UA"/>
        </w:rPr>
      </w:pPr>
      <w:r w:rsidRPr="00A973F3">
        <w:rPr>
          <w:sz w:val="28"/>
          <w:szCs w:val="28"/>
          <w:lang w:val="uk-UA"/>
        </w:rPr>
        <w:t>63. Чопик О. П. Правовий режим земель лісогосподарського призначення: дис. ... канд. юрид. наук: 12.00.06. Нац. ун-т «Юрид. академія України ім. Ярослава Мудрого». Харків, 2014. 200 с.</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64. Шарапова С.В. Особливості заходів правової охорони земель лісогосподарського призначення. </w:t>
      </w:r>
      <w:r w:rsidRPr="00A973F3">
        <w:rPr>
          <w:i/>
          <w:sz w:val="28"/>
          <w:szCs w:val="28"/>
          <w:lang w:val="uk-UA"/>
        </w:rPr>
        <w:t>Науковий вісник Ужгородського національного університету. Серія право.</w:t>
      </w:r>
      <w:r w:rsidRPr="00A973F3">
        <w:rPr>
          <w:sz w:val="28"/>
          <w:szCs w:val="28"/>
          <w:lang w:val="uk-UA"/>
        </w:rPr>
        <w:t xml:space="preserve"> 2015. Вип. 35. Т 2. С. 85-88. </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65. </w:t>
      </w:r>
      <w:r w:rsidRPr="00A973F3">
        <w:rPr>
          <w:sz w:val="28"/>
          <w:szCs w:val="28"/>
          <w:shd w:val="clear" w:color="auto" w:fill="FFFFFF"/>
          <w:lang w:val="uk-UA"/>
        </w:rPr>
        <w:t xml:space="preserve">Шершун М.Х. Напрями реформування організаційно-економічної структури управління лісовим господарством. </w:t>
      </w:r>
      <w:r w:rsidRPr="00A973F3">
        <w:rPr>
          <w:i/>
          <w:sz w:val="28"/>
          <w:szCs w:val="28"/>
          <w:shd w:val="clear" w:color="auto" w:fill="FFFFFF"/>
          <w:lang w:val="uk-UA"/>
        </w:rPr>
        <w:t>Збалансоване природокористування.</w:t>
      </w:r>
      <w:r w:rsidRPr="00A973F3">
        <w:rPr>
          <w:sz w:val="28"/>
          <w:szCs w:val="28"/>
          <w:shd w:val="clear" w:color="auto" w:fill="FFFFFF"/>
          <w:lang w:val="uk-UA"/>
        </w:rPr>
        <w:t xml:space="preserve"> 2013. №1.С.5–12.</w:t>
      </w:r>
    </w:p>
    <w:p w:rsidR="001102C5" w:rsidRPr="00A973F3" w:rsidRDefault="001102C5" w:rsidP="001102C5">
      <w:pPr>
        <w:spacing w:line="360" w:lineRule="auto"/>
        <w:ind w:firstLine="705"/>
        <w:jc w:val="both"/>
        <w:rPr>
          <w:sz w:val="28"/>
          <w:szCs w:val="28"/>
          <w:lang w:val="uk-UA"/>
        </w:rPr>
      </w:pPr>
      <w:r w:rsidRPr="00A973F3">
        <w:rPr>
          <w:sz w:val="28"/>
          <w:szCs w:val="28"/>
          <w:lang w:val="uk-UA"/>
        </w:rPr>
        <w:t xml:space="preserve">66. Шульга М.В. </w:t>
      </w:r>
      <w:r w:rsidR="00A973F3" w:rsidRPr="00A973F3">
        <w:rPr>
          <w:sz w:val="28"/>
          <w:szCs w:val="28"/>
          <w:lang w:val="uk-UA"/>
        </w:rPr>
        <w:t>Охорона земель як конституційно</w:t>
      </w:r>
      <w:r w:rsidRPr="00A973F3">
        <w:rPr>
          <w:sz w:val="28"/>
          <w:szCs w:val="28"/>
          <w:lang w:val="uk-UA"/>
        </w:rPr>
        <w:t xml:space="preserve">-правова категорія. </w:t>
      </w:r>
      <w:r w:rsidRPr="00A973F3">
        <w:rPr>
          <w:i/>
          <w:sz w:val="28"/>
          <w:szCs w:val="28"/>
          <w:lang w:val="uk-UA"/>
        </w:rPr>
        <w:t>Конституційні засади аграрного, земельного та екологічного права: 20 років розвитку:</w:t>
      </w:r>
      <w:r w:rsidRPr="00A973F3">
        <w:rPr>
          <w:sz w:val="28"/>
          <w:szCs w:val="28"/>
          <w:lang w:val="uk-UA"/>
        </w:rPr>
        <w:t xml:space="preserve"> матеріали «круглого столу» (м. Київ, 27 травня 2016 року). Київ: Київський національний університет імені Тараса Шевченка. 2016. С. 62-64.</w:t>
      </w:r>
    </w:p>
    <w:p w:rsidR="001102C5" w:rsidRPr="00A973F3" w:rsidRDefault="001102C5" w:rsidP="001102C5">
      <w:pPr>
        <w:spacing w:line="360" w:lineRule="auto"/>
        <w:ind w:firstLine="705"/>
        <w:jc w:val="both"/>
        <w:rPr>
          <w:bCs/>
          <w:sz w:val="28"/>
          <w:szCs w:val="28"/>
          <w:lang w:val="en-US"/>
        </w:rPr>
      </w:pPr>
      <w:r w:rsidRPr="00A973F3">
        <w:rPr>
          <w:sz w:val="28"/>
          <w:szCs w:val="28"/>
          <w:shd w:val="clear" w:color="auto" w:fill="FFFFFF"/>
          <w:lang w:val="uk-UA"/>
        </w:rPr>
        <w:t xml:space="preserve">67. </w:t>
      </w:r>
      <w:hyperlink r:id="rId138" w:history="1">
        <w:r w:rsidRPr="00A973F3">
          <w:rPr>
            <w:rStyle w:val="a5"/>
            <w:color w:val="auto"/>
            <w:sz w:val="28"/>
            <w:szCs w:val="28"/>
            <w:u w:val="none"/>
            <w:lang w:val="en-US"/>
          </w:rPr>
          <w:t>About</w:t>
        </w:r>
        <w:r w:rsidRPr="00A973F3">
          <w:rPr>
            <w:rStyle w:val="a5"/>
            <w:color w:val="auto"/>
            <w:sz w:val="28"/>
            <w:szCs w:val="28"/>
            <w:u w:val="none"/>
            <w:lang w:val="uk-UA"/>
          </w:rPr>
          <w:t xml:space="preserve"> </w:t>
        </w:r>
        <w:r w:rsidRPr="00A973F3">
          <w:rPr>
            <w:rStyle w:val="a5"/>
            <w:color w:val="auto"/>
            <w:sz w:val="28"/>
            <w:szCs w:val="28"/>
            <w:u w:val="none"/>
            <w:lang w:val="en-US"/>
          </w:rPr>
          <w:t>EEA</w:t>
        </w:r>
      </w:hyperlink>
      <w:r w:rsidRPr="00A973F3">
        <w:rPr>
          <w:rStyle w:val="breadcrumbseparator"/>
          <w:sz w:val="28"/>
          <w:szCs w:val="28"/>
          <w:lang w:val="uk-UA"/>
        </w:rPr>
        <w:t>.</w:t>
      </w:r>
      <w:r w:rsidRPr="00A973F3">
        <w:rPr>
          <w:sz w:val="28"/>
          <w:szCs w:val="28"/>
          <w:lang w:val="en-US"/>
        </w:rPr>
        <w:t>Who</w:t>
      </w:r>
      <w:r w:rsidRPr="00A973F3">
        <w:rPr>
          <w:sz w:val="28"/>
          <w:szCs w:val="28"/>
          <w:lang w:val="uk-UA"/>
        </w:rPr>
        <w:t xml:space="preserve"> </w:t>
      </w:r>
      <w:r w:rsidRPr="00A973F3">
        <w:rPr>
          <w:sz w:val="28"/>
          <w:szCs w:val="28"/>
          <w:lang w:val="en-US"/>
        </w:rPr>
        <w:t>we</w:t>
      </w:r>
      <w:r w:rsidRPr="00A973F3">
        <w:rPr>
          <w:sz w:val="28"/>
          <w:szCs w:val="28"/>
          <w:lang w:val="uk-UA"/>
        </w:rPr>
        <w:t xml:space="preserve"> </w:t>
      </w:r>
      <w:r w:rsidRPr="00A973F3">
        <w:rPr>
          <w:sz w:val="28"/>
          <w:szCs w:val="28"/>
          <w:lang w:val="en-US"/>
        </w:rPr>
        <w:t>are</w:t>
      </w:r>
      <w:r w:rsidRPr="00A973F3">
        <w:rPr>
          <w:sz w:val="28"/>
          <w:szCs w:val="28"/>
          <w:lang w:val="uk-UA"/>
        </w:rPr>
        <w:t xml:space="preserve">. </w:t>
      </w:r>
      <w:r w:rsidRPr="00A973F3">
        <w:rPr>
          <w:sz w:val="28"/>
          <w:szCs w:val="28"/>
          <w:lang w:val="en-US"/>
        </w:rPr>
        <w:t>Офіційний сайт The European Environment Agency.</w:t>
      </w:r>
      <w:r w:rsidRPr="00A973F3">
        <w:rPr>
          <w:sz w:val="28"/>
          <w:szCs w:val="28"/>
          <w:lang w:val="uk-UA"/>
        </w:rPr>
        <w:t xml:space="preserve"> </w:t>
      </w:r>
      <w:r w:rsidRPr="00A973F3">
        <w:rPr>
          <w:sz w:val="28"/>
          <w:szCs w:val="28"/>
          <w:lang w:val="en-US"/>
        </w:rPr>
        <w:t>Who we are. URL: http://www.eea.europa.eu/about-us (дата звернення: 01.11.2020)</w:t>
      </w:r>
      <w:r w:rsidRPr="00A973F3">
        <w:rPr>
          <w:bCs/>
          <w:sz w:val="28"/>
          <w:szCs w:val="28"/>
          <w:lang w:val="en-US"/>
        </w:rPr>
        <w:t xml:space="preserve">.  </w:t>
      </w:r>
    </w:p>
    <w:p w:rsidR="001102C5" w:rsidRPr="00A973F3" w:rsidRDefault="001102C5" w:rsidP="001102C5">
      <w:pPr>
        <w:spacing w:line="360" w:lineRule="auto"/>
        <w:ind w:firstLine="705"/>
        <w:jc w:val="both"/>
        <w:rPr>
          <w:rStyle w:val="af4"/>
          <w:rFonts w:eastAsia="Andale Sans UI"/>
          <w:b w:val="0"/>
          <w:sz w:val="28"/>
          <w:szCs w:val="28"/>
          <w:shd w:val="clear" w:color="auto" w:fill="F7F7F7"/>
          <w:lang w:val="en-US"/>
        </w:rPr>
      </w:pPr>
      <w:r w:rsidRPr="00A973F3">
        <w:rPr>
          <w:bCs/>
          <w:sz w:val="28"/>
          <w:szCs w:val="28"/>
          <w:lang w:val="en-US"/>
        </w:rPr>
        <w:t xml:space="preserve">68. </w:t>
      </w:r>
      <w:r w:rsidRPr="00A973F3">
        <w:rPr>
          <w:sz w:val="28"/>
          <w:szCs w:val="28"/>
          <w:shd w:val="clear" w:color="auto" w:fill="FFFFFF"/>
          <w:lang w:val="en-US"/>
        </w:rPr>
        <w:t>Kimmins J.P. Forest ecology. A Foundation for Sustainable Forest Management and Environmental Ethics in Forestry. Saddle River, N.J.: Prentice Hall, 2003. – 720 р.</w:t>
      </w:r>
    </w:p>
    <w:p w:rsidR="001102C5" w:rsidRPr="00A973F3" w:rsidRDefault="001102C5" w:rsidP="001102C5">
      <w:pPr>
        <w:tabs>
          <w:tab w:val="left" w:pos="720"/>
        </w:tabs>
        <w:spacing w:line="360" w:lineRule="auto"/>
        <w:jc w:val="both"/>
        <w:rPr>
          <w:bCs/>
          <w:sz w:val="28"/>
          <w:szCs w:val="28"/>
          <w:lang w:val="en-US"/>
        </w:rPr>
      </w:pPr>
      <w:r w:rsidRPr="00A973F3">
        <w:rPr>
          <w:sz w:val="28"/>
          <w:szCs w:val="28"/>
          <w:lang w:val="en-US"/>
        </w:rPr>
        <w:tab/>
        <w:t>69. Robert R. Wright, Morton Gitelman. Land use in a nutshell. St. Paul, Minn: West Group, 2000. 349 с.</w:t>
      </w:r>
    </w:p>
    <w:p w:rsidR="001102C5" w:rsidRPr="00A973F3" w:rsidRDefault="001102C5" w:rsidP="001102C5">
      <w:pPr>
        <w:tabs>
          <w:tab w:val="left" w:pos="720"/>
        </w:tabs>
        <w:spacing w:line="360" w:lineRule="auto"/>
        <w:jc w:val="both"/>
        <w:rPr>
          <w:bCs/>
          <w:sz w:val="28"/>
          <w:szCs w:val="28"/>
          <w:lang w:val="en-US"/>
        </w:rPr>
      </w:pPr>
      <w:r w:rsidRPr="00A973F3">
        <w:rPr>
          <w:bCs/>
          <w:sz w:val="28"/>
          <w:szCs w:val="28"/>
          <w:lang w:val="en-US"/>
        </w:rPr>
        <w:lastRenderedPageBreak/>
        <w:tab/>
        <w:t xml:space="preserve">70. </w:t>
      </w:r>
      <w:r w:rsidRPr="00A973F3">
        <w:rPr>
          <w:sz w:val="28"/>
          <w:szCs w:val="28"/>
          <w:lang w:val="en-US"/>
        </w:rPr>
        <w:t>United Nations Environment Programme. Офіційний сайт United Nations Environment Programme. URL: http://www.unep.org/resources</w:t>
      </w:r>
      <w:r w:rsidRPr="00A973F3">
        <w:rPr>
          <w:bCs/>
          <w:sz w:val="28"/>
          <w:szCs w:val="28"/>
          <w:lang w:val="en-US"/>
        </w:rPr>
        <w:t xml:space="preserve">/gov/ </w:t>
      </w:r>
      <w:r w:rsidRPr="00A973F3">
        <w:rPr>
          <w:sz w:val="28"/>
          <w:szCs w:val="28"/>
          <w:lang w:val="en-US"/>
        </w:rPr>
        <w:t>(дата звернення: 01.11.2020</w:t>
      </w:r>
      <w:r w:rsidRPr="00A973F3">
        <w:rPr>
          <w:bCs/>
          <w:sz w:val="28"/>
          <w:szCs w:val="28"/>
          <w:lang w:val="en-US"/>
        </w:rPr>
        <w:t xml:space="preserve">). </w:t>
      </w:r>
    </w:p>
    <w:p w:rsidR="001102C5" w:rsidRPr="00B74A03" w:rsidRDefault="001102C5" w:rsidP="001102C5">
      <w:pPr>
        <w:tabs>
          <w:tab w:val="left" w:pos="720"/>
        </w:tabs>
        <w:spacing w:line="360" w:lineRule="auto"/>
        <w:jc w:val="both"/>
        <w:rPr>
          <w:sz w:val="28"/>
          <w:szCs w:val="28"/>
          <w:lang w:val="en-US"/>
        </w:rPr>
      </w:pPr>
      <w:r w:rsidRPr="00A973F3">
        <w:rPr>
          <w:bCs/>
          <w:sz w:val="28"/>
          <w:szCs w:val="28"/>
          <w:lang w:val="en-US"/>
        </w:rPr>
        <w:tab/>
        <w:t>71. United Nations Environment Programme/</w:t>
      </w:r>
      <w:r w:rsidRPr="00A973F3">
        <w:rPr>
          <w:sz w:val="28"/>
          <w:szCs w:val="28"/>
          <w:lang w:val="en-US"/>
        </w:rPr>
        <w:t>Site Locator. Офіційний сайт United Nations System-wide Earthwatch. URL</w:t>
      </w:r>
      <w:r w:rsidRPr="00B74A03">
        <w:rPr>
          <w:sz w:val="28"/>
          <w:szCs w:val="28"/>
          <w:lang w:val="en-US"/>
        </w:rPr>
        <w:t xml:space="preserve">: </w:t>
      </w:r>
      <w:hyperlink r:id="rId139" w:history="1">
        <w:r w:rsidR="00B74A03" w:rsidRPr="00B74A03">
          <w:rPr>
            <w:rStyle w:val="a5"/>
            <w:color w:val="auto"/>
            <w:sz w:val="28"/>
            <w:szCs w:val="28"/>
            <w:u w:val="none"/>
            <w:lang w:val="en-US"/>
          </w:rPr>
          <w:t>http://www.un.org/earthwatch/unep/</w:t>
        </w:r>
      </w:hyperlink>
      <w:r w:rsidR="00B74A03" w:rsidRPr="00B74A03">
        <w:rPr>
          <w:sz w:val="28"/>
          <w:szCs w:val="28"/>
          <w:lang w:val="uk-UA"/>
        </w:rPr>
        <w:t xml:space="preserve"> </w:t>
      </w:r>
      <w:r w:rsidRPr="00A973F3">
        <w:rPr>
          <w:sz w:val="28"/>
          <w:szCs w:val="28"/>
          <w:lang w:val="en-US"/>
        </w:rPr>
        <w:t>locator</w:t>
      </w:r>
      <w:r w:rsidRPr="00B74A03">
        <w:rPr>
          <w:sz w:val="28"/>
          <w:szCs w:val="28"/>
          <w:lang w:val="en-US"/>
        </w:rPr>
        <w:t>.</w:t>
      </w:r>
      <w:r w:rsidRPr="00A973F3">
        <w:rPr>
          <w:sz w:val="28"/>
          <w:szCs w:val="28"/>
          <w:lang w:val="en-US"/>
        </w:rPr>
        <w:t>html</w:t>
      </w:r>
      <w:r w:rsidRPr="00B74A03">
        <w:rPr>
          <w:sz w:val="28"/>
          <w:szCs w:val="28"/>
          <w:lang w:val="en-US"/>
        </w:rPr>
        <w:t xml:space="preserve"> (</w:t>
      </w:r>
      <w:r w:rsidRPr="00A973F3">
        <w:rPr>
          <w:sz w:val="28"/>
          <w:szCs w:val="28"/>
        </w:rPr>
        <w:t>дата</w:t>
      </w:r>
      <w:r w:rsidRPr="00B74A03">
        <w:rPr>
          <w:sz w:val="28"/>
          <w:szCs w:val="28"/>
          <w:lang w:val="en-US"/>
        </w:rPr>
        <w:t xml:space="preserve"> </w:t>
      </w:r>
      <w:r w:rsidRPr="00A973F3">
        <w:rPr>
          <w:sz w:val="28"/>
          <w:szCs w:val="28"/>
        </w:rPr>
        <w:t>звернення</w:t>
      </w:r>
      <w:r w:rsidRPr="00B74A03">
        <w:rPr>
          <w:sz w:val="28"/>
          <w:szCs w:val="28"/>
          <w:lang w:val="en-US"/>
        </w:rPr>
        <w:t>: 01.11.2020).</w:t>
      </w:r>
    </w:p>
    <w:p w:rsidR="001102C5" w:rsidRPr="00B74A03" w:rsidRDefault="001102C5" w:rsidP="006E395A">
      <w:pPr>
        <w:pStyle w:val="a7"/>
        <w:shd w:val="clear" w:color="auto" w:fill="FFFFFF"/>
        <w:spacing w:before="0" w:beforeAutospacing="0" w:after="0" w:afterAutospacing="0" w:line="360" w:lineRule="auto"/>
        <w:ind w:firstLine="709"/>
        <w:jc w:val="both"/>
        <w:rPr>
          <w:sz w:val="28"/>
          <w:szCs w:val="28"/>
          <w:lang w:val="en-US"/>
        </w:rPr>
      </w:pPr>
    </w:p>
    <w:sectPr w:rsidR="001102C5" w:rsidRPr="00B74A03" w:rsidSect="001A5ECC">
      <w:headerReference w:type="default" r:id="rId14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47" w:rsidRDefault="000A6E47" w:rsidP="00020B85">
      <w:r>
        <w:separator/>
      </w:r>
    </w:p>
  </w:endnote>
  <w:endnote w:type="continuationSeparator" w:id="0">
    <w:p w:rsidR="000A6E47" w:rsidRDefault="000A6E47" w:rsidP="0002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47" w:rsidRDefault="000A6E47" w:rsidP="00020B85">
      <w:r>
        <w:separator/>
      </w:r>
    </w:p>
  </w:footnote>
  <w:footnote w:type="continuationSeparator" w:id="0">
    <w:p w:rsidR="000A6E47" w:rsidRDefault="000A6E47" w:rsidP="0002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16095"/>
      <w:docPartObj>
        <w:docPartGallery w:val="Page Numbers (Top of Page)"/>
        <w:docPartUnique/>
      </w:docPartObj>
    </w:sdtPr>
    <w:sdtContent>
      <w:p w:rsidR="00227217" w:rsidRDefault="00227217">
        <w:pPr>
          <w:pStyle w:val="af0"/>
          <w:jc w:val="right"/>
        </w:pPr>
        <w:r>
          <w:fldChar w:fldCharType="begin"/>
        </w:r>
        <w:r>
          <w:instrText>PAGE   \* MERGEFORMAT</w:instrText>
        </w:r>
        <w:r>
          <w:fldChar w:fldCharType="separate"/>
        </w:r>
        <w:r>
          <w:rPr>
            <w:noProof/>
          </w:rPr>
          <w:t>106</w:t>
        </w:r>
        <w:r>
          <w:fldChar w:fldCharType="end"/>
        </w:r>
      </w:p>
    </w:sdtContent>
  </w:sdt>
  <w:p w:rsidR="001A5ECC" w:rsidRDefault="001A5E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A8656A"/>
    <w:multiLevelType w:val="hybridMultilevel"/>
    <w:tmpl w:val="96887C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2"/>
    <w:rsid w:val="00020B85"/>
    <w:rsid w:val="0003219C"/>
    <w:rsid w:val="00057394"/>
    <w:rsid w:val="000A145B"/>
    <w:rsid w:val="000A6E47"/>
    <w:rsid w:val="000C6375"/>
    <w:rsid w:val="001030F9"/>
    <w:rsid w:val="001102C5"/>
    <w:rsid w:val="0011163B"/>
    <w:rsid w:val="00121265"/>
    <w:rsid w:val="00133E34"/>
    <w:rsid w:val="001A5ECC"/>
    <w:rsid w:val="001A6277"/>
    <w:rsid w:val="001E497C"/>
    <w:rsid w:val="00227217"/>
    <w:rsid w:val="00247ABF"/>
    <w:rsid w:val="00257216"/>
    <w:rsid w:val="00262AB6"/>
    <w:rsid w:val="002910F6"/>
    <w:rsid w:val="00306094"/>
    <w:rsid w:val="00311CDF"/>
    <w:rsid w:val="00330D74"/>
    <w:rsid w:val="0036244B"/>
    <w:rsid w:val="003A3883"/>
    <w:rsid w:val="003C7E0E"/>
    <w:rsid w:val="003D349B"/>
    <w:rsid w:val="00427945"/>
    <w:rsid w:val="004353D0"/>
    <w:rsid w:val="00436DB2"/>
    <w:rsid w:val="004409B1"/>
    <w:rsid w:val="004A63AC"/>
    <w:rsid w:val="00576910"/>
    <w:rsid w:val="005A780C"/>
    <w:rsid w:val="005E57F3"/>
    <w:rsid w:val="00652696"/>
    <w:rsid w:val="00686DE5"/>
    <w:rsid w:val="006E395A"/>
    <w:rsid w:val="0073411B"/>
    <w:rsid w:val="007439B2"/>
    <w:rsid w:val="00744F5A"/>
    <w:rsid w:val="007666C9"/>
    <w:rsid w:val="007B2BA2"/>
    <w:rsid w:val="008345AF"/>
    <w:rsid w:val="008717DF"/>
    <w:rsid w:val="008C392B"/>
    <w:rsid w:val="009165AF"/>
    <w:rsid w:val="009742AB"/>
    <w:rsid w:val="009D413C"/>
    <w:rsid w:val="009D507A"/>
    <w:rsid w:val="009E5DEF"/>
    <w:rsid w:val="00A01DF0"/>
    <w:rsid w:val="00A22844"/>
    <w:rsid w:val="00A306CB"/>
    <w:rsid w:val="00A43915"/>
    <w:rsid w:val="00A56BDD"/>
    <w:rsid w:val="00A80B6E"/>
    <w:rsid w:val="00A973F3"/>
    <w:rsid w:val="00AD439C"/>
    <w:rsid w:val="00B74A03"/>
    <w:rsid w:val="00B7697E"/>
    <w:rsid w:val="00BE3D18"/>
    <w:rsid w:val="00C3541C"/>
    <w:rsid w:val="00C8780A"/>
    <w:rsid w:val="00C94309"/>
    <w:rsid w:val="00CB2BFC"/>
    <w:rsid w:val="00CE3201"/>
    <w:rsid w:val="00CE5026"/>
    <w:rsid w:val="00D25592"/>
    <w:rsid w:val="00E424B0"/>
    <w:rsid w:val="00E445A3"/>
    <w:rsid w:val="00E44AD6"/>
    <w:rsid w:val="00E756A0"/>
    <w:rsid w:val="00EE431E"/>
    <w:rsid w:val="00FC71E8"/>
    <w:rsid w:val="00FD6402"/>
    <w:rsid w:val="00FF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6DE5"/>
    <w:pPr>
      <w:widowControl w:val="0"/>
      <w:suppressAutoHyphens/>
      <w:spacing w:after="120"/>
    </w:pPr>
    <w:rPr>
      <w:rFonts w:eastAsia="Andale Sans UI"/>
      <w:kern w:val="2"/>
      <w:lang w:eastAsia="en-US"/>
    </w:rPr>
  </w:style>
  <w:style w:type="character" w:customStyle="1" w:styleId="a4">
    <w:name w:val="Основной текст Знак"/>
    <w:basedOn w:val="a0"/>
    <w:link w:val="a3"/>
    <w:rsid w:val="00686DE5"/>
    <w:rPr>
      <w:rFonts w:ascii="Times New Roman" w:eastAsia="Andale Sans UI" w:hAnsi="Times New Roman" w:cs="Times New Roman"/>
      <w:kern w:val="2"/>
      <w:sz w:val="24"/>
      <w:szCs w:val="24"/>
    </w:rPr>
  </w:style>
  <w:style w:type="paragraph" w:customStyle="1" w:styleId="rvps2">
    <w:name w:val="rvps2"/>
    <w:basedOn w:val="a"/>
    <w:rsid w:val="00686DE5"/>
    <w:pPr>
      <w:widowControl w:val="0"/>
      <w:suppressAutoHyphens/>
      <w:spacing w:before="28" w:after="28"/>
    </w:pPr>
    <w:rPr>
      <w:kern w:val="2"/>
      <w:lang w:eastAsia="en-US"/>
    </w:rPr>
  </w:style>
  <w:style w:type="character" w:customStyle="1" w:styleId="rvts9">
    <w:name w:val="rvts9"/>
    <w:basedOn w:val="a0"/>
    <w:rsid w:val="00686DE5"/>
  </w:style>
  <w:style w:type="character" w:customStyle="1" w:styleId="1">
    <w:name w:val="Основной шрифт абзаца1"/>
    <w:rsid w:val="00686DE5"/>
  </w:style>
  <w:style w:type="character" w:styleId="a5">
    <w:name w:val="Hyperlink"/>
    <w:rsid w:val="00686DE5"/>
    <w:rPr>
      <w:color w:val="0000FF"/>
      <w:u w:val="single"/>
    </w:rPr>
  </w:style>
  <w:style w:type="character" w:styleId="a6">
    <w:name w:val="Emphasis"/>
    <w:qFormat/>
    <w:rsid w:val="00686DE5"/>
    <w:rPr>
      <w:i/>
      <w:iCs/>
    </w:rPr>
  </w:style>
  <w:style w:type="paragraph" w:styleId="a7">
    <w:name w:val="Normal (Web)"/>
    <w:basedOn w:val="a"/>
    <w:rsid w:val="00686DE5"/>
    <w:pPr>
      <w:spacing w:before="100" w:beforeAutospacing="1" w:after="100" w:afterAutospacing="1"/>
    </w:pPr>
  </w:style>
  <w:style w:type="character" w:customStyle="1" w:styleId="hl">
    <w:name w:val="hl"/>
    <w:basedOn w:val="a0"/>
    <w:rsid w:val="00686DE5"/>
  </w:style>
  <w:style w:type="paragraph" w:customStyle="1" w:styleId="article">
    <w:name w:val="article"/>
    <w:basedOn w:val="a"/>
    <w:rsid w:val="00686DE5"/>
    <w:pPr>
      <w:spacing w:before="100" w:beforeAutospacing="1" w:after="100" w:afterAutospacing="1"/>
    </w:pPr>
  </w:style>
  <w:style w:type="paragraph" w:customStyle="1" w:styleId="j19">
    <w:name w:val="j19"/>
    <w:basedOn w:val="a"/>
    <w:rsid w:val="00686DE5"/>
    <w:pPr>
      <w:spacing w:before="100" w:beforeAutospacing="1" w:after="100" w:afterAutospacing="1"/>
    </w:pPr>
  </w:style>
  <w:style w:type="paragraph" w:customStyle="1" w:styleId="a8">
    <w:name w:val="Заголовок"/>
    <w:basedOn w:val="a"/>
    <w:next w:val="a3"/>
    <w:rsid w:val="00686DE5"/>
    <w:pPr>
      <w:keepNext/>
      <w:widowControl w:val="0"/>
      <w:suppressAutoHyphens/>
      <w:spacing w:before="240" w:after="120"/>
    </w:pPr>
    <w:rPr>
      <w:rFonts w:ascii="Arial" w:eastAsia="Andale Sans UI" w:hAnsi="Arial" w:cs="Tahoma"/>
      <w:kern w:val="1"/>
      <w:sz w:val="28"/>
      <w:szCs w:val="28"/>
    </w:rPr>
  </w:style>
  <w:style w:type="paragraph" w:styleId="a9">
    <w:name w:val="Title"/>
    <w:basedOn w:val="a8"/>
    <w:next w:val="aa"/>
    <w:link w:val="ab"/>
    <w:qFormat/>
    <w:rsid w:val="00686DE5"/>
  </w:style>
  <w:style w:type="paragraph" w:styleId="aa">
    <w:name w:val="Subtitle"/>
    <w:basedOn w:val="a8"/>
    <w:next w:val="a3"/>
    <w:link w:val="ac"/>
    <w:qFormat/>
    <w:rsid w:val="00686DE5"/>
    <w:pPr>
      <w:jc w:val="center"/>
    </w:pPr>
    <w:rPr>
      <w:i/>
      <w:iCs/>
    </w:rPr>
  </w:style>
  <w:style w:type="character" w:customStyle="1" w:styleId="ac">
    <w:name w:val="Подзаголовок Знак"/>
    <w:basedOn w:val="a0"/>
    <w:link w:val="aa"/>
    <w:rsid w:val="00686DE5"/>
    <w:rPr>
      <w:rFonts w:ascii="Arial" w:eastAsia="Andale Sans UI" w:hAnsi="Arial" w:cs="Tahoma"/>
      <w:i/>
      <w:iCs/>
      <w:kern w:val="1"/>
      <w:sz w:val="28"/>
      <w:szCs w:val="28"/>
    </w:rPr>
  </w:style>
  <w:style w:type="character" w:customStyle="1" w:styleId="ab">
    <w:name w:val="Название Знак"/>
    <w:basedOn w:val="a0"/>
    <w:link w:val="a9"/>
    <w:rsid w:val="00686DE5"/>
    <w:rPr>
      <w:rFonts w:ascii="Arial" w:eastAsia="Andale Sans UI" w:hAnsi="Arial" w:cs="Tahoma"/>
      <w:kern w:val="1"/>
      <w:sz w:val="28"/>
      <w:szCs w:val="28"/>
    </w:rPr>
  </w:style>
  <w:style w:type="paragraph" w:styleId="ad">
    <w:name w:val="List"/>
    <w:basedOn w:val="a3"/>
    <w:rsid w:val="00686DE5"/>
    <w:rPr>
      <w:rFonts w:cs="Tahoma"/>
      <w:kern w:val="1"/>
    </w:rPr>
  </w:style>
  <w:style w:type="paragraph" w:customStyle="1" w:styleId="10">
    <w:name w:val="Название1"/>
    <w:basedOn w:val="a"/>
    <w:rsid w:val="00686DE5"/>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686DE5"/>
    <w:pPr>
      <w:widowControl w:val="0"/>
      <w:suppressLineNumbers/>
      <w:suppressAutoHyphens/>
    </w:pPr>
    <w:rPr>
      <w:rFonts w:eastAsia="Andale Sans UI" w:cs="Tahoma"/>
      <w:kern w:val="1"/>
    </w:rPr>
  </w:style>
  <w:style w:type="paragraph" w:customStyle="1" w:styleId="ae">
    <w:name w:val="Содержимое таблицы"/>
    <w:basedOn w:val="a"/>
    <w:rsid w:val="00686DE5"/>
    <w:pPr>
      <w:widowControl w:val="0"/>
      <w:suppressLineNumbers/>
      <w:suppressAutoHyphens/>
    </w:pPr>
    <w:rPr>
      <w:rFonts w:eastAsia="Andale Sans UI"/>
      <w:kern w:val="1"/>
    </w:rPr>
  </w:style>
  <w:style w:type="paragraph" w:styleId="HTML">
    <w:name w:val="HTML Preformatted"/>
    <w:basedOn w:val="a"/>
    <w:link w:val="HTML0"/>
    <w:rsid w:val="0068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6DE5"/>
    <w:rPr>
      <w:rFonts w:ascii="Courier New" w:eastAsia="Times New Roman" w:hAnsi="Courier New" w:cs="Courier New"/>
      <w:sz w:val="20"/>
      <w:szCs w:val="20"/>
      <w:lang w:eastAsia="ru-RU"/>
    </w:rPr>
  </w:style>
  <w:style w:type="character" w:customStyle="1" w:styleId="rvts37">
    <w:name w:val="rvts37"/>
    <w:basedOn w:val="a0"/>
    <w:rsid w:val="00686DE5"/>
  </w:style>
  <w:style w:type="paragraph" w:customStyle="1" w:styleId="rvps12">
    <w:name w:val="rvps12"/>
    <w:basedOn w:val="a"/>
    <w:rsid w:val="00686DE5"/>
    <w:pPr>
      <w:spacing w:before="100" w:beforeAutospacing="1" w:after="100" w:afterAutospacing="1"/>
    </w:pPr>
  </w:style>
  <w:style w:type="paragraph" w:customStyle="1" w:styleId="rvps6">
    <w:name w:val="rvps6"/>
    <w:basedOn w:val="a"/>
    <w:rsid w:val="00686DE5"/>
    <w:pPr>
      <w:spacing w:before="100" w:beforeAutospacing="1" w:after="100" w:afterAutospacing="1"/>
    </w:pPr>
  </w:style>
  <w:style w:type="character" w:customStyle="1" w:styleId="rvts23">
    <w:name w:val="rvts23"/>
    <w:basedOn w:val="a0"/>
    <w:rsid w:val="00686DE5"/>
  </w:style>
  <w:style w:type="character" w:customStyle="1" w:styleId="rvts46">
    <w:name w:val="rvts46"/>
    <w:basedOn w:val="a0"/>
    <w:rsid w:val="00686DE5"/>
  </w:style>
  <w:style w:type="paragraph" w:customStyle="1" w:styleId="af">
    <w:name w:val="Текст в заданном формате"/>
    <w:basedOn w:val="a"/>
    <w:rsid w:val="00686DE5"/>
    <w:pPr>
      <w:widowControl w:val="0"/>
      <w:suppressAutoHyphens/>
    </w:pPr>
    <w:rPr>
      <w:rFonts w:ascii="Courier New" w:eastAsia="MS PGothic" w:hAnsi="Courier New" w:cs="Courier New"/>
      <w:kern w:val="1"/>
      <w:sz w:val="20"/>
      <w:szCs w:val="20"/>
    </w:rPr>
  </w:style>
  <w:style w:type="paragraph" w:customStyle="1" w:styleId="rvps7">
    <w:name w:val="rvps7"/>
    <w:basedOn w:val="a"/>
    <w:rsid w:val="00686DE5"/>
    <w:pPr>
      <w:spacing w:before="100" w:beforeAutospacing="1" w:after="100" w:afterAutospacing="1"/>
    </w:pPr>
  </w:style>
  <w:style w:type="character" w:customStyle="1" w:styleId="rvts15">
    <w:name w:val="rvts15"/>
    <w:basedOn w:val="a0"/>
    <w:rsid w:val="00686DE5"/>
  </w:style>
  <w:style w:type="paragraph" w:styleId="af0">
    <w:name w:val="header"/>
    <w:basedOn w:val="a"/>
    <w:link w:val="af1"/>
    <w:uiPriority w:val="99"/>
    <w:unhideWhenUsed/>
    <w:rsid w:val="00020B85"/>
    <w:pPr>
      <w:tabs>
        <w:tab w:val="center" w:pos="4677"/>
        <w:tab w:val="right" w:pos="9355"/>
      </w:tabs>
    </w:pPr>
  </w:style>
  <w:style w:type="character" w:customStyle="1" w:styleId="af1">
    <w:name w:val="Верхний колонтитул Знак"/>
    <w:basedOn w:val="a0"/>
    <w:link w:val="af0"/>
    <w:uiPriority w:val="99"/>
    <w:rsid w:val="00020B8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20B85"/>
    <w:pPr>
      <w:tabs>
        <w:tab w:val="center" w:pos="4677"/>
        <w:tab w:val="right" w:pos="9355"/>
      </w:tabs>
    </w:pPr>
  </w:style>
  <w:style w:type="character" w:customStyle="1" w:styleId="af3">
    <w:name w:val="Нижний колонтитул Знак"/>
    <w:basedOn w:val="a0"/>
    <w:link w:val="af2"/>
    <w:uiPriority w:val="99"/>
    <w:rsid w:val="00020B85"/>
    <w:rPr>
      <w:rFonts w:ascii="Times New Roman" w:eastAsia="Times New Roman" w:hAnsi="Times New Roman" w:cs="Times New Roman"/>
      <w:sz w:val="24"/>
      <w:szCs w:val="24"/>
      <w:lang w:eastAsia="ru-RU"/>
    </w:rPr>
  </w:style>
  <w:style w:type="character" w:styleId="af4">
    <w:name w:val="Strong"/>
    <w:qFormat/>
    <w:rsid w:val="001102C5"/>
    <w:rPr>
      <w:b/>
      <w:bCs/>
    </w:rPr>
  </w:style>
  <w:style w:type="character" w:customStyle="1" w:styleId="breadcrumbseparator">
    <w:name w:val="breadcrumbseparator"/>
    <w:rsid w:val="001102C5"/>
  </w:style>
  <w:style w:type="paragraph" w:styleId="af5">
    <w:name w:val="Balloon Text"/>
    <w:basedOn w:val="a"/>
    <w:link w:val="af6"/>
    <w:uiPriority w:val="99"/>
    <w:semiHidden/>
    <w:unhideWhenUsed/>
    <w:rsid w:val="00A56BDD"/>
    <w:rPr>
      <w:rFonts w:ascii="Tahoma" w:hAnsi="Tahoma" w:cs="Tahoma"/>
      <w:sz w:val="16"/>
      <w:szCs w:val="16"/>
    </w:rPr>
  </w:style>
  <w:style w:type="character" w:customStyle="1" w:styleId="af6">
    <w:name w:val="Текст выноски Знак"/>
    <w:basedOn w:val="a0"/>
    <w:link w:val="af5"/>
    <w:uiPriority w:val="99"/>
    <w:semiHidden/>
    <w:rsid w:val="00A56BDD"/>
    <w:rPr>
      <w:rFonts w:ascii="Tahoma" w:eastAsia="Times New Roman" w:hAnsi="Tahoma" w:cs="Tahoma"/>
      <w:sz w:val="16"/>
      <w:szCs w:val="16"/>
      <w:lang w:eastAsia="ru-RU"/>
    </w:rPr>
  </w:style>
  <w:style w:type="paragraph" w:styleId="af7">
    <w:name w:val="List Paragraph"/>
    <w:basedOn w:val="a"/>
    <w:uiPriority w:val="34"/>
    <w:qFormat/>
    <w:rsid w:val="00EE431E"/>
    <w:pPr>
      <w:ind w:left="720"/>
      <w:contextualSpacing/>
    </w:pPr>
  </w:style>
  <w:style w:type="table" w:styleId="af8">
    <w:name w:val="Table Grid"/>
    <w:basedOn w:val="a1"/>
    <w:uiPriority w:val="59"/>
    <w:rsid w:val="0042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6DE5"/>
    <w:pPr>
      <w:widowControl w:val="0"/>
      <w:suppressAutoHyphens/>
      <w:spacing w:after="120"/>
    </w:pPr>
    <w:rPr>
      <w:rFonts w:eastAsia="Andale Sans UI"/>
      <w:kern w:val="2"/>
      <w:lang w:eastAsia="en-US"/>
    </w:rPr>
  </w:style>
  <w:style w:type="character" w:customStyle="1" w:styleId="a4">
    <w:name w:val="Основной текст Знак"/>
    <w:basedOn w:val="a0"/>
    <w:link w:val="a3"/>
    <w:rsid w:val="00686DE5"/>
    <w:rPr>
      <w:rFonts w:ascii="Times New Roman" w:eastAsia="Andale Sans UI" w:hAnsi="Times New Roman" w:cs="Times New Roman"/>
      <w:kern w:val="2"/>
      <w:sz w:val="24"/>
      <w:szCs w:val="24"/>
    </w:rPr>
  </w:style>
  <w:style w:type="paragraph" w:customStyle="1" w:styleId="rvps2">
    <w:name w:val="rvps2"/>
    <w:basedOn w:val="a"/>
    <w:rsid w:val="00686DE5"/>
    <w:pPr>
      <w:widowControl w:val="0"/>
      <w:suppressAutoHyphens/>
      <w:spacing w:before="28" w:after="28"/>
    </w:pPr>
    <w:rPr>
      <w:kern w:val="2"/>
      <w:lang w:eastAsia="en-US"/>
    </w:rPr>
  </w:style>
  <w:style w:type="character" w:customStyle="1" w:styleId="rvts9">
    <w:name w:val="rvts9"/>
    <w:basedOn w:val="a0"/>
    <w:rsid w:val="00686DE5"/>
  </w:style>
  <w:style w:type="character" w:customStyle="1" w:styleId="1">
    <w:name w:val="Основной шрифт абзаца1"/>
    <w:rsid w:val="00686DE5"/>
  </w:style>
  <w:style w:type="character" w:styleId="a5">
    <w:name w:val="Hyperlink"/>
    <w:rsid w:val="00686DE5"/>
    <w:rPr>
      <w:color w:val="0000FF"/>
      <w:u w:val="single"/>
    </w:rPr>
  </w:style>
  <w:style w:type="character" w:styleId="a6">
    <w:name w:val="Emphasis"/>
    <w:qFormat/>
    <w:rsid w:val="00686DE5"/>
    <w:rPr>
      <w:i/>
      <w:iCs/>
    </w:rPr>
  </w:style>
  <w:style w:type="paragraph" w:styleId="a7">
    <w:name w:val="Normal (Web)"/>
    <w:basedOn w:val="a"/>
    <w:rsid w:val="00686DE5"/>
    <w:pPr>
      <w:spacing w:before="100" w:beforeAutospacing="1" w:after="100" w:afterAutospacing="1"/>
    </w:pPr>
  </w:style>
  <w:style w:type="character" w:customStyle="1" w:styleId="hl">
    <w:name w:val="hl"/>
    <w:basedOn w:val="a0"/>
    <w:rsid w:val="00686DE5"/>
  </w:style>
  <w:style w:type="paragraph" w:customStyle="1" w:styleId="article">
    <w:name w:val="article"/>
    <w:basedOn w:val="a"/>
    <w:rsid w:val="00686DE5"/>
    <w:pPr>
      <w:spacing w:before="100" w:beforeAutospacing="1" w:after="100" w:afterAutospacing="1"/>
    </w:pPr>
  </w:style>
  <w:style w:type="paragraph" w:customStyle="1" w:styleId="j19">
    <w:name w:val="j19"/>
    <w:basedOn w:val="a"/>
    <w:rsid w:val="00686DE5"/>
    <w:pPr>
      <w:spacing w:before="100" w:beforeAutospacing="1" w:after="100" w:afterAutospacing="1"/>
    </w:pPr>
  </w:style>
  <w:style w:type="paragraph" w:customStyle="1" w:styleId="a8">
    <w:name w:val="Заголовок"/>
    <w:basedOn w:val="a"/>
    <w:next w:val="a3"/>
    <w:rsid w:val="00686DE5"/>
    <w:pPr>
      <w:keepNext/>
      <w:widowControl w:val="0"/>
      <w:suppressAutoHyphens/>
      <w:spacing w:before="240" w:after="120"/>
    </w:pPr>
    <w:rPr>
      <w:rFonts w:ascii="Arial" w:eastAsia="Andale Sans UI" w:hAnsi="Arial" w:cs="Tahoma"/>
      <w:kern w:val="1"/>
      <w:sz w:val="28"/>
      <w:szCs w:val="28"/>
    </w:rPr>
  </w:style>
  <w:style w:type="paragraph" w:styleId="a9">
    <w:name w:val="Title"/>
    <w:basedOn w:val="a8"/>
    <w:next w:val="aa"/>
    <w:link w:val="ab"/>
    <w:qFormat/>
    <w:rsid w:val="00686DE5"/>
  </w:style>
  <w:style w:type="paragraph" w:styleId="aa">
    <w:name w:val="Subtitle"/>
    <w:basedOn w:val="a8"/>
    <w:next w:val="a3"/>
    <w:link w:val="ac"/>
    <w:qFormat/>
    <w:rsid w:val="00686DE5"/>
    <w:pPr>
      <w:jc w:val="center"/>
    </w:pPr>
    <w:rPr>
      <w:i/>
      <w:iCs/>
    </w:rPr>
  </w:style>
  <w:style w:type="character" w:customStyle="1" w:styleId="ac">
    <w:name w:val="Подзаголовок Знак"/>
    <w:basedOn w:val="a0"/>
    <w:link w:val="aa"/>
    <w:rsid w:val="00686DE5"/>
    <w:rPr>
      <w:rFonts w:ascii="Arial" w:eastAsia="Andale Sans UI" w:hAnsi="Arial" w:cs="Tahoma"/>
      <w:i/>
      <w:iCs/>
      <w:kern w:val="1"/>
      <w:sz w:val="28"/>
      <w:szCs w:val="28"/>
    </w:rPr>
  </w:style>
  <w:style w:type="character" w:customStyle="1" w:styleId="ab">
    <w:name w:val="Название Знак"/>
    <w:basedOn w:val="a0"/>
    <w:link w:val="a9"/>
    <w:rsid w:val="00686DE5"/>
    <w:rPr>
      <w:rFonts w:ascii="Arial" w:eastAsia="Andale Sans UI" w:hAnsi="Arial" w:cs="Tahoma"/>
      <w:kern w:val="1"/>
      <w:sz w:val="28"/>
      <w:szCs w:val="28"/>
    </w:rPr>
  </w:style>
  <w:style w:type="paragraph" w:styleId="ad">
    <w:name w:val="List"/>
    <w:basedOn w:val="a3"/>
    <w:rsid w:val="00686DE5"/>
    <w:rPr>
      <w:rFonts w:cs="Tahoma"/>
      <w:kern w:val="1"/>
    </w:rPr>
  </w:style>
  <w:style w:type="paragraph" w:customStyle="1" w:styleId="10">
    <w:name w:val="Название1"/>
    <w:basedOn w:val="a"/>
    <w:rsid w:val="00686DE5"/>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686DE5"/>
    <w:pPr>
      <w:widowControl w:val="0"/>
      <w:suppressLineNumbers/>
      <w:suppressAutoHyphens/>
    </w:pPr>
    <w:rPr>
      <w:rFonts w:eastAsia="Andale Sans UI" w:cs="Tahoma"/>
      <w:kern w:val="1"/>
    </w:rPr>
  </w:style>
  <w:style w:type="paragraph" w:customStyle="1" w:styleId="ae">
    <w:name w:val="Содержимое таблицы"/>
    <w:basedOn w:val="a"/>
    <w:rsid w:val="00686DE5"/>
    <w:pPr>
      <w:widowControl w:val="0"/>
      <w:suppressLineNumbers/>
      <w:suppressAutoHyphens/>
    </w:pPr>
    <w:rPr>
      <w:rFonts w:eastAsia="Andale Sans UI"/>
      <w:kern w:val="1"/>
    </w:rPr>
  </w:style>
  <w:style w:type="paragraph" w:styleId="HTML">
    <w:name w:val="HTML Preformatted"/>
    <w:basedOn w:val="a"/>
    <w:link w:val="HTML0"/>
    <w:rsid w:val="0068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6DE5"/>
    <w:rPr>
      <w:rFonts w:ascii="Courier New" w:eastAsia="Times New Roman" w:hAnsi="Courier New" w:cs="Courier New"/>
      <w:sz w:val="20"/>
      <w:szCs w:val="20"/>
      <w:lang w:eastAsia="ru-RU"/>
    </w:rPr>
  </w:style>
  <w:style w:type="character" w:customStyle="1" w:styleId="rvts37">
    <w:name w:val="rvts37"/>
    <w:basedOn w:val="a0"/>
    <w:rsid w:val="00686DE5"/>
  </w:style>
  <w:style w:type="paragraph" w:customStyle="1" w:styleId="rvps12">
    <w:name w:val="rvps12"/>
    <w:basedOn w:val="a"/>
    <w:rsid w:val="00686DE5"/>
    <w:pPr>
      <w:spacing w:before="100" w:beforeAutospacing="1" w:after="100" w:afterAutospacing="1"/>
    </w:pPr>
  </w:style>
  <w:style w:type="paragraph" w:customStyle="1" w:styleId="rvps6">
    <w:name w:val="rvps6"/>
    <w:basedOn w:val="a"/>
    <w:rsid w:val="00686DE5"/>
    <w:pPr>
      <w:spacing w:before="100" w:beforeAutospacing="1" w:after="100" w:afterAutospacing="1"/>
    </w:pPr>
  </w:style>
  <w:style w:type="character" w:customStyle="1" w:styleId="rvts23">
    <w:name w:val="rvts23"/>
    <w:basedOn w:val="a0"/>
    <w:rsid w:val="00686DE5"/>
  </w:style>
  <w:style w:type="character" w:customStyle="1" w:styleId="rvts46">
    <w:name w:val="rvts46"/>
    <w:basedOn w:val="a0"/>
    <w:rsid w:val="00686DE5"/>
  </w:style>
  <w:style w:type="paragraph" w:customStyle="1" w:styleId="af">
    <w:name w:val="Текст в заданном формате"/>
    <w:basedOn w:val="a"/>
    <w:rsid w:val="00686DE5"/>
    <w:pPr>
      <w:widowControl w:val="0"/>
      <w:suppressAutoHyphens/>
    </w:pPr>
    <w:rPr>
      <w:rFonts w:ascii="Courier New" w:eastAsia="MS PGothic" w:hAnsi="Courier New" w:cs="Courier New"/>
      <w:kern w:val="1"/>
      <w:sz w:val="20"/>
      <w:szCs w:val="20"/>
    </w:rPr>
  </w:style>
  <w:style w:type="paragraph" w:customStyle="1" w:styleId="rvps7">
    <w:name w:val="rvps7"/>
    <w:basedOn w:val="a"/>
    <w:rsid w:val="00686DE5"/>
    <w:pPr>
      <w:spacing w:before="100" w:beforeAutospacing="1" w:after="100" w:afterAutospacing="1"/>
    </w:pPr>
  </w:style>
  <w:style w:type="character" w:customStyle="1" w:styleId="rvts15">
    <w:name w:val="rvts15"/>
    <w:basedOn w:val="a0"/>
    <w:rsid w:val="00686DE5"/>
  </w:style>
  <w:style w:type="paragraph" w:styleId="af0">
    <w:name w:val="header"/>
    <w:basedOn w:val="a"/>
    <w:link w:val="af1"/>
    <w:uiPriority w:val="99"/>
    <w:unhideWhenUsed/>
    <w:rsid w:val="00020B85"/>
    <w:pPr>
      <w:tabs>
        <w:tab w:val="center" w:pos="4677"/>
        <w:tab w:val="right" w:pos="9355"/>
      </w:tabs>
    </w:pPr>
  </w:style>
  <w:style w:type="character" w:customStyle="1" w:styleId="af1">
    <w:name w:val="Верхний колонтитул Знак"/>
    <w:basedOn w:val="a0"/>
    <w:link w:val="af0"/>
    <w:uiPriority w:val="99"/>
    <w:rsid w:val="00020B8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20B85"/>
    <w:pPr>
      <w:tabs>
        <w:tab w:val="center" w:pos="4677"/>
        <w:tab w:val="right" w:pos="9355"/>
      </w:tabs>
    </w:pPr>
  </w:style>
  <w:style w:type="character" w:customStyle="1" w:styleId="af3">
    <w:name w:val="Нижний колонтитул Знак"/>
    <w:basedOn w:val="a0"/>
    <w:link w:val="af2"/>
    <w:uiPriority w:val="99"/>
    <w:rsid w:val="00020B85"/>
    <w:rPr>
      <w:rFonts w:ascii="Times New Roman" w:eastAsia="Times New Roman" w:hAnsi="Times New Roman" w:cs="Times New Roman"/>
      <w:sz w:val="24"/>
      <w:szCs w:val="24"/>
      <w:lang w:eastAsia="ru-RU"/>
    </w:rPr>
  </w:style>
  <w:style w:type="character" w:styleId="af4">
    <w:name w:val="Strong"/>
    <w:qFormat/>
    <w:rsid w:val="001102C5"/>
    <w:rPr>
      <w:b/>
      <w:bCs/>
    </w:rPr>
  </w:style>
  <w:style w:type="character" w:customStyle="1" w:styleId="breadcrumbseparator">
    <w:name w:val="breadcrumbseparator"/>
    <w:rsid w:val="001102C5"/>
  </w:style>
  <w:style w:type="paragraph" w:styleId="af5">
    <w:name w:val="Balloon Text"/>
    <w:basedOn w:val="a"/>
    <w:link w:val="af6"/>
    <w:uiPriority w:val="99"/>
    <w:semiHidden/>
    <w:unhideWhenUsed/>
    <w:rsid w:val="00A56BDD"/>
    <w:rPr>
      <w:rFonts w:ascii="Tahoma" w:hAnsi="Tahoma" w:cs="Tahoma"/>
      <w:sz w:val="16"/>
      <w:szCs w:val="16"/>
    </w:rPr>
  </w:style>
  <w:style w:type="character" w:customStyle="1" w:styleId="af6">
    <w:name w:val="Текст выноски Знак"/>
    <w:basedOn w:val="a0"/>
    <w:link w:val="af5"/>
    <w:uiPriority w:val="99"/>
    <w:semiHidden/>
    <w:rsid w:val="00A56BDD"/>
    <w:rPr>
      <w:rFonts w:ascii="Tahoma" w:eastAsia="Times New Roman" w:hAnsi="Tahoma" w:cs="Tahoma"/>
      <w:sz w:val="16"/>
      <w:szCs w:val="16"/>
      <w:lang w:eastAsia="ru-RU"/>
    </w:rPr>
  </w:style>
  <w:style w:type="paragraph" w:styleId="af7">
    <w:name w:val="List Paragraph"/>
    <w:basedOn w:val="a"/>
    <w:uiPriority w:val="34"/>
    <w:qFormat/>
    <w:rsid w:val="00EE431E"/>
    <w:pPr>
      <w:ind w:left="720"/>
      <w:contextualSpacing/>
    </w:pPr>
  </w:style>
  <w:style w:type="table" w:styleId="af8">
    <w:name w:val="Table Grid"/>
    <w:basedOn w:val="a1"/>
    <w:uiPriority w:val="59"/>
    <w:rsid w:val="0042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67623">
      <w:bodyDiv w:val="1"/>
      <w:marLeft w:val="0"/>
      <w:marRight w:val="0"/>
      <w:marTop w:val="0"/>
      <w:marBottom w:val="0"/>
      <w:divBdr>
        <w:top w:val="none" w:sz="0" w:space="0" w:color="auto"/>
        <w:left w:val="none" w:sz="0" w:space="0" w:color="auto"/>
        <w:bottom w:val="none" w:sz="0" w:space="0" w:color="auto"/>
        <w:right w:val="none" w:sz="0" w:space="0" w:color="auto"/>
      </w:divBdr>
    </w:div>
    <w:div w:id="1712805494">
      <w:bodyDiv w:val="1"/>
      <w:marLeft w:val="0"/>
      <w:marRight w:val="0"/>
      <w:marTop w:val="0"/>
      <w:marBottom w:val="0"/>
      <w:divBdr>
        <w:top w:val="none" w:sz="0" w:space="0" w:color="auto"/>
        <w:left w:val="none" w:sz="0" w:space="0" w:color="auto"/>
        <w:bottom w:val="none" w:sz="0" w:space="0" w:color="auto"/>
        <w:right w:val="none" w:sz="0" w:space="0" w:color="auto"/>
      </w:divBdr>
    </w:div>
    <w:div w:id="21286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mylis.gov.ua/struktura-upravlinnya/lisovi-gospodarstva/66-derzhavne-pidpriemstvo-lebedinske-lisove-gospodarstvo.html" TargetMode="External"/><Relationship Id="rId117" Type="http://schemas.openxmlformats.org/officeDocument/2006/relationships/hyperlink" Target="https://zakon.rada.gov.ua/laws/show/848-2007-%D0%BF" TargetMode="External"/><Relationship Id="rId21" Type="http://schemas.openxmlformats.org/officeDocument/2006/relationships/hyperlink" Target="https://zakon.rada.gov.ua/laws/show/4539-17/ed20141026" TargetMode="External"/><Relationship Id="rId42" Type="http://schemas.openxmlformats.org/officeDocument/2006/relationships/hyperlink" Target="http://www.sumylis.gov.ua/struktura-upravlinnya/lisovi-gospodarstva/71-derzhavne-pidpriemstvo-sumske-lisove-gospodarstvo.html"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earch.ligazakon.ua/l_doc2.nsf/link1/an_501/ed_2019_10_03/pravo1/T012768.html?pravo=1" TargetMode="External"/><Relationship Id="rId68" Type="http://schemas.openxmlformats.org/officeDocument/2006/relationships/hyperlink" Target="http://search.ligazakon.ua/l_doc2.nsf/link1/an_825268/ed_2019_10_03/pravo1/T385200.html?pravo=1" TargetMode="External"/><Relationship Id="rId84" Type="http://schemas.openxmlformats.org/officeDocument/2006/relationships/hyperlink" Target="http://dklg.kmu.gov.ua/forest/control/uk/publish/article;jsessionid%20=5ABAD899A8DEEED835AC923ABEC769EE.app1?art_id=33245&amp;cat_id=119383" TargetMode="External"/><Relationship Id="rId89" Type="http://schemas.openxmlformats.org/officeDocument/2006/relationships/hyperlink" Target="http://base.spinform.ru/show_doc.fwx?rgn=3321" TargetMode="External"/><Relationship Id="rId112" Type="http://schemas.openxmlformats.org/officeDocument/2006/relationships/hyperlink" Target="https://zakon.rada.gov.ua/laws/show/586-14/ed20120610" TargetMode="External"/><Relationship Id="rId133" Type="http://schemas.openxmlformats.org/officeDocument/2006/relationships/hyperlink" Target="https://zakon.rada.gov.ua/laws/show/982-2013-%D0%BF" TargetMode="External"/><Relationship Id="rId138" Type="http://schemas.openxmlformats.org/officeDocument/2006/relationships/hyperlink" Target="http://www.eea.europa.eu/about-us" TargetMode="External"/><Relationship Id="rId16" Type="http://schemas.openxmlformats.org/officeDocument/2006/relationships/hyperlink" Target="https://zakon.rada.gov.ua/laws/show/2768-14" TargetMode="External"/><Relationship Id="rId107" Type="http://schemas.openxmlformats.org/officeDocument/2006/relationships/hyperlink" Target="https://zakon.rada.gov.ua/go/3613-17" TargetMode="External"/><Relationship Id="rId11" Type="http://schemas.openxmlformats.org/officeDocument/2006/relationships/hyperlink" Target="http://search.ligazakon.ua/l_doc2.nsf/link1/an_501/ed_2019_10_03/pravo1/T012768.html?pravo=1" TargetMode="External"/><Relationship Id="rId32" Type="http://schemas.openxmlformats.org/officeDocument/2006/relationships/hyperlink" Target="http://www.sumylis.gov.ua/struktura-upravlinnya/lisovi-gospodarstva/65-derzhavne-pidpriemstvo-krolevetske-lisomislivske-gospodarstvo.html" TargetMode="External"/><Relationship Id="rId37" Type="http://schemas.openxmlformats.org/officeDocument/2006/relationships/hyperlink" Target="http://www.sumylis.gov.ua/struktura-upravlinnya/lisovi-gospodarstva/64-derzhavne-pidpriemstvo-krasnopilske-lisove-gospodarstvo.html" TargetMode="External"/><Relationship Id="rId53" Type="http://schemas.openxmlformats.org/officeDocument/2006/relationships/hyperlink" Target="https://zakon.rada.gov.ua/laws/show/2768-14" TargetMode="External"/><Relationship Id="rId58" Type="http://schemas.openxmlformats.org/officeDocument/2006/relationships/hyperlink" Target="http://search.ligazakon.ua/l_doc2.nsf/link1/an_825223/ed_2019_10_03/pravo1/T385200.html?pravo=1" TargetMode="External"/><Relationship Id="rId74" Type="http://schemas.openxmlformats.org/officeDocument/2006/relationships/hyperlink" Target="http://search.ligazakon.ua/l_doc2.nsf/link1/an_825574/ed_2019_10_03/pravo1/T385200.html?pravo=1" TargetMode="External"/><Relationship Id="rId79" Type="http://schemas.openxmlformats.org/officeDocument/2006/relationships/hyperlink" Target="https://zakon.rada.gov.ua/laws/show/636-2019-&#1088;" TargetMode="External"/><Relationship Id="rId102" Type="http://schemas.openxmlformats.org/officeDocument/2006/relationships/hyperlink" Target="https://zakon.rada.gov.ua/laws/show/2697-19" TargetMode="External"/><Relationship Id="rId123" Type="http://schemas.openxmlformats.org/officeDocument/2006/relationships/hyperlink" Target="https://zakon.rada.gov.ua/laws/show/521-2014-%D0%BF" TargetMode="External"/><Relationship Id="rId128" Type="http://schemas.openxmlformats.org/officeDocument/2006/relationships/hyperlink" Target="https://zakon.rada.gov.ua/go/838-2019-%D0%BF" TargetMode="External"/><Relationship Id="rId5" Type="http://schemas.openxmlformats.org/officeDocument/2006/relationships/settings" Target="settings.xml"/><Relationship Id="rId90" Type="http://schemas.openxmlformats.org/officeDocument/2006/relationships/hyperlink" Target="http://base.spinform.ru/show_doc.fwx?rgn=24491" TargetMode="External"/><Relationship Id="rId95" Type="http://schemas.openxmlformats.org/officeDocument/2006/relationships/hyperlink" Target="http://docs.cntd.ru/document/901918785" TargetMode="External"/><Relationship Id="rId22" Type="http://schemas.openxmlformats.org/officeDocument/2006/relationships/hyperlink" Target="https://zakon.rada.gov.ua/laws/show/554-20" TargetMode="External"/><Relationship Id="rId27" Type="http://schemas.openxmlformats.org/officeDocument/2006/relationships/hyperlink" Target="http://www.sumylis.gov.ua/struktura-upravlinnya/lisovi-gospodarstva/67-derzhavne-pidpriemstvo-okhtirske-lisove-gospodarstvo.html" TargetMode="External"/><Relationship Id="rId43" Type="http://schemas.openxmlformats.org/officeDocument/2006/relationships/hyperlink" Target="http://www.sumylis.gov.ua/struktura-upravlinnya/lisovi-gospodarstva/72-derzhavne-pidpriemstvo-trostyanetske-lisove-gospodarstvo.html" TargetMode="External"/><Relationship Id="rId48" Type="http://schemas.openxmlformats.org/officeDocument/2006/relationships/hyperlink" Target="https://zakon.rada.gov.ua/laws/show/2768-14" TargetMode="External"/><Relationship Id="rId64" Type="http://schemas.openxmlformats.org/officeDocument/2006/relationships/hyperlink" Target="http://search.ligazakon.ua/l_doc2.nsf/link1/an_501/ed_2019_10_03/pravo1/T012768.html?pravo=1" TargetMode="External"/><Relationship Id="rId69" Type="http://schemas.openxmlformats.org/officeDocument/2006/relationships/hyperlink" Target="http://search.ligazakon.ua/l_doc2.nsf/link1/an_152/ed_2019_10_03/pravo1/T990586.html?pravo=1" TargetMode="External"/><Relationship Id="rId113" Type="http://schemas.openxmlformats.org/officeDocument/2006/relationships/hyperlink" Target="https://zakon.rada.gov.ua/go/4539-17" TargetMode="External"/><Relationship Id="rId118" Type="http://schemas.openxmlformats.org/officeDocument/2006/relationships/hyperlink" Target="https://zakon.rada.gov.ua/go/1051-2012-%D0%BF" TargetMode="External"/><Relationship Id="rId134" Type="http://schemas.openxmlformats.org/officeDocument/2006/relationships/hyperlink" Target="https://zakon.rada.gov.ua/go/636-2019-%D1%80" TargetMode="External"/><Relationship Id="rId139" Type="http://schemas.openxmlformats.org/officeDocument/2006/relationships/hyperlink" Target="http://www.un.org/earthwatch/unep/" TargetMode="External"/><Relationship Id="rId8" Type="http://schemas.openxmlformats.org/officeDocument/2006/relationships/endnotes" Target="endnotes.xml"/><Relationship Id="rId51" Type="http://schemas.openxmlformats.org/officeDocument/2006/relationships/hyperlink" Target="https://zakon.rada.gov.ua/laws/show/2768-14" TargetMode="External"/><Relationship Id="rId72" Type="http://schemas.openxmlformats.org/officeDocument/2006/relationships/hyperlink" Target="http://search.ligazakon.ua/l_doc2.nsf/link1/an_825357/ed_2019_10_03/pravo1/T385200.html?pravo=1" TargetMode="External"/><Relationship Id="rId80" Type="http://schemas.openxmlformats.org/officeDocument/2006/relationships/hyperlink" Target="https://zakon.rada.gov.ua/laws/show/636-2019-&#1088;" TargetMode="External"/><Relationship Id="rId85" Type="http://schemas.openxmlformats.org/officeDocument/2006/relationships/hyperlink" Target="https://zakon.rada.gov.ua/go/614-2020-%D0%BF" TargetMode="External"/><Relationship Id="rId93" Type="http://schemas.openxmlformats.org/officeDocument/2006/relationships/hyperlink" Target="http://base.spinform.ru/show_doc.fwx?rgn=81741" TargetMode="External"/><Relationship Id="rId98" Type="http://schemas.openxmlformats.org/officeDocument/2006/relationships/hyperlink" Target="https://reyestr.court.gov.ua/Review/42886574" TargetMode="External"/><Relationship Id="rId121" Type="http://schemas.openxmlformats.org/officeDocument/2006/relationships/hyperlink" Target="https://zakon.rada.gov.ua/laws/show/1279-97-%D0%BF"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arch.ligazakon.ua/l_doc2.nsf/link1/an_501/ed_2019_10_03/pravo1/T012768.html?pravo=1" TargetMode="External"/><Relationship Id="rId17" Type="http://schemas.openxmlformats.org/officeDocument/2006/relationships/hyperlink" Target="http://search.ligazakon.ua/l_doc2.nsf/link1/an_152/ed_2019_10_03/pravo1/T990586.html?pravo=1" TargetMode="External"/><Relationship Id="rId25" Type="http://schemas.openxmlformats.org/officeDocument/2006/relationships/hyperlink" Target="http://www.sumylis.gov.ua/struktura-upravlinnya/lisovi-gospodarstva/64-derzhavne-pidpriemstvo-krasnopilske-lisove-gospodarstvo.html" TargetMode="External"/><Relationship Id="rId33" Type="http://schemas.openxmlformats.org/officeDocument/2006/relationships/hyperlink" Target="https://sumyagroforest.wixsite.com/forest/---" TargetMode="External"/><Relationship Id="rId38" Type="http://schemas.openxmlformats.org/officeDocument/2006/relationships/hyperlink" Target="http://www.sumylis.gov.ua/struktura-upravlinnya/lisovi-gospodarstva/66-derzhavne-pidpriemstvo-lebedinske-lisove-gospodarstvo.html" TargetMode="External"/><Relationship Id="rId46" Type="http://schemas.openxmlformats.org/officeDocument/2006/relationships/hyperlink" Target="https://sumyagroforest.wixsite.com/forest/--cpel" TargetMode="External"/><Relationship Id="rId59" Type="http://schemas.openxmlformats.org/officeDocument/2006/relationships/hyperlink" Target="http://search.ligazakon.ua/l_doc2.nsf/link1/ed_2019_02_07/pravo1/Z960254K.html?pravo=1" TargetMode="External"/><Relationship Id="rId67" Type="http://schemas.openxmlformats.org/officeDocument/2006/relationships/hyperlink" Target="http://search.ligazakon.ua/l_doc2.nsf/link1/an_587941/ed_2019_10_03/pravo1/T012768.html?pravo=1" TargetMode="External"/><Relationship Id="rId103" Type="http://schemas.openxmlformats.org/officeDocument/2006/relationships/hyperlink" Target="https://zakon.rada.gov.ua/go/962-15" TargetMode="External"/><Relationship Id="rId108" Type="http://schemas.openxmlformats.org/officeDocument/2006/relationships/hyperlink" Target="https://zakon.rada.gov.ua/laws/show/3613-17" TargetMode="External"/><Relationship Id="rId116" Type="http://schemas.openxmlformats.org/officeDocument/2006/relationships/hyperlink" Target="https://zakon.rada.gov.ua/go/848-2007-%D0%BF" TargetMode="External"/><Relationship Id="rId124" Type="http://schemas.openxmlformats.org/officeDocument/2006/relationships/hyperlink" Target="https://zakon.rada.gov.ua/go/275-2017-%D0%BF" TargetMode="External"/><Relationship Id="rId129" Type="http://schemas.openxmlformats.org/officeDocument/2006/relationships/hyperlink" Target="https://zakon.rada.gov.ua/laws/show/838-2019-%D0%BF" TargetMode="External"/><Relationship Id="rId137" Type="http://schemas.openxmlformats.org/officeDocument/2006/relationships/hyperlink" Target="https://sumyagroforest.wixsite.com/forest" TargetMode="External"/><Relationship Id="rId20" Type="http://schemas.openxmlformats.org/officeDocument/2006/relationships/hyperlink" Target="https://zakon.rada.gov.ua/laws/show/4539-17/ed20141026" TargetMode="External"/><Relationship Id="rId41" Type="http://schemas.openxmlformats.org/officeDocument/2006/relationships/hyperlink" Target="http://www.sumylis.gov.ua/struktura-upravlinnya/lisovi-gospodarstva/70-derzhavne-pidpriemstvo-sveske-lisove-gospodarstvo.html" TargetMode="External"/><Relationship Id="rId54" Type="http://schemas.openxmlformats.org/officeDocument/2006/relationships/hyperlink" Target="https://zakon.rada.gov.ua/laws/show/2768-14" TargetMode="External"/><Relationship Id="rId62" Type="http://schemas.openxmlformats.org/officeDocument/2006/relationships/hyperlink" Target="http://search.ligazakon.ua/l_doc2.nsf/link1/an_111/ed_2019_10_03/pravo1/T012768.html?pravo=1" TargetMode="External"/><Relationship Id="rId70" Type="http://schemas.openxmlformats.org/officeDocument/2006/relationships/hyperlink" Target="http://search.ligazakon.ua/l_doc2.nsf/link1/an_825411/ed_2019_10_03/pravo1/T385200.html?pravo=1" TargetMode="External"/><Relationship Id="rId75" Type="http://schemas.openxmlformats.org/officeDocument/2006/relationships/hyperlink" Target="http://search.ligazakon.ua/l_doc2.nsf/link1/an_940/ed_2019_10_03/pravo1/T012768.html?pravo=1" TargetMode="External"/><Relationship Id="rId83" Type="http://schemas.openxmlformats.org/officeDocument/2006/relationships/hyperlink" Target="https://land.gov.ua/info/terytorialni-orhany-derzhheokadastru/" TargetMode="External"/><Relationship Id="rId88" Type="http://schemas.openxmlformats.org/officeDocument/2006/relationships/hyperlink" Target="http://www.consultant.ru/document/%20cons_doc_LAW_33773/" TargetMode="External"/><Relationship Id="rId91" Type="http://schemas.openxmlformats.org/officeDocument/2006/relationships/hyperlink" Target="https://zakon.rada.gov.ua/laws/show/3852-12" TargetMode="External"/><Relationship Id="rId96" Type="http://schemas.openxmlformats.org/officeDocument/2006/relationships/hyperlink" Target="https://reyestr.court.gov.ua/%20Review/85678520" TargetMode="External"/><Relationship Id="rId111" Type="http://schemas.openxmlformats.org/officeDocument/2006/relationships/hyperlink" Target="http://search.ligazakon.ua/l_doc2.nsf/link1/an_152/ed_2019_10_03/pravo1/T990586.html?pravo=1" TargetMode="External"/><Relationship Id="rId132" Type="http://schemas.openxmlformats.org/officeDocument/2006/relationships/hyperlink" Target="https://zakon.rada.gov.ua/go/982-2013-%D0%BF"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768-14" TargetMode="External"/><Relationship Id="rId23" Type="http://schemas.openxmlformats.org/officeDocument/2006/relationships/hyperlink" Target="http://www.sumylis.gov.ua/struktura-upravlinnya/lisovi-gospodarstva/62-derzhavne-pidpriemstvo-glukhivske-lisove-gospodarstvo.html" TargetMode="External"/><Relationship Id="rId28" Type="http://schemas.openxmlformats.org/officeDocument/2006/relationships/hyperlink" Target="http://www.sumylis.gov.ua/struktura-upravlinnya/lisovi-gospodarstva/68-derzhavne-pidpriemstvo-romenske-lisove-gospodarstvo.html" TargetMode="External"/><Relationship Id="rId36" Type="http://schemas.openxmlformats.org/officeDocument/2006/relationships/hyperlink" Target="http://www.sumylis.gov.ua/struktura-upravlinnya/lisovi-gospodarstva/63-derzhavne-pidpriemstvo-konotopske-lisove-gospodarstvo.html" TargetMode="External"/><Relationship Id="rId49" Type="http://schemas.openxmlformats.org/officeDocument/2006/relationships/hyperlink" Target="https://zakon.rada.gov.ua/laws/show/254%D0%BA/96-%D0%B2%D1%80" TargetMode="External"/><Relationship Id="rId57" Type="http://schemas.openxmlformats.org/officeDocument/2006/relationships/hyperlink" Target="http://search.ligazakon.ua/l_doc2.nsf/link1/ed_2013_07_03/pravo1/KR130584.html?pravo=1" TargetMode="External"/><Relationship Id="rId106" Type="http://schemas.openxmlformats.org/officeDocument/2006/relationships/hyperlink" Target="https://zakon.rada.gov.ua/laws/show/963-15" TargetMode="External"/><Relationship Id="rId114" Type="http://schemas.openxmlformats.org/officeDocument/2006/relationships/hyperlink" Target="https://zakon.rada.gov.ua/laws/show/4539-17" TargetMode="External"/><Relationship Id="rId119" Type="http://schemas.openxmlformats.org/officeDocument/2006/relationships/hyperlink" Target="https://zakon.rada.gov.ua/laws/show/1051-2012-%D0%BF" TargetMode="External"/><Relationship Id="rId127" Type="http://schemas.openxmlformats.org/officeDocument/2006/relationships/hyperlink" Target="https://zakon.rada.gov.ua/laws/show/15-2015-%D0%BF" TargetMode="External"/><Relationship Id="rId10" Type="http://schemas.openxmlformats.org/officeDocument/2006/relationships/hyperlink" Target="http://search.ligazakon.ua/l_doc2.nsf/link1/an_825215/ed_2014_12_28/pravo1/T385200.html?pravo=1" TargetMode="External"/><Relationship Id="rId31" Type="http://schemas.openxmlformats.org/officeDocument/2006/relationships/hyperlink" Target="http://www.sumylis.gov.ua/struktura-upravlinnya/lisovi-gospodarstva/72-derzhavne-pidpriemstvo-trostyanetske-lisove-gospodarstvo.html" TargetMode="External"/><Relationship Id="rId44" Type="http://schemas.openxmlformats.org/officeDocument/2006/relationships/hyperlink" Target="http://www.sumylis.gov.ua/struktura-upravlinnya/lisovi-gospodarstva/65-derzhavne-pidpriemstvo-krolevetske-lisomislivske-gospodarstvo.html" TargetMode="External"/><Relationship Id="rId52" Type="http://schemas.openxmlformats.org/officeDocument/2006/relationships/hyperlink" Target="https://zakon.rada.gov.ua/laws/show/2768-14" TargetMode="External"/><Relationship Id="rId60" Type="http://schemas.openxmlformats.org/officeDocument/2006/relationships/hyperlink" Target="http://search.ligazakon.ua/l_doc2.nsf/link1/an_13/ed_2019_10_03/pravo1/T012768.html?pravo=1" TargetMode="External"/><Relationship Id="rId65" Type="http://schemas.openxmlformats.org/officeDocument/2006/relationships/hyperlink" Target="http://search.ligazakon.ua/l_doc2.nsf/link1/an_331/ed_2019_10_03/pravo1/T012768.html?pravo=1" TargetMode="External"/><Relationship Id="rId73" Type="http://schemas.openxmlformats.org/officeDocument/2006/relationships/hyperlink" Target="https://zakon.rada.gov.ua/laws/show/4539-17/ed20141026" TargetMode="External"/><Relationship Id="rId78" Type="http://schemas.openxmlformats.org/officeDocument/2006/relationships/hyperlink" Target="http://search.ligazakon.ua/l_doc2.nsf/link1/ed_2009_05_27/pravo1/MU50K02U.html?pravo=1" TargetMode="External"/><Relationship Id="rId81" Type="http://schemas.openxmlformats.org/officeDocument/2006/relationships/hyperlink" Target="http://sb.sm.ua/pro-nas/pidrozdili.html" TargetMode="External"/><Relationship Id="rId86" Type="http://schemas.openxmlformats.org/officeDocument/2006/relationships/hyperlink" Target="https://zakon.rada.gov.ua/laws/show/614-2020-%D0%BF" TargetMode="External"/><Relationship Id="rId94" Type="http://schemas.openxmlformats.org/officeDocument/2006/relationships/hyperlink" Target="http://base.spinform.ru/show_doc.fwx?rgn=3323" TargetMode="External"/><Relationship Id="rId99" Type="http://schemas.openxmlformats.org/officeDocument/2006/relationships/hyperlink" Target="https://zakon.rada.gov.ua/laws/show/1264-12" TargetMode="External"/><Relationship Id="rId101" Type="http://schemas.openxmlformats.org/officeDocument/2006/relationships/hyperlink" Target="https://zakon.rada.gov.ua/go/2697-19" TargetMode="External"/><Relationship Id="rId122" Type="http://schemas.openxmlformats.org/officeDocument/2006/relationships/hyperlink" Target="https://zakon.rada.gov.ua/go/521-2014-%D0%BF" TargetMode="External"/><Relationship Id="rId130" Type="http://schemas.openxmlformats.org/officeDocument/2006/relationships/hyperlink" Target="https://zakon.rada.gov.ua/go/976-2009-%D0%BF" TargetMode="External"/><Relationship Id="rId135" Type="http://schemas.openxmlformats.org/officeDocument/2006/relationships/hyperlink" Target="https://zakon.rada.gov.ua/laws/show/636-2019-%D1%80" TargetMode="External"/><Relationship Id="rId4" Type="http://schemas.microsoft.com/office/2007/relationships/stylesWithEffects" Target="stylesWithEffects.xml"/><Relationship Id="rId9" Type="http://schemas.openxmlformats.org/officeDocument/2006/relationships/hyperlink" Target="http://search.ligazakon.ua/l_doc2.nsf/link1/ed_2014_09_06/pravo1/T012768.html?pravo=1" TargetMode="External"/><Relationship Id="rId13" Type="http://schemas.openxmlformats.org/officeDocument/2006/relationships/hyperlink" Target="https://zakon.rada.gov.ua/laws/show/2768-14" TargetMode="External"/><Relationship Id="rId18" Type="http://schemas.openxmlformats.org/officeDocument/2006/relationships/hyperlink" Target="http://search.ligazakon.ua/l_doc2.nsf/link1/an_825411/ed_2019_10_03/pravo1/T385200.html?pravo=1" TargetMode="External"/><Relationship Id="rId39" Type="http://schemas.openxmlformats.org/officeDocument/2006/relationships/hyperlink" Target="http://www.sumylis.gov.ua/struktura-upravlinnya/lisovi-gospodarstva/67-derzhavne-pidpriemstvo-okhtirske-lisove-gospodarstvo.html" TargetMode="External"/><Relationship Id="rId109" Type="http://schemas.openxmlformats.org/officeDocument/2006/relationships/hyperlink" Target="https://zakon.rada.gov.ua/go/858-15" TargetMode="External"/><Relationship Id="rId34" Type="http://schemas.openxmlformats.org/officeDocument/2006/relationships/hyperlink" Target="https://sumyagroforest.wixsite.com/forest/--cpel" TargetMode="External"/><Relationship Id="rId50" Type="http://schemas.openxmlformats.org/officeDocument/2006/relationships/hyperlink" Target="https://zakon.rada.gov.ua/laws/show/2768-14" TargetMode="External"/><Relationship Id="rId55" Type="http://schemas.openxmlformats.org/officeDocument/2006/relationships/hyperlink" Target="https://zakon.rada.gov.ua/laws/show/2768-14" TargetMode="External"/><Relationship Id="rId76" Type="http://schemas.openxmlformats.org/officeDocument/2006/relationships/hyperlink" Target="http://search.ligazakon.ua/l_doc2.nsf/link1/an_954/ed_2019_10_03/pravo1/T012768.html?pravo=1" TargetMode="External"/><Relationship Id="rId97" Type="http://schemas.openxmlformats.org/officeDocument/2006/relationships/hyperlink" Target="https://reyestr.court.gov.ua/Review/74506124" TargetMode="External"/><Relationship Id="rId104" Type="http://schemas.openxmlformats.org/officeDocument/2006/relationships/hyperlink" Target="https://zakon.rada.gov.ua/laws/show/962-15" TargetMode="External"/><Relationship Id="rId120" Type="http://schemas.openxmlformats.org/officeDocument/2006/relationships/hyperlink" Target="https://zakon.rada.gov.ua/go/1279-97-%D0%BF" TargetMode="External"/><Relationship Id="rId125" Type="http://schemas.openxmlformats.org/officeDocument/2006/relationships/hyperlink" Target="https://zakon.rada.gov.ua/laws/show/275-2017-%D0%BF"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zakon.rada.gov.ua/laws/show/4539-17/ed20141026" TargetMode="External"/><Relationship Id="rId92" Type="http://schemas.openxmlformats.org/officeDocument/2006/relationships/hyperlink" Target="http://www.consultant.ru/document/cons_doc%20_LAW_64299/" TargetMode="External"/><Relationship Id="rId2" Type="http://schemas.openxmlformats.org/officeDocument/2006/relationships/numbering" Target="numbering.xml"/><Relationship Id="rId29" Type="http://schemas.openxmlformats.org/officeDocument/2006/relationships/hyperlink" Target="http://www.sumylis.gov.ua/struktura-upravlinnya/lisovi-gospodarstva/70-derzhavne-pidpriemstvo-sveske-lisove-gospodarstvo.html" TargetMode="External"/><Relationship Id="rId24" Type="http://schemas.openxmlformats.org/officeDocument/2006/relationships/hyperlink" Target="http://www.sumylis.gov.ua/struktura-upravlinnya/lisovi-gospodarstva/63-derzhavne-pidpriemstvo-konotopske-lisove-gospodarstvo.html" TargetMode="External"/><Relationship Id="rId40" Type="http://schemas.openxmlformats.org/officeDocument/2006/relationships/hyperlink" Target="http://www.sumylis.gov.ua/struktura-upravlinnya/lisovi-gospodarstva/68-derzhavne-pidpriemstvo-romenske-lisove-gospodarstvo.html" TargetMode="External"/><Relationship Id="rId45" Type="http://schemas.openxmlformats.org/officeDocument/2006/relationships/hyperlink" Target="https://sumyagroforest.wixsite.com/forest/---" TargetMode="External"/><Relationship Id="rId66" Type="http://schemas.openxmlformats.org/officeDocument/2006/relationships/hyperlink" Target="http://search.ligazakon.ua/l_doc2.nsf/link1/an_331/ed_2019_10_03/pravo1/T012768.html?pravo=1" TargetMode="External"/><Relationship Id="rId87" Type="http://schemas.openxmlformats.org/officeDocument/2006/relationships/hyperlink" Target="https://zakon.rada.gov.ua/laws/show/2768-14" TargetMode="External"/><Relationship Id="rId110" Type="http://schemas.openxmlformats.org/officeDocument/2006/relationships/hyperlink" Target="https://zakon.rada.gov.ua/laws/show/858-15" TargetMode="External"/><Relationship Id="rId115" Type="http://schemas.openxmlformats.org/officeDocument/2006/relationships/hyperlink" Target="https://zakon.rada.gov.ua/laws/show/733-2007-%D0%BF" TargetMode="External"/><Relationship Id="rId131" Type="http://schemas.openxmlformats.org/officeDocument/2006/relationships/hyperlink" Target="https://zakon.rada.gov.ua/laws/show/976-2009-%D0%BF" TargetMode="External"/><Relationship Id="rId136" Type="http://schemas.openxmlformats.org/officeDocument/2006/relationships/hyperlink" Target="http://www.sumylis.gov.ua/struktura-upravlinnya%20/lisovi-gospodarstva.html" TargetMode="External"/><Relationship Id="rId61" Type="http://schemas.openxmlformats.org/officeDocument/2006/relationships/hyperlink" Target="http://search.ligazakon.ua/l_doc2.nsf/link1/an_825228/ed_2019_10_03/pravo1/T385200.html?pravo=1" TargetMode="External"/><Relationship Id="rId82" Type="http://schemas.openxmlformats.org/officeDocument/2006/relationships/hyperlink" Target="https://www.dei.gov.ua/posts/85" TargetMode="External"/><Relationship Id="rId19" Type="http://schemas.openxmlformats.org/officeDocument/2006/relationships/hyperlink" Target="http://search.ligazakon.ua/l_doc2.nsf/link1/an_825357/ed_2019_10_03/pravo1/T385200.html?pravo=1" TargetMode="External"/><Relationship Id="rId14" Type="http://schemas.openxmlformats.org/officeDocument/2006/relationships/hyperlink" Target="https://zakon.rada.gov.ua/laws/show/2768-14" TargetMode="External"/><Relationship Id="rId30" Type="http://schemas.openxmlformats.org/officeDocument/2006/relationships/hyperlink" Target="http://www.sumylis.gov.ua/struktura-upravlinnya/lisovi-gospodarstva/71-derzhavne-pidpriemstvo-sumske-lisove-gospodarstvo.html" TargetMode="External"/><Relationship Id="rId35" Type="http://schemas.openxmlformats.org/officeDocument/2006/relationships/hyperlink" Target="http://www.sumylis.gov.ua/struktura-upravlinnya/lisovi-gospodarstva/62-derzhavne-pidpriemstvo-glukhivske-lisove-gospodarstvo.html" TargetMode="External"/><Relationship Id="rId56" Type="http://schemas.openxmlformats.org/officeDocument/2006/relationships/hyperlink" Target="https://zakon.rada.gov.ua/laws/show/2768-14" TargetMode="External"/><Relationship Id="rId77" Type="http://schemas.openxmlformats.org/officeDocument/2006/relationships/hyperlink" Target="https://zakon.rada.gov.ua/laws/show/4442-17" TargetMode="External"/><Relationship Id="rId100" Type="http://schemas.openxmlformats.org/officeDocument/2006/relationships/hyperlink" Target="https://zakon.rada.gov.ua/laws/show/1864-15" TargetMode="External"/><Relationship Id="rId105" Type="http://schemas.openxmlformats.org/officeDocument/2006/relationships/hyperlink" Target="https://zakon.rada.gov.ua/go/963-15" TargetMode="External"/><Relationship Id="rId126" Type="http://schemas.openxmlformats.org/officeDocument/2006/relationships/hyperlink" Target="https://zakon.rada.gov.ua/go/15-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284E-AE69-4D4A-850A-C163A289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22316</Words>
  <Characters>127206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2020-11-25T16:30:00Z</cp:lastPrinted>
  <dcterms:created xsi:type="dcterms:W3CDTF">2020-11-18T14:14:00Z</dcterms:created>
  <dcterms:modified xsi:type="dcterms:W3CDTF">2020-11-25T16:37:00Z</dcterms:modified>
</cp:coreProperties>
</file>