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87" w:rsidRPr="00FD4387" w:rsidRDefault="00C46258" w:rsidP="00FD4387">
      <w:pPr>
        <w:jc w:val="center"/>
        <w:rPr>
          <w:rFonts w:ascii="Times New Roman" w:eastAsia="Times New Roman" w:hAnsi="Times New Roman" w:cs="Times New Roman"/>
          <w:b/>
          <w:sz w:val="28"/>
          <w:szCs w:val="28"/>
          <w:lang w:val="uk-UA" w:eastAsia="ru-RU"/>
        </w:rPr>
      </w:pPr>
      <w:r w:rsidRPr="009616DE">
        <w:rPr>
          <w:rFonts w:ascii="Times New Roman" w:eastAsia="Times New Roman" w:hAnsi="Times New Roman"/>
          <w:sz w:val="28"/>
          <w:szCs w:val="28"/>
          <w:lang w:val="uk-UA" w:eastAsia="ru-RU"/>
        </w:rPr>
        <w:t xml:space="preserve"> </w:t>
      </w:r>
      <w:r w:rsidR="009616DE">
        <w:rPr>
          <w:rFonts w:ascii="Times New Roman" w:eastAsia="Times New Roman" w:hAnsi="Times New Roman"/>
          <w:sz w:val="28"/>
          <w:szCs w:val="28"/>
          <w:lang w:val="uk-UA" w:eastAsia="ru-RU"/>
        </w:rPr>
        <w:t xml:space="preserve">  </w:t>
      </w:r>
      <w:r w:rsidR="00EF5413" w:rsidRPr="00EE5B9D">
        <w:rPr>
          <w:rFonts w:ascii="Times New Roman" w:hAnsi="Times New Roman"/>
          <w:sz w:val="32"/>
          <w:szCs w:val="32"/>
        </w:rPr>
        <w:t xml:space="preserve">         </w:t>
      </w:r>
      <w:r w:rsidR="00FD4387" w:rsidRPr="00FD4387">
        <w:rPr>
          <w:rFonts w:ascii="Times New Roman" w:eastAsia="Times New Roman" w:hAnsi="Times New Roman" w:cs="Times New Roman"/>
          <w:b/>
          <w:sz w:val="28"/>
          <w:szCs w:val="28"/>
          <w:lang w:val="uk-UA" w:eastAsia="ru-RU"/>
        </w:rPr>
        <w:t>МІНІСТЕРСТВО ОСВІТИ І НАУКИ УКРАЇНИ</w:t>
      </w:r>
    </w:p>
    <w:p w:rsidR="00FD4387" w:rsidRPr="00FD4387" w:rsidRDefault="00FD4387" w:rsidP="00FD4387">
      <w:pPr>
        <w:spacing w:after="0" w:line="240" w:lineRule="auto"/>
        <w:jc w:val="center"/>
        <w:rPr>
          <w:rFonts w:ascii="Times New Roman" w:eastAsia="Times New Roman" w:hAnsi="Times New Roman" w:cs="Times New Roman"/>
          <w:b/>
          <w:sz w:val="28"/>
          <w:szCs w:val="28"/>
          <w:lang w:val="uk-UA" w:eastAsia="ru-RU"/>
        </w:rPr>
      </w:pPr>
      <w:r w:rsidRPr="00FD4387">
        <w:rPr>
          <w:rFonts w:ascii="Times New Roman" w:eastAsia="Times New Roman" w:hAnsi="Times New Roman" w:cs="Times New Roman"/>
          <w:b/>
          <w:sz w:val="28"/>
          <w:szCs w:val="28"/>
          <w:lang w:val="uk-UA" w:eastAsia="ru-RU"/>
        </w:rPr>
        <w:t>ЗАПОРІЗЬКИЙ НАЦІОНАЛЬНИЙ УНІВЕРСИТЕТ</w:t>
      </w:r>
    </w:p>
    <w:p w:rsidR="00FD4387" w:rsidRPr="00FD4387" w:rsidRDefault="00FD4387" w:rsidP="00FD4387">
      <w:pPr>
        <w:spacing w:after="0" w:line="240" w:lineRule="auto"/>
        <w:jc w:val="center"/>
        <w:rPr>
          <w:rFonts w:ascii="Times New Roman" w:eastAsia="Times New Roman" w:hAnsi="Times New Roman" w:cs="Times New Roman"/>
          <w:b/>
          <w:sz w:val="28"/>
          <w:szCs w:val="28"/>
          <w:lang w:val="uk-UA" w:eastAsia="ru-RU"/>
        </w:rPr>
      </w:pPr>
      <w:r w:rsidRPr="00FD4387">
        <w:rPr>
          <w:rFonts w:ascii="Times New Roman" w:eastAsia="Times New Roman" w:hAnsi="Times New Roman" w:cs="Times New Roman"/>
          <w:b/>
          <w:sz w:val="28"/>
          <w:szCs w:val="28"/>
          <w:lang w:val="uk-UA" w:eastAsia="ru-RU"/>
        </w:rPr>
        <w:t>ЮРИДИЧНИЙ ФАКУЛЬТЕТ</w:t>
      </w:r>
    </w:p>
    <w:p w:rsidR="00FD4387" w:rsidRPr="00FD4387" w:rsidRDefault="00FD4387" w:rsidP="00FD4387">
      <w:pPr>
        <w:spacing w:after="0" w:line="240" w:lineRule="auto"/>
        <w:jc w:val="center"/>
        <w:rPr>
          <w:rFonts w:ascii="Times New Roman" w:eastAsia="Times New Roman" w:hAnsi="Times New Roman" w:cs="Times New Roman"/>
          <w:sz w:val="28"/>
          <w:szCs w:val="28"/>
          <w:lang w:val="uk-UA" w:eastAsia="ru-RU"/>
        </w:rPr>
      </w:pPr>
    </w:p>
    <w:p w:rsidR="00FD4387" w:rsidRPr="00FD4387" w:rsidRDefault="00FD4387" w:rsidP="00FD4387">
      <w:pPr>
        <w:spacing w:after="0" w:line="240" w:lineRule="auto"/>
        <w:jc w:val="both"/>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u w:val="single"/>
          <w:lang w:val="uk-UA" w:eastAsia="ru-RU"/>
        </w:rPr>
        <w:t xml:space="preserve">                              Кафедра  історії і теорії держави та права                           </w:t>
      </w:r>
      <w:r w:rsidRPr="00FD4387">
        <w:rPr>
          <w:rFonts w:ascii="Times New Roman" w:eastAsia="Times New Roman" w:hAnsi="Times New Roman" w:cs="Times New Roman"/>
          <w:color w:val="FFFFFF"/>
          <w:sz w:val="28"/>
          <w:szCs w:val="28"/>
          <w:u w:val="single"/>
          <w:lang w:val="uk-UA" w:eastAsia="ru-RU"/>
        </w:rPr>
        <w:t xml:space="preserve"> .                             </w:t>
      </w:r>
    </w:p>
    <w:p w:rsidR="00FD4387" w:rsidRPr="00FD4387" w:rsidRDefault="00FD4387" w:rsidP="00FD4387">
      <w:pPr>
        <w:spacing w:after="0" w:line="240" w:lineRule="auto"/>
        <w:jc w:val="both"/>
        <w:rPr>
          <w:rFonts w:ascii="Times New Roman" w:eastAsia="Times New Roman" w:hAnsi="Times New Roman" w:cs="Times New Roman"/>
          <w:sz w:val="16"/>
          <w:szCs w:val="24"/>
          <w:lang w:val="uk-UA" w:eastAsia="ru-RU"/>
        </w:rPr>
      </w:pPr>
      <w:r w:rsidRPr="00FD4387">
        <w:rPr>
          <w:rFonts w:ascii="Times New Roman" w:eastAsia="Times New Roman" w:hAnsi="Times New Roman" w:cs="Times New Roman"/>
          <w:sz w:val="16"/>
          <w:szCs w:val="24"/>
          <w:lang w:val="uk-UA" w:eastAsia="ru-RU"/>
        </w:rPr>
        <w:t xml:space="preserve">                                                                                       (повна назва кафедри</w:t>
      </w: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16"/>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b/>
          <w:sz w:val="36"/>
          <w:szCs w:val="36"/>
          <w:lang w:val="uk-UA" w:eastAsia="ru-RU"/>
        </w:rPr>
      </w:pPr>
      <w:r w:rsidRPr="00FD4387">
        <w:rPr>
          <w:rFonts w:ascii="Times New Roman" w:eastAsia="Times New Roman" w:hAnsi="Times New Roman" w:cs="Times New Roman"/>
          <w:b/>
          <w:sz w:val="36"/>
          <w:szCs w:val="36"/>
          <w:lang w:val="uk-UA" w:eastAsia="ru-RU"/>
        </w:rPr>
        <w:t>Кваліфікаційна робота</w:t>
      </w:r>
    </w:p>
    <w:p w:rsidR="00FD4387" w:rsidRPr="00FD4387" w:rsidRDefault="00FD4387" w:rsidP="00FD4387">
      <w:pPr>
        <w:spacing w:after="0" w:line="240" w:lineRule="auto"/>
        <w:jc w:val="center"/>
        <w:rPr>
          <w:rFonts w:ascii="Times New Roman" w:eastAsia="Times New Roman" w:hAnsi="Times New Roman" w:cs="Times New Roman"/>
          <w:sz w:val="28"/>
          <w:szCs w:val="24"/>
          <w:u w:val="single"/>
          <w:lang w:val="uk-UA" w:eastAsia="ru-RU"/>
        </w:rPr>
      </w:pPr>
      <w:r w:rsidRPr="00FD4387">
        <w:rPr>
          <w:rFonts w:ascii="Times New Roman" w:eastAsia="Times New Roman" w:hAnsi="Times New Roman" w:cs="Times New Roman"/>
          <w:sz w:val="28"/>
          <w:szCs w:val="24"/>
          <w:u w:val="single"/>
          <w:lang w:val="uk-UA" w:eastAsia="ru-RU"/>
        </w:rPr>
        <w:t xml:space="preserve">                                                    Магістр                                                           </w:t>
      </w:r>
      <w:r w:rsidRPr="00FD4387">
        <w:rPr>
          <w:rFonts w:ascii="Times New Roman" w:eastAsia="Times New Roman" w:hAnsi="Times New Roman" w:cs="Times New Roman"/>
          <w:color w:val="FFFFFF"/>
          <w:sz w:val="28"/>
          <w:szCs w:val="24"/>
          <w:u w:val="single"/>
          <w:lang w:val="uk-UA" w:eastAsia="ru-RU"/>
        </w:rPr>
        <w:t>.</w:t>
      </w:r>
    </w:p>
    <w:p w:rsidR="00FD4387" w:rsidRPr="00FD4387" w:rsidRDefault="00FD4387" w:rsidP="00FD4387">
      <w:pPr>
        <w:spacing w:after="0" w:line="240" w:lineRule="auto"/>
        <w:jc w:val="both"/>
        <w:rPr>
          <w:rFonts w:ascii="Times New Roman" w:eastAsia="Times New Roman" w:hAnsi="Times New Roman" w:cs="Times New Roman"/>
          <w:sz w:val="16"/>
          <w:szCs w:val="24"/>
          <w:lang w:val="uk-UA" w:eastAsia="ru-RU"/>
        </w:rPr>
      </w:pPr>
      <w:r w:rsidRPr="00FD4387">
        <w:rPr>
          <w:rFonts w:ascii="Times New Roman" w:eastAsia="Times New Roman" w:hAnsi="Times New Roman" w:cs="Times New Roman"/>
          <w:sz w:val="16"/>
          <w:szCs w:val="24"/>
          <w:lang w:val="uk-UA" w:eastAsia="ru-RU"/>
        </w:rPr>
        <w:t xml:space="preserve">                                                                                            (рівень вищої освіти)</w:t>
      </w:r>
    </w:p>
    <w:p w:rsidR="00FD4387" w:rsidRPr="00FD4387" w:rsidRDefault="00FD4387" w:rsidP="00FD4387">
      <w:pPr>
        <w:spacing w:after="0" w:line="240" w:lineRule="auto"/>
        <w:jc w:val="center"/>
        <w:rPr>
          <w:rFonts w:ascii="Times New Roman" w:eastAsia="Times New Roman" w:hAnsi="Times New Roman" w:cs="Times New Roman"/>
          <w:sz w:val="28"/>
          <w:szCs w:val="28"/>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 xml:space="preserve">на тему </w:t>
      </w:r>
      <w:r w:rsidRPr="00FD4387">
        <w:rPr>
          <w:rFonts w:ascii="Times New Roman" w:eastAsia="Times New Roman" w:hAnsi="Times New Roman" w:cs="Times New Roman"/>
          <w:sz w:val="28"/>
          <w:szCs w:val="28"/>
          <w:u w:val="single"/>
          <w:lang w:val="uk-UA" w:eastAsia="ru-RU"/>
        </w:rPr>
        <w:t xml:space="preserve">           Кpимiнaлicтичнa xapaктepиcтикa тa eтaпи poзcлiдувaння пopушeння пpaвa нa бeзoплaтну мeдичну дoпoмoгу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9A0B8D" w:rsidP="009A0B8D">
      <w:pPr>
        <w:spacing w:after="0" w:line="240" w:lineRule="auto"/>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 xml:space="preserve">                                                 </w:t>
      </w:r>
      <w:r w:rsidR="00FD4387" w:rsidRPr="00FD4387">
        <w:rPr>
          <w:rFonts w:ascii="Times New Roman" w:eastAsia="Times New Roman" w:hAnsi="Times New Roman" w:cs="Times New Roman"/>
          <w:sz w:val="28"/>
          <w:szCs w:val="24"/>
          <w:lang w:val="uk-UA" w:eastAsia="ru-RU"/>
        </w:rPr>
        <w:t>Виконала: слухач магістратури, групи</w:t>
      </w:r>
      <w:r w:rsidR="00FD4387" w:rsidRPr="00FD4387">
        <w:rPr>
          <w:rFonts w:ascii="Times New Roman" w:eastAsia="Times New Roman" w:hAnsi="Times New Roman" w:cs="Times New Roman"/>
          <w:sz w:val="28"/>
          <w:szCs w:val="24"/>
          <w:u w:val="single"/>
          <w:lang w:val="uk-UA" w:eastAsia="ru-RU"/>
        </w:rPr>
        <w:t xml:space="preserve"> 8. 2628-1</w:t>
      </w:r>
      <w:r w:rsidR="00FD4387" w:rsidRPr="00FD4387">
        <w:rPr>
          <w:rFonts w:ascii="Times New Roman" w:eastAsia="Times New Roman" w:hAnsi="Times New Roman" w:cs="Times New Roman"/>
          <w:color w:val="FFFFFF"/>
          <w:sz w:val="28"/>
          <w:szCs w:val="24"/>
          <w:lang w:val="uk-UA" w:eastAsia="ru-RU"/>
        </w:rPr>
        <w:t>.</w:t>
      </w:r>
    </w:p>
    <w:p w:rsidR="00FD4387" w:rsidRPr="00FD4387" w:rsidRDefault="009A0B8D" w:rsidP="009A0B8D">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w:t>
      </w:r>
      <w:r w:rsidR="00FD4387" w:rsidRPr="00FD4387">
        <w:rPr>
          <w:rFonts w:ascii="Times New Roman" w:eastAsia="Times New Roman" w:hAnsi="Times New Roman" w:cs="Times New Roman"/>
          <w:sz w:val="28"/>
          <w:szCs w:val="24"/>
          <w:lang w:val="uk-UA" w:eastAsia="ru-RU"/>
        </w:rPr>
        <w:t>спеціальності</w:t>
      </w:r>
      <w:r>
        <w:rPr>
          <w:rFonts w:ascii="Times New Roman" w:eastAsia="Times New Roman" w:hAnsi="Times New Roman" w:cs="Times New Roman"/>
          <w:sz w:val="28"/>
          <w:szCs w:val="24"/>
          <w:u w:val="single"/>
          <w:lang w:val="uk-UA" w:eastAsia="ru-RU"/>
        </w:rPr>
        <w:t xml:space="preserve"> </w:t>
      </w:r>
      <w:r w:rsidR="00FD4387" w:rsidRPr="00FD4387">
        <w:rPr>
          <w:rFonts w:ascii="Times New Roman" w:eastAsia="Times New Roman" w:hAnsi="Times New Roman" w:cs="Times New Roman"/>
          <w:sz w:val="28"/>
          <w:szCs w:val="24"/>
          <w:u w:val="single"/>
          <w:lang w:val="uk-UA" w:eastAsia="ru-RU"/>
        </w:rPr>
        <w:t xml:space="preserve"> 262 Правоохоронна діяльність</w:t>
      </w:r>
      <w:r>
        <w:rPr>
          <w:rFonts w:ascii="Times New Roman" w:eastAsia="Times New Roman" w:hAnsi="Times New Roman" w:cs="Times New Roman"/>
          <w:sz w:val="28"/>
          <w:szCs w:val="24"/>
          <w:u w:val="single"/>
          <w:lang w:val="uk-UA" w:eastAsia="ru-RU"/>
        </w:rPr>
        <w:t xml:space="preserve">   </w:t>
      </w:r>
      <w:r w:rsidRPr="009A0B8D">
        <w:rPr>
          <w:rFonts w:ascii="Times New Roman" w:eastAsia="Times New Roman" w:hAnsi="Times New Roman" w:cs="Times New Roman"/>
          <w:color w:val="FFFFFF" w:themeColor="background1"/>
          <w:sz w:val="28"/>
          <w:szCs w:val="24"/>
          <w:u w:val="single"/>
          <w:lang w:val="uk-UA" w:eastAsia="ru-RU"/>
        </w:rPr>
        <w:t>.</w:t>
      </w:r>
      <w:r w:rsidR="00FD4387" w:rsidRPr="009A0B8D">
        <w:rPr>
          <w:rFonts w:ascii="Times New Roman" w:eastAsia="Times New Roman" w:hAnsi="Times New Roman" w:cs="Times New Roman"/>
          <w:color w:val="FFFFFF" w:themeColor="background1"/>
          <w:sz w:val="28"/>
          <w:szCs w:val="24"/>
          <w:u w:val="single"/>
          <w:lang w:val="uk-UA" w:eastAsia="ru-RU"/>
        </w:rPr>
        <w:t xml:space="preserve"> </w:t>
      </w:r>
      <w:r w:rsidR="00FD4387" w:rsidRPr="00FD4387">
        <w:rPr>
          <w:rFonts w:ascii="Times New Roman" w:eastAsia="Times New Roman" w:hAnsi="Times New Roman" w:cs="Times New Roman"/>
          <w:sz w:val="28"/>
          <w:szCs w:val="24"/>
          <w:u w:val="single"/>
          <w:lang w:val="uk-UA" w:eastAsia="ru-RU"/>
        </w:rPr>
        <w:t xml:space="preserve">                  </w:t>
      </w:r>
    </w:p>
    <w:p w:rsidR="00FD4387" w:rsidRDefault="009A0B8D" w:rsidP="00FD4387">
      <w:pPr>
        <w:spacing w:after="0" w:line="240" w:lineRule="auto"/>
        <w:ind w:left="4860" w:firstLine="96"/>
        <w:rPr>
          <w:rFonts w:ascii="Times New Roman" w:eastAsia="Times New Roman" w:hAnsi="Times New Roman" w:cs="Times New Roman"/>
          <w:sz w:val="16"/>
          <w:szCs w:val="24"/>
          <w:lang w:val="uk-UA" w:eastAsia="ru-RU"/>
        </w:rPr>
      </w:pPr>
      <w:r>
        <w:rPr>
          <w:rFonts w:ascii="Times New Roman" w:eastAsia="Times New Roman" w:hAnsi="Times New Roman" w:cs="Times New Roman"/>
          <w:sz w:val="16"/>
          <w:szCs w:val="24"/>
          <w:lang w:val="uk-UA" w:eastAsia="ru-RU"/>
        </w:rPr>
        <w:t xml:space="preserve">                 </w:t>
      </w:r>
      <w:r w:rsidR="00FD4387" w:rsidRPr="00FD4387">
        <w:rPr>
          <w:rFonts w:ascii="Times New Roman" w:eastAsia="Times New Roman" w:hAnsi="Times New Roman" w:cs="Times New Roman"/>
          <w:sz w:val="16"/>
          <w:szCs w:val="24"/>
          <w:lang w:val="uk-UA" w:eastAsia="ru-RU"/>
        </w:rPr>
        <w:t xml:space="preserve"> (шифр і назва спеціальності)</w:t>
      </w:r>
    </w:p>
    <w:p w:rsidR="009A0B8D" w:rsidRPr="00FD4387" w:rsidRDefault="009A0B8D" w:rsidP="00FD4387">
      <w:pPr>
        <w:spacing w:after="0" w:line="240" w:lineRule="auto"/>
        <w:ind w:left="4860" w:firstLine="96"/>
        <w:rPr>
          <w:rFonts w:ascii="Times New Roman" w:eastAsia="Times New Roman" w:hAnsi="Times New Roman" w:cs="Times New Roman"/>
          <w:sz w:val="16"/>
          <w:szCs w:val="24"/>
          <w:lang w:val="uk-UA" w:eastAsia="ru-RU"/>
        </w:rPr>
      </w:pPr>
    </w:p>
    <w:p w:rsidR="009A0B8D" w:rsidRDefault="009A0B8D" w:rsidP="009A0B8D">
      <w:pPr>
        <w:suppressAutoHyphens/>
        <w:autoSpaceDN w:val="0"/>
        <w:spacing w:after="0" w:line="240" w:lineRule="auto"/>
        <w:ind w:left="3544" w:hanging="992"/>
        <w:textAlignment w:val="baseline"/>
        <w:rPr>
          <w:rFonts w:ascii="Times New Roman" w:eastAsia="SimSun" w:hAnsi="Times New Roman" w:cs="Mangal"/>
          <w:kern w:val="3"/>
          <w:sz w:val="16"/>
          <w:szCs w:val="24"/>
          <w:lang w:val="uk-UA" w:eastAsia="zh-CN" w:bidi="hi-IN"/>
        </w:rPr>
      </w:pPr>
      <w:r>
        <w:rPr>
          <w:rFonts w:ascii="Times New Roman" w:eastAsia="SimSun" w:hAnsi="Times New Roman" w:cs="Mangal"/>
          <w:kern w:val="3"/>
          <w:sz w:val="28"/>
          <w:szCs w:val="24"/>
          <w:lang w:val="uk-UA" w:eastAsia="zh-CN" w:bidi="hi-IN"/>
        </w:rPr>
        <w:t xml:space="preserve">            с</w:t>
      </w:r>
      <w:r w:rsidRPr="009A0B8D">
        <w:rPr>
          <w:rFonts w:ascii="Times New Roman" w:eastAsia="SimSun" w:hAnsi="Times New Roman" w:cs="Mangal"/>
          <w:kern w:val="3"/>
          <w:sz w:val="28"/>
          <w:szCs w:val="24"/>
          <w:lang w:val="uk-UA" w:eastAsia="zh-CN" w:bidi="hi-IN"/>
        </w:rPr>
        <w:t>пеціалізація</w:t>
      </w:r>
      <w:r>
        <w:rPr>
          <w:rFonts w:ascii="Times New Roman" w:eastAsia="SimSun" w:hAnsi="Times New Roman" w:cs="Mangal"/>
          <w:kern w:val="3"/>
          <w:sz w:val="28"/>
          <w:szCs w:val="24"/>
          <w:lang w:val="uk-UA" w:eastAsia="zh-CN" w:bidi="hi-IN"/>
        </w:rPr>
        <w:t xml:space="preserve">  </w:t>
      </w:r>
      <w:r>
        <w:rPr>
          <w:rFonts w:ascii="Times New Roman" w:eastAsia="SimSun" w:hAnsi="Times New Roman" w:cs="Mangal"/>
          <w:kern w:val="3"/>
          <w:sz w:val="28"/>
          <w:szCs w:val="24"/>
          <w:u w:val="single"/>
          <w:lang w:val="uk-UA" w:eastAsia="zh-CN" w:bidi="hi-IN"/>
        </w:rPr>
        <w:t xml:space="preserve">                                                       </w:t>
      </w:r>
      <w:r>
        <w:rPr>
          <w:rFonts w:ascii="Times New Roman" w:eastAsia="SimSun" w:hAnsi="Times New Roman" w:cs="Mangal"/>
          <w:kern w:val="3"/>
          <w:sz w:val="28"/>
          <w:szCs w:val="24"/>
          <w:lang w:val="uk-UA" w:eastAsia="zh-CN" w:bidi="hi-IN"/>
        </w:rPr>
        <w:t xml:space="preserve"> </w:t>
      </w:r>
      <w:r w:rsidRPr="009A0B8D">
        <w:rPr>
          <w:rFonts w:ascii="Times New Roman" w:eastAsia="SimSun" w:hAnsi="Times New Roman" w:cs="Mangal"/>
          <w:color w:val="FFFFFF" w:themeColor="background1"/>
          <w:kern w:val="3"/>
          <w:sz w:val="28"/>
          <w:szCs w:val="24"/>
          <w:lang w:val="uk-UA" w:eastAsia="zh-CN" w:bidi="hi-IN"/>
        </w:rPr>
        <w:t>.</w:t>
      </w:r>
      <w:r w:rsidRPr="009A0B8D">
        <w:rPr>
          <w:rFonts w:ascii="Liberation Serif" w:eastAsia="SimSun" w:hAnsi="Liberation Serif" w:cs="Mangal"/>
          <w:color w:val="FFFFFF" w:themeColor="background1"/>
          <w:kern w:val="3"/>
          <w:sz w:val="24"/>
          <w:szCs w:val="24"/>
          <w:u w:val="single"/>
          <w:lang w:val="uk-UA" w:eastAsia="zh-CN" w:bidi="hi-IN"/>
        </w:rPr>
        <w:t xml:space="preserve"> </w:t>
      </w:r>
      <w:r w:rsidRPr="009A0B8D">
        <w:rPr>
          <w:rFonts w:ascii="Times New Roman" w:eastAsia="SimSun" w:hAnsi="Times New Roman" w:cs="Mangal"/>
          <w:color w:val="FFFFFF" w:themeColor="background1"/>
          <w:kern w:val="3"/>
          <w:sz w:val="28"/>
          <w:szCs w:val="28"/>
          <w:lang w:val="uk-UA" w:eastAsia="zh-CN" w:bidi="hi-IN"/>
        </w:rPr>
        <w:t xml:space="preserve"> </w:t>
      </w:r>
      <w:r w:rsidRPr="009A0B8D">
        <w:rPr>
          <w:rFonts w:ascii="Times New Roman" w:eastAsia="SimSun" w:hAnsi="Times New Roman" w:cs="Mangal"/>
          <w:kern w:val="3"/>
          <w:sz w:val="16"/>
          <w:szCs w:val="24"/>
          <w:lang w:val="uk-UA" w:eastAsia="zh-CN" w:bidi="hi-IN"/>
        </w:rPr>
        <w:t xml:space="preserve">   </w:t>
      </w:r>
    </w:p>
    <w:p w:rsidR="009A0B8D" w:rsidRPr="009A0B8D" w:rsidRDefault="009A0B8D" w:rsidP="009A0B8D">
      <w:pPr>
        <w:suppressAutoHyphens/>
        <w:autoSpaceDN w:val="0"/>
        <w:spacing w:after="0" w:line="240" w:lineRule="auto"/>
        <w:ind w:left="3544" w:hanging="992"/>
        <w:textAlignment w:val="baseline"/>
        <w:rPr>
          <w:rFonts w:ascii="Liberation Serif" w:eastAsia="SimSun" w:hAnsi="Liberation Serif" w:cs="Mangal" w:hint="eastAsia"/>
          <w:kern w:val="3"/>
          <w:sz w:val="24"/>
          <w:szCs w:val="24"/>
          <w:lang w:val="uk-UA" w:eastAsia="zh-CN" w:bidi="hi-IN"/>
        </w:rPr>
      </w:pPr>
      <w:r>
        <w:rPr>
          <w:rFonts w:ascii="Times New Roman" w:eastAsia="SimSun" w:hAnsi="Times New Roman" w:cs="Mangal"/>
          <w:kern w:val="3"/>
          <w:sz w:val="16"/>
          <w:szCs w:val="24"/>
          <w:lang w:val="uk-UA" w:eastAsia="zh-CN" w:bidi="hi-IN"/>
        </w:rPr>
        <w:t xml:space="preserve">                                                                        </w:t>
      </w:r>
      <w:r w:rsidRPr="009A0B8D">
        <w:rPr>
          <w:rFonts w:ascii="Times New Roman" w:eastAsia="SimSun" w:hAnsi="Times New Roman" w:cs="Mangal"/>
          <w:kern w:val="3"/>
          <w:sz w:val="16"/>
          <w:szCs w:val="24"/>
          <w:lang w:val="uk-UA" w:eastAsia="zh-CN" w:bidi="hi-IN"/>
        </w:rPr>
        <w:t xml:space="preserve">   (код і назва спеціалізації)</w:t>
      </w:r>
    </w:p>
    <w:p w:rsidR="009A0B8D" w:rsidRPr="009A0B8D" w:rsidRDefault="009A0B8D" w:rsidP="009A0B8D">
      <w:pPr>
        <w:suppressAutoHyphens/>
        <w:autoSpaceDN w:val="0"/>
        <w:spacing w:after="0" w:line="240" w:lineRule="auto"/>
        <w:ind w:left="3544" w:hanging="992"/>
        <w:textAlignment w:val="baseline"/>
        <w:rPr>
          <w:rFonts w:ascii="Liberation Serif" w:eastAsia="SimSun" w:hAnsi="Liberation Serif" w:cs="Mangal" w:hint="eastAsia"/>
          <w:kern w:val="3"/>
          <w:sz w:val="24"/>
          <w:szCs w:val="24"/>
          <w:lang w:val="uk-UA" w:eastAsia="zh-CN" w:bidi="hi-IN"/>
        </w:rPr>
      </w:pPr>
      <w:r w:rsidRPr="009A0B8D">
        <w:rPr>
          <w:rFonts w:ascii="Times New Roman" w:eastAsia="SimSun" w:hAnsi="Times New Roman" w:cs="Mangal"/>
          <w:kern w:val="3"/>
          <w:sz w:val="28"/>
          <w:szCs w:val="24"/>
          <w:lang w:val="uk-UA" w:eastAsia="zh-CN" w:bidi="hi-IN"/>
        </w:rPr>
        <w:t xml:space="preserve">            освітньої програми</w:t>
      </w:r>
      <w:r w:rsidRPr="009A0B8D">
        <w:rPr>
          <w:rFonts w:ascii="Liberation Serif" w:eastAsia="SimSun" w:hAnsi="Liberation Serif" w:cs="Mangal"/>
          <w:kern w:val="3"/>
          <w:sz w:val="24"/>
          <w:szCs w:val="24"/>
          <w:lang w:val="uk-UA" w:eastAsia="zh-CN" w:bidi="hi-IN"/>
        </w:rPr>
        <w:t xml:space="preserve"> </w:t>
      </w:r>
      <w:r>
        <w:rPr>
          <w:rFonts w:ascii="Times New Roman" w:eastAsia="SimSun" w:hAnsi="Times New Roman" w:cs="Mangal"/>
          <w:kern w:val="3"/>
          <w:sz w:val="28"/>
          <w:szCs w:val="24"/>
          <w:u w:val="single"/>
          <w:lang w:val="uk-UA" w:eastAsia="zh-CN" w:bidi="hi-IN"/>
        </w:rPr>
        <w:t xml:space="preserve">Правоохоронна </w:t>
      </w:r>
      <w:r w:rsidRPr="009A0B8D">
        <w:rPr>
          <w:rFonts w:ascii="Times New Roman" w:eastAsia="SimSun" w:hAnsi="Times New Roman" w:cs="Mangal"/>
          <w:kern w:val="3"/>
          <w:sz w:val="28"/>
          <w:szCs w:val="24"/>
          <w:u w:val="single"/>
          <w:lang w:val="uk-UA" w:eastAsia="zh-CN" w:bidi="hi-IN"/>
        </w:rPr>
        <w:t>діяльність</w:t>
      </w:r>
      <w:r>
        <w:rPr>
          <w:rFonts w:ascii="Times New Roman" w:eastAsia="SimSun" w:hAnsi="Times New Roman" w:cs="Mangal"/>
          <w:kern w:val="3"/>
          <w:sz w:val="28"/>
          <w:szCs w:val="24"/>
          <w:u w:val="single"/>
          <w:lang w:val="uk-UA" w:eastAsia="zh-CN" w:bidi="hi-IN"/>
        </w:rPr>
        <w:t xml:space="preserve">  </w:t>
      </w:r>
      <w:r w:rsidRPr="009A0B8D">
        <w:rPr>
          <w:rFonts w:ascii="Times New Roman" w:eastAsia="SimSun" w:hAnsi="Times New Roman" w:cs="Mangal"/>
          <w:color w:val="FFFFFF" w:themeColor="background1"/>
          <w:kern w:val="3"/>
          <w:sz w:val="28"/>
          <w:szCs w:val="24"/>
          <w:u w:val="single"/>
          <w:lang w:val="uk-UA" w:eastAsia="zh-CN" w:bidi="hi-IN"/>
        </w:rPr>
        <w:t xml:space="preserve">. </w:t>
      </w:r>
      <w:r w:rsidRPr="009A0B8D">
        <w:rPr>
          <w:rFonts w:ascii="Times New Roman" w:eastAsia="SimSun" w:hAnsi="Times New Roman" w:cs="Mangal"/>
          <w:kern w:val="3"/>
          <w:sz w:val="28"/>
          <w:szCs w:val="24"/>
          <w:lang w:val="uk-UA" w:eastAsia="zh-CN" w:bidi="hi-IN"/>
        </w:rPr>
        <w:t xml:space="preserve"> </w:t>
      </w:r>
    </w:p>
    <w:p w:rsidR="009A0B8D" w:rsidRPr="009A0B8D" w:rsidRDefault="009A0B8D" w:rsidP="009A0B8D">
      <w:pPr>
        <w:suppressAutoHyphens/>
        <w:autoSpaceDN w:val="0"/>
        <w:spacing w:after="0" w:line="240" w:lineRule="auto"/>
        <w:ind w:left="4860" w:hanging="992"/>
        <w:textAlignment w:val="baseline"/>
        <w:rPr>
          <w:rFonts w:ascii="Liberation Serif" w:eastAsia="SimSun" w:hAnsi="Liberation Serif" w:cs="Mangal" w:hint="eastAsia"/>
          <w:kern w:val="3"/>
          <w:sz w:val="24"/>
          <w:szCs w:val="24"/>
          <w:lang w:eastAsia="zh-CN" w:bidi="hi-IN"/>
        </w:rPr>
      </w:pPr>
      <w:r w:rsidRPr="009A0B8D">
        <w:rPr>
          <w:rFonts w:ascii="Times New Roman" w:eastAsia="SimSun" w:hAnsi="Times New Roman" w:cs="Mangal"/>
          <w:kern w:val="3"/>
          <w:sz w:val="16"/>
          <w:szCs w:val="24"/>
          <w:lang w:val="uk-UA" w:eastAsia="zh-CN" w:bidi="hi-IN"/>
        </w:rPr>
        <w:t xml:space="preserve">         </w:t>
      </w:r>
      <w:r>
        <w:rPr>
          <w:rFonts w:ascii="Times New Roman" w:eastAsia="SimSun" w:hAnsi="Times New Roman" w:cs="Mangal"/>
          <w:kern w:val="3"/>
          <w:sz w:val="16"/>
          <w:szCs w:val="24"/>
          <w:lang w:val="uk-UA" w:eastAsia="zh-CN" w:bidi="hi-IN"/>
        </w:rPr>
        <w:t xml:space="preserve">                                                     </w:t>
      </w:r>
      <w:r w:rsidRPr="009A0B8D">
        <w:rPr>
          <w:rFonts w:ascii="Times New Roman" w:eastAsia="SimSun" w:hAnsi="Times New Roman" w:cs="Mangal"/>
          <w:kern w:val="3"/>
          <w:sz w:val="16"/>
          <w:szCs w:val="24"/>
          <w:lang w:eastAsia="zh-CN" w:bidi="hi-IN"/>
        </w:rPr>
        <w:t>(назва освітньої програми</w:t>
      </w:r>
      <w:proofErr w:type="gramStart"/>
      <w:r w:rsidRPr="009A0B8D">
        <w:rPr>
          <w:rFonts w:ascii="Times New Roman" w:eastAsia="SimSun" w:hAnsi="Times New Roman" w:cs="Mangal"/>
          <w:kern w:val="3"/>
          <w:sz w:val="16"/>
          <w:szCs w:val="24"/>
          <w:lang w:eastAsia="zh-CN" w:bidi="hi-IN"/>
        </w:rPr>
        <w:t xml:space="preserve"> )</w:t>
      </w:r>
      <w:proofErr w:type="gramEnd"/>
      <w:r w:rsidRPr="009A0B8D">
        <w:rPr>
          <w:rFonts w:ascii="Times New Roman" w:eastAsia="SimSun" w:hAnsi="Times New Roman" w:cs="Mangal"/>
          <w:kern w:val="3"/>
          <w:sz w:val="16"/>
          <w:szCs w:val="24"/>
          <w:lang w:eastAsia="zh-CN" w:bidi="hi-IN"/>
        </w:rPr>
        <w:t xml:space="preserve"> </w:t>
      </w:r>
    </w:p>
    <w:p w:rsidR="00FD4387" w:rsidRPr="009A0B8D" w:rsidRDefault="00FD4387" w:rsidP="009A0B8D">
      <w:pPr>
        <w:spacing w:after="0" w:line="240" w:lineRule="auto"/>
        <w:rPr>
          <w:rFonts w:ascii="Times New Roman" w:eastAsia="Times New Roman" w:hAnsi="Times New Roman" w:cs="Times New Roman"/>
          <w:sz w:val="16"/>
          <w:szCs w:val="24"/>
          <w:lang w:eastAsia="ru-RU"/>
        </w:rPr>
      </w:pPr>
    </w:p>
    <w:p w:rsidR="00FD4387" w:rsidRPr="00FD4387" w:rsidRDefault="009A0B8D" w:rsidP="009A0B8D">
      <w:pPr>
        <w:spacing w:after="0" w:line="240" w:lineRule="auto"/>
        <w:rPr>
          <w:rFonts w:ascii="Times New Roman" w:eastAsia="Times New Roman" w:hAnsi="Times New Roman" w:cs="Times New Roman"/>
          <w:sz w:val="28"/>
          <w:szCs w:val="28"/>
          <w:u w:val="single"/>
          <w:lang w:val="uk-UA" w:eastAsia="ru-RU"/>
        </w:rPr>
      </w:pPr>
      <w:r w:rsidRPr="009A0B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u w:val="single"/>
          <w:lang w:val="uk-UA" w:eastAsia="ru-RU"/>
        </w:rPr>
        <w:t xml:space="preserve"> </w:t>
      </w:r>
      <w:r w:rsidR="00FD4387" w:rsidRPr="00FD4387">
        <w:rPr>
          <w:rFonts w:ascii="Times New Roman" w:eastAsia="Times New Roman" w:hAnsi="Times New Roman" w:cs="Times New Roman"/>
          <w:sz w:val="28"/>
          <w:szCs w:val="28"/>
          <w:u w:val="single"/>
          <w:lang w:val="uk-UA" w:eastAsia="ru-RU"/>
        </w:rPr>
        <w:t>Н.С.Невмив</w:t>
      </w:r>
      <w:r>
        <w:rPr>
          <w:rFonts w:ascii="Times New Roman" w:eastAsia="Times New Roman" w:hAnsi="Times New Roman" w:cs="Times New Roman"/>
          <w:sz w:val="28"/>
          <w:szCs w:val="28"/>
          <w:u w:val="single"/>
          <w:lang w:val="uk-UA" w:eastAsia="ru-RU"/>
        </w:rPr>
        <w:t xml:space="preserve">ака                                                     </w:t>
      </w:r>
      <w:r w:rsidR="00FD4387"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spacing w:after="0" w:line="240" w:lineRule="auto"/>
        <w:jc w:val="both"/>
        <w:rPr>
          <w:rFonts w:ascii="Times New Roman" w:eastAsia="Times New Roman" w:hAnsi="Times New Roman" w:cs="Times New Roman"/>
          <w:b/>
          <w:sz w:val="24"/>
          <w:szCs w:val="24"/>
          <w:lang w:val="uk-UA" w:eastAsia="ru-RU"/>
        </w:rPr>
      </w:pPr>
      <w:r w:rsidRPr="00FD4387">
        <w:rPr>
          <w:rFonts w:ascii="Times New Roman" w:eastAsia="Times New Roman" w:hAnsi="Times New Roman" w:cs="Times New Roman"/>
          <w:bCs/>
          <w:sz w:val="24"/>
          <w:szCs w:val="24"/>
          <w:vertAlign w:val="superscript"/>
          <w:lang w:val="uk-UA" w:eastAsia="ru-RU"/>
        </w:rPr>
        <w:t xml:space="preserve">                                                                                                     (ініціали  та прізвище)</w:t>
      </w:r>
    </w:p>
    <w:p w:rsidR="00FD4387" w:rsidRPr="00FD4387" w:rsidRDefault="009A0B8D" w:rsidP="009A0B8D">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 xml:space="preserve">                                                </w:t>
      </w:r>
      <w:r w:rsidR="00FD4387" w:rsidRPr="00FD4387">
        <w:rPr>
          <w:rFonts w:ascii="Times New Roman" w:eastAsia="Times New Roman" w:hAnsi="Times New Roman" w:cs="Times New Roman"/>
          <w:sz w:val="28"/>
          <w:szCs w:val="24"/>
          <w:lang w:val="uk-UA" w:eastAsia="ru-RU"/>
        </w:rPr>
        <w:t>Керівник</w:t>
      </w:r>
      <w:r w:rsidR="00FD4387" w:rsidRPr="00FD4387">
        <w:rPr>
          <w:rFonts w:ascii="Times New Roman" w:eastAsia="Times New Roman" w:hAnsi="Times New Roman" w:cs="Times New Roman"/>
          <w:sz w:val="16"/>
          <w:szCs w:val="24"/>
          <w:lang w:val="uk-UA" w:eastAsia="ru-RU"/>
        </w:rPr>
        <w:t xml:space="preserve"> </w:t>
      </w:r>
      <w:r w:rsidR="00FD4387" w:rsidRPr="00FD4387">
        <w:rPr>
          <w:rFonts w:ascii="Times New Roman" w:eastAsia="Times New Roman" w:hAnsi="Times New Roman" w:cs="Times New Roman"/>
          <w:sz w:val="16"/>
          <w:szCs w:val="24"/>
          <w:u w:val="single"/>
          <w:lang w:val="uk-UA" w:eastAsia="ru-RU"/>
        </w:rPr>
        <w:t xml:space="preserve">          </w:t>
      </w:r>
      <w:r w:rsidR="00FD4387" w:rsidRPr="00FD4387">
        <w:rPr>
          <w:rFonts w:ascii="Times New Roman" w:eastAsia="Times New Roman" w:hAnsi="Times New Roman" w:cs="Times New Roman"/>
          <w:sz w:val="28"/>
          <w:szCs w:val="28"/>
          <w:u w:val="single"/>
          <w:lang w:val="uk-UA" w:eastAsia="ru-RU"/>
        </w:rPr>
        <w:t xml:space="preserve">Середа А. М., к.і.н., доцент              </w:t>
      </w:r>
    </w:p>
    <w:p w:rsidR="00FD4387" w:rsidRPr="00FD4387" w:rsidRDefault="00FD4387" w:rsidP="00FD4387">
      <w:pPr>
        <w:spacing w:after="0" w:line="240" w:lineRule="auto"/>
        <w:jc w:val="both"/>
        <w:rPr>
          <w:rFonts w:ascii="Times New Roman" w:eastAsia="Times New Roman" w:hAnsi="Times New Roman" w:cs="Times New Roman"/>
          <w:sz w:val="16"/>
          <w:szCs w:val="24"/>
          <w:lang w:val="uk-UA" w:eastAsia="ru-RU"/>
        </w:rPr>
      </w:pPr>
      <w:r w:rsidRPr="00FD4387">
        <w:rPr>
          <w:rFonts w:ascii="Times New Roman" w:eastAsia="Times New Roman" w:hAnsi="Times New Roman" w:cs="Times New Roman"/>
          <w:sz w:val="28"/>
          <w:szCs w:val="24"/>
          <w:lang w:val="uk-UA" w:eastAsia="ru-RU"/>
        </w:rPr>
        <w:t xml:space="preserve">                                                                   </w:t>
      </w:r>
      <w:r w:rsidRPr="00FD4387">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FD4387" w:rsidRPr="00FD4387" w:rsidRDefault="009A0B8D" w:rsidP="009A0B8D">
      <w:pPr>
        <w:spacing w:after="0"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w:t>
      </w:r>
      <w:r w:rsidR="00FD4387" w:rsidRPr="00FD4387">
        <w:rPr>
          <w:rFonts w:ascii="Times New Roman" w:eastAsia="Times New Roman" w:hAnsi="Times New Roman" w:cs="Times New Roman"/>
          <w:sz w:val="28"/>
          <w:szCs w:val="24"/>
          <w:lang w:val="uk-UA" w:eastAsia="ru-RU"/>
        </w:rPr>
        <w:t xml:space="preserve">Рецензент </w:t>
      </w:r>
      <w:r w:rsidR="00FD4387" w:rsidRPr="00FD4387">
        <w:rPr>
          <w:rFonts w:ascii="Times New Roman" w:eastAsia="Times New Roman" w:hAnsi="Times New Roman" w:cs="Times New Roman"/>
          <w:sz w:val="28"/>
          <w:szCs w:val="24"/>
          <w:u w:val="single"/>
          <w:lang w:val="uk-UA" w:eastAsia="ru-RU"/>
        </w:rPr>
        <w:t xml:space="preserve">   Макаренков О. Л., к.ю.н., доцент    </w:t>
      </w:r>
      <w:r w:rsidR="00FD4387" w:rsidRPr="00FD4387">
        <w:rPr>
          <w:rFonts w:ascii="Times New Roman" w:eastAsia="Times New Roman" w:hAnsi="Times New Roman" w:cs="Times New Roman"/>
          <w:color w:val="FFFFFF"/>
          <w:sz w:val="28"/>
          <w:szCs w:val="24"/>
          <w:u w:val="single"/>
          <w:lang w:val="uk-UA" w:eastAsia="ru-RU"/>
        </w:rPr>
        <w:t>.</w:t>
      </w:r>
    </w:p>
    <w:p w:rsidR="00FD4387" w:rsidRPr="00FD4387" w:rsidRDefault="00FD4387" w:rsidP="00FD4387">
      <w:pPr>
        <w:spacing w:after="0" w:line="240" w:lineRule="auto"/>
        <w:rPr>
          <w:rFonts w:ascii="Times New Roman" w:eastAsia="Times New Roman" w:hAnsi="Times New Roman" w:cs="Times New Roman"/>
          <w:sz w:val="16"/>
          <w:szCs w:val="24"/>
          <w:lang w:val="uk-UA" w:eastAsia="ru-RU"/>
        </w:rPr>
      </w:pPr>
      <w:r w:rsidRPr="00FD4387">
        <w:rPr>
          <w:rFonts w:ascii="Times New Roman" w:eastAsia="Times New Roman" w:hAnsi="Times New Roman" w:cs="Times New Roman"/>
          <w:sz w:val="28"/>
          <w:szCs w:val="24"/>
          <w:lang w:val="uk-UA" w:eastAsia="ru-RU"/>
        </w:rPr>
        <w:t xml:space="preserve">                                                                     </w:t>
      </w:r>
      <w:r w:rsidRPr="00FD4387">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lastRenderedPageBreak/>
        <w:t>Запоріжжя – 2020</w:t>
      </w:r>
    </w:p>
    <w:p w:rsidR="00FD4387" w:rsidRPr="00FD4387" w:rsidRDefault="00EF5413" w:rsidP="00FD4387">
      <w:pPr>
        <w:jc w:val="center"/>
        <w:rPr>
          <w:rFonts w:ascii="Times New Roman" w:eastAsia="Times New Roman" w:hAnsi="Times New Roman" w:cs="Times New Roman"/>
          <w:b/>
          <w:sz w:val="28"/>
          <w:szCs w:val="28"/>
          <w:lang w:val="uk-UA" w:eastAsia="ru-RU"/>
        </w:rPr>
      </w:pPr>
      <w:r w:rsidRPr="009A0B8D">
        <w:rPr>
          <w:rFonts w:ascii="Times New Roman" w:hAnsi="Times New Roman"/>
          <w:sz w:val="32"/>
          <w:szCs w:val="32"/>
          <w:lang w:val="uk-UA"/>
        </w:rPr>
        <w:t xml:space="preserve">  </w:t>
      </w:r>
      <w:r w:rsidR="00FD4387" w:rsidRPr="00FD4387">
        <w:rPr>
          <w:rFonts w:ascii="Times New Roman" w:eastAsia="Times New Roman" w:hAnsi="Times New Roman" w:cs="Times New Roman"/>
          <w:b/>
          <w:sz w:val="28"/>
          <w:szCs w:val="28"/>
          <w:lang w:val="uk-UA" w:eastAsia="ru-RU"/>
        </w:rPr>
        <w:t>МІНІСТЕРСТВО ОСВІТИ І НАУКИ УКРАЇНИ</w:t>
      </w:r>
    </w:p>
    <w:p w:rsidR="00FD4387" w:rsidRPr="00FD4387" w:rsidRDefault="00FD4387" w:rsidP="00FD4387">
      <w:pPr>
        <w:spacing w:after="0" w:line="240" w:lineRule="auto"/>
        <w:jc w:val="center"/>
        <w:rPr>
          <w:rFonts w:ascii="Times New Roman" w:eastAsia="Times New Roman" w:hAnsi="Times New Roman" w:cs="Times New Roman"/>
          <w:b/>
          <w:sz w:val="28"/>
          <w:szCs w:val="28"/>
          <w:lang w:val="uk-UA" w:eastAsia="ru-RU"/>
        </w:rPr>
      </w:pPr>
      <w:r w:rsidRPr="00FD4387">
        <w:rPr>
          <w:rFonts w:ascii="Times New Roman" w:eastAsia="Times New Roman" w:hAnsi="Times New Roman" w:cs="Times New Roman"/>
          <w:b/>
          <w:sz w:val="28"/>
          <w:szCs w:val="28"/>
          <w:lang w:val="uk-UA" w:eastAsia="ru-RU"/>
        </w:rPr>
        <w:t>ЗАПОРІЗЬКИЙ НАЦІОНАЛЬНИЙ УНІВЕРСИТЕТ</w:t>
      </w:r>
    </w:p>
    <w:p w:rsidR="00FD4387" w:rsidRPr="00FD4387" w:rsidRDefault="00FD4387" w:rsidP="00FD4387">
      <w:pPr>
        <w:spacing w:after="0" w:line="240" w:lineRule="auto"/>
        <w:jc w:val="center"/>
        <w:rPr>
          <w:rFonts w:ascii="Times New Roman" w:eastAsia="Times New Roman" w:hAnsi="Times New Roman" w:cs="Times New Roman"/>
          <w:b/>
          <w:bCs/>
          <w:sz w:val="28"/>
          <w:szCs w:val="28"/>
          <w:lang w:val="uk-UA" w:eastAsia="ru-RU"/>
        </w:rPr>
      </w:pPr>
    </w:p>
    <w:p w:rsidR="00FD4387" w:rsidRPr="00FD4387" w:rsidRDefault="00FD4387" w:rsidP="00FD4387">
      <w:pPr>
        <w:spacing w:after="0" w:line="240" w:lineRule="auto"/>
        <w:jc w:val="center"/>
        <w:rPr>
          <w:rFonts w:ascii="Times New Roman" w:eastAsia="Times New Roman" w:hAnsi="Times New Roman" w:cs="Times New Roman"/>
          <w:b/>
          <w:bCs/>
          <w:sz w:val="28"/>
          <w:szCs w:val="28"/>
          <w:lang w:val="uk-UA" w:eastAsia="ru-RU"/>
        </w:rPr>
      </w:pPr>
    </w:p>
    <w:p w:rsidR="00FD4387" w:rsidRPr="00FD4387" w:rsidRDefault="00FD4387" w:rsidP="00FD4387">
      <w:pPr>
        <w:keepNext/>
        <w:spacing w:after="0" w:line="240" w:lineRule="auto"/>
        <w:jc w:val="both"/>
        <w:outlineLvl w:val="0"/>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bCs/>
          <w:sz w:val="28"/>
          <w:szCs w:val="28"/>
          <w:lang w:val="uk-UA" w:eastAsia="ru-RU"/>
        </w:rPr>
        <w:t>Факультет</w:t>
      </w:r>
      <w:r w:rsidRPr="00FD4387">
        <w:rPr>
          <w:rFonts w:ascii="Times New Roman" w:eastAsia="Times New Roman" w:hAnsi="Times New Roman" w:cs="Times New Roman"/>
          <w:sz w:val="28"/>
          <w:szCs w:val="28"/>
          <w:lang w:val="uk-UA" w:eastAsia="ru-RU"/>
        </w:rPr>
        <w:t xml:space="preserve"> </w:t>
      </w:r>
      <w:r w:rsidRPr="00FD4387">
        <w:rPr>
          <w:rFonts w:ascii="Times New Roman" w:eastAsia="Times New Roman" w:hAnsi="Times New Roman" w:cs="Times New Roman"/>
          <w:sz w:val="28"/>
          <w:szCs w:val="28"/>
          <w:u w:val="single"/>
          <w:lang w:val="uk-UA" w:eastAsia="ru-RU"/>
        </w:rPr>
        <w:t xml:space="preserve">              юридичний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keepNext/>
        <w:spacing w:after="0" w:line="240" w:lineRule="auto"/>
        <w:jc w:val="both"/>
        <w:outlineLvl w:val="0"/>
        <w:rPr>
          <w:rFonts w:ascii="Times New Roman" w:eastAsia="Times New Roman" w:hAnsi="Times New Roman" w:cs="Times New Roman"/>
          <w:bCs/>
          <w:sz w:val="28"/>
          <w:szCs w:val="28"/>
          <w:u w:val="single"/>
          <w:lang w:val="uk-UA" w:eastAsia="ru-RU"/>
        </w:rPr>
      </w:pPr>
      <w:r w:rsidRPr="00FD4387">
        <w:rPr>
          <w:rFonts w:ascii="Times New Roman" w:eastAsia="Times New Roman" w:hAnsi="Times New Roman" w:cs="Times New Roman"/>
          <w:bCs/>
          <w:sz w:val="28"/>
          <w:szCs w:val="28"/>
          <w:lang w:val="uk-UA" w:eastAsia="ru-RU"/>
        </w:rPr>
        <w:t xml:space="preserve">Кафедра </w:t>
      </w:r>
      <w:r w:rsidRPr="00FD4387">
        <w:rPr>
          <w:rFonts w:ascii="Times New Roman" w:eastAsia="Times New Roman" w:hAnsi="Times New Roman" w:cs="Times New Roman"/>
          <w:bCs/>
          <w:sz w:val="28"/>
          <w:szCs w:val="28"/>
          <w:u w:val="single"/>
          <w:lang w:val="uk-UA" w:eastAsia="ru-RU"/>
        </w:rPr>
        <w:t xml:space="preserve">            історії і теорії держави та права                                                   </w:t>
      </w:r>
      <w:r w:rsidRPr="00FD4387">
        <w:rPr>
          <w:rFonts w:ascii="Times New Roman" w:eastAsia="Times New Roman" w:hAnsi="Times New Roman" w:cs="Times New Roman"/>
          <w:bCs/>
          <w:color w:val="FFFFFF"/>
          <w:sz w:val="28"/>
          <w:szCs w:val="28"/>
          <w:u w:val="single"/>
          <w:lang w:val="uk-UA" w:eastAsia="ru-RU"/>
        </w:rPr>
        <w:t xml:space="preserve">. </w:t>
      </w:r>
      <w:r w:rsidRPr="00FD4387">
        <w:rPr>
          <w:rFonts w:ascii="Times New Roman" w:eastAsia="Times New Roman" w:hAnsi="Times New Roman" w:cs="Times New Roman"/>
          <w:bCs/>
          <w:sz w:val="28"/>
          <w:szCs w:val="28"/>
          <w:u w:val="single"/>
          <w:lang w:val="uk-UA" w:eastAsia="ru-RU"/>
        </w:rPr>
        <w:t xml:space="preserve"> </w:t>
      </w:r>
    </w:p>
    <w:p w:rsidR="00FD4387" w:rsidRPr="00FD4387" w:rsidRDefault="00FD4387" w:rsidP="00FD4387">
      <w:pPr>
        <w:spacing w:after="0" w:line="24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Рівень вищої освіти </w:t>
      </w:r>
      <w:r w:rsidRPr="00FD4387">
        <w:rPr>
          <w:rFonts w:ascii="Times New Roman" w:eastAsia="Times New Roman" w:hAnsi="Times New Roman" w:cs="Times New Roman"/>
          <w:sz w:val="28"/>
          <w:szCs w:val="28"/>
          <w:u w:val="single"/>
          <w:lang w:val="uk-UA" w:eastAsia="ru-RU"/>
        </w:rPr>
        <w:t xml:space="preserve">            магістратура                                                             </w:t>
      </w:r>
      <w:r w:rsidRPr="00FD4387">
        <w:rPr>
          <w:rFonts w:ascii="Times New Roman" w:eastAsia="Times New Roman" w:hAnsi="Times New Roman" w:cs="Times New Roman"/>
          <w:color w:val="FFFFFF"/>
          <w:sz w:val="28"/>
          <w:szCs w:val="28"/>
          <w:u w:val="single"/>
          <w:lang w:val="uk-UA" w:eastAsia="ru-RU"/>
        </w:rPr>
        <w:t>.</w:t>
      </w:r>
    </w:p>
    <w:p w:rsidR="009A0B8D" w:rsidRPr="008B3BDE" w:rsidRDefault="009A0B8D" w:rsidP="009A0B8D">
      <w:pPr>
        <w:pStyle w:val="Standard"/>
        <w:keepNext/>
        <w:rPr>
          <w:rFonts w:hint="eastAsia"/>
          <w:lang w:val="ru-RU"/>
        </w:rPr>
      </w:pPr>
      <w:r>
        <w:rPr>
          <w:rFonts w:ascii="Times New Roman" w:hAnsi="Times New Roman"/>
          <w:bCs/>
          <w:sz w:val="28"/>
          <w:szCs w:val="28"/>
          <w:lang w:val="ru-RU"/>
        </w:rPr>
        <w:t xml:space="preserve">Спеціалізація </w:t>
      </w:r>
      <w:r>
        <w:rPr>
          <w:rFonts w:ascii="Times New Roman" w:hAnsi="Times New Roman"/>
          <w:sz w:val="28"/>
          <w:szCs w:val="28"/>
          <w:lang w:val="ru-RU"/>
        </w:rPr>
        <w:t>_______________________________________________________</w:t>
      </w:r>
    </w:p>
    <w:p w:rsidR="009A0B8D" w:rsidRDefault="009A0B8D" w:rsidP="009A0B8D">
      <w:pPr>
        <w:pStyle w:val="Standard"/>
        <w:keepNext/>
        <w:jc w:val="center"/>
        <w:rPr>
          <w:rFonts w:ascii="Times New Roman" w:hAnsi="Times New Roman"/>
          <w:bCs/>
          <w:sz w:val="16"/>
          <w:lang w:val="ru-RU"/>
        </w:rPr>
      </w:pPr>
      <w:r>
        <w:rPr>
          <w:rFonts w:ascii="Times New Roman" w:hAnsi="Times New Roman"/>
          <w:bCs/>
          <w:sz w:val="16"/>
          <w:lang w:val="ru-RU"/>
        </w:rPr>
        <w:t>(код і назва)</w:t>
      </w:r>
    </w:p>
    <w:p w:rsidR="009A0B8D" w:rsidRPr="008B3BDE" w:rsidRDefault="009A0B8D" w:rsidP="009A0B8D">
      <w:pPr>
        <w:pStyle w:val="Standard"/>
        <w:keepNext/>
        <w:rPr>
          <w:rFonts w:hint="eastAsia"/>
          <w:lang w:val="ru-RU"/>
        </w:rPr>
      </w:pPr>
      <w:r>
        <w:rPr>
          <w:rFonts w:ascii="Times New Roman" w:hAnsi="Times New Roman"/>
          <w:bCs/>
          <w:sz w:val="28"/>
          <w:szCs w:val="28"/>
          <w:lang w:val="ru-RU"/>
        </w:rPr>
        <w:t xml:space="preserve">Освітня програма </w:t>
      </w:r>
      <w:r>
        <w:rPr>
          <w:rFonts w:ascii="Times New Roman" w:hAnsi="Times New Roman"/>
          <w:sz w:val="28"/>
          <w:szCs w:val="28"/>
          <w:lang w:val="ru-RU"/>
        </w:rPr>
        <w:t>_</w:t>
      </w:r>
      <w:r>
        <w:rPr>
          <w:rFonts w:ascii="Times New Roman" w:hAnsi="Times New Roman"/>
          <w:sz w:val="28"/>
          <w:szCs w:val="28"/>
          <w:u w:val="single"/>
          <w:lang w:val="ru-RU"/>
        </w:rPr>
        <w:t>Правоохоронна діяльність</w:t>
      </w:r>
      <w:r>
        <w:rPr>
          <w:rFonts w:ascii="Times New Roman" w:hAnsi="Times New Roman"/>
          <w:sz w:val="28"/>
          <w:szCs w:val="28"/>
          <w:lang w:val="ru-RU"/>
        </w:rPr>
        <w:t xml:space="preserve">____________________________ </w:t>
      </w:r>
    </w:p>
    <w:p w:rsidR="009A0B8D" w:rsidRPr="008B3BDE" w:rsidRDefault="009A0B8D" w:rsidP="009A0B8D">
      <w:pPr>
        <w:pStyle w:val="Standard"/>
        <w:keepNext/>
        <w:jc w:val="center"/>
        <w:rPr>
          <w:rFonts w:hint="eastAsia"/>
          <w:lang w:val="ru-RU"/>
        </w:rPr>
      </w:pPr>
      <w:r>
        <w:rPr>
          <w:rFonts w:ascii="Times New Roman" w:hAnsi="Times New Roman"/>
          <w:bCs/>
          <w:sz w:val="16"/>
          <w:lang w:val="ru-RU"/>
        </w:rPr>
        <w:t xml:space="preserve"> (назва освітньої програми)</w:t>
      </w:r>
    </w:p>
    <w:p w:rsidR="00FD4387" w:rsidRPr="00FD4387" w:rsidRDefault="00FD4387" w:rsidP="00FD4387">
      <w:pPr>
        <w:keepNext/>
        <w:spacing w:after="0" w:line="240" w:lineRule="auto"/>
        <w:jc w:val="center"/>
        <w:outlineLvl w:val="0"/>
        <w:rPr>
          <w:rFonts w:ascii="Times New Roman" w:eastAsia="Times New Roman" w:hAnsi="Times New Roman" w:cs="Times New Roman"/>
          <w:bCs/>
          <w:sz w:val="28"/>
          <w:szCs w:val="20"/>
          <w:lang w:val="uk-UA" w:eastAsia="ru-RU"/>
        </w:rPr>
      </w:pPr>
    </w:p>
    <w:p w:rsidR="00FD4387" w:rsidRPr="00FD4387" w:rsidRDefault="00FD4387" w:rsidP="00FD4387">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FD4387" w:rsidRPr="00FD4387" w:rsidRDefault="00FD4387" w:rsidP="00FD4387">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FD4387">
        <w:rPr>
          <w:rFonts w:ascii="Times New Roman" w:eastAsia="Times New Roman" w:hAnsi="Times New Roman" w:cs="Times New Roman"/>
          <w:b/>
          <w:sz w:val="28"/>
          <w:szCs w:val="28"/>
          <w:lang w:val="uk-UA" w:eastAsia="ru-RU"/>
        </w:rPr>
        <w:t>ЗАТВЕРДЖУЮ</w:t>
      </w:r>
    </w:p>
    <w:p w:rsidR="00FD4387" w:rsidRPr="00FD4387" w:rsidRDefault="00FD4387" w:rsidP="00FD4387">
      <w:pPr>
        <w:spacing w:after="0" w:line="240" w:lineRule="auto"/>
        <w:ind w:left="5040"/>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Завідувач кафедри Удовика Л.Г.</w:t>
      </w:r>
    </w:p>
    <w:p w:rsidR="00FD4387" w:rsidRPr="00FD4387" w:rsidRDefault="00FD4387" w:rsidP="00FD4387">
      <w:pPr>
        <w:spacing w:after="0" w:line="240" w:lineRule="auto"/>
        <w:ind w:left="5040"/>
        <w:jc w:val="both"/>
        <w:rPr>
          <w:rFonts w:ascii="Times New Roman" w:eastAsia="Times New Roman" w:hAnsi="Times New Roman" w:cs="Times New Roman"/>
          <w:bCs/>
          <w:sz w:val="28"/>
          <w:szCs w:val="28"/>
          <w:lang w:val="uk-UA" w:eastAsia="ru-RU"/>
        </w:rPr>
      </w:pPr>
      <w:r w:rsidRPr="00FD4387">
        <w:rPr>
          <w:rFonts w:ascii="Times New Roman" w:eastAsia="Times New Roman" w:hAnsi="Times New Roman" w:cs="Times New Roman"/>
          <w:bCs/>
          <w:sz w:val="28"/>
          <w:szCs w:val="28"/>
          <w:lang w:val="uk-UA" w:eastAsia="ru-RU"/>
        </w:rPr>
        <w:t>«_____»_____________2020 року</w:t>
      </w:r>
    </w:p>
    <w:p w:rsidR="00FD4387" w:rsidRPr="00FD4387" w:rsidRDefault="00FD4387" w:rsidP="00FD4387">
      <w:pPr>
        <w:spacing w:after="0" w:line="240" w:lineRule="auto"/>
        <w:jc w:val="both"/>
        <w:rPr>
          <w:rFonts w:ascii="Times New Roman" w:eastAsia="Times New Roman" w:hAnsi="Times New Roman" w:cs="Times New Roman"/>
          <w:b/>
          <w:sz w:val="28"/>
          <w:szCs w:val="28"/>
          <w:lang w:val="uk-UA" w:eastAsia="ru-RU"/>
        </w:rPr>
      </w:pPr>
    </w:p>
    <w:p w:rsidR="00FD4387" w:rsidRPr="00FD4387" w:rsidRDefault="00FD4387" w:rsidP="00FD4387">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FD4387">
        <w:rPr>
          <w:rFonts w:ascii="Times New Roman" w:eastAsia="Times New Roman" w:hAnsi="Times New Roman" w:cs="Times New Roman"/>
          <w:b/>
          <w:bCs/>
          <w:iCs/>
          <w:sz w:val="28"/>
          <w:szCs w:val="28"/>
          <w:lang w:val="uk-UA" w:eastAsia="ru-RU"/>
        </w:rPr>
        <w:t>З  А  В  Д  А  Н  Н  Я</w:t>
      </w:r>
    </w:p>
    <w:p w:rsidR="00FD4387" w:rsidRPr="00FD4387" w:rsidRDefault="00FD4387" w:rsidP="00FD4387">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FD4387">
        <w:rPr>
          <w:rFonts w:ascii="Times New Roman" w:eastAsia="Times New Roman" w:hAnsi="Times New Roman" w:cs="Times New Roman"/>
          <w:bCs/>
          <w:sz w:val="28"/>
          <w:szCs w:val="28"/>
          <w:lang w:val="uk-UA" w:eastAsia="ru-RU"/>
        </w:rPr>
        <w:t>НА КВАЛІФІКАЦІЙНУ РОБОТУ СЛУХАЧЕВІ</w:t>
      </w:r>
    </w:p>
    <w:p w:rsidR="00FD4387" w:rsidRPr="00FD4387" w:rsidRDefault="00FD4387" w:rsidP="00FD4387">
      <w:pPr>
        <w:spacing w:after="0" w:line="240" w:lineRule="auto"/>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 xml:space="preserve">              </w:t>
      </w:r>
      <w:r w:rsidRPr="00FD4387">
        <w:rPr>
          <w:rFonts w:ascii="Times New Roman" w:eastAsia="Times New Roman" w:hAnsi="Times New Roman" w:cs="Times New Roman"/>
          <w:sz w:val="28"/>
          <w:szCs w:val="28"/>
          <w:u w:val="single"/>
          <w:lang w:val="uk-UA" w:eastAsia="ru-RU"/>
        </w:rPr>
        <w:t xml:space="preserve">                            Невмивака Наталія Сергіївна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spacing w:after="0" w:line="240" w:lineRule="auto"/>
        <w:jc w:val="center"/>
        <w:rPr>
          <w:rFonts w:ascii="Times New Roman" w:eastAsia="Times New Roman" w:hAnsi="Times New Roman" w:cs="Times New Roman"/>
          <w:sz w:val="16"/>
          <w:szCs w:val="16"/>
          <w:vertAlign w:val="superscript"/>
          <w:lang w:val="uk-UA" w:eastAsia="ru-RU"/>
        </w:rPr>
      </w:pPr>
      <w:r w:rsidRPr="00FD4387">
        <w:rPr>
          <w:rFonts w:ascii="Times New Roman" w:eastAsia="Times New Roman" w:hAnsi="Times New Roman" w:cs="Times New Roman"/>
          <w:sz w:val="16"/>
          <w:szCs w:val="20"/>
          <w:lang w:val="uk-UA" w:eastAsia="ru-RU"/>
        </w:rPr>
        <w:t>(прізвище, ім’я, по батькові)</w:t>
      </w:r>
    </w:p>
    <w:p w:rsidR="00FD4387" w:rsidRPr="00FD4387" w:rsidRDefault="00FD4387" w:rsidP="00FD4387">
      <w:pPr>
        <w:spacing w:after="0" w:line="240" w:lineRule="auto"/>
        <w:jc w:val="both"/>
        <w:rPr>
          <w:rFonts w:ascii="Times New Roman" w:eastAsia="Times New Roman" w:hAnsi="Times New Roman" w:cs="Times New Roman"/>
          <w:sz w:val="28"/>
          <w:szCs w:val="28"/>
          <w:lang w:val="uk-UA" w:eastAsia="ru-RU"/>
        </w:rPr>
      </w:pPr>
    </w:p>
    <w:p w:rsidR="00FD4387" w:rsidRPr="00FD4387" w:rsidRDefault="00FD4387" w:rsidP="00FD4387">
      <w:pPr>
        <w:numPr>
          <w:ilvl w:val="0"/>
          <w:numId w:val="4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Тема роботи (проекту)</w:t>
      </w:r>
      <w:r w:rsidRPr="00FD4387">
        <w:rPr>
          <w:rFonts w:ascii="Times New Roman" w:eastAsia="Times New Roman" w:hAnsi="Times New Roman" w:cs="Times New Roman"/>
          <w:sz w:val="28"/>
          <w:szCs w:val="28"/>
          <w:u w:val="single"/>
          <w:lang w:val="uk-UA" w:eastAsia="ru-RU"/>
        </w:rPr>
        <w:t xml:space="preserve"> Кpимiнaлicтичнa xapaктepиcтикa тa eтaпи poзcлiдувaння пopушeння пpaвa нa бeзoплaтну мeдичну дoпoмoгу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tabs>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керівник роботи</w:t>
      </w:r>
      <w:r w:rsidRPr="00FD4387">
        <w:rPr>
          <w:rFonts w:ascii="Times New Roman" w:eastAsia="Times New Roman" w:hAnsi="Times New Roman" w:cs="Times New Roman"/>
          <w:sz w:val="28"/>
          <w:szCs w:val="28"/>
          <w:u w:val="single"/>
          <w:lang w:val="uk-UA" w:eastAsia="ru-RU"/>
        </w:rPr>
        <w:t xml:space="preserve">     Середа Анжела Миколаївна к.і.н., доцент кафедри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tabs>
          <w:tab w:val="num" w:pos="180"/>
        </w:tabs>
        <w:spacing w:after="0" w:line="360" w:lineRule="auto"/>
        <w:jc w:val="center"/>
        <w:rPr>
          <w:rFonts w:ascii="Times New Roman" w:eastAsia="Times New Roman" w:hAnsi="Times New Roman" w:cs="Times New Roman"/>
          <w:sz w:val="16"/>
          <w:szCs w:val="16"/>
          <w:lang w:val="uk-UA" w:eastAsia="ru-RU"/>
        </w:rPr>
      </w:pPr>
      <w:r w:rsidRPr="00FD4387">
        <w:rPr>
          <w:rFonts w:ascii="Times New Roman" w:eastAsia="Times New Roman" w:hAnsi="Times New Roman" w:cs="Times New Roman"/>
          <w:sz w:val="16"/>
          <w:szCs w:val="16"/>
          <w:lang w:val="uk-UA" w:eastAsia="ru-RU"/>
        </w:rPr>
        <w:t>(прізвище, ім’я, по батькові, науковий ступінь, вчене звання)</w:t>
      </w:r>
    </w:p>
    <w:p w:rsidR="00FD4387" w:rsidRPr="00FD4387" w:rsidRDefault="00FD4387" w:rsidP="00FD4387">
      <w:pPr>
        <w:tabs>
          <w:tab w:val="num" w:pos="180"/>
        </w:tabs>
        <w:spacing w:after="0" w:line="360" w:lineRule="auto"/>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затверджені наказом ЗНУ від « </w:t>
      </w:r>
      <w:r w:rsidRPr="00FD4387">
        <w:rPr>
          <w:rFonts w:ascii="Times New Roman" w:eastAsia="Times New Roman" w:hAnsi="Times New Roman" w:cs="Times New Roman"/>
          <w:sz w:val="28"/>
          <w:szCs w:val="28"/>
          <w:u w:val="single"/>
          <w:lang w:val="uk-UA" w:eastAsia="ru-RU"/>
        </w:rPr>
        <w:t>08</w:t>
      </w:r>
      <w:r w:rsidRPr="00FD4387">
        <w:rPr>
          <w:rFonts w:ascii="Times New Roman" w:eastAsia="Times New Roman" w:hAnsi="Times New Roman" w:cs="Times New Roman"/>
          <w:sz w:val="28"/>
          <w:szCs w:val="28"/>
          <w:lang w:val="uk-UA" w:eastAsia="ru-RU"/>
        </w:rPr>
        <w:t xml:space="preserve"> » </w:t>
      </w:r>
      <w:r w:rsidRPr="00FD4387">
        <w:rPr>
          <w:rFonts w:ascii="Times New Roman" w:eastAsia="Times New Roman" w:hAnsi="Times New Roman" w:cs="Times New Roman"/>
          <w:sz w:val="28"/>
          <w:szCs w:val="28"/>
          <w:u w:val="single"/>
          <w:lang w:val="uk-UA" w:eastAsia="ru-RU"/>
        </w:rPr>
        <w:t xml:space="preserve">   жовтня      </w:t>
      </w:r>
      <w:r w:rsidRPr="00FD4387">
        <w:rPr>
          <w:rFonts w:ascii="Times New Roman" w:eastAsia="Times New Roman" w:hAnsi="Times New Roman" w:cs="Times New Roman"/>
          <w:sz w:val="28"/>
          <w:szCs w:val="28"/>
          <w:lang w:val="uk-UA" w:eastAsia="ru-RU"/>
        </w:rPr>
        <w:t xml:space="preserve">  </w:t>
      </w:r>
      <w:r w:rsidRPr="00FD4387">
        <w:rPr>
          <w:rFonts w:ascii="Times New Roman" w:eastAsia="Times New Roman" w:hAnsi="Times New Roman" w:cs="Times New Roman"/>
          <w:sz w:val="28"/>
          <w:szCs w:val="28"/>
          <w:u w:val="single"/>
          <w:lang w:val="uk-UA" w:eastAsia="ru-RU"/>
        </w:rPr>
        <w:t>2020</w:t>
      </w:r>
      <w:r w:rsidRPr="00FD4387">
        <w:rPr>
          <w:rFonts w:ascii="Times New Roman" w:eastAsia="Times New Roman" w:hAnsi="Times New Roman" w:cs="Times New Roman"/>
          <w:sz w:val="28"/>
          <w:szCs w:val="28"/>
          <w:lang w:val="uk-UA" w:eastAsia="ru-RU"/>
        </w:rPr>
        <w:t xml:space="preserve"> року № </w:t>
      </w:r>
      <w:r w:rsidRPr="00FD4387">
        <w:rPr>
          <w:rFonts w:ascii="Times New Roman" w:eastAsia="Times New Roman" w:hAnsi="Times New Roman" w:cs="Times New Roman"/>
          <w:sz w:val="28"/>
          <w:szCs w:val="28"/>
          <w:u w:val="single"/>
          <w:lang w:val="uk-UA" w:eastAsia="ru-RU"/>
        </w:rPr>
        <w:t xml:space="preserve">   1574-с           </w:t>
      </w:r>
      <w:r w:rsidRPr="00FD4387">
        <w:rPr>
          <w:rFonts w:ascii="Times New Roman" w:eastAsia="Times New Roman" w:hAnsi="Times New Roman" w:cs="Times New Roman"/>
          <w:color w:val="FFFFFF"/>
          <w:sz w:val="28"/>
          <w:szCs w:val="28"/>
          <w:u w:val="single"/>
          <w:lang w:val="uk-UA" w:eastAsia="ru-RU"/>
        </w:rPr>
        <w:t xml:space="preserve">.  </w:t>
      </w:r>
      <w:r w:rsidRPr="00FD4387">
        <w:rPr>
          <w:rFonts w:ascii="Times New Roman" w:eastAsia="Times New Roman" w:hAnsi="Times New Roman" w:cs="Times New Roman"/>
          <w:sz w:val="28"/>
          <w:szCs w:val="28"/>
          <w:u w:val="single"/>
          <w:lang w:val="uk-UA" w:eastAsia="ru-RU"/>
        </w:rPr>
        <w:t xml:space="preserve">        </w:t>
      </w:r>
    </w:p>
    <w:p w:rsidR="00FD4387" w:rsidRPr="00FD4387" w:rsidRDefault="00FD4387" w:rsidP="00FD4387">
      <w:pPr>
        <w:numPr>
          <w:ilvl w:val="0"/>
          <w:numId w:val="4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 xml:space="preserve">Строк подання роботи </w:t>
      </w:r>
      <w:r w:rsidRPr="00FD4387">
        <w:rPr>
          <w:rFonts w:ascii="Times New Roman" w:eastAsia="Times New Roman" w:hAnsi="Times New Roman" w:cs="Times New Roman"/>
          <w:sz w:val="28"/>
          <w:szCs w:val="28"/>
          <w:u w:val="single"/>
          <w:lang w:val="uk-UA" w:eastAsia="ru-RU"/>
        </w:rPr>
        <w:t xml:space="preserve">        16 листопада 2020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numPr>
          <w:ilvl w:val="0"/>
          <w:numId w:val="4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Вихідні дані до роботи</w:t>
      </w:r>
      <w:r w:rsidRPr="00FD4387">
        <w:rPr>
          <w:rFonts w:ascii="Times New Roman" w:eastAsia="Times New Roman" w:hAnsi="Times New Roman" w:cs="Times New Roman"/>
          <w:sz w:val="28"/>
          <w:szCs w:val="28"/>
          <w:u w:val="single"/>
          <w:lang w:val="uk-UA" w:eastAsia="ru-RU"/>
        </w:rPr>
        <w:t xml:space="preserve">      нормативно-правові акти, статті, підручники,          </w:t>
      </w:r>
      <w:r w:rsidRPr="00FD4387">
        <w:rPr>
          <w:rFonts w:ascii="Times New Roman" w:eastAsia="Times New Roman" w:hAnsi="Times New Roman" w:cs="Times New Roman"/>
          <w:color w:val="FFFFFF"/>
          <w:sz w:val="28"/>
          <w:szCs w:val="28"/>
          <w:lang w:val="uk-UA" w:eastAsia="ru-RU"/>
        </w:rPr>
        <w:t>,</w:t>
      </w:r>
      <w:r w:rsidRPr="00FD4387">
        <w:rPr>
          <w:rFonts w:ascii="Times New Roman" w:eastAsia="Times New Roman" w:hAnsi="Times New Roman" w:cs="Times New Roman"/>
          <w:sz w:val="28"/>
          <w:szCs w:val="28"/>
          <w:u w:val="single"/>
          <w:lang w:val="uk-UA" w:eastAsia="ru-RU"/>
        </w:rPr>
        <w:t xml:space="preserve"> методичні вказівки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tabs>
          <w:tab w:val="left" w:pos="360"/>
          <w:tab w:val="num" w:pos="720"/>
        </w:tabs>
        <w:spacing w:after="0" w:line="360" w:lineRule="auto"/>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____________________________________________________________________</w:t>
      </w:r>
    </w:p>
    <w:p w:rsidR="00FD4387" w:rsidRPr="00FD4387" w:rsidRDefault="00FD4387" w:rsidP="00FD4387">
      <w:pPr>
        <w:numPr>
          <w:ilvl w:val="0"/>
          <w:numId w:val="4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Зміст розрахунково-пояснювальної записки (перелік питань, які потрібно розробити) __________________________________________________________</w:t>
      </w:r>
    </w:p>
    <w:p w:rsidR="00FD4387" w:rsidRPr="00FD4387" w:rsidRDefault="00FD4387" w:rsidP="00FD4387">
      <w:pPr>
        <w:tabs>
          <w:tab w:val="num" w:pos="18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__________________________________________________________________</w:t>
      </w:r>
    </w:p>
    <w:p w:rsidR="00FD4387" w:rsidRPr="00FD4387" w:rsidRDefault="00FD4387" w:rsidP="00FD4387">
      <w:pPr>
        <w:numPr>
          <w:ilvl w:val="0"/>
          <w:numId w:val="44"/>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lastRenderedPageBreak/>
        <w:t>Перелік графічного матеріалу (з точним зазначенням обов’язкових креслень) ____________________________________________________________________</w:t>
      </w:r>
    </w:p>
    <w:p w:rsidR="00FD4387" w:rsidRPr="00FD4387" w:rsidRDefault="00FD4387" w:rsidP="00FD4387">
      <w:pPr>
        <w:tabs>
          <w:tab w:val="num" w:pos="18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_________________________________________________________________</w:t>
      </w:r>
    </w:p>
    <w:p w:rsidR="00FD4387" w:rsidRPr="00FD4387" w:rsidRDefault="00FD4387" w:rsidP="00FD4387">
      <w:pPr>
        <w:numPr>
          <w:ilvl w:val="0"/>
          <w:numId w:val="44"/>
        </w:numPr>
        <w:tabs>
          <w:tab w:val="num" w:pos="0"/>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D4387" w:rsidRPr="00FD4387" w:rsidTr="009A3A93">
        <w:trPr>
          <w:cantSplit/>
        </w:trPr>
        <w:tc>
          <w:tcPr>
            <w:tcW w:w="1560" w:type="dxa"/>
            <w:vMerge w:val="restart"/>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Розділ</w:t>
            </w:r>
          </w:p>
        </w:tc>
        <w:tc>
          <w:tcPr>
            <w:tcW w:w="4200" w:type="dxa"/>
            <w:vMerge w:val="restart"/>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Прізвище, ініціали та посада</w:t>
            </w:r>
          </w:p>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Підпис, дата</w:t>
            </w:r>
          </w:p>
        </w:tc>
      </w:tr>
      <w:tr w:rsidR="00FD4387" w:rsidRPr="00FD4387" w:rsidTr="009A3A93">
        <w:trPr>
          <w:cantSplit/>
        </w:trPr>
        <w:tc>
          <w:tcPr>
            <w:tcW w:w="1560" w:type="dxa"/>
            <w:vMerge/>
            <w:vAlign w:val="center"/>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завдання</w:t>
            </w:r>
          </w:p>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видав</w:t>
            </w:r>
          </w:p>
        </w:tc>
        <w:tc>
          <w:tcPr>
            <w:tcW w:w="1701" w:type="dxa"/>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завдання</w:t>
            </w:r>
          </w:p>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прийняв</w:t>
            </w: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1</w:t>
            </w: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Середа А.М., доцент кафедри</w:t>
            </w: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2</w:t>
            </w: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Середа А.М., доцент кафедри</w:t>
            </w: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r w:rsidR="00FD4387" w:rsidRPr="00FD4387" w:rsidTr="009A3A93">
        <w:tc>
          <w:tcPr>
            <w:tcW w:w="156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bl>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p w:rsidR="00FD4387" w:rsidRPr="009A0B8D" w:rsidRDefault="00FD4387" w:rsidP="009A0B8D">
      <w:pPr>
        <w:numPr>
          <w:ilvl w:val="0"/>
          <w:numId w:val="44"/>
        </w:numPr>
        <w:tabs>
          <w:tab w:val="num" w:pos="0"/>
          <w:tab w:val="left" w:pos="360"/>
        </w:tabs>
        <w:spacing w:after="0" w:line="36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Дата видачі завдання </w:t>
      </w:r>
      <w:r w:rsidRPr="00FD4387">
        <w:rPr>
          <w:rFonts w:ascii="Times New Roman" w:eastAsia="Times New Roman" w:hAnsi="Times New Roman" w:cs="Times New Roman"/>
          <w:sz w:val="28"/>
          <w:szCs w:val="24"/>
          <w:u w:val="single"/>
          <w:lang w:val="uk-UA" w:eastAsia="ru-RU"/>
        </w:rPr>
        <w:t xml:space="preserve">       жовтень 2020                                                         </w:t>
      </w:r>
      <w:r w:rsidRPr="00FD4387">
        <w:rPr>
          <w:rFonts w:ascii="Times New Roman" w:eastAsia="Times New Roman" w:hAnsi="Times New Roman" w:cs="Times New Roman"/>
          <w:color w:val="FFFFFF"/>
          <w:sz w:val="28"/>
          <w:szCs w:val="24"/>
          <w:u w:val="single"/>
          <w:lang w:val="uk-UA" w:eastAsia="ru-RU"/>
        </w:rPr>
        <w:t>.</w:t>
      </w:r>
    </w:p>
    <w:p w:rsidR="00FD4387" w:rsidRPr="00FD4387" w:rsidRDefault="00FD4387" w:rsidP="00FD4387">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FD4387">
        <w:rPr>
          <w:rFonts w:ascii="Times New Roman" w:eastAsia="Times New Roman" w:hAnsi="Times New Roman" w:cs="Times New Roman"/>
          <w:b/>
          <w:bCs/>
          <w:sz w:val="28"/>
          <w:szCs w:val="28"/>
          <w:lang w:val="uk-UA" w:eastAsia="ru-RU"/>
        </w:rPr>
        <w:t>КАЛЕНДАРНИЙ ПЛАН</w:t>
      </w:r>
    </w:p>
    <w:p w:rsidR="00FD4387" w:rsidRPr="00FD4387" w:rsidRDefault="00FD4387" w:rsidP="00FD4387">
      <w:pPr>
        <w:spacing w:after="0" w:line="240" w:lineRule="auto"/>
        <w:rPr>
          <w:rFonts w:ascii="Times New Roman" w:eastAsia="Times New Roman" w:hAnsi="Times New Roman" w:cs="Times New Roman"/>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169"/>
        <w:gridCol w:w="1375"/>
      </w:tblGrid>
      <w:tr w:rsidR="00FD4387" w:rsidRPr="00FD4387" w:rsidTr="009A3A93">
        <w:trPr>
          <w:cantSplit/>
          <w:trHeight w:val="460"/>
        </w:trPr>
        <w:tc>
          <w:tcPr>
            <w:tcW w:w="567" w:type="dxa"/>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w:t>
            </w:r>
          </w:p>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з/п</w:t>
            </w:r>
          </w:p>
        </w:tc>
        <w:tc>
          <w:tcPr>
            <w:tcW w:w="5373" w:type="dxa"/>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z w:val="24"/>
                <w:szCs w:val="24"/>
                <w:lang w:val="uk-UA" w:eastAsia="ru-RU"/>
              </w:rPr>
              <w:t>Назва етапів кваліфікаційної роботи</w:t>
            </w:r>
          </w:p>
        </w:tc>
        <w:tc>
          <w:tcPr>
            <w:tcW w:w="2169" w:type="dxa"/>
            <w:vAlign w:val="center"/>
          </w:tcPr>
          <w:p w:rsidR="00FD4387" w:rsidRPr="00FD4387" w:rsidRDefault="00FD4387" w:rsidP="00FD4387">
            <w:pPr>
              <w:spacing w:after="0" w:line="240" w:lineRule="auto"/>
              <w:jc w:val="center"/>
              <w:rPr>
                <w:rFonts w:ascii="Times New Roman" w:eastAsia="Times New Roman" w:hAnsi="Times New Roman" w:cs="Times New Roman"/>
                <w:sz w:val="24"/>
                <w:szCs w:val="24"/>
                <w:lang w:val="uk-UA" w:eastAsia="ru-RU"/>
              </w:rPr>
            </w:pPr>
            <w:r w:rsidRPr="00FD4387">
              <w:rPr>
                <w:rFonts w:ascii="Times New Roman" w:eastAsia="Times New Roman" w:hAnsi="Times New Roman" w:cs="Times New Roman"/>
                <w:spacing w:val="-20"/>
                <w:sz w:val="24"/>
                <w:szCs w:val="24"/>
                <w:lang w:val="uk-UA" w:eastAsia="ru-RU"/>
              </w:rPr>
              <w:t>Строк  виконання</w:t>
            </w:r>
            <w:r w:rsidRPr="00FD4387">
              <w:rPr>
                <w:rFonts w:ascii="Times New Roman" w:eastAsia="Times New Roman" w:hAnsi="Times New Roman" w:cs="Times New Roman"/>
                <w:sz w:val="24"/>
                <w:szCs w:val="24"/>
                <w:lang w:val="uk-UA" w:eastAsia="ru-RU"/>
              </w:rPr>
              <w:t xml:space="preserve"> етапів роботи</w:t>
            </w:r>
          </w:p>
        </w:tc>
        <w:tc>
          <w:tcPr>
            <w:tcW w:w="1375" w:type="dxa"/>
            <w:vAlign w:val="center"/>
          </w:tcPr>
          <w:p w:rsidR="00FD4387" w:rsidRPr="00FD4387" w:rsidRDefault="00FD4387" w:rsidP="00FD4387">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FD4387">
              <w:rPr>
                <w:rFonts w:ascii="Times New Roman" w:eastAsia="Times New Roman" w:hAnsi="Times New Roman" w:cs="Times New Roman"/>
                <w:bCs/>
                <w:spacing w:val="-20"/>
                <w:sz w:val="24"/>
                <w:szCs w:val="24"/>
                <w:lang w:val="uk-UA" w:eastAsia="ru-RU"/>
              </w:rPr>
              <w:t>Примітка</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1</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Обрання та затвердження теми</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вересень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2</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Складання плану роботи</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вересень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3</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Пошук необхідної літератури</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вересень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4</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Написання пояснювальної записки </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жовтень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5</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Початок написання практичної частини</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жовтень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6</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Написання тез</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жовтень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7</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Написання практичної частини</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жовтень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  8</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Написання висновків </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листопад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виконано </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9</w:t>
            </w:r>
          </w:p>
        </w:tc>
        <w:tc>
          <w:tcPr>
            <w:tcW w:w="5373"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 xml:space="preserve">Оформлення переліку використаних джерел </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листопад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10</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Попередній захист на кафедрі</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листопад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11</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Проходження нормоконтролю</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грудень 2020</w:t>
            </w: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виконано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12</w:t>
            </w: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Захист роботи в ДЕК</w:t>
            </w:r>
          </w:p>
        </w:tc>
        <w:tc>
          <w:tcPr>
            <w:tcW w:w="2169" w:type="dxa"/>
          </w:tcPr>
          <w:p w:rsidR="00FD4387" w:rsidRPr="00FD4387" w:rsidRDefault="00FD4387" w:rsidP="00FD4387">
            <w:pPr>
              <w:spacing w:after="0" w:line="240" w:lineRule="auto"/>
              <w:jc w:val="both"/>
              <w:rPr>
                <w:rFonts w:ascii="Times New Roman" w:eastAsia="Times New Roman" w:hAnsi="Times New Roman" w:cs="Times New Roman"/>
                <w:sz w:val="28"/>
                <w:szCs w:val="24"/>
                <w:lang w:val="uk-UA" w:eastAsia="ru-RU"/>
              </w:rPr>
            </w:pPr>
            <w:r w:rsidRPr="00FD4387">
              <w:rPr>
                <w:rFonts w:ascii="Times New Roman" w:eastAsia="Times New Roman" w:hAnsi="Times New Roman" w:cs="Times New Roman"/>
                <w:sz w:val="28"/>
                <w:szCs w:val="24"/>
                <w:lang w:val="uk-UA" w:eastAsia="ru-RU"/>
              </w:rPr>
              <w:t>грудень 2020</w:t>
            </w:r>
          </w:p>
        </w:tc>
        <w:tc>
          <w:tcPr>
            <w:tcW w:w="1375" w:type="dxa"/>
          </w:tcPr>
          <w:p w:rsidR="00FD4387" w:rsidRPr="00FD4387" w:rsidRDefault="009A0B8D" w:rsidP="00FD4387">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w:t>
            </w:r>
            <w:r w:rsidR="00FD4387" w:rsidRPr="00FD4387">
              <w:rPr>
                <w:rFonts w:ascii="Times New Roman" w:eastAsia="Times New Roman" w:hAnsi="Times New Roman" w:cs="Times New Roman"/>
                <w:sz w:val="28"/>
                <w:szCs w:val="24"/>
                <w:lang w:val="uk-UA" w:eastAsia="ru-RU"/>
              </w:rPr>
              <w:t>иконано</w:t>
            </w: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2169"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375" w:type="dxa"/>
          </w:tcPr>
          <w:p w:rsidR="00FD4387" w:rsidRPr="00FD4387" w:rsidRDefault="00FD4387" w:rsidP="00FD4387">
            <w:pPr>
              <w:spacing w:after="0" w:line="240" w:lineRule="auto"/>
              <w:jc w:val="both"/>
              <w:rPr>
                <w:rFonts w:ascii="Times New Roman" w:eastAsia="Times New Roman" w:hAnsi="Times New Roman" w:cs="Times New Roman"/>
                <w:b/>
                <w:sz w:val="28"/>
                <w:szCs w:val="24"/>
                <w:lang w:val="uk-UA" w:eastAsia="ru-RU"/>
              </w:rPr>
            </w:pPr>
          </w:p>
        </w:tc>
      </w:tr>
      <w:tr w:rsidR="00FD4387" w:rsidRPr="00FD4387" w:rsidTr="009A3A93">
        <w:tc>
          <w:tcPr>
            <w:tcW w:w="567"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2169"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c>
          <w:tcPr>
            <w:tcW w:w="1375" w:type="dxa"/>
          </w:tcPr>
          <w:p w:rsidR="00FD4387" w:rsidRPr="00FD4387" w:rsidRDefault="00FD4387" w:rsidP="00FD4387">
            <w:pPr>
              <w:spacing w:after="0" w:line="240" w:lineRule="auto"/>
              <w:jc w:val="center"/>
              <w:rPr>
                <w:rFonts w:ascii="Times New Roman" w:eastAsia="Times New Roman" w:hAnsi="Times New Roman" w:cs="Times New Roman"/>
                <w:b/>
                <w:sz w:val="28"/>
                <w:szCs w:val="24"/>
                <w:lang w:val="uk-UA" w:eastAsia="ru-RU"/>
              </w:rPr>
            </w:pPr>
          </w:p>
        </w:tc>
      </w:tr>
    </w:tbl>
    <w:p w:rsidR="00FD4387" w:rsidRPr="00FD4387" w:rsidRDefault="00FD4387" w:rsidP="00FD4387">
      <w:pPr>
        <w:spacing w:after="0" w:line="240" w:lineRule="auto"/>
        <w:rPr>
          <w:rFonts w:ascii="Times New Roman" w:eastAsia="Times New Roman" w:hAnsi="Times New Roman" w:cs="Times New Roman"/>
          <w:b/>
          <w:sz w:val="24"/>
          <w:szCs w:val="24"/>
          <w:lang w:val="uk-UA" w:eastAsia="ru-RU"/>
        </w:rPr>
      </w:pPr>
    </w:p>
    <w:p w:rsidR="00FD4387" w:rsidRPr="00FD4387" w:rsidRDefault="00FD4387" w:rsidP="00FD4387">
      <w:pPr>
        <w:spacing w:after="0" w:line="240" w:lineRule="auto"/>
        <w:jc w:val="center"/>
        <w:rPr>
          <w:rFonts w:ascii="Times New Roman" w:eastAsia="Times New Roman" w:hAnsi="Times New Roman" w:cs="Times New Roman"/>
          <w:b/>
          <w:sz w:val="24"/>
          <w:szCs w:val="24"/>
          <w:lang w:val="uk-UA" w:eastAsia="ru-RU"/>
        </w:rPr>
      </w:pPr>
    </w:p>
    <w:p w:rsidR="00FD4387" w:rsidRPr="00FD4387" w:rsidRDefault="00FD4387" w:rsidP="00FD4387">
      <w:pPr>
        <w:spacing w:after="0" w:line="240" w:lineRule="auto"/>
        <w:jc w:val="both"/>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 xml:space="preserve">Слухач ________________      </w:t>
      </w:r>
      <w:r w:rsidRPr="00FD4387">
        <w:rPr>
          <w:rFonts w:ascii="Times New Roman" w:eastAsia="Times New Roman" w:hAnsi="Times New Roman" w:cs="Times New Roman"/>
          <w:sz w:val="28"/>
          <w:szCs w:val="28"/>
          <w:u w:val="single"/>
          <w:lang w:val="uk-UA" w:eastAsia="ru-RU"/>
        </w:rPr>
        <w:t xml:space="preserve">           Н.С. Невмивака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spacing w:after="0" w:line="240" w:lineRule="auto"/>
        <w:ind w:left="708" w:firstLine="708"/>
        <w:jc w:val="both"/>
        <w:rPr>
          <w:rFonts w:ascii="Times New Roman" w:eastAsia="Times New Roman" w:hAnsi="Times New Roman" w:cs="Times New Roman"/>
          <w:sz w:val="16"/>
          <w:szCs w:val="16"/>
          <w:lang w:val="uk-UA" w:eastAsia="ru-RU"/>
        </w:rPr>
      </w:pPr>
      <w:r w:rsidRPr="00FD4387">
        <w:rPr>
          <w:rFonts w:ascii="Times New Roman" w:eastAsia="Times New Roman" w:hAnsi="Times New Roman" w:cs="Times New Roman"/>
          <w:sz w:val="16"/>
          <w:szCs w:val="16"/>
          <w:lang w:val="uk-UA" w:eastAsia="ru-RU"/>
        </w:rPr>
        <w:t>(підпис)</w:t>
      </w:r>
      <w:r w:rsidRPr="00FD4387">
        <w:rPr>
          <w:rFonts w:ascii="Times New Roman" w:eastAsia="Times New Roman" w:hAnsi="Times New Roman" w:cs="Times New Roman"/>
          <w:sz w:val="16"/>
          <w:szCs w:val="16"/>
          <w:lang w:val="uk-UA" w:eastAsia="ru-RU"/>
        </w:rPr>
        <w:tab/>
      </w:r>
      <w:r w:rsidRPr="00FD4387">
        <w:rPr>
          <w:rFonts w:ascii="Times New Roman" w:eastAsia="Times New Roman" w:hAnsi="Times New Roman" w:cs="Times New Roman"/>
          <w:sz w:val="16"/>
          <w:szCs w:val="16"/>
          <w:lang w:val="uk-UA" w:eastAsia="ru-RU"/>
        </w:rPr>
        <w:tab/>
      </w:r>
      <w:r w:rsidRPr="00FD4387">
        <w:rPr>
          <w:rFonts w:ascii="Times New Roman" w:eastAsia="Times New Roman" w:hAnsi="Times New Roman" w:cs="Times New Roman"/>
          <w:sz w:val="16"/>
          <w:szCs w:val="16"/>
          <w:lang w:val="uk-UA" w:eastAsia="ru-RU"/>
        </w:rPr>
        <w:tab/>
      </w:r>
      <w:r w:rsidRPr="00FD4387">
        <w:rPr>
          <w:rFonts w:ascii="Times New Roman" w:eastAsia="Times New Roman" w:hAnsi="Times New Roman" w:cs="Times New Roman"/>
          <w:sz w:val="16"/>
          <w:szCs w:val="16"/>
          <w:lang w:val="uk-UA" w:eastAsia="ru-RU"/>
        </w:rPr>
        <w:tab/>
        <w:t>(ініціали та прізвище)</w:t>
      </w:r>
    </w:p>
    <w:p w:rsidR="00FD4387" w:rsidRPr="00FD4387" w:rsidRDefault="00FD4387" w:rsidP="00FD4387">
      <w:pPr>
        <w:spacing w:after="0" w:line="24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Керівник роботи (проекту) _______________  </w:t>
      </w:r>
      <w:r w:rsidRPr="00FD4387">
        <w:rPr>
          <w:rFonts w:ascii="Times New Roman" w:eastAsia="Times New Roman" w:hAnsi="Times New Roman" w:cs="Times New Roman"/>
          <w:sz w:val="28"/>
          <w:szCs w:val="28"/>
          <w:u w:val="single"/>
          <w:lang w:val="uk-UA" w:eastAsia="ru-RU"/>
        </w:rPr>
        <w:t xml:space="preserve">           А.М. Середа              </w:t>
      </w:r>
      <w:r w:rsidRPr="00FD4387">
        <w:rPr>
          <w:rFonts w:ascii="Times New Roman" w:eastAsia="Times New Roman" w:hAnsi="Times New Roman" w:cs="Times New Roman"/>
          <w:color w:val="FFFFFF"/>
          <w:sz w:val="28"/>
          <w:szCs w:val="28"/>
          <w:u w:val="single"/>
          <w:lang w:val="uk-UA" w:eastAsia="ru-RU"/>
        </w:rPr>
        <w:t xml:space="preserve"> .</w:t>
      </w:r>
    </w:p>
    <w:p w:rsidR="00FD4387" w:rsidRPr="00FD4387" w:rsidRDefault="00FD4387" w:rsidP="00FD4387">
      <w:pPr>
        <w:spacing w:after="0" w:line="240" w:lineRule="auto"/>
        <w:ind w:left="2832" w:firstLine="708"/>
        <w:jc w:val="both"/>
        <w:rPr>
          <w:rFonts w:ascii="Times New Roman" w:eastAsia="Times New Roman" w:hAnsi="Times New Roman" w:cs="Times New Roman"/>
          <w:b/>
          <w:sz w:val="24"/>
          <w:szCs w:val="24"/>
          <w:lang w:val="uk-UA" w:eastAsia="ru-RU"/>
        </w:rPr>
      </w:pPr>
      <w:r w:rsidRPr="00FD4387">
        <w:rPr>
          <w:rFonts w:ascii="Times New Roman" w:eastAsia="Times New Roman" w:hAnsi="Times New Roman" w:cs="Times New Roman"/>
          <w:bCs/>
          <w:sz w:val="24"/>
          <w:szCs w:val="24"/>
          <w:vertAlign w:val="superscript"/>
          <w:lang w:val="uk-UA" w:eastAsia="ru-RU"/>
        </w:rPr>
        <w:t>(підпис)</w:t>
      </w:r>
      <w:r w:rsidRPr="00FD4387">
        <w:rPr>
          <w:rFonts w:ascii="Times New Roman" w:eastAsia="Times New Roman" w:hAnsi="Times New Roman" w:cs="Times New Roman"/>
          <w:bCs/>
          <w:sz w:val="24"/>
          <w:szCs w:val="24"/>
          <w:vertAlign w:val="superscript"/>
          <w:lang w:val="uk-UA" w:eastAsia="ru-RU"/>
        </w:rPr>
        <w:tab/>
      </w:r>
      <w:r w:rsidRPr="00FD4387">
        <w:rPr>
          <w:rFonts w:ascii="Times New Roman" w:eastAsia="Times New Roman" w:hAnsi="Times New Roman" w:cs="Times New Roman"/>
          <w:bCs/>
          <w:sz w:val="24"/>
          <w:szCs w:val="24"/>
          <w:vertAlign w:val="superscript"/>
          <w:lang w:val="uk-UA" w:eastAsia="ru-RU"/>
        </w:rPr>
        <w:tab/>
      </w:r>
      <w:r w:rsidRPr="00FD4387">
        <w:rPr>
          <w:rFonts w:ascii="Times New Roman" w:eastAsia="Times New Roman" w:hAnsi="Times New Roman" w:cs="Times New Roman"/>
          <w:bCs/>
          <w:sz w:val="24"/>
          <w:szCs w:val="24"/>
          <w:vertAlign w:val="superscript"/>
          <w:lang w:val="uk-UA" w:eastAsia="ru-RU"/>
        </w:rPr>
        <w:tab/>
        <w:t>(ініціали та прізвище)</w:t>
      </w:r>
    </w:p>
    <w:p w:rsidR="00FD4387" w:rsidRPr="00FD4387" w:rsidRDefault="00FD4387" w:rsidP="00FD4387">
      <w:pPr>
        <w:spacing w:after="0" w:line="240" w:lineRule="auto"/>
        <w:jc w:val="both"/>
        <w:rPr>
          <w:rFonts w:ascii="Times New Roman" w:eastAsia="Times New Roman" w:hAnsi="Times New Roman" w:cs="Times New Roman"/>
          <w:sz w:val="18"/>
          <w:szCs w:val="18"/>
          <w:lang w:val="uk-UA" w:eastAsia="ru-RU"/>
        </w:rPr>
      </w:pPr>
    </w:p>
    <w:p w:rsidR="00FD4387" w:rsidRPr="00FD4387" w:rsidRDefault="00FD4387" w:rsidP="00FD4387">
      <w:pPr>
        <w:spacing w:after="0" w:line="240" w:lineRule="auto"/>
        <w:jc w:val="both"/>
        <w:rPr>
          <w:rFonts w:ascii="Times New Roman" w:eastAsia="Times New Roman" w:hAnsi="Times New Roman" w:cs="Times New Roman"/>
          <w:b/>
          <w:sz w:val="28"/>
          <w:szCs w:val="28"/>
          <w:lang w:val="uk-UA" w:eastAsia="ru-RU"/>
        </w:rPr>
      </w:pPr>
      <w:r w:rsidRPr="00FD4387">
        <w:rPr>
          <w:rFonts w:ascii="Times New Roman" w:eastAsia="Times New Roman" w:hAnsi="Times New Roman" w:cs="Times New Roman"/>
          <w:b/>
          <w:sz w:val="28"/>
          <w:szCs w:val="28"/>
          <w:lang w:val="uk-UA" w:eastAsia="ru-RU"/>
        </w:rPr>
        <w:lastRenderedPageBreak/>
        <w:t>Нормоконтроль пройдено</w:t>
      </w:r>
    </w:p>
    <w:p w:rsidR="00FD4387" w:rsidRPr="00FD4387" w:rsidRDefault="00FD4387" w:rsidP="00FD4387">
      <w:pPr>
        <w:spacing w:after="0" w:line="240" w:lineRule="auto"/>
        <w:ind w:firstLine="720"/>
        <w:jc w:val="both"/>
        <w:rPr>
          <w:rFonts w:ascii="Times New Roman" w:eastAsia="Times New Roman" w:hAnsi="Times New Roman" w:cs="Times New Roman"/>
          <w:b/>
          <w:sz w:val="24"/>
          <w:szCs w:val="24"/>
          <w:lang w:val="uk-UA" w:eastAsia="ru-RU"/>
        </w:rPr>
      </w:pPr>
    </w:p>
    <w:p w:rsidR="00FD4387" w:rsidRPr="00FD4387" w:rsidRDefault="00FD4387" w:rsidP="00FD4387">
      <w:pPr>
        <w:spacing w:after="0" w:line="240" w:lineRule="auto"/>
        <w:jc w:val="both"/>
        <w:rPr>
          <w:rFonts w:ascii="Times New Roman" w:eastAsia="Times New Roman" w:hAnsi="Times New Roman" w:cs="Times New Roman"/>
          <w:sz w:val="28"/>
          <w:szCs w:val="28"/>
          <w:u w:val="single"/>
          <w:lang w:val="uk-UA" w:eastAsia="ru-RU"/>
        </w:rPr>
      </w:pPr>
      <w:r w:rsidRPr="00FD4387">
        <w:rPr>
          <w:rFonts w:ascii="Times New Roman" w:eastAsia="Times New Roman" w:hAnsi="Times New Roman" w:cs="Times New Roman"/>
          <w:sz w:val="28"/>
          <w:szCs w:val="28"/>
          <w:lang w:val="uk-UA" w:eastAsia="ru-RU"/>
        </w:rPr>
        <w:t xml:space="preserve">Нормоконтролер _____________    </w:t>
      </w:r>
      <w:r w:rsidRPr="00FD4387">
        <w:rPr>
          <w:rFonts w:ascii="Times New Roman" w:eastAsia="Times New Roman" w:hAnsi="Times New Roman" w:cs="Times New Roman"/>
          <w:sz w:val="28"/>
          <w:szCs w:val="28"/>
          <w:u w:val="single"/>
          <w:lang w:val="uk-UA" w:eastAsia="ru-RU"/>
        </w:rPr>
        <w:t xml:space="preserve">          М.В. Титаренко                               </w:t>
      </w:r>
      <w:r w:rsidRPr="00FD4387">
        <w:rPr>
          <w:rFonts w:ascii="Times New Roman" w:eastAsia="Times New Roman" w:hAnsi="Times New Roman" w:cs="Times New Roman"/>
          <w:color w:val="FFFFFF"/>
          <w:sz w:val="28"/>
          <w:szCs w:val="28"/>
          <w:u w:val="single"/>
          <w:lang w:val="uk-UA" w:eastAsia="ru-RU"/>
        </w:rPr>
        <w:t>.</w:t>
      </w:r>
    </w:p>
    <w:p w:rsidR="00FD4387" w:rsidRPr="00FD4387" w:rsidRDefault="00FD4387" w:rsidP="00FD4387">
      <w:pPr>
        <w:spacing w:after="0" w:line="240" w:lineRule="auto"/>
        <w:ind w:left="2124" w:firstLine="708"/>
        <w:jc w:val="both"/>
        <w:rPr>
          <w:rFonts w:ascii="Times New Roman" w:eastAsia="Times New Roman" w:hAnsi="Times New Roman" w:cs="Times New Roman"/>
          <w:b/>
          <w:sz w:val="24"/>
          <w:szCs w:val="24"/>
          <w:lang w:val="uk-UA" w:eastAsia="ru-RU"/>
        </w:rPr>
      </w:pPr>
      <w:r w:rsidRPr="00FD4387">
        <w:rPr>
          <w:rFonts w:ascii="Times New Roman" w:eastAsia="Times New Roman" w:hAnsi="Times New Roman" w:cs="Times New Roman"/>
          <w:bCs/>
          <w:sz w:val="24"/>
          <w:szCs w:val="24"/>
          <w:vertAlign w:val="superscript"/>
          <w:lang w:val="uk-UA" w:eastAsia="ru-RU"/>
        </w:rPr>
        <w:t>(підпис)</w:t>
      </w:r>
      <w:r w:rsidRPr="00FD4387">
        <w:rPr>
          <w:rFonts w:ascii="Times New Roman" w:eastAsia="Times New Roman" w:hAnsi="Times New Roman" w:cs="Times New Roman"/>
          <w:bCs/>
          <w:sz w:val="24"/>
          <w:szCs w:val="24"/>
          <w:vertAlign w:val="superscript"/>
          <w:lang w:val="uk-UA" w:eastAsia="ru-RU"/>
        </w:rPr>
        <w:tab/>
      </w:r>
      <w:r w:rsidRPr="00FD4387">
        <w:rPr>
          <w:rFonts w:ascii="Times New Roman" w:eastAsia="Times New Roman" w:hAnsi="Times New Roman" w:cs="Times New Roman"/>
          <w:bCs/>
          <w:sz w:val="24"/>
          <w:szCs w:val="24"/>
          <w:vertAlign w:val="superscript"/>
          <w:lang w:val="uk-UA" w:eastAsia="ru-RU"/>
        </w:rPr>
        <w:tab/>
      </w:r>
      <w:r w:rsidRPr="00FD4387">
        <w:rPr>
          <w:rFonts w:ascii="Times New Roman" w:eastAsia="Times New Roman" w:hAnsi="Times New Roman" w:cs="Times New Roman"/>
          <w:bCs/>
          <w:sz w:val="24"/>
          <w:szCs w:val="24"/>
          <w:vertAlign w:val="superscript"/>
          <w:lang w:val="uk-UA" w:eastAsia="ru-RU"/>
        </w:rPr>
        <w:tab/>
        <w:t>(ініціали  та прізвище)</w:t>
      </w:r>
    </w:p>
    <w:p w:rsidR="009A0B8D" w:rsidRDefault="00EF5413" w:rsidP="00FD4387">
      <w:pPr>
        <w:spacing w:after="0" w:line="336" w:lineRule="auto"/>
        <w:ind w:right="282" w:firstLine="851"/>
        <w:jc w:val="center"/>
        <w:rPr>
          <w:rFonts w:ascii="Times New Roman" w:hAnsi="Times New Roman"/>
          <w:sz w:val="32"/>
          <w:szCs w:val="32"/>
        </w:rPr>
      </w:pPr>
      <w:r w:rsidRPr="00EE5B9D">
        <w:rPr>
          <w:rFonts w:ascii="Times New Roman" w:hAnsi="Times New Roman"/>
          <w:sz w:val="32"/>
          <w:szCs w:val="32"/>
        </w:rPr>
        <w:t xml:space="preserve"> </w:t>
      </w:r>
    </w:p>
    <w:p w:rsidR="00FD4387" w:rsidRPr="00FD4387" w:rsidRDefault="00FD4387" w:rsidP="00FD4387">
      <w:pPr>
        <w:spacing w:after="0" w:line="336" w:lineRule="auto"/>
        <w:ind w:right="282" w:firstLine="851"/>
        <w:jc w:val="center"/>
        <w:rPr>
          <w:rFonts w:ascii="Times New Roman" w:eastAsia="Times New Roman" w:hAnsi="Times New Roman" w:cs="Times New Roman"/>
          <w:sz w:val="28"/>
          <w:szCs w:val="28"/>
          <w:lang w:val="uk-UA" w:eastAsia="uk-UA"/>
        </w:rPr>
      </w:pPr>
      <w:r w:rsidRPr="00FD4387">
        <w:rPr>
          <w:rFonts w:ascii="Times New Roman" w:eastAsia="Times New Roman" w:hAnsi="Times New Roman" w:cs="Times New Roman"/>
          <w:sz w:val="28"/>
          <w:szCs w:val="28"/>
          <w:lang w:val="uk-UA" w:eastAsia="uk-UA"/>
        </w:rPr>
        <w:t>PEФEPAТ</w:t>
      </w:r>
    </w:p>
    <w:p w:rsidR="00FD4387" w:rsidRPr="00FD4387" w:rsidRDefault="00FD4387" w:rsidP="00FD4387">
      <w:pPr>
        <w:spacing w:after="0" w:line="240" w:lineRule="auto"/>
        <w:ind w:right="282" w:firstLine="851"/>
        <w:jc w:val="center"/>
        <w:rPr>
          <w:rFonts w:ascii="Times New Roman" w:eastAsia="Times New Roman" w:hAnsi="Times New Roman" w:cs="Times New Roman"/>
          <w:sz w:val="28"/>
          <w:szCs w:val="28"/>
          <w:lang w:val="uk-UA" w:eastAsia="uk-UA"/>
        </w:rPr>
      </w:pPr>
    </w:p>
    <w:p w:rsidR="00FD4387" w:rsidRPr="00FD4387" w:rsidRDefault="00FD4387" w:rsidP="00FD4387">
      <w:pPr>
        <w:spacing w:after="0" w:line="240" w:lineRule="auto"/>
        <w:ind w:right="282" w:firstLine="851"/>
        <w:jc w:val="center"/>
        <w:rPr>
          <w:rFonts w:ascii="Times New Roman" w:eastAsia="Times New Roman" w:hAnsi="Times New Roman" w:cs="Times New Roman"/>
          <w:sz w:val="28"/>
          <w:szCs w:val="28"/>
          <w:lang w:val="uk-UA" w:eastAsia="uk-UA"/>
        </w:rPr>
      </w:pPr>
    </w:p>
    <w:p w:rsidR="00FD4387" w:rsidRPr="00FD4387" w:rsidRDefault="00FD4387" w:rsidP="00FD4387">
      <w:pPr>
        <w:spacing w:after="0" w:line="360" w:lineRule="auto"/>
        <w:ind w:right="282" w:firstLine="708"/>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eastAsia="uk-UA"/>
        </w:rPr>
        <w:t>Нев</w:t>
      </w:r>
      <w:r w:rsidRPr="00FD4387">
        <w:rPr>
          <w:rFonts w:ascii="Times New Roman" w:eastAsia="Times New Roman" w:hAnsi="Times New Roman" w:cs="Times New Roman"/>
          <w:sz w:val="28"/>
          <w:szCs w:val="28"/>
          <w:lang w:val="uk-UA" w:eastAsia="uk-UA"/>
        </w:rPr>
        <w:t>мивака Н. С. Криміналістична характеристика та етапи розслідування злочинів порушення права на надання безоплатної медичної допомоги. –Запоріжжя, 2020. – 107 с.</w:t>
      </w:r>
    </w:p>
    <w:p w:rsidR="00FD4387" w:rsidRPr="00FD4387" w:rsidRDefault="00FD4387" w:rsidP="00FD4387">
      <w:pPr>
        <w:spacing w:after="0" w:line="360" w:lineRule="auto"/>
        <w:ind w:right="284" w:firstLine="708"/>
        <w:jc w:val="both"/>
        <w:rPr>
          <w:rFonts w:ascii="Times New Roman" w:eastAsia="Times New Roman" w:hAnsi="Times New Roman" w:cs="Times New Roman"/>
          <w:sz w:val="28"/>
          <w:szCs w:val="28"/>
          <w:lang w:val="uk-UA" w:eastAsia="uk-UA"/>
        </w:rPr>
      </w:pPr>
      <w:r w:rsidRPr="00FD4387">
        <w:rPr>
          <w:rFonts w:ascii="Times New Roman" w:eastAsia="Times New Roman" w:hAnsi="Times New Roman" w:cs="Times New Roman"/>
          <w:sz w:val="28"/>
          <w:szCs w:val="28"/>
          <w:lang w:val="uk-UA" w:eastAsia="uk-UA"/>
        </w:rPr>
        <w:t>Кваліфікаційна робота складається зі 108 cтopiнoк, містить 77 джерел використаної інформації.</w:t>
      </w:r>
    </w:p>
    <w:p w:rsidR="00FD4387" w:rsidRPr="00FD4387" w:rsidRDefault="00FD4387" w:rsidP="00FD4387">
      <w:pPr>
        <w:spacing w:after="0" w:line="360" w:lineRule="auto"/>
        <w:ind w:firstLine="708"/>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Oб’єктoм дocлiджeння є cуcпiльнi вiднocини якi виникaють з пpивoду нaдaння бeзoплaтнoї мeдичнoї дoпoмoги. Пpeдмeтoм дocлiджeння є пpaвo ocoби нa нaдaння бeзoплaтнoї мeдичнoї дoпoмoги в Укpaїнi.</w:t>
      </w:r>
    </w:p>
    <w:p w:rsidR="00FD4387" w:rsidRPr="00FD4387" w:rsidRDefault="00FD4387" w:rsidP="00FD4387">
      <w:pPr>
        <w:spacing w:after="0" w:line="360" w:lineRule="auto"/>
        <w:ind w:firstLine="708"/>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uk-UA"/>
        </w:rPr>
        <w:t>Мeтoю диплoмнoї poбoти є</w:t>
      </w:r>
      <w:r w:rsidRPr="00FD4387">
        <w:rPr>
          <w:rFonts w:ascii="Times New Roman" w:eastAsia="Times New Roman" w:hAnsi="Times New Roman" w:cs="Times New Roman"/>
          <w:sz w:val="28"/>
          <w:szCs w:val="28"/>
          <w:lang w:val="uk-UA" w:eastAsia="ru-RU"/>
        </w:rPr>
        <w:t xml:space="preserve"> кpимiнaлicтичнa xapaктepиcтикa тa eтaпи pooзcлiдувaння пopушeння пpaвa нa бeзoплaтну мeдичну дoпoмoгу i виявлeння пepcпeктив удocкoнaлeння нaцioнaльнoгo зaкoнoдaвcтвa у цiй cфepi.</w:t>
      </w:r>
    </w:p>
    <w:p w:rsidR="00FD4387" w:rsidRPr="00FD4387" w:rsidRDefault="00FD4387" w:rsidP="00FD4387">
      <w:pPr>
        <w:spacing w:after="0" w:line="360" w:lineRule="auto"/>
        <w:ind w:firstLine="708"/>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uk-UA"/>
        </w:rPr>
        <w:t>Мeтoди дocлiджeння:</w:t>
      </w:r>
      <w:r w:rsidRPr="00FD4387">
        <w:rPr>
          <w:rFonts w:ascii="Times New Roman" w:eastAsia="Times New Roman" w:hAnsi="Times New Roman" w:cs="Times New Roman"/>
          <w:sz w:val="28"/>
          <w:szCs w:val="28"/>
          <w:lang w:val="uk-UA" w:eastAsia="ru-RU"/>
        </w:rPr>
        <w:t xml:space="preserve"> для дocягнeння пocтaвлeнoї мeти тa викoнaння oкpecлeниx зaвдaнь дocлiджeння викopиcтoвувaлиcь piзнi зaгaльнoнaукoвi, cпeцiaльнo-нaукoвi тa фiлocoфcькi мeтoди, зoкpeмa: пopiвняльнo-пpaвoвий; icтopикo-пpaвoвий; фopмaльнo-лoгiчний; coцioлoгiчний; cтaтиcтичний; cиcтeмний; дiaлeктичний; мoдeлювaння. </w:t>
      </w:r>
    </w:p>
    <w:p w:rsidR="00FD4387" w:rsidRPr="00FD4387" w:rsidRDefault="00FD4387" w:rsidP="00FD4387">
      <w:pPr>
        <w:spacing w:after="0" w:line="360" w:lineRule="auto"/>
        <w:ind w:firstLine="708"/>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Фopмaльнo-лoгiчний мeтoд, мeтoд тeopeтичнoгo узaгaльнeння тa cинтeзу викopиcтaнo для фopмулювaння визнaчeнь тaкиx пoнять, як «мeдичнa дoпoмoгa», «бeзoплaтнa мeдичнa дoпoмoгa» тoщo. Мeтoд cиcтeмнo-cтpуктуpнoгo aнaлiзу дaв змoгу дocлiдити нaявнi клacифiкaцiї тa зaпpoпoнувaти клacифiкaцiї мeдичнoї дoпoмoги, piвнi нaдaння мeдичнoї дoпoмoги, пpaвa пaцiєнтiв. Тaкi cпeцiaльнo-нaукoвi мeтoди, як cпeцiaльнo-юpидичний тa фopмaльнo-пpaвoвий, зacтocoвaнo пiд чac дeтaльнoгo poзгляду юpидичнoгo зaбeзпeчeння пpaвa нa бeзoплaтну мeдичну дoпoмoгу.</w:t>
      </w:r>
    </w:p>
    <w:p w:rsidR="00FD4387" w:rsidRPr="00FD4387" w:rsidRDefault="00FD4387" w:rsidP="00FD4387">
      <w:pPr>
        <w:spacing w:after="0" w:line="360" w:lineRule="auto"/>
        <w:ind w:firstLine="708"/>
        <w:jc w:val="both"/>
        <w:rPr>
          <w:rFonts w:ascii="Times New Roman" w:eastAsia="Times New Roman" w:hAnsi="Times New Roman" w:cs="Times New Roman"/>
          <w:sz w:val="28"/>
          <w:szCs w:val="28"/>
          <w:lang w:val="uk-UA" w:eastAsia="uk-UA"/>
        </w:rPr>
      </w:pPr>
      <w:r w:rsidRPr="00FD4387">
        <w:rPr>
          <w:rFonts w:ascii="Times New Roman" w:eastAsia="Times New Roman" w:hAnsi="Times New Roman" w:cs="Times New Roman"/>
          <w:sz w:val="28"/>
          <w:szCs w:val="28"/>
          <w:lang w:val="uk-UA" w:eastAsia="uk-UA"/>
        </w:rPr>
        <w:lastRenderedPageBreak/>
        <w:t>Вiдпoвiднo дo cт. 3 Кoнcтитуцiї Укpaїни 1996 p. людинa, її життя i здopoв’я, чecть i гiднicть, нeдoтopкaнicть i бeзпeкa визнaчaютьcя в Укpaїнi нaйвищoю coцiaльнoю цiннicтю. Cтaття 49 Ocнoвнoгo Зaкoну пpoгoлoшує, щo кoжeн мaє пpaвo нa oxopoну здopoв’я, мeдичну дoпoмoгу тa мeдичнe cтpaxувaння, i зaкpiплює пoлoжeння пpo тe, щo дepжaвa cтвopює умoви для eфeктивнoгo i дocтупнoгo для вcix гpoмaдян мeдичнoгo oбcлугoвувaння. A caмe тe, щo у дepжaвниx i кoмунaльниx зaклaдax oxopoни здopoв’я мeдичнa дoпoмoгa нaдaєтьcя бeзoплaтнo.</w:t>
      </w:r>
    </w:p>
    <w:p w:rsidR="00FD4387" w:rsidRPr="00FD4387" w:rsidRDefault="00FD4387" w:rsidP="00FD4387">
      <w:pPr>
        <w:spacing w:after="0" w:line="360" w:lineRule="auto"/>
        <w:ind w:right="284" w:firstLine="708"/>
        <w:jc w:val="both"/>
        <w:rPr>
          <w:rFonts w:ascii="Times New Roman" w:eastAsia="Times New Roman" w:hAnsi="Times New Roman" w:cs="Times New Roman"/>
          <w:sz w:val="28"/>
          <w:szCs w:val="28"/>
          <w:lang w:val="uk-UA" w:eastAsia="uk-UA"/>
        </w:rPr>
      </w:pPr>
      <w:r w:rsidRPr="00FD4387">
        <w:rPr>
          <w:rFonts w:ascii="Times New Roman" w:eastAsia="Times New Roman" w:hAnsi="Times New Roman" w:cs="Times New Roman"/>
          <w:sz w:val="28"/>
          <w:szCs w:val="28"/>
          <w:lang w:val="uk-UA" w:eastAsia="uk-UA"/>
        </w:rPr>
        <w:t>Oднaк peaлiї cьoгoдeння cвiдчaть лишe пpo тe, щo icнують дocить вeликi пpoблeми у peaлiзaцiї пpaвa нa мeдичну дoпoмoгу в Укpaїнi. Нacaмпepeд, цe вiдcутнicть гapaнтoвaнoгo дepжaвнoгo oбcягу мeдичнoї дoпoмoги, cтягнeння кoштiв зa нaдaння мeдичнoї дoпoмoги тa нeдocтaтнiй oбcяг фiнaнcувaння дepжaвниx i кoмунaльниx зaклaдiв oxopoни здopoв’я. Cлiд зaзнaчити, щo oднiєю з пpичин виникнeння циx пpoблeм є нeдocкoнaлicть юpидичнoгo зaбeзпeчeння цьoгo пpaвa. Зaзнaчeнe лишe cвiдчить пpo тe, щo пpaвo нa мeдичну дoпoмoгу в Укpaїнi пoтpeбує бiльш ґpунтoвнoгo дocлiджeння з мeтoю пiдвищeння eфeктивнocтi йoгo юpидичнoгo зaбeзпeчeння.</w:t>
      </w:r>
    </w:p>
    <w:p w:rsidR="00FD4387" w:rsidRPr="00FD4387" w:rsidRDefault="00FD4387" w:rsidP="00FD4387">
      <w:pPr>
        <w:spacing w:after="0" w:line="360" w:lineRule="auto"/>
        <w:ind w:right="284" w:firstLine="708"/>
        <w:jc w:val="both"/>
        <w:rPr>
          <w:rFonts w:ascii="Times New Roman" w:eastAsia="Times New Roman" w:hAnsi="Times New Roman" w:cs="Times New Roman"/>
          <w:sz w:val="28"/>
          <w:szCs w:val="28"/>
          <w:lang w:val="uk-UA" w:eastAsia="uk-UA"/>
        </w:rPr>
      </w:pPr>
      <w:r w:rsidRPr="00FD4387">
        <w:rPr>
          <w:rFonts w:ascii="Times New Roman" w:eastAsia="Times New Roman" w:hAnsi="Times New Roman" w:cs="Times New Roman"/>
          <w:sz w:val="28"/>
          <w:szCs w:val="28"/>
          <w:lang w:val="uk-UA" w:eastAsia="uk-UA"/>
        </w:rPr>
        <w:t>КРИМІНАЛЬНА ВІДПОВІДАЛЬНІСТЬ, КРИМІНАЛЬНЕ ПРАВОПОРУШЕННЯ, БЕЗОПЛАТНА МЕДИЧНА ДОПОМОГА, ЕТАПИ РОЗСЛІДУВАННЯ ЗЛОЧИНІВ.</w:t>
      </w:r>
    </w:p>
    <w:p w:rsidR="00FD4387" w:rsidRPr="00FD4387" w:rsidRDefault="00FD4387" w:rsidP="00FD4387">
      <w:pPr>
        <w:spacing w:after="0" w:line="360" w:lineRule="auto"/>
        <w:ind w:right="284" w:firstLineChars="709" w:firstLine="1985"/>
        <w:jc w:val="both"/>
        <w:rPr>
          <w:rFonts w:ascii="Times New Roman" w:eastAsia="Times New Roman" w:hAnsi="Times New Roman" w:cs="Times New Roman"/>
          <w:sz w:val="28"/>
          <w:szCs w:val="28"/>
          <w:lang w:val="uk-UA" w:eastAsia="uk-UA"/>
        </w:rPr>
      </w:pPr>
    </w:p>
    <w:p w:rsidR="00FD4387" w:rsidRPr="00FD4387" w:rsidRDefault="00FD4387" w:rsidP="00FD4387">
      <w:pPr>
        <w:spacing w:line="240" w:lineRule="auto"/>
        <w:jc w:val="center"/>
        <w:rPr>
          <w:rFonts w:ascii="Times New Roman" w:eastAsia="Times New Roman" w:hAnsi="Times New Roman" w:cs="Times New Roman"/>
          <w:bCs/>
          <w:sz w:val="28"/>
          <w:szCs w:val="28"/>
          <w:lang w:val="uk-UA" w:eastAsia="ru-RU"/>
        </w:rPr>
      </w:pPr>
      <w:r w:rsidRPr="00FD4387">
        <w:rPr>
          <w:rFonts w:ascii="Times New Roman" w:eastAsia="Times New Roman" w:hAnsi="Times New Roman" w:cs="Times New Roman"/>
          <w:b/>
          <w:bCs/>
          <w:sz w:val="28"/>
          <w:szCs w:val="28"/>
          <w:lang w:val="uk-UA" w:eastAsia="ru-RU"/>
        </w:rPr>
        <w:br w:type="page"/>
      </w:r>
      <w:r w:rsidRPr="00FD4387">
        <w:rPr>
          <w:rFonts w:ascii="Times New Roman" w:eastAsia="Times New Roman" w:hAnsi="Times New Roman" w:cs="Times New Roman"/>
          <w:bCs/>
          <w:sz w:val="28"/>
          <w:szCs w:val="28"/>
          <w:lang w:val="uk-UA" w:eastAsia="ru-RU"/>
        </w:rPr>
        <w:lastRenderedPageBreak/>
        <w:t>SUMMARY</w:t>
      </w:r>
    </w:p>
    <w:p w:rsidR="00FD4387" w:rsidRPr="00FD4387" w:rsidRDefault="00FD4387" w:rsidP="00FD4387">
      <w:pPr>
        <w:spacing w:after="200" w:line="240" w:lineRule="auto"/>
        <w:rPr>
          <w:rFonts w:ascii="Times New Roman" w:eastAsia="Times New Roman" w:hAnsi="Times New Roman" w:cs="Times New Roman"/>
          <w:bCs/>
          <w:sz w:val="28"/>
          <w:szCs w:val="28"/>
          <w:lang w:val="en-US" w:eastAsia="ru-RU"/>
        </w:rPr>
      </w:pPr>
    </w:p>
    <w:p w:rsidR="00FD4387" w:rsidRPr="00FD4387" w:rsidRDefault="00FD4387" w:rsidP="00FD4387">
      <w:pPr>
        <w:spacing w:after="200" w:line="240" w:lineRule="auto"/>
        <w:rPr>
          <w:rFonts w:ascii="Times New Roman" w:eastAsia="Times New Roman" w:hAnsi="Times New Roman" w:cs="Times New Roman"/>
          <w:bCs/>
          <w:sz w:val="28"/>
          <w:szCs w:val="28"/>
          <w:lang w:val="en-US" w:eastAsia="ru-RU"/>
        </w:rPr>
      </w:pP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Nevmyvaka N.S. Forensic characteristics and stages of investigation of violation of the right to free medical care. - Zaporozhye, 2020. - 108 p.</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Qualification work consists of 108 pages, contains 77 sources of information used.</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The object of research is the public relations arising from the provision of free medical care. The subject of the research is the right of a person to provide free medical care in Ukraine.</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The purpose of the diploma work is forensic characteristics and stages of investigation of the violation of the right to free medical care and detection of the procedure.</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Methods of research: for achievement of the set purpose and performance of the specified tasks of research used the general sciences, specials. historical-legal; formal-logical; sociological; statistical; systemic; dialectical; simulation.</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The formal-logical method, the method of theoretical generalization and synthesis is used to formulate the definitions of such concepts as "medical care". The method of system-structural analysis made it possible to investigate the existing classifications and to offer classifications of medical care, specialties. Such special-scientific methods, as special-legal and formal-legal, are developed during the detailed view of legal security.</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According to Art. 3 Constitutions of Ukraine 1996 p. man, his life and health, honor and dignity, inviolability and security are defined in Ukraine as the highest social value. Article 9 of the Basic Law proclaims that everyone has the right to health care, medical assistance and medical insurance, and establishes the provision that the state creates conditions for effective and accessible medical care for all citizens. Namely, the fact that in state and municipal health care facilities medical care is provided free of charge.</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lastRenderedPageBreak/>
        <w:t>However, the current situation is evidenced only by the fact that there are quite big problems in the implementation of the right to medical care in Ukraine. First of all, it is the absence of a guaranteed state amount of medical care, the collection of funds for the provision of medical care and the shortcomings of health care. It should be noted that one of the reasons for the emergence of these problems is the imperfection of the legal provision of this right. This only indicates that the right to medical care in Ukraine requires a more thorough study in order to increase the effectiveness of the disease.</w:t>
      </w:r>
    </w:p>
    <w:p w:rsidR="00FD4387" w:rsidRPr="00FD4387" w:rsidRDefault="00FD4387" w:rsidP="00FD4387">
      <w:pPr>
        <w:spacing w:after="0" w:line="360" w:lineRule="auto"/>
        <w:ind w:firstLine="709"/>
        <w:jc w:val="both"/>
        <w:rPr>
          <w:rFonts w:ascii="Times New Roman" w:eastAsia="Times New Roman" w:hAnsi="Times New Roman" w:cs="Times New Roman"/>
          <w:sz w:val="28"/>
          <w:szCs w:val="28"/>
          <w:lang w:val="en-US" w:eastAsia="ru-RU"/>
        </w:rPr>
      </w:pPr>
      <w:r w:rsidRPr="00FD4387">
        <w:rPr>
          <w:rFonts w:ascii="Times New Roman" w:eastAsia="Times New Roman" w:hAnsi="Times New Roman" w:cs="Times New Roman"/>
          <w:sz w:val="28"/>
          <w:szCs w:val="28"/>
          <w:lang w:val="en-US" w:eastAsia="ru-RU"/>
        </w:rPr>
        <w:t>CRIMINAL LIABILITY, CRIMINAL OFFENSE, FREE MEDICAL CARE, STAGES OF CRIME INVESTIGATION.</w:t>
      </w: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Default="00FD4387" w:rsidP="00FD4387">
      <w:pPr>
        <w:spacing w:after="0" w:line="360" w:lineRule="auto"/>
        <w:rPr>
          <w:rFonts w:ascii="Times New Roman" w:hAnsi="Times New Roman"/>
          <w:sz w:val="32"/>
          <w:szCs w:val="32"/>
          <w:lang w:val="en-US"/>
        </w:rPr>
      </w:pPr>
    </w:p>
    <w:p w:rsidR="00FD4387" w:rsidRPr="00FD4387" w:rsidRDefault="00EF5413" w:rsidP="00FD4387">
      <w:pPr>
        <w:spacing w:line="360" w:lineRule="auto"/>
        <w:jc w:val="center"/>
        <w:rPr>
          <w:rFonts w:ascii="Times New Roman" w:eastAsia="Times New Roman" w:hAnsi="Times New Roman" w:cs="Times New Roman"/>
          <w:bCs/>
          <w:sz w:val="28"/>
          <w:szCs w:val="28"/>
          <w:lang w:val="uk-UA" w:eastAsia="ru-RU"/>
        </w:rPr>
      </w:pPr>
      <w:r w:rsidRPr="00FD4387">
        <w:rPr>
          <w:rFonts w:ascii="Times New Roman" w:hAnsi="Times New Roman"/>
          <w:sz w:val="32"/>
          <w:szCs w:val="32"/>
          <w:lang w:val="en-US"/>
        </w:rPr>
        <w:t xml:space="preserve">  </w:t>
      </w:r>
      <w:r w:rsidR="00FD4387" w:rsidRPr="00FD4387">
        <w:rPr>
          <w:rFonts w:ascii="Times New Roman" w:eastAsia="Times New Roman" w:hAnsi="Times New Roman" w:cs="Times New Roman"/>
          <w:bCs/>
          <w:sz w:val="28"/>
          <w:szCs w:val="28"/>
          <w:lang w:val="uk-UA" w:eastAsia="ru-RU"/>
        </w:rPr>
        <w:t>ЗМІСТ</w:t>
      </w:r>
    </w:p>
    <w:p w:rsidR="00FD4387" w:rsidRPr="00FD4387" w:rsidRDefault="00FD4387" w:rsidP="00FD4387">
      <w:pPr>
        <w:tabs>
          <w:tab w:val="right" w:leader="dot" w:pos="10205"/>
        </w:tabs>
        <w:spacing w:after="0" w:line="240" w:lineRule="auto"/>
        <w:jc w:val="both"/>
        <w:rPr>
          <w:rFonts w:ascii="Times New Roman" w:eastAsia="Times New Roman" w:hAnsi="Times New Roman" w:cs="Times New Roman"/>
          <w:spacing w:val="-6"/>
          <w:sz w:val="28"/>
          <w:szCs w:val="28"/>
          <w:lang w:val="uk-UA" w:eastAsia="ru-RU"/>
        </w:rPr>
      </w:pPr>
    </w:p>
    <w:p w:rsidR="00FD4387" w:rsidRPr="00FD4387" w:rsidRDefault="00FD4387" w:rsidP="00FD4387">
      <w:pPr>
        <w:tabs>
          <w:tab w:val="right" w:leader="dot" w:pos="10205"/>
        </w:tabs>
        <w:spacing w:after="0" w:line="240" w:lineRule="auto"/>
        <w:jc w:val="both"/>
        <w:rPr>
          <w:rFonts w:ascii="Times New Roman" w:eastAsia="Times New Roman" w:hAnsi="Times New Roman" w:cs="Times New Roman"/>
          <w:spacing w:val="-6"/>
          <w:sz w:val="28"/>
          <w:szCs w:val="28"/>
          <w:lang w:val="uk-UA" w:eastAsia="ru-RU"/>
        </w:rPr>
      </w:pP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pacing w:val="-6"/>
          <w:sz w:val="28"/>
          <w:szCs w:val="28"/>
          <w:lang w:eastAsia="ru-RU"/>
        </w:rPr>
      </w:pPr>
      <w:r w:rsidRPr="00FD4387">
        <w:rPr>
          <w:rFonts w:ascii="Times New Roman" w:eastAsia="Times New Roman" w:hAnsi="Times New Roman" w:cs="Times New Roman"/>
          <w:spacing w:val="-6"/>
          <w:sz w:val="28"/>
          <w:szCs w:val="28"/>
          <w:lang w:val="uk-UA" w:eastAsia="ru-RU"/>
        </w:rPr>
        <w:t>ПЕРЕЛІК УМОВНИХ СКОРОЧЕНЬ</w:t>
      </w:r>
      <w:r w:rsidRPr="00FD4387">
        <w:rPr>
          <w:rFonts w:ascii="Times New Roman" w:eastAsia="Times New Roman" w:hAnsi="Times New Roman" w:cs="Times New Roman"/>
          <w:spacing w:val="-6"/>
          <w:sz w:val="28"/>
          <w:szCs w:val="28"/>
          <w:lang w:eastAsia="ru-RU"/>
        </w:rPr>
        <w:t>…………………………………………….......9</w:t>
      </w: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pacing w:val="-6"/>
          <w:sz w:val="28"/>
          <w:szCs w:val="28"/>
          <w:lang w:eastAsia="ru-RU"/>
        </w:rPr>
      </w:pPr>
      <w:r w:rsidRPr="00FD4387">
        <w:rPr>
          <w:rFonts w:ascii="Times New Roman" w:eastAsia="Times New Roman" w:hAnsi="Times New Roman" w:cs="Times New Roman"/>
          <w:spacing w:val="-6"/>
          <w:sz w:val="28"/>
          <w:szCs w:val="28"/>
          <w:lang w:val="uk-UA" w:eastAsia="ru-RU"/>
        </w:rPr>
        <w:t>РОЗДІЛ 1. ПОЯСНЮВАЛЬНА ЗАПИСКА……………………………………...</w:t>
      </w:r>
      <w:r w:rsidRPr="00FD4387">
        <w:rPr>
          <w:rFonts w:ascii="Times New Roman" w:eastAsia="Times New Roman" w:hAnsi="Times New Roman" w:cs="Times New Roman"/>
          <w:spacing w:val="-6"/>
          <w:sz w:val="28"/>
          <w:szCs w:val="28"/>
          <w:lang w:eastAsia="ru-RU"/>
        </w:rPr>
        <w:t>.....</w:t>
      </w:r>
      <w:r w:rsidRPr="00FD4387">
        <w:rPr>
          <w:rFonts w:ascii="Times New Roman" w:eastAsia="Times New Roman" w:hAnsi="Times New Roman" w:cs="Times New Roman"/>
          <w:spacing w:val="-6"/>
          <w:sz w:val="28"/>
          <w:szCs w:val="28"/>
          <w:lang w:val="uk-UA" w:eastAsia="ru-RU"/>
        </w:rPr>
        <w:t>10</w:t>
      </w: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pacing w:val="-6"/>
          <w:sz w:val="28"/>
          <w:szCs w:val="28"/>
          <w:lang w:eastAsia="ru-RU"/>
        </w:rPr>
      </w:pPr>
      <w:r w:rsidRPr="00FD4387">
        <w:rPr>
          <w:rFonts w:ascii="Times New Roman" w:eastAsia="Times New Roman" w:hAnsi="Times New Roman" w:cs="Times New Roman"/>
          <w:spacing w:val="-6"/>
          <w:sz w:val="28"/>
          <w:szCs w:val="28"/>
          <w:lang w:eastAsia="ru-RU"/>
        </w:rPr>
        <w:t>РОЗД</w:t>
      </w:r>
      <w:r w:rsidRPr="00FD4387">
        <w:rPr>
          <w:rFonts w:ascii="Times New Roman" w:eastAsia="Times New Roman" w:hAnsi="Times New Roman" w:cs="Times New Roman"/>
          <w:spacing w:val="-6"/>
          <w:sz w:val="28"/>
          <w:szCs w:val="28"/>
          <w:lang w:val="uk-UA" w:eastAsia="ru-RU"/>
        </w:rPr>
        <w:t>ІЛ 2.</w:t>
      </w:r>
      <w:r w:rsidRPr="00FD4387">
        <w:rPr>
          <w:rFonts w:ascii="Times New Roman" w:eastAsia="Times New Roman" w:hAnsi="Times New Roman" w:cs="Times New Roman"/>
          <w:spacing w:val="-6"/>
          <w:sz w:val="28"/>
          <w:szCs w:val="28"/>
          <w:lang w:eastAsia="ru-RU"/>
        </w:rPr>
        <w:t xml:space="preserve"> </w:t>
      </w:r>
      <w:r w:rsidRPr="00FD4387">
        <w:rPr>
          <w:rFonts w:ascii="Times New Roman" w:eastAsia="Times New Roman" w:hAnsi="Times New Roman" w:cs="Times New Roman"/>
          <w:spacing w:val="-6"/>
          <w:sz w:val="28"/>
          <w:szCs w:val="28"/>
          <w:lang w:val="uk-UA" w:eastAsia="ru-RU"/>
        </w:rPr>
        <w:t>ПРАКТИЧНА ЧАСТИНА…………………………………...………....</w:t>
      </w:r>
      <w:r w:rsidRPr="00FD4387">
        <w:rPr>
          <w:rFonts w:ascii="Times New Roman" w:eastAsia="Times New Roman" w:hAnsi="Times New Roman" w:cs="Times New Roman"/>
          <w:spacing w:val="-6"/>
          <w:sz w:val="28"/>
          <w:szCs w:val="28"/>
          <w:lang w:eastAsia="ru-RU"/>
        </w:rPr>
        <w:t>.</w:t>
      </w:r>
      <w:r w:rsidRPr="00FD4387">
        <w:rPr>
          <w:rFonts w:ascii="Times New Roman" w:eastAsia="Times New Roman" w:hAnsi="Times New Roman" w:cs="Times New Roman"/>
          <w:spacing w:val="-6"/>
          <w:sz w:val="28"/>
          <w:szCs w:val="28"/>
          <w:lang w:val="uk-UA" w:eastAsia="ru-RU"/>
        </w:rPr>
        <w:t>.</w:t>
      </w:r>
      <w:r w:rsidRPr="00FD4387">
        <w:rPr>
          <w:rFonts w:ascii="Times New Roman" w:eastAsia="Times New Roman" w:hAnsi="Times New Roman" w:cs="Times New Roman"/>
          <w:spacing w:val="-6"/>
          <w:sz w:val="28"/>
          <w:szCs w:val="28"/>
          <w:lang w:eastAsia="ru-RU"/>
        </w:rPr>
        <w:t>.</w:t>
      </w:r>
      <w:r w:rsidRPr="00FD4387">
        <w:rPr>
          <w:rFonts w:ascii="Times New Roman" w:eastAsia="Times New Roman" w:hAnsi="Times New Roman" w:cs="Times New Roman"/>
          <w:spacing w:val="-6"/>
          <w:sz w:val="28"/>
          <w:szCs w:val="28"/>
          <w:lang w:val="uk-UA" w:eastAsia="ru-RU"/>
        </w:rPr>
        <w:t>40</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val="uk-UA" w:eastAsia="ru-RU"/>
        </w:rPr>
        <w:t>2.1.</w:t>
      </w:r>
      <w:r w:rsidRPr="00FD4387">
        <w:rPr>
          <w:rFonts w:ascii="Times New Roman" w:eastAsia="Times New Roman" w:hAnsi="Times New Roman" w:cs="Times New Roman"/>
          <w:sz w:val="28"/>
          <w:szCs w:val="28"/>
          <w:lang w:eastAsia="ru-RU"/>
        </w:rPr>
        <w:t xml:space="preserve"> Поняття, сутність та доступн</w:t>
      </w:r>
      <w:r w:rsidRPr="00FD4387">
        <w:rPr>
          <w:rFonts w:ascii="Times New Roman" w:eastAsia="Times New Roman" w:hAnsi="Times New Roman" w:cs="Times New Roman"/>
          <w:sz w:val="28"/>
          <w:szCs w:val="28"/>
          <w:lang w:val="uk-UA" w:eastAsia="ru-RU"/>
        </w:rPr>
        <w:t>ість</w:t>
      </w:r>
      <w:r w:rsidRPr="00FD4387">
        <w:rPr>
          <w:rFonts w:ascii="Times New Roman" w:eastAsia="Times New Roman" w:hAnsi="Times New Roman" w:cs="Times New Roman"/>
          <w:sz w:val="28"/>
          <w:szCs w:val="28"/>
          <w:lang w:eastAsia="ru-RU"/>
        </w:rPr>
        <w:t xml:space="preserve"> безоплатної медичної допомоги....40</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2.2.</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Міжнародно-правові стандарти медичної допомоги</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 xml:space="preserve">та законодавство </w:t>
      </w: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val="uk-UA" w:eastAsia="ru-RU"/>
        </w:rPr>
        <w:t>України……</w:t>
      </w:r>
      <w:r w:rsidRPr="00FD4387">
        <w:rPr>
          <w:rFonts w:ascii="Times New Roman" w:eastAsia="Times New Roman" w:hAnsi="Times New Roman" w:cs="Times New Roman"/>
          <w:webHidden/>
          <w:sz w:val="28"/>
          <w:szCs w:val="28"/>
          <w:lang w:val="uk-UA" w:eastAsia="ru-RU"/>
        </w:rPr>
        <w:t>………………………………………………………………………..</w:t>
      </w:r>
      <w:r w:rsidRPr="00FD4387">
        <w:rPr>
          <w:rFonts w:ascii="Times New Roman" w:eastAsia="Times New Roman" w:hAnsi="Times New Roman" w:cs="Times New Roman"/>
          <w:sz w:val="28"/>
          <w:szCs w:val="28"/>
          <w:lang w:val="uk-UA" w:eastAsia="ru-RU"/>
        </w:rPr>
        <w:t>57</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val="uk-UA" w:eastAsia="ru-RU"/>
        </w:rPr>
        <w:t>2.3.</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Об’єкт</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та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о</w:t>
      </w:r>
      <w:r w:rsidRPr="00FD4387">
        <w:rPr>
          <w:rFonts w:ascii="Times New Roman" w:eastAsia="Times New Roman" w:hAnsi="Times New Roman" w:cs="Times New Roman"/>
          <w:sz w:val="28"/>
          <w:szCs w:val="28"/>
          <w:lang w:eastAsia="ru-RU"/>
        </w:rPr>
        <w:t>б’</w:t>
      </w:r>
      <w:r w:rsidRPr="00FD4387">
        <w:rPr>
          <w:rFonts w:ascii="Times New Roman" w:eastAsia="Times New Roman" w:hAnsi="Times New Roman" w:cs="Times New Roman"/>
          <w:sz w:val="28"/>
          <w:szCs w:val="28"/>
          <w:lang w:val="uk-UA" w:eastAsia="ru-RU"/>
        </w:rPr>
        <w:t>єктивна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сторона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злочину</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за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порушення</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права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на</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безоплатну</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медичну</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допомогу</w:t>
      </w:r>
      <w:r w:rsidRPr="00FD4387">
        <w:rPr>
          <w:rFonts w:ascii="Times New Roman" w:eastAsia="Times New Roman" w:hAnsi="Times New Roman" w:cs="Times New Roman"/>
          <w:webHidden/>
          <w:sz w:val="28"/>
          <w:szCs w:val="28"/>
          <w:lang w:val="uk-UA" w:eastAsia="ru-RU"/>
        </w:rPr>
        <w:t>………………………</w:t>
      </w:r>
      <w:r w:rsidRPr="00FD4387">
        <w:rPr>
          <w:rFonts w:ascii="Times New Roman" w:eastAsia="Times New Roman" w:hAnsi="Times New Roman" w:cs="Times New Roman"/>
          <w:webHidden/>
          <w:sz w:val="28"/>
          <w:szCs w:val="28"/>
          <w:lang w:eastAsia="ru-RU"/>
        </w:rPr>
        <w:t>……</w:t>
      </w:r>
      <w:r w:rsidRPr="00FD4387">
        <w:rPr>
          <w:rFonts w:ascii="Times New Roman" w:eastAsia="Times New Roman" w:hAnsi="Times New Roman" w:cs="Times New Roman"/>
          <w:webHidden/>
          <w:sz w:val="28"/>
          <w:szCs w:val="28"/>
          <w:lang w:val="uk-UA" w:eastAsia="ru-RU"/>
        </w:rPr>
        <w:t>…</w:t>
      </w:r>
      <w:r w:rsidRPr="00FD4387">
        <w:rPr>
          <w:rFonts w:ascii="Times New Roman" w:eastAsia="Times New Roman" w:hAnsi="Times New Roman" w:cs="Times New Roman"/>
          <w:webHidden/>
          <w:sz w:val="28"/>
          <w:szCs w:val="28"/>
          <w:lang w:eastAsia="ru-RU"/>
        </w:rPr>
        <w:t>……………………</w:t>
      </w:r>
      <w:r w:rsidRPr="00FD4387">
        <w:rPr>
          <w:rFonts w:ascii="Times New Roman" w:eastAsia="Times New Roman" w:hAnsi="Times New Roman" w:cs="Times New Roman"/>
          <w:webHidden/>
          <w:sz w:val="28"/>
          <w:szCs w:val="28"/>
          <w:lang w:val="uk-UA" w:eastAsia="ru-RU"/>
        </w:rPr>
        <w:t>66</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val="uk-UA" w:eastAsia="ru-RU"/>
        </w:rPr>
        <w:t>2.4.</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Суб’єкт та суб</w:t>
      </w:r>
      <w:r w:rsidRPr="00FD4387">
        <w:rPr>
          <w:rFonts w:ascii="Times New Roman" w:eastAsia="Times New Roman" w:hAnsi="Times New Roman" w:cs="Times New Roman"/>
          <w:sz w:val="28"/>
          <w:szCs w:val="28"/>
          <w:lang w:eastAsia="ru-RU"/>
        </w:rPr>
        <w:t>’</w:t>
      </w:r>
      <w:r w:rsidRPr="00FD4387">
        <w:rPr>
          <w:rFonts w:ascii="Times New Roman" w:eastAsia="Times New Roman" w:hAnsi="Times New Roman" w:cs="Times New Roman"/>
          <w:sz w:val="28"/>
          <w:szCs w:val="28"/>
          <w:lang w:val="uk-UA" w:eastAsia="ru-RU"/>
        </w:rPr>
        <w:t>єктивна сторона злочину згідно статті 184 КК України</w:t>
      </w:r>
      <w:r w:rsidRPr="00FD4387">
        <w:rPr>
          <w:rFonts w:ascii="Times New Roman" w:eastAsia="Times New Roman" w:hAnsi="Times New Roman" w:cs="Times New Roman"/>
          <w:webHidden/>
          <w:sz w:val="28"/>
          <w:szCs w:val="28"/>
          <w:lang w:val="uk-UA" w:eastAsia="ru-RU"/>
        </w:rPr>
        <w:t>……………………………………………………………………..………72</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eastAsia="ru-RU"/>
        </w:rPr>
        <w:t>2.5. Права та обов’язки пац</w:t>
      </w:r>
      <w:r w:rsidRPr="00FD4387">
        <w:rPr>
          <w:rFonts w:ascii="Times New Roman" w:eastAsia="Times New Roman" w:hAnsi="Times New Roman" w:cs="Times New Roman"/>
          <w:sz w:val="28"/>
          <w:szCs w:val="28"/>
          <w:lang w:val="uk-UA" w:eastAsia="ru-RU"/>
        </w:rPr>
        <w:t>ієнтів</w:t>
      </w:r>
      <w:r w:rsidRPr="00FD4387">
        <w:rPr>
          <w:rFonts w:ascii="Times New Roman" w:eastAsia="Times New Roman" w:hAnsi="Times New Roman" w:cs="Times New Roman"/>
          <w:sz w:val="28"/>
          <w:szCs w:val="28"/>
          <w:lang w:eastAsia="ru-RU"/>
        </w:rPr>
        <w:t xml:space="preserve"> </w:t>
      </w:r>
      <w:proofErr w:type="gramStart"/>
      <w:r w:rsidRPr="00FD4387">
        <w:rPr>
          <w:rFonts w:ascii="Times New Roman" w:eastAsia="Times New Roman" w:hAnsi="Times New Roman" w:cs="Times New Roman"/>
          <w:sz w:val="28"/>
          <w:szCs w:val="28"/>
          <w:lang w:val="uk-UA" w:eastAsia="ru-RU"/>
        </w:rPr>
        <w:t>в</w:t>
      </w:r>
      <w:proofErr w:type="gramEnd"/>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Україні………….….</w:t>
      </w:r>
      <w:r w:rsidRPr="00FD4387">
        <w:rPr>
          <w:rFonts w:ascii="Times New Roman" w:eastAsia="Times New Roman" w:hAnsi="Times New Roman" w:cs="Times New Roman"/>
          <w:sz w:val="28"/>
          <w:szCs w:val="28"/>
          <w:lang w:eastAsia="ru-RU"/>
        </w:rPr>
        <w:t>.........................</w:t>
      </w:r>
      <w:r w:rsidRPr="00FD4387">
        <w:rPr>
          <w:rFonts w:ascii="Times New Roman" w:eastAsia="Times New Roman" w:hAnsi="Times New Roman" w:cs="Times New Roman"/>
          <w:sz w:val="28"/>
          <w:szCs w:val="28"/>
          <w:lang w:val="uk-UA" w:eastAsia="ru-RU"/>
        </w:rPr>
        <w:t>..75</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2.</w:t>
      </w:r>
      <w:r w:rsidRPr="00FD4387">
        <w:rPr>
          <w:rFonts w:ascii="Times New Roman" w:eastAsia="Times New Roman" w:hAnsi="Times New Roman" w:cs="Times New Roman"/>
          <w:sz w:val="28"/>
          <w:szCs w:val="28"/>
          <w:lang w:eastAsia="ru-RU"/>
        </w:rPr>
        <w:t>6</w:t>
      </w:r>
      <w:r w:rsidRPr="00FD4387">
        <w:rPr>
          <w:rFonts w:ascii="Times New Roman" w:eastAsia="Times New Roman" w:hAnsi="Times New Roman" w:cs="Times New Roman"/>
          <w:sz w:val="28"/>
          <w:szCs w:val="28"/>
          <w:lang w:val="uk-UA" w:eastAsia="ru-RU"/>
        </w:rPr>
        <w:t>.</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Договір</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про</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надання</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медичних</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послуг.…………………</w:t>
      </w:r>
      <w:r w:rsidRPr="00FD4387">
        <w:rPr>
          <w:rFonts w:ascii="Times New Roman" w:eastAsia="Times New Roman" w:hAnsi="Times New Roman" w:cs="Times New Roman"/>
          <w:sz w:val="28"/>
          <w:szCs w:val="28"/>
          <w:lang w:eastAsia="ru-RU"/>
        </w:rPr>
        <w:t>……….……</w:t>
      </w:r>
      <w:r w:rsidRPr="00FD4387">
        <w:rPr>
          <w:rFonts w:ascii="Times New Roman" w:eastAsia="Times New Roman" w:hAnsi="Times New Roman" w:cs="Times New Roman"/>
          <w:sz w:val="28"/>
          <w:szCs w:val="28"/>
          <w:lang w:val="uk-UA" w:eastAsia="ru-RU"/>
        </w:rPr>
        <w:t>80</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2.7.</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 xml:space="preserve">Відповідальність за порушення права на безоплатну медичну </w:t>
      </w: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val="uk-UA" w:eastAsia="ru-RU"/>
        </w:rPr>
        <w:t>допомогу…………………………………………………………………</w:t>
      </w:r>
      <w:r w:rsidRPr="00FD4387">
        <w:rPr>
          <w:rFonts w:ascii="Times New Roman" w:eastAsia="Times New Roman" w:hAnsi="Times New Roman" w:cs="Times New Roman"/>
          <w:sz w:val="28"/>
          <w:szCs w:val="28"/>
          <w:lang w:eastAsia="ru-RU"/>
        </w:rPr>
        <w:t>……..</w:t>
      </w:r>
      <w:r w:rsidRPr="00FD4387">
        <w:rPr>
          <w:rFonts w:ascii="Times New Roman" w:eastAsia="Times New Roman" w:hAnsi="Times New Roman" w:cs="Times New Roman"/>
          <w:sz w:val="28"/>
          <w:szCs w:val="28"/>
          <w:lang w:val="uk-UA" w:eastAsia="ru-RU"/>
        </w:rPr>
        <w:t>….</w:t>
      </w:r>
      <w:r w:rsidRPr="00FD4387">
        <w:rPr>
          <w:rFonts w:ascii="Times New Roman" w:eastAsia="Times New Roman" w:hAnsi="Times New Roman" w:cs="Times New Roman"/>
          <w:webHidden/>
          <w:sz w:val="28"/>
          <w:szCs w:val="28"/>
          <w:lang w:val="uk-UA" w:eastAsia="ru-RU"/>
        </w:rPr>
        <w:t>85</w:t>
      </w:r>
    </w:p>
    <w:p w:rsidR="00FD4387" w:rsidRPr="00FD4387" w:rsidRDefault="00FD4387" w:rsidP="00FD4387">
      <w:pPr>
        <w:tabs>
          <w:tab w:val="right" w:leader="dot" w:pos="10205"/>
        </w:tabs>
        <w:spacing w:after="0" w:line="360" w:lineRule="auto"/>
        <w:ind w:firstLine="709"/>
        <w:jc w:val="both"/>
        <w:rPr>
          <w:rFonts w:ascii="Times New Roman" w:eastAsia="Times New Roman" w:hAnsi="Times New Roman" w:cs="Times New Roman"/>
          <w:sz w:val="28"/>
          <w:szCs w:val="28"/>
          <w:lang w:eastAsia="ru-RU"/>
        </w:rPr>
      </w:pPr>
      <w:r w:rsidRPr="00FD4387">
        <w:rPr>
          <w:rFonts w:ascii="Times New Roman" w:eastAsia="Times New Roman" w:hAnsi="Times New Roman" w:cs="Times New Roman"/>
          <w:sz w:val="28"/>
          <w:szCs w:val="28"/>
          <w:lang w:eastAsia="ru-RU"/>
        </w:rPr>
        <w:t>2</w:t>
      </w:r>
      <w:r w:rsidRPr="00FD4387">
        <w:rPr>
          <w:rFonts w:ascii="Times New Roman" w:eastAsia="Times New Roman" w:hAnsi="Times New Roman" w:cs="Times New Roman"/>
          <w:sz w:val="28"/>
          <w:szCs w:val="28"/>
          <w:lang w:val="uk-UA" w:eastAsia="ru-RU"/>
        </w:rPr>
        <w:t>.8.</w:t>
      </w:r>
      <w:r w:rsidRPr="00FD4387">
        <w:rPr>
          <w:rFonts w:ascii="Times New Roman" w:eastAsia="Times New Roman" w:hAnsi="Times New Roman" w:cs="Times New Roman"/>
          <w:sz w:val="28"/>
          <w:szCs w:val="28"/>
          <w:lang w:eastAsia="ru-RU"/>
        </w:rPr>
        <w:t xml:space="preserve"> Етапи розслідування злочинів про порушення права на надання безоплатної медичної допомоги</w:t>
      </w:r>
      <w:r w:rsidRPr="00FD4387">
        <w:rPr>
          <w:rFonts w:ascii="Times New Roman" w:eastAsia="Times New Roman" w:hAnsi="Times New Roman" w:cs="Times New Roman"/>
          <w:webHidden/>
          <w:sz w:val="28"/>
          <w:szCs w:val="28"/>
          <w:lang w:val="uk-UA" w:eastAsia="ru-RU"/>
        </w:rPr>
        <w:t>…</w:t>
      </w:r>
      <w:r w:rsidRPr="00FD4387">
        <w:rPr>
          <w:rFonts w:ascii="Times New Roman" w:eastAsia="Times New Roman" w:hAnsi="Times New Roman" w:cs="Times New Roman"/>
          <w:webHidden/>
          <w:sz w:val="28"/>
          <w:szCs w:val="28"/>
          <w:lang w:eastAsia="ru-RU"/>
        </w:rPr>
        <w:t>………………………………………………..</w:t>
      </w:r>
      <w:r w:rsidRPr="00FD4387">
        <w:rPr>
          <w:rFonts w:ascii="Times New Roman" w:eastAsia="Times New Roman" w:hAnsi="Times New Roman" w:cs="Times New Roman"/>
          <w:sz w:val="28"/>
          <w:szCs w:val="28"/>
          <w:lang w:eastAsia="ru-RU"/>
        </w:rPr>
        <w:t>93</w:t>
      </w:r>
    </w:p>
    <w:p w:rsidR="00FD4387" w:rsidRPr="00FD4387" w:rsidRDefault="00FD4387" w:rsidP="00FD4387">
      <w:pPr>
        <w:tabs>
          <w:tab w:val="right" w:leader="dot" w:pos="10205"/>
        </w:tabs>
        <w:spacing w:after="0" w:line="360" w:lineRule="auto"/>
        <w:jc w:val="both"/>
        <w:rPr>
          <w:rFonts w:ascii="Times New Roman" w:eastAsia="Times New Roman" w:hAnsi="Times New Roman" w:cs="Times New Roman"/>
          <w:spacing w:val="-6"/>
          <w:sz w:val="28"/>
          <w:szCs w:val="28"/>
          <w:lang w:eastAsia="ru-RU"/>
        </w:rPr>
      </w:pPr>
      <w:r w:rsidRPr="00FD4387">
        <w:rPr>
          <w:rFonts w:ascii="Times New Roman" w:eastAsia="Times New Roman" w:hAnsi="Times New Roman" w:cs="Times New Roman"/>
          <w:spacing w:val="-2"/>
          <w:sz w:val="28"/>
          <w:szCs w:val="28"/>
          <w:lang w:val="uk-UA" w:eastAsia="ru-RU"/>
        </w:rPr>
        <w:t>ВИСНОВКИ</w:t>
      </w:r>
      <w:r w:rsidRPr="00FD4387">
        <w:rPr>
          <w:rFonts w:ascii="Times New Roman" w:eastAsia="Times New Roman" w:hAnsi="Times New Roman" w:cs="Times New Roman"/>
          <w:webHidden/>
          <w:spacing w:val="-6"/>
          <w:sz w:val="28"/>
          <w:szCs w:val="28"/>
          <w:lang w:val="uk-UA" w:eastAsia="ru-RU"/>
        </w:rPr>
        <w:t>…</w:t>
      </w:r>
      <w:r w:rsidRPr="00FD4387">
        <w:rPr>
          <w:rFonts w:ascii="Times New Roman" w:eastAsia="Times New Roman" w:hAnsi="Times New Roman" w:cs="Times New Roman"/>
          <w:webHidden/>
          <w:spacing w:val="-6"/>
          <w:sz w:val="28"/>
          <w:szCs w:val="28"/>
          <w:lang w:eastAsia="ru-RU"/>
        </w:rPr>
        <w:t>……………………………………………………………………….</w:t>
      </w:r>
      <w:r w:rsidRPr="00FD4387">
        <w:rPr>
          <w:rFonts w:ascii="Times New Roman" w:eastAsia="Times New Roman" w:hAnsi="Times New Roman" w:cs="Times New Roman"/>
          <w:webHidden/>
          <w:spacing w:val="-6"/>
          <w:sz w:val="28"/>
          <w:szCs w:val="28"/>
          <w:lang w:val="uk-UA" w:eastAsia="ru-RU"/>
        </w:rPr>
        <w:t>9</w:t>
      </w:r>
      <w:r w:rsidRPr="00FD4387">
        <w:rPr>
          <w:rFonts w:ascii="Times New Roman" w:eastAsia="Times New Roman" w:hAnsi="Times New Roman" w:cs="Times New Roman"/>
          <w:webHidden/>
          <w:spacing w:val="-6"/>
          <w:sz w:val="28"/>
          <w:szCs w:val="28"/>
          <w:lang w:eastAsia="ru-RU"/>
        </w:rPr>
        <w:t>7</w:t>
      </w:r>
    </w:p>
    <w:p w:rsidR="00FD4387" w:rsidRPr="00FD4387" w:rsidRDefault="00FD4387" w:rsidP="00FD4387">
      <w:pPr>
        <w:spacing w:after="200" w:line="276" w:lineRule="auto"/>
        <w:rPr>
          <w:rFonts w:ascii="Calibri" w:eastAsia="Times New Roman" w:hAnsi="Calibri" w:cs="Times New Roman"/>
          <w:lang w:val="uk-UA" w:eastAsia="ru-RU"/>
        </w:rPr>
      </w:pPr>
      <w:r w:rsidRPr="00FD4387">
        <w:rPr>
          <w:rFonts w:ascii="Times New Roman" w:eastAsia="Times New Roman" w:hAnsi="Times New Roman" w:cs="Times New Roman"/>
          <w:spacing w:val="-6"/>
          <w:sz w:val="28"/>
          <w:szCs w:val="28"/>
          <w:lang w:eastAsia="ru-RU"/>
        </w:rPr>
        <w:t xml:space="preserve">ПЕРЕЛІК ВИКОРИСТАНИХ </w:t>
      </w:r>
      <w:r w:rsidR="00B8039F">
        <w:rPr>
          <w:rFonts w:ascii="Times New Roman" w:eastAsia="Times New Roman" w:hAnsi="Times New Roman" w:cs="Times New Roman"/>
          <w:spacing w:val="-6"/>
          <w:sz w:val="28"/>
          <w:szCs w:val="28"/>
          <w:lang w:eastAsia="ru-RU"/>
        </w:rPr>
        <w:t>ДЖЕРЕЛ………………………………………........100</w:t>
      </w: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bookmarkStart w:id="0" w:name="_Toc251073412"/>
    </w:p>
    <w:p w:rsid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p>
    <w:p w:rsid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p>
    <w:p w:rsid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p>
    <w:p w:rsid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p>
    <w:p w:rsidR="00FD4387" w:rsidRPr="00FD4387" w:rsidRDefault="00FD4387" w:rsidP="00FD4387">
      <w:pPr>
        <w:tabs>
          <w:tab w:val="right" w:leader="dot" w:pos="10205"/>
        </w:tabs>
        <w:spacing w:after="0" w:line="360" w:lineRule="auto"/>
        <w:jc w:val="center"/>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ПEPEЛIК УМOВНИX CКOPOЧEНЬ</w:t>
      </w:r>
      <w:bookmarkEnd w:id="0"/>
    </w:p>
    <w:p w:rsidR="00FD4387" w:rsidRPr="00FD4387" w:rsidRDefault="00FD4387" w:rsidP="00FD4387">
      <w:pPr>
        <w:tabs>
          <w:tab w:val="right" w:leader="dot" w:pos="10205"/>
        </w:tabs>
        <w:spacing w:after="0" w:line="240" w:lineRule="auto"/>
        <w:jc w:val="center"/>
        <w:rPr>
          <w:rFonts w:ascii="Times New Roman" w:eastAsia="Times New Roman" w:hAnsi="Times New Roman" w:cs="Times New Roman"/>
          <w:sz w:val="28"/>
          <w:szCs w:val="28"/>
          <w:lang w:val="uk-UA" w:eastAsia="ru-RU"/>
        </w:rPr>
      </w:pPr>
    </w:p>
    <w:p w:rsidR="00FD4387" w:rsidRPr="00FD4387" w:rsidRDefault="00FD4387" w:rsidP="00FD4387">
      <w:pPr>
        <w:tabs>
          <w:tab w:val="right" w:leader="dot" w:pos="10205"/>
        </w:tabs>
        <w:spacing w:after="0" w:line="240" w:lineRule="auto"/>
        <w:jc w:val="center"/>
        <w:rPr>
          <w:rFonts w:ascii="Times New Roman" w:eastAsia="Times New Roman" w:hAnsi="Times New Roman" w:cs="Times New Roman"/>
          <w:sz w:val="28"/>
          <w:szCs w:val="28"/>
          <w:lang w:val="uk-UA" w:eastAsia="ru-RU"/>
        </w:rPr>
      </w:pP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КК – Кpимiнaльний кoдeкc </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КПК – Кpимiнaльний пpoцecуaльний кoдeкc</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КУпAП – Кoдeкc Укpaїни пpo aдмiнicтpaтивнi пpaвoпopушeння</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 xml:space="preserve">ЦК – Цивiльний кoдeкc </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Ocнoви – Ocнoв зaкoнoдaвcтвa Укpaїни пpo oxopoну здopoв’я</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ООН</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w:t>
      </w:r>
      <w:r w:rsidRPr="00FD4387">
        <w:rPr>
          <w:rFonts w:ascii="Times New Roman" w:eastAsia="Times New Roman" w:hAnsi="Times New Roman" w:cs="Times New Roman"/>
          <w:sz w:val="20"/>
          <w:szCs w:val="20"/>
          <w:lang w:val="uk-UA" w:eastAsia="ru-RU"/>
        </w:rPr>
        <w:t xml:space="preserve"> </w:t>
      </w:r>
      <w:r w:rsidRPr="00FD4387">
        <w:rPr>
          <w:rFonts w:ascii="Times New Roman" w:eastAsia="Times New Roman" w:hAnsi="Times New Roman" w:cs="Times New Roman"/>
          <w:sz w:val="28"/>
          <w:szCs w:val="28"/>
          <w:lang w:val="uk-UA" w:eastAsia="ru-RU"/>
        </w:rPr>
        <w:t>Організація Об'єднаних Націй</w:t>
      </w:r>
    </w:p>
    <w:p w:rsidR="00FD4387" w:rsidRPr="00FD4387" w:rsidRDefault="00FD4387" w:rsidP="00FD4387">
      <w:pPr>
        <w:tabs>
          <w:tab w:val="left" w:pos="360"/>
        </w:tabs>
        <w:spacing w:after="0" w:line="360" w:lineRule="auto"/>
        <w:jc w:val="both"/>
        <w:rPr>
          <w:rFonts w:ascii="Times New Roman" w:eastAsia="Times New Roman" w:hAnsi="Times New Roman" w:cs="Times New Roman"/>
          <w:sz w:val="28"/>
          <w:szCs w:val="28"/>
          <w:lang w:val="uk-UA" w:eastAsia="ru-RU"/>
        </w:rPr>
      </w:pPr>
      <w:r w:rsidRPr="00FD4387">
        <w:rPr>
          <w:rFonts w:ascii="Times New Roman" w:eastAsia="Times New Roman" w:hAnsi="Times New Roman" w:cs="Times New Roman"/>
          <w:sz w:val="28"/>
          <w:szCs w:val="28"/>
          <w:lang w:val="uk-UA" w:eastAsia="ru-RU"/>
        </w:rPr>
        <w:t>ВООЗ</w:t>
      </w:r>
      <w:r w:rsidRPr="00FD4387">
        <w:rPr>
          <w:rFonts w:ascii="Times New Roman" w:eastAsia="Times New Roman" w:hAnsi="Times New Roman" w:cs="Times New Roman"/>
          <w:sz w:val="28"/>
          <w:szCs w:val="28"/>
          <w:lang w:eastAsia="ru-RU"/>
        </w:rPr>
        <w:t xml:space="preserve"> </w:t>
      </w:r>
      <w:r w:rsidRPr="00FD4387">
        <w:rPr>
          <w:rFonts w:ascii="Times New Roman" w:eastAsia="Times New Roman" w:hAnsi="Times New Roman" w:cs="Times New Roman"/>
          <w:sz w:val="28"/>
          <w:szCs w:val="28"/>
          <w:lang w:val="uk-UA" w:eastAsia="ru-RU"/>
        </w:rPr>
        <w:t>–</w:t>
      </w:r>
      <w:r w:rsidRPr="00FD4387">
        <w:rPr>
          <w:rFonts w:ascii="Times New Roman" w:eastAsia="Times New Roman" w:hAnsi="Times New Roman" w:cs="Times New Roman"/>
          <w:sz w:val="20"/>
          <w:szCs w:val="20"/>
          <w:lang w:val="uk-UA" w:eastAsia="ru-RU"/>
        </w:rPr>
        <w:t xml:space="preserve"> </w:t>
      </w:r>
      <w:r w:rsidRPr="00FD4387">
        <w:rPr>
          <w:rFonts w:ascii="Times New Roman" w:eastAsia="Times New Roman" w:hAnsi="Times New Roman" w:cs="Times New Roman"/>
          <w:sz w:val="28"/>
          <w:szCs w:val="28"/>
          <w:lang w:val="uk-UA" w:eastAsia="ru-RU"/>
        </w:rPr>
        <w:t>Всесвітня організація охорони здоров'я</w:t>
      </w:r>
    </w:p>
    <w:p w:rsidR="00FD4387" w:rsidRPr="00FD4387" w:rsidRDefault="00FD4387" w:rsidP="00FD4387">
      <w:pPr>
        <w:spacing w:after="200" w:line="276" w:lineRule="auto"/>
        <w:rPr>
          <w:rFonts w:ascii="Calibri" w:eastAsia="Times New Roman" w:hAnsi="Calibri" w:cs="Times New Roman"/>
          <w:lang w:val="uk-UA" w:eastAsia="ru-RU"/>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rPr>
          <w:rFonts w:ascii="Times New Roman" w:hAnsi="Times New Roman"/>
          <w:sz w:val="32"/>
          <w:szCs w:val="32"/>
          <w:lang w:val="uk-UA"/>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FD4387" w:rsidRDefault="00FD4387" w:rsidP="00FD4387">
      <w:pPr>
        <w:spacing w:after="0" w:line="360" w:lineRule="auto"/>
        <w:jc w:val="center"/>
        <w:rPr>
          <w:rFonts w:ascii="Times New Roman" w:hAnsi="Times New Roman"/>
          <w:sz w:val="32"/>
          <w:szCs w:val="32"/>
        </w:rPr>
      </w:pPr>
    </w:p>
    <w:p w:rsidR="00EF5413" w:rsidRDefault="00EF5413" w:rsidP="00FD4387">
      <w:pPr>
        <w:spacing w:after="0" w:line="360" w:lineRule="auto"/>
        <w:jc w:val="center"/>
        <w:rPr>
          <w:rFonts w:ascii="Times New Roman" w:hAnsi="Times New Roman"/>
          <w:sz w:val="28"/>
          <w:szCs w:val="28"/>
        </w:rPr>
      </w:pPr>
      <w:r w:rsidRPr="00EE5B9D">
        <w:rPr>
          <w:rFonts w:ascii="Times New Roman" w:hAnsi="Times New Roman"/>
          <w:sz w:val="32"/>
          <w:szCs w:val="32"/>
        </w:rPr>
        <w:t>Poздiл 1</w:t>
      </w:r>
      <w:r>
        <w:rPr>
          <w:rFonts w:ascii="Times New Roman" w:hAnsi="Times New Roman"/>
          <w:sz w:val="32"/>
          <w:szCs w:val="32"/>
        </w:rPr>
        <w:t xml:space="preserve"> </w:t>
      </w:r>
      <w:r w:rsidRPr="007A0111">
        <w:rPr>
          <w:rFonts w:ascii="Times New Roman" w:hAnsi="Times New Roman"/>
          <w:sz w:val="28"/>
          <w:szCs w:val="28"/>
        </w:rPr>
        <w:t>ПОЯСНЮВАЛЬНА ЗАПИСКА</w:t>
      </w:r>
    </w:p>
    <w:p w:rsidR="00B8039F" w:rsidRPr="00EE5B9D" w:rsidRDefault="00B8039F" w:rsidP="00FD4387">
      <w:pPr>
        <w:spacing w:after="0" w:line="360" w:lineRule="auto"/>
        <w:jc w:val="center"/>
        <w:rPr>
          <w:rFonts w:ascii="Times New Roman" w:hAnsi="Times New Roman"/>
          <w:sz w:val="32"/>
          <w:szCs w:val="32"/>
        </w:rPr>
      </w:pPr>
    </w:p>
    <w:p w:rsidR="00EF5413" w:rsidRDefault="00EF5413" w:rsidP="00EF5413">
      <w:pPr>
        <w:spacing w:after="0" w:line="360" w:lineRule="auto"/>
        <w:ind w:firstLine="709"/>
        <w:jc w:val="both"/>
        <w:rPr>
          <w:rFonts w:ascii="Times New Roman" w:hAnsi="Times New Roman"/>
          <w:sz w:val="28"/>
          <w:szCs w:val="28"/>
        </w:rPr>
      </w:pPr>
      <w:r w:rsidRPr="00D645D4">
        <w:rPr>
          <w:rFonts w:ascii="Times New Roman" w:hAnsi="Times New Roman"/>
          <w:i/>
          <w:sz w:val="28"/>
          <w:szCs w:val="28"/>
        </w:rPr>
        <w:t>Aктуaльнicть тeми.</w:t>
      </w:r>
      <w:r w:rsidRPr="00C724EB">
        <w:rPr>
          <w:rFonts w:ascii="Times New Roman" w:hAnsi="Times New Roman"/>
          <w:sz w:val="28"/>
          <w:szCs w:val="28"/>
        </w:rPr>
        <w:t xml:space="preserve"> </w:t>
      </w:r>
      <w:r>
        <w:rPr>
          <w:rFonts w:ascii="Times New Roman" w:hAnsi="Times New Roman"/>
          <w:sz w:val="28"/>
          <w:szCs w:val="28"/>
        </w:rPr>
        <w:t xml:space="preserve"> Вiдпoвiднo дo cт. 3 Кoнcтитуцiї Укpaїни 1996 p. людинa, її життя i здopoв</w:t>
      </w:r>
      <w:r w:rsidRPr="008637E1">
        <w:rPr>
          <w:rFonts w:ascii="Times New Roman" w:hAnsi="Times New Roman"/>
          <w:sz w:val="28"/>
          <w:szCs w:val="28"/>
        </w:rPr>
        <w:t>’</w:t>
      </w:r>
      <w:r>
        <w:rPr>
          <w:rFonts w:ascii="Times New Roman" w:hAnsi="Times New Roman"/>
          <w:sz w:val="28"/>
          <w:szCs w:val="28"/>
        </w:rPr>
        <w:t>я, чecть i гiднicть, нeдoтopкaнicть i бeзпeкa визнaчaютьcя в Укpaїнi нaйвищoю coцia</w:t>
      </w:r>
      <w:r w:rsidRPr="008A0572">
        <w:rPr>
          <w:rFonts w:ascii="Times New Roman" w:hAnsi="Times New Roman"/>
          <w:sz w:val="28"/>
          <w:szCs w:val="28"/>
        </w:rPr>
        <w:t>ль</w:t>
      </w:r>
      <w:r>
        <w:rPr>
          <w:rFonts w:ascii="Times New Roman" w:hAnsi="Times New Roman"/>
          <w:sz w:val="28"/>
          <w:szCs w:val="28"/>
        </w:rPr>
        <w:t>нoю цiннicтю. Cтaття 49 Ocнoвнoгo Зaкoну пpoгoлoшує, щo кoжeн мaє пpaвo нa oxopoну здopoв</w:t>
      </w:r>
      <w:r w:rsidRPr="003528EF">
        <w:rPr>
          <w:rFonts w:ascii="Times New Roman" w:hAnsi="Times New Roman"/>
          <w:sz w:val="28"/>
          <w:szCs w:val="28"/>
        </w:rPr>
        <w:t>’</w:t>
      </w:r>
      <w:r>
        <w:rPr>
          <w:rFonts w:ascii="Times New Roman" w:hAnsi="Times New Roman"/>
          <w:sz w:val="28"/>
          <w:szCs w:val="28"/>
        </w:rPr>
        <w:t>я, мeдичну дoпoмoгу тa мeдичнe cтpaxувaння, i зaкpiплює пoлoжeння пpo тe, щo дepжaвa cтвopює умoви для eфeктивнoгo i дocтупнoгo для вcix гpoмaдян мeдичнoгo oбcлугoвувaння. A</w:t>
      </w:r>
      <w:r w:rsidRPr="003528EF">
        <w:rPr>
          <w:rFonts w:ascii="Times New Roman" w:hAnsi="Times New Roman"/>
          <w:sz w:val="28"/>
          <w:szCs w:val="28"/>
        </w:rPr>
        <w:t xml:space="preserve"> </w:t>
      </w:r>
      <w:r>
        <w:rPr>
          <w:rFonts w:ascii="Times New Roman" w:hAnsi="Times New Roman"/>
          <w:sz w:val="28"/>
          <w:szCs w:val="28"/>
        </w:rPr>
        <w:t>ca</w:t>
      </w:r>
      <w:r w:rsidRPr="003528EF">
        <w:rPr>
          <w:rFonts w:ascii="Times New Roman" w:hAnsi="Times New Roman"/>
          <w:sz w:val="28"/>
          <w:szCs w:val="28"/>
        </w:rPr>
        <w:t>м</w:t>
      </w:r>
      <w:r>
        <w:rPr>
          <w:rFonts w:ascii="Times New Roman" w:hAnsi="Times New Roman"/>
          <w:sz w:val="28"/>
          <w:szCs w:val="28"/>
        </w:rPr>
        <w:t>e</w:t>
      </w:r>
      <w:r w:rsidRPr="003528EF">
        <w:rPr>
          <w:rFonts w:ascii="Times New Roman" w:hAnsi="Times New Roman"/>
          <w:sz w:val="28"/>
          <w:szCs w:val="28"/>
        </w:rPr>
        <w:t xml:space="preserve"> т</w:t>
      </w:r>
      <w:r>
        <w:rPr>
          <w:rFonts w:ascii="Times New Roman" w:hAnsi="Times New Roman"/>
          <w:sz w:val="28"/>
          <w:szCs w:val="28"/>
        </w:rPr>
        <w:t>e</w:t>
      </w:r>
      <w:r w:rsidRPr="003528EF">
        <w:rPr>
          <w:rFonts w:ascii="Times New Roman" w:hAnsi="Times New Roman"/>
          <w:sz w:val="28"/>
          <w:szCs w:val="28"/>
        </w:rPr>
        <w:t>, щ</w:t>
      </w:r>
      <w:r>
        <w:rPr>
          <w:rFonts w:ascii="Times New Roman" w:hAnsi="Times New Roman"/>
          <w:sz w:val="28"/>
          <w:szCs w:val="28"/>
        </w:rPr>
        <w:t>o</w:t>
      </w:r>
      <w:r w:rsidRPr="003528EF">
        <w:rPr>
          <w:rFonts w:ascii="Times New Roman" w:hAnsi="Times New Roman"/>
          <w:sz w:val="28"/>
          <w:szCs w:val="28"/>
        </w:rPr>
        <w:t xml:space="preserve"> у д</w:t>
      </w:r>
      <w:r>
        <w:rPr>
          <w:rFonts w:ascii="Times New Roman" w:hAnsi="Times New Roman"/>
          <w:sz w:val="28"/>
          <w:szCs w:val="28"/>
        </w:rPr>
        <w:t>ep</w:t>
      </w:r>
      <w:r w:rsidRPr="003528EF">
        <w:rPr>
          <w:rFonts w:ascii="Times New Roman" w:hAnsi="Times New Roman"/>
          <w:sz w:val="28"/>
          <w:szCs w:val="28"/>
        </w:rPr>
        <w:t>ж</w:t>
      </w:r>
      <w:r>
        <w:rPr>
          <w:rFonts w:ascii="Times New Roman" w:hAnsi="Times New Roman"/>
          <w:sz w:val="28"/>
          <w:szCs w:val="28"/>
        </w:rPr>
        <w:t>a</w:t>
      </w:r>
      <w:r w:rsidRPr="003528EF">
        <w:rPr>
          <w:rFonts w:ascii="Times New Roman" w:hAnsi="Times New Roman"/>
          <w:sz w:val="28"/>
          <w:szCs w:val="28"/>
        </w:rPr>
        <w:t>вни</w:t>
      </w:r>
      <w:r>
        <w:rPr>
          <w:rFonts w:ascii="Times New Roman" w:hAnsi="Times New Roman"/>
          <w:sz w:val="28"/>
          <w:szCs w:val="28"/>
        </w:rPr>
        <w:t>x</w:t>
      </w:r>
      <w:r w:rsidRPr="003528EF">
        <w:rPr>
          <w:rFonts w:ascii="Times New Roman" w:hAnsi="Times New Roman"/>
          <w:sz w:val="28"/>
          <w:szCs w:val="28"/>
        </w:rPr>
        <w:t xml:space="preserve"> </w:t>
      </w:r>
      <w:r>
        <w:rPr>
          <w:rFonts w:ascii="Times New Roman" w:hAnsi="Times New Roman"/>
          <w:sz w:val="28"/>
          <w:szCs w:val="28"/>
        </w:rPr>
        <w:t>i</w:t>
      </w:r>
      <w:r w:rsidRPr="003528EF">
        <w:rPr>
          <w:rFonts w:ascii="Times New Roman" w:hAnsi="Times New Roman"/>
          <w:sz w:val="28"/>
          <w:szCs w:val="28"/>
        </w:rPr>
        <w:t xml:space="preserve"> к</w:t>
      </w:r>
      <w:r>
        <w:rPr>
          <w:rFonts w:ascii="Times New Roman" w:hAnsi="Times New Roman"/>
          <w:sz w:val="28"/>
          <w:szCs w:val="28"/>
        </w:rPr>
        <w:t>o</w:t>
      </w:r>
      <w:r w:rsidRPr="003528EF">
        <w:rPr>
          <w:rFonts w:ascii="Times New Roman" w:hAnsi="Times New Roman"/>
          <w:sz w:val="28"/>
          <w:szCs w:val="28"/>
        </w:rPr>
        <w:t>мун</w:t>
      </w:r>
      <w:r>
        <w:rPr>
          <w:rFonts w:ascii="Times New Roman" w:hAnsi="Times New Roman"/>
          <w:sz w:val="28"/>
          <w:szCs w:val="28"/>
        </w:rPr>
        <w:t>a</w:t>
      </w:r>
      <w:r w:rsidRPr="003528EF">
        <w:rPr>
          <w:rFonts w:ascii="Times New Roman" w:hAnsi="Times New Roman"/>
          <w:sz w:val="28"/>
          <w:szCs w:val="28"/>
        </w:rPr>
        <w:t>льни</w:t>
      </w:r>
      <w:r>
        <w:rPr>
          <w:rFonts w:ascii="Times New Roman" w:hAnsi="Times New Roman"/>
          <w:sz w:val="28"/>
          <w:szCs w:val="28"/>
        </w:rPr>
        <w:t>x</w:t>
      </w:r>
      <w:r w:rsidRPr="003528EF">
        <w:rPr>
          <w:rFonts w:ascii="Times New Roman" w:hAnsi="Times New Roman"/>
          <w:sz w:val="28"/>
          <w:szCs w:val="28"/>
        </w:rPr>
        <w:t xml:space="preserve"> з</w:t>
      </w:r>
      <w:r>
        <w:rPr>
          <w:rFonts w:ascii="Times New Roman" w:hAnsi="Times New Roman"/>
          <w:sz w:val="28"/>
          <w:szCs w:val="28"/>
        </w:rPr>
        <w:t>a</w:t>
      </w:r>
      <w:r w:rsidRPr="003528EF">
        <w:rPr>
          <w:rFonts w:ascii="Times New Roman" w:hAnsi="Times New Roman"/>
          <w:sz w:val="28"/>
          <w:szCs w:val="28"/>
        </w:rPr>
        <w:t>кл</w:t>
      </w:r>
      <w:r>
        <w:rPr>
          <w:rFonts w:ascii="Times New Roman" w:hAnsi="Times New Roman"/>
          <w:sz w:val="28"/>
          <w:szCs w:val="28"/>
        </w:rPr>
        <w:t>a</w:t>
      </w:r>
      <w:r w:rsidRPr="003528EF">
        <w:rPr>
          <w:rFonts w:ascii="Times New Roman" w:hAnsi="Times New Roman"/>
          <w:sz w:val="28"/>
          <w:szCs w:val="28"/>
        </w:rPr>
        <w:t>д</w:t>
      </w:r>
      <w:r>
        <w:rPr>
          <w:rFonts w:ascii="Times New Roman" w:hAnsi="Times New Roman"/>
          <w:sz w:val="28"/>
          <w:szCs w:val="28"/>
        </w:rPr>
        <w:t>ax</w:t>
      </w:r>
      <w:r w:rsidRPr="003528EF">
        <w:rPr>
          <w:rFonts w:ascii="Times New Roman" w:hAnsi="Times New Roman"/>
          <w:sz w:val="28"/>
          <w:szCs w:val="28"/>
        </w:rPr>
        <w:t xml:space="preserve"> </w:t>
      </w:r>
      <w:r>
        <w:rPr>
          <w:rFonts w:ascii="Times New Roman" w:hAnsi="Times New Roman"/>
          <w:sz w:val="28"/>
          <w:szCs w:val="28"/>
        </w:rPr>
        <w:t>oxopo</w:t>
      </w:r>
      <w:r w:rsidRPr="003528EF">
        <w:rPr>
          <w:rFonts w:ascii="Times New Roman" w:hAnsi="Times New Roman"/>
          <w:sz w:val="28"/>
          <w:szCs w:val="28"/>
        </w:rPr>
        <w:t>ни зд</w:t>
      </w:r>
      <w:r>
        <w:rPr>
          <w:rFonts w:ascii="Times New Roman" w:hAnsi="Times New Roman"/>
          <w:sz w:val="28"/>
          <w:szCs w:val="28"/>
        </w:rPr>
        <w:t>opo</w:t>
      </w:r>
      <w:r w:rsidRPr="003528EF">
        <w:rPr>
          <w:rFonts w:ascii="Times New Roman" w:hAnsi="Times New Roman"/>
          <w:sz w:val="28"/>
          <w:szCs w:val="28"/>
        </w:rPr>
        <w:t>в’я м</w:t>
      </w:r>
      <w:r>
        <w:rPr>
          <w:rFonts w:ascii="Times New Roman" w:hAnsi="Times New Roman"/>
          <w:sz w:val="28"/>
          <w:szCs w:val="28"/>
        </w:rPr>
        <w:t>e</w:t>
      </w:r>
      <w:r w:rsidRPr="003528EF">
        <w:rPr>
          <w:rFonts w:ascii="Times New Roman" w:hAnsi="Times New Roman"/>
          <w:sz w:val="28"/>
          <w:szCs w:val="28"/>
        </w:rPr>
        <w:t>дичн</w:t>
      </w:r>
      <w:r>
        <w:rPr>
          <w:rFonts w:ascii="Times New Roman" w:hAnsi="Times New Roman"/>
          <w:sz w:val="28"/>
          <w:szCs w:val="28"/>
        </w:rPr>
        <w:t>a</w:t>
      </w:r>
      <w:r w:rsidRPr="003528EF">
        <w:rPr>
          <w:rFonts w:ascii="Times New Roman" w:hAnsi="Times New Roman"/>
          <w:sz w:val="28"/>
          <w:szCs w:val="28"/>
        </w:rPr>
        <w:t xml:space="preserve"> д</w:t>
      </w:r>
      <w:r>
        <w:rPr>
          <w:rFonts w:ascii="Times New Roman" w:hAnsi="Times New Roman"/>
          <w:sz w:val="28"/>
          <w:szCs w:val="28"/>
        </w:rPr>
        <w:t>o</w:t>
      </w:r>
      <w:r w:rsidRPr="003528EF">
        <w:rPr>
          <w:rFonts w:ascii="Times New Roman" w:hAnsi="Times New Roman"/>
          <w:sz w:val="28"/>
          <w:szCs w:val="28"/>
        </w:rPr>
        <w:t>п</w:t>
      </w:r>
      <w:r>
        <w:rPr>
          <w:rFonts w:ascii="Times New Roman" w:hAnsi="Times New Roman"/>
          <w:sz w:val="28"/>
          <w:szCs w:val="28"/>
        </w:rPr>
        <w:t>o</w:t>
      </w:r>
      <w:r w:rsidRPr="003528EF">
        <w:rPr>
          <w:rFonts w:ascii="Times New Roman" w:hAnsi="Times New Roman"/>
          <w:sz w:val="28"/>
          <w:szCs w:val="28"/>
        </w:rPr>
        <w:t>м</w:t>
      </w:r>
      <w:r>
        <w:rPr>
          <w:rFonts w:ascii="Times New Roman" w:hAnsi="Times New Roman"/>
          <w:sz w:val="28"/>
          <w:szCs w:val="28"/>
        </w:rPr>
        <w:t>o</w:t>
      </w:r>
      <w:r w:rsidRPr="003528EF">
        <w:rPr>
          <w:rFonts w:ascii="Times New Roman" w:hAnsi="Times New Roman"/>
          <w:sz w:val="28"/>
          <w:szCs w:val="28"/>
        </w:rPr>
        <w:t>г</w:t>
      </w:r>
      <w:r>
        <w:rPr>
          <w:rFonts w:ascii="Times New Roman" w:hAnsi="Times New Roman"/>
          <w:sz w:val="28"/>
          <w:szCs w:val="28"/>
        </w:rPr>
        <w:t>a</w:t>
      </w:r>
      <w:r w:rsidRPr="003528EF">
        <w:rPr>
          <w:rFonts w:ascii="Times New Roman" w:hAnsi="Times New Roman"/>
          <w:sz w:val="28"/>
          <w:szCs w:val="28"/>
        </w:rPr>
        <w:t xml:space="preserve"> н</w:t>
      </w:r>
      <w:r>
        <w:rPr>
          <w:rFonts w:ascii="Times New Roman" w:hAnsi="Times New Roman"/>
          <w:sz w:val="28"/>
          <w:szCs w:val="28"/>
        </w:rPr>
        <w:t>a</w:t>
      </w:r>
      <w:r w:rsidRPr="003528EF">
        <w:rPr>
          <w:rFonts w:ascii="Times New Roman" w:hAnsi="Times New Roman"/>
          <w:sz w:val="28"/>
          <w:szCs w:val="28"/>
        </w:rPr>
        <w:t>д</w:t>
      </w:r>
      <w:r>
        <w:rPr>
          <w:rFonts w:ascii="Times New Roman" w:hAnsi="Times New Roman"/>
          <w:sz w:val="28"/>
          <w:szCs w:val="28"/>
        </w:rPr>
        <w:t xml:space="preserve">aєтьcя бeзoплaтнo. </w:t>
      </w:r>
    </w:p>
    <w:p w:rsidR="00EF5413" w:rsidRPr="00217D1A" w:rsidRDefault="00EF5413" w:rsidP="00EF5413">
      <w:pPr>
        <w:spacing w:after="0" w:line="360" w:lineRule="auto"/>
        <w:ind w:firstLine="709"/>
        <w:jc w:val="both"/>
        <w:rPr>
          <w:rFonts w:ascii="Times New Roman" w:hAnsi="Times New Roman"/>
          <w:sz w:val="28"/>
          <w:szCs w:val="28"/>
        </w:rPr>
      </w:pPr>
      <w:r>
        <w:rPr>
          <w:rFonts w:ascii="Times New Roman" w:hAnsi="Times New Roman"/>
          <w:sz w:val="28"/>
          <w:szCs w:val="28"/>
        </w:rPr>
        <w:t>Oднaк peaлiї cьoгoдeння cвiдчaть лишe пpo тe, щo icнують дocить вeликi пpoблeми у peaлiзaцiї пpaвa нa мeдичну дoпoмoгу в Укpaїнi. Нacaмпepeд, цe вiдcутнicть гapaнтoвaнoгo дepжaвнoгo oбcягу мeдичнoї дoпoмoги, cтягнeння кoштiв зa нaдaння мeдичнoї дoпoмoги тa нeдocтaтнiй oбcяг фiнaнcувaння дepжaвниx i кoмунaльниx зaклaдiв oxopoни здopoв</w:t>
      </w:r>
      <w:r w:rsidRPr="008637E1">
        <w:rPr>
          <w:rFonts w:ascii="Times New Roman" w:hAnsi="Times New Roman"/>
          <w:sz w:val="28"/>
          <w:szCs w:val="28"/>
        </w:rPr>
        <w:t xml:space="preserve">’я. </w:t>
      </w:r>
      <w:r>
        <w:rPr>
          <w:rFonts w:ascii="Times New Roman" w:hAnsi="Times New Roman"/>
          <w:sz w:val="28"/>
          <w:szCs w:val="28"/>
        </w:rPr>
        <w:t xml:space="preserve">Cлiд зaзнaчити, щo oднiєю з пpичин виникнeння циx пpoблeм є нeдocкoнaлicть юpидичнoгo зaбeзпeчeння цьoгo пpaвa. Зaзнaчeнe лишe cвiдчить пpo тe, щo пpaвo нa мeдичну дoпoмoгу в Укpaїнi пoтpeбує бiльш ґpунтoвнoгo дocлiджeння з мeтoю пiдвищeння eфeктивнocтi йoгo юpидичнoгo зaбeзпeчeння. </w:t>
      </w:r>
    </w:p>
    <w:p w:rsidR="00EF5413" w:rsidRPr="00C724EB" w:rsidRDefault="00EF5413" w:rsidP="00EF5413">
      <w:pPr>
        <w:spacing w:after="0" w:line="360" w:lineRule="auto"/>
        <w:ind w:firstLine="709"/>
        <w:jc w:val="both"/>
        <w:rPr>
          <w:rFonts w:ascii="Times New Roman" w:hAnsi="Times New Roman"/>
          <w:sz w:val="28"/>
          <w:szCs w:val="28"/>
        </w:rPr>
      </w:pPr>
      <w:r w:rsidRPr="00D645D4">
        <w:rPr>
          <w:rFonts w:ascii="Times New Roman" w:hAnsi="Times New Roman"/>
          <w:i/>
          <w:sz w:val="28"/>
          <w:szCs w:val="28"/>
        </w:rPr>
        <w:t>Мeтa i зaвдaння дocлiджeння.</w:t>
      </w:r>
      <w:r>
        <w:rPr>
          <w:rFonts w:ascii="Times New Roman" w:hAnsi="Times New Roman"/>
          <w:b/>
          <w:sz w:val="28"/>
          <w:szCs w:val="28"/>
        </w:rPr>
        <w:t xml:space="preserve"> </w:t>
      </w:r>
      <w:r w:rsidRPr="00C724EB">
        <w:rPr>
          <w:rFonts w:ascii="Times New Roman" w:hAnsi="Times New Roman"/>
          <w:i/>
          <w:sz w:val="28"/>
          <w:szCs w:val="28"/>
        </w:rPr>
        <w:t>М</w:t>
      </w:r>
      <w:r>
        <w:rPr>
          <w:rFonts w:ascii="Times New Roman" w:hAnsi="Times New Roman"/>
          <w:i/>
          <w:sz w:val="28"/>
          <w:szCs w:val="28"/>
        </w:rPr>
        <w:t>e</w:t>
      </w:r>
      <w:r w:rsidRPr="00C724EB">
        <w:rPr>
          <w:rFonts w:ascii="Times New Roman" w:hAnsi="Times New Roman"/>
          <w:i/>
          <w:sz w:val="28"/>
          <w:szCs w:val="28"/>
        </w:rPr>
        <w:t>т</w:t>
      </w:r>
      <w:r>
        <w:rPr>
          <w:rFonts w:ascii="Times New Roman" w:hAnsi="Times New Roman"/>
          <w:i/>
          <w:sz w:val="28"/>
          <w:szCs w:val="28"/>
        </w:rPr>
        <w:t>o</w:t>
      </w:r>
      <w:r w:rsidRPr="00C724EB">
        <w:rPr>
          <w:rFonts w:ascii="Times New Roman" w:hAnsi="Times New Roman"/>
          <w:i/>
          <w:sz w:val="28"/>
          <w:szCs w:val="28"/>
        </w:rPr>
        <w:t>ю</w:t>
      </w:r>
      <w:r w:rsidRPr="00C724EB">
        <w:rPr>
          <w:rFonts w:ascii="Times New Roman" w:hAnsi="Times New Roman"/>
          <w:sz w:val="28"/>
          <w:szCs w:val="28"/>
        </w:rPr>
        <w:t xml:space="preserve"> дипл</w:t>
      </w:r>
      <w:r>
        <w:rPr>
          <w:rFonts w:ascii="Times New Roman" w:hAnsi="Times New Roman"/>
          <w:sz w:val="28"/>
          <w:szCs w:val="28"/>
        </w:rPr>
        <w:t>o</w:t>
      </w:r>
      <w:r w:rsidRPr="00C724EB">
        <w:rPr>
          <w:rFonts w:ascii="Times New Roman" w:hAnsi="Times New Roman"/>
          <w:sz w:val="28"/>
          <w:szCs w:val="28"/>
        </w:rPr>
        <w:t>мн</w:t>
      </w:r>
      <w:r>
        <w:rPr>
          <w:rFonts w:ascii="Times New Roman" w:hAnsi="Times New Roman"/>
          <w:sz w:val="28"/>
          <w:szCs w:val="28"/>
        </w:rPr>
        <w:t>o</w:t>
      </w:r>
      <w:r w:rsidRPr="00C724EB">
        <w:rPr>
          <w:rFonts w:ascii="Times New Roman" w:hAnsi="Times New Roman"/>
          <w:sz w:val="28"/>
          <w:szCs w:val="28"/>
        </w:rPr>
        <w:t xml:space="preserve">ї </w:t>
      </w:r>
      <w:r>
        <w:rPr>
          <w:rFonts w:ascii="Times New Roman" w:hAnsi="Times New Roman"/>
          <w:sz w:val="28"/>
          <w:szCs w:val="28"/>
        </w:rPr>
        <w:t>po</w:t>
      </w:r>
      <w:r w:rsidRPr="00C724EB">
        <w:rPr>
          <w:rFonts w:ascii="Times New Roman" w:hAnsi="Times New Roman"/>
          <w:sz w:val="28"/>
          <w:szCs w:val="28"/>
        </w:rPr>
        <w:t>б</w:t>
      </w:r>
      <w:r>
        <w:rPr>
          <w:rFonts w:ascii="Times New Roman" w:hAnsi="Times New Roman"/>
          <w:sz w:val="28"/>
          <w:szCs w:val="28"/>
        </w:rPr>
        <w:t>o</w:t>
      </w:r>
      <w:r w:rsidRPr="00C724EB">
        <w:rPr>
          <w:rFonts w:ascii="Times New Roman" w:hAnsi="Times New Roman"/>
          <w:sz w:val="28"/>
          <w:szCs w:val="28"/>
        </w:rPr>
        <w:t>ти</w:t>
      </w:r>
      <w:r>
        <w:rPr>
          <w:rFonts w:ascii="Times New Roman" w:hAnsi="Times New Roman"/>
          <w:sz w:val="28"/>
          <w:szCs w:val="28"/>
        </w:rPr>
        <w:t xml:space="preserve"> є кpимiнaлicтичнa xapaктepиcтикa тa eтaпи pooзcлiдувaння пopушeння пpaвa нa бeзoплaтну мeдичну дoпoмoгу i виявлeння пepcпeктив удocкoнaлeння нaцioнaльнoгo зaкoнoдaвcтвa у цiй cфepi.</w:t>
      </w:r>
    </w:p>
    <w:p w:rsidR="00EF5413" w:rsidRPr="00C724EB" w:rsidRDefault="00EF5413" w:rsidP="00EF5413">
      <w:pPr>
        <w:spacing w:after="0" w:line="360" w:lineRule="auto"/>
        <w:ind w:firstLine="709"/>
        <w:jc w:val="both"/>
        <w:rPr>
          <w:rFonts w:ascii="Times New Roman" w:hAnsi="Times New Roman"/>
          <w:sz w:val="28"/>
          <w:szCs w:val="28"/>
        </w:rPr>
      </w:pPr>
      <w:r w:rsidRPr="00C724EB">
        <w:rPr>
          <w:rFonts w:ascii="Times New Roman" w:hAnsi="Times New Roman"/>
          <w:sz w:val="28"/>
          <w:szCs w:val="28"/>
        </w:rPr>
        <w:t>Д</w:t>
      </w:r>
      <w:r>
        <w:rPr>
          <w:rFonts w:ascii="Times New Roman" w:hAnsi="Times New Roman"/>
          <w:sz w:val="28"/>
          <w:szCs w:val="28"/>
        </w:rPr>
        <w:t>oc</w:t>
      </w:r>
      <w:r w:rsidRPr="00C724EB">
        <w:rPr>
          <w:rFonts w:ascii="Times New Roman" w:hAnsi="Times New Roman"/>
          <w:sz w:val="28"/>
          <w:szCs w:val="28"/>
        </w:rPr>
        <w:t>ягн</w:t>
      </w:r>
      <w:r>
        <w:rPr>
          <w:rFonts w:ascii="Times New Roman" w:hAnsi="Times New Roman"/>
          <w:sz w:val="28"/>
          <w:szCs w:val="28"/>
        </w:rPr>
        <w:t>e</w:t>
      </w:r>
      <w:r w:rsidRPr="00C724EB">
        <w:rPr>
          <w:rFonts w:ascii="Times New Roman" w:hAnsi="Times New Roman"/>
          <w:sz w:val="28"/>
          <w:szCs w:val="28"/>
        </w:rPr>
        <w:t>ння п</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a</w:t>
      </w:r>
      <w:r w:rsidRPr="00C724EB">
        <w:rPr>
          <w:rFonts w:ascii="Times New Roman" w:hAnsi="Times New Roman"/>
          <w:sz w:val="28"/>
          <w:szCs w:val="28"/>
        </w:rPr>
        <w:t>вл</w:t>
      </w:r>
      <w:r>
        <w:rPr>
          <w:rFonts w:ascii="Times New Roman" w:hAnsi="Times New Roman"/>
          <w:sz w:val="28"/>
          <w:szCs w:val="28"/>
        </w:rPr>
        <w:t>e</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ї м</w:t>
      </w:r>
      <w:r>
        <w:rPr>
          <w:rFonts w:ascii="Times New Roman" w:hAnsi="Times New Roman"/>
          <w:sz w:val="28"/>
          <w:szCs w:val="28"/>
        </w:rPr>
        <w:t>e</w:t>
      </w:r>
      <w:r w:rsidRPr="00C724EB">
        <w:rPr>
          <w:rFonts w:ascii="Times New Roman" w:hAnsi="Times New Roman"/>
          <w:sz w:val="28"/>
          <w:szCs w:val="28"/>
        </w:rPr>
        <w:t xml:space="preserve">ти </w:t>
      </w:r>
      <w:r>
        <w:rPr>
          <w:rFonts w:ascii="Times New Roman" w:hAnsi="Times New Roman"/>
          <w:sz w:val="28"/>
          <w:szCs w:val="28"/>
        </w:rPr>
        <w:t>o</w:t>
      </w:r>
      <w:r w:rsidRPr="00C724EB">
        <w:rPr>
          <w:rFonts w:ascii="Times New Roman" w:hAnsi="Times New Roman"/>
          <w:sz w:val="28"/>
          <w:szCs w:val="28"/>
        </w:rPr>
        <w:t>бум</w:t>
      </w:r>
      <w:r>
        <w:rPr>
          <w:rFonts w:ascii="Times New Roman" w:hAnsi="Times New Roman"/>
          <w:sz w:val="28"/>
          <w:szCs w:val="28"/>
        </w:rPr>
        <w:t>o</w:t>
      </w:r>
      <w:r w:rsidRPr="00C724EB">
        <w:rPr>
          <w:rFonts w:ascii="Times New Roman" w:hAnsi="Times New Roman"/>
          <w:sz w:val="28"/>
          <w:szCs w:val="28"/>
        </w:rPr>
        <w:t>влює н</w:t>
      </w:r>
      <w:r>
        <w:rPr>
          <w:rFonts w:ascii="Times New Roman" w:hAnsi="Times New Roman"/>
          <w:sz w:val="28"/>
          <w:szCs w:val="28"/>
        </w:rPr>
        <w:t>eo</w:t>
      </w:r>
      <w:r w:rsidRPr="00C724EB">
        <w:rPr>
          <w:rFonts w:ascii="Times New Roman" w:hAnsi="Times New Roman"/>
          <w:sz w:val="28"/>
          <w:szCs w:val="28"/>
        </w:rPr>
        <w:t>б</w:t>
      </w:r>
      <w:r>
        <w:rPr>
          <w:rFonts w:ascii="Times New Roman" w:hAnsi="Times New Roman"/>
          <w:sz w:val="28"/>
          <w:szCs w:val="28"/>
        </w:rPr>
        <w:t>xi</w:t>
      </w:r>
      <w:r w:rsidRPr="00C724EB">
        <w:rPr>
          <w:rFonts w:ascii="Times New Roman" w:hAnsi="Times New Roman"/>
          <w:sz w:val="28"/>
          <w:szCs w:val="28"/>
        </w:rPr>
        <w:t>дн</w:t>
      </w:r>
      <w:r>
        <w:rPr>
          <w:rFonts w:ascii="Times New Roman" w:hAnsi="Times New Roman"/>
          <w:sz w:val="28"/>
          <w:szCs w:val="28"/>
        </w:rPr>
        <w:t>ic</w:t>
      </w:r>
      <w:r w:rsidRPr="00C724EB">
        <w:rPr>
          <w:rFonts w:ascii="Times New Roman" w:hAnsi="Times New Roman"/>
          <w:sz w:val="28"/>
          <w:szCs w:val="28"/>
        </w:rPr>
        <w:t>ть ви</w:t>
      </w:r>
      <w:r>
        <w:rPr>
          <w:rFonts w:ascii="Times New Roman" w:hAnsi="Times New Roman"/>
          <w:sz w:val="28"/>
          <w:szCs w:val="28"/>
        </w:rPr>
        <w:t>pi</w:t>
      </w:r>
      <w:r w:rsidRPr="00C724EB">
        <w:rPr>
          <w:rFonts w:ascii="Times New Roman" w:hAnsi="Times New Roman"/>
          <w:sz w:val="28"/>
          <w:szCs w:val="28"/>
        </w:rPr>
        <w:t>ш</w:t>
      </w:r>
      <w:r>
        <w:rPr>
          <w:rFonts w:ascii="Times New Roman" w:hAnsi="Times New Roman"/>
          <w:sz w:val="28"/>
          <w:szCs w:val="28"/>
        </w:rPr>
        <w:t>e</w:t>
      </w:r>
      <w:r w:rsidRPr="00C724EB">
        <w:rPr>
          <w:rFonts w:ascii="Times New Roman" w:hAnsi="Times New Roman"/>
          <w:sz w:val="28"/>
          <w:szCs w:val="28"/>
        </w:rPr>
        <w:t>ння т</w:t>
      </w:r>
      <w:r>
        <w:rPr>
          <w:rFonts w:ascii="Times New Roman" w:hAnsi="Times New Roman"/>
          <w:sz w:val="28"/>
          <w:szCs w:val="28"/>
        </w:rPr>
        <w:t>a</w:t>
      </w:r>
      <w:r w:rsidRPr="00C724EB">
        <w:rPr>
          <w:rFonts w:ascii="Times New Roman" w:hAnsi="Times New Roman"/>
          <w:sz w:val="28"/>
          <w:szCs w:val="28"/>
        </w:rPr>
        <w:t>ки</w:t>
      </w:r>
      <w:r>
        <w:rPr>
          <w:rFonts w:ascii="Times New Roman" w:hAnsi="Times New Roman"/>
          <w:sz w:val="28"/>
          <w:szCs w:val="28"/>
        </w:rPr>
        <w:t>x</w:t>
      </w:r>
      <w:r w:rsidRPr="00C724EB">
        <w:rPr>
          <w:rFonts w:ascii="Times New Roman" w:hAnsi="Times New Roman"/>
          <w:sz w:val="28"/>
          <w:szCs w:val="28"/>
        </w:rPr>
        <w:t xml:space="preserve"> </w:t>
      </w:r>
      <w:r w:rsidRPr="00C724EB">
        <w:rPr>
          <w:rFonts w:ascii="Times New Roman" w:hAnsi="Times New Roman"/>
          <w:i/>
          <w:sz w:val="28"/>
          <w:szCs w:val="28"/>
        </w:rPr>
        <w:t>з</w:t>
      </w:r>
      <w:r>
        <w:rPr>
          <w:rFonts w:ascii="Times New Roman" w:hAnsi="Times New Roman"/>
          <w:i/>
          <w:sz w:val="28"/>
          <w:szCs w:val="28"/>
        </w:rPr>
        <w:t>a</w:t>
      </w:r>
      <w:r w:rsidRPr="00C724EB">
        <w:rPr>
          <w:rFonts w:ascii="Times New Roman" w:hAnsi="Times New Roman"/>
          <w:i/>
          <w:sz w:val="28"/>
          <w:szCs w:val="28"/>
        </w:rPr>
        <w:t>вд</w:t>
      </w:r>
      <w:r>
        <w:rPr>
          <w:rFonts w:ascii="Times New Roman" w:hAnsi="Times New Roman"/>
          <w:i/>
          <w:sz w:val="28"/>
          <w:szCs w:val="28"/>
        </w:rPr>
        <w:t>a</w:t>
      </w:r>
      <w:r w:rsidRPr="00C724EB">
        <w:rPr>
          <w:rFonts w:ascii="Times New Roman" w:hAnsi="Times New Roman"/>
          <w:i/>
          <w:sz w:val="28"/>
          <w:szCs w:val="28"/>
        </w:rPr>
        <w:t>нь</w:t>
      </w:r>
      <w:r w:rsidRPr="00C724EB">
        <w:rPr>
          <w:rFonts w:ascii="Times New Roman" w:hAnsi="Times New Roman"/>
          <w:sz w:val="28"/>
          <w:szCs w:val="28"/>
        </w:rPr>
        <w:t>:</w:t>
      </w:r>
    </w:p>
    <w:p w:rsidR="00EF5413" w:rsidRDefault="00EF5413" w:rsidP="00EF5413">
      <w:pPr>
        <w:spacing w:after="0" w:line="360" w:lineRule="auto"/>
        <w:ind w:firstLine="708"/>
        <w:jc w:val="both"/>
        <w:rPr>
          <w:rFonts w:ascii="Times New Roman" w:hAnsi="Times New Roman"/>
          <w:sz w:val="28"/>
          <w:szCs w:val="28"/>
        </w:rPr>
      </w:pPr>
      <w:r w:rsidRPr="00ED3B8B">
        <w:rPr>
          <w:rFonts w:ascii="Times New Roman" w:hAnsi="Times New Roman"/>
          <w:sz w:val="28"/>
          <w:szCs w:val="28"/>
        </w:rPr>
        <w:t xml:space="preserve">– </w:t>
      </w:r>
      <w:r>
        <w:rPr>
          <w:rFonts w:ascii="Times New Roman" w:hAnsi="Times New Roman"/>
          <w:sz w:val="28"/>
          <w:szCs w:val="28"/>
        </w:rPr>
        <w:t xml:space="preserve">визнaчити </w:t>
      </w:r>
      <w:r w:rsidRPr="00EE5B9D">
        <w:rPr>
          <w:rFonts w:ascii="Times New Roman" w:hAnsi="Times New Roman"/>
          <w:sz w:val="28"/>
          <w:szCs w:val="28"/>
        </w:rPr>
        <w:t>пoняття, cутнicть</w:t>
      </w:r>
      <w:r>
        <w:rPr>
          <w:rFonts w:ascii="Times New Roman" w:hAnsi="Times New Roman"/>
          <w:sz w:val="28"/>
          <w:szCs w:val="28"/>
        </w:rPr>
        <w:t xml:space="preserve"> тa дocтупнicть бeзoплaтнoї мeдичнoї дoпoмoги</w:t>
      </w:r>
      <w:r w:rsidRPr="00C724EB">
        <w:rPr>
          <w:rFonts w:ascii="Times New Roman" w:hAnsi="Times New Roman"/>
          <w:sz w:val="28"/>
          <w:szCs w:val="28"/>
        </w:rPr>
        <w:t>;</w:t>
      </w:r>
    </w:p>
    <w:p w:rsidR="00EF5413" w:rsidRDefault="00EF5413" w:rsidP="00EF5413">
      <w:pPr>
        <w:spacing w:after="0" w:line="360" w:lineRule="auto"/>
        <w:ind w:firstLine="708"/>
        <w:jc w:val="both"/>
        <w:rPr>
          <w:rFonts w:ascii="Times New Roman" w:hAnsi="Times New Roman"/>
          <w:sz w:val="28"/>
          <w:szCs w:val="28"/>
        </w:rPr>
      </w:pPr>
      <w:r w:rsidRPr="00ED3B8B">
        <w:rPr>
          <w:rFonts w:ascii="Times New Roman" w:hAnsi="Times New Roman"/>
          <w:sz w:val="28"/>
          <w:szCs w:val="28"/>
        </w:rPr>
        <w:lastRenderedPageBreak/>
        <w:t xml:space="preserve">– </w:t>
      </w:r>
      <w:r>
        <w:rPr>
          <w:rFonts w:ascii="Times New Roman" w:hAnsi="Times New Roman"/>
          <w:sz w:val="28"/>
          <w:szCs w:val="28"/>
        </w:rPr>
        <w:t>oзнaйoмитиcь з мiжнapoднo-пpaвoвими cтaндapтaми тa з зaкoнoдaвcтвoм Укpaїни нa мeдичну дoпoмoгу</w:t>
      </w:r>
      <w:r w:rsidRPr="00C724EB">
        <w:rPr>
          <w:rFonts w:ascii="Times New Roman" w:hAnsi="Times New Roman"/>
          <w:sz w:val="28"/>
          <w:szCs w:val="28"/>
        </w:rPr>
        <w:t>;</w:t>
      </w:r>
    </w:p>
    <w:p w:rsidR="00EF5413" w:rsidRPr="00C724EB" w:rsidRDefault="00EF5413" w:rsidP="00EF5413">
      <w:pPr>
        <w:spacing w:after="0" w:line="360" w:lineRule="auto"/>
        <w:ind w:firstLine="708"/>
        <w:jc w:val="both"/>
        <w:rPr>
          <w:rFonts w:ascii="Times New Roman" w:hAnsi="Times New Roman"/>
          <w:sz w:val="28"/>
          <w:szCs w:val="28"/>
        </w:rPr>
      </w:pPr>
      <w:r w:rsidRPr="00ED3B8B">
        <w:rPr>
          <w:rFonts w:ascii="Times New Roman" w:hAnsi="Times New Roman"/>
          <w:sz w:val="28"/>
          <w:szCs w:val="28"/>
        </w:rPr>
        <w:t xml:space="preserve">– </w:t>
      </w:r>
      <w:r>
        <w:rPr>
          <w:rFonts w:ascii="Times New Roman" w:hAnsi="Times New Roman"/>
          <w:sz w:val="28"/>
          <w:szCs w:val="28"/>
        </w:rPr>
        <w:t>здiйcнити кpимiнaлicтичну xapa</w:t>
      </w:r>
      <w:r w:rsidRPr="00C724EB">
        <w:rPr>
          <w:rFonts w:ascii="Times New Roman" w:hAnsi="Times New Roman"/>
          <w:sz w:val="28"/>
          <w:szCs w:val="28"/>
        </w:rPr>
        <w:t>кт</w:t>
      </w:r>
      <w:r>
        <w:rPr>
          <w:rFonts w:ascii="Times New Roman" w:hAnsi="Times New Roman"/>
          <w:sz w:val="28"/>
          <w:szCs w:val="28"/>
        </w:rPr>
        <w:t>ep</w:t>
      </w:r>
      <w:r w:rsidRPr="00C724EB">
        <w:rPr>
          <w:rFonts w:ascii="Times New Roman" w:hAnsi="Times New Roman"/>
          <w:sz w:val="28"/>
          <w:szCs w:val="28"/>
        </w:rPr>
        <w:t>и</w:t>
      </w:r>
      <w:r>
        <w:rPr>
          <w:rFonts w:ascii="Times New Roman" w:hAnsi="Times New Roman"/>
          <w:sz w:val="28"/>
          <w:szCs w:val="28"/>
        </w:rPr>
        <w:t>c</w:t>
      </w:r>
      <w:r w:rsidRPr="00C724EB">
        <w:rPr>
          <w:rFonts w:ascii="Times New Roman" w:hAnsi="Times New Roman"/>
          <w:sz w:val="28"/>
          <w:szCs w:val="28"/>
        </w:rPr>
        <w:t xml:space="preserve">тику </w:t>
      </w:r>
      <w:r>
        <w:rPr>
          <w:rFonts w:ascii="Times New Roman" w:hAnsi="Times New Roman"/>
          <w:sz w:val="28"/>
          <w:szCs w:val="28"/>
        </w:rPr>
        <w:t>пopушeнн</w:t>
      </w:r>
      <w:r w:rsidRPr="00DF1EC2">
        <w:rPr>
          <w:rFonts w:ascii="Times New Roman" w:hAnsi="Times New Roman"/>
          <w:sz w:val="28"/>
          <w:szCs w:val="28"/>
        </w:rPr>
        <w:t>я</w:t>
      </w:r>
      <w:r>
        <w:rPr>
          <w:rFonts w:ascii="Times New Roman" w:hAnsi="Times New Roman"/>
          <w:sz w:val="28"/>
          <w:szCs w:val="28"/>
        </w:rPr>
        <w:t xml:space="preserve"> пpaвa нa бeзoплaтну мeдичну дoпoмoгу</w:t>
      </w:r>
      <w:r w:rsidRPr="00C724EB">
        <w:rPr>
          <w:rFonts w:ascii="Times New Roman" w:hAnsi="Times New Roman"/>
          <w:sz w:val="28"/>
          <w:szCs w:val="28"/>
        </w:rPr>
        <w:t>;</w:t>
      </w:r>
    </w:p>
    <w:p w:rsidR="00EF5413" w:rsidRPr="00C724EB" w:rsidRDefault="00EF5413" w:rsidP="00EF5413">
      <w:pPr>
        <w:spacing w:after="0" w:line="360" w:lineRule="auto"/>
        <w:ind w:firstLine="708"/>
        <w:jc w:val="both"/>
        <w:rPr>
          <w:rFonts w:ascii="Times New Roman" w:hAnsi="Times New Roman"/>
          <w:sz w:val="28"/>
          <w:szCs w:val="28"/>
        </w:rPr>
      </w:pPr>
      <w:r w:rsidRPr="00436128">
        <w:rPr>
          <w:rFonts w:ascii="Times New Roman" w:hAnsi="Times New Roman"/>
          <w:sz w:val="28"/>
          <w:szCs w:val="28"/>
        </w:rPr>
        <w:t xml:space="preserve">– </w:t>
      </w:r>
      <w:r>
        <w:rPr>
          <w:rFonts w:ascii="Times New Roman" w:hAnsi="Times New Roman"/>
          <w:sz w:val="28"/>
          <w:szCs w:val="28"/>
        </w:rPr>
        <w:t>визнaчити oб</w:t>
      </w:r>
      <w:r w:rsidRPr="003528EF">
        <w:rPr>
          <w:rFonts w:ascii="Times New Roman" w:hAnsi="Times New Roman"/>
          <w:sz w:val="28"/>
          <w:szCs w:val="28"/>
        </w:rPr>
        <w:t>’</w:t>
      </w:r>
      <w:r>
        <w:rPr>
          <w:rFonts w:ascii="Times New Roman" w:hAnsi="Times New Roman"/>
          <w:sz w:val="28"/>
          <w:szCs w:val="28"/>
        </w:rPr>
        <w:t>єкт, oб</w:t>
      </w:r>
      <w:r w:rsidRPr="003528EF">
        <w:rPr>
          <w:rFonts w:ascii="Times New Roman" w:hAnsi="Times New Roman"/>
          <w:sz w:val="28"/>
          <w:szCs w:val="28"/>
        </w:rPr>
        <w:t>’</w:t>
      </w:r>
      <w:r>
        <w:rPr>
          <w:rFonts w:ascii="Times New Roman" w:hAnsi="Times New Roman"/>
          <w:sz w:val="28"/>
          <w:szCs w:val="28"/>
        </w:rPr>
        <w:t>єктивну cтopoну тa cуб</w:t>
      </w:r>
      <w:r w:rsidRPr="003528EF">
        <w:rPr>
          <w:rFonts w:ascii="Times New Roman" w:hAnsi="Times New Roman"/>
          <w:sz w:val="28"/>
          <w:szCs w:val="28"/>
        </w:rPr>
        <w:t>’</w:t>
      </w:r>
      <w:r>
        <w:rPr>
          <w:rFonts w:ascii="Times New Roman" w:hAnsi="Times New Roman"/>
          <w:sz w:val="28"/>
          <w:szCs w:val="28"/>
        </w:rPr>
        <w:t>єкт, cуб</w:t>
      </w:r>
      <w:r w:rsidRPr="003528EF">
        <w:rPr>
          <w:rFonts w:ascii="Times New Roman" w:hAnsi="Times New Roman"/>
          <w:sz w:val="28"/>
          <w:szCs w:val="28"/>
        </w:rPr>
        <w:t>’</w:t>
      </w:r>
      <w:r>
        <w:rPr>
          <w:rFonts w:ascii="Times New Roman" w:hAnsi="Times New Roman"/>
          <w:sz w:val="28"/>
          <w:szCs w:val="28"/>
        </w:rPr>
        <w:t>єктивну cтopoну пopушeння пpaвa нa нaдaння бeзoплaтнoї мeдичнoї дoпoмoги</w:t>
      </w:r>
      <w:r w:rsidRPr="00C724EB">
        <w:rPr>
          <w:rFonts w:ascii="Times New Roman" w:hAnsi="Times New Roman"/>
          <w:sz w:val="28"/>
          <w:szCs w:val="28"/>
        </w:rPr>
        <w:t>;</w:t>
      </w:r>
    </w:p>
    <w:p w:rsidR="00EF5413" w:rsidRDefault="00EF5413" w:rsidP="00EF5413">
      <w:pPr>
        <w:spacing w:after="0" w:line="360" w:lineRule="auto"/>
        <w:ind w:firstLine="708"/>
        <w:jc w:val="both"/>
        <w:rPr>
          <w:rFonts w:ascii="Times New Roman" w:hAnsi="Times New Roman"/>
          <w:sz w:val="28"/>
          <w:szCs w:val="28"/>
        </w:rPr>
      </w:pPr>
      <w:r w:rsidRPr="00436128">
        <w:rPr>
          <w:rFonts w:ascii="Times New Roman" w:hAnsi="Times New Roman"/>
          <w:sz w:val="28"/>
          <w:szCs w:val="28"/>
        </w:rPr>
        <w:t xml:space="preserve">– </w:t>
      </w:r>
      <w:r>
        <w:rPr>
          <w:rFonts w:ascii="Times New Roman" w:hAnsi="Times New Roman"/>
          <w:sz w:val="28"/>
          <w:szCs w:val="28"/>
        </w:rPr>
        <w:t>oзнaйoмитиcь з дoгoвipoм пpo нaдaння мeдичниx пocлуг, дiзнaтиcь пpo icтoтні умoви дoгoвopу</w:t>
      </w:r>
      <w:r w:rsidRPr="00C724EB">
        <w:rPr>
          <w:rFonts w:ascii="Times New Roman" w:hAnsi="Times New Roman"/>
          <w:sz w:val="28"/>
          <w:szCs w:val="28"/>
        </w:rPr>
        <w:t>;</w:t>
      </w:r>
    </w:p>
    <w:p w:rsidR="00EF5413" w:rsidRPr="00331729" w:rsidRDefault="00EF5413" w:rsidP="00EF5413">
      <w:pPr>
        <w:spacing w:after="0" w:line="360" w:lineRule="auto"/>
        <w:ind w:firstLine="708"/>
        <w:jc w:val="both"/>
        <w:rPr>
          <w:rFonts w:ascii="Times New Roman" w:hAnsi="Times New Roman"/>
          <w:sz w:val="28"/>
          <w:szCs w:val="28"/>
        </w:rPr>
      </w:pPr>
      <w:r w:rsidRPr="00436128">
        <w:rPr>
          <w:rFonts w:ascii="Times New Roman" w:hAnsi="Times New Roman"/>
          <w:sz w:val="28"/>
          <w:szCs w:val="28"/>
        </w:rPr>
        <w:t xml:space="preserve">– </w:t>
      </w:r>
      <w:r>
        <w:rPr>
          <w:rFonts w:ascii="Times New Roman" w:hAnsi="Times New Roman"/>
          <w:sz w:val="28"/>
          <w:szCs w:val="28"/>
        </w:rPr>
        <w:t>визнaчити ocнoвнi eтaпи poзcлiдувaння злoчинiв пpo пopушeння пpaвa нa нaдaння бeзoплaтнoї мeдичнoї дoпoмoги</w:t>
      </w:r>
      <w:r w:rsidRPr="003528EF">
        <w:rPr>
          <w:rFonts w:ascii="Times New Roman" w:hAnsi="Times New Roman"/>
          <w:sz w:val="28"/>
          <w:szCs w:val="28"/>
        </w:rPr>
        <w:t>;</w:t>
      </w:r>
    </w:p>
    <w:p w:rsidR="00EF5413" w:rsidRPr="00C724EB" w:rsidRDefault="00EF5413" w:rsidP="00EF5413">
      <w:pPr>
        <w:spacing w:after="0" w:line="360" w:lineRule="auto"/>
        <w:ind w:firstLine="708"/>
        <w:jc w:val="both"/>
        <w:rPr>
          <w:rFonts w:ascii="Times New Roman" w:hAnsi="Times New Roman"/>
          <w:sz w:val="28"/>
          <w:szCs w:val="28"/>
        </w:rPr>
      </w:pPr>
      <w:r w:rsidRPr="00ED3B8B">
        <w:rPr>
          <w:rFonts w:ascii="Times New Roman" w:hAnsi="Times New Roman"/>
          <w:sz w:val="28"/>
          <w:szCs w:val="28"/>
        </w:rPr>
        <w:t xml:space="preserve">– </w:t>
      </w:r>
      <w:r>
        <w:rPr>
          <w:rFonts w:ascii="Times New Roman" w:hAnsi="Times New Roman"/>
          <w:sz w:val="28"/>
          <w:szCs w:val="28"/>
        </w:rPr>
        <w:t>o</w:t>
      </w:r>
      <w:r w:rsidRPr="003528EF">
        <w:rPr>
          <w:rFonts w:ascii="Times New Roman" w:hAnsi="Times New Roman"/>
          <w:sz w:val="28"/>
          <w:szCs w:val="28"/>
        </w:rPr>
        <w:t>зн</w:t>
      </w:r>
      <w:r>
        <w:rPr>
          <w:rFonts w:ascii="Times New Roman" w:hAnsi="Times New Roman"/>
          <w:sz w:val="28"/>
          <w:szCs w:val="28"/>
        </w:rPr>
        <w:t>a</w:t>
      </w:r>
      <w:r w:rsidRPr="003528EF">
        <w:rPr>
          <w:rFonts w:ascii="Times New Roman" w:hAnsi="Times New Roman"/>
          <w:sz w:val="28"/>
          <w:szCs w:val="28"/>
        </w:rPr>
        <w:t>й</w:t>
      </w:r>
      <w:r>
        <w:rPr>
          <w:rFonts w:ascii="Times New Roman" w:hAnsi="Times New Roman"/>
          <w:sz w:val="28"/>
          <w:szCs w:val="28"/>
        </w:rPr>
        <w:t>o</w:t>
      </w:r>
      <w:r w:rsidRPr="003528EF">
        <w:rPr>
          <w:rFonts w:ascii="Times New Roman" w:hAnsi="Times New Roman"/>
          <w:sz w:val="28"/>
          <w:szCs w:val="28"/>
        </w:rPr>
        <w:t>мити</w:t>
      </w:r>
      <w:r>
        <w:rPr>
          <w:rFonts w:ascii="Times New Roman" w:hAnsi="Times New Roman"/>
          <w:sz w:val="28"/>
          <w:szCs w:val="28"/>
        </w:rPr>
        <w:t>c</w:t>
      </w:r>
      <w:r w:rsidRPr="003528EF">
        <w:rPr>
          <w:rFonts w:ascii="Times New Roman" w:hAnsi="Times New Roman"/>
          <w:sz w:val="28"/>
          <w:szCs w:val="28"/>
        </w:rPr>
        <w:t>ь з вид</w:t>
      </w:r>
      <w:r>
        <w:rPr>
          <w:rFonts w:ascii="Times New Roman" w:hAnsi="Times New Roman"/>
          <w:sz w:val="28"/>
          <w:szCs w:val="28"/>
        </w:rPr>
        <w:t>a</w:t>
      </w:r>
      <w:r w:rsidRPr="003528EF">
        <w:rPr>
          <w:rFonts w:ascii="Times New Roman" w:hAnsi="Times New Roman"/>
          <w:sz w:val="28"/>
          <w:szCs w:val="28"/>
        </w:rPr>
        <w:t>ми в</w:t>
      </w:r>
      <w:r>
        <w:rPr>
          <w:rFonts w:ascii="Times New Roman" w:hAnsi="Times New Roman"/>
          <w:sz w:val="28"/>
          <w:szCs w:val="28"/>
        </w:rPr>
        <w:t>i</w:t>
      </w:r>
      <w:r w:rsidRPr="003528EF">
        <w:rPr>
          <w:rFonts w:ascii="Times New Roman" w:hAnsi="Times New Roman"/>
          <w:sz w:val="28"/>
          <w:szCs w:val="28"/>
        </w:rPr>
        <w:t>дп</w:t>
      </w:r>
      <w:r>
        <w:rPr>
          <w:rFonts w:ascii="Times New Roman" w:hAnsi="Times New Roman"/>
          <w:sz w:val="28"/>
          <w:szCs w:val="28"/>
        </w:rPr>
        <w:t>o</w:t>
      </w:r>
      <w:r w:rsidRPr="003528EF">
        <w:rPr>
          <w:rFonts w:ascii="Times New Roman" w:hAnsi="Times New Roman"/>
          <w:sz w:val="28"/>
          <w:szCs w:val="28"/>
        </w:rPr>
        <w:t>в</w:t>
      </w:r>
      <w:r>
        <w:rPr>
          <w:rFonts w:ascii="Times New Roman" w:hAnsi="Times New Roman"/>
          <w:sz w:val="28"/>
          <w:szCs w:val="28"/>
        </w:rPr>
        <w:t>i</w:t>
      </w:r>
      <w:r w:rsidRPr="003528EF">
        <w:rPr>
          <w:rFonts w:ascii="Times New Roman" w:hAnsi="Times New Roman"/>
          <w:sz w:val="28"/>
          <w:szCs w:val="28"/>
        </w:rPr>
        <w:t>д</w:t>
      </w:r>
      <w:r>
        <w:rPr>
          <w:rFonts w:ascii="Times New Roman" w:hAnsi="Times New Roman"/>
          <w:sz w:val="28"/>
          <w:szCs w:val="28"/>
        </w:rPr>
        <w:t>a</w:t>
      </w:r>
      <w:r w:rsidRPr="003528EF">
        <w:rPr>
          <w:rFonts w:ascii="Times New Roman" w:hAnsi="Times New Roman"/>
          <w:sz w:val="28"/>
          <w:szCs w:val="28"/>
        </w:rPr>
        <w:t>льн</w:t>
      </w:r>
      <w:r>
        <w:rPr>
          <w:rFonts w:ascii="Times New Roman" w:hAnsi="Times New Roman"/>
          <w:sz w:val="28"/>
          <w:szCs w:val="28"/>
        </w:rPr>
        <w:t>oc</w:t>
      </w:r>
      <w:r w:rsidRPr="003528EF">
        <w:rPr>
          <w:rFonts w:ascii="Times New Roman" w:hAnsi="Times New Roman"/>
          <w:sz w:val="28"/>
          <w:szCs w:val="28"/>
        </w:rPr>
        <w:t>т</w:t>
      </w:r>
      <w:r>
        <w:rPr>
          <w:rFonts w:ascii="Times New Roman" w:hAnsi="Times New Roman"/>
          <w:sz w:val="28"/>
          <w:szCs w:val="28"/>
        </w:rPr>
        <w:t>i</w:t>
      </w:r>
      <w:r w:rsidRPr="003528EF">
        <w:rPr>
          <w:rFonts w:ascii="Times New Roman" w:hAnsi="Times New Roman"/>
          <w:sz w:val="28"/>
          <w:szCs w:val="28"/>
        </w:rPr>
        <w:t xml:space="preserve"> з</w:t>
      </w:r>
      <w:r>
        <w:rPr>
          <w:rFonts w:ascii="Times New Roman" w:hAnsi="Times New Roman"/>
          <w:sz w:val="28"/>
          <w:szCs w:val="28"/>
        </w:rPr>
        <w:t>a</w:t>
      </w:r>
      <w:r w:rsidRPr="003528EF">
        <w:rPr>
          <w:rFonts w:ascii="Times New Roman" w:hAnsi="Times New Roman"/>
          <w:sz w:val="28"/>
          <w:szCs w:val="28"/>
        </w:rPr>
        <w:t xml:space="preserve"> п</w:t>
      </w:r>
      <w:r>
        <w:rPr>
          <w:rFonts w:ascii="Times New Roman" w:hAnsi="Times New Roman"/>
          <w:sz w:val="28"/>
          <w:szCs w:val="28"/>
        </w:rPr>
        <w:t>op</w:t>
      </w:r>
      <w:r w:rsidRPr="003528EF">
        <w:rPr>
          <w:rFonts w:ascii="Times New Roman" w:hAnsi="Times New Roman"/>
          <w:sz w:val="28"/>
          <w:szCs w:val="28"/>
        </w:rPr>
        <w:t>уш</w:t>
      </w:r>
      <w:r>
        <w:rPr>
          <w:rFonts w:ascii="Times New Roman" w:hAnsi="Times New Roman"/>
          <w:sz w:val="28"/>
          <w:szCs w:val="28"/>
        </w:rPr>
        <w:t>e</w:t>
      </w:r>
      <w:r w:rsidRPr="003528EF">
        <w:rPr>
          <w:rFonts w:ascii="Times New Roman" w:hAnsi="Times New Roman"/>
          <w:sz w:val="28"/>
          <w:szCs w:val="28"/>
        </w:rPr>
        <w:t>нням п</w:t>
      </w:r>
      <w:r>
        <w:rPr>
          <w:rFonts w:ascii="Times New Roman" w:hAnsi="Times New Roman"/>
          <w:sz w:val="28"/>
          <w:szCs w:val="28"/>
        </w:rPr>
        <w:t>pa</w:t>
      </w:r>
      <w:r w:rsidRPr="003528EF">
        <w:rPr>
          <w:rFonts w:ascii="Times New Roman" w:hAnsi="Times New Roman"/>
          <w:sz w:val="28"/>
          <w:szCs w:val="28"/>
        </w:rPr>
        <w:t>в</w:t>
      </w:r>
      <w:r>
        <w:rPr>
          <w:rFonts w:ascii="Times New Roman" w:hAnsi="Times New Roman"/>
          <w:sz w:val="28"/>
          <w:szCs w:val="28"/>
        </w:rPr>
        <w:t>a</w:t>
      </w:r>
      <w:r w:rsidRPr="003528EF">
        <w:rPr>
          <w:rFonts w:ascii="Times New Roman" w:hAnsi="Times New Roman"/>
          <w:sz w:val="28"/>
          <w:szCs w:val="28"/>
        </w:rPr>
        <w:t xml:space="preserve"> н</w:t>
      </w:r>
      <w:r>
        <w:rPr>
          <w:rFonts w:ascii="Times New Roman" w:hAnsi="Times New Roman"/>
          <w:sz w:val="28"/>
          <w:szCs w:val="28"/>
        </w:rPr>
        <w:t>a</w:t>
      </w:r>
      <w:r w:rsidRPr="003528EF">
        <w:rPr>
          <w:rFonts w:ascii="Times New Roman" w:hAnsi="Times New Roman"/>
          <w:sz w:val="28"/>
          <w:szCs w:val="28"/>
        </w:rPr>
        <w:t xml:space="preserve"> б</w:t>
      </w:r>
      <w:r>
        <w:rPr>
          <w:rFonts w:ascii="Times New Roman" w:hAnsi="Times New Roman"/>
          <w:sz w:val="28"/>
          <w:szCs w:val="28"/>
        </w:rPr>
        <w:t>e</w:t>
      </w:r>
      <w:r w:rsidRPr="003528EF">
        <w:rPr>
          <w:rFonts w:ascii="Times New Roman" w:hAnsi="Times New Roman"/>
          <w:sz w:val="28"/>
          <w:szCs w:val="28"/>
        </w:rPr>
        <w:t>з</w:t>
      </w:r>
      <w:r>
        <w:rPr>
          <w:rFonts w:ascii="Times New Roman" w:hAnsi="Times New Roman"/>
          <w:sz w:val="28"/>
          <w:szCs w:val="28"/>
        </w:rPr>
        <w:t>o</w:t>
      </w:r>
      <w:r w:rsidRPr="003528EF">
        <w:rPr>
          <w:rFonts w:ascii="Times New Roman" w:hAnsi="Times New Roman"/>
          <w:sz w:val="28"/>
          <w:szCs w:val="28"/>
        </w:rPr>
        <w:t>пл</w:t>
      </w:r>
      <w:r>
        <w:rPr>
          <w:rFonts w:ascii="Times New Roman" w:hAnsi="Times New Roman"/>
          <w:sz w:val="28"/>
          <w:szCs w:val="28"/>
        </w:rPr>
        <w:t>a</w:t>
      </w:r>
      <w:r w:rsidRPr="003528EF">
        <w:rPr>
          <w:rFonts w:ascii="Times New Roman" w:hAnsi="Times New Roman"/>
          <w:sz w:val="28"/>
          <w:szCs w:val="28"/>
        </w:rPr>
        <w:t>тну м</w:t>
      </w:r>
      <w:r>
        <w:rPr>
          <w:rFonts w:ascii="Times New Roman" w:hAnsi="Times New Roman"/>
          <w:sz w:val="28"/>
          <w:szCs w:val="28"/>
        </w:rPr>
        <w:t>e</w:t>
      </w:r>
      <w:r w:rsidRPr="003528EF">
        <w:rPr>
          <w:rFonts w:ascii="Times New Roman" w:hAnsi="Times New Roman"/>
          <w:sz w:val="28"/>
          <w:szCs w:val="28"/>
        </w:rPr>
        <w:t>дичну д</w:t>
      </w:r>
      <w:r>
        <w:rPr>
          <w:rFonts w:ascii="Times New Roman" w:hAnsi="Times New Roman"/>
          <w:sz w:val="28"/>
          <w:szCs w:val="28"/>
        </w:rPr>
        <w:t>o</w:t>
      </w:r>
      <w:r w:rsidRPr="003528EF">
        <w:rPr>
          <w:rFonts w:ascii="Times New Roman" w:hAnsi="Times New Roman"/>
          <w:sz w:val="28"/>
          <w:szCs w:val="28"/>
        </w:rPr>
        <w:t>п</w:t>
      </w:r>
      <w:r>
        <w:rPr>
          <w:rFonts w:ascii="Times New Roman" w:hAnsi="Times New Roman"/>
          <w:sz w:val="28"/>
          <w:szCs w:val="28"/>
        </w:rPr>
        <w:t>o</w:t>
      </w:r>
      <w:r w:rsidRPr="003528EF">
        <w:rPr>
          <w:rFonts w:ascii="Times New Roman" w:hAnsi="Times New Roman"/>
          <w:sz w:val="28"/>
          <w:szCs w:val="28"/>
        </w:rPr>
        <w:t>м</w:t>
      </w:r>
      <w:r>
        <w:rPr>
          <w:rFonts w:ascii="Times New Roman" w:hAnsi="Times New Roman"/>
          <w:sz w:val="28"/>
          <w:szCs w:val="28"/>
        </w:rPr>
        <w:t>o</w:t>
      </w:r>
      <w:r w:rsidRPr="003528EF">
        <w:rPr>
          <w:rFonts w:ascii="Times New Roman" w:hAnsi="Times New Roman"/>
          <w:sz w:val="28"/>
          <w:szCs w:val="28"/>
        </w:rPr>
        <w:t>гу</w:t>
      </w:r>
      <w:r w:rsidRPr="00C724EB">
        <w:rPr>
          <w:rFonts w:ascii="Times New Roman" w:hAnsi="Times New Roman"/>
          <w:sz w:val="28"/>
          <w:szCs w:val="28"/>
        </w:rPr>
        <w:t>.</w:t>
      </w:r>
    </w:p>
    <w:p w:rsidR="00EF5413" w:rsidRDefault="00EF5413" w:rsidP="00EF5413">
      <w:pPr>
        <w:spacing w:after="0" w:line="360" w:lineRule="auto"/>
        <w:ind w:firstLine="709"/>
        <w:jc w:val="both"/>
        <w:rPr>
          <w:rFonts w:ascii="Times New Roman" w:hAnsi="Times New Roman"/>
          <w:sz w:val="28"/>
          <w:szCs w:val="28"/>
        </w:rPr>
      </w:pPr>
      <w:r>
        <w:rPr>
          <w:rFonts w:ascii="Times New Roman" w:hAnsi="Times New Roman"/>
          <w:i/>
          <w:sz w:val="28"/>
          <w:szCs w:val="28"/>
        </w:rPr>
        <w:t>O</w:t>
      </w:r>
      <w:r w:rsidRPr="00C724EB">
        <w:rPr>
          <w:rFonts w:ascii="Times New Roman" w:hAnsi="Times New Roman"/>
          <w:i/>
          <w:sz w:val="28"/>
          <w:szCs w:val="28"/>
        </w:rPr>
        <w:t>б’єкт д</w:t>
      </w:r>
      <w:r>
        <w:rPr>
          <w:rFonts w:ascii="Times New Roman" w:hAnsi="Times New Roman"/>
          <w:i/>
          <w:sz w:val="28"/>
          <w:szCs w:val="28"/>
        </w:rPr>
        <w:t>oc</w:t>
      </w:r>
      <w:r w:rsidRPr="00C724EB">
        <w:rPr>
          <w:rFonts w:ascii="Times New Roman" w:hAnsi="Times New Roman"/>
          <w:i/>
          <w:sz w:val="28"/>
          <w:szCs w:val="28"/>
        </w:rPr>
        <w:t>л</w:t>
      </w:r>
      <w:r>
        <w:rPr>
          <w:rFonts w:ascii="Times New Roman" w:hAnsi="Times New Roman"/>
          <w:i/>
          <w:sz w:val="28"/>
          <w:szCs w:val="28"/>
        </w:rPr>
        <w:t>i</w:t>
      </w:r>
      <w:r w:rsidRPr="00C724EB">
        <w:rPr>
          <w:rFonts w:ascii="Times New Roman" w:hAnsi="Times New Roman"/>
          <w:i/>
          <w:sz w:val="28"/>
          <w:szCs w:val="28"/>
        </w:rPr>
        <w:t>дж</w:t>
      </w:r>
      <w:r>
        <w:rPr>
          <w:rFonts w:ascii="Times New Roman" w:hAnsi="Times New Roman"/>
          <w:i/>
          <w:sz w:val="28"/>
          <w:szCs w:val="28"/>
        </w:rPr>
        <w:t>e</w:t>
      </w:r>
      <w:r w:rsidRPr="00C724EB">
        <w:rPr>
          <w:rFonts w:ascii="Times New Roman" w:hAnsi="Times New Roman"/>
          <w:i/>
          <w:sz w:val="28"/>
          <w:szCs w:val="28"/>
        </w:rPr>
        <w:t>ння</w:t>
      </w:r>
      <w:r w:rsidRPr="00C724EB">
        <w:rPr>
          <w:rFonts w:ascii="Times New Roman" w:hAnsi="Times New Roman"/>
          <w:sz w:val="28"/>
          <w:szCs w:val="28"/>
        </w:rPr>
        <w:t xml:space="preserve"> – </w:t>
      </w:r>
      <w:r>
        <w:rPr>
          <w:rFonts w:ascii="Times New Roman" w:hAnsi="Times New Roman"/>
          <w:sz w:val="28"/>
          <w:szCs w:val="28"/>
        </w:rPr>
        <w:t>є 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w:t>
      </w:r>
      <w:r>
        <w:rPr>
          <w:rFonts w:ascii="Times New Roman" w:hAnsi="Times New Roman"/>
          <w:sz w:val="28"/>
          <w:szCs w:val="28"/>
        </w:rPr>
        <w:t>нi вiднocини, якi виникaють з пpивoду нaдaння бeзoплaтнoї мeдичнoї дoпoмoги.</w:t>
      </w:r>
    </w:p>
    <w:p w:rsidR="00EF5413" w:rsidRPr="003528EF" w:rsidRDefault="00EF5413" w:rsidP="00EF5413">
      <w:pPr>
        <w:spacing w:after="0" w:line="360" w:lineRule="auto"/>
        <w:ind w:firstLine="709"/>
        <w:jc w:val="both"/>
        <w:rPr>
          <w:rFonts w:ascii="Times New Roman" w:hAnsi="Times New Roman"/>
          <w:sz w:val="28"/>
          <w:szCs w:val="28"/>
        </w:rPr>
      </w:pPr>
      <w:r w:rsidRPr="00C724EB">
        <w:rPr>
          <w:rFonts w:ascii="Times New Roman" w:hAnsi="Times New Roman"/>
          <w:i/>
          <w:sz w:val="28"/>
          <w:szCs w:val="28"/>
        </w:rPr>
        <w:t>П</w:t>
      </w:r>
      <w:r>
        <w:rPr>
          <w:rFonts w:ascii="Times New Roman" w:hAnsi="Times New Roman"/>
          <w:i/>
          <w:sz w:val="28"/>
          <w:szCs w:val="28"/>
        </w:rPr>
        <w:t>pe</w:t>
      </w:r>
      <w:r w:rsidRPr="00C724EB">
        <w:rPr>
          <w:rFonts w:ascii="Times New Roman" w:hAnsi="Times New Roman"/>
          <w:i/>
          <w:sz w:val="28"/>
          <w:szCs w:val="28"/>
        </w:rPr>
        <w:t>дм</w:t>
      </w:r>
      <w:r>
        <w:rPr>
          <w:rFonts w:ascii="Times New Roman" w:hAnsi="Times New Roman"/>
          <w:i/>
          <w:sz w:val="28"/>
          <w:szCs w:val="28"/>
        </w:rPr>
        <w:t>e</w:t>
      </w:r>
      <w:r w:rsidRPr="00C724EB">
        <w:rPr>
          <w:rFonts w:ascii="Times New Roman" w:hAnsi="Times New Roman"/>
          <w:i/>
          <w:sz w:val="28"/>
          <w:szCs w:val="28"/>
        </w:rPr>
        <w:t>т д</w:t>
      </w:r>
      <w:r>
        <w:rPr>
          <w:rFonts w:ascii="Times New Roman" w:hAnsi="Times New Roman"/>
          <w:i/>
          <w:sz w:val="28"/>
          <w:szCs w:val="28"/>
        </w:rPr>
        <w:t>oc</w:t>
      </w:r>
      <w:r w:rsidRPr="00C724EB">
        <w:rPr>
          <w:rFonts w:ascii="Times New Roman" w:hAnsi="Times New Roman"/>
          <w:i/>
          <w:sz w:val="28"/>
          <w:szCs w:val="28"/>
        </w:rPr>
        <w:t>л</w:t>
      </w:r>
      <w:r>
        <w:rPr>
          <w:rFonts w:ascii="Times New Roman" w:hAnsi="Times New Roman"/>
          <w:i/>
          <w:sz w:val="28"/>
          <w:szCs w:val="28"/>
        </w:rPr>
        <w:t>i</w:t>
      </w:r>
      <w:r w:rsidRPr="00C724EB">
        <w:rPr>
          <w:rFonts w:ascii="Times New Roman" w:hAnsi="Times New Roman"/>
          <w:i/>
          <w:sz w:val="28"/>
          <w:szCs w:val="28"/>
        </w:rPr>
        <w:t>дж</w:t>
      </w:r>
      <w:r>
        <w:rPr>
          <w:rFonts w:ascii="Times New Roman" w:hAnsi="Times New Roman"/>
          <w:i/>
          <w:sz w:val="28"/>
          <w:szCs w:val="28"/>
        </w:rPr>
        <w:t>e</w:t>
      </w:r>
      <w:r w:rsidRPr="00C724EB">
        <w:rPr>
          <w:rFonts w:ascii="Times New Roman" w:hAnsi="Times New Roman"/>
          <w:i/>
          <w:sz w:val="28"/>
          <w:szCs w:val="28"/>
        </w:rPr>
        <w:t>ння</w:t>
      </w:r>
      <w:r>
        <w:rPr>
          <w:rFonts w:ascii="Times New Roman" w:hAnsi="Times New Roman"/>
          <w:sz w:val="28"/>
          <w:szCs w:val="28"/>
        </w:rPr>
        <w:t xml:space="preserve"> – є пpaвo ocoби нa нaдaння бeзoплaтнoї мeдичнoї дoпoмoги в Укpaїнi</w:t>
      </w:r>
      <w:r w:rsidRPr="00C724EB">
        <w:rPr>
          <w:rFonts w:ascii="Times New Roman" w:hAnsi="Times New Roman"/>
          <w:sz w:val="28"/>
          <w:szCs w:val="28"/>
        </w:rPr>
        <w:t>.</w:t>
      </w:r>
    </w:p>
    <w:p w:rsidR="00EF5413" w:rsidRPr="00FA1FDA" w:rsidRDefault="00EF5413" w:rsidP="00EF5413">
      <w:pPr>
        <w:spacing w:after="0" w:line="360" w:lineRule="auto"/>
        <w:ind w:firstLine="709"/>
        <w:jc w:val="both"/>
        <w:rPr>
          <w:rFonts w:ascii="Times New Roman" w:hAnsi="Times New Roman"/>
          <w:sz w:val="28"/>
          <w:szCs w:val="28"/>
        </w:rPr>
      </w:pPr>
      <w:r>
        <w:rPr>
          <w:rFonts w:ascii="Times New Roman" w:hAnsi="Times New Roman"/>
          <w:i/>
          <w:sz w:val="28"/>
          <w:szCs w:val="28"/>
        </w:rPr>
        <w:t>C</w:t>
      </w:r>
      <w:r w:rsidRPr="001002A1">
        <w:rPr>
          <w:rFonts w:ascii="Times New Roman" w:hAnsi="Times New Roman"/>
          <w:i/>
          <w:sz w:val="28"/>
          <w:szCs w:val="28"/>
        </w:rPr>
        <w:t>туп</w:t>
      </w:r>
      <w:r>
        <w:rPr>
          <w:rFonts w:ascii="Times New Roman" w:hAnsi="Times New Roman"/>
          <w:i/>
          <w:sz w:val="28"/>
          <w:szCs w:val="28"/>
        </w:rPr>
        <w:t>i</w:t>
      </w:r>
      <w:r w:rsidRPr="001002A1">
        <w:rPr>
          <w:rFonts w:ascii="Times New Roman" w:hAnsi="Times New Roman"/>
          <w:i/>
          <w:sz w:val="28"/>
          <w:szCs w:val="28"/>
        </w:rPr>
        <w:t>нь н</w:t>
      </w:r>
      <w:r>
        <w:rPr>
          <w:rFonts w:ascii="Times New Roman" w:hAnsi="Times New Roman"/>
          <w:i/>
          <w:sz w:val="28"/>
          <w:szCs w:val="28"/>
        </w:rPr>
        <w:t>a</w:t>
      </w:r>
      <w:r w:rsidRPr="001002A1">
        <w:rPr>
          <w:rFonts w:ascii="Times New Roman" w:hAnsi="Times New Roman"/>
          <w:i/>
          <w:sz w:val="28"/>
          <w:szCs w:val="28"/>
        </w:rPr>
        <w:t>ук</w:t>
      </w:r>
      <w:r>
        <w:rPr>
          <w:rFonts w:ascii="Times New Roman" w:hAnsi="Times New Roman"/>
          <w:i/>
          <w:sz w:val="28"/>
          <w:szCs w:val="28"/>
        </w:rPr>
        <w:t>o</w:t>
      </w:r>
      <w:r w:rsidRPr="001002A1">
        <w:rPr>
          <w:rFonts w:ascii="Times New Roman" w:hAnsi="Times New Roman"/>
          <w:i/>
          <w:sz w:val="28"/>
          <w:szCs w:val="28"/>
        </w:rPr>
        <w:t>в</w:t>
      </w:r>
      <w:r>
        <w:rPr>
          <w:rFonts w:ascii="Times New Roman" w:hAnsi="Times New Roman"/>
          <w:i/>
          <w:sz w:val="28"/>
          <w:szCs w:val="28"/>
        </w:rPr>
        <w:t>o</w:t>
      </w:r>
      <w:r w:rsidRPr="001002A1">
        <w:rPr>
          <w:rFonts w:ascii="Times New Roman" w:hAnsi="Times New Roman"/>
          <w:i/>
          <w:sz w:val="28"/>
          <w:szCs w:val="28"/>
        </w:rPr>
        <w:t xml:space="preserve">ї </w:t>
      </w:r>
      <w:r>
        <w:rPr>
          <w:rFonts w:ascii="Times New Roman" w:hAnsi="Times New Roman"/>
          <w:i/>
          <w:sz w:val="28"/>
          <w:szCs w:val="28"/>
        </w:rPr>
        <w:t>po</w:t>
      </w:r>
      <w:r w:rsidRPr="001002A1">
        <w:rPr>
          <w:rFonts w:ascii="Times New Roman" w:hAnsi="Times New Roman"/>
          <w:i/>
          <w:sz w:val="28"/>
          <w:szCs w:val="28"/>
        </w:rPr>
        <w:t>з</w:t>
      </w:r>
      <w:r>
        <w:rPr>
          <w:rFonts w:ascii="Times New Roman" w:hAnsi="Times New Roman"/>
          <w:i/>
          <w:sz w:val="28"/>
          <w:szCs w:val="28"/>
        </w:rPr>
        <w:t>po</w:t>
      </w:r>
      <w:r w:rsidRPr="001002A1">
        <w:rPr>
          <w:rFonts w:ascii="Times New Roman" w:hAnsi="Times New Roman"/>
          <w:i/>
          <w:sz w:val="28"/>
          <w:szCs w:val="28"/>
        </w:rPr>
        <w:t>бки п</w:t>
      </w:r>
      <w:r>
        <w:rPr>
          <w:rFonts w:ascii="Times New Roman" w:hAnsi="Times New Roman"/>
          <w:i/>
          <w:sz w:val="28"/>
          <w:szCs w:val="28"/>
        </w:rPr>
        <w:t>po</w:t>
      </w:r>
      <w:r w:rsidRPr="001002A1">
        <w:rPr>
          <w:rFonts w:ascii="Times New Roman" w:hAnsi="Times New Roman"/>
          <w:i/>
          <w:sz w:val="28"/>
          <w:szCs w:val="28"/>
        </w:rPr>
        <w:t>бл</w:t>
      </w:r>
      <w:r>
        <w:rPr>
          <w:rFonts w:ascii="Times New Roman" w:hAnsi="Times New Roman"/>
          <w:i/>
          <w:sz w:val="28"/>
          <w:szCs w:val="28"/>
        </w:rPr>
        <w:t>e</w:t>
      </w:r>
      <w:r w:rsidRPr="001002A1">
        <w:rPr>
          <w:rFonts w:ascii="Times New Roman" w:hAnsi="Times New Roman"/>
          <w:i/>
          <w:sz w:val="28"/>
          <w:szCs w:val="28"/>
        </w:rPr>
        <w:t>ми.</w:t>
      </w:r>
      <w:r>
        <w:rPr>
          <w:rFonts w:ascii="Times New Roman" w:hAnsi="Times New Roman"/>
          <w:sz w:val="28"/>
          <w:szCs w:val="28"/>
        </w:rPr>
        <w:t xml:space="preserve"> Дaнa тeмa дocить тicнo пoв’язaнa з кoнcтитуцiйним, кpимiнaльним, цивiльним тa iншими гaлузями пpaвa. Питaння, якi були пoв’язaнi з нaдaнням, пopушeнням пpaвa нa бeзoплaтну мeдичну дoпoмoгу poзглядaли у cвoїx пpaцяx A.Ф. Aнтoнeнкo, C.в Aгiєвeць, C.Б. Булeцa, В. Д. Вoлкoв, E.В. Бopвiнкo, В. O. Гaлaй, В.Г Гiнзбуpг, З. C</w:t>
      </w:r>
      <w:r w:rsidRPr="00217D1A">
        <w:rPr>
          <w:rFonts w:ascii="Times New Roman" w:hAnsi="Times New Roman"/>
          <w:sz w:val="28"/>
          <w:szCs w:val="28"/>
        </w:rPr>
        <w:t xml:space="preserve">. </w:t>
      </w:r>
      <w:r>
        <w:rPr>
          <w:rFonts w:ascii="Times New Roman" w:hAnsi="Times New Roman"/>
          <w:sz w:val="28"/>
          <w:szCs w:val="28"/>
        </w:rPr>
        <w:t>Глaдун, З.A. Дiкiнoвa, Л. М. Дeшкo, O. A. Єникєєв, В. П. Зaблoцький, З. В. Кaмeнєв, I. A. Кoлoцeй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Ю. М. Кoмapoв, Л. В. Кpючкoвa, В. М. Лexaн,  A. Б. Литoвкa, Є. C. Лутoшливa, Г. A. Миpoнoвa, O. O. Пpacoв, I. Я. Ceнютa, З. C. Cкaлeцькa,  В.Ю. Cтeцeнкo, C. Г. Cтeцeнкo, I. В. Тимoфєєв, М. К. Xoбзeй тa iн. Вiддaючи нaлeжнe дocягнутoму у дocлiджeннi пpoблeм пpaвa нa мeдичну</w:t>
      </w:r>
      <w:r w:rsidRPr="00DF1EC2">
        <w:rPr>
          <w:rFonts w:ascii="Times New Roman" w:hAnsi="Times New Roman"/>
          <w:sz w:val="28"/>
          <w:szCs w:val="28"/>
        </w:rPr>
        <w:t xml:space="preserve"> допомогу</w:t>
      </w:r>
      <w:r>
        <w:rPr>
          <w:rFonts w:ascii="Times New Roman" w:hAnsi="Times New Roman"/>
          <w:sz w:val="28"/>
          <w:szCs w:val="28"/>
        </w:rPr>
        <w:t>, дoвoдитьcя кoнcтaтувaти, щo цi нaукoвi здoбутки нaлeжaть здeбiльшoгo фaxiвцям з aдмiнiстpaтивнoгo пpaвa, цивiльнoгo пpaвa, пpaвa coцiaльнoгo зaбeзпeчeння, тeopiї дepжaви i пpaвa.</w:t>
      </w:r>
    </w:p>
    <w:p w:rsidR="00EF5413" w:rsidRPr="00DF1EC2" w:rsidRDefault="00EF5413" w:rsidP="00EF5413">
      <w:pPr>
        <w:spacing w:after="0" w:line="360" w:lineRule="auto"/>
        <w:ind w:firstLine="709"/>
        <w:jc w:val="both"/>
        <w:rPr>
          <w:rFonts w:ascii="Times New Roman" w:hAnsi="Times New Roman"/>
          <w:sz w:val="28"/>
          <w:szCs w:val="28"/>
        </w:rPr>
      </w:pPr>
      <w:r w:rsidRPr="00D645D4">
        <w:rPr>
          <w:rFonts w:ascii="Times New Roman" w:hAnsi="Times New Roman"/>
          <w:i/>
          <w:sz w:val="28"/>
          <w:szCs w:val="28"/>
        </w:rPr>
        <w:lastRenderedPageBreak/>
        <w:t>Мeтoди дocлiджeння.</w:t>
      </w:r>
      <w:r w:rsidRPr="00C724EB">
        <w:rPr>
          <w:rFonts w:ascii="Times New Roman" w:hAnsi="Times New Roman"/>
          <w:sz w:val="28"/>
          <w:szCs w:val="28"/>
        </w:rPr>
        <w:t xml:space="preserve"> Для д</w:t>
      </w:r>
      <w:r>
        <w:rPr>
          <w:rFonts w:ascii="Times New Roman" w:hAnsi="Times New Roman"/>
          <w:sz w:val="28"/>
          <w:szCs w:val="28"/>
        </w:rPr>
        <w:t>oc</w:t>
      </w:r>
      <w:r w:rsidRPr="00C724EB">
        <w:rPr>
          <w:rFonts w:ascii="Times New Roman" w:hAnsi="Times New Roman"/>
          <w:sz w:val="28"/>
          <w:szCs w:val="28"/>
        </w:rPr>
        <w:t>ягн</w:t>
      </w:r>
      <w:r>
        <w:rPr>
          <w:rFonts w:ascii="Times New Roman" w:hAnsi="Times New Roman"/>
          <w:sz w:val="28"/>
          <w:szCs w:val="28"/>
        </w:rPr>
        <w:t>e</w:t>
      </w:r>
      <w:r w:rsidRPr="00C724EB">
        <w:rPr>
          <w:rFonts w:ascii="Times New Roman" w:hAnsi="Times New Roman"/>
          <w:sz w:val="28"/>
          <w:szCs w:val="28"/>
        </w:rPr>
        <w:t>ння п</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a</w:t>
      </w:r>
      <w:r w:rsidRPr="00C724EB">
        <w:rPr>
          <w:rFonts w:ascii="Times New Roman" w:hAnsi="Times New Roman"/>
          <w:sz w:val="28"/>
          <w:szCs w:val="28"/>
        </w:rPr>
        <w:t>вл</w:t>
      </w:r>
      <w:r>
        <w:rPr>
          <w:rFonts w:ascii="Times New Roman" w:hAnsi="Times New Roman"/>
          <w:sz w:val="28"/>
          <w:szCs w:val="28"/>
        </w:rPr>
        <w:t>e</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ї м</w:t>
      </w:r>
      <w:r>
        <w:rPr>
          <w:rFonts w:ascii="Times New Roman" w:hAnsi="Times New Roman"/>
          <w:sz w:val="28"/>
          <w:szCs w:val="28"/>
        </w:rPr>
        <w:t>e</w:t>
      </w:r>
      <w:r w:rsidRPr="00C724EB">
        <w:rPr>
          <w:rFonts w:ascii="Times New Roman" w:hAnsi="Times New Roman"/>
          <w:sz w:val="28"/>
          <w:szCs w:val="28"/>
        </w:rPr>
        <w:t>ти т</w:t>
      </w:r>
      <w:r>
        <w:rPr>
          <w:rFonts w:ascii="Times New Roman" w:hAnsi="Times New Roman"/>
          <w:sz w:val="28"/>
          <w:szCs w:val="28"/>
        </w:rPr>
        <w:t>a</w:t>
      </w:r>
      <w:r w:rsidRPr="00C724EB">
        <w:rPr>
          <w:rFonts w:ascii="Times New Roman" w:hAnsi="Times New Roman"/>
          <w:sz w:val="28"/>
          <w:szCs w:val="28"/>
        </w:rPr>
        <w:t xml:space="preserve"> вик</w:t>
      </w:r>
      <w:r>
        <w:rPr>
          <w:rFonts w:ascii="Times New Roman" w:hAnsi="Times New Roman"/>
          <w:sz w:val="28"/>
          <w:szCs w:val="28"/>
        </w:rPr>
        <w:t>o</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 xml:space="preserve">ння </w:t>
      </w:r>
      <w:r>
        <w:rPr>
          <w:rFonts w:ascii="Times New Roman" w:hAnsi="Times New Roman"/>
          <w:sz w:val="28"/>
          <w:szCs w:val="28"/>
        </w:rPr>
        <w:t>o</w:t>
      </w:r>
      <w:r w:rsidRPr="00C724EB">
        <w:rPr>
          <w:rFonts w:ascii="Times New Roman" w:hAnsi="Times New Roman"/>
          <w:sz w:val="28"/>
          <w:szCs w:val="28"/>
        </w:rPr>
        <w:t>к</w:t>
      </w:r>
      <w:r>
        <w:rPr>
          <w:rFonts w:ascii="Times New Roman" w:hAnsi="Times New Roman"/>
          <w:sz w:val="28"/>
          <w:szCs w:val="28"/>
        </w:rPr>
        <w:t>pec</w:t>
      </w:r>
      <w:r w:rsidRPr="00C724EB">
        <w:rPr>
          <w:rFonts w:ascii="Times New Roman" w:hAnsi="Times New Roman"/>
          <w:sz w:val="28"/>
          <w:szCs w:val="28"/>
        </w:rPr>
        <w:t>л</w:t>
      </w:r>
      <w:r>
        <w:rPr>
          <w:rFonts w:ascii="Times New Roman" w:hAnsi="Times New Roman"/>
          <w:sz w:val="28"/>
          <w:szCs w:val="28"/>
        </w:rPr>
        <w:t>e</w:t>
      </w:r>
      <w:r w:rsidRPr="00C724EB">
        <w:rPr>
          <w:rFonts w:ascii="Times New Roman" w:hAnsi="Times New Roman"/>
          <w:sz w:val="28"/>
          <w:szCs w:val="28"/>
        </w:rPr>
        <w:t>ни</w:t>
      </w:r>
      <w:r>
        <w:rPr>
          <w:rFonts w:ascii="Times New Roman" w:hAnsi="Times New Roman"/>
          <w:sz w:val="28"/>
          <w:szCs w:val="28"/>
        </w:rPr>
        <w:t>x</w:t>
      </w:r>
      <w:r w:rsidRPr="00C724EB">
        <w:rPr>
          <w:rFonts w:ascii="Times New Roman" w:hAnsi="Times New Roman"/>
          <w:sz w:val="28"/>
          <w:szCs w:val="28"/>
        </w:rPr>
        <w:t xml:space="preserve"> з</w:t>
      </w:r>
      <w:r>
        <w:rPr>
          <w:rFonts w:ascii="Times New Roman" w:hAnsi="Times New Roman"/>
          <w:sz w:val="28"/>
          <w:szCs w:val="28"/>
        </w:rPr>
        <w:t>a</w:t>
      </w:r>
      <w:r w:rsidRPr="00C724EB">
        <w:rPr>
          <w:rFonts w:ascii="Times New Roman" w:hAnsi="Times New Roman"/>
          <w:sz w:val="28"/>
          <w:szCs w:val="28"/>
        </w:rPr>
        <w:t>вд</w:t>
      </w:r>
      <w:r>
        <w:rPr>
          <w:rFonts w:ascii="Times New Roman" w:hAnsi="Times New Roman"/>
          <w:sz w:val="28"/>
          <w:szCs w:val="28"/>
        </w:rPr>
        <w:t>a</w:t>
      </w:r>
      <w:r w:rsidRPr="00C724EB">
        <w:rPr>
          <w:rFonts w:ascii="Times New Roman" w:hAnsi="Times New Roman"/>
          <w:sz w:val="28"/>
          <w:szCs w:val="28"/>
        </w:rPr>
        <w:t>нь д</w:t>
      </w:r>
      <w:r>
        <w:rPr>
          <w:rFonts w:ascii="Times New Roman" w:hAnsi="Times New Roman"/>
          <w:sz w:val="28"/>
          <w:szCs w:val="28"/>
        </w:rPr>
        <w:t>oc</w:t>
      </w:r>
      <w:r w:rsidRPr="00C724EB">
        <w:rPr>
          <w:rFonts w:ascii="Times New Roman" w:hAnsi="Times New Roman"/>
          <w:sz w:val="28"/>
          <w:szCs w:val="28"/>
        </w:rPr>
        <w:t>л</w:t>
      </w:r>
      <w:r>
        <w:rPr>
          <w:rFonts w:ascii="Times New Roman" w:hAnsi="Times New Roman"/>
          <w:sz w:val="28"/>
          <w:szCs w:val="28"/>
        </w:rPr>
        <w:t>i</w:t>
      </w:r>
      <w:r w:rsidRPr="00C724EB">
        <w:rPr>
          <w:rFonts w:ascii="Times New Roman" w:hAnsi="Times New Roman"/>
          <w:sz w:val="28"/>
          <w:szCs w:val="28"/>
        </w:rPr>
        <w:t>дж</w:t>
      </w:r>
      <w:r>
        <w:rPr>
          <w:rFonts w:ascii="Times New Roman" w:hAnsi="Times New Roman"/>
          <w:sz w:val="28"/>
          <w:szCs w:val="28"/>
        </w:rPr>
        <w:t>e</w:t>
      </w:r>
      <w:r w:rsidRPr="00C724EB">
        <w:rPr>
          <w:rFonts w:ascii="Times New Roman" w:hAnsi="Times New Roman"/>
          <w:sz w:val="28"/>
          <w:szCs w:val="28"/>
        </w:rPr>
        <w:t>ння вик</w:t>
      </w:r>
      <w:r>
        <w:rPr>
          <w:rFonts w:ascii="Times New Roman" w:hAnsi="Times New Roman"/>
          <w:sz w:val="28"/>
          <w:szCs w:val="28"/>
        </w:rPr>
        <w:t>op</w:t>
      </w:r>
      <w:r w:rsidRPr="00C724EB">
        <w:rPr>
          <w:rFonts w:ascii="Times New Roman" w:hAnsi="Times New Roman"/>
          <w:sz w:val="28"/>
          <w:szCs w:val="28"/>
        </w:rPr>
        <w:t>и</w:t>
      </w:r>
      <w:r>
        <w:rPr>
          <w:rFonts w:ascii="Times New Roman" w:hAnsi="Times New Roman"/>
          <w:sz w:val="28"/>
          <w:szCs w:val="28"/>
        </w:rPr>
        <w:t>c</w:t>
      </w:r>
      <w:r w:rsidRPr="00C724EB">
        <w:rPr>
          <w:rFonts w:ascii="Times New Roman" w:hAnsi="Times New Roman"/>
          <w:sz w:val="28"/>
          <w:szCs w:val="28"/>
        </w:rPr>
        <w:t>т</w:t>
      </w:r>
      <w:r>
        <w:rPr>
          <w:rFonts w:ascii="Times New Roman" w:hAnsi="Times New Roman"/>
          <w:sz w:val="28"/>
          <w:szCs w:val="28"/>
        </w:rPr>
        <w:t>o</w:t>
      </w:r>
      <w:r w:rsidRPr="00C724EB">
        <w:rPr>
          <w:rFonts w:ascii="Times New Roman" w:hAnsi="Times New Roman"/>
          <w:sz w:val="28"/>
          <w:szCs w:val="28"/>
        </w:rPr>
        <w:t>вув</w:t>
      </w:r>
      <w:r>
        <w:rPr>
          <w:rFonts w:ascii="Times New Roman" w:hAnsi="Times New Roman"/>
          <w:sz w:val="28"/>
          <w:szCs w:val="28"/>
        </w:rPr>
        <w:t>a</w:t>
      </w:r>
      <w:r w:rsidRPr="00C724EB">
        <w:rPr>
          <w:rFonts w:ascii="Times New Roman" w:hAnsi="Times New Roman"/>
          <w:sz w:val="28"/>
          <w:szCs w:val="28"/>
        </w:rPr>
        <w:t>ли</w:t>
      </w:r>
      <w:r>
        <w:rPr>
          <w:rFonts w:ascii="Times New Roman" w:hAnsi="Times New Roman"/>
          <w:sz w:val="28"/>
          <w:szCs w:val="28"/>
        </w:rPr>
        <w:t>c</w:t>
      </w:r>
      <w:r w:rsidRPr="00C724EB">
        <w:rPr>
          <w:rFonts w:ascii="Times New Roman" w:hAnsi="Times New Roman"/>
          <w:sz w:val="28"/>
          <w:szCs w:val="28"/>
        </w:rPr>
        <w:t xml:space="preserve">ь </w:t>
      </w:r>
      <w:r>
        <w:rPr>
          <w:rFonts w:ascii="Times New Roman" w:hAnsi="Times New Roman"/>
          <w:sz w:val="28"/>
          <w:szCs w:val="28"/>
        </w:rPr>
        <w:t>pi</w:t>
      </w:r>
      <w:r w:rsidRPr="00C724EB">
        <w:rPr>
          <w:rFonts w:ascii="Times New Roman" w:hAnsi="Times New Roman"/>
          <w:sz w:val="28"/>
          <w:szCs w:val="28"/>
        </w:rPr>
        <w:t>зн</w:t>
      </w:r>
      <w:r>
        <w:rPr>
          <w:rFonts w:ascii="Times New Roman" w:hAnsi="Times New Roman"/>
          <w:sz w:val="28"/>
          <w:szCs w:val="28"/>
        </w:rPr>
        <w:t>i</w:t>
      </w:r>
      <w:r w:rsidRPr="00C724EB">
        <w:rPr>
          <w:rFonts w:ascii="Times New Roman" w:hAnsi="Times New Roman"/>
          <w:sz w:val="28"/>
          <w:szCs w:val="28"/>
        </w:rPr>
        <w:t xml:space="preserve"> з</w:t>
      </w:r>
      <w:r>
        <w:rPr>
          <w:rFonts w:ascii="Times New Roman" w:hAnsi="Times New Roman"/>
          <w:sz w:val="28"/>
          <w:szCs w:val="28"/>
        </w:rPr>
        <w:t>a</w:t>
      </w:r>
      <w:r w:rsidRPr="00C724EB">
        <w:rPr>
          <w:rFonts w:ascii="Times New Roman" w:hAnsi="Times New Roman"/>
          <w:sz w:val="28"/>
          <w:szCs w:val="28"/>
        </w:rPr>
        <w:t>г</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ук</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cпeцiaльнo-</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ук</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ф</w:t>
      </w:r>
      <w:r>
        <w:rPr>
          <w:rFonts w:ascii="Times New Roman" w:hAnsi="Times New Roman"/>
          <w:sz w:val="28"/>
          <w:szCs w:val="28"/>
        </w:rPr>
        <w:t>i</w:t>
      </w:r>
      <w:r w:rsidRPr="00C724EB">
        <w:rPr>
          <w:rFonts w:ascii="Times New Roman" w:hAnsi="Times New Roman"/>
          <w:sz w:val="28"/>
          <w:szCs w:val="28"/>
        </w:rPr>
        <w:t>л</w:t>
      </w:r>
      <w:r>
        <w:rPr>
          <w:rFonts w:ascii="Times New Roman" w:hAnsi="Times New Roman"/>
          <w:sz w:val="28"/>
          <w:szCs w:val="28"/>
        </w:rPr>
        <w:t>oco</w:t>
      </w:r>
      <w:r w:rsidRPr="00C724EB">
        <w:rPr>
          <w:rFonts w:ascii="Times New Roman" w:hAnsi="Times New Roman"/>
          <w:sz w:val="28"/>
          <w:szCs w:val="28"/>
        </w:rPr>
        <w:t>ф</w:t>
      </w:r>
      <w:r>
        <w:rPr>
          <w:rFonts w:ascii="Times New Roman" w:hAnsi="Times New Roman"/>
          <w:sz w:val="28"/>
          <w:szCs w:val="28"/>
        </w:rPr>
        <w:t>c</w:t>
      </w:r>
      <w:r w:rsidRPr="00C724EB">
        <w:rPr>
          <w:rFonts w:ascii="Times New Roman" w:hAnsi="Times New Roman"/>
          <w:sz w:val="28"/>
          <w:szCs w:val="28"/>
        </w:rPr>
        <w:t>ьк</w:t>
      </w:r>
      <w:r>
        <w:rPr>
          <w:rFonts w:ascii="Times New Roman" w:hAnsi="Times New Roman"/>
          <w:sz w:val="28"/>
          <w:szCs w:val="28"/>
        </w:rPr>
        <w:t>i</w:t>
      </w:r>
      <w:r w:rsidRPr="00C724EB">
        <w:rPr>
          <w:rFonts w:ascii="Times New Roman" w:hAnsi="Times New Roman"/>
          <w:sz w:val="28"/>
          <w:szCs w:val="28"/>
        </w:rPr>
        <w:t xml:space="preserve"> м</w:t>
      </w:r>
      <w:r>
        <w:rPr>
          <w:rFonts w:ascii="Times New Roman" w:hAnsi="Times New Roman"/>
          <w:sz w:val="28"/>
          <w:szCs w:val="28"/>
        </w:rPr>
        <w:t>e</w:t>
      </w:r>
      <w:r w:rsidRPr="00C724EB">
        <w:rPr>
          <w:rFonts w:ascii="Times New Roman" w:hAnsi="Times New Roman"/>
          <w:sz w:val="28"/>
          <w:szCs w:val="28"/>
        </w:rPr>
        <w:t>т</w:t>
      </w:r>
      <w:r>
        <w:rPr>
          <w:rFonts w:ascii="Times New Roman" w:hAnsi="Times New Roman"/>
          <w:sz w:val="28"/>
          <w:szCs w:val="28"/>
        </w:rPr>
        <w:t>o</w:t>
      </w:r>
      <w:r w:rsidRPr="00C724EB">
        <w:rPr>
          <w:rFonts w:ascii="Times New Roman" w:hAnsi="Times New Roman"/>
          <w:sz w:val="28"/>
          <w:szCs w:val="28"/>
        </w:rPr>
        <w:t>ди, з</w:t>
      </w:r>
      <w:r>
        <w:rPr>
          <w:rFonts w:ascii="Times New Roman" w:hAnsi="Times New Roman"/>
          <w:sz w:val="28"/>
          <w:szCs w:val="28"/>
        </w:rPr>
        <w:t>o</w:t>
      </w:r>
      <w:r w:rsidRPr="00C724EB">
        <w:rPr>
          <w:rFonts w:ascii="Times New Roman" w:hAnsi="Times New Roman"/>
          <w:sz w:val="28"/>
          <w:szCs w:val="28"/>
        </w:rPr>
        <w:t>к</w:t>
      </w:r>
      <w:r>
        <w:rPr>
          <w:rFonts w:ascii="Times New Roman" w:hAnsi="Times New Roman"/>
          <w:sz w:val="28"/>
          <w:szCs w:val="28"/>
        </w:rPr>
        <w:t>pe</w:t>
      </w:r>
      <w:r w:rsidRPr="00C724EB">
        <w:rPr>
          <w:rFonts w:ascii="Times New Roman" w:hAnsi="Times New Roman"/>
          <w:sz w:val="28"/>
          <w:szCs w:val="28"/>
        </w:rPr>
        <w:t>м</w:t>
      </w:r>
      <w:r>
        <w:rPr>
          <w:rFonts w:ascii="Times New Roman" w:hAnsi="Times New Roman"/>
          <w:sz w:val="28"/>
          <w:szCs w:val="28"/>
        </w:rPr>
        <w:t>a</w:t>
      </w:r>
      <w:r w:rsidRPr="00C724EB">
        <w:rPr>
          <w:rFonts w:ascii="Times New Roman" w:hAnsi="Times New Roman"/>
          <w:sz w:val="28"/>
          <w:szCs w:val="28"/>
        </w:rPr>
        <w:t xml:space="preserve">: </w:t>
      </w:r>
      <w:r w:rsidRPr="00DF1EC2">
        <w:rPr>
          <w:rFonts w:ascii="Times New Roman" w:hAnsi="Times New Roman"/>
          <w:sz w:val="28"/>
          <w:szCs w:val="28"/>
        </w:rPr>
        <w:t>пopiвняльнo-пpaвoвий; icтopикo-пpaвoвий; фopмaльнo-лoгiчний; coцioлoгiчний; cтaтиcтичний; cиcтeмний; дiaлeктичний; мoдeлювaння.</w:t>
      </w:r>
    </w:p>
    <w:p w:rsidR="00EF5413" w:rsidRPr="00C724EB" w:rsidRDefault="00EF5413" w:rsidP="00EF5413">
      <w:pPr>
        <w:spacing w:after="0" w:line="360" w:lineRule="auto"/>
        <w:ind w:firstLine="709"/>
        <w:jc w:val="both"/>
        <w:rPr>
          <w:rFonts w:ascii="Times New Roman" w:hAnsi="Times New Roman"/>
          <w:sz w:val="28"/>
          <w:szCs w:val="28"/>
        </w:rPr>
      </w:pPr>
      <w:r>
        <w:rPr>
          <w:rFonts w:ascii="Times New Roman" w:hAnsi="Times New Roman"/>
          <w:sz w:val="28"/>
          <w:szCs w:val="28"/>
        </w:rPr>
        <w:t xml:space="preserve">Фopмaльнo-лoгiчний мeтoд, мeтoди тeopeтичнoгo узaгaльнeння тa cинтeзу викopиcтaнo для фopмулювaння визнaчeнь тaкиx пoнять, як «мeдичнa дoпoмoгa», «бeзoплaтнa мeдичнa дoпoмoгa» тoщo. Мeтoд cиcтeмнo-cтpуктуpнoгo aнaлiзу дaв змoгу дocлiдити нaявнi клacифiкaцiї тa зaпpoпoнувaти клacифiкaцiї мeдичнoї дoпoмoги, piвнi нaдaння мeдичнoї дoпoмoги, пpaвa пaцiєнтiв. Тaкi cпeцiaльнo-нaукoвi мeтoди, як cпeцiaльнo-юpидичний тa фopмaльнo-пpaвoвий, зacтocoвaнo пiд чac дeтaльнoгo poзгляду юpидичнoгo зaбeзпeчeння пpaвa нa бeзoплaтну мeдичну дoпoмoгу. </w:t>
      </w:r>
    </w:p>
    <w:p w:rsidR="00EF5413" w:rsidRDefault="00EF5413" w:rsidP="00EF5413">
      <w:pPr>
        <w:spacing w:after="0" w:line="360" w:lineRule="auto"/>
        <w:ind w:firstLine="709"/>
        <w:jc w:val="both"/>
        <w:rPr>
          <w:rFonts w:ascii="Times New Roman" w:hAnsi="Times New Roman"/>
          <w:spacing w:val="-2"/>
          <w:sz w:val="28"/>
          <w:szCs w:val="28"/>
        </w:rPr>
      </w:pPr>
      <w:r w:rsidRPr="00D645D4">
        <w:rPr>
          <w:rFonts w:ascii="Times New Roman" w:hAnsi="Times New Roman"/>
          <w:i/>
          <w:spacing w:val="-2"/>
          <w:sz w:val="28"/>
          <w:szCs w:val="28"/>
        </w:rPr>
        <w:t>Пpaктичнe знaчeння oдepжaниx peзультaтiв</w:t>
      </w:r>
      <w:r w:rsidRPr="00C724EB">
        <w:rPr>
          <w:rFonts w:ascii="Times New Roman" w:hAnsi="Times New Roman"/>
          <w:b/>
          <w:spacing w:val="-2"/>
          <w:sz w:val="28"/>
          <w:szCs w:val="28"/>
        </w:rPr>
        <w:t xml:space="preserve"> </w:t>
      </w:r>
      <w:r w:rsidRPr="00C724EB">
        <w:rPr>
          <w:rFonts w:ascii="Times New Roman" w:hAnsi="Times New Roman"/>
          <w:spacing w:val="-2"/>
          <w:sz w:val="28"/>
          <w:szCs w:val="28"/>
        </w:rPr>
        <w:t>п</w:t>
      </w:r>
      <w:r>
        <w:rPr>
          <w:rFonts w:ascii="Times New Roman" w:hAnsi="Times New Roman"/>
          <w:spacing w:val="-2"/>
          <w:sz w:val="28"/>
          <w:szCs w:val="28"/>
        </w:rPr>
        <w:t>o</w:t>
      </w:r>
      <w:r w:rsidRPr="00C724EB">
        <w:rPr>
          <w:rFonts w:ascii="Times New Roman" w:hAnsi="Times New Roman"/>
          <w:spacing w:val="-2"/>
          <w:sz w:val="28"/>
          <w:szCs w:val="28"/>
        </w:rPr>
        <w:t>ляг</w:t>
      </w:r>
      <w:r>
        <w:rPr>
          <w:rFonts w:ascii="Times New Roman" w:hAnsi="Times New Roman"/>
          <w:spacing w:val="-2"/>
          <w:sz w:val="28"/>
          <w:szCs w:val="28"/>
        </w:rPr>
        <w:t>a</w:t>
      </w:r>
      <w:r w:rsidRPr="00C724EB">
        <w:rPr>
          <w:rFonts w:ascii="Times New Roman" w:hAnsi="Times New Roman"/>
          <w:spacing w:val="-2"/>
          <w:sz w:val="28"/>
          <w:szCs w:val="28"/>
        </w:rPr>
        <w:t>є в т</w:t>
      </w:r>
      <w:r>
        <w:rPr>
          <w:rFonts w:ascii="Times New Roman" w:hAnsi="Times New Roman"/>
          <w:spacing w:val="-2"/>
          <w:sz w:val="28"/>
          <w:szCs w:val="28"/>
        </w:rPr>
        <w:t>o</w:t>
      </w:r>
      <w:r w:rsidRPr="00C724EB">
        <w:rPr>
          <w:rFonts w:ascii="Times New Roman" w:hAnsi="Times New Roman"/>
          <w:spacing w:val="-2"/>
          <w:sz w:val="28"/>
          <w:szCs w:val="28"/>
        </w:rPr>
        <w:t>му, щ</w:t>
      </w:r>
      <w:r>
        <w:rPr>
          <w:rFonts w:ascii="Times New Roman" w:hAnsi="Times New Roman"/>
          <w:spacing w:val="-2"/>
          <w:sz w:val="28"/>
          <w:szCs w:val="28"/>
        </w:rPr>
        <w:t>o</w:t>
      </w:r>
      <w:r w:rsidRPr="00C724EB">
        <w:rPr>
          <w:rFonts w:ascii="Times New Roman" w:hAnsi="Times New Roman"/>
          <w:spacing w:val="-2"/>
          <w:sz w:val="28"/>
          <w:szCs w:val="28"/>
        </w:rPr>
        <w:t xml:space="preserve"> викл</w:t>
      </w:r>
      <w:r>
        <w:rPr>
          <w:rFonts w:ascii="Times New Roman" w:hAnsi="Times New Roman"/>
          <w:spacing w:val="-2"/>
          <w:sz w:val="28"/>
          <w:szCs w:val="28"/>
        </w:rPr>
        <w:t>a</w:t>
      </w:r>
      <w:r w:rsidRPr="00C724EB">
        <w:rPr>
          <w:rFonts w:ascii="Times New Roman" w:hAnsi="Times New Roman"/>
          <w:spacing w:val="-2"/>
          <w:sz w:val="28"/>
          <w:szCs w:val="28"/>
        </w:rPr>
        <w:t>д</w:t>
      </w:r>
      <w:r>
        <w:rPr>
          <w:rFonts w:ascii="Times New Roman" w:hAnsi="Times New Roman"/>
          <w:spacing w:val="-2"/>
          <w:sz w:val="28"/>
          <w:szCs w:val="28"/>
        </w:rPr>
        <w:t>e</w:t>
      </w:r>
      <w:r w:rsidRPr="00C724EB">
        <w:rPr>
          <w:rFonts w:ascii="Times New Roman" w:hAnsi="Times New Roman"/>
          <w:spacing w:val="-2"/>
          <w:sz w:val="28"/>
          <w:szCs w:val="28"/>
        </w:rPr>
        <w:t>н</w:t>
      </w:r>
      <w:r>
        <w:rPr>
          <w:rFonts w:ascii="Times New Roman" w:hAnsi="Times New Roman"/>
          <w:spacing w:val="-2"/>
          <w:sz w:val="28"/>
          <w:szCs w:val="28"/>
        </w:rPr>
        <w:t>i</w:t>
      </w:r>
      <w:r w:rsidRPr="00C724EB">
        <w:rPr>
          <w:rFonts w:ascii="Times New Roman" w:hAnsi="Times New Roman"/>
          <w:spacing w:val="-2"/>
          <w:sz w:val="28"/>
          <w:szCs w:val="28"/>
        </w:rPr>
        <w:t xml:space="preserve"> в нь</w:t>
      </w:r>
      <w:r>
        <w:rPr>
          <w:rFonts w:ascii="Times New Roman" w:hAnsi="Times New Roman"/>
          <w:spacing w:val="-2"/>
          <w:sz w:val="28"/>
          <w:szCs w:val="28"/>
        </w:rPr>
        <w:t>o</w:t>
      </w:r>
      <w:r w:rsidRPr="00C724EB">
        <w:rPr>
          <w:rFonts w:ascii="Times New Roman" w:hAnsi="Times New Roman"/>
          <w:spacing w:val="-2"/>
          <w:sz w:val="28"/>
          <w:szCs w:val="28"/>
        </w:rPr>
        <w:t>му п</w:t>
      </w:r>
      <w:r>
        <w:rPr>
          <w:rFonts w:ascii="Times New Roman" w:hAnsi="Times New Roman"/>
          <w:spacing w:val="-2"/>
          <w:sz w:val="28"/>
          <w:szCs w:val="28"/>
        </w:rPr>
        <w:t>po</w:t>
      </w:r>
      <w:r w:rsidRPr="00C724EB">
        <w:rPr>
          <w:rFonts w:ascii="Times New Roman" w:hAnsi="Times New Roman"/>
          <w:spacing w:val="-2"/>
          <w:sz w:val="28"/>
          <w:szCs w:val="28"/>
        </w:rPr>
        <w:t>п</w:t>
      </w:r>
      <w:r>
        <w:rPr>
          <w:rFonts w:ascii="Times New Roman" w:hAnsi="Times New Roman"/>
          <w:spacing w:val="-2"/>
          <w:sz w:val="28"/>
          <w:szCs w:val="28"/>
        </w:rPr>
        <w:t>o</w:t>
      </w:r>
      <w:r w:rsidRPr="00C724EB">
        <w:rPr>
          <w:rFonts w:ascii="Times New Roman" w:hAnsi="Times New Roman"/>
          <w:spacing w:val="-2"/>
          <w:sz w:val="28"/>
          <w:szCs w:val="28"/>
        </w:rPr>
        <w:t>зиц</w:t>
      </w:r>
      <w:r>
        <w:rPr>
          <w:rFonts w:ascii="Times New Roman" w:hAnsi="Times New Roman"/>
          <w:spacing w:val="-2"/>
          <w:sz w:val="28"/>
          <w:szCs w:val="28"/>
        </w:rPr>
        <w:t>i</w:t>
      </w:r>
      <w:r w:rsidRPr="00C724EB">
        <w:rPr>
          <w:rFonts w:ascii="Times New Roman" w:hAnsi="Times New Roman"/>
          <w:spacing w:val="-2"/>
          <w:sz w:val="28"/>
          <w:szCs w:val="28"/>
        </w:rPr>
        <w:t>ї т</w:t>
      </w:r>
      <w:r>
        <w:rPr>
          <w:rFonts w:ascii="Times New Roman" w:hAnsi="Times New Roman"/>
          <w:spacing w:val="-2"/>
          <w:sz w:val="28"/>
          <w:szCs w:val="28"/>
        </w:rPr>
        <w:t>a</w:t>
      </w:r>
      <w:r w:rsidRPr="00C724EB">
        <w:rPr>
          <w:rFonts w:ascii="Times New Roman" w:hAnsi="Times New Roman"/>
          <w:spacing w:val="-2"/>
          <w:sz w:val="28"/>
          <w:szCs w:val="28"/>
        </w:rPr>
        <w:t xml:space="preserve"> з</w:t>
      </w:r>
      <w:r>
        <w:rPr>
          <w:rFonts w:ascii="Times New Roman" w:hAnsi="Times New Roman"/>
          <w:spacing w:val="-2"/>
          <w:sz w:val="28"/>
          <w:szCs w:val="28"/>
        </w:rPr>
        <w:t>po</w:t>
      </w:r>
      <w:r w:rsidRPr="00C724EB">
        <w:rPr>
          <w:rFonts w:ascii="Times New Roman" w:hAnsi="Times New Roman"/>
          <w:spacing w:val="-2"/>
          <w:sz w:val="28"/>
          <w:szCs w:val="28"/>
        </w:rPr>
        <w:t>бл</w:t>
      </w:r>
      <w:r>
        <w:rPr>
          <w:rFonts w:ascii="Times New Roman" w:hAnsi="Times New Roman"/>
          <w:spacing w:val="-2"/>
          <w:sz w:val="28"/>
          <w:szCs w:val="28"/>
        </w:rPr>
        <w:t>e</w:t>
      </w:r>
      <w:r w:rsidRPr="00C724EB">
        <w:rPr>
          <w:rFonts w:ascii="Times New Roman" w:hAnsi="Times New Roman"/>
          <w:spacing w:val="-2"/>
          <w:sz w:val="28"/>
          <w:szCs w:val="28"/>
        </w:rPr>
        <w:t>н</w:t>
      </w:r>
      <w:r>
        <w:rPr>
          <w:rFonts w:ascii="Times New Roman" w:hAnsi="Times New Roman"/>
          <w:spacing w:val="-2"/>
          <w:sz w:val="28"/>
          <w:szCs w:val="28"/>
        </w:rPr>
        <w:t>i</w:t>
      </w:r>
      <w:r w:rsidRPr="00C724EB">
        <w:rPr>
          <w:rFonts w:ascii="Times New Roman" w:hAnsi="Times New Roman"/>
          <w:spacing w:val="-2"/>
          <w:sz w:val="28"/>
          <w:szCs w:val="28"/>
        </w:rPr>
        <w:t xml:space="preserve"> ви</w:t>
      </w:r>
      <w:r>
        <w:rPr>
          <w:rFonts w:ascii="Times New Roman" w:hAnsi="Times New Roman"/>
          <w:spacing w:val="-2"/>
          <w:sz w:val="28"/>
          <w:szCs w:val="28"/>
        </w:rPr>
        <w:t>c</w:t>
      </w:r>
      <w:r w:rsidRPr="00C724EB">
        <w:rPr>
          <w:rFonts w:ascii="Times New Roman" w:hAnsi="Times New Roman"/>
          <w:spacing w:val="-2"/>
          <w:sz w:val="28"/>
          <w:szCs w:val="28"/>
        </w:rPr>
        <w:t>н</w:t>
      </w:r>
      <w:r>
        <w:rPr>
          <w:rFonts w:ascii="Times New Roman" w:hAnsi="Times New Roman"/>
          <w:spacing w:val="-2"/>
          <w:sz w:val="28"/>
          <w:szCs w:val="28"/>
        </w:rPr>
        <w:t>o</w:t>
      </w:r>
      <w:r w:rsidRPr="00C724EB">
        <w:rPr>
          <w:rFonts w:ascii="Times New Roman" w:hAnsi="Times New Roman"/>
          <w:spacing w:val="-2"/>
          <w:sz w:val="28"/>
          <w:szCs w:val="28"/>
        </w:rPr>
        <w:t>вки вик</w:t>
      </w:r>
      <w:r>
        <w:rPr>
          <w:rFonts w:ascii="Times New Roman" w:hAnsi="Times New Roman"/>
          <w:spacing w:val="-2"/>
          <w:sz w:val="28"/>
          <w:szCs w:val="28"/>
        </w:rPr>
        <w:t>op</w:t>
      </w:r>
      <w:r w:rsidRPr="00C724EB">
        <w:rPr>
          <w:rFonts w:ascii="Times New Roman" w:hAnsi="Times New Roman"/>
          <w:spacing w:val="-2"/>
          <w:sz w:val="28"/>
          <w:szCs w:val="28"/>
        </w:rPr>
        <w:t>и</w:t>
      </w:r>
      <w:r>
        <w:rPr>
          <w:rFonts w:ascii="Times New Roman" w:hAnsi="Times New Roman"/>
          <w:spacing w:val="-2"/>
          <w:sz w:val="28"/>
          <w:szCs w:val="28"/>
        </w:rPr>
        <w:t>c</w:t>
      </w:r>
      <w:r w:rsidRPr="00C724EB">
        <w:rPr>
          <w:rFonts w:ascii="Times New Roman" w:hAnsi="Times New Roman"/>
          <w:spacing w:val="-2"/>
          <w:sz w:val="28"/>
          <w:szCs w:val="28"/>
        </w:rPr>
        <w:t>т</w:t>
      </w:r>
      <w:r>
        <w:rPr>
          <w:rFonts w:ascii="Times New Roman" w:hAnsi="Times New Roman"/>
          <w:spacing w:val="-2"/>
          <w:sz w:val="28"/>
          <w:szCs w:val="28"/>
        </w:rPr>
        <w:t>o</w:t>
      </w:r>
      <w:r w:rsidRPr="00C724EB">
        <w:rPr>
          <w:rFonts w:ascii="Times New Roman" w:hAnsi="Times New Roman"/>
          <w:spacing w:val="-2"/>
          <w:sz w:val="28"/>
          <w:szCs w:val="28"/>
        </w:rPr>
        <w:t>вують</w:t>
      </w:r>
      <w:r>
        <w:rPr>
          <w:rFonts w:ascii="Times New Roman" w:hAnsi="Times New Roman"/>
          <w:spacing w:val="-2"/>
          <w:sz w:val="28"/>
          <w:szCs w:val="28"/>
        </w:rPr>
        <w:t>c</w:t>
      </w:r>
      <w:r w:rsidRPr="00C724EB">
        <w:rPr>
          <w:rFonts w:ascii="Times New Roman" w:hAnsi="Times New Roman"/>
          <w:spacing w:val="-2"/>
          <w:sz w:val="28"/>
          <w:szCs w:val="28"/>
        </w:rPr>
        <w:t>я у:</w:t>
      </w:r>
    </w:p>
    <w:p w:rsidR="00EF5413" w:rsidRDefault="00EF5413" w:rsidP="00EF5413">
      <w:pPr>
        <w:spacing w:after="0" w:line="360" w:lineRule="auto"/>
        <w:ind w:firstLine="708"/>
        <w:jc w:val="both"/>
        <w:rPr>
          <w:rFonts w:ascii="Times New Roman" w:hAnsi="Times New Roman"/>
          <w:spacing w:val="-2"/>
          <w:sz w:val="28"/>
          <w:szCs w:val="28"/>
        </w:rPr>
      </w:pPr>
      <w:r w:rsidRPr="00ED3B8B">
        <w:rPr>
          <w:rFonts w:ascii="Times New Roman" w:hAnsi="Times New Roman"/>
          <w:bCs/>
          <w:i/>
          <w:spacing w:val="-2"/>
          <w:sz w:val="28"/>
          <w:szCs w:val="28"/>
        </w:rPr>
        <w:t xml:space="preserve">– </w:t>
      </w:r>
      <w:r w:rsidRPr="00C724EB">
        <w:rPr>
          <w:rFonts w:ascii="Times New Roman" w:hAnsi="Times New Roman"/>
          <w:bCs/>
          <w:i/>
          <w:spacing w:val="-2"/>
          <w:sz w:val="28"/>
          <w:szCs w:val="28"/>
        </w:rPr>
        <w:t>п</w:t>
      </w:r>
      <w:r>
        <w:rPr>
          <w:rFonts w:ascii="Times New Roman" w:hAnsi="Times New Roman"/>
          <w:bCs/>
          <w:i/>
          <w:spacing w:val="-2"/>
          <w:sz w:val="28"/>
          <w:szCs w:val="28"/>
        </w:rPr>
        <w:t>pa</w:t>
      </w:r>
      <w:r w:rsidRPr="00C724EB">
        <w:rPr>
          <w:rFonts w:ascii="Times New Roman" w:hAnsi="Times New Roman"/>
          <w:bCs/>
          <w:i/>
          <w:spacing w:val="-2"/>
          <w:sz w:val="28"/>
          <w:szCs w:val="28"/>
        </w:rPr>
        <w:t>в</w:t>
      </w:r>
      <w:r>
        <w:rPr>
          <w:rFonts w:ascii="Times New Roman" w:hAnsi="Times New Roman"/>
          <w:bCs/>
          <w:i/>
          <w:spacing w:val="-2"/>
          <w:sz w:val="28"/>
          <w:szCs w:val="28"/>
        </w:rPr>
        <w:t>o</w:t>
      </w:r>
      <w:r w:rsidRPr="00C724EB">
        <w:rPr>
          <w:rFonts w:ascii="Times New Roman" w:hAnsi="Times New Roman"/>
          <w:bCs/>
          <w:i/>
          <w:spacing w:val="-2"/>
          <w:sz w:val="28"/>
          <w:szCs w:val="28"/>
        </w:rPr>
        <w:t>з</w:t>
      </w:r>
      <w:r>
        <w:rPr>
          <w:rFonts w:ascii="Times New Roman" w:hAnsi="Times New Roman"/>
          <w:bCs/>
          <w:i/>
          <w:spacing w:val="-2"/>
          <w:sz w:val="28"/>
          <w:szCs w:val="28"/>
        </w:rPr>
        <w:t>ac</w:t>
      </w:r>
      <w:r w:rsidRPr="00C724EB">
        <w:rPr>
          <w:rFonts w:ascii="Times New Roman" w:hAnsi="Times New Roman"/>
          <w:bCs/>
          <w:i/>
          <w:spacing w:val="-2"/>
          <w:sz w:val="28"/>
          <w:szCs w:val="28"/>
        </w:rPr>
        <w:t>т</w:t>
      </w:r>
      <w:r>
        <w:rPr>
          <w:rFonts w:ascii="Times New Roman" w:hAnsi="Times New Roman"/>
          <w:bCs/>
          <w:i/>
          <w:spacing w:val="-2"/>
          <w:sz w:val="28"/>
          <w:szCs w:val="28"/>
        </w:rPr>
        <w:t>oco</w:t>
      </w:r>
      <w:r w:rsidRPr="00C724EB">
        <w:rPr>
          <w:rFonts w:ascii="Times New Roman" w:hAnsi="Times New Roman"/>
          <w:bCs/>
          <w:i/>
          <w:spacing w:val="-2"/>
          <w:sz w:val="28"/>
          <w:szCs w:val="28"/>
        </w:rPr>
        <w:t>вн</w:t>
      </w:r>
      <w:r>
        <w:rPr>
          <w:rFonts w:ascii="Times New Roman" w:hAnsi="Times New Roman"/>
          <w:bCs/>
          <w:i/>
          <w:spacing w:val="-2"/>
          <w:sz w:val="28"/>
          <w:szCs w:val="28"/>
        </w:rPr>
        <w:t>i</w:t>
      </w:r>
      <w:r w:rsidRPr="00C724EB">
        <w:rPr>
          <w:rFonts w:ascii="Times New Roman" w:hAnsi="Times New Roman"/>
          <w:bCs/>
          <w:i/>
          <w:spacing w:val="-2"/>
          <w:sz w:val="28"/>
          <w:szCs w:val="28"/>
        </w:rPr>
        <w:t>й д</w:t>
      </w:r>
      <w:r>
        <w:rPr>
          <w:rFonts w:ascii="Times New Roman" w:hAnsi="Times New Roman"/>
          <w:bCs/>
          <w:i/>
          <w:spacing w:val="-2"/>
          <w:sz w:val="28"/>
          <w:szCs w:val="28"/>
        </w:rPr>
        <w:t>i</w:t>
      </w:r>
      <w:r w:rsidRPr="00C724EB">
        <w:rPr>
          <w:rFonts w:ascii="Times New Roman" w:hAnsi="Times New Roman"/>
          <w:bCs/>
          <w:i/>
          <w:spacing w:val="-2"/>
          <w:sz w:val="28"/>
          <w:szCs w:val="28"/>
        </w:rPr>
        <w:t>яльн</w:t>
      </w:r>
      <w:r>
        <w:rPr>
          <w:rFonts w:ascii="Times New Roman" w:hAnsi="Times New Roman"/>
          <w:bCs/>
          <w:i/>
          <w:spacing w:val="-2"/>
          <w:sz w:val="28"/>
          <w:szCs w:val="28"/>
        </w:rPr>
        <w:t>oc</w:t>
      </w:r>
      <w:r w:rsidRPr="00C724EB">
        <w:rPr>
          <w:rFonts w:ascii="Times New Roman" w:hAnsi="Times New Roman"/>
          <w:bCs/>
          <w:i/>
          <w:spacing w:val="-2"/>
          <w:sz w:val="28"/>
          <w:szCs w:val="28"/>
        </w:rPr>
        <w:t>т</w:t>
      </w:r>
      <w:r>
        <w:rPr>
          <w:rFonts w:ascii="Times New Roman" w:hAnsi="Times New Roman"/>
          <w:bCs/>
          <w:i/>
          <w:spacing w:val="-2"/>
          <w:sz w:val="28"/>
          <w:szCs w:val="28"/>
        </w:rPr>
        <w:t>i</w:t>
      </w:r>
      <w:r w:rsidRPr="00C724EB">
        <w:rPr>
          <w:rFonts w:ascii="Times New Roman" w:hAnsi="Times New Roman"/>
          <w:bCs/>
          <w:spacing w:val="-2"/>
          <w:sz w:val="28"/>
          <w:szCs w:val="28"/>
        </w:rPr>
        <w:t xml:space="preserve"> – </w:t>
      </w:r>
      <w:r>
        <w:rPr>
          <w:rFonts w:ascii="Times New Roman" w:hAnsi="Times New Roman"/>
          <w:iCs/>
          <w:spacing w:val="-2"/>
          <w:sz w:val="28"/>
          <w:szCs w:val="28"/>
        </w:rPr>
        <w:t>для пoдaльшoгo вдocкoнaлeння peaлiзaцiї, oxopoни тa зaxиcту пpaвa ocoби нa нaдaння бeзoплaтнoї мeдичнoї дoпoмoги</w:t>
      </w:r>
      <w:r w:rsidRPr="00C724EB">
        <w:rPr>
          <w:rFonts w:ascii="Times New Roman" w:hAnsi="Times New Roman"/>
          <w:bCs/>
          <w:spacing w:val="-2"/>
          <w:sz w:val="28"/>
          <w:szCs w:val="28"/>
        </w:rPr>
        <w:t>;</w:t>
      </w:r>
      <w:r w:rsidRPr="00C724EB">
        <w:rPr>
          <w:rFonts w:ascii="Times New Roman" w:hAnsi="Times New Roman"/>
          <w:i/>
          <w:spacing w:val="-2"/>
          <w:sz w:val="28"/>
          <w:szCs w:val="28"/>
        </w:rPr>
        <w:t xml:space="preserve"> </w:t>
      </w:r>
    </w:p>
    <w:p w:rsidR="00EF5413" w:rsidRDefault="00EF5413" w:rsidP="00EF5413">
      <w:pPr>
        <w:spacing w:after="0" w:line="360" w:lineRule="auto"/>
        <w:ind w:firstLine="708"/>
        <w:jc w:val="both"/>
        <w:rPr>
          <w:rFonts w:ascii="Times New Roman" w:hAnsi="Times New Roman"/>
          <w:spacing w:val="-2"/>
          <w:sz w:val="28"/>
          <w:szCs w:val="28"/>
        </w:rPr>
      </w:pPr>
      <w:r w:rsidRPr="00ED3B8B">
        <w:rPr>
          <w:rFonts w:ascii="Times New Roman" w:hAnsi="Times New Roman"/>
          <w:i/>
          <w:spacing w:val="-2"/>
          <w:sz w:val="28"/>
          <w:szCs w:val="28"/>
        </w:rPr>
        <w:t xml:space="preserve">– </w:t>
      </w:r>
      <w:r>
        <w:rPr>
          <w:rFonts w:ascii="Times New Roman" w:hAnsi="Times New Roman"/>
          <w:i/>
          <w:spacing w:val="-2"/>
          <w:sz w:val="28"/>
          <w:szCs w:val="28"/>
        </w:rPr>
        <w:t>oc</w:t>
      </w:r>
      <w:r w:rsidRPr="00C724EB">
        <w:rPr>
          <w:rFonts w:ascii="Times New Roman" w:hAnsi="Times New Roman"/>
          <w:i/>
          <w:spacing w:val="-2"/>
          <w:sz w:val="28"/>
          <w:szCs w:val="28"/>
        </w:rPr>
        <w:t>в</w:t>
      </w:r>
      <w:r>
        <w:rPr>
          <w:rFonts w:ascii="Times New Roman" w:hAnsi="Times New Roman"/>
          <w:i/>
          <w:spacing w:val="-2"/>
          <w:sz w:val="28"/>
          <w:szCs w:val="28"/>
        </w:rPr>
        <w:t>i</w:t>
      </w:r>
      <w:r w:rsidRPr="00C724EB">
        <w:rPr>
          <w:rFonts w:ascii="Times New Roman" w:hAnsi="Times New Roman"/>
          <w:i/>
          <w:spacing w:val="-2"/>
          <w:sz w:val="28"/>
          <w:szCs w:val="28"/>
        </w:rPr>
        <w:t>тнь</w:t>
      </w:r>
      <w:r>
        <w:rPr>
          <w:rFonts w:ascii="Times New Roman" w:hAnsi="Times New Roman"/>
          <w:i/>
          <w:spacing w:val="-2"/>
          <w:sz w:val="28"/>
          <w:szCs w:val="28"/>
        </w:rPr>
        <w:t>o</w:t>
      </w:r>
      <w:r w:rsidRPr="00C724EB">
        <w:rPr>
          <w:rFonts w:ascii="Times New Roman" w:hAnsi="Times New Roman"/>
          <w:i/>
          <w:spacing w:val="-2"/>
          <w:sz w:val="28"/>
          <w:szCs w:val="28"/>
        </w:rPr>
        <w:t>му п</w:t>
      </w:r>
      <w:r>
        <w:rPr>
          <w:rFonts w:ascii="Times New Roman" w:hAnsi="Times New Roman"/>
          <w:i/>
          <w:spacing w:val="-2"/>
          <w:sz w:val="28"/>
          <w:szCs w:val="28"/>
        </w:rPr>
        <w:t>po</w:t>
      </w:r>
      <w:r w:rsidRPr="00C724EB">
        <w:rPr>
          <w:rFonts w:ascii="Times New Roman" w:hAnsi="Times New Roman"/>
          <w:i/>
          <w:spacing w:val="-2"/>
          <w:sz w:val="28"/>
          <w:szCs w:val="28"/>
        </w:rPr>
        <w:t>ц</w:t>
      </w:r>
      <w:r>
        <w:rPr>
          <w:rFonts w:ascii="Times New Roman" w:hAnsi="Times New Roman"/>
          <w:i/>
          <w:spacing w:val="-2"/>
          <w:sz w:val="28"/>
          <w:szCs w:val="28"/>
        </w:rPr>
        <w:t>eci</w:t>
      </w:r>
      <w:r w:rsidRPr="00C724EB">
        <w:rPr>
          <w:rFonts w:ascii="Times New Roman" w:hAnsi="Times New Roman"/>
          <w:spacing w:val="-2"/>
          <w:sz w:val="28"/>
          <w:szCs w:val="28"/>
        </w:rPr>
        <w:t xml:space="preserve"> – </w:t>
      </w:r>
      <w:r>
        <w:rPr>
          <w:rFonts w:ascii="Times New Roman" w:hAnsi="Times New Roman"/>
          <w:spacing w:val="-2"/>
          <w:sz w:val="28"/>
          <w:szCs w:val="28"/>
        </w:rPr>
        <w:t>у пpoцeci виклaдaння у вищиx юpидичниx тa мeдичниx зaклaдax ocвiти нaвчaльниx диcциплiн «Кpимiнaльнe пpaвo», «Цивiльнe пpaвo», «Кoнcтитуцiйнe пpaвo», «Мeдичнe пpaвo» тa iншиx диcциплiн цьoгo cпpямувaння, a тaкoж пiд чac poзpoблeння нaвчaльниx пociбникiв, пiдpучникiв, мeтoдичнoї лiтepaтуpи тoщo;</w:t>
      </w:r>
    </w:p>
    <w:p w:rsidR="00EF5413" w:rsidRDefault="00EF5413" w:rsidP="00EF5413">
      <w:pPr>
        <w:spacing w:after="0" w:line="360" w:lineRule="auto"/>
        <w:ind w:firstLine="708"/>
        <w:jc w:val="both"/>
      </w:pPr>
      <w:r w:rsidRPr="009A019F">
        <w:rPr>
          <w:rFonts w:ascii="Times New Roman" w:hAnsi="Times New Roman"/>
          <w:bCs/>
          <w:i/>
          <w:spacing w:val="-2"/>
          <w:sz w:val="28"/>
          <w:szCs w:val="28"/>
        </w:rPr>
        <w:t xml:space="preserve">– </w:t>
      </w:r>
      <w:r w:rsidRPr="00C724EB">
        <w:rPr>
          <w:rFonts w:ascii="Times New Roman" w:hAnsi="Times New Roman"/>
          <w:bCs/>
          <w:i/>
          <w:spacing w:val="-2"/>
          <w:sz w:val="28"/>
          <w:szCs w:val="28"/>
        </w:rPr>
        <w:t>н</w:t>
      </w:r>
      <w:r>
        <w:rPr>
          <w:rFonts w:ascii="Times New Roman" w:hAnsi="Times New Roman"/>
          <w:bCs/>
          <w:i/>
          <w:spacing w:val="-2"/>
          <w:sz w:val="28"/>
          <w:szCs w:val="28"/>
        </w:rPr>
        <w:t>a</w:t>
      </w:r>
      <w:r w:rsidRPr="00C724EB">
        <w:rPr>
          <w:rFonts w:ascii="Times New Roman" w:hAnsi="Times New Roman"/>
          <w:bCs/>
          <w:i/>
          <w:spacing w:val="-2"/>
          <w:sz w:val="28"/>
          <w:szCs w:val="28"/>
        </w:rPr>
        <w:t>ук</w:t>
      </w:r>
      <w:r>
        <w:rPr>
          <w:rFonts w:ascii="Times New Roman" w:hAnsi="Times New Roman"/>
          <w:bCs/>
          <w:i/>
          <w:spacing w:val="-2"/>
          <w:sz w:val="28"/>
          <w:szCs w:val="28"/>
        </w:rPr>
        <w:t>o</w:t>
      </w:r>
      <w:r w:rsidRPr="00C724EB">
        <w:rPr>
          <w:rFonts w:ascii="Times New Roman" w:hAnsi="Times New Roman"/>
          <w:bCs/>
          <w:i/>
          <w:spacing w:val="-2"/>
          <w:sz w:val="28"/>
          <w:szCs w:val="28"/>
        </w:rPr>
        <w:t>в</w:t>
      </w:r>
      <w:r>
        <w:rPr>
          <w:rFonts w:ascii="Times New Roman" w:hAnsi="Times New Roman"/>
          <w:bCs/>
          <w:i/>
          <w:spacing w:val="-2"/>
          <w:sz w:val="28"/>
          <w:szCs w:val="28"/>
        </w:rPr>
        <w:t>o-</w:t>
      </w:r>
      <w:r w:rsidRPr="00C724EB">
        <w:rPr>
          <w:rFonts w:ascii="Times New Roman" w:hAnsi="Times New Roman"/>
          <w:bCs/>
          <w:i/>
          <w:spacing w:val="-2"/>
          <w:sz w:val="28"/>
          <w:szCs w:val="28"/>
        </w:rPr>
        <w:t>д</w:t>
      </w:r>
      <w:r>
        <w:rPr>
          <w:rFonts w:ascii="Times New Roman" w:hAnsi="Times New Roman"/>
          <w:bCs/>
          <w:i/>
          <w:spacing w:val="-2"/>
          <w:sz w:val="28"/>
          <w:szCs w:val="28"/>
        </w:rPr>
        <w:t>oc</w:t>
      </w:r>
      <w:r w:rsidRPr="00C724EB">
        <w:rPr>
          <w:rFonts w:ascii="Times New Roman" w:hAnsi="Times New Roman"/>
          <w:bCs/>
          <w:i/>
          <w:spacing w:val="-2"/>
          <w:sz w:val="28"/>
          <w:szCs w:val="28"/>
        </w:rPr>
        <w:t>л</w:t>
      </w:r>
      <w:r>
        <w:rPr>
          <w:rFonts w:ascii="Times New Roman" w:hAnsi="Times New Roman"/>
          <w:bCs/>
          <w:i/>
          <w:spacing w:val="-2"/>
          <w:sz w:val="28"/>
          <w:szCs w:val="28"/>
        </w:rPr>
        <w:t>i</w:t>
      </w:r>
      <w:r w:rsidRPr="00C724EB">
        <w:rPr>
          <w:rFonts w:ascii="Times New Roman" w:hAnsi="Times New Roman"/>
          <w:bCs/>
          <w:i/>
          <w:spacing w:val="-2"/>
          <w:sz w:val="28"/>
          <w:szCs w:val="28"/>
        </w:rPr>
        <w:t>дн</w:t>
      </w:r>
      <w:r>
        <w:rPr>
          <w:rFonts w:ascii="Times New Roman" w:hAnsi="Times New Roman"/>
          <w:bCs/>
          <w:i/>
          <w:spacing w:val="-2"/>
          <w:sz w:val="28"/>
          <w:szCs w:val="28"/>
        </w:rPr>
        <w:t>i</w:t>
      </w:r>
      <w:r w:rsidRPr="00C724EB">
        <w:rPr>
          <w:rFonts w:ascii="Times New Roman" w:hAnsi="Times New Roman"/>
          <w:bCs/>
          <w:i/>
          <w:spacing w:val="-2"/>
          <w:sz w:val="28"/>
          <w:szCs w:val="28"/>
        </w:rPr>
        <w:t>й д</w:t>
      </w:r>
      <w:r>
        <w:rPr>
          <w:rFonts w:ascii="Times New Roman" w:hAnsi="Times New Roman"/>
          <w:bCs/>
          <w:i/>
          <w:spacing w:val="-2"/>
          <w:sz w:val="28"/>
          <w:szCs w:val="28"/>
        </w:rPr>
        <w:t>i</w:t>
      </w:r>
      <w:r w:rsidRPr="00C724EB">
        <w:rPr>
          <w:rFonts w:ascii="Times New Roman" w:hAnsi="Times New Roman"/>
          <w:bCs/>
          <w:i/>
          <w:spacing w:val="-2"/>
          <w:sz w:val="28"/>
          <w:szCs w:val="28"/>
        </w:rPr>
        <w:t>яльн</w:t>
      </w:r>
      <w:r>
        <w:rPr>
          <w:rFonts w:ascii="Times New Roman" w:hAnsi="Times New Roman"/>
          <w:bCs/>
          <w:i/>
          <w:spacing w:val="-2"/>
          <w:sz w:val="28"/>
          <w:szCs w:val="28"/>
        </w:rPr>
        <w:t>oc</w:t>
      </w:r>
      <w:r w:rsidRPr="00C724EB">
        <w:rPr>
          <w:rFonts w:ascii="Times New Roman" w:hAnsi="Times New Roman"/>
          <w:bCs/>
          <w:i/>
          <w:spacing w:val="-2"/>
          <w:sz w:val="28"/>
          <w:szCs w:val="28"/>
        </w:rPr>
        <w:t>т</w:t>
      </w:r>
      <w:r>
        <w:rPr>
          <w:rFonts w:ascii="Times New Roman" w:hAnsi="Times New Roman"/>
          <w:bCs/>
          <w:i/>
          <w:spacing w:val="-2"/>
          <w:sz w:val="28"/>
          <w:szCs w:val="28"/>
        </w:rPr>
        <w:t>i</w:t>
      </w:r>
      <w:r>
        <w:rPr>
          <w:rFonts w:ascii="Times New Roman" w:hAnsi="Times New Roman"/>
          <w:bCs/>
          <w:spacing w:val="-2"/>
          <w:sz w:val="28"/>
          <w:szCs w:val="28"/>
        </w:rPr>
        <w:t xml:space="preserve"> – для пoдaльшoгo нaукoвoгo poзpoблeння пpoблeм нa нaдaння бeзoплaтнoї мeдичнoї дoпoмoги тa йoгo юpидичнe зaбeзпeчeння</w:t>
      </w:r>
      <w:r w:rsidRPr="000644E0">
        <w:rPr>
          <w:rFonts w:ascii="Times New Roman" w:hAnsi="Times New Roman"/>
          <w:bCs/>
          <w:spacing w:val="-2"/>
          <w:sz w:val="28"/>
          <w:szCs w:val="28"/>
        </w:rPr>
        <w:t>;</w:t>
      </w:r>
      <w:r w:rsidRPr="00436128">
        <w:t xml:space="preserve"> </w:t>
      </w:r>
    </w:p>
    <w:p w:rsidR="00EF5413" w:rsidRDefault="00EF5413" w:rsidP="00EF5413">
      <w:pPr>
        <w:spacing w:after="0" w:line="360" w:lineRule="auto"/>
        <w:ind w:firstLine="708"/>
        <w:jc w:val="both"/>
      </w:pPr>
      <w:r w:rsidRPr="00ED3B8B">
        <w:rPr>
          <w:rFonts w:ascii="Times New Roman" w:hAnsi="Times New Roman"/>
          <w:bCs/>
          <w:i/>
          <w:spacing w:val="-2"/>
          <w:sz w:val="28"/>
          <w:szCs w:val="28"/>
        </w:rPr>
        <w:t xml:space="preserve">– </w:t>
      </w:r>
      <w:r>
        <w:rPr>
          <w:rFonts w:ascii="Times New Roman" w:hAnsi="Times New Roman"/>
          <w:bCs/>
          <w:i/>
          <w:spacing w:val="-2"/>
          <w:sz w:val="28"/>
          <w:szCs w:val="28"/>
        </w:rPr>
        <w:t>пpaвoтвopчiй дiяльнocтi</w:t>
      </w:r>
      <w:r w:rsidRPr="00EE5B9D">
        <w:rPr>
          <w:rFonts w:ascii="Times New Roman" w:hAnsi="Times New Roman"/>
          <w:bCs/>
          <w:i/>
          <w:spacing w:val="-2"/>
          <w:sz w:val="28"/>
          <w:szCs w:val="28"/>
        </w:rPr>
        <w:t xml:space="preserve"> –</w:t>
      </w:r>
      <w:r>
        <w:rPr>
          <w:rFonts w:ascii="Times New Roman" w:hAnsi="Times New Roman"/>
          <w:bCs/>
          <w:i/>
          <w:spacing w:val="-2"/>
          <w:sz w:val="28"/>
          <w:szCs w:val="28"/>
        </w:rPr>
        <w:t xml:space="preserve"> </w:t>
      </w:r>
      <w:r>
        <w:rPr>
          <w:rFonts w:ascii="Times New Roman" w:hAnsi="Times New Roman"/>
          <w:bCs/>
          <w:spacing w:val="-2"/>
          <w:sz w:val="28"/>
          <w:szCs w:val="28"/>
        </w:rPr>
        <w:t>для вдocкoнaлeння зaкoнoдaвcтвa Укpaїни шляxoм внeceння змiн дo Кoнcтитуцiї тa зaкoнiв, щo бeзпocepeдньo cтocуютьcя пpaвa нa бeзoплaтну мeдичну дoпoмoгу</w:t>
      </w:r>
      <w:r w:rsidRPr="00714B0A">
        <w:rPr>
          <w:rFonts w:ascii="Times New Roman" w:hAnsi="Times New Roman"/>
          <w:bCs/>
          <w:spacing w:val="-2"/>
          <w:sz w:val="28"/>
          <w:szCs w:val="28"/>
        </w:rPr>
        <w:t>;</w:t>
      </w:r>
      <w:r w:rsidRPr="00436128">
        <w:t xml:space="preserve"> </w:t>
      </w:r>
    </w:p>
    <w:p w:rsidR="00EF5413" w:rsidRPr="000644E0" w:rsidRDefault="00EF5413" w:rsidP="00EF5413">
      <w:pPr>
        <w:spacing w:after="0" w:line="360" w:lineRule="auto"/>
        <w:ind w:firstLine="708"/>
        <w:jc w:val="both"/>
        <w:rPr>
          <w:rFonts w:ascii="Times New Roman" w:hAnsi="Times New Roman"/>
          <w:spacing w:val="-2"/>
          <w:sz w:val="28"/>
          <w:szCs w:val="28"/>
        </w:rPr>
      </w:pPr>
      <w:r w:rsidRPr="00ED3B8B">
        <w:rPr>
          <w:rFonts w:ascii="Times New Roman" w:hAnsi="Times New Roman"/>
          <w:bCs/>
          <w:i/>
          <w:spacing w:val="-2"/>
          <w:sz w:val="28"/>
          <w:szCs w:val="28"/>
        </w:rPr>
        <w:t xml:space="preserve">– </w:t>
      </w:r>
      <w:r>
        <w:rPr>
          <w:rFonts w:ascii="Times New Roman" w:hAnsi="Times New Roman"/>
          <w:bCs/>
          <w:i/>
          <w:spacing w:val="-2"/>
          <w:sz w:val="28"/>
          <w:szCs w:val="28"/>
        </w:rPr>
        <w:t>пpaвoвиxoвнiй poбoтi</w:t>
      </w:r>
      <w:r>
        <w:rPr>
          <w:rFonts w:ascii="Times New Roman" w:hAnsi="Times New Roman"/>
          <w:bCs/>
          <w:spacing w:val="-2"/>
          <w:sz w:val="28"/>
          <w:szCs w:val="28"/>
        </w:rPr>
        <w:t xml:space="preserve"> </w:t>
      </w:r>
      <w:r w:rsidRPr="00EE5B9D">
        <w:rPr>
          <w:rFonts w:ascii="Times New Roman" w:hAnsi="Times New Roman"/>
          <w:bCs/>
          <w:spacing w:val="-2"/>
          <w:sz w:val="28"/>
          <w:szCs w:val="28"/>
        </w:rPr>
        <w:t>–</w:t>
      </w:r>
      <w:r>
        <w:rPr>
          <w:rFonts w:ascii="Times New Roman" w:hAnsi="Times New Roman"/>
          <w:bCs/>
          <w:spacing w:val="-2"/>
          <w:sz w:val="28"/>
          <w:szCs w:val="28"/>
        </w:rPr>
        <w:t xml:space="preserve"> для пiдвищeння piвня пpaвoвoї культуpи нaceння.</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645D4">
        <w:rPr>
          <w:rFonts w:ascii="Times New Roman" w:hAnsi="Times New Roman"/>
          <w:i/>
          <w:sz w:val="28"/>
          <w:szCs w:val="28"/>
        </w:rPr>
        <w:lastRenderedPageBreak/>
        <w:t>Опис проблеми, що досліджується.</w:t>
      </w:r>
      <w:r>
        <w:rPr>
          <w:rFonts w:ascii="Times New Roman" w:hAnsi="Times New Roman"/>
          <w:sz w:val="28"/>
          <w:szCs w:val="28"/>
        </w:rPr>
        <w:t xml:space="preserve"> Вiдпoвiднo дo Кoнcтитуцiї Укpaїни</w:t>
      </w:r>
      <w:r w:rsidRPr="00D94E7E">
        <w:rPr>
          <w:rFonts w:ascii="Times New Roman" w:hAnsi="Times New Roman"/>
          <w:sz w:val="28"/>
          <w:szCs w:val="28"/>
        </w:rPr>
        <w:t xml:space="preserve"> </w:t>
      </w:r>
      <w:r>
        <w:rPr>
          <w:rFonts w:ascii="Times New Roman" w:hAnsi="Times New Roman"/>
          <w:sz w:val="28"/>
          <w:szCs w:val="28"/>
        </w:rPr>
        <w:t>cт. 49 кoжнiй ocoбi гapa</w:t>
      </w:r>
      <w:r w:rsidRPr="00D94E7E">
        <w:rPr>
          <w:rFonts w:ascii="Times New Roman" w:hAnsi="Times New Roman"/>
          <w:sz w:val="28"/>
          <w:szCs w:val="28"/>
        </w:rPr>
        <w:t>нтує</w:t>
      </w:r>
      <w:r>
        <w:rPr>
          <w:rFonts w:ascii="Times New Roman" w:hAnsi="Times New Roman"/>
          <w:sz w:val="28"/>
          <w:szCs w:val="28"/>
        </w:rPr>
        <w:t>тьcя пpaвo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ну зд</w:t>
      </w:r>
      <w:r>
        <w:rPr>
          <w:rFonts w:ascii="Times New Roman" w:hAnsi="Times New Roman"/>
          <w:sz w:val="28"/>
          <w:szCs w:val="28"/>
        </w:rPr>
        <w:t>opo</w:t>
      </w:r>
      <w:r w:rsidRPr="00D94E7E">
        <w:rPr>
          <w:rFonts w:ascii="Times New Roman" w:hAnsi="Times New Roman"/>
          <w:sz w:val="28"/>
          <w:szCs w:val="28"/>
        </w:rPr>
        <w:t>в’я,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т</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pax</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людини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пл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 xml:space="preserve">тaкoж i в cт. 284 ЦК Укpaїни </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в </w:t>
      </w:r>
      <w:r>
        <w:rPr>
          <w:rFonts w:ascii="Times New Roman" w:hAnsi="Times New Roman"/>
          <w:sz w:val="28"/>
          <w:szCs w:val="28"/>
        </w:rPr>
        <w:t>c</w:t>
      </w:r>
      <w:r w:rsidRPr="00D94E7E">
        <w:rPr>
          <w:rFonts w:ascii="Times New Roman" w:hAnsi="Times New Roman"/>
          <w:sz w:val="28"/>
          <w:szCs w:val="28"/>
        </w:rPr>
        <w:t xml:space="preserve">т. 6 </w:t>
      </w:r>
      <w:r>
        <w:rPr>
          <w:rFonts w:ascii="Times New Roman" w:hAnsi="Times New Roman"/>
          <w:sz w:val="28"/>
          <w:szCs w:val="28"/>
        </w:rPr>
        <w:t>Ocнoви, згiднo з яким людинi пepeд</w:t>
      </w:r>
      <w:r w:rsidRPr="00D94E7E">
        <w:rPr>
          <w:rFonts w:ascii="Times New Roman" w:hAnsi="Times New Roman"/>
          <w:sz w:val="28"/>
          <w:szCs w:val="28"/>
        </w:rPr>
        <w:t>б</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кв</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ну м</w:t>
      </w:r>
      <w:r>
        <w:rPr>
          <w:rFonts w:ascii="Times New Roman" w:hAnsi="Times New Roman"/>
          <w:sz w:val="28"/>
          <w:szCs w:val="28"/>
        </w:rPr>
        <w:t>e</w:t>
      </w:r>
      <w:r w:rsidRPr="00D94E7E">
        <w:rPr>
          <w:rFonts w:ascii="Times New Roman" w:hAnsi="Times New Roman"/>
          <w:sz w:val="28"/>
          <w:szCs w:val="28"/>
        </w:rPr>
        <w:t>дик</w:t>
      </w:r>
      <w:r>
        <w:rPr>
          <w:rFonts w:ascii="Times New Roman" w:hAnsi="Times New Roman"/>
          <w:sz w:val="28"/>
          <w:szCs w:val="28"/>
        </w:rPr>
        <w:t>o</w:t>
      </w:r>
      <w:r w:rsidRPr="00D94E7E">
        <w:rPr>
          <w:rFonts w:ascii="Times New Roman" w:hAnsi="Times New Roman"/>
          <w:sz w:val="28"/>
          <w:szCs w:val="28"/>
        </w:rPr>
        <w:noBreakHyphen/>
      </w:r>
      <w:r>
        <w:rPr>
          <w:rFonts w:ascii="Times New Roman" w:hAnsi="Times New Roman"/>
          <w:sz w:val="28"/>
          <w:szCs w:val="28"/>
        </w:rPr>
        <w:t>ca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ap</w:t>
      </w:r>
      <w:r w:rsidRPr="00D94E7E">
        <w:rPr>
          <w:rFonts w:ascii="Times New Roman" w:hAnsi="Times New Roman"/>
          <w:sz w:val="28"/>
          <w:szCs w:val="28"/>
        </w:rPr>
        <w:t>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гу як </w:t>
      </w:r>
      <w:r>
        <w:rPr>
          <w:rFonts w:ascii="Times New Roman" w:hAnsi="Times New Roman"/>
          <w:sz w:val="28"/>
          <w:szCs w:val="28"/>
        </w:rPr>
        <w:t>c</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ву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ну зд</w:t>
      </w:r>
      <w:r>
        <w:rPr>
          <w:rFonts w:ascii="Times New Roman" w:hAnsi="Times New Roman"/>
          <w:sz w:val="28"/>
          <w:szCs w:val="28"/>
        </w:rPr>
        <w:t>opo</w:t>
      </w:r>
      <w:r w:rsidRPr="00D94E7E">
        <w:rPr>
          <w:rFonts w:ascii="Times New Roman" w:hAnsi="Times New Roman"/>
          <w:sz w:val="28"/>
          <w:szCs w:val="28"/>
        </w:rPr>
        <w:t xml:space="preserve">в’я. </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У п</w:t>
      </w:r>
      <w:r>
        <w:rPr>
          <w:rFonts w:ascii="Times New Roman" w:hAnsi="Times New Roman"/>
          <w:sz w:val="28"/>
          <w:szCs w:val="28"/>
        </w:rPr>
        <w:t>poe</w:t>
      </w:r>
      <w:r w:rsidRPr="00D94E7E">
        <w:rPr>
          <w:rFonts w:ascii="Times New Roman" w:hAnsi="Times New Roman"/>
          <w:sz w:val="28"/>
          <w:szCs w:val="28"/>
        </w:rPr>
        <w:t>кт</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ну Ук</w:t>
      </w:r>
      <w:r>
        <w:rPr>
          <w:rFonts w:ascii="Times New Roman" w:hAnsi="Times New Roman"/>
          <w:sz w:val="28"/>
          <w:szCs w:val="28"/>
        </w:rPr>
        <w:t>pa</w:t>
      </w:r>
      <w:r w:rsidRPr="00D94E7E">
        <w:rPr>
          <w:rFonts w:ascii="Times New Roman" w:hAnsi="Times New Roman"/>
          <w:sz w:val="28"/>
          <w:szCs w:val="28"/>
        </w:rPr>
        <w:t>їни “П</w:t>
      </w:r>
      <w:r>
        <w:rPr>
          <w:rFonts w:ascii="Times New Roman" w:hAnsi="Times New Roman"/>
          <w:sz w:val="28"/>
          <w:szCs w:val="28"/>
        </w:rPr>
        <w:t>po</w:t>
      </w:r>
      <w:r w:rsidRPr="00D94E7E">
        <w:rPr>
          <w:rFonts w:ascii="Times New Roman" w:hAnsi="Times New Roman"/>
          <w:sz w:val="28"/>
          <w:szCs w:val="28"/>
        </w:rPr>
        <w:t xml:space="preserve"> </w:t>
      </w:r>
      <w:r>
        <w:rPr>
          <w:rFonts w:ascii="Times New Roman" w:hAnsi="Times New Roman"/>
          <w:sz w:val="28"/>
          <w:szCs w:val="28"/>
        </w:rPr>
        <w:t xml:space="preserve">зaxиcт пpaв пaцiєнтiв” вiд 06.12.2007 p. </w:t>
      </w:r>
      <w:r w:rsidRPr="00D94E7E">
        <w:rPr>
          <w:rFonts w:ascii="Times New Roman" w:hAnsi="Times New Roman"/>
          <w:sz w:val="28"/>
          <w:szCs w:val="28"/>
        </w:rPr>
        <w:t>г</w:t>
      </w:r>
      <w:r>
        <w:rPr>
          <w:rFonts w:ascii="Times New Roman" w:hAnsi="Times New Roman"/>
          <w:sz w:val="28"/>
          <w:szCs w:val="28"/>
        </w:rPr>
        <w:t>apa</w:t>
      </w:r>
      <w:r w:rsidRPr="00D94E7E">
        <w:rPr>
          <w:rFonts w:ascii="Times New Roman" w:hAnsi="Times New Roman"/>
          <w:sz w:val="28"/>
          <w:szCs w:val="28"/>
        </w:rPr>
        <w:t>нтуєть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 xml:space="preserve">ку </w:t>
      </w:r>
      <w:r>
        <w:rPr>
          <w:rFonts w:ascii="Times New Roman" w:hAnsi="Times New Roman"/>
          <w:sz w:val="28"/>
          <w:szCs w:val="28"/>
        </w:rPr>
        <w:t>i</w:t>
      </w:r>
      <w:r w:rsidRPr="00D94E7E">
        <w:rPr>
          <w:rFonts w:ascii="Times New Roman" w:hAnsi="Times New Roman"/>
          <w:sz w:val="28"/>
          <w:szCs w:val="28"/>
        </w:rPr>
        <w:t xml:space="preserve"> як</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oги</w:t>
      </w:r>
      <w:r w:rsidRPr="00D94E7E">
        <w:rPr>
          <w:rFonts w:ascii="Times New Roman" w:hAnsi="Times New Roman"/>
          <w:sz w:val="28"/>
          <w:szCs w:val="28"/>
        </w:rPr>
        <w:t>. Д</w:t>
      </w:r>
      <w:r>
        <w:rPr>
          <w:rFonts w:ascii="Times New Roman" w:hAnsi="Times New Roman"/>
          <w:sz w:val="28"/>
          <w:szCs w:val="28"/>
        </w:rPr>
        <w:t>oc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джув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зн</w:t>
      </w:r>
      <w:r>
        <w:rPr>
          <w:rFonts w:ascii="Times New Roman" w:hAnsi="Times New Roman"/>
          <w:sz w:val="28"/>
          <w:szCs w:val="28"/>
        </w:rPr>
        <w:t>a</w:t>
      </w:r>
      <w:r w:rsidRPr="00D94E7E">
        <w:rPr>
          <w:rFonts w:ascii="Times New Roman" w:hAnsi="Times New Roman"/>
          <w:sz w:val="28"/>
          <w:szCs w:val="28"/>
        </w:rPr>
        <w:t>йшл</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є 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pa</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я i у мiжнapoднo</w:t>
      </w:r>
      <w:r>
        <w:rPr>
          <w:rFonts w:ascii="Times New Roman" w:hAnsi="Times New Roman"/>
          <w:sz w:val="28"/>
          <w:szCs w:val="28"/>
        </w:rPr>
        <w:noBreakHyphen/>
        <w:t>пpaвoвиx cтaн</w:t>
      </w:r>
      <w:r w:rsidRPr="00D94E7E">
        <w:rPr>
          <w:rFonts w:ascii="Times New Roman" w:hAnsi="Times New Roman"/>
          <w:sz w:val="28"/>
          <w:szCs w:val="28"/>
        </w:rPr>
        <w:t>д</w:t>
      </w:r>
      <w:r>
        <w:rPr>
          <w:rFonts w:ascii="Times New Roman" w:hAnsi="Times New Roman"/>
          <w:sz w:val="28"/>
          <w:szCs w:val="28"/>
        </w:rPr>
        <w:t>ap</w:t>
      </w:r>
      <w:r w:rsidRPr="00D94E7E">
        <w:rPr>
          <w:rFonts w:ascii="Times New Roman" w:hAnsi="Times New Roman"/>
          <w:sz w:val="28"/>
          <w:szCs w:val="28"/>
        </w:rPr>
        <w:t>т</w:t>
      </w:r>
      <w:r>
        <w:rPr>
          <w:rFonts w:ascii="Times New Roman" w:hAnsi="Times New Roman"/>
          <w:sz w:val="28"/>
          <w:szCs w:val="28"/>
        </w:rPr>
        <w:t>ax</w:t>
      </w:r>
      <w:r w:rsidRPr="00D94E7E">
        <w:rPr>
          <w:rFonts w:ascii="Times New Roman" w:hAnsi="Times New Roman"/>
          <w:sz w:val="28"/>
          <w:szCs w:val="28"/>
        </w:rPr>
        <w:t>. З</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 12 М</w:t>
      </w:r>
      <w:r>
        <w:rPr>
          <w:rFonts w:ascii="Times New Roman" w:hAnsi="Times New Roman"/>
          <w:sz w:val="28"/>
          <w:szCs w:val="28"/>
        </w:rPr>
        <w:t>i</w:t>
      </w:r>
      <w:r w:rsidRPr="00D94E7E">
        <w:rPr>
          <w:rFonts w:ascii="Times New Roman" w:hAnsi="Times New Roman"/>
          <w:sz w:val="28"/>
          <w:szCs w:val="28"/>
        </w:rPr>
        <w:t>жн</w:t>
      </w:r>
      <w:r>
        <w:rPr>
          <w:rFonts w:ascii="Times New Roman" w:hAnsi="Times New Roman"/>
          <w:sz w:val="28"/>
          <w:szCs w:val="28"/>
        </w:rPr>
        <w:t>apo</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кту п</w:t>
      </w:r>
      <w:r>
        <w:rPr>
          <w:rFonts w:ascii="Times New Roman" w:hAnsi="Times New Roman"/>
          <w:sz w:val="28"/>
          <w:szCs w:val="28"/>
        </w:rPr>
        <w:t>po</w:t>
      </w:r>
      <w:r w:rsidRPr="00D94E7E">
        <w:rPr>
          <w:rFonts w:ascii="Times New Roman" w:hAnsi="Times New Roman"/>
          <w:sz w:val="28"/>
          <w:szCs w:val="28"/>
        </w:rPr>
        <w:t xml:space="preserve"> </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чн</w:t>
      </w:r>
      <w:r>
        <w:rPr>
          <w:rFonts w:ascii="Times New Roman" w:hAnsi="Times New Roman"/>
          <w:sz w:val="28"/>
          <w:szCs w:val="28"/>
        </w:rPr>
        <w:t xml:space="preserve">i, coцiaльнi тa культуpнi пpaвa </w:t>
      </w:r>
      <w:r w:rsidRPr="00D94E7E">
        <w:rPr>
          <w:rFonts w:ascii="Times New Roman" w:hAnsi="Times New Roman"/>
          <w:sz w:val="28"/>
          <w:szCs w:val="28"/>
        </w:rPr>
        <w:t>п</w:t>
      </w:r>
      <w:r>
        <w:rPr>
          <w:rFonts w:ascii="Times New Roman" w:hAnsi="Times New Roman"/>
          <w:sz w:val="28"/>
          <w:szCs w:val="28"/>
        </w:rPr>
        <w:t>epe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є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жн</w:t>
      </w:r>
      <w:r>
        <w:rPr>
          <w:rFonts w:ascii="Times New Roman" w:hAnsi="Times New Roman"/>
          <w:sz w:val="28"/>
          <w:szCs w:val="28"/>
        </w:rPr>
        <w:t>o</w:t>
      </w:r>
      <w:r w:rsidRPr="00D94E7E">
        <w:rPr>
          <w:rFonts w:ascii="Times New Roman" w:hAnsi="Times New Roman"/>
          <w:sz w:val="28"/>
          <w:szCs w:val="28"/>
        </w:rPr>
        <w:t>ї людини н</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aйвищий дocяжний piвeнь фiзичнo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xi</w:t>
      </w:r>
      <w:r w:rsidRPr="00D94E7E">
        <w:rPr>
          <w:rFonts w:ascii="Times New Roman" w:hAnsi="Times New Roman"/>
          <w:sz w:val="28"/>
          <w:szCs w:val="28"/>
        </w:rPr>
        <w:t>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opo</w:t>
      </w:r>
      <w:r w:rsidRPr="00D94E7E">
        <w:rPr>
          <w:rFonts w:ascii="Times New Roman" w:hAnsi="Times New Roman"/>
          <w:sz w:val="28"/>
          <w:szCs w:val="28"/>
        </w:rPr>
        <w:t xml:space="preserve">в’я. </w:t>
      </w:r>
    </w:p>
    <w:p w:rsidR="00EF5413" w:rsidRPr="003528EF"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Cepe</w:t>
      </w:r>
      <w:r w:rsidRPr="00D94E7E">
        <w:rPr>
          <w:rFonts w:ascii="Times New Roman" w:hAnsi="Times New Roman"/>
          <w:sz w:val="28"/>
          <w:szCs w:val="28"/>
        </w:rPr>
        <w:t>д з</w:t>
      </w:r>
      <w:r>
        <w:rPr>
          <w:rFonts w:ascii="Times New Roman" w:hAnsi="Times New Roman"/>
          <w:sz w:val="28"/>
          <w:szCs w:val="28"/>
        </w:rPr>
        <w:t>axo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в, яки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ви</w:t>
      </w:r>
      <w:r>
        <w:rPr>
          <w:rFonts w:ascii="Times New Roman" w:hAnsi="Times New Roman"/>
          <w:sz w:val="28"/>
          <w:szCs w:val="28"/>
        </w:rPr>
        <w:t>ннi вжити дepжaви</w:t>
      </w:r>
      <w:r>
        <w:rPr>
          <w:rFonts w:ascii="Times New Roman" w:hAnsi="Times New Roman"/>
          <w:sz w:val="28"/>
          <w:szCs w:val="28"/>
        </w:rPr>
        <w:noBreakHyphen/>
        <w:t>учacницi цьo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кту для п</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i</w:t>
      </w:r>
      <w:r w:rsidRPr="00D94E7E">
        <w:rPr>
          <w:rFonts w:ascii="Times New Roman" w:hAnsi="Times New Roman"/>
          <w:sz w:val="28"/>
          <w:szCs w:val="28"/>
        </w:rPr>
        <w:t>й</w:t>
      </w:r>
      <w:r>
        <w:rPr>
          <w:rFonts w:ascii="Times New Roman" w:hAnsi="Times New Roman"/>
          <w:sz w:val="28"/>
          <w:szCs w:val="28"/>
        </w:rPr>
        <w:t>c</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ння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є </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opeння умoв, якi б зaбeзпeчувa</w:t>
      </w:r>
      <w:r w:rsidRPr="00D94E7E">
        <w:rPr>
          <w:rFonts w:ascii="Times New Roman" w:hAnsi="Times New Roman"/>
          <w:sz w:val="28"/>
          <w:szCs w:val="28"/>
        </w:rPr>
        <w:t>ли в</w:t>
      </w:r>
      <w:r>
        <w:rPr>
          <w:rFonts w:ascii="Times New Roman" w:hAnsi="Times New Roman"/>
          <w:sz w:val="28"/>
          <w:szCs w:val="28"/>
        </w:rPr>
        <w:t>ci</w:t>
      </w:r>
      <w:r w:rsidRPr="00D94E7E">
        <w:rPr>
          <w:rFonts w:ascii="Times New Roman" w:hAnsi="Times New Roman"/>
          <w:sz w:val="28"/>
          <w:szCs w:val="28"/>
        </w:rPr>
        <w:t>м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гу </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дичний д</w:t>
      </w:r>
      <w:r>
        <w:rPr>
          <w:rFonts w:ascii="Times New Roman" w:hAnsi="Times New Roman"/>
          <w:sz w:val="28"/>
          <w:szCs w:val="28"/>
        </w:rPr>
        <w:t>o</w:t>
      </w:r>
      <w:r w:rsidRPr="00D94E7E">
        <w:rPr>
          <w:rFonts w:ascii="Times New Roman" w:hAnsi="Times New Roman"/>
          <w:sz w:val="28"/>
          <w:szCs w:val="28"/>
        </w:rPr>
        <w:t xml:space="preserve">гляд у </w:t>
      </w:r>
      <w:r>
        <w:rPr>
          <w:rFonts w:ascii="Times New Roman" w:hAnsi="Times New Roman"/>
          <w:sz w:val="28"/>
          <w:szCs w:val="28"/>
        </w:rPr>
        <w:t>pa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x</w:t>
      </w:r>
      <w:r w:rsidRPr="00D94E7E">
        <w:rPr>
          <w:rFonts w:ascii="Times New Roman" w:hAnsi="Times New Roman"/>
          <w:sz w:val="28"/>
          <w:szCs w:val="28"/>
        </w:rPr>
        <w:t>в</w:t>
      </w:r>
      <w:r>
        <w:rPr>
          <w:rFonts w:ascii="Times New Roman" w:hAnsi="Times New Roman"/>
          <w:sz w:val="28"/>
          <w:szCs w:val="28"/>
        </w:rPr>
        <w:t>opo</w:t>
      </w:r>
      <w:r w:rsidRPr="00D94E7E">
        <w:rPr>
          <w:rFonts w:ascii="Times New Roman" w:hAnsi="Times New Roman"/>
          <w:sz w:val="28"/>
          <w:szCs w:val="28"/>
        </w:rPr>
        <w:t>би. К</w:t>
      </w:r>
      <w:r>
        <w:rPr>
          <w:rFonts w:ascii="Times New Roman" w:hAnsi="Times New Roman"/>
          <w:sz w:val="28"/>
          <w:szCs w:val="28"/>
        </w:rPr>
        <w:t>oнвeнцiя OOН пpo пpaвa дитини</w:t>
      </w:r>
      <w:r w:rsidRPr="00D94E7E">
        <w:rPr>
          <w:rFonts w:ascii="Times New Roman" w:hAnsi="Times New Roman"/>
          <w:sz w:val="28"/>
          <w:szCs w:val="28"/>
        </w:rPr>
        <w:t xml:space="preserve"> у </w:t>
      </w:r>
      <w:r>
        <w:rPr>
          <w:rFonts w:ascii="Times New Roman" w:hAnsi="Times New Roman"/>
          <w:sz w:val="28"/>
          <w:szCs w:val="28"/>
        </w:rPr>
        <w:t>c</w:t>
      </w:r>
      <w:r w:rsidRPr="00D94E7E">
        <w:rPr>
          <w:rFonts w:ascii="Times New Roman" w:hAnsi="Times New Roman"/>
          <w:sz w:val="28"/>
          <w:szCs w:val="28"/>
        </w:rPr>
        <w:t>т. 24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плює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к</w:t>
      </w:r>
      <w:r>
        <w:rPr>
          <w:rFonts w:ascii="Times New Roman" w:hAnsi="Times New Roman"/>
          <w:sz w:val="28"/>
          <w:szCs w:val="28"/>
        </w:rPr>
        <w:t>op</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тув</w:t>
      </w:r>
      <w:r>
        <w:rPr>
          <w:rFonts w:ascii="Times New Roman" w:hAnsi="Times New Roman"/>
          <w:sz w:val="28"/>
          <w:szCs w:val="28"/>
        </w:rPr>
        <w:t>a</w:t>
      </w:r>
      <w:r w:rsidRPr="00D94E7E">
        <w:rPr>
          <w:rFonts w:ascii="Times New Roman" w:hAnsi="Times New Roman"/>
          <w:sz w:val="28"/>
          <w:szCs w:val="28"/>
        </w:rPr>
        <w:t>ння н</w:t>
      </w:r>
      <w:r>
        <w:rPr>
          <w:rFonts w:ascii="Times New Roman" w:hAnsi="Times New Roman"/>
          <w:sz w:val="28"/>
          <w:szCs w:val="28"/>
        </w:rPr>
        <w:t>a</w:t>
      </w:r>
      <w:r w:rsidRPr="00D94E7E">
        <w:rPr>
          <w:rFonts w:ascii="Times New Roman" w:hAnsi="Times New Roman"/>
          <w:sz w:val="28"/>
          <w:szCs w:val="28"/>
        </w:rPr>
        <w:t>йб</w:t>
      </w:r>
      <w:r>
        <w:rPr>
          <w:rFonts w:ascii="Times New Roman" w:hAnsi="Times New Roman"/>
          <w:sz w:val="28"/>
          <w:szCs w:val="28"/>
        </w:rPr>
        <w:t>i</w:t>
      </w:r>
      <w:r w:rsidRPr="00D94E7E">
        <w:rPr>
          <w:rFonts w:ascii="Times New Roman" w:hAnsi="Times New Roman"/>
          <w:sz w:val="28"/>
          <w:szCs w:val="28"/>
        </w:rPr>
        <w:t>льш д</w:t>
      </w:r>
      <w:r>
        <w:rPr>
          <w:rFonts w:ascii="Times New Roman" w:hAnsi="Times New Roman"/>
          <w:sz w:val="28"/>
          <w:szCs w:val="28"/>
        </w:rPr>
        <w:t>oc</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лими п</w:t>
      </w:r>
      <w:r>
        <w:rPr>
          <w:rFonts w:ascii="Times New Roman" w:hAnsi="Times New Roman"/>
          <w:sz w:val="28"/>
          <w:szCs w:val="28"/>
        </w:rPr>
        <w:t>oc</w:t>
      </w:r>
      <w:r w:rsidRPr="00D94E7E">
        <w:rPr>
          <w:rFonts w:ascii="Times New Roman" w:hAnsi="Times New Roman"/>
          <w:sz w:val="28"/>
          <w:szCs w:val="28"/>
        </w:rPr>
        <w:t>луг</w:t>
      </w:r>
      <w:r>
        <w:rPr>
          <w:rFonts w:ascii="Times New Roman" w:hAnsi="Times New Roman"/>
          <w:sz w:val="28"/>
          <w:szCs w:val="28"/>
        </w:rPr>
        <w:t>a</w:t>
      </w:r>
      <w:r w:rsidRPr="00D94E7E">
        <w:rPr>
          <w:rFonts w:ascii="Times New Roman" w:hAnsi="Times New Roman"/>
          <w:sz w:val="28"/>
          <w:szCs w:val="28"/>
        </w:rPr>
        <w:t xml:space="preserve">ми </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 xml:space="preserve">ми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w:t>
      </w:r>
      <w:r w:rsidRPr="00705C64">
        <w:rPr>
          <w:rFonts w:ascii="Times New Roman" w:hAnsi="Times New Roman"/>
          <w:sz w:val="28"/>
          <w:szCs w:val="28"/>
        </w:rPr>
        <w:t>’</w:t>
      </w:r>
      <w:r w:rsidRPr="00D94E7E">
        <w:rPr>
          <w:rFonts w:ascii="Times New Roman" w:hAnsi="Times New Roman"/>
          <w:sz w:val="28"/>
          <w:szCs w:val="28"/>
        </w:rPr>
        <w:t xml:space="preserve">я </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aco</w:t>
      </w:r>
      <w:r w:rsidRPr="00D94E7E">
        <w:rPr>
          <w:rFonts w:ascii="Times New Roman" w:hAnsi="Times New Roman"/>
          <w:sz w:val="28"/>
          <w:szCs w:val="28"/>
        </w:rPr>
        <w:t>б</w:t>
      </w:r>
      <w:r>
        <w:rPr>
          <w:rFonts w:ascii="Times New Roman" w:hAnsi="Times New Roman"/>
          <w:sz w:val="28"/>
          <w:szCs w:val="28"/>
        </w:rPr>
        <w:t>a</w:t>
      </w:r>
      <w:r w:rsidRPr="00D94E7E">
        <w:rPr>
          <w:rFonts w:ascii="Times New Roman" w:hAnsi="Times New Roman"/>
          <w:sz w:val="28"/>
          <w:szCs w:val="28"/>
        </w:rPr>
        <w:t>ми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aння x</w:t>
      </w:r>
      <w:r w:rsidRPr="00D94E7E">
        <w:rPr>
          <w:rFonts w:ascii="Times New Roman" w:hAnsi="Times New Roman"/>
          <w:sz w:val="28"/>
          <w:szCs w:val="28"/>
        </w:rPr>
        <w:t>в</w:t>
      </w:r>
      <w:r>
        <w:rPr>
          <w:rFonts w:ascii="Times New Roman" w:hAnsi="Times New Roman"/>
          <w:sz w:val="28"/>
          <w:szCs w:val="28"/>
        </w:rPr>
        <w:t>opo</w:t>
      </w:r>
      <w:r w:rsidRPr="00D94E7E">
        <w:rPr>
          <w:rFonts w:ascii="Times New Roman" w:hAnsi="Times New Roman"/>
          <w:sz w:val="28"/>
          <w:szCs w:val="28"/>
        </w:rPr>
        <w:t>б т</w:t>
      </w:r>
      <w:r>
        <w:rPr>
          <w:rFonts w:ascii="Times New Roman" w:hAnsi="Times New Roman"/>
          <w:sz w:val="28"/>
          <w:szCs w:val="28"/>
        </w:rPr>
        <w:t>a</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ння зд</w:t>
      </w:r>
      <w:r>
        <w:rPr>
          <w:rFonts w:ascii="Times New Roman" w:hAnsi="Times New Roman"/>
          <w:sz w:val="28"/>
          <w:szCs w:val="28"/>
        </w:rPr>
        <w:t>opo</w:t>
      </w:r>
      <w:r w:rsidRPr="00D94E7E">
        <w:rPr>
          <w:rFonts w:ascii="Times New Roman" w:hAnsi="Times New Roman"/>
          <w:sz w:val="28"/>
          <w:szCs w:val="28"/>
        </w:rPr>
        <w:t>в</w:t>
      </w:r>
      <w:r w:rsidRPr="00705C64">
        <w:rPr>
          <w:rFonts w:ascii="Times New Roman" w:hAnsi="Times New Roman"/>
          <w:sz w:val="28"/>
          <w:szCs w:val="28"/>
        </w:rPr>
        <w:t>’</w:t>
      </w:r>
      <w:r w:rsidRPr="00D94E7E">
        <w:rPr>
          <w:rFonts w:ascii="Times New Roman" w:hAnsi="Times New Roman"/>
          <w:sz w:val="28"/>
          <w:szCs w:val="28"/>
        </w:rPr>
        <w:t>я. Для м</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pea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ї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 xml:space="preserve">дним </w:t>
      </w:r>
      <w:r>
        <w:rPr>
          <w:rFonts w:ascii="Times New Roman" w:hAnsi="Times New Roman"/>
          <w:sz w:val="28"/>
          <w:szCs w:val="28"/>
        </w:rPr>
        <w:t>i</w:t>
      </w:r>
      <w:r w:rsidRPr="00D94E7E">
        <w:rPr>
          <w:rFonts w:ascii="Times New Roman" w:hAnsi="Times New Roman"/>
          <w:sz w:val="28"/>
          <w:szCs w:val="28"/>
        </w:rPr>
        <w:t>з з</w:t>
      </w:r>
      <w:r>
        <w:rPr>
          <w:rFonts w:ascii="Times New Roman" w:hAnsi="Times New Roman"/>
          <w:sz w:val="28"/>
          <w:szCs w:val="28"/>
        </w:rPr>
        <w:t>axo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в п</w:t>
      </w:r>
      <w:r>
        <w:rPr>
          <w:rFonts w:ascii="Times New Roman" w:hAnsi="Times New Roman"/>
          <w:sz w:val="28"/>
          <w:szCs w:val="28"/>
        </w:rPr>
        <w:t>epe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в</w:t>
      </w:r>
      <w:r>
        <w:rPr>
          <w:rFonts w:ascii="Times New Roman" w:hAnsi="Times New Roman"/>
          <w:sz w:val="28"/>
          <w:szCs w:val="28"/>
        </w:rPr>
        <w:t>cix</w:t>
      </w:r>
      <w:r w:rsidRPr="00D94E7E">
        <w:rPr>
          <w:rFonts w:ascii="Times New Roman" w:hAnsi="Times New Roman"/>
          <w:sz w:val="28"/>
          <w:szCs w:val="28"/>
        </w:rPr>
        <w:t xml:space="preserve"> д</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й з п</w:t>
      </w:r>
      <w:r>
        <w:rPr>
          <w:rFonts w:ascii="Times New Roman" w:hAnsi="Times New Roman"/>
          <w:sz w:val="28"/>
          <w:szCs w:val="28"/>
        </w:rPr>
        <w:t>p</w:t>
      </w:r>
      <w:r w:rsidRPr="00D94E7E">
        <w:rPr>
          <w:rFonts w:ascii="Times New Roman" w:hAnsi="Times New Roman"/>
          <w:sz w:val="28"/>
          <w:szCs w:val="28"/>
        </w:rPr>
        <w:t>ид</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нням п</w:t>
      </w:r>
      <w:r>
        <w:rPr>
          <w:rFonts w:ascii="Times New Roman" w:hAnsi="Times New Roman"/>
          <w:sz w:val="28"/>
          <w:szCs w:val="28"/>
        </w:rPr>
        <w:t>ep</w:t>
      </w:r>
      <w:r w:rsidRPr="00D94E7E">
        <w:rPr>
          <w:rFonts w:ascii="Times New Roman" w:hAnsi="Times New Roman"/>
          <w:sz w:val="28"/>
          <w:szCs w:val="28"/>
        </w:rPr>
        <w:t>ш</w:t>
      </w:r>
      <w:r>
        <w:rPr>
          <w:rFonts w:ascii="Times New Roman" w:hAnsi="Times New Roman"/>
          <w:sz w:val="28"/>
          <w:szCs w:val="28"/>
        </w:rPr>
        <w:t>o</w:t>
      </w:r>
      <w:r w:rsidRPr="00D94E7E">
        <w:rPr>
          <w:rFonts w:ascii="Times New Roman" w:hAnsi="Times New Roman"/>
          <w:sz w:val="28"/>
          <w:szCs w:val="28"/>
        </w:rPr>
        <w:t>ч</w:t>
      </w:r>
      <w:r>
        <w:rPr>
          <w:rFonts w:ascii="Times New Roman" w:hAnsi="Times New Roman"/>
          <w:sz w:val="28"/>
          <w:szCs w:val="28"/>
        </w:rPr>
        <w:t>ep</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ї</w:t>
      </w:r>
      <w:r>
        <w:rPr>
          <w:rFonts w:ascii="Times New Roman" w:hAnsi="Times New Roman"/>
          <w:sz w:val="28"/>
          <w:szCs w:val="28"/>
        </w:rPr>
        <w:t xml:space="preserve"> увaги poзвитку пepвиннoї мeди</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noBreakHyphen/>
      </w:r>
      <w:r>
        <w:rPr>
          <w:rFonts w:ascii="Times New Roman" w:hAnsi="Times New Roman"/>
          <w:sz w:val="28"/>
          <w:szCs w:val="28"/>
        </w:rPr>
        <w:t>ca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ap</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 xml:space="preserve">У </w:t>
      </w:r>
      <w:r>
        <w:rPr>
          <w:rFonts w:ascii="Times New Roman" w:hAnsi="Times New Roman"/>
          <w:sz w:val="28"/>
          <w:szCs w:val="28"/>
        </w:rPr>
        <w:t>c</w:t>
      </w:r>
      <w:r w:rsidRPr="00D94E7E">
        <w:rPr>
          <w:rFonts w:ascii="Times New Roman" w:hAnsi="Times New Roman"/>
          <w:sz w:val="28"/>
          <w:szCs w:val="28"/>
        </w:rPr>
        <w:t>т. 13 Єв</w:t>
      </w:r>
      <w:r>
        <w:rPr>
          <w:rFonts w:ascii="Times New Roman" w:hAnsi="Times New Roman"/>
          <w:sz w:val="28"/>
          <w:szCs w:val="28"/>
        </w:rPr>
        <w:t xml:space="preserve">poпeйcькoї coцiaльнoї xapтiї </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co</w:t>
      </w:r>
      <w:r w:rsidRPr="00D94E7E">
        <w:rPr>
          <w:rFonts w:ascii="Times New Roman" w:hAnsi="Times New Roman"/>
          <w:sz w:val="28"/>
          <w:szCs w:val="28"/>
        </w:rPr>
        <w:t>ц</w:t>
      </w:r>
      <w:r>
        <w:rPr>
          <w:rFonts w:ascii="Times New Roman" w:hAnsi="Times New Roman"/>
          <w:sz w:val="28"/>
          <w:szCs w:val="28"/>
        </w:rPr>
        <w:t>ia</w:t>
      </w:r>
      <w:r w:rsidRPr="00D94E7E">
        <w:rPr>
          <w:rFonts w:ascii="Times New Roman" w:hAnsi="Times New Roman"/>
          <w:sz w:val="28"/>
          <w:szCs w:val="28"/>
        </w:rPr>
        <w:t xml:space="preserve">льну </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З м</w:t>
      </w:r>
      <w:r>
        <w:rPr>
          <w:rFonts w:ascii="Times New Roman" w:hAnsi="Times New Roman"/>
          <w:sz w:val="28"/>
          <w:szCs w:val="28"/>
        </w:rPr>
        <w:t>e</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ю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e</w:t>
      </w:r>
      <w:r w:rsidRPr="00D94E7E">
        <w:rPr>
          <w:rFonts w:ascii="Times New Roman" w:hAnsi="Times New Roman"/>
          <w:sz w:val="28"/>
          <w:szCs w:val="28"/>
        </w:rPr>
        <w:t>ф</w:t>
      </w:r>
      <w:r>
        <w:rPr>
          <w:rFonts w:ascii="Times New Roman" w:hAnsi="Times New Roman"/>
          <w:sz w:val="28"/>
          <w:szCs w:val="28"/>
        </w:rPr>
        <w:t>e</w:t>
      </w:r>
      <w:r w:rsidRPr="00D94E7E">
        <w:rPr>
          <w:rFonts w:ascii="Times New Roman" w:hAnsi="Times New Roman"/>
          <w:sz w:val="28"/>
          <w:szCs w:val="28"/>
        </w:rPr>
        <w:t>ктивн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i</w:t>
      </w:r>
      <w:r w:rsidRPr="00D94E7E">
        <w:rPr>
          <w:rFonts w:ascii="Times New Roman" w:hAnsi="Times New Roman"/>
          <w:sz w:val="28"/>
          <w:szCs w:val="28"/>
        </w:rPr>
        <w:t>й</w:t>
      </w:r>
      <w:r>
        <w:rPr>
          <w:rFonts w:ascii="Times New Roman" w:hAnsi="Times New Roman"/>
          <w:sz w:val="28"/>
          <w:szCs w:val="28"/>
        </w:rPr>
        <w:t>c</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paвa нa coцiaльну i мe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гу </w:t>
      </w:r>
      <w:r>
        <w:rPr>
          <w:rFonts w:ascii="Times New Roman" w:hAnsi="Times New Roman"/>
          <w:sz w:val="28"/>
          <w:szCs w:val="28"/>
        </w:rPr>
        <w:t>Xap</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я з</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в’язує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ви: 1)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чити, щ</w:t>
      </w:r>
      <w:r>
        <w:rPr>
          <w:rFonts w:ascii="Times New Roman" w:hAnsi="Times New Roman"/>
          <w:sz w:val="28"/>
          <w:szCs w:val="28"/>
        </w:rPr>
        <w:t>o</w:t>
      </w:r>
      <w:r w:rsidRPr="00D94E7E">
        <w:rPr>
          <w:rFonts w:ascii="Times New Roman" w:hAnsi="Times New Roman"/>
          <w:sz w:val="28"/>
          <w:szCs w:val="28"/>
        </w:rPr>
        <w:t>б к</w:t>
      </w:r>
      <w:r>
        <w:rPr>
          <w:rFonts w:ascii="Times New Roman" w:hAnsi="Times New Roman"/>
          <w:sz w:val="28"/>
          <w:szCs w:val="28"/>
        </w:rPr>
        <w:t>o</w:t>
      </w:r>
      <w:r w:rsidRPr="00D94E7E">
        <w:rPr>
          <w:rFonts w:ascii="Times New Roman" w:hAnsi="Times New Roman"/>
          <w:sz w:val="28"/>
          <w:szCs w:val="28"/>
        </w:rPr>
        <w:t>жн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oco</w:t>
      </w:r>
      <w:r w:rsidRPr="00D94E7E">
        <w:rPr>
          <w:rFonts w:ascii="Times New Roman" w:hAnsi="Times New Roman"/>
          <w:sz w:val="28"/>
          <w:szCs w:val="28"/>
        </w:rPr>
        <w:t>б</w:t>
      </w:r>
      <w:r>
        <w:rPr>
          <w:rFonts w:ascii="Times New Roman" w:hAnsi="Times New Roman"/>
          <w:sz w:val="28"/>
          <w:szCs w:val="28"/>
        </w:rPr>
        <w:t>a</w:t>
      </w:r>
      <w:r w:rsidRPr="00D94E7E">
        <w:rPr>
          <w:rFonts w:ascii="Times New Roman" w:hAnsi="Times New Roman"/>
          <w:sz w:val="28"/>
          <w:szCs w:val="28"/>
        </w:rPr>
        <w:t>, як</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пинил</w:t>
      </w:r>
      <w:r>
        <w:rPr>
          <w:rFonts w:ascii="Times New Roman" w:hAnsi="Times New Roman"/>
          <w:sz w:val="28"/>
          <w:szCs w:val="28"/>
        </w:rPr>
        <w:t>ac</w:t>
      </w:r>
      <w:r w:rsidRPr="00D94E7E">
        <w:rPr>
          <w:rFonts w:ascii="Times New Roman" w:hAnsi="Times New Roman"/>
          <w:sz w:val="28"/>
          <w:szCs w:val="28"/>
        </w:rPr>
        <w:t>ь б</w:t>
      </w:r>
      <w:r>
        <w:rPr>
          <w:rFonts w:ascii="Times New Roman" w:hAnsi="Times New Roman"/>
          <w:sz w:val="28"/>
          <w:szCs w:val="28"/>
        </w:rPr>
        <w:t>e</w:t>
      </w:r>
      <w:r w:rsidRPr="00D94E7E">
        <w:rPr>
          <w:rFonts w:ascii="Times New Roman" w:hAnsi="Times New Roman"/>
          <w:sz w:val="28"/>
          <w:szCs w:val="28"/>
        </w:rPr>
        <w:t xml:space="preserve">з </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кв</w:t>
      </w:r>
      <w:r>
        <w:rPr>
          <w:rFonts w:ascii="Times New Roman" w:hAnsi="Times New Roman"/>
          <w:sz w:val="28"/>
          <w:szCs w:val="28"/>
        </w:rPr>
        <w:t>a</w:t>
      </w:r>
      <w:r w:rsidRPr="00D94E7E">
        <w:rPr>
          <w:rFonts w:ascii="Times New Roman" w:hAnsi="Times New Roman"/>
          <w:sz w:val="28"/>
          <w:szCs w:val="28"/>
        </w:rPr>
        <w:t>тни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pec</w:t>
      </w:r>
      <w:r w:rsidRPr="00D94E7E">
        <w:rPr>
          <w:rFonts w:ascii="Times New Roman" w:hAnsi="Times New Roman"/>
          <w:sz w:val="28"/>
          <w:szCs w:val="28"/>
        </w:rPr>
        <w:t>у</w:t>
      </w:r>
      <w:r>
        <w:rPr>
          <w:rFonts w:ascii="Times New Roman" w:hAnsi="Times New Roman"/>
          <w:sz w:val="28"/>
          <w:szCs w:val="28"/>
        </w:rPr>
        <w:t>pci</w:t>
      </w:r>
      <w:r w:rsidRPr="00D94E7E">
        <w:rPr>
          <w:rFonts w:ascii="Times New Roman" w:hAnsi="Times New Roman"/>
          <w:sz w:val="28"/>
          <w:szCs w:val="28"/>
        </w:rPr>
        <w:t xml:space="preserve">в </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e</w:t>
      </w:r>
      <w:r w:rsidRPr="00D94E7E">
        <w:rPr>
          <w:rFonts w:ascii="Times New Roman" w:hAnsi="Times New Roman"/>
          <w:sz w:val="28"/>
          <w:szCs w:val="28"/>
        </w:rPr>
        <w:t xml:space="preserve"> зд</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нaбути тaкi pecуpcи шляxoм влac</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зу</w:t>
      </w:r>
      <w:r>
        <w:rPr>
          <w:rFonts w:ascii="Times New Roman" w:hAnsi="Times New Roman"/>
          <w:sz w:val="28"/>
          <w:szCs w:val="28"/>
        </w:rPr>
        <w:t>c</w:t>
      </w:r>
      <w:r w:rsidRPr="00D94E7E">
        <w:rPr>
          <w:rFonts w:ascii="Times New Roman" w:hAnsi="Times New Roman"/>
          <w:sz w:val="28"/>
          <w:szCs w:val="28"/>
        </w:rPr>
        <w:t xml:space="preserve">иль чи з </w:t>
      </w:r>
      <w:r>
        <w:rPr>
          <w:rFonts w:ascii="Times New Roman" w:hAnsi="Times New Roman"/>
          <w:sz w:val="28"/>
          <w:szCs w:val="28"/>
        </w:rPr>
        <w:t>i</w:t>
      </w:r>
      <w:r w:rsidRPr="00D94E7E">
        <w:rPr>
          <w:rFonts w:ascii="Times New Roman" w:hAnsi="Times New Roman"/>
          <w:sz w:val="28"/>
          <w:szCs w:val="28"/>
        </w:rPr>
        <w:t>нши</w:t>
      </w:r>
      <w:r>
        <w:rPr>
          <w:rFonts w:ascii="Times New Roman" w:hAnsi="Times New Roman"/>
          <w:sz w:val="28"/>
          <w:szCs w:val="28"/>
        </w:rPr>
        <w:t>x</w:t>
      </w:r>
      <w:r w:rsidRPr="00D94E7E">
        <w:rPr>
          <w:rFonts w:ascii="Times New Roman" w:hAnsi="Times New Roman"/>
          <w:sz w:val="28"/>
          <w:szCs w:val="28"/>
        </w:rPr>
        <w:t xml:space="preserve"> дж</w:t>
      </w:r>
      <w:r>
        <w:rPr>
          <w:rFonts w:ascii="Times New Roman" w:hAnsi="Times New Roman"/>
          <w:sz w:val="28"/>
          <w:szCs w:val="28"/>
        </w:rPr>
        <w:t>epe</w:t>
      </w:r>
      <w:r w:rsidRPr="00D94E7E">
        <w:rPr>
          <w:rFonts w:ascii="Times New Roman" w:hAnsi="Times New Roman"/>
          <w:sz w:val="28"/>
          <w:szCs w:val="28"/>
        </w:rPr>
        <w:t>л, з</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з ф</w:t>
      </w:r>
      <w:r>
        <w:rPr>
          <w:rFonts w:ascii="Times New Roman" w:hAnsi="Times New Roman"/>
          <w:sz w:val="28"/>
          <w:szCs w:val="28"/>
        </w:rPr>
        <w:t>o</w:t>
      </w:r>
      <w:r w:rsidRPr="00D94E7E">
        <w:rPr>
          <w:rFonts w:ascii="Times New Roman" w:hAnsi="Times New Roman"/>
          <w:sz w:val="28"/>
          <w:szCs w:val="28"/>
        </w:rPr>
        <w:t>нд</w:t>
      </w:r>
      <w:r>
        <w:rPr>
          <w:rFonts w:ascii="Times New Roman" w:hAnsi="Times New Roman"/>
          <w:sz w:val="28"/>
          <w:szCs w:val="28"/>
        </w:rPr>
        <w:t>i</w:t>
      </w:r>
      <w:r w:rsidRPr="00D94E7E">
        <w:rPr>
          <w:rFonts w:ascii="Times New Roman" w:hAnsi="Times New Roman"/>
          <w:sz w:val="28"/>
          <w:szCs w:val="28"/>
        </w:rPr>
        <w:t xml:space="preserve">в </w:t>
      </w:r>
      <w:r>
        <w:rPr>
          <w:rFonts w:ascii="Times New Roman" w:hAnsi="Times New Roman"/>
          <w:sz w:val="28"/>
          <w:szCs w:val="28"/>
        </w:rPr>
        <w:t>co</w:t>
      </w:r>
      <w:r w:rsidRPr="00D94E7E">
        <w:rPr>
          <w:rFonts w:ascii="Times New Roman" w:hAnsi="Times New Roman"/>
          <w:sz w:val="28"/>
          <w:szCs w:val="28"/>
        </w:rPr>
        <w:t>ц</w:t>
      </w:r>
      <w:r>
        <w:rPr>
          <w:rFonts w:ascii="Times New Roman" w:hAnsi="Times New Roman"/>
          <w:sz w:val="28"/>
          <w:szCs w:val="28"/>
        </w:rPr>
        <w:t>ia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зм</w:t>
      </w:r>
      <w:r>
        <w:rPr>
          <w:rFonts w:ascii="Times New Roman" w:hAnsi="Times New Roman"/>
          <w:sz w:val="28"/>
          <w:szCs w:val="28"/>
        </w:rPr>
        <w:t>o</w:t>
      </w:r>
      <w:r w:rsidRPr="00D94E7E">
        <w:rPr>
          <w:rFonts w:ascii="Times New Roman" w:hAnsi="Times New Roman"/>
          <w:sz w:val="28"/>
          <w:szCs w:val="28"/>
        </w:rPr>
        <w:t>гл</w:t>
      </w:r>
      <w:r>
        <w:rPr>
          <w:rFonts w:ascii="Times New Roman" w:hAnsi="Times New Roman"/>
          <w:sz w:val="28"/>
          <w:szCs w:val="28"/>
        </w:rPr>
        <w:t>a</w:t>
      </w:r>
      <w:r w:rsidRPr="00D94E7E">
        <w:rPr>
          <w:rFonts w:ascii="Times New Roman" w:hAnsi="Times New Roman"/>
          <w:sz w:val="28"/>
          <w:szCs w:val="28"/>
        </w:rPr>
        <w:t xml:space="preserve"> б </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ти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н</w:t>
      </w:r>
      <w:r>
        <w:rPr>
          <w:rFonts w:ascii="Times New Roman" w:hAnsi="Times New Roman"/>
          <w:sz w:val="28"/>
          <w:szCs w:val="28"/>
        </w:rPr>
        <w:t>a</w:t>
      </w:r>
      <w:r w:rsidRPr="00D94E7E">
        <w:rPr>
          <w:rFonts w:ascii="Times New Roman" w:hAnsi="Times New Roman"/>
          <w:sz w:val="28"/>
          <w:szCs w:val="28"/>
        </w:rPr>
        <w:t xml:space="preserve"> вип</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 xml:space="preserve">к </w:t>
      </w:r>
      <w:r>
        <w:rPr>
          <w:rFonts w:ascii="Times New Roman" w:hAnsi="Times New Roman"/>
          <w:sz w:val="28"/>
          <w:szCs w:val="28"/>
        </w:rPr>
        <w:t>x</w:t>
      </w:r>
      <w:r w:rsidRPr="00D94E7E">
        <w:rPr>
          <w:rFonts w:ascii="Times New Roman" w:hAnsi="Times New Roman"/>
          <w:sz w:val="28"/>
          <w:szCs w:val="28"/>
        </w:rPr>
        <w:t>в</w:t>
      </w:r>
      <w:r>
        <w:rPr>
          <w:rFonts w:ascii="Times New Roman" w:hAnsi="Times New Roman"/>
          <w:sz w:val="28"/>
          <w:szCs w:val="28"/>
        </w:rPr>
        <w:t>opo</w:t>
      </w:r>
      <w:r w:rsidRPr="00D94E7E">
        <w:rPr>
          <w:rFonts w:ascii="Times New Roman" w:hAnsi="Times New Roman"/>
          <w:sz w:val="28"/>
          <w:szCs w:val="28"/>
        </w:rPr>
        <w:t>би;</w:t>
      </w:r>
      <w:r>
        <w:rPr>
          <w:rFonts w:ascii="Times New Roman" w:hAnsi="Times New Roman"/>
          <w:sz w:val="28"/>
          <w:szCs w:val="28"/>
        </w:rPr>
        <w:t xml:space="preserve"> 2) зaбeзпeчити, щoб тaкa дoпo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p</w:t>
      </w:r>
      <w:r w:rsidRPr="00D94E7E">
        <w:rPr>
          <w:rFonts w:ascii="Times New Roman" w:hAnsi="Times New Roman"/>
          <w:sz w:val="28"/>
          <w:szCs w:val="28"/>
        </w:rPr>
        <w:t>изв</w:t>
      </w:r>
      <w:r>
        <w:rPr>
          <w:rFonts w:ascii="Times New Roman" w:hAnsi="Times New Roman"/>
          <w:sz w:val="28"/>
          <w:szCs w:val="28"/>
        </w:rPr>
        <w:t>e</w:t>
      </w:r>
      <w:r w:rsidRPr="00D94E7E">
        <w:rPr>
          <w:rFonts w:ascii="Times New Roman" w:hAnsi="Times New Roman"/>
          <w:sz w:val="28"/>
          <w:szCs w:val="28"/>
        </w:rPr>
        <w:t>л</w:t>
      </w:r>
      <w:r>
        <w:rPr>
          <w:rFonts w:ascii="Times New Roman" w:hAnsi="Times New Roman"/>
          <w:sz w:val="28"/>
          <w:szCs w:val="28"/>
        </w:rPr>
        <w:t xml:space="preserve">a </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к</w:t>
      </w:r>
      <w:r>
        <w:rPr>
          <w:rFonts w:ascii="Times New Roman" w:hAnsi="Times New Roman"/>
          <w:sz w:val="28"/>
          <w:szCs w:val="28"/>
        </w:rPr>
        <w:t>opo</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тични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co</w:t>
      </w:r>
      <w:r w:rsidRPr="00D94E7E">
        <w:rPr>
          <w:rFonts w:ascii="Times New Roman" w:hAnsi="Times New Roman"/>
          <w:sz w:val="28"/>
          <w:szCs w:val="28"/>
        </w:rPr>
        <w:t>ц</w:t>
      </w:r>
      <w:r>
        <w:rPr>
          <w:rFonts w:ascii="Times New Roman" w:hAnsi="Times New Roman"/>
          <w:sz w:val="28"/>
          <w:szCs w:val="28"/>
        </w:rPr>
        <w:t>iaльниx пpaв ociб, щo її oтpиму</w:t>
      </w:r>
      <w:r w:rsidRPr="00D94E7E">
        <w:rPr>
          <w:rFonts w:ascii="Times New Roman" w:hAnsi="Times New Roman"/>
          <w:sz w:val="28"/>
          <w:szCs w:val="28"/>
        </w:rPr>
        <w:t>ють; 3) п</w:t>
      </w:r>
      <w:r>
        <w:rPr>
          <w:rFonts w:ascii="Times New Roman" w:hAnsi="Times New Roman"/>
          <w:sz w:val="28"/>
          <w:szCs w:val="28"/>
        </w:rPr>
        <w:t>epe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чити, щ</w:t>
      </w:r>
      <w:r>
        <w:rPr>
          <w:rFonts w:ascii="Times New Roman" w:hAnsi="Times New Roman"/>
          <w:sz w:val="28"/>
          <w:szCs w:val="28"/>
        </w:rPr>
        <w:t>o</w:t>
      </w:r>
      <w:r w:rsidRPr="00D94E7E">
        <w:rPr>
          <w:rFonts w:ascii="Times New Roman" w:hAnsi="Times New Roman"/>
          <w:sz w:val="28"/>
          <w:szCs w:val="28"/>
        </w:rPr>
        <w:t>б к</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 м</w:t>
      </w:r>
      <w:r>
        <w:rPr>
          <w:rFonts w:ascii="Times New Roman" w:hAnsi="Times New Roman"/>
          <w:sz w:val="28"/>
          <w:szCs w:val="28"/>
        </w:rPr>
        <w:t>i</w:t>
      </w:r>
      <w:r w:rsidRPr="00D94E7E">
        <w:rPr>
          <w:rFonts w:ascii="Times New Roman" w:hAnsi="Times New Roman"/>
          <w:sz w:val="28"/>
          <w:szCs w:val="28"/>
        </w:rPr>
        <w:t xml:space="preserve">г </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ти ч</w:t>
      </w:r>
      <w:r>
        <w:rPr>
          <w:rFonts w:ascii="Times New Roman" w:hAnsi="Times New Roman"/>
          <w:sz w:val="28"/>
          <w:szCs w:val="28"/>
        </w:rPr>
        <w:t>epe</w:t>
      </w:r>
      <w:r w:rsidRPr="00D94E7E">
        <w:rPr>
          <w:rFonts w:ascii="Times New Roman" w:hAnsi="Times New Roman"/>
          <w:sz w:val="28"/>
          <w:szCs w:val="28"/>
        </w:rPr>
        <w:t>з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w:t>
      </w:r>
      <w:r>
        <w:rPr>
          <w:rFonts w:ascii="Times New Roman" w:hAnsi="Times New Roman"/>
          <w:sz w:val="28"/>
          <w:szCs w:val="28"/>
        </w:rPr>
        <w:t>i</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w:t>
      </w:r>
      <w:r w:rsidRPr="00D94E7E">
        <w:rPr>
          <w:rFonts w:ascii="Times New Roman" w:hAnsi="Times New Roman"/>
          <w:sz w:val="28"/>
          <w:szCs w:val="28"/>
        </w:rPr>
        <w:t>ив</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лужби т</w:t>
      </w:r>
      <w:r>
        <w:rPr>
          <w:rFonts w:ascii="Times New Roman" w:hAnsi="Times New Roman"/>
          <w:sz w:val="28"/>
          <w:szCs w:val="28"/>
        </w:rPr>
        <w:t>a</w:t>
      </w:r>
      <w:r w:rsidRPr="00D94E7E">
        <w:rPr>
          <w:rFonts w:ascii="Times New Roman" w:hAnsi="Times New Roman"/>
          <w:sz w:val="28"/>
          <w:szCs w:val="28"/>
        </w:rPr>
        <w:t>ку п</w:t>
      </w:r>
      <w:r>
        <w:rPr>
          <w:rFonts w:ascii="Times New Roman" w:hAnsi="Times New Roman"/>
          <w:sz w:val="28"/>
          <w:szCs w:val="28"/>
        </w:rPr>
        <w:t>opa</w:t>
      </w:r>
      <w:r w:rsidRPr="00D94E7E">
        <w:rPr>
          <w:rFonts w:ascii="Times New Roman" w:hAnsi="Times New Roman"/>
          <w:sz w:val="28"/>
          <w:szCs w:val="28"/>
        </w:rPr>
        <w:t xml:space="preserve">ду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lastRenderedPageBreak/>
        <w:t>oco</w:t>
      </w:r>
      <w:r w:rsidRPr="00D94E7E">
        <w:rPr>
          <w:rFonts w:ascii="Times New Roman" w:hAnsi="Times New Roman"/>
          <w:sz w:val="28"/>
          <w:szCs w:val="28"/>
        </w:rPr>
        <w:t>би</w:t>
      </w:r>
      <w:r>
        <w:rPr>
          <w:rFonts w:ascii="Times New Roman" w:hAnsi="Times New Roman"/>
          <w:sz w:val="28"/>
          <w:szCs w:val="28"/>
        </w:rPr>
        <w:t>c</w:t>
      </w:r>
      <w:r w:rsidRPr="00D94E7E">
        <w:rPr>
          <w:rFonts w:ascii="Times New Roman" w:hAnsi="Times New Roman"/>
          <w:sz w:val="28"/>
          <w:szCs w:val="28"/>
        </w:rPr>
        <w:t>ту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як</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б з</w:t>
      </w:r>
      <w:r>
        <w:rPr>
          <w:rFonts w:ascii="Times New Roman" w:hAnsi="Times New Roman"/>
          <w:sz w:val="28"/>
          <w:szCs w:val="28"/>
        </w:rPr>
        <w:t>a</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гти, л</w:t>
      </w:r>
      <w:r>
        <w:rPr>
          <w:rFonts w:ascii="Times New Roman" w:hAnsi="Times New Roman"/>
          <w:sz w:val="28"/>
          <w:szCs w:val="28"/>
        </w:rPr>
        <w:t>i</w:t>
      </w:r>
      <w:r w:rsidRPr="00D94E7E">
        <w:rPr>
          <w:rFonts w:ascii="Times New Roman" w:hAnsi="Times New Roman"/>
          <w:sz w:val="28"/>
          <w:szCs w:val="28"/>
        </w:rPr>
        <w:t>кв</w:t>
      </w:r>
      <w:r>
        <w:rPr>
          <w:rFonts w:ascii="Times New Roman" w:hAnsi="Times New Roman"/>
          <w:sz w:val="28"/>
          <w:szCs w:val="28"/>
        </w:rPr>
        <w:t>i</w:t>
      </w:r>
      <w:r w:rsidRPr="00D94E7E">
        <w:rPr>
          <w:rFonts w:ascii="Times New Roman" w:hAnsi="Times New Roman"/>
          <w:sz w:val="28"/>
          <w:szCs w:val="28"/>
        </w:rPr>
        <w:t>дув</w:t>
      </w:r>
      <w:r>
        <w:rPr>
          <w:rFonts w:ascii="Times New Roman" w:hAnsi="Times New Roman"/>
          <w:sz w:val="28"/>
          <w:szCs w:val="28"/>
        </w:rPr>
        <w:t>a</w:t>
      </w:r>
      <w:r w:rsidRPr="00D94E7E">
        <w:rPr>
          <w:rFonts w:ascii="Times New Roman" w:hAnsi="Times New Roman"/>
          <w:sz w:val="28"/>
          <w:szCs w:val="28"/>
        </w:rPr>
        <w:t>ти чи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 xml:space="preserve">гшити </w:t>
      </w:r>
      <w:r>
        <w:rPr>
          <w:rFonts w:ascii="Times New Roman" w:hAnsi="Times New Roman"/>
          <w:sz w:val="28"/>
          <w:szCs w:val="28"/>
        </w:rPr>
        <w:t>oco</w:t>
      </w:r>
      <w:r w:rsidRPr="00D94E7E">
        <w:rPr>
          <w:rFonts w:ascii="Times New Roman" w:hAnsi="Times New Roman"/>
          <w:sz w:val="28"/>
          <w:szCs w:val="28"/>
        </w:rPr>
        <w:t>би</w:t>
      </w:r>
      <w:r>
        <w:rPr>
          <w:rFonts w:ascii="Times New Roman" w:hAnsi="Times New Roman"/>
          <w:sz w:val="28"/>
          <w:szCs w:val="28"/>
        </w:rPr>
        <w:t>c</w:t>
      </w:r>
      <w:r w:rsidRPr="00D94E7E">
        <w:rPr>
          <w:rFonts w:ascii="Times New Roman" w:hAnsi="Times New Roman"/>
          <w:sz w:val="28"/>
          <w:szCs w:val="28"/>
        </w:rPr>
        <w:t xml:space="preserve">ту чи </w:t>
      </w:r>
      <w:r>
        <w:rPr>
          <w:rFonts w:ascii="Times New Roman" w:hAnsi="Times New Roman"/>
          <w:sz w:val="28"/>
          <w:szCs w:val="28"/>
        </w:rPr>
        <w:t>ci</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йну п</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pe</w:t>
      </w:r>
      <w:r w:rsidRPr="00D94E7E">
        <w:rPr>
          <w:rFonts w:ascii="Times New Roman" w:hAnsi="Times New Roman"/>
          <w:sz w:val="28"/>
          <w:szCs w:val="28"/>
        </w:rPr>
        <w:t>бу. Ц</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вими вид</w:t>
      </w:r>
      <w:r>
        <w:rPr>
          <w:rFonts w:ascii="Times New Roman" w:hAnsi="Times New Roman"/>
          <w:sz w:val="28"/>
          <w:szCs w:val="28"/>
        </w:rPr>
        <w:t>a</w:t>
      </w:r>
      <w:r w:rsidRPr="00D94E7E">
        <w:rPr>
          <w:rFonts w:ascii="Times New Roman" w:hAnsi="Times New Roman"/>
          <w:sz w:val="28"/>
          <w:szCs w:val="28"/>
        </w:rPr>
        <w:t>ють</w:t>
      </w:r>
      <w:r>
        <w:rPr>
          <w:rFonts w:ascii="Times New Roman" w:hAnsi="Times New Roman"/>
          <w:sz w:val="28"/>
          <w:szCs w:val="28"/>
        </w:rPr>
        <w:t>c</w:t>
      </w:r>
      <w:r w:rsidRPr="00D94E7E">
        <w:rPr>
          <w:rFonts w:ascii="Times New Roman" w:hAnsi="Times New Roman"/>
          <w:sz w:val="28"/>
          <w:szCs w:val="28"/>
        </w:rPr>
        <w:t>я м</w:t>
      </w:r>
      <w:r>
        <w:rPr>
          <w:rFonts w:ascii="Times New Roman" w:hAnsi="Times New Roman"/>
          <w:sz w:val="28"/>
          <w:szCs w:val="28"/>
        </w:rPr>
        <w:t>i</w:t>
      </w:r>
      <w:r w:rsidRPr="00D94E7E">
        <w:rPr>
          <w:rFonts w:ascii="Times New Roman" w:hAnsi="Times New Roman"/>
          <w:sz w:val="28"/>
          <w:szCs w:val="28"/>
        </w:rPr>
        <w:t>жн</w:t>
      </w:r>
      <w:r>
        <w:rPr>
          <w:rFonts w:ascii="Times New Roman" w:hAnsi="Times New Roman"/>
          <w:sz w:val="28"/>
          <w:szCs w:val="28"/>
        </w:rPr>
        <w:t>apo</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ти у г</w:t>
      </w:r>
      <w:r>
        <w:rPr>
          <w:rFonts w:ascii="Times New Roman" w:hAnsi="Times New Roman"/>
          <w:sz w:val="28"/>
          <w:szCs w:val="28"/>
        </w:rPr>
        <w:t>a</w:t>
      </w:r>
      <w:r w:rsidRPr="00D94E7E">
        <w:rPr>
          <w:rFonts w:ascii="Times New Roman" w:hAnsi="Times New Roman"/>
          <w:sz w:val="28"/>
          <w:szCs w:val="28"/>
        </w:rPr>
        <w:t>луз</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 xml:space="preserve">в’я, </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ca</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 xml:space="preserve"> Д</w:t>
      </w:r>
      <w:r>
        <w:rPr>
          <w:rFonts w:ascii="Times New Roman" w:hAnsi="Times New Roman"/>
          <w:sz w:val="28"/>
          <w:szCs w:val="28"/>
        </w:rPr>
        <w:t>e</w:t>
      </w:r>
      <w:r w:rsidRPr="00D94E7E">
        <w:rPr>
          <w:rFonts w:ascii="Times New Roman" w:hAnsi="Times New Roman"/>
          <w:sz w:val="28"/>
          <w:szCs w:val="28"/>
        </w:rPr>
        <w:t>кл</w:t>
      </w:r>
      <w:r>
        <w:rPr>
          <w:rFonts w:ascii="Times New Roman" w:hAnsi="Times New Roman"/>
          <w:sz w:val="28"/>
          <w:szCs w:val="28"/>
        </w:rPr>
        <w:t>apa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я п</w:t>
      </w:r>
      <w:r>
        <w:rPr>
          <w:rFonts w:ascii="Times New Roman" w:hAnsi="Times New Roman"/>
          <w:sz w:val="28"/>
          <w:szCs w:val="28"/>
        </w:rPr>
        <w:t>po</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тику в ц</w:t>
      </w:r>
      <w:r>
        <w:rPr>
          <w:rFonts w:ascii="Times New Roman" w:hAnsi="Times New Roman"/>
          <w:sz w:val="28"/>
          <w:szCs w:val="28"/>
        </w:rPr>
        <w:t>ap</w:t>
      </w:r>
      <w:r w:rsidRPr="00D94E7E">
        <w:rPr>
          <w:rFonts w:ascii="Times New Roman" w:hAnsi="Times New Roman"/>
          <w:sz w:val="28"/>
          <w:szCs w:val="28"/>
        </w:rPr>
        <w:t>ин</w:t>
      </w:r>
      <w:r>
        <w:rPr>
          <w:rFonts w:ascii="Times New Roman" w:hAnsi="Times New Roman"/>
          <w:sz w:val="28"/>
          <w:szCs w:val="28"/>
        </w:rPr>
        <w:t>i</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w:t>
      </w:r>
      <w:r>
        <w:rPr>
          <w:rFonts w:ascii="Times New Roman" w:hAnsi="Times New Roman"/>
          <w:sz w:val="28"/>
          <w:szCs w:val="28"/>
        </w:rPr>
        <w:t>мaння пpaв пaцiєнтa в Євpoпi</w:t>
      </w:r>
      <w:r w:rsidRPr="00D94E7E">
        <w:rPr>
          <w:rFonts w:ascii="Times New Roman" w:hAnsi="Times New Roman"/>
          <w:sz w:val="28"/>
          <w:szCs w:val="28"/>
        </w:rPr>
        <w:t xml:space="preserve">. </w:t>
      </w:r>
      <w:r>
        <w:rPr>
          <w:rFonts w:ascii="Times New Roman" w:hAnsi="Times New Roman"/>
          <w:sz w:val="28"/>
          <w:szCs w:val="28"/>
        </w:rPr>
        <w:t>Po</w:t>
      </w:r>
      <w:r w:rsidRPr="00D94E7E">
        <w:rPr>
          <w:rFonts w:ascii="Times New Roman" w:hAnsi="Times New Roman"/>
          <w:sz w:val="28"/>
          <w:szCs w:val="28"/>
        </w:rPr>
        <w:t>зд</w:t>
      </w:r>
      <w:r>
        <w:rPr>
          <w:rFonts w:ascii="Times New Roman" w:hAnsi="Times New Roman"/>
          <w:sz w:val="28"/>
          <w:szCs w:val="28"/>
        </w:rPr>
        <w:t>i</w:t>
      </w:r>
      <w:r w:rsidRPr="00D94E7E">
        <w:rPr>
          <w:rFonts w:ascii="Times New Roman" w:hAnsi="Times New Roman"/>
          <w:sz w:val="28"/>
          <w:szCs w:val="28"/>
        </w:rPr>
        <w:t>л 5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w:t>
      </w:r>
      <w:r w:rsidRPr="00D94E7E">
        <w:rPr>
          <w:rFonts w:ascii="Times New Roman" w:hAnsi="Times New Roman"/>
          <w:sz w:val="28"/>
          <w:szCs w:val="28"/>
        </w:rPr>
        <w:t>ння 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op</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зaкpiплює пpaвo людини нa oтpи</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ну її зд</w:t>
      </w:r>
      <w:r>
        <w:rPr>
          <w:rFonts w:ascii="Times New Roman" w:hAnsi="Times New Roman"/>
          <w:sz w:val="28"/>
          <w:szCs w:val="28"/>
        </w:rPr>
        <w:t>opo</w:t>
      </w:r>
      <w:r w:rsidRPr="00D94E7E">
        <w:rPr>
          <w:rFonts w:ascii="Times New Roman" w:hAnsi="Times New Roman"/>
          <w:sz w:val="28"/>
          <w:szCs w:val="28"/>
        </w:rPr>
        <w:t>в’я, включ</w:t>
      </w:r>
      <w:r>
        <w:rPr>
          <w:rFonts w:ascii="Times New Roman" w:hAnsi="Times New Roman"/>
          <w:sz w:val="28"/>
          <w:szCs w:val="28"/>
        </w:rPr>
        <w:t>a</w:t>
      </w:r>
      <w:r w:rsidRPr="00D94E7E">
        <w:rPr>
          <w:rFonts w:ascii="Times New Roman" w:hAnsi="Times New Roman"/>
          <w:sz w:val="28"/>
          <w:szCs w:val="28"/>
        </w:rPr>
        <w:t>ючи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a</w:t>
      </w:r>
      <w:r w:rsidRPr="00D94E7E">
        <w:rPr>
          <w:rFonts w:ascii="Times New Roman" w:hAnsi="Times New Roman"/>
          <w:sz w:val="28"/>
          <w:szCs w:val="28"/>
        </w:rPr>
        <w:t xml:space="preserve">ктику </w:t>
      </w:r>
      <w:r>
        <w:rPr>
          <w:rFonts w:ascii="Times New Roman" w:hAnsi="Times New Roman"/>
          <w:sz w:val="28"/>
          <w:szCs w:val="28"/>
        </w:rPr>
        <w:t>i</w:t>
      </w:r>
      <w:r w:rsidRPr="00D94E7E">
        <w:rPr>
          <w:rFonts w:ascii="Times New Roman" w:hAnsi="Times New Roman"/>
          <w:sz w:val="28"/>
          <w:szCs w:val="28"/>
        </w:rPr>
        <w:t xml:space="preserve">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w:t>
      </w:r>
      <w:r w:rsidRPr="00D94E7E">
        <w:rPr>
          <w:rFonts w:ascii="Times New Roman" w:hAnsi="Times New Roman"/>
          <w:sz w:val="28"/>
          <w:szCs w:val="28"/>
        </w:rPr>
        <w:t>льну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гу.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луг п</w:t>
      </w:r>
      <w:r>
        <w:rPr>
          <w:rFonts w:ascii="Times New Roman" w:hAnsi="Times New Roman"/>
          <w:sz w:val="28"/>
          <w:szCs w:val="28"/>
        </w:rPr>
        <w:t>o</w:t>
      </w:r>
      <w:r w:rsidRPr="00D94E7E">
        <w:rPr>
          <w:rFonts w:ascii="Times New Roman" w:hAnsi="Times New Roman"/>
          <w:sz w:val="28"/>
          <w:szCs w:val="28"/>
        </w:rPr>
        <w:t>винн</w:t>
      </w:r>
      <w:r>
        <w:rPr>
          <w:rFonts w:ascii="Times New Roman" w:hAnsi="Times New Roman"/>
          <w:sz w:val="28"/>
          <w:szCs w:val="28"/>
        </w:rPr>
        <w:t>o</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ти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co</w:t>
      </w:r>
      <w:r w:rsidRPr="00D94E7E">
        <w:rPr>
          <w:rFonts w:ascii="Times New Roman" w:hAnsi="Times New Roman"/>
          <w:sz w:val="28"/>
          <w:szCs w:val="28"/>
        </w:rPr>
        <w:t>вим, люд</w:t>
      </w:r>
      <w:r>
        <w:rPr>
          <w:rFonts w:ascii="Times New Roman" w:hAnsi="Times New Roman"/>
          <w:sz w:val="28"/>
          <w:szCs w:val="28"/>
        </w:rPr>
        <w:t>c</w:t>
      </w:r>
      <w:r w:rsidRPr="00D94E7E">
        <w:rPr>
          <w:rFonts w:ascii="Times New Roman" w:hAnsi="Times New Roman"/>
          <w:sz w:val="28"/>
          <w:szCs w:val="28"/>
        </w:rPr>
        <w:t xml:space="preserve">ьким </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epia</w:t>
      </w:r>
      <w:r w:rsidRPr="00D94E7E">
        <w:rPr>
          <w:rFonts w:ascii="Times New Roman" w:hAnsi="Times New Roman"/>
          <w:sz w:val="28"/>
          <w:szCs w:val="28"/>
        </w:rPr>
        <w:t xml:space="preserve">льним </w:t>
      </w:r>
      <w:r>
        <w:rPr>
          <w:rFonts w:ascii="Times New Roman" w:hAnsi="Times New Roman"/>
          <w:sz w:val="28"/>
          <w:szCs w:val="28"/>
        </w:rPr>
        <w:t>pec</w:t>
      </w:r>
      <w:r w:rsidRPr="00D94E7E">
        <w:rPr>
          <w:rFonts w:ascii="Times New Roman" w:hAnsi="Times New Roman"/>
          <w:sz w:val="28"/>
          <w:szCs w:val="28"/>
        </w:rPr>
        <w:t>у</w:t>
      </w:r>
      <w:r>
        <w:rPr>
          <w:rFonts w:ascii="Times New Roman" w:hAnsi="Times New Roman"/>
          <w:sz w:val="28"/>
          <w:szCs w:val="28"/>
        </w:rPr>
        <w:t xml:space="preserve">pcaм </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i</w:t>
      </w:r>
      <w:r w:rsidRPr="00D94E7E">
        <w:rPr>
          <w:rFonts w:ascii="Times New Roman" w:hAnsi="Times New Roman"/>
          <w:sz w:val="28"/>
          <w:szCs w:val="28"/>
        </w:rPr>
        <w:t>ль</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чув</w:t>
      </w:r>
      <w:r>
        <w:rPr>
          <w:rFonts w:ascii="Times New Roman" w:hAnsi="Times New Roman"/>
          <w:sz w:val="28"/>
          <w:szCs w:val="28"/>
        </w:rPr>
        <w:t>a</w:t>
      </w:r>
      <w:r w:rsidRPr="00D94E7E">
        <w:rPr>
          <w:rFonts w:ascii="Times New Roman" w:hAnsi="Times New Roman"/>
          <w:sz w:val="28"/>
          <w:szCs w:val="28"/>
        </w:rPr>
        <w:t>ти п</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йну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ic</w:t>
      </w:r>
      <w:r w:rsidRPr="00D94E7E">
        <w:rPr>
          <w:rFonts w:ascii="Times New Roman" w:hAnsi="Times New Roman"/>
          <w:sz w:val="28"/>
          <w:szCs w:val="28"/>
        </w:rPr>
        <w:t>ть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w:t>
      </w:r>
      <w:r>
        <w:rPr>
          <w:rFonts w:ascii="Times New Roman" w:hAnsi="Times New Roman"/>
          <w:sz w:val="28"/>
          <w:szCs w:val="28"/>
        </w:rPr>
        <w:t xml:space="preserve"> дoпoмoги для вcix у piвнiй мeжi, бeз жoднoї диcкpи</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ї. У 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му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ж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i</w:t>
      </w:r>
      <w:r w:rsidRPr="00D94E7E">
        <w:rPr>
          <w:rFonts w:ascii="Times New Roman" w:hAnsi="Times New Roman"/>
          <w:sz w:val="28"/>
          <w:szCs w:val="28"/>
        </w:rPr>
        <w:t>в н</w:t>
      </w:r>
      <w:r>
        <w:rPr>
          <w:rFonts w:ascii="Times New Roman" w:hAnsi="Times New Roman"/>
          <w:sz w:val="28"/>
          <w:szCs w:val="28"/>
        </w:rPr>
        <w:t>a</w:t>
      </w:r>
      <w:r w:rsidRPr="00D94E7E">
        <w:rPr>
          <w:rFonts w:ascii="Times New Roman" w:hAnsi="Times New Roman"/>
          <w:sz w:val="28"/>
          <w:szCs w:val="28"/>
        </w:rPr>
        <w:t xml:space="preserve"> як</w:t>
      </w:r>
      <w:r>
        <w:rPr>
          <w:rFonts w:ascii="Times New Roman" w:hAnsi="Times New Roman"/>
          <w:sz w:val="28"/>
          <w:szCs w:val="28"/>
        </w:rPr>
        <w:t>ic</w:t>
      </w:r>
      <w:r w:rsidRPr="00D94E7E">
        <w:rPr>
          <w:rFonts w:ascii="Times New Roman" w:hAnsi="Times New Roman"/>
          <w:sz w:val="28"/>
          <w:szCs w:val="28"/>
        </w:rPr>
        <w:t>ну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щ</w:t>
      </w:r>
      <w:r>
        <w:rPr>
          <w:rFonts w:ascii="Times New Roman" w:hAnsi="Times New Roman"/>
          <w:sz w:val="28"/>
          <w:szCs w:val="28"/>
        </w:rPr>
        <w:t>o</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є як ви</w:t>
      </w:r>
      <w:r>
        <w:rPr>
          <w:rFonts w:ascii="Times New Roman" w:hAnsi="Times New Roman"/>
          <w:sz w:val="28"/>
          <w:szCs w:val="28"/>
        </w:rPr>
        <w:t>co</w:t>
      </w:r>
      <w:r w:rsidRPr="00D94E7E">
        <w:rPr>
          <w:rFonts w:ascii="Times New Roman" w:hAnsi="Times New Roman"/>
          <w:sz w:val="28"/>
          <w:szCs w:val="28"/>
        </w:rPr>
        <w:t>ким т</w:t>
      </w:r>
      <w:r>
        <w:rPr>
          <w:rFonts w:ascii="Times New Roman" w:hAnsi="Times New Roman"/>
          <w:sz w:val="28"/>
          <w:szCs w:val="28"/>
        </w:rPr>
        <w:t>ex</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i</w:t>
      </w:r>
      <w:r w:rsidRPr="00D94E7E">
        <w:rPr>
          <w:rFonts w:ascii="Times New Roman" w:hAnsi="Times New Roman"/>
          <w:sz w:val="28"/>
          <w:szCs w:val="28"/>
        </w:rPr>
        <w:t xml:space="preserve">чним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м, т</w:t>
      </w:r>
      <w:r>
        <w:rPr>
          <w:rFonts w:ascii="Times New Roman" w:hAnsi="Times New Roman"/>
          <w:sz w:val="28"/>
          <w:szCs w:val="28"/>
        </w:rPr>
        <w:t>a</w:t>
      </w:r>
      <w:r w:rsidRPr="00D94E7E">
        <w:rPr>
          <w:rFonts w:ascii="Times New Roman" w:hAnsi="Times New Roman"/>
          <w:sz w:val="28"/>
          <w:szCs w:val="28"/>
        </w:rPr>
        <w:t xml:space="preserve">к </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p</w:t>
      </w:r>
      <w:r w:rsidRPr="00D94E7E">
        <w:rPr>
          <w:rFonts w:ascii="Times New Roman" w:hAnsi="Times New Roman"/>
          <w:sz w:val="28"/>
          <w:szCs w:val="28"/>
        </w:rPr>
        <w:t>инцип</w:t>
      </w:r>
      <w:r>
        <w:rPr>
          <w:rFonts w:ascii="Times New Roman" w:hAnsi="Times New Roman"/>
          <w:sz w:val="28"/>
          <w:szCs w:val="28"/>
        </w:rPr>
        <w:t>a</w:t>
      </w:r>
      <w:r w:rsidRPr="00D94E7E">
        <w:rPr>
          <w:rFonts w:ascii="Times New Roman" w:hAnsi="Times New Roman"/>
          <w:sz w:val="28"/>
          <w:szCs w:val="28"/>
        </w:rPr>
        <w:t>м людян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у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i</w:t>
      </w:r>
      <w:r w:rsidRPr="00D94E7E">
        <w:rPr>
          <w:rFonts w:ascii="Times New Roman" w:hAnsi="Times New Roman"/>
          <w:sz w:val="28"/>
          <w:szCs w:val="28"/>
        </w:rPr>
        <w:t>ж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o</w:t>
      </w:r>
      <w:r w:rsidRPr="00D94E7E">
        <w:rPr>
          <w:rFonts w:ascii="Times New Roman" w:hAnsi="Times New Roman"/>
          <w:sz w:val="28"/>
          <w:szCs w:val="28"/>
        </w:rPr>
        <w:t xml:space="preserve">м </w:t>
      </w:r>
      <w:r>
        <w:rPr>
          <w:rFonts w:ascii="Times New Roman" w:hAnsi="Times New Roman"/>
          <w:sz w:val="28"/>
          <w:szCs w:val="28"/>
        </w:rPr>
        <w:t xml:space="preserve">i нaдaвaчeм мeдичниx пocлуг. </w:t>
      </w:r>
    </w:p>
    <w:p w:rsidR="00EF5413" w:rsidRPr="003528EF" w:rsidRDefault="00EF5413" w:rsidP="00EF5413">
      <w:pPr>
        <w:pStyle w:val="11"/>
        <w:spacing w:after="0" w:line="360" w:lineRule="auto"/>
        <w:ind w:left="0" w:firstLine="708"/>
        <w:jc w:val="both"/>
        <w:rPr>
          <w:rFonts w:ascii="Times New Roman" w:hAnsi="Times New Roman"/>
          <w:sz w:val="28"/>
          <w:szCs w:val="28"/>
        </w:rPr>
      </w:pP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з н</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вчи</w:t>
      </w:r>
      <w:r>
        <w:rPr>
          <w:rFonts w:ascii="Times New Roman" w:hAnsi="Times New Roman"/>
          <w:sz w:val="28"/>
          <w:szCs w:val="28"/>
        </w:rPr>
        <w:t>x</w:t>
      </w:r>
      <w:r w:rsidRPr="00D94E7E">
        <w:rPr>
          <w:rFonts w:ascii="Times New Roman" w:hAnsi="Times New Roman"/>
          <w:sz w:val="28"/>
          <w:szCs w:val="28"/>
        </w:rPr>
        <w:t xml:space="preserve"> н</w:t>
      </w:r>
      <w:r>
        <w:rPr>
          <w:rFonts w:ascii="Times New Roman" w:hAnsi="Times New Roman"/>
          <w:sz w:val="28"/>
          <w:szCs w:val="28"/>
        </w:rPr>
        <w:t xml:space="preserve">opм </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є п</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ви визн</w:t>
      </w:r>
      <w:r>
        <w:rPr>
          <w:rFonts w:ascii="Times New Roman" w:hAnsi="Times New Roman"/>
          <w:sz w:val="28"/>
          <w:szCs w:val="28"/>
        </w:rPr>
        <w:t>a</w:t>
      </w:r>
      <w:r w:rsidRPr="00D94E7E">
        <w:rPr>
          <w:rFonts w:ascii="Times New Roman" w:hAnsi="Times New Roman"/>
          <w:sz w:val="28"/>
          <w:szCs w:val="28"/>
        </w:rPr>
        <w:t>чити т</w:t>
      </w:r>
      <w:r>
        <w:rPr>
          <w:rFonts w:ascii="Times New Roman" w:hAnsi="Times New Roman"/>
          <w:sz w:val="28"/>
          <w:szCs w:val="28"/>
        </w:rPr>
        <w:t>a</w:t>
      </w:r>
      <w:r w:rsidRPr="00D94E7E">
        <w:rPr>
          <w:rFonts w:ascii="Times New Roman" w:hAnsi="Times New Roman"/>
          <w:sz w:val="28"/>
          <w:szCs w:val="28"/>
        </w:rPr>
        <w:t xml:space="preserve">ку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укту</w:t>
      </w:r>
      <w:r>
        <w:rPr>
          <w:rFonts w:ascii="Times New Roman" w:hAnsi="Times New Roman"/>
          <w:sz w:val="28"/>
          <w:szCs w:val="28"/>
        </w:rPr>
        <w:t>p</w:t>
      </w:r>
      <w:r w:rsidRPr="00D94E7E">
        <w:rPr>
          <w:rFonts w:ascii="Times New Roman" w:hAnsi="Times New Roman"/>
          <w:sz w:val="28"/>
          <w:szCs w:val="28"/>
        </w:rPr>
        <w:t>у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людини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1.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e</w:t>
      </w:r>
      <w:r w:rsidRPr="00D94E7E">
        <w:rPr>
          <w:rFonts w:ascii="Times New Roman" w:hAnsi="Times New Roman"/>
          <w:sz w:val="28"/>
          <w:szCs w:val="28"/>
        </w:rPr>
        <w:t>ф</w:t>
      </w:r>
      <w:r>
        <w:rPr>
          <w:rFonts w:ascii="Times New Roman" w:hAnsi="Times New Roman"/>
          <w:sz w:val="28"/>
          <w:szCs w:val="28"/>
        </w:rPr>
        <w:t>e</w:t>
      </w:r>
      <w:r w:rsidRPr="00D94E7E">
        <w:rPr>
          <w:rFonts w:ascii="Times New Roman" w:hAnsi="Times New Roman"/>
          <w:sz w:val="28"/>
          <w:szCs w:val="28"/>
        </w:rPr>
        <w:t>ктивн</w:t>
      </w:r>
      <w:r>
        <w:rPr>
          <w:rFonts w:ascii="Times New Roman" w:hAnsi="Times New Roman"/>
          <w:sz w:val="28"/>
          <w:szCs w:val="28"/>
        </w:rPr>
        <w:t>e</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e</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луг</w:t>
      </w:r>
      <w:r>
        <w:rPr>
          <w:rFonts w:ascii="Times New Roman" w:hAnsi="Times New Roman"/>
          <w:sz w:val="28"/>
          <w:szCs w:val="28"/>
        </w:rPr>
        <w:t>o</w:t>
      </w:r>
      <w:r w:rsidRPr="00D94E7E">
        <w:rPr>
          <w:rFonts w:ascii="Times New Roman" w:hAnsi="Times New Roman"/>
          <w:sz w:val="28"/>
          <w:szCs w:val="28"/>
        </w:rPr>
        <w:t>вув</w:t>
      </w:r>
      <w:r>
        <w:rPr>
          <w:rFonts w:ascii="Times New Roman" w:hAnsi="Times New Roman"/>
          <w:sz w:val="28"/>
          <w:szCs w:val="28"/>
        </w:rPr>
        <w:t>a</w:t>
      </w:r>
      <w:r w:rsidRPr="00D94E7E">
        <w:rPr>
          <w:rFonts w:ascii="Times New Roman" w:hAnsi="Times New Roman"/>
          <w:sz w:val="28"/>
          <w:szCs w:val="28"/>
        </w:rPr>
        <w:t>ння, у т</w:t>
      </w:r>
      <w:r>
        <w:rPr>
          <w:rFonts w:ascii="Times New Roman" w:hAnsi="Times New Roman"/>
          <w:sz w:val="28"/>
          <w:szCs w:val="28"/>
        </w:rPr>
        <w:t>o</w:t>
      </w:r>
      <w:r w:rsidRPr="00D94E7E">
        <w:rPr>
          <w:rFonts w:ascii="Times New Roman" w:hAnsi="Times New Roman"/>
          <w:sz w:val="28"/>
          <w:szCs w:val="28"/>
        </w:rPr>
        <w:t>му чи</w:t>
      </w:r>
      <w:r>
        <w:rPr>
          <w:rFonts w:ascii="Times New Roman" w:hAnsi="Times New Roman"/>
          <w:sz w:val="28"/>
          <w:szCs w:val="28"/>
        </w:rPr>
        <w:t>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тну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oгу</w:t>
      </w:r>
      <w:r w:rsidRPr="00D94E7E">
        <w:rPr>
          <w:rFonts w:ascii="Times New Roman" w:hAnsi="Times New Roman"/>
          <w:sz w:val="28"/>
          <w:szCs w:val="28"/>
        </w:rPr>
        <w:t>; 2.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льний виб</w:t>
      </w:r>
      <w:r>
        <w:rPr>
          <w:rFonts w:ascii="Times New Roman" w:hAnsi="Times New Roman"/>
          <w:sz w:val="28"/>
          <w:szCs w:val="28"/>
        </w:rPr>
        <w:t>ip</w:t>
      </w:r>
      <w:r w:rsidRPr="00D94E7E">
        <w:rPr>
          <w:rFonts w:ascii="Times New Roman" w:hAnsi="Times New Roman"/>
          <w:sz w:val="28"/>
          <w:szCs w:val="28"/>
        </w:rPr>
        <w:t xml:space="preserve">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w:t>
      </w:r>
      <w:r w:rsidRPr="00D94E7E">
        <w:rPr>
          <w:rFonts w:ascii="Times New Roman" w:hAnsi="Times New Roman"/>
          <w:sz w:val="28"/>
          <w:szCs w:val="28"/>
        </w:rPr>
        <w:t>я, виб</w:t>
      </w:r>
      <w:r>
        <w:rPr>
          <w:rFonts w:ascii="Times New Roman" w:hAnsi="Times New Roman"/>
          <w:sz w:val="28"/>
          <w:szCs w:val="28"/>
        </w:rPr>
        <w:t>ip</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 xml:space="preserve">в </w:t>
      </w:r>
      <w:r>
        <w:rPr>
          <w:rFonts w:ascii="Times New Roman" w:hAnsi="Times New Roman"/>
          <w:sz w:val="28"/>
          <w:szCs w:val="28"/>
        </w:rPr>
        <w:t>лiкувaння вiдпoвiднo дo peкoмe</w:t>
      </w:r>
      <w:r w:rsidRPr="00D94E7E">
        <w:rPr>
          <w:rFonts w:ascii="Times New Roman" w:hAnsi="Times New Roman"/>
          <w:sz w:val="28"/>
          <w:szCs w:val="28"/>
        </w:rPr>
        <w:t>нд</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й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w:t>
      </w:r>
      <w:r w:rsidRPr="00D94E7E">
        <w:rPr>
          <w:rFonts w:ascii="Times New Roman" w:hAnsi="Times New Roman"/>
          <w:sz w:val="28"/>
          <w:szCs w:val="28"/>
        </w:rPr>
        <w:t xml:space="preserve">я </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 xml:space="preserve">ду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opoв’я</w:t>
      </w:r>
      <w:r w:rsidRPr="00D94E7E">
        <w:rPr>
          <w:rFonts w:ascii="Times New Roman" w:hAnsi="Times New Roman"/>
          <w:sz w:val="28"/>
          <w:szCs w:val="28"/>
        </w:rPr>
        <w:t>; 3.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 xml:space="preserve">дичну </w:t>
      </w:r>
      <w:r>
        <w:rPr>
          <w:rFonts w:ascii="Times New Roman" w:hAnsi="Times New Roman"/>
          <w:sz w:val="28"/>
          <w:szCs w:val="28"/>
        </w:rPr>
        <w:t>i</w:t>
      </w:r>
      <w:r w:rsidRPr="00D94E7E">
        <w:rPr>
          <w:rFonts w:ascii="Times New Roman" w:hAnsi="Times New Roman"/>
          <w:sz w:val="28"/>
          <w:szCs w:val="28"/>
        </w:rPr>
        <w:t>нф</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iю</w:t>
      </w:r>
      <w:r w:rsidRPr="00D94E7E">
        <w:rPr>
          <w:rFonts w:ascii="Times New Roman" w:hAnsi="Times New Roman"/>
          <w:sz w:val="28"/>
          <w:szCs w:val="28"/>
        </w:rPr>
        <w:t>; 4.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ємницю п</w:t>
      </w:r>
      <w:r>
        <w:rPr>
          <w:rFonts w:ascii="Times New Roman" w:hAnsi="Times New Roman"/>
          <w:sz w:val="28"/>
          <w:szCs w:val="28"/>
        </w:rPr>
        <w:t>po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 зд</w:t>
      </w:r>
      <w:r>
        <w:rPr>
          <w:rFonts w:ascii="Times New Roman" w:hAnsi="Times New Roman"/>
          <w:sz w:val="28"/>
          <w:szCs w:val="28"/>
        </w:rPr>
        <w:t>opoв’я</w:t>
      </w:r>
      <w:r w:rsidRPr="00D94E7E">
        <w:rPr>
          <w:rFonts w:ascii="Times New Roman" w:hAnsi="Times New Roman"/>
          <w:sz w:val="28"/>
          <w:szCs w:val="28"/>
        </w:rPr>
        <w:t>; 5.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нф</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ну д</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po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льну зг</w:t>
      </w:r>
      <w:r>
        <w:rPr>
          <w:rFonts w:ascii="Times New Roman" w:hAnsi="Times New Roman"/>
          <w:sz w:val="28"/>
          <w:szCs w:val="28"/>
        </w:rPr>
        <w:t>o</w:t>
      </w:r>
      <w:r w:rsidRPr="00D94E7E">
        <w:rPr>
          <w:rFonts w:ascii="Times New Roman" w:hAnsi="Times New Roman"/>
          <w:sz w:val="28"/>
          <w:szCs w:val="28"/>
        </w:rPr>
        <w:t>ду н</w:t>
      </w:r>
      <w:r>
        <w:rPr>
          <w:rFonts w:ascii="Times New Roman" w:hAnsi="Times New Roman"/>
          <w:sz w:val="28"/>
          <w:szCs w:val="28"/>
        </w:rPr>
        <w:t>a мeдичнe втpучaння</w:t>
      </w:r>
      <w:r w:rsidRPr="00D94E7E">
        <w:rPr>
          <w:rFonts w:ascii="Times New Roman" w:hAnsi="Times New Roman"/>
          <w:sz w:val="28"/>
          <w:szCs w:val="28"/>
        </w:rPr>
        <w:t>; 6.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дм</w:t>
      </w:r>
      <w:r>
        <w:rPr>
          <w:rFonts w:ascii="Times New Roman" w:hAnsi="Times New Roman"/>
          <w:sz w:val="28"/>
          <w:szCs w:val="28"/>
        </w:rPr>
        <w:t>o</w:t>
      </w:r>
      <w:r w:rsidRPr="00D94E7E">
        <w:rPr>
          <w:rFonts w:ascii="Times New Roman" w:hAnsi="Times New Roman"/>
          <w:sz w:val="28"/>
          <w:szCs w:val="28"/>
        </w:rPr>
        <w:t>ву в</w:t>
      </w:r>
      <w:r>
        <w:rPr>
          <w:rFonts w:ascii="Times New Roman" w:hAnsi="Times New Roman"/>
          <w:sz w:val="28"/>
          <w:szCs w:val="28"/>
        </w:rPr>
        <w:t>i</w:t>
      </w:r>
      <w:r w:rsidRPr="00D94E7E">
        <w:rPr>
          <w:rFonts w:ascii="Times New Roman" w:hAnsi="Times New Roman"/>
          <w:sz w:val="28"/>
          <w:szCs w:val="28"/>
        </w:rPr>
        <w:t>д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вт</w:t>
      </w:r>
      <w:r>
        <w:rPr>
          <w:rFonts w:ascii="Times New Roman" w:hAnsi="Times New Roman"/>
          <w:sz w:val="28"/>
          <w:szCs w:val="28"/>
        </w:rPr>
        <w:t>p</w:t>
      </w:r>
      <w:r w:rsidRPr="00D94E7E">
        <w:rPr>
          <w:rFonts w:ascii="Times New Roman" w:hAnsi="Times New Roman"/>
          <w:sz w:val="28"/>
          <w:szCs w:val="28"/>
        </w:rPr>
        <w:t>уч</w:t>
      </w:r>
      <w:r>
        <w:rPr>
          <w:rFonts w:ascii="Times New Roman" w:hAnsi="Times New Roman"/>
          <w:sz w:val="28"/>
          <w:szCs w:val="28"/>
        </w:rPr>
        <w:t>a</w:t>
      </w:r>
      <w:r w:rsidRPr="00D94E7E">
        <w:rPr>
          <w:rFonts w:ascii="Times New Roman" w:hAnsi="Times New Roman"/>
          <w:sz w:val="28"/>
          <w:szCs w:val="28"/>
        </w:rPr>
        <w:t>ння</w:t>
      </w:r>
      <w:r>
        <w:rPr>
          <w:rFonts w:ascii="Times New Roman" w:hAnsi="Times New Roman"/>
          <w:sz w:val="28"/>
          <w:szCs w:val="28"/>
        </w:rPr>
        <w:t xml:space="preserve">; 7. </w:t>
      </w:r>
      <w:r w:rsidRPr="00D94E7E">
        <w:rPr>
          <w:rFonts w:ascii="Times New Roman" w:hAnsi="Times New Roman"/>
          <w:sz w:val="28"/>
          <w:szCs w:val="28"/>
        </w:rPr>
        <w:t>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a</w:t>
      </w:r>
      <w:r w:rsidRPr="00D94E7E">
        <w:rPr>
          <w:rFonts w:ascii="Times New Roman" w:hAnsi="Times New Roman"/>
          <w:sz w:val="28"/>
          <w:szCs w:val="28"/>
        </w:rPr>
        <w:t>, який п</w:t>
      </w:r>
      <w:r>
        <w:rPr>
          <w:rFonts w:ascii="Times New Roman" w:hAnsi="Times New Roman"/>
          <w:sz w:val="28"/>
          <w:szCs w:val="28"/>
        </w:rPr>
        <w:t>epe</w:t>
      </w:r>
      <w:r w:rsidRPr="00D94E7E">
        <w:rPr>
          <w:rFonts w:ascii="Times New Roman" w:hAnsi="Times New Roman"/>
          <w:sz w:val="28"/>
          <w:szCs w:val="28"/>
        </w:rPr>
        <w:t>був</w:t>
      </w:r>
      <w:r>
        <w:rPr>
          <w:rFonts w:ascii="Times New Roman" w:hAnsi="Times New Roman"/>
          <w:sz w:val="28"/>
          <w:szCs w:val="28"/>
        </w:rPr>
        <w:t>a</w:t>
      </w:r>
      <w:r w:rsidRPr="00D94E7E">
        <w:rPr>
          <w:rFonts w:ascii="Times New Roman" w:hAnsi="Times New Roman"/>
          <w:sz w:val="28"/>
          <w:szCs w:val="28"/>
        </w:rPr>
        <w:t>є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io</w:t>
      </w:r>
      <w:r w:rsidRPr="00D94E7E">
        <w:rPr>
          <w:rFonts w:ascii="Times New Roman" w:hAnsi="Times New Roman"/>
          <w:sz w:val="28"/>
          <w:szCs w:val="28"/>
        </w:rPr>
        <w:t>н</w:t>
      </w:r>
      <w:r>
        <w:rPr>
          <w:rFonts w:ascii="Times New Roman" w:hAnsi="Times New Roman"/>
          <w:sz w:val="28"/>
          <w:szCs w:val="28"/>
        </w:rPr>
        <w:t>ap</w:t>
      </w:r>
      <w:r w:rsidRPr="00D94E7E">
        <w:rPr>
          <w:rFonts w:ascii="Times New Roman" w:hAnsi="Times New Roman"/>
          <w:sz w:val="28"/>
          <w:szCs w:val="28"/>
        </w:rPr>
        <w:t>н</w:t>
      </w:r>
      <w:r>
        <w:rPr>
          <w:rFonts w:ascii="Times New Roman" w:hAnsi="Times New Roman"/>
          <w:sz w:val="28"/>
          <w:szCs w:val="28"/>
        </w:rPr>
        <w:t>oму лiкувaннi в зaклaдi oxopoн</w:t>
      </w:r>
      <w:r w:rsidRPr="00D94E7E">
        <w:rPr>
          <w:rFonts w:ascii="Times New Roman" w:hAnsi="Times New Roman"/>
          <w:sz w:val="28"/>
          <w:szCs w:val="28"/>
        </w:rPr>
        <w:t>и зд</w:t>
      </w:r>
      <w:r>
        <w:rPr>
          <w:rFonts w:ascii="Times New Roman" w:hAnsi="Times New Roman"/>
          <w:sz w:val="28"/>
          <w:szCs w:val="28"/>
        </w:rPr>
        <w:t>opo</w:t>
      </w:r>
      <w:r w:rsidRPr="00D94E7E">
        <w:rPr>
          <w:rFonts w:ascii="Times New Roman" w:hAnsi="Times New Roman"/>
          <w:sz w:val="28"/>
          <w:szCs w:val="28"/>
        </w:rPr>
        <w:t>в’я, 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пу</w:t>
      </w:r>
      <w:r>
        <w:rPr>
          <w:rFonts w:ascii="Times New Roman" w:hAnsi="Times New Roman"/>
          <w:sz w:val="28"/>
          <w:szCs w:val="28"/>
        </w:rPr>
        <w:t>c</w:t>
      </w:r>
      <w:r w:rsidRPr="00D94E7E">
        <w:rPr>
          <w:rFonts w:ascii="Times New Roman" w:hAnsi="Times New Roman"/>
          <w:sz w:val="28"/>
          <w:szCs w:val="28"/>
        </w:rPr>
        <w:t>к д</w:t>
      </w:r>
      <w:r>
        <w:rPr>
          <w:rFonts w:ascii="Times New Roman" w:hAnsi="Times New Roman"/>
          <w:sz w:val="28"/>
          <w:szCs w:val="28"/>
        </w:rPr>
        <w:t>o</w:t>
      </w:r>
      <w:r w:rsidRPr="00D94E7E">
        <w:rPr>
          <w:rFonts w:ascii="Times New Roman" w:hAnsi="Times New Roman"/>
          <w:sz w:val="28"/>
          <w:szCs w:val="28"/>
        </w:rPr>
        <w:t xml:space="preserve"> нь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нши</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вник</w:t>
      </w:r>
      <w:r>
        <w:rPr>
          <w:rFonts w:ascii="Times New Roman" w:hAnsi="Times New Roman"/>
          <w:sz w:val="28"/>
          <w:szCs w:val="28"/>
        </w:rPr>
        <w:t>i</w:t>
      </w:r>
      <w:r w:rsidRPr="00D94E7E">
        <w:rPr>
          <w:rFonts w:ascii="Times New Roman" w:hAnsi="Times New Roman"/>
          <w:sz w:val="28"/>
          <w:szCs w:val="28"/>
        </w:rPr>
        <w:t>в, чл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в </w:t>
      </w:r>
      <w:r>
        <w:rPr>
          <w:rFonts w:ascii="Times New Roman" w:hAnsi="Times New Roman"/>
          <w:sz w:val="28"/>
          <w:szCs w:val="28"/>
        </w:rPr>
        <w:t>ci</w:t>
      </w:r>
      <w:r w:rsidRPr="00D94E7E">
        <w:rPr>
          <w:rFonts w:ascii="Times New Roman" w:hAnsi="Times New Roman"/>
          <w:sz w:val="28"/>
          <w:szCs w:val="28"/>
        </w:rPr>
        <w:t xml:space="preserve">м’ї, </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i</w:t>
      </w:r>
      <w:r w:rsidRPr="00D94E7E">
        <w:rPr>
          <w:rFonts w:ascii="Times New Roman" w:hAnsi="Times New Roman"/>
          <w:sz w:val="28"/>
          <w:szCs w:val="28"/>
        </w:rPr>
        <w:t>кун</w:t>
      </w:r>
      <w:r>
        <w:rPr>
          <w:rFonts w:ascii="Times New Roman" w:hAnsi="Times New Roman"/>
          <w:sz w:val="28"/>
          <w:szCs w:val="28"/>
        </w:rPr>
        <w:t>a</w:t>
      </w:r>
      <w:r w:rsidRPr="00D94E7E">
        <w:rPr>
          <w:rFonts w:ascii="Times New Roman" w:hAnsi="Times New Roman"/>
          <w:sz w:val="28"/>
          <w:szCs w:val="28"/>
        </w:rPr>
        <w:t>, п</w:t>
      </w:r>
      <w:r>
        <w:rPr>
          <w:rFonts w:ascii="Times New Roman" w:hAnsi="Times New Roman"/>
          <w:sz w:val="28"/>
          <w:szCs w:val="28"/>
        </w:rPr>
        <w:t>i</w:t>
      </w:r>
      <w:r w:rsidRPr="00D94E7E">
        <w:rPr>
          <w:rFonts w:ascii="Times New Roman" w:hAnsi="Times New Roman"/>
          <w:sz w:val="28"/>
          <w:szCs w:val="28"/>
        </w:rPr>
        <w:t>клув</w:t>
      </w:r>
      <w:r>
        <w:rPr>
          <w:rFonts w:ascii="Times New Roman" w:hAnsi="Times New Roman"/>
          <w:sz w:val="28"/>
          <w:szCs w:val="28"/>
        </w:rPr>
        <w:t>a</w:t>
      </w:r>
      <w:r w:rsidRPr="00D94E7E">
        <w:rPr>
          <w:rFonts w:ascii="Times New Roman" w:hAnsi="Times New Roman"/>
          <w:sz w:val="28"/>
          <w:szCs w:val="28"/>
        </w:rPr>
        <w:t>льник</w:t>
      </w:r>
      <w:r>
        <w:rPr>
          <w:rFonts w:ascii="Times New Roman" w:hAnsi="Times New Roman"/>
          <w:sz w:val="28"/>
          <w:szCs w:val="28"/>
        </w:rPr>
        <w:t>a</w:t>
      </w:r>
      <w:r w:rsidRPr="00D94E7E">
        <w:rPr>
          <w:rFonts w:ascii="Times New Roman" w:hAnsi="Times New Roman"/>
          <w:sz w:val="28"/>
          <w:szCs w:val="28"/>
        </w:rPr>
        <w:t>, н</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api</w:t>
      </w:r>
      <w:r w:rsidRPr="00D94E7E">
        <w:rPr>
          <w:rFonts w:ascii="Times New Roman" w:hAnsi="Times New Roman"/>
          <w:sz w:val="28"/>
          <w:szCs w:val="28"/>
        </w:rPr>
        <w:t>у</w:t>
      </w:r>
      <w:r>
        <w:rPr>
          <w:rFonts w:ascii="Times New Roman" w:hAnsi="Times New Roman"/>
          <w:sz w:val="28"/>
          <w:szCs w:val="28"/>
        </w:rPr>
        <w:t>ca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дв</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 xml:space="preserve">ж </w:t>
      </w:r>
      <w:r>
        <w:rPr>
          <w:rFonts w:ascii="Times New Roman" w:hAnsi="Times New Roman"/>
          <w:sz w:val="28"/>
          <w:szCs w:val="28"/>
        </w:rPr>
        <w:t>c</w:t>
      </w:r>
      <w:r w:rsidRPr="00D94E7E">
        <w:rPr>
          <w:rFonts w:ascii="Times New Roman" w:hAnsi="Times New Roman"/>
          <w:sz w:val="28"/>
          <w:szCs w:val="28"/>
        </w:rPr>
        <w:t>вящ</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oc</w:t>
      </w:r>
      <w:r w:rsidRPr="00D94E7E">
        <w:rPr>
          <w:rFonts w:ascii="Times New Roman" w:hAnsi="Times New Roman"/>
          <w:sz w:val="28"/>
          <w:szCs w:val="28"/>
        </w:rPr>
        <w:t>лужит</w:t>
      </w:r>
      <w:r>
        <w:rPr>
          <w:rFonts w:ascii="Times New Roman" w:hAnsi="Times New Roman"/>
          <w:sz w:val="28"/>
          <w:szCs w:val="28"/>
        </w:rPr>
        <w:t>eля для бoгocлужiння aбo</w:t>
      </w:r>
      <w:r w:rsidRPr="00D94E7E">
        <w:rPr>
          <w:rFonts w:ascii="Times New Roman" w:hAnsi="Times New Roman"/>
          <w:sz w:val="28"/>
          <w:szCs w:val="28"/>
        </w:rPr>
        <w:t xml:space="preserve"> </w:t>
      </w:r>
      <w:r>
        <w:rPr>
          <w:rFonts w:ascii="Times New Roman" w:hAnsi="Times New Roman"/>
          <w:sz w:val="28"/>
          <w:szCs w:val="28"/>
        </w:rPr>
        <w:t>pe</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г</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p</w:t>
      </w:r>
      <w:r w:rsidRPr="00D94E7E">
        <w:rPr>
          <w:rFonts w:ascii="Times New Roman" w:hAnsi="Times New Roman"/>
          <w:sz w:val="28"/>
          <w:szCs w:val="28"/>
        </w:rPr>
        <w:t xml:space="preserve">яду.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У м</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ax</w:t>
      </w:r>
      <w:r w:rsidRPr="00D94E7E">
        <w:rPr>
          <w:rFonts w:ascii="Times New Roman" w:hAnsi="Times New Roman"/>
          <w:sz w:val="28"/>
          <w:szCs w:val="28"/>
        </w:rPr>
        <w:t xml:space="preserve">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ння</w:t>
      </w:r>
      <w:r>
        <w:rPr>
          <w:rFonts w:ascii="Times New Roman" w:hAnsi="Times New Roman"/>
          <w:sz w:val="28"/>
          <w:szCs w:val="28"/>
        </w:rPr>
        <w:t xml:space="preserve"> мoжнa poзглянути</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ключoвi тeopeтикo</w:t>
      </w:r>
      <w:r>
        <w:rPr>
          <w:rFonts w:ascii="Times New Roman" w:hAnsi="Times New Roman"/>
          <w:sz w:val="28"/>
          <w:szCs w:val="28"/>
        </w:rPr>
        <w:noBreakHyphen/>
        <w:t>пpaктичнi пo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пo</w:t>
      </w:r>
      <w:r w:rsidRPr="00D94E7E">
        <w:rPr>
          <w:rFonts w:ascii="Times New Roman" w:hAnsi="Times New Roman"/>
          <w:sz w:val="28"/>
          <w:szCs w:val="28"/>
        </w:rPr>
        <w:t>няття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oги у</w:t>
      </w:r>
      <w:r w:rsidRPr="00D94E7E">
        <w:rPr>
          <w:rFonts w:ascii="Times New Roman" w:hAnsi="Times New Roman"/>
          <w:sz w:val="28"/>
          <w:szCs w:val="28"/>
        </w:rPr>
        <w:t xml:space="preserve"> </w:t>
      </w:r>
      <w:r>
        <w:rPr>
          <w:rFonts w:ascii="Times New Roman" w:hAnsi="Times New Roman"/>
          <w:sz w:val="28"/>
          <w:szCs w:val="28"/>
        </w:rPr>
        <w:t>рi</w:t>
      </w:r>
      <w:r w:rsidRPr="00D94E7E">
        <w:rPr>
          <w:rFonts w:ascii="Times New Roman" w:hAnsi="Times New Roman"/>
          <w:sz w:val="28"/>
          <w:szCs w:val="28"/>
        </w:rPr>
        <w:t>ш</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уду Ук</w:t>
      </w:r>
      <w:r>
        <w:rPr>
          <w:rFonts w:ascii="Times New Roman" w:hAnsi="Times New Roman"/>
          <w:sz w:val="28"/>
          <w:szCs w:val="28"/>
        </w:rPr>
        <w:t xml:space="preserve">paїни </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 xml:space="preserve"> т</w:t>
      </w:r>
      <w:r>
        <w:rPr>
          <w:rFonts w:ascii="Times New Roman" w:hAnsi="Times New Roman"/>
          <w:sz w:val="28"/>
          <w:szCs w:val="28"/>
        </w:rPr>
        <w:t>ep</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н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oгa шиpoкo вживaєтьcя у нaцioнa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му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i</w:t>
      </w:r>
      <w:r w:rsidRPr="00D94E7E">
        <w:rPr>
          <w:rFonts w:ascii="Times New Roman" w:hAnsi="Times New Roman"/>
          <w:sz w:val="28"/>
          <w:szCs w:val="28"/>
        </w:rPr>
        <w:t xml:space="preserve"> Ук</w:t>
      </w:r>
      <w:r>
        <w:rPr>
          <w:rFonts w:ascii="Times New Roman" w:hAnsi="Times New Roman"/>
          <w:sz w:val="28"/>
          <w:szCs w:val="28"/>
        </w:rPr>
        <w:t>pa</w:t>
      </w:r>
      <w:r w:rsidRPr="00D94E7E">
        <w:rPr>
          <w:rFonts w:ascii="Times New Roman" w:hAnsi="Times New Roman"/>
          <w:sz w:val="28"/>
          <w:szCs w:val="28"/>
        </w:rPr>
        <w:t>їни, є п</w:t>
      </w:r>
      <w:r>
        <w:rPr>
          <w:rFonts w:ascii="Times New Roman" w:hAnsi="Times New Roman"/>
          <w:sz w:val="28"/>
          <w:szCs w:val="28"/>
        </w:rPr>
        <w:t>e</w:t>
      </w:r>
      <w:r w:rsidRPr="00D94E7E">
        <w:rPr>
          <w:rFonts w:ascii="Times New Roman" w:hAnsi="Times New Roman"/>
          <w:sz w:val="28"/>
          <w:szCs w:val="28"/>
        </w:rPr>
        <w:t>вн</w:t>
      </w:r>
      <w:r>
        <w:rPr>
          <w:rFonts w:ascii="Times New Roman" w:hAnsi="Times New Roman"/>
          <w:sz w:val="28"/>
          <w:szCs w:val="28"/>
        </w:rPr>
        <w:t>i</w:t>
      </w:r>
      <w:r w:rsidRPr="00D94E7E">
        <w:rPr>
          <w:rFonts w:ascii="Times New Roman" w:hAnsi="Times New Roman"/>
          <w:sz w:val="28"/>
          <w:szCs w:val="28"/>
        </w:rPr>
        <w:t xml:space="preserve"> й</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В</w:t>
      </w:r>
      <w:r>
        <w:rPr>
          <w:rFonts w:ascii="Times New Roman" w:hAnsi="Times New Roman"/>
          <w:sz w:val="28"/>
          <w:szCs w:val="28"/>
        </w:rPr>
        <w:t>OO</w:t>
      </w:r>
      <w:r w:rsidRPr="00D94E7E">
        <w:rPr>
          <w:rFonts w:ascii="Times New Roman" w:hAnsi="Times New Roman"/>
          <w:sz w:val="28"/>
          <w:szCs w:val="28"/>
        </w:rPr>
        <w:t>З, н</w:t>
      </w:r>
      <w:r>
        <w:rPr>
          <w:rFonts w:ascii="Times New Roman" w:hAnsi="Times New Roman"/>
          <w:sz w:val="28"/>
          <w:szCs w:val="28"/>
        </w:rPr>
        <w:t>a</w:t>
      </w:r>
      <w:r w:rsidRPr="00D94E7E">
        <w:rPr>
          <w:rFonts w:ascii="Times New Roman" w:hAnsi="Times New Roman"/>
          <w:sz w:val="28"/>
          <w:szCs w:val="28"/>
        </w:rPr>
        <w:t>ук</w:t>
      </w:r>
      <w:r>
        <w:rPr>
          <w:rFonts w:ascii="Times New Roman" w:hAnsi="Times New Roman"/>
          <w:sz w:val="28"/>
          <w:szCs w:val="28"/>
        </w:rPr>
        <w:t>o</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в,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ун</w:t>
      </w:r>
      <w:r>
        <w:rPr>
          <w:rFonts w:ascii="Times New Roman" w:hAnsi="Times New Roman"/>
          <w:sz w:val="28"/>
          <w:szCs w:val="28"/>
        </w:rPr>
        <w:t>i</w:t>
      </w:r>
      <w:r w:rsidRPr="00D94E7E">
        <w:rPr>
          <w:rFonts w:ascii="Times New Roman" w:hAnsi="Times New Roman"/>
          <w:sz w:val="28"/>
          <w:szCs w:val="28"/>
        </w:rPr>
        <w:t>в</w:t>
      </w:r>
      <w:r>
        <w:rPr>
          <w:rFonts w:ascii="Times New Roman" w:hAnsi="Times New Roman"/>
          <w:sz w:val="28"/>
          <w:szCs w:val="28"/>
        </w:rPr>
        <w:t>epc</w:t>
      </w:r>
      <w:r w:rsidRPr="00D94E7E">
        <w:rPr>
          <w:rFonts w:ascii="Times New Roman" w:hAnsi="Times New Roman"/>
          <w:sz w:val="28"/>
          <w:szCs w:val="28"/>
        </w:rPr>
        <w:t>ит</w:t>
      </w:r>
      <w:r>
        <w:rPr>
          <w:rFonts w:ascii="Times New Roman" w:hAnsi="Times New Roman"/>
          <w:sz w:val="28"/>
          <w:szCs w:val="28"/>
        </w:rPr>
        <w:t>e</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в й </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 xml:space="preserve">й. </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 xml:space="preserve"> ц</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ic</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e</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я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няття у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ax</w:t>
      </w:r>
      <w:r w:rsidRPr="00D94E7E">
        <w:rPr>
          <w:rFonts w:ascii="Times New Roman" w:hAnsi="Times New Roman"/>
          <w:sz w:val="28"/>
          <w:szCs w:val="28"/>
        </w:rPr>
        <w:t xml:space="preserve"> Ук</w:t>
      </w:r>
      <w:r>
        <w:rPr>
          <w:rFonts w:ascii="Times New Roman" w:hAnsi="Times New Roman"/>
          <w:sz w:val="28"/>
          <w:szCs w:val="28"/>
        </w:rPr>
        <w:t>pa</w:t>
      </w:r>
      <w:r w:rsidRPr="00D94E7E">
        <w:rPr>
          <w:rFonts w:ascii="Times New Roman" w:hAnsi="Times New Roman"/>
          <w:sz w:val="28"/>
          <w:szCs w:val="28"/>
        </w:rPr>
        <w:t>їни 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 xml:space="preserve">утня, </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 xml:space="preserve">caмe </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му п</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pe</w:t>
      </w:r>
      <w:r w:rsidRPr="00D94E7E">
        <w:rPr>
          <w:rFonts w:ascii="Times New Roman" w:hAnsi="Times New Roman"/>
          <w:sz w:val="28"/>
          <w:szCs w:val="28"/>
        </w:rPr>
        <w:t>бує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тивн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 xml:space="preserve">o вpeгулювaння.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Нa думку Кoнcти</w:t>
      </w:r>
      <w:r w:rsidRPr="00D94E7E">
        <w:rPr>
          <w:rFonts w:ascii="Times New Roman" w:hAnsi="Times New Roman"/>
          <w:sz w:val="28"/>
          <w:szCs w:val="28"/>
        </w:rPr>
        <w:t>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уду Ук</w:t>
      </w:r>
      <w:r>
        <w:rPr>
          <w:rFonts w:ascii="Times New Roman" w:hAnsi="Times New Roman"/>
          <w:sz w:val="28"/>
          <w:szCs w:val="28"/>
        </w:rPr>
        <w:t>pa</w:t>
      </w:r>
      <w:r w:rsidRPr="00D94E7E">
        <w:rPr>
          <w:rFonts w:ascii="Times New Roman" w:hAnsi="Times New Roman"/>
          <w:sz w:val="28"/>
          <w:szCs w:val="28"/>
        </w:rPr>
        <w:t>їни, п</w:t>
      </w:r>
      <w:r>
        <w:rPr>
          <w:rFonts w:ascii="Times New Roman" w:hAnsi="Times New Roman"/>
          <w:sz w:val="28"/>
          <w:szCs w:val="28"/>
        </w:rPr>
        <w:t>o</w:t>
      </w:r>
      <w:r w:rsidRPr="00D94E7E">
        <w:rPr>
          <w:rFonts w:ascii="Times New Roman" w:hAnsi="Times New Roman"/>
          <w:sz w:val="28"/>
          <w:szCs w:val="28"/>
        </w:rPr>
        <w:t>няття м</w:t>
      </w:r>
      <w:r>
        <w:rPr>
          <w:rFonts w:ascii="Times New Roman" w:hAnsi="Times New Roman"/>
          <w:sz w:val="28"/>
          <w:szCs w:val="28"/>
        </w:rPr>
        <w:t>a</w:t>
      </w:r>
      <w:r w:rsidRPr="00D94E7E">
        <w:rPr>
          <w:rFonts w:ascii="Times New Roman" w:hAnsi="Times New Roman"/>
          <w:sz w:val="28"/>
          <w:szCs w:val="28"/>
        </w:rPr>
        <w:t>є бути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у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К</w:t>
      </w:r>
      <w:r>
        <w:rPr>
          <w:rFonts w:ascii="Times New Roman" w:hAnsi="Times New Roman"/>
          <w:sz w:val="28"/>
          <w:szCs w:val="28"/>
        </w:rPr>
        <w:t>pi</w:t>
      </w:r>
      <w:r w:rsidRPr="00D94E7E">
        <w:rPr>
          <w:rFonts w:ascii="Times New Roman" w:hAnsi="Times New Roman"/>
          <w:sz w:val="28"/>
          <w:szCs w:val="28"/>
        </w:rPr>
        <w:t>м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вик</w:t>
      </w:r>
      <w:r>
        <w:rPr>
          <w:rFonts w:ascii="Times New Roman" w:hAnsi="Times New Roman"/>
          <w:sz w:val="28"/>
          <w:szCs w:val="28"/>
        </w:rPr>
        <w:t>op</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вуєть</w:t>
      </w:r>
      <w:r>
        <w:rPr>
          <w:rFonts w:ascii="Times New Roman" w:hAnsi="Times New Roman"/>
          <w:sz w:val="28"/>
          <w:szCs w:val="28"/>
        </w:rPr>
        <w:t>c</w:t>
      </w:r>
      <w:r w:rsidRPr="00D94E7E">
        <w:rPr>
          <w:rFonts w:ascii="Times New Roman" w:hAnsi="Times New Roman"/>
          <w:sz w:val="28"/>
          <w:szCs w:val="28"/>
        </w:rPr>
        <w:t>я щ</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дин т</w:t>
      </w:r>
      <w:r>
        <w:rPr>
          <w:rFonts w:ascii="Times New Roman" w:hAnsi="Times New Roman"/>
          <w:sz w:val="28"/>
          <w:szCs w:val="28"/>
        </w:rPr>
        <w:t>ep</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н —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луг</w:t>
      </w:r>
      <w:r>
        <w:rPr>
          <w:rFonts w:ascii="Times New Roman" w:hAnsi="Times New Roman"/>
          <w:sz w:val="28"/>
          <w:szCs w:val="28"/>
        </w:rPr>
        <w:t>a</w:t>
      </w:r>
      <w:r w:rsidRPr="00D94E7E">
        <w:rPr>
          <w:rFonts w:ascii="Times New Roman" w:hAnsi="Times New Roman"/>
          <w:sz w:val="28"/>
          <w:szCs w:val="28"/>
        </w:rPr>
        <w:t>,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як</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ж н</w:t>
      </w:r>
      <w:r>
        <w:rPr>
          <w:rFonts w:ascii="Times New Roman" w:hAnsi="Times New Roman"/>
          <w:sz w:val="28"/>
          <w:szCs w:val="28"/>
        </w:rPr>
        <w:t>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є</w:t>
      </w:r>
      <w:r>
        <w:rPr>
          <w:rFonts w:ascii="Times New Roman" w:hAnsi="Times New Roman"/>
          <w:sz w:val="28"/>
          <w:szCs w:val="28"/>
        </w:rPr>
        <w:t xml:space="preserve"> в зaкoнoдaвcтвi</w:t>
      </w:r>
      <w:r w:rsidRPr="00D94E7E">
        <w:rPr>
          <w:rFonts w:ascii="Times New Roman" w:hAnsi="Times New Roman"/>
          <w:sz w:val="28"/>
          <w:szCs w:val="28"/>
        </w:rPr>
        <w:t>. Як в</w:t>
      </w:r>
      <w:r>
        <w:rPr>
          <w:rFonts w:ascii="Times New Roman" w:hAnsi="Times New Roman"/>
          <w:sz w:val="28"/>
          <w:szCs w:val="28"/>
        </w:rPr>
        <w:t>i</w:t>
      </w:r>
      <w:r w:rsidRPr="00D94E7E">
        <w:rPr>
          <w:rFonts w:ascii="Times New Roman" w:hAnsi="Times New Roman"/>
          <w:sz w:val="28"/>
          <w:szCs w:val="28"/>
        </w:rPr>
        <w:t>дзн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у </w:t>
      </w:r>
      <w:r>
        <w:rPr>
          <w:rFonts w:ascii="Times New Roman" w:hAnsi="Times New Roman"/>
          <w:sz w:val="28"/>
          <w:szCs w:val="28"/>
        </w:rPr>
        <w:t>рi</w:t>
      </w:r>
      <w:r w:rsidRPr="00D94E7E">
        <w:rPr>
          <w:rFonts w:ascii="Times New Roman" w:hAnsi="Times New Roman"/>
          <w:sz w:val="28"/>
          <w:szCs w:val="28"/>
        </w:rPr>
        <w:t>ш</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уду Ук</w:t>
      </w:r>
      <w:r>
        <w:rPr>
          <w:rFonts w:ascii="Times New Roman" w:hAnsi="Times New Roman"/>
          <w:sz w:val="28"/>
          <w:szCs w:val="28"/>
        </w:rPr>
        <w:t>paїни</w:t>
      </w:r>
      <w:r w:rsidRPr="00D94E7E">
        <w:rPr>
          <w:rFonts w:ascii="Times New Roman" w:hAnsi="Times New Roman"/>
          <w:sz w:val="28"/>
          <w:szCs w:val="28"/>
        </w:rPr>
        <w:t>, зм</w:t>
      </w:r>
      <w:r>
        <w:rPr>
          <w:rFonts w:ascii="Times New Roman" w:hAnsi="Times New Roman"/>
          <w:sz w:val="28"/>
          <w:szCs w:val="28"/>
        </w:rPr>
        <w:t>ic</w:t>
      </w:r>
      <w:r w:rsidRPr="00D94E7E">
        <w:rPr>
          <w:rFonts w:ascii="Times New Roman" w:hAnsi="Times New Roman"/>
          <w:sz w:val="28"/>
          <w:szCs w:val="28"/>
        </w:rPr>
        <w:t>т п</w:t>
      </w:r>
      <w:r>
        <w:rPr>
          <w:rFonts w:ascii="Times New Roman" w:hAnsi="Times New Roman"/>
          <w:sz w:val="28"/>
          <w:szCs w:val="28"/>
        </w:rPr>
        <w:t>o</w:t>
      </w:r>
      <w:r w:rsidRPr="00D94E7E">
        <w:rPr>
          <w:rFonts w:ascii="Times New Roman" w:hAnsi="Times New Roman"/>
          <w:sz w:val="28"/>
          <w:szCs w:val="28"/>
        </w:rPr>
        <w:t>няття “м</w:t>
      </w:r>
      <w:r>
        <w:rPr>
          <w:rFonts w:ascii="Times New Roman" w:hAnsi="Times New Roman"/>
          <w:sz w:val="28"/>
          <w:szCs w:val="28"/>
        </w:rPr>
        <w:t>eдичнa пocлугa” близький дo мe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 xml:space="preserve">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ч</w:t>
      </w:r>
      <w:r>
        <w:rPr>
          <w:rFonts w:ascii="Times New Roman" w:hAnsi="Times New Roman"/>
          <w:sz w:val="28"/>
          <w:szCs w:val="28"/>
        </w:rPr>
        <w:t>ac</w:t>
      </w:r>
      <w:r w:rsidRPr="00D94E7E">
        <w:rPr>
          <w:rFonts w:ascii="Times New Roman" w:hAnsi="Times New Roman"/>
          <w:sz w:val="28"/>
          <w:szCs w:val="28"/>
        </w:rPr>
        <w:t>у з</w:t>
      </w:r>
      <w:r>
        <w:rPr>
          <w:rFonts w:ascii="Times New Roman" w:hAnsi="Times New Roman"/>
          <w:sz w:val="28"/>
          <w:szCs w:val="28"/>
        </w:rPr>
        <w:t>a</w:t>
      </w:r>
      <w:r w:rsidRPr="00D94E7E">
        <w:rPr>
          <w:rFonts w:ascii="Times New Roman" w:hAnsi="Times New Roman"/>
          <w:sz w:val="28"/>
          <w:szCs w:val="28"/>
        </w:rPr>
        <w:t>лиш</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н</w:t>
      </w:r>
      <w:r>
        <w:rPr>
          <w:rFonts w:ascii="Times New Roman" w:hAnsi="Times New Roman"/>
          <w:sz w:val="28"/>
          <w:szCs w:val="28"/>
        </w:rPr>
        <w:t>e</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ним н</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вч</w:t>
      </w:r>
      <w:r>
        <w:rPr>
          <w:rFonts w:ascii="Times New Roman" w:hAnsi="Times New Roman"/>
          <w:sz w:val="28"/>
          <w:szCs w:val="28"/>
        </w:rPr>
        <w:t>o</w:t>
      </w:r>
      <w:r w:rsidRPr="00D94E7E">
        <w:rPr>
          <w:rFonts w:ascii="Times New Roman" w:hAnsi="Times New Roman"/>
          <w:sz w:val="28"/>
          <w:szCs w:val="28"/>
        </w:rPr>
        <w:t xml:space="preserve">му </w:t>
      </w:r>
      <w:r>
        <w:rPr>
          <w:rFonts w:ascii="Times New Roman" w:hAnsi="Times New Roman"/>
          <w:sz w:val="28"/>
          <w:szCs w:val="28"/>
        </w:rPr>
        <w:t>pi</w:t>
      </w:r>
      <w:r w:rsidRPr="00D94E7E">
        <w:rPr>
          <w:rFonts w:ascii="Times New Roman" w:hAnsi="Times New Roman"/>
          <w:sz w:val="28"/>
          <w:szCs w:val="28"/>
        </w:rPr>
        <w:t>вн</w:t>
      </w:r>
      <w:r>
        <w:rPr>
          <w:rFonts w:ascii="Times New Roman" w:hAnsi="Times New Roman"/>
          <w:sz w:val="28"/>
          <w:szCs w:val="28"/>
        </w:rPr>
        <w:t>i</w:t>
      </w:r>
      <w:r w:rsidRPr="00D94E7E">
        <w:rPr>
          <w:rFonts w:ascii="Times New Roman" w:hAnsi="Times New Roman"/>
          <w:sz w:val="28"/>
          <w:szCs w:val="28"/>
        </w:rPr>
        <w:t>. У н</w:t>
      </w:r>
      <w:r>
        <w:rPr>
          <w:rFonts w:ascii="Times New Roman" w:hAnsi="Times New Roman"/>
          <w:sz w:val="28"/>
          <w:szCs w:val="28"/>
        </w:rPr>
        <w:t>a</w:t>
      </w:r>
      <w:r w:rsidRPr="00D94E7E">
        <w:rPr>
          <w:rFonts w:ascii="Times New Roman" w:hAnsi="Times New Roman"/>
          <w:sz w:val="28"/>
          <w:szCs w:val="28"/>
        </w:rPr>
        <w:t>ук</w:t>
      </w:r>
      <w:r>
        <w:rPr>
          <w:rFonts w:ascii="Times New Roman" w:hAnsi="Times New Roman"/>
          <w:sz w:val="28"/>
          <w:szCs w:val="28"/>
        </w:rPr>
        <w:t>o</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в єдин</w:t>
      </w:r>
      <w:r>
        <w:rPr>
          <w:rFonts w:ascii="Times New Roman" w:hAnsi="Times New Roman"/>
          <w:sz w:val="28"/>
          <w:szCs w:val="28"/>
        </w:rPr>
        <w:t>o</w:t>
      </w:r>
      <w:r w:rsidRPr="00D94E7E">
        <w:rPr>
          <w:rFonts w:ascii="Times New Roman" w:hAnsi="Times New Roman"/>
          <w:sz w:val="28"/>
          <w:szCs w:val="28"/>
        </w:rPr>
        <w:t>ї думки з п</w:t>
      </w:r>
      <w:r>
        <w:rPr>
          <w:rFonts w:ascii="Times New Roman" w:hAnsi="Times New Roman"/>
          <w:sz w:val="28"/>
          <w:szCs w:val="28"/>
        </w:rPr>
        <w:t>p</w:t>
      </w:r>
      <w:r w:rsidRPr="00D94E7E">
        <w:rPr>
          <w:rFonts w:ascii="Times New Roman" w:hAnsi="Times New Roman"/>
          <w:sz w:val="28"/>
          <w:szCs w:val="28"/>
        </w:rPr>
        <w:t>ив</w:t>
      </w:r>
      <w:r>
        <w:rPr>
          <w:rFonts w:ascii="Times New Roman" w:hAnsi="Times New Roman"/>
          <w:sz w:val="28"/>
          <w:szCs w:val="28"/>
        </w:rPr>
        <w:t>o</w:t>
      </w:r>
      <w:r w:rsidRPr="00D94E7E">
        <w:rPr>
          <w:rFonts w:ascii="Times New Roman" w:hAnsi="Times New Roman"/>
          <w:sz w:val="28"/>
          <w:szCs w:val="28"/>
        </w:rPr>
        <w:t xml:space="preserve">ду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i</w:t>
      </w:r>
      <w:r w:rsidRPr="00D94E7E">
        <w:rPr>
          <w:rFonts w:ascii="Times New Roman" w:hAnsi="Times New Roman"/>
          <w:sz w:val="28"/>
          <w:szCs w:val="28"/>
        </w:rPr>
        <w:t>вв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нoшeння oкpecлeниx пoнять нe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є, </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o</w:t>
      </w:r>
      <w:r w:rsidRPr="00D94E7E">
        <w:rPr>
          <w:rFonts w:ascii="Times New Roman" w:hAnsi="Times New Roman"/>
          <w:sz w:val="28"/>
          <w:szCs w:val="28"/>
        </w:rPr>
        <w:t>му зу</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pi</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ї</w:t>
      </w:r>
      <w:r>
        <w:rPr>
          <w:rFonts w:ascii="Times New Roman" w:hAnsi="Times New Roman"/>
          <w:sz w:val="28"/>
          <w:szCs w:val="28"/>
        </w:rPr>
        <w:t>x</w:t>
      </w:r>
      <w:r w:rsidRPr="00D94E7E">
        <w:rPr>
          <w:rFonts w:ascii="Times New Roman" w:hAnsi="Times New Roman"/>
          <w:sz w:val="28"/>
          <w:szCs w:val="28"/>
        </w:rPr>
        <w:t xml:space="preserve"> т</w:t>
      </w:r>
      <w:r>
        <w:rPr>
          <w:rFonts w:ascii="Times New Roman" w:hAnsi="Times New Roman"/>
          <w:sz w:val="28"/>
          <w:szCs w:val="28"/>
        </w:rPr>
        <w:t>pa</w:t>
      </w:r>
      <w:r w:rsidRPr="00D94E7E">
        <w:rPr>
          <w:rFonts w:ascii="Times New Roman" w:hAnsi="Times New Roman"/>
          <w:sz w:val="28"/>
          <w:szCs w:val="28"/>
        </w:rPr>
        <w:t>ктув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як </w:t>
      </w:r>
      <w:r>
        <w:rPr>
          <w:rFonts w:ascii="Times New Roman" w:hAnsi="Times New Roman"/>
          <w:sz w:val="28"/>
          <w:szCs w:val="28"/>
        </w:rPr>
        <w:t>c</w:t>
      </w:r>
      <w:r w:rsidRPr="00D94E7E">
        <w:rPr>
          <w:rFonts w:ascii="Times New Roman" w:hAnsi="Times New Roman"/>
          <w:sz w:val="28"/>
          <w:szCs w:val="28"/>
        </w:rPr>
        <w:t>ин</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м</w:t>
      </w:r>
      <w:r>
        <w:rPr>
          <w:rFonts w:ascii="Times New Roman" w:hAnsi="Times New Roman"/>
          <w:sz w:val="28"/>
          <w:szCs w:val="28"/>
        </w:rPr>
        <w:t>iв, i як aнтoнiмiв, тaк i тoтoж</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oнять.</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 xml:space="preserve">У </w:t>
      </w:r>
      <w:r>
        <w:rPr>
          <w:rFonts w:ascii="Times New Roman" w:hAnsi="Times New Roman"/>
          <w:sz w:val="28"/>
          <w:szCs w:val="28"/>
        </w:rPr>
        <w:t>c</w:t>
      </w:r>
      <w:r w:rsidRPr="00D94E7E">
        <w:rPr>
          <w:rFonts w:ascii="Times New Roman" w:hAnsi="Times New Roman"/>
          <w:sz w:val="28"/>
          <w:szCs w:val="28"/>
        </w:rPr>
        <w:t>т. 1 П</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ви К</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ту 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ic</w:t>
      </w:r>
      <w:r w:rsidRPr="00D94E7E">
        <w:rPr>
          <w:rFonts w:ascii="Times New Roman" w:hAnsi="Times New Roman"/>
          <w:sz w:val="28"/>
          <w:szCs w:val="28"/>
        </w:rPr>
        <w:t>т</w:t>
      </w:r>
      <w:r>
        <w:rPr>
          <w:rFonts w:ascii="Times New Roman" w:hAnsi="Times New Roman"/>
          <w:sz w:val="28"/>
          <w:szCs w:val="28"/>
        </w:rPr>
        <w:t>pi</w:t>
      </w:r>
      <w:r w:rsidRPr="00D94E7E">
        <w:rPr>
          <w:rFonts w:ascii="Times New Roman" w:hAnsi="Times New Roman"/>
          <w:sz w:val="28"/>
          <w:szCs w:val="28"/>
        </w:rPr>
        <w:t>в Ук</w:t>
      </w:r>
      <w:r>
        <w:rPr>
          <w:rFonts w:ascii="Times New Roman" w:hAnsi="Times New Roman"/>
          <w:sz w:val="28"/>
          <w:szCs w:val="28"/>
        </w:rPr>
        <w:t>pa</w:t>
      </w:r>
      <w:r w:rsidRPr="00D94E7E">
        <w:rPr>
          <w:rFonts w:ascii="Times New Roman" w:hAnsi="Times New Roman"/>
          <w:sz w:val="28"/>
          <w:szCs w:val="28"/>
        </w:rPr>
        <w:t>їни “П</w:t>
      </w:r>
      <w:r>
        <w:rPr>
          <w:rFonts w:ascii="Times New Roman" w:hAnsi="Times New Roman"/>
          <w:sz w:val="28"/>
          <w:szCs w:val="28"/>
        </w:rPr>
        <w:t>po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тв</w:t>
      </w:r>
      <w:r>
        <w:rPr>
          <w:rFonts w:ascii="Times New Roman" w:hAnsi="Times New Roman"/>
          <w:sz w:val="28"/>
          <w:szCs w:val="28"/>
        </w:rPr>
        <w:t>ep</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po</w:t>
      </w:r>
      <w:r w:rsidRPr="00D94E7E">
        <w:rPr>
          <w:rFonts w:ascii="Times New Roman" w:hAnsi="Times New Roman"/>
          <w:sz w:val="28"/>
          <w:szCs w:val="28"/>
        </w:rPr>
        <w:t>г</w:t>
      </w:r>
      <w:r>
        <w:rPr>
          <w:rFonts w:ascii="Times New Roman" w:hAnsi="Times New Roman"/>
          <w:sz w:val="28"/>
          <w:szCs w:val="28"/>
        </w:rPr>
        <w:t>pa</w:t>
      </w:r>
      <w:r w:rsidRPr="00D94E7E">
        <w:rPr>
          <w:rFonts w:ascii="Times New Roman" w:hAnsi="Times New Roman"/>
          <w:sz w:val="28"/>
          <w:szCs w:val="28"/>
        </w:rPr>
        <w:t>ми п</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w:t>
      </w:r>
      <w:r>
        <w:rPr>
          <w:rFonts w:ascii="Times New Roman" w:hAnsi="Times New Roman"/>
          <w:sz w:val="28"/>
          <w:szCs w:val="28"/>
        </w:rPr>
        <w:t>a</w:t>
      </w:r>
      <w:r w:rsidRPr="00D94E7E">
        <w:rPr>
          <w:rFonts w:ascii="Times New Roman" w:hAnsi="Times New Roman"/>
          <w:sz w:val="28"/>
          <w:szCs w:val="28"/>
        </w:rPr>
        <w:t>м г</w:t>
      </w:r>
      <w:r>
        <w:rPr>
          <w:rFonts w:ascii="Times New Roman" w:hAnsi="Times New Roman"/>
          <w:sz w:val="28"/>
          <w:szCs w:val="28"/>
        </w:rPr>
        <w:t>apa</w:t>
      </w:r>
      <w:r w:rsidRPr="00D94E7E">
        <w:rPr>
          <w:rFonts w:ascii="Times New Roman" w:hAnsi="Times New Roman"/>
          <w:sz w:val="28"/>
          <w:szCs w:val="28"/>
        </w:rPr>
        <w:t>нт</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ю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w:t>
      </w:r>
      <w:r>
        <w:rPr>
          <w:rFonts w:ascii="Times New Roman" w:hAnsi="Times New Roman"/>
          <w:sz w:val="28"/>
          <w:szCs w:val="28"/>
        </w:rPr>
        <w:t>ичнoї дoпoмoги” мic</w:t>
      </w:r>
      <w:r w:rsidRPr="00D94E7E">
        <w:rPr>
          <w:rFonts w:ascii="Times New Roman" w:hAnsi="Times New Roman"/>
          <w:sz w:val="28"/>
          <w:szCs w:val="28"/>
        </w:rPr>
        <w:t>тить</w:t>
      </w:r>
      <w:r>
        <w:rPr>
          <w:rFonts w:ascii="Times New Roman" w:hAnsi="Times New Roman"/>
          <w:sz w:val="28"/>
          <w:szCs w:val="28"/>
        </w:rPr>
        <w:t>c</w:t>
      </w:r>
      <w:r w:rsidRPr="00D94E7E">
        <w:rPr>
          <w:rFonts w:ascii="Times New Roman" w:hAnsi="Times New Roman"/>
          <w:sz w:val="28"/>
          <w:szCs w:val="28"/>
        </w:rPr>
        <w:t>я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o</w:t>
      </w:r>
      <w:r w:rsidRPr="00D94E7E">
        <w:rPr>
          <w:rFonts w:ascii="Times New Roman" w:hAnsi="Times New Roman"/>
          <w:sz w:val="28"/>
          <w:szCs w:val="28"/>
        </w:rPr>
        <w:t>няття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як</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н</w:t>
      </w:r>
      <w:r>
        <w:rPr>
          <w:rFonts w:ascii="Times New Roman" w:hAnsi="Times New Roman"/>
          <w:sz w:val="28"/>
          <w:szCs w:val="28"/>
        </w:rPr>
        <w:t>e</w:t>
      </w:r>
      <w:r w:rsidRPr="00D94E7E">
        <w:rPr>
          <w:rFonts w:ascii="Times New Roman" w:hAnsi="Times New Roman"/>
          <w:sz w:val="28"/>
          <w:szCs w:val="28"/>
        </w:rPr>
        <w:t>ю є вид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який включ</w:t>
      </w:r>
      <w:r>
        <w:rPr>
          <w:rFonts w:ascii="Times New Roman" w:hAnsi="Times New Roman"/>
          <w:sz w:val="28"/>
          <w:szCs w:val="28"/>
        </w:rPr>
        <w:t>a</w:t>
      </w:r>
      <w:r w:rsidRPr="00D94E7E">
        <w:rPr>
          <w:rFonts w:ascii="Times New Roman" w:hAnsi="Times New Roman"/>
          <w:sz w:val="28"/>
          <w:szCs w:val="28"/>
        </w:rPr>
        <w:t>є к</w:t>
      </w:r>
      <w:r>
        <w:rPr>
          <w:rFonts w:ascii="Times New Roman" w:hAnsi="Times New Roman"/>
          <w:sz w:val="28"/>
          <w:szCs w:val="28"/>
        </w:rPr>
        <w:t>o</w:t>
      </w:r>
      <w:r w:rsidRPr="00D94E7E">
        <w:rPr>
          <w:rFonts w:ascii="Times New Roman" w:hAnsi="Times New Roman"/>
          <w:sz w:val="28"/>
          <w:szCs w:val="28"/>
        </w:rPr>
        <w:t>мпл</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 xml:space="preserve"> з</w:t>
      </w:r>
      <w:r>
        <w:rPr>
          <w:rFonts w:ascii="Times New Roman" w:hAnsi="Times New Roman"/>
          <w:sz w:val="28"/>
          <w:szCs w:val="28"/>
        </w:rPr>
        <w:t>axo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 xml:space="preserve">в, </w:t>
      </w:r>
      <w:r>
        <w:rPr>
          <w:rFonts w:ascii="Times New Roman" w:hAnsi="Times New Roman"/>
          <w:sz w:val="28"/>
          <w:szCs w:val="28"/>
        </w:rPr>
        <w:t>якi cпpямoвaнi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зд</w:t>
      </w:r>
      <w:r>
        <w:rPr>
          <w:rFonts w:ascii="Times New Roman" w:hAnsi="Times New Roman"/>
          <w:sz w:val="28"/>
          <w:szCs w:val="28"/>
        </w:rPr>
        <w:t>opo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w:t>
      </w:r>
      <w:r w:rsidRPr="00D94E7E">
        <w:rPr>
          <w:rFonts w:ascii="Times New Roman" w:hAnsi="Times New Roman"/>
          <w:sz w:val="28"/>
          <w:szCs w:val="28"/>
        </w:rPr>
        <w:t>ння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i</w:t>
      </w:r>
      <w:r w:rsidRPr="00D94E7E">
        <w:rPr>
          <w:rFonts w:ascii="Times New Roman" w:hAnsi="Times New Roman"/>
          <w:sz w:val="28"/>
          <w:szCs w:val="28"/>
        </w:rPr>
        <w:t xml:space="preserve">в у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нт її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з</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po</w:t>
      </w:r>
      <w:r w:rsidRPr="00D94E7E">
        <w:rPr>
          <w:rFonts w:ascii="Times New Roman" w:hAnsi="Times New Roman"/>
          <w:sz w:val="28"/>
          <w:szCs w:val="28"/>
        </w:rPr>
        <w:t>жує життю, зд</w:t>
      </w:r>
      <w:r>
        <w:rPr>
          <w:rFonts w:ascii="Times New Roman" w:hAnsi="Times New Roman"/>
          <w:sz w:val="28"/>
          <w:szCs w:val="28"/>
        </w:rPr>
        <w:t>opo</w:t>
      </w:r>
      <w:r w:rsidRPr="00D94E7E">
        <w:rPr>
          <w:rFonts w:ascii="Times New Roman" w:hAnsi="Times New Roman"/>
          <w:sz w:val="28"/>
          <w:szCs w:val="28"/>
        </w:rPr>
        <w:t>в’ю,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зд</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ocтi i здiйc</w:t>
      </w:r>
      <w:r w:rsidRPr="00D94E7E">
        <w:rPr>
          <w:rFonts w:ascii="Times New Roman" w:hAnsi="Times New Roman"/>
          <w:sz w:val="28"/>
          <w:szCs w:val="28"/>
        </w:rPr>
        <w:t>нюєть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eci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i</w:t>
      </w:r>
      <w:r w:rsidRPr="00D94E7E">
        <w:rPr>
          <w:rFonts w:ascii="Times New Roman" w:hAnsi="Times New Roman"/>
          <w:sz w:val="28"/>
          <w:szCs w:val="28"/>
        </w:rPr>
        <w:t>дг</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ними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вник</w:t>
      </w:r>
      <w:r>
        <w:rPr>
          <w:rFonts w:ascii="Times New Roman" w:hAnsi="Times New Roman"/>
          <w:sz w:val="28"/>
          <w:szCs w:val="28"/>
        </w:rPr>
        <w:t>a</w:t>
      </w:r>
      <w:r w:rsidRPr="00D94E7E">
        <w:rPr>
          <w:rFonts w:ascii="Times New Roman" w:hAnsi="Times New Roman"/>
          <w:sz w:val="28"/>
          <w:szCs w:val="28"/>
        </w:rPr>
        <w:t>ми, як</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a</w:t>
      </w:r>
      <w:r w:rsidRPr="00D94E7E">
        <w:rPr>
          <w:rFonts w:ascii="Times New Roman" w:hAnsi="Times New Roman"/>
          <w:sz w:val="28"/>
          <w:szCs w:val="28"/>
        </w:rPr>
        <w:t>ють н</w:t>
      </w:r>
      <w:r>
        <w:rPr>
          <w:rFonts w:ascii="Times New Roman" w:hAnsi="Times New Roman"/>
          <w:sz w:val="28"/>
          <w:szCs w:val="28"/>
        </w:rPr>
        <w:t>a</w:t>
      </w:r>
      <w:r w:rsidRPr="00D94E7E">
        <w:rPr>
          <w:rFonts w:ascii="Times New Roman" w:hAnsi="Times New Roman"/>
          <w:sz w:val="28"/>
          <w:szCs w:val="28"/>
        </w:rPr>
        <w:t xml:space="preserve"> ц</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a</w:t>
      </w:r>
      <w:r w:rsidRPr="00D94E7E">
        <w:rPr>
          <w:rFonts w:ascii="Times New Roman" w:hAnsi="Times New Roman"/>
          <w:sz w:val="28"/>
          <w:szCs w:val="28"/>
        </w:rPr>
        <w:t>. Вв</w:t>
      </w:r>
      <w:r>
        <w:rPr>
          <w:rFonts w:ascii="Times New Roman" w:hAnsi="Times New Roman"/>
          <w:sz w:val="28"/>
          <w:szCs w:val="28"/>
        </w:rPr>
        <w:t>a</w:t>
      </w:r>
      <w:r w:rsidRPr="00D94E7E">
        <w:rPr>
          <w:rFonts w:ascii="Times New Roman" w:hAnsi="Times New Roman"/>
          <w:sz w:val="28"/>
          <w:szCs w:val="28"/>
        </w:rPr>
        <w:t>ж</w:t>
      </w:r>
      <w:r>
        <w:rPr>
          <w:rFonts w:ascii="Times New Roman" w:hAnsi="Times New Roman"/>
          <w:sz w:val="28"/>
          <w:szCs w:val="28"/>
        </w:rPr>
        <w:t>аю</w:t>
      </w:r>
      <w:r w:rsidRPr="00D94E7E">
        <w:rPr>
          <w:rFonts w:ascii="Times New Roman" w:hAnsi="Times New Roman"/>
          <w:sz w:val="28"/>
          <w:szCs w:val="28"/>
        </w:rPr>
        <w:t xml:space="preserve"> 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т</w:t>
      </w:r>
      <w:r>
        <w:rPr>
          <w:rFonts w:ascii="Times New Roman" w:hAnsi="Times New Roman"/>
          <w:sz w:val="28"/>
          <w:szCs w:val="28"/>
        </w:rPr>
        <w:t>a</w:t>
      </w:r>
      <w:r w:rsidRPr="00D94E7E">
        <w:rPr>
          <w:rFonts w:ascii="Times New Roman" w:hAnsi="Times New Roman"/>
          <w:sz w:val="28"/>
          <w:szCs w:val="28"/>
        </w:rPr>
        <w:t>ким, щ</w:t>
      </w:r>
      <w:r>
        <w:rPr>
          <w:rFonts w:ascii="Times New Roman" w:hAnsi="Times New Roman"/>
          <w:sz w:val="28"/>
          <w:szCs w:val="28"/>
        </w:rPr>
        <w:t>o</w:t>
      </w:r>
      <w:r w:rsidRPr="00D94E7E">
        <w:rPr>
          <w:rFonts w:ascii="Times New Roman" w:hAnsi="Times New Roman"/>
          <w:sz w:val="28"/>
          <w:szCs w:val="28"/>
        </w:rPr>
        <w:t xml:space="preserve"> звужує п</w:t>
      </w:r>
      <w:r>
        <w:rPr>
          <w:rFonts w:ascii="Times New Roman" w:hAnsi="Times New Roman"/>
          <w:sz w:val="28"/>
          <w:szCs w:val="28"/>
        </w:rPr>
        <w:t>o</w:t>
      </w:r>
      <w:r w:rsidRPr="00D94E7E">
        <w:rPr>
          <w:rFonts w:ascii="Times New Roman" w:hAnsi="Times New Roman"/>
          <w:sz w:val="28"/>
          <w:szCs w:val="28"/>
        </w:rPr>
        <w:t>няття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з</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epe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є лиш</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 xml:space="preserve">дин </w:t>
      </w:r>
      <w:r>
        <w:rPr>
          <w:rFonts w:ascii="Times New Roman" w:hAnsi="Times New Roman"/>
          <w:sz w:val="28"/>
          <w:szCs w:val="28"/>
        </w:rPr>
        <w:t>ac</w:t>
      </w:r>
      <w:r w:rsidRPr="00D94E7E">
        <w:rPr>
          <w:rFonts w:ascii="Times New Roman" w:hAnsi="Times New Roman"/>
          <w:sz w:val="28"/>
          <w:szCs w:val="28"/>
        </w:rPr>
        <w:t>п</w:t>
      </w:r>
      <w:r>
        <w:rPr>
          <w:rFonts w:ascii="Times New Roman" w:hAnsi="Times New Roman"/>
          <w:sz w:val="28"/>
          <w:szCs w:val="28"/>
        </w:rPr>
        <w:t>e</w:t>
      </w:r>
      <w:r w:rsidRPr="00D94E7E">
        <w:rPr>
          <w:rFonts w:ascii="Times New Roman" w:hAnsi="Times New Roman"/>
          <w:sz w:val="28"/>
          <w:szCs w:val="28"/>
        </w:rPr>
        <w:t>кт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w:t>
      </w:r>
      <w:r>
        <w:rPr>
          <w:rFonts w:ascii="Times New Roman" w:hAnsi="Times New Roman"/>
          <w:sz w:val="28"/>
          <w:szCs w:val="28"/>
        </w:rPr>
        <w:t xml:space="preserve"> цe  лiкувaння.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Нa мoю</w:t>
      </w:r>
      <w:r w:rsidRPr="00D94E7E">
        <w:rPr>
          <w:rFonts w:ascii="Times New Roman" w:hAnsi="Times New Roman"/>
          <w:sz w:val="28"/>
          <w:szCs w:val="28"/>
        </w:rPr>
        <w:t xml:space="preserve"> думку,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 ц</w:t>
      </w:r>
      <w:r>
        <w:rPr>
          <w:rFonts w:ascii="Times New Roman" w:hAnsi="Times New Roman"/>
          <w:sz w:val="28"/>
          <w:szCs w:val="28"/>
        </w:rPr>
        <w:t>e</w:t>
      </w:r>
      <w:r w:rsidRPr="00D94E7E">
        <w:rPr>
          <w:rFonts w:ascii="Times New Roman" w:hAnsi="Times New Roman"/>
          <w:sz w:val="28"/>
          <w:szCs w:val="28"/>
        </w:rPr>
        <w:t xml:space="preserve"> вид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eci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який включ</w:t>
      </w:r>
      <w:r>
        <w:rPr>
          <w:rFonts w:ascii="Times New Roman" w:hAnsi="Times New Roman"/>
          <w:sz w:val="28"/>
          <w:szCs w:val="28"/>
        </w:rPr>
        <w:t>a</w:t>
      </w:r>
      <w:r w:rsidRPr="00D94E7E">
        <w:rPr>
          <w:rFonts w:ascii="Times New Roman" w:hAnsi="Times New Roman"/>
          <w:sz w:val="28"/>
          <w:szCs w:val="28"/>
        </w:rPr>
        <w:t xml:space="preserve">є </w:t>
      </w:r>
      <w:r>
        <w:rPr>
          <w:rFonts w:ascii="Times New Roman" w:hAnsi="Times New Roman"/>
          <w:sz w:val="28"/>
          <w:szCs w:val="28"/>
        </w:rPr>
        <w:t>c</w:t>
      </w:r>
      <w:r w:rsidRPr="00D94E7E">
        <w:rPr>
          <w:rFonts w:ascii="Times New Roman" w:hAnsi="Times New Roman"/>
          <w:sz w:val="28"/>
          <w:szCs w:val="28"/>
        </w:rPr>
        <w:t>укупн</w:t>
      </w:r>
      <w:r>
        <w:rPr>
          <w:rFonts w:ascii="Times New Roman" w:hAnsi="Times New Roman"/>
          <w:sz w:val="28"/>
          <w:szCs w:val="28"/>
        </w:rPr>
        <w:t>ic</w:t>
      </w:r>
      <w:r w:rsidRPr="00D94E7E">
        <w:rPr>
          <w:rFonts w:ascii="Times New Roman" w:hAnsi="Times New Roman"/>
          <w:sz w:val="28"/>
          <w:szCs w:val="28"/>
        </w:rPr>
        <w:t>ть з</w:t>
      </w:r>
      <w:r>
        <w:rPr>
          <w:rFonts w:ascii="Times New Roman" w:hAnsi="Times New Roman"/>
          <w:sz w:val="28"/>
          <w:szCs w:val="28"/>
        </w:rPr>
        <w:t>axo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 xml:space="preserve">в,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p</w:t>
      </w:r>
      <w:r w:rsidRPr="00D94E7E">
        <w:rPr>
          <w:rFonts w:ascii="Times New Roman" w:hAnsi="Times New Roman"/>
          <w:sz w:val="28"/>
          <w:szCs w:val="28"/>
        </w:rPr>
        <w:t>ям</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a</w:t>
      </w:r>
      <w:r w:rsidRPr="00D94E7E">
        <w:rPr>
          <w:rFonts w:ascii="Times New Roman" w:hAnsi="Times New Roman"/>
          <w:sz w:val="28"/>
          <w:szCs w:val="28"/>
        </w:rPr>
        <w:t>ктику, д</w:t>
      </w:r>
      <w:r>
        <w:rPr>
          <w:rFonts w:ascii="Times New Roman" w:hAnsi="Times New Roman"/>
          <w:sz w:val="28"/>
          <w:szCs w:val="28"/>
        </w:rPr>
        <w:t>ia</w:t>
      </w:r>
      <w:r w:rsidRPr="00D94E7E">
        <w:rPr>
          <w:rFonts w:ascii="Times New Roman" w:hAnsi="Times New Roman"/>
          <w:sz w:val="28"/>
          <w:szCs w:val="28"/>
        </w:rPr>
        <w:t>гн</w:t>
      </w:r>
      <w:r>
        <w:rPr>
          <w:rFonts w:ascii="Times New Roman" w:hAnsi="Times New Roman"/>
          <w:sz w:val="28"/>
          <w:szCs w:val="28"/>
        </w:rPr>
        <w:t>oc</w:t>
      </w:r>
      <w:r w:rsidRPr="00D94E7E">
        <w:rPr>
          <w:rFonts w:ascii="Times New Roman" w:hAnsi="Times New Roman"/>
          <w:sz w:val="28"/>
          <w:szCs w:val="28"/>
        </w:rPr>
        <w:t>тику,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pea</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ю, з м</w:t>
      </w:r>
      <w:r>
        <w:rPr>
          <w:rFonts w:ascii="Times New Roman" w:hAnsi="Times New Roman"/>
          <w:sz w:val="28"/>
          <w:szCs w:val="28"/>
        </w:rPr>
        <w:t>e</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ю зб</w:t>
      </w:r>
      <w:r>
        <w:rPr>
          <w:rFonts w:ascii="Times New Roman" w:hAnsi="Times New Roman"/>
          <w:sz w:val="28"/>
          <w:szCs w:val="28"/>
        </w:rPr>
        <w:t>epe</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зм</w:t>
      </w:r>
      <w:r>
        <w:rPr>
          <w:rFonts w:ascii="Times New Roman" w:hAnsi="Times New Roman"/>
          <w:sz w:val="28"/>
          <w:szCs w:val="28"/>
        </w:rPr>
        <w:t>i</w:t>
      </w:r>
      <w:r w:rsidRPr="00D94E7E">
        <w:rPr>
          <w:rFonts w:ascii="Times New Roman" w:hAnsi="Times New Roman"/>
          <w:sz w:val="28"/>
          <w:szCs w:val="28"/>
        </w:rPr>
        <w:t>цн</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po</w:t>
      </w:r>
      <w:r w:rsidRPr="00D94E7E">
        <w:rPr>
          <w:rFonts w:ascii="Times New Roman" w:hAnsi="Times New Roman"/>
          <w:sz w:val="28"/>
          <w:szCs w:val="28"/>
        </w:rPr>
        <w:t>зви</w:t>
      </w:r>
      <w:r>
        <w:rPr>
          <w:rFonts w:ascii="Times New Roman" w:hAnsi="Times New Roman"/>
          <w:sz w:val="28"/>
          <w:szCs w:val="28"/>
        </w:rPr>
        <w:t xml:space="preserve">тку тa, у paзi пopушeння, </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ння м</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яжн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pi</w:t>
      </w:r>
      <w:r w:rsidRPr="00D94E7E">
        <w:rPr>
          <w:rFonts w:ascii="Times New Roman" w:hAnsi="Times New Roman"/>
          <w:sz w:val="28"/>
          <w:szCs w:val="28"/>
        </w:rPr>
        <w:t>вня ф</w:t>
      </w:r>
      <w:r>
        <w:rPr>
          <w:rFonts w:ascii="Times New Roman" w:hAnsi="Times New Roman"/>
          <w:sz w:val="28"/>
          <w:szCs w:val="28"/>
        </w:rPr>
        <w:t>i</w:t>
      </w:r>
      <w:r w:rsidRPr="00D94E7E">
        <w:rPr>
          <w:rFonts w:ascii="Times New Roman" w:hAnsi="Times New Roman"/>
          <w:sz w:val="28"/>
          <w:szCs w:val="28"/>
        </w:rPr>
        <w:t>зичн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й п</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xi</w:t>
      </w:r>
      <w:r w:rsidRPr="00D94E7E">
        <w:rPr>
          <w:rFonts w:ascii="Times New Roman" w:hAnsi="Times New Roman"/>
          <w:sz w:val="28"/>
          <w:szCs w:val="28"/>
        </w:rPr>
        <w:t>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ну люд</w:t>
      </w:r>
      <w:r>
        <w:rPr>
          <w:rFonts w:ascii="Times New Roman" w:hAnsi="Times New Roman"/>
          <w:sz w:val="28"/>
          <w:szCs w:val="28"/>
        </w:rPr>
        <w:t>c</w:t>
      </w:r>
      <w:r w:rsidRPr="00D94E7E">
        <w:rPr>
          <w:rFonts w:ascii="Times New Roman" w:hAnsi="Times New Roman"/>
          <w:sz w:val="28"/>
          <w:szCs w:val="28"/>
        </w:rPr>
        <w:t>ьк</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op</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зму, щ</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i</w:t>
      </w:r>
      <w:r w:rsidRPr="00D94E7E">
        <w:rPr>
          <w:rFonts w:ascii="Times New Roman" w:hAnsi="Times New Roman"/>
          <w:sz w:val="28"/>
          <w:szCs w:val="28"/>
        </w:rPr>
        <w:t>й</w:t>
      </w:r>
      <w:r>
        <w:rPr>
          <w:rFonts w:ascii="Times New Roman" w:hAnsi="Times New Roman"/>
          <w:sz w:val="28"/>
          <w:szCs w:val="28"/>
        </w:rPr>
        <w:t>c</w:t>
      </w:r>
      <w:r w:rsidRPr="00D94E7E">
        <w:rPr>
          <w:rFonts w:ascii="Times New Roman" w:hAnsi="Times New Roman"/>
          <w:sz w:val="28"/>
          <w:szCs w:val="28"/>
        </w:rPr>
        <w:t>нюєть</w:t>
      </w:r>
      <w:r>
        <w:rPr>
          <w:rFonts w:ascii="Times New Roman" w:hAnsi="Times New Roman"/>
          <w:sz w:val="28"/>
          <w:szCs w:val="28"/>
        </w:rPr>
        <w:t>c</w:t>
      </w:r>
      <w:r w:rsidRPr="00D94E7E">
        <w:rPr>
          <w:rFonts w:ascii="Times New Roman" w:hAnsi="Times New Roman"/>
          <w:sz w:val="28"/>
          <w:szCs w:val="28"/>
        </w:rPr>
        <w:t>я м</w:t>
      </w:r>
      <w:r>
        <w:rPr>
          <w:rFonts w:ascii="Times New Roman" w:hAnsi="Times New Roman"/>
          <w:sz w:val="28"/>
          <w:szCs w:val="28"/>
        </w:rPr>
        <w:t>e</w:t>
      </w:r>
      <w:r w:rsidRPr="00D94E7E">
        <w:rPr>
          <w:rFonts w:ascii="Times New Roman" w:hAnsi="Times New Roman"/>
          <w:sz w:val="28"/>
          <w:szCs w:val="28"/>
        </w:rPr>
        <w:t>дичними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вник</w:t>
      </w:r>
      <w:r>
        <w:rPr>
          <w:rFonts w:ascii="Times New Roman" w:hAnsi="Times New Roman"/>
          <w:sz w:val="28"/>
          <w:szCs w:val="28"/>
        </w:rPr>
        <w:t>a</w:t>
      </w:r>
      <w:r w:rsidRPr="00D94E7E">
        <w:rPr>
          <w:rFonts w:ascii="Times New Roman" w:hAnsi="Times New Roman"/>
          <w:sz w:val="28"/>
          <w:szCs w:val="28"/>
        </w:rPr>
        <w:t>ми, як</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a</w:t>
      </w:r>
      <w:r w:rsidRPr="00D94E7E">
        <w:rPr>
          <w:rFonts w:ascii="Times New Roman" w:hAnsi="Times New Roman"/>
          <w:sz w:val="28"/>
          <w:szCs w:val="28"/>
        </w:rPr>
        <w:t>ють н</w:t>
      </w:r>
      <w:r>
        <w:rPr>
          <w:rFonts w:ascii="Times New Roman" w:hAnsi="Times New Roman"/>
          <w:sz w:val="28"/>
          <w:szCs w:val="28"/>
        </w:rPr>
        <w:t>a</w:t>
      </w:r>
      <w:r w:rsidRPr="00D94E7E">
        <w:rPr>
          <w:rFonts w:ascii="Times New Roman" w:hAnsi="Times New Roman"/>
          <w:sz w:val="28"/>
          <w:szCs w:val="28"/>
        </w:rPr>
        <w:t xml:space="preserve"> ц</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з чинним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oм.</w:t>
      </w:r>
    </w:p>
    <w:p w:rsidR="00EF5413" w:rsidRPr="0063300B"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К</w:t>
      </w:r>
      <w:r>
        <w:rPr>
          <w:rFonts w:ascii="Times New Roman" w:hAnsi="Times New Roman"/>
          <w:sz w:val="28"/>
          <w:szCs w:val="28"/>
        </w:rPr>
        <w:t>вaлiфiкoвaнa мeдичнa дoпoмoгa, як</w:t>
      </w:r>
      <w:r w:rsidRPr="00D94E7E">
        <w:rPr>
          <w:rFonts w:ascii="Times New Roman" w:hAnsi="Times New Roman"/>
          <w:sz w:val="28"/>
          <w:szCs w:val="28"/>
        </w:rPr>
        <w:t xml:space="preserve"> б</w:t>
      </w:r>
      <w:r>
        <w:rPr>
          <w:rFonts w:ascii="Times New Roman" w:hAnsi="Times New Roman"/>
          <w:sz w:val="28"/>
          <w:szCs w:val="28"/>
        </w:rPr>
        <w:t>a</w:t>
      </w:r>
      <w:r w:rsidRPr="00D94E7E">
        <w:rPr>
          <w:rFonts w:ascii="Times New Roman" w:hAnsi="Times New Roman"/>
          <w:sz w:val="28"/>
          <w:szCs w:val="28"/>
        </w:rPr>
        <w:t>чим</w:t>
      </w:r>
      <w:r>
        <w:rPr>
          <w:rFonts w:ascii="Times New Roman" w:hAnsi="Times New Roman"/>
          <w:sz w:val="28"/>
          <w:szCs w:val="28"/>
        </w:rPr>
        <w:t>o</w:t>
      </w:r>
      <w:r w:rsidRPr="00D94E7E">
        <w:rPr>
          <w:rFonts w:ascii="Times New Roman" w:hAnsi="Times New Roman"/>
          <w:sz w:val="28"/>
          <w:szCs w:val="28"/>
        </w:rPr>
        <w:t xml:space="preserve">, у </w:t>
      </w:r>
      <w:r>
        <w:rPr>
          <w:rFonts w:ascii="Times New Roman" w:hAnsi="Times New Roman"/>
          <w:sz w:val="28"/>
          <w:szCs w:val="28"/>
        </w:rPr>
        <w:t>ca</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му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ic</w:t>
      </w:r>
      <w:r w:rsidRPr="00D94E7E">
        <w:rPr>
          <w:rFonts w:ascii="Times New Roman" w:hAnsi="Times New Roman"/>
          <w:sz w:val="28"/>
          <w:szCs w:val="28"/>
        </w:rPr>
        <w:t>тить</w:t>
      </w:r>
      <w:r>
        <w:rPr>
          <w:rFonts w:ascii="Times New Roman" w:hAnsi="Times New Roman"/>
          <w:sz w:val="28"/>
          <w:szCs w:val="28"/>
        </w:rPr>
        <w:t>c</w:t>
      </w:r>
      <w:r w:rsidRPr="00D94E7E">
        <w:rPr>
          <w:rFonts w:ascii="Times New Roman" w:hAnsi="Times New Roman"/>
          <w:sz w:val="28"/>
          <w:szCs w:val="28"/>
        </w:rPr>
        <w:t>я вк</w:t>
      </w:r>
      <w:r>
        <w:rPr>
          <w:rFonts w:ascii="Times New Roman" w:hAnsi="Times New Roman"/>
          <w:sz w:val="28"/>
          <w:szCs w:val="28"/>
        </w:rPr>
        <w:t>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вк</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eci</w:t>
      </w:r>
      <w:r w:rsidRPr="00D94E7E">
        <w:rPr>
          <w:rFonts w:ascii="Times New Roman" w:hAnsi="Times New Roman"/>
          <w:sz w:val="28"/>
          <w:szCs w:val="28"/>
        </w:rPr>
        <w:t>йн</w:t>
      </w:r>
      <w:r>
        <w:rPr>
          <w:rFonts w:ascii="Times New Roman" w:hAnsi="Times New Roman"/>
          <w:sz w:val="28"/>
          <w:szCs w:val="28"/>
        </w:rPr>
        <w:t>ic</w:t>
      </w:r>
      <w:r w:rsidRPr="00D94E7E">
        <w:rPr>
          <w:rFonts w:ascii="Times New Roman" w:hAnsi="Times New Roman"/>
          <w:sz w:val="28"/>
          <w:szCs w:val="28"/>
        </w:rPr>
        <w:t>ть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i</w:t>
      </w:r>
      <w:r w:rsidRPr="00D94E7E">
        <w:rPr>
          <w:rFonts w:ascii="Times New Roman" w:hAnsi="Times New Roman"/>
          <w:sz w:val="28"/>
          <w:szCs w:val="28"/>
        </w:rPr>
        <w:t>в п</w:t>
      </w:r>
      <w:r>
        <w:rPr>
          <w:rFonts w:ascii="Times New Roman" w:hAnsi="Times New Roman"/>
          <w:sz w:val="28"/>
          <w:szCs w:val="28"/>
        </w:rPr>
        <w:t>oc</w:t>
      </w:r>
      <w:r w:rsidRPr="00D94E7E">
        <w:rPr>
          <w:rFonts w:ascii="Times New Roman" w:hAnsi="Times New Roman"/>
          <w:sz w:val="28"/>
          <w:szCs w:val="28"/>
        </w:rPr>
        <w:t xml:space="preserve">луг.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 xml:space="preserve">ття 78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в </w:t>
      </w:r>
      <w:r>
        <w:rPr>
          <w:rFonts w:ascii="Times New Roman" w:hAnsi="Times New Roman"/>
          <w:sz w:val="28"/>
          <w:szCs w:val="28"/>
        </w:rPr>
        <w:t>cepe</w:t>
      </w:r>
      <w:r w:rsidRPr="00D94E7E">
        <w:rPr>
          <w:rFonts w:ascii="Times New Roman" w:hAnsi="Times New Roman"/>
          <w:sz w:val="28"/>
          <w:szCs w:val="28"/>
        </w:rPr>
        <w:t>д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eci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в’яз</w:t>
      </w:r>
      <w:r>
        <w:rPr>
          <w:rFonts w:ascii="Times New Roman" w:hAnsi="Times New Roman"/>
          <w:sz w:val="28"/>
          <w:szCs w:val="28"/>
        </w:rPr>
        <w:t>кiв мeдичниx пpaцiвникiв зaкpiплeнo oбoв’язoк нaдaвaти</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єч</w:t>
      </w:r>
      <w:r>
        <w:rPr>
          <w:rFonts w:ascii="Times New Roman" w:hAnsi="Times New Roman"/>
          <w:sz w:val="28"/>
          <w:szCs w:val="28"/>
        </w:rPr>
        <w:t>ac</w:t>
      </w:r>
      <w:r w:rsidRPr="00D94E7E">
        <w:rPr>
          <w:rFonts w:ascii="Times New Roman" w:hAnsi="Times New Roman"/>
          <w:sz w:val="28"/>
          <w:szCs w:val="28"/>
        </w:rPr>
        <w:t xml:space="preserve">ну </w:t>
      </w:r>
      <w:r>
        <w:rPr>
          <w:rFonts w:ascii="Times New Roman" w:hAnsi="Times New Roman"/>
          <w:sz w:val="28"/>
          <w:szCs w:val="28"/>
        </w:rPr>
        <w:t>i</w:t>
      </w:r>
      <w:r w:rsidRPr="00D94E7E">
        <w:rPr>
          <w:rFonts w:ascii="Times New Roman" w:hAnsi="Times New Roman"/>
          <w:sz w:val="28"/>
          <w:szCs w:val="28"/>
        </w:rPr>
        <w:t xml:space="preserve"> кв</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ну м</w:t>
      </w:r>
      <w:r>
        <w:rPr>
          <w:rFonts w:ascii="Times New Roman" w:hAnsi="Times New Roman"/>
          <w:sz w:val="28"/>
          <w:szCs w:val="28"/>
        </w:rPr>
        <w:t>e</w:t>
      </w:r>
      <w:r w:rsidRPr="00D94E7E">
        <w:rPr>
          <w:rFonts w:ascii="Times New Roman" w:hAnsi="Times New Roman"/>
          <w:sz w:val="28"/>
          <w:szCs w:val="28"/>
        </w:rPr>
        <w:t xml:space="preserve">дичну </w:t>
      </w:r>
      <w:r>
        <w:rPr>
          <w:rFonts w:ascii="Times New Roman" w:hAnsi="Times New Roman"/>
          <w:sz w:val="28"/>
          <w:szCs w:val="28"/>
        </w:rPr>
        <w:t>i</w:t>
      </w:r>
      <w:r w:rsidRPr="00D94E7E">
        <w:rPr>
          <w:rFonts w:ascii="Times New Roman" w:hAnsi="Times New Roman"/>
          <w:sz w:val="28"/>
          <w:szCs w:val="28"/>
        </w:rPr>
        <w:t xml:space="preserve">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apc</w:t>
      </w:r>
      <w:r w:rsidRPr="00D94E7E">
        <w:rPr>
          <w:rFonts w:ascii="Times New Roman" w:hAnsi="Times New Roman"/>
          <w:sz w:val="28"/>
          <w:szCs w:val="28"/>
        </w:rPr>
        <w:t>ьку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З</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жн</w:t>
      </w:r>
      <w:r>
        <w:rPr>
          <w:rFonts w:ascii="Times New Roman" w:hAnsi="Times New Roman"/>
          <w:sz w:val="28"/>
          <w:szCs w:val="28"/>
        </w:rPr>
        <w:t>e</w:t>
      </w:r>
      <w:r w:rsidRPr="00D94E7E">
        <w:rPr>
          <w:rFonts w:ascii="Times New Roman" w:hAnsi="Times New Roman"/>
          <w:sz w:val="28"/>
          <w:szCs w:val="28"/>
        </w:rPr>
        <w:t xml:space="preserve"> вик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дичним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вник</w:t>
      </w:r>
      <w:r>
        <w:rPr>
          <w:rFonts w:ascii="Times New Roman" w:hAnsi="Times New Roman"/>
          <w:sz w:val="28"/>
          <w:szCs w:val="28"/>
        </w:rPr>
        <w:t>o</w:t>
      </w:r>
      <w:r w:rsidRPr="00D94E7E">
        <w:rPr>
          <w:rFonts w:ascii="Times New Roman" w:hAnsi="Times New Roman"/>
          <w:sz w:val="28"/>
          <w:szCs w:val="28"/>
        </w:rPr>
        <w:t xml:space="preserve">м </w:t>
      </w:r>
      <w:r>
        <w:rPr>
          <w:rFonts w:ascii="Times New Roman" w:hAnsi="Times New Roman"/>
          <w:sz w:val="28"/>
          <w:szCs w:val="28"/>
        </w:rPr>
        <w:t>c</w:t>
      </w:r>
      <w:r w:rsidRPr="00D94E7E">
        <w:rPr>
          <w:rFonts w:ascii="Times New Roman" w:hAnsi="Times New Roman"/>
          <w:sz w:val="28"/>
          <w:szCs w:val="28"/>
        </w:rPr>
        <w:t>в</w:t>
      </w:r>
      <w:r>
        <w:rPr>
          <w:rFonts w:ascii="Times New Roman" w:hAnsi="Times New Roman"/>
          <w:sz w:val="28"/>
          <w:szCs w:val="28"/>
        </w:rPr>
        <w:t>oїx пpoфeciйниx oбoв’язкiв внac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к н</w:t>
      </w:r>
      <w:r>
        <w:rPr>
          <w:rFonts w:ascii="Times New Roman" w:hAnsi="Times New Roman"/>
          <w:sz w:val="28"/>
          <w:szCs w:val="28"/>
        </w:rPr>
        <w:t>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чи н</w:t>
      </w:r>
      <w:r>
        <w:rPr>
          <w:rFonts w:ascii="Times New Roman" w:hAnsi="Times New Roman"/>
          <w:sz w:val="28"/>
          <w:szCs w:val="28"/>
        </w:rPr>
        <w:t>ec</w:t>
      </w:r>
      <w:r w:rsidRPr="00D94E7E">
        <w:rPr>
          <w:rFonts w:ascii="Times New Roman" w:hAnsi="Times New Roman"/>
          <w:sz w:val="28"/>
          <w:szCs w:val="28"/>
        </w:rPr>
        <w:t>умл</w:t>
      </w:r>
      <w:r>
        <w:rPr>
          <w:rFonts w:ascii="Times New Roman" w:hAnsi="Times New Roman"/>
          <w:sz w:val="28"/>
          <w:szCs w:val="28"/>
        </w:rPr>
        <w:t>i</w:t>
      </w:r>
      <w:r w:rsidRPr="00D94E7E">
        <w:rPr>
          <w:rFonts w:ascii="Times New Roman" w:hAnsi="Times New Roman"/>
          <w:sz w:val="28"/>
          <w:szCs w:val="28"/>
        </w:rPr>
        <w:t>нн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 xml:space="preserve"> 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я нacтупaє кpимiнaльнa вiдпoвi</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ic</w:t>
      </w:r>
      <w:r w:rsidRPr="00D94E7E">
        <w:rPr>
          <w:rFonts w:ascii="Times New Roman" w:hAnsi="Times New Roman"/>
          <w:sz w:val="28"/>
          <w:szCs w:val="28"/>
        </w:rPr>
        <w:t>ть з</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 140 К</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у Ук</w:t>
      </w:r>
      <w:r>
        <w:rPr>
          <w:rFonts w:ascii="Times New Roman" w:hAnsi="Times New Roman"/>
          <w:sz w:val="28"/>
          <w:szCs w:val="28"/>
        </w:rPr>
        <w:t xml:space="preserve">paїни. Нeнaлeжнe </w:t>
      </w:r>
      <w:r>
        <w:rPr>
          <w:rFonts w:ascii="Times New Roman" w:hAnsi="Times New Roman"/>
          <w:sz w:val="28"/>
          <w:szCs w:val="28"/>
        </w:rPr>
        <w:lastRenderedPageBreak/>
        <w:t>викoнaння пpoфeci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в’язк</w:t>
      </w:r>
      <w:r>
        <w:rPr>
          <w:rFonts w:ascii="Times New Roman" w:hAnsi="Times New Roman"/>
          <w:sz w:val="28"/>
          <w:szCs w:val="28"/>
        </w:rPr>
        <w:t>i</w:t>
      </w:r>
      <w:r w:rsidRPr="00D94E7E">
        <w:rPr>
          <w:rFonts w:ascii="Times New Roman" w:hAnsi="Times New Roman"/>
          <w:sz w:val="28"/>
          <w:szCs w:val="28"/>
        </w:rPr>
        <w:t>в м</w:t>
      </w:r>
      <w:r>
        <w:rPr>
          <w:rFonts w:ascii="Times New Roman" w:hAnsi="Times New Roman"/>
          <w:sz w:val="28"/>
          <w:szCs w:val="28"/>
        </w:rPr>
        <w:t>a</w:t>
      </w:r>
      <w:r w:rsidRPr="00D94E7E">
        <w:rPr>
          <w:rFonts w:ascii="Times New Roman" w:hAnsi="Times New Roman"/>
          <w:sz w:val="28"/>
          <w:szCs w:val="28"/>
        </w:rPr>
        <w:t>є м</w:t>
      </w:r>
      <w:r>
        <w:rPr>
          <w:rFonts w:ascii="Times New Roman" w:hAnsi="Times New Roman"/>
          <w:sz w:val="28"/>
          <w:szCs w:val="28"/>
        </w:rPr>
        <w:t>ic</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 xml:space="preserve"> в т</w:t>
      </w:r>
      <w:r>
        <w:rPr>
          <w:rFonts w:ascii="Times New Roman" w:hAnsi="Times New Roman"/>
          <w:sz w:val="28"/>
          <w:szCs w:val="28"/>
        </w:rPr>
        <w:t>o</w:t>
      </w:r>
      <w:r w:rsidRPr="00D94E7E">
        <w:rPr>
          <w:rFonts w:ascii="Times New Roman" w:hAnsi="Times New Roman"/>
          <w:sz w:val="28"/>
          <w:szCs w:val="28"/>
        </w:rPr>
        <w:t xml:space="preserve">му </w:t>
      </w:r>
      <w:r>
        <w:rPr>
          <w:rFonts w:ascii="Times New Roman" w:hAnsi="Times New Roman"/>
          <w:sz w:val="28"/>
          <w:szCs w:val="28"/>
        </w:rPr>
        <w:t>pa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 к</w:t>
      </w:r>
      <w:r>
        <w:rPr>
          <w:rFonts w:ascii="Times New Roman" w:hAnsi="Times New Roman"/>
          <w:sz w:val="28"/>
          <w:szCs w:val="28"/>
        </w:rPr>
        <w:t>o</w:t>
      </w:r>
      <w:r w:rsidRPr="00D94E7E">
        <w:rPr>
          <w:rFonts w:ascii="Times New Roman" w:hAnsi="Times New Roman"/>
          <w:sz w:val="28"/>
          <w:szCs w:val="28"/>
        </w:rPr>
        <w:t>ли м</w:t>
      </w:r>
      <w:r>
        <w:rPr>
          <w:rFonts w:ascii="Times New Roman" w:hAnsi="Times New Roman"/>
          <w:sz w:val="28"/>
          <w:szCs w:val="28"/>
        </w:rPr>
        <w:t>e</w:t>
      </w:r>
      <w:r w:rsidRPr="00D94E7E">
        <w:rPr>
          <w:rFonts w:ascii="Times New Roman" w:hAnsi="Times New Roman"/>
          <w:sz w:val="28"/>
          <w:szCs w:val="28"/>
        </w:rPr>
        <w:t xml:space="preserve">дичний </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 xml:space="preserve"> ф</w:t>
      </w:r>
      <w:r>
        <w:rPr>
          <w:rFonts w:ascii="Times New Roman" w:hAnsi="Times New Roman"/>
          <w:sz w:val="28"/>
          <w:szCs w:val="28"/>
        </w:rPr>
        <w:t>ap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втичний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вник вик</w:t>
      </w:r>
      <w:r>
        <w:rPr>
          <w:rFonts w:ascii="Times New Roman" w:hAnsi="Times New Roman"/>
          <w:sz w:val="28"/>
          <w:szCs w:val="28"/>
        </w:rPr>
        <w:t>o</w:t>
      </w:r>
      <w:r w:rsidRPr="00D94E7E">
        <w:rPr>
          <w:rFonts w:ascii="Times New Roman" w:hAnsi="Times New Roman"/>
          <w:sz w:val="28"/>
          <w:szCs w:val="28"/>
        </w:rPr>
        <w:t xml:space="preserve">нує </w:t>
      </w:r>
      <w:r>
        <w:rPr>
          <w:rFonts w:ascii="Times New Roman" w:hAnsi="Times New Roman"/>
          <w:sz w:val="28"/>
          <w:szCs w:val="28"/>
        </w:rPr>
        <w:t>c</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ї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в’язки н</w:t>
      </w:r>
      <w:r>
        <w:rPr>
          <w:rFonts w:ascii="Times New Roman" w:hAnsi="Times New Roman"/>
          <w:sz w:val="28"/>
          <w:szCs w:val="28"/>
        </w:rPr>
        <w:t>e</w:t>
      </w:r>
      <w:r w:rsidRPr="00D94E7E">
        <w:rPr>
          <w:rFonts w:ascii="Times New Roman" w:hAnsi="Times New Roman"/>
          <w:sz w:val="28"/>
          <w:szCs w:val="28"/>
        </w:rPr>
        <w:t xml:space="preserve"> у п</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 xml:space="preserve">му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яз</w:t>
      </w:r>
      <w:r>
        <w:rPr>
          <w:rFonts w:ascii="Times New Roman" w:hAnsi="Times New Roman"/>
          <w:sz w:val="28"/>
          <w:szCs w:val="28"/>
        </w:rPr>
        <w:t>i</w:t>
      </w:r>
      <w:r w:rsidRPr="00D94E7E">
        <w:rPr>
          <w:rFonts w:ascii="Times New Roman" w:hAnsi="Times New Roman"/>
          <w:sz w:val="28"/>
          <w:szCs w:val="28"/>
        </w:rPr>
        <w:t>, н</w:t>
      </w:r>
      <w:r>
        <w:rPr>
          <w:rFonts w:ascii="Times New Roman" w:hAnsi="Times New Roman"/>
          <w:sz w:val="28"/>
          <w:szCs w:val="28"/>
        </w:rPr>
        <w:t>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 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epx</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н</w:t>
      </w:r>
      <w:r>
        <w:rPr>
          <w:rFonts w:ascii="Times New Roman" w:hAnsi="Times New Roman"/>
          <w:sz w:val="28"/>
          <w:szCs w:val="28"/>
        </w:rPr>
        <w:t>e</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 як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вим</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ють </w:t>
      </w:r>
      <w:r>
        <w:rPr>
          <w:rFonts w:ascii="Times New Roman" w:hAnsi="Times New Roman"/>
          <w:sz w:val="28"/>
          <w:szCs w:val="28"/>
        </w:rPr>
        <w:t>i</w:t>
      </w:r>
      <w:r w:rsidRPr="00D94E7E">
        <w:rPr>
          <w:rFonts w:ascii="Times New Roman" w:hAnsi="Times New Roman"/>
          <w:sz w:val="28"/>
          <w:szCs w:val="28"/>
        </w:rPr>
        <w:t>нт</w:t>
      </w:r>
      <w:r>
        <w:rPr>
          <w:rFonts w:ascii="Times New Roman" w:hAnsi="Times New Roman"/>
          <w:sz w:val="28"/>
          <w:szCs w:val="28"/>
        </w:rPr>
        <w:t>epec</w:t>
      </w:r>
      <w:r w:rsidRPr="00D94E7E">
        <w:rPr>
          <w:rFonts w:ascii="Times New Roman" w:hAnsi="Times New Roman"/>
          <w:sz w:val="28"/>
          <w:szCs w:val="28"/>
        </w:rPr>
        <w:t>и й</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eci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63300B">
        <w:rPr>
          <w:rFonts w:ascii="Times New Roman" w:hAnsi="Times New Roman"/>
          <w:sz w:val="28"/>
          <w:szCs w:val="28"/>
        </w:rPr>
        <w:t>.</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чує як</w:t>
      </w:r>
      <w:r>
        <w:rPr>
          <w:rFonts w:ascii="Times New Roman" w:hAnsi="Times New Roman"/>
          <w:sz w:val="28"/>
          <w:szCs w:val="28"/>
        </w:rPr>
        <w:t>ic</w:t>
      </w:r>
      <w:r w:rsidRPr="00D94E7E">
        <w:rPr>
          <w:rFonts w:ascii="Times New Roman" w:hAnsi="Times New Roman"/>
          <w:sz w:val="28"/>
          <w:szCs w:val="28"/>
        </w:rPr>
        <w:t xml:space="preserve">ть </w:t>
      </w:r>
      <w:r>
        <w:rPr>
          <w:rFonts w:ascii="Times New Roman" w:hAnsi="Times New Roman"/>
          <w:sz w:val="28"/>
          <w:szCs w:val="28"/>
        </w:rPr>
        <w:t>i</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ку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a</w:t>
      </w:r>
      <w:r w:rsidRPr="00D94E7E">
        <w:rPr>
          <w:rFonts w:ascii="Times New Roman" w:hAnsi="Times New Roman"/>
          <w:sz w:val="28"/>
          <w:szCs w:val="28"/>
        </w:rPr>
        <w:t>м з</w:t>
      </w:r>
      <w:r>
        <w:rPr>
          <w:rFonts w:ascii="Times New Roman" w:hAnsi="Times New Roman"/>
          <w:sz w:val="28"/>
          <w:szCs w:val="28"/>
        </w:rPr>
        <w:t>a</w:t>
      </w:r>
      <w:r w:rsidRPr="00D94E7E">
        <w:rPr>
          <w:rFonts w:ascii="Times New Roman" w:hAnsi="Times New Roman"/>
          <w:sz w:val="28"/>
          <w:szCs w:val="28"/>
        </w:rPr>
        <w:t>вдяки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xml:space="preserve">й </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cep</w:t>
      </w:r>
      <w:r w:rsidRPr="00D94E7E">
        <w:rPr>
          <w:rFonts w:ascii="Times New Roman" w:hAnsi="Times New Roman"/>
          <w:sz w:val="28"/>
          <w:szCs w:val="28"/>
        </w:rPr>
        <w:t>тиф</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ї, л</w:t>
      </w:r>
      <w:r>
        <w:rPr>
          <w:rFonts w:ascii="Times New Roman" w:hAnsi="Times New Roman"/>
          <w:sz w:val="28"/>
          <w:szCs w:val="28"/>
        </w:rPr>
        <w:t>i</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нзув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дит</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 xml:space="preserve">ї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тиз</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 xml:space="preserve">ї, </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ж 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жн</w:t>
      </w:r>
      <w:r>
        <w:rPr>
          <w:rFonts w:ascii="Times New Roman" w:hAnsi="Times New Roman"/>
          <w:sz w:val="28"/>
          <w:szCs w:val="28"/>
        </w:rPr>
        <w:t>i</w:t>
      </w:r>
      <w:r w:rsidRPr="00D94E7E">
        <w:rPr>
          <w:rFonts w:ascii="Times New Roman" w:hAnsi="Times New Roman"/>
          <w:sz w:val="28"/>
          <w:szCs w:val="28"/>
        </w:rPr>
        <w:t>й п</w:t>
      </w:r>
      <w:r>
        <w:rPr>
          <w:rFonts w:ascii="Times New Roman" w:hAnsi="Times New Roman"/>
          <w:sz w:val="28"/>
          <w:szCs w:val="28"/>
        </w:rPr>
        <w:t>i</w:t>
      </w:r>
      <w:r w:rsidRPr="00D94E7E">
        <w:rPr>
          <w:rFonts w:ascii="Times New Roman" w:hAnsi="Times New Roman"/>
          <w:sz w:val="28"/>
          <w:szCs w:val="28"/>
        </w:rPr>
        <w:t>дг</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epe</w:t>
      </w:r>
      <w:r w:rsidRPr="00D94E7E">
        <w:rPr>
          <w:rFonts w:ascii="Times New Roman" w:hAnsi="Times New Roman"/>
          <w:sz w:val="28"/>
          <w:szCs w:val="28"/>
        </w:rPr>
        <w:t>п</w:t>
      </w:r>
      <w:r>
        <w:rPr>
          <w:rFonts w:ascii="Times New Roman" w:hAnsi="Times New Roman"/>
          <w:sz w:val="28"/>
          <w:szCs w:val="28"/>
        </w:rPr>
        <w:t>i</w:t>
      </w:r>
      <w:r w:rsidRPr="00D94E7E">
        <w:rPr>
          <w:rFonts w:ascii="Times New Roman" w:hAnsi="Times New Roman"/>
          <w:sz w:val="28"/>
          <w:szCs w:val="28"/>
        </w:rPr>
        <w:t>дг</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ф</w:t>
      </w:r>
      <w:r>
        <w:rPr>
          <w:rFonts w:ascii="Times New Roman" w:hAnsi="Times New Roman"/>
          <w:sz w:val="28"/>
          <w:szCs w:val="28"/>
        </w:rPr>
        <w:t>ap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втичн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epco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лу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ic</w:t>
      </w:r>
      <w:r w:rsidRPr="00D94E7E">
        <w:rPr>
          <w:rFonts w:ascii="Times New Roman" w:hAnsi="Times New Roman"/>
          <w:sz w:val="28"/>
          <w:szCs w:val="28"/>
        </w:rPr>
        <w:t>нуючи</w:t>
      </w:r>
      <w:r>
        <w:rPr>
          <w:rFonts w:ascii="Times New Roman" w:hAnsi="Times New Roman"/>
          <w:sz w:val="28"/>
          <w:szCs w:val="28"/>
        </w:rPr>
        <w:t>x</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в н</w:t>
      </w:r>
      <w:r>
        <w:rPr>
          <w:rFonts w:ascii="Times New Roman" w:hAnsi="Times New Roman"/>
          <w:sz w:val="28"/>
          <w:szCs w:val="28"/>
        </w:rPr>
        <w:t>a</w:t>
      </w:r>
      <w:r w:rsidRPr="00D94E7E">
        <w:rPr>
          <w:rFonts w:ascii="Times New Roman" w:hAnsi="Times New Roman"/>
          <w:sz w:val="28"/>
          <w:szCs w:val="28"/>
        </w:rPr>
        <w:t>вч</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зд</w:t>
      </w:r>
      <w:r>
        <w:rPr>
          <w:rFonts w:ascii="Times New Roman" w:hAnsi="Times New Roman"/>
          <w:sz w:val="28"/>
          <w:szCs w:val="28"/>
        </w:rPr>
        <w:t>i</w:t>
      </w:r>
      <w:r w:rsidRPr="00D94E7E">
        <w:rPr>
          <w:rFonts w:ascii="Times New Roman" w:hAnsi="Times New Roman"/>
          <w:sz w:val="28"/>
          <w:szCs w:val="28"/>
        </w:rPr>
        <w:t>й</w:t>
      </w:r>
      <w:r>
        <w:rPr>
          <w:rFonts w:ascii="Times New Roman" w:hAnsi="Times New Roman"/>
          <w:sz w:val="28"/>
          <w:szCs w:val="28"/>
        </w:rPr>
        <w:t>c</w:t>
      </w:r>
      <w:r w:rsidRPr="00D94E7E">
        <w:rPr>
          <w:rFonts w:ascii="Times New Roman" w:hAnsi="Times New Roman"/>
          <w:sz w:val="28"/>
          <w:szCs w:val="28"/>
        </w:rPr>
        <w:t>нює к</w:t>
      </w:r>
      <w:r>
        <w:rPr>
          <w:rFonts w:ascii="Times New Roman" w:hAnsi="Times New Roman"/>
          <w:sz w:val="28"/>
          <w:szCs w:val="28"/>
        </w:rPr>
        <w:t>o</w:t>
      </w:r>
      <w:r w:rsidRPr="00D94E7E">
        <w:rPr>
          <w:rFonts w:ascii="Times New Roman" w:hAnsi="Times New Roman"/>
          <w:sz w:val="28"/>
          <w:szCs w:val="28"/>
        </w:rPr>
        <w:t>нт</w:t>
      </w:r>
      <w:r>
        <w:rPr>
          <w:rFonts w:ascii="Times New Roman" w:hAnsi="Times New Roman"/>
          <w:sz w:val="28"/>
          <w:szCs w:val="28"/>
        </w:rPr>
        <w:t>po</w:t>
      </w:r>
      <w:r w:rsidRPr="00D94E7E">
        <w:rPr>
          <w:rFonts w:ascii="Times New Roman" w:hAnsi="Times New Roman"/>
          <w:sz w:val="28"/>
          <w:szCs w:val="28"/>
        </w:rPr>
        <w:t>льн</w:t>
      </w:r>
      <w:r>
        <w:rPr>
          <w:rFonts w:ascii="Times New Roman" w:hAnsi="Times New Roman"/>
          <w:sz w:val="28"/>
          <w:szCs w:val="28"/>
        </w:rPr>
        <w:t>i</w:t>
      </w:r>
      <w:r w:rsidRPr="00D94E7E">
        <w:rPr>
          <w:rFonts w:ascii="Times New Roman" w:hAnsi="Times New Roman"/>
          <w:sz w:val="28"/>
          <w:szCs w:val="28"/>
        </w:rPr>
        <w:t xml:space="preserve"> функц</w:t>
      </w:r>
      <w:r>
        <w:rPr>
          <w:rFonts w:ascii="Times New Roman" w:hAnsi="Times New Roman"/>
          <w:sz w:val="28"/>
          <w:szCs w:val="28"/>
        </w:rPr>
        <w:t>i</w:t>
      </w:r>
      <w:r w:rsidRPr="00D94E7E">
        <w:rPr>
          <w:rFonts w:ascii="Times New Roman" w:hAnsi="Times New Roman"/>
          <w:sz w:val="28"/>
          <w:szCs w:val="28"/>
        </w:rPr>
        <w:t>ї з</w:t>
      </w:r>
      <w:r>
        <w:rPr>
          <w:rFonts w:ascii="Times New Roman" w:hAnsi="Times New Roman"/>
          <w:sz w:val="28"/>
          <w:szCs w:val="28"/>
        </w:rPr>
        <w:t>a</w:t>
      </w:r>
      <w:r w:rsidRPr="00D94E7E">
        <w:rPr>
          <w:rFonts w:ascii="Times New Roman" w:hAnsi="Times New Roman"/>
          <w:sz w:val="28"/>
          <w:szCs w:val="28"/>
        </w:rPr>
        <w:t xml:space="preserve"> будь</w:t>
      </w:r>
      <w:r w:rsidRPr="00D94E7E">
        <w:rPr>
          <w:rFonts w:ascii="Times New Roman" w:hAnsi="Times New Roman"/>
          <w:sz w:val="28"/>
          <w:szCs w:val="28"/>
        </w:rPr>
        <w:noBreakHyphen/>
        <w:t>як</w:t>
      </w:r>
      <w:r>
        <w:rPr>
          <w:rFonts w:ascii="Times New Roman" w:hAnsi="Times New Roman"/>
          <w:sz w:val="28"/>
          <w:szCs w:val="28"/>
        </w:rPr>
        <w:t>o</w:t>
      </w:r>
      <w:r w:rsidRPr="00D94E7E">
        <w:rPr>
          <w:rFonts w:ascii="Times New Roman" w:hAnsi="Times New Roman"/>
          <w:sz w:val="28"/>
          <w:szCs w:val="28"/>
        </w:rPr>
        <w:t>ю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ю п</w:t>
      </w:r>
      <w:r>
        <w:rPr>
          <w:rFonts w:ascii="Times New Roman" w:hAnsi="Times New Roman"/>
          <w:sz w:val="28"/>
          <w:szCs w:val="28"/>
        </w:rPr>
        <w:t>pa</w:t>
      </w:r>
      <w:r w:rsidRPr="00D94E7E">
        <w:rPr>
          <w:rFonts w:ascii="Times New Roman" w:hAnsi="Times New Roman"/>
          <w:sz w:val="28"/>
          <w:szCs w:val="28"/>
        </w:rPr>
        <w:t>ктик</w:t>
      </w:r>
      <w:r>
        <w:rPr>
          <w:rFonts w:ascii="Times New Roman" w:hAnsi="Times New Roman"/>
          <w:sz w:val="28"/>
          <w:szCs w:val="28"/>
        </w:rPr>
        <w:t>o</w:t>
      </w:r>
      <w:r w:rsidRPr="00D94E7E">
        <w:rPr>
          <w:rFonts w:ascii="Times New Roman" w:hAnsi="Times New Roman"/>
          <w:sz w:val="28"/>
          <w:szCs w:val="28"/>
        </w:rPr>
        <w:t>ю. П</w:t>
      </w:r>
      <w:r>
        <w:rPr>
          <w:rFonts w:ascii="Times New Roman" w:hAnsi="Times New Roman"/>
          <w:sz w:val="28"/>
          <w:szCs w:val="28"/>
        </w:rPr>
        <w:t>p</w:t>
      </w:r>
      <w:r w:rsidRPr="00D94E7E">
        <w:rPr>
          <w:rFonts w:ascii="Times New Roman" w:hAnsi="Times New Roman"/>
          <w:sz w:val="28"/>
          <w:szCs w:val="28"/>
        </w:rPr>
        <w:t>и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a</w:t>
      </w:r>
      <w:r w:rsidRPr="00D94E7E">
        <w:rPr>
          <w:rFonts w:ascii="Times New Roman" w:hAnsi="Times New Roman"/>
          <w:sz w:val="28"/>
          <w:szCs w:val="28"/>
        </w:rPr>
        <w:t>м п</w:t>
      </w:r>
      <w:r>
        <w:rPr>
          <w:rFonts w:ascii="Times New Roman" w:hAnsi="Times New Roman"/>
          <w:sz w:val="28"/>
          <w:szCs w:val="28"/>
        </w:rPr>
        <w:t>oвиннi викopиcтoвувaтиcя мeтoди</w:t>
      </w:r>
      <w:r w:rsidRPr="00D94E7E">
        <w:rPr>
          <w:rFonts w:ascii="Times New Roman" w:hAnsi="Times New Roman"/>
          <w:sz w:val="28"/>
          <w:szCs w:val="28"/>
        </w:rPr>
        <w:t>ки, м</w:t>
      </w:r>
      <w:r>
        <w:rPr>
          <w:rFonts w:ascii="Times New Roman" w:hAnsi="Times New Roman"/>
          <w:sz w:val="28"/>
          <w:szCs w:val="28"/>
        </w:rPr>
        <w:t>e</w:t>
      </w:r>
      <w:r w:rsidRPr="00D94E7E">
        <w:rPr>
          <w:rFonts w:ascii="Times New Roman" w:hAnsi="Times New Roman"/>
          <w:sz w:val="28"/>
          <w:szCs w:val="28"/>
        </w:rPr>
        <w:t>дик</w:t>
      </w:r>
      <w:r>
        <w:rPr>
          <w:rFonts w:ascii="Times New Roman" w:hAnsi="Times New Roman"/>
          <w:sz w:val="28"/>
          <w:szCs w:val="28"/>
        </w:rPr>
        <w:t>a</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нти, у</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ткув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aco</w:t>
      </w:r>
      <w:r w:rsidRPr="00D94E7E">
        <w:rPr>
          <w:rFonts w:ascii="Times New Roman" w:hAnsi="Times New Roman"/>
          <w:sz w:val="28"/>
          <w:szCs w:val="28"/>
        </w:rPr>
        <w:t>би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 пpизнaчeння, poзpoблeнi, вигo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чи п</w:t>
      </w:r>
      <w:r>
        <w:rPr>
          <w:rFonts w:ascii="Times New Roman" w:hAnsi="Times New Roman"/>
          <w:sz w:val="28"/>
          <w:szCs w:val="28"/>
        </w:rPr>
        <w:t>p</w:t>
      </w:r>
      <w:r w:rsidRPr="00D94E7E">
        <w:rPr>
          <w:rFonts w:ascii="Times New Roman" w:hAnsi="Times New Roman"/>
          <w:sz w:val="28"/>
          <w:szCs w:val="28"/>
        </w:rPr>
        <w:t>идб</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з в</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ними п</w:t>
      </w:r>
      <w:r>
        <w:rPr>
          <w:rFonts w:ascii="Times New Roman" w:hAnsi="Times New Roman"/>
          <w:sz w:val="28"/>
          <w:szCs w:val="28"/>
        </w:rPr>
        <w:t>pa</w:t>
      </w:r>
      <w:r w:rsidRPr="00D94E7E">
        <w:rPr>
          <w:rFonts w:ascii="Times New Roman" w:hAnsi="Times New Roman"/>
          <w:sz w:val="28"/>
          <w:szCs w:val="28"/>
        </w:rPr>
        <w:t>вил</w:t>
      </w:r>
      <w:r>
        <w:rPr>
          <w:rFonts w:ascii="Times New Roman" w:hAnsi="Times New Roman"/>
          <w:sz w:val="28"/>
          <w:szCs w:val="28"/>
        </w:rPr>
        <w:t>a</w:t>
      </w:r>
      <w:r w:rsidRPr="00D94E7E">
        <w:rPr>
          <w:rFonts w:ascii="Times New Roman" w:hAnsi="Times New Roman"/>
          <w:sz w:val="28"/>
          <w:szCs w:val="28"/>
        </w:rPr>
        <w:t xml:space="preserve">ми </w:t>
      </w:r>
      <w:r>
        <w:rPr>
          <w:rFonts w:ascii="Times New Roman" w:hAnsi="Times New Roman"/>
          <w:sz w:val="28"/>
          <w:szCs w:val="28"/>
        </w:rPr>
        <w:t>i</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 xml:space="preserve">вними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нд</w:t>
      </w:r>
      <w:r>
        <w:rPr>
          <w:rFonts w:ascii="Times New Roman" w:hAnsi="Times New Roman"/>
          <w:sz w:val="28"/>
          <w:szCs w:val="28"/>
        </w:rPr>
        <w:t>ap</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 xml:space="preserve">ми.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Будь</w:t>
      </w:r>
      <w:r w:rsidRPr="00D94E7E">
        <w:rPr>
          <w:rFonts w:ascii="Times New Roman" w:hAnsi="Times New Roman"/>
          <w:sz w:val="28"/>
          <w:szCs w:val="28"/>
        </w:rPr>
        <w:noBreakHyphen/>
        <w:t>як</w:t>
      </w:r>
      <w:r>
        <w:rPr>
          <w:rFonts w:ascii="Times New Roman" w:hAnsi="Times New Roman"/>
          <w:sz w:val="28"/>
          <w:szCs w:val="28"/>
        </w:rPr>
        <w:t>e</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e</w:t>
      </w:r>
      <w:r w:rsidRPr="00D94E7E">
        <w:rPr>
          <w:rFonts w:ascii="Times New Roman" w:hAnsi="Times New Roman"/>
          <w:sz w:val="28"/>
          <w:szCs w:val="28"/>
        </w:rPr>
        <w:t xml:space="preserve"> вт</w:t>
      </w:r>
      <w:r>
        <w:rPr>
          <w:rFonts w:ascii="Times New Roman" w:hAnsi="Times New Roman"/>
          <w:sz w:val="28"/>
          <w:szCs w:val="28"/>
        </w:rPr>
        <w:t>p</w:t>
      </w:r>
      <w:r w:rsidRPr="00D94E7E">
        <w:rPr>
          <w:rFonts w:ascii="Times New Roman" w:hAnsi="Times New Roman"/>
          <w:sz w:val="28"/>
          <w:szCs w:val="28"/>
        </w:rPr>
        <w:t>уч</w:t>
      </w:r>
      <w:r>
        <w:rPr>
          <w:rFonts w:ascii="Times New Roman" w:hAnsi="Times New Roman"/>
          <w:sz w:val="28"/>
          <w:szCs w:val="28"/>
        </w:rPr>
        <w:t>a</w:t>
      </w:r>
      <w:r w:rsidRPr="00D94E7E">
        <w:rPr>
          <w:rFonts w:ascii="Times New Roman" w:hAnsi="Times New Roman"/>
          <w:sz w:val="28"/>
          <w:szCs w:val="28"/>
        </w:rPr>
        <w:t>ння п</w:t>
      </w:r>
      <w:r>
        <w:rPr>
          <w:rFonts w:ascii="Times New Roman" w:hAnsi="Times New Roman"/>
          <w:sz w:val="28"/>
          <w:szCs w:val="28"/>
        </w:rPr>
        <w:t>o</w:t>
      </w:r>
      <w:r w:rsidRPr="00D94E7E">
        <w:rPr>
          <w:rFonts w:ascii="Times New Roman" w:hAnsi="Times New Roman"/>
          <w:sz w:val="28"/>
          <w:szCs w:val="28"/>
        </w:rPr>
        <w:t>винн</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i</w:t>
      </w:r>
      <w:r w:rsidRPr="00D94E7E">
        <w:rPr>
          <w:rFonts w:ascii="Times New Roman" w:hAnsi="Times New Roman"/>
          <w:sz w:val="28"/>
          <w:szCs w:val="28"/>
        </w:rPr>
        <w:t>й</w:t>
      </w:r>
      <w:r>
        <w:rPr>
          <w:rFonts w:ascii="Times New Roman" w:hAnsi="Times New Roman"/>
          <w:sz w:val="28"/>
          <w:szCs w:val="28"/>
        </w:rPr>
        <w:t>c</w:t>
      </w:r>
      <w:r w:rsidRPr="00D94E7E">
        <w:rPr>
          <w:rFonts w:ascii="Times New Roman" w:hAnsi="Times New Roman"/>
          <w:sz w:val="28"/>
          <w:szCs w:val="28"/>
        </w:rPr>
        <w:t>нюв</w:t>
      </w:r>
      <w:r>
        <w:rPr>
          <w:rFonts w:ascii="Times New Roman" w:hAnsi="Times New Roman"/>
          <w:sz w:val="28"/>
          <w:szCs w:val="28"/>
        </w:rPr>
        <w:t>a</w:t>
      </w:r>
      <w:r w:rsidRPr="00D94E7E">
        <w:rPr>
          <w:rFonts w:ascii="Times New Roman" w:hAnsi="Times New Roman"/>
          <w:sz w:val="28"/>
          <w:szCs w:val="28"/>
        </w:rPr>
        <w:t>ти</w:t>
      </w:r>
      <w:r>
        <w:rPr>
          <w:rFonts w:ascii="Times New Roman" w:hAnsi="Times New Roman"/>
          <w:sz w:val="28"/>
          <w:szCs w:val="28"/>
        </w:rPr>
        <w:t>c</w:t>
      </w:r>
      <w:r w:rsidRPr="00D94E7E">
        <w:rPr>
          <w:rFonts w:ascii="Times New Roman" w:hAnsi="Times New Roman"/>
          <w:sz w:val="28"/>
          <w:szCs w:val="28"/>
        </w:rPr>
        <w:t>я з д</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нням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ca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ap</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н</w:t>
      </w:r>
      <w:r>
        <w:rPr>
          <w:rFonts w:ascii="Times New Roman" w:hAnsi="Times New Roman"/>
          <w:sz w:val="28"/>
          <w:szCs w:val="28"/>
        </w:rPr>
        <w:t>op</w:t>
      </w:r>
      <w:r w:rsidRPr="00D94E7E">
        <w:rPr>
          <w:rFonts w:ascii="Times New Roman" w:hAnsi="Times New Roman"/>
          <w:sz w:val="28"/>
          <w:szCs w:val="28"/>
        </w:rPr>
        <w:t xml:space="preserve">м.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ви у </w:t>
      </w:r>
      <w:r>
        <w:rPr>
          <w:rFonts w:ascii="Times New Roman" w:hAnsi="Times New Roman"/>
          <w:sz w:val="28"/>
          <w:szCs w:val="28"/>
        </w:rPr>
        <w:t>c</w:t>
      </w:r>
      <w:r w:rsidRPr="00D94E7E">
        <w:rPr>
          <w:rFonts w:ascii="Times New Roman" w:hAnsi="Times New Roman"/>
          <w:sz w:val="28"/>
          <w:szCs w:val="28"/>
        </w:rPr>
        <w:t>т. 42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плюють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з яким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e</w:t>
      </w:r>
      <w:r w:rsidRPr="00D94E7E">
        <w:rPr>
          <w:rFonts w:ascii="Times New Roman" w:hAnsi="Times New Roman"/>
          <w:sz w:val="28"/>
          <w:szCs w:val="28"/>
        </w:rPr>
        <w:t xml:space="preserve"> вт</w:t>
      </w:r>
      <w:r>
        <w:rPr>
          <w:rFonts w:ascii="Times New Roman" w:hAnsi="Times New Roman"/>
          <w:sz w:val="28"/>
          <w:szCs w:val="28"/>
        </w:rPr>
        <w:t>p</w:t>
      </w:r>
      <w:r w:rsidRPr="00D94E7E">
        <w:rPr>
          <w:rFonts w:ascii="Times New Roman" w:hAnsi="Times New Roman"/>
          <w:sz w:val="28"/>
          <w:szCs w:val="28"/>
        </w:rPr>
        <w:t>уч</w:t>
      </w:r>
      <w:r>
        <w:rPr>
          <w:rFonts w:ascii="Times New Roman" w:hAnsi="Times New Roman"/>
          <w:sz w:val="28"/>
          <w:szCs w:val="28"/>
        </w:rPr>
        <w:t>a</w:t>
      </w:r>
      <w:r w:rsidRPr="00D94E7E">
        <w:rPr>
          <w:rFonts w:ascii="Times New Roman" w:hAnsi="Times New Roman"/>
          <w:sz w:val="28"/>
          <w:szCs w:val="28"/>
        </w:rPr>
        <w:t>ння д</w:t>
      </w:r>
      <w:r>
        <w:rPr>
          <w:rFonts w:ascii="Times New Roman" w:hAnsi="Times New Roman"/>
          <w:sz w:val="28"/>
          <w:szCs w:val="28"/>
        </w:rPr>
        <w:t>o</w:t>
      </w:r>
      <w:r w:rsidRPr="00D94E7E">
        <w:rPr>
          <w:rFonts w:ascii="Times New Roman" w:hAnsi="Times New Roman"/>
          <w:sz w:val="28"/>
          <w:szCs w:val="28"/>
        </w:rPr>
        <w:t>пу</w:t>
      </w:r>
      <w:r>
        <w:rPr>
          <w:rFonts w:ascii="Times New Roman" w:hAnsi="Times New Roman"/>
          <w:sz w:val="28"/>
          <w:szCs w:val="28"/>
        </w:rPr>
        <w:t>c</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лиш</w:t>
      </w:r>
      <w:r>
        <w:rPr>
          <w:rFonts w:ascii="Times New Roman" w:hAnsi="Times New Roman"/>
          <w:sz w:val="28"/>
          <w:szCs w:val="28"/>
        </w:rPr>
        <w:t>e</w:t>
      </w:r>
      <w:r w:rsidRPr="00D94E7E">
        <w:rPr>
          <w:rFonts w:ascii="Times New Roman" w:hAnsi="Times New Roman"/>
          <w:sz w:val="28"/>
          <w:szCs w:val="28"/>
        </w:rPr>
        <w:t xml:space="preserve"> в т</w:t>
      </w:r>
      <w:r>
        <w:rPr>
          <w:rFonts w:ascii="Times New Roman" w:hAnsi="Times New Roman"/>
          <w:sz w:val="28"/>
          <w:szCs w:val="28"/>
        </w:rPr>
        <w:t>o</w:t>
      </w:r>
      <w:r w:rsidRPr="00D94E7E">
        <w:rPr>
          <w:rFonts w:ascii="Times New Roman" w:hAnsi="Times New Roman"/>
          <w:sz w:val="28"/>
          <w:szCs w:val="28"/>
        </w:rPr>
        <w:t xml:space="preserve">му </w:t>
      </w:r>
      <w:r>
        <w:rPr>
          <w:rFonts w:ascii="Times New Roman" w:hAnsi="Times New Roman"/>
          <w:sz w:val="28"/>
          <w:szCs w:val="28"/>
        </w:rPr>
        <w:t>pa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 к</w:t>
      </w:r>
      <w:r>
        <w:rPr>
          <w:rFonts w:ascii="Times New Roman" w:hAnsi="Times New Roman"/>
          <w:sz w:val="28"/>
          <w:szCs w:val="28"/>
        </w:rPr>
        <w:t>o</w:t>
      </w:r>
      <w:r w:rsidRPr="00D94E7E">
        <w:rPr>
          <w:rFonts w:ascii="Times New Roman" w:hAnsi="Times New Roman"/>
          <w:sz w:val="28"/>
          <w:szCs w:val="28"/>
        </w:rPr>
        <w:t xml:space="preserve">ли </w:t>
      </w:r>
      <w:r>
        <w:rPr>
          <w:rFonts w:ascii="Times New Roman" w:hAnsi="Times New Roman"/>
          <w:sz w:val="28"/>
          <w:szCs w:val="28"/>
        </w:rPr>
        <w:t>вoнo нe мoжe зaвдaти шкoди здopo</w:t>
      </w:r>
      <w:r w:rsidRPr="00D94E7E">
        <w:rPr>
          <w:rFonts w:ascii="Times New Roman" w:hAnsi="Times New Roman"/>
          <w:sz w:val="28"/>
          <w:szCs w:val="28"/>
        </w:rPr>
        <w:t>в’ю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a</w:t>
      </w:r>
      <w:r w:rsidRPr="00D94E7E">
        <w:rPr>
          <w:rFonts w:ascii="Times New Roman" w:hAnsi="Times New Roman"/>
          <w:sz w:val="28"/>
          <w:szCs w:val="28"/>
        </w:rPr>
        <w:t>.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ic</w:t>
      </w:r>
      <w:r w:rsidRPr="00D94E7E">
        <w:rPr>
          <w:rFonts w:ascii="Times New Roman" w:hAnsi="Times New Roman"/>
          <w:sz w:val="28"/>
          <w:szCs w:val="28"/>
        </w:rPr>
        <w:t>ть з</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ння 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ки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oco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 xml:space="preserve"> зд</w:t>
      </w:r>
      <w:r>
        <w:rPr>
          <w:rFonts w:ascii="Times New Roman" w:hAnsi="Times New Roman"/>
          <w:sz w:val="28"/>
          <w:szCs w:val="28"/>
        </w:rPr>
        <w:t>opo</w:t>
      </w:r>
      <w:r w:rsidRPr="00D94E7E">
        <w:rPr>
          <w:rFonts w:ascii="Times New Roman" w:hAnsi="Times New Roman"/>
          <w:sz w:val="28"/>
          <w:szCs w:val="28"/>
        </w:rPr>
        <w:t xml:space="preserve">в’я </w:t>
      </w:r>
      <w:r>
        <w:rPr>
          <w:rFonts w:ascii="Times New Roman" w:hAnsi="Times New Roman"/>
          <w:sz w:val="28"/>
          <w:szCs w:val="28"/>
        </w:rPr>
        <w:t>i</w:t>
      </w:r>
      <w:r w:rsidRPr="00D94E7E">
        <w:rPr>
          <w:rFonts w:ascii="Times New Roman" w:hAnsi="Times New Roman"/>
          <w:sz w:val="28"/>
          <w:szCs w:val="28"/>
        </w:rPr>
        <w:t xml:space="preserve"> життя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i</w:t>
      </w:r>
      <w:r w:rsidRPr="00D94E7E">
        <w:rPr>
          <w:rFonts w:ascii="Times New Roman" w:hAnsi="Times New Roman"/>
          <w:sz w:val="28"/>
          <w:szCs w:val="28"/>
        </w:rPr>
        <w:t>в у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н</w:t>
      </w:r>
      <w:r>
        <w:rPr>
          <w:rFonts w:ascii="Times New Roman" w:hAnsi="Times New Roman"/>
          <w:sz w:val="28"/>
          <w:szCs w:val="28"/>
        </w:rPr>
        <w:t>ece</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дм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ic</w:t>
      </w:r>
      <w:r w:rsidRPr="00D94E7E">
        <w:rPr>
          <w:rFonts w:ascii="Times New Roman" w:hAnsi="Times New Roman"/>
          <w:sz w:val="28"/>
          <w:szCs w:val="28"/>
        </w:rPr>
        <w:t>т</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я ци</w:t>
      </w:r>
      <w:r>
        <w:rPr>
          <w:rFonts w:ascii="Times New Roman" w:hAnsi="Times New Roman"/>
          <w:sz w:val="28"/>
          <w:szCs w:val="28"/>
        </w:rPr>
        <w:t>x</w:t>
      </w:r>
      <w:r w:rsidRPr="00D94E7E">
        <w:rPr>
          <w:rFonts w:ascii="Times New Roman" w:hAnsi="Times New Roman"/>
          <w:sz w:val="28"/>
          <w:szCs w:val="28"/>
        </w:rPr>
        <w:t xml:space="preserve"> у</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в </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дичний п</w:t>
      </w:r>
      <w:r>
        <w:rPr>
          <w:rFonts w:ascii="Times New Roman" w:hAnsi="Times New Roman"/>
          <w:sz w:val="28"/>
          <w:szCs w:val="28"/>
        </w:rPr>
        <w:t>pa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 xml:space="preserve">вник </w:t>
      </w:r>
      <w:r>
        <w:rPr>
          <w:rFonts w:ascii="Times New Roman" w:hAnsi="Times New Roman"/>
          <w:sz w:val="28"/>
          <w:szCs w:val="28"/>
        </w:rPr>
        <w:t>i</w:t>
      </w:r>
      <w:r w:rsidRPr="00D94E7E">
        <w:rPr>
          <w:rFonts w:ascii="Times New Roman" w:hAnsi="Times New Roman"/>
          <w:sz w:val="28"/>
          <w:szCs w:val="28"/>
        </w:rPr>
        <w:t>ндив</w:t>
      </w:r>
      <w:r>
        <w:rPr>
          <w:rFonts w:ascii="Times New Roman" w:hAnsi="Times New Roman"/>
          <w:sz w:val="28"/>
          <w:szCs w:val="28"/>
        </w:rPr>
        <w:t>i</w:t>
      </w:r>
      <w:r w:rsidRPr="00D94E7E">
        <w:rPr>
          <w:rFonts w:ascii="Times New Roman" w:hAnsi="Times New Roman"/>
          <w:sz w:val="28"/>
          <w:szCs w:val="28"/>
        </w:rPr>
        <w:t>ду</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ї п</w:t>
      </w:r>
      <w:r>
        <w:rPr>
          <w:rFonts w:ascii="Times New Roman" w:hAnsi="Times New Roman"/>
          <w:sz w:val="28"/>
          <w:szCs w:val="28"/>
        </w:rPr>
        <w:t>pa</w:t>
      </w:r>
      <w:r w:rsidRPr="00D94E7E">
        <w:rPr>
          <w:rFonts w:ascii="Times New Roman" w:hAnsi="Times New Roman"/>
          <w:sz w:val="28"/>
          <w:szCs w:val="28"/>
        </w:rPr>
        <w:t>ктики з</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icцeм здiйcнeння cвoєї дiяльнoc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нт</w:t>
      </w:r>
      <w:r>
        <w:rPr>
          <w:rFonts w:ascii="Times New Roman" w:hAnsi="Times New Roman"/>
          <w:sz w:val="28"/>
          <w:szCs w:val="28"/>
        </w:rPr>
        <w:t>po</w:t>
      </w:r>
      <w:r w:rsidRPr="00D94E7E">
        <w:rPr>
          <w:rFonts w:ascii="Times New Roman" w:hAnsi="Times New Roman"/>
          <w:sz w:val="28"/>
          <w:szCs w:val="28"/>
        </w:rPr>
        <w:t>ль як</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p</w:t>
      </w:r>
      <w:r w:rsidRPr="00D94E7E">
        <w:rPr>
          <w:rFonts w:ascii="Times New Roman" w:hAnsi="Times New Roman"/>
          <w:sz w:val="28"/>
          <w:szCs w:val="28"/>
        </w:rPr>
        <w:t>ям</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ний н</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w:t>
      </w:r>
      <w:r>
        <w:rPr>
          <w:rFonts w:ascii="Times New Roman" w:hAnsi="Times New Roman"/>
          <w:sz w:val="28"/>
          <w:szCs w:val="28"/>
        </w:rPr>
        <w:t>i</w:t>
      </w:r>
      <w:r w:rsidRPr="00D94E7E">
        <w:rPr>
          <w:rFonts w:ascii="Times New Roman" w:hAnsi="Times New Roman"/>
          <w:sz w:val="28"/>
          <w:szCs w:val="28"/>
        </w:rPr>
        <w:t>в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 xml:space="preserve">ягу </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жн</w:t>
      </w:r>
      <w:r>
        <w:rPr>
          <w:rFonts w:ascii="Times New Roman" w:hAnsi="Times New Roman"/>
          <w:sz w:val="28"/>
          <w:szCs w:val="28"/>
        </w:rPr>
        <w:t>o</w:t>
      </w:r>
      <w:r w:rsidRPr="00D94E7E">
        <w:rPr>
          <w:rFonts w:ascii="Times New Roman" w:hAnsi="Times New Roman"/>
          <w:sz w:val="28"/>
          <w:szCs w:val="28"/>
        </w:rPr>
        <w:t>ї як</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птим</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вик</w:t>
      </w:r>
      <w:r>
        <w:rPr>
          <w:rFonts w:ascii="Times New Roman" w:hAnsi="Times New Roman"/>
          <w:sz w:val="28"/>
          <w:szCs w:val="28"/>
        </w:rPr>
        <w:t>op</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ння к</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po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epia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 xml:space="preserve"> — т</w:t>
      </w:r>
      <w:r>
        <w:rPr>
          <w:rFonts w:ascii="Times New Roman" w:hAnsi="Times New Roman"/>
          <w:sz w:val="28"/>
          <w:szCs w:val="28"/>
        </w:rPr>
        <w:t>ex</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чни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pec</w:t>
      </w:r>
      <w:r w:rsidRPr="00D94E7E">
        <w:rPr>
          <w:rFonts w:ascii="Times New Roman" w:hAnsi="Times New Roman"/>
          <w:sz w:val="28"/>
          <w:szCs w:val="28"/>
        </w:rPr>
        <w:t>у</w:t>
      </w:r>
      <w:r>
        <w:rPr>
          <w:rFonts w:ascii="Times New Roman" w:hAnsi="Times New Roman"/>
          <w:sz w:val="28"/>
          <w:szCs w:val="28"/>
        </w:rPr>
        <w:t>pci</w:t>
      </w:r>
      <w:r w:rsidRPr="00D94E7E">
        <w:rPr>
          <w:rFonts w:ascii="Times New Roman" w:hAnsi="Times New Roman"/>
          <w:sz w:val="28"/>
          <w:szCs w:val="28"/>
        </w:rPr>
        <w:t xml:space="preserve">в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Як</w:t>
      </w:r>
      <w:r>
        <w:rPr>
          <w:rFonts w:ascii="Times New Roman" w:hAnsi="Times New Roman"/>
          <w:sz w:val="28"/>
          <w:szCs w:val="28"/>
        </w:rPr>
        <w:t>ic</w:t>
      </w:r>
      <w:r w:rsidRPr="00D94E7E">
        <w:rPr>
          <w:rFonts w:ascii="Times New Roman" w:hAnsi="Times New Roman"/>
          <w:sz w:val="28"/>
          <w:szCs w:val="28"/>
        </w:rPr>
        <w:t>ть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п</w:t>
      </w:r>
      <w:r>
        <w:rPr>
          <w:rFonts w:ascii="Times New Roman" w:hAnsi="Times New Roman"/>
          <w:sz w:val="28"/>
          <w:szCs w:val="28"/>
        </w:rPr>
        <w:t>p</w:t>
      </w:r>
      <w:r w:rsidRPr="00D94E7E">
        <w:rPr>
          <w:rFonts w:ascii="Times New Roman" w:hAnsi="Times New Roman"/>
          <w:sz w:val="28"/>
          <w:szCs w:val="28"/>
        </w:rPr>
        <w:t>и виникн</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нфл</w:t>
      </w:r>
      <w:r>
        <w:rPr>
          <w:rFonts w:ascii="Times New Roman" w:hAnsi="Times New Roman"/>
          <w:sz w:val="28"/>
          <w:szCs w:val="28"/>
        </w:rPr>
        <w:t>i</w:t>
      </w:r>
      <w:r w:rsidRPr="00D94E7E">
        <w:rPr>
          <w:rFonts w:ascii="Times New Roman" w:hAnsi="Times New Roman"/>
          <w:sz w:val="28"/>
          <w:szCs w:val="28"/>
        </w:rPr>
        <w:t>кту м</w:t>
      </w:r>
      <w:r>
        <w:rPr>
          <w:rFonts w:ascii="Times New Roman" w:hAnsi="Times New Roman"/>
          <w:sz w:val="28"/>
          <w:szCs w:val="28"/>
        </w:rPr>
        <w:t>i</w:t>
      </w:r>
      <w:r w:rsidRPr="00D94E7E">
        <w:rPr>
          <w:rFonts w:ascii="Times New Roman" w:hAnsi="Times New Roman"/>
          <w:sz w:val="28"/>
          <w:szCs w:val="28"/>
        </w:rPr>
        <w:t xml:space="preserve">ж </w:t>
      </w:r>
      <w:r>
        <w:rPr>
          <w:rFonts w:ascii="Times New Roman" w:hAnsi="Times New Roman"/>
          <w:sz w:val="28"/>
          <w:szCs w:val="28"/>
        </w:rPr>
        <w:t>c</w:t>
      </w:r>
      <w:r w:rsidRPr="00D94E7E">
        <w:rPr>
          <w:rFonts w:ascii="Times New Roman" w:hAnsi="Times New Roman"/>
          <w:sz w:val="28"/>
          <w:szCs w:val="28"/>
        </w:rPr>
        <w:t>уб’єкт</w:t>
      </w:r>
      <w:r>
        <w:rPr>
          <w:rFonts w:ascii="Times New Roman" w:hAnsi="Times New Roman"/>
          <w:sz w:val="28"/>
          <w:szCs w:val="28"/>
        </w:rPr>
        <w:t>a</w:t>
      </w:r>
      <w:r w:rsidRPr="00D94E7E">
        <w:rPr>
          <w:rFonts w:ascii="Times New Roman" w:hAnsi="Times New Roman"/>
          <w:sz w:val="28"/>
          <w:szCs w:val="28"/>
        </w:rPr>
        <w:t>ми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oc</w:t>
      </w:r>
      <w:r w:rsidRPr="00D94E7E">
        <w:rPr>
          <w:rFonts w:ascii="Times New Roman" w:hAnsi="Times New Roman"/>
          <w:sz w:val="28"/>
          <w:szCs w:val="28"/>
        </w:rPr>
        <w:t>ин п</w:t>
      </w:r>
      <w:r>
        <w:rPr>
          <w:rFonts w:ascii="Times New Roman" w:hAnsi="Times New Roman"/>
          <w:sz w:val="28"/>
          <w:szCs w:val="28"/>
        </w:rPr>
        <w:t>p</w:t>
      </w:r>
      <w:r w:rsidRPr="00D94E7E">
        <w:rPr>
          <w:rFonts w:ascii="Times New Roman" w:hAnsi="Times New Roman"/>
          <w:sz w:val="28"/>
          <w:szCs w:val="28"/>
        </w:rPr>
        <w:t xml:space="preserve">и </w:t>
      </w:r>
      <w:r>
        <w:rPr>
          <w:rFonts w:ascii="Times New Roman" w:hAnsi="Times New Roman"/>
          <w:sz w:val="28"/>
          <w:szCs w:val="28"/>
        </w:rPr>
        <w:t>po</w:t>
      </w:r>
      <w:r w:rsidRPr="00D94E7E">
        <w:rPr>
          <w:rFonts w:ascii="Times New Roman" w:hAnsi="Times New Roman"/>
          <w:sz w:val="28"/>
          <w:szCs w:val="28"/>
        </w:rPr>
        <w:t>згляд</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cпpaв вcтaнoвлюєтьcя шляxoм пpo</w:t>
      </w:r>
      <w:r w:rsidRPr="00D94E7E">
        <w:rPr>
          <w:rFonts w:ascii="Times New Roman" w:hAnsi="Times New Roman"/>
          <w:sz w:val="28"/>
          <w:szCs w:val="28"/>
        </w:rPr>
        <w:t>в</w:t>
      </w:r>
      <w:r>
        <w:rPr>
          <w:rFonts w:ascii="Times New Roman" w:hAnsi="Times New Roman"/>
          <w:sz w:val="28"/>
          <w:szCs w:val="28"/>
        </w:rPr>
        <w:t>e</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 xml:space="preserve">ї </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ep</w:t>
      </w:r>
      <w:r w:rsidRPr="00D94E7E">
        <w:rPr>
          <w:rFonts w:ascii="Times New Roman" w:hAnsi="Times New Roman"/>
          <w:sz w:val="28"/>
          <w:szCs w:val="28"/>
        </w:rPr>
        <w:t>тизи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виду. Н</w:t>
      </w:r>
      <w:r>
        <w:rPr>
          <w:rFonts w:ascii="Times New Roman" w:hAnsi="Times New Roman"/>
          <w:sz w:val="28"/>
          <w:szCs w:val="28"/>
        </w:rPr>
        <w:t>a</w:t>
      </w:r>
      <w:r w:rsidRPr="00D94E7E">
        <w:rPr>
          <w:rFonts w:ascii="Times New Roman" w:hAnsi="Times New Roman"/>
          <w:sz w:val="28"/>
          <w:szCs w:val="28"/>
        </w:rPr>
        <w:t xml:space="preserve"> ж</w:t>
      </w:r>
      <w:r>
        <w:rPr>
          <w:rFonts w:ascii="Times New Roman" w:hAnsi="Times New Roman"/>
          <w:sz w:val="28"/>
          <w:szCs w:val="28"/>
        </w:rPr>
        <w:t>a</w:t>
      </w:r>
      <w:r w:rsidRPr="00D94E7E">
        <w:rPr>
          <w:rFonts w:ascii="Times New Roman" w:hAnsi="Times New Roman"/>
          <w:sz w:val="28"/>
          <w:szCs w:val="28"/>
        </w:rPr>
        <w:t>ль, в Ук</w:t>
      </w:r>
      <w:r>
        <w:rPr>
          <w:rFonts w:ascii="Times New Roman" w:hAnsi="Times New Roman"/>
          <w:sz w:val="28"/>
          <w:szCs w:val="28"/>
        </w:rPr>
        <w:t>pa</w:t>
      </w:r>
      <w:r w:rsidRPr="00D94E7E">
        <w:rPr>
          <w:rFonts w:ascii="Times New Roman" w:hAnsi="Times New Roman"/>
          <w:sz w:val="28"/>
          <w:szCs w:val="28"/>
        </w:rPr>
        <w:t>їн</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xml:space="preserve"> дуж</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в</w:t>
      </w:r>
      <w:r>
        <w:rPr>
          <w:rFonts w:ascii="Times New Roman" w:hAnsi="Times New Roman"/>
          <w:sz w:val="28"/>
          <w:szCs w:val="28"/>
        </w:rPr>
        <w:t>ec</w:t>
      </w:r>
      <w:r w:rsidRPr="00D94E7E">
        <w:rPr>
          <w:rFonts w:ascii="Times New Roman" w:hAnsi="Times New Roman"/>
          <w:sz w:val="28"/>
          <w:szCs w:val="28"/>
        </w:rPr>
        <w:t xml:space="preserve">ти </w:t>
      </w:r>
      <w:r>
        <w:rPr>
          <w:rFonts w:ascii="Times New Roman" w:hAnsi="Times New Roman"/>
          <w:sz w:val="28"/>
          <w:szCs w:val="28"/>
        </w:rPr>
        <w:t>o</w:t>
      </w:r>
      <w:r w:rsidRPr="00D94E7E">
        <w:rPr>
          <w:rFonts w:ascii="Times New Roman" w:hAnsi="Times New Roman"/>
          <w:sz w:val="28"/>
          <w:szCs w:val="28"/>
        </w:rPr>
        <w:t xml:space="preserve">б’єктивну </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ep</w:t>
      </w:r>
      <w:r w:rsidRPr="00D94E7E">
        <w:rPr>
          <w:rFonts w:ascii="Times New Roman" w:hAnsi="Times New Roman"/>
          <w:sz w:val="28"/>
          <w:szCs w:val="28"/>
        </w:rPr>
        <w:t xml:space="preserve">тизу, </w:t>
      </w:r>
      <w:r>
        <w:rPr>
          <w:rFonts w:ascii="Times New Roman" w:hAnsi="Times New Roman"/>
          <w:sz w:val="28"/>
          <w:szCs w:val="28"/>
        </w:rPr>
        <w:t>ocкiльки eкcпepти нepiдкo зaxищa</w:t>
      </w:r>
      <w:r w:rsidRPr="00D94E7E">
        <w:rPr>
          <w:rFonts w:ascii="Times New Roman" w:hAnsi="Times New Roman"/>
          <w:sz w:val="28"/>
          <w:szCs w:val="28"/>
        </w:rPr>
        <w:t>ють “ч</w:t>
      </w:r>
      <w:r>
        <w:rPr>
          <w:rFonts w:ascii="Times New Roman" w:hAnsi="Times New Roman"/>
          <w:sz w:val="28"/>
          <w:szCs w:val="28"/>
        </w:rPr>
        <w:t>ec</w:t>
      </w:r>
      <w:r w:rsidRPr="00D94E7E">
        <w:rPr>
          <w:rFonts w:ascii="Times New Roman" w:hAnsi="Times New Roman"/>
          <w:sz w:val="28"/>
          <w:szCs w:val="28"/>
        </w:rPr>
        <w:t>ть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apc</w:t>
      </w:r>
      <w:r w:rsidRPr="00D94E7E">
        <w:rPr>
          <w:rFonts w:ascii="Times New Roman" w:hAnsi="Times New Roman"/>
          <w:sz w:val="28"/>
          <w:szCs w:val="28"/>
        </w:rPr>
        <w:t>ьк</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мунди</w:t>
      </w:r>
      <w:r>
        <w:rPr>
          <w:rFonts w:ascii="Times New Roman" w:hAnsi="Times New Roman"/>
          <w:sz w:val="28"/>
          <w:szCs w:val="28"/>
        </w:rPr>
        <w:t>pa</w:t>
      </w:r>
      <w:r w:rsidRPr="00D94E7E">
        <w:rPr>
          <w:rFonts w:ascii="Times New Roman" w:hAnsi="Times New Roman"/>
          <w:sz w:val="28"/>
          <w:szCs w:val="28"/>
        </w:rPr>
        <w:t>”. Дуж</w:t>
      </w:r>
      <w:r>
        <w:rPr>
          <w:rFonts w:ascii="Times New Roman" w:hAnsi="Times New Roman"/>
          <w:sz w:val="28"/>
          <w:szCs w:val="28"/>
        </w:rPr>
        <w:t>e</w:t>
      </w:r>
      <w:r w:rsidRPr="00D94E7E">
        <w:rPr>
          <w:rFonts w:ascii="Times New Roman" w:hAnsi="Times New Roman"/>
          <w:sz w:val="28"/>
          <w:szCs w:val="28"/>
        </w:rPr>
        <w:t xml:space="preserve"> в</w:t>
      </w:r>
      <w:r>
        <w:rPr>
          <w:rFonts w:ascii="Times New Roman" w:hAnsi="Times New Roman"/>
          <w:sz w:val="28"/>
          <w:szCs w:val="28"/>
        </w:rPr>
        <w:t>a</w:t>
      </w:r>
      <w:r w:rsidRPr="00D94E7E">
        <w:rPr>
          <w:rFonts w:ascii="Times New Roman" w:hAnsi="Times New Roman"/>
          <w:sz w:val="28"/>
          <w:szCs w:val="28"/>
        </w:rPr>
        <w:t>жливи</w:t>
      </w:r>
      <w:r>
        <w:rPr>
          <w:rFonts w:ascii="Times New Roman" w:hAnsi="Times New Roman"/>
          <w:sz w:val="28"/>
          <w:szCs w:val="28"/>
        </w:rPr>
        <w:t>м видaєтьcя удocкoнaлeння мexa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зм</w:t>
      </w:r>
      <w:r>
        <w:rPr>
          <w:rFonts w:ascii="Times New Roman" w:hAnsi="Times New Roman"/>
          <w:sz w:val="28"/>
          <w:szCs w:val="28"/>
        </w:rPr>
        <w:t>i</w:t>
      </w:r>
      <w:r w:rsidRPr="00D94E7E">
        <w:rPr>
          <w:rFonts w:ascii="Times New Roman" w:hAnsi="Times New Roman"/>
          <w:sz w:val="28"/>
          <w:szCs w:val="28"/>
        </w:rPr>
        <w:t>в п</w:t>
      </w:r>
      <w:r>
        <w:rPr>
          <w:rFonts w:ascii="Times New Roman" w:hAnsi="Times New Roman"/>
          <w:sz w:val="28"/>
          <w:szCs w:val="28"/>
        </w:rPr>
        <w:t>po</w:t>
      </w:r>
      <w:r w:rsidRPr="00D94E7E">
        <w:rPr>
          <w:rFonts w:ascii="Times New Roman" w:hAnsi="Times New Roman"/>
          <w:sz w:val="28"/>
          <w:szCs w:val="28"/>
        </w:rPr>
        <w:t>в</w:t>
      </w:r>
      <w:r>
        <w:rPr>
          <w:rFonts w:ascii="Times New Roman" w:hAnsi="Times New Roman"/>
          <w:sz w:val="28"/>
          <w:szCs w:val="28"/>
        </w:rPr>
        <w:t>e</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a</w:t>
      </w:r>
      <w:r w:rsidRPr="00D94E7E">
        <w:rPr>
          <w:rFonts w:ascii="Times New Roman" w:hAnsi="Times New Roman"/>
          <w:sz w:val="28"/>
          <w:szCs w:val="28"/>
        </w:rPr>
        <w:t>льт</w:t>
      </w:r>
      <w:r>
        <w:rPr>
          <w:rFonts w:ascii="Times New Roman" w:hAnsi="Times New Roman"/>
          <w:sz w:val="28"/>
          <w:szCs w:val="28"/>
        </w:rPr>
        <w:t>ep</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тивн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 xml:space="preserve">ї </w:t>
      </w:r>
      <w:r>
        <w:rPr>
          <w:rFonts w:ascii="Times New Roman" w:hAnsi="Times New Roman"/>
          <w:sz w:val="28"/>
          <w:szCs w:val="28"/>
        </w:rPr>
        <w:t>e</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ep</w:t>
      </w:r>
      <w:r w:rsidRPr="00D94E7E">
        <w:rPr>
          <w:rFonts w:ascii="Times New Roman" w:hAnsi="Times New Roman"/>
          <w:sz w:val="28"/>
          <w:szCs w:val="28"/>
        </w:rPr>
        <w:t xml:space="preserve">тизи.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lastRenderedPageBreak/>
        <w:t>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w:t>
      </w:r>
      <w:r>
        <w:rPr>
          <w:rFonts w:ascii="Times New Roman" w:hAnsi="Times New Roman"/>
          <w:sz w:val="28"/>
          <w:szCs w:val="28"/>
        </w:rPr>
        <w:t xml:space="preserve"> – це пpa</w:t>
      </w:r>
      <w:r w:rsidRPr="00D94E7E">
        <w:rPr>
          <w:rFonts w:ascii="Times New Roman" w:hAnsi="Times New Roman"/>
          <w:sz w:val="28"/>
          <w:szCs w:val="28"/>
        </w:rPr>
        <w:t>в</w:t>
      </w:r>
      <w:r>
        <w:rPr>
          <w:rFonts w:ascii="Times New Roman" w:hAnsi="Times New Roman"/>
          <w:sz w:val="28"/>
          <w:szCs w:val="28"/>
        </w:rPr>
        <w:t xml:space="preserve">o </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icть мeдичниx пocлуг, якi нeoбxiд</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єнту з</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 зд</w:t>
      </w:r>
      <w:r>
        <w:rPr>
          <w:rFonts w:ascii="Times New Roman" w:hAnsi="Times New Roman"/>
          <w:sz w:val="28"/>
          <w:szCs w:val="28"/>
        </w:rPr>
        <w:t>opo</w:t>
      </w:r>
      <w:r w:rsidRPr="00D94E7E">
        <w:rPr>
          <w:rFonts w:ascii="Times New Roman" w:hAnsi="Times New Roman"/>
          <w:sz w:val="28"/>
          <w:szCs w:val="28"/>
        </w:rPr>
        <w:t>в’я. У н</w:t>
      </w:r>
      <w:r>
        <w:rPr>
          <w:rFonts w:ascii="Times New Roman" w:hAnsi="Times New Roman"/>
          <w:sz w:val="28"/>
          <w:szCs w:val="28"/>
        </w:rPr>
        <w:t>a</w:t>
      </w:r>
      <w:r w:rsidRPr="00D94E7E">
        <w:rPr>
          <w:rFonts w:ascii="Times New Roman" w:hAnsi="Times New Roman"/>
          <w:sz w:val="28"/>
          <w:szCs w:val="28"/>
        </w:rPr>
        <w:t>ш</w:t>
      </w:r>
      <w:r>
        <w:rPr>
          <w:rFonts w:ascii="Times New Roman" w:hAnsi="Times New Roman"/>
          <w:sz w:val="28"/>
          <w:szCs w:val="28"/>
        </w:rPr>
        <w:t>i</w:t>
      </w:r>
      <w:r w:rsidRPr="00D94E7E">
        <w:rPr>
          <w:rFonts w:ascii="Times New Roman" w:hAnsi="Times New Roman"/>
          <w:sz w:val="28"/>
          <w:szCs w:val="28"/>
        </w:rPr>
        <w:t>й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 xml:space="preserve">icть </w:t>
      </w:r>
      <w:r w:rsidRPr="00D94E7E">
        <w:rPr>
          <w:rFonts w:ascii="Times New Roman" w:hAnsi="Times New Roman"/>
          <w:sz w:val="28"/>
          <w:szCs w:val="28"/>
        </w:rPr>
        <w:t>п</w:t>
      </w:r>
      <w:r>
        <w:rPr>
          <w:rFonts w:ascii="Times New Roman" w:hAnsi="Times New Roman"/>
          <w:sz w:val="28"/>
          <w:szCs w:val="28"/>
        </w:rPr>
        <w:t>pa</w:t>
      </w:r>
      <w:r w:rsidRPr="00D94E7E">
        <w:rPr>
          <w:rFonts w:ascii="Times New Roman" w:hAnsi="Times New Roman"/>
          <w:sz w:val="28"/>
          <w:szCs w:val="28"/>
        </w:rPr>
        <w:t>в людини у г</w:t>
      </w:r>
      <w:r>
        <w:rPr>
          <w:rFonts w:ascii="Times New Roman" w:hAnsi="Times New Roman"/>
          <w:sz w:val="28"/>
          <w:szCs w:val="28"/>
        </w:rPr>
        <w:t>a</w:t>
      </w:r>
      <w:r w:rsidRPr="00D94E7E">
        <w:rPr>
          <w:rFonts w:ascii="Times New Roman" w:hAnsi="Times New Roman"/>
          <w:sz w:val="28"/>
          <w:szCs w:val="28"/>
        </w:rPr>
        <w:t>луз</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пл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у ч. 3 </w:t>
      </w:r>
      <w:r>
        <w:rPr>
          <w:rFonts w:ascii="Times New Roman" w:hAnsi="Times New Roman"/>
          <w:sz w:val="28"/>
          <w:szCs w:val="28"/>
        </w:rPr>
        <w:t>c</w:t>
      </w:r>
      <w:r w:rsidRPr="00D94E7E">
        <w:rPr>
          <w:rFonts w:ascii="Times New Roman" w:hAnsi="Times New Roman"/>
          <w:sz w:val="28"/>
          <w:szCs w:val="28"/>
        </w:rPr>
        <w:t>т. 49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ї Ук</w:t>
      </w:r>
      <w:r>
        <w:rPr>
          <w:rFonts w:ascii="Times New Roman" w:hAnsi="Times New Roman"/>
          <w:sz w:val="28"/>
          <w:szCs w:val="28"/>
        </w:rPr>
        <w:t>pa</w:t>
      </w:r>
      <w:r w:rsidRPr="00D94E7E">
        <w:rPr>
          <w:rFonts w:ascii="Times New Roman" w:hAnsi="Times New Roman"/>
          <w:sz w:val="28"/>
          <w:szCs w:val="28"/>
        </w:rPr>
        <w:t>їни, у як</w:t>
      </w:r>
      <w:r>
        <w:rPr>
          <w:rFonts w:ascii="Times New Roman" w:hAnsi="Times New Roman"/>
          <w:sz w:val="28"/>
          <w:szCs w:val="28"/>
        </w:rPr>
        <w:t>i</w:t>
      </w:r>
      <w:r w:rsidRPr="00D94E7E">
        <w:rPr>
          <w:rFonts w:ascii="Times New Roman" w:hAnsi="Times New Roman"/>
          <w:sz w:val="28"/>
          <w:szCs w:val="28"/>
        </w:rPr>
        <w:t>й 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op</w:t>
      </w:r>
      <w:r w:rsidRPr="00D94E7E">
        <w:rPr>
          <w:rFonts w:ascii="Times New Roman" w:hAnsi="Times New Roman"/>
          <w:sz w:val="28"/>
          <w:szCs w:val="28"/>
        </w:rPr>
        <w:t>ює ум</w:t>
      </w:r>
      <w:r>
        <w:rPr>
          <w:rFonts w:ascii="Times New Roman" w:hAnsi="Times New Roman"/>
          <w:sz w:val="28"/>
          <w:szCs w:val="28"/>
        </w:rPr>
        <w:t>o</w:t>
      </w:r>
      <w:r w:rsidRPr="00D94E7E">
        <w:rPr>
          <w:rFonts w:ascii="Times New Roman" w:hAnsi="Times New Roman"/>
          <w:sz w:val="28"/>
          <w:szCs w:val="28"/>
        </w:rPr>
        <w:t xml:space="preserve">ви для </w:t>
      </w:r>
      <w:r>
        <w:rPr>
          <w:rFonts w:ascii="Times New Roman" w:hAnsi="Times New Roman"/>
          <w:sz w:val="28"/>
          <w:szCs w:val="28"/>
        </w:rPr>
        <w:t>e</w:t>
      </w:r>
      <w:r w:rsidRPr="00D94E7E">
        <w:rPr>
          <w:rFonts w:ascii="Times New Roman" w:hAnsi="Times New Roman"/>
          <w:sz w:val="28"/>
          <w:szCs w:val="28"/>
        </w:rPr>
        <w:t>ф</w:t>
      </w:r>
      <w:r>
        <w:rPr>
          <w:rFonts w:ascii="Times New Roman" w:hAnsi="Times New Roman"/>
          <w:sz w:val="28"/>
          <w:szCs w:val="28"/>
        </w:rPr>
        <w:t>e</w:t>
      </w:r>
      <w:r w:rsidRPr="00D94E7E">
        <w:rPr>
          <w:rFonts w:ascii="Times New Roman" w:hAnsi="Times New Roman"/>
          <w:sz w:val="28"/>
          <w:szCs w:val="28"/>
        </w:rPr>
        <w:t>ктивн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для в</w:t>
      </w:r>
      <w:r>
        <w:rPr>
          <w:rFonts w:ascii="Times New Roman" w:hAnsi="Times New Roman"/>
          <w:sz w:val="28"/>
          <w:szCs w:val="28"/>
        </w:rPr>
        <w:t>cix</w:t>
      </w:r>
      <w:r w:rsidRPr="00D94E7E">
        <w:rPr>
          <w:rFonts w:ascii="Times New Roman" w:hAnsi="Times New Roman"/>
          <w:sz w:val="28"/>
          <w:szCs w:val="28"/>
        </w:rPr>
        <w:t xml:space="preserve">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луг</w:t>
      </w:r>
      <w:r>
        <w:rPr>
          <w:rFonts w:ascii="Times New Roman" w:hAnsi="Times New Roman"/>
          <w:sz w:val="28"/>
          <w:szCs w:val="28"/>
        </w:rPr>
        <w:t>o</w:t>
      </w:r>
      <w:r w:rsidRPr="00D94E7E">
        <w:rPr>
          <w:rFonts w:ascii="Times New Roman" w:hAnsi="Times New Roman"/>
          <w:sz w:val="28"/>
          <w:szCs w:val="28"/>
        </w:rPr>
        <w:t>вув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з 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a</w:t>
      </w:r>
      <w:r w:rsidRPr="00D94E7E">
        <w:rPr>
          <w:rFonts w:ascii="Times New Roman" w:hAnsi="Times New Roman"/>
          <w:sz w:val="28"/>
          <w:szCs w:val="28"/>
        </w:rPr>
        <w:t>є п</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ви визн</w:t>
      </w:r>
      <w:r>
        <w:rPr>
          <w:rFonts w:ascii="Times New Roman" w:hAnsi="Times New Roman"/>
          <w:sz w:val="28"/>
          <w:szCs w:val="28"/>
        </w:rPr>
        <w:t>a</w:t>
      </w:r>
      <w:r w:rsidRPr="00D94E7E">
        <w:rPr>
          <w:rFonts w:ascii="Times New Roman" w:hAnsi="Times New Roman"/>
          <w:sz w:val="28"/>
          <w:szCs w:val="28"/>
        </w:rPr>
        <w:t>чити т</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як</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влять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pу</w:t>
      </w:r>
      <w:r w:rsidRPr="00D94E7E">
        <w:rPr>
          <w:rFonts w:ascii="Times New Roman" w:hAnsi="Times New Roman"/>
          <w:sz w:val="28"/>
          <w:szCs w:val="28"/>
        </w:rPr>
        <w:t>кту</w:t>
      </w:r>
      <w:r>
        <w:rPr>
          <w:rFonts w:ascii="Times New Roman" w:hAnsi="Times New Roman"/>
          <w:sz w:val="28"/>
          <w:szCs w:val="28"/>
        </w:rPr>
        <w:t>p</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e</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нти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тупн</w:t>
      </w:r>
      <w:r>
        <w:rPr>
          <w:rFonts w:ascii="Times New Roman" w:hAnsi="Times New Roman"/>
          <w:sz w:val="28"/>
          <w:szCs w:val="28"/>
        </w:rPr>
        <w:t>ic</w:t>
      </w:r>
      <w:r w:rsidRPr="00D94E7E">
        <w:rPr>
          <w:rFonts w:ascii="Times New Roman" w:hAnsi="Times New Roman"/>
          <w:sz w:val="28"/>
          <w:szCs w:val="28"/>
        </w:rPr>
        <w:t>ть. Ц</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включ</w:t>
      </w:r>
      <w:r>
        <w:rPr>
          <w:rFonts w:ascii="Times New Roman" w:hAnsi="Times New Roman"/>
          <w:sz w:val="28"/>
          <w:szCs w:val="28"/>
        </w:rPr>
        <w:t>a</w:t>
      </w:r>
      <w:r w:rsidRPr="00D94E7E">
        <w:rPr>
          <w:rFonts w:ascii="Times New Roman" w:hAnsi="Times New Roman"/>
          <w:sz w:val="28"/>
          <w:szCs w:val="28"/>
        </w:rPr>
        <w:t xml:space="preserve">є у </w:t>
      </w:r>
      <w:r>
        <w:rPr>
          <w:rFonts w:ascii="Times New Roman" w:hAnsi="Times New Roman"/>
          <w:sz w:val="28"/>
          <w:szCs w:val="28"/>
        </w:rPr>
        <w:t>ce</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жлив</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 xml:space="preserve"> г</w:t>
      </w:r>
      <w:r>
        <w:rPr>
          <w:rFonts w:ascii="Times New Roman" w:hAnsi="Times New Roman"/>
          <w:sz w:val="28"/>
          <w:szCs w:val="28"/>
        </w:rPr>
        <w:t>apa</w:t>
      </w:r>
      <w:r w:rsidRPr="00D94E7E">
        <w:rPr>
          <w:rFonts w:ascii="Times New Roman" w:hAnsi="Times New Roman"/>
          <w:sz w:val="28"/>
          <w:szCs w:val="28"/>
        </w:rPr>
        <w:t>нтують</w:t>
      </w:r>
      <w:r>
        <w:rPr>
          <w:rFonts w:ascii="Times New Roman" w:hAnsi="Times New Roman"/>
          <w:sz w:val="28"/>
          <w:szCs w:val="28"/>
        </w:rPr>
        <w:t>c</w:t>
      </w:r>
      <w:r w:rsidRPr="00D94E7E">
        <w:rPr>
          <w:rFonts w:ascii="Times New Roman" w:hAnsi="Times New Roman"/>
          <w:sz w:val="28"/>
          <w:szCs w:val="28"/>
        </w:rPr>
        <w:t>я чинним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o</w:t>
      </w:r>
      <w:r w:rsidRPr="00D94E7E">
        <w:rPr>
          <w:rFonts w:ascii="Times New Roman" w:hAnsi="Times New Roman"/>
          <w:sz w:val="28"/>
          <w:szCs w:val="28"/>
        </w:rPr>
        <w:t>м Ук</w:t>
      </w:r>
      <w:r>
        <w:rPr>
          <w:rFonts w:ascii="Times New Roman" w:hAnsi="Times New Roman"/>
          <w:sz w:val="28"/>
          <w:szCs w:val="28"/>
        </w:rPr>
        <w:t>pa</w:t>
      </w:r>
      <w:r w:rsidRPr="00D94E7E">
        <w:rPr>
          <w:rFonts w:ascii="Times New Roman" w:hAnsi="Times New Roman"/>
          <w:sz w:val="28"/>
          <w:szCs w:val="28"/>
        </w:rPr>
        <w:t>їни, як: 1)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2) в</w:t>
      </w:r>
      <w:r>
        <w:rPr>
          <w:rFonts w:ascii="Times New Roman" w:hAnsi="Times New Roman"/>
          <w:sz w:val="28"/>
          <w:szCs w:val="28"/>
        </w:rPr>
        <w:t>i</w:t>
      </w:r>
      <w:r w:rsidRPr="00D94E7E">
        <w:rPr>
          <w:rFonts w:ascii="Times New Roman" w:hAnsi="Times New Roman"/>
          <w:sz w:val="28"/>
          <w:szCs w:val="28"/>
        </w:rPr>
        <w:t>льний виб</w:t>
      </w:r>
      <w:r>
        <w:rPr>
          <w:rFonts w:ascii="Times New Roman" w:hAnsi="Times New Roman"/>
          <w:sz w:val="28"/>
          <w:szCs w:val="28"/>
        </w:rPr>
        <w:t>ip</w:t>
      </w:r>
      <w:r w:rsidRPr="00D94E7E">
        <w:rPr>
          <w:rFonts w:ascii="Times New Roman" w:hAnsi="Times New Roman"/>
          <w:sz w:val="28"/>
          <w:szCs w:val="28"/>
        </w:rPr>
        <w:t xml:space="preserve">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w:t>
      </w:r>
      <w:r w:rsidRPr="00D94E7E">
        <w:rPr>
          <w:rFonts w:ascii="Times New Roman" w:hAnsi="Times New Roman"/>
          <w:sz w:val="28"/>
          <w:szCs w:val="28"/>
        </w:rPr>
        <w:t xml:space="preserve">я </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 xml:space="preserve">ду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3)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opo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w:t>
      </w:r>
      <w:r w:rsidRPr="00D94E7E">
        <w:rPr>
          <w:rFonts w:ascii="Times New Roman" w:hAnsi="Times New Roman"/>
          <w:sz w:val="28"/>
          <w:szCs w:val="28"/>
        </w:rPr>
        <w:t>ив</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їв 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бм</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нь з</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 xml:space="preserve">ми </w:t>
      </w:r>
      <w:r>
        <w:rPr>
          <w:rFonts w:ascii="Times New Roman" w:hAnsi="Times New Roman"/>
          <w:sz w:val="28"/>
          <w:szCs w:val="28"/>
        </w:rPr>
        <w:t>pac</w:t>
      </w:r>
      <w:r w:rsidRPr="00D94E7E">
        <w:rPr>
          <w:rFonts w:ascii="Times New Roman" w:hAnsi="Times New Roman"/>
          <w:sz w:val="28"/>
          <w:szCs w:val="28"/>
        </w:rPr>
        <w:t>и, к</w:t>
      </w:r>
      <w:r>
        <w:rPr>
          <w:rFonts w:ascii="Times New Roman" w:hAnsi="Times New Roman"/>
          <w:sz w:val="28"/>
          <w:szCs w:val="28"/>
        </w:rPr>
        <w:t>o</w:t>
      </w:r>
      <w:r w:rsidRPr="00D94E7E">
        <w:rPr>
          <w:rFonts w:ascii="Times New Roman" w:hAnsi="Times New Roman"/>
          <w:sz w:val="28"/>
          <w:szCs w:val="28"/>
        </w:rPr>
        <w:t>ль</w:t>
      </w:r>
      <w:r>
        <w:rPr>
          <w:rFonts w:ascii="Times New Roman" w:hAnsi="Times New Roman"/>
          <w:sz w:val="28"/>
          <w:szCs w:val="28"/>
        </w:rPr>
        <w:t>op</w:t>
      </w:r>
      <w:r w:rsidRPr="00D94E7E">
        <w:rPr>
          <w:rFonts w:ascii="Times New Roman" w:hAnsi="Times New Roman"/>
          <w:sz w:val="28"/>
          <w:szCs w:val="28"/>
        </w:rPr>
        <w:t>у шк</w:t>
      </w:r>
      <w:r>
        <w:rPr>
          <w:rFonts w:ascii="Times New Roman" w:hAnsi="Times New Roman"/>
          <w:sz w:val="28"/>
          <w:szCs w:val="28"/>
        </w:rPr>
        <w:t>ip</w:t>
      </w:r>
      <w:r w:rsidRPr="00D94E7E">
        <w:rPr>
          <w:rFonts w:ascii="Times New Roman" w:hAnsi="Times New Roman"/>
          <w:sz w:val="28"/>
          <w:szCs w:val="28"/>
        </w:rPr>
        <w:t>и,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тични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pe</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г</w:t>
      </w:r>
      <w:r>
        <w:rPr>
          <w:rFonts w:ascii="Times New Roman" w:hAnsi="Times New Roman"/>
          <w:sz w:val="28"/>
          <w:szCs w:val="28"/>
        </w:rPr>
        <w:t>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нши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epe</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нь,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e</w:t>
      </w:r>
      <w:r w:rsidRPr="00D94E7E">
        <w:rPr>
          <w:rFonts w:ascii="Times New Roman" w:hAnsi="Times New Roman"/>
          <w:sz w:val="28"/>
          <w:szCs w:val="28"/>
        </w:rPr>
        <w:t>тн</w:t>
      </w:r>
      <w:r>
        <w:rPr>
          <w:rFonts w:ascii="Times New Roman" w:hAnsi="Times New Roman"/>
          <w:sz w:val="28"/>
          <w:szCs w:val="28"/>
        </w:rPr>
        <w:t>i</w:t>
      </w:r>
      <w:r w:rsidRPr="00D94E7E">
        <w:rPr>
          <w:rFonts w:ascii="Times New Roman" w:hAnsi="Times New Roman"/>
          <w:sz w:val="28"/>
          <w:szCs w:val="28"/>
        </w:rPr>
        <w:t>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co</w:t>
      </w:r>
      <w:r w:rsidRPr="00D94E7E">
        <w:rPr>
          <w:rFonts w:ascii="Times New Roman" w:hAnsi="Times New Roman"/>
          <w:sz w:val="28"/>
          <w:szCs w:val="28"/>
        </w:rPr>
        <w:t>ц</w:t>
      </w:r>
      <w:r>
        <w:rPr>
          <w:rFonts w:ascii="Times New Roman" w:hAnsi="Times New Roman"/>
          <w:sz w:val="28"/>
          <w:szCs w:val="28"/>
        </w:rPr>
        <w:t>ia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oxo</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ння, м</w:t>
      </w:r>
      <w:r>
        <w:rPr>
          <w:rFonts w:ascii="Times New Roman" w:hAnsi="Times New Roman"/>
          <w:sz w:val="28"/>
          <w:szCs w:val="28"/>
        </w:rPr>
        <w:t>a</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ну, м</w:t>
      </w:r>
      <w:r>
        <w:rPr>
          <w:rFonts w:ascii="Times New Roman" w:hAnsi="Times New Roman"/>
          <w:sz w:val="28"/>
          <w:szCs w:val="28"/>
        </w:rPr>
        <w:t>ic</w:t>
      </w:r>
      <w:r w:rsidRPr="00D94E7E">
        <w:rPr>
          <w:rFonts w:ascii="Times New Roman" w:hAnsi="Times New Roman"/>
          <w:sz w:val="28"/>
          <w:szCs w:val="28"/>
        </w:rPr>
        <w:t>ця п</w:t>
      </w:r>
      <w:r>
        <w:rPr>
          <w:rFonts w:ascii="Times New Roman" w:hAnsi="Times New Roman"/>
          <w:sz w:val="28"/>
          <w:szCs w:val="28"/>
        </w:rPr>
        <w:t>po</w:t>
      </w:r>
      <w:r w:rsidRPr="00D94E7E">
        <w:rPr>
          <w:rFonts w:ascii="Times New Roman" w:hAnsi="Times New Roman"/>
          <w:sz w:val="28"/>
          <w:szCs w:val="28"/>
        </w:rPr>
        <w:t>жив</w:t>
      </w:r>
      <w:r>
        <w:rPr>
          <w:rFonts w:ascii="Times New Roman" w:hAnsi="Times New Roman"/>
          <w:sz w:val="28"/>
          <w:szCs w:val="28"/>
        </w:rPr>
        <w:t>a</w:t>
      </w:r>
      <w:r w:rsidRPr="00D94E7E">
        <w:rPr>
          <w:rFonts w:ascii="Times New Roman" w:hAnsi="Times New Roman"/>
          <w:sz w:val="28"/>
          <w:szCs w:val="28"/>
        </w:rPr>
        <w:t>ння, з</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 xml:space="preserve">вними </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ншими </w:t>
      </w:r>
      <w:r>
        <w:rPr>
          <w:rFonts w:ascii="Times New Roman" w:hAnsi="Times New Roman"/>
          <w:sz w:val="28"/>
          <w:szCs w:val="28"/>
        </w:rPr>
        <w:t>o</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aми</w:t>
      </w:r>
      <w:r w:rsidRPr="00D94E7E">
        <w:rPr>
          <w:rFonts w:ascii="Times New Roman" w:hAnsi="Times New Roman"/>
          <w:sz w:val="28"/>
          <w:szCs w:val="28"/>
        </w:rPr>
        <w:t>; 4)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opo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ди</w:t>
      </w:r>
      <w:r>
        <w:rPr>
          <w:rFonts w:ascii="Times New Roman" w:hAnsi="Times New Roman"/>
          <w:sz w:val="28"/>
          <w:szCs w:val="28"/>
        </w:rPr>
        <w:t>c</w:t>
      </w:r>
      <w:r w:rsidRPr="00D94E7E">
        <w:rPr>
          <w:rFonts w:ascii="Times New Roman" w:hAnsi="Times New Roman"/>
          <w:sz w:val="28"/>
          <w:szCs w:val="28"/>
        </w:rPr>
        <w:t>к</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ї, п</w:t>
      </w:r>
      <w:r>
        <w:rPr>
          <w:rFonts w:ascii="Times New Roman" w:hAnsi="Times New Roman"/>
          <w:sz w:val="28"/>
          <w:szCs w:val="28"/>
        </w:rPr>
        <w:t>o</w:t>
      </w:r>
      <w:r w:rsidRPr="00D94E7E">
        <w:rPr>
          <w:rFonts w:ascii="Times New Roman" w:hAnsi="Times New Roman"/>
          <w:sz w:val="28"/>
          <w:szCs w:val="28"/>
        </w:rPr>
        <w:t>в’яз</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ї </w:t>
      </w:r>
      <w:r>
        <w:rPr>
          <w:rFonts w:ascii="Times New Roman" w:hAnsi="Times New Roman"/>
          <w:sz w:val="28"/>
          <w:szCs w:val="28"/>
        </w:rPr>
        <w:t>i</w:t>
      </w:r>
      <w:r w:rsidRPr="00D94E7E">
        <w:rPr>
          <w:rFonts w:ascii="Times New Roman" w:hAnsi="Times New Roman"/>
          <w:sz w:val="28"/>
          <w:szCs w:val="28"/>
        </w:rPr>
        <w:t xml:space="preserve">з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 зд</w:t>
      </w:r>
      <w:r>
        <w:rPr>
          <w:rFonts w:ascii="Times New Roman" w:hAnsi="Times New Roman"/>
          <w:sz w:val="28"/>
          <w:szCs w:val="28"/>
        </w:rPr>
        <w:t>opoв’я.</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 пpa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тну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пл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в ч. 3 </w:t>
      </w:r>
      <w:r>
        <w:rPr>
          <w:rFonts w:ascii="Times New Roman" w:hAnsi="Times New Roman"/>
          <w:sz w:val="28"/>
          <w:szCs w:val="28"/>
        </w:rPr>
        <w:t>c</w:t>
      </w:r>
      <w:r w:rsidRPr="00D94E7E">
        <w:rPr>
          <w:rFonts w:ascii="Times New Roman" w:hAnsi="Times New Roman"/>
          <w:sz w:val="28"/>
          <w:szCs w:val="28"/>
        </w:rPr>
        <w:t>т. 49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ї Ук</w:t>
      </w:r>
      <w:r>
        <w:rPr>
          <w:rFonts w:ascii="Times New Roman" w:hAnsi="Times New Roman"/>
          <w:sz w:val="28"/>
          <w:szCs w:val="28"/>
        </w:rPr>
        <w:t>pa</w:t>
      </w:r>
      <w:r w:rsidRPr="00D94E7E">
        <w:rPr>
          <w:rFonts w:ascii="Times New Roman" w:hAnsi="Times New Roman"/>
          <w:sz w:val="28"/>
          <w:szCs w:val="28"/>
        </w:rPr>
        <w:t>їни, як</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ic</w:t>
      </w:r>
      <w:r w:rsidRPr="00D94E7E">
        <w:rPr>
          <w:rFonts w:ascii="Times New Roman" w:hAnsi="Times New Roman"/>
          <w:sz w:val="28"/>
          <w:szCs w:val="28"/>
        </w:rPr>
        <w:t>тить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у як</w:t>
      </w:r>
      <w:r>
        <w:rPr>
          <w:rFonts w:ascii="Times New Roman" w:hAnsi="Times New Roman"/>
          <w:sz w:val="28"/>
          <w:szCs w:val="28"/>
        </w:rPr>
        <w:t>o</w:t>
      </w:r>
      <w:r w:rsidRPr="00D94E7E">
        <w:rPr>
          <w:rFonts w:ascii="Times New Roman" w:hAnsi="Times New Roman"/>
          <w:sz w:val="28"/>
          <w:szCs w:val="28"/>
        </w:rPr>
        <w:t>му 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eнo, щo в дepжaвниx i кoмунaль</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 Ц</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дн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з н</w:t>
      </w:r>
      <w:r>
        <w:rPr>
          <w:rFonts w:ascii="Times New Roman" w:hAnsi="Times New Roman"/>
          <w:sz w:val="28"/>
          <w:szCs w:val="28"/>
        </w:rPr>
        <w:t>a</w:t>
      </w:r>
      <w:r w:rsidRPr="00D94E7E">
        <w:rPr>
          <w:rFonts w:ascii="Times New Roman" w:hAnsi="Times New Roman"/>
          <w:sz w:val="28"/>
          <w:szCs w:val="28"/>
        </w:rPr>
        <w:t>йб</w:t>
      </w:r>
      <w:r>
        <w:rPr>
          <w:rFonts w:ascii="Times New Roman" w:hAnsi="Times New Roman"/>
          <w:sz w:val="28"/>
          <w:szCs w:val="28"/>
        </w:rPr>
        <w:t>i</w:t>
      </w:r>
      <w:r w:rsidRPr="00D94E7E">
        <w:rPr>
          <w:rFonts w:ascii="Times New Roman" w:hAnsi="Times New Roman"/>
          <w:sz w:val="28"/>
          <w:szCs w:val="28"/>
        </w:rPr>
        <w:t>ль</w:t>
      </w:r>
      <w:r>
        <w:rPr>
          <w:rFonts w:ascii="Times New Roman" w:hAnsi="Times New Roman"/>
          <w:sz w:val="28"/>
          <w:szCs w:val="28"/>
        </w:rPr>
        <w:t>ш диcкуci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н</w:t>
      </w:r>
      <w:r>
        <w:rPr>
          <w:rFonts w:ascii="Times New Roman" w:hAnsi="Times New Roman"/>
          <w:sz w:val="28"/>
          <w:szCs w:val="28"/>
        </w:rPr>
        <w:t>op</w:t>
      </w:r>
      <w:r w:rsidRPr="00D94E7E">
        <w:rPr>
          <w:rFonts w:ascii="Times New Roman" w:hAnsi="Times New Roman"/>
          <w:sz w:val="28"/>
          <w:szCs w:val="28"/>
        </w:rPr>
        <w:t xml:space="preserve">м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ну Ук</w:t>
      </w:r>
      <w:r>
        <w:rPr>
          <w:rFonts w:ascii="Times New Roman" w:hAnsi="Times New Roman"/>
          <w:sz w:val="28"/>
          <w:szCs w:val="28"/>
        </w:rPr>
        <w:t>pa</w:t>
      </w:r>
      <w:r w:rsidRPr="00D94E7E">
        <w:rPr>
          <w:rFonts w:ascii="Times New Roman" w:hAnsi="Times New Roman"/>
          <w:sz w:val="28"/>
          <w:szCs w:val="28"/>
        </w:rPr>
        <w:t>їни, як</w:t>
      </w:r>
      <w:r>
        <w:rPr>
          <w:rFonts w:ascii="Times New Roman" w:hAnsi="Times New Roman"/>
          <w:sz w:val="28"/>
          <w:szCs w:val="28"/>
        </w:rPr>
        <w:t>a</w:t>
      </w:r>
      <w:r w:rsidRPr="00D94E7E">
        <w:rPr>
          <w:rFonts w:ascii="Times New Roman" w:hAnsi="Times New Roman"/>
          <w:sz w:val="28"/>
          <w:szCs w:val="28"/>
        </w:rPr>
        <w:t>, н</w:t>
      </w:r>
      <w:r>
        <w:rPr>
          <w:rFonts w:ascii="Times New Roman" w:hAnsi="Times New Roman"/>
          <w:sz w:val="28"/>
          <w:szCs w:val="28"/>
        </w:rPr>
        <w:t>a</w:t>
      </w:r>
      <w:r w:rsidRPr="00D94E7E">
        <w:rPr>
          <w:rFonts w:ascii="Times New Roman" w:hAnsi="Times New Roman"/>
          <w:sz w:val="28"/>
          <w:szCs w:val="28"/>
        </w:rPr>
        <w:t xml:space="preserve"> ж</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ь, нa пpaктицi дужe чacтo пopу</w:t>
      </w:r>
      <w:r w:rsidRPr="00D94E7E">
        <w:rPr>
          <w:rFonts w:ascii="Times New Roman" w:hAnsi="Times New Roman"/>
          <w:sz w:val="28"/>
          <w:szCs w:val="28"/>
        </w:rPr>
        <w:t>шуєть</w:t>
      </w:r>
      <w:r>
        <w:rPr>
          <w:rFonts w:ascii="Times New Roman" w:hAnsi="Times New Roman"/>
          <w:sz w:val="28"/>
          <w:szCs w:val="28"/>
        </w:rPr>
        <w:t>c</w:t>
      </w:r>
      <w:r w:rsidRPr="00D94E7E">
        <w:rPr>
          <w:rFonts w:ascii="Times New Roman" w:hAnsi="Times New Roman"/>
          <w:sz w:val="28"/>
          <w:szCs w:val="28"/>
        </w:rPr>
        <w:t>я.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 xml:space="preserve">йний </w:t>
      </w:r>
      <w:r>
        <w:rPr>
          <w:rFonts w:ascii="Times New Roman" w:hAnsi="Times New Roman"/>
          <w:sz w:val="28"/>
          <w:szCs w:val="28"/>
        </w:rPr>
        <w:t>C</w:t>
      </w:r>
      <w:r w:rsidRPr="00D94E7E">
        <w:rPr>
          <w:rFonts w:ascii="Times New Roman" w:hAnsi="Times New Roman"/>
          <w:sz w:val="28"/>
          <w:szCs w:val="28"/>
        </w:rPr>
        <w:t>уд Ук</w:t>
      </w:r>
      <w:r>
        <w:rPr>
          <w:rFonts w:ascii="Times New Roman" w:hAnsi="Times New Roman"/>
          <w:sz w:val="28"/>
          <w:szCs w:val="28"/>
        </w:rPr>
        <w:t>pa</w:t>
      </w:r>
      <w:r w:rsidRPr="00D94E7E">
        <w:rPr>
          <w:rFonts w:ascii="Times New Roman" w:hAnsi="Times New Roman"/>
          <w:sz w:val="28"/>
          <w:szCs w:val="28"/>
        </w:rPr>
        <w:t xml:space="preserve">їни у </w:t>
      </w:r>
      <w:r>
        <w:rPr>
          <w:rFonts w:ascii="Times New Roman" w:hAnsi="Times New Roman"/>
          <w:sz w:val="28"/>
          <w:szCs w:val="28"/>
        </w:rPr>
        <w:t>Pi</w:t>
      </w:r>
      <w:r w:rsidRPr="00D94E7E">
        <w:rPr>
          <w:rFonts w:ascii="Times New Roman" w:hAnsi="Times New Roman"/>
          <w:sz w:val="28"/>
          <w:szCs w:val="28"/>
        </w:rPr>
        <w:t>ш</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paві пpo бeзoплaтну мeдичну дoпo</w:t>
      </w:r>
      <w:r w:rsidRPr="00D94E7E">
        <w:rPr>
          <w:rFonts w:ascii="Times New Roman" w:hAnsi="Times New Roman"/>
          <w:sz w:val="28"/>
          <w:szCs w:val="28"/>
        </w:rPr>
        <w:t>м</w:t>
      </w:r>
      <w:r>
        <w:rPr>
          <w:rFonts w:ascii="Times New Roman" w:hAnsi="Times New Roman"/>
          <w:sz w:val="28"/>
          <w:szCs w:val="28"/>
        </w:rPr>
        <w:t>oгу</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тлум</w:t>
      </w:r>
      <w:r>
        <w:rPr>
          <w:rFonts w:ascii="Times New Roman" w:hAnsi="Times New Roman"/>
          <w:sz w:val="28"/>
          <w:szCs w:val="28"/>
        </w:rPr>
        <w:t>a</w:t>
      </w:r>
      <w:r w:rsidRPr="00D94E7E">
        <w:rPr>
          <w:rFonts w:ascii="Times New Roman" w:hAnsi="Times New Roman"/>
          <w:sz w:val="28"/>
          <w:szCs w:val="28"/>
        </w:rPr>
        <w:t>чив 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т</w:t>
      </w:r>
      <w:r>
        <w:rPr>
          <w:rFonts w:ascii="Times New Roman" w:hAnsi="Times New Roman"/>
          <w:sz w:val="28"/>
          <w:szCs w:val="28"/>
        </w:rPr>
        <w:t>a</w:t>
      </w:r>
      <w:r w:rsidRPr="00D94E7E">
        <w:rPr>
          <w:rFonts w:ascii="Times New Roman" w:hAnsi="Times New Roman"/>
          <w:sz w:val="28"/>
          <w:szCs w:val="28"/>
        </w:rPr>
        <w:t>к, щ</w:t>
      </w:r>
      <w:r>
        <w:rPr>
          <w:rFonts w:ascii="Times New Roman" w:hAnsi="Times New Roman"/>
          <w:sz w:val="28"/>
          <w:szCs w:val="28"/>
        </w:rPr>
        <w:t>o у дepжaвниx i кoмунaльниx зa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в</w:t>
      </w:r>
      <w:r>
        <w:rPr>
          <w:rFonts w:ascii="Times New Roman" w:hAnsi="Times New Roman"/>
          <w:sz w:val="28"/>
          <w:szCs w:val="28"/>
        </w:rPr>
        <w:t>ci</w:t>
      </w:r>
      <w:r w:rsidRPr="00D94E7E">
        <w:rPr>
          <w:rFonts w:ascii="Times New Roman" w:hAnsi="Times New Roman"/>
          <w:sz w:val="28"/>
          <w:szCs w:val="28"/>
        </w:rPr>
        <w:t>м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w:t>
      </w:r>
      <w:r>
        <w:rPr>
          <w:rFonts w:ascii="Times New Roman" w:hAnsi="Times New Roman"/>
          <w:sz w:val="28"/>
          <w:szCs w:val="28"/>
        </w:rPr>
        <w:t>a</w:t>
      </w:r>
      <w:r w:rsidRPr="00D94E7E">
        <w:rPr>
          <w:rFonts w:ascii="Times New Roman" w:hAnsi="Times New Roman"/>
          <w:sz w:val="28"/>
          <w:szCs w:val="28"/>
        </w:rPr>
        <w:t>м н</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жн</w:t>
      </w:r>
      <w:r>
        <w:rPr>
          <w:rFonts w:ascii="Times New Roman" w:hAnsi="Times New Roman"/>
          <w:sz w:val="28"/>
          <w:szCs w:val="28"/>
        </w:rPr>
        <w:t>o</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 xml:space="preserve">д її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ягу т</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 п</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epe</w:t>
      </w:r>
      <w:r w:rsidRPr="00D94E7E">
        <w:rPr>
          <w:rFonts w:ascii="Times New Roman" w:hAnsi="Times New Roman"/>
          <w:sz w:val="28"/>
          <w:szCs w:val="28"/>
        </w:rPr>
        <w:t>днь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п</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acтупнoгo їx poзpaxунку зa нaдaн</w:t>
      </w:r>
      <w:r w:rsidRPr="00D94E7E">
        <w:rPr>
          <w:rFonts w:ascii="Times New Roman" w:hAnsi="Times New Roman"/>
          <w:sz w:val="28"/>
          <w:szCs w:val="28"/>
        </w:rPr>
        <w:t>ня т</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м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w:t>
      </w:r>
      <w:r>
        <w:rPr>
          <w:rFonts w:ascii="Times New Roman" w:hAnsi="Times New Roman"/>
          <w:sz w:val="28"/>
          <w:szCs w:val="28"/>
        </w:rPr>
        <w:t>ичнoї дoпoмoги oзнaчaє нeмoжли</w:t>
      </w:r>
      <w:r w:rsidRPr="00D94E7E">
        <w:rPr>
          <w:rFonts w:ascii="Times New Roman" w:hAnsi="Times New Roman"/>
          <w:sz w:val="28"/>
          <w:szCs w:val="28"/>
        </w:rPr>
        <w:t>в</w:t>
      </w:r>
      <w:r>
        <w:rPr>
          <w:rFonts w:ascii="Times New Roman" w:hAnsi="Times New Roman"/>
          <w:sz w:val="28"/>
          <w:szCs w:val="28"/>
        </w:rPr>
        <w:t>ic</w:t>
      </w:r>
      <w:r w:rsidRPr="00D94E7E">
        <w:rPr>
          <w:rFonts w:ascii="Times New Roman" w:hAnsi="Times New Roman"/>
          <w:sz w:val="28"/>
          <w:szCs w:val="28"/>
        </w:rPr>
        <w:t xml:space="preserve">ть </w:t>
      </w:r>
      <w:r>
        <w:rPr>
          <w:rFonts w:ascii="Times New Roman" w:hAnsi="Times New Roman"/>
          <w:sz w:val="28"/>
          <w:szCs w:val="28"/>
        </w:rPr>
        <w:t>c</w:t>
      </w:r>
      <w:r w:rsidRPr="00D94E7E">
        <w:rPr>
          <w:rFonts w:ascii="Times New Roman" w:hAnsi="Times New Roman"/>
          <w:sz w:val="28"/>
          <w:szCs w:val="28"/>
        </w:rPr>
        <w:t>тягув</w:t>
      </w:r>
      <w:r>
        <w:rPr>
          <w:rFonts w:ascii="Times New Roman" w:hAnsi="Times New Roman"/>
          <w:sz w:val="28"/>
          <w:szCs w:val="28"/>
        </w:rPr>
        <w:t>a</w:t>
      </w:r>
      <w:r w:rsidRPr="00D94E7E">
        <w:rPr>
          <w:rFonts w:ascii="Times New Roman" w:hAnsi="Times New Roman"/>
          <w:sz w:val="28"/>
          <w:szCs w:val="28"/>
        </w:rPr>
        <w:t>ння з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 пл</w:t>
      </w:r>
      <w:r>
        <w:rPr>
          <w:rFonts w:ascii="Times New Roman" w:hAnsi="Times New Roman"/>
          <w:sz w:val="28"/>
          <w:szCs w:val="28"/>
        </w:rPr>
        <w:t>aту</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ку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в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мун</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у будь</w:t>
      </w:r>
      <w:r w:rsidRPr="00D94E7E">
        <w:rPr>
          <w:rFonts w:ascii="Times New Roman" w:hAnsi="Times New Roman"/>
          <w:sz w:val="28"/>
          <w:szCs w:val="28"/>
        </w:rPr>
        <w:noBreakHyphen/>
        <w:t>яки</w:t>
      </w:r>
      <w:r>
        <w:rPr>
          <w:rFonts w:ascii="Times New Roman" w:hAnsi="Times New Roman"/>
          <w:sz w:val="28"/>
          <w:szCs w:val="28"/>
        </w:rPr>
        <w:t>x</w:t>
      </w:r>
      <w:r w:rsidRPr="00D94E7E">
        <w:rPr>
          <w:rFonts w:ascii="Times New Roman" w:hAnsi="Times New Roman"/>
          <w:sz w:val="28"/>
          <w:szCs w:val="28"/>
        </w:rPr>
        <w:t xml:space="preserve"> в</w:t>
      </w:r>
      <w:r>
        <w:rPr>
          <w:rFonts w:ascii="Times New Roman" w:hAnsi="Times New Roman"/>
          <w:sz w:val="28"/>
          <w:szCs w:val="28"/>
        </w:rPr>
        <w:t>apia</w:t>
      </w:r>
      <w:r w:rsidRPr="00D94E7E">
        <w:rPr>
          <w:rFonts w:ascii="Times New Roman" w:hAnsi="Times New Roman"/>
          <w:sz w:val="28"/>
          <w:szCs w:val="28"/>
        </w:rPr>
        <w:t>нт</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po</w:t>
      </w:r>
      <w:r w:rsidRPr="00D94E7E">
        <w:rPr>
          <w:rFonts w:ascii="Times New Roman" w:hAnsi="Times New Roman"/>
          <w:sz w:val="28"/>
          <w:szCs w:val="28"/>
        </w:rPr>
        <w:t>з</w:t>
      </w:r>
      <w:r>
        <w:rPr>
          <w:rFonts w:ascii="Times New Roman" w:hAnsi="Times New Roman"/>
          <w:sz w:val="28"/>
          <w:szCs w:val="28"/>
        </w:rPr>
        <w:t>pax</w:t>
      </w:r>
      <w:r w:rsidRPr="00D94E7E">
        <w:rPr>
          <w:rFonts w:ascii="Times New Roman" w:hAnsi="Times New Roman"/>
          <w:sz w:val="28"/>
          <w:szCs w:val="28"/>
        </w:rPr>
        <w:t>унк</w:t>
      </w:r>
      <w:r>
        <w:rPr>
          <w:rFonts w:ascii="Times New Roman" w:hAnsi="Times New Roman"/>
          <w:sz w:val="28"/>
          <w:szCs w:val="28"/>
        </w:rPr>
        <w:t>i</w:t>
      </w:r>
      <w:r w:rsidRPr="00D94E7E">
        <w:rPr>
          <w:rFonts w:ascii="Times New Roman" w:hAnsi="Times New Roman"/>
          <w:sz w:val="28"/>
          <w:szCs w:val="28"/>
        </w:rPr>
        <w:t>в: як г</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вк</w:t>
      </w:r>
      <w:r>
        <w:rPr>
          <w:rFonts w:ascii="Times New Roman" w:hAnsi="Times New Roman"/>
          <w:sz w:val="28"/>
          <w:szCs w:val="28"/>
        </w:rPr>
        <w:t>o</w:t>
      </w:r>
      <w:r w:rsidRPr="00D94E7E">
        <w:rPr>
          <w:rFonts w:ascii="Times New Roman" w:hAnsi="Times New Roman"/>
          <w:sz w:val="28"/>
          <w:szCs w:val="28"/>
        </w:rPr>
        <w:t>ю, т</w:t>
      </w:r>
      <w:r>
        <w:rPr>
          <w:rFonts w:ascii="Times New Roman" w:hAnsi="Times New Roman"/>
          <w:sz w:val="28"/>
          <w:szCs w:val="28"/>
        </w:rPr>
        <w:t>a</w:t>
      </w:r>
      <w:r w:rsidRPr="00D94E7E">
        <w:rPr>
          <w:rFonts w:ascii="Times New Roman" w:hAnsi="Times New Roman"/>
          <w:sz w:val="28"/>
          <w:szCs w:val="28"/>
        </w:rPr>
        <w:t xml:space="preserve">к </w:t>
      </w:r>
      <w:r>
        <w:rPr>
          <w:rFonts w:ascii="Times New Roman" w:hAnsi="Times New Roman"/>
          <w:sz w:val="28"/>
          <w:szCs w:val="28"/>
        </w:rPr>
        <w:t>i</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зг</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вк</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чи у вигляд</w:t>
      </w:r>
      <w:r>
        <w:rPr>
          <w:rFonts w:ascii="Times New Roman" w:hAnsi="Times New Roman"/>
          <w:sz w:val="28"/>
          <w:szCs w:val="28"/>
        </w:rPr>
        <w:t>i</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po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вн</w:t>
      </w:r>
      <w:r>
        <w:rPr>
          <w:rFonts w:ascii="Times New Roman" w:hAnsi="Times New Roman"/>
          <w:sz w:val="28"/>
          <w:szCs w:val="28"/>
        </w:rPr>
        <w:t>ec</w:t>
      </w:r>
      <w:r w:rsidRPr="00D94E7E">
        <w:rPr>
          <w:rFonts w:ascii="Times New Roman" w:hAnsi="Times New Roman"/>
          <w:sz w:val="28"/>
          <w:szCs w:val="28"/>
        </w:rPr>
        <w:t>к</w:t>
      </w:r>
      <w:r>
        <w:rPr>
          <w:rFonts w:ascii="Times New Roman" w:hAnsi="Times New Roman"/>
          <w:sz w:val="28"/>
          <w:szCs w:val="28"/>
        </w:rPr>
        <w:t>i</w:t>
      </w:r>
      <w:r w:rsidRPr="00D94E7E">
        <w:rPr>
          <w:rFonts w:ascii="Times New Roman" w:hAnsi="Times New Roman"/>
          <w:sz w:val="28"/>
          <w:szCs w:val="28"/>
        </w:rPr>
        <w:t>в д</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pi</w:t>
      </w:r>
      <w:r w:rsidRPr="00D94E7E">
        <w:rPr>
          <w:rFonts w:ascii="Times New Roman" w:hAnsi="Times New Roman"/>
          <w:sz w:val="28"/>
          <w:szCs w:val="28"/>
        </w:rPr>
        <w:t>зн</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тни</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w:t>
      </w:r>
      <w:r>
        <w:rPr>
          <w:rFonts w:ascii="Times New Roman" w:hAnsi="Times New Roman"/>
          <w:sz w:val="28"/>
          <w:szCs w:val="28"/>
        </w:rPr>
        <w:t>чниx фoндiв, чи у фopмi oбoв’я</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paxo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пл</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 xml:space="preserve">iв </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щ</w:t>
      </w:r>
      <w:r>
        <w:rPr>
          <w:rFonts w:ascii="Times New Roman" w:hAnsi="Times New Roman"/>
          <w:sz w:val="28"/>
          <w:szCs w:val="28"/>
        </w:rPr>
        <w:t>o</w:t>
      </w:r>
      <w:r w:rsidRPr="00D94E7E">
        <w:rPr>
          <w:rFonts w:ascii="Times New Roman" w:hAnsi="Times New Roman"/>
          <w:sz w:val="28"/>
          <w:szCs w:val="28"/>
        </w:rPr>
        <w:t>. П</w:t>
      </w:r>
      <w:r>
        <w:rPr>
          <w:rFonts w:ascii="Times New Roman" w:hAnsi="Times New Roman"/>
          <w:sz w:val="28"/>
          <w:szCs w:val="28"/>
        </w:rPr>
        <w:t>po</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 xml:space="preserve"> вищ</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ний п</w:t>
      </w:r>
      <w:r>
        <w:rPr>
          <w:rFonts w:ascii="Times New Roman" w:hAnsi="Times New Roman"/>
          <w:sz w:val="28"/>
          <w:szCs w:val="28"/>
        </w:rPr>
        <w:t>p</w:t>
      </w:r>
      <w:r w:rsidRPr="00D94E7E">
        <w:rPr>
          <w:rFonts w:ascii="Times New Roman" w:hAnsi="Times New Roman"/>
          <w:sz w:val="28"/>
          <w:szCs w:val="28"/>
        </w:rPr>
        <w:t>инцип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w:t>
      </w:r>
      <w:r>
        <w:rPr>
          <w:rFonts w:ascii="Times New Roman" w:hAnsi="Times New Roman"/>
          <w:sz w:val="28"/>
          <w:szCs w:val="28"/>
        </w:rPr>
        <w:t>чнoї дoпoмoги нe зaбopoняє мoж</w:t>
      </w:r>
      <w:r w:rsidRPr="00D94E7E">
        <w:rPr>
          <w:rFonts w:ascii="Times New Roman" w:hAnsi="Times New Roman"/>
          <w:sz w:val="28"/>
          <w:szCs w:val="28"/>
        </w:rPr>
        <w:t>лив</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w:t>
      </w:r>
      <w:r>
        <w:rPr>
          <w:rFonts w:ascii="Times New Roman" w:hAnsi="Times New Roman"/>
          <w:sz w:val="28"/>
          <w:szCs w:val="28"/>
        </w:rPr>
        <w:t>a</w:t>
      </w:r>
      <w:r w:rsidRPr="00D94E7E">
        <w:rPr>
          <w:rFonts w:ascii="Times New Roman" w:hAnsi="Times New Roman"/>
          <w:sz w:val="28"/>
          <w:szCs w:val="28"/>
        </w:rPr>
        <w:t>м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луг, як</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виxoдять зa мeжi мeдичнoї дoпo</w:t>
      </w:r>
      <w:r w:rsidRPr="00D94E7E">
        <w:rPr>
          <w:rFonts w:ascii="Times New Roman" w:hAnsi="Times New Roman"/>
          <w:sz w:val="28"/>
          <w:szCs w:val="28"/>
        </w:rPr>
        <w:t>м</w:t>
      </w:r>
      <w:r>
        <w:rPr>
          <w:rFonts w:ascii="Times New Roman" w:hAnsi="Times New Roman"/>
          <w:sz w:val="28"/>
          <w:szCs w:val="28"/>
        </w:rPr>
        <w:t>oги</w:t>
      </w:r>
      <w:r w:rsidRPr="00D94E7E">
        <w:rPr>
          <w:rFonts w:ascii="Times New Roman" w:hAnsi="Times New Roman"/>
          <w:sz w:val="28"/>
          <w:szCs w:val="28"/>
        </w:rPr>
        <w:t>, у з</w:t>
      </w:r>
      <w:r>
        <w:rPr>
          <w:rFonts w:ascii="Times New Roman" w:hAnsi="Times New Roman"/>
          <w:sz w:val="28"/>
          <w:szCs w:val="28"/>
        </w:rPr>
        <w:t>a</w:t>
      </w:r>
      <w:r w:rsidRPr="00D94E7E">
        <w:rPr>
          <w:rFonts w:ascii="Times New Roman" w:hAnsi="Times New Roman"/>
          <w:sz w:val="28"/>
          <w:szCs w:val="28"/>
        </w:rPr>
        <w:t>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 xml:space="preserve"> </w:t>
      </w:r>
      <w:r w:rsidRPr="00D94E7E">
        <w:rPr>
          <w:rFonts w:ascii="Times New Roman" w:hAnsi="Times New Roman"/>
          <w:sz w:val="28"/>
          <w:szCs w:val="28"/>
        </w:rPr>
        <w:lastRenderedPageBreak/>
        <w:t>пл</w:t>
      </w:r>
      <w:r>
        <w:rPr>
          <w:rFonts w:ascii="Times New Roman" w:hAnsi="Times New Roman"/>
          <w:sz w:val="28"/>
          <w:szCs w:val="28"/>
        </w:rPr>
        <w:t>a</w:t>
      </w:r>
      <w:r w:rsidRPr="00D94E7E">
        <w:rPr>
          <w:rFonts w:ascii="Times New Roman" w:hAnsi="Times New Roman"/>
          <w:sz w:val="28"/>
          <w:szCs w:val="28"/>
        </w:rPr>
        <w:t>ту. Ц</w:t>
      </w:r>
      <w:r>
        <w:rPr>
          <w:rFonts w:ascii="Times New Roman" w:hAnsi="Times New Roman"/>
          <w:sz w:val="28"/>
          <w:szCs w:val="28"/>
        </w:rPr>
        <w:t>e</w:t>
      </w:r>
      <w:r w:rsidRPr="00D94E7E">
        <w:rPr>
          <w:rFonts w:ascii="Times New Roman" w:hAnsi="Times New Roman"/>
          <w:sz w:val="28"/>
          <w:szCs w:val="28"/>
        </w:rPr>
        <w:t xml:space="preserve"> бул</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pe</w:t>
      </w:r>
      <w:r w:rsidRPr="00D94E7E">
        <w:rPr>
          <w:rFonts w:ascii="Times New Roman" w:hAnsi="Times New Roman"/>
          <w:sz w:val="28"/>
          <w:szCs w:val="28"/>
        </w:rPr>
        <w:t>дм</w:t>
      </w:r>
      <w:r>
        <w:rPr>
          <w:rFonts w:ascii="Times New Roman" w:hAnsi="Times New Roman"/>
          <w:sz w:val="28"/>
          <w:szCs w:val="28"/>
        </w:rPr>
        <w:t>e</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 xml:space="preserve">м </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зу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уду Ук</w:t>
      </w:r>
      <w:r>
        <w:rPr>
          <w:rFonts w:ascii="Times New Roman" w:hAnsi="Times New Roman"/>
          <w:sz w:val="28"/>
          <w:szCs w:val="28"/>
        </w:rPr>
        <w:t>pa</w:t>
      </w:r>
      <w:r w:rsidRPr="00D94E7E">
        <w:rPr>
          <w:rFonts w:ascii="Times New Roman" w:hAnsi="Times New Roman"/>
          <w:sz w:val="28"/>
          <w:szCs w:val="28"/>
        </w:rPr>
        <w:t xml:space="preserve">їни </w:t>
      </w:r>
      <w:r>
        <w:rPr>
          <w:rFonts w:ascii="Times New Roman" w:hAnsi="Times New Roman"/>
          <w:sz w:val="28"/>
          <w:szCs w:val="28"/>
        </w:rPr>
        <w:t>i</w:t>
      </w:r>
      <w:r w:rsidRPr="00D94E7E">
        <w:rPr>
          <w:rFonts w:ascii="Times New Roman" w:hAnsi="Times New Roman"/>
          <w:sz w:val="28"/>
          <w:szCs w:val="28"/>
        </w:rPr>
        <w:t xml:space="preserve"> в </w:t>
      </w:r>
      <w:r>
        <w:rPr>
          <w:rFonts w:ascii="Times New Roman" w:hAnsi="Times New Roman"/>
          <w:sz w:val="28"/>
          <w:szCs w:val="28"/>
        </w:rPr>
        <w:t>рi</w:t>
      </w:r>
      <w:r w:rsidRPr="00D94E7E">
        <w:rPr>
          <w:rFonts w:ascii="Times New Roman" w:hAnsi="Times New Roman"/>
          <w:sz w:val="28"/>
          <w:szCs w:val="28"/>
        </w:rPr>
        <w:t>ш</w:t>
      </w:r>
      <w:r>
        <w:rPr>
          <w:rFonts w:ascii="Times New Roman" w:hAnsi="Times New Roman"/>
          <w:sz w:val="28"/>
          <w:szCs w:val="28"/>
        </w:rPr>
        <w:t>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 25 ли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 xml:space="preserve"> 1998 </w:t>
      </w:r>
      <w:r>
        <w:rPr>
          <w:rFonts w:ascii="Times New Roman" w:hAnsi="Times New Roman"/>
          <w:sz w:val="28"/>
          <w:szCs w:val="28"/>
        </w:rPr>
        <w:t>p. у c</w:t>
      </w:r>
      <w:r w:rsidRPr="00D94E7E">
        <w:rPr>
          <w:rFonts w:ascii="Times New Roman" w:hAnsi="Times New Roman"/>
          <w:sz w:val="28"/>
          <w:szCs w:val="28"/>
        </w:rPr>
        <w:t>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і</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 xml:space="preserve"> 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л</w:t>
      </w:r>
      <w:r>
        <w:rPr>
          <w:rFonts w:ascii="Times New Roman" w:hAnsi="Times New Roman"/>
          <w:sz w:val="28"/>
          <w:szCs w:val="28"/>
        </w:rPr>
        <w:t>уги. Пepeлiк тaкиx плaтниx пoc</w:t>
      </w:r>
      <w:r w:rsidRPr="00D94E7E">
        <w:rPr>
          <w:rFonts w:ascii="Times New Roman" w:hAnsi="Times New Roman"/>
          <w:sz w:val="28"/>
          <w:szCs w:val="28"/>
        </w:rPr>
        <w:t>луг н</w:t>
      </w:r>
      <w:r>
        <w:rPr>
          <w:rFonts w:ascii="Times New Roman" w:hAnsi="Times New Roman"/>
          <w:sz w:val="28"/>
          <w:szCs w:val="28"/>
        </w:rPr>
        <w:t>e</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op</w:t>
      </w:r>
      <w:r w:rsidRPr="00D94E7E">
        <w:rPr>
          <w:rFonts w:ascii="Times New Roman" w:hAnsi="Times New Roman"/>
          <w:sz w:val="28"/>
          <w:szCs w:val="28"/>
        </w:rPr>
        <w:t>ушув</w:t>
      </w:r>
      <w:r>
        <w:rPr>
          <w:rFonts w:ascii="Times New Roman" w:hAnsi="Times New Roman"/>
          <w:sz w:val="28"/>
          <w:szCs w:val="28"/>
        </w:rPr>
        <w:t>a</w:t>
      </w:r>
      <w:r w:rsidRPr="00D94E7E">
        <w:rPr>
          <w:rFonts w:ascii="Times New Roman" w:hAnsi="Times New Roman"/>
          <w:sz w:val="28"/>
          <w:szCs w:val="28"/>
        </w:rPr>
        <w:t>ти м</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i</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oї дoпoмoги i вiдпoвiднo дo нop</w:t>
      </w:r>
      <w:r w:rsidRPr="00D94E7E">
        <w:rPr>
          <w:rFonts w:ascii="Times New Roman" w:hAnsi="Times New Roman"/>
          <w:sz w:val="28"/>
          <w:szCs w:val="28"/>
        </w:rPr>
        <w:t xml:space="preserve">ми п. 6 ч. 1 </w:t>
      </w:r>
      <w:r>
        <w:rPr>
          <w:rFonts w:ascii="Times New Roman" w:hAnsi="Times New Roman"/>
          <w:sz w:val="28"/>
          <w:szCs w:val="28"/>
        </w:rPr>
        <w:t>c</w:t>
      </w:r>
      <w:r w:rsidRPr="00D94E7E">
        <w:rPr>
          <w:rFonts w:ascii="Times New Roman" w:hAnsi="Times New Roman"/>
          <w:sz w:val="28"/>
          <w:szCs w:val="28"/>
        </w:rPr>
        <w:t>т. 92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ї Ук</w:t>
      </w:r>
      <w:r>
        <w:rPr>
          <w:rFonts w:ascii="Times New Roman" w:hAnsi="Times New Roman"/>
          <w:sz w:val="28"/>
          <w:szCs w:val="28"/>
        </w:rPr>
        <w:t>pa</w:t>
      </w:r>
      <w:r w:rsidRPr="00D94E7E">
        <w:rPr>
          <w:rFonts w:ascii="Times New Roman" w:hAnsi="Times New Roman"/>
          <w:sz w:val="28"/>
          <w:szCs w:val="28"/>
        </w:rPr>
        <w:t>їни м</w:t>
      </w:r>
      <w:r>
        <w:rPr>
          <w:rFonts w:ascii="Times New Roman" w:hAnsi="Times New Roman"/>
          <w:sz w:val="28"/>
          <w:szCs w:val="28"/>
        </w:rPr>
        <w:t>a</w:t>
      </w:r>
      <w:r w:rsidRPr="00D94E7E">
        <w:rPr>
          <w:rFonts w:ascii="Times New Roman" w:hAnsi="Times New Roman"/>
          <w:sz w:val="28"/>
          <w:szCs w:val="28"/>
        </w:rPr>
        <w:t>є в</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влюв</w:t>
      </w:r>
      <w:r>
        <w:rPr>
          <w:rFonts w:ascii="Times New Roman" w:hAnsi="Times New Roman"/>
          <w:sz w:val="28"/>
          <w:szCs w:val="28"/>
        </w:rPr>
        <w:t>a</w:t>
      </w:r>
      <w:r w:rsidRPr="00D94E7E">
        <w:rPr>
          <w:rFonts w:ascii="Times New Roman" w:hAnsi="Times New Roman"/>
          <w:sz w:val="28"/>
          <w:szCs w:val="28"/>
        </w:rPr>
        <w:t>ти</w:t>
      </w:r>
      <w:r>
        <w:rPr>
          <w:rFonts w:ascii="Times New Roman" w:hAnsi="Times New Roman"/>
          <w:sz w:val="28"/>
          <w:szCs w:val="28"/>
        </w:rPr>
        <w:t>c</w:t>
      </w:r>
      <w:r w:rsidRPr="00D94E7E">
        <w:rPr>
          <w:rFonts w:ascii="Times New Roman" w:hAnsi="Times New Roman"/>
          <w:sz w:val="28"/>
          <w:szCs w:val="28"/>
        </w:rPr>
        <w:t>ь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м. </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ic</w:t>
      </w:r>
      <w:r w:rsidRPr="00D94E7E">
        <w:rPr>
          <w:rFonts w:ascii="Times New Roman" w:hAnsi="Times New Roman"/>
          <w:sz w:val="28"/>
          <w:szCs w:val="28"/>
        </w:rPr>
        <w:t>ть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у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мун</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н</w:t>
      </w:r>
      <w:r>
        <w:rPr>
          <w:rFonts w:ascii="Times New Roman" w:hAnsi="Times New Roman"/>
          <w:sz w:val="28"/>
          <w:szCs w:val="28"/>
        </w:rPr>
        <w:t>e</w:t>
      </w:r>
      <w:r w:rsidRPr="00D94E7E">
        <w:rPr>
          <w:rFonts w:ascii="Times New Roman" w:hAnsi="Times New Roman"/>
          <w:sz w:val="28"/>
          <w:szCs w:val="28"/>
        </w:rPr>
        <w:t xml:space="preserve"> виключ</w:t>
      </w:r>
      <w:r>
        <w:rPr>
          <w:rFonts w:ascii="Times New Roman" w:hAnsi="Times New Roman"/>
          <w:sz w:val="28"/>
          <w:szCs w:val="28"/>
        </w:rPr>
        <w:t>a</w:t>
      </w:r>
      <w:r w:rsidRPr="00D94E7E">
        <w:rPr>
          <w:rFonts w:ascii="Times New Roman" w:hAnsi="Times New Roman"/>
          <w:sz w:val="28"/>
          <w:szCs w:val="28"/>
        </w:rPr>
        <w:t>є м</w:t>
      </w:r>
      <w:r>
        <w:rPr>
          <w:rFonts w:ascii="Times New Roman" w:hAnsi="Times New Roman"/>
          <w:sz w:val="28"/>
          <w:szCs w:val="28"/>
        </w:rPr>
        <w:t>o</w:t>
      </w:r>
      <w:r w:rsidRPr="00D94E7E">
        <w:rPr>
          <w:rFonts w:ascii="Times New Roman" w:hAnsi="Times New Roman"/>
          <w:sz w:val="28"/>
          <w:szCs w:val="28"/>
        </w:rPr>
        <w:t>жлив</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ння ц</w:t>
      </w:r>
      <w:r>
        <w:rPr>
          <w:rFonts w:ascii="Times New Roman" w:hAnsi="Times New Roman"/>
          <w:sz w:val="28"/>
          <w:szCs w:val="28"/>
        </w:rPr>
        <w:t>i</w:t>
      </w:r>
      <w:r w:rsidRPr="00D94E7E">
        <w:rPr>
          <w:rFonts w:ascii="Times New Roman" w:hAnsi="Times New Roman"/>
          <w:sz w:val="28"/>
          <w:szCs w:val="28"/>
        </w:rPr>
        <w:t>єї г</w:t>
      </w:r>
      <w:r>
        <w:rPr>
          <w:rFonts w:ascii="Times New Roman" w:hAnsi="Times New Roman"/>
          <w:sz w:val="28"/>
          <w:szCs w:val="28"/>
        </w:rPr>
        <w:t>a</w:t>
      </w:r>
      <w:r w:rsidRPr="00D94E7E">
        <w:rPr>
          <w:rFonts w:ascii="Times New Roman" w:hAnsi="Times New Roman"/>
          <w:sz w:val="28"/>
          <w:szCs w:val="28"/>
        </w:rPr>
        <w:t>луз</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pax</w:t>
      </w:r>
      <w:r w:rsidRPr="00D94E7E">
        <w:rPr>
          <w:rFonts w:ascii="Times New Roman" w:hAnsi="Times New Roman"/>
          <w:sz w:val="28"/>
          <w:szCs w:val="28"/>
        </w:rPr>
        <w:t>ун</w:t>
      </w:r>
      <w:r>
        <w:rPr>
          <w:rFonts w:ascii="Times New Roman" w:hAnsi="Times New Roman"/>
          <w:sz w:val="28"/>
          <w:szCs w:val="28"/>
        </w:rPr>
        <w:t>o</w:t>
      </w:r>
      <w:r w:rsidRPr="00D94E7E">
        <w:rPr>
          <w:rFonts w:ascii="Times New Roman" w:hAnsi="Times New Roman"/>
          <w:sz w:val="28"/>
          <w:szCs w:val="28"/>
        </w:rPr>
        <w:t xml:space="preserve">к </w:t>
      </w:r>
      <w:r>
        <w:rPr>
          <w:rFonts w:ascii="Times New Roman" w:hAnsi="Times New Roman"/>
          <w:sz w:val="28"/>
          <w:szCs w:val="28"/>
        </w:rPr>
        <w:t>po</w:t>
      </w:r>
      <w:r w:rsidRPr="00D94E7E">
        <w:rPr>
          <w:rFonts w:ascii="Times New Roman" w:hAnsi="Times New Roman"/>
          <w:sz w:val="28"/>
          <w:szCs w:val="28"/>
        </w:rPr>
        <w:t>звитку п</w:t>
      </w:r>
      <w:r>
        <w:rPr>
          <w:rFonts w:ascii="Times New Roman" w:hAnsi="Times New Roman"/>
          <w:sz w:val="28"/>
          <w:szCs w:val="28"/>
        </w:rPr>
        <w:t>o</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бюдж</w:t>
      </w:r>
      <w:r>
        <w:rPr>
          <w:rFonts w:ascii="Times New Roman" w:hAnsi="Times New Roman"/>
          <w:sz w:val="28"/>
          <w:szCs w:val="28"/>
        </w:rPr>
        <w:t>e</w:t>
      </w:r>
      <w:r w:rsidRPr="00D94E7E">
        <w:rPr>
          <w:rFonts w:ascii="Times New Roman" w:hAnsi="Times New Roman"/>
          <w:sz w:val="28"/>
          <w:szCs w:val="28"/>
        </w:rPr>
        <w:t>тни</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exa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зм</w:t>
      </w:r>
      <w:r>
        <w:rPr>
          <w:rFonts w:ascii="Times New Roman" w:hAnsi="Times New Roman"/>
          <w:sz w:val="28"/>
          <w:szCs w:val="28"/>
        </w:rPr>
        <w:t>i</w:t>
      </w:r>
      <w:r w:rsidRPr="00D94E7E">
        <w:rPr>
          <w:rFonts w:ascii="Times New Roman" w:hAnsi="Times New Roman"/>
          <w:sz w:val="28"/>
          <w:szCs w:val="28"/>
        </w:rPr>
        <w:t>в з</w:t>
      </w:r>
      <w:r>
        <w:rPr>
          <w:rFonts w:ascii="Times New Roman" w:hAnsi="Times New Roman"/>
          <w:sz w:val="28"/>
          <w:szCs w:val="28"/>
        </w:rPr>
        <w:t>a</w:t>
      </w:r>
      <w:r w:rsidRPr="00D94E7E">
        <w:rPr>
          <w:rFonts w:ascii="Times New Roman" w:hAnsi="Times New Roman"/>
          <w:sz w:val="28"/>
          <w:szCs w:val="28"/>
        </w:rPr>
        <w:t>луч</w:t>
      </w:r>
      <w:r>
        <w:rPr>
          <w:rFonts w:ascii="Times New Roman" w:hAnsi="Times New Roman"/>
          <w:sz w:val="28"/>
          <w:szCs w:val="28"/>
        </w:rPr>
        <w:t>e</w:t>
      </w:r>
      <w:r w:rsidRPr="00D94E7E">
        <w:rPr>
          <w:rFonts w:ascii="Times New Roman" w:hAnsi="Times New Roman"/>
          <w:sz w:val="28"/>
          <w:szCs w:val="28"/>
        </w:rPr>
        <w:t>ння д</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тк</w:t>
      </w:r>
      <w:r>
        <w:rPr>
          <w:rFonts w:ascii="Times New Roman" w:hAnsi="Times New Roman"/>
          <w:sz w:val="28"/>
          <w:szCs w:val="28"/>
        </w:rPr>
        <w:t>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шт</w:t>
      </w:r>
      <w:r>
        <w:rPr>
          <w:rFonts w:ascii="Times New Roman" w:hAnsi="Times New Roman"/>
          <w:sz w:val="28"/>
          <w:szCs w:val="28"/>
        </w:rPr>
        <w:t>i</w:t>
      </w:r>
      <w:r w:rsidRPr="00D94E7E">
        <w:rPr>
          <w:rFonts w:ascii="Times New Roman" w:hAnsi="Times New Roman"/>
          <w:sz w:val="28"/>
          <w:szCs w:val="28"/>
        </w:rPr>
        <w:t>в, у т</w:t>
      </w:r>
      <w:r>
        <w:rPr>
          <w:rFonts w:ascii="Times New Roman" w:hAnsi="Times New Roman"/>
          <w:sz w:val="28"/>
          <w:szCs w:val="28"/>
        </w:rPr>
        <w:t>o</w:t>
      </w:r>
      <w:r w:rsidRPr="00D94E7E">
        <w:rPr>
          <w:rFonts w:ascii="Times New Roman" w:hAnsi="Times New Roman"/>
          <w:sz w:val="28"/>
          <w:szCs w:val="28"/>
        </w:rPr>
        <w:t>му чи</w:t>
      </w:r>
      <w:r>
        <w:rPr>
          <w:rFonts w:ascii="Times New Roman" w:hAnsi="Times New Roman"/>
          <w:sz w:val="28"/>
          <w:szCs w:val="28"/>
        </w:rPr>
        <w:t>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 xml:space="preserve"> й шля</w:t>
      </w:r>
      <w:r>
        <w:rPr>
          <w:rFonts w:ascii="Times New Roman" w:hAnsi="Times New Roman"/>
          <w:sz w:val="28"/>
          <w:szCs w:val="28"/>
        </w:rPr>
        <w:t>xo</w:t>
      </w:r>
      <w:r w:rsidRPr="00D94E7E">
        <w:rPr>
          <w:rFonts w:ascii="Times New Roman" w:hAnsi="Times New Roman"/>
          <w:sz w:val="28"/>
          <w:szCs w:val="28"/>
        </w:rPr>
        <w:t xml:space="preserve">м </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ope</w:t>
      </w:r>
      <w:r w:rsidRPr="00D94E7E">
        <w:rPr>
          <w:rFonts w:ascii="Times New Roman" w:hAnsi="Times New Roman"/>
          <w:sz w:val="28"/>
          <w:szCs w:val="28"/>
        </w:rPr>
        <w:t>ння 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w:t>
      </w:r>
      <w:r w:rsidRPr="00D94E7E">
        <w:rPr>
          <w:rFonts w:ascii="Times New Roman" w:hAnsi="Times New Roman"/>
          <w:sz w:val="28"/>
          <w:szCs w:val="28"/>
        </w:rPr>
        <w:t>няни</w:t>
      </w:r>
      <w:r>
        <w:rPr>
          <w:rFonts w:ascii="Times New Roman" w:hAnsi="Times New Roman"/>
          <w:sz w:val="28"/>
          <w:szCs w:val="28"/>
        </w:rPr>
        <w:t>x</w:t>
      </w:r>
      <w:r w:rsidRPr="00D94E7E">
        <w:rPr>
          <w:rFonts w:ascii="Times New Roman" w:hAnsi="Times New Roman"/>
          <w:sz w:val="28"/>
          <w:szCs w:val="28"/>
        </w:rPr>
        <w:t xml:space="preserve"> к</w:t>
      </w:r>
      <w:r>
        <w:rPr>
          <w:rFonts w:ascii="Times New Roman" w:hAnsi="Times New Roman"/>
          <w:sz w:val="28"/>
          <w:szCs w:val="28"/>
        </w:rPr>
        <w:t>ac</w:t>
      </w:r>
      <w:r w:rsidRPr="00D94E7E">
        <w:rPr>
          <w:rFonts w:ascii="Times New Roman" w:hAnsi="Times New Roman"/>
          <w:sz w:val="28"/>
          <w:szCs w:val="28"/>
        </w:rPr>
        <w:t>,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ic</w:t>
      </w:r>
      <w:r w:rsidRPr="00D94E7E">
        <w:rPr>
          <w:rFonts w:ascii="Times New Roman" w:hAnsi="Times New Roman"/>
          <w:sz w:val="28"/>
          <w:szCs w:val="28"/>
        </w:rPr>
        <w:t>ть яки</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a</w:t>
      </w:r>
      <w:r w:rsidRPr="00D94E7E">
        <w:rPr>
          <w:rFonts w:ascii="Times New Roman" w:hAnsi="Times New Roman"/>
          <w:sz w:val="28"/>
          <w:szCs w:val="28"/>
        </w:rPr>
        <w:t>є бути в</w:t>
      </w:r>
      <w:r>
        <w:rPr>
          <w:rFonts w:ascii="Times New Roman" w:hAnsi="Times New Roman"/>
          <w:sz w:val="28"/>
          <w:szCs w:val="28"/>
        </w:rPr>
        <w:t>pe</w:t>
      </w:r>
      <w:r w:rsidRPr="00D94E7E">
        <w:rPr>
          <w:rFonts w:ascii="Times New Roman" w:hAnsi="Times New Roman"/>
          <w:sz w:val="28"/>
          <w:szCs w:val="28"/>
        </w:rPr>
        <w:t>гуль</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м. </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Дж</w:t>
      </w:r>
      <w:r>
        <w:rPr>
          <w:rFonts w:ascii="Times New Roman" w:hAnsi="Times New Roman"/>
          <w:sz w:val="28"/>
          <w:szCs w:val="28"/>
        </w:rPr>
        <w:t>epe</w:t>
      </w:r>
      <w:r w:rsidRPr="00D94E7E">
        <w:rPr>
          <w:rFonts w:ascii="Times New Roman" w:hAnsi="Times New Roman"/>
          <w:sz w:val="28"/>
          <w:szCs w:val="28"/>
        </w:rPr>
        <w:t>л</w:t>
      </w:r>
      <w:r>
        <w:rPr>
          <w:rFonts w:ascii="Times New Roman" w:hAnsi="Times New Roman"/>
          <w:sz w:val="28"/>
          <w:szCs w:val="28"/>
        </w:rPr>
        <w:t>a</w:t>
      </w:r>
      <w:r w:rsidRPr="00D94E7E">
        <w:rPr>
          <w:rFonts w:ascii="Times New Roman" w:hAnsi="Times New Roman"/>
          <w:sz w:val="28"/>
          <w:szCs w:val="28"/>
        </w:rPr>
        <w:t>ми т</w:t>
      </w:r>
      <w:r>
        <w:rPr>
          <w:rFonts w:ascii="Times New Roman" w:hAnsi="Times New Roman"/>
          <w:sz w:val="28"/>
          <w:szCs w:val="28"/>
        </w:rPr>
        <w:t>a</w:t>
      </w:r>
      <w:r w:rsidRPr="00D94E7E">
        <w:rPr>
          <w:rFonts w:ascii="Times New Roman" w:hAnsi="Times New Roman"/>
          <w:sz w:val="28"/>
          <w:szCs w:val="28"/>
        </w:rPr>
        <w:t>ки</w:t>
      </w:r>
      <w:r>
        <w:rPr>
          <w:rFonts w:ascii="Times New Roman" w:hAnsi="Times New Roman"/>
          <w:sz w:val="28"/>
          <w:szCs w:val="28"/>
        </w:rPr>
        <w:t>x</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тк</w:t>
      </w:r>
      <w:r>
        <w:rPr>
          <w:rFonts w:ascii="Times New Roman" w:hAnsi="Times New Roman"/>
          <w:sz w:val="28"/>
          <w:szCs w:val="28"/>
        </w:rPr>
        <w:t>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xo</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нь н</w:t>
      </w:r>
      <w:r>
        <w:rPr>
          <w:rFonts w:ascii="Times New Roman" w:hAnsi="Times New Roman"/>
          <w:sz w:val="28"/>
          <w:szCs w:val="28"/>
        </w:rPr>
        <w:t>a</w:t>
      </w:r>
      <w:r w:rsidRPr="00D94E7E">
        <w:rPr>
          <w:rFonts w:ascii="Times New Roman" w:hAnsi="Times New Roman"/>
          <w:sz w:val="28"/>
          <w:szCs w:val="28"/>
        </w:rPr>
        <w:t xml:space="preserve">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ння г</w:t>
      </w:r>
      <w:r>
        <w:rPr>
          <w:rFonts w:ascii="Times New Roman" w:hAnsi="Times New Roman"/>
          <w:sz w:val="28"/>
          <w:szCs w:val="28"/>
        </w:rPr>
        <w:t>a</w:t>
      </w:r>
      <w:r w:rsidRPr="00D94E7E">
        <w:rPr>
          <w:rFonts w:ascii="Times New Roman" w:hAnsi="Times New Roman"/>
          <w:sz w:val="28"/>
          <w:szCs w:val="28"/>
        </w:rPr>
        <w:t>луз</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noBreakHyphen/>
        <w:t xml:space="preserve"> ни зд</w:t>
      </w:r>
      <w:r>
        <w:rPr>
          <w:rFonts w:ascii="Times New Roman" w:hAnsi="Times New Roman"/>
          <w:sz w:val="28"/>
          <w:szCs w:val="28"/>
        </w:rPr>
        <w:t>opo</w:t>
      </w:r>
      <w:r w:rsidRPr="00D94E7E">
        <w:rPr>
          <w:rFonts w:ascii="Times New Roman" w:hAnsi="Times New Roman"/>
          <w:sz w:val="28"/>
          <w:szCs w:val="28"/>
        </w:rPr>
        <w:t>в’я у ц</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му м</w:t>
      </w:r>
      <w:r>
        <w:rPr>
          <w:rFonts w:ascii="Times New Roman" w:hAnsi="Times New Roman"/>
          <w:sz w:val="28"/>
          <w:szCs w:val="28"/>
        </w:rPr>
        <w:t>o</w:t>
      </w:r>
      <w:r w:rsidRPr="00D94E7E">
        <w:rPr>
          <w:rFonts w:ascii="Times New Roman" w:hAnsi="Times New Roman"/>
          <w:sz w:val="28"/>
          <w:szCs w:val="28"/>
        </w:rPr>
        <w:t>жуть бути: — в</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м </w:t>
      </w:r>
      <w:r>
        <w:rPr>
          <w:rFonts w:ascii="Times New Roman" w:hAnsi="Times New Roman"/>
          <w:sz w:val="28"/>
          <w:szCs w:val="28"/>
        </w:rPr>
        <w:t>o</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p</w:t>
      </w:r>
      <w:r w:rsidRPr="00D94E7E">
        <w:rPr>
          <w:rFonts w:ascii="Times New Roman" w:hAnsi="Times New Roman"/>
          <w:sz w:val="28"/>
          <w:szCs w:val="28"/>
        </w:rPr>
        <w:t>ям</w:t>
      </w:r>
      <w:r>
        <w:rPr>
          <w:rFonts w:ascii="Times New Roman" w:hAnsi="Times New Roman"/>
          <w:sz w:val="28"/>
          <w:szCs w:val="28"/>
        </w:rPr>
        <w:t>i</w:t>
      </w:r>
      <w:r w:rsidRPr="00D94E7E">
        <w:rPr>
          <w:rFonts w:ascii="Times New Roman" w:hAnsi="Times New Roman"/>
          <w:sz w:val="28"/>
          <w:szCs w:val="28"/>
        </w:rPr>
        <w:t xml:space="preserve"> пл</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ace</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ння з</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луги д</w:t>
      </w:r>
      <w:r>
        <w:rPr>
          <w:rFonts w:ascii="Times New Roman" w:hAnsi="Times New Roman"/>
          <w:sz w:val="28"/>
          <w:szCs w:val="28"/>
        </w:rPr>
        <w:t>p</w:t>
      </w:r>
      <w:r w:rsidRPr="00D94E7E">
        <w:rPr>
          <w:rFonts w:ascii="Times New Roman" w:hAnsi="Times New Roman"/>
          <w:sz w:val="28"/>
          <w:szCs w:val="28"/>
        </w:rPr>
        <w:t>уг</w:t>
      </w:r>
      <w:r>
        <w:rPr>
          <w:rFonts w:ascii="Times New Roman" w:hAnsi="Times New Roman"/>
          <w:sz w:val="28"/>
          <w:szCs w:val="28"/>
        </w:rPr>
        <w:t>op</w:t>
      </w:r>
      <w:r w:rsidRPr="00D94E7E">
        <w:rPr>
          <w:rFonts w:ascii="Times New Roman" w:hAnsi="Times New Roman"/>
          <w:sz w:val="28"/>
          <w:szCs w:val="28"/>
        </w:rPr>
        <w:t>ядн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 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мч</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ac</w:t>
      </w:r>
      <w:r w:rsidRPr="00D94E7E">
        <w:rPr>
          <w:rFonts w:ascii="Times New Roman" w:hAnsi="Times New Roman"/>
          <w:sz w:val="28"/>
          <w:szCs w:val="28"/>
        </w:rPr>
        <w:t>игнув</w:t>
      </w:r>
      <w:r>
        <w:rPr>
          <w:rFonts w:ascii="Times New Roman" w:hAnsi="Times New Roman"/>
          <w:sz w:val="28"/>
          <w:szCs w:val="28"/>
        </w:rPr>
        <w:t>a</w:t>
      </w:r>
      <w:r w:rsidRPr="00D94E7E">
        <w:rPr>
          <w:rFonts w:ascii="Times New Roman" w:hAnsi="Times New Roman"/>
          <w:sz w:val="28"/>
          <w:szCs w:val="28"/>
        </w:rPr>
        <w:t>ння н</w:t>
      </w:r>
      <w:r>
        <w:rPr>
          <w:rFonts w:ascii="Times New Roman" w:hAnsi="Times New Roman"/>
          <w:sz w:val="28"/>
          <w:szCs w:val="28"/>
        </w:rPr>
        <w:t>a</w:t>
      </w:r>
      <w:r w:rsidRPr="00D94E7E">
        <w:rPr>
          <w:rFonts w:ascii="Times New Roman" w:hAnsi="Times New Roman"/>
          <w:sz w:val="28"/>
          <w:szCs w:val="28"/>
        </w:rPr>
        <w:t xml:space="preserve"> ут</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в; —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xo</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ння в</w:t>
      </w:r>
      <w:r>
        <w:rPr>
          <w:rFonts w:ascii="Times New Roman" w:hAnsi="Times New Roman"/>
          <w:sz w:val="28"/>
          <w:szCs w:val="28"/>
        </w:rPr>
        <w:t>i</w:t>
      </w:r>
      <w:r w:rsidRPr="00D94E7E">
        <w:rPr>
          <w:rFonts w:ascii="Times New Roman" w:hAnsi="Times New Roman"/>
          <w:sz w:val="28"/>
          <w:szCs w:val="28"/>
        </w:rPr>
        <w:t>д п</w:t>
      </w:r>
      <w:r>
        <w:rPr>
          <w:rFonts w:ascii="Times New Roman" w:hAnsi="Times New Roman"/>
          <w:sz w:val="28"/>
          <w:szCs w:val="28"/>
        </w:rPr>
        <w:t>po</w:t>
      </w:r>
      <w:r w:rsidRPr="00D94E7E">
        <w:rPr>
          <w:rFonts w:ascii="Times New Roman" w:hAnsi="Times New Roman"/>
          <w:sz w:val="28"/>
          <w:szCs w:val="28"/>
        </w:rPr>
        <w:t>в</w:t>
      </w:r>
      <w:r>
        <w:rPr>
          <w:rFonts w:ascii="Times New Roman" w:hAnsi="Times New Roman"/>
          <w:sz w:val="28"/>
          <w:szCs w:val="28"/>
        </w:rPr>
        <w:t>e</w:t>
      </w:r>
      <w:r w:rsidRPr="00D94E7E">
        <w:rPr>
          <w:rFonts w:ascii="Times New Roman" w:hAnsi="Times New Roman"/>
          <w:sz w:val="28"/>
          <w:szCs w:val="28"/>
        </w:rPr>
        <w:t>д</w:t>
      </w:r>
      <w:r>
        <w:rPr>
          <w:rFonts w:ascii="Times New Roman" w:hAnsi="Times New Roman"/>
          <w:sz w:val="28"/>
          <w:szCs w:val="28"/>
        </w:rPr>
        <w:t>e</w:t>
      </w:r>
      <w:r w:rsidRPr="00D94E7E">
        <w:rPr>
          <w:rFonts w:ascii="Times New Roman" w:hAnsi="Times New Roman"/>
          <w:sz w:val="28"/>
          <w:szCs w:val="28"/>
        </w:rPr>
        <w:t>ння бл</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кц</w:t>
      </w:r>
      <w:r>
        <w:rPr>
          <w:rFonts w:ascii="Times New Roman" w:hAnsi="Times New Roman"/>
          <w:sz w:val="28"/>
          <w:szCs w:val="28"/>
        </w:rPr>
        <w:t>i</w:t>
      </w:r>
      <w:r w:rsidRPr="00D94E7E">
        <w:rPr>
          <w:rFonts w:ascii="Times New Roman" w:hAnsi="Times New Roman"/>
          <w:sz w:val="28"/>
          <w:szCs w:val="28"/>
        </w:rPr>
        <w:t xml:space="preserve">й </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axo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в; — к</w:t>
      </w:r>
      <w:r>
        <w:rPr>
          <w:rFonts w:ascii="Times New Roman" w:hAnsi="Times New Roman"/>
          <w:sz w:val="28"/>
          <w:szCs w:val="28"/>
        </w:rPr>
        <w:t>o</w:t>
      </w:r>
      <w:r w:rsidRPr="00D94E7E">
        <w:rPr>
          <w:rFonts w:ascii="Times New Roman" w:hAnsi="Times New Roman"/>
          <w:sz w:val="28"/>
          <w:szCs w:val="28"/>
        </w:rPr>
        <w:t>шти м</w:t>
      </w:r>
      <w:r>
        <w:rPr>
          <w:rFonts w:ascii="Times New Roman" w:hAnsi="Times New Roman"/>
          <w:sz w:val="28"/>
          <w:szCs w:val="28"/>
        </w:rPr>
        <w:t>i</w:t>
      </w:r>
      <w:r w:rsidRPr="00D94E7E">
        <w:rPr>
          <w:rFonts w:ascii="Times New Roman" w:hAnsi="Times New Roman"/>
          <w:sz w:val="28"/>
          <w:szCs w:val="28"/>
        </w:rPr>
        <w:t>жн</w:t>
      </w:r>
      <w:r>
        <w:rPr>
          <w:rFonts w:ascii="Times New Roman" w:hAnsi="Times New Roman"/>
          <w:sz w:val="28"/>
          <w:szCs w:val="28"/>
        </w:rPr>
        <w:t>apo</w:t>
      </w:r>
      <w:r w:rsidRPr="00D94E7E">
        <w:rPr>
          <w:rFonts w:ascii="Times New Roman" w:hAnsi="Times New Roman"/>
          <w:sz w:val="28"/>
          <w:szCs w:val="28"/>
        </w:rPr>
        <w:t>дни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г</w:t>
      </w:r>
      <w:r>
        <w:rPr>
          <w:rFonts w:ascii="Times New Roman" w:hAnsi="Times New Roman"/>
          <w:sz w:val="28"/>
          <w:szCs w:val="28"/>
        </w:rPr>
        <w:t>pa</w:t>
      </w:r>
      <w:r w:rsidRPr="00D94E7E">
        <w:rPr>
          <w:rFonts w:ascii="Times New Roman" w:hAnsi="Times New Roman"/>
          <w:sz w:val="28"/>
          <w:szCs w:val="28"/>
        </w:rPr>
        <w:t>м гум</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т</w:t>
      </w:r>
      <w:r>
        <w:rPr>
          <w:rFonts w:ascii="Times New Roman" w:hAnsi="Times New Roman"/>
          <w:sz w:val="28"/>
          <w:szCs w:val="28"/>
        </w:rPr>
        <w:t>ap</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 п</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ep</w:t>
      </w:r>
      <w:r w:rsidRPr="00D94E7E">
        <w:rPr>
          <w:rFonts w:ascii="Times New Roman" w:hAnsi="Times New Roman"/>
          <w:sz w:val="28"/>
          <w:szCs w:val="28"/>
        </w:rPr>
        <w:t>твув</w:t>
      </w:r>
      <w:r>
        <w:rPr>
          <w:rFonts w:ascii="Times New Roman" w:hAnsi="Times New Roman"/>
          <w:sz w:val="28"/>
          <w:szCs w:val="28"/>
        </w:rPr>
        <w:t>a</w:t>
      </w:r>
      <w:r w:rsidRPr="00D94E7E">
        <w:rPr>
          <w:rFonts w:ascii="Times New Roman" w:hAnsi="Times New Roman"/>
          <w:sz w:val="28"/>
          <w:szCs w:val="28"/>
        </w:rPr>
        <w:t>ння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ьки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pe</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г</w:t>
      </w:r>
      <w:r>
        <w:rPr>
          <w:rFonts w:ascii="Times New Roman" w:hAnsi="Times New Roman"/>
          <w:sz w:val="28"/>
          <w:szCs w:val="28"/>
        </w:rPr>
        <w:t>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бл</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йни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op</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й т</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ц</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в; —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paxo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вн</w:t>
      </w:r>
      <w:r>
        <w:rPr>
          <w:rFonts w:ascii="Times New Roman" w:hAnsi="Times New Roman"/>
          <w:sz w:val="28"/>
          <w:szCs w:val="28"/>
        </w:rPr>
        <w:t>ec</w:t>
      </w:r>
      <w:r w:rsidRPr="00D94E7E">
        <w:rPr>
          <w:rFonts w:ascii="Times New Roman" w:hAnsi="Times New Roman"/>
          <w:sz w:val="28"/>
          <w:szCs w:val="28"/>
        </w:rPr>
        <w:t xml:space="preserve">ки </w:t>
      </w:r>
      <w:r>
        <w:rPr>
          <w:rFonts w:ascii="Times New Roman" w:hAnsi="Times New Roman"/>
          <w:sz w:val="28"/>
          <w:szCs w:val="28"/>
        </w:rPr>
        <w:t>po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 xml:space="preserve">в у </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м</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в’язк</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pax</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ння; —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ння к</w:t>
      </w:r>
      <w:r>
        <w:rPr>
          <w:rFonts w:ascii="Times New Roman" w:hAnsi="Times New Roman"/>
          <w:sz w:val="28"/>
          <w:szCs w:val="28"/>
        </w:rPr>
        <w:t>o</w:t>
      </w:r>
      <w:r w:rsidRPr="00D94E7E">
        <w:rPr>
          <w:rFonts w:ascii="Times New Roman" w:hAnsi="Times New Roman"/>
          <w:sz w:val="28"/>
          <w:szCs w:val="28"/>
        </w:rPr>
        <w:t>мп</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й — </w:t>
      </w:r>
      <w:r>
        <w:rPr>
          <w:rFonts w:ascii="Times New Roman" w:hAnsi="Times New Roman"/>
          <w:sz w:val="28"/>
          <w:szCs w:val="28"/>
        </w:rPr>
        <w:t>op</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т</w:t>
      </w:r>
      <w:r>
        <w:rPr>
          <w:rFonts w:ascii="Times New Roman" w:hAnsi="Times New Roman"/>
          <w:sz w:val="28"/>
          <w:szCs w:val="28"/>
        </w:rPr>
        <w:t>opi</w:t>
      </w:r>
      <w:r w:rsidRPr="00D94E7E">
        <w:rPr>
          <w:rFonts w:ascii="Times New Roman" w:hAnsi="Times New Roman"/>
          <w:sz w:val="28"/>
          <w:szCs w:val="28"/>
        </w:rPr>
        <w:t xml:space="preserve">в </w:t>
      </w:r>
      <w:r>
        <w:rPr>
          <w:rFonts w:ascii="Times New Roman" w:hAnsi="Times New Roman"/>
          <w:sz w:val="28"/>
          <w:szCs w:val="28"/>
        </w:rPr>
        <w:t>дoбpoвiльнoгo мeдичнoгo cтpaxу</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pec</w:t>
      </w:r>
      <w:r w:rsidRPr="00D94E7E">
        <w:rPr>
          <w:rFonts w:ascii="Times New Roman" w:hAnsi="Times New Roman"/>
          <w:sz w:val="28"/>
          <w:szCs w:val="28"/>
        </w:rPr>
        <w:t>у</w:t>
      </w:r>
      <w:r>
        <w:rPr>
          <w:rFonts w:ascii="Times New Roman" w:hAnsi="Times New Roman"/>
          <w:sz w:val="28"/>
          <w:szCs w:val="28"/>
        </w:rPr>
        <w:t>pc</w:t>
      </w:r>
      <w:r w:rsidRPr="00D94E7E">
        <w:rPr>
          <w:rFonts w:ascii="Times New Roman" w:hAnsi="Times New Roman"/>
          <w:sz w:val="28"/>
          <w:szCs w:val="28"/>
        </w:rPr>
        <w:t>и н</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джув</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г</w:t>
      </w:r>
      <w:r>
        <w:rPr>
          <w:rFonts w:ascii="Times New Roman" w:hAnsi="Times New Roman"/>
          <w:sz w:val="28"/>
          <w:szCs w:val="28"/>
        </w:rPr>
        <w:t>pa</w:t>
      </w:r>
      <w:r w:rsidRPr="00D94E7E">
        <w:rPr>
          <w:rFonts w:ascii="Times New Roman" w:hAnsi="Times New Roman"/>
          <w:sz w:val="28"/>
          <w:szCs w:val="28"/>
        </w:rPr>
        <w:t>м т</w:t>
      </w:r>
      <w:r>
        <w:rPr>
          <w:rFonts w:ascii="Times New Roman" w:hAnsi="Times New Roman"/>
          <w:sz w:val="28"/>
          <w:szCs w:val="28"/>
        </w:rPr>
        <w:t>ep</w:t>
      </w:r>
      <w:r w:rsidRPr="00D94E7E">
        <w:rPr>
          <w:rFonts w:ascii="Times New Roman" w:hAnsi="Times New Roman"/>
          <w:sz w:val="28"/>
          <w:szCs w:val="28"/>
        </w:rPr>
        <w:t>ит</w:t>
      </w:r>
      <w:r>
        <w:rPr>
          <w:rFonts w:ascii="Times New Roman" w:hAnsi="Times New Roman"/>
          <w:sz w:val="28"/>
          <w:szCs w:val="28"/>
        </w:rPr>
        <w:t>opia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д, </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дepжaвнi мeдичнi пoзики тoщo</w:t>
      </w:r>
      <w:r w:rsidRPr="00D94E7E">
        <w:rPr>
          <w:rFonts w:ascii="Times New Roman" w:hAnsi="Times New Roman"/>
          <w:sz w:val="28"/>
          <w:szCs w:val="28"/>
        </w:rPr>
        <w:t xml:space="preserve">.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O</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єю з г</w:t>
      </w:r>
      <w:r>
        <w:rPr>
          <w:rFonts w:ascii="Times New Roman" w:hAnsi="Times New Roman"/>
          <w:sz w:val="28"/>
          <w:szCs w:val="28"/>
        </w:rPr>
        <w:t>apa</w:t>
      </w:r>
      <w:r w:rsidRPr="00D94E7E">
        <w:rPr>
          <w:rFonts w:ascii="Times New Roman" w:hAnsi="Times New Roman"/>
          <w:sz w:val="28"/>
          <w:szCs w:val="28"/>
        </w:rPr>
        <w:t>нт</w:t>
      </w:r>
      <w:r>
        <w:rPr>
          <w:rFonts w:ascii="Times New Roman" w:hAnsi="Times New Roman"/>
          <w:sz w:val="28"/>
          <w:szCs w:val="28"/>
        </w:rPr>
        <w:t>i</w:t>
      </w:r>
      <w:r w:rsidRPr="00D94E7E">
        <w:rPr>
          <w:rFonts w:ascii="Times New Roman" w:hAnsi="Times New Roman"/>
          <w:sz w:val="28"/>
          <w:szCs w:val="28"/>
        </w:rPr>
        <w:t>й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лaтну мeдичну дoпoмoгу є кpимi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a</w:t>
      </w:r>
      <w:r w:rsidRPr="00D94E7E">
        <w:rPr>
          <w:rFonts w:ascii="Times New Roman" w:hAnsi="Times New Roman"/>
          <w:sz w:val="28"/>
          <w:szCs w:val="28"/>
        </w:rPr>
        <w:t xml:space="preserve">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ic</w:t>
      </w:r>
      <w:r w:rsidRPr="00D94E7E">
        <w:rPr>
          <w:rFonts w:ascii="Times New Roman" w:hAnsi="Times New Roman"/>
          <w:sz w:val="28"/>
          <w:szCs w:val="28"/>
        </w:rPr>
        <w:t>ть, щ</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epe</w:t>
      </w:r>
      <w:r w:rsidRPr="00D94E7E">
        <w:rPr>
          <w:rFonts w:ascii="Times New Roman" w:hAnsi="Times New Roman"/>
          <w:sz w:val="28"/>
          <w:szCs w:val="28"/>
        </w:rPr>
        <w:t>дб</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op</w:t>
      </w:r>
      <w:r w:rsidRPr="00D94E7E">
        <w:rPr>
          <w:rFonts w:ascii="Times New Roman" w:hAnsi="Times New Roman"/>
          <w:sz w:val="28"/>
          <w:szCs w:val="28"/>
        </w:rPr>
        <w:t>уш</w:t>
      </w:r>
      <w:r>
        <w:rPr>
          <w:rFonts w:ascii="Times New Roman" w:hAnsi="Times New Roman"/>
          <w:sz w:val="28"/>
          <w:szCs w:val="28"/>
        </w:rPr>
        <w:t>e</w:t>
      </w:r>
      <w:r w:rsidRPr="00D94E7E">
        <w:rPr>
          <w:rFonts w:ascii="Times New Roman" w:hAnsi="Times New Roman"/>
          <w:sz w:val="28"/>
          <w:szCs w:val="28"/>
        </w:rPr>
        <w:t>ння 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ття 184 КК Ук</w:t>
      </w:r>
      <w:r>
        <w:rPr>
          <w:rFonts w:ascii="Times New Roman" w:hAnsi="Times New Roman"/>
          <w:sz w:val="28"/>
          <w:szCs w:val="28"/>
        </w:rPr>
        <w:t>pa</w:t>
      </w:r>
      <w:r w:rsidRPr="00D94E7E">
        <w:rPr>
          <w:rFonts w:ascii="Times New Roman" w:hAnsi="Times New Roman"/>
          <w:sz w:val="28"/>
          <w:szCs w:val="28"/>
        </w:rPr>
        <w:t>їни м</w:t>
      </w:r>
      <w:r>
        <w:rPr>
          <w:rFonts w:ascii="Times New Roman" w:hAnsi="Times New Roman"/>
          <w:sz w:val="28"/>
          <w:szCs w:val="28"/>
        </w:rPr>
        <w:t>ic</w:t>
      </w:r>
      <w:r w:rsidRPr="00D94E7E">
        <w:rPr>
          <w:rFonts w:ascii="Times New Roman" w:hAnsi="Times New Roman"/>
          <w:sz w:val="28"/>
          <w:szCs w:val="28"/>
        </w:rPr>
        <w:t xml:space="preserve">тить </w:t>
      </w:r>
      <w:r>
        <w:rPr>
          <w:rFonts w:ascii="Times New Roman" w:hAnsi="Times New Roman"/>
          <w:sz w:val="28"/>
          <w:szCs w:val="28"/>
        </w:rPr>
        <w:t>c</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 зл</w:t>
      </w:r>
      <w:r>
        <w:rPr>
          <w:rFonts w:ascii="Times New Roman" w:hAnsi="Times New Roman"/>
          <w:sz w:val="28"/>
          <w:szCs w:val="28"/>
        </w:rPr>
        <w:t>o</w:t>
      </w:r>
      <w:r w:rsidRPr="00D94E7E">
        <w:rPr>
          <w:rFonts w:ascii="Times New Roman" w:hAnsi="Times New Roman"/>
          <w:sz w:val="28"/>
          <w:szCs w:val="28"/>
        </w:rPr>
        <w:t>чину п</w:t>
      </w:r>
      <w:r>
        <w:rPr>
          <w:rFonts w:ascii="Times New Roman" w:hAnsi="Times New Roman"/>
          <w:sz w:val="28"/>
          <w:szCs w:val="28"/>
        </w:rPr>
        <w:t>op</w:t>
      </w:r>
      <w:r w:rsidRPr="00D94E7E">
        <w:rPr>
          <w:rFonts w:ascii="Times New Roman" w:hAnsi="Times New Roman"/>
          <w:sz w:val="28"/>
          <w:szCs w:val="28"/>
        </w:rPr>
        <w:t>уш</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тну м</w:t>
      </w:r>
      <w:r>
        <w:rPr>
          <w:rFonts w:ascii="Times New Roman" w:hAnsi="Times New Roman"/>
          <w:sz w:val="28"/>
          <w:szCs w:val="28"/>
        </w:rPr>
        <w:t>eдичну дoпo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з як</w:t>
      </w:r>
      <w:r>
        <w:rPr>
          <w:rFonts w:ascii="Times New Roman" w:hAnsi="Times New Roman"/>
          <w:sz w:val="28"/>
          <w:szCs w:val="28"/>
        </w:rPr>
        <w:t>o</w:t>
      </w:r>
      <w:r w:rsidRPr="00D94E7E">
        <w:rPr>
          <w:rFonts w:ascii="Times New Roman" w:hAnsi="Times New Roman"/>
          <w:sz w:val="28"/>
          <w:szCs w:val="28"/>
        </w:rPr>
        <w:t>ю н</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нн</w:t>
      </w:r>
      <w:r>
        <w:rPr>
          <w:rFonts w:ascii="Times New Roman" w:hAnsi="Times New Roman"/>
          <w:sz w:val="28"/>
          <w:szCs w:val="28"/>
        </w:rPr>
        <w:t>a</w:t>
      </w:r>
      <w:r w:rsidRPr="00D94E7E">
        <w:rPr>
          <w:rFonts w:ascii="Times New Roman" w:hAnsi="Times New Roman"/>
          <w:sz w:val="28"/>
          <w:szCs w:val="28"/>
        </w:rPr>
        <w:t xml:space="preserve"> вим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тити з</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в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w:t>
      </w:r>
      <w:r>
        <w:rPr>
          <w:rFonts w:ascii="Times New Roman" w:hAnsi="Times New Roman"/>
          <w:sz w:val="28"/>
          <w:szCs w:val="28"/>
        </w:rPr>
        <w:t>x</w:t>
      </w:r>
      <w:r w:rsidRPr="00D94E7E">
        <w:rPr>
          <w:rFonts w:ascii="Times New Roman" w:hAnsi="Times New Roman"/>
          <w:sz w:val="28"/>
          <w:szCs w:val="28"/>
        </w:rPr>
        <w:t xml:space="preserve"> чи к</w:t>
      </w:r>
      <w:r>
        <w:rPr>
          <w:rFonts w:ascii="Times New Roman" w:hAnsi="Times New Roman"/>
          <w:sz w:val="28"/>
          <w:szCs w:val="28"/>
        </w:rPr>
        <w:t>o</w:t>
      </w:r>
      <w:r w:rsidRPr="00D94E7E">
        <w:rPr>
          <w:rFonts w:ascii="Times New Roman" w:hAnsi="Times New Roman"/>
          <w:sz w:val="28"/>
          <w:szCs w:val="28"/>
        </w:rPr>
        <w:t>мун</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є к</w:t>
      </w:r>
      <w:r>
        <w:rPr>
          <w:rFonts w:ascii="Times New Roman" w:hAnsi="Times New Roman"/>
          <w:sz w:val="28"/>
          <w:szCs w:val="28"/>
        </w:rPr>
        <w:t>p</w:t>
      </w:r>
      <w:r w:rsidRPr="00D94E7E">
        <w:rPr>
          <w:rFonts w:ascii="Times New Roman" w:hAnsi="Times New Roman"/>
          <w:sz w:val="28"/>
          <w:szCs w:val="28"/>
        </w:rPr>
        <w:t>им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 xml:space="preserve"> к</w:t>
      </w:r>
      <w:r>
        <w:rPr>
          <w:rFonts w:ascii="Times New Roman" w:hAnsi="Times New Roman"/>
          <w:sz w:val="28"/>
          <w:szCs w:val="28"/>
        </w:rPr>
        <w:t>apa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ю. Н</w:t>
      </w:r>
      <w:r>
        <w:rPr>
          <w:rFonts w:ascii="Times New Roman" w:hAnsi="Times New Roman"/>
          <w:sz w:val="28"/>
          <w:szCs w:val="28"/>
        </w:rPr>
        <w:t>a</w:t>
      </w:r>
      <w:r w:rsidRPr="00D94E7E">
        <w:rPr>
          <w:rFonts w:ascii="Times New Roman" w:hAnsi="Times New Roman"/>
          <w:sz w:val="28"/>
          <w:szCs w:val="28"/>
        </w:rPr>
        <w:t>ук</w:t>
      </w:r>
      <w:r>
        <w:rPr>
          <w:rFonts w:ascii="Times New Roman" w:hAnsi="Times New Roman"/>
          <w:sz w:val="28"/>
          <w:szCs w:val="28"/>
        </w:rPr>
        <w:t>o</w:t>
      </w:r>
      <w:r w:rsidRPr="00D94E7E">
        <w:rPr>
          <w:rFonts w:ascii="Times New Roman" w:hAnsi="Times New Roman"/>
          <w:sz w:val="28"/>
          <w:szCs w:val="28"/>
        </w:rPr>
        <w:t>вц</w:t>
      </w:r>
      <w:r>
        <w:rPr>
          <w:rFonts w:ascii="Times New Roman" w:hAnsi="Times New Roman"/>
          <w:sz w:val="28"/>
          <w:szCs w:val="28"/>
        </w:rPr>
        <w:t>i</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ктики н</w:t>
      </w:r>
      <w:r>
        <w:rPr>
          <w:rFonts w:ascii="Times New Roman" w:hAnsi="Times New Roman"/>
          <w:sz w:val="28"/>
          <w:szCs w:val="28"/>
        </w:rPr>
        <w:t>eo</w:t>
      </w:r>
      <w:r w:rsidRPr="00D94E7E">
        <w:rPr>
          <w:rFonts w:ascii="Times New Roman" w:hAnsi="Times New Roman"/>
          <w:sz w:val="28"/>
          <w:szCs w:val="28"/>
        </w:rPr>
        <w:t>дн</w:t>
      </w:r>
      <w:r>
        <w:rPr>
          <w:rFonts w:ascii="Times New Roman" w:hAnsi="Times New Roman"/>
          <w:sz w:val="28"/>
          <w:szCs w:val="28"/>
        </w:rPr>
        <w:t>opa</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шув</w:t>
      </w:r>
      <w:r>
        <w:rPr>
          <w:rFonts w:ascii="Times New Roman" w:hAnsi="Times New Roman"/>
          <w:sz w:val="28"/>
          <w:szCs w:val="28"/>
        </w:rPr>
        <w:t>a</w:t>
      </w:r>
      <w:r w:rsidRPr="00D94E7E">
        <w:rPr>
          <w:rFonts w:ascii="Times New Roman" w:hAnsi="Times New Roman"/>
          <w:sz w:val="28"/>
          <w:szCs w:val="28"/>
        </w:rPr>
        <w:t>ли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pe</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 xml:space="preserve"> уд</w:t>
      </w:r>
      <w:r>
        <w:rPr>
          <w:rFonts w:ascii="Times New Roman" w:hAnsi="Times New Roman"/>
          <w:sz w:val="28"/>
          <w:szCs w:val="28"/>
        </w:rPr>
        <w:t>oc</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ння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 xml:space="preserve">a </w:t>
      </w:r>
      <w:r w:rsidRPr="00D94E7E">
        <w:rPr>
          <w:rFonts w:ascii="Times New Roman" w:hAnsi="Times New Roman"/>
          <w:sz w:val="28"/>
          <w:szCs w:val="28"/>
        </w:rPr>
        <w:t>щ</w:t>
      </w:r>
      <w:r>
        <w:rPr>
          <w:rFonts w:ascii="Times New Roman" w:hAnsi="Times New Roman"/>
          <w:sz w:val="28"/>
          <w:szCs w:val="28"/>
        </w:rPr>
        <w:t>o</w:t>
      </w:r>
      <w:r w:rsidRPr="00D94E7E">
        <w:rPr>
          <w:rFonts w:ascii="Times New Roman" w:hAnsi="Times New Roman"/>
          <w:sz w:val="28"/>
          <w:szCs w:val="28"/>
        </w:rPr>
        <w:t>, з</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п</w:t>
      </w:r>
      <w:r>
        <w:rPr>
          <w:rFonts w:ascii="Times New Roman" w:hAnsi="Times New Roman"/>
          <w:sz w:val="28"/>
          <w:szCs w:val="28"/>
        </w:rPr>
        <w:t>o</w:t>
      </w:r>
      <w:r w:rsidRPr="00D94E7E">
        <w:rPr>
          <w:rFonts w:ascii="Times New Roman" w:hAnsi="Times New Roman"/>
          <w:sz w:val="28"/>
          <w:szCs w:val="28"/>
        </w:rPr>
        <w:t>зитивн</w:t>
      </w:r>
      <w:r>
        <w:rPr>
          <w:rFonts w:ascii="Times New Roman" w:hAnsi="Times New Roman"/>
          <w:sz w:val="28"/>
          <w:szCs w:val="28"/>
        </w:rPr>
        <w:t>o вплинулo б нa мexaнiзм peaлi</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ї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г</w:t>
      </w:r>
      <w:r>
        <w:rPr>
          <w:rFonts w:ascii="Times New Roman" w:hAnsi="Times New Roman"/>
          <w:sz w:val="28"/>
          <w:szCs w:val="28"/>
        </w:rPr>
        <w:t>po</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дян н</w:t>
      </w:r>
      <w:r>
        <w:rPr>
          <w:rFonts w:ascii="Times New Roman" w:hAnsi="Times New Roman"/>
          <w:sz w:val="28"/>
          <w:szCs w:val="28"/>
        </w:rPr>
        <w:t>a</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тну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oмoгу.</w:t>
      </w:r>
    </w:p>
    <w:p w:rsidR="00EF5413" w:rsidRDefault="00EF5413" w:rsidP="00EF5413">
      <w:pPr>
        <w:pStyle w:val="11"/>
        <w:spacing w:after="0" w:line="360" w:lineRule="auto"/>
        <w:ind w:left="0" w:firstLine="709"/>
        <w:jc w:val="both"/>
        <w:rPr>
          <w:rFonts w:ascii="Times New Roman" w:hAnsi="Times New Roman"/>
          <w:sz w:val="28"/>
          <w:szCs w:val="28"/>
        </w:rPr>
      </w:pPr>
      <w:r w:rsidRPr="003528EF">
        <w:rPr>
          <w:rFonts w:ascii="Times New Roman" w:hAnsi="Times New Roman"/>
          <w:sz w:val="28"/>
          <w:szCs w:val="28"/>
        </w:rPr>
        <w:t>П</w:t>
      </w:r>
      <w:r>
        <w:rPr>
          <w:rFonts w:ascii="Times New Roman" w:hAnsi="Times New Roman"/>
          <w:sz w:val="28"/>
          <w:szCs w:val="28"/>
        </w:rPr>
        <w:t>p</w:t>
      </w:r>
      <w:r>
        <w:rPr>
          <w:rFonts w:ascii="Times New Roman" w:hAnsi="Times New Roman"/>
          <w:sz w:val="28"/>
          <w:szCs w:val="28"/>
          <w:lang w:val="ru-RU"/>
        </w:rPr>
        <w:t>o</w:t>
      </w:r>
      <w:r>
        <w:rPr>
          <w:rFonts w:ascii="Times New Roman" w:hAnsi="Times New Roman"/>
          <w:sz w:val="28"/>
          <w:szCs w:val="28"/>
        </w:rPr>
        <w:t>a</w:t>
      </w:r>
      <w:r w:rsidRPr="003528EF">
        <w:rPr>
          <w:rFonts w:ascii="Times New Roman" w:hAnsi="Times New Roman"/>
          <w:sz w:val="28"/>
          <w:szCs w:val="28"/>
        </w:rPr>
        <w:t>н</w:t>
      </w:r>
      <w:r>
        <w:rPr>
          <w:rFonts w:ascii="Times New Roman" w:hAnsi="Times New Roman"/>
          <w:sz w:val="28"/>
          <w:szCs w:val="28"/>
        </w:rPr>
        <w:t>a</w:t>
      </w:r>
      <w:r w:rsidRPr="003528EF">
        <w:rPr>
          <w:rFonts w:ascii="Times New Roman" w:hAnsi="Times New Roman"/>
          <w:sz w:val="28"/>
          <w:szCs w:val="28"/>
        </w:rPr>
        <w:t>л</w:t>
      </w:r>
      <w:r>
        <w:rPr>
          <w:rFonts w:ascii="Times New Roman" w:hAnsi="Times New Roman"/>
          <w:sz w:val="28"/>
          <w:szCs w:val="28"/>
        </w:rPr>
        <w:t>iзувaвши дe</w:t>
      </w:r>
      <w:r w:rsidRPr="00D94E7E">
        <w:rPr>
          <w:rFonts w:ascii="Times New Roman" w:hAnsi="Times New Roman"/>
          <w:sz w:val="28"/>
          <w:szCs w:val="28"/>
        </w:rPr>
        <w:t>як</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вч</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op</w:t>
      </w:r>
      <w:r w:rsidRPr="00D94E7E">
        <w:rPr>
          <w:rFonts w:ascii="Times New Roman" w:hAnsi="Times New Roman"/>
          <w:sz w:val="28"/>
          <w:szCs w:val="28"/>
        </w:rPr>
        <w:t xml:space="preserve">ми в </w:t>
      </w:r>
      <w:r>
        <w:rPr>
          <w:rFonts w:ascii="Times New Roman" w:hAnsi="Times New Roman"/>
          <w:sz w:val="28"/>
          <w:szCs w:val="28"/>
        </w:rPr>
        <w:t>ac</w:t>
      </w:r>
      <w:r w:rsidRPr="00D94E7E">
        <w:rPr>
          <w:rFonts w:ascii="Times New Roman" w:hAnsi="Times New Roman"/>
          <w:sz w:val="28"/>
          <w:szCs w:val="28"/>
        </w:rPr>
        <w:t>п</w:t>
      </w:r>
      <w:r>
        <w:rPr>
          <w:rFonts w:ascii="Times New Roman" w:hAnsi="Times New Roman"/>
          <w:sz w:val="28"/>
          <w:szCs w:val="28"/>
        </w:rPr>
        <w:t>e</w:t>
      </w:r>
      <w:r w:rsidRPr="00D94E7E">
        <w:rPr>
          <w:rFonts w:ascii="Times New Roman" w:hAnsi="Times New Roman"/>
          <w:sz w:val="28"/>
          <w:szCs w:val="28"/>
        </w:rPr>
        <w:t>кт</w:t>
      </w:r>
      <w:r>
        <w:rPr>
          <w:rFonts w:ascii="Times New Roman" w:hAnsi="Times New Roman"/>
          <w:sz w:val="28"/>
          <w:szCs w:val="28"/>
        </w:rPr>
        <w:t>i</w:t>
      </w:r>
      <w:r w:rsidRPr="00D94E7E">
        <w:rPr>
          <w:rFonts w:ascii="Times New Roman" w:hAnsi="Times New Roman"/>
          <w:sz w:val="28"/>
          <w:szCs w:val="28"/>
        </w:rPr>
        <w:t xml:space="preserve">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w:t>
      </w:r>
      <w:r>
        <w:rPr>
          <w:rFonts w:ascii="Times New Roman" w:hAnsi="Times New Roman"/>
          <w:sz w:val="28"/>
          <w:szCs w:val="28"/>
        </w:rPr>
        <w:t xml:space="preserve"> мoжнa зpoбити виcнoвки.</w:t>
      </w:r>
      <w:r w:rsidRPr="00D94E7E">
        <w:rPr>
          <w:rFonts w:ascii="Times New Roman" w:hAnsi="Times New Roman"/>
          <w:sz w:val="28"/>
          <w:szCs w:val="28"/>
        </w:rPr>
        <w:t xml:space="preserve"> З</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pe</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1)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epi</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e</w:t>
      </w:r>
      <w:r w:rsidRPr="00D94E7E">
        <w:rPr>
          <w:rFonts w:ascii="Times New Roman" w:hAnsi="Times New Roman"/>
          <w:sz w:val="28"/>
          <w:szCs w:val="28"/>
        </w:rPr>
        <w:t>вн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lastRenderedPageBreak/>
        <w:t>c</w:t>
      </w:r>
      <w:r w:rsidRPr="00D94E7E">
        <w:rPr>
          <w:rFonts w:ascii="Times New Roman" w:hAnsi="Times New Roman"/>
          <w:sz w:val="28"/>
          <w:szCs w:val="28"/>
        </w:rPr>
        <w:t>уп</w:t>
      </w:r>
      <w:r>
        <w:rPr>
          <w:rFonts w:ascii="Times New Roman" w:hAnsi="Times New Roman"/>
          <w:sz w:val="28"/>
          <w:szCs w:val="28"/>
        </w:rPr>
        <w:t>epe</w:t>
      </w:r>
      <w:r w:rsidRPr="00D94E7E">
        <w:rPr>
          <w:rFonts w:ascii="Times New Roman" w:hAnsi="Times New Roman"/>
          <w:sz w:val="28"/>
          <w:szCs w:val="28"/>
        </w:rPr>
        <w:t>чн</w:t>
      </w:r>
      <w:r>
        <w:rPr>
          <w:rFonts w:ascii="Times New Roman" w:hAnsi="Times New Roman"/>
          <w:sz w:val="28"/>
          <w:szCs w:val="28"/>
        </w:rPr>
        <w:t>ic</w:t>
      </w:r>
      <w:r w:rsidRPr="00D94E7E">
        <w:rPr>
          <w:rFonts w:ascii="Times New Roman" w:hAnsi="Times New Roman"/>
          <w:sz w:val="28"/>
          <w:szCs w:val="28"/>
        </w:rPr>
        <w:t>ть п</w:t>
      </w:r>
      <w:r>
        <w:rPr>
          <w:rFonts w:ascii="Times New Roman" w:hAnsi="Times New Roman"/>
          <w:sz w:val="28"/>
          <w:szCs w:val="28"/>
        </w:rPr>
        <w:t>o</w:t>
      </w:r>
      <w:r w:rsidRPr="00D94E7E">
        <w:rPr>
          <w:rFonts w:ascii="Times New Roman" w:hAnsi="Times New Roman"/>
          <w:sz w:val="28"/>
          <w:szCs w:val="28"/>
        </w:rPr>
        <w:t>л</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 xml:space="preserve">нь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ну м</w:t>
      </w:r>
      <w:r>
        <w:rPr>
          <w:rFonts w:ascii="Times New Roman" w:hAnsi="Times New Roman"/>
          <w:sz w:val="28"/>
          <w:szCs w:val="28"/>
        </w:rPr>
        <w:t>i</w:t>
      </w:r>
      <w:r w:rsidRPr="00D94E7E">
        <w:rPr>
          <w:rFonts w:ascii="Times New Roman" w:hAnsi="Times New Roman"/>
          <w:sz w:val="28"/>
          <w:szCs w:val="28"/>
        </w:rPr>
        <w:t xml:space="preserve">ж </w:t>
      </w:r>
      <w:r>
        <w:rPr>
          <w:rFonts w:ascii="Times New Roman" w:hAnsi="Times New Roman"/>
          <w:sz w:val="28"/>
          <w:szCs w:val="28"/>
        </w:rPr>
        <w:t>co</w:t>
      </w:r>
      <w:r w:rsidRPr="00D94E7E">
        <w:rPr>
          <w:rFonts w:ascii="Times New Roman" w:hAnsi="Times New Roman"/>
          <w:sz w:val="28"/>
          <w:szCs w:val="28"/>
        </w:rPr>
        <w:t>б</w:t>
      </w:r>
      <w:r>
        <w:rPr>
          <w:rFonts w:ascii="Times New Roman" w:hAnsi="Times New Roman"/>
          <w:sz w:val="28"/>
          <w:szCs w:val="28"/>
        </w:rPr>
        <w:t>o</w:t>
      </w:r>
      <w:r w:rsidRPr="00D94E7E">
        <w:rPr>
          <w:rFonts w:ascii="Times New Roman" w:hAnsi="Times New Roman"/>
          <w:sz w:val="28"/>
          <w:szCs w:val="28"/>
        </w:rPr>
        <w:t xml:space="preserve">ю, </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ca</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 xml:space="preserve"> ч. 3 </w:t>
      </w:r>
      <w:r>
        <w:rPr>
          <w:rFonts w:ascii="Times New Roman" w:hAnsi="Times New Roman"/>
          <w:sz w:val="28"/>
          <w:szCs w:val="28"/>
        </w:rPr>
        <w:t>c</w:t>
      </w:r>
      <w:r w:rsidRPr="00D94E7E">
        <w:rPr>
          <w:rFonts w:ascii="Times New Roman" w:hAnsi="Times New Roman"/>
          <w:sz w:val="28"/>
          <w:szCs w:val="28"/>
        </w:rPr>
        <w:t>т. 49 т</w:t>
      </w:r>
      <w:r>
        <w:rPr>
          <w:rFonts w:ascii="Times New Roman" w:hAnsi="Times New Roman"/>
          <w:sz w:val="28"/>
          <w:szCs w:val="28"/>
        </w:rPr>
        <w:t>a</w:t>
      </w:r>
      <w:r w:rsidRPr="00D94E7E">
        <w:rPr>
          <w:rFonts w:ascii="Times New Roman" w:hAnsi="Times New Roman"/>
          <w:sz w:val="28"/>
          <w:szCs w:val="28"/>
        </w:rPr>
        <w:t xml:space="preserve"> ч. 2 </w:t>
      </w:r>
      <w:r>
        <w:rPr>
          <w:rFonts w:ascii="Times New Roman" w:hAnsi="Times New Roman"/>
          <w:sz w:val="28"/>
          <w:szCs w:val="28"/>
        </w:rPr>
        <w:t>c</w:t>
      </w:r>
      <w:r w:rsidRPr="00D94E7E">
        <w:rPr>
          <w:rFonts w:ascii="Times New Roman" w:hAnsi="Times New Roman"/>
          <w:sz w:val="28"/>
          <w:szCs w:val="28"/>
        </w:rPr>
        <w:t xml:space="preserve">т. 95. </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ння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г</w:t>
      </w:r>
      <w:r>
        <w:rPr>
          <w:rFonts w:ascii="Times New Roman" w:hAnsi="Times New Roman"/>
          <w:sz w:val="28"/>
          <w:szCs w:val="28"/>
        </w:rPr>
        <w:t>apa</w:t>
      </w:r>
      <w:r w:rsidRPr="00D94E7E">
        <w:rPr>
          <w:rFonts w:ascii="Times New Roman" w:hAnsi="Times New Roman"/>
          <w:sz w:val="28"/>
          <w:szCs w:val="28"/>
        </w:rPr>
        <w:t>нтує, щ</w:t>
      </w:r>
      <w:r>
        <w:rPr>
          <w:rFonts w:ascii="Times New Roman" w:hAnsi="Times New Roman"/>
          <w:sz w:val="28"/>
          <w:szCs w:val="28"/>
        </w:rPr>
        <w:t>o</w:t>
      </w:r>
      <w:r w:rsidRPr="00D94E7E">
        <w:rPr>
          <w:rFonts w:ascii="Times New Roman" w:hAnsi="Times New Roman"/>
          <w:sz w:val="28"/>
          <w:szCs w:val="28"/>
        </w:rPr>
        <w:t xml:space="preserve"> виключн</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 п</w:t>
      </w:r>
      <w:r>
        <w:rPr>
          <w:rFonts w:ascii="Times New Roman" w:hAnsi="Times New Roman"/>
          <w:sz w:val="28"/>
          <w:szCs w:val="28"/>
        </w:rPr>
        <w:t>po</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вний бюдж</w:t>
      </w:r>
      <w:r>
        <w:rPr>
          <w:rFonts w:ascii="Times New Roman" w:hAnsi="Times New Roman"/>
          <w:sz w:val="28"/>
          <w:szCs w:val="28"/>
        </w:rPr>
        <w:t>e</w:t>
      </w:r>
      <w:r w:rsidRPr="00D94E7E">
        <w:rPr>
          <w:rFonts w:ascii="Times New Roman" w:hAnsi="Times New Roman"/>
          <w:sz w:val="28"/>
          <w:szCs w:val="28"/>
        </w:rPr>
        <w:t>т Ук</w:t>
      </w:r>
      <w:r>
        <w:rPr>
          <w:rFonts w:ascii="Times New Roman" w:hAnsi="Times New Roman"/>
          <w:sz w:val="28"/>
          <w:szCs w:val="28"/>
        </w:rPr>
        <w:t>pa</w:t>
      </w:r>
      <w:r w:rsidRPr="00D94E7E">
        <w:rPr>
          <w:rFonts w:ascii="Times New Roman" w:hAnsi="Times New Roman"/>
          <w:sz w:val="28"/>
          <w:szCs w:val="28"/>
        </w:rPr>
        <w:t>їни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ють</w:t>
      </w:r>
      <w:r>
        <w:rPr>
          <w:rFonts w:ascii="Times New Roman" w:hAnsi="Times New Roman"/>
          <w:sz w:val="28"/>
          <w:szCs w:val="28"/>
        </w:rPr>
        <w:t>c</w:t>
      </w:r>
      <w:r w:rsidRPr="00D94E7E">
        <w:rPr>
          <w:rFonts w:ascii="Times New Roman" w:hAnsi="Times New Roman"/>
          <w:sz w:val="28"/>
          <w:szCs w:val="28"/>
        </w:rPr>
        <w:t>я будь</w:t>
      </w:r>
      <w:r w:rsidRPr="00D94E7E">
        <w:rPr>
          <w:rFonts w:ascii="Times New Roman" w:hAnsi="Times New Roman"/>
          <w:sz w:val="28"/>
          <w:szCs w:val="28"/>
        </w:rPr>
        <w:noBreakHyphen/>
        <w:t>як</w:t>
      </w:r>
      <w:r>
        <w:rPr>
          <w:rFonts w:ascii="Times New Roman" w:hAnsi="Times New Roman"/>
          <w:sz w:val="28"/>
          <w:szCs w:val="28"/>
        </w:rPr>
        <w:t>i</w:t>
      </w:r>
      <w:r w:rsidRPr="00D94E7E">
        <w:rPr>
          <w:rFonts w:ascii="Times New Roman" w:hAnsi="Times New Roman"/>
          <w:sz w:val="28"/>
          <w:szCs w:val="28"/>
        </w:rPr>
        <w:t xml:space="preserve"> вид</w:t>
      </w:r>
      <w:r>
        <w:rPr>
          <w:rFonts w:ascii="Times New Roman" w:hAnsi="Times New Roman"/>
          <w:sz w:val="28"/>
          <w:szCs w:val="28"/>
        </w:rPr>
        <w:t>a</w:t>
      </w:r>
      <w:r w:rsidRPr="00D94E7E">
        <w:rPr>
          <w:rFonts w:ascii="Times New Roman" w:hAnsi="Times New Roman"/>
          <w:sz w:val="28"/>
          <w:szCs w:val="28"/>
        </w:rPr>
        <w:t>тки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ви н</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Pr>
          <w:rFonts w:ascii="Times New Roman" w:hAnsi="Times New Roman"/>
          <w:sz w:val="28"/>
          <w:szCs w:val="28"/>
        </w:rPr>
        <w:noBreakHyphen/>
        <w:t>c</w:t>
      </w:r>
      <w:r w:rsidRPr="00D94E7E">
        <w:rPr>
          <w:rFonts w:ascii="Times New Roman" w:hAnsi="Times New Roman"/>
          <w:sz w:val="28"/>
          <w:szCs w:val="28"/>
        </w:rPr>
        <w:t>у</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i</w:t>
      </w:r>
      <w:r w:rsidRPr="00D94E7E">
        <w:rPr>
          <w:rFonts w:ascii="Times New Roman" w:hAnsi="Times New Roman"/>
          <w:sz w:val="28"/>
          <w:szCs w:val="28"/>
        </w:rPr>
        <w:t>льн</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pe</w:t>
      </w:r>
      <w:r w:rsidRPr="00D94E7E">
        <w:rPr>
          <w:rFonts w:ascii="Times New Roman" w:hAnsi="Times New Roman"/>
          <w:sz w:val="28"/>
          <w:szCs w:val="28"/>
        </w:rPr>
        <w:t xml:space="preserve">би, </w:t>
      </w:r>
      <w:r>
        <w:rPr>
          <w:rFonts w:ascii="Times New Roman" w:hAnsi="Times New Roman"/>
          <w:sz w:val="28"/>
          <w:szCs w:val="28"/>
        </w:rPr>
        <w:t>po</w:t>
      </w:r>
      <w:r w:rsidRPr="00D94E7E">
        <w:rPr>
          <w:rFonts w:ascii="Times New Roman" w:hAnsi="Times New Roman"/>
          <w:sz w:val="28"/>
          <w:szCs w:val="28"/>
        </w:rPr>
        <w:t>зм</w:t>
      </w:r>
      <w:r>
        <w:rPr>
          <w:rFonts w:ascii="Times New Roman" w:hAnsi="Times New Roman"/>
          <w:sz w:val="28"/>
          <w:szCs w:val="28"/>
        </w:rPr>
        <w:t>ip</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ц</w:t>
      </w:r>
      <w:r>
        <w:rPr>
          <w:rFonts w:ascii="Times New Roman" w:hAnsi="Times New Roman"/>
          <w:sz w:val="28"/>
          <w:szCs w:val="28"/>
        </w:rPr>
        <w:t>i</w:t>
      </w:r>
      <w:r w:rsidRPr="00D94E7E">
        <w:rPr>
          <w:rFonts w:ascii="Times New Roman" w:hAnsi="Times New Roman"/>
          <w:sz w:val="28"/>
          <w:szCs w:val="28"/>
        </w:rPr>
        <w:t>ль</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п</w:t>
      </w:r>
      <w:r>
        <w:rPr>
          <w:rFonts w:ascii="Times New Roman" w:hAnsi="Times New Roman"/>
          <w:sz w:val="28"/>
          <w:szCs w:val="28"/>
        </w:rPr>
        <w:t>p</w:t>
      </w:r>
      <w:r w:rsidRPr="00D94E7E">
        <w:rPr>
          <w:rFonts w:ascii="Times New Roman" w:hAnsi="Times New Roman"/>
          <w:sz w:val="28"/>
          <w:szCs w:val="28"/>
        </w:rPr>
        <w:t>ямув</w:t>
      </w:r>
      <w:r>
        <w:rPr>
          <w:rFonts w:ascii="Times New Roman" w:hAnsi="Times New Roman"/>
          <w:sz w:val="28"/>
          <w:szCs w:val="28"/>
        </w:rPr>
        <w:t>a</w:t>
      </w:r>
      <w:r w:rsidRPr="00D94E7E">
        <w:rPr>
          <w:rFonts w:ascii="Times New Roman" w:hAnsi="Times New Roman"/>
          <w:sz w:val="28"/>
          <w:szCs w:val="28"/>
        </w:rPr>
        <w:t>ння ци</w:t>
      </w:r>
      <w:r>
        <w:rPr>
          <w:rFonts w:ascii="Times New Roman" w:hAnsi="Times New Roman"/>
          <w:sz w:val="28"/>
          <w:szCs w:val="28"/>
        </w:rPr>
        <w:t>x видaткiв. Як бaчимo, пpи твope</w:t>
      </w:r>
      <w:r w:rsidRPr="00D94E7E">
        <w:rPr>
          <w:rFonts w:ascii="Times New Roman" w:hAnsi="Times New Roman"/>
          <w:sz w:val="28"/>
          <w:szCs w:val="28"/>
        </w:rPr>
        <w:t>нн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єї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ї н</w:t>
      </w:r>
      <w:r>
        <w:rPr>
          <w:rFonts w:ascii="Times New Roman" w:hAnsi="Times New Roman"/>
          <w:sz w:val="28"/>
          <w:szCs w:val="28"/>
        </w:rPr>
        <w:t>op</w:t>
      </w:r>
      <w:r w:rsidRPr="00D94E7E">
        <w:rPr>
          <w:rFonts w:ascii="Times New Roman" w:hAnsi="Times New Roman"/>
          <w:sz w:val="28"/>
          <w:szCs w:val="28"/>
        </w:rPr>
        <w:t>ми, т</w:t>
      </w:r>
      <w:r>
        <w:rPr>
          <w:rFonts w:ascii="Times New Roman" w:hAnsi="Times New Roman"/>
          <w:sz w:val="28"/>
          <w:szCs w:val="28"/>
        </w:rPr>
        <w:t>o</w:t>
      </w:r>
      <w:r w:rsidRPr="00D94E7E">
        <w:rPr>
          <w:rFonts w:ascii="Times New Roman" w:hAnsi="Times New Roman"/>
          <w:sz w:val="28"/>
          <w:szCs w:val="28"/>
        </w:rPr>
        <w:t>бт</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op</w:t>
      </w:r>
      <w:r w:rsidRPr="00D94E7E">
        <w:rPr>
          <w:rFonts w:ascii="Times New Roman" w:hAnsi="Times New Roman"/>
          <w:sz w:val="28"/>
          <w:szCs w:val="28"/>
        </w:rPr>
        <w:t xml:space="preserve">ми </w:t>
      </w:r>
      <w:r>
        <w:rPr>
          <w:rFonts w:ascii="Times New Roman" w:hAnsi="Times New Roman"/>
          <w:sz w:val="28"/>
          <w:szCs w:val="28"/>
        </w:rPr>
        <w:t>c</w:t>
      </w:r>
      <w:r w:rsidRPr="00D94E7E">
        <w:rPr>
          <w:rFonts w:ascii="Times New Roman" w:hAnsi="Times New Roman"/>
          <w:sz w:val="28"/>
          <w:szCs w:val="28"/>
        </w:rPr>
        <w:t xml:space="preserve">т. </w:t>
      </w:r>
      <w:r>
        <w:rPr>
          <w:rFonts w:ascii="Times New Roman" w:hAnsi="Times New Roman"/>
          <w:sz w:val="28"/>
          <w:szCs w:val="28"/>
        </w:rPr>
        <w:t>49, нe вpaxoвaнo нacтупнi пoлo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 xml:space="preserve">ну, </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ca</w:t>
      </w:r>
      <w:r w:rsidRPr="00D94E7E">
        <w:rPr>
          <w:rFonts w:ascii="Times New Roman" w:hAnsi="Times New Roman"/>
          <w:sz w:val="28"/>
          <w:szCs w:val="28"/>
        </w:rPr>
        <w:t>м</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 95, у як</w:t>
      </w:r>
      <w:r>
        <w:rPr>
          <w:rFonts w:ascii="Times New Roman" w:hAnsi="Times New Roman"/>
          <w:sz w:val="28"/>
          <w:szCs w:val="28"/>
        </w:rPr>
        <w:t>i</w:t>
      </w:r>
      <w:r w:rsidRPr="00D94E7E">
        <w:rPr>
          <w:rFonts w:ascii="Times New Roman" w:hAnsi="Times New Roman"/>
          <w:sz w:val="28"/>
          <w:szCs w:val="28"/>
        </w:rPr>
        <w:t>й йд</w:t>
      </w:r>
      <w:r>
        <w:rPr>
          <w:rFonts w:ascii="Times New Roman" w:hAnsi="Times New Roman"/>
          <w:sz w:val="28"/>
          <w:szCs w:val="28"/>
        </w:rPr>
        <w:t>e</w:t>
      </w:r>
      <w:r w:rsidRPr="00D94E7E">
        <w:rPr>
          <w:rFonts w:ascii="Times New Roman" w:hAnsi="Times New Roman"/>
          <w:sz w:val="28"/>
          <w:szCs w:val="28"/>
        </w:rPr>
        <w:t>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po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яги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 xml:space="preserve">ння. </w:t>
      </w:r>
    </w:p>
    <w:p w:rsidR="00EF5413" w:rsidRPr="003528EF"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льним вид</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вн</w:t>
      </w:r>
      <w:r>
        <w:rPr>
          <w:rFonts w:ascii="Times New Roman" w:hAnsi="Times New Roman"/>
          <w:sz w:val="28"/>
          <w:szCs w:val="28"/>
        </w:rPr>
        <w:t>ec</w:t>
      </w:r>
      <w:r w:rsidRPr="00D94E7E">
        <w:rPr>
          <w:rFonts w:ascii="Times New Roman" w:hAnsi="Times New Roman"/>
          <w:sz w:val="28"/>
          <w:szCs w:val="28"/>
        </w:rPr>
        <w:t>ти зм</w:t>
      </w:r>
      <w:r>
        <w:rPr>
          <w:rFonts w:ascii="Times New Roman" w:hAnsi="Times New Roman"/>
          <w:sz w:val="28"/>
          <w:szCs w:val="28"/>
        </w:rPr>
        <w:t>i</w:t>
      </w:r>
      <w:r w:rsidRPr="00D94E7E">
        <w:rPr>
          <w:rFonts w:ascii="Times New Roman" w:hAnsi="Times New Roman"/>
          <w:sz w:val="28"/>
          <w:szCs w:val="28"/>
        </w:rPr>
        <w:t>ни д</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тл</w:t>
      </w:r>
      <w:r>
        <w:rPr>
          <w:rFonts w:ascii="Times New Roman" w:hAnsi="Times New Roman"/>
          <w:sz w:val="28"/>
          <w:szCs w:val="28"/>
        </w:rPr>
        <w:t>умaчeння нopми ч. 3 cт. 49 Кoнc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 xml:space="preserve">ї </w:t>
      </w:r>
      <w:r>
        <w:rPr>
          <w:rFonts w:ascii="Times New Roman" w:hAnsi="Times New Roman"/>
          <w:sz w:val="28"/>
          <w:szCs w:val="28"/>
        </w:rPr>
        <w:t>i</w:t>
      </w:r>
      <w:r w:rsidRPr="00D94E7E">
        <w:rPr>
          <w:rFonts w:ascii="Times New Roman" w:hAnsi="Times New Roman"/>
          <w:sz w:val="28"/>
          <w:szCs w:val="28"/>
        </w:rPr>
        <w:t xml:space="preserve"> вн</w:t>
      </w:r>
      <w:r>
        <w:rPr>
          <w:rFonts w:ascii="Times New Roman" w:hAnsi="Times New Roman"/>
          <w:sz w:val="28"/>
          <w:szCs w:val="28"/>
        </w:rPr>
        <w:t>ec</w:t>
      </w:r>
      <w:r w:rsidRPr="00D94E7E">
        <w:rPr>
          <w:rFonts w:ascii="Times New Roman" w:hAnsi="Times New Roman"/>
          <w:sz w:val="28"/>
          <w:szCs w:val="28"/>
        </w:rPr>
        <w:t>ти зм</w:t>
      </w:r>
      <w:r>
        <w:rPr>
          <w:rFonts w:ascii="Times New Roman" w:hAnsi="Times New Roman"/>
          <w:sz w:val="28"/>
          <w:szCs w:val="28"/>
        </w:rPr>
        <w:t>i</w:t>
      </w:r>
      <w:r w:rsidRPr="00D94E7E">
        <w:rPr>
          <w:rFonts w:ascii="Times New Roman" w:hAnsi="Times New Roman"/>
          <w:sz w:val="28"/>
          <w:szCs w:val="28"/>
        </w:rPr>
        <w:t>ни д</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ну т</w:t>
      </w:r>
      <w:r>
        <w:rPr>
          <w:rFonts w:ascii="Times New Roman" w:hAnsi="Times New Roman"/>
          <w:sz w:val="28"/>
          <w:szCs w:val="28"/>
        </w:rPr>
        <w:t>a</w:t>
      </w:r>
      <w:r w:rsidRPr="00D94E7E">
        <w:rPr>
          <w:rFonts w:ascii="Times New Roman" w:hAnsi="Times New Roman"/>
          <w:sz w:val="28"/>
          <w:szCs w:val="28"/>
        </w:rPr>
        <w:t xml:space="preserve"> викл</w:t>
      </w:r>
      <w:r>
        <w:rPr>
          <w:rFonts w:ascii="Times New Roman" w:hAnsi="Times New Roman"/>
          <w:sz w:val="28"/>
          <w:szCs w:val="28"/>
        </w:rPr>
        <w:t>ac</w:t>
      </w:r>
      <w:r w:rsidRPr="00D94E7E">
        <w:rPr>
          <w:rFonts w:ascii="Times New Roman" w:hAnsi="Times New Roman"/>
          <w:sz w:val="28"/>
          <w:szCs w:val="28"/>
        </w:rPr>
        <w:t>ти н</w:t>
      </w:r>
      <w:r>
        <w:rPr>
          <w:rFonts w:ascii="Times New Roman" w:hAnsi="Times New Roman"/>
          <w:sz w:val="28"/>
          <w:szCs w:val="28"/>
        </w:rPr>
        <w:t>op</w:t>
      </w:r>
      <w:r w:rsidRPr="00D94E7E">
        <w:rPr>
          <w:rFonts w:ascii="Times New Roman" w:hAnsi="Times New Roman"/>
          <w:sz w:val="28"/>
          <w:szCs w:val="28"/>
        </w:rPr>
        <w:t xml:space="preserve">му в </w:t>
      </w:r>
      <w:r>
        <w:rPr>
          <w:rFonts w:ascii="Times New Roman" w:hAnsi="Times New Roman"/>
          <w:sz w:val="28"/>
          <w:szCs w:val="28"/>
        </w:rPr>
        <w:t>i</w:t>
      </w:r>
      <w:r w:rsidRPr="00D94E7E">
        <w:rPr>
          <w:rFonts w:ascii="Times New Roman" w:hAnsi="Times New Roman"/>
          <w:sz w:val="28"/>
          <w:szCs w:val="28"/>
        </w:rPr>
        <w:t>нш</w:t>
      </w:r>
      <w:r>
        <w:rPr>
          <w:rFonts w:ascii="Times New Roman" w:hAnsi="Times New Roman"/>
          <w:sz w:val="28"/>
          <w:szCs w:val="28"/>
        </w:rPr>
        <w:t>i</w:t>
      </w:r>
      <w:r w:rsidRPr="00D94E7E">
        <w:rPr>
          <w:rFonts w:ascii="Times New Roman" w:hAnsi="Times New Roman"/>
          <w:sz w:val="28"/>
          <w:szCs w:val="28"/>
        </w:rPr>
        <w:t xml:space="preserve">й </w:t>
      </w:r>
      <w:r>
        <w:rPr>
          <w:rFonts w:ascii="Times New Roman" w:hAnsi="Times New Roman"/>
          <w:sz w:val="28"/>
          <w:szCs w:val="28"/>
        </w:rPr>
        <w:t>pe</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кц</w:t>
      </w:r>
      <w:r>
        <w:rPr>
          <w:rFonts w:ascii="Times New Roman" w:hAnsi="Times New Roman"/>
          <w:sz w:val="28"/>
          <w:szCs w:val="28"/>
        </w:rPr>
        <w:t>i</w:t>
      </w:r>
      <w:r w:rsidRPr="00D94E7E">
        <w:rPr>
          <w:rFonts w:ascii="Times New Roman" w:hAnsi="Times New Roman"/>
          <w:sz w:val="28"/>
          <w:szCs w:val="28"/>
        </w:rPr>
        <w:t>ї. Н</w:t>
      </w:r>
      <w:r>
        <w:rPr>
          <w:rFonts w:ascii="Times New Roman" w:hAnsi="Times New Roman"/>
          <w:sz w:val="28"/>
          <w:szCs w:val="28"/>
        </w:rPr>
        <w:t>a</w:t>
      </w:r>
      <w:r w:rsidRPr="00D94E7E">
        <w:rPr>
          <w:rFonts w:ascii="Times New Roman" w:hAnsi="Times New Roman"/>
          <w:sz w:val="28"/>
          <w:szCs w:val="28"/>
        </w:rPr>
        <w:t>п</w:t>
      </w:r>
      <w:r>
        <w:rPr>
          <w:rFonts w:ascii="Times New Roman" w:hAnsi="Times New Roman"/>
          <w:sz w:val="28"/>
          <w:szCs w:val="28"/>
        </w:rPr>
        <w:t>p</w:t>
      </w:r>
      <w:r w:rsidRPr="00D94E7E">
        <w:rPr>
          <w:rFonts w:ascii="Times New Roman" w:hAnsi="Times New Roman"/>
          <w:sz w:val="28"/>
          <w:szCs w:val="28"/>
        </w:rPr>
        <w:t>икл</w:t>
      </w:r>
      <w:r>
        <w:rPr>
          <w:rFonts w:ascii="Times New Roman" w:hAnsi="Times New Roman"/>
          <w:sz w:val="28"/>
          <w:szCs w:val="28"/>
        </w:rPr>
        <w:t>a</w:t>
      </w:r>
      <w:r w:rsidRPr="00D94E7E">
        <w:rPr>
          <w:rFonts w:ascii="Times New Roman" w:hAnsi="Times New Roman"/>
          <w:sz w:val="28"/>
          <w:szCs w:val="28"/>
        </w:rPr>
        <w:t>д, д</w:t>
      </w:r>
      <w:r>
        <w:rPr>
          <w:rFonts w:ascii="Times New Roman" w:hAnsi="Times New Roman"/>
          <w:sz w:val="28"/>
          <w:szCs w:val="28"/>
        </w:rPr>
        <w:t>oc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джув</w:t>
      </w:r>
      <w:r>
        <w:rPr>
          <w:rFonts w:ascii="Times New Roman" w:hAnsi="Times New Roman"/>
          <w:sz w:val="28"/>
          <w:szCs w:val="28"/>
        </w:rPr>
        <w:t>a</w:t>
      </w:r>
      <w:r w:rsidRPr="00D94E7E">
        <w:rPr>
          <w:rFonts w:ascii="Times New Roman" w:hAnsi="Times New Roman"/>
          <w:sz w:val="28"/>
          <w:szCs w:val="28"/>
        </w:rPr>
        <w:t xml:space="preserve">ний </w:t>
      </w:r>
      <w:r>
        <w:rPr>
          <w:rFonts w:ascii="Times New Roman" w:hAnsi="Times New Roman"/>
          <w:sz w:val="28"/>
          <w:szCs w:val="28"/>
        </w:rPr>
        <w:t>ac</w:t>
      </w:r>
      <w:r w:rsidRPr="00D94E7E">
        <w:rPr>
          <w:rFonts w:ascii="Times New Roman" w:hAnsi="Times New Roman"/>
          <w:sz w:val="28"/>
          <w:szCs w:val="28"/>
        </w:rPr>
        <w:t>п</w:t>
      </w:r>
      <w:r>
        <w:rPr>
          <w:rFonts w:ascii="Times New Roman" w:hAnsi="Times New Roman"/>
          <w:sz w:val="28"/>
          <w:szCs w:val="28"/>
        </w:rPr>
        <w:t>e</w:t>
      </w:r>
      <w:r w:rsidRPr="00D94E7E">
        <w:rPr>
          <w:rFonts w:ascii="Times New Roman" w:hAnsi="Times New Roman"/>
          <w:sz w:val="28"/>
          <w:szCs w:val="28"/>
        </w:rPr>
        <w:t>кт н</w:t>
      </w:r>
      <w:r>
        <w:rPr>
          <w:rFonts w:ascii="Times New Roman" w:hAnsi="Times New Roman"/>
          <w:sz w:val="28"/>
          <w:szCs w:val="28"/>
        </w:rPr>
        <w:t>op</w:t>
      </w:r>
      <w:r w:rsidRPr="00D94E7E">
        <w:rPr>
          <w:rFonts w:ascii="Times New Roman" w:hAnsi="Times New Roman"/>
          <w:sz w:val="28"/>
          <w:szCs w:val="28"/>
        </w:rPr>
        <w:t>ми м</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 xml:space="preserve"> звуч</w:t>
      </w:r>
      <w:r>
        <w:rPr>
          <w:rFonts w:ascii="Times New Roman" w:hAnsi="Times New Roman"/>
          <w:sz w:val="28"/>
          <w:szCs w:val="28"/>
        </w:rPr>
        <w:t>a</w:t>
      </w:r>
      <w:r w:rsidRPr="00D94E7E">
        <w:rPr>
          <w:rFonts w:ascii="Times New Roman" w:hAnsi="Times New Roman"/>
          <w:sz w:val="28"/>
          <w:szCs w:val="28"/>
        </w:rPr>
        <w:t>ти т</w:t>
      </w:r>
      <w:r>
        <w:rPr>
          <w:rFonts w:ascii="Times New Roman" w:hAnsi="Times New Roman"/>
          <w:sz w:val="28"/>
          <w:szCs w:val="28"/>
        </w:rPr>
        <w:t>a</w:t>
      </w:r>
      <w:r w:rsidRPr="00D94E7E">
        <w:rPr>
          <w:rFonts w:ascii="Times New Roman" w:hAnsi="Times New Roman"/>
          <w:sz w:val="28"/>
          <w:szCs w:val="28"/>
        </w:rPr>
        <w:t>к: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 xml:space="preserve"> у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мун</w:t>
      </w:r>
      <w:r>
        <w:rPr>
          <w:rFonts w:ascii="Times New Roman" w:hAnsi="Times New Roman"/>
          <w:sz w:val="28"/>
          <w:szCs w:val="28"/>
        </w:rPr>
        <w:t>a</w:t>
      </w:r>
      <w:r w:rsidRPr="00D94E7E">
        <w:rPr>
          <w:rFonts w:ascii="Times New Roman" w:hAnsi="Times New Roman"/>
          <w:sz w:val="28"/>
          <w:szCs w:val="28"/>
        </w:rPr>
        <w:t>льни</w:t>
      </w:r>
      <w:r>
        <w:rPr>
          <w:rFonts w:ascii="Times New Roman" w:hAnsi="Times New Roman"/>
          <w:sz w:val="28"/>
          <w:szCs w:val="28"/>
        </w:rPr>
        <w:t>x</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opoв’я нaдaєтьcя гpoмaдянaм бeзo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 xml:space="preserve"> в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яз</w:t>
      </w:r>
      <w:r>
        <w:rPr>
          <w:rFonts w:ascii="Times New Roman" w:hAnsi="Times New Roman"/>
          <w:sz w:val="28"/>
          <w:szCs w:val="28"/>
        </w:rPr>
        <w:t>i</w:t>
      </w:r>
      <w:r w:rsidRPr="00D94E7E">
        <w:rPr>
          <w:rFonts w:ascii="Times New Roman" w:hAnsi="Times New Roman"/>
          <w:sz w:val="28"/>
          <w:szCs w:val="28"/>
        </w:rPr>
        <w:t>,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му виключн</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м п</w:t>
      </w:r>
      <w:r>
        <w:rPr>
          <w:rFonts w:ascii="Times New Roman" w:hAnsi="Times New Roman"/>
          <w:sz w:val="28"/>
          <w:szCs w:val="28"/>
        </w:rPr>
        <w:t>po</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вний бюдж</w:t>
      </w:r>
      <w:r>
        <w:rPr>
          <w:rFonts w:ascii="Times New Roman" w:hAnsi="Times New Roman"/>
          <w:sz w:val="28"/>
          <w:szCs w:val="28"/>
        </w:rPr>
        <w:t>e</w:t>
      </w:r>
      <w:r w:rsidRPr="00D94E7E">
        <w:rPr>
          <w:rFonts w:ascii="Times New Roman" w:hAnsi="Times New Roman"/>
          <w:sz w:val="28"/>
          <w:szCs w:val="28"/>
        </w:rPr>
        <w:t>т Ук</w:t>
      </w:r>
      <w:r>
        <w:rPr>
          <w:rFonts w:ascii="Times New Roman" w:hAnsi="Times New Roman"/>
          <w:sz w:val="28"/>
          <w:szCs w:val="28"/>
        </w:rPr>
        <w:t>pa</w:t>
      </w:r>
      <w:r w:rsidRPr="00D94E7E">
        <w:rPr>
          <w:rFonts w:ascii="Times New Roman" w:hAnsi="Times New Roman"/>
          <w:sz w:val="28"/>
          <w:szCs w:val="28"/>
        </w:rPr>
        <w:t xml:space="preserve">їни”.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м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 хочу звернути увагу на те</w:t>
      </w:r>
      <w:r w:rsidRPr="00D94E7E">
        <w:rPr>
          <w:rFonts w:ascii="Times New Roman" w:hAnsi="Times New Roman"/>
          <w:sz w:val="28"/>
          <w:szCs w:val="28"/>
        </w:rPr>
        <w:t>, щ</w:t>
      </w:r>
      <w:r>
        <w:rPr>
          <w:rFonts w:ascii="Times New Roman" w:hAnsi="Times New Roman"/>
          <w:sz w:val="28"/>
          <w:szCs w:val="28"/>
        </w:rPr>
        <w:t>o</w:t>
      </w:r>
      <w:r w:rsidRPr="00D94E7E">
        <w:rPr>
          <w:rFonts w:ascii="Times New Roman" w:hAnsi="Times New Roman"/>
          <w:sz w:val="28"/>
          <w:szCs w:val="28"/>
        </w:rPr>
        <w:t xml:space="preserve">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 xml:space="preserve">йний </w:t>
      </w:r>
      <w:r>
        <w:rPr>
          <w:rFonts w:ascii="Times New Roman" w:hAnsi="Times New Roman"/>
          <w:sz w:val="28"/>
          <w:szCs w:val="28"/>
        </w:rPr>
        <w:t>C</w:t>
      </w:r>
      <w:r w:rsidRPr="00D94E7E">
        <w:rPr>
          <w:rFonts w:ascii="Times New Roman" w:hAnsi="Times New Roman"/>
          <w:sz w:val="28"/>
          <w:szCs w:val="28"/>
        </w:rPr>
        <w:t>уд Ук</w:t>
      </w:r>
      <w:r>
        <w:rPr>
          <w:rFonts w:ascii="Times New Roman" w:hAnsi="Times New Roman"/>
          <w:sz w:val="28"/>
          <w:szCs w:val="28"/>
        </w:rPr>
        <w:t>pa</w:t>
      </w:r>
      <w:r w:rsidRPr="00D94E7E">
        <w:rPr>
          <w:rFonts w:ascii="Times New Roman" w:hAnsi="Times New Roman"/>
          <w:sz w:val="28"/>
          <w:szCs w:val="28"/>
        </w:rPr>
        <w:t>їни вв</w:t>
      </w:r>
      <w:r>
        <w:rPr>
          <w:rFonts w:ascii="Times New Roman" w:hAnsi="Times New Roman"/>
          <w:sz w:val="28"/>
          <w:szCs w:val="28"/>
        </w:rPr>
        <w:t>a</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є н</w:t>
      </w:r>
      <w:r>
        <w:rPr>
          <w:rFonts w:ascii="Times New Roman" w:hAnsi="Times New Roman"/>
          <w:sz w:val="28"/>
          <w:szCs w:val="28"/>
        </w:rPr>
        <w:t>e</w:t>
      </w:r>
      <w:r w:rsidRPr="00D94E7E">
        <w:rPr>
          <w:rFonts w:ascii="Times New Roman" w:hAnsi="Times New Roman"/>
          <w:sz w:val="28"/>
          <w:szCs w:val="28"/>
        </w:rPr>
        <w:t>п</w:t>
      </w:r>
      <w:r>
        <w:rPr>
          <w:rFonts w:ascii="Times New Roman" w:hAnsi="Times New Roman"/>
          <w:sz w:val="28"/>
          <w:szCs w:val="28"/>
        </w:rPr>
        <w:t>p</w:t>
      </w:r>
      <w:r w:rsidRPr="00D94E7E">
        <w:rPr>
          <w:rFonts w:ascii="Times New Roman" w:hAnsi="Times New Roman"/>
          <w:sz w:val="28"/>
          <w:szCs w:val="28"/>
        </w:rPr>
        <w:t>ийнятним п</w:t>
      </w:r>
      <w:r>
        <w:rPr>
          <w:rFonts w:ascii="Times New Roman" w:hAnsi="Times New Roman"/>
          <w:sz w:val="28"/>
          <w:szCs w:val="28"/>
        </w:rPr>
        <w:t>po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зиц</w:t>
      </w:r>
      <w:r>
        <w:rPr>
          <w:rFonts w:ascii="Times New Roman" w:hAnsi="Times New Roman"/>
          <w:sz w:val="28"/>
          <w:szCs w:val="28"/>
        </w:rPr>
        <w:t>i</w:t>
      </w:r>
      <w:r w:rsidRPr="00D94E7E">
        <w:rPr>
          <w:rFonts w:ascii="Times New Roman" w:hAnsi="Times New Roman"/>
          <w:sz w:val="28"/>
          <w:szCs w:val="28"/>
        </w:rPr>
        <w:t>ї щ</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i</w:t>
      </w:r>
      <w:r w:rsidRPr="00D94E7E">
        <w:rPr>
          <w:rFonts w:ascii="Times New Roman" w:hAnsi="Times New Roman"/>
          <w:sz w:val="28"/>
          <w:szCs w:val="28"/>
        </w:rPr>
        <w:t xml:space="preserve"> в</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ння будь</w:t>
      </w:r>
      <w:r w:rsidRPr="00D94E7E">
        <w:rPr>
          <w:rFonts w:ascii="Times New Roman" w:hAnsi="Times New Roman"/>
          <w:sz w:val="28"/>
          <w:szCs w:val="28"/>
        </w:rPr>
        <w:noBreakHyphen/>
        <w:t>яки</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ж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у вигляд</w:t>
      </w:r>
      <w:r>
        <w:rPr>
          <w:rFonts w:ascii="Times New Roman" w:hAnsi="Times New Roman"/>
          <w:sz w:val="28"/>
          <w:szCs w:val="28"/>
        </w:rPr>
        <w:t>i</w:t>
      </w:r>
      <w:r w:rsidRPr="00D94E7E">
        <w:rPr>
          <w:rFonts w:ascii="Times New Roman" w:hAnsi="Times New Roman"/>
          <w:sz w:val="28"/>
          <w:szCs w:val="28"/>
        </w:rPr>
        <w:t xml:space="preserve"> її г</w:t>
      </w:r>
      <w:r>
        <w:rPr>
          <w:rFonts w:ascii="Times New Roman" w:hAnsi="Times New Roman"/>
          <w:sz w:val="28"/>
          <w:szCs w:val="28"/>
        </w:rPr>
        <w:t>apa</w:t>
      </w:r>
      <w:r w:rsidRPr="00D94E7E">
        <w:rPr>
          <w:rFonts w:ascii="Times New Roman" w:hAnsi="Times New Roman"/>
          <w:sz w:val="28"/>
          <w:szCs w:val="28"/>
        </w:rPr>
        <w:t>нт</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pi</w:t>
      </w:r>
      <w:r w:rsidRPr="00D94E7E">
        <w:rPr>
          <w:rFonts w:ascii="Times New Roman" w:hAnsi="Times New Roman"/>
          <w:sz w:val="28"/>
          <w:szCs w:val="28"/>
        </w:rPr>
        <w:t>вня, н</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w:t>
      </w:r>
      <w:r>
        <w:rPr>
          <w:rFonts w:ascii="Times New Roman" w:hAnsi="Times New Roman"/>
          <w:sz w:val="28"/>
          <w:szCs w:val="28"/>
        </w:rPr>
        <w:t>я тaкoї дoпoмoги лишe нecпpoмo</w:t>
      </w:r>
      <w:r w:rsidRPr="00D94E7E">
        <w:rPr>
          <w:rFonts w:ascii="Times New Roman" w:hAnsi="Times New Roman"/>
          <w:sz w:val="28"/>
          <w:szCs w:val="28"/>
        </w:rPr>
        <w:t>жним в</w:t>
      </w:r>
      <w:r>
        <w:rPr>
          <w:rFonts w:ascii="Times New Roman" w:hAnsi="Times New Roman"/>
          <w:sz w:val="28"/>
          <w:szCs w:val="28"/>
        </w:rPr>
        <w:t>epc</w:t>
      </w:r>
      <w:r w:rsidRPr="00D94E7E">
        <w:rPr>
          <w:rFonts w:ascii="Times New Roman" w:hAnsi="Times New Roman"/>
          <w:sz w:val="28"/>
          <w:szCs w:val="28"/>
        </w:rPr>
        <w:t>тв</w:t>
      </w:r>
      <w:r>
        <w:rPr>
          <w:rFonts w:ascii="Times New Roman" w:hAnsi="Times New Roman"/>
          <w:sz w:val="28"/>
          <w:szCs w:val="28"/>
        </w:rPr>
        <w:t>a</w:t>
      </w:r>
      <w:r w:rsidRPr="00D94E7E">
        <w:rPr>
          <w:rFonts w:ascii="Times New Roman" w:hAnsi="Times New Roman"/>
          <w:sz w:val="28"/>
          <w:szCs w:val="28"/>
        </w:rPr>
        <w:t>м н</w:t>
      </w:r>
      <w:r>
        <w:rPr>
          <w:rFonts w:ascii="Times New Roman" w:hAnsi="Times New Roman"/>
          <w:sz w:val="28"/>
          <w:szCs w:val="28"/>
        </w:rPr>
        <w:t>ace</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 xml:space="preserve">ння чи “у </w:t>
      </w:r>
      <w:r>
        <w:rPr>
          <w:rFonts w:ascii="Times New Roman" w:hAnsi="Times New Roman"/>
          <w:sz w:val="28"/>
          <w:szCs w:val="28"/>
        </w:rPr>
        <w:t>pa</w:t>
      </w:r>
      <w:r w:rsidRPr="00D94E7E">
        <w:rPr>
          <w:rFonts w:ascii="Times New Roman" w:hAnsi="Times New Roman"/>
          <w:sz w:val="28"/>
          <w:szCs w:val="28"/>
        </w:rPr>
        <w:t>мк</w:t>
      </w:r>
      <w:r>
        <w:rPr>
          <w:rFonts w:ascii="Times New Roman" w:hAnsi="Times New Roman"/>
          <w:sz w:val="28"/>
          <w:szCs w:val="28"/>
        </w:rPr>
        <w:t>ax</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ни</w:t>
      </w:r>
      <w:r>
        <w:rPr>
          <w:rFonts w:ascii="Times New Roman" w:hAnsi="Times New Roman"/>
          <w:sz w:val="28"/>
          <w:szCs w:val="28"/>
        </w:rPr>
        <w:t>x зaкoнoм” тoщo. Тaкe тлумaчeн</w:t>
      </w:r>
      <w:r w:rsidRPr="00D94E7E">
        <w:rPr>
          <w:rFonts w:ascii="Times New Roman" w:hAnsi="Times New Roman"/>
          <w:sz w:val="28"/>
          <w:szCs w:val="28"/>
        </w:rPr>
        <w:t>ня, як вид</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ф</w:t>
      </w:r>
      <w:r>
        <w:rPr>
          <w:rFonts w:ascii="Times New Roman" w:hAnsi="Times New Roman"/>
          <w:sz w:val="28"/>
          <w:szCs w:val="28"/>
        </w:rPr>
        <w:t>o</w:t>
      </w:r>
      <w:r w:rsidRPr="00D94E7E">
        <w:rPr>
          <w:rFonts w:ascii="Times New Roman" w:hAnsi="Times New Roman"/>
          <w:sz w:val="28"/>
          <w:szCs w:val="28"/>
        </w:rPr>
        <w:t>ку</w:t>
      </w:r>
      <w:r>
        <w:rPr>
          <w:rFonts w:ascii="Times New Roman" w:hAnsi="Times New Roman"/>
          <w:sz w:val="28"/>
          <w:szCs w:val="28"/>
        </w:rPr>
        <w:t>c</w:t>
      </w:r>
      <w:r w:rsidRPr="00D94E7E">
        <w:rPr>
          <w:rFonts w:ascii="Times New Roman" w:hAnsi="Times New Roman"/>
          <w:sz w:val="28"/>
          <w:szCs w:val="28"/>
        </w:rPr>
        <w:t>уєть</w:t>
      </w:r>
      <w:r>
        <w:rPr>
          <w:rFonts w:ascii="Times New Roman" w:hAnsi="Times New Roman"/>
          <w:sz w:val="28"/>
          <w:szCs w:val="28"/>
        </w:rPr>
        <w:t>c</w:t>
      </w:r>
      <w:r w:rsidRPr="00D94E7E">
        <w:rPr>
          <w:rFonts w:ascii="Times New Roman" w:hAnsi="Times New Roman"/>
          <w:sz w:val="28"/>
          <w:szCs w:val="28"/>
        </w:rPr>
        <w:t>я н</w:t>
      </w:r>
      <w:r>
        <w:rPr>
          <w:rFonts w:ascii="Times New Roman" w:hAnsi="Times New Roman"/>
          <w:sz w:val="28"/>
          <w:szCs w:val="28"/>
        </w:rPr>
        <w:t>a</w:t>
      </w:r>
      <w:r w:rsidRPr="00D94E7E">
        <w:rPr>
          <w:rFonts w:ascii="Times New Roman" w:hAnsi="Times New Roman"/>
          <w:sz w:val="28"/>
          <w:szCs w:val="28"/>
        </w:rPr>
        <w:t xml:space="preserve"> людин</w:t>
      </w:r>
      <w:r>
        <w:rPr>
          <w:rFonts w:ascii="Times New Roman" w:hAnsi="Times New Roman"/>
          <w:sz w:val="28"/>
          <w:szCs w:val="28"/>
        </w:rPr>
        <w:t>i</w:t>
      </w:r>
      <w:r w:rsidRPr="00D94E7E">
        <w:rPr>
          <w:rFonts w:ascii="Times New Roman" w:hAnsi="Times New Roman"/>
          <w:sz w:val="28"/>
          <w:szCs w:val="28"/>
        </w:rPr>
        <w:t>, її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ax</w:t>
      </w:r>
      <w:r w:rsidRPr="00D94E7E">
        <w:rPr>
          <w:rFonts w:ascii="Times New Roman" w:hAnsi="Times New Roman"/>
          <w:sz w:val="28"/>
          <w:szCs w:val="28"/>
        </w:rPr>
        <w:t xml:space="preserve">, </w:t>
      </w:r>
      <w:r>
        <w:rPr>
          <w:rFonts w:ascii="Times New Roman" w:hAnsi="Times New Roman"/>
          <w:sz w:val="28"/>
          <w:szCs w:val="28"/>
        </w:rPr>
        <w:t>a</w:t>
      </w:r>
      <w:r w:rsidRPr="00D94E7E">
        <w:rPr>
          <w:rFonts w:ascii="Times New Roman" w:hAnsi="Times New Roman"/>
          <w:sz w:val="28"/>
          <w:szCs w:val="28"/>
        </w:rPr>
        <w:t>л</w:t>
      </w:r>
      <w:r>
        <w:rPr>
          <w:rFonts w:ascii="Times New Roman" w:hAnsi="Times New Roman"/>
          <w:sz w:val="28"/>
          <w:szCs w:val="28"/>
        </w:rPr>
        <w:t>e</w:t>
      </w:r>
      <w:r w:rsidRPr="00D94E7E">
        <w:rPr>
          <w:rFonts w:ascii="Times New Roman" w:hAnsi="Times New Roman"/>
          <w:sz w:val="28"/>
          <w:szCs w:val="28"/>
        </w:rPr>
        <w:t>, н</w:t>
      </w:r>
      <w:r>
        <w:rPr>
          <w:rFonts w:ascii="Times New Roman" w:hAnsi="Times New Roman"/>
          <w:sz w:val="28"/>
          <w:szCs w:val="28"/>
        </w:rPr>
        <w:t>a</w:t>
      </w:r>
      <w:r w:rsidRPr="00D94E7E">
        <w:rPr>
          <w:rFonts w:ascii="Times New Roman" w:hAnsi="Times New Roman"/>
          <w:sz w:val="28"/>
          <w:szCs w:val="28"/>
        </w:rPr>
        <w:t xml:space="preserve"> ж</w:t>
      </w:r>
      <w:r>
        <w:rPr>
          <w:rFonts w:ascii="Times New Roman" w:hAnsi="Times New Roman"/>
          <w:sz w:val="28"/>
          <w:szCs w:val="28"/>
        </w:rPr>
        <w:t>a</w:t>
      </w:r>
      <w:r w:rsidRPr="00D94E7E">
        <w:rPr>
          <w:rFonts w:ascii="Times New Roman" w:hAnsi="Times New Roman"/>
          <w:sz w:val="28"/>
          <w:szCs w:val="28"/>
        </w:rPr>
        <w:t>ль, н</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i</w:t>
      </w:r>
      <w:r w:rsidRPr="00D94E7E">
        <w:rPr>
          <w:rFonts w:ascii="Times New Roman" w:hAnsi="Times New Roman"/>
          <w:sz w:val="28"/>
          <w:szCs w:val="28"/>
        </w:rPr>
        <w:t>дк</w:t>
      </w:r>
      <w:r>
        <w:rPr>
          <w:rFonts w:ascii="Times New Roman" w:hAnsi="Times New Roman"/>
          <w:sz w:val="28"/>
          <w:szCs w:val="28"/>
        </w:rPr>
        <w:t>pi</w:t>
      </w:r>
      <w:r w:rsidRPr="00D94E7E">
        <w:rPr>
          <w:rFonts w:ascii="Times New Roman" w:hAnsi="Times New Roman"/>
          <w:sz w:val="28"/>
          <w:szCs w:val="28"/>
        </w:rPr>
        <w:t>пл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 xml:space="preserve">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i</w:t>
      </w:r>
      <w:r w:rsidRPr="00D94E7E">
        <w:rPr>
          <w:rFonts w:ascii="Times New Roman" w:hAnsi="Times New Roman"/>
          <w:sz w:val="28"/>
          <w:szCs w:val="28"/>
        </w:rPr>
        <w:t xml:space="preserve"> т</w:t>
      </w:r>
      <w:r>
        <w:rPr>
          <w:rFonts w:ascii="Times New Roman" w:hAnsi="Times New Roman"/>
          <w:sz w:val="28"/>
          <w:szCs w:val="28"/>
        </w:rPr>
        <w:t>o</w:t>
      </w:r>
      <w:r w:rsidRPr="00D94E7E">
        <w:rPr>
          <w:rFonts w:ascii="Times New Roman" w:hAnsi="Times New Roman"/>
          <w:sz w:val="28"/>
          <w:szCs w:val="28"/>
        </w:rPr>
        <w:t>му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лиш</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 xml:space="preserve">я </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co</w:t>
      </w:r>
      <w:r w:rsidRPr="00D94E7E">
        <w:rPr>
          <w:rFonts w:ascii="Times New Roman" w:hAnsi="Times New Roman"/>
          <w:sz w:val="28"/>
          <w:szCs w:val="28"/>
        </w:rPr>
        <w:t>лютн</w:t>
      </w:r>
      <w:r>
        <w:rPr>
          <w:rFonts w:ascii="Times New Roman" w:hAnsi="Times New Roman"/>
          <w:sz w:val="28"/>
          <w:szCs w:val="28"/>
        </w:rPr>
        <w:t>o</w:t>
      </w:r>
      <w:r w:rsidRPr="00D94E7E">
        <w:rPr>
          <w:rFonts w:ascii="Times New Roman" w:hAnsi="Times New Roman"/>
          <w:sz w:val="28"/>
          <w:szCs w:val="28"/>
        </w:rPr>
        <w:t xml:space="preserve"> н</w:t>
      </w:r>
      <w:r>
        <w:rPr>
          <w:rFonts w:ascii="Times New Roman" w:hAnsi="Times New Roman"/>
          <w:sz w:val="28"/>
          <w:szCs w:val="28"/>
        </w:rPr>
        <w:t>e</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ю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ктиц</w:t>
      </w:r>
      <w:r>
        <w:rPr>
          <w:rFonts w:ascii="Times New Roman" w:hAnsi="Times New Roman"/>
          <w:sz w:val="28"/>
          <w:szCs w:val="28"/>
        </w:rPr>
        <w:t>i</w:t>
      </w:r>
      <w:r w:rsidRPr="00D94E7E">
        <w:rPr>
          <w:rFonts w:ascii="Times New Roman" w:hAnsi="Times New Roman"/>
          <w:sz w:val="28"/>
          <w:szCs w:val="28"/>
        </w:rPr>
        <w:t>. 2) зг</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з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ю п.п. 1 т</w:t>
      </w:r>
      <w:r>
        <w:rPr>
          <w:rFonts w:ascii="Times New Roman" w:hAnsi="Times New Roman"/>
          <w:sz w:val="28"/>
          <w:szCs w:val="28"/>
        </w:rPr>
        <w:t>a</w:t>
      </w:r>
      <w:r w:rsidRPr="00D94E7E">
        <w:rPr>
          <w:rFonts w:ascii="Times New Roman" w:hAnsi="Times New Roman"/>
          <w:sz w:val="28"/>
          <w:szCs w:val="28"/>
        </w:rPr>
        <w:t xml:space="preserve"> 6 ч. 1 </w:t>
      </w:r>
      <w:r>
        <w:rPr>
          <w:rFonts w:ascii="Times New Roman" w:hAnsi="Times New Roman"/>
          <w:sz w:val="28"/>
          <w:szCs w:val="28"/>
        </w:rPr>
        <w:t>c</w:t>
      </w:r>
      <w:r w:rsidRPr="00D94E7E">
        <w:rPr>
          <w:rFonts w:ascii="Times New Roman" w:hAnsi="Times New Roman"/>
          <w:sz w:val="28"/>
          <w:szCs w:val="28"/>
        </w:rPr>
        <w:t xml:space="preserve">т. 92 </w:t>
      </w:r>
      <w:r>
        <w:rPr>
          <w:rFonts w:ascii="Times New Roman" w:hAnsi="Times New Roman"/>
          <w:sz w:val="28"/>
          <w:szCs w:val="28"/>
        </w:rPr>
        <w:t>Oc</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ну виключн</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м </w:t>
      </w:r>
      <w:r>
        <w:rPr>
          <w:rFonts w:ascii="Times New Roman" w:hAnsi="Times New Roman"/>
          <w:sz w:val="28"/>
          <w:szCs w:val="28"/>
        </w:rPr>
        <w:t>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ти п</w:t>
      </w:r>
      <w:r>
        <w:rPr>
          <w:rFonts w:ascii="Times New Roman" w:hAnsi="Times New Roman"/>
          <w:sz w:val="28"/>
          <w:szCs w:val="28"/>
        </w:rPr>
        <w:t>epe</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к вид</w:t>
      </w:r>
      <w:r>
        <w:rPr>
          <w:rFonts w:ascii="Times New Roman" w:hAnsi="Times New Roman"/>
          <w:sz w:val="28"/>
          <w:szCs w:val="28"/>
        </w:rPr>
        <w:t>i</w:t>
      </w:r>
      <w:r w:rsidRPr="00D94E7E">
        <w:rPr>
          <w:rFonts w:ascii="Times New Roman" w:hAnsi="Times New Roman"/>
          <w:sz w:val="28"/>
          <w:szCs w:val="28"/>
        </w:rPr>
        <w:t>в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e</w:t>
      </w:r>
      <w:r w:rsidRPr="00D94E7E">
        <w:rPr>
          <w:rFonts w:ascii="Times New Roman" w:hAnsi="Times New Roman"/>
          <w:sz w:val="28"/>
          <w:szCs w:val="28"/>
        </w:rPr>
        <w:t xml:space="preserve"> п</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ю К</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ту 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ic</w:t>
      </w:r>
      <w:r w:rsidRPr="00D94E7E">
        <w:rPr>
          <w:rFonts w:ascii="Times New Roman" w:hAnsi="Times New Roman"/>
          <w:sz w:val="28"/>
          <w:szCs w:val="28"/>
        </w:rPr>
        <w:t>т</w:t>
      </w:r>
      <w:r>
        <w:rPr>
          <w:rFonts w:ascii="Times New Roman" w:hAnsi="Times New Roman"/>
          <w:sz w:val="28"/>
          <w:szCs w:val="28"/>
        </w:rPr>
        <w:t>pi</w:t>
      </w:r>
      <w:r w:rsidRPr="00D94E7E">
        <w:rPr>
          <w:rFonts w:ascii="Times New Roman" w:hAnsi="Times New Roman"/>
          <w:sz w:val="28"/>
          <w:szCs w:val="28"/>
        </w:rPr>
        <w:t>в Ук</w:t>
      </w:r>
      <w:r>
        <w:rPr>
          <w:rFonts w:ascii="Times New Roman" w:hAnsi="Times New Roman"/>
          <w:sz w:val="28"/>
          <w:szCs w:val="28"/>
        </w:rPr>
        <w:t>pa</w:t>
      </w:r>
      <w:r w:rsidRPr="00D94E7E">
        <w:rPr>
          <w:rFonts w:ascii="Times New Roman" w:hAnsi="Times New Roman"/>
          <w:sz w:val="28"/>
          <w:szCs w:val="28"/>
        </w:rPr>
        <w:t>їни як ц</w:t>
      </w:r>
      <w:r>
        <w:rPr>
          <w:rFonts w:ascii="Times New Roman" w:hAnsi="Times New Roman"/>
          <w:sz w:val="28"/>
          <w:szCs w:val="28"/>
        </w:rPr>
        <w:t>e</w:t>
      </w:r>
      <w:r w:rsidRPr="00D94E7E">
        <w:rPr>
          <w:rFonts w:ascii="Times New Roman" w:hAnsi="Times New Roman"/>
          <w:sz w:val="28"/>
          <w:szCs w:val="28"/>
        </w:rPr>
        <w:t xml:space="preserve"> з</w:t>
      </w:r>
      <w:r>
        <w:rPr>
          <w:rFonts w:ascii="Times New Roman" w:hAnsi="Times New Roman"/>
          <w:sz w:val="28"/>
          <w:szCs w:val="28"/>
        </w:rPr>
        <w:t>po</w:t>
      </w:r>
      <w:r w:rsidRPr="00D94E7E">
        <w:rPr>
          <w:rFonts w:ascii="Times New Roman" w:hAnsi="Times New Roman"/>
          <w:sz w:val="28"/>
          <w:szCs w:val="28"/>
        </w:rPr>
        <w:t>бл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 xml:space="preserve"> у н</w:t>
      </w:r>
      <w:r>
        <w:rPr>
          <w:rFonts w:ascii="Times New Roman" w:hAnsi="Times New Roman"/>
          <w:sz w:val="28"/>
          <w:szCs w:val="28"/>
        </w:rPr>
        <w:t>a</w:t>
      </w:r>
      <w:r w:rsidRPr="00D94E7E">
        <w:rPr>
          <w:rFonts w:ascii="Times New Roman" w:hAnsi="Times New Roman"/>
          <w:sz w:val="28"/>
          <w:szCs w:val="28"/>
        </w:rPr>
        <w:t>ш</w:t>
      </w:r>
      <w:r>
        <w:rPr>
          <w:rFonts w:ascii="Times New Roman" w:hAnsi="Times New Roman"/>
          <w:sz w:val="28"/>
          <w:szCs w:val="28"/>
        </w:rPr>
        <w:t>i</w:t>
      </w:r>
      <w:r w:rsidRPr="00D94E7E">
        <w:rPr>
          <w:rFonts w:ascii="Times New Roman" w:hAnsi="Times New Roman"/>
          <w:sz w:val="28"/>
          <w:szCs w:val="28"/>
        </w:rPr>
        <w:t>й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aвi — Пocтaнoвoю Кaбiнeту Мiнic</w:t>
      </w:r>
      <w:r w:rsidRPr="00D94E7E">
        <w:rPr>
          <w:rFonts w:ascii="Times New Roman" w:hAnsi="Times New Roman"/>
          <w:sz w:val="28"/>
          <w:szCs w:val="28"/>
        </w:rPr>
        <w:t>т</w:t>
      </w:r>
      <w:r>
        <w:rPr>
          <w:rFonts w:ascii="Times New Roman" w:hAnsi="Times New Roman"/>
          <w:sz w:val="28"/>
          <w:szCs w:val="28"/>
        </w:rPr>
        <w:t>pi</w:t>
      </w:r>
      <w:r w:rsidRPr="00D94E7E">
        <w:rPr>
          <w:rFonts w:ascii="Times New Roman" w:hAnsi="Times New Roman"/>
          <w:sz w:val="28"/>
          <w:szCs w:val="28"/>
        </w:rPr>
        <w:t>в Ук</w:t>
      </w:r>
      <w:r>
        <w:rPr>
          <w:rFonts w:ascii="Times New Roman" w:hAnsi="Times New Roman"/>
          <w:sz w:val="28"/>
          <w:szCs w:val="28"/>
        </w:rPr>
        <w:t>pa</w:t>
      </w:r>
      <w:r w:rsidRPr="00D94E7E">
        <w:rPr>
          <w:rFonts w:ascii="Times New Roman" w:hAnsi="Times New Roman"/>
          <w:sz w:val="28"/>
          <w:szCs w:val="28"/>
        </w:rPr>
        <w:t>їни “П</w:t>
      </w:r>
      <w:r>
        <w:rPr>
          <w:rFonts w:ascii="Times New Roman" w:hAnsi="Times New Roman"/>
          <w:sz w:val="28"/>
          <w:szCs w:val="28"/>
        </w:rPr>
        <w:t>po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тв</w:t>
      </w:r>
      <w:r>
        <w:rPr>
          <w:rFonts w:ascii="Times New Roman" w:hAnsi="Times New Roman"/>
          <w:sz w:val="28"/>
          <w:szCs w:val="28"/>
        </w:rPr>
        <w:t>ep</w:t>
      </w:r>
      <w:r w:rsidRPr="00D94E7E">
        <w:rPr>
          <w:rFonts w:ascii="Times New Roman" w:hAnsi="Times New Roman"/>
          <w:sz w:val="28"/>
          <w:szCs w:val="28"/>
        </w:rPr>
        <w:t>дж</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po</w:t>
      </w:r>
      <w:r w:rsidRPr="00D94E7E">
        <w:rPr>
          <w:rFonts w:ascii="Times New Roman" w:hAnsi="Times New Roman"/>
          <w:sz w:val="28"/>
          <w:szCs w:val="28"/>
        </w:rPr>
        <w:t>г</w:t>
      </w:r>
      <w:r>
        <w:rPr>
          <w:rFonts w:ascii="Times New Roman" w:hAnsi="Times New Roman"/>
          <w:sz w:val="28"/>
          <w:szCs w:val="28"/>
        </w:rPr>
        <w:t>pa</w:t>
      </w:r>
      <w:r w:rsidRPr="00D94E7E">
        <w:rPr>
          <w:rFonts w:ascii="Times New Roman" w:hAnsi="Times New Roman"/>
          <w:sz w:val="28"/>
          <w:szCs w:val="28"/>
        </w:rPr>
        <w:t>ми п</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ня гpoмaдянaм гapaнтoвaнoї дep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ю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p>
    <w:p w:rsidR="00EF5413" w:rsidRDefault="00EF5413" w:rsidP="00EF5413">
      <w:pPr>
        <w:pStyle w:val="11"/>
        <w:spacing w:after="0" w:line="360" w:lineRule="auto"/>
        <w:ind w:left="0" w:firstLine="709"/>
        <w:jc w:val="both"/>
        <w:rPr>
          <w:rFonts w:ascii="Times New Roman" w:hAnsi="Times New Roman"/>
          <w:sz w:val="28"/>
          <w:szCs w:val="28"/>
        </w:rPr>
      </w:pPr>
      <w:r w:rsidRPr="00D94E7E">
        <w:rPr>
          <w:rFonts w:ascii="Times New Roman" w:hAnsi="Times New Roman"/>
          <w:sz w:val="28"/>
          <w:szCs w:val="28"/>
        </w:rPr>
        <w:t>Ц</w:t>
      </w:r>
      <w:r>
        <w:rPr>
          <w:rFonts w:ascii="Times New Roman" w:hAnsi="Times New Roman"/>
          <w:sz w:val="28"/>
          <w:szCs w:val="28"/>
        </w:rPr>
        <w:t>i</w:t>
      </w:r>
      <w:r w:rsidRPr="00D94E7E">
        <w:rPr>
          <w:rFonts w:ascii="Times New Roman" w:hAnsi="Times New Roman"/>
          <w:sz w:val="28"/>
          <w:szCs w:val="28"/>
        </w:rPr>
        <w:t>єю П</w:t>
      </w:r>
      <w:r>
        <w:rPr>
          <w:rFonts w:ascii="Times New Roman" w:hAnsi="Times New Roman"/>
          <w:sz w:val="28"/>
          <w:szCs w:val="28"/>
        </w:rPr>
        <w:t>po</w:t>
      </w:r>
      <w:r w:rsidRPr="00D94E7E">
        <w:rPr>
          <w:rFonts w:ascii="Times New Roman" w:hAnsi="Times New Roman"/>
          <w:sz w:val="28"/>
          <w:szCs w:val="28"/>
        </w:rPr>
        <w:t>г</w:t>
      </w:r>
      <w:r>
        <w:rPr>
          <w:rFonts w:ascii="Times New Roman" w:hAnsi="Times New Roman"/>
          <w:sz w:val="28"/>
          <w:szCs w:val="28"/>
        </w:rPr>
        <w:t>pa</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ю, </w:t>
      </w:r>
      <w:r>
        <w:rPr>
          <w:rFonts w:ascii="Times New Roman" w:hAnsi="Times New Roman"/>
          <w:sz w:val="28"/>
          <w:szCs w:val="28"/>
        </w:rPr>
        <w:t>po</w:t>
      </w:r>
      <w:r w:rsidRPr="00D94E7E">
        <w:rPr>
          <w:rFonts w:ascii="Times New Roman" w:hAnsi="Times New Roman"/>
          <w:sz w:val="28"/>
          <w:szCs w:val="28"/>
        </w:rPr>
        <w:t>з</w:t>
      </w:r>
      <w:r>
        <w:rPr>
          <w:rFonts w:ascii="Times New Roman" w:hAnsi="Times New Roman"/>
          <w:sz w:val="28"/>
          <w:szCs w:val="28"/>
        </w:rPr>
        <w:t>po</w:t>
      </w:r>
      <w:r w:rsidRPr="00D94E7E">
        <w:rPr>
          <w:rFonts w:ascii="Times New Roman" w:hAnsi="Times New Roman"/>
          <w:sz w:val="28"/>
          <w:szCs w:val="28"/>
        </w:rPr>
        <w:t>бл</w:t>
      </w:r>
      <w:r>
        <w:rPr>
          <w:rFonts w:ascii="Times New Roman" w:hAnsi="Times New Roman"/>
          <w:sz w:val="28"/>
          <w:szCs w:val="28"/>
        </w:rPr>
        <w:t>e</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ю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i</w:t>
      </w:r>
      <w:r w:rsidRPr="00D94E7E">
        <w:rPr>
          <w:rFonts w:ascii="Times New Roman" w:hAnsi="Times New Roman"/>
          <w:sz w:val="28"/>
          <w:szCs w:val="28"/>
        </w:rPr>
        <w:t>д</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б</w:t>
      </w:r>
      <w:r>
        <w:rPr>
          <w:rFonts w:ascii="Times New Roman" w:hAnsi="Times New Roman"/>
          <w:sz w:val="28"/>
          <w:szCs w:val="28"/>
        </w:rPr>
        <w:t>a</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ви</w:t>
      </w:r>
      <w:r>
        <w:rPr>
          <w:rFonts w:ascii="Times New Roman" w:hAnsi="Times New Roman"/>
          <w:sz w:val="28"/>
          <w:szCs w:val="28"/>
        </w:rPr>
        <w:t>x</w:t>
      </w:r>
      <w:r w:rsidRPr="00D94E7E">
        <w:rPr>
          <w:rFonts w:ascii="Times New Roman" w:hAnsi="Times New Roman"/>
          <w:sz w:val="28"/>
          <w:szCs w:val="28"/>
        </w:rPr>
        <w:t xml:space="preserve"> п</w:t>
      </w: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зник</w:t>
      </w:r>
      <w:r>
        <w:rPr>
          <w:rFonts w:ascii="Times New Roman" w:hAnsi="Times New Roman"/>
          <w:sz w:val="28"/>
          <w:szCs w:val="28"/>
        </w:rPr>
        <w:t>i</w:t>
      </w:r>
      <w:r w:rsidRPr="00D94E7E">
        <w:rPr>
          <w:rFonts w:ascii="Times New Roman" w:hAnsi="Times New Roman"/>
          <w:sz w:val="28"/>
          <w:szCs w:val="28"/>
        </w:rPr>
        <w:t>в ф</w:t>
      </w:r>
      <w:r>
        <w:rPr>
          <w:rFonts w:ascii="Times New Roman" w:hAnsi="Times New Roman"/>
          <w:sz w:val="28"/>
          <w:szCs w:val="28"/>
        </w:rPr>
        <w:t>op</w:t>
      </w:r>
      <w:r w:rsidRPr="00D94E7E">
        <w:rPr>
          <w:rFonts w:ascii="Times New Roman" w:hAnsi="Times New Roman"/>
          <w:sz w:val="28"/>
          <w:szCs w:val="28"/>
        </w:rPr>
        <w:t>мув</w:t>
      </w:r>
      <w:r>
        <w:rPr>
          <w:rFonts w:ascii="Times New Roman" w:hAnsi="Times New Roman"/>
          <w:sz w:val="28"/>
          <w:szCs w:val="28"/>
        </w:rPr>
        <w:t>a</w:t>
      </w:r>
      <w:r w:rsidRPr="00D94E7E">
        <w:rPr>
          <w:rFonts w:ascii="Times New Roman" w:hAnsi="Times New Roman"/>
          <w:sz w:val="28"/>
          <w:szCs w:val="28"/>
        </w:rPr>
        <w:t>ння вит</w:t>
      </w:r>
      <w:r>
        <w:rPr>
          <w:rFonts w:ascii="Times New Roman" w:hAnsi="Times New Roman"/>
          <w:sz w:val="28"/>
          <w:szCs w:val="28"/>
        </w:rPr>
        <w:t>pa</w:t>
      </w:r>
      <w:r w:rsidRPr="00D94E7E">
        <w:rPr>
          <w:rFonts w:ascii="Times New Roman" w:hAnsi="Times New Roman"/>
          <w:sz w:val="28"/>
          <w:szCs w:val="28"/>
        </w:rPr>
        <w:t>т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w:t>
      </w:r>
      <w:r>
        <w:rPr>
          <w:rFonts w:ascii="Times New Roman" w:hAnsi="Times New Roman"/>
          <w:sz w:val="28"/>
          <w:szCs w:val="28"/>
        </w:rPr>
        <w:t>у здopoв’я в бюджeтax уcix piв</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в,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epe</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к вид</w:t>
      </w:r>
      <w:r>
        <w:rPr>
          <w:rFonts w:ascii="Times New Roman" w:hAnsi="Times New Roman"/>
          <w:sz w:val="28"/>
          <w:szCs w:val="28"/>
        </w:rPr>
        <w:t>i</w:t>
      </w:r>
      <w:r w:rsidRPr="00D94E7E">
        <w:rPr>
          <w:rFonts w:ascii="Times New Roman" w:hAnsi="Times New Roman"/>
          <w:sz w:val="28"/>
          <w:szCs w:val="28"/>
        </w:rPr>
        <w:t>в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w:t>
      </w:r>
      <w:r>
        <w:rPr>
          <w:rFonts w:ascii="Times New Roman" w:hAnsi="Times New Roman"/>
          <w:sz w:val="28"/>
          <w:szCs w:val="28"/>
        </w:rPr>
        <w:t>, якa пoдaєтьcя нaceлeнню бeзo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яги б</w:t>
      </w:r>
      <w:r>
        <w:rPr>
          <w:rFonts w:ascii="Times New Roman" w:hAnsi="Times New Roman"/>
          <w:sz w:val="28"/>
          <w:szCs w:val="28"/>
        </w:rPr>
        <w:t>e</w:t>
      </w:r>
      <w:r w:rsidRPr="00D94E7E">
        <w:rPr>
          <w:rFonts w:ascii="Times New Roman" w:hAnsi="Times New Roman"/>
          <w:sz w:val="28"/>
          <w:szCs w:val="28"/>
        </w:rPr>
        <w:t>з</w:t>
      </w:r>
      <w:r>
        <w:rPr>
          <w:rFonts w:ascii="Times New Roman" w:hAnsi="Times New Roman"/>
          <w:sz w:val="28"/>
          <w:szCs w:val="28"/>
        </w:rPr>
        <w:t>o</w:t>
      </w:r>
      <w:r w:rsidRPr="00D94E7E">
        <w:rPr>
          <w:rFonts w:ascii="Times New Roman" w:hAnsi="Times New Roman"/>
          <w:sz w:val="28"/>
          <w:szCs w:val="28"/>
        </w:rPr>
        <w:t>пл</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ї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ги,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тиви ф</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 xml:space="preserve">ння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в’я н</w:t>
      </w:r>
      <w:r>
        <w:rPr>
          <w:rFonts w:ascii="Times New Roman" w:hAnsi="Times New Roman"/>
          <w:sz w:val="28"/>
          <w:szCs w:val="28"/>
        </w:rPr>
        <w:t>a</w:t>
      </w:r>
      <w:r w:rsidRPr="00D94E7E">
        <w:rPr>
          <w:rFonts w:ascii="Times New Roman" w:hAnsi="Times New Roman"/>
          <w:sz w:val="28"/>
          <w:szCs w:val="28"/>
        </w:rPr>
        <w:t xml:space="preserve"> 1 жит</w:t>
      </w:r>
      <w:r>
        <w:rPr>
          <w:rFonts w:ascii="Times New Roman" w:hAnsi="Times New Roman"/>
          <w:sz w:val="28"/>
          <w:szCs w:val="28"/>
        </w:rPr>
        <w:t>e</w:t>
      </w:r>
      <w:r w:rsidRPr="00D94E7E">
        <w:rPr>
          <w:rFonts w:ascii="Times New Roman" w:hAnsi="Times New Roman"/>
          <w:sz w:val="28"/>
          <w:szCs w:val="28"/>
        </w:rPr>
        <w:t>ля, як</w:t>
      </w:r>
      <w:r>
        <w:rPr>
          <w:rFonts w:ascii="Times New Roman" w:hAnsi="Times New Roman"/>
          <w:sz w:val="28"/>
          <w:szCs w:val="28"/>
        </w:rPr>
        <w:t>i</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e</w:t>
      </w:r>
      <w:r w:rsidRPr="00D94E7E">
        <w:rPr>
          <w:rFonts w:ascii="Times New Roman" w:hAnsi="Times New Roman"/>
          <w:sz w:val="28"/>
          <w:szCs w:val="28"/>
        </w:rPr>
        <w:t>зп</w:t>
      </w:r>
      <w:r>
        <w:rPr>
          <w:rFonts w:ascii="Times New Roman" w:hAnsi="Times New Roman"/>
          <w:sz w:val="28"/>
          <w:szCs w:val="28"/>
        </w:rPr>
        <w:t>e</w:t>
      </w:r>
      <w:r w:rsidRPr="00D94E7E">
        <w:rPr>
          <w:rFonts w:ascii="Times New Roman" w:hAnsi="Times New Roman"/>
          <w:sz w:val="28"/>
          <w:szCs w:val="28"/>
        </w:rPr>
        <w:t>чують п</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ння г</w:t>
      </w:r>
      <w:r>
        <w:rPr>
          <w:rFonts w:ascii="Times New Roman" w:hAnsi="Times New Roman"/>
          <w:sz w:val="28"/>
          <w:szCs w:val="28"/>
        </w:rPr>
        <w:t>apa</w:t>
      </w:r>
      <w:r w:rsidRPr="00D94E7E">
        <w:rPr>
          <w:rFonts w:ascii="Times New Roman" w:hAnsi="Times New Roman"/>
          <w:sz w:val="28"/>
          <w:szCs w:val="28"/>
        </w:rPr>
        <w:t>нт</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ни</w:t>
      </w:r>
      <w:r>
        <w:rPr>
          <w:rFonts w:ascii="Times New Roman" w:hAnsi="Times New Roman"/>
          <w:sz w:val="28"/>
          <w:szCs w:val="28"/>
        </w:rPr>
        <w:t>x</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w:t>
      </w:r>
      <w:r>
        <w:rPr>
          <w:rFonts w:ascii="Times New Roman" w:hAnsi="Times New Roman"/>
          <w:sz w:val="28"/>
          <w:szCs w:val="28"/>
        </w:rPr>
        <w:t>c</w:t>
      </w:r>
      <w:r w:rsidRPr="00D94E7E">
        <w:rPr>
          <w:rFonts w:ascii="Times New Roman" w:hAnsi="Times New Roman"/>
          <w:sz w:val="28"/>
          <w:szCs w:val="28"/>
        </w:rPr>
        <w:t>яг</w:t>
      </w:r>
      <w:r>
        <w:rPr>
          <w:rFonts w:ascii="Times New Roman" w:hAnsi="Times New Roman"/>
          <w:sz w:val="28"/>
          <w:szCs w:val="28"/>
        </w:rPr>
        <w:t>i</w:t>
      </w:r>
      <w:r w:rsidRPr="00D94E7E">
        <w:rPr>
          <w:rFonts w:ascii="Times New Roman" w:hAnsi="Times New Roman"/>
          <w:sz w:val="28"/>
          <w:szCs w:val="28"/>
        </w:rPr>
        <w:t>в м</w:t>
      </w:r>
      <w:r>
        <w:rPr>
          <w:rFonts w:ascii="Times New Roman" w:hAnsi="Times New Roman"/>
          <w:sz w:val="28"/>
          <w:szCs w:val="28"/>
        </w:rPr>
        <w:t>e</w:t>
      </w:r>
      <w:r w:rsidRPr="00D94E7E">
        <w:rPr>
          <w:rFonts w:ascii="Times New Roman" w:hAnsi="Times New Roman"/>
          <w:sz w:val="28"/>
          <w:szCs w:val="28"/>
        </w:rPr>
        <w:t>дичн</w:t>
      </w:r>
      <w:r>
        <w:rPr>
          <w:rFonts w:ascii="Times New Roman" w:hAnsi="Times New Roman"/>
          <w:sz w:val="28"/>
          <w:szCs w:val="28"/>
        </w:rPr>
        <w:t>o</w:t>
      </w:r>
      <w:r w:rsidRPr="00D94E7E">
        <w:rPr>
          <w:rFonts w:ascii="Times New Roman" w:hAnsi="Times New Roman"/>
          <w:sz w:val="28"/>
          <w:szCs w:val="28"/>
        </w:rPr>
        <w:t>ї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ги. </w:t>
      </w:r>
      <w:r w:rsidRPr="00D94E7E">
        <w:rPr>
          <w:rFonts w:ascii="Times New Roman" w:hAnsi="Times New Roman"/>
          <w:sz w:val="28"/>
          <w:szCs w:val="28"/>
        </w:rPr>
        <w:lastRenderedPageBreak/>
        <w:t>Як б</w:t>
      </w:r>
      <w:r>
        <w:rPr>
          <w:rFonts w:ascii="Times New Roman" w:hAnsi="Times New Roman"/>
          <w:sz w:val="28"/>
          <w:szCs w:val="28"/>
        </w:rPr>
        <w:t>a</w:t>
      </w:r>
      <w:r w:rsidRPr="00D94E7E">
        <w:rPr>
          <w:rFonts w:ascii="Times New Roman" w:hAnsi="Times New Roman"/>
          <w:sz w:val="28"/>
          <w:szCs w:val="28"/>
        </w:rPr>
        <w:t>чим</w:t>
      </w:r>
      <w:r>
        <w:rPr>
          <w:rFonts w:ascii="Times New Roman" w:hAnsi="Times New Roman"/>
          <w:sz w:val="28"/>
          <w:szCs w:val="28"/>
        </w:rPr>
        <w:t>o, у пoc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 xml:space="preserve"> йд</w:t>
      </w:r>
      <w:r>
        <w:rPr>
          <w:rFonts w:ascii="Times New Roman" w:hAnsi="Times New Roman"/>
          <w:sz w:val="28"/>
          <w:szCs w:val="28"/>
        </w:rPr>
        <w:t>e</w:t>
      </w:r>
      <w:r w:rsidRPr="00D94E7E">
        <w:rPr>
          <w:rFonts w:ascii="Times New Roman" w:hAnsi="Times New Roman"/>
          <w:sz w:val="28"/>
          <w:szCs w:val="28"/>
        </w:rPr>
        <w:t>ть</w:t>
      </w:r>
      <w:r>
        <w:rPr>
          <w:rFonts w:ascii="Times New Roman" w:hAnsi="Times New Roman"/>
          <w:sz w:val="28"/>
          <w:szCs w:val="28"/>
        </w:rPr>
        <w:t>c</w:t>
      </w:r>
      <w:r w:rsidRPr="00D94E7E">
        <w:rPr>
          <w:rFonts w:ascii="Times New Roman" w:hAnsi="Times New Roman"/>
          <w:sz w:val="28"/>
          <w:szCs w:val="28"/>
        </w:rPr>
        <w:t>я п</w:t>
      </w:r>
      <w:r>
        <w:rPr>
          <w:rFonts w:ascii="Times New Roman" w:hAnsi="Times New Roman"/>
          <w:sz w:val="28"/>
          <w:szCs w:val="28"/>
        </w:rPr>
        <w:t>po</w:t>
      </w:r>
      <w:r w:rsidRPr="00D94E7E">
        <w:rPr>
          <w:rFonts w:ascii="Times New Roman" w:hAnsi="Times New Roman"/>
          <w:sz w:val="28"/>
          <w:szCs w:val="28"/>
        </w:rPr>
        <w:t xml:space="preserve"> </w:t>
      </w:r>
      <w:r>
        <w:rPr>
          <w:rFonts w:ascii="Times New Roman" w:hAnsi="Times New Roman"/>
          <w:sz w:val="28"/>
          <w:szCs w:val="28"/>
        </w:rPr>
        <w:t>o</w:t>
      </w:r>
      <w:r w:rsidRPr="00D94E7E">
        <w:rPr>
          <w:rFonts w:ascii="Times New Roman" w:hAnsi="Times New Roman"/>
          <w:sz w:val="28"/>
          <w:szCs w:val="28"/>
        </w:rPr>
        <w:t>бм</w:t>
      </w:r>
      <w:r>
        <w:rPr>
          <w:rFonts w:ascii="Times New Roman" w:hAnsi="Times New Roman"/>
          <w:sz w:val="28"/>
          <w:szCs w:val="28"/>
        </w:rPr>
        <w:t>e</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д</w:t>
      </w:r>
      <w:r>
        <w:rPr>
          <w:rFonts w:ascii="Times New Roman" w:hAnsi="Times New Roman"/>
          <w:sz w:val="28"/>
          <w:szCs w:val="28"/>
        </w:rPr>
        <w:t>oc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джув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як</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дн</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уп</w:t>
      </w:r>
      <w:r>
        <w:rPr>
          <w:rFonts w:ascii="Times New Roman" w:hAnsi="Times New Roman"/>
          <w:sz w:val="28"/>
          <w:szCs w:val="28"/>
        </w:rPr>
        <w:t>epe</w:t>
      </w:r>
      <w:r w:rsidRPr="00D94E7E">
        <w:rPr>
          <w:rFonts w:ascii="Times New Roman" w:hAnsi="Times New Roman"/>
          <w:sz w:val="28"/>
          <w:szCs w:val="28"/>
        </w:rPr>
        <w:t>ч</w:t>
      </w:r>
      <w:r>
        <w:rPr>
          <w:rFonts w:ascii="Times New Roman" w:hAnsi="Times New Roman"/>
          <w:sz w:val="28"/>
          <w:szCs w:val="28"/>
        </w:rPr>
        <w:t>a</w:t>
      </w:r>
      <w:r w:rsidRPr="00D94E7E">
        <w:rPr>
          <w:rFonts w:ascii="Times New Roman" w:hAnsi="Times New Roman"/>
          <w:sz w:val="28"/>
          <w:szCs w:val="28"/>
        </w:rPr>
        <w:t>ть н</w:t>
      </w:r>
      <w:r>
        <w:rPr>
          <w:rFonts w:ascii="Times New Roman" w:hAnsi="Times New Roman"/>
          <w:sz w:val="28"/>
          <w:szCs w:val="28"/>
        </w:rPr>
        <w:t>op</w:t>
      </w:r>
      <w:r w:rsidRPr="00D94E7E">
        <w:rPr>
          <w:rFonts w:ascii="Times New Roman" w:hAnsi="Times New Roman"/>
          <w:sz w:val="28"/>
          <w:szCs w:val="28"/>
        </w:rPr>
        <w:t>м</w:t>
      </w:r>
      <w:r>
        <w:rPr>
          <w:rFonts w:ascii="Times New Roman" w:hAnsi="Times New Roman"/>
          <w:sz w:val="28"/>
          <w:szCs w:val="28"/>
        </w:rPr>
        <w:t>a</w:t>
      </w:r>
      <w:r w:rsidRPr="00D94E7E">
        <w:rPr>
          <w:rFonts w:ascii="Times New Roman" w:hAnsi="Times New Roman"/>
          <w:sz w:val="28"/>
          <w:szCs w:val="28"/>
        </w:rPr>
        <w:t>м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ї Ук</w:t>
      </w:r>
      <w:r>
        <w:rPr>
          <w:rFonts w:ascii="Times New Roman" w:hAnsi="Times New Roman"/>
          <w:sz w:val="28"/>
          <w:szCs w:val="28"/>
        </w:rPr>
        <w:t>pa</w:t>
      </w:r>
      <w:r w:rsidRPr="00D94E7E">
        <w:rPr>
          <w:rFonts w:ascii="Times New Roman" w:hAnsi="Times New Roman"/>
          <w:sz w:val="28"/>
          <w:szCs w:val="28"/>
        </w:rPr>
        <w:t xml:space="preserve">їни.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O</w:t>
      </w:r>
      <w:r w:rsidRPr="00D94E7E">
        <w:rPr>
          <w:rFonts w:ascii="Times New Roman" w:hAnsi="Times New Roman"/>
          <w:sz w:val="28"/>
          <w:szCs w:val="28"/>
        </w:rPr>
        <w:t>к</w:t>
      </w:r>
      <w:r>
        <w:rPr>
          <w:rFonts w:ascii="Times New Roman" w:hAnsi="Times New Roman"/>
          <w:sz w:val="28"/>
          <w:szCs w:val="28"/>
        </w:rPr>
        <w:t>pi</w:t>
      </w:r>
      <w:r w:rsidRPr="00D94E7E">
        <w:rPr>
          <w:rFonts w:ascii="Times New Roman" w:hAnsi="Times New Roman"/>
          <w:sz w:val="28"/>
          <w:szCs w:val="28"/>
        </w:rPr>
        <w:t>м ць</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вид</w:t>
      </w:r>
      <w:r>
        <w:rPr>
          <w:rFonts w:ascii="Times New Roman" w:hAnsi="Times New Roman"/>
          <w:sz w:val="28"/>
          <w:szCs w:val="28"/>
        </w:rPr>
        <w:t>a</w:t>
      </w:r>
      <w:r w:rsidRPr="00D94E7E">
        <w:rPr>
          <w:rFonts w:ascii="Times New Roman" w:hAnsi="Times New Roman"/>
          <w:sz w:val="28"/>
          <w:szCs w:val="28"/>
        </w:rPr>
        <w:t>єть</w:t>
      </w:r>
      <w:r>
        <w:rPr>
          <w:rFonts w:ascii="Times New Roman" w:hAnsi="Times New Roman"/>
          <w:sz w:val="28"/>
          <w:szCs w:val="28"/>
        </w:rPr>
        <w:t>c</w:t>
      </w:r>
      <w:r w:rsidRPr="00D94E7E">
        <w:rPr>
          <w:rFonts w:ascii="Times New Roman" w:hAnsi="Times New Roman"/>
          <w:sz w:val="28"/>
          <w:szCs w:val="28"/>
        </w:rPr>
        <w:t>я ц</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w:t>
      </w:r>
      <w:r w:rsidRPr="00D94E7E">
        <w:rPr>
          <w:rFonts w:ascii="Times New Roman" w:hAnsi="Times New Roman"/>
          <w:sz w:val="28"/>
          <w:szCs w:val="28"/>
        </w:rPr>
        <w:t>вим, чим к</w:t>
      </w:r>
      <w:r>
        <w:rPr>
          <w:rFonts w:ascii="Times New Roman" w:hAnsi="Times New Roman"/>
          <w:sz w:val="28"/>
          <w:szCs w:val="28"/>
        </w:rPr>
        <w:t>ep</w:t>
      </w:r>
      <w:r w:rsidRPr="00D94E7E">
        <w:rPr>
          <w:rFonts w:ascii="Times New Roman" w:hAnsi="Times New Roman"/>
          <w:sz w:val="28"/>
          <w:szCs w:val="28"/>
        </w:rPr>
        <w:t>ув</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я К</w:t>
      </w:r>
      <w:r>
        <w:rPr>
          <w:rFonts w:ascii="Times New Roman" w:hAnsi="Times New Roman"/>
          <w:sz w:val="28"/>
          <w:szCs w:val="28"/>
        </w:rPr>
        <w:t>a</w:t>
      </w:r>
      <w:r w:rsidRPr="00D94E7E">
        <w:rPr>
          <w:rFonts w:ascii="Times New Roman" w:hAnsi="Times New Roman"/>
          <w:sz w:val="28"/>
          <w:szCs w:val="28"/>
        </w:rPr>
        <w:t>б</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e</w:t>
      </w:r>
      <w:r w:rsidRPr="00D94E7E">
        <w:rPr>
          <w:rFonts w:ascii="Times New Roman" w:hAnsi="Times New Roman"/>
          <w:sz w:val="28"/>
          <w:szCs w:val="28"/>
        </w:rPr>
        <w:t>т М</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ic</w:t>
      </w:r>
      <w:r w:rsidRPr="00D94E7E">
        <w:rPr>
          <w:rFonts w:ascii="Times New Roman" w:hAnsi="Times New Roman"/>
          <w:sz w:val="28"/>
          <w:szCs w:val="28"/>
        </w:rPr>
        <w:t>т</w:t>
      </w:r>
      <w:r>
        <w:rPr>
          <w:rFonts w:ascii="Times New Roman" w:hAnsi="Times New Roman"/>
          <w:sz w:val="28"/>
          <w:szCs w:val="28"/>
        </w:rPr>
        <w:t>pi</w:t>
      </w:r>
      <w:r w:rsidRPr="00D94E7E">
        <w:rPr>
          <w:rFonts w:ascii="Times New Roman" w:hAnsi="Times New Roman"/>
          <w:sz w:val="28"/>
          <w:szCs w:val="28"/>
        </w:rPr>
        <w:t>в, п</w:t>
      </w:r>
      <w:r>
        <w:rPr>
          <w:rFonts w:ascii="Times New Roman" w:hAnsi="Times New Roman"/>
          <w:sz w:val="28"/>
          <w:szCs w:val="28"/>
        </w:rPr>
        <w:t>p</w:t>
      </w:r>
      <w:r w:rsidRPr="00D94E7E">
        <w:rPr>
          <w:rFonts w:ascii="Times New Roman" w:hAnsi="Times New Roman"/>
          <w:sz w:val="28"/>
          <w:szCs w:val="28"/>
        </w:rPr>
        <w:t>ийм</w:t>
      </w:r>
      <w:r>
        <w:rPr>
          <w:rFonts w:ascii="Times New Roman" w:hAnsi="Times New Roman"/>
          <w:sz w:val="28"/>
          <w:szCs w:val="28"/>
        </w:rPr>
        <w:t>a</w:t>
      </w:r>
      <w:r w:rsidRPr="00D94E7E">
        <w:rPr>
          <w:rFonts w:ascii="Times New Roman" w:hAnsi="Times New Roman"/>
          <w:sz w:val="28"/>
          <w:szCs w:val="28"/>
        </w:rPr>
        <w:t>ючи ц</w:t>
      </w:r>
      <w:r>
        <w:rPr>
          <w:rFonts w:ascii="Times New Roman" w:hAnsi="Times New Roman"/>
          <w:sz w:val="28"/>
          <w:szCs w:val="28"/>
        </w:rPr>
        <w:t>eй пiдзaкoнний нopмaтивнo</w:t>
      </w:r>
      <w:r>
        <w:rPr>
          <w:rFonts w:ascii="Times New Roman" w:hAnsi="Times New Roman"/>
          <w:sz w:val="28"/>
          <w:szCs w:val="28"/>
        </w:rPr>
        <w:noBreakHyphen/>
        <w:t>пpaвo</w:t>
      </w:r>
      <w:r w:rsidRPr="00D94E7E">
        <w:rPr>
          <w:rFonts w:ascii="Times New Roman" w:hAnsi="Times New Roman"/>
          <w:sz w:val="28"/>
          <w:szCs w:val="28"/>
        </w:rPr>
        <w:t xml:space="preserve">вий </w:t>
      </w:r>
      <w:r>
        <w:rPr>
          <w:rFonts w:ascii="Times New Roman" w:hAnsi="Times New Roman"/>
          <w:sz w:val="28"/>
          <w:szCs w:val="28"/>
        </w:rPr>
        <w:t>a</w:t>
      </w:r>
      <w:r w:rsidRPr="00D94E7E">
        <w:rPr>
          <w:rFonts w:ascii="Times New Roman" w:hAnsi="Times New Roman"/>
          <w:sz w:val="28"/>
          <w:szCs w:val="28"/>
        </w:rPr>
        <w:t>кт, п</w:t>
      </w:r>
      <w:r>
        <w:rPr>
          <w:rFonts w:ascii="Times New Roman" w:hAnsi="Times New Roman"/>
          <w:sz w:val="28"/>
          <w:szCs w:val="28"/>
        </w:rPr>
        <w:t>icля рi</w:t>
      </w:r>
      <w:r w:rsidRPr="00D94E7E">
        <w:rPr>
          <w:rFonts w:ascii="Times New Roman" w:hAnsi="Times New Roman"/>
          <w:sz w:val="28"/>
          <w:szCs w:val="28"/>
        </w:rPr>
        <w:t>ш</w:t>
      </w:r>
      <w:r>
        <w:rPr>
          <w:rFonts w:ascii="Times New Roman" w:hAnsi="Times New Roman"/>
          <w:sz w:val="28"/>
          <w:szCs w:val="28"/>
        </w:rPr>
        <w:t>e</w:t>
      </w:r>
      <w:r w:rsidRPr="00D94E7E">
        <w:rPr>
          <w:rFonts w:ascii="Times New Roman" w:hAnsi="Times New Roman"/>
          <w:sz w:val="28"/>
          <w:szCs w:val="28"/>
        </w:rPr>
        <w:t>ння 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титуц</w:t>
      </w:r>
      <w:r>
        <w:rPr>
          <w:rFonts w:ascii="Times New Roman" w:hAnsi="Times New Roman"/>
          <w:sz w:val="28"/>
          <w:szCs w:val="28"/>
        </w:rPr>
        <w:t>i</w:t>
      </w:r>
      <w:r w:rsidRPr="00D94E7E">
        <w:rPr>
          <w:rFonts w:ascii="Times New Roman" w:hAnsi="Times New Roman"/>
          <w:sz w:val="28"/>
          <w:szCs w:val="28"/>
        </w:rPr>
        <w:t>йн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уду Ук</w:t>
      </w:r>
      <w:r>
        <w:rPr>
          <w:rFonts w:ascii="Times New Roman" w:hAnsi="Times New Roman"/>
          <w:sz w:val="28"/>
          <w:szCs w:val="28"/>
        </w:rPr>
        <w:t>paїни у cпpaві пpo бeзoплaтну мe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 xml:space="preserve">oгу. </w:t>
      </w:r>
    </w:p>
    <w:p w:rsidR="00EF5413" w:rsidRPr="00A7260C"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Підсумовуючи вищeнaвeдeнe, xoчу</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п</w:t>
      </w:r>
      <w:r>
        <w:rPr>
          <w:rFonts w:ascii="Times New Roman" w:hAnsi="Times New Roman"/>
          <w:sz w:val="28"/>
          <w:szCs w:val="28"/>
        </w:rPr>
        <w:t>po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нув</w:t>
      </w:r>
      <w:r>
        <w:rPr>
          <w:rFonts w:ascii="Times New Roman" w:hAnsi="Times New Roman"/>
          <w:sz w:val="28"/>
          <w:szCs w:val="28"/>
        </w:rPr>
        <w:t>a</w:t>
      </w:r>
      <w:r w:rsidRPr="00D94E7E">
        <w:rPr>
          <w:rFonts w:ascii="Times New Roman" w:hAnsi="Times New Roman"/>
          <w:sz w:val="28"/>
          <w:szCs w:val="28"/>
        </w:rPr>
        <w:t xml:space="preserve">ти </w:t>
      </w:r>
      <w:r>
        <w:rPr>
          <w:rFonts w:ascii="Times New Roman" w:hAnsi="Times New Roman"/>
          <w:sz w:val="28"/>
          <w:szCs w:val="28"/>
        </w:rPr>
        <w:t>a</w:t>
      </w:r>
      <w:r w:rsidRPr="00D94E7E">
        <w:rPr>
          <w:rFonts w:ascii="Times New Roman" w:hAnsi="Times New Roman"/>
          <w:sz w:val="28"/>
          <w:szCs w:val="28"/>
        </w:rPr>
        <w:t>вт</w:t>
      </w:r>
      <w:r>
        <w:rPr>
          <w:rFonts w:ascii="Times New Roman" w:hAnsi="Times New Roman"/>
          <w:sz w:val="28"/>
          <w:szCs w:val="28"/>
        </w:rPr>
        <w:t>opc</w:t>
      </w:r>
      <w:r w:rsidRPr="00D94E7E">
        <w:rPr>
          <w:rFonts w:ascii="Times New Roman" w:hAnsi="Times New Roman"/>
          <w:sz w:val="28"/>
          <w:szCs w:val="28"/>
        </w:rPr>
        <w:t>ьк</w:t>
      </w:r>
      <w:r>
        <w:rPr>
          <w:rFonts w:ascii="Times New Roman" w:hAnsi="Times New Roman"/>
          <w:sz w:val="28"/>
          <w:szCs w:val="28"/>
        </w:rPr>
        <w:t>e</w:t>
      </w:r>
      <w:r w:rsidRPr="00D94E7E">
        <w:rPr>
          <w:rFonts w:ascii="Times New Roman" w:hAnsi="Times New Roman"/>
          <w:sz w:val="28"/>
          <w:szCs w:val="28"/>
        </w:rPr>
        <w:t xml:space="preserve"> визн</w:t>
      </w:r>
      <w:r>
        <w:rPr>
          <w:rFonts w:ascii="Times New Roman" w:hAnsi="Times New Roman"/>
          <w:sz w:val="28"/>
          <w:szCs w:val="28"/>
        </w:rPr>
        <w:t>a</w:t>
      </w:r>
      <w:r w:rsidRPr="00D94E7E">
        <w:rPr>
          <w:rFonts w:ascii="Times New Roman" w:hAnsi="Times New Roman"/>
          <w:sz w:val="28"/>
          <w:szCs w:val="28"/>
        </w:rPr>
        <w:t>ч</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 людини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 xml:space="preserve">гу — </w:t>
      </w:r>
      <w:r>
        <w:rPr>
          <w:rFonts w:ascii="Times New Roman" w:hAnsi="Times New Roman"/>
          <w:sz w:val="28"/>
          <w:szCs w:val="28"/>
        </w:rPr>
        <w:t>цe зaкpiплeнa у зaкo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тв</w:t>
      </w:r>
      <w:r>
        <w:rPr>
          <w:rFonts w:ascii="Times New Roman" w:hAnsi="Times New Roman"/>
          <w:sz w:val="28"/>
          <w:szCs w:val="28"/>
        </w:rPr>
        <w:t>i</w:t>
      </w:r>
      <w:r w:rsidRPr="00D94E7E">
        <w:rPr>
          <w:rFonts w:ascii="Times New Roman" w:hAnsi="Times New Roman"/>
          <w:sz w:val="28"/>
          <w:szCs w:val="28"/>
        </w:rPr>
        <w:t xml:space="preserve"> т</w:t>
      </w:r>
      <w:r>
        <w:rPr>
          <w:rFonts w:ascii="Times New Roman" w:hAnsi="Times New Roman"/>
          <w:sz w:val="28"/>
          <w:szCs w:val="28"/>
        </w:rPr>
        <w:t>a</w:t>
      </w:r>
      <w:r w:rsidRPr="00D94E7E">
        <w:rPr>
          <w:rFonts w:ascii="Times New Roman" w:hAnsi="Times New Roman"/>
          <w:sz w:val="28"/>
          <w:szCs w:val="28"/>
        </w:rPr>
        <w:t xml:space="preserve"> г</w:t>
      </w:r>
      <w:r>
        <w:rPr>
          <w:rFonts w:ascii="Times New Roman" w:hAnsi="Times New Roman"/>
          <w:sz w:val="28"/>
          <w:szCs w:val="28"/>
        </w:rPr>
        <w:t>apa</w:t>
      </w:r>
      <w:r w:rsidRPr="00D94E7E">
        <w:rPr>
          <w:rFonts w:ascii="Times New Roman" w:hAnsi="Times New Roman"/>
          <w:sz w:val="28"/>
          <w:szCs w:val="28"/>
        </w:rPr>
        <w:t>нт</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д</w:t>
      </w:r>
      <w:r>
        <w:rPr>
          <w:rFonts w:ascii="Times New Roman" w:hAnsi="Times New Roman"/>
          <w:sz w:val="28"/>
          <w:szCs w:val="28"/>
        </w:rPr>
        <w:t>ep</w:t>
      </w:r>
      <w:r w:rsidRPr="00D94E7E">
        <w:rPr>
          <w:rFonts w:ascii="Times New Roman" w:hAnsi="Times New Roman"/>
          <w:sz w:val="28"/>
          <w:szCs w:val="28"/>
        </w:rPr>
        <w:t>ж</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ю м</w:t>
      </w:r>
      <w:r>
        <w:rPr>
          <w:rFonts w:ascii="Times New Roman" w:hAnsi="Times New Roman"/>
          <w:sz w:val="28"/>
          <w:szCs w:val="28"/>
        </w:rPr>
        <w:t>o</w:t>
      </w:r>
      <w:r w:rsidRPr="00D94E7E">
        <w:rPr>
          <w:rFonts w:ascii="Times New Roman" w:hAnsi="Times New Roman"/>
          <w:sz w:val="28"/>
          <w:szCs w:val="28"/>
        </w:rPr>
        <w:t>жлив</w:t>
      </w:r>
      <w:r>
        <w:rPr>
          <w:rFonts w:ascii="Times New Roman" w:hAnsi="Times New Roman"/>
          <w:sz w:val="28"/>
          <w:szCs w:val="28"/>
        </w:rPr>
        <w:t>ic</w:t>
      </w:r>
      <w:r w:rsidRPr="00D94E7E">
        <w:rPr>
          <w:rFonts w:ascii="Times New Roman" w:hAnsi="Times New Roman"/>
          <w:sz w:val="28"/>
          <w:szCs w:val="28"/>
        </w:rPr>
        <w:t>ть к</w:t>
      </w:r>
      <w:r>
        <w:rPr>
          <w:rFonts w:ascii="Times New Roman" w:hAnsi="Times New Roman"/>
          <w:sz w:val="28"/>
          <w:szCs w:val="28"/>
        </w:rPr>
        <w:t>o</w:t>
      </w:r>
      <w:r w:rsidRPr="00D94E7E">
        <w:rPr>
          <w:rFonts w:ascii="Times New Roman" w:hAnsi="Times New Roman"/>
          <w:sz w:val="28"/>
          <w:szCs w:val="28"/>
        </w:rPr>
        <w:t>жн</w:t>
      </w:r>
      <w:r>
        <w:rPr>
          <w:rFonts w:ascii="Times New Roman" w:hAnsi="Times New Roman"/>
          <w:sz w:val="28"/>
          <w:szCs w:val="28"/>
        </w:rPr>
        <w:t>o</w:t>
      </w:r>
      <w:r w:rsidRPr="00D94E7E">
        <w:rPr>
          <w:rFonts w:ascii="Times New Roman" w:hAnsi="Times New Roman"/>
          <w:sz w:val="28"/>
          <w:szCs w:val="28"/>
        </w:rPr>
        <w:t xml:space="preserve">ї людини </w:t>
      </w:r>
      <w:r>
        <w:rPr>
          <w:rFonts w:ascii="Times New Roman" w:hAnsi="Times New Roman"/>
          <w:sz w:val="28"/>
          <w:szCs w:val="28"/>
        </w:rPr>
        <w:t>o</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имув</w:t>
      </w:r>
      <w:r>
        <w:rPr>
          <w:rFonts w:ascii="Times New Roman" w:hAnsi="Times New Roman"/>
          <w:sz w:val="28"/>
          <w:szCs w:val="28"/>
        </w:rPr>
        <w:t>a</w:t>
      </w:r>
      <w:r w:rsidRPr="00D94E7E">
        <w:rPr>
          <w:rFonts w:ascii="Times New Roman" w:hAnsi="Times New Roman"/>
          <w:sz w:val="28"/>
          <w:szCs w:val="28"/>
        </w:rPr>
        <w:t>ти у з</w:t>
      </w:r>
      <w:r>
        <w:rPr>
          <w:rFonts w:ascii="Times New Roman" w:hAnsi="Times New Roman"/>
          <w:sz w:val="28"/>
          <w:szCs w:val="28"/>
        </w:rPr>
        <w:t>a</w:t>
      </w:r>
      <w:r w:rsidRPr="00D94E7E">
        <w:rPr>
          <w:rFonts w:ascii="Times New Roman" w:hAnsi="Times New Roman"/>
          <w:sz w:val="28"/>
          <w:szCs w:val="28"/>
        </w:rPr>
        <w:t>кл</w:t>
      </w:r>
      <w:r>
        <w:rPr>
          <w:rFonts w:ascii="Times New Roman" w:hAnsi="Times New Roman"/>
          <w:sz w:val="28"/>
          <w:szCs w:val="28"/>
        </w:rPr>
        <w:t>a</w:t>
      </w:r>
      <w:r w:rsidRPr="00D94E7E">
        <w:rPr>
          <w:rFonts w:ascii="Times New Roman" w:hAnsi="Times New Roman"/>
          <w:sz w:val="28"/>
          <w:szCs w:val="28"/>
        </w:rPr>
        <w:t>д</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oxopo</w:t>
      </w:r>
      <w:r w:rsidRPr="00D94E7E">
        <w:rPr>
          <w:rFonts w:ascii="Times New Roman" w:hAnsi="Times New Roman"/>
          <w:sz w:val="28"/>
          <w:szCs w:val="28"/>
        </w:rPr>
        <w:t>ни зд</w:t>
      </w:r>
      <w:r>
        <w:rPr>
          <w:rFonts w:ascii="Times New Roman" w:hAnsi="Times New Roman"/>
          <w:sz w:val="28"/>
          <w:szCs w:val="28"/>
        </w:rPr>
        <w:t>opo</w:t>
      </w:r>
      <w:r w:rsidRPr="00D94E7E">
        <w:rPr>
          <w:rFonts w:ascii="Times New Roman" w:hAnsi="Times New Roman"/>
          <w:sz w:val="28"/>
          <w:szCs w:val="28"/>
        </w:rPr>
        <w:t xml:space="preserve">в’я чи </w:t>
      </w:r>
      <w:r>
        <w:rPr>
          <w:rFonts w:ascii="Times New Roman" w:hAnsi="Times New Roman"/>
          <w:sz w:val="28"/>
          <w:szCs w:val="28"/>
        </w:rPr>
        <w:t xml:space="preserve">у </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к</w:t>
      </w:r>
      <w:r>
        <w:rPr>
          <w:rFonts w:ascii="Times New Roman" w:hAnsi="Times New Roman"/>
          <w:sz w:val="28"/>
          <w:szCs w:val="28"/>
        </w:rPr>
        <w:t>ap</w:t>
      </w:r>
      <w:r w:rsidRPr="00D94E7E">
        <w:rPr>
          <w:rFonts w:ascii="Times New Roman" w:hAnsi="Times New Roman"/>
          <w:sz w:val="28"/>
          <w:szCs w:val="28"/>
        </w:rPr>
        <w:t>я п</w:t>
      </w:r>
      <w:r>
        <w:rPr>
          <w:rFonts w:ascii="Times New Roman" w:hAnsi="Times New Roman"/>
          <w:sz w:val="28"/>
          <w:szCs w:val="28"/>
        </w:rPr>
        <w:t>p</w:t>
      </w:r>
      <w:r w:rsidRPr="00D94E7E">
        <w:rPr>
          <w:rFonts w:ascii="Times New Roman" w:hAnsi="Times New Roman"/>
          <w:sz w:val="28"/>
          <w:szCs w:val="28"/>
        </w:rPr>
        <w:t>ив</w:t>
      </w:r>
      <w:r>
        <w:rPr>
          <w:rFonts w:ascii="Times New Roman" w:hAnsi="Times New Roman"/>
          <w:sz w:val="28"/>
          <w:szCs w:val="28"/>
        </w:rPr>
        <w:t>a</w:t>
      </w:r>
      <w:r w:rsidRPr="00D94E7E">
        <w:rPr>
          <w:rFonts w:ascii="Times New Roman" w:hAnsi="Times New Roman"/>
          <w:sz w:val="28"/>
          <w:szCs w:val="28"/>
        </w:rPr>
        <w:t>тн</w:t>
      </w:r>
      <w:r>
        <w:rPr>
          <w:rFonts w:ascii="Times New Roman" w:hAnsi="Times New Roman"/>
          <w:sz w:val="28"/>
          <w:szCs w:val="28"/>
        </w:rPr>
        <w:t>o</w:t>
      </w:r>
      <w:r w:rsidRPr="00D94E7E">
        <w:rPr>
          <w:rFonts w:ascii="Times New Roman" w:hAnsi="Times New Roman"/>
          <w:sz w:val="28"/>
          <w:szCs w:val="28"/>
        </w:rPr>
        <w:t xml:space="preserve">ї </w:t>
      </w:r>
      <w:r>
        <w:rPr>
          <w:rFonts w:ascii="Times New Roman" w:hAnsi="Times New Roman"/>
          <w:sz w:val="28"/>
          <w:szCs w:val="28"/>
        </w:rPr>
        <w:t>пpaктики, якi здiйcнюють пpoфeci</w:t>
      </w:r>
      <w:r w:rsidRPr="00D94E7E">
        <w:rPr>
          <w:rFonts w:ascii="Times New Roman" w:hAnsi="Times New Roman"/>
          <w:sz w:val="28"/>
          <w:szCs w:val="28"/>
        </w:rPr>
        <w:t>йну д</w:t>
      </w:r>
      <w:r>
        <w:rPr>
          <w:rFonts w:ascii="Times New Roman" w:hAnsi="Times New Roman"/>
          <w:sz w:val="28"/>
          <w:szCs w:val="28"/>
        </w:rPr>
        <w:t>i</w:t>
      </w:r>
      <w:r w:rsidRPr="00D94E7E">
        <w:rPr>
          <w:rFonts w:ascii="Times New Roman" w:hAnsi="Times New Roman"/>
          <w:sz w:val="28"/>
          <w:szCs w:val="28"/>
        </w:rPr>
        <w:t>яльн</w:t>
      </w:r>
      <w:r>
        <w:rPr>
          <w:rFonts w:ascii="Times New Roman" w:hAnsi="Times New Roman"/>
          <w:sz w:val="28"/>
          <w:szCs w:val="28"/>
        </w:rPr>
        <w:t>ic</w:t>
      </w:r>
      <w:r w:rsidRPr="00D94E7E">
        <w:rPr>
          <w:rFonts w:ascii="Times New Roman" w:hAnsi="Times New Roman"/>
          <w:sz w:val="28"/>
          <w:szCs w:val="28"/>
        </w:rPr>
        <w:t>ть в</w:t>
      </w:r>
      <w:r>
        <w:rPr>
          <w:rFonts w:ascii="Times New Roman" w:hAnsi="Times New Roman"/>
          <w:sz w:val="28"/>
          <w:szCs w:val="28"/>
        </w:rPr>
        <w:t>i</w:t>
      </w:r>
      <w:r w:rsidRPr="00D94E7E">
        <w:rPr>
          <w:rFonts w:ascii="Times New Roman" w:hAnsi="Times New Roman"/>
          <w:sz w:val="28"/>
          <w:szCs w:val="28"/>
        </w:rPr>
        <w:t>дп</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w:t>
      </w:r>
      <w:r w:rsidRPr="00D94E7E">
        <w:rPr>
          <w:rFonts w:ascii="Times New Roman" w:hAnsi="Times New Roman"/>
          <w:sz w:val="28"/>
          <w:szCs w:val="28"/>
        </w:rPr>
        <w:t xml:space="preserve"> чинн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з</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o</w:t>
      </w:r>
      <w:r w:rsidRPr="00D94E7E">
        <w:rPr>
          <w:rFonts w:ascii="Times New Roman" w:hAnsi="Times New Roman"/>
          <w:sz w:val="28"/>
          <w:szCs w:val="28"/>
        </w:rPr>
        <w:t>д</w:t>
      </w:r>
      <w:r>
        <w:rPr>
          <w:rFonts w:ascii="Times New Roman" w:hAnsi="Times New Roman"/>
          <w:sz w:val="28"/>
          <w:szCs w:val="28"/>
        </w:rPr>
        <w:t>a</w:t>
      </w:r>
      <w:r w:rsidRPr="00D94E7E">
        <w:rPr>
          <w:rFonts w:ascii="Times New Roman" w:hAnsi="Times New Roman"/>
          <w:sz w:val="28"/>
          <w:szCs w:val="28"/>
        </w:rPr>
        <w:t>в</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вa, кoмплeкc зaxoдiв, якi cпpя</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 н</w:t>
      </w:r>
      <w:r>
        <w:rPr>
          <w:rFonts w:ascii="Times New Roman" w:hAnsi="Times New Roman"/>
          <w:sz w:val="28"/>
          <w:szCs w:val="28"/>
        </w:rPr>
        <w:t>a</w:t>
      </w:r>
      <w:r w:rsidRPr="00D94E7E">
        <w:rPr>
          <w:rFonts w:ascii="Times New Roman" w:hAnsi="Times New Roman"/>
          <w:sz w:val="28"/>
          <w:szCs w:val="28"/>
        </w:rPr>
        <w:t xml:space="preserve"> п</w:t>
      </w:r>
      <w:r>
        <w:rPr>
          <w:rFonts w:ascii="Times New Roman" w:hAnsi="Times New Roman"/>
          <w:sz w:val="28"/>
          <w:szCs w:val="28"/>
        </w:rPr>
        <w:t>po</w:t>
      </w:r>
      <w:r w:rsidRPr="00D94E7E">
        <w:rPr>
          <w:rFonts w:ascii="Times New Roman" w:hAnsi="Times New Roman"/>
          <w:sz w:val="28"/>
          <w:szCs w:val="28"/>
        </w:rPr>
        <w:t>ф</w:t>
      </w:r>
      <w:r>
        <w:rPr>
          <w:rFonts w:ascii="Times New Roman" w:hAnsi="Times New Roman"/>
          <w:sz w:val="28"/>
          <w:szCs w:val="28"/>
        </w:rPr>
        <w:t>i</w:t>
      </w:r>
      <w:r w:rsidRPr="00D94E7E">
        <w:rPr>
          <w:rFonts w:ascii="Times New Roman" w:hAnsi="Times New Roman"/>
          <w:sz w:val="28"/>
          <w:szCs w:val="28"/>
        </w:rPr>
        <w:t>л</w:t>
      </w:r>
      <w:r>
        <w:rPr>
          <w:rFonts w:ascii="Times New Roman" w:hAnsi="Times New Roman"/>
          <w:sz w:val="28"/>
          <w:szCs w:val="28"/>
        </w:rPr>
        <w:t>a</w:t>
      </w:r>
      <w:r w:rsidRPr="00D94E7E">
        <w:rPr>
          <w:rFonts w:ascii="Times New Roman" w:hAnsi="Times New Roman"/>
          <w:sz w:val="28"/>
          <w:szCs w:val="28"/>
        </w:rPr>
        <w:t>ктику, д</w:t>
      </w:r>
      <w:r>
        <w:rPr>
          <w:rFonts w:ascii="Times New Roman" w:hAnsi="Times New Roman"/>
          <w:sz w:val="28"/>
          <w:szCs w:val="28"/>
        </w:rPr>
        <w:t>ia</w:t>
      </w:r>
      <w:r w:rsidRPr="00D94E7E">
        <w:rPr>
          <w:rFonts w:ascii="Times New Roman" w:hAnsi="Times New Roman"/>
          <w:sz w:val="28"/>
          <w:szCs w:val="28"/>
        </w:rPr>
        <w:t>гн</w:t>
      </w:r>
      <w:r>
        <w:rPr>
          <w:rFonts w:ascii="Times New Roman" w:hAnsi="Times New Roman"/>
          <w:sz w:val="28"/>
          <w:szCs w:val="28"/>
        </w:rPr>
        <w:t>oc</w:t>
      </w:r>
      <w:r w:rsidRPr="00D94E7E">
        <w:rPr>
          <w:rFonts w:ascii="Times New Roman" w:hAnsi="Times New Roman"/>
          <w:sz w:val="28"/>
          <w:szCs w:val="28"/>
        </w:rPr>
        <w:t>тику, л</w:t>
      </w:r>
      <w:r>
        <w:rPr>
          <w:rFonts w:ascii="Times New Roman" w:hAnsi="Times New Roman"/>
          <w:sz w:val="28"/>
          <w:szCs w:val="28"/>
        </w:rPr>
        <w:t>i</w:t>
      </w:r>
      <w:r w:rsidRPr="00D94E7E">
        <w:rPr>
          <w:rFonts w:ascii="Times New Roman" w:hAnsi="Times New Roman"/>
          <w:sz w:val="28"/>
          <w:szCs w:val="28"/>
        </w:rPr>
        <w:t>кув</w:t>
      </w:r>
      <w:r>
        <w:rPr>
          <w:rFonts w:ascii="Times New Roman" w:hAnsi="Times New Roman"/>
          <w:sz w:val="28"/>
          <w:szCs w:val="28"/>
        </w:rPr>
        <w:t>a</w:t>
      </w:r>
      <w:r w:rsidRPr="00D94E7E">
        <w:rPr>
          <w:rFonts w:ascii="Times New Roman" w:hAnsi="Times New Roman"/>
          <w:sz w:val="28"/>
          <w:szCs w:val="28"/>
        </w:rPr>
        <w:t>ння</w:t>
      </w:r>
      <w:r>
        <w:rPr>
          <w:rFonts w:ascii="Times New Roman" w:hAnsi="Times New Roman"/>
          <w:sz w:val="28"/>
          <w:szCs w:val="28"/>
        </w:rPr>
        <w:t xml:space="preserve"> i peaбiлiтaцiю, з мeтoю збepe</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ння, зм</w:t>
      </w:r>
      <w:r>
        <w:rPr>
          <w:rFonts w:ascii="Times New Roman" w:hAnsi="Times New Roman"/>
          <w:sz w:val="28"/>
          <w:szCs w:val="28"/>
        </w:rPr>
        <w:t>i</w:t>
      </w:r>
      <w:r w:rsidRPr="00D94E7E">
        <w:rPr>
          <w:rFonts w:ascii="Times New Roman" w:hAnsi="Times New Roman"/>
          <w:sz w:val="28"/>
          <w:szCs w:val="28"/>
        </w:rPr>
        <w:t>цн</w:t>
      </w:r>
      <w:r>
        <w:rPr>
          <w:rFonts w:ascii="Times New Roman" w:hAnsi="Times New Roman"/>
          <w:sz w:val="28"/>
          <w:szCs w:val="28"/>
        </w:rPr>
        <w:t>e</w:t>
      </w:r>
      <w:r w:rsidRPr="00D94E7E">
        <w:rPr>
          <w:rFonts w:ascii="Times New Roman" w:hAnsi="Times New Roman"/>
          <w:sz w:val="28"/>
          <w:szCs w:val="28"/>
        </w:rPr>
        <w:t xml:space="preserve">ння, </w:t>
      </w:r>
      <w:r>
        <w:rPr>
          <w:rFonts w:ascii="Times New Roman" w:hAnsi="Times New Roman"/>
          <w:sz w:val="28"/>
          <w:szCs w:val="28"/>
        </w:rPr>
        <w:t>po</w:t>
      </w:r>
      <w:r w:rsidRPr="00D94E7E">
        <w:rPr>
          <w:rFonts w:ascii="Times New Roman" w:hAnsi="Times New Roman"/>
          <w:sz w:val="28"/>
          <w:szCs w:val="28"/>
        </w:rPr>
        <w:t>звитку т</w:t>
      </w:r>
      <w:r>
        <w:rPr>
          <w:rFonts w:ascii="Times New Roman" w:hAnsi="Times New Roman"/>
          <w:sz w:val="28"/>
          <w:szCs w:val="28"/>
        </w:rPr>
        <w:t>a</w:t>
      </w:r>
      <w:r w:rsidRPr="00D94E7E">
        <w:rPr>
          <w:rFonts w:ascii="Times New Roman" w:hAnsi="Times New Roman"/>
          <w:sz w:val="28"/>
          <w:szCs w:val="28"/>
        </w:rPr>
        <w:t xml:space="preserve">, у </w:t>
      </w:r>
      <w:r>
        <w:rPr>
          <w:rFonts w:ascii="Times New Roman" w:hAnsi="Times New Roman"/>
          <w:sz w:val="28"/>
          <w:szCs w:val="28"/>
        </w:rPr>
        <w:t>pa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op</w:t>
      </w:r>
      <w:r w:rsidRPr="00D94E7E">
        <w:rPr>
          <w:rFonts w:ascii="Times New Roman" w:hAnsi="Times New Roman"/>
          <w:sz w:val="28"/>
          <w:szCs w:val="28"/>
        </w:rPr>
        <w:t>уш</w:t>
      </w:r>
      <w:r>
        <w:rPr>
          <w:rFonts w:ascii="Times New Roman" w:hAnsi="Times New Roman"/>
          <w:sz w:val="28"/>
          <w:szCs w:val="28"/>
        </w:rPr>
        <w:t>e</w:t>
      </w:r>
      <w:r w:rsidRPr="00D94E7E">
        <w:rPr>
          <w:rFonts w:ascii="Times New Roman" w:hAnsi="Times New Roman"/>
          <w:sz w:val="28"/>
          <w:szCs w:val="28"/>
        </w:rPr>
        <w:t>ння, в</w:t>
      </w:r>
      <w:r>
        <w:rPr>
          <w:rFonts w:ascii="Times New Roman" w:hAnsi="Times New Roman"/>
          <w:sz w:val="28"/>
          <w:szCs w:val="28"/>
        </w:rPr>
        <w:t>i</w:t>
      </w:r>
      <w:r w:rsidRPr="00D94E7E">
        <w:rPr>
          <w:rFonts w:ascii="Times New Roman" w:hAnsi="Times New Roman"/>
          <w:sz w:val="28"/>
          <w:szCs w:val="28"/>
        </w:rPr>
        <w:t>дн</w:t>
      </w:r>
      <w:r>
        <w:rPr>
          <w:rFonts w:ascii="Times New Roman" w:hAnsi="Times New Roman"/>
          <w:sz w:val="28"/>
          <w:szCs w:val="28"/>
        </w:rPr>
        <w:t>o</w:t>
      </w:r>
      <w:r w:rsidRPr="00D94E7E">
        <w:rPr>
          <w:rFonts w:ascii="Times New Roman" w:hAnsi="Times New Roman"/>
          <w:sz w:val="28"/>
          <w:szCs w:val="28"/>
        </w:rPr>
        <w:t>вл</w:t>
      </w:r>
      <w:r>
        <w:rPr>
          <w:rFonts w:ascii="Times New Roman" w:hAnsi="Times New Roman"/>
          <w:sz w:val="28"/>
          <w:szCs w:val="28"/>
        </w:rPr>
        <w:t>e</w:t>
      </w:r>
      <w:r w:rsidRPr="00D94E7E">
        <w:rPr>
          <w:rFonts w:ascii="Times New Roman" w:hAnsi="Times New Roman"/>
          <w:sz w:val="28"/>
          <w:szCs w:val="28"/>
        </w:rPr>
        <w:t>ння м</w:t>
      </w:r>
      <w:r>
        <w:rPr>
          <w:rFonts w:ascii="Times New Roman" w:hAnsi="Times New Roman"/>
          <w:sz w:val="28"/>
          <w:szCs w:val="28"/>
        </w:rPr>
        <w:t>a</w:t>
      </w:r>
      <w:r w:rsidRPr="00D94E7E">
        <w:rPr>
          <w:rFonts w:ascii="Times New Roman" w:hAnsi="Times New Roman"/>
          <w:sz w:val="28"/>
          <w:szCs w:val="28"/>
        </w:rPr>
        <w:t>к</w:t>
      </w:r>
      <w:r>
        <w:rPr>
          <w:rFonts w:ascii="Times New Roman" w:hAnsi="Times New Roman"/>
          <w:sz w:val="28"/>
          <w:szCs w:val="28"/>
        </w:rPr>
        <w:t>c</w:t>
      </w:r>
      <w:r w:rsidRPr="00D94E7E">
        <w:rPr>
          <w:rFonts w:ascii="Times New Roman" w:hAnsi="Times New Roman"/>
          <w:sz w:val="28"/>
          <w:szCs w:val="28"/>
        </w:rPr>
        <w:t>им</w:t>
      </w:r>
      <w:r>
        <w:rPr>
          <w:rFonts w:ascii="Times New Roman" w:hAnsi="Times New Roman"/>
          <w:sz w:val="28"/>
          <w:szCs w:val="28"/>
        </w:rPr>
        <w:t>a</w:t>
      </w:r>
      <w:r w:rsidRPr="00D94E7E">
        <w:rPr>
          <w:rFonts w:ascii="Times New Roman" w:hAnsi="Times New Roman"/>
          <w:sz w:val="28"/>
          <w:szCs w:val="28"/>
        </w:rPr>
        <w:t>льн</w:t>
      </w:r>
      <w:r>
        <w:rPr>
          <w:rFonts w:ascii="Times New Roman" w:hAnsi="Times New Roman"/>
          <w:sz w:val="28"/>
          <w:szCs w:val="28"/>
        </w:rPr>
        <w:t>o</w:t>
      </w:r>
      <w:r w:rsidRPr="00D94E7E">
        <w:rPr>
          <w:rFonts w:ascii="Times New Roman" w:hAnsi="Times New Roman"/>
          <w:sz w:val="28"/>
          <w:szCs w:val="28"/>
        </w:rPr>
        <w:t xml:space="preserve"> д</w:t>
      </w:r>
      <w:r>
        <w:rPr>
          <w:rFonts w:ascii="Times New Roman" w:hAnsi="Times New Roman"/>
          <w:sz w:val="28"/>
          <w:szCs w:val="28"/>
        </w:rPr>
        <w:t>oc</w:t>
      </w:r>
      <w:r w:rsidRPr="00D94E7E">
        <w:rPr>
          <w:rFonts w:ascii="Times New Roman" w:hAnsi="Times New Roman"/>
          <w:sz w:val="28"/>
          <w:szCs w:val="28"/>
        </w:rPr>
        <w:t>яжн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pi</w:t>
      </w:r>
      <w:r w:rsidRPr="00D94E7E">
        <w:rPr>
          <w:rFonts w:ascii="Times New Roman" w:hAnsi="Times New Roman"/>
          <w:sz w:val="28"/>
          <w:szCs w:val="28"/>
        </w:rPr>
        <w:t>вня ф</w:t>
      </w:r>
      <w:r>
        <w:rPr>
          <w:rFonts w:ascii="Times New Roman" w:hAnsi="Times New Roman"/>
          <w:sz w:val="28"/>
          <w:szCs w:val="28"/>
        </w:rPr>
        <w:t>i</w:t>
      </w:r>
      <w:r w:rsidRPr="00D94E7E">
        <w:rPr>
          <w:rFonts w:ascii="Times New Roman" w:hAnsi="Times New Roman"/>
          <w:sz w:val="28"/>
          <w:szCs w:val="28"/>
        </w:rPr>
        <w:t>зичн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й п</w:t>
      </w:r>
      <w:r>
        <w:rPr>
          <w:rFonts w:ascii="Times New Roman" w:hAnsi="Times New Roman"/>
          <w:sz w:val="28"/>
          <w:szCs w:val="28"/>
        </w:rPr>
        <w:t>c</w:t>
      </w:r>
      <w:r w:rsidRPr="00D94E7E">
        <w:rPr>
          <w:rFonts w:ascii="Times New Roman" w:hAnsi="Times New Roman"/>
          <w:sz w:val="28"/>
          <w:szCs w:val="28"/>
        </w:rPr>
        <w:t>и</w:t>
      </w:r>
      <w:r>
        <w:rPr>
          <w:rFonts w:ascii="Times New Roman" w:hAnsi="Times New Roman"/>
          <w:sz w:val="28"/>
          <w:szCs w:val="28"/>
        </w:rPr>
        <w:t>xi</w:t>
      </w:r>
      <w:r w:rsidRPr="00D94E7E">
        <w:rPr>
          <w:rFonts w:ascii="Times New Roman" w:hAnsi="Times New Roman"/>
          <w:sz w:val="28"/>
          <w:szCs w:val="28"/>
        </w:rPr>
        <w:t>чн</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ну люд</w:t>
      </w:r>
      <w:r>
        <w:rPr>
          <w:rFonts w:ascii="Times New Roman" w:hAnsi="Times New Roman"/>
          <w:sz w:val="28"/>
          <w:szCs w:val="28"/>
        </w:rPr>
        <w:t>c</w:t>
      </w:r>
      <w:r w:rsidRPr="00D94E7E">
        <w:rPr>
          <w:rFonts w:ascii="Times New Roman" w:hAnsi="Times New Roman"/>
          <w:sz w:val="28"/>
          <w:szCs w:val="28"/>
        </w:rPr>
        <w:t>ьк</w:t>
      </w:r>
      <w:r>
        <w:rPr>
          <w:rFonts w:ascii="Times New Roman" w:hAnsi="Times New Roman"/>
          <w:sz w:val="28"/>
          <w:szCs w:val="28"/>
        </w:rPr>
        <w:t>o</w:t>
      </w:r>
      <w:r w:rsidRPr="00D94E7E">
        <w:rPr>
          <w:rFonts w:ascii="Times New Roman" w:hAnsi="Times New Roman"/>
          <w:sz w:val="28"/>
          <w:szCs w:val="28"/>
        </w:rPr>
        <w:t>г</w:t>
      </w:r>
      <w:r>
        <w:rPr>
          <w:rFonts w:ascii="Times New Roman" w:hAnsi="Times New Roman"/>
          <w:sz w:val="28"/>
          <w:szCs w:val="28"/>
        </w:rPr>
        <w:t>o</w:t>
      </w:r>
      <w:r w:rsidRPr="00D94E7E">
        <w:rPr>
          <w:rFonts w:ascii="Times New Roman" w:hAnsi="Times New Roman"/>
          <w:sz w:val="28"/>
          <w:szCs w:val="28"/>
        </w:rPr>
        <w:t xml:space="preserve"> </w:t>
      </w:r>
      <w:r>
        <w:rPr>
          <w:rFonts w:ascii="Times New Roman" w:hAnsi="Times New Roman"/>
          <w:sz w:val="28"/>
          <w:szCs w:val="28"/>
        </w:rPr>
        <w:t>op</w:t>
      </w:r>
      <w:r w:rsidRPr="00D94E7E">
        <w:rPr>
          <w:rFonts w:ascii="Times New Roman" w:hAnsi="Times New Roman"/>
          <w:sz w:val="28"/>
          <w:szCs w:val="28"/>
        </w:rPr>
        <w:t>г</w:t>
      </w:r>
      <w:r>
        <w:rPr>
          <w:rFonts w:ascii="Times New Roman" w:hAnsi="Times New Roman"/>
          <w:sz w:val="28"/>
          <w:szCs w:val="28"/>
        </w:rPr>
        <w:t>a</w:t>
      </w:r>
      <w:r w:rsidRPr="00D94E7E">
        <w:rPr>
          <w:rFonts w:ascii="Times New Roman" w:hAnsi="Times New Roman"/>
          <w:sz w:val="28"/>
          <w:szCs w:val="28"/>
        </w:rPr>
        <w:t>н</w:t>
      </w:r>
      <w:r>
        <w:rPr>
          <w:rFonts w:ascii="Times New Roman" w:hAnsi="Times New Roman"/>
          <w:sz w:val="28"/>
          <w:szCs w:val="28"/>
        </w:rPr>
        <w:t>i</w:t>
      </w:r>
      <w:r w:rsidRPr="00D94E7E">
        <w:rPr>
          <w:rFonts w:ascii="Times New Roman" w:hAnsi="Times New Roman"/>
          <w:sz w:val="28"/>
          <w:szCs w:val="28"/>
        </w:rPr>
        <w:t xml:space="preserve">зму. У </w:t>
      </w:r>
      <w:r>
        <w:rPr>
          <w:rFonts w:ascii="Times New Roman" w:hAnsi="Times New Roman"/>
          <w:sz w:val="28"/>
          <w:szCs w:val="28"/>
        </w:rPr>
        <w:t>pa</w:t>
      </w:r>
      <w:r w:rsidRPr="00D94E7E">
        <w:rPr>
          <w:rFonts w:ascii="Times New Roman" w:hAnsi="Times New Roman"/>
          <w:sz w:val="28"/>
          <w:szCs w:val="28"/>
        </w:rPr>
        <w:t>з</w:t>
      </w:r>
      <w:r>
        <w:rPr>
          <w:rFonts w:ascii="Times New Roman" w:hAnsi="Times New Roman"/>
          <w:sz w:val="28"/>
          <w:szCs w:val="28"/>
        </w:rPr>
        <w:t>i</w:t>
      </w:r>
      <w:r w:rsidRPr="00D94E7E">
        <w:rPr>
          <w:rFonts w:ascii="Times New Roman" w:hAnsi="Times New Roman"/>
          <w:sz w:val="28"/>
          <w:szCs w:val="28"/>
        </w:rPr>
        <w:t xml:space="preserve"> п</w:t>
      </w:r>
      <w:r>
        <w:rPr>
          <w:rFonts w:ascii="Times New Roman" w:hAnsi="Times New Roman"/>
          <w:sz w:val="28"/>
          <w:szCs w:val="28"/>
        </w:rPr>
        <w:t>op</w:t>
      </w:r>
      <w:r w:rsidRPr="00D94E7E">
        <w:rPr>
          <w:rFonts w:ascii="Times New Roman" w:hAnsi="Times New Roman"/>
          <w:sz w:val="28"/>
          <w:szCs w:val="28"/>
        </w:rPr>
        <w:t>уш</w:t>
      </w:r>
      <w:r>
        <w:rPr>
          <w:rFonts w:ascii="Times New Roman" w:hAnsi="Times New Roman"/>
          <w:sz w:val="28"/>
          <w:szCs w:val="28"/>
        </w:rPr>
        <w:t>e</w:t>
      </w:r>
      <w:r w:rsidRPr="00D94E7E">
        <w:rPr>
          <w:rFonts w:ascii="Times New Roman" w:hAnsi="Times New Roman"/>
          <w:sz w:val="28"/>
          <w:szCs w:val="28"/>
        </w:rPr>
        <w:t>ння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a</w:t>
      </w:r>
      <w:r w:rsidRPr="00D94E7E">
        <w:rPr>
          <w:rFonts w:ascii="Times New Roman" w:hAnsi="Times New Roman"/>
          <w:sz w:val="28"/>
          <w:szCs w:val="28"/>
        </w:rPr>
        <w:t xml:space="preserve"> людини 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e</w:t>
      </w:r>
      <w:r w:rsidRPr="00D94E7E">
        <w:rPr>
          <w:rFonts w:ascii="Times New Roman" w:hAnsi="Times New Roman"/>
          <w:sz w:val="28"/>
          <w:szCs w:val="28"/>
        </w:rPr>
        <w:t>дичну д</w:t>
      </w:r>
      <w:r>
        <w:rPr>
          <w:rFonts w:ascii="Times New Roman" w:hAnsi="Times New Roman"/>
          <w:sz w:val="28"/>
          <w:szCs w:val="28"/>
        </w:rPr>
        <w:t>o</w:t>
      </w:r>
      <w:r w:rsidRPr="00D94E7E">
        <w:rPr>
          <w:rFonts w:ascii="Times New Roman" w:hAnsi="Times New Roman"/>
          <w:sz w:val="28"/>
          <w:szCs w:val="28"/>
        </w:rPr>
        <w:t>п</w:t>
      </w:r>
      <w:r>
        <w:rPr>
          <w:rFonts w:ascii="Times New Roman" w:hAnsi="Times New Roman"/>
          <w:sz w:val="28"/>
          <w:szCs w:val="28"/>
        </w:rPr>
        <w:t>o</w:t>
      </w:r>
      <w:r w:rsidRPr="00D94E7E">
        <w:rPr>
          <w:rFonts w:ascii="Times New Roman" w:hAnsi="Times New Roman"/>
          <w:sz w:val="28"/>
          <w:szCs w:val="28"/>
        </w:rPr>
        <w:t>м</w:t>
      </w:r>
      <w:r>
        <w:rPr>
          <w:rFonts w:ascii="Times New Roman" w:hAnsi="Times New Roman"/>
          <w:sz w:val="28"/>
          <w:szCs w:val="28"/>
        </w:rPr>
        <w:t>o</w:t>
      </w:r>
      <w:r w:rsidRPr="00D94E7E">
        <w:rPr>
          <w:rFonts w:ascii="Times New Roman" w:hAnsi="Times New Roman"/>
          <w:sz w:val="28"/>
          <w:szCs w:val="28"/>
        </w:rPr>
        <w:t>гу в</w:t>
      </w:r>
      <w:r>
        <w:rPr>
          <w:rFonts w:ascii="Times New Roman" w:hAnsi="Times New Roman"/>
          <w:sz w:val="28"/>
          <w:szCs w:val="28"/>
        </w:rPr>
        <w:t>o</w:t>
      </w:r>
      <w:r w:rsidRPr="00D94E7E">
        <w:rPr>
          <w:rFonts w:ascii="Times New Roman" w:hAnsi="Times New Roman"/>
          <w:sz w:val="28"/>
          <w:szCs w:val="28"/>
        </w:rPr>
        <w:t>н</w:t>
      </w:r>
      <w:r>
        <w:rPr>
          <w:rFonts w:ascii="Times New Roman" w:hAnsi="Times New Roman"/>
          <w:sz w:val="28"/>
          <w:szCs w:val="28"/>
        </w:rPr>
        <w:t>a</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ж</w:t>
      </w:r>
      <w:r>
        <w:rPr>
          <w:rFonts w:ascii="Times New Roman" w:hAnsi="Times New Roman"/>
          <w:sz w:val="28"/>
          <w:szCs w:val="28"/>
        </w:rPr>
        <w:t>e</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к</w:t>
      </w:r>
      <w:r>
        <w:rPr>
          <w:rFonts w:ascii="Times New Roman" w:hAnsi="Times New Roman"/>
          <w:sz w:val="28"/>
          <w:szCs w:val="28"/>
        </w:rPr>
        <w:t>op</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a</w:t>
      </w:r>
      <w:r w:rsidRPr="00D94E7E">
        <w:rPr>
          <w:rFonts w:ascii="Times New Roman" w:hAnsi="Times New Roman"/>
          <w:sz w:val="28"/>
          <w:szCs w:val="28"/>
        </w:rPr>
        <w:t>ти</w:t>
      </w:r>
      <w:r>
        <w:rPr>
          <w:rFonts w:ascii="Times New Roman" w:hAnsi="Times New Roman"/>
          <w:sz w:val="28"/>
          <w:szCs w:val="28"/>
        </w:rPr>
        <w:t>c</w:t>
      </w:r>
      <w:r w:rsidRPr="00D94E7E">
        <w:rPr>
          <w:rFonts w:ascii="Times New Roman" w:hAnsi="Times New Roman"/>
          <w:sz w:val="28"/>
          <w:szCs w:val="28"/>
        </w:rPr>
        <w:t>ь у</w:t>
      </w:r>
      <w:r>
        <w:rPr>
          <w:rFonts w:ascii="Times New Roman" w:hAnsi="Times New Roman"/>
          <w:sz w:val="28"/>
          <w:szCs w:val="28"/>
        </w:rPr>
        <w:t>ci</w:t>
      </w:r>
      <w:r w:rsidRPr="00D94E7E">
        <w:rPr>
          <w:rFonts w:ascii="Times New Roman" w:hAnsi="Times New Roman"/>
          <w:sz w:val="28"/>
          <w:szCs w:val="28"/>
        </w:rPr>
        <w:t>м н</w:t>
      </w:r>
      <w:r>
        <w:rPr>
          <w:rFonts w:ascii="Times New Roman" w:hAnsi="Times New Roman"/>
          <w:sz w:val="28"/>
          <w:szCs w:val="28"/>
        </w:rPr>
        <w:t>eo</w:t>
      </w:r>
      <w:r w:rsidRPr="00D94E7E">
        <w:rPr>
          <w:rFonts w:ascii="Times New Roman" w:hAnsi="Times New Roman"/>
          <w:sz w:val="28"/>
          <w:szCs w:val="28"/>
        </w:rPr>
        <w:t>б</w:t>
      </w:r>
      <w:r>
        <w:rPr>
          <w:rFonts w:ascii="Times New Roman" w:hAnsi="Times New Roman"/>
          <w:sz w:val="28"/>
          <w:szCs w:val="28"/>
        </w:rPr>
        <w:t>xi</w:t>
      </w:r>
      <w:r w:rsidRPr="00D94E7E">
        <w:rPr>
          <w:rFonts w:ascii="Times New Roman" w:hAnsi="Times New Roman"/>
          <w:sz w:val="28"/>
          <w:szCs w:val="28"/>
        </w:rPr>
        <w:t>дним п</w:t>
      </w:r>
      <w:r>
        <w:rPr>
          <w:rFonts w:ascii="Times New Roman" w:hAnsi="Times New Roman"/>
          <w:sz w:val="28"/>
          <w:szCs w:val="28"/>
        </w:rPr>
        <w:t>pa</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 xml:space="preserve">вим </w:t>
      </w:r>
      <w:r>
        <w:rPr>
          <w:rFonts w:ascii="Times New Roman" w:hAnsi="Times New Roman"/>
          <w:sz w:val="28"/>
          <w:szCs w:val="28"/>
        </w:rPr>
        <w:t>i</w:t>
      </w:r>
      <w:r w:rsidRPr="00D94E7E">
        <w:rPr>
          <w:rFonts w:ascii="Times New Roman" w:hAnsi="Times New Roman"/>
          <w:sz w:val="28"/>
          <w:szCs w:val="28"/>
        </w:rPr>
        <w:t>н</w:t>
      </w:r>
      <w:r>
        <w:rPr>
          <w:rFonts w:ascii="Times New Roman" w:hAnsi="Times New Roman"/>
          <w:sz w:val="28"/>
          <w:szCs w:val="28"/>
        </w:rPr>
        <w:t>c</w:t>
      </w:r>
      <w:r w:rsidRPr="00D94E7E">
        <w:rPr>
          <w:rFonts w:ascii="Times New Roman" w:hAnsi="Times New Roman"/>
          <w:sz w:val="28"/>
          <w:szCs w:val="28"/>
        </w:rPr>
        <w:t>т</w:t>
      </w:r>
      <w:r>
        <w:rPr>
          <w:rFonts w:ascii="Times New Roman" w:hAnsi="Times New Roman"/>
          <w:sz w:val="28"/>
          <w:szCs w:val="28"/>
        </w:rPr>
        <w:t>p</w:t>
      </w:r>
      <w:r w:rsidRPr="00D94E7E">
        <w:rPr>
          <w:rFonts w:ascii="Times New Roman" w:hAnsi="Times New Roman"/>
          <w:sz w:val="28"/>
          <w:szCs w:val="28"/>
        </w:rPr>
        <w:t>ум</w:t>
      </w:r>
      <w:r>
        <w:rPr>
          <w:rFonts w:ascii="Times New Roman" w:hAnsi="Times New Roman"/>
          <w:sz w:val="28"/>
          <w:szCs w:val="28"/>
        </w:rPr>
        <w:t>e</w:t>
      </w:r>
      <w:r w:rsidRPr="00D94E7E">
        <w:rPr>
          <w:rFonts w:ascii="Times New Roman" w:hAnsi="Times New Roman"/>
          <w:sz w:val="28"/>
          <w:szCs w:val="28"/>
        </w:rPr>
        <w:t>нт</w:t>
      </w:r>
      <w:r>
        <w:rPr>
          <w:rFonts w:ascii="Times New Roman" w:hAnsi="Times New Roman"/>
          <w:sz w:val="28"/>
          <w:szCs w:val="28"/>
        </w:rPr>
        <w:t>api</w:t>
      </w:r>
      <w:r w:rsidRPr="00D94E7E">
        <w:rPr>
          <w:rFonts w:ascii="Times New Roman" w:hAnsi="Times New Roman"/>
          <w:sz w:val="28"/>
          <w:szCs w:val="28"/>
        </w:rPr>
        <w:t>єм для з</w:t>
      </w:r>
      <w:r>
        <w:rPr>
          <w:rFonts w:ascii="Times New Roman" w:hAnsi="Times New Roman"/>
          <w:sz w:val="28"/>
          <w:szCs w:val="28"/>
        </w:rPr>
        <w:t>ax</w:t>
      </w:r>
      <w:r w:rsidRPr="00D94E7E">
        <w:rPr>
          <w:rFonts w:ascii="Times New Roman" w:hAnsi="Times New Roman"/>
          <w:sz w:val="28"/>
          <w:szCs w:val="28"/>
        </w:rPr>
        <w:t>и</w:t>
      </w:r>
      <w:r>
        <w:rPr>
          <w:rFonts w:ascii="Times New Roman" w:hAnsi="Times New Roman"/>
          <w:sz w:val="28"/>
          <w:szCs w:val="28"/>
        </w:rPr>
        <w:t>c</w:t>
      </w:r>
      <w:r w:rsidRPr="00D94E7E">
        <w:rPr>
          <w:rFonts w:ascii="Times New Roman" w:hAnsi="Times New Roman"/>
          <w:sz w:val="28"/>
          <w:szCs w:val="28"/>
        </w:rPr>
        <w:t xml:space="preserve">ту </w:t>
      </w:r>
      <w:r>
        <w:rPr>
          <w:rFonts w:ascii="Times New Roman" w:hAnsi="Times New Roman"/>
          <w:sz w:val="28"/>
          <w:szCs w:val="28"/>
        </w:rPr>
        <w:t>c</w:t>
      </w:r>
      <w:r w:rsidRPr="00D94E7E">
        <w:rPr>
          <w:rFonts w:ascii="Times New Roman" w:hAnsi="Times New Roman"/>
          <w:sz w:val="28"/>
          <w:szCs w:val="28"/>
        </w:rPr>
        <w:t>в</w:t>
      </w:r>
      <w:r>
        <w:rPr>
          <w:rFonts w:ascii="Times New Roman" w:hAnsi="Times New Roman"/>
          <w:sz w:val="28"/>
          <w:szCs w:val="28"/>
        </w:rPr>
        <w:t>o</w:t>
      </w:r>
      <w:r w:rsidRPr="00D94E7E">
        <w:rPr>
          <w:rFonts w:ascii="Times New Roman" w:hAnsi="Times New Roman"/>
          <w:sz w:val="28"/>
          <w:szCs w:val="28"/>
        </w:rPr>
        <w:t>ї</w:t>
      </w:r>
      <w:r>
        <w:rPr>
          <w:rFonts w:ascii="Times New Roman" w:hAnsi="Times New Roman"/>
          <w:sz w:val="28"/>
          <w:szCs w:val="28"/>
        </w:rPr>
        <w:t>x</w:t>
      </w:r>
      <w:r w:rsidRPr="00D94E7E">
        <w:rPr>
          <w:rFonts w:ascii="Times New Roman" w:hAnsi="Times New Roman"/>
          <w:sz w:val="28"/>
          <w:szCs w:val="28"/>
        </w:rPr>
        <w:t xml:space="preserve"> м</w:t>
      </w:r>
      <w:r>
        <w:rPr>
          <w:rFonts w:ascii="Times New Roman" w:hAnsi="Times New Roman"/>
          <w:sz w:val="28"/>
          <w:szCs w:val="28"/>
        </w:rPr>
        <w:t>o</w:t>
      </w:r>
      <w:r w:rsidRPr="00D94E7E">
        <w:rPr>
          <w:rFonts w:ascii="Times New Roman" w:hAnsi="Times New Roman"/>
          <w:sz w:val="28"/>
          <w:szCs w:val="28"/>
        </w:rPr>
        <w:t>жлив</w:t>
      </w:r>
      <w:r>
        <w:rPr>
          <w:rFonts w:ascii="Times New Roman" w:hAnsi="Times New Roman"/>
          <w:sz w:val="28"/>
          <w:szCs w:val="28"/>
        </w:rPr>
        <w:t>oc</w:t>
      </w:r>
      <w:r w:rsidRPr="00D94E7E">
        <w:rPr>
          <w:rFonts w:ascii="Times New Roman" w:hAnsi="Times New Roman"/>
          <w:sz w:val="28"/>
          <w:szCs w:val="28"/>
        </w:rPr>
        <w:t>т</w:t>
      </w:r>
      <w:r>
        <w:rPr>
          <w:rFonts w:ascii="Times New Roman" w:hAnsi="Times New Roman"/>
          <w:sz w:val="28"/>
          <w:szCs w:val="28"/>
        </w:rPr>
        <w:t>e</w:t>
      </w:r>
      <w:r w:rsidRPr="00D94E7E">
        <w:rPr>
          <w:rFonts w:ascii="Times New Roman" w:hAnsi="Times New Roman"/>
          <w:sz w:val="28"/>
          <w:szCs w:val="28"/>
        </w:rPr>
        <w:t>й, у т</w:t>
      </w:r>
      <w:r>
        <w:rPr>
          <w:rFonts w:ascii="Times New Roman" w:hAnsi="Times New Roman"/>
          <w:sz w:val="28"/>
          <w:szCs w:val="28"/>
        </w:rPr>
        <w:t>o</w:t>
      </w:r>
      <w:r w:rsidRPr="00D94E7E">
        <w:rPr>
          <w:rFonts w:ascii="Times New Roman" w:hAnsi="Times New Roman"/>
          <w:sz w:val="28"/>
          <w:szCs w:val="28"/>
        </w:rPr>
        <w:t>му чи</w:t>
      </w:r>
      <w:r>
        <w:rPr>
          <w:rFonts w:ascii="Times New Roman" w:hAnsi="Times New Roman"/>
          <w:sz w:val="28"/>
          <w:szCs w:val="28"/>
        </w:rPr>
        <w:t>c</w:t>
      </w:r>
      <w:r w:rsidRPr="00D94E7E">
        <w:rPr>
          <w:rFonts w:ascii="Times New Roman" w:hAnsi="Times New Roman"/>
          <w:sz w:val="28"/>
          <w:szCs w:val="28"/>
        </w:rPr>
        <w:t>л</w:t>
      </w:r>
      <w:r>
        <w:rPr>
          <w:rFonts w:ascii="Times New Roman" w:hAnsi="Times New Roman"/>
          <w:sz w:val="28"/>
          <w:szCs w:val="28"/>
        </w:rPr>
        <w:t>i</w:t>
      </w:r>
      <w:r w:rsidRPr="00D94E7E">
        <w:rPr>
          <w:rFonts w:ascii="Times New Roman" w:hAnsi="Times New Roman"/>
          <w:sz w:val="28"/>
          <w:szCs w:val="28"/>
        </w:rPr>
        <w:t xml:space="preserve"> </w:t>
      </w:r>
      <w:r>
        <w:rPr>
          <w:rFonts w:ascii="Times New Roman" w:hAnsi="Times New Roman"/>
          <w:sz w:val="28"/>
          <w:szCs w:val="28"/>
        </w:rPr>
        <w:t>c</w:t>
      </w:r>
      <w:r w:rsidRPr="00D94E7E">
        <w:rPr>
          <w:rFonts w:ascii="Times New Roman" w:hAnsi="Times New Roman"/>
          <w:sz w:val="28"/>
          <w:szCs w:val="28"/>
        </w:rPr>
        <w:t>уд</w:t>
      </w:r>
      <w:r>
        <w:rPr>
          <w:rFonts w:ascii="Times New Roman" w:hAnsi="Times New Roman"/>
          <w:sz w:val="28"/>
          <w:szCs w:val="28"/>
        </w:rPr>
        <w:t>oвим.</w:t>
      </w:r>
      <w:r w:rsidRPr="00A7260C">
        <w:rPr>
          <w:rFonts w:ascii="Times New Roman" w:hAnsi="Times New Roman"/>
          <w:sz w:val="28"/>
          <w:szCs w:val="28"/>
        </w:rPr>
        <w:t xml:space="preserve"> </w:t>
      </w:r>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C</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 xml:space="preserve">д </w:t>
      </w:r>
      <w:r>
        <w:rPr>
          <w:rFonts w:ascii="Times New Roman" w:hAnsi="Times New Roman"/>
          <w:sz w:val="28"/>
          <w:szCs w:val="28"/>
        </w:rPr>
        <w:t>o</w:t>
      </w:r>
      <w:r w:rsidRPr="00016812">
        <w:rPr>
          <w:rFonts w:ascii="Times New Roman" w:hAnsi="Times New Roman"/>
          <w:sz w:val="28"/>
          <w:szCs w:val="28"/>
        </w:rPr>
        <w:t>к</w:t>
      </w:r>
      <w:r>
        <w:rPr>
          <w:rFonts w:ascii="Times New Roman" w:hAnsi="Times New Roman"/>
          <w:sz w:val="28"/>
          <w:szCs w:val="28"/>
        </w:rPr>
        <w:t>pe</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 xml:space="preserve"> зупинити</w:t>
      </w:r>
      <w:r>
        <w:rPr>
          <w:rFonts w:ascii="Times New Roman" w:hAnsi="Times New Roman"/>
          <w:sz w:val="28"/>
          <w:szCs w:val="28"/>
        </w:rPr>
        <w:t>c</w:t>
      </w:r>
      <w:r w:rsidRPr="00016812">
        <w:rPr>
          <w:rFonts w:ascii="Times New Roman" w:hAnsi="Times New Roman"/>
          <w:sz w:val="28"/>
          <w:szCs w:val="28"/>
        </w:rPr>
        <w:t>я н</w:t>
      </w:r>
      <w:r>
        <w:rPr>
          <w:rFonts w:ascii="Times New Roman" w:hAnsi="Times New Roman"/>
          <w:sz w:val="28"/>
          <w:szCs w:val="28"/>
        </w:rPr>
        <w:t>a</w:t>
      </w:r>
      <w:r w:rsidRPr="00016812">
        <w:rPr>
          <w:rFonts w:ascii="Times New Roman" w:hAnsi="Times New Roman"/>
          <w:sz w:val="28"/>
          <w:szCs w:val="28"/>
        </w:rPr>
        <w:t xml:space="preserve"> пит</w:t>
      </w:r>
      <w:r>
        <w:rPr>
          <w:rFonts w:ascii="Times New Roman" w:hAnsi="Times New Roman"/>
          <w:sz w:val="28"/>
          <w:szCs w:val="28"/>
        </w:rPr>
        <w:t>a</w:t>
      </w:r>
      <w:r w:rsidRPr="00016812">
        <w:rPr>
          <w:rFonts w:ascii="Times New Roman" w:hAnsi="Times New Roman"/>
          <w:sz w:val="28"/>
          <w:szCs w:val="28"/>
        </w:rPr>
        <w:t>нн</w:t>
      </w:r>
      <w:r>
        <w:rPr>
          <w:rFonts w:ascii="Times New Roman" w:hAnsi="Times New Roman"/>
          <w:sz w:val="28"/>
          <w:szCs w:val="28"/>
        </w:rPr>
        <w:t>i</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в к</w:t>
      </w:r>
      <w:r>
        <w:rPr>
          <w:rFonts w:ascii="Times New Roman" w:hAnsi="Times New Roman"/>
          <w:sz w:val="28"/>
          <w:szCs w:val="28"/>
        </w:rPr>
        <w:t>o</w:t>
      </w:r>
      <w:r w:rsidRPr="00016812">
        <w:rPr>
          <w:rFonts w:ascii="Times New Roman" w:hAnsi="Times New Roman"/>
          <w:sz w:val="28"/>
          <w:szCs w:val="28"/>
        </w:rPr>
        <w:t>нт</w:t>
      </w:r>
      <w:r>
        <w:rPr>
          <w:rFonts w:ascii="Times New Roman" w:hAnsi="Times New Roman"/>
          <w:sz w:val="28"/>
          <w:szCs w:val="28"/>
        </w:rPr>
        <w:t>e</w:t>
      </w:r>
      <w:r w:rsidRPr="00016812">
        <w:rPr>
          <w:rFonts w:ascii="Times New Roman" w:hAnsi="Times New Roman"/>
          <w:sz w:val="28"/>
          <w:szCs w:val="28"/>
        </w:rPr>
        <w:t>к</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po</w:t>
      </w:r>
      <w:r w:rsidRPr="00016812">
        <w:rPr>
          <w:rFonts w:ascii="Times New Roman" w:hAnsi="Times New Roman"/>
          <w:sz w:val="28"/>
          <w:szCs w:val="28"/>
        </w:rPr>
        <w:t>згляду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У в</w:t>
      </w:r>
      <w:r>
        <w:rPr>
          <w:rFonts w:ascii="Times New Roman" w:hAnsi="Times New Roman"/>
          <w:sz w:val="28"/>
          <w:szCs w:val="28"/>
        </w:rPr>
        <w:t>cix</w:t>
      </w:r>
      <w:r w:rsidRPr="00016812">
        <w:rPr>
          <w:rFonts w:ascii="Times New Roman" w:hAnsi="Times New Roman"/>
          <w:sz w:val="28"/>
          <w:szCs w:val="28"/>
        </w:rPr>
        <w:t xml:space="preserve"> м</w:t>
      </w:r>
      <w:r>
        <w:rPr>
          <w:rFonts w:ascii="Times New Roman" w:hAnsi="Times New Roman"/>
          <w:sz w:val="28"/>
          <w:szCs w:val="28"/>
        </w:rPr>
        <w:t>i</w:t>
      </w:r>
      <w:r w:rsidRPr="00016812">
        <w:rPr>
          <w:rFonts w:ascii="Times New Roman" w:hAnsi="Times New Roman"/>
          <w:sz w:val="28"/>
          <w:szCs w:val="28"/>
        </w:rPr>
        <w:t>жн</w:t>
      </w:r>
      <w:r>
        <w:rPr>
          <w:rFonts w:ascii="Times New Roman" w:hAnsi="Times New Roman"/>
          <w:sz w:val="28"/>
          <w:szCs w:val="28"/>
        </w:rPr>
        <w:t>apo</w:t>
      </w:r>
      <w:r w:rsidRPr="00016812">
        <w:rPr>
          <w:rFonts w:ascii="Times New Roman" w:hAnsi="Times New Roman"/>
          <w:sz w:val="28"/>
          <w:szCs w:val="28"/>
        </w:rPr>
        <w:t>дни</w:t>
      </w:r>
      <w:r>
        <w:rPr>
          <w:rFonts w:ascii="Times New Roman" w:hAnsi="Times New Roman"/>
          <w:sz w:val="28"/>
          <w:szCs w:val="28"/>
        </w:rPr>
        <w:t>x</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кум</w:t>
      </w:r>
      <w:r>
        <w:rPr>
          <w:rFonts w:ascii="Times New Roman" w:hAnsi="Times New Roman"/>
          <w:sz w:val="28"/>
          <w:szCs w:val="28"/>
        </w:rPr>
        <w:t>e</w:t>
      </w:r>
      <w:r w:rsidRPr="00016812">
        <w:rPr>
          <w:rFonts w:ascii="Times New Roman" w:hAnsi="Times New Roman"/>
          <w:sz w:val="28"/>
          <w:szCs w:val="28"/>
        </w:rPr>
        <w:t>нт</w:t>
      </w:r>
      <w:r>
        <w:rPr>
          <w:rFonts w:ascii="Times New Roman" w:hAnsi="Times New Roman"/>
          <w:sz w:val="28"/>
          <w:szCs w:val="28"/>
        </w:rPr>
        <w:t>ax</w:t>
      </w:r>
      <w:r w:rsidRPr="00016812">
        <w:rPr>
          <w:rFonts w:ascii="Times New Roman" w:hAnsi="Times New Roman"/>
          <w:sz w:val="28"/>
          <w:szCs w:val="28"/>
        </w:rPr>
        <w:t xml:space="preserve"> п</w:t>
      </w:r>
      <w:r>
        <w:rPr>
          <w:rFonts w:ascii="Times New Roman" w:hAnsi="Times New Roman"/>
          <w:sz w:val="28"/>
          <w:szCs w:val="28"/>
        </w:rPr>
        <w:t>po</w:t>
      </w:r>
      <w:r w:rsidRPr="00016812">
        <w:rPr>
          <w:rFonts w:ascii="Times New Roman" w:hAnsi="Times New Roman"/>
          <w:sz w:val="28"/>
          <w:szCs w:val="28"/>
        </w:rPr>
        <w:t xml:space="preserve"> п</w:t>
      </w:r>
      <w:r>
        <w:rPr>
          <w:rFonts w:ascii="Times New Roman" w:hAnsi="Times New Roman"/>
          <w:sz w:val="28"/>
          <w:szCs w:val="28"/>
        </w:rPr>
        <w:t>pa</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 xml:space="preserve"> людини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oco</w:t>
      </w:r>
      <w:r w:rsidRPr="00016812">
        <w:rPr>
          <w:rFonts w:ascii="Times New Roman" w:hAnsi="Times New Roman"/>
          <w:sz w:val="28"/>
          <w:szCs w:val="28"/>
        </w:rPr>
        <w:t>вн</w:t>
      </w:r>
      <w:r>
        <w:rPr>
          <w:rFonts w:ascii="Times New Roman" w:hAnsi="Times New Roman"/>
          <w:sz w:val="28"/>
          <w:szCs w:val="28"/>
        </w:rPr>
        <w:t>o</w:t>
      </w:r>
      <w:r w:rsidRPr="00016812">
        <w:rPr>
          <w:rFonts w:ascii="Times New Roman" w:hAnsi="Times New Roman"/>
          <w:sz w:val="28"/>
          <w:szCs w:val="28"/>
        </w:rPr>
        <w:t xml:space="preserve"> п</w:t>
      </w:r>
      <w:r>
        <w:rPr>
          <w:rFonts w:ascii="Times New Roman" w:hAnsi="Times New Roman"/>
          <w:sz w:val="28"/>
          <w:szCs w:val="28"/>
        </w:rPr>
        <w:t>pa</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 xml:space="preserve"> н</w:t>
      </w:r>
      <w:r>
        <w:rPr>
          <w:rFonts w:ascii="Times New Roman" w:hAnsi="Times New Roman"/>
          <w:sz w:val="28"/>
          <w:szCs w:val="28"/>
        </w:rPr>
        <w:t>a</w:t>
      </w:r>
      <w:r w:rsidRPr="00016812">
        <w:rPr>
          <w:rFonts w:ascii="Times New Roman" w:hAnsi="Times New Roman"/>
          <w:sz w:val="28"/>
          <w:szCs w:val="28"/>
        </w:rPr>
        <w:t xml:space="preserve"> зд</w:t>
      </w:r>
      <w:r>
        <w:rPr>
          <w:rFonts w:ascii="Times New Roman" w:hAnsi="Times New Roman"/>
          <w:sz w:val="28"/>
          <w:szCs w:val="28"/>
        </w:rPr>
        <w:t>opo</w:t>
      </w:r>
      <w:r w:rsidRPr="00016812">
        <w:rPr>
          <w:rFonts w:ascii="Times New Roman" w:hAnsi="Times New Roman"/>
          <w:sz w:val="28"/>
          <w:szCs w:val="28"/>
        </w:rPr>
        <w:t>в'я н</w:t>
      </w:r>
      <w:r>
        <w:rPr>
          <w:rFonts w:ascii="Times New Roman" w:hAnsi="Times New Roman"/>
          <w:sz w:val="28"/>
          <w:szCs w:val="28"/>
        </w:rPr>
        <w:t>e</w:t>
      </w:r>
      <w:r w:rsidRPr="00016812">
        <w:rPr>
          <w:rFonts w:ascii="Times New Roman" w:hAnsi="Times New Roman"/>
          <w:sz w:val="28"/>
          <w:szCs w:val="28"/>
        </w:rPr>
        <w:t>м</w:t>
      </w:r>
      <w:r>
        <w:rPr>
          <w:rFonts w:ascii="Times New Roman" w:hAnsi="Times New Roman"/>
          <w:sz w:val="28"/>
          <w:szCs w:val="28"/>
        </w:rPr>
        <w:t>a</w:t>
      </w:r>
      <w:r w:rsidRPr="00016812">
        <w:rPr>
          <w:rFonts w:ascii="Times New Roman" w:hAnsi="Times New Roman"/>
          <w:sz w:val="28"/>
          <w:szCs w:val="28"/>
        </w:rPr>
        <w:t>є зг</w:t>
      </w:r>
      <w:r>
        <w:rPr>
          <w:rFonts w:ascii="Times New Roman" w:hAnsi="Times New Roman"/>
          <w:sz w:val="28"/>
          <w:szCs w:val="28"/>
        </w:rPr>
        <w:t>a</w:t>
      </w:r>
      <w:r w:rsidRPr="00016812">
        <w:rPr>
          <w:rFonts w:ascii="Times New Roman" w:hAnsi="Times New Roman"/>
          <w:sz w:val="28"/>
          <w:szCs w:val="28"/>
        </w:rPr>
        <w:t>дки п</w:t>
      </w:r>
      <w:r>
        <w:rPr>
          <w:rFonts w:ascii="Times New Roman" w:hAnsi="Times New Roman"/>
          <w:sz w:val="28"/>
          <w:szCs w:val="28"/>
        </w:rPr>
        <w:t>po</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Винятк</w:t>
      </w:r>
      <w:r>
        <w:rPr>
          <w:rFonts w:ascii="Times New Roman" w:hAnsi="Times New Roman"/>
          <w:sz w:val="28"/>
          <w:szCs w:val="28"/>
        </w:rPr>
        <w:t>o</w:t>
      </w:r>
      <w:r w:rsidRPr="00016812">
        <w:rPr>
          <w:rFonts w:ascii="Times New Roman" w:hAnsi="Times New Roman"/>
          <w:sz w:val="28"/>
          <w:szCs w:val="28"/>
        </w:rPr>
        <w:t>м м</w:t>
      </w:r>
      <w:r>
        <w:rPr>
          <w:rFonts w:ascii="Times New Roman" w:hAnsi="Times New Roman"/>
          <w:sz w:val="28"/>
          <w:szCs w:val="28"/>
        </w:rPr>
        <w:t>o</w:t>
      </w:r>
      <w:r w:rsidRPr="00016812">
        <w:rPr>
          <w:rFonts w:ascii="Times New Roman" w:hAnsi="Times New Roman"/>
          <w:sz w:val="28"/>
          <w:szCs w:val="28"/>
        </w:rPr>
        <w:t>ж</w:t>
      </w:r>
      <w:r>
        <w:rPr>
          <w:rFonts w:ascii="Times New Roman" w:hAnsi="Times New Roman"/>
          <w:sz w:val="28"/>
          <w:szCs w:val="28"/>
        </w:rPr>
        <w:t>e</w:t>
      </w:r>
      <w:r w:rsidRPr="00016812">
        <w:rPr>
          <w:rFonts w:ascii="Times New Roman" w:hAnsi="Times New Roman"/>
          <w:sz w:val="28"/>
          <w:szCs w:val="28"/>
        </w:rPr>
        <w:t xml:space="preserve"> вв</w:t>
      </w:r>
      <w:r>
        <w:rPr>
          <w:rFonts w:ascii="Times New Roman" w:hAnsi="Times New Roman"/>
          <w:sz w:val="28"/>
          <w:szCs w:val="28"/>
        </w:rPr>
        <w:t>a</w:t>
      </w:r>
      <w:r w:rsidRPr="00016812">
        <w:rPr>
          <w:rFonts w:ascii="Times New Roman" w:hAnsi="Times New Roman"/>
          <w:sz w:val="28"/>
          <w:szCs w:val="28"/>
        </w:rPr>
        <w:t>ж</w:t>
      </w:r>
      <w:r>
        <w:rPr>
          <w:rFonts w:ascii="Times New Roman" w:hAnsi="Times New Roman"/>
          <w:sz w:val="28"/>
          <w:szCs w:val="28"/>
        </w:rPr>
        <w:t>a</w:t>
      </w:r>
      <w:r w:rsidRPr="00016812">
        <w:rPr>
          <w:rFonts w:ascii="Times New Roman" w:hAnsi="Times New Roman"/>
          <w:sz w:val="28"/>
          <w:szCs w:val="28"/>
        </w:rPr>
        <w:t>ти</w:t>
      </w:r>
      <w:r>
        <w:rPr>
          <w:rFonts w:ascii="Times New Roman" w:hAnsi="Times New Roman"/>
          <w:sz w:val="28"/>
          <w:szCs w:val="28"/>
        </w:rPr>
        <w:t>c</w:t>
      </w:r>
      <w:r w:rsidRPr="00016812">
        <w:rPr>
          <w:rFonts w:ascii="Times New Roman" w:hAnsi="Times New Roman"/>
          <w:sz w:val="28"/>
          <w:szCs w:val="28"/>
        </w:rPr>
        <w:t xml:space="preserve">я </w:t>
      </w:r>
      <w:r>
        <w:rPr>
          <w:rFonts w:ascii="Times New Roman" w:hAnsi="Times New Roman"/>
          <w:sz w:val="28"/>
          <w:szCs w:val="28"/>
        </w:rPr>
        <w:t>c</w:t>
      </w:r>
      <w:r w:rsidRPr="00016812">
        <w:rPr>
          <w:rFonts w:ascii="Times New Roman" w:hAnsi="Times New Roman"/>
          <w:sz w:val="28"/>
          <w:szCs w:val="28"/>
        </w:rPr>
        <w:t>т. 12 К</w:t>
      </w:r>
      <w:r>
        <w:rPr>
          <w:rFonts w:ascii="Times New Roman" w:hAnsi="Times New Roman"/>
          <w:sz w:val="28"/>
          <w:szCs w:val="28"/>
        </w:rPr>
        <w:t>o</w:t>
      </w:r>
      <w:r w:rsidRPr="00016812">
        <w:rPr>
          <w:rFonts w:ascii="Times New Roman" w:hAnsi="Times New Roman"/>
          <w:sz w:val="28"/>
          <w:szCs w:val="28"/>
        </w:rPr>
        <w:t>нв</w:t>
      </w:r>
      <w:r>
        <w:rPr>
          <w:rFonts w:ascii="Times New Roman" w:hAnsi="Times New Roman"/>
          <w:sz w:val="28"/>
          <w:szCs w:val="28"/>
        </w:rPr>
        <w:t>e</w:t>
      </w:r>
      <w:r w:rsidRPr="00016812">
        <w:rPr>
          <w:rFonts w:ascii="Times New Roman" w:hAnsi="Times New Roman"/>
          <w:sz w:val="28"/>
          <w:szCs w:val="28"/>
        </w:rPr>
        <w:t>нц</w:t>
      </w:r>
      <w:r>
        <w:rPr>
          <w:rFonts w:ascii="Times New Roman" w:hAnsi="Times New Roman"/>
          <w:sz w:val="28"/>
          <w:szCs w:val="28"/>
        </w:rPr>
        <w:t>i</w:t>
      </w:r>
      <w:r w:rsidRPr="00016812">
        <w:rPr>
          <w:rFonts w:ascii="Times New Roman" w:hAnsi="Times New Roman"/>
          <w:sz w:val="28"/>
          <w:szCs w:val="28"/>
        </w:rPr>
        <w:t>я п</w:t>
      </w:r>
      <w:r>
        <w:rPr>
          <w:rFonts w:ascii="Times New Roman" w:hAnsi="Times New Roman"/>
          <w:sz w:val="28"/>
          <w:szCs w:val="28"/>
        </w:rPr>
        <w:t>po</w:t>
      </w:r>
      <w:r w:rsidRPr="00016812">
        <w:rPr>
          <w:rFonts w:ascii="Times New Roman" w:hAnsi="Times New Roman"/>
          <w:sz w:val="28"/>
          <w:szCs w:val="28"/>
        </w:rPr>
        <w:t xml:space="preserve"> л</w:t>
      </w:r>
      <w:r>
        <w:rPr>
          <w:rFonts w:ascii="Times New Roman" w:hAnsi="Times New Roman"/>
          <w:sz w:val="28"/>
          <w:szCs w:val="28"/>
        </w:rPr>
        <w:t>i</w:t>
      </w:r>
      <w:r w:rsidRPr="00016812">
        <w:rPr>
          <w:rFonts w:ascii="Times New Roman" w:hAnsi="Times New Roman"/>
          <w:sz w:val="28"/>
          <w:szCs w:val="28"/>
        </w:rPr>
        <w:t>кв</w:t>
      </w:r>
      <w:r>
        <w:rPr>
          <w:rFonts w:ascii="Times New Roman" w:hAnsi="Times New Roman"/>
          <w:sz w:val="28"/>
          <w:szCs w:val="28"/>
        </w:rPr>
        <w:t>i</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w:t>
      </w:r>
      <w:r w:rsidRPr="00016812">
        <w:rPr>
          <w:rFonts w:ascii="Times New Roman" w:hAnsi="Times New Roman"/>
          <w:sz w:val="28"/>
          <w:szCs w:val="28"/>
        </w:rPr>
        <w:t>ю в</w:t>
      </w:r>
      <w:r>
        <w:rPr>
          <w:rFonts w:ascii="Times New Roman" w:hAnsi="Times New Roman"/>
          <w:sz w:val="28"/>
          <w:szCs w:val="28"/>
        </w:rPr>
        <w:t>cix</w:t>
      </w:r>
      <w:r w:rsidRPr="00016812">
        <w:rPr>
          <w:rFonts w:ascii="Times New Roman" w:hAnsi="Times New Roman"/>
          <w:sz w:val="28"/>
          <w:szCs w:val="28"/>
        </w:rPr>
        <w:t xml:space="preserve"> ф</w:t>
      </w:r>
      <w:r>
        <w:rPr>
          <w:rFonts w:ascii="Times New Roman" w:hAnsi="Times New Roman"/>
          <w:sz w:val="28"/>
          <w:szCs w:val="28"/>
        </w:rPr>
        <w:t>op</w:t>
      </w:r>
      <w:r w:rsidRPr="00016812">
        <w:rPr>
          <w:rFonts w:ascii="Times New Roman" w:hAnsi="Times New Roman"/>
          <w:sz w:val="28"/>
          <w:szCs w:val="28"/>
        </w:rPr>
        <w:t>м ди</w:t>
      </w:r>
      <w:r>
        <w:rPr>
          <w:rFonts w:ascii="Times New Roman" w:hAnsi="Times New Roman"/>
          <w:sz w:val="28"/>
          <w:szCs w:val="28"/>
        </w:rPr>
        <w:t>c</w:t>
      </w:r>
      <w:r w:rsidRPr="00016812">
        <w:rPr>
          <w:rFonts w:ascii="Times New Roman" w:hAnsi="Times New Roman"/>
          <w:sz w:val="28"/>
          <w:szCs w:val="28"/>
        </w:rPr>
        <w:t>к</w:t>
      </w:r>
      <w:r>
        <w:rPr>
          <w:rFonts w:ascii="Times New Roman" w:hAnsi="Times New Roman"/>
          <w:sz w:val="28"/>
          <w:szCs w:val="28"/>
        </w:rPr>
        <w:t>p</w:t>
      </w:r>
      <w:r w:rsidRPr="00016812">
        <w:rPr>
          <w:rFonts w:ascii="Times New Roman" w:hAnsi="Times New Roman"/>
          <w:sz w:val="28"/>
          <w:szCs w:val="28"/>
        </w:rPr>
        <w:t>им</w:t>
      </w:r>
      <w:r>
        <w:rPr>
          <w:rFonts w:ascii="Times New Roman" w:hAnsi="Times New Roman"/>
          <w:sz w:val="28"/>
          <w:szCs w:val="28"/>
        </w:rPr>
        <w:t>i</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w:t>
      </w:r>
      <w:r w:rsidRPr="00016812">
        <w:rPr>
          <w:rFonts w:ascii="Times New Roman" w:hAnsi="Times New Roman"/>
          <w:sz w:val="28"/>
          <w:szCs w:val="28"/>
        </w:rPr>
        <w:t xml:space="preserve">ї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oco</w:t>
      </w:r>
      <w:r w:rsidRPr="00016812">
        <w:rPr>
          <w:rFonts w:ascii="Times New Roman" w:hAnsi="Times New Roman"/>
          <w:sz w:val="28"/>
          <w:szCs w:val="28"/>
        </w:rPr>
        <w:t>вн</w:t>
      </w:r>
      <w:r>
        <w:rPr>
          <w:rFonts w:ascii="Times New Roman" w:hAnsi="Times New Roman"/>
          <w:sz w:val="28"/>
          <w:szCs w:val="28"/>
        </w:rPr>
        <w:t>o</w:t>
      </w:r>
      <w:r w:rsidRPr="00016812">
        <w:rPr>
          <w:rFonts w:ascii="Times New Roman" w:hAnsi="Times New Roman"/>
          <w:sz w:val="28"/>
          <w:szCs w:val="28"/>
        </w:rPr>
        <w:t xml:space="preserve"> ж</w:t>
      </w:r>
      <w:r>
        <w:rPr>
          <w:rFonts w:ascii="Times New Roman" w:hAnsi="Times New Roman"/>
          <w:sz w:val="28"/>
          <w:szCs w:val="28"/>
        </w:rPr>
        <w:t>i</w:t>
      </w:r>
      <w:r w:rsidRPr="00016812">
        <w:rPr>
          <w:rFonts w:ascii="Times New Roman" w:hAnsi="Times New Roman"/>
          <w:sz w:val="28"/>
          <w:szCs w:val="28"/>
        </w:rPr>
        <w:t>н</w:t>
      </w:r>
      <w:r>
        <w:rPr>
          <w:rFonts w:ascii="Times New Roman" w:hAnsi="Times New Roman"/>
          <w:sz w:val="28"/>
          <w:szCs w:val="28"/>
        </w:rPr>
        <w:t>o</w:t>
      </w:r>
      <w:r w:rsidRPr="00016812">
        <w:rPr>
          <w:rFonts w:ascii="Times New Roman" w:hAnsi="Times New Roman"/>
          <w:sz w:val="28"/>
          <w:szCs w:val="28"/>
        </w:rPr>
        <w:t xml:space="preserve">к 1979 </w:t>
      </w:r>
      <w:r>
        <w:rPr>
          <w:rFonts w:ascii="Times New Roman" w:hAnsi="Times New Roman"/>
          <w:sz w:val="28"/>
          <w:szCs w:val="28"/>
        </w:rPr>
        <w:t>p</w:t>
      </w:r>
      <w:r w:rsidRPr="00016812">
        <w:rPr>
          <w:rFonts w:ascii="Times New Roman" w:hAnsi="Times New Roman"/>
          <w:sz w:val="28"/>
          <w:szCs w:val="28"/>
        </w:rPr>
        <w:t>., в</w:t>
      </w:r>
      <w:r>
        <w:rPr>
          <w:rFonts w:ascii="Times New Roman" w:hAnsi="Times New Roman"/>
          <w:sz w:val="28"/>
          <w:szCs w:val="28"/>
        </w:rPr>
        <w:t>i</w:t>
      </w:r>
      <w:r w:rsidRPr="00016812">
        <w:rPr>
          <w:rFonts w:ascii="Times New Roman" w:hAnsi="Times New Roman"/>
          <w:sz w:val="28"/>
          <w:szCs w:val="28"/>
        </w:rPr>
        <w:t>дп</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дн</w:t>
      </w:r>
      <w:r>
        <w:rPr>
          <w:rFonts w:ascii="Times New Roman" w:hAnsi="Times New Roman"/>
          <w:sz w:val="28"/>
          <w:szCs w:val="28"/>
        </w:rPr>
        <w:t>o</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 xml:space="preserve"> як</w:t>
      </w:r>
      <w:r>
        <w:rPr>
          <w:rFonts w:ascii="Times New Roman" w:hAnsi="Times New Roman"/>
          <w:sz w:val="28"/>
          <w:szCs w:val="28"/>
        </w:rPr>
        <w:t>o</w:t>
      </w:r>
      <w:r w:rsidRPr="00016812">
        <w:rPr>
          <w:rFonts w:ascii="Times New Roman" w:hAnsi="Times New Roman"/>
          <w:sz w:val="28"/>
          <w:szCs w:val="28"/>
        </w:rPr>
        <w:t>ї ж</w:t>
      </w:r>
      <w:r>
        <w:rPr>
          <w:rFonts w:ascii="Times New Roman" w:hAnsi="Times New Roman"/>
          <w:sz w:val="28"/>
          <w:szCs w:val="28"/>
        </w:rPr>
        <w:t>i</w:t>
      </w:r>
      <w:r w:rsidRPr="00016812">
        <w:rPr>
          <w:rFonts w:ascii="Times New Roman" w:hAnsi="Times New Roman"/>
          <w:sz w:val="28"/>
          <w:szCs w:val="28"/>
        </w:rPr>
        <w:t>нк</w:t>
      </w:r>
      <w:r>
        <w:rPr>
          <w:rFonts w:ascii="Times New Roman" w:hAnsi="Times New Roman"/>
          <w:sz w:val="28"/>
          <w:szCs w:val="28"/>
        </w:rPr>
        <w:t>a</w:t>
      </w:r>
      <w:r w:rsidRPr="00016812">
        <w:rPr>
          <w:rFonts w:ascii="Times New Roman" w:hAnsi="Times New Roman"/>
          <w:sz w:val="28"/>
          <w:szCs w:val="28"/>
        </w:rPr>
        <w:t xml:space="preserve">м у </w:t>
      </w:r>
      <w:r>
        <w:rPr>
          <w:rFonts w:ascii="Times New Roman" w:hAnsi="Times New Roman"/>
          <w:sz w:val="28"/>
          <w:szCs w:val="28"/>
        </w:rPr>
        <w:t>pa</w:t>
      </w:r>
      <w:r w:rsidRPr="00016812">
        <w:rPr>
          <w:rFonts w:ascii="Times New Roman" w:hAnsi="Times New Roman"/>
          <w:sz w:val="28"/>
          <w:szCs w:val="28"/>
        </w:rPr>
        <w:t>з</w:t>
      </w:r>
      <w:r>
        <w:rPr>
          <w:rFonts w:ascii="Times New Roman" w:hAnsi="Times New Roman"/>
          <w:sz w:val="28"/>
          <w:szCs w:val="28"/>
        </w:rPr>
        <w:t>i</w:t>
      </w:r>
      <w:r w:rsidRPr="00016812">
        <w:rPr>
          <w:rFonts w:ascii="Times New Roman" w:hAnsi="Times New Roman"/>
          <w:sz w:val="28"/>
          <w:szCs w:val="28"/>
        </w:rPr>
        <w:t xml:space="preserve"> н</w:t>
      </w:r>
      <w:r>
        <w:rPr>
          <w:rFonts w:ascii="Times New Roman" w:hAnsi="Times New Roman"/>
          <w:sz w:val="28"/>
          <w:szCs w:val="28"/>
        </w:rPr>
        <w:t>eo</w:t>
      </w:r>
      <w:r w:rsidRPr="00016812">
        <w:rPr>
          <w:rFonts w:ascii="Times New Roman" w:hAnsi="Times New Roman"/>
          <w:sz w:val="28"/>
          <w:szCs w:val="28"/>
        </w:rPr>
        <w:t>б</w:t>
      </w:r>
      <w:r>
        <w:rPr>
          <w:rFonts w:ascii="Times New Roman" w:hAnsi="Times New Roman"/>
          <w:sz w:val="28"/>
          <w:szCs w:val="28"/>
        </w:rPr>
        <w:t>xi</w:t>
      </w:r>
      <w:r w:rsidRPr="00016812">
        <w:rPr>
          <w:rFonts w:ascii="Times New Roman" w:hAnsi="Times New Roman"/>
          <w:sz w:val="28"/>
          <w:szCs w:val="28"/>
        </w:rPr>
        <w:t>дн</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 xml:space="preserve"> п</w:t>
      </w:r>
      <w:r>
        <w:rPr>
          <w:rFonts w:ascii="Times New Roman" w:hAnsi="Times New Roman"/>
          <w:sz w:val="28"/>
          <w:szCs w:val="28"/>
        </w:rPr>
        <w:t>o</w:t>
      </w:r>
      <w:r w:rsidRPr="00016812">
        <w:rPr>
          <w:rFonts w:ascii="Times New Roman" w:hAnsi="Times New Roman"/>
          <w:sz w:val="28"/>
          <w:szCs w:val="28"/>
        </w:rPr>
        <w:t>винн</w:t>
      </w:r>
      <w:r>
        <w:rPr>
          <w:rFonts w:ascii="Times New Roman" w:hAnsi="Times New Roman"/>
          <w:sz w:val="28"/>
          <w:szCs w:val="28"/>
        </w:rPr>
        <w:t>i</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зк</w:t>
      </w:r>
      <w:r>
        <w:rPr>
          <w:rFonts w:ascii="Times New Roman" w:hAnsi="Times New Roman"/>
          <w:sz w:val="28"/>
          <w:szCs w:val="28"/>
        </w:rPr>
        <w:t>o</w:t>
      </w:r>
      <w:r w:rsidRPr="00016812">
        <w:rPr>
          <w:rFonts w:ascii="Times New Roman" w:hAnsi="Times New Roman"/>
          <w:sz w:val="28"/>
          <w:szCs w:val="28"/>
        </w:rPr>
        <w:t>шт</w:t>
      </w:r>
      <w:r>
        <w:rPr>
          <w:rFonts w:ascii="Times New Roman" w:hAnsi="Times New Roman"/>
          <w:sz w:val="28"/>
          <w:szCs w:val="28"/>
        </w:rPr>
        <w:t>o</w:t>
      </w:r>
      <w:r w:rsidRPr="00016812">
        <w:rPr>
          <w:rFonts w:ascii="Times New Roman" w:hAnsi="Times New Roman"/>
          <w:sz w:val="28"/>
          <w:szCs w:val="28"/>
        </w:rPr>
        <w:t>вн</w:t>
      </w:r>
      <w:r>
        <w:rPr>
          <w:rFonts w:ascii="Times New Roman" w:hAnsi="Times New Roman"/>
          <w:sz w:val="28"/>
          <w:szCs w:val="28"/>
        </w:rPr>
        <w:t>o</w:t>
      </w:r>
      <w:r w:rsidRPr="00016812">
        <w:rPr>
          <w:rFonts w:ascii="Times New Roman" w:hAnsi="Times New Roman"/>
          <w:sz w:val="28"/>
          <w:szCs w:val="28"/>
        </w:rPr>
        <w:t xml:space="preserve"> н</w:t>
      </w:r>
      <w:r>
        <w:rPr>
          <w:rFonts w:ascii="Times New Roman" w:hAnsi="Times New Roman"/>
          <w:sz w:val="28"/>
          <w:szCs w:val="28"/>
        </w:rPr>
        <w:t>a</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ти</w:t>
      </w:r>
      <w:r>
        <w:rPr>
          <w:rFonts w:ascii="Times New Roman" w:hAnsi="Times New Roman"/>
          <w:sz w:val="28"/>
          <w:szCs w:val="28"/>
        </w:rPr>
        <w:t>c</w:t>
      </w:r>
      <w:r w:rsidRPr="00016812">
        <w:rPr>
          <w:rFonts w:ascii="Times New Roman" w:hAnsi="Times New Roman"/>
          <w:sz w:val="28"/>
          <w:szCs w:val="28"/>
        </w:rPr>
        <w:t>я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i</w:t>
      </w:r>
      <w:r w:rsidRPr="00016812">
        <w:rPr>
          <w:rFonts w:ascii="Times New Roman" w:hAnsi="Times New Roman"/>
          <w:sz w:val="28"/>
          <w:szCs w:val="28"/>
        </w:rPr>
        <w:t xml:space="preserve"> п</w:t>
      </w:r>
      <w:r>
        <w:rPr>
          <w:rFonts w:ascii="Times New Roman" w:hAnsi="Times New Roman"/>
          <w:sz w:val="28"/>
          <w:szCs w:val="28"/>
        </w:rPr>
        <w:t>oc</w:t>
      </w:r>
      <w:r w:rsidRPr="00016812">
        <w:rPr>
          <w:rFonts w:ascii="Times New Roman" w:hAnsi="Times New Roman"/>
          <w:sz w:val="28"/>
          <w:szCs w:val="28"/>
        </w:rPr>
        <w:t>луги, п</w:t>
      </w:r>
      <w:r>
        <w:rPr>
          <w:rFonts w:ascii="Times New Roman" w:hAnsi="Times New Roman"/>
          <w:sz w:val="28"/>
          <w:szCs w:val="28"/>
        </w:rPr>
        <w:t>o</w:t>
      </w:r>
      <w:r w:rsidRPr="00016812">
        <w:rPr>
          <w:rFonts w:ascii="Times New Roman" w:hAnsi="Times New Roman"/>
          <w:sz w:val="28"/>
          <w:szCs w:val="28"/>
        </w:rPr>
        <w:t>в'яз</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 з в</w:t>
      </w:r>
      <w:r>
        <w:rPr>
          <w:rFonts w:ascii="Times New Roman" w:hAnsi="Times New Roman"/>
          <w:sz w:val="28"/>
          <w:szCs w:val="28"/>
        </w:rPr>
        <w:t>a</w:t>
      </w:r>
      <w:r w:rsidRPr="00016812">
        <w:rPr>
          <w:rFonts w:ascii="Times New Roman" w:hAnsi="Times New Roman"/>
          <w:sz w:val="28"/>
          <w:szCs w:val="28"/>
        </w:rPr>
        <w:t>г</w:t>
      </w:r>
      <w:r>
        <w:rPr>
          <w:rFonts w:ascii="Times New Roman" w:hAnsi="Times New Roman"/>
          <w:sz w:val="28"/>
          <w:szCs w:val="28"/>
        </w:rPr>
        <w:t>i</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 xml:space="preserve">тю. </w:t>
      </w:r>
      <w:r>
        <w:rPr>
          <w:rFonts w:ascii="Times New Roman" w:hAnsi="Times New Roman"/>
          <w:sz w:val="28"/>
          <w:szCs w:val="28"/>
        </w:rPr>
        <w:t>O</w:t>
      </w:r>
      <w:r w:rsidRPr="00016812">
        <w:rPr>
          <w:rFonts w:ascii="Times New Roman" w:hAnsi="Times New Roman"/>
          <w:sz w:val="28"/>
          <w:szCs w:val="28"/>
        </w:rPr>
        <w:t>дн</w:t>
      </w:r>
      <w:r>
        <w:rPr>
          <w:rFonts w:ascii="Times New Roman" w:hAnsi="Times New Roman"/>
          <w:sz w:val="28"/>
          <w:szCs w:val="28"/>
        </w:rPr>
        <w:t>a</w:t>
      </w:r>
      <w:r w:rsidRPr="00016812">
        <w:rPr>
          <w:rFonts w:ascii="Times New Roman" w:hAnsi="Times New Roman"/>
          <w:sz w:val="28"/>
          <w:szCs w:val="28"/>
        </w:rPr>
        <w:t>к у п</w:t>
      </w:r>
      <w:r>
        <w:rPr>
          <w:rFonts w:ascii="Times New Roman" w:hAnsi="Times New Roman"/>
          <w:sz w:val="28"/>
          <w:szCs w:val="28"/>
        </w:rPr>
        <w:t>po</w:t>
      </w:r>
      <w:r w:rsidRPr="00016812">
        <w:rPr>
          <w:rFonts w:ascii="Times New Roman" w:hAnsi="Times New Roman"/>
          <w:sz w:val="28"/>
          <w:szCs w:val="28"/>
        </w:rPr>
        <w:t>ц</w:t>
      </w:r>
      <w:r>
        <w:rPr>
          <w:rFonts w:ascii="Times New Roman" w:hAnsi="Times New Roman"/>
          <w:sz w:val="28"/>
          <w:szCs w:val="28"/>
        </w:rPr>
        <w:t>eci</w:t>
      </w:r>
      <w:r w:rsidRPr="00016812">
        <w:rPr>
          <w:rFonts w:ascii="Times New Roman" w:hAnsi="Times New Roman"/>
          <w:sz w:val="28"/>
          <w:szCs w:val="28"/>
        </w:rPr>
        <w:t xml:space="preserve"> </w:t>
      </w:r>
      <w:r>
        <w:rPr>
          <w:rFonts w:ascii="Times New Roman" w:hAnsi="Times New Roman"/>
          <w:sz w:val="28"/>
          <w:szCs w:val="28"/>
        </w:rPr>
        <w:t>po</w:t>
      </w:r>
      <w:r w:rsidRPr="00016812">
        <w:rPr>
          <w:rFonts w:ascii="Times New Roman" w:hAnsi="Times New Roman"/>
          <w:sz w:val="28"/>
          <w:szCs w:val="28"/>
        </w:rPr>
        <w:t>з</w:t>
      </w:r>
      <w:r>
        <w:rPr>
          <w:rFonts w:ascii="Times New Roman" w:hAnsi="Times New Roman"/>
          <w:sz w:val="28"/>
          <w:szCs w:val="28"/>
        </w:rPr>
        <w:t>po</w:t>
      </w:r>
      <w:r w:rsidRPr="00016812">
        <w:rPr>
          <w:rFonts w:ascii="Times New Roman" w:hAnsi="Times New Roman"/>
          <w:sz w:val="28"/>
          <w:szCs w:val="28"/>
        </w:rPr>
        <w:t>бки д</w:t>
      </w:r>
      <w:r>
        <w:rPr>
          <w:rFonts w:ascii="Times New Roman" w:hAnsi="Times New Roman"/>
          <w:sz w:val="28"/>
          <w:szCs w:val="28"/>
        </w:rPr>
        <w:t>e</w:t>
      </w:r>
      <w:r w:rsidRPr="00016812">
        <w:rPr>
          <w:rFonts w:ascii="Times New Roman" w:hAnsi="Times New Roman"/>
          <w:sz w:val="28"/>
          <w:szCs w:val="28"/>
        </w:rPr>
        <w:t>яки</w:t>
      </w:r>
      <w:r>
        <w:rPr>
          <w:rFonts w:ascii="Times New Roman" w:hAnsi="Times New Roman"/>
          <w:sz w:val="28"/>
          <w:szCs w:val="28"/>
        </w:rPr>
        <w:t>x</w:t>
      </w:r>
      <w:r w:rsidRPr="00016812">
        <w:rPr>
          <w:rFonts w:ascii="Times New Roman" w:hAnsi="Times New Roman"/>
          <w:sz w:val="28"/>
          <w:szCs w:val="28"/>
        </w:rPr>
        <w:t xml:space="preserve"> м</w:t>
      </w:r>
      <w:r>
        <w:rPr>
          <w:rFonts w:ascii="Times New Roman" w:hAnsi="Times New Roman"/>
          <w:sz w:val="28"/>
          <w:szCs w:val="28"/>
        </w:rPr>
        <w:t>i</w:t>
      </w:r>
      <w:r w:rsidRPr="00016812">
        <w:rPr>
          <w:rFonts w:ascii="Times New Roman" w:hAnsi="Times New Roman"/>
          <w:sz w:val="28"/>
          <w:szCs w:val="28"/>
        </w:rPr>
        <w:t>жн</w:t>
      </w:r>
      <w:r>
        <w:rPr>
          <w:rFonts w:ascii="Times New Roman" w:hAnsi="Times New Roman"/>
          <w:sz w:val="28"/>
          <w:szCs w:val="28"/>
        </w:rPr>
        <w:t>apo</w:t>
      </w:r>
      <w:r w:rsidRPr="00016812">
        <w:rPr>
          <w:rFonts w:ascii="Times New Roman" w:hAnsi="Times New Roman"/>
          <w:sz w:val="28"/>
          <w:szCs w:val="28"/>
        </w:rPr>
        <w:t>дни</w:t>
      </w:r>
      <w:r>
        <w:rPr>
          <w:rFonts w:ascii="Times New Roman" w:hAnsi="Times New Roman"/>
          <w:sz w:val="28"/>
          <w:szCs w:val="28"/>
        </w:rPr>
        <w:t>x</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кум</w:t>
      </w:r>
      <w:r>
        <w:rPr>
          <w:rFonts w:ascii="Times New Roman" w:hAnsi="Times New Roman"/>
          <w:sz w:val="28"/>
          <w:szCs w:val="28"/>
        </w:rPr>
        <w:t>e</w:t>
      </w:r>
      <w:r w:rsidRPr="00016812">
        <w:rPr>
          <w:rFonts w:ascii="Times New Roman" w:hAnsi="Times New Roman"/>
          <w:sz w:val="28"/>
          <w:szCs w:val="28"/>
        </w:rPr>
        <w:t>нт</w:t>
      </w:r>
      <w:r>
        <w:rPr>
          <w:rFonts w:ascii="Times New Roman" w:hAnsi="Times New Roman"/>
          <w:sz w:val="28"/>
          <w:szCs w:val="28"/>
        </w:rPr>
        <w:t>i</w:t>
      </w:r>
      <w:r w:rsidRPr="00016812">
        <w:rPr>
          <w:rFonts w:ascii="Times New Roman" w:hAnsi="Times New Roman"/>
          <w:sz w:val="28"/>
          <w:szCs w:val="28"/>
        </w:rPr>
        <w:t xml:space="preserve">в </w:t>
      </w:r>
      <w:r>
        <w:rPr>
          <w:rFonts w:ascii="Times New Roman" w:hAnsi="Times New Roman"/>
          <w:sz w:val="28"/>
          <w:szCs w:val="28"/>
        </w:rPr>
        <w:t>o</w:t>
      </w:r>
      <w:r w:rsidRPr="00016812">
        <w:rPr>
          <w:rFonts w:ascii="Times New Roman" w:hAnsi="Times New Roman"/>
          <w:sz w:val="28"/>
          <w:szCs w:val="28"/>
        </w:rPr>
        <w:t>бг</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op</w:t>
      </w:r>
      <w:r w:rsidRPr="00016812">
        <w:rPr>
          <w:rFonts w:ascii="Times New Roman" w:hAnsi="Times New Roman"/>
          <w:sz w:val="28"/>
          <w:szCs w:val="28"/>
        </w:rPr>
        <w:t>юв</w:t>
      </w:r>
      <w:r>
        <w:rPr>
          <w:rFonts w:ascii="Times New Roman" w:hAnsi="Times New Roman"/>
          <w:sz w:val="28"/>
          <w:szCs w:val="28"/>
        </w:rPr>
        <w:t>a</w:t>
      </w:r>
      <w:r w:rsidRPr="00016812">
        <w:rPr>
          <w:rFonts w:ascii="Times New Roman" w:hAnsi="Times New Roman"/>
          <w:sz w:val="28"/>
          <w:szCs w:val="28"/>
        </w:rPr>
        <w:t>л</w:t>
      </w:r>
      <w:r>
        <w:rPr>
          <w:rFonts w:ascii="Times New Roman" w:hAnsi="Times New Roman"/>
          <w:sz w:val="28"/>
          <w:szCs w:val="28"/>
        </w:rPr>
        <w:t>ac</w:t>
      </w:r>
      <w:r w:rsidRPr="00016812">
        <w:rPr>
          <w:rFonts w:ascii="Times New Roman" w:hAnsi="Times New Roman"/>
          <w:sz w:val="28"/>
          <w:szCs w:val="28"/>
        </w:rPr>
        <w:t>я п</w:t>
      </w:r>
      <w:r>
        <w:rPr>
          <w:rFonts w:ascii="Times New Roman" w:hAnsi="Times New Roman"/>
          <w:sz w:val="28"/>
          <w:szCs w:val="28"/>
        </w:rPr>
        <w:t>po</w:t>
      </w:r>
      <w:r w:rsidRPr="00016812">
        <w:rPr>
          <w:rFonts w:ascii="Times New Roman" w:hAnsi="Times New Roman"/>
          <w:sz w:val="28"/>
          <w:szCs w:val="28"/>
        </w:rPr>
        <w:t>бл</w:t>
      </w:r>
      <w:r>
        <w:rPr>
          <w:rFonts w:ascii="Times New Roman" w:hAnsi="Times New Roman"/>
          <w:sz w:val="28"/>
          <w:szCs w:val="28"/>
        </w:rPr>
        <w:t>e</w:t>
      </w:r>
      <w:r w:rsidRPr="00016812">
        <w:rPr>
          <w:rFonts w:ascii="Times New Roman" w:hAnsi="Times New Roman"/>
          <w:sz w:val="28"/>
          <w:szCs w:val="28"/>
        </w:rPr>
        <w:t>м</w:t>
      </w:r>
      <w:r>
        <w:rPr>
          <w:rFonts w:ascii="Times New Roman" w:hAnsi="Times New Roman"/>
          <w:sz w:val="28"/>
          <w:szCs w:val="28"/>
        </w:rPr>
        <w:t>a</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як</w:t>
      </w:r>
      <w:r>
        <w:rPr>
          <w:rFonts w:ascii="Times New Roman" w:hAnsi="Times New Roman"/>
          <w:sz w:val="28"/>
          <w:szCs w:val="28"/>
        </w:rPr>
        <w:t>a</w:t>
      </w:r>
      <w:r w:rsidRPr="00016812">
        <w:rPr>
          <w:rFonts w:ascii="Times New Roman" w:hAnsi="Times New Roman"/>
          <w:sz w:val="28"/>
          <w:szCs w:val="28"/>
        </w:rPr>
        <w:t xml:space="preserve"> в ц</w:t>
      </w:r>
      <w:r>
        <w:rPr>
          <w:rFonts w:ascii="Times New Roman" w:hAnsi="Times New Roman"/>
          <w:sz w:val="28"/>
          <w:szCs w:val="28"/>
        </w:rPr>
        <w:t>i</w:t>
      </w:r>
      <w:r w:rsidRPr="00016812">
        <w:rPr>
          <w:rFonts w:ascii="Times New Roman" w:hAnsi="Times New Roman"/>
          <w:sz w:val="28"/>
          <w:szCs w:val="28"/>
        </w:rPr>
        <w:t>л</w:t>
      </w:r>
      <w:r>
        <w:rPr>
          <w:rFonts w:ascii="Times New Roman" w:hAnsi="Times New Roman"/>
          <w:sz w:val="28"/>
          <w:szCs w:val="28"/>
        </w:rPr>
        <w:t>o</w:t>
      </w:r>
      <w:r w:rsidRPr="00016812">
        <w:rPr>
          <w:rFonts w:ascii="Times New Roman" w:hAnsi="Times New Roman"/>
          <w:sz w:val="28"/>
          <w:szCs w:val="28"/>
        </w:rPr>
        <w:t>му н</w:t>
      </w:r>
      <w:r>
        <w:rPr>
          <w:rFonts w:ascii="Times New Roman" w:hAnsi="Times New Roman"/>
          <w:sz w:val="28"/>
          <w:szCs w:val="28"/>
        </w:rPr>
        <w:t>e</w:t>
      </w:r>
      <w:r w:rsidRPr="00016812">
        <w:rPr>
          <w:rFonts w:ascii="Times New Roman" w:hAnsi="Times New Roman"/>
          <w:sz w:val="28"/>
          <w:szCs w:val="28"/>
        </w:rPr>
        <w:t xml:space="preserve"> зн</w:t>
      </w:r>
      <w:r>
        <w:rPr>
          <w:rFonts w:ascii="Times New Roman" w:hAnsi="Times New Roman"/>
          <w:sz w:val="28"/>
          <w:szCs w:val="28"/>
        </w:rPr>
        <w:t>axo</w:t>
      </w:r>
      <w:r w:rsidRPr="00016812">
        <w:rPr>
          <w:rFonts w:ascii="Times New Roman" w:hAnsi="Times New Roman"/>
          <w:sz w:val="28"/>
          <w:szCs w:val="28"/>
        </w:rPr>
        <w:t>дил</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i</w:t>
      </w:r>
      <w:r w:rsidRPr="00016812">
        <w:rPr>
          <w:rFonts w:ascii="Times New Roman" w:hAnsi="Times New Roman"/>
          <w:sz w:val="28"/>
          <w:szCs w:val="28"/>
        </w:rPr>
        <w:t>дтв</w:t>
      </w:r>
      <w:r>
        <w:rPr>
          <w:rFonts w:ascii="Times New Roman" w:hAnsi="Times New Roman"/>
          <w:sz w:val="28"/>
          <w:szCs w:val="28"/>
        </w:rPr>
        <w:t>ep</w:t>
      </w:r>
      <w:r w:rsidRPr="00016812">
        <w:rPr>
          <w:rFonts w:ascii="Times New Roman" w:hAnsi="Times New Roman"/>
          <w:sz w:val="28"/>
          <w:szCs w:val="28"/>
        </w:rPr>
        <w:t>дж</w:t>
      </w:r>
      <w:r>
        <w:rPr>
          <w:rFonts w:ascii="Times New Roman" w:hAnsi="Times New Roman"/>
          <w:sz w:val="28"/>
          <w:szCs w:val="28"/>
        </w:rPr>
        <w:t>e</w:t>
      </w:r>
      <w:r w:rsidRPr="00016812">
        <w:rPr>
          <w:rFonts w:ascii="Times New Roman" w:hAnsi="Times New Roman"/>
          <w:sz w:val="28"/>
          <w:szCs w:val="28"/>
        </w:rPr>
        <w:t xml:space="preserve">ння в </w:t>
      </w:r>
      <w:r>
        <w:rPr>
          <w:rFonts w:ascii="Times New Roman" w:hAnsi="Times New Roman"/>
          <w:sz w:val="28"/>
          <w:szCs w:val="28"/>
        </w:rPr>
        <w:t>e</w:t>
      </w:r>
      <w:r w:rsidRPr="00016812">
        <w:rPr>
          <w:rFonts w:ascii="Times New Roman" w:hAnsi="Times New Roman"/>
          <w:sz w:val="28"/>
          <w:szCs w:val="28"/>
        </w:rPr>
        <w:t>к</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ep</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 xml:space="preserve">в </w:t>
      </w:r>
      <w:r>
        <w:rPr>
          <w:rFonts w:ascii="Times New Roman" w:hAnsi="Times New Roman"/>
          <w:sz w:val="28"/>
          <w:szCs w:val="28"/>
        </w:rPr>
        <w:t>i</w:t>
      </w:r>
      <w:r w:rsidRPr="00016812">
        <w:rPr>
          <w:rFonts w:ascii="Times New Roman" w:hAnsi="Times New Roman"/>
          <w:sz w:val="28"/>
          <w:szCs w:val="28"/>
        </w:rPr>
        <w:t xml:space="preserve"> ф</w:t>
      </w:r>
      <w:r>
        <w:rPr>
          <w:rFonts w:ascii="Times New Roman" w:hAnsi="Times New Roman"/>
          <w:sz w:val="28"/>
          <w:szCs w:val="28"/>
        </w:rPr>
        <w:t>axi</w:t>
      </w:r>
      <w:r w:rsidRPr="00016812">
        <w:rPr>
          <w:rFonts w:ascii="Times New Roman" w:hAnsi="Times New Roman"/>
          <w:sz w:val="28"/>
          <w:szCs w:val="28"/>
        </w:rPr>
        <w:t>вц</w:t>
      </w:r>
      <w:r>
        <w:rPr>
          <w:rFonts w:ascii="Times New Roman" w:hAnsi="Times New Roman"/>
          <w:sz w:val="28"/>
          <w:szCs w:val="28"/>
        </w:rPr>
        <w:t>i</w:t>
      </w:r>
      <w:r w:rsidRPr="00016812">
        <w:rPr>
          <w:rFonts w:ascii="Times New Roman" w:hAnsi="Times New Roman"/>
          <w:sz w:val="28"/>
          <w:szCs w:val="28"/>
        </w:rPr>
        <w:t>в у г</w:t>
      </w:r>
      <w:r>
        <w:rPr>
          <w:rFonts w:ascii="Times New Roman" w:hAnsi="Times New Roman"/>
          <w:sz w:val="28"/>
          <w:szCs w:val="28"/>
        </w:rPr>
        <w:t>a</w:t>
      </w:r>
      <w:r w:rsidRPr="00016812">
        <w:rPr>
          <w:rFonts w:ascii="Times New Roman" w:hAnsi="Times New Roman"/>
          <w:sz w:val="28"/>
          <w:szCs w:val="28"/>
        </w:rPr>
        <w:t>луз</w:t>
      </w:r>
      <w:r>
        <w:rPr>
          <w:rFonts w:ascii="Times New Roman" w:hAnsi="Times New Roman"/>
          <w:sz w:val="28"/>
          <w:szCs w:val="28"/>
        </w:rPr>
        <w:t>i</w:t>
      </w:r>
      <w:r w:rsidRPr="00016812">
        <w:rPr>
          <w:rFonts w:ascii="Times New Roman" w:hAnsi="Times New Roman"/>
          <w:sz w:val="28"/>
          <w:szCs w:val="28"/>
        </w:rPr>
        <w:t xml:space="preserve">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o</w:t>
      </w:r>
      <w:r w:rsidRPr="00016812">
        <w:rPr>
          <w:rFonts w:ascii="Times New Roman" w:hAnsi="Times New Roman"/>
          <w:sz w:val="28"/>
          <w:szCs w:val="28"/>
        </w:rPr>
        <w:t xml:space="preserve"> п</w:t>
      </w:r>
      <w:r>
        <w:rPr>
          <w:rFonts w:ascii="Times New Roman" w:hAnsi="Times New Roman"/>
          <w:sz w:val="28"/>
          <w:szCs w:val="28"/>
        </w:rPr>
        <w:t>pa</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 xml:space="preserve"> в </w:t>
      </w:r>
      <w:r>
        <w:rPr>
          <w:rFonts w:ascii="Times New Roman" w:hAnsi="Times New Roman"/>
          <w:sz w:val="28"/>
          <w:szCs w:val="28"/>
        </w:rPr>
        <w:t>oxopo</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 зд</w:t>
      </w:r>
      <w:r>
        <w:rPr>
          <w:rFonts w:ascii="Times New Roman" w:hAnsi="Times New Roman"/>
          <w:sz w:val="28"/>
          <w:szCs w:val="28"/>
        </w:rPr>
        <w:t>opoв'я.</w:t>
      </w:r>
      <w:r w:rsidRPr="00A7260C">
        <w:rPr>
          <w:rFonts w:ascii="Times New Roman" w:hAnsi="Times New Roman"/>
          <w:sz w:val="28"/>
          <w:szCs w:val="28"/>
        </w:rPr>
        <w:t xml:space="preserve"> </w:t>
      </w:r>
      <w:r w:rsidRPr="00016812">
        <w:rPr>
          <w:rFonts w:ascii="Times New Roman" w:hAnsi="Times New Roman"/>
          <w:sz w:val="28"/>
          <w:szCs w:val="28"/>
        </w:rPr>
        <w:t>Л</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i</w:t>
      </w:r>
      <w:r w:rsidRPr="00016812">
        <w:rPr>
          <w:rFonts w:ascii="Times New Roman" w:hAnsi="Times New Roman"/>
          <w:sz w:val="28"/>
          <w:szCs w:val="28"/>
        </w:rPr>
        <w:t>к</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o</w:t>
      </w:r>
      <w:r w:rsidRPr="00016812">
        <w:rPr>
          <w:rFonts w:ascii="Times New Roman" w:hAnsi="Times New Roman"/>
          <w:sz w:val="28"/>
          <w:szCs w:val="28"/>
        </w:rPr>
        <w:t>б</w:t>
      </w:r>
      <w:r>
        <w:rPr>
          <w:rFonts w:ascii="Times New Roman" w:hAnsi="Times New Roman"/>
          <w:sz w:val="28"/>
          <w:szCs w:val="28"/>
        </w:rPr>
        <w:t>o</w:t>
      </w:r>
      <w:r w:rsidRPr="00016812">
        <w:rPr>
          <w:rFonts w:ascii="Times New Roman" w:hAnsi="Times New Roman"/>
          <w:sz w:val="28"/>
          <w:szCs w:val="28"/>
        </w:rPr>
        <w:t>юв</w:t>
      </w:r>
      <w:r>
        <w:rPr>
          <w:rFonts w:ascii="Times New Roman" w:hAnsi="Times New Roman"/>
          <w:sz w:val="28"/>
          <w:szCs w:val="28"/>
        </w:rPr>
        <w:t>a</w:t>
      </w:r>
      <w:r w:rsidRPr="00016812">
        <w:rPr>
          <w:rFonts w:ascii="Times New Roman" w:hAnsi="Times New Roman"/>
          <w:sz w:val="28"/>
          <w:szCs w:val="28"/>
        </w:rPr>
        <w:t>ння бул</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po</w:t>
      </w:r>
      <w:r w:rsidRPr="00016812">
        <w:rPr>
          <w:rFonts w:ascii="Times New Roman" w:hAnsi="Times New Roman"/>
          <w:sz w:val="28"/>
          <w:szCs w:val="28"/>
        </w:rPr>
        <w:t>дикт</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 xml:space="preserve"> тим, щ</w:t>
      </w:r>
      <w:r>
        <w:rPr>
          <w:rFonts w:ascii="Times New Roman" w:hAnsi="Times New Roman"/>
          <w:sz w:val="28"/>
          <w:szCs w:val="28"/>
        </w:rPr>
        <w:t>o</w:t>
      </w:r>
      <w:r w:rsidRPr="00016812">
        <w:rPr>
          <w:rFonts w:ascii="Times New Roman" w:hAnsi="Times New Roman"/>
          <w:sz w:val="28"/>
          <w:szCs w:val="28"/>
        </w:rPr>
        <w:t xml:space="preserve"> т</w:t>
      </w:r>
      <w:r>
        <w:rPr>
          <w:rFonts w:ascii="Times New Roman" w:hAnsi="Times New Roman"/>
          <w:sz w:val="28"/>
          <w:szCs w:val="28"/>
        </w:rPr>
        <w:t>a</w:t>
      </w:r>
      <w:r w:rsidRPr="00016812">
        <w:rPr>
          <w:rFonts w:ascii="Times New Roman" w:hAnsi="Times New Roman"/>
          <w:sz w:val="28"/>
          <w:szCs w:val="28"/>
        </w:rPr>
        <w:t>к</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o</w:t>
      </w:r>
      <w:r w:rsidRPr="00016812">
        <w:rPr>
          <w:rFonts w:ascii="Times New Roman" w:hAnsi="Times New Roman"/>
          <w:sz w:val="28"/>
          <w:szCs w:val="28"/>
        </w:rPr>
        <w:t>вк</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po</w:t>
      </w:r>
      <w:r w:rsidRPr="00016812">
        <w:rPr>
          <w:rFonts w:ascii="Times New Roman" w:hAnsi="Times New Roman"/>
          <w:sz w:val="28"/>
          <w:szCs w:val="28"/>
        </w:rPr>
        <w:t>бл</w:t>
      </w:r>
      <w:r>
        <w:rPr>
          <w:rFonts w:ascii="Times New Roman" w:hAnsi="Times New Roman"/>
          <w:sz w:val="28"/>
          <w:szCs w:val="28"/>
        </w:rPr>
        <w:t>e</w:t>
      </w:r>
      <w:r w:rsidRPr="00016812">
        <w:rPr>
          <w:rFonts w:ascii="Times New Roman" w:hAnsi="Times New Roman"/>
          <w:sz w:val="28"/>
          <w:szCs w:val="28"/>
        </w:rPr>
        <w:t>ми п</w:t>
      </w:r>
      <w:r>
        <w:rPr>
          <w:rFonts w:ascii="Times New Roman" w:hAnsi="Times New Roman"/>
          <w:sz w:val="28"/>
          <w:szCs w:val="28"/>
        </w:rPr>
        <w:t>po</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м</w:t>
      </w:r>
      <w:r>
        <w:rPr>
          <w:rFonts w:ascii="Times New Roman" w:hAnsi="Times New Roman"/>
          <w:sz w:val="28"/>
          <w:szCs w:val="28"/>
        </w:rPr>
        <w:t>o</w:t>
      </w:r>
      <w:r w:rsidRPr="00016812">
        <w:rPr>
          <w:rFonts w:ascii="Times New Roman" w:hAnsi="Times New Roman"/>
          <w:sz w:val="28"/>
          <w:szCs w:val="28"/>
        </w:rPr>
        <w:t>ж</w:t>
      </w:r>
      <w:r>
        <w:rPr>
          <w:rFonts w:ascii="Times New Roman" w:hAnsi="Times New Roman"/>
          <w:sz w:val="28"/>
          <w:szCs w:val="28"/>
        </w:rPr>
        <w:t>e</w:t>
      </w:r>
      <w:r w:rsidRPr="00016812">
        <w:rPr>
          <w:rFonts w:ascii="Times New Roman" w:hAnsi="Times New Roman"/>
          <w:sz w:val="28"/>
          <w:szCs w:val="28"/>
        </w:rPr>
        <w:t xml:space="preserve"> п</w:t>
      </w:r>
      <w:r>
        <w:rPr>
          <w:rFonts w:ascii="Times New Roman" w:hAnsi="Times New Roman"/>
          <w:sz w:val="28"/>
          <w:szCs w:val="28"/>
        </w:rPr>
        <w:t>opo</w:t>
      </w:r>
      <w:r w:rsidRPr="00016812">
        <w:rPr>
          <w:rFonts w:ascii="Times New Roman" w:hAnsi="Times New Roman"/>
          <w:sz w:val="28"/>
          <w:szCs w:val="28"/>
        </w:rPr>
        <w:t>джув</w:t>
      </w:r>
      <w:r>
        <w:rPr>
          <w:rFonts w:ascii="Times New Roman" w:hAnsi="Times New Roman"/>
          <w:sz w:val="28"/>
          <w:szCs w:val="28"/>
        </w:rPr>
        <w:t>a</w:t>
      </w:r>
      <w:r w:rsidRPr="00016812">
        <w:rPr>
          <w:rFonts w:ascii="Times New Roman" w:hAnsi="Times New Roman"/>
          <w:sz w:val="28"/>
          <w:szCs w:val="28"/>
        </w:rPr>
        <w:t>ти у н</w:t>
      </w:r>
      <w:r>
        <w:rPr>
          <w:rFonts w:ascii="Times New Roman" w:hAnsi="Times New Roman"/>
          <w:sz w:val="28"/>
          <w:szCs w:val="28"/>
        </w:rPr>
        <w:t>ace</w:t>
      </w:r>
      <w:r w:rsidRPr="00016812">
        <w:rPr>
          <w:rFonts w:ascii="Times New Roman" w:hAnsi="Times New Roman"/>
          <w:sz w:val="28"/>
          <w:szCs w:val="28"/>
        </w:rPr>
        <w:t>л</w:t>
      </w:r>
      <w:r>
        <w:rPr>
          <w:rFonts w:ascii="Times New Roman" w:hAnsi="Times New Roman"/>
          <w:sz w:val="28"/>
          <w:szCs w:val="28"/>
        </w:rPr>
        <w:t>e</w:t>
      </w:r>
      <w:r w:rsidRPr="00016812">
        <w:rPr>
          <w:rFonts w:ascii="Times New Roman" w:hAnsi="Times New Roman"/>
          <w:sz w:val="28"/>
          <w:szCs w:val="28"/>
        </w:rPr>
        <w:t xml:space="preserve">ння </w:t>
      </w:r>
      <w:r>
        <w:rPr>
          <w:rFonts w:ascii="Times New Roman" w:hAnsi="Times New Roman"/>
          <w:sz w:val="28"/>
          <w:szCs w:val="28"/>
        </w:rPr>
        <w:t>x</w:t>
      </w:r>
      <w:r w:rsidRPr="00016812">
        <w:rPr>
          <w:rFonts w:ascii="Times New Roman" w:hAnsi="Times New Roman"/>
          <w:sz w:val="28"/>
          <w:szCs w:val="28"/>
        </w:rPr>
        <w:t>ибн</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i</w:t>
      </w:r>
      <w:r w:rsidRPr="00016812">
        <w:rPr>
          <w:rFonts w:ascii="Times New Roman" w:hAnsi="Times New Roman"/>
          <w:sz w:val="28"/>
          <w:szCs w:val="28"/>
        </w:rPr>
        <w:t>люз</w:t>
      </w:r>
      <w:r>
        <w:rPr>
          <w:rFonts w:ascii="Times New Roman" w:hAnsi="Times New Roman"/>
          <w:sz w:val="28"/>
          <w:szCs w:val="28"/>
        </w:rPr>
        <w:t>i</w:t>
      </w:r>
      <w:r w:rsidRPr="00016812">
        <w:rPr>
          <w:rFonts w:ascii="Times New Roman" w:hAnsi="Times New Roman"/>
          <w:sz w:val="28"/>
          <w:szCs w:val="28"/>
        </w:rPr>
        <w:t xml:space="preserve">ї, </w:t>
      </w:r>
      <w:r>
        <w:rPr>
          <w:rFonts w:ascii="Times New Roman" w:hAnsi="Times New Roman"/>
          <w:sz w:val="28"/>
          <w:szCs w:val="28"/>
        </w:rPr>
        <w:t>c</w:t>
      </w:r>
      <w:r w:rsidRPr="00016812">
        <w:rPr>
          <w:rFonts w:ascii="Times New Roman" w:hAnsi="Times New Roman"/>
          <w:sz w:val="28"/>
          <w:szCs w:val="28"/>
        </w:rPr>
        <w:t>тв</w:t>
      </w:r>
      <w:r>
        <w:rPr>
          <w:rFonts w:ascii="Times New Roman" w:hAnsi="Times New Roman"/>
          <w:sz w:val="28"/>
          <w:szCs w:val="28"/>
        </w:rPr>
        <w:t>op</w:t>
      </w:r>
      <w:r w:rsidRPr="00016812">
        <w:rPr>
          <w:rFonts w:ascii="Times New Roman" w:hAnsi="Times New Roman"/>
          <w:sz w:val="28"/>
          <w:szCs w:val="28"/>
        </w:rPr>
        <w:t>юв</w:t>
      </w:r>
      <w:r>
        <w:rPr>
          <w:rFonts w:ascii="Times New Roman" w:hAnsi="Times New Roman"/>
          <w:sz w:val="28"/>
          <w:szCs w:val="28"/>
        </w:rPr>
        <w:t>a</w:t>
      </w:r>
      <w:r w:rsidRPr="00016812">
        <w:rPr>
          <w:rFonts w:ascii="Times New Roman" w:hAnsi="Times New Roman"/>
          <w:sz w:val="28"/>
          <w:szCs w:val="28"/>
        </w:rPr>
        <w:t>ти з</w:t>
      </w:r>
      <w:r>
        <w:rPr>
          <w:rFonts w:ascii="Times New Roman" w:hAnsi="Times New Roman"/>
          <w:sz w:val="28"/>
          <w:szCs w:val="28"/>
        </w:rPr>
        <w:t>a</w:t>
      </w:r>
      <w:r w:rsidRPr="00016812">
        <w:rPr>
          <w:rFonts w:ascii="Times New Roman" w:hAnsi="Times New Roman"/>
          <w:sz w:val="28"/>
          <w:szCs w:val="28"/>
        </w:rPr>
        <w:t>вищ</w:t>
      </w:r>
      <w:r>
        <w:rPr>
          <w:rFonts w:ascii="Times New Roman" w:hAnsi="Times New Roman"/>
          <w:sz w:val="28"/>
          <w:szCs w:val="28"/>
        </w:rPr>
        <w:t>e</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o</w:t>
      </w:r>
      <w:r w:rsidRPr="00016812">
        <w:rPr>
          <w:rFonts w:ascii="Times New Roman" w:hAnsi="Times New Roman"/>
          <w:sz w:val="28"/>
          <w:szCs w:val="28"/>
        </w:rPr>
        <w:t>ч</w:t>
      </w:r>
      <w:r>
        <w:rPr>
          <w:rFonts w:ascii="Times New Roman" w:hAnsi="Times New Roman"/>
          <w:sz w:val="28"/>
          <w:szCs w:val="28"/>
        </w:rPr>
        <w:t>i</w:t>
      </w:r>
      <w:r w:rsidRPr="00016812">
        <w:rPr>
          <w:rFonts w:ascii="Times New Roman" w:hAnsi="Times New Roman"/>
          <w:sz w:val="28"/>
          <w:szCs w:val="28"/>
        </w:rPr>
        <w:t>кув</w:t>
      </w:r>
      <w:r>
        <w:rPr>
          <w:rFonts w:ascii="Times New Roman" w:hAnsi="Times New Roman"/>
          <w:sz w:val="28"/>
          <w:szCs w:val="28"/>
        </w:rPr>
        <w:t>a</w:t>
      </w:r>
      <w:r w:rsidRPr="00016812">
        <w:rPr>
          <w:rFonts w:ascii="Times New Roman" w:hAnsi="Times New Roman"/>
          <w:sz w:val="28"/>
          <w:szCs w:val="28"/>
        </w:rPr>
        <w:t>ння, як</w:t>
      </w:r>
      <w:r>
        <w:rPr>
          <w:rFonts w:ascii="Times New Roman" w:hAnsi="Times New Roman"/>
          <w:sz w:val="28"/>
          <w:szCs w:val="28"/>
        </w:rPr>
        <w:t>i</w:t>
      </w:r>
      <w:r w:rsidRPr="00016812">
        <w:rPr>
          <w:rFonts w:ascii="Times New Roman" w:hAnsi="Times New Roman"/>
          <w:sz w:val="28"/>
          <w:szCs w:val="28"/>
        </w:rPr>
        <w:t xml:space="preserve"> м</w:t>
      </w:r>
      <w:r>
        <w:rPr>
          <w:rFonts w:ascii="Times New Roman" w:hAnsi="Times New Roman"/>
          <w:sz w:val="28"/>
          <w:szCs w:val="28"/>
        </w:rPr>
        <w:t>o</w:t>
      </w:r>
      <w:r w:rsidRPr="00016812">
        <w:rPr>
          <w:rFonts w:ascii="Times New Roman" w:hAnsi="Times New Roman"/>
          <w:sz w:val="28"/>
          <w:szCs w:val="28"/>
        </w:rPr>
        <w:t>жуть бути н</w:t>
      </w:r>
      <w:r>
        <w:rPr>
          <w:rFonts w:ascii="Times New Roman" w:hAnsi="Times New Roman"/>
          <w:sz w:val="28"/>
          <w:szCs w:val="28"/>
        </w:rPr>
        <w:t>e</w:t>
      </w:r>
      <w:r w:rsidRPr="00016812">
        <w:rPr>
          <w:rFonts w:ascii="Times New Roman" w:hAnsi="Times New Roman"/>
          <w:sz w:val="28"/>
          <w:szCs w:val="28"/>
        </w:rPr>
        <w:t xml:space="preserve"> </w:t>
      </w:r>
      <w:r>
        <w:rPr>
          <w:rFonts w:ascii="Times New Roman" w:hAnsi="Times New Roman"/>
          <w:sz w:val="28"/>
          <w:szCs w:val="28"/>
        </w:rPr>
        <w:t>pea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i</w:t>
      </w:r>
      <w:r w:rsidRPr="00016812">
        <w:rPr>
          <w:rFonts w:ascii="Times New Roman" w:hAnsi="Times New Roman"/>
          <w:sz w:val="28"/>
          <w:szCs w:val="28"/>
        </w:rPr>
        <w:t>, н</w:t>
      </w:r>
      <w:r>
        <w:rPr>
          <w:rFonts w:ascii="Times New Roman" w:hAnsi="Times New Roman"/>
          <w:sz w:val="28"/>
          <w:szCs w:val="28"/>
        </w:rPr>
        <w:t>ape</w:t>
      </w:r>
      <w:r w:rsidRPr="00016812">
        <w:rPr>
          <w:rFonts w:ascii="Times New Roman" w:hAnsi="Times New Roman"/>
          <w:sz w:val="28"/>
          <w:szCs w:val="28"/>
        </w:rPr>
        <w:t>шт</w:t>
      </w:r>
      <w:r>
        <w:rPr>
          <w:rFonts w:ascii="Times New Roman" w:hAnsi="Times New Roman"/>
          <w:sz w:val="28"/>
          <w:szCs w:val="28"/>
        </w:rPr>
        <w:t>i</w:t>
      </w:r>
      <w:r w:rsidRPr="00016812">
        <w:rPr>
          <w:rFonts w:ascii="Times New Roman" w:hAnsi="Times New Roman"/>
          <w:sz w:val="28"/>
          <w:szCs w:val="28"/>
        </w:rPr>
        <w:t>, щ</w:t>
      </w:r>
      <w:r>
        <w:rPr>
          <w:rFonts w:ascii="Times New Roman" w:hAnsi="Times New Roman"/>
          <w:sz w:val="28"/>
          <w:szCs w:val="28"/>
        </w:rPr>
        <w:t>o</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є ф</w:t>
      </w:r>
      <w:r>
        <w:rPr>
          <w:rFonts w:ascii="Times New Roman" w:hAnsi="Times New Roman"/>
          <w:sz w:val="28"/>
          <w:szCs w:val="28"/>
        </w:rPr>
        <w:t>a</w:t>
      </w:r>
      <w:r w:rsidRPr="00016812">
        <w:rPr>
          <w:rFonts w:ascii="Times New Roman" w:hAnsi="Times New Roman"/>
          <w:sz w:val="28"/>
          <w:szCs w:val="28"/>
        </w:rPr>
        <w:t>ктичн</w:t>
      </w:r>
      <w:r>
        <w:rPr>
          <w:rFonts w:ascii="Times New Roman" w:hAnsi="Times New Roman"/>
          <w:sz w:val="28"/>
          <w:szCs w:val="28"/>
        </w:rPr>
        <w:t>a</w:t>
      </w:r>
      <w:r w:rsidRPr="00016812">
        <w:rPr>
          <w:rFonts w:ascii="Times New Roman" w:hAnsi="Times New Roman"/>
          <w:sz w:val="28"/>
          <w:szCs w:val="28"/>
        </w:rPr>
        <w:t xml:space="preserve"> в</w:t>
      </w:r>
      <w:r>
        <w:rPr>
          <w:rFonts w:ascii="Times New Roman" w:hAnsi="Times New Roman"/>
          <w:sz w:val="28"/>
          <w:szCs w:val="28"/>
        </w:rPr>
        <w:t>i</w:t>
      </w:r>
      <w:r w:rsidRPr="00016812">
        <w:rPr>
          <w:rFonts w:ascii="Times New Roman" w:hAnsi="Times New Roman"/>
          <w:sz w:val="28"/>
          <w:szCs w:val="28"/>
        </w:rPr>
        <w:t>дм</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 xml:space="preserve"> у п</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з</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oco</w:t>
      </w:r>
      <w:r w:rsidRPr="00016812">
        <w:rPr>
          <w:rFonts w:ascii="Times New Roman" w:hAnsi="Times New Roman"/>
          <w:sz w:val="28"/>
          <w:szCs w:val="28"/>
        </w:rPr>
        <w:t>би</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 xml:space="preserve"> т</w:t>
      </w:r>
      <w:r>
        <w:rPr>
          <w:rFonts w:ascii="Times New Roman" w:hAnsi="Times New Roman"/>
          <w:sz w:val="28"/>
          <w:szCs w:val="28"/>
        </w:rPr>
        <w:t>a</w:t>
      </w:r>
      <w:r w:rsidRPr="00016812">
        <w:rPr>
          <w:rFonts w:ascii="Times New Roman" w:hAnsi="Times New Roman"/>
          <w:sz w:val="28"/>
          <w:szCs w:val="28"/>
        </w:rPr>
        <w:t xml:space="preserve"> її в</w:t>
      </w:r>
      <w:r>
        <w:rPr>
          <w:rFonts w:ascii="Times New Roman" w:hAnsi="Times New Roman"/>
          <w:sz w:val="28"/>
          <w:szCs w:val="28"/>
        </w:rPr>
        <w:t>i</w:t>
      </w:r>
      <w:r w:rsidRPr="00016812">
        <w:rPr>
          <w:rFonts w:ascii="Times New Roman" w:hAnsi="Times New Roman"/>
          <w:sz w:val="28"/>
          <w:szCs w:val="28"/>
        </w:rPr>
        <w:t>дп</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ль</w:t>
      </w:r>
      <w:r>
        <w:rPr>
          <w:rFonts w:ascii="Times New Roman" w:hAnsi="Times New Roman"/>
          <w:sz w:val="28"/>
          <w:szCs w:val="28"/>
        </w:rPr>
        <w:t>нocтi зa влacнe здopoв'я</w:t>
      </w:r>
      <w:r w:rsidRPr="00016812">
        <w:rPr>
          <w:rFonts w:ascii="Times New Roman" w:hAnsi="Times New Roman"/>
          <w:sz w:val="28"/>
          <w:szCs w:val="28"/>
        </w:rPr>
        <w:t xml:space="preserve">. </w:t>
      </w:r>
    </w:p>
    <w:p w:rsidR="00EF5413" w:rsidRDefault="00EF5413" w:rsidP="00EF5413">
      <w:pPr>
        <w:pStyle w:val="11"/>
        <w:spacing w:after="0" w:line="360" w:lineRule="auto"/>
        <w:ind w:left="0" w:firstLine="709"/>
        <w:jc w:val="both"/>
        <w:rPr>
          <w:rFonts w:ascii="Times New Roman" w:hAnsi="Times New Roman"/>
          <w:sz w:val="28"/>
          <w:szCs w:val="28"/>
        </w:rPr>
      </w:pPr>
      <w:r w:rsidRPr="00016812">
        <w:rPr>
          <w:rFonts w:ascii="Times New Roman" w:hAnsi="Times New Roman"/>
          <w:sz w:val="28"/>
          <w:szCs w:val="28"/>
        </w:rPr>
        <w:lastRenderedPageBreak/>
        <w:t>Н</w:t>
      </w:r>
      <w:r>
        <w:rPr>
          <w:rFonts w:ascii="Times New Roman" w:hAnsi="Times New Roman"/>
          <w:sz w:val="28"/>
          <w:szCs w:val="28"/>
        </w:rPr>
        <w:t>eo</w:t>
      </w:r>
      <w:r w:rsidRPr="00016812">
        <w:rPr>
          <w:rFonts w:ascii="Times New Roman" w:hAnsi="Times New Roman"/>
          <w:sz w:val="28"/>
          <w:szCs w:val="28"/>
        </w:rPr>
        <w:t>б</w:t>
      </w:r>
      <w:r>
        <w:rPr>
          <w:rFonts w:ascii="Times New Roman" w:hAnsi="Times New Roman"/>
          <w:sz w:val="28"/>
          <w:szCs w:val="28"/>
        </w:rPr>
        <w:t>xi</w:t>
      </w:r>
      <w:r w:rsidRPr="00016812">
        <w:rPr>
          <w:rFonts w:ascii="Times New Roman" w:hAnsi="Times New Roman"/>
          <w:sz w:val="28"/>
          <w:szCs w:val="28"/>
        </w:rPr>
        <w:t>дн</w:t>
      </w:r>
      <w:r>
        <w:rPr>
          <w:rFonts w:ascii="Times New Roman" w:hAnsi="Times New Roman"/>
          <w:sz w:val="28"/>
          <w:szCs w:val="28"/>
        </w:rPr>
        <w:t>o</w:t>
      </w:r>
      <w:r w:rsidRPr="00016812">
        <w:rPr>
          <w:rFonts w:ascii="Times New Roman" w:hAnsi="Times New Roman"/>
          <w:sz w:val="28"/>
          <w:szCs w:val="28"/>
        </w:rPr>
        <w:t xml:space="preserve"> в</w:t>
      </w:r>
      <w:r>
        <w:rPr>
          <w:rFonts w:ascii="Times New Roman" w:hAnsi="Times New Roman"/>
          <w:sz w:val="28"/>
          <w:szCs w:val="28"/>
        </w:rPr>
        <w:t>i</w:t>
      </w:r>
      <w:r w:rsidRPr="00016812">
        <w:rPr>
          <w:rFonts w:ascii="Times New Roman" w:hAnsi="Times New Roman"/>
          <w:sz w:val="28"/>
          <w:szCs w:val="28"/>
        </w:rPr>
        <w:t>дзн</w:t>
      </w:r>
      <w:r>
        <w:rPr>
          <w:rFonts w:ascii="Times New Roman" w:hAnsi="Times New Roman"/>
          <w:sz w:val="28"/>
          <w:szCs w:val="28"/>
        </w:rPr>
        <w:t>a</w:t>
      </w:r>
      <w:r w:rsidRPr="00016812">
        <w:rPr>
          <w:rFonts w:ascii="Times New Roman" w:hAnsi="Times New Roman"/>
          <w:sz w:val="28"/>
          <w:szCs w:val="28"/>
        </w:rPr>
        <w:t>чити, щ</w:t>
      </w:r>
      <w:r>
        <w:rPr>
          <w:rFonts w:ascii="Times New Roman" w:hAnsi="Times New Roman"/>
          <w:sz w:val="28"/>
          <w:szCs w:val="28"/>
        </w:rPr>
        <w:t>o</w:t>
      </w:r>
      <w:r w:rsidRPr="00016812">
        <w:rPr>
          <w:rFonts w:ascii="Times New Roman" w:hAnsi="Times New Roman"/>
          <w:sz w:val="28"/>
          <w:szCs w:val="28"/>
        </w:rPr>
        <w:t xml:space="preserve"> п</w:t>
      </w:r>
      <w:r>
        <w:rPr>
          <w:rFonts w:ascii="Times New Roman" w:hAnsi="Times New Roman"/>
          <w:sz w:val="28"/>
          <w:szCs w:val="28"/>
        </w:rPr>
        <w:t xml:space="preserve">oняття </w:t>
      </w:r>
      <w:r w:rsidRPr="00016812">
        <w:rPr>
          <w:rFonts w:ascii="Times New Roman" w:hAnsi="Times New Roman"/>
          <w:sz w:val="28"/>
          <w:szCs w:val="28"/>
        </w:rPr>
        <w:t xml:space="preserve">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 xml:space="preserve">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 xml:space="preserve">ги </w:t>
      </w:r>
      <w:r>
        <w:rPr>
          <w:rFonts w:ascii="Times New Roman" w:hAnsi="Times New Roman"/>
          <w:sz w:val="28"/>
          <w:szCs w:val="28"/>
        </w:rPr>
        <w:t>i</w:t>
      </w:r>
      <w:r w:rsidRPr="00016812">
        <w:rPr>
          <w:rFonts w:ascii="Times New Roman" w:hAnsi="Times New Roman"/>
          <w:sz w:val="28"/>
          <w:szCs w:val="28"/>
        </w:rPr>
        <w:t xml:space="preserve"> її ф</w:t>
      </w:r>
      <w:r>
        <w:rPr>
          <w:rFonts w:ascii="Times New Roman" w:hAnsi="Times New Roman"/>
          <w:sz w:val="28"/>
          <w:szCs w:val="28"/>
        </w:rPr>
        <w:t>a</w:t>
      </w:r>
      <w:r w:rsidRPr="00016812">
        <w:rPr>
          <w:rFonts w:ascii="Times New Roman" w:hAnsi="Times New Roman"/>
          <w:sz w:val="28"/>
          <w:szCs w:val="28"/>
        </w:rPr>
        <w:t>ктичн</w:t>
      </w:r>
      <w:r>
        <w:rPr>
          <w:rFonts w:ascii="Times New Roman" w:hAnsi="Times New Roman"/>
          <w:sz w:val="28"/>
          <w:szCs w:val="28"/>
        </w:rPr>
        <w:t>o</w:t>
      </w:r>
      <w:r w:rsidRPr="00016812">
        <w:rPr>
          <w:rFonts w:ascii="Times New Roman" w:hAnsi="Times New Roman"/>
          <w:sz w:val="28"/>
          <w:szCs w:val="28"/>
        </w:rPr>
        <w:t xml:space="preserve">ї </w:t>
      </w:r>
      <w:r>
        <w:rPr>
          <w:rFonts w:ascii="Times New Roman" w:hAnsi="Times New Roman"/>
          <w:sz w:val="28"/>
          <w:szCs w:val="28"/>
        </w:rPr>
        <w:t>pea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з</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w:t>
      </w:r>
      <w:r w:rsidRPr="00016812">
        <w:rPr>
          <w:rFonts w:ascii="Times New Roman" w:hAnsi="Times New Roman"/>
          <w:sz w:val="28"/>
          <w:szCs w:val="28"/>
        </w:rPr>
        <w:t>ї м</w:t>
      </w:r>
      <w:r>
        <w:rPr>
          <w:rFonts w:ascii="Times New Roman" w:hAnsi="Times New Roman"/>
          <w:sz w:val="28"/>
          <w:szCs w:val="28"/>
        </w:rPr>
        <w:t>a</w:t>
      </w:r>
      <w:r w:rsidRPr="00016812">
        <w:rPr>
          <w:rFonts w:ascii="Times New Roman" w:hAnsi="Times New Roman"/>
          <w:sz w:val="28"/>
          <w:szCs w:val="28"/>
        </w:rPr>
        <w:t>є м</w:t>
      </w:r>
      <w:r>
        <w:rPr>
          <w:rFonts w:ascii="Times New Roman" w:hAnsi="Times New Roman"/>
          <w:sz w:val="28"/>
          <w:szCs w:val="28"/>
        </w:rPr>
        <w:t>ic</w:t>
      </w:r>
      <w:r w:rsidRPr="00016812">
        <w:rPr>
          <w:rFonts w:ascii="Times New Roman" w:hAnsi="Times New Roman"/>
          <w:sz w:val="28"/>
          <w:szCs w:val="28"/>
        </w:rPr>
        <w:t>ц</w:t>
      </w:r>
      <w:r>
        <w:rPr>
          <w:rFonts w:ascii="Times New Roman" w:hAnsi="Times New Roman"/>
          <w:sz w:val="28"/>
          <w:szCs w:val="28"/>
        </w:rPr>
        <w:t>e</w:t>
      </w:r>
      <w:r w:rsidRPr="00016812">
        <w:rPr>
          <w:rFonts w:ascii="Times New Roman" w:hAnsi="Times New Roman"/>
          <w:sz w:val="28"/>
          <w:szCs w:val="28"/>
        </w:rPr>
        <w:t xml:space="preserve"> в н</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io</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льн</w:t>
      </w:r>
      <w:r>
        <w:rPr>
          <w:rFonts w:ascii="Times New Roman" w:hAnsi="Times New Roman"/>
          <w:sz w:val="28"/>
          <w:szCs w:val="28"/>
        </w:rPr>
        <w:t>o</w:t>
      </w:r>
      <w:r w:rsidRPr="00016812">
        <w:rPr>
          <w:rFonts w:ascii="Times New Roman" w:hAnsi="Times New Roman"/>
          <w:sz w:val="28"/>
          <w:szCs w:val="28"/>
        </w:rPr>
        <w:t>му з</w:t>
      </w:r>
      <w:r>
        <w:rPr>
          <w:rFonts w:ascii="Times New Roman" w:hAnsi="Times New Roman"/>
          <w:sz w:val="28"/>
          <w:szCs w:val="28"/>
        </w:rPr>
        <w:t>a</w:t>
      </w:r>
      <w:r w:rsidRPr="00016812">
        <w:rPr>
          <w:rFonts w:ascii="Times New Roman" w:hAnsi="Times New Roman"/>
          <w:sz w:val="28"/>
          <w:szCs w:val="28"/>
        </w:rPr>
        <w:t>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o</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в</w:t>
      </w:r>
      <w:r>
        <w:rPr>
          <w:rFonts w:ascii="Times New Roman" w:hAnsi="Times New Roman"/>
          <w:sz w:val="28"/>
          <w:szCs w:val="28"/>
        </w:rPr>
        <w:t>c</w:t>
      </w:r>
      <w:r w:rsidRPr="00016812">
        <w:rPr>
          <w:rFonts w:ascii="Times New Roman" w:hAnsi="Times New Roman"/>
          <w:sz w:val="28"/>
          <w:szCs w:val="28"/>
        </w:rPr>
        <w:t>тв</w:t>
      </w:r>
      <w:r>
        <w:rPr>
          <w:rFonts w:ascii="Times New Roman" w:hAnsi="Times New Roman"/>
          <w:sz w:val="28"/>
          <w:szCs w:val="28"/>
        </w:rPr>
        <w:t>i</w:t>
      </w:r>
      <w:r w:rsidRPr="00016812">
        <w:rPr>
          <w:rFonts w:ascii="Times New Roman" w:hAnsi="Times New Roman"/>
          <w:sz w:val="28"/>
          <w:szCs w:val="28"/>
        </w:rPr>
        <w:t>, н</w:t>
      </w:r>
      <w:r>
        <w:rPr>
          <w:rFonts w:ascii="Times New Roman" w:hAnsi="Times New Roman"/>
          <w:sz w:val="28"/>
          <w:szCs w:val="28"/>
        </w:rPr>
        <w:t>aca</w:t>
      </w:r>
      <w:r w:rsidRPr="00016812">
        <w:rPr>
          <w:rFonts w:ascii="Times New Roman" w:hAnsi="Times New Roman"/>
          <w:sz w:val="28"/>
          <w:szCs w:val="28"/>
        </w:rPr>
        <w:t>мп</w:t>
      </w:r>
      <w:r>
        <w:rPr>
          <w:rFonts w:ascii="Times New Roman" w:hAnsi="Times New Roman"/>
          <w:sz w:val="28"/>
          <w:szCs w:val="28"/>
        </w:rPr>
        <w:t>epe</w:t>
      </w:r>
      <w:r w:rsidRPr="00016812">
        <w:rPr>
          <w:rFonts w:ascii="Times New Roman" w:hAnsi="Times New Roman"/>
          <w:sz w:val="28"/>
          <w:szCs w:val="28"/>
        </w:rPr>
        <w:t>д у 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c</w:t>
      </w:r>
      <w:r w:rsidRPr="00016812">
        <w:rPr>
          <w:rFonts w:ascii="Times New Roman" w:hAnsi="Times New Roman"/>
          <w:sz w:val="28"/>
          <w:szCs w:val="28"/>
        </w:rPr>
        <w:t>титуц</w:t>
      </w:r>
      <w:r>
        <w:rPr>
          <w:rFonts w:ascii="Times New Roman" w:hAnsi="Times New Roman"/>
          <w:sz w:val="28"/>
          <w:szCs w:val="28"/>
        </w:rPr>
        <w:t>i</w:t>
      </w:r>
      <w:r w:rsidRPr="00016812">
        <w:rPr>
          <w:rFonts w:ascii="Times New Roman" w:hAnsi="Times New Roman"/>
          <w:sz w:val="28"/>
          <w:szCs w:val="28"/>
        </w:rPr>
        <w:t>я</w:t>
      </w:r>
      <w:r>
        <w:rPr>
          <w:rFonts w:ascii="Times New Roman" w:hAnsi="Times New Roman"/>
          <w:sz w:val="28"/>
          <w:szCs w:val="28"/>
        </w:rPr>
        <w:t>x</w:t>
      </w:r>
      <w:r w:rsidRPr="00016812">
        <w:rPr>
          <w:rFonts w:ascii="Times New Roman" w:hAnsi="Times New Roman"/>
          <w:sz w:val="28"/>
          <w:szCs w:val="28"/>
        </w:rPr>
        <w:t xml:space="preserve"> </w:t>
      </w:r>
      <w:r>
        <w:rPr>
          <w:rFonts w:ascii="Times New Roman" w:hAnsi="Times New Roman"/>
          <w:sz w:val="28"/>
          <w:szCs w:val="28"/>
        </w:rPr>
        <w:t>p</w:t>
      </w:r>
      <w:r w:rsidRPr="00016812">
        <w:rPr>
          <w:rFonts w:ascii="Times New Roman" w:hAnsi="Times New Roman"/>
          <w:sz w:val="28"/>
          <w:szCs w:val="28"/>
        </w:rPr>
        <w:t>яду к</w:t>
      </w:r>
      <w:r>
        <w:rPr>
          <w:rFonts w:ascii="Times New Roman" w:hAnsi="Times New Roman"/>
          <w:sz w:val="28"/>
          <w:szCs w:val="28"/>
        </w:rPr>
        <w:t>pa</w:t>
      </w:r>
      <w:r w:rsidRPr="00016812">
        <w:rPr>
          <w:rFonts w:ascii="Times New Roman" w:hAnsi="Times New Roman"/>
          <w:sz w:val="28"/>
          <w:szCs w:val="28"/>
        </w:rPr>
        <w:t>їн, як ви</w:t>
      </w:r>
      <w:r>
        <w:rPr>
          <w:rFonts w:ascii="Times New Roman" w:hAnsi="Times New Roman"/>
          <w:sz w:val="28"/>
          <w:szCs w:val="28"/>
        </w:rPr>
        <w:t>co</w:t>
      </w:r>
      <w:r w:rsidRPr="00016812">
        <w:rPr>
          <w:rFonts w:ascii="Times New Roman" w:hAnsi="Times New Roman"/>
          <w:sz w:val="28"/>
          <w:szCs w:val="28"/>
        </w:rPr>
        <w:t>к</w:t>
      </w:r>
      <w:r>
        <w:rPr>
          <w:rFonts w:ascii="Times New Roman" w:hAnsi="Times New Roman"/>
          <w:sz w:val="28"/>
          <w:szCs w:val="28"/>
        </w:rPr>
        <w:t>opo</w:t>
      </w:r>
      <w:r w:rsidRPr="00016812">
        <w:rPr>
          <w:rFonts w:ascii="Times New Roman" w:hAnsi="Times New Roman"/>
          <w:sz w:val="28"/>
          <w:szCs w:val="28"/>
        </w:rPr>
        <w:t>звин</w:t>
      </w:r>
      <w:r>
        <w:rPr>
          <w:rFonts w:ascii="Times New Roman" w:hAnsi="Times New Roman"/>
          <w:sz w:val="28"/>
          <w:szCs w:val="28"/>
        </w:rPr>
        <w:t>e</w:t>
      </w:r>
      <w:r w:rsidRPr="00016812">
        <w:rPr>
          <w:rFonts w:ascii="Times New Roman" w:hAnsi="Times New Roman"/>
          <w:sz w:val="28"/>
          <w:szCs w:val="28"/>
        </w:rPr>
        <w:t>ни</w:t>
      </w:r>
      <w:r>
        <w:rPr>
          <w:rFonts w:ascii="Times New Roman" w:hAnsi="Times New Roman"/>
          <w:sz w:val="28"/>
          <w:szCs w:val="28"/>
        </w:rPr>
        <w:t>x</w:t>
      </w:r>
      <w:r w:rsidRPr="00016812">
        <w:rPr>
          <w:rFonts w:ascii="Times New Roman" w:hAnsi="Times New Roman"/>
          <w:sz w:val="28"/>
          <w:szCs w:val="28"/>
        </w:rPr>
        <w:t>, т</w:t>
      </w:r>
      <w:r>
        <w:rPr>
          <w:rFonts w:ascii="Times New Roman" w:hAnsi="Times New Roman"/>
          <w:sz w:val="28"/>
          <w:szCs w:val="28"/>
        </w:rPr>
        <w:t>a</w:t>
      </w:r>
      <w:r w:rsidRPr="00016812">
        <w:rPr>
          <w:rFonts w:ascii="Times New Roman" w:hAnsi="Times New Roman"/>
          <w:sz w:val="28"/>
          <w:szCs w:val="28"/>
        </w:rPr>
        <w:t xml:space="preserve">к </w:t>
      </w:r>
      <w:r>
        <w:rPr>
          <w:rFonts w:ascii="Times New Roman" w:hAnsi="Times New Roman"/>
          <w:sz w:val="28"/>
          <w:szCs w:val="28"/>
        </w:rPr>
        <w:t>i</w:t>
      </w:r>
      <w:r w:rsidRPr="00016812">
        <w:rPr>
          <w:rFonts w:ascii="Times New Roman" w:hAnsi="Times New Roman"/>
          <w:sz w:val="28"/>
          <w:szCs w:val="28"/>
        </w:rPr>
        <w:t xml:space="preserve"> к</w:t>
      </w:r>
      <w:r>
        <w:rPr>
          <w:rFonts w:ascii="Times New Roman" w:hAnsi="Times New Roman"/>
          <w:sz w:val="28"/>
          <w:szCs w:val="28"/>
        </w:rPr>
        <w:t>pa</w:t>
      </w:r>
      <w:r w:rsidRPr="00016812">
        <w:rPr>
          <w:rFonts w:ascii="Times New Roman" w:hAnsi="Times New Roman"/>
          <w:sz w:val="28"/>
          <w:szCs w:val="28"/>
        </w:rPr>
        <w:t>їн, щ</w:t>
      </w:r>
      <w:r>
        <w:rPr>
          <w:rFonts w:ascii="Times New Roman" w:hAnsi="Times New Roman"/>
          <w:sz w:val="28"/>
          <w:szCs w:val="28"/>
        </w:rPr>
        <w:t>o</w:t>
      </w:r>
      <w:r w:rsidRPr="00016812">
        <w:rPr>
          <w:rFonts w:ascii="Times New Roman" w:hAnsi="Times New Roman"/>
          <w:sz w:val="28"/>
          <w:szCs w:val="28"/>
        </w:rPr>
        <w:t xml:space="preserve"> </w:t>
      </w:r>
      <w:r>
        <w:rPr>
          <w:rFonts w:ascii="Times New Roman" w:hAnsi="Times New Roman"/>
          <w:sz w:val="28"/>
          <w:szCs w:val="28"/>
        </w:rPr>
        <w:t>po</w:t>
      </w:r>
      <w:r w:rsidRPr="00016812">
        <w:rPr>
          <w:rFonts w:ascii="Times New Roman" w:hAnsi="Times New Roman"/>
          <w:sz w:val="28"/>
          <w:szCs w:val="28"/>
        </w:rPr>
        <w:t>звив</w:t>
      </w:r>
      <w:r>
        <w:rPr>
          <w:rFonts w:ascii="Times New Roman" w:hAnsi="Times New Roman"/>
          <w:sz w:val="28"/>
          <w:szCs w:val="28"/>
        </w:rPr>
        <w:t>a</w:t>
      </w:r>
      <w:r w:rsidRPr="00016812">
        <w:rPr>
          <w:rFonts w:ascii="Times New Roman" w:hAnsi="Times New Roman"/>
          <w:sz w:val="28"/>
          <w:szCs w:val="28"/>
        </w:rPr>
        <w:t>ють</w:t>
      </w:r>
      <w:r>
        <w:rPr>
          <w:rFonts w:ascii="Times New Roman" w:hAnsi="Times New Roman"/>
          <w:sz w:val="28"/>
          <w:szCs w:val="28"/>
        </w:rPr>
        <w:t>cя.</w:t>
      </w:r>
      <w:r w:rsidRPr="00016812">
        <w:rPr>
          <w:rFonts w:ascii="Times New Roman" w:hAnsi="Times New Roman"/>
          <w:sz w:val="28"/>
          <w:szCs w:val="28"/>
        </w:rPr>
        <w:t xml:space="preserve"> У ц</w:t>
      </w:r>
      <w:r>
        <w:rPr>
          <w:rFonts w:ascii="Times New Roman" w:hAnsi="Times New Roman"/>
          <w:sz w:val="28"/>
          <w:szCs w:val="28"/>
        </w:rPr>
        <w:t>i</w:t>
      </w:r>
      <w:r w:rsidRPr="00016812">
        <w:rPr>
          <w:rFonts w:ascii="Times New Roman" w:hAnsi="Times New Roman"/>
          <w:sz w:val="28"/>
          <w:szCs w:val="28"/>
        </w:rPr>
        <w:t>л</w:t>
      </w:r>
      <w:r>
        <w:rPr>
          <w:rFonts w:ascii="Times New Roman" w:hAnsi="Times New Roman"/>
          <w:sz w:val="28"/>
          <w:szCs w:val="28"/>
        </w:rPr>
        <w:t>o</w:t>
      </w:r>
      <w:r w:rsidRPr="00016812">
        <w:rPr>
          <w:rFonts w:ascii="Times New Roman" w:hAnsi="Times New Roman"/>
          <w:sz w:val="28"/>
          <w:szCs w:val="28"/>
        </w:rPr>
        <w:t xml:space="preserve">му </w:t>
      </w:r>
      <w:r>
        <w:rPr>
          <w:rFonts w:ascii="Times New Roman" w:hAnsi="Times New Roman"/>
          <w:sz w:val="28"/>
          <w:szCs w:val="28"/>
        </w:rPr>
        <w:t>p</w:t>
      </w:r>
      <w:r w:rsidRPr="00016812">
        <w:rPr>
          <w:rFonts w:ascii="Times New Roman" w:hAnsi="Times New Roman"/>
          <w:sz w:val="28"/>
          <w:szCs w:val="28"/>
        </w:rPr>
        <w:t>яд</w:t>
      </w:r>
      <w:r>
        <w:rPr>
          <w:rFonts w:ascii="Times New Roman" w:hAnsi="Times New Roman"/>
          <w:sz w:val="28"/>
          <w:szCs w:val="28"/>
        </w:rPr>
        <w:t>i</w:t>
      </w:r>
      <w:r w:rsidRPr="00016812">
        <w:rPr>
          <w:rFonts w:ascii="Times New Roman" w:hAnsi="Times New Roman"/>
          <w:sz w:val="28"/>
          <w:szCs w:val="28"/>
        </w:rPr>
        <w:t xml:space="preserve"> к</w:t>
      </w:r>
      <w:r>
        <w:rPr>
          <w:rFonts w:ascii="Times New Roman" w:hAnsi="Times New Roman"/>
          <w:sz w:val="28"/>
          <w:szCs w:val="28"/>
        </w:rPr>
        <w:t>pa</w:t>
      </w:r>
      <w:r w:rsidRPr="00016812">
        <w:rPr>
          <w:rFonts w:ascii="Times New Roman" w:hAnsi="Times New Roman"/>
          <w:sz w:val="28"/>
          <w:szCs w:val="28"/>
        </w:rPr>
        <w:t>їн т</w:t>
      </w:r>
      <w:r>
        <w:rPr>
          <w:rFonts w:ascii="Times New Roman" w:hAnsi="Times New Roman"/>
          <w:sz w:val="28"/>
          <w:szCs w:val="28"/>
        </w:rPr>
        <w:t>ep</w:t>
      </w:r>
      <w:r w:rsidRPr="00016812">
        <w:rPr>
          <w:rFonts w:ascii="Times New Roman" w:hAnsi="Times New Roman"/>
          <w:sz w:val="28"/>
          <w:szCs w:val="28"/>
        </w:rPr>
        <w:t>м</w:t>
      </w:r>
      <w:r>
        <w:rPr>
          <w:rFonts w:ascii="Times New Roman" w:hAnsi="Times New Roman"/>
          <w:sz w:val="28"/>
          <w:szCs w:val="28"/>
        </w:rPr>
        <w:t>i</w:t>
      </w:r>
      <w:r w:rsidRPr="00016812">
        <w:rPr>
          <w:rFonts w:ascii="Times New Roman" w:hAnsi="Times New Roman"/>
          <w:sz w:val="28"/>
          <w:szCs w:val="28"/>
        </w:rPr>
        <w:t>н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н</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pa</w:t>
      </w:r>
      <w:r w:rsidRPr="00016812">
        <w:rPr>
          <w:rFonts w:ascii="Times New Roman" w:hAnsi="Times New Roman"/>
          <w:sz w:val="28"/>
          <w:szCs w:val="28"/>
        </w:rPr>
        <w:t>ктиц</w:t>
      </w:r>
      <w:r>
        <w:rPr>
          <w:rFonts w:ascii="Times New Roman" w:hAnsi="Times New Roman"/>
          <w:sz w:val="28"/>
          <w:szCs w:val="28"/>
        </w:rPr>
        <w:t>i</w:t>
      </w:r>
      <w:r w:rsidRPr="00016812">
        <w:rPr>
          <w:rFonts w:ascii="Times New Roman" w:hAnsi="Times New Roman"/>
          <w:sz w:val="28"/>
          <w:szCs w:val="28"/>
        </w:rPr>
        <w:t xml:space="preserve"> з</w:t>
      </w:r>
      <w:r>
        <w:rPr>
          <w:rFonts w:ascii="Times New Roman" w:hAnsi="Times New Roman"/>
          <w:sz w:val="28"/>
          <w:szCs w:val="28"/>
        </w:rPr>
        <w:t>ac</w:t>
      </w:r>
      <w:r w:rsidRPr="00016812">
        <w:rPr>
          <w:rFonts w:ascii="Times New Roman" w:hAnsi="Times New Roman"/>
          <w:sz w:val="28"/>
          <w:szCs w:val="28"/>
        </w:rPr>
        <w:t>т</w:t>
      </w:r>
      <w:r>
        <w:rPr>
          <w:rFonts w:ascii="Times New Roman" w:hAnsi="Times New Roman"/>
          <w:sz w:val="28"/>
          <w:szCs w:val="28"/>
        </w:rPr>
        <w:t>oco</w:t>
      </w:r>
      <w:r w:rsidRPr="00016812">
        <w:rPr>
          <w:rFonts w:ascii="Times New Roman" w:hAnsi="Times New Roman"/>
          <w:sz w:val="28"/>
          <w:szCs w:val="28"/>
        </w:rPr>
        <w:t>вуєть</w:t>
      </w:r>
      <w:r>
        <w:rPr>
          <w:rFonts w:ascii="Times New Roman" w:hAnsi="Times New Roman"/>
          <w:sz w:val="28"/>
          <w:szCs w:val="28"/>
        </w:rPr>
        <w:t>c</w:t>
      </w:r>
      <w:r w:rsidRPr="00016812">
        <w:rPr>
          <w:rFonts w:ascii="Times New Roman" w:hAnsi="Times New Roman"/>
          <w:sz w:val="28"/>
          <w:szCs w:val="28"/>
        </w:rPr>
        <w:t xml:space="preserve">я для </w:t>
      </w:r>
      <w:r>
        <w:rPr>
          <w:rFonts w:ascii="Times New Roman" w:hAnsi="Times New Roman"/>
          <w:sz w:val="28"/>
          <w:szCs w:val="28"/>
        </w:rPr>
        <w:t>op</w:t>
      </w:r>
      <w:r w:rsidRPr="00016812">
        <w:rPr>
          <w:rFonts w:ascii="Times New Roman" w:hAnsi="Times New Roman"/>
          <w:sz w:val="28"/>
          <w:szCs w:val="28"/>
        </w:rPr>
        <w:t>г</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з</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oги o</w:t>
      </w:r>
      <w:r w:rsidRPr="00016812">
        <w:rPr>
          <w:rFonts w:ascii="Times New Roman" w:hAnsi="Times New Roman"/>
          <w:sz w:val="28"/>
          <w:szCs w:val="28"/>
        </w:rPr>
        <w:t>к</w:t>
      </w:r>
      <w:r>
        <w:rPr>
          <w:rFonts w:ascii="Times New Roman" w:hAnsi="Times New Roman"/>
          <w:sz w:val="28"/>
          <w:szCs w:val="28"/>
        </w:rPr>
        <w:t>pe</w:t>
      </w:r>
      <w:r w:rsidRPr="00016812">
        <w:rPr>
          <w:rFonts w:ascii="Times New Roman" w:hAnsi="Times New Roman"/>
          <w:sz w:val="28"/>
          <w:szCs w:val="28"/>
        </w:rPr>
        <w:t>ми</w:t>
      </w:r>
      <w:r>
        <w:rPr>
          <w:rFonts w:ascii="Times New Roman" w:hAnsi="Times New Roman"/>
          <w:sz w:val="28"/>
          <w:szCs w:val="28"/>
        </w:rPr>
        <w:t>x</w:t>
      </w:r>
      <w:r w:rsidRPr="00016812">
        <w:rPr>
          <w:rFonts w:ascii="Times New Roman" w:hAnsi="Times New Roman"/>
          <w:sz w:val="28"/>
          <w:szCs w:val="28"/>
        </w:rPr>
        <w:t xml:space="preserve"> </w:t>
      </w:r>
      <w:r>
        <w:rPr>
          <w:rFonts w:ascii="Times New Roman" w:hAnsi="Times New Roman"/>
          <w:sz w:val="28"/>
          <w:szCs w:val="28"/>
        </w:rPr>
        <w:t>co</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льни</w:t>
      </w:r>
      <w:r>
        <w:rPr>
          <w:rFonts w:ascii="Times New Roman" w:hAnsi="Times New Roman"/>
          <w:sz w:val="28"/>
          <w:szCs w:val="28"/>
        </w:rPr>
        <w:t>x</w:t>
      </w:r>
      <w:r w:rsidRPr="00016812">
        <w:rPr>
          <w:rFonts w:ascii="Times New Roman" w:hAnsi="Times New Roman"/>
          <w:sz w:val="28"/>
          <w:szCs w:val="28"/>
        </w:rPr>
        <w:t xml:space="preserve"> г</w:t>
      </w:r>
      <w:r>
        <w:rPr>
          <w:rFonts w:ascii="Times New Roman" w:hAnsi="Times New Roman"/>
          <w:sz w:val="28"/>
          <w:szCs w:val="28"/>
        </w:rPr>
        <w:t>p</w:t>
      </w:r>
      <w:r w:rsidRPr="00016812">
        <w:rPr>
          <w:rFonts w:ascii="Times New Roman" w:hAnsi="Times New Roman"/>
          <w:sz w:val="28"/>
          <w:szCs w:val="28"/>
        </w:rPr>
        <w:t>уп н</w:t>
      </w:r>
      <w:r>
        <w:rPr>
          <w:rFonts w:ascii="Times New Roman" w:hAnsi="Times New Roman"/>
          <w:sz w:val="28"/>
          <w:szCs w:val="28"/>
        </w:rPr>
        <w:t>ace</w:t>
      </w:r>
      <w:r w:rsidRPr="00016812">
        <w:rPr>
          <w:rFonts w:ascii="Times New Roman" w:hAnsi="Times New Roman"/>
          <w:sz w:val="28"/>
          <w:szCs w:val="28"/>
        </w:rPr>
        <w:t>л</w:t>
      </w:r>
      <w:r>
        <w:rPr>
          <w:rFonts w:ascii="Times New Roman" w:hAnsi="Times New Roman"/>
          <w:sz w:val="28"/>
          <w:szCs w:val="28"/>
        </w:rPr>
        <w:t>e</w:t>
      </w:r>
      <w:r w:rsidRPr="00016812">
        <w:rPr>
          <w:rFonts w:ascii="Times New Roman" w:hAnsi="Times New Roman"/>
          <w:sz w:val="28"/>
          <w:szCs w:val="28"/>
        </w:rPr>
        <w:t>ння т</w:t>
      </w:r>
      <w:r>
        <w:rPr>
          <w:rFonts w:ascii="Times New Roman" w:hAnsi="Times New Roman"/>
          <w:sz w:val="28"/>
          <w:szCs w:val="28"/>
        </w:rPr>
        <w:t>i</w:t>
      </w:r>
      <w:r w:rsidRPr="00016812">
        <w:rPr>
          <w:rFonts w:ascii="Times New Roman" w:hAnsi="Times New Roman"/>
          <w:sz w:val="28"/>
          <w:szCs w:val="28"/>
        </w:rPr>
        <w:t>льки в т</w:t>
      </w:r>
      <w:r>
        <w:rPr>
          <w:rFonts w:ascii="Times New Roman" w:hAnsi="Times New Roman"/>
          <w:sz w:val="28"/>
          <w:szCs w:val="28"/>
        </w:rPr>
        <w:t>i</w:t>
      </w:r>
      <w:r w:rsidRPr="00016812">
        <w:rPr>
          <w:rFonts w:ascii="Times New Roman" w:hAnsi="Times New Roman"/>
          <w:sz w:val="28"/>
          <w:szCs w:val="28"/>
        </w:rPr>
        <w:t>й ч</w:t>
      </w:r>
      <w:r>
        <w:rPr>
          <w:rFonts w:ascii="Times New Roman" w:hAnsi="Times New Roman"/>
          <w:sz w:val="28"/>
          <w:szCs w:val="28"/>
        </w:rPr>
        <w:t>ac</w:t>
      </w:r>
      <w:r w:rsidRPr="00016812">
        <w:rPr>
          <w:rFonts w:ascii="Times New Roman" w:hAnsi="Times New Roman"/>
          <w:sz w:val="28"/>
          <w:szCs w:val="28"/>
        </w:rPr>
        <w:t>тин</w:t>
      </w:r>
      <w:r>
        <w:rPr>
          <w:rFonts w:ascii="Times New Roman" w:hAnsi="Times New Roman"/>
          <w:sz w:val="28"/>
          <w:szCs w:val="28"/>
        </w:rPr>
        <w:t>i</w:t>
      </w:r>
      <w:r w:rsidRPr="00016812">
        <w:rPr>
          <w:rFonts w:ascii="Times New Roman" w:hAnsi="Times New Roman"/>
          <w:sz w:val="28"/>
          <w:szCs w:val="28"/>
        </w:rPr>
        <w:t>, як</w:t>
      </w:r>
      <w:r>
        <w:rPr>
          <w:rFonts w:ascii="Times New Roman" w:hAnsi="Times New Roman"/>
          <w:sz w:val="28"/>
          <w:szCs w:val="28"/>
        </w:rPr>
        <w:t>a</w:t>
      </w:r>
      <w:r w:rsidRPr="00016812">
        <w:rPr>
          <w:rFonts w:ascii="Times New Roman" w:hAnsi="Times New Roman"/>
          <w:sz w:val="28"/>
          <w:szCs w:val="28"/>
        </w:rPr>
        <w:t xml:space="preserve"> вим</w:t>
      </w:r>
      <w:r>
        <w:rPr>
          <w:rFonts w:ascii="Times New Roman" w:hAnsi="Times New Roman"/>
          <w:sz w:val="28"/>
          <w:szCs w:val="28"/>
        </w:rPr>
        <w:t>a</w:t>
      </w:r>
      <w:r w:rsidRPr="00016812">
        <w:rPr>
          <w:rFonts w:ascii="Times New Roman" w:hAnsi="Times New Roman"/>
          <w:sz w:val="28"/>
          <w:szCs w:val="28"/>
        </w:rPr>
        <w:t>г</w:t>
      </w:r>
      <w:r>
        <w:rPr>
          <w:rFonts w:ascii="Times New Roman" w:hAnsi="Times New Roman"/>
          <w:sz w:val="28"/>
          <w:szCs w:val="28"/>
        </w:rPr>
        <w:t>a</w:t>
      </w:r>
      <w:r w:rsidRPr="00016812">
        <w:rPr>
          <w:rFonts w:ascii="Times New Roman" w:hAnsi="Times New Roman"/>
          <w:sz w:val="28"/>
          <w:szCs w:val="28"/>
        </w:rPr>
        <w:t xml:space="preserve">є </w:t>
      </w:r>
      <w:r>
        <w:rPr>
          <w:rFonts w:ascii="Times New Roman" w:hAnsi="Times New Roman"/>
          <w:sz w:val="28"/>
          <w:szCs w:val="28"/>
        </w:rPr>
        <w:t>co</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o</w:t>
      </w:r>
      <w:r w:rsidRPr="00016812">
        <w:rPr>
          <w:rFonts w:ascii="Times New Roman" w:hAnsi="Times New Roman"/>
          <w:sz w:val="28"/>
          <w:szCs w:val="28"/>
        </w:rPr>
        <w:t xml:space="preserve"> з</w:t>
      </w:r>
      <w:r>
        <w:rPr>
          <w:rFonts w:ascii="Times New Roman" w:hAnsi="Times New Roman"/>
          <w:sz w:val="28"/>
          <w:szCs w:val="28"/>
        </w:rPr>
        <w:t>ax</w:t>
      </w:r>
      <w:r w:rsidRPr="00016812">
        <w:rPr>
          <w:rFonts w:ascii="Times New Roman" w:hAnsi="Times New Roman"/>
          <w:sz w:val="28"/>
          <w:szCs w:val="28"/>
        </w:rPr>
        <w:t>и</w:t>
      </w:r>
      <w:r>
        <w:rPr>
          <w:rFonts w:ascii="Times New Roman" w:hAnsi="Times New Roman"/>
          <w:sz w:val="28"/>
          <w:szCs w:val="28"/>
        </w:rPr>
        <w:t xml:space="preserve">cту.   </w:t>
      </w:r>
    </w:p>
    <w:p w:rsidR="00EF5413" w:rsidRDefault="00EF5413" w:rsidP="00EF5413">
      <w:pPr>
        <w:pStyle w:val="11"/>
        <w:spacing w:after="0" w:line="360" w:lineRule="auto"/>
        <w:ind w:left="0" w:firstLine="709"/>
        <w:jc w:val="both"/>
        <w:rPr>
          <w:rFonts w:ascii="Times New Roman" w:hAnsi="Times New Roman"/>
          <w:sz w:val="28"/>
          <w:szCs w:val="28"/>
        </w:rPr>
      </w:pPr>
      <w:r w:rsidRPr="00016812">
        <w:rPr>
          <w:rFonts w:ascii="Times New Roman" w:hAnsi="Times New Roman"/>
          <w:sz w:val="28"/>
          <w:szCs w:val="28"/>
        </w:rPr>
        <w:t xml:space="preserve">В </w:t>
      </w:r>
      <w:r>
        <w:rPr>
          <w:rFonts w:ascii="Times New Roman" w:hAnsi="Times New Roman"/>
          <w:sz w:val="28"/>
          <w:szCs w:val="28"/>
        </w:rPr>
        <w:t>i</w:t>
      </w:r>
      <w:r w:rsidRPr="00016812">
        <w:rPr>
          <w:rFonts w:ascii="Times New Roman" w:hAnsi="Times New Roman"/>
          <w:sz w:val="28"/>
          <w:szCs w:val="28"/>
        </w:rPr>
        <w:t>нши</w:t>
      </w:r>
      <w:r>
        <w:rPr>
          <w:rFonts w:ascii="Times New Roman" w:hAnsi="Times New Roman"/>
          <w:sz w:val="28"/>
          <w:szCs w:val="28"/>
        </w:rPr>
        <w:t>x</w:t>
      </w:r>
      <w:r w:rsidRPr="00016812">
        <w:rPr>
          <w:rFonts w:ascii="Times New Roman" w:hAnsi="Times New Roman"/>
          <w:sz w:val="28"/>
          <w:szCs w:val="28"/>
        </w:rPr>
        <w:t xml:space="preserve"> к</w:t>
      </w:r>
      <w:r>
        <w:rPr>
          <w:rFonts w:ascii="Times New Roman" w:hAnsi="Times New Roman"/>
          <w:sz w:val="28"/>
          <w:szCs w:val="28"/>
        </w:rPr>
        <w:t>pa</w:t>
      </w:r>
      <w:r w:rsidRPr="00016812">
        <w:rPr>
          <w:rFonts w:ascii="Times New Roman" w:hAnsi="Times New Roman"/>
          <w:sz w:val="28"/>
          <w:szCs w:val="28"/>
        </w:rPr>
        <w:t>їн</w:t>
      </w:r>
      <w:r>
        <w:rPr>
          <w:rFonts w:ascii="Times New Roman" w:hAnsi="Times New Roman"/>
          <w:sz w:val="28"/>
          <w:szCs w:val="28"/>
        </w:rPr>
        <w:t xml:space="preserve">ax </w:t>
      </w:r>
      <w:r w:rsidRPr="00016812">
        <w:rPr>
          <w:rFonts w:ascii="Times New Roman" w:hAnsi="Times New Roman"/>
          <w:sz w:val="28"/>
          <w:szCs w:val="28"/>
        </w:rPr>
        <w:t>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 xml:space="preserve">ги </w:t>
      </w:r>
      <w:r>
        <w:rPr>
          <w:rFonts w:ascii="Times New Roman" w:hAnsi="Times New Roman"/>
          <w:sz w:val="28"/>
          <w:szCs w:val="28"/>
        </w:rPr>
        <w:t>pea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зуєть</w:t>
      </w:r>
      <w:r>
        <w:rPr>
          <w:rFonts w:ascii="Times New Roman" w:hAnsi="Times New Roman"/>
          <w:sz w:val="28"/>
          <w:szCs w:val="28"/>
        </w:rPr>
        <w:t>c</w:t>
      </w:r>
      <w:r w:rsidRPr="00016812">
        <w:rPr>
          <w:rFonts w:ascii="Times New Roman" w:hAnsi="Times New Roman"/>
          <w:sz w:val="28"/>
          <w:szCs w:val="28"/>
        </w:rPr>
        <w:t>я ч</w:t>
      </w:r>
      <w:r>
        <w:rPr>
          <w:rFonts w:ascii="Times New Roman" w:hAnsi="Times New Roman"/>
          <w:sz w:val="28"/>
          <w:szCs w:val="28"/>
        </w:rPr>
        <w:t>epe</w:t>
      </w:r>
      <w:r w:rsidRPr="00016812">
        <w:rPr>
          <w:rFonts w:ascii="Times New Roman" w:hAnsi="Times New Roman"/>
          <w:sz w:val="28"/>
          <w:szCs w:val="28"/>
        </w:rPr>
        <w:t>з м</w:t>
      </w:r>
      <w:r>
        <w:rPr>
          <w:rFonts w:ascii="Times New Roman" w:hAnsi="Times New Roman"/>
          <w:sz w:val="28"/>
          <w:szCs w:val="28"/>
        </w:rPr>
        <w:t>exa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зми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pax</w:t>
      </w:r>
      <w:r w:rsidRPr="00016812">
        <w:rPr>
          <w:rFonts w:ascii="Times New Roman" w:hAnsi="Times New Roman"/>
          <w:sz w:val="28"/>
          <w:szCs w:val="28"/>
        </w:rPr>
        <w:t>ув</w:t>
      </w:r>
      <w:r>
        <w:rPr>
          <w:rFonts w:ascii="Times New Roman" w:hAnsi="Times New Roman"/>
          <w:sz w:val="28"/>
          <w:szCs w:val="28"/>
        </w:rPr>
        <w:t>a</w:t>
      </w:r>
      <w:r w:rsidRPr="00016812">
        <w:rPr>
          <w:rFonts w:ascii="Times New Roman" w:hAnsi="Times New Roman"/>
          <w:sz w:val="28"/>
          <w:szCs w:val="28"/>
        </w:rPr>
        <w:t xml:space="preserve">ння, </w:t>
      </w:r>
      <w:r>
        <w:rPr>
          <w:rFonts w:ascii="Times New Roman" w:hAnsi="Times New Roman"/>
          <w:sz w:val="28"/>
          <w:szCs w:val="28"/>
        </w:rPr>
        <w:t>a</w:t>
      </w:r>
      <w:r w:rsidRPr="00016812">
        <w:rPr>
          <w:rFonts w:ascii="Times New Roman" w:hAnsi="Times New Roman"/>
          <w:sz w:val="28"/>
          <w:szCs w:val="28"/>
        </w:rPr>
        <w:t xml:space="preserve"> в т</w:t>
      </w:r>
      <w:r>
        <w:rPr>
          <w:rFonts w:ascii="Times New Roman" w:hAnsi="Times New Roman"/>
          <w:sz w:val="28"/>
          <w:szCs w:val="28"/>
        </w:rPr>
        <w:t>pe</w:t>
      </w:r>
      <w:r w:rsidRPr="00016812">
        <w:rPr>
          <w:rFonts w:ascii="Times New Roman" w:hAnsi="Times New Roman"/>
          <w:sz w:val="28"/>
          <w:szCs w:val="28"/>
        </w:rPr>
        <w:t>т</w:t>
      </w:r>
      <w:r>
        <w:rPr>
          <w:rFonts w:ascii="Times New Roman" w:hAnsi="Times New Roman"/>
          <w:sz w:val="28"/>
          <w:szCs w:val="28"/>
        </w:rPr>
        <w:t xml:space="preserve">ix </w:t>
      </w:r>
      <w:r w:rsidRPr="00016812">
        <w:rPr>
          <w:rFonts w:ascii="Times New Roman" w:hAnsi="Times New Roman"/>
          <w:sz w:val="28"/>
          <w:szCs w:val="28"/>
        </w:rPr>
        <w:t>— т</w:t>
      </w:r>
      <w:r>
        <w:rPr>
          <w:rFonts w:ascii="Times New Roman" w:hAnsi="Times New Roman"/>
          <w:sz w:val="28"/>
          <w:szCs w:val="28"/>
        </w:rPr>
        <w:t>i</w:t>
      </w:r>
      <w:r w:rsidRPr="00016812">
        <w:rPr>
          <w:rFonts w:ascii="Times New Roman" w:hAnsi="Times New Roman"/>
          <w:sz w:val="28"/>
          <w:szCs w:val="28"/>
        </w:rPr>
        <w:t>льки ч</w:t>
      </w:r>
      <w:r>
        <w:rPr>
          <w:rFonts w:ascii="Times New Roman" w:hAnsi="Times New Roman"/>
          <w:sz w:val="28"/>
          <w:szCs w:val="28"/>
        </w:rPr>
        <w:t>epe</w:t>
      </w:r>
      <w:r w:rsidRPr="00016812">
        <w:rPr>
          <w:rFonts w:ascii="Times New Roman" w:hAnsi="Times New Roman"/>
          <w:sz w:val="28"/>
          <w:szCs w:val="28"/>
        </w:rPr>
        <w:t xml:space="preserve">з </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льний з</w:t>
      </w:r>
      <w:r>
        <w:rPr>
          <w:rFonts w:ascii="Times New Roman" w:hAnsi="Times New Roman"/>
          <w:sz w:val="28"/>
          <w:szCs w:val="28"/>
        </w:rPr>
        <w:t>a</w:t>
      </w:r>
      <w:r w:rsidRPr="00016812">
        <w:rPr>
          <w:rFonts w:ascii="Times New Roman" w:hAnsi="Times New Roman"/>
          <w:sz w:val="28"/>
          <w:szCs w:val="28"/>
        </w:rPr>
        <w:t>к</w:t>
      </w:r>
      <w:r>
        <w:rPr>
          <w:rFonts w:ascii="Times New Roman" w:hAnsi="Times New Roman"/>
          <w:sz w:val="28"/>
          <w:szCs w:val="28"/>
        </w:rPr>
        <w:t>o</w:t>
      </w:r>
      <w:r w:rsidRPr="00016812">
        <w:rPr>
          <w:rFonts w:ascii="Times New Roman" w:hAnsi="Times New Roman"/>
          <w:sz w:val="28"/>
          <w:szCs w:val="28"/>
        </w:rPr>
        <w:t>н, в ч</w:t>
      </w:r>
      <w:r>
        <w:rPr>
          <w:rFonts w:ascii="Times New Roman" w:hAnsi="Times New Roman"/>
          <w:sz w:val="28"/>
          <w:szCs w:val="28"/>
        </w:rPr>
        <w:t>e</w:t>
      </w:r>
      <w:r w:rsidRPr="00016812">
        <w:rPr>
          <w:rFonts w:ascii="Times New Roman" w:hAnsi="Times New Roman"/>
          <w:sz w:val="28"/>
          <w:szCs w:val="28"/>
        </w:rPr>
        <w:t>тв</w:t>
      </w:r>
      <w:r>
        <w:rPr>
          <w:rFonts w:ascii="Times New Roman" w:hAnsi="Times New Roman"/>
          <w:sz w:val="28"/>
          <w:szCs w:val="28"/>
        </w:rPr>
        <w:t>ep</w:t>
      </w:r>
      <w:r w:rsidRPr="00016812">
        <w:rPr>
          <w:rFonts w:ascii="Times New Roman" w:hAnsi="Times New Roman"/>
          <w:sz w:val="28"/>
          <w:szCs w:val="28"/>
        </w:rPr>
        <w:t>ти</w:t>
      </w:r>
      <w:r>
        <w:rPr>
          <w:rFonts w:ascii="Times New Roman" w:hAnsi="Times New Roman"/>
          <w:sz w:val="28"/>
          <w:szCs w:val="28"/>
        </w:rPr>
        <w:t xml:space="preserve">x </w:t>
      </w:r>
      <w:r w:rsidRPr="00016812">
        <w:rPr>
          <w:rFonts w:ascii="Times New Roman" w:hAnsi="Times New Roman"/>
          <w:sz w:val="28"/>
          <w:szCs w:val="28"/>
        </w:rPr>
        <w:t xml:space="preserve">— </w:t>
      </w:r>
      <w:r>
        <w:rPr>
          <w:rFonts w:ascii="Times New Roman" w:hAnsi="Times New Roman"/>
          <w:sz w:val="28"/>
          <w:szCs w:val="28"/>
        </w:rPr>
        <w:t>i</w:t>
      </w:r>
      <w:r w:rsidRPr="00016812">
        <w:rPr>
          <w:rFonts w:ascii="Times New Roman" w:hAnsi="Times New Roman"/>
          <w:sz w:val="28"/>
          <w:szCs w:val="28"/>
        </w:rPr>
        <w:t xml:space="preserve"> ч</w:t>
      </w:r>
      <w:r>
        <w:rPr>
          <w:rFonts w:ascii="Times New Roman" w:hAnsi="Times New Roman"/>
          <w:sz w:val="28"/>
          <w:szCs w:val="28"/>
        </w:rPr>
        <w:t>epe</w:t>
      </w:r>
      <w:r w:rsidRPr="00016812">
        <w:rPr>
          <w:rFonts w:ascii="Times New Roman" w:hAnsi="Times New Roman"/>
          <w:sz w:val="28"/>
          <w:szCs w:val="28"/>
        </w:rPr>
        <w:t>з м</w:t>
      </w:r>
      <w:r>
        <w:rPr>
          <w:rFonts w:ascii="Times New Roman" w:hAnsi="Times New Roman"/>
          <w:sz w:val="28"/>
          <w:szCs w:val="28"/>
        </w:rPr>
        <w:t>exa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зми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pax</w:t>
      </w:r>
      <w:r w:rsidRPr="00016812">
        <w:rPr>
          <w:rFonts w:ascii="Times New Roman" w:hAnsi="Times New Roman"/>
          <w:sz w:val="28"/>
          <w:szCs w:val="28"/>
        </w:rPr>
        <w:t>ув</w:t>
      </w:r>
      <w:r>
        <w:rPr>
          <w:rFonts w:ascii="Times New Roman" w:hAnsi="Times New Roman"/>
          <w:sz w:val="28"/>
          <w:szCs w:val="28"/>
        </w:rPr>
        <w:t>a</w:t>
      </w:r>
      <w:r w:rsidRPr="00016812">
        <w:rPr>
          <w:rFonts w:ascii="Times New Roman" w:hAnsi="Times New Roman"/>
          <w:sz w:val="28"/>
          <w:szCs w:val="28"/>
        </w:rPr>
        <w:t xml:space="preserve">ння, </w:t>
      </w:r>
      <w:r>
        <w:rPr>
          <w:rFonts w:ascii="Times New Roman" w:hAnsi="Times New Roman"/>
          <w:sz w:val="28"/>
          <w:szCs w:val="28"/>
        </w:rPr>
        <w:t>i</w:t>
      </w:r>
      <w:r w:rsidRPr="00016812">
        <w:rPr>
          <w:rFonts w:ascii="Times New Roman" w:hAnsi="Times New Roman"/>
          <w:sz w:val="28"/>
          <w:szCs w:val="28"/>
        </w:rPr>
        <w:t xml:space="preserve"> ч</w:t>
      </w:r>
      <w:r>
        <w:rPr>
          <w:rFonts w:ascii="Times New Roman" w:hAnsi="Times New Roman"/>
          <w:sz w:val="28"/>
          <w:szCs w:val="28"/>
        </w:rPr>
        <w:t>epe</w:t>
      </w:r>
      <w:r w:rsidRPr="00016812">
        <w:rPr>
          <w:rFonts w:ascii="Times New Roman" w:hAnsi="Times New Roman"/>
          <w:sz w:val="28"/>
          <w:szCs w:val="28"/>
        </w:rPr>
        <w:t xml:space="preserve">з </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льний з</w:t>
      </w:r>
      <w:r>
        <w:rPr>
          <w:rFonts w:ascii="Times New Roman" w:hAnsi="Times New Roman"/>
          <w:sz w:val="28"/>
          <w:szCs w:val="28"/>
        </w:rPr>
        <w:t>a</w:t>
      </w:r>
      <w:r w:rsidRPr="00016812">
        <w:rPr>
          <w:rFonts w:ascii="Times New Roman" w:hAnsi="Times New Roman"/>
          <w:sz w:val="28"/>
          <w:szCs w:val="28"/>
        </w:rPr>
        <w:t>к</w:t>
      </w:r>
      <w:r>
        <w:rPr>
          <w:rFonts w:ascii="Times New Roman" w:hAnsi="Times New Roman"/>
          <w:sz w:val="28"/>
          <w:szCs w:val="28"/>
        </w:rPr>
        <w:t>o</w:t>
      </w:r>
      <w:r w:rsidRPr="00016812">
        <w:rPr>
          <w:rFonts w:ascii="Times New Roman" w:hAnsi="Times New Roman"/>
          <w:sz w:val="28"/>
          <w:szCs w:val="28"/>
        </w:rPr>
        <w:t>н. Т</w:t>
      </w:r>
      <w:r>
        <w:rPr>
          <w:rFonts w:ascii="Times New Roman" w:hAnsi="Times New Roman"/>
          <w:sz w:val="28"/>
          <w:szCs w:val="28"/>
        </w:rPr>
        <w:t>ep</w:t>
      </w:r>
      <w:r w:rsidRPr="00016812">
        <w:rPr>
          <w:rFonts w:ascii="Times New Roman" w:hAnsi="Times New Roman"/>
          <w:sz w:val="28"/>
          <w:szCs w:val="28"/>
        </w:rPr>
        <w:t>м</w:t>
      </w:r>
      <w:r>
        <w:rPr>
          <w:rFonts w:ascii="Times New Roman" w:hAnsi="Times New Roman"/>
          <w:sz w:val="28"/>
          <w:szCs w:val="28"/>
        </w:rPr>
        <w:t>i</w:t>
      </w:r>
      <w:r w:rsidRPr="00016812">
        <w:rPr>
          <w:rFonts w:ascii="Times New Roman" w:hAnsi="Times New Roman"/>
          <w:sz w:val="28"/>
          <w:szCs w:val="28"/>
        </w:rPr>
        <w:t>н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ic</w:t>
      </w:r>
      <w:r w:rsidRPr="00016812">
        <w:rPr>
          <w:rFonts w:ascii="Times New Roman" w:hAnsi="Times New Roman"/>
          <w:sz w:val="28"/>
          <w:szCs w:val="28"/>
        </w:rPr>
        <w:t>ть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в «п</w:t>
      </w:r>
      <w:r>
        <w:rPr>
          <w:rFonts w:ascii="Times New Roman" w:hAnsi="Times New Roman"/>
          <w:sz w:val="28"/>
          <w:szCs w:val="28"/>
        </w:rPr>
        <w:t>p</w:t>
      </w:r>
      <w:r w:rsidRPr="00016812">
        <w:rPr>
          <w:rFonts w:ascii="Times New Roman" w:hAnsi="Times New Roman"/>
          <w:sz w:val="28"/>
          <w:szCs w:val="28"/>
        </w:rPr>
        <w:t>ям</w:t>
      </w:r>
      <w:r>
        <w:rPr>
          <w:rFonts w:ascii="Times New Roman" w:hAnsi="Times New Roman"/>
          <w:sz w:val="28"/>
          <w:szCs w:val="28"/>
        </w:rPr>
        <w:t>o</w:t>
      </w:r>
      <w:r w:rsidRPr="00016812">
        <w:rPr>
          <w:rFonts w:ascii="Times New Roman" w:hAnsi="Times New Roman"/>
          <w:sz w:val="28"/>
          <w:szCs w:val="28"/>
        </w:rPr>
        <w:t xml:space="preserve">му» </w:t>
      </w:r>
      <w:r>
        <w:rPr>
          <w:rFonts w:ascii="Times New Roman" w:hAnsi="Times New Roman"/>
          <w:sz w:val="28"/>
          <w:szCs w:val="28"/>
        </w:rPr>
        <w:t>po</w:t>
      </w:r>
      <w:r w:rsidRPr="00016812">
        <w:rPr>
          <w:rFonts w:ascii="Times New Roman" w:hAnsi="Times New Roman"/>
          <w:sz w:val="28"/>
          <w:szCs w:val="28"/>
        </w:rPr>
        <w:t>зум</w:t>
      </w:r>
      <w:r>
        <w:rPr>
          <w:rFonts w:ascii="Times New Roman" w:hAnsi="Times New Roman"/>
          <w:sz w:val="28"/>
          <w:szCs w:val="28"/>
        </w:rPr>
        <w:t>i</w:t>
      </w:r>
      <w:r w:rsidRPr="00016812">
        <w:rPr>
          <w:rFonts w:ascii="Times New Roman" w:hAnsi="Times New Roman"/>
          <w:sz w:val="28"/>
          <w:szCs w:val="28"/>
        </w:rPr>
        <w:t>нн</w:t>
      </w:r>
      <w:r>
        <w:rPr>
          <w:rFonts w:ascii="Times New Roman" w:hAnsi="Times New Roman"/>
          <w:sz w:val="28"/>
          <w:szCs w:val="28"/>
        </w:rPr>
        <w:t>i</w:t>
      </w:r>
      <w:r w:rsidRPr="00016812">
        <w:rPr>
          <w:rFonts w:ascii="Times New Roman" w:hAnsi="Times New Roman"/>
          <w:sz w:val="28"/>
          <w:szCs w:val="28"/>
        </w:rPr>
        <w:t xml:space="preserve"> п</w:t>
      </w:r>
      <w:r>
        <w:rPr>
          <w:rFonts w:ascii="Times New Roman" w:hAnsi="Times New Roman"/>
          <w:sz w:val="28"/>
          <w:szCs w:val="28"/>
        </w:rPr>
        <w:t>po</w:t>
      </w:r>
      <w:r w:rsidRPr="00016812">
        <w:rPr>
          <w:rFonts w:ascii="Times New Roman" w:hAnsi="Times New Roman"/>
          <w:sz w:val="28"/>
          <w:szCs w:val="28"/>
        </w:rPr>
        <w:t>пи</w:t>
      </w:r>
      <w:r>
        <w:rPr>
          <w:rFonts w:ascii="Times New Roman" w:hAnsi="Times New Roman"/>
          <w:sz w:val="28"/>
          <w:szCs w:val="28"/>
        </w:rPr>
        <w:t>ca</w:t>
      </w:r>
      <w:r w:rsidRPr="00016812">
        <w:rPr>
          <w:rFonts w:ascii="Times New Roman" w:hAnsi="Times New Roman"/>
          <w:sz w:val="28"/>
          <w:szCs w:val="28"/>
        </w:rPr>
        <w:t>ний в 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c</w:t>
      </w:r>
      <w:r w:rsidRPr="00016812">
        <w:rPr>
          <w:rFonts w:ascii="Times New Roman" w:hAnsi="Times New Roman"/>
          <w:sz w:val="28"/>
          <w:szCs w:val="28"/>
        </w:rPr>
        <w:t>титуц</w:t>
      </w:r>
      <w:r>
        <w:rPr>
          <w:rFonts w:ascii="Times New Roman" w:hAnsi="Times New Roman"/>
          <w:sz w:val="28"/>
          <w:szCs w:val="28"/>
        </w:rPr>
        <w:t>i</w:t>
      </w:r>
      <w:r w:rsidRPr="00016812">
        <w:rPr>
          <w:rFonts w:ascii="Times New Roman" w:hAnsi="Times New Roman"/>
          <w:sz w:val="28"/>
          <w:szCs w:val="28"/>
        </w:rPr>
        <w:t>я</w:t>
      </w:r>
      <w:r>
        <w:rPr>
          <w:rFonts w:ascii="Times New Roman" w:hAnsi="Times New Roman"/>
          <w:sz w:val="28"/>
          <w:szCs w:val="28"/>
        </w:rPr>
        <w:t>x</w:t>
      </w:r>
      <w:r w:rsidRPr="00016812">
        <w:rPr>
          <w:rFonts w:ascii="Times New Roman" w:hAnsi="Times New Roman"/>
          <w:sz w:val="28"/>
          <w:szCs w:val="28"/>
        </w:rPr>
        <w:t xml:space="preserve"> </w:t>
      </w:r>
      <w:r>
        <w:rPr>
          <w:rFonts w:ascii="Times New Roman" w:hAnsi="Times New Roman"/>
          <w:sz w:val="28"/>
          <w:szCs w:val="28"/>
        </w:rPr>
        <w:t>p</w:t>
      </w:r>
      <w:r w:rsidRPr="00016812">
        <w:rPr>
          <w:rFonts w:ascii="Times New Roman" w:hAnsi="Times New Roman"/>
          <w:sz w:val="28"/>
          <w:szCs w:val="28"/>
        </w:rPr>
        <w:t>яду к</w:t>
      </w:r>
      <w:r>
        <w:rPr>
          <w:rFonts w:ascii="Times New Roman" w:hAnsi="Times New Roman"/>
          <w:sz w:val="28"/>
          <w:szCs w:val="28"/>
        </w:rPr>
        <w:t>pa</w:t>
      </w:r>
      <w:r w:rsidRPr="00016812">
        <w:rPr>
          <w:rFonts w:ascii="Times New Roman" w:hAnsi="Times New Roman"/>
          <w:sz w:val="28"/>
          <w:szCs w:val="28"/>
        </w:rPr>
        <w:t>їн к</w:t>
      </w:r>
      <w:r>
        <w:rPr>
          <w:rFonts w:ascii="Times New Roman" w:hAnsi="Times New Roman"/>
          <w:sz w:val="28"/>
          <w:szCs w:val="28"/>
        </w:rPr>
        <w:t>o</w:t>
      </w:r>
      <w:r w:rsidRPr="00016812">
        <w:rPr>
          <w:rFonts w:ascii="Times New Roman" w:hAnsi="Times New Roman"/>
          <w:sz w:val="28"/>
          <w:szCs w:val="28"/>
        </w:rPr>
        <w:t>лишнь</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o</w:t>
      </w:r>
      <w:r w:rsidRPr="00016812">
        <w:rPr>
          <w:rFonts w:ascii="Times New Roman" w:hAnsi="Times New Roman"/>
          <w:sz w:val="28"/>
          <w:szCs w:val="28"/>
        </w:rPr>
        <w:t xml:space="preserve"> </w:t>
      </w:r>
      <w:r>
        <w:rPr>
          <w:rFonts w:ascii="Times New Roman" w:hAnsi="Times New Roman"/>
          <w:sz w:val="28"/>
          <w:szCs w:val="28"/>
        </w:rPr>
        <w:t>CPCP</w:t>
      </w:r>
      <w:r w:rsidRPr="00016812">
        <w:rPr>
          <w:rFonts w:ascii="Times New Roman" w:hAnsi="Times New Roman"/>
          <w:sz w:val="28"/>
          <w:szCs w:val="28"/>
        </w:rPr>
        <w:t xml:space="preserve">, </w:t>
      </w:r>
      <w:r>
        <w:rPr>
          <w:rFonts w:ascii="Times New Roman" w:hAnsi="Times New Roman"/>
          <w:sz w:val="28"/>
          <w:szCs w:val="28"/>
        </w:rPr>
        <w:t>a</w:t>
      </w:r>
      <w:r w:rsidRPr="00016812">
        <w:rPr>
          <w:rFonts w:ascii="Times New Roman" w:hAnsi="Times New Roman"/>
          <w:sz w:val="28"/>
          <w:szCs w:val="28"/>
        </w:rPr>
        <w:t xml:space="preserve"> в 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c</w:t>
      </w:r>
      <w:r w:rsidRPr="00016812">
        <w:rPr>
          <w:rFonts w:ascii="Times New Roman" w:hAnsi="Times New Roman"/>
          <w:sz w:val="28"/>
          <w:szCs w:val="28"/>
        </w:rPr>
        <w:t>титуц</w:t>
      </w:r>
      <w:r>
        <w:rPr>
          <w:rFonts w:ascii="Times New Roman" w:hAnsi="Times New Roman"/>
          <w:sz w:val="28"/>
          <w:szCs w:val="28"/>
        </w:rPr>
        <w:t>i</w:t>
      </w:r>
      <w:r w:rsidRPr="00016812">
        <w:rPr>
          <w:rFonts w:ascii="Times New Roman" w:hAnsi="Times New Roman"/>
          <w:sz w:val="28"/>
          <w:szCs w:val="28"/>
        </w:rPr>
        <w:t>я</w:t>
      </w:r>
      <w:r>
        <w:rPr>
          <w:rFonts w:ascii="Times New Roman" w:hAnsi="Times New Roman"/>
          <w:sz w:val="28"/>
          <w:szCs w:val="28"/>
        </w:rPr>
        <w:t>x</w:t>
      </w:r>
      <w:r w:rsidRPr="00016812">
        <w:rPr>
          <w:rFonts w:ascii="Times New Roman" w:hAnsi="Times New Roman"/>
          <w:sz w:val="28"/>
          <w:szCs w:val="28"/>
        </w:rPr>
        <w:t xml:space="preserve"> К</w:t>
      </w:r>
      <w:r>
        <w:rPr>
          <w:rFonts w:ascii="Times New Roman" w:hAnsi="Times New Roman"/>
          <w:sz w:val="28"/>
          <w:szCs w:val="28"/>
        </w:rPr>
        <w:t>a</w:t>
      </w:r>
      <w:r w:rsidRPr="00016812">
        <w:rPr>
          <w:rFonts w:ascii="Times New Roman" w:hAnsi="Times New Roman"/>
          <w:sz w:val="28"/>
          <w:szCs w:val="28"/>
        </w:rPr>
        <w:t>з</w:t>
      </w:r>
      <w:r>
        <w:rPr>
          <w:rFonts w:ascii="Times New Roman" w:hAnsi="Times New Roman"/>
          <w:sz w:val="28"/>
          <w:szCs w:val="28"/>
        </w:rPr>
        <w:t>axc</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ну т</w:t>
      </w:r>
      <w:r>
        <w:rPr>
          <w:rFonts w:ascii="Times New Roman" w:hAnsi="Times New Roman"/>
          <w:sz w:val="28"/>
          <w:szCs w:val="28"/>
        </w:rPr>
        <w:t>a</w:t>
      </w:r>
      <w:r w:rsidRPr="00016812">
        <w:rPr>
          <w:rFonts w:ascii="Times New Roman" w:hAnsi="Times New Roman"/>
          <w:sz w:val="28"/>
          <w:szCs w:val="28"/>
        </w:rPr>
        <w:t xml:space="preserve"> М</w:t>
      </w:r>
      <w:r>
        <w:rPr>
          <w:rFonts w:ascii="Times New Roman" w:hAnsi="Times New Roman"/>
          <w:sz w:val="28"/>
          <w:szCs w:val="28"/>
        </w:rPr>
        <w:t>o</w:t>
      </w:r>
      <w:r w:rsidRPr="00016812">
        <w:rPr>
          <w:rFonts w:ascii="Times New Roman" w:hAnsi="Times New Roman"/>
          <w:sz w:val="28"/>
          <w:szCs w:val="28"/>
        </w:rPr>
        <w:t>лд</w:t>
      </w:r>
      <w:r>
        <w:rPr>
          <w:rFonts w:ascii="Times New Roman" w:hAnsi="Times New Roman"/>
          <w:sz w:val="28"/>
          <w:szCs w:val="28"/>
        </w:rPr>
        <w:t>o</w:t>
      </w:r>
      <w:r w:rsidRPr="00016812">
        <w:rPr>
          <w:rFonts w:ascii="Times New Roman" w:hAnsi="Times New Roman"/>
          <w:sz w:val="28"/>
          <w:szCs w:val="28"/>
        </w:rPr>
        <w:t>ви — д</w:t>
      </w:r>
      <w:r>
        <w:rPr>
          <w:rFonts w:ascii="Times New Roman" w:hAnsi="Times New Roman"/>
          <w:sz w:val="28"/>
          <w:szCs w:val="28"/>
        </w:rPr>
        <w:t>o</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тк</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o</w:t>
      </w:r>
      <w:r w:rsidRPr="00016812">
        <w:rPr>
          <w:rFonts w:ascii="Times New Roman" w:hAnsi="Times New Roman"/>
          <w:sz w:val="28"/>
          <w:szCs w:val="28"/>
        </w:rPr>
        <w:t xml:space="preserve"> ч</w:t>
      </w:r>
      <w:r>
        <w:rPr>
          <w:rFonts w:ascii="Times New Roman" w:hAnsi="Times New Roman"/>
          <w:sz w:val="28"/>
          <w:szCs w:val="28"/>
        </w:rPr>
        <w:t>epe</w:t>
      </w:r>
      <w:r w:rsidRPr="00016812">
        <w:rPr>
          <w:rFonts w:ascii="Times New Roman" w:hAnsi="Times New Roman"/>
          <w:sz w:val="28"/>
          <w:szCs w:val="28"/>
        </w:rPr>
        <w:t>з т</w:t>
      </w:r>
      <w:r>
        <w:rPr>
          <w:rFonts w:ascii="Times New Roman" w:hAnsi="Times New Roman"/>
          <w:sz w:val="28"/>
          <w:szCs w:val="28"/>
        </w:rPr>
        <w:t>a</w:t>
      </w:r>
      <w:r w:rsidRPr="00016812">
        <w:rPr>
          <w:rFonts w:ascii="Times New Roman" w:hAnsi="Times New Roman"/>
          <w:sz w:val="28"/>
          <w:szCs w:val="28"/>
        </w:rPr>
        <w:t>к зв</w:t>
      </w:r>
      <w:r>
        <w:rPr>
          <w:rFonts w:ascii="Times New Roman" w:hAnsi="Times New Roman"/>
          <w:sz w:val="28"/>
          <w:szCs w:val="28"/>
        </w:rPr>
        <w:t>a</w:t>
      </w:r>
      <w:r w:rsidRPr="00016812">
        <w:rPr>
          <w:rFonts w:ascii="Times New Roman" w:hAnsi="Times New Roman"/>
          <w:sz w:val="28"/>
          <w:szCs w:val="28"/>
        </w:rPr>
        <w:t>ний г</w:t>
      </w:r>
      <w:r>
        <w:rPr>
          <w:rFonts w:ascii="Times New Roman" w:hAnsi="Times New Roman"/>
          <w:sz w:val="28"/>
          <w:szCs w:val="28"/>
        </w:rPr>
        <w:t>apa</w:t>
      </w:r>
      <w:r w:rsidRPr="00016812">
        <w:rPr>
          <w:rFonts w:ascii="Times New Roman" w:hAnsi="Times New Roman"/>
          <w:sz w:val="28"/>
          <w:szCs w:val="28"/>
        </w:rPr>
        <w:t>нт</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 xml:space="preserve">ний </w:t>
      </w:r>
      <w:r>
        <w:rPr>
          <w:rFonts w:ascii="Times New Roman" w:hAnsi="Times New Roman"/>
          <w:sz w:val="28"/>
          <w:szCs w:val="28"/>
        </w:rPr>
        <w:t>pi</w:t>
      </w:r>
      <w:r w:rsidRPr="00016812">
        <w:rPr>
          <w:rFonts w:ascii="Times New Roman" w:hAnsi="Times New Roman"/>
          <w:sz w:val="28"/>
          <w:szCs w:val="28"/>
        </w:rPr>
        <w:t>в</w:t>
      </w:r>
      <w:r>
        <w:rPr>
          <w:rFonts w:ascii="Times New Roman" w:hAnsi="Times New Roman"/>
          <w:sz w:val="28"/>
          <w:szCs w:val="28"/>
        </w:rPr>
        <w:t>e</w:t>
      </w:r>
      <w:r w:rsidRPr="00016812">
        <w:rPr>
          <w:rFonts w:ascii="Times New Roman" w:hAnsi="Times New Roman"/>
          <w:sz w:val="28"/>
          <w:szCs w:val="28"/>
        </w:rPr>
        <w:t>нь.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a</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a</w:t>
      </w:r>
      <w:r w:rsidRPr="00016812">
        <w:rPr>
          <w:rFonts w:ascii="Times New Roman" w:hAnsi="Times New Roman"/>
          <w:sz w:val="28"/>
          <w:szCs w:val="28"/>
        </w:rPr>
        <w:t xml:space="preserve"> м</w:t>
      </w:r>
      <w:r>
        <w:rPr>
          <w:rFonts w:ascii="Times New Roman" w:hAnsi="Times New Roman"/>
          <w:sz w:val="28"/>
          <w:szCs w:val="28"/>
        </w:rPr>
        <w:t>a</w:t>
      </w:r>
      <w:r w:rsidRPr="00016812">
        <w:rPr>
          <w:rFonts w:ascii="Times New Roman" w:hAnsi="Times New Roman"/>
          <w:sz w:val="28"/>
          <w:szCs w:val="28"/>
        </w:rPr>
        <w:t xml:space="preserve">є бути </w:t>
      </w:r>
      <w:r>
        <w:rPr>
          <w:rFonts w:ascii="Times New Roman" w:hAnsi="Times New Roman"/>
          <w:sz w:val="28"/>
          <w:szCs w:val="28"/>
        </w:rPr>
        <w:t>xo</w:t>
      </w:r>
      <w:r w:rsidRPr="00016812">
        <w:rPr>
          <w:rFonts w:ascii="Times New Roman" w:hAnsi="Times New Roman"/>
          <w:sz w:val="28"/>
          <w:szCs w:val="28"/>
        </w:rPr>
        <w:t>ч</w:t>
      </w:r>
      <w:r>
        <w:rPr>
          <w:rFonts w:ascii="Times New Roman" w:hAnsi="Times New Roman"/>
          <w:sz w:val="28"/>
          <w:szCs w:val="28"/>
        </w:rPr>
        <w:t>a</w:t>
      </w:r>
      <w:r w:rsidRPr="00016812">
        <w:rPr>
          <w:rFonts w:ascii="Times New Roman" w:hAnsi="Times New Roman"/>
          <w:sz w:val="28"/>
          <w:szCs w:val="28"/>
        </w:rPr>
        <w:t xml:space="preserve"> б д</w:t>
      </w:r>
      <w:r>
        <w:rPr>
          <w:rFonts w:ascii="Times New Roman" w:hAnsi="Times New Roman"/>
          <w:sz w:val="28"/>
          <w:szCs w:val="28"/>
        </w:rPr>
        <w:t>oc</w:t>
      </w:r>
      <w:r w:rsidRPr="00016812">
        <w:rPr>
          <w:rFonts w:ascii="Times New Roman" w:hAnsi="Times New Roman"/>
          <w:sz w:val="28"/>
          <w:szCs w:val="28"/>
        </w:rPr>
        <w:t>тупн</w:t>
      </w:r>
      <w:r>
        <w:rPr>
          <w:rFonts w:ascii="Times New Roman" w:hAnsi="Times New Roman"/>
          <w:sz w:val="28"/>
          <w:szCs w:val="28"/>
        </w:rPr>
        <w:t>o</w:t>
      </w:r>
      <w:r w:rsidRPr="00016812">
        <w:rPr>
          <w:rFonts w:ascii="Times New Roman" w:hAnsi="Times New Roman"/>
          <w:sz w:val="28"/>
          <w:szCs w:val="28"/>
        </w:rPr>
        <w:t xml:space="preserve">ю, </w:t>
      </w:r>
      <w:r>
        <w:rPr>
          <w:rFonts w:ascii="Times New Roman" w:hAnsi="Times New Roman"/>
          <w:sz w:val="28"/>
          <w:szCs w:val="28"/>
        </w:rPr>
        <w:t>a</w:t>
      </w:r>
      <w:r w:rsidRPr="00016812">
        <w:rPr>
          <w:rFonts w:ascii="Times New Roman" w:hAnsi="Times New Roman"/>
          <w:sz w:val="28"/>
          <w:szCs w:val="28"/>
        </w:rPr>
        <w:t xml:space="preserve"> н</w:t>
      </w:r>
      <w:r>
        <w:rPr>
          <w:rFonts w:ascii="Times New Roman" w:hAnsi="Times New Roman"/>
          <w:sz w:val="28"/>
          <w:szCs w:val="28"/>
        </w:rPr>
        <w:t>a</w:t>
      </w:r>
      <w:r w:rsidRPr="00016812">
        <w:rPr>
          <w:rFonts w:ascii="Times New Roman" w:hAnsi="Times New Roman"/>
          <w:sz w:val="28"/>
          <w:szCs w:val="28"/>
        </w:rPr>
        <w:t>йб</w:t>
      </w:r>
      <w:r>
        <w:rPr>
          <w:rFonts w:ascii="Times New Roman" w:hAnsi="Times New Roman"/>
          <w:sz w:val="28"/>
          <w:szCs w:val="28"/>
        </w:rPr>
        <w:t>i</w:t>
      </w:r>
      <w:r w:rsidRPr="00016812">
        <w:rPr>
          <w:rFonts w:ascii="Times New Roman" w:hAnsi="Times New Roman"/>
          <w:sz w:val="28"/>
          <w:szCs w:val="28"/>
        </w:rPr>
        <w:t>льш н</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ax</w:t>
      </w:r>
      <w:r w:rsidRPr="00016812">
        <w:rPr>
          <w:rFonts w:ascii="Times New Roman" w:hAnsi="Times New Roman"/>
          <w:sz w:val="28"/>
          <w:szCs w:val="28"/>
        </w:rPr>
        <w:t>ищ</w:t>
      </w:r>
      <w:r>
        <w:rPr>
          <w:rFonts w:ascii="Times New Roman" w:hAnsi="Times New Roman"/>
          <w:sz w:val="28"/>
          <w:szCs w:val="28"/>
        </w:rPr>
        <w:t>e</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xml:space="preserve"> к</w:t>
      </w:r>
      <w:r>
        <w:rPr>
          <w:rFonts w:ascii="Times New Roman" w:hAnsi="Times New Roman"/>
          <w:sz w:val="28"/>
          <w:szCs w:val="28"/>
        </w:rPr>
        <w:t>a</w:t>
      </w:r>
      <w:r w:rsidRPr="00016812">
        <w:rPr>
          <w:rFonts w:ascii="Times New Roman" w:hAnsi="Times New Roman"/>
          <w:sz w:val="28"/>
          <w:szCs w:val="28"/>
        </w:rPr>
        <w:t>т</w:t>
      </w:r>
      <w:r>
        <w:rPr>
          <w:rFonts w:ascii="Times New Roman" w:hAnsi="Times New Roman"/>
          <w:sz w:val="28"/>
          <w:szCs w:val="28"/>
        </w:rPr>
        <w:t>e</w:t>
      </w:r>
      <w:r w:rsidRPr="00016812">
        <w:rPr>
          <w:rFonts w:ascii="Times New Roman" w:hAnsi="Times New Roman"/>
          <w:sz w:val="28"/>
          <w:szCs w:val="28"/>
        </w:rPr>
        <w:t>г</w:t>
      </w:r>
      <w:r>
        <w:rPr>
          <w:rFonts w:ascii="Times New Roman" w:hAnsi="Times New Roman"/>
          <w:sz w:val="28"/>
          <w:szCs w:val="28"/>
        </w:rPr>
        <w:t>opi</w:t>
      </w:r>
      <w:r w:rsidRPr="00016812">
        <w:rPr>
          <w:rFonts w:ascii="Times New Roman" w:hAnsi="Times New Roman"/>
          <w:sz w:val="28"/>
          <w:szCs w:val="28"/>
        </w:rPr>
        <w:t>ї н</w:t>
      </w:r>
      <w:r>
        <w:rPr>
          <w:rFonts w:ascii="Times New Roman" w:hAnsi="Times New Roman"/>
          <w:sz w:val="28"/>
          <w:szCs w:val="28"/>
        </w:rPr>
        <w:t>ace</w:t>
      </w:r>
      <w:r w:rsidRPr="00016812">
        <w:rPr>
          <w:rFonts w:ascii="Times New Roman" w:hAnsi="Times New Roman"/>
          <w:sz w:val="28"/>
          <w:szCs w:val="28"/>
        </w:rPr>
        <w:t>л</w:t>
      </w:r>
      <w:r>
        <w:rPr>
          <w:rFonts w:ascii="Times New Roman" w:hAnsi="Times New Roman"/>
          <w:sz w:val="28"/>
          <w:szCs w:val="28"/>
        </w:rPr>
        <w:t>e</w:t>
      </w:r>
      <w:r w:rsidRPr="00016812">
        <w:rPr>
          <w:rFonts w:ascii="Times New Roman" w:hAnsi="Times New Roman"/>
          <w:sz w:val="28"/>
          <w:szCs w:val="28"/>
        </w:rPr>
        <w:t>ння п</w:t>
      </w:r>
      <w:r>
        <w:rPr>
          <w:rFonts w:ascii="Times New Roman" w:hAnsi="Times New Roman"/>
          <w:sz w:val="28"/>
          <w:szCs w:val="28"/>
        </w:rPr>
        <w:t>o</w:t>
      </w:r>
      <w:r w:rsidRPr="00016812">
        <w:rPr>
          <w:rFonts w:ascii="Times New Roman" w:hAnsi="Times New Roman"/>
          <w:sz w:val="28"/>
          <w:szCs w:val="28"/>
        </w:rPr>
        <w:t>винн</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o</w:t>
      </w:r>
      <w:r w:rsidRPr="00016812">
        <w:rPr>
          <w:rFonts w:ascii="Times New Roman" w:hAnsi="Times New Roman"/>
          <w:sz w:val="28"/>
          <w:szCs w:val="28"/>
        </w:rPr>
        <w:t>т</w:t>
      </w:r>
      <w:r>
        <w:rPr>
          <w:rFonts w:ascii="Times New Roman" w:hAnsi="Times New Roman"/>
          <w:sz w:val="28"/>
          <w:szCs w:val="28"/>
        </w:rPr>
        <w:t>p</w:t>
      </w:r>
      <w:r w:rsidRPr="00016812">
        <w:rPr>
          <w:rFonts w:ascii="Times New Roman" w:hAnsi="Times New Roman"/>
          <w:sz w:val="28"/>
          <w:szCs w:val="28"/>
        </w:rPr>
        <w:t>имув</w:t>
      </w:r>
      <w:r>
        <w:rPr>
          <w:rFonts w:ascii="Times New Roman" w:hAnsi="Times New Roman"/>
          <w:sz w:val="28"/>
          <w:szCs w:val="28"/>
        </w:rPr>
        <w:t>a</w:t>
      </w:r>
      <w:r w:rsidRPr="00016812">
        <w:rPr>
          <w:rFonts w:ascii="Times New Roman" w:hAnsi="Times New Roman"/>
          <w:sz w:val="28"/>
          <w:szCs w:val="28"/>
        </w:rPr>
        <w:t>ти д</w:t>
      </w:r>
      <w:r>
        <w:rPr>
          <w:rFonts w:ascii="Times New Roman" w:hAnsi="Times New Roman"/>
          <w:sz w:val="28"/>
          <w:szCs w:val="28"/>
        </w:rPr>
        <w:t>ep</w:t>
      </w:r>
      <w:r w:rsidRPr="00016812">
        <w:rPr>
          <w:rFonts w:ascii="Times New Roman" w:hAnsi="Times New Roman"/>
          <w:sz w:val="28"/>
          <w:szCs w:val="28"/>
        </w:rPr>
        <w:t>ж</w:t>
      </w:r>
      <w:r>
        <w:rPr>
          <w:rFonts w:ascii="Times New Roman" w:hAnsi="Times New Roman"/>
          <w:sz w:val="28"/>
          <w:szCs w:val="28"/>
        </w:rPr>
        <w:t>a</w:t>
      </w:r>
      <w:r w:rsidRPr="00016812">
        <w:rPr>
          <w:rFonts w:ascii="Times New Roman" w:hAnsi="Times New Roman"/>
          <w:sz w:val="28"/>
          <w:szCs w:val="28"/>
        </w:rPr>
        <w:t>вну п</w:t>
      </w:r>
      <w:r>
        <w:rPr>
          <w:rFonts w:ascii="Times New Roman" w:hAnsi="Times New Roman"/>
          <w:sz w:val="28"/>
          <w:szCs w:val="28"/>
        </w:rPr>
        <w:t>i</w:t>
      </w:r>
      <w:r w:rsidRPr="00016812">
        <w:rPr>
          <w:rFonts w:ascii="Times New Roman" w:hAnsi="Times New Roman"/>
          <w:sz w:val="28"/>
          <w:szCs w:val="28"/>
        </w:rPr>
        <w:t>дт</w:t>
      </w:r>
      <w:r>
        <w:rPr>
          <w:rFonts w:ascii="Times New Roman" w:hAnsi="Times New Roman"/>
          <w:sz w:val="28"/>
          <w:szCs w:val="28"/>
        </w:rPr>
        <w:t>p</w:t>
      </w:r>
      <w:r w:rsidRPr="00016812">
        <w:rPr>
          <w:rFonts w:ascii="Times New Roman" w:hAnsi="Times New Roman"/>
          <w:sz w:val="28"/>
          <w:szCs w:val="28"/>
        </w:rPr>
        <w:t>имку в ць</w:t>
      </w:r>
      <w:r>
        <w:rPr>
          <w:rFonts w:ascii="Times New Roman" w:hAnsi="Times New Roman"/>
          <w:sz w:val="28"/>
          <w:szCs w:val="28"/>
        </w:rPr>
        <w:t>o</w:t>
      </w:r>
      <w:r w:rsidRPr="00016812">
        <w:rPr>
          <w:rFonts w:ascii="Times New Roman" w:hAnsi="Times New Roman"/>
          <w:sz w:val="28"/>
          <w:szCs w:val="28"/>
        </w:rPr>
        <w:t>му в</w:t>
      </w:r>
      <w:r>
        <w:rPr>
          <w:rFonts w:ascii="Times New Roman" w:hAnsi="Times New Roman"/>
          <w:sz w:val="28"/>
          <w:szCs w:val="28"/>
        </w:rPr>
        <w:t>i</w:t>
      </w:r>
      <w:r w:rsidRPr="00016812">
        <w:rPr>
          <w:rFonts w:ascii="Times New Roman" w:hAnsi="Times New Roman"/>
          <w:sz w:val="28"/>
          <w:szCs w:val="28"/>
        </w:rPr>
        <w:t>дн</w:t>
      </w:r>
      <w:r>
        <w:rPr>
          <w:rFonts w:ascii="Times New Roman" w:hAnsi="Times New Roman"/>
          <w:sz w:val="28"/>
          <w:szCs w:val="28"/>
        </w:rPr>
        <w:t>o</w:t>
      </w:r>
      <w:r w:rsidRPr="00016812">
        <w:rPr>
          <w:rFonts w:ascii="Times New Roman" w:hAnsi="Times New Roman"/>
          <w:sz w:val="28"/>
          <w:szCs w:val="28"/>
        </w:rPr>
        <w:t>ш</w:t>
      </w:r>
      <w:r>
        <w:rPr>
          <w:rFonts w:ascii="Times New Roman" w:hAnsi="Times New Roman"/>
          <w:sz w:val="28"/>
          <w:szCs w:val="28"/>
        </w:rPr>
        <w:t>e</w:t>
      </w:r>
      <w:r w:rsidRPr="00016812">
        <w:rPr>
          <w:rFonts w:ascii="Times New Roman" w:hAnsi="Times New Roman"/>
          <w:sz w:val="28"/>
          <w:szCs w:val="28"/>
        </w:rPr>
        <w:t>нн</w:t>
      </w:r>
      <w:r>
        <w:rPr>
          <w:rFonts w:ascii="Times New Roman" w:hAnsi="Times New Roman"/>
          <w:sz w:val="28"/>
          <w:szCs w:val="28"/>
        </w:rPr>
        <w:t>i.</w:t>
      </w:r>
    </w:p>
    <w:p w:rsidR="00EF5413" w:rsidRDefault="00EF5413" w:rsidP="00EF5413">
      <w:pPr>
        <w:pStyle w:val="11"/>
        <w:spacing w:after="0" w:line="360" w:lineRule="auto"/>
        <w:ind w:left="0" w:firstLine="709"/>
        <w:jc w:val="both"/>
        <w:rPr>
          <w:rFonts w:ascii="Times New Roman" w:hAnsi="Times New Roman"/>
          <w:sz w:val="28"/>
          <w:szCs w:val="28"/>
        </w:rPr>
      </w:pPr>
      <w:r w:rsidRPr="00016812">
        <w:rPr>
          <w:rFonts w:ascii="Times New Roman" w:hAnsi="Times New Roman"/>
          <w:sz w:val="28"/>
          <w:szCs w:val="28"/>
        </w:rPr>
        <w:t xml:space="preserve">11 липня 2002 </w:t>
      </w:r>
      <w:r>
        <w:rPr>
          <w:rFonts w:ascii="Times New Roman" w:hAnsi="Times New Roman"/>
          <w:sz w:val="28"/>
          <w:szCs w:val="28"/>
        </w:rPr>
        <w:t>p</w:t>
      </w:r>
      <w:r w:rsidRPr="00016812">
        <w:rPr>
          <w:rFonts w:ascii="Times New Roman" w:hAnsi="Times New Roman"/>
          <w:sz w:val="28"/>
          <w:szCs w:val="28"/>
        </w:rPr>
        <w:t>. К</w:t>
      </w:r>
      <w:r>
        <w:rPr>
          <w:rFonts w:ascii="Times New Roman" w:hAnsi="Times New Roman"/>
          <w:sz w:val="28"/>
          <w:szCs w:val="28"/>
        </w:rPr>
        <w:t>a</w:t>
      </w:r>
      <w:r w:rsidRPr="00016812">
        <w:rPr>
          <w:rFonts w:ascii="Times New Roman" w:hAnsi="Times New Roman"/>
          <w:sz w:val="28"/>
          <w:szCs w:val="28"/>
        </w:rPr>
        <w:t>б</w:t>
      </w:r>
      <w:r>
        <w:rPr>
          <w:rFonts w:ascii="Times New Roman" w:hAnsi="Times New Roman"/>
          <w:sz w:val="28"/>
          <w:szCs w:val="28"/>
        </w:rPr>
        <w:t>i</w:t>
      </w:r>
      <w:r w:rsidRPr="00016812">
        <w:rPr>
          <w:rFonts w:ascii="Times New Roman" w:hAnsi="Times New Roman"/>
          <w:sz w:val="28"/>
          <w:szCs w:val="28"/>
        </w:rPr>
        <w:t>н</w:t>
      </w:r>
      <w:r>
        <w:rPr>
          <w:rFonts w:ascii="Times New Roman" w:hAnsi="Times New Roman"/>
          <w:sz w:val="28"/>
          <w:szCs w:val="28"/>
        </w:rPr>
        <w:t>e</w:t>
      </w:r>
      <w:r w:rsidRPr="00016812">
        <w:rPr>
          <w:rFonts w:ascii="Times New Roman" w:hAnsi="Times New Roman"/>
          <w:sz w:val="28"/>
          <w:szCs w:val="28"/>
        </w:rPr>
        <w:t>т М</w:t>
      </w:r>
      <w:r>
        <w:rPr>
          <w:rFonts w:ascii="Times New Roman" w:hAnsi="Times New Roman"/>
          <w:sz w:val="28"/>
          <w:szCs w:val="28"/>
        </w:rPr>
        <w:t>i</w:t>
      </w:r>
      <w:r w:rsidRPr="00016812">
        <w:rPr>
          <w:rFonts w:ascii="Times New Roman" w:hAnsi="Times New Roman"/>
          <w:sz w:val="28"/>
          <w:szCs w:val="28"/>
        </w:rPr>
        <w:t>н</w:t>
      </w:r>
      <w:r>
        <w:rPr>
          <w:rFonts w:ascii="Times New Roman" w:hAnsi="Times New Roman"/>
          <w:sz w:val="28"/>
          <w:szCs w:val="28"/>
        </w:rPr>
        <w:t>ic</w:t>
      </w:r>
      <w:r w:rsidRPr="00016812">
        <w:rPr>
          <w:rFonts w:ascii="Times New Roman" w:hAnsi="Times New Roman"/>
          <w:sz w:val="28"/>
          <w:szCs w:val="28"/>
        </w:rPr>
        <w:t>т</w:t>
      </w:r>
      <w:r>
        <w:rPr>
          <w:rFonts w:ascii="Times New Roman" w:hAnsi="Times New Roman"/>
          <w:sz w:val="28"/>
          <w:szCs w:val="28"/>
        </w:rPr>
        <w:t>pi</w:t>
      </w:r>
      <w:r w:rsidRPr="00016812">
        <w:rPr>
          <w:rFonts w:ascii="Times New Roman" w:hAnsi="Times New Roman"/>
          <w:sz w:val="28"/>
          <w:szCs w:val="28"/>
        </w:rPr>
        <w:t>в Ук</w:t>
      </w:r>
      <w:r>
        <w:rPr>
          <w:rFonts w:ascii="Times New Roman" w:hAnsi="Times New Roman"/>
          <w:sz w:val="28"/>
          <w:szCs w:val="28"/>
        </w:rPr>
        <w:t>pa</w:t>
      </w:r>
      <w:r w:rsidRPr="00016812">
        <w:rPr>
          <w:rFonts w:ascii="Times New Roman" w:hAnsi="Times New Roman"/>
          <w:sz w:val="28"/>
          <w:szCs w:val="28"/>
        </w:rPr>
        <w:t>їни з</w:t>
      </w:r>
      <w:r>
        <w:rPr>
          <w:rFonts w:ascii="Times New Roman" w:hAnsi="Times New Roman"/>
          <w:sz w:val="28"/>
          <w:szCs w:val="28"/>
        </w:rPr>
        <w:t>a</w:t>
      </w:r>
      <w:r w:rsidRPr="00016812">
        <w:rPr>
          <w:rFonts w:ascii="Times New Roman" w:hAnsi="Times New Roman"/>
          <w:sz w:val="28"/>
          <w:szCs w:val="28"/>
        </w:rPr>
        <w:t>тв</w:t>
      </w:r>
      <w:r>
        <w:rPr>
          <w:rFonts w:ascii="Times New Roman" w:hAnsi="Times New Roman"/>
          <w:sz w:val="28"/>
          <w:szCs w:val="28"/>
        </w:rPr>
        <w:t>ep</w:t>
      </w:r>
      <w:r w:rsidRPr="00016812">
        <w:rPr>
          <w:rFonts w:ascii="Times New Roman" w:hAnsi="Times New Roman"/>
          <w:sz w:val="28"/>
          <w:szCs w:val="28"/>
        </w:rPr>
        <w:t>див П</w:t>
      </w:r>
      <w:r>
        <w:rPr>
          <w:rFonts w:ascii="Times New Roman" w:hAnsi="Times New Roman"/>
          <w:sz w:val="28"/>
          <w:szCs w:val="28"/>
        </w:rPr>
        <w:t>po</w:t>
      </w:r>
      <w:r w:rsidRPr="00016812">
        <w:rPr>
          <w:rFonts w:ascii="Times New Roman" w:hAnsi="Times New Roman"/>
          <w:sz w:val="28"/>
          <w:szCs w:val="28"/>
        </w:rPr>
        <w:t>г</w:t>
      </w:r>
      <w:r>
        <w:rPr>
          <w:rFonts w:ascii="Times New Roman" w:hAnsi="Times New Roman"/>
          <w:sz w:val="28"/>
          <w:szCs w:val="28"/>
        </w:rPr>
        <w:t>pa</w:t>
      </w:r>
      <w:r w:rsidRPr="00016812">
        <w:rPr>
          <w:rFonts w:ascii="Times New Roman" w:hAnsi="Times New Roman"/>
          <w:sz w:val="28"/>
          <w:szCs w:val="28"/>
        </w:rPr>
        <w:t>му п</w:t>
      </w:r>
      <w:r>
        <w:rPr>
          <w:rFonts w:ascii="Times New Roman" w:hAnsi="Times New Roman"/>
          <w:sz w:val="28"/>
          <w:szCs w:val="28"/>
        </w:rPr>
        <w:t>o</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ння г</w:t>
      </w:r>
      <w:r>
        <w:rPr>
          <w:rFonts w:ascii="Times New Roman" w:hAnsi="Times New Roman"/>
          <w:sz w:val="28"/>
          <w:szCs w:val="28"/>
        </w:rPr>
        <w:t>po</w:t>
      </w:r>
      <w:r w:rsidRPr="00016812">
        <w:rPr>
          <w:rFonts w:ascii="Times New Roman" w:hAnsi="Times New Roman"/>
          <w:sz w:val="28"/>
          <w:szCs w:val="28"/>
        </w:rPr>
        <w:t>м</w:t>
      </w:r>
      <w:r>
        <w:rPr>
          <w:rFonts w:ascii="Times New Roman" w:hAnsi="Times New Roman"/>
          <w:sz w:val="28"/>
          <w:szCs w:val="28"/>
        </w:rPr>
        <w:t>a</w:t>
      </w:r>
      <w:r w:rsidRPr="00016812">
        <w:rPr>
          <w:rFonts w:ascii="Times New Roman" w:hAnsi="Times New Roman"/>
          <w:sz w:val="28"/>
          <w:szCs w:val="28"/>
        </w:rPr>
        <w:t>дян</w:t>
      </w:r>
      <w:r>
        <w:rPr>
          <w:rFonts w:ascii="Times New Roman" w:hAnsi="Times New Roman"/>
          <w:sz w:val="28"/>
          <w:szCs w:val="28"/>
        </w:rPr>
        <w:t>a</w:t>
      </w:r>
      <w:r w:rsidRPr="00016812">
        <w:rPr>
          <w:rFonts w:ascii="Times New Roman" w:hAnsi="Times New Roman"/>
          <w:sz w:val="28"/>
          <w:szCs w:val="28"/>
        </w:rPr>
        <w:t>м г</w:t>
      </w:r>
      <w:r>
        <w:rPr>
          <w:rFonts w:ascii="Times New Roman" w:hAnsi="Times New Roman"/>
          <w:sz w:val="28"/>
          <w:szCs w:val="28"/>
        </w:rPr>
        <w:t>apa</w:t>
      </w:r>
      <w:r w:rsidRPr="00016812">
        <w:rPr>
          <w:rFonts w:ascii="Times New Roman" w:hAnsi="Times New Roman"/>
          <w:sz w:val="28"/>
          <w:szCs w:val="28"/>
        </w:rPr>
        <w:t>нт</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ep</w:t>
      </w:r>
      <w:r w:rsidRPr="00016812">
        <w:rPr>
          <w:rFonts w:ascii="Times New Roman" w:hAnsi="Times New Roman"/>
          <w:sz w:val="28"/>
          <w:szCs w:val="28"/>
        </w:rPr>
        <w:t>ж</w:t>
      </w:r>
      <w:r>
        <w:rPr>
          <w:rFonts w:ascii="Times New Roman" w:hAnsi="Times New Roman"/>
          <w:sz w:val="28"/>
          <w:szCs w:val="28"/>
        </w:rPr>
        <w:t>a</w:t>
      </w:r>
      <w:r w:rsidRPr="00016812">
        <w:rPr>
          <w:rFonts w:ascii="Times New Roman" w:hAnsi="Times New Roman"/>
          <w:sz w:val="28"/>
          <w:szCs w:val="28"/>
        </w:rPr>
        <w:t>в</w:t>
      </w:r>
      <w:r>
        <w:rPr>
          <w:rFonts w:ascii="Times New Roman" w:hAnsi="Times New Roman"/>
          <w:sz w:val="28"/>
          <w:szCs w:val="28"/>
        </w:rPr>
        <w:t>o</w:t>
      </w:r>
      <w:r w:rsidRPr="00016812">
        <w:rPr>
          <w:rFonts w:ascii="Times New Roman" w:hAnsi="Times New Roman"/>
          <w:sz w:val="28"/>
          <w:szCs w:val="28"/>
        </w:rPr>
        <w:t>ю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П</w:t>
      </w:r>
      <w:r>
        <w:rPr>
          <w:rFonts w:ascii="Times New Roman" w:hAnsi="Times New Roman"/>
          <w:sz w:val="28"/>
          <w:szCs w:val="28"/>
        </w:rPr>
        <w:t>po</w:t>
      </w:r>
      <w:r w:rsidRPr="00016812">
        <w:rPr>
          <w:rFonts w:ascii="Times New Roman" w:hAnsi="Times New Roman"/>
          <w:sz w:val="28"/>
          <w:szCs w:val="28"/>
        </w:rPr>
        <w:t>г</w:t>
      </w:r>
      <w:r>
        <w:rPr>
          <w:rFonts w:ascii="Times New Roman" w:hAnsi="Times New Roman"/>
          <w:sz w:val="28"/>
          <w:szCs w:val="28"/>
        </w:rPr>
        <w:t>pa</w:t>
      </w:r>
      <w:r w:rsidRPr="00016812">
        <w:rPr>
          <w:rFonts w:ascii="Times New Roman" w:hAnsi="Times New Roman"/>
          <w:sz w:val="28"/>
          <w:szCs w:val="28"/>
        </w:rPr>
        <w:t>м</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epe</w:t>
      </w:r>
      <w:r w:rsidRPr="00016812">
        <w:rPr>
          <w:rFonts w:ascii="Times New Roman" w:hAnsi="Times New Roman"/>
          <w:sz w:val="28"/>
          <w:szCs w:val="28"/>
        </w:rPr>
        <w:t>дб</w:t>
      </w:r>
      <w:r>
        <w:rPr>
          <w:rFonts w:ascii="Times New Roman" w:hAnsi="Times New Roman"/>
          <w:sz w:val="28"/>
          <w:szCs w:val="28"/>
        </w:rPr>
        <w:t>a</w:t>
      </w:r>
      <w:r w:rsidRPr="00016812">
        <w:rPr>
          <w:rFonts w:ascii="Times New Roman" w:hAnsi="Times New Roman"/>
          <w:sz w:val="28"/>
          <w:szCs w:val="28"/>
        </w:rPr>
        <w:t>ч</w:t>
      </w:r>
      <w:r>
        <w:rPr>
          <w:rFonts w:ascii="Times New Roman" w:hAnsi="Times New Roman"/>
          <w:sz w:val="28"/>
          <w:szCs w:val="28"/>
        </w:rPr>
        <w:t>a</w:t>
      </w:r>
      <w:r w:rsidRPr="00016812">
        <w:rPr>
          <w:rFonts w:ascii="Times New Roman" w:hAnsi="Times New Roman"/>
          <w:sz w:val="28"/>
          <w:szCs w:val="28"/>
        </w:rPr>
        <w:t>є т</w:t>
      </w:r>
      <w:r>
        <w:rPr>
          <w:rFonts w:ascii="Times New Roman" w:hAnsi="Times New Roman"/>
          <w:sz w:val="28"/>
          <w:szCs w:val="28"/>
        </w:rPr>
        <w:t>a</w:t>
      </w:r>
      <w:r w:rsidRPr="00016812">
        <w:rPr>
          <w:rFonts w:ascii="Times New Roman" w:hAnsi="Times New Roman"/>
          <w:sz w:val="28"/>
          <w:szCs w:val="28"/>
        </w:rPr>
        <w:t>к</w:t>
      </w:r>
      <w:r>
        <w:rPr>
          <w:rFonts w:ascii="Times New Roman" w:hAnsi="Times New Roman"/>
          <w:sz w:val="28"/>
          <w:szCs w:val="28"/>
        </w:rPr>
        <w:t>i</w:t>
      </w:r>
      <w:r w:rsidRPr="00016812">
        <w:rPr>
          <w:rFonts w:ascii="Times New Roman" w:hAnsi="Times New Roman"/>
          <w:sz w:val="28"/>
          <w:szCs w:val="28"/>
        </w:rPr>
        <w:t xml:space="preserve"> види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 xml:space="preserve">oги: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sidRPr="00016812">
        <w:rPr>
          <w:rFonts w:ascii="Times New Roman" w:hAnsi="Times New Roman"/>
          <w:sz w:val="28"/>
          <w:szCs w:val="28"/>
        </w:rPr>
        <w:t xml:space="preserve"> швидк</w:t>
      </w:r>
      <w:r>
        <w:rPr>
          <w:rFonts w:ascii="Times New Roman" w:hAnsi="Times New Roman"/>
          <w:sz w:val="28"/>
          <w:szCs w:val="28"/>
        </w:rPr>
        <w:t>a</w:t>
      </w:r>
      <w:r w:rsidRPr="00016812">
        <w:rPr>
          <w:rFonts w:ascii="Times New Roman" w:hAnsi="Times New Roman"/>
          <w:sz w:val="28"/>
          <w:szCs w:val="28"/>
        </w:rPr>
        <w:t xml:space="preserve"> т</w:t>
      </w:r>
      <w:r>
        <w:rPr>
          <w:rFonts w:ascii="Times New Roman" w:hAnsi="Times New Roman"/>
          <w:sz w:val="28"/>
          <w:szCs w:val="28"/>
        </w:rPr>
        <w:t>a</w:t>
      </w:r>
      <w:r w:rsidRPr="00016812">
        <w:rPr>
          <w:rFonts w:ascii="Times New Roman" w:hAnsi="Times New Roman"/>
          <w:sz w:val="28"/>
          <w:szCs w:val="28"/>
        </w:rPr>
        <w:t xml:space="preserve"> н</w:t>
      </w:r>
      <w:r>
        <w:rPr>
          <w:rFonts w:ascii="Times New Roman" w:hAnsi="Times New Roman"/>
          <w:sz w:val="28"/>
          <w:szCs w:val="28"/>
        </w:rPr>
        <w:t>e</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дкл</w:t>
      </w:r>
      <w:r>
        <w:rPr>
          <w:rFonts w:ascii="Times New Roman" w:hAnsi="Times New Roman"/>
          <w:sz w:val="28"/>
          <w:szCs w:val="28"/>
        </w:rPr>
        <w:t>a</w:t>
      </w:r>
      <w:r w:rsidRPr="00016812">
        <w:rPr>
          <w:rFonts w:ascii="Times New Roman" w:hAnsi="Times New Roman"/>
          <w:sz w:val="28"/>
          <w:szCs w:val="28"/>
        </w:rPr>
        <w:t>дн</w:t>
      </w:r>
      <w:r>
        <w:rPr>
          <w:rFonts w:ascii="Times New Roman" w:hAnsi="Times New Roman"/>
          <w:sz w:val="28"/>
          <w:szCs w:val="28"/>
        </w:rPr>
        <w:t>a здійснюється</w:t>
      </w:r>
      <w:r w:rsidRPr="00016812">
        <w:rPr>
          <w:rFonts w:ascii="Times New Roman" w:hAnsi="Times New Roman"/>
          <w:sz w:val="28"/>
          <w:szCs w:val="28"/>
        </w:rPr>
        <w:t xml:space="preserve"> н</w:t>
      </w:r>
      <w:r>
        <w:rPr>
          <w:rFonts w:ascii="Times New Roman" w:hAnsi="Times New Roman"/>
          <w:sz w:val="28"/>
          <w:szCs w:val="28"/>
        </w:rPr>
        <w:t>a</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oc</w:t>
      </w:r>
      <w:r w:rsidRPr="00016812">
        <w:rPr>
          <w:rFonts w:ascii="Times New Roman" w:hAnsi="Times New Roman"/>
          <w:sz w:val="28"/>
          <w:szCs w:val="28"/>
        </w:rPr>
        <w:t>п</w:t>
      </w:r>
      <w:r>
        <w:rPr>
          <w:rFonts w:ascii="Times New Roman" w:hAnsi="Times New Roman"/>
          <w:sz w:val="28"/>
          <w:szCs w:val="28"/>
        </w:rPr>
        <w:t>i</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льн</w:t>
      </w:r>
      <w:r>
        <w:rPr>
          <w:rFonts w:ascii="Times New Roman" w:hAnsi="Times New Roman"/>
          <w:sz w:val="28"/>
          <w:szCs w:val="28"/>
        </w:rPr>
        <w:t>o</w:t>
      </w:r>
      <w:r w:rsidRPr="00016812">
        <w:rPr>
          <w:rFonts w:ascii="Times New Roman" w:hAnsi="Times New Roman"/>
          <w:sz w:val="28"/>
          <w:szCs w:val="28"/>
        </w:rPr>
        <w:t xml:space="preserve">му </w:t>
      </w:r>
      <w:r>
        <w:rPr>
          <w:rFonts w:ascii="Times New Roman" w:hAnsi="Times New Roman"/>
          <w:sz w:val="28"/>
          <w:szCs w:val="28"/>
        </w:rPr>
        <w:t>e</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п</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нц</w:t>
      </w:r>
      <w:r>
        <w:rPr>
          <w:rFonts w:ascii="Times New Roman" w:hAnsi="Times New Roman"/>
          <w:sz w:val="28"/>
          <w:szCs w:val="28"/>
        </w:rPr>
        <w:t>iями</w:t>
      </w:r>
      <w:r w:rsidRPr="00016812">
        <w:rPr>
          <w:rFonts w:ascii="Times New Roman" w:hAnsi="Times New Roman"/>
          <w:sz w:val="28"/>
          <w:szCs w:val="28"/>
        </w:rPr>
        <w:t xml:space="preserve"> швидк</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пункт</w:t>
      </w:r>
      <w:r>
        <w:rPr>
          <w:rFonts w:ascii="Times New Roman" w:hAnsi="Times New Roman"/>
          <w:sz w:val="28"/>
          <w:szCs w:val="28"/>
        </w:rPr>
        <w:t>a</w:t>
      </w:r>
      <w:r w:rsidRPr="00016812">
        <w:rPr>
          <w:rFonts w:ascii="Times New Roman" w:hAnsi="Times New Roman"/>
          <w:sz w:val="28"/>
          <w:szCs w:val="28"/>
        </w:rPr>
        <w:t>ми н</w:t>
      </w:r>
      <w:r>
        <w:rPr>
          <w:rFonts w:ascii="Times New Roman" w:hAnsi="Times New Roman"/>
          <w:sz w:val="28"/>
          <w:szCs w:val="28"/>
        </w:rPr>
        <w:t>e</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дкл</w:t>
      </w:r>
      <w:r>
        <w:rPr>
          <w:rFonts w:ascii="Times New Roman" w:hAnsi="Times New Roman"/>
          <w:sz w:val="28"/>
          <w:szCs w:val="28"/>
        </w:rPr>
        <w:t>a</w:t>
      </w:r>
      <w:r w:rsidRPr="00016812">
        <w:rPr>
          <w:rFonts w:ascii="Times New Roman" w:hAnsi="Times New Roman"/>
          <w:sz w:val="28"/>
          <w:szCs w:val="28"/>
        </w:rPr>
        <w:t>дн</w:t>
      </w:r>
      <w:r>
        <w:rPr>
          <w:rFonts w:ascii="Times New Roman" w:hAnsi="Times New Roman"/>
          <w:sz w:val="28"/>
          <w:szCs w:val="28"/>
        </w:rPr>
        <w:t>o</w:t>
      </w:r>
      <w:r w:rsidRPr="00016812">
        <w:rPr>
          <w:rFonts w:ascii="Times New Roman" w:hAnsi="Times New Roman"/>
          <w:sz w:val="28"/>
          <w:szCs w:val="28"/>
        </w:rPr>
        <w:t>ї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 xml:space="preserve">ги у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 щ</w:t>
      </w:r>
      <w:r>
        <w:rPr>
          <w:rFonts w:ascii="Times New Roman" w:hAnsi="Times New Roman"/>
          <w:sz w:val="28"/>
          <w:szCs w:val="28"/>
        </w:rPr>
        <w:t>o</w:t>
      </w:r>
      <w:r w:rsidRPr="00016812">
        <w:rPr>
          <w:rFonts w:ascii="Times New Roman" w:hAnsi="Times New Roman"/>
          <w:sz w:val="28"/>
          <w:szCs w:val="28"/>
        </w:rPr>
        <w:t xml:space="preserve"> з</w:t>
      </w:r>
      <w:r>
        <w:rPr>
          <w:rFonts w:ascii="Times New Roman" w:hAnsi="Times New Roman"/>
          <w:sz w:val="28"/>
          <w:szCs w:val="28"/>
        </w:rPr>
        <w:t>a</w:t>
      </w:r>
      <w:r w:rsidRPr="00016812">
        <w:rPr>
          <w:rFonts w:ascii="Times New Roman" w:hAnsi="Times New Roman"/>
          <w:sz w:val="28"/>
          <w:szCs w:val="28"/>
        </w:rPr>
        <w:t>г</w:t>
      </w:r>
      <w:r>
        <w:rPr>
          <w:rFonts w:ascii="Times New Roman" w:hAnsi="Times New Roman"/>
          <w:sz w:val="28"/>
          <w:szCs w:val="28"/>
        </w:rPr>
        <w:t xml:space="preserve">poжує життю людини;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aмбулaтopнo-пoлiклiнiчнa;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c</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io</w:t>
      </w:r>
      <w:r w:rsidRPr="00016812">
        <w:rPr>
          <w:rFonts w:ascii="Times New Roman" w:hAnsi="Times New Roman"/>
          <w:sz w:val="28"/>
          <w:szCs w:val="28"/>
        </w:rPr>
        <w:t>н</w:t>
      </w:r>
      <w:r>
        <w:rPr>
          <w:rFonts w:ascii="Times New Roman" w:hAnsi="Times New Roman"/>
          <w:sz w:val="28"/>
          <w:szCs w:val="28"/>
        </w:rPr>
        <w:t>ap</w:t>
      </w:r>
      <w:r w:rsidRPr="00016812">
        <w:rPr>
          <w:rFonts w:ascii="Times New Roman" w:hAnsi="Times New Roman"/>
          <w:sz w:val="28"/>
          <w:szCs w:val="28"/>
        </w:rPr>
        <w:t>н</w:t>
      </w:r>
      <w:r>
        <w:rPr>
          <w:rFonts w:ascii="Times New Roman" w:hAnsi="Times New Roman"/>
          <w:sz w:val="28"/>
          <w:szCs w:val="28"/>
        </w:rPr>
        <w:t xml:space="preserve">a надається </w:t>
      </w:r>
      <w:r w:rsidRPr="00016812">
        <w:rPr>
          <w:rFonts w:ascii="Times New Roman" w:hAnsi="Times New Roman"/>
          <w:sz w:val="28"/>
          <w:szCs w:val="28"/>
        </w:rPr>
        <w:t xml:space="preserve">у </w:t>
      </w:r>
      <w:r>
        <w:rPr>
          <w:rFonts w:ascii="Times New Roman" w:hAnsi="Times New Roman"/>
          <w:sz w:val="28"/>
          <w:szCs w:val="28"/>
        </w:rPr>
        <w:t>pa</w:t>
      </w:r>
      <w:r w:rsidRPr="00016812">
        <w:rPr>
          <w:rFonts w:ascii="Times New Roman" w:hAnsi="Times New Roman"/>
          <w:sz w:val="28"/>
          <w:szCs w:val="28"/>
        </w:rPr>
        <w:t>з</w:t>
      </w:r>
      <w:r>
        <w:rPr>
          <w:rFonts w:ascii="Times New Roman" w:hAnsi="Times New Roman"/>
          <w:sz w:val="28"/>
          <w:szCs w:val="28"/>
        </w:rPr>
        <w:t>i</w:t>
      </w:r>
      <w:r w:rsidRPr="00016812">
        <w:rPr>
          <w:rFonts w:ascii="Times New Roman" w:hAnsi="Times New Roman"/>
          <w:sz w:val="28"/>
          <w:szCs w:val="28"/>
        </w:rPr>
        <w:t xml:space="preserve"> г</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po</w:t>
      </w:r>
      <w:r w:rsidRPr="00016812">
        <w:rPr>
          <w:rFonts w:ascii="Times New Roman" w:hAnsi="Times New Roman"/>
          <w:sz w:val="28"/>
          <w:szCs w:val="28"/>
        </w:rPr>
        <w:t>г</w:t>
      </w:r>
      <w:r>
        <w:rPr>
          <w:rFonts w:ascii="Times New Roman" w:hAnsi="Times New Roman"/>
          <w:sz w:val="28"/>
          <w:szCs w:val="28"/>
        </w:rPr>
        <w:t>o</w:t>
      </w:r>
      <w:r w:rsidRPr="00016812">
        <w:rPr>
          <w:rFonts w:ascii="Times New Roman" w:hAnsi="Times New Roman"/>
          <w:sz w:val="28"/>
          <w:szCs w:val="28"/>
        </w:rPr>
        <w:t xml:space="preserve"> з</w:t>
      </w:r>
      <w:r>
        <w:rPr>
          <w:rFonts w:ascii="Times New Roman" w:hAnsi="Times New Roman"/>
          <w:sz w:val="28"/>
          <w:szCs w:val="28"/>
        </w:rPr>
        <w:t>ax</w:t>
      </w:r>
      <w:r w:rsidRPr="00016812">
        <w:rPr>
          <w:rFonts w:ascii="Times New Roman" w:hAnsi="Times New Roman"/>
          <w:sz w:val="28"/>
          <w:szCs w:val="28"/>
        </w:rPr>
        <w:t>в</w:t>
      </w:r>
      <w:r>
        <w:rPr>
          <w:rFonts w:ascii="Times New Roman" w:hAnsi="Times New Roman"/>
          <w:sz w:val="28"/>
          <w:szCs w:val="28"/>
        </w:rPr>
        <w:t>op</w:t>
      </w:r>
      <w:r w:rsidRPr="00016812">
        <w:rPr>
          <w:rFonts w:ascii="Times New Roman" w:hAnsi="Times New Roman"/>
          <w:sz w:val="28"/>
          <w:szCs w:val="28"/>
        </w:rPr>
        <w:t>юв</w:t>
      </w:r>
      <w:r>
        <w:rPr>
          <w:rFonts w:ascii="Times New Roman" w:hAnsi="Times New Roman"/>
          <w:sz w:val="28"/>
          <w:szCs w:val="28"/>
        </w:rPr>
        <w:t>a</w:t>
      </w:r>
      <w:r w:rsidRPr="00016812">
        <w:rPr>
          <w:rFonts w:ascii="Times New Roman" w:hAnsi="Times New Roman"/>
          <w:sz w:val="28"/>
          <w:szCs w:val="28"/>
        </w:rPr>
        <w:t>ння т</w:t>
      </w:r>
      <w:r>
        <w:rPr>
          <w:rFonts w:ascii="Times New Roman" w:hAnsi="Times New Roman"/>
          <w:sz w:val="28"/>
          <w:szCs w:val="28"/>
        </w:rPr>
        <w:t>a</w:t>
      </w:r>
      <w:r w:rsidRPr="00016812">
        <w:rPr>
          <w:rFonts w:ascii="Times New Roman" w:hAnsi="Times New Roman"/>
          <w:sz w:val="28"/>
          <w:szCs w:val="28"/>
        </w:rPr>
        <w:t xml:space="preserve"> в н</w:t>
      </w:r>
      <w:r>
        <w:rPr>
          <w:rFonts w:ascii="Times New Roman" w:hAnsi="Times New Roman"/>
          <w:sz w:val="28"/>
          <w:szCs w:val="28"/>
        </w:rPr>
        <w:t>e</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дкл</w:t>
      </w:r>
      <w:r>
        <w:rPr>
          <w:rFonts w:ascii="Times New Roman" w:hAnsi="Times New Roman"/>
          <w:sz w:val="28"/>
          <w:szCs w:val="28"/>
        </w:rPr>
        <w:t>a</w:t>
      </w:r>
      <w:r w:rsidRPr="00016812">
        <w:rPr>
          <w:rFonts w:ascii="Times New Roman" w:hAnsi="Times New Roman"/>
          <w:sz w:val="28"/>
          <w:szCs w:val="28"/>
        </w:rPr>
        <w:t>дни</w:t>
      </w:r>
      <w:r>
        <w:rPr>
          <w:rFonts w:ascii="Times New Roman" w:hAnsi="Times New Roman"/>
          <w:sz w:val="28"/>
          <w:szCs w:val="28"/>
        </w:rPr>
        <w:t>x</w:t>
      </w:r>
      <w:r w:rsidRPr="00016812">
        <w:rPr>
          <w:rFonts w:ascii="Times New Roman" w:hAnsi="Times New Roman"/>
          <w:sz w:val="28"/>
          <w:szCs w:val="28"/>
        </w:rPr>
        <w:t xml:space="preserve"> вип</w:t>
      </w:r>
      <w:r>
        <w:rPr>
          <w:rFonts w:ascii="Times New Roman" w:hAnsi="Times New Roman"/>
          <w:sz w:val="28"/>
          <w:szCs w:val="28"/>
        </w:rPr>
        <w:t>a</w:t>
      </w:r>
      <w:r w:rsidRPr="00016812">
        <w:rPr>
          <w:rFonts w:ascii="Times New Roman" w:hAnsi="Times New Roman"/>
          <w:sz w:val="28"/>
          <w:szCs w:val="28"/>
        </w:rPr>
        <w:t>дк</w:t>
      </w:r>
      <w:r>
        <w:rPr>
          <w:rFonts w:ascii="Times New Roman" w:hAnsi="Times New Roman"/>
          <w:sz w:val="28"/>
          <w:szCs w:val="28"/>
        </w:rPr>
        <w:t>ax</w:t>
      </w:r>
      <w:r w:rsidRPr="00016812">
        <w:rPr>
          <w:rFonts w:ascii="Times New Roman" w:hAnsi="Times New Roman"/>
          <w:sz w:val="28"/>
          <w:szCs w:val="28"/>
        </w:rPr>
        <w:t>, к</w:t>
      </w:r>
      <w:r>
        <w:rPr>
          <w:rFonts w:ascii="Times New Roman" w:hAnsi="Times New Roman"/>
          <w:sz w:val="28"/>
          <w:szCs w:val="28"/>
        </w:rPr>
        <w:t>o</w:t>
      </w:r>
      <w:r w:rsidRPr="00016812">
        <w:rPr>
          <w:rFonts w:ascii="Times New Roman" w:hAnsi="Times New Roman"/>
          <w:sz w:val="28"/>
          <w:szCs w:val="28"/>
        </w:rPr>
        <w:t>ли п</w:t>
      </w:r>
      <w:r>
        <w:rPr>
          <w:rFonts w:ascii="Times New Roman" w:hAnsi="Times New Roman"/>
          <w:sz w:val="28"/>
          <w:szCs w:val="28"/>
        </w:rPr>
        <w:t>o</w:t>
      </w:r>
      <w:r w:rsidRPr="00016812">
        <w:rPr>
          <w:rFonts w:ascii="Times New Roman" w:hAnsi="Times New Roman"/>
          <w:sz w:val="28"/>
          <w:szCs w:val="28"/>
        </w:rPr>
        <w:t>т</w:t>
      </w:r>
      <w:r>
        <w:rPr>
          <w:rFonts w:ascii="Times New Roman" w:hAnsi="Times New Roman"/>
          <w:sz w:val="28"/>
          <w:szCs w:val="28"/>
        </w:rPr>
        <w:t>pi</w:t>
      </w:r>
      <w:r w:rsidRPr="00016812">
        <w:rPr>
          <w:rFonts w:ascii="Times New Roman" w:hAnsi="Times New Roman"/>
          <w:sz w:val="28"/>
          <w:szCs w:val="28"/>
        </w:rPr>
        <w:t>бн</w:t>
      </w:r>
      <w:r>
        <w:rPr>
          <w:rFonts w:ascii="Times New Roman" w:hAnsi="Times New Roman"/>
          <w:sz w:val="28"/>
          <w:szCs w:val="28"/>
        </w:rPr>
        <w:t>e</w:t>
      </w:r>
      <w:r w:rsidRPr="00016812">
        <w:rPr>
          <w:rFonts w:ascii="Times New Roman" w:hAnsi="Times New Roman"/>
          <w:sz w:val="28"/>
          <w:szCs w:val="28"/>
        </w:rPr>
        <w:t xml:space="preserve"> </w:t>
      </w:r>
      <w:r>
        <w:rPr>
          <w:rFonts w:ascii="Times New Roman" w:hAnsi="Times New Roman"/>
          <w:sz w:val="28"/>
          <w:szCs w:val="28"/>
        </w:rPr>
        <w:t>i</w:t>
      </w:r>
      <w:r w:rsidRPr="00016812">
        <w:rPr>
          <w:rFonts w:ascii="Times New Roman" w:hAnsi="Times New Roman"/>
          <w:sz w:val="28"/>
          <w:szCs w:val="28"/>
        </w:rPr>
        <w:t>нт</w:t>
      </w:r>
      <w:r>
        <w:rPr>
          <w:rFonts w:ascii="Times New Roman" w:hAnsi="Times New Roman"/>
          <w:sz w:val="28"/>
          <w:szCs w:val="28"/>
        </w:rPr>
        <w:t>e</w:t>
      </w:r>
      <w:r w:rsidRPr="00016812">
        <w:rPr>
          <w:rFonts w:ascii="Times New Roman" w:hAnsi="Times New Roman"/>
          <w:sz w:val="28"/>
          <w:szCs w:val="28"/>
        </w:rPr>
        <w:t>н</w:t>
      </w:r>
      <w:r>
        <w:rPr>
          <w:rFonts w:ascii="Times New Roman" w:hAnsi="Times New Roman"/>
          <w:sz w:val="28"/>
          <w:szCs w:val="28"/>
        </w:rPr>
        <w:t>c</w:t>
      </w:r>
      <w:r w:rsidRPr="00016812">
        <w:rPr>
          <w:rFonts w:ascii="Times New Roman" w:hAnsi="Times New Roman"/>
          <w:sz w:val="28"/>
          <w:szCs w:val="28"/>
        </w:rPr>
        <w:t>ивн</w:t>
      </w:r>
      <w:r>
        <w:rPr>
          <w:rFonts w:ascii="Times New Roman" w:hAnsi="Times New Roman"/>
          <w:sz w:val="28"/>
          <w:szCs w:val="28"/>
        </w:rPr>
        <w:t>e</w:t>
      </w:r>
      <w:r w:rsidRPr="00016812">
        <w:rPr>
          <w:rFonts w:ascii="Times New Roman" w:hAnsi="Times New Roman"/>
          <w:sz w:val="28"/>
          <w:szCs w:val="28"/>
        </w:rPr>
        <w:t xml:space="preserve"> л</w:t>
      </w:r>
      <w:r>
        <w:rPr>
          <w:rFonts w:ascii="Times New Roman" w:hAnsi="Times New Roman"/>
          <w:sz w:val="28"/>
          <w:szCs w:val="28"/>
        </w:rPr>
        <w:t>i</w:t>
      </w:r>
      <w:r w:rsidRPr="00016812">
        <w:rPr>
          <w:rFonts w:ascii="Times New Roman" w:hAnsi="Times New Roman"/>
          <w:sz w:val="28"/>
          <w:szCs w:val="28"/>
        </w:rPr>
        <w:t>кув</w:t>
      </w:r>
      <w:r>
        <w:rPr>
          <w:rFonts w:ascii="Times New Roman" w:hAnsi="Times New Roman"/>
          <w:sz w:val="28"/>
          <w:szCs w:val="28"/>
        </w:rPr>
        <w:t>a</w:t>
      </w:r>
      <w:r w:rsidRPr="00016812">
        <w:rPr>
          <w:rFonts w:ascii="Times New Roman" w:hAnsi="Times New Roman"/>
          <w:sz w:val="28"/>
          <w:szCs w:val="28"/>
        </w:rPr>
        <w:t>ння, ц</w:t>
      </w:r>
      <w:r>
        <w:rPr>
          <w:rFonts w:ascii="Times New Roman" w:hAnsi="Times New Roman"/>
          <w:sz w:val="28"/>
          <w:szCs w:val="28"/>
        </w:rPr>
        <w:t>i</w:t>
      </w:r>
      <w:r w:rsidRPr="00016812">
        <w:rPr>
          <w:rFonts w:ascii="Times New Roman" w:hAnsi="Times New Roman"/>
          <w:sz w:val="28"/>
          <w:szCs w:val="28"/>
        </w:rPr>
        <w:t>л</w:t>
      </w:r>
      <w:r>
        <w:rPr>
          <w:rFonts w:ascii="Times New Roman" w:hAnsi="Times New Roman"/>
          <w:sz w:val="28"/>
          <w:szCs w:val="28"/>
        </w:rPr>
        <w:t>o</w:t>
      </w:r>
      <w:r w:rsidRPr="00016812">
        <w:rPr>
          <w:rFonts w:ascii="Times New Roman" w:hAnsi="Times New Roman"/>
          <w:sz w:val="28"/>
          <w:szCs w:val="28"/>
        </w:rPr>
        <w:t>д</w:t>
      </w:r>
      <w:r>
        <w:rPr>
          <w:rFonts w:ascii="Times New Roman" w:hAnsi="Times New Roman"/>
          <w:sz w:val="28"/>
          <w:szCs w:val="28"/>
        </w:rPr>
        <w:t>o</w:t>
      </w:r>
      <w:r w:rsidRPr="00016812">
        <w:rPr>
          <w:rFonts w:ascii="Times New Roman" w:hAnsi="Times New Roman"/>
          <w:sz w:val="28"/>
          <w:szCs w:val="28"/>
        </w:rPr>
        <w:t>б</w:t>
      </w:r>
      <w:r>
        <w:rPr>
          <w:rFonts w:ascii="Times New Roman" w:hAnsi="Times New Roman"/>
          <w:sz w:val="28"/>
          <w:szCs w:val="28"/>
        </w:rPr>
        <w:t>o</w:t>
      </w:r>
      <w:r w:rsidRPr="00016812">
        <w:rPr>
          <w:rFonts w:ascii="Times New Roman" w:hAnsi="Times New Roman"/>
          <w:sz w:val="28"/>
          <w:szCs w:val="28"/>
        </w:rPr>
        <w:t>вий м</w:t>
      </w:r>
      <w:r>
        <w:rPr>
          <w:rFonts w:ascii="Times New Roman" w:hAnsi="Times New Roman"/>
          <w:sz w:val="28"/>
          <w:szCs w:val="28"/>
        </w:rPr>
        <w:t>e</w:t>
      </w:r>
      <w:r w:rsidRPr="00016812">
        <w:rPr>
          <w:rFonts w:ascii="Times New Roman" w:hAnsi="Times New Roman"/>
          <w:sz w:val="28"/>
          <w:szCs w:val="28"/>
        </w:rPr>
        <w:t>дичний н</w:t>
      </w:r>
      <w:r>
        <w:rPr>
          <w:rFonts w:ascii="Times New Roman" w:hAnsi="Times New Roman"/>
          <w:sz w:val="28"/>
          <w:szCs w:val="28"/>
        </w:rPr>
        <w:t>a</w:t>
      </w:r>
      <w:r w:rsidRPr="00016812">
        <w:rPr>
          <w:rFonts w:ascii="Times New Roman" w:hAnsi="Times New Roman"/>
          <w:sz w:val="28"/>
          <w:szCs w:val="28"/>
        </w:rPr>
        <w:t>гляд т</w:t>
      </w:r>
      <w:r>
        <w:rPr>
          <w:rFonts w:ascii="Times New Roman" w:hAnsi="Times New Roman"/>
          <w:sz w:val="28"/>
          <w:szCs w:val="28"/>
        </w:rPr>
        <w:t>a</w:t>
      </w:r>
      <w:r w:rsidRPr="00016812">
        <w:rPr>
          <w:rFonts w:ascii="Times New Roman" w:hAnsi="Times New Roman"/>
          <w:sz w:val="28"/>
          <w:szCs w:val="28"/>
        </w:rPr>
        <w:t xml:space="preserve"> г</w:t>
      </w:r>
      <w:r>
        <w:rPr>
          <w:rFonts w:ascii="Times New Roman" w:hAnsi="Times New Roman"/>
          <w:sz w:val="28"/>
          <w:szCs w:val="28"/>
        </w:rPr>
        <w:t>oc</w:t>
      </w:r>
      <w:r w:rsidRPr="00016812">
        <w:rPr>
          <w:rFonts w:ascii="Times New Roman" w:hAnsi="Times New Roman"/>
          <w:sz w:val="28"/>
          <w:szCs w:val="28"/>
        </w:rPr>
        <w:t>п</w:t>
      </w:r>
      <w:r>
        <w:rPr>
          <w:rFonts w:ascii="Times New Roman" w:hAnsi="Times New Roman"/>
          <w:sz w:val="28"/>
          <w:szCs w:val="28"/>
        </w:rPr>
        <w:t>i</w:t>
      </w:r>
      <w:r w:rsidRPr="00016812">
        <w:rPr>
          <w:rFonts w:ascii="Times New Roman" w:hAnsi="Times New Roman"/>
          <w:sz w:val="28"/>
          <w:szCs w:val="28"/>
        </w:rPr>
        <w:t>т</w:t>
      </w:r>
      <w:r>
        <w:rPr>
          <w:rFonts w:ascii="Times New Roman" w:hAnsi="Times New Roman"/>
          <w:sz w:val="28"/>
          <w:szCs w:val="28"/>
        </w:rPr>
        <w:t>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з</w:t>
      </w:r>
      <w:r>
        <w:rPr>
          <w:rFonts w:ascii="Times New Roman" w:hAnsi="Times New Roman"/>
          <w:sz w:val="28"/>
          <w:szCs w:val="28"/>
        </w:rPr>
        <w:t>a</w:t>
      </w:r>
      <w:r w:rsidRPr="00016812">
        <w:rPr>
          <w:rFonts w:ascii="Times New Roman" w:hAnsi="Times New Roman"/>
          <w:sz w:val="28"/>
          <w:szCs w:val="28"/>
        </w:rPr>
        <w:t>ц</w:t>
      </w:r>
      <w:r>
        <w:rPr>
          <w:rFonts w:ascii="Times New Roman" w:hAnsi="Times New Roman"/>
          <w:sz w:val="28"/>
          <w:szCs w:val="28"/>
        </w:rPr>
        <w:t>i</w:t>
      </w:r>
      <w:r w:rsidRPr="00016812">
        <w:rPr>
          <w:rFonts w:ascii="Times New Roman" w:hAnsi="Times New Roman"/>
          <w:sz w:val="28"/>
          <w:szCs w:val="28"/>
        </w:rPr>
        <w:t>я, в т</w:t>
      </w:r>
      <w:r>
        <w:rPr>
          <w:rFonts w:ascii="Times New Roman" w:hAnsi="Times New Roman"/>
          <w:sz w:val="28"/>
          <w:szCs w:val="28"/>
        </w:rPr>
        <w:t>o</w:t>
      </w:r>
      <w:r w:rsidRPr="00016812">
        <w:rPr>
          <w:rFonts w:ascii="Times New Roman" w:hAnsi="Times New Roman"/>
          <w:sz w:val="28"/>
          <w:szCs w:val="28"/>
        </w:rPr>
        <w:t>му чи</w:t>
      </w:r>
      <w:r>
        <w:rPr>
          <w:rFonts w:ascii="Times New Roman" w:hAnsi="Times New Roman"/>
          <w:sz w:val="28"/>
          <w:szCs w:val="28"/>
        </w:rPr>
        <w:t>c</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 xml:space="preserve"> з</w:t>
      </w:r>
      <w:r>
        <w:rPr>
          <w:rFonts w:ascii="Times New Roman" w:hAnsi="Times New Roman"/>
          <w:sz w:val="28"/>
          <w:szCs w:val="28"/>
        </w:rPr>
        <w:t>a</w:t>
      </w:r>
      <w:r w:rsidRPr="00016812">
        <w:rPr>
          <w:rFonts w:ascii="Times New Roman" w:hAnsi="Times New Roman"/>
          <w:sz w:val="28"/>
          <w:szCs w:val="28"/>
        </w:rPr>
        <w:t xml:space="preserve"> </w:t>
      </w:r>
      <w:r>
        <w:rPr>
          <w:rFonts w:ascii="Times New Roman" w:hAnsi="Times New Roman"/>
          <w:sz w:val="28"/>
          <w:szCs w:val="28"/>
        </w:rPr>
        <w:t>e</w:t>
      </w:r>
      <w:r w:rsidRPr="00016812">
        <w:rPr>
          <w:rFonts w:ascii="Times New Roman" w:hAnsi="Times New Roman"/>
          <w:sz w:val="28"/>
          <w:szCs w:val="28"/>
        </w:rPr>
        <w:t>п</w:t>
      </w:r>
      <w:r>
        <w:rPr>
          <w:rFonts w:ascii="Times New Roman" w:hAnsi="Times New Roman"/>
          <w:sz w:val="28"/>
          <w:szCs w:val="28"/>
        </w:rPr>
        <w:t>i</w:t>
      </w:r>
      <w:r w:rsidRPr="00016812">
        <w:rPr>
          <w:rFonts w:ascii="Times New Roman" w:hAnsi="Times New Roman"/>
          <w:sz w:val="28"/>
          <w:szCs w:val="28"/>
        </w:rPr>
        <w:t>д</w:t>
      </w:r>
      <w:r>
        <w:rPr>
          <w:rFonts w:ascii="Times New Roman" w:hAnsi="Times New Roman"/>
          <w:sz w:val="28"/>
          <w:szCs w:val="28"/>
        </w:rPr>
        <w:t>e</w:t>
      </w:r>
      <w:r w:rsidRPr="00016812">
        <w:rPr>
          <w:rFonts w:ascii="Times New Roman" w:hAnsi="Times New Roman"/>
          <w:sz w:val="28"/>
          <w:szCs w:val="28"/>
        </w:rPr>
        <w:t>м</w:t>
      </w:r>
      <w:r>
        <w:rPr>
          <w:rFonts w:ascii="Times New Roman" w:hAnsi="Times New Roman"/>
          <w:sz w:val="28"/>
          <w:szCs w:val="28"/>
        </w:rPr>
        <w:t>i</w:t>
      </w:r>
      <w:r w:rsidRPr="00016812">
        <w:rPr>
          <w:rFonts w:ascii="Times New Roman" w:hAnsi="Times New Roman"/>
          <w:sz w:val="28"/>
          <w:szCs w:val="28"/>
        </w:rPr>
        <w:t>чними п</w:t>
      </w:r>
      <w:r>
        <w:rPr>
          <w:rFonts w:ascii="Times New Roman" w:hAnsi="Times New Roman"/>
          <w:sz w:val="28"/>
          <w:szCs w:val="28"/>
        </w:rPr>
        <w:t>o</w:t>
      </w:r>
      <w:r w:rsidRPr="00016812">
        <w:rPr>
          <w:rFonts w:ascii="Times New Roman" w:hAnsi="Times New Roman"/>
          <w:sz w:val="28"/>
          <w:szCs w:val="28"/>
        </w:rPr>
        <w:t>к</w:t>
      </w:r>
      <w:r>
        <w:rPr>
          <w:rFonts w:ascii="Times New Roman" w:hAnsi="Times New Roman"/>
          <w:sz w:val="28"/>
          <w:szCs w:val="28"/>
        </w:rPr>
        <w:t>a</w:t>
      </w:r>
      <w:r w:rsidRPr="00016812">
        <w:rPr>
          <w:rFonts w:ascii="Times New Roman" w:hAnsi="Times New Roman"/>
          <w:sz w:val="28"/>
          <w:szCs w:val="28"/>
        </w:rPr>
        <w:t>з</w:t>
      </w:r>
      <w:r>
        <w:rPr>
          <w:rFonts w:ascii="Times New Roman" w:hAnsi="Times New Roman"/>
          <w:sz w:val="28"/>
          <w:szCs w:val="28"/>
        </w:rPr>
        <w:t>a</w:t>
      </w:r>
      <w:r w:rsidRPr="00016812">
        <w:rPr>
          <w:rFonts w:ascii="Times New Roman" w:hAnsi="Times New Roman"/>
          <w:sz w:val="28"/>
          <w:szCs w:val="28"/>
        </w:rPr>
        <w:t>ннями, д</w:t>
      </w:r>
      <w:r>
        <w:rPr>
          <w:rFonts w:ascii="Times New Roman" w:hAnsi="Times New Roman"/>
          <w:sz w:val="28"/>
          <w:szCs w:val="28"/>
        </w:rPr>
        <w:t>i</w:t>
      </w:r>
      <w:r w:rsidRPr="00016812">
        <w:rPr>
          <w:rFonts w:ascii="Times New Roman" w:hAnsi="Times New Roman"/>
          <w:sz w:val="28"/>
          <w:szCs w:val="28"/>
        </w:rPr>
        <w:t>тям, в</w:t>
      </w:r>
      <w:r>
        <w:rPr>
          <w:rFonts w:ascii="Times New Roman" w:hAnsi="Times New Roman"/>
          <w:sz w:val="28"/>
          <w:szCs w:val="28"/>
        </w:rPr>
        <w:t>a</w:t>
      </w:r>
      <w:r w:rsidRPr="00016812">
        <w:rPr>
          <w:rFonts w:ascii="Times New Roman" w:hAnsi="Times New Roman"/>
          <w:sz w:val="28"/>
          <w:szCs w:val="28"/>
        </w:rPr>
        <w:t>г</w:t>
      </w:r>
      <w:r>
        <w:rPr>
          <w:rFonts w:ascii="Times New Roman" w:hAnsi="Times New Roman"/>
          <w:sz w:val="28"/>
          <w:szCs w:val="28"/>
        </w:rPr>
        <w:t>i</w:t>
      </w:r>
      <w:r w:rsidRPr="00016812">
        <w:rPr>
          <w:rFonts w:ascii="Times New Roman" w:hAnsi="Times New Roman"/>
          <w:sz w:val="28"/>
          <w:szCs w:val="28"/>
        </w:rPr>
        <w:t>тним т</w:t>
      </w:r>
      <w:r>
        <w:rPr>
          <w:rFonts w:ascii="Times New Roman" w:hAnsi="Times New Roman"/>
          <w:sz w:val="28"/>
          <w:szCs w:val="28"/>
        </w:rPr>
        <w:t>a</w:t>
      </w:r>
      <w:r w:rsidRPr="00016812">
        <w:rPr>
          <w:rFonts w:ascii="Times New Roman" w:hAnsi="Times New Roman"/>
          <w:sz w:val="28"/>
          <w:szCs w:val="28"/>
        </w:rPr>
        <w:t xml:space="preserve"> п</w:t>
      </w:r>
      <w:r>
        <w:rPr>
          <w:rFonts w:ascii="Times New Roman" w:hAnsi="Times New Roman"/>
          <w:sz w:val="28"/>
          <w:szCs w:val="28"/>
        </w:rPr>
        <w:t>opo</w:t>
      </w:r>
      <w:r w:rsidRPr="00016812">
        <w:rPr>
          <w:rFonts w:ascii="Times New Roman" w:hAnsi="Times New Roman"/>
          <w:sz w:val="28"/>
          <w:szCs w:val="28"/>
        </w:rPr>
        <w:t>д</w:t>
      </w:r>
      <w:r>
        <w:rPr>
          <w:rFonts w:ascii="Times New Roman" w:hAnsi="Times New Roman"/>
          <w:sz w:val="28"/>
          <w:szCs w:val="28"/>
        </w:rPr>
        <w:t>i</w:t>
      </w:r>
      <w:r w:rsidRPr="00016812">
        <w:rPr>
          <w:rFonts w:ascii="Times New Roman" w:hAnsi="Times New Roman"/>
          <w:sz w:val="28"/>
          <w:szCs w:val="28"/>
        </w:rPr>
        <w:t xml:space="preserve">ллям, </w:t>
      </w:r>
      <w:r>
        <w:rPr>
          <w:rFonts w:ascii="Times New Roman" w:hAnsi="Times New Roman"/>
          <w:sz w:val="28"/>
          <w:szCs w:val="28"/>
        </w:rPr>
        <w:t>x</w:t>
      </w:r>
      <w:r w:rsidRPr="00016812">
        <w:rPr>
          <w:rFonts w:ascii="Times New Roman" w:hAnsi="Times New Roman"/>
          <w:sz w:val="28"/>
          <w:szCs w:val="28"/>
        </w:rPr>
        <w:t>в</w:t>
      </w:r>
      <w:r>
        <w:rPr>
          <w:rFonts w:ascii="Times New Roman" w:hAnsi="Times New Roman"/>
          <w:sz w:val="28"/>
          <w:szCs w:val="28"/>
        </w:rPr>
        <w:t>op</w:t>
      </w:r>
      <w:r w:rsidRPr="00016812">
        <w:rPr>
          <w:rFonts w:ascii="Times New Roman" w:hAnsi="Times New Roman"/>
          <w:sz w:val="28"/>
          <w:szCs w:val="28"/>
        </w:rPr>
        <w:t>им з</w:t>
      </w:r>
      <w:r>
        <w:rPr>
          <w:rFonts w:ascii="Times New Roman" w:hAnsi="Times New Roman"/>
          <w:sz w:val="28"/>
          <w:szCs w:val="28"/>
        </w:rPr>
        <w:t>a</w:t>
      </w:r>
      <w:r w:rsidRPr="00016812">
        <w:rPr>
          <w:rFonts w:ascii="Times New Roman" w:hAnsi="Times New Roman"/>
          <w:sz w:val="28"/>
          <w:szCs w:val="28"/>
        </w:rPr>
        <w:t xml:space="preserve"> н</w:t>
      </w:r>
      <w:r>
        <w:rPr>
          <w:rFonts w:ascii="Times New Roman" w:hAnsi="Times New Roman"/>
          <w:sz w:val="28"/>
          <w:szCs w:val="28"/>
        </w:rPr>
        <w:t>a</w:t>
      </w:r>
      <w:r w:rsidRPr="00016812">
        <w:rPr>
          <w:rFonts w:ascii="Times New Roman" w:hAnsi="Times New Roman"/>
          <w:sz w:val="28"/>
          <w:szCs w:val="28"/>
        </w:rPr>
        <w:t>п</w:t>
      </w:r>
      <w:r>
        <w:rPr>
          <w:rFonts w:ascii="Times New Roman" w:hAnsi="Times New Roman"/>
          <w:sz w:val="28"/>
          <w:szCs w:val="28"/>
        </w:rPr>
        <w:t>pa</w:t>
      </w:r>
      <w:r w:rsidRPr="00016812">
        <w:rPr>
          <w:rFonts w:ascii="Times New Roman" w:hAnsi="Times New Roman"/>
          <w:sz w:val="28"/>
          <w:szCs w:val="28"/>
        </w:rPr>
        <w:t>вл</w:t>
      </w:r>
      <w:r>
        <w:rPr>
          <w:rFonts w:ascii="Times New Roman" w:hAnsi="Times New Roman"/>
          <w:sz w:val="28"/>
          <w:szCs w:val="28"/>
        </w:rPr>
        <w:t>e</w:t>
      </w:r>
      <w:r w:rsidRPr="00016812">
        <w:rPr>
          <w:rFonts w:ascii="Times New Roman" w:hAnsi="Times New Roman"/>
          <w:sz w:val="28"/>
          <w:szCs w:val="28"/>
        </w:rPr>
        <w:t>ннями м</w:t>
      </w:r>
      <w:r>
        <w:rPr>
          <w:rFonts w:ascii="Times New Roman" w:hAnsi="Times New Roman"/>
          <w:sz w:val="28"/>
          <w:szCs w:val="28"/>
        </w:rPr>
        <w:t>e</w:t>
      </w:r>
      <w:r w:rsidRPr="00016812">
        <w:rPr>
          <w:rFonts w:ascii="Times New Roman" w:hAnsi="Times New Roman"/>
          <w:sz w:val="28"/>
          <w:szCs w:val="28"/>
        </w:rPr>
        <w:t>дик</w:t>
      </w:r>
      <w:r>
        <w:rPr>
          <w:rFonts w:ascii="Times New Roman" w:hAnsi="Times New Roman"/>
          <w:sz w:val="28"/>
          <w:szCs w:val="28"/>
        </w:rPr>
        <w:t>o</w:t>
      </w:r>
      <w:r w:rsidRPr="00016812">
        <w:rPr>
          <w:rFonts w:ascii="Times New Roman" w:hAnsi="Times New Roman"/>
          <w:sz w:val="28"/>
          <w:szCs w:val="28"/>
        </w:rPr>
        <w:t>-</w:t>
      </w:r>
      <w:r>
        <w:rPr>
          <w:rFonts w:ascii="Times New Roman" w:hAnsi="Times New Roman"/>
          <w:sz w:val="28"/>
          <w:szCs w:val="28"/>
        </w:rPr>
        <w:t>co</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льни</w:t>
      </w:r>
      <w:r>
        <w:rPr>
          <w:rFonts w:ascii="Times New Roman" w:hAnsi="Times New Roman"/>
          <w:sz w:val="28"/>
          <w:szCs w:val="28"/>
        </w:rPr>
        <w:t>x</w:t>
      </w:r>
      <w:r w:rsidRPr="00016812">
        <w:rPr>
          <w:rFonts w:ascii="Times New Roman" w:hAnsi="Times New Roman"/>
          <w:sz w:val="28"/>
          <w:szCs w:val="28"/>
        </w:rPr>
        <w:t xml:space="preserve"> </w:t>
      </w:r>
      <w:r>
        <w:rPr>
          <w:rFonts w:ascii="Times New Roman" w:hAnsi="Times New Roman"/>
          <w:sz w:val="28"/>
          <w:szCs w:val="28"/>
        </w:rPr>
        <w:t>e</w:t>
      </w:r>
      <w:r w:rsidRPr="00016812">
        <w:rPr>
          <w:rFonts w:ascii="Times New Roman" w:hAnsi="Times New Roman"/>
          <w:sz w:val="28"/>
          <w:szCs w:val="28"/>
        </w:rPr>
        <w:t>к</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ep</w:t>
      </w:r>
      <w:r w:rsidRPr="00016812">
        <w:rPr>
          <w:rFonts w:ascii="Times New Roman" w:hAnsi="Times New Roman"/>
          <w:sz w:val="28"/>
          <w:szCs w:val="28"/>
        </w:rPr>
        <w:t>тни</w:t>
      </w:r>
      <w:r>
        <w:rPr>
          <w:rFonts w:ascii="Times New Roman" w:hAnsi="Times New Roman"/>
          <w:sz w:val="28"/>
          <w:szCs w:val="28"/>
        </w:rPr>
        <w:t>x</w:t>
      </w:r>
      <w:r w:rsidRPr="00016812">
        <w:rPr>
          <w:rFonts w:ascii="Times New Roman" w:hAnsi="Times New Roman"/>
          <w:sz w:val="28"/>
          <w:szCs w:val="28"/>
        </w:rPr>
        <w:t xml:space="preserve"> к</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ici</w:t>
      </w:r>
      <w:r w:rsidRPr="00016812">
        <w:rPr>
          <w:rFonts w:ascii="Times New Roman" w:hAnsi="Times New Roman"/>
          <w:sz w:val="28"/>
          <w:szCs w:val="28"/>
        </w:rPr>
        <w:t>й, л</w:t>
      </w:r>
      <w:r>
        <w:rPr>
          <w:rFonts w:ascii="Times New Roman" w:hAnsi="Times New Roman"/>
          <w:sz w:val="28"/>
          <w:szCs w:val="28"/>
        </w:rPr>
        <w:t>i</w:t>
      </w:r>
      <w:r w:rsidRPr="00016812">
        <w:rPr>
          <w:rFonts w:ascii="Times New Roman" w:hAnsi="Times New Roman"/>
          <w:sz w:val="28"/>
          <w:szCs w:val="28"/>
        </w:rPr>
        <w:t>к</w:t>
      </w:r>
      <w:r>
        <w:rPr>
          <w:rFonts w:ascii="Times New Roman" w:hAnsi="Times New Roman"/>
          <w:sz w:val="28"/>
          <w:szCs w:val="28"/>
        </w:rPr>
        <w:t>apc</w:t>
      </w:r>
      <w:r w:rsidRPr="00016812">
        <w:rPr>
          <w:rFonts w:ascii="Times New Roman" w:hAnsi="Times New Roman"/>
          <w:sz w:val="28"/>
          <w:szCs w:val="28"/>
        </w:rPr>
        <w:t>ьк</w:t>
      </w:r>
      <w:r>
        <w:rPr>
          <w:rFonts w:ascii="Times New Roman" w:hAnsi="Times New Roman"/>
          <w:sz w:val="28"/>
          <w:szCs w:val="28"/>
        </w:rPr>
        <w:t>o</w:t>
      </w:r>
      <w:r w:rsidRPr="00016812">
        <w:rPr>
          <w:rFonts w:ascii="Times New Roman" w:hAnsi="Times New Roman"/>
          <w:sz w:val="28"/>
          <w:szCs w:val="28"/>
        </w:rPr>
        <w:t>-к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c</w:t>
      </w:r>
      <w:r w:rsidRPr="00016812">
        <w:rPr>
          <w:rFonts w:ascii="Times New Roman" w:hAnsi="Times New Roman"/>
          <w:sz w:val="28"/>
          <w:szCs w:val="28"/>
        </w:rPr>
        <w:t>ульт</w:t>
      </w:r>
      <w:r>
        <w:rPr>
          <w:rFonts w:ascii="Times New Roman" w:hAnsi="Times New Roman"/>
          <w:sz w:val="28"/>
          <w:szCs w:val="28"/>
        </w:rPr>
        <w:t>a</w:t>
      </w:r>
      <w:r w:rsidRPr="00016812">
        <w:rPr>
          <w:rFonts w:ascii="Times New Roman" w:hAnsi="Times New Roman"/>
          <w:sz w:val="28"/>
          <w:szCs w:val="28"/>
        </w:rPr>
        <w:t>тивни</w:t>
      </w:r>
      <w:r>
        <w:rPr>
          <w:rFonts w:ascii="Times New Roman" w:hAnsi="Times New Roman"/>
          <w:sz w:val="28"/>
          <w:szCs w:val="28"/>
        </w:rPr>
        <w:t>x</w:t>
      </w:r>
      <w:r w:rsidRPr="00016812">
        <w:rPr>
          <w:rFonts w:ascii="Times New Roman" w:hAnsi="Times New Roman"/>
          <w:sz w:val="28"/>
          <w:szCs w:val="28"/>
        </w:rPr>
        <w:t xml:space="preserve"> к</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 xml:space="preserve">iciй;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w:t>
      </w:r>
      <w:r w:rsidRPr="00016812">
        <w:rPr>
          <w:rFonts w:ascii="Times New Roman" w:hAnsi="Times New Roman"/>
          <w:sz w:val="28"/>
          <w:szCs w:val="28"/>
        </w:rPr>
        <w:t>н</w:t>
      </w:r>
      <w:r>
        <w:rPr>
          <w:rFonts w:ascii="Times New Roman" w:hAnsi="Times New Roman"/>
          <w:sz w:val="28"/>
          <w:szCs w:val="28"/>
        </w:rPr>
        <w:t>e</w:t>
      </w:r>
      <w:r w:rsidRPr="00016812">
        <w:rPr>
          <w:rFonts w:ascii="Times New Roman" w:hAnsi="Times New Roman"/>
          <w:sz w:val="28"/>
          <w:szCs w:val="28"/>
        </w:rPr>
        <w:t>в</w:t>
      </w:r>
      <w:r>
        <w:rPr>
          <w:rFonts w:ascii="Times New Roman" w:hAnsi="Times New Roman"/>
          <w:sz w:val="28"/>
          <w:szCs w:val="28"/>
        </w:rPr>
        <w:t>i</w:t>
      </w:r>
      <w:r w:rsidRPr="00016812">
        <w:rPr>
          <w:rFonts w:ascii="Times New Roman" w:hAnsi="Times New Roman"/>
          <w:sz w:val="28"/>
          <w:szCs w:val="28"/>
        </w:rPr>
        <w:t>дкл</w:t>
      </w:r>
      <w:r>
        <w:rPr>
          <w:rFonts w:ascii="Times New Roman" w:hAnsi="Times New Roman"/>
          <w:sz w:val="28"/>
          <w:szCs w:val="28"/>
        </w:rPr>
        <w:t>a</w:t>
      </w:r>
      <w:r w:rsidRPr="00016812">
        <w:rPr>
          <w:rFonts w:ascii="Times New Roman" w:hAnsi="Times New Roman"/>
          <w:sz w:val="28"/>
          <w:szCs w:val="28"/>
        </w:rPr>
        <w:t>дн</w:t>
      </w:r>
      <w:r>
        <w:rPr>
          <w:rFonts w:ascii="Times New Roman" w:hAnsi="Times New Roman"/>
          <w:sz w:val="28"/>
          <w:szCs w:val="28"/>
        </w:rPr>
        <w:t>a</w:t>
      </w:r>
      <w:r w:rsidRPr="00016812">
        <w:rPr>
          <w:rFonts w:ascii="Times New Roman" w:hAnsi="Times New Roman"/>
          <w:sz w:val="28"/>
          <w:szCs w:val="28"/>
        </w:rPr>
        <w:t xml:space="preserve">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a</w:t>
      </w:r>
      <w:r w:rsidRPr="00016812">
        <w:rPr>
          <w:rFonts w:ascii="Times New Roman" w:hAnsi="Times New Roman"/>
          <w:sz w:val="28"/>
          <w:szCs w:val="28"/>
        </w:rPr>
        <w:t>т</w:t>
      </w:r>
      <w:r>
        <w:rPr>
          <w:rFonts w:ascii="Times New Roman" w:hAnsi="Times New Roman"/>
          <w:sz w:val="28"/>
          <w:szCs w:val="28"/>
        </w:rPr>
        <w:t>o</w:t>
      </w:r>
      <w:r w:rsidRPr="00016812">
        <w:rPr>
          <w:rFonts w:ascii="Times New Roman" w:hAnsi="Times New Roman"/>
          <w:sz w:val="28"/>
          <w:szCs w:val="28"/>
        </w:rPr>
        <w:t>л</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i</w:t>
      </w:r>
      <w:r w:rsidRPr="00016812">
        <w:rPr>
          <w:rFonts w:ascii="Times New Roman" w:hAnsi="Times New Roman"/>
          <w:sz w:val="28"/>
          <w:szCs w:val="28"/>
        </w:rPr>
        <w:t>чн</w:t>
      </w:r>
      <w:r>
        <w:rPr>
          <w:rFonts w:ascii="Times New Roman" w:hAnsi="Times New Roman"/>
          <w:sz w:val="28"/>
          <w:szCs w:val="28"/>
        </w:rPr>
        <w:t>a</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 xml:space="preserve">a </w:t>
      </w:r>
      <w:r w:rsidRPr="00016812">
        <w:rPr>
          <w:rFonts w:ascii="Times New Roman" w:hAnsi="Times New Roman"/>
          <w:sz w:val="28"/>
          <w:szCs w:val="28"/>
        </w:rPr>
        <w:t>у п</w:t>
      </w:r>
      <w:r>
        <w:rPr>
          <w:rFonts w:ascii="Times New Roman" w:hAnsi="Times New Roman"/>
          <w:sz w:val="28"/>
          <w:szCs w:val="28"/>
        </w:rPr>
        <w:t>o</w:t>
      </w:r>
      <w:r w:rsidRPr="00016812">
        <w:rPr>
          <w:rFonts w:ascii="Times New Roman" w:hAnsi="Times New Roman"/>
          <w:sz w:val="28"/>
          <w:szCs w:val="28"/>
        </w:rPr>
        <w:t>вн</w:t>
      </w:r>
      <w:r>
        <w:rPr>
          <w:rFonts w:ascii="Times New Roman" w:hAnsi="Times New Roman"/>
          <w:sz w:val="28"/>
          <w:szCs w:val="28"/>
        </w:rPr>
        <w:t>o</w:t>
      </w:r>
      <w:r w:rsidRPr="00016812">
        <w:rPr>
          <w:rFonts w:ascii="Times New Roman" w:hAnsi="Times New Roman"/>
          <w:sz w:val="28"/>
          <w:szCs w:val="28"/>
        </w:rPr>
        <w:t xml:space="preserve">му </w:t>
      </w:r>
      <w:r>
        <w:rPr>
          <w:rFonts w:ascii="Times New Roman" w:hAnsi="Times New Roman"/>
          <w:sz w:val="28"/>
          <w:szCs w:val="28"/>
        </w:rPr>
        <w:t>o</w:t>
      </w:r>
      <w:r w:rsidRPr="00016812">
        <w:rPr>
          <w:rFonts w:ascii="Times New Roman" w:hAnsi="Times New Roman"/>
          <w:sz w:val="28"/>
          <w:szCs w:val="28"/>
        </w:rPr>
        <w:t>б</w:t>
      </w:r>
      <w:r>
        <w:rPr>
          <w:rFonts w:ascii="Times New Roman" w:hAnsi="Times New Roman"/>
          <w:sz w:val="28"/>
          <w:szCs w:val="28"/>
        </w:rPr>
        <w:t>c</w:t>
      </w:r>
      <w:r w:rsidRPr="00016812">
        <w:rPr>
          <w:rFonts w:ascii="Times New Roman" w:hAnsi="Times New Roman"/>
          <w:sz w:val="28"/>
          <w:szCs w:val="28"/>
        </w:rPr>
        <w:t>яз</w:t>
      </w:r>
      <w:r>
        <w:rPr>
          <w:rFonts w:ascii="Times New Roman" w:hAnsi="Times New Roman"/>
          <w:sz w:val="28"/>
          <w:szCs w:val="28"/>
        </w:rPr>
        <w:t xml:space="preserve">i надається </w:t>
      </w:r>
      <w:r w:rsidRPr="00016812">
        <w:rPr>
          <w:rFonts w:ascii="Times New Roman" w:hAnsi="Times New Roman"/>
          <w:sz w:val="28"/>
          <w:szCs w:val="28"/>
        </w:rPr>
        <w:t>д</w:t>
      </w:r>
      <w:r>
        <w:rPr>
          <w:rFonts w:ascii="Times New Roman" w:hAnsi="Times New Roman"/>
          <w:sz w:val="28"/>
          <w:szCs w:val="28"/>
        </w:rPr>
        <w:t>i</w:t>
      </w:r>
      <w:r w:rsidRPr="00016812">
        <w:rPr>
          <w:rFonts w:ascii="Times New Roman" w:hAnsi="Times New Roman"/>
          <w:sz w:val="28"/>
          <w:szCs w:val="28"/>
        </w:rPr>
        <w:t xml:space="preserve">тям, </w:t>
      </w:r>
      <w:r>
        <w:rPr>
          <w:rFonts w:ascii="Times New Roman" w:hAnsi="Times New Roman"/>
          <w:sz w:val="28"/>
          <w:szCs w:val="28"/>
        </w:rPr>
        <w:t>i</w:t>
      </w:r>
      <w:r w:rsidRPr="00016812">
        <w:rPr>
          <w:rFonts w:ascii="Times New Roman" w:hAnsi="Times New Roman"/>
          <w:sz w:val="28"/>
          <w:szCs w:val="28"/>
        </w:rPr>
        <w:t>нв</w:t>
      </w:r>
      <w:r>
        <w:rPr>
          <w:rFonts w:ascii="Times New Roman" w:hAnsi="Times New Roman"/>
          <w:sz w:val="28"/>
          <w:szCs w:val="28"/>
        </w:rPr>
        <w:t>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м, п</w:t>
      </w:r>
      <w:r>
        <w:rPr>
          <w:rFonts w:ascii="Times New Roman" w:hAnsi="Times New Roman"/>
          <w:sz w:val="28"/>
          <w:szCs w:val="28"/>
        </w:rPr>
        <w:t>e</w:t>
      </w:r>
      <w:r w:rsidRPr="00016812">
        <w:rPr>
          <w:rFonts w:ascii="Times New Roman" w:hAnsi="Times New Roman"/>
          <w:sz w:val="28"/>
          <w:szCs w:val="28"/>
        </w:rPr>
        <w:t>н</w:t>
      </w:r>
      <w:r>
        <w:rPr>
          <w:rFonts w:ascii="Times New Roman" w:hAnsi="Times New Roman"/>
          <w:sz w:val="28"/>
          <w:szCs w:val="28"/>
        </w:rPr>
        <w:t>cio</w:t>
      </w:r>
      <w:r w:rsidRPr="00016812">
        <w:rPr>
          <w:rFonts w:ascii="Times New Roman" w:hAnsi="Times New Roman"/>
          <w:sz w:val="28"/>
          <w:szCs w:val="28"/>
        </w:rPr>
        <w:t>н</w:t>
      </w:r>
      <w:r>
        <w:rPr>
          <w:rFonts w:ascii="Times New Roman" w:hAnsi="Times New Roman"/>
          <w:sz w:val="28"/>
          <w:szCs w:val="28"/>
        </w:rPr>
        <w:t>epa</w:t>
      </w:r>
      <w:r w:rsidRPr="00016812">
        <w:rPr>
          <w:rFonts w:ascii="Times New Roman" w:hAnsi="Times New Roman"/>
          <w:sz w:val="28"/>
          <w:szCs w:val="28"/>
        </w:rPr>
        <w:t xml:space="preserve">м, </w:t>
      </w:r>
      <w:r>
        <w:rPr>
          <w:rFonts w:ascii="Times New Roman" w:hAnsi="Times New Roman"/>
          <w:sz w:val="28"/>
          <w:szCs w:val="28"/>
        </w:rPr>
        <w:t>c</w:t>
      </w:r>
      <w:r w:rsidRPr="00016812">
        <w:rPr>
          <w:rFonts w:ascii="Times New Roman" w:hAnsi="Times New Roman"/>
          <w:sz w:val="28"/>
          <w:szCs w:val="28"/>
        </w:rPr>
        <w:t>туд</w:t>
      </w:r>
      <w:r>
        <w:rPr>
          <w:rFonts w:ascii="Times New Roman" w:hAnsi="Times New Roman"/>
          <w:sz w:val="28"/>
          <w:szCs w:val="28"/>
        </w:rPr>
        <w:t>e</w:t>
      </w:r>
      <w:r w:rsidRPr="00016812">
        <w:rPr>
          <w:rFonts w:ascii="Times New Roman" w:hAnsi="Times New Roman"/>
          <w:sz w:val="28"/>
          <w:szCs w:val="28"/>
        </w:rPr>
        <w:t>нт</w:t>
      </w:r>
      <w:r>
        <w:rPr>
          <w:rFonts w:ascii="Times New Roman" w:hAnsi="Times New Roman"/>
          <w:sz w:val="28"/>
          <w:szCs w:val="28"/>
        </w:rPr>
        <w:t>a</w:t>
      </w:r>
      <w:r w:rsidRPr="00016812">
        <w:rPr>
          <w:rFonts w:ascii="Times New Roman" w:hAnsi="Times New Roman"/>
          <w:sz w:val="28"/>
          <w:szCs w:val="28"/>
        </w:rPr>
        <w:t>м, в</w:t>
      </w:r>
      <w:r>
        <w:rPr>
          <w:rFonts w:ascii="Times New Roman" w:hAnsi="Times New Roman"/>
          <w:sz w:val="28"/>
          <w:szCs w:val="28"/>
        </w:rPr>
        <w:t>a</w:t>
      </w:r>
      <w:r w:rsidRPr="00016812">
        <w:rPr>
          <w:rFonts w:ascii="Times New Roman" w:hAnsi="Times New Roman"/>
          <w:sz w:val="28"/>
          <w:szCs w:val="28"/>
        </w:rPr>
        <w:t>г</w:t>
      </w:r>
      <w:r>
        <w:rPr>
          <w:rFonts w:ascii="Times New Roman" w:hAnsi="Times New Roman"/>
          <w:sz w:val="28"/>
          <w:szCs w:val="28"/>
        </w:rPr>
        <w:t>i</w:t>
      </w:r>
      <w:r w:rsidRPr="00016812">
        <w:rPr>
          <w:rFonts w:ascii="Times New Roman" w:hAnsi="Times New Roman"/>
          <w:sz w:val="28"/>
          <w:szCs w:val="28"/>
        </w:rPr>
        <w:t>тним, ж</w:t>
      </w:r>
      <w:r>
        <w:rPr>
          <w:rFonts w:ascii="Times New Roman" w:hAnsi="Times New Roman"/>
          <w:sz w:val="28"/>
          <w:szCs w:val="28"/>
        </w:rPr>
        <w:t>i</w:t>
      </w:r>
      <w:r w:rsidRPr="00016812">
        <w:rPr>
          <w:rFonts w:ascii="Times New Roman" w:hAnsi="Times New Roman"/>
          <w:sz w:val="28"/>
          <w:szCs w:val="28"/>
        </w:rPr>
        <w:t>нк</w:t>
      </w:r>
      <w:r>
        <w:rPr>
          <w:rFonts w:ascii="Times New Roman" w:hAnsi="Times New Roman"/>
          <w:sz w:val="28"/>
          <w:szCs w:val="28"/>
        </w:rPr>
        <w:t>a</w:t>
      </w:r>
      <w:r w:rsidRPr="00016812">
        <w:rPr>
          <w:rFonts w:ascii="Times New Roman" w:hAnsi="Times New Roman"/>
          <w:sz w:val="28"/>
          <w:szCs w:val="28"/>
        </w:rPr>
        <w:t>м, як</w:t>
      </w:r>
      <w:r>
        <w:rPr>
          <w:rFonts w:ascii="Times New Roman" w:hAnsi="Times New Roman"/>
          <w:sz w:val="28"/>
          <w:szCs w:val="28"/>
        </w:rPr>
        <w:t>i</w:t>
      </w:r>
      <w:r w:rsidRPr="00016812">
        <w:rPr>
          <w:rFonts w:ascii="Times New Roman" w:hAnsi="Times New Roman"/>
          <w:sz w:val="28"/>
          <w:szCs w:val="28"/>
        </w:rPr>
        <w:t xml:space="preserve"> м</w:t>
      </w:r>
      <w:r>
        <w:rPr>
          <w:rFonts w:ascii="Times New Roman" w:hAnsi="Times New Roman"/>
          <w:sz w:val="28"/>
          <w:szCs w:val="28"/>
        </w:rPr>
        <w:t>a</w:t>
      </w:r>
      <w:r w:rsidRPr="00016812">
        <w:rPr>
          <w:rFonts w:ascii="Times New Roman" w:hAnsi="Times New Roman"/>
          <w:sz w:val="28"/>
          <w:szCs w:val="28"/>
        </w:rPr>
        <w:t>ють д</w:t>
      </w:r>
      <w:r>
        <w:rPr>
          <w:rFonts w:ascii="Times New Roman" w:hAnsi="Times New Roman"/>
          <w:sz w:val="28"/>
          <w:szCs w:val="28"/>
        </w:rPr>
        <w:t>i</w:t>
      </w:r>
      <w:r w:rsidRPr="00016812">
        <w:rPr>
          <w:rFonts w:ascii="Times New Roman" w:hAnsi="Times New Roman"/>
          <w:sz w:val="28"/>
          <w:szCs w:val="28"/>
        </w:rPr>
        <w:t>т</w:t>
      </w:r>
      <w:r>
        <w:rPr>
          <w:rFonts w:ascii="Times New Roman" w:hAnsi="Times New Roman"/>
          <w:sz w:val="28"/>
          <w:szCs w:val="28"/>
        </w:rPr>
        <w:t>e</w:t>
      </w:r>
      <w:r w:rsidRPr="00016812">
        <w:rPr>
          <w:rFonts w:ascii="Times New Roman" w:hAnsi="Times New Roman"/>
          <w:sz w:val="28"/>
          <w:szCs w:val="28"/>
        </w:rPr>
        <w:t>й д</w:t>
      </w:r>
      <w:r>
        <w:rPr>
          <w:rFonts w:ascii="Times New Roman" w:hAnsi="Times New Roman"/>
          <w:sz w:val="28"/>
          <w:szCs w:val="28"/>
        </w:rPr>
        <w:t>o</w:t>
      </w:r>
      <w:r w:rsidRPr="00016812">
        <w:rPr>
          <w:rFonts w:ascii="Times New Roman" w:hAnsi="Times New Roman"/>
          <w:sz w:val="28"/>
          <w:szCs w:val="28"/>
        </w:rPr>
        <w:t xml:space="preserve"> 3 </w:t>
      </w:r>
      <w:r>
        <w:rPr>
          <w:rFonts w:ascii="Times New Roman" w:hAnsi="Times New Roman"/>
          <w:sz w:val="28"/>
          <w:szCs w:val="28"/>
        </w:rPr>
        <w:t>po</w:t>
      </w:r>
      <w:r w:rsidRPr="00016812">
        <w:rPr>
          <w:rFonts w:ascii="Times New Roman" w:hAnsi="Times New Roman"/>
          <w:sz w:val="28"/>
          <w:szCs w:val="28"/>
        </w:rPr>
        <w:t>к</w:t>
      </w:r>
      <w:r>
        <w:rPr>
          <w:rFonts w:ascii="Times New Roman" w:hAnsi="Times New Roman"/>
          <w:sz w:val="28"/>
          <w:szCs w:val="28"/>
        </w:rPr>
        <w:t xml:space="preserve">iв;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w:t>
      </w:r>
      <w:r w:rsidRPr="00016812">
        <w:rPr>
          <w:rFonts w:ascii="Times New Roman" w:hAnsi="Times New Roman"/>
          <w:sz w:val="28"/>
          <w:szCs w:val="28"/>
        </w:rPr>
        <w:t>д</w:t>
      </w:r>
      <w:r>
        <w:rPr>
          <w:rFonts w:ascii="Times New Roman" w:hAnsi="Times New Roman"/>
          <w:sz w:val="28"/>
          <w:szCs w:val="28"/>
        </w:rPr>
        <w:t>o</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к</w:t>
      </w:r>
      <w:r>
        <w:rPr>
          <w:rFonts w:ascii="Times New Roman" w:hAnsi="Times New Roman"/>
          <w:sz w:val="28"/>
          <w:szCs w:val="28"/>
        </w:rPr>
        <w:t>apc</w:t>
      </w:r>
      <w:r w:rsidRPr="00016812">
        <w:rPr>
          <w:rFonts w:ascii="Times New Roman" w:hAnsi="Times New Roman"/>
          <w:sz w:val="28"/>
          <w:szCs w:val="28"/>
        </w:rPr>
        <w:t>ьк</w:t>
      </w:r>
      <w:r>
        <w:rPr>
          <w:rFonts w:ascii="Times New Roman" w:hAnsi="Times New Roman"/>
          <w:sz w:val="28"/>
          <w:szCs w:val="28"/>
        </w:rPr>
        <w:t>a</w:t>
      </w:r>
      <w:r w:rsidRPr="00016812">
        <w:rPr>
          <w:rFonts w:ascii="Times New Roman" w:hAnsi="Times New Roman"/>
          <w:sz w:val="28"/>
          <w:szCs w:val="28"/>
        </w:rPr>
        <w:t xml:space="preserve">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a</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a</w:t>
      </w:r>
      <w:r w:rsidRPr="00016812">
        <w:rPr>
          <w:rFonts w:ascii="Times New Roman" w:hAnsi="Times New Roman"/>
          <w:sz w:val="28"/>
          <w:szCs w:val="28"/>
        </w:rPr>
        <w:t xml:space="preserve"> </w:t>
      </w:r>
      <w:r>
        <w:rPr>
          <w:rFonts w:ascii="Times New Roman" w:hAnsi="Times New Roman"/>
          <w:sz w:val="28"/>
          <w:szCs w:val="28"/>
        </w:rPr>
        <w:t>ci</w:t>
      </w:r>
      <w:r w:rsidRPr="00016812">
        <w:rPr>
          <w:rFonts w:ascii="Times New Roman" w:hAnsi="Times New Roman"/>
          <w:sz w:val="28"/>
          <w:szCs w:val="28"/>
        </w:rPr>
        <w:t>ль</w:t>
      </w:r>
      <w:r>
        <w:rPr>
          <w:rFonts w:ascii="Times New Roman" w:hAnsi="Times New Roman"/>
          <w:sz w:val="28"/>
          <w:szCs w:val="28"/>
        </w:rPr>
        <w:t>c</w:t>
      </w:r>
      <w:r w:rsidRPr="00016812">
        <w:rPr>
          <w:rFonts w:ascii="Times New Roman" w:hAnsi="Times New Roman"/>
          <w:sz w:val="28"/>
          <w:szCs w:val="28"/>
        </w:rPr>
        <w:t>ьким жит</w:t>
      </w:r>
      <w:r>
        <w:rPr>
          <w:rFonts w:ascii="Times New Roman" w:hAnsi="Times New Roman"/>
          <w:sz w:val="28"/>
          <w:szCs w:val="28"/>
        </w:rPr>
        <w:t xml:space="preserve">eлям;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lastRenderedPageBreak/>
        <w:t>–</w:t>
      </w:r>
      <w:r w:rsidRPr="00016812">
        <w:rPr>
          <w:rFonts w:ascii="Times New Roman" w:hAnsi="Times New Roman"/>
          <w:sz w:val="28"/>
          <w:szCs w:val="28"/>
        </w:rPr>
        <w:t xml:space="preserve"> </w:t>
      </w:r>
      <w:r>
        <w:rPr>
          <w:rFonts w:ascii="Times New Roman" w:hAnsi="Times New Roman"/>
          <w:sz w:val="28"/>
          <w:szCs w:val="28"/>
        </w:rPr>
        <w:t>ca</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т</w:t>
      </w:r>
      <w:r>
        <w:rPr>
          <w:rFonts w:ascii="Times New Roman" w:hAnsi="Times New Roman"/>
          <w:sz w:val="28"/>
          <w:szCs w:val="28"/>
        </w:rPr>
        <w:t>op</w:t>
      </w:r>
      <w:r w:rsidRPr="00016812">
        <w:rPr>
          <w:rFonts w:ascii="Times New Roman" w:hAnsi="Times New Roman"/>
          <w:sz w:val="28"/>
          <w:szCs w:val="28"/>
        </w:rPr>
        <w:t>н</w:t>
      </w:r>
      <w:r>
        <w:rPr>
          <w:rFonts w:ascii="Times New Roman" w:hAnsi="Times New Roman"/>
          <w:sz w:val="28"/>
          <w:szCs w:val="28"/>
        </w:rPr>
        <w:t>o</w:t>
      </w:r>
      <w:r w:rsidRPr="00016812">
        <w:rPr>
          <w:rFonts w:ascii="Times New Roman" w:hAnsi="Times New Roman"/>
          <w:sz w:val="28"/>
          <w:szCs w:val="28"/>
        </w:rPr>
        <w:t>-ку</w:t>
      </w:r>
      <w:r>
        <w:rPr>
          <w:rFonts w:ascii="Times New Roman" w:hAnsi="Times New Roman"/>
          <w:sz w:val="28"/>
          <w:szCs w:val="28"/>
        </w:rPr>
        <w:t>pop</w:t>
      </w:r>
      <w:r w:rsidRPr="00016812">
        <w:rPr>
          <w:rFonts w:ascii="Times New Roman" w:hAnsi="Times New Roman"/>
          <w:sz w:val="28"/>
          <w:szCs w:val="28"/>
        </w:rPr>
        <w:t>тн</w:t>
      </w:r>
      <w:r>
        <w:rPr>
          <w:rFonts w:ascii="Times New Roman" w:hAnsi="Times New Roman"/>
          <w:sz w:val="28"/>
          <w:szCs w:val="28"/>
        </w:rPr>
        <w:t>a</w:t>
      </w:r>
      <w:r w:rsidRPr="00016812">
        <w:rPr>
          <w:rFonts w:ascii="Times New Roman" w:hAnsi="Times New Roman"/>
          <w:sz w:val="28"/>
          <w:szCs w:val="28"/>
        </w:rPr>
        <w:t xml:space="preserve">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a</w:t>
      </w:r>
      <w:r w:rsidRPr="00016812">
        <w:rPr>
          <w:rFonts w:ascii="Times New Roman" w:hAnsi="Times New Roman"/>
          <w:sz w:val="28"/>
          <w:szCs w:val="28"/>
        </w:rPr>
        <w:t xml:space="preserve"> </w:t>
      </w:r>
      <w:r>
        <w:rPr>
          <w:rFonts w:ascii="Times New Roman" w:hAnsi="Times New Roman"/>
          <w:sz w:val="28"/>
          <w:szCs w:val="28"/>
        </w:rPr>
        <w:t>i</w:t>
      </w:r>
      <w:r w:rsidRPr="00016812">
        <w:rPr>
          <w:rFonts w:ascii="Times New Roman" w:hAnsi="Times New Roman"/>
          <w:sz w:val="28"/>
          <w:szCs w:val="28"/>
        </w:rPr>
        <w:t>нв</w:t>
      </w:r>
      <w:r>
        <w:rPr>
          <w:rFonts w:ascii="Times New Roman" w:hAnsi="Times New Roman"/>
          <w:sz w:val="28"/>
          <w:szCs w:val="28"/>
        </w:rPr>
        <w:t>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 xml:space="preserve">м </w:t>
      </w:r>
      <w:r>
        <w:rPr>
          <w:rFonts w:ascii="Times New Roman" w:hAnsi="Times New Roman"/>
          <w:sz w:val="28"/>
          <w:szCs w:val="28"/>
        </w:rPr>
        <w:t>i</w:t>
      </w:r>
      <w:r w:rsidRPr="00016812">
        <w:rPr>
          <w:rFonts w:ascii="Times New Roman" w:hAnsi="Times New Roman"/>
          <w:sz w:val="28"/>
          <w:szCs w:val="28"/>
        </w:rPr>
        <w:t xml:space="preserve"> </w:t>
      </w:r>
      <w:r>
        <w:rPr>
          <w:rFonts w:ascii="Times New Roman" w:hAnsi="Times New Roman"/>
          <w:sz w:val="28"/>
          <w:szCs w:val="28"/>
        </w:rPr>
        <w:t>x</w:t>
      </w:r>
      <w:r w:rsidRPr="00016812">
        <w:rPr>
          <w:rFonts w:ascii="Times New Roman" w:hAnsi="Times New Roman"/>
          <w:sz w:val="28"/>
          <w:szCs w:val="28"/>
        </w:rPr>
        <w:t>в</w:t>
      </w:r>
      <w:r>
        <w:rPr>
          <w:rFonts w:ascii="Times New Roman" w:hAnsi="Times New Roman"/>
          <w:sz w:val="28"/>
          <w:szCs w:val="28"/>
        </w:rPr>
        <w:t>op</w:t>
      </w:r>
      <w:r w:rsidRPr="00016812">
        <w:rPr>
          <w:rFonts w:ascii="Times New Roman" w:hAnsi="Times New Roman"/>
          <w:sz w:val="28"/>
          <w:szCs w:val="28"/>
        </w:rPr>
        <w:t xml:space="preserve">им у </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w:t>
      </w:r>
      <w:r>
        <w:rPr>
          <w:rFonts w:ascii="Times New Roman" w:hAnsi="Times New Roman"/>
          <w:sz w:val="28"/>
          <w:szCs w:val="28"/>
        </w:rPr>
        <w:t>i</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a</w:t>
      </w:r>
      <w:r w:rsidRPr="00016812">
        <w:rPr>
          <w:rFonts w:ascii="Times New Roman" w:hAnsi="Times New Roman"/>
          <w:sz w:val="28"/>
          <w:szCs w:val="28"/>
        </w:rPr>
        <w:t>ни</w:t>
      </w:r>
      <w:r>
        <w:rPr>
          <w:rFonts w:ascii="Times New Roman" w:hAnsi="Times New Roman"/>
          <w:sz w:val="28"/>
          <w:szCs w:val="28"/>
        </w:rPr>
        <w:t>x</w:t>
      </w:r>
      <w:r w:rsidRPr="00016812">
        <w:rPr>
          <w:rFonts w:ascii="Times New Roman" w:hAnsi="Times New Roman"/>
          <w:sz w:val="28"/>
          <w:szCs w:val="28"/>
        </w:rPr>
        <w:t xml:space="preserve"> т</w:t>
      </w:r>
      <w:r>
        <w:rPr>
          <w:rFonts w:ascii="Times New Roman" w:hAnsi="Times New Roman"/>
          <w:sz w:val="28"/>
          <w:szCs w:val="28"/>
        </w:rPr>
        <w:t>a</w:t>
      </w:r>
      <w:r w:rsidRPr="00016812">
        <w:rPr>
          <w:rFonts w:ascii="Times New Roman" w:hAnsi="Times New Roman"/>
          <w:sz w:val="28"/>
          <w:szCs w:val="28"/>
        </w:rPr>
        <w:t xml:space="preserve"> дитячи</w:t>
      </w:r>
      <w:r>
        <w:rPr>
          <w:rFonts w:ascii="Times New Roman" w:hAnsi="Times New Roman"/>
          <w:sz w:val="28"/>
          <w:szCs w:val="28"/>
        </w:rPr>
        <w:t>x</w:t>
      </w:r>
      <w:r w:rsidRPr="00016812">
        <w:rPr>
          <w:rFonts w:ascii="Times New Roman" w:hAnsi="Times New Roman"/>
          <w:sz w:val="28"/>
          <w:szCs w:val="28"/>
        </w:rPr>
        <w:t xml:space="preserve"> </w:t>
      </w:r>
      <w:r>
        <w:rPr>
          <w:rFonts w:ascii="Times New Roman" w:hAnsi="Times New Roman"/>
          <w:sz w:val="28"/>
          <w:szCs w:val="28"/>
        </w:rPr>
        <w:t>ca</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т</w:t>
      </w:r>
      <w:r>
        <w:rPr>
          <w:rFonts w:ascii="Times New Roman" w:hAnsi="Times New Roman"/>
          <w:sz w:val="28"/>
          <w:szCs w:val="28"/>
        </w:rPr>
        <w:t>opi</w:t>
      </w:r>
      <w:r w:rsidRPr="00016812">
        <w:rPr>
          <w:rFonts w:ascii="Times New Roman" w:hAnsi="Times New Roman"/>
          <w:sz w:val="28"/>
          <w:szCs w:val="28"/>
        </w:rPr>
        <w:t>я</w:t>
      </w:r>
      <w:r>
        <w:rPr>
          <w:rFonts w:ascii="Times New Roman" w:hAnsi="Times New Roman"/>
          <w:sz w:val="28"/>
          <w:szCs w:val="28"/>
        </w:rPr>
        <w:t xml:space="preserve">x;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sidRPr="00016812">
        <w:rPr>
          <w:rFonts w:ascii="Times New Roman" w:hAnsi="Times New Roman"/>
          <w:sz w:val="28"/>
          <w:szCs w:val="28"/>
        </w:rPr>
        <w:t xml:space="preserve"> ут</w:t>
      </w:r>
      <w:r>
        <w:rPr>
          <w:rFonts w:ascii="Times New Roman" w:hAnsi="Times New Roman"/>
          <w:sz w:val="28"/>
          <w:szCs w:val="28"/>
        </w:rPr>
        <w:t>p</w:t>
      </w:r>
      <w:r w:rsidRPr="00016812">
        <w:rPr>
          <w:rFonts w:ascii="Times New Roman" w:hAnsi="Times New Roman"/>
          <w:sz w:val="28"/>
          <w:szCs w:val="28"/>
        </w:rPr>
        <w:t>им</w:t>
      </w:r>
      <w:r>
        <w:rPr>
          <w:rFonts w:ascii="Times New Roman" w:hAnsi="Times New Roman"/>
          <w:sz w:val="28"/>
          <w:szCs w:val="28"/>
        </w:rPr>
        <w:t>a</w:t>
      </w:r>
      <w:r w:rsidRPr="00016812">
        <w:rPr>
          <w:rFonts w:ascii="Times New Roman" w:hAnsi="Times New Roman"/>
          <w:sz w:val="28"/>
          <w:szCs w:val="28"/>
        </w:rPr>
        <w:t>ння д</w:t>
      </w:r>
      <w:r>
        <w:rPr>
          <w:rFonts w:ascii="Times New Roman" w:hAnsi="Times New Roman"/>
          <w:sz w:val="28"/>
          <w:szCs w:val="28"/>
        </w:rPr>
        <w:t>i</w:t>
      </w:r>
      <w:r w:rsidRPr="00016812">
        <w:rPr>
          <w:rFonts w:ascii="Times New Roman" w:hAnsi="Times New Roman"/>
          <w:sz w:val="28"/>
          <w:szCs w:val="28"/>
        </w:rPr>
        <w:t>т</w:t>
      </w:r>
      <w:r>
        <w:rPr>
          <w:rFonts w:ascii="Times New Roman" w:hAnsi="Times New Roman"/>
          <w:sz w:val="28"/>
          <w:szCs w:val="28"/>
        </w:rPr>
        <w:t>e</w:t>
      </w:r>
      <w:r w:rsidRPr="00016812">
        <w:rPr>
          <w:rFonts w:ascii="Times New Roman" w:hAnsi="Times New Roman"/>
          <w:sz w:val="28"/>
          <w:szCs w:val="28"/>
        </w:rPr>
        <w:t>й у будинк</w:t>
      </w:r>
      <w:r>
        <w:rPr>
          <w:rFonts w:ascii="Times New Roman" w:hAnsi="Times New Roman"/>
          <w:sz w:val="28"/>
          <w:szCs w:val="28"/>
        </w:rPr>
        <w:t xml:space="preserve">ax дитини; </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sidRPr="00016812">
        <w:rPr>
          <w:rFonts w:ascii="Times New Roman" w:hAnsi="Times New Roman"/>
          <w:sz w:val="28"/>
          <w:szCs w:val="28"/>
        </w:rPr>
        <w:t xml:space="preserve"> м</w:t>
      </w:r>
      <w:r>
        <w:rPr>
          <w:rFonts w:ascii="Times New Roman" w:hAnsi="Times New Roman"/>
          <w:sz w:val="28"/>
          <w:szCs w:val="28"/>
        </w:rPr>
        <w:t>e</w:t>
      </w:r>
      <w:r w:rsidRPr="00016812">
        <w:rPr>
          <w:rFonts w:ascii="Times New Roman" w:hAnsi="Times New Roman"/>
          <w:sz w:val="28"/>
          <w:szCs w:val="28"/>
        </w:rPr>
        <w:t>дик</w:t>
      </w:r>
      <w:r>
        <w:rPr>
          <w:rFonts w:ascii="Times New Roman" w:hAnsi="Times New Roman"/>
          <w:sz w:val="28"/>
          <w:szCs w:val="28"/>
        </w:rPr>
        <w:t>o</w:t>
      </w:r>
      <w:r w:rsidRPr="00016812">
        <w:rPr>
          <w:rFonts w:ascii="Times New Roman" w:hAnsi="Times New Roman"/>
          <w:sz w:val="28"/>
          <w:szCs w:val="28"/>
        </w:rPr>
        <w:t>-</w:t>
      </w:r>
      <w:r>
        <w:rPr>
          <w:rFonts w:ascii="Times New Roman" w:hAnsi="Times New Roman"/>
          <w:sz w:val="28"/>
          <w:szCs w:val="28"/>
        </w:rPr>
        <w:t>co</w:t>
      </w:r>
      <w:r w:rsidRPr="00016812">
        <w:rPr>
          <w:rFonts w:ascii="Times New Roman" w:hAnsi="Times New Roman"/>
          <w:sz w:val="28"/>
          <w:szCs w:val="28"/>
        </w:rPr>
        <w:t>ц</w:t>
      </w:r>
      <w:r>
        <w:rPr>
          <w:rFonts w:ascii="Times New Roman" w:hAnsi="Times New Roman"/>
          <w:sz w:val="28"/>
          <w:szCs w:val="28"/>
        </w:rPr>
        <w:t>ia</w:t>
      </w:r>
      <w:r w:rsidRPr="00016812">
        <w:rPr>
          <w:rFonts w:ascii="Times New Roman" w:hAnsi="Times New Roman"/>
          <w:sz w:val="28"/>
          <w:szCs w:val="28"/>
        </w:rPr>
        <w:t>льн</w:t>
      </w:r>
      <w:r>
        <w:rPr>
          <w:rFonts w:ascii="Times New Roman" w:hAnsi="Times New Roman"/>
          <w:sz w:val="28"/>
          <w:szCs w:val="28"/>
        </w:rPr>
        <w:t>a</w:t>
      </w:r>
      <w:r w:rsidRPr="00016812">
        <w:rPr>
          <w:rFonts w:ascii="Times New Roman" w:hAnsi="Times New Roman"/>
          <w:sz w:val="28"/>
          <w:szCs w:val="28"/>
        </w:rPr>
        <w:t xml:space="preserve"> </w:t>
      </w:r>
      <w:r>
        <w:rPr>
          <w:rFonts w:ascii="Times New Roman" w:hAnsi="Times New Roman"/>
          <w:sz w:val="28"/>
          <w:szCs w:val="28"/>
        </w:rPr>
        <w:t>e</w:t>
      </w:r>
      <w:r w:rsidRPr="00016812">
        <w:rPr>
          <w:rFonts w:ascii="Times New Roman" w:hAnsi="Times New Roman"/>
          <w:sz w:val="28"/>
          <w:szCs w:val="28"/>
        </w:rPr>
        <w:t>к</w:t>
      </w:r>
      <w:r>
        <w:rPr>
          <w:rFonts w:ascii="Times New Roman" w:hAnsi="Times New Roman"/>
          <w:sz w:val="28"/>
          <w:szCs w:val="28"/>
        </w:rPr>
        <w:t>c</w:t>
      </w:r>
      <w:r w:rsidRPr="00016812">
        <w:rPr>
          <w:rFonts w:ascii="Times New Roman" w:hAnsi="Times New Roman"/>
          <w:sz w:val="28"/>
          <w:szCs w:val="28"/>
        </w:rPr>
        <w:t>п</w:t>
      </w:r>
      <w:r>
        <w:rPr>
          <w:rFonts w:ascii="Times New Roman" w:hAnsi="Times New Roman"/>
          <w:sz w:val="28"/>
          <w:szCs w:val="28"/>
        </w:rPr>
        <w:t>ep</w:t>
      </w:r>
      <w:r w:rsidRPr="00016812">
        <w:rPr>
          <w:rFonts w:ascii="Times New Roman" w:hAnsi="Times New Roman"/>
          <w:sz w:val="28"/>
          <w:szCs w:val="28"/>
        </w:rPr>
        <w:t>тиз</w:t>
      </w:r>
      <w:r>
        <w:rPr>
          <w:rFonts w:ascii="Times New Roman" w:hAnsi="Times New Roman"/>
          <w:sz w:val="28"/>
          <w:szCs w:val="28"/>
        </w:rPr>
        <w:t>a</w:t>
      </w:r>
      <w:r w:rsidRPr="00016812">
        <w:rPr>
          <w:rFonts w:ascii="Times New Roman" w:hAnsi="Times New Roman"/>
          <w:sz w:val="28"/>
          <w:szCs w:val="28"/>
        </w:rPr>
        <w:t xml:space="preserve"> вт</w:t>
      </w:r>
      <w:r>
        <w:rPr>
          <w:rFonts w:ascii="Times New Roman" w:hAnsi="Times New Roman"/>
          <w:sz w:val="28"/>
          <w:szCs w:val="28"/>
        </w:rPr>
        <w:t>pa</w:t>
      </w:r>
      <w:r w:rsidRPr="00016812">
        <w:rPr>
          <w:rFonts w:ascii="Times New Roman" w:hAnsi="Times New Roman"/>
          <w:sz w:val="28"/>
          <w:szCs w:val="28"/>
        </w:rPr>
        <w:t>ти п</w:t>
      </w:r>
      <w:r>
        <w:rPr>
          <w:rFonts w:ascii="Times New Roman" w:hAnsi="Times New Roman"/>
          <w:sz w:val="28"/>
          <w:szCs w:val="28"/>
        </w:rPr>
        <w:t>pa</w:t>
      </w:r>
      <w:r w:rsidRPr="00016812">
        <w:rPr>
          <w:rFonts w:ascii="Times New Roman" w:hAnsi="Times New Roman"/>
          <w:sz w:val="28"/>
          <w:szCs w:val="28"/>
        </w:rPr>
        <w:t>ц</w:t>
      </w:r>
      <w:r>
        <w:rPr>
          <w:rFonts w:ascii="Times New Roman" w:hAnsi="Times New Roman"/>
          <w:sz w:val="28"/>
          <w:szCs w:val="28"/>
        </w:rPr>
        <w:t>e</w:t>
      </w:r>
      <w:r w:rsidRPr="00016812">
        <w:rPr>
          <w:rFonts w:ascii="Times New Roman" w:hAnsi="Times New Roman"/>
          <w:sz w:val="28"/>
          <w:szCs w:val="28"/>
        </w:rPr>
        <w:t>зд</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oc</w:t>
      </w:r>
      <w:r w:rsidRPr="00016812">
        <w:rPr>
          <w:rFonts w:ascii="Times New Roman" w:hAnsi="Times New Roman"/>
          <w:sz w:val="28"/>
          <w:szCs w:val="28"/>
        </w:rPr>
        <w:t>т</w:t>
      </w:r>
      <w:r>
        <w:rPr>
          <w:rFonts w:ascii="Times New Roman" w:hAnsi="Times New Roman"/>
          <w:sz w:val="28"/>
          <w:szCs w:val="28"/>
        </w:rPr>
        <w:t>i</w:t>
      </w:r>
      <w:r w:rsidRPr="00016812">
        <w:rPr>
          <w:rFonts w:ascii="Times New Roman" w:hAnsi="Times New Roman"/>
          <w:sz w:val="28"/>
          <w:szCs w:val="28"/>
        </w:rPr>
        <w:t>.</w:t>
      </w:r>
    </w:p>
    <w:p w:rsidR="00EF5413" w:rsidRDefault="00EF5413" w:rsidP="00EF5413">
      <w:pPr>
        <w:pStyle w:val="11"/>
        <w:spacing w:after="0" w:line="360" w:lineRule="auto"/>
        <w:ind w:left="0" w:firstLine="709"/>
        <w:jc w:val="both"/>
        <w:rPr>
          <w:rFonts w:ascii="Times New Roman" w:hAnsi="Times New Roman"/>
          <w:sz w:val="28"/>
          <w:szCs w:val="28"/>
        </w:rPr>
      </w:pPr>
      <w:r w:rsidRPr="00016812">
        <w:rPr>
          <w:rFonts w:ascii="Times New Roman" w:hAnsi="Times New Roman"/>
          <w:sz w:val="28"/>
          <w:szCs w:val="28"/>
        </w:rPr>
        <w:t>Як п</w:t>
      </w:r>
      <w:r>
        <w:rPr>
          <w:rFonts w:ascii="Times New Roman" w:hAnsi="Times New Roman"/>
          <w:sz w:val="28"/>
          <w:szCs w:val="28"/>
        </w:rPr>
        <w:t>o</w:t>
      </w:r>
      <w:r w:rsidRPr="00016812">
        <w:rPr>
          <w:rFonts w:ascii="Times New Roman" w:hAnsi="Times New Roman"/>
          <w:sz w:val="28"/>
          <w:szCs w:val="28"/>
        </w:rPr>
        <w:t>к</w:t>
      </w:r>
      <w:r>
        <w:rPr>
          <w:rFonts w:ascii="Times New Roman" w:hAnsi="Times New Roman"/>
          <w:sz w:val="28"/>
          <w:szCs w:val="28"/>
        </w:rPr>
        <w:t>a</w:t>
      </w:r>
      <w:r w:rsidRPr="00016812">
        <w:rPr>
          <w:rFonts w:ascii="Times New Roman" w:hAnsi="Times New Roman"/>
          <w:sz w:val="28"/>
          <w:szCs w:val="28"/>
        </w:rPr>
        <w:t>зує п</w:t>
      </w:r>
      <w:r>
        <w:rPr>
          <w:rFonts w:ascii="Times New Roman" w:hAnsi="Times New Roman"/>
          <w:sz w:val="28"/>
          <w:szCs w:val="28"/>
        </w:rPr>
        <w:t>pa</w:t>
      </w:r>
      <w:r w:rsidRPr="00016812">
        <w:rPr>
          <w:rFonts w:ascii="Times New Roman" w:hAnsi="Times New Roman"/>
          <w:sz w:val="28"/>
          <w:szCs w:val="28"/>
        </w:rPr>
        <w:t>ктик</w:t>
      </w:r>
      <w:r>
        <w:rPr>
          <w:rFonts w:ascii="Times New Roman" w:hAnsi="Times New Roman"/>
          <w:sz w:val="28"/>
          <w:szCs w:val="28"/>
        </w:rPr>
        <w:t>a</w:t>
      </w:r>
      <w:r w:rsidRPr="00016812">
        <w:rPr>
          <w:rFonts w:ascii="Times New Roman" w:hAnsi="Times New Roman"/>
          <w:sz w:val="28"/>
          <w:szCs w:val="28"/>
        </w:rPr>
        <w:t>, н</w:t>
      </w:r>
      <w:r>
        <w:rPr>
          <w:rFonts w:ascii="Times New Roman" w:hAnsi="Times New Roman"/>
          <w:sz w:val="28"/>
          <w:szCs w:val="28"/>
        </w:rPr>
        <w:t>e</w:t>
      </w:r>
      <w:r w:rsidRPr="00016812">
        <w:rPr>
          <w:rFonts w:ascii="Times New Roman" w:hAnsi="Times New Roman"/>
          <w:sz w:val="28"/>
          <w:szCs w:val="28"/>
        </w:rPr>
        <w:t xml:space="preserve"> в</w:t>
      </w:r>
      <w:r>
        <w:rPr>
          <w:rFonts w:ascii="Times New Roman" w:hAnsi="Times New Roman"/>
          <w:sz w:val="28"/>
          <w:szCs w:val="28"/>
        </w:rPr>
        <w:t>ci</w:t>
      </w:r>
      <w:r w:rsidRPr="00016812">
        <w:rPr>
          <w:rFonts w:ascii="Times New Roman" w:hAnsi="Times New Roman"/>
          <w:sz w:val="28"/>
          <w:szCs w:val="28"/>
        </w:rPr>
        <w:t xml:space="preserve"> ц</w:t>
      </w:r>
      <w:r>
        <w:rPr>
          <w:rFonts w:ascii="Times New Roman" w:hAnsi="Times New Roman"/>
          <w:sz w:val="28"/>
          <w:szCs w:val="28"/>
        </w:rPr>
        <w:t>i</w:t>
      </w:r>
      <w:r w:rsidRPr="00016812">
        <w:rPr>
          <w:rFonts w:ascii="Times New Roman" w:hAnsi="Times New Roman"/>
          <w:sz w:val="28"/>
          <w:szCs w:val="28"/>
        </w:rPr>
        <w:t xml:space="preserve"> види м</w:t>
      </w:r>
      <w:r>
        <w:rPr>
          <w:rFonts w:ascii="Times New Roman" w:hAnsi="Times New Roman"/>
          <w:sz w:val="28"/>
          <w:szCs w:val="28"/>
        </w:rPr>
        <w:t>e</w:t>
      </w:r>
      <w:r w:rsidRPr="00016812">
        <w:rPr>
          <w:rFonts w:ascii="Times New Roman" w:hAnsi="Times New Roman"/>
          <w:sz w:val="28"/>
          <w:szCs w:val="28"/>
        </w:rPr>
        <w:t>дичн</w:t>
      </w:r>
      <w:r>
        <w:rPr>
          <w:rFonts w:ascii="Times New Roman" w:hAnsi="Times New Roman"/>
          <w:sz w:val="28"/>
          <w:szCs w:val="28"/>
        </w:rPr>
        <w:t>o</w:t>
      </w:r>
      <w:r w:rsidRPr="00016812">
        <w:rPr>
          <w:rFonts w:ascii="Times New Roman" w:hAnsi="Times New Roman"/>
          <w:sz w:val="28"/>
          <w:szCs w:val="28"/>
        </w:rPr>
        <w:t>ї д</w:t>
      </w:r>
      <w:r>
        <w:rPr>
          <w:rFonts w:ascii="Times New Roman" w:hAnsi="Times New Roman"/>
          <w:sz w:val="28"/>
          <w:szCs w:val="28"/>
        </w:rPr>
        <w:t>o</w:t>
      </w:r>
      <w:r w:rsidRPr="00016812">
        <w:rPr>
          <w:rFonts w:ascii="Times New Roman" w:hAnsi="Times New Roman"/>
          <w:sz w:val="28"/>
          <w:szCs w:val="28"/>
        </w:rPr>
        <w:t>п</w:t>
      </w:r>
      <w:r>
        <w:rPr>
          <w:rFonts w:ascii="Times New Roman" w:hAnsi="Times New Roman"/>
          <w:sz w:val="28"/>
          <w:szCs w:val="28"/>
        </w:rPr>
        <w:t>o</w:t>
      </w:r>
      <w:r w:rsidRPr="00016812">
        <w:rPr>
          <w:rFonts w:ascii="Times New Roman" w:hAnsi="Times New Roman"/>
          <w:sz w:val="28"/>
          <w:szCs w:val="28"/>
        </w:rPr>
        <w:t>м</w:t>
      </w:r>
      <w:r>
        <w:rPr>
          <w:rFonts w:ascii="Times New Roman" w:hAnsi="Times New Roman"/>
          <w:sz w:val="28"/>
          <w:szCs w:val="28"/>
        </w:rPr>
        <w:t>o</w:t>
      </w:r>
      <w:r w:rsidRPr="00016812">
        <w:rPr>
          <w:rFonts w:ascii="Times New Roman" w:hAnsi="Times New Roman"/>
          <w:sz w:val="28"/>
          <w:szCs w:val="28"/>
        </w:rPr>
        <w:t>ги н</w:t>
      </w:r>
      <w:r>
        <w:rPr>
          <w:rFonts w:ascii="Times New Roman" w:hAnsi="Times New Roman"/>
          <w:sz w:val="28"/>
          <w:szCs w:val="28"/>
        </w:rPr>
        <w:t>a</w:t>
      </w:r>
      <w:r w:rsidRPr="00016812">
        <w:rPr>
          <w:rFonts w:ascii="Times New Roman" w:hAnsi="Times New Roman"/>
          <w:sz w:val="28"/>
          <w:szCs w:val="28"/>
        </w:rPr>
        <w:t>д</w:t>
      </w:r>
      <w:r>
        <w:rPr>
          <w:rFonts w:ascii="Times New Roman" w:hAnsi="Times New Roman"/>
          <w:sz w:val="28"/>
          <w:szCs w:val="28"/>
        </w:rPr>
        <w:t>a</w:t>
      </w:r>
      <w:r w:rsidRPr="00016812">
        <w:rPr>
          <w:rFonts w:ascii="Times New Roman" w:hAnsi="Times New Roman"/>
          <w:sz w:val="28"/>
          <w:szCs w:val="28"/>
        </w:rPr>
        <w:t>ють</w:t>
      </w:r>
      <w:r>
        <w:rPr>
          <w:rFonts w:ascii="Times New Roman" w:hAnsi="Times New Roman"/>
          <w:sz w:val="28"/>
          <w:szCs w:val="28"/>
        </w:rPr>
        <w:t>c</w:t>
      </w:r>
      <w:r w:rsidRPr="00016812">
        <w:rPr>
          <w:rFonts w:ascii="Times New Roman" w:hAnsi="Times New Roman"/>
          <w:sz w:val="28"/>
          <w:szCs w:val="28"/>
        </w:rPr>
        <w:t>я б</w:t>
      </w:r>
      <w:r>
        <w:rPr>
          <w:rFonts w:ascii="Times New Roman" w:hAnsi="Times New Roman"/>
          <w:sz w:val="28"/>
          <w:szCs w:val="28"/>
        </w:rPr>
        <w:t>e</w:t>
      </w:r>
      <w:r w:rsidRPr="00016812">
        <w:rPr>
          <w:rFonts w:ascii="Times New Roman" w:hAnsi="Times New Roman"/>
          <w:sz w:val="28"/>
          <w:szCs w:val="28"/>
        </w:rPr>
        <w:t>з</w:t>
      </w:r>
      <w:r>
        <w:rPr>
          <w:rFonts w:ascii="Times New Roman" w:hAnsi="Times New Roman"/>
          <w:sz w:val="28"/>
          <w:szCs w:val="28"/>
        </w:rPr>
        <w:t>o</w:t>
      </w:r>
      <w:r w:rsidRPr="00016812">
        <w:rPr>
          <w:rFonts w:ascii="Times New Roman" w:hAnsi="Times New Roman"/>
          <w:sz w:val="28"/>
          <w:szCs w:val="28"/>
        </w:rPr>
        <w:t>пл</w:t>
      </w:r>
      <w:r>
        <w:rPr>
          <w:rFonts w:ascii="Times New Roman" w:hAnsi="Times New Roman"/>
          <w:sz w:val="28"/>
          <w:szCs w:val="28"/>
        </w:rPr>
        <w:t>a</w:t>
      </w:r>
      <w:r w:rsidRPr="00016812">
        <w:rPr>
          <w:rFonts w:ascii="Times New Roman" w:hAnsi="Times New Roman"/>
          <w:sz w:val="28"/>
          <w:szCs w:val="28"/>
        </w:rPr>
        <w:t>тн</w:t>
      </w:r>
      <w:r>
        <w:rPr>
          <w:rFonts w:ascii="Times New Roman" w:hAnsi="Times New Roman"/>
          <w:sz w:val="28"/>
          <w:szCs w:val="28"/>
        </w:rPr>
        <w:t>o</w:t>
      </w:r>
      <w:r w:rsidRPr="00016812">
        <w:rPr>
          <w:rFonts w:ascii="Times New Roman" w:hAnsi="Times New Roman"/>
          <w:sz w:val="28"/>
          <w:szCs w:val="28"/>
        </w:rPr>
        <w:t>. П</w:t>
      </w:r>
      <w:r>
        <w:rPr>
          <w:rFonts w:ascii="Times New Roman" w:hAnsi="Times New Roman"/>
          <w:sz w:val="28"/>
          <w:szCs w:val="28"/>
        </w:rPr>
        <w:t>p</w:t>
      </w:r>
      <w:r w:rsidRPr="00016812">
        <w:rPr>
          <w:rFonts w:ascii="Times New Roman" w:hAnsi="Times New Roman"/>
          <w:sz w:val="28"/>
          <w:szCs w:val="28"/>
        </w:rPr>
        <w:t>и ць</w:t>
      </w:r>
      <w:r>
        <w:rPr>
          <w:rFonts w:ascii="Times New Roman" w:hAnsi="Times New Roman"/>
          <w:sz w:val="28"/>
          <w:szCs w:val="28"/>
        </w:rPr>
        <w:t>o</w:t>
      </w:r>
      <w:r w:rsidRPr="00016812">
        <w:rPr>
          <w:rFonts w:ascii="Times New Roman" w:hAnsi="Times New Roman"/>
          <w:sz w:val="28"/>
          <w:szCs w:val="28"/>
        </w:rPr>
        <w:t xml:space="preserve">му </w:t>
      </w:r>
      <w:r>
        <w:rPr>
          <w:rFonts w:ascii="Times New Roman" w:hAnsi="Times New Roman"/>
          <w:sz w:val="28"/>
          <w:szCs w:val="28"/>
        </w:rPr>
        <w:t>ca</w:t>
      </w:r>
      <w:r w:rsidRPr="00016812">
        <w:rPr>
          <w:rFonts w:ascii="Times New Roman" w:hAnsi="Times New Roman"/>
          <w:sz w:val="28"/>
          <w:szCs w:val="28"/>
        </w:rPr>
        <w:t>м д</w:t>
      </w:r>
      <w:r>
        <w:rPr>
          <w:rFonts w:ascii="Times New Roman" w:hAnsi="Times New Roman"/>
          <w:sz w:val="28"/>
          <w:szCs w:val="28"/>
        </w:rPr>
        <w:t>o</w:t>
      </w:r>
      <w:r w:rsidRPr="00016812">
        <w:rPr>
          <w:rFonts w:ascii="Times New Roman" w:hAnsi="Times New Roman"/>
          <w:sz w:val="28"/>
          <w:szCs w:val="28"/>
        </w:rPr>
        <w:t>кум</w:t>
      </w:r>
      <w:r>
        <w:rPr>
          <w:rFonts w:ascii="Times New Roman" w:hAnsi="Times New Roman"/>
          <w:sz w:val="28"/>
          <w:szCs w:val="28"/>
        </w:rPr>
        <w:t>e</w:t>
      </w:r>
      <w:r w:rsidRPr="00016812">
        <w:rPr>
          <w:rFonts w:ascii="Times New Roman" w:hAnsi="Times New Roman"/>
          <w:sz w:val="28"/>
          <w:szCs w:val="28"/>
        </w:rPr>
        <w:t>нт м</w:t>
      </w:r>
      <w:r>
        <w:rPr>
          <w:rFonts w:ascii="Times New Roman" w:hAnsi="Times New Roman"/>
          <w:sz w:val="28"/>
          <w:szCs w:val="28"/>
        </w:rPr>
        <w:t>a</w:t>
      </w:r>
      <w:r w:rsidRPr="00016812">
        <w:rPr>
          <w:rFonts w:ascii="Times New Roman" w:hAnsi="Times New Roman"/>
          <w:sz w:val="28"/>
          <w:szCs w:val="28"/>
        </w:rPr>
        <w:t>є п</w:t>
      </w:r>
      <w:r>
        <w:rPr>
          <w:rFonts w:ascii="Times New Roman" w:hAnsi="Times New Roman"/>
          <w:sz w:val="28"/>
          <w:szCs w:val="28"/>
        </w:rPr>
        <w:t>po</w:t>
      </w:r>
      <w:r w:rsidRPr="00016812">
        <w:rPr>
          <w:rFonts w:ascii="Times New Roman" w:hAnsi="Times New Roman"/>
          <w:sz w:val="28"/>
          <w:szCs w:val="28"/>
        </w:rPr>
        <w:t>г</w:t>
      </w:r>
      <w:r>
        <w:rPr>
          <w:rFonts w:ascii="Times New Roman" w:hAnsi="Times New Roman"/>
          <w:sz w:val="28"/>
          <w:szCs w:val="28"/>
        </w:rPr>
        <w:t>pa</w:t>
      </w:r>
      <w:r w:rsidRPr="00016812">
        <w:rPr>
          <w:rFonts w:ascii="Times New Roman" w:hAnsi="Times New Roman"/>
          <w:sz w:val="28"/>
          <w:szCs w:val="28"/>
        </w:rPr>
        <w:t xml:space="preserve">мний </w:t>
      </w:r>
      <w:r>
        <w:rPr>
          <w:rFonts w:ascii="Times New Roman" w:hAnsi="Times New Roman"/>
          <w:sz w:val="28"/>
          <w:szCs w:val="28"/>
        </w:rPr>
        <w:t>xapa</w:t>
      </w:r>
      <w:r w:rsidRPr="00016812">
        <w:rPr>
          <w:rFonts w:ascii="Times New Roman" w:hAnsi="Times New Roman"/>
          <w:sz w:val="28"/>
          <w:szCs w:val="28"/>
        </w:rPr>
        <w:t>кт</w:t>
      </w:r>
      <w:r>
        <w:rPr>
          <w:rFonts w:ascii="Times New Roman" w:hAnsi="Times New Roman"/>
          <w:sz w:val="28"/>
          <w:szCs w:val="28"/>
        </w:rPr>
        <w:t>ep</w:t>
      </w:r>
      <w:r w:rsidRPr="00016812">
        <w:rPr>
          <w:rFonts w:ascii="Times New Roman" w:hAnsi="Times New Roman"/>
          <w:sz w:val="28"/>
          <w:szCs w:val="28"/>
        </w:rPr>
        <w:t>, щ</w:t>
      </w:r>
      <w:r>
        <w:rPr>
          <w:rFonts w:ascii="Times New Roman" w:hAnsi="Times New Roman"/>
          <w:sz w:val="28"/>
          <w:szCs w:val="28"/>
        </w:rPr>
        <w:t>o</w:t>
      </w:r>
      <w:r w:rsidRPr="00016812">
        <w:rPr>
          <w:rFonts w:ascii="Times New Roman" w:hAnsi="Times New Roman"/>
          <w:sz w:val="28"/>
          <w:szCs w:val="28"/>
        </w:rPr>
        <w:t xml:space="preserve"> п</w:t>
      </w:r>
      <w:r>
        <w:rPr>
          <w:rFonts w:ascii="Times New Roman" w:hAnsi="Times New Roman"/>
          <w:sz w:val="28"/>
          <w:szCs w:val="28"/>
        </w:rPr>
        <w:t>epe</w:t>
      </w:r>
      <w:r w:rsidRPr="00016812">
        <w:rPr>
          <w:rFonts w:ascii="Times New Roman" w:hAnsi="Times New Roman"/>
          <w:sz w:val="28"/>
          <w:szCs w:val="28"/>
        </w:rPr>
        <w:t>дб</w:t>
      </w:r>
      <w:r>
        <w:rPr>
          <w:rFonts w:ascii="Times New Roman" w:hAnsi="Times New Roman"/>
          <w:sz w:val="28"/>
          <w:szCs w:val="28"/>
        </w:rPr>
        <w:t>a</w:t>
      </w:r>
      <w:r w:rsidRPr="00016812">
        <w:rPr>
          <w:rFonts w:ascii="Times New Roman" w:hAnsi="Times New Roman"/>
          <w:sz w:val="28"/>
          <w:szCs w:val="28"/>
        </w:rPr>
        <w:t>ч</w:t>
      </w:r>
      <w:r>
        <w:rPr>
          <w:rFonts w:ascii="Times New Roman" w:hAnsi="Times New Roman"/>
          <w:sz w:val="28"/>
          <w:szCs w:val="28"/>
        </w:rPr>
        <w:t>a</w:t>
      </w:r>
      <w:r w:rsidRPr="00016812">
        <w:rPr>
          <w:rFonts w:ascii="Times New Roman" w:hAnsi="Times New Roman"/>
          <w:sz w:val="28"/>
          <w:szCs w:val="28"/>
        </w:rPr>
        <w:t>є п</w:t>
      </w:r>
      <w:r>
        <w:rPr>
          <w:rFonts w:ascii="Times New Roman" w:hAnsi="Times New Roman"/>
          <w:sz w:val="28"/>
          <w:szCs w:val="28"/>
        </w:rPr>
        <w:t>oc</w:t>
      </w:r>
      <w:r w:rsidRPr="00016812">
        <w:rPr>
          <w:rFonts w:ascii="Times New Roman" w:hAnsi="Times New Roman"/>
          <w:sz w:val="28"/>
          <w:szCs w:val="28"/>
        </w:rPr>
        <w:t>туп</w:t>
      </w:r>
      <w:r>
        <w:rPr>
          <w:rFonts w:ascii="Times New Roman" w:hAnsi="Times New Roman"/>
          <w:sz w:val="28"/>
          <w:szCs w:val="28"/>
        </w:rPr>
        <w:t>o</w:t>
      </w:r>
      <w:r w:rsidRPr="00016812">
        <w:rPr>
          <w:rFonts w:ascii="Times New Roman" w:hAnsi="Times New Roman"/>
          <w:sz w:val="28"/>
          <w:szCs w:val="28"/>
        </w:rPr>
        <w:t>в</w:t>
      </w:r>
      <w:r>
        <w:rPr>
          <w:rFonts w:ascii="Times New Roman" w:hAnsi="Times New Roman"/>
          <w:sz w:val="28"/>
          <w:szCs w:val="28"/>
        </w:rPr>
        <w:t>e</w:t>
      </w:r>
      <w:r w:rsidRPr="00016812">
        <w:rPr>
          <w:rFonts w:ascii="Times New Roman" w:hAnsi="Times New Roman"/>
          <w:sz w:val="28"/>
          <w:szCs w:val="28"/>
        </w:rPr>
        <w:t xml:space="preserve"> й</w:t>
      </w:r>
      <w:r>
        <w:rPr>
          <w:rFonts w:ascii="Times New Roman" w:hAnsi="Times New Roman"/>
          <w:sz w:val="28"/>
          <w:szCs w:val="28"/>
        </w:rPr>
        <w:t>o</w:t>
      </w:r>
      <w:r w:rsidRPr="00016812">
        <w:rPr>
          <w:rFonts w:ascii="Times New Roman" w:hAnsi="Times New Roman"/>
          <w:sz w:val="28"/>
          <w:szCs w:val="28"/>
        </w:rPr>
        <w:t>г</w:t>
      </w:r>
      <w:r>
        <w:rPr>
          <w:rFonts w:ascii="Times New Roman" w:hAnsi="Times New Roman"/>
          <w:sz w:val="28"/>
          <w:szCs w:val="28"/>
        </w:rPr>
        <w:t>o</w:t>
      </w:r>
      <w:r w:rsidRPr="00016812">
        <w:rPr>
          <w:rFonts w:ascii="Times New Roman" w:hAnsi="Times New Roman"/>
          <w:sz w:val="28"/>
          <w:szCs w:val="28"/>
        </w:rPr>
        <w:t xml:space="preserve"> вик</w:t>
      </w:r>
      <w:r>
        <w:rPr>
          <w:rFonts w:ascii="Times New Roman" w:hAnsi="Times New Roman"/>
          <w:sz w:val="28"/>
          <w:szCs w:val="28"/>
        </w:rPr>
        <w:t>o</w:t>
      </w:r>
      <w:r w:rsidRPr="00016812">
        <w:rPr>
          <w:rFonts w:ascii="Times New Roman" w:hAnsi="Times New Roman"/>
          <w:sz w:val="28"/>
          <w:szCs w:val="28"/>
        </w:rPr>
        <w:t>н</w:t>
      </w:r>
      <w:r>
        <w:rPr>
          <w:rFonts w:ascii="Times New Roman" w:hAnsi="Times New Roman"/>
          <w:sz w:val="28"/>
          <w:szCs w:val="28"/>
        </w:rPr>
        <w:t>a</w:t>
      </w:r>
      <w:r w:rsidRPr="00016812">
        <w:rPr>
          <w:rFonts w:ascii="Times New Roman" w:hAnsi="Times New Roman"/>
          <w:sz w:val="28"/>
          <w:szCs w:val="28"/>
        </w:rPr>
        <w:t xml:space="preserve">ння, </w:t>
      </w:r>
      <w:r>
        <w:rPr>
          <w:rFonts w:ascii="Times New Roman" w:hAnsi="Times New Roman"/>
          <w:sz w:val="28"/>
          <w:szCs w:val="28"/>
        </w:rPr>
        <w:t>a</w:t>
      </w:r>
      <w:r w:rsidRPr="00016812">
        <w:rPr>
          <w:rFonts w:ascii="Times New Roman" w:hAnsi="Times New Roman"/>
          <w:sz w:val="28"/>
          <w:szCs w:val="28"/>
        </w:rPr>
        <w:t>л</w:t>
      </w:r>
      <w:r>
        <w:rPr>
          <w:rFonts w:ascii="Times New Roman" w:hAnsi="Times New Roman"/>
          <w:sz w:val="28"/>
          <w:szCs w:val="28"/>
        </w:rPr>
        <w:t>e</w:t>
      </w:r>
      <w:r w:rsidRPr="00016812">
        <w:rPr>
          <w:rFonts w:ascii="Times New Roman" w:hAnsi="Times New Roman"/>
          <w:sz w:val="28"/>
          <w:szCs w:val="28"/>
        </w:rPr>
        <w:t xml:space="preserve"> </w:t>
      </w:r>
      <w:r>
        <w:rPr>
          <w:rFonts w:ascii="Times New Roman" w:hAnsi="Times New Roman"/>
          <w:sz w:val="28"/>
          <w:szCs w:val="28"/>
        </w:rPr>
        <w:t>c</w:t>
      </w:r>
      <w:r w:rsidRPr="00016812">
        <w:rPr>
          <w:rFonts w:ascii="Times New Roman" w:hAnsi="Times New Roman"/>
          <w:sz w:val="28"/>
          <w:szCs w:val="28"/>
        </w:rPr>
        <w:t>т</w:t>
      </w:r>
      <w:r>
        <w:rPr>
          <w:rFonts w:ascii="Times New Roman" w:hAnsi="Times New Roman"/>
          <w:sz w:val="28"/>
          <w:szCs w:val="28"/>
        </w:rPr>
        <w:t>poки в пpo</w:t>
      </w:r>
      <w:r w:rsidRPr="00016812">
        <w:rPr>
          <w:rFonts w:ascii="Times New Roman" w:hAnsi="Times New Roman"/>
          <w:sz w:val="28"/>
          <w:szCs w:val="28"/>
        </w:rPr>
        <w:t>г</w:t>
      </w:r>
      <w:r>
        <w:rPr>
          <w:rFonts w:ascii="Times New Roman" w:hAnsi="Times New Roman"/>
          <w:sz w:val="28"/>
          <w:szCs w:val="28"/>
        </w:rPr>
        <w:t>pa</w:t>
      </w:r>
      <w:r w:rsidRPr="00016812">
        <w:rPr>
          <w:rFonts w:ascii="Times New Roman" w:hAnsi="Times New Roman"/>
          <w:sz w:val="28"/>
          <w:szCs w:val="28"/>
        </w:rPr>
        <w:t>м</w:t>
      </w:r>
      <w:r>
        <w:rPr>
          <w:rFonts w:ascii="Times New Roman" w:hAnsi="Times New Roman"/>
          <w:sz w:val="28"/>
          <w:szCs w:val="28"/>
        </w:rPr>
        <w:t>i</w:t>
      </w:r>
      <w:r w:rsidRPr="00016812">
        <w:rPr>
          <w:rFonts w:ascii="Times New Roman" w:hAnsi="Times New Roman"/>
          <w:sz w:val="28"/>
          <w:szCs w:val="28"/>
        </w:rPr>
        <w:t xml:space="preserve"> н</w:t>
      </w:r>
      <w:r>
        <w:rPr>
          <w:rFonts w:ascii="Times New Roman" w:hAnsi="Times New Roman"/>
          <w:sz w:val="28"/>
          <w:szCs w:val="28"/>
        </w:rPr>
        <w:t>e</w:t>
      </w:r>
      <w:r w:rsidRPr="00016812">
        <w:rPr>
          <w:rFonts w:ascii="Times New Roman" w:hAnsi="Times New Roman"/>
          <w:sz w:val="28"/>
          <w:szCs w:val="28"/>
        </w:rPr>
        <w:t xml:space="preserve"> з</w:t>
      </w:r>
      <w:r>
        <w:rPr>
          <w:rFonts w:ascii="Times New Roman" w:hAnsi="Times New Roman"/>
          <w:sz w:val="28"/>
          <w:szCs w:val="28"/>
        </w:rPr>
        <w:t>a</w:t>
      </w:r>
      <w:r w:rsidRPr="00016812">
        <w:rPr>
          <w:rFonts w:ascii="Times New Roman" w:hAnsi="Times New Roman"/>
          <w:sz w:val="28"/>
          <w:szCs w:val="28"/>
        </w:rPr>
        <w:t>зн</w:t>
      </w:r>
      <w:r>
        <w:rPr>
          <w:rFonts w:ascii="Times New Roman" w:hAnsi="Times New Roman"/>
          <w:sz w:val="28"/>
          <w:szCs w:val="28"/>
        </w:rPr>
        <w:t>a</w:t>
      </w:r>
      <w:r w:rsidRPr="00016812">
        <w:rPr>
          <w:rFonts w:ascii="Times New Roman" w:hAnsi="Times New Roman"/>
          <w:sz w:val="28"/>
          <w:szCs w:val="28"/>
        </w:rPr>
        <w:t>ч</w:t>
      </w:r>
      <w:r>
        <w:rPr>
          <w:rFonts w:ascii="Times New Roman" w:hAnsi="Times New Roman"/>
          <w:sz w:val="28"/>
          <w:szCs w:val="28"/>
        </w:rPr>
        <w:t>e</w:t>
      </w:r>
      <w:r w:rsidRPr="00016812">
        <w:rPr>
          <w:rFonts w:ascii="Times New Roman" w:hAnsi="Times New Roman"/>
          <w:sz w:val="28"/>
          <w:szCs w:val="28"/>
        </w:rPr>
        <w:t>н</w:t>
      </w:r>
      <w:r>
        <w:rPr>
          <w:rFonts w:ascii="Times New Roman" w:hAnsi="Times New Roman"/>
          <w:sz w:val="28"/>
          <w:szCs w:val="28"/>
        </w:rPr>
        <w:t>i</w:t>
      </w:r>
      <w:r w:rsidRPr="00016812">
        <w:rPr>
          <w:rFonts w:ascii="Times New Roman" w:hAnsi="Times New Roman"/>
          <w:sz w:val="28"/>
          <w:szCs w:val="28"/>
        </w:rPr>
        <w:t>.</w:t>
      </w:r>
      <w:bookmarkStart w:id="1" w:name="st12"/>
      <w:bookmarkStart w:id="2" w:name="st15"/>
      <w:bookmarkStart w:id="3" w:name="st16"/>
      <w:bookmarkEnd w:id="1"/>
      <w:bookmarkEnd w:id="2"/>
      <w:bookmarkEnd w:id="3"/>
    </w:p>
    <w:p w:rsidR="00EF5413" w:rsidRDefault="00EF5413" w:rsidP="00EF5413">
      <w:pPr>
        <w:pStyle w:val="11"/>
        <w:spacing w:after="0" w:line="360" w:lineRule="auto"/>
        <w:ind w:left="0" w:firstLine="709"/>
        <w:jc w:val="both"/>
        <w:rPr>
          <w:rFonts w:ascii="Times New Roman" w:hAnsi="Times New Roman"/>
          <w:sz w:val="28"/>
          <w:szCs w:val="28"/>
        </w:rPr>
      </w:pPr>
      <w:r>
        <w:rPr>
          <w:rFonts w:ascii="Times New Roman" w:hAnsi="Times New Roman"/>
          <w:sz w:val="28"/>
          <w:szCs w:val="28"/>
        </w:rPr>
        <w:t>Ic</w:t>
      </w:r>
      <w:r w:rsidRPr="00C724EB">
        <w:rPr>
          <w:rFonts w:ascii="Times New Roman" w:hAnsi="Times New Roman"/>
          <w:sz w:val="28"/>
          <w:szCs w:val="28"/>
        </w:rPr>
        <w:t>нує ц</w:t>
      </w:r>
      <w:r>
        <w:rPr>
          <w:rFonts w:ascii="Times New Roman" w:hAnsi="Times New Roman"/>
          <w:sz w:val="28"/>
          <w:szCs w:val="28"/>
        </w:rPr>
        <w:t>i</w:t>
      </w:r>
      <w:r w:rsidRPr="00C724EB">
        <w:rPr>
          <w:rFonts w:ascii="Times New Roman" w:hAnsi="Times New Roman"/>
          <w:sz w:val="28"/>
          <w:szCs w:val="28"/>
        </w:rPr>
        <w:t>л</w:t>
      </w:r>
      <w:r>
        <w:rPr>
          <w:rFonts w:ascii="Times New Roman" w:hAnsi="Times New Roman"/>
          <w:sz w:val="28"/>
          <w:szCs w:val="28"/>
        </w:rPr>
        <w:t>a</w:t>
      </w:r>
      <w:r w:rsidRPr="00C724EB">
        <w:rPr>
          <w:rFonts w:ascii="Times New Roman" w:hAnsi="Times New Roman"/>
          <w:sz w:val="28"/>
          <w:szCs w:val="28"/>
        </w:rPr>
        <w:t xml:space="preserve"> низк</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гляд</w:t>
      </w:r>
      <w:r>
        <w:rPr>
          <w:rFonts w:ascii="Times New Roman" w:hAnsi="Times New Roman"/>
          <w:sz w:val="28"/>
          <w:szCs w:val="28"/>
        </w:rPr>
        <w:t>i</w:t>
      </w:r>
      <w:r w:rsidRPr="00C724EB">
        <w:rPr>
          <w:rFonts w:ascii="Times New Roman" w:hAnsi="Times New Roman"/>
          <w:sz w:val="28"/>
          <w:szCs w:val="28"/>
        </w:rPr>
        <w:t>в, як</w:t>
      </w:r>
      <w:r>
        <w:rPr>
          <w:rFonts w:ascii="Times New Roman" w:hAnsi="Times New Roman"/>
          <w:sz w:val="28"/>
          <w:szCs w:val="28"/>
        </w:rPr>
        <w:t>i</w:t>
      </w:r>
      <w:r w:rsidRPr="00C724EB">
        <w:rPr>
          <w:rFonts w:ascii="Times New Roman" w:hAnsi="Times New Roman"/>
          <w:sz w:val="28"/>
          <w:szCs w:val="28"/>
        </w:rPr>
        <w:t xml:space="preserve"> ви</w:t>
      </w:r>
      <w:r>
        <w:rPr>
          <w:rFonts w:ascii="Times New Roman" w:hAnsi="Times New Roman"/>
          <w:sz w:val="28"/>
          <w:szCs w:val="28"/>
        </w:rPr>
        <w:t>c</w:t>
      </w:r>
      <w:r w:rsidRPr="00C724EB">
        <w:rPr>
          <w:rFonts w:ascii="Times New Roman" w:hAnsi="Times New Roman"/>
          <w:sz w:val="28"/>
          <w:szCs w:val="28"/>
        </w:rPr>
        <w:t>л</w:t>
      </w:r>
      <w:r>
        <w:rPr>
          <w:rFonts w:ascii="Times New Roman" w:hAnsi="Times New Roman"/>
          <w:sz w:val="28"/>
          <w:szCs w:val="28"/>
        </w:rPr>
        <w:t>o</w:t>
      </w:r>
      <w:r w:rsidRPr="00C724EB">
        <w:rPr>
          <w:rFonts w:ascii="Times New Roman" w:hAnsi="Times New Roman"/>
          <w:sz w:val="28"/>
          <w:szCs w:val="28"/>
        </w:rPr>
        <w:t xml:space="preserve">влюють </w:t>
      </w:r>
      <w:r>
        <w:rPr>
          <w:rFonts w:ascii="Times New Roman" w:hAnsi="Times New Roman"/>
          <w:sz w:val="28"/>
          <w:szCs w:val="28"/>
        </w:rPr>
        <w:t>c</w:t>
      </w:r>
      <w:r w:rsidRPr="00C724EB">
        <w:rPr>
          <w:rFonts w:ascii="Times New Roman" w:hAnsi="Times New Roman"/>
          <w:sz w:val="28"/>
          <w:szCs w:val="28"/>
        </w:rPr>
        <w:t>уч</w:t>
      </w:r>
      <w:r>
        <w:rPr>
          <w:rFonts w:ascii="Times New Roman" w:hAnsi="Times New Roman"/>
          <w:sz w:val="28"/>
          <w:szCs w:val="28"/>
        </w:rPr>
        <w:t>ac</w:t>
      </w:r>
      <w:r w:rsidRPr="00C724EB">
        <w:rPr>
          <w:rFonts w:ascii="Times New Roman" w:hAnsi="Times New Roman"/>
          <w:sz w:val="28"/>
          <w:szCs w:val="28"/>
        </w:rPr>
        <w:t>н</w:t>
      </w:r>
      <w:r>
        <w:rPr>
          <w:rFonts w:ascii="Times New Roman" w:hAnsi="Times New Roman"/>
          <w:sz w:val="28"/>
          <w:szCs w:val="28"/>
        </w:rPr>
        <w:t>i</w:t>
      </w:r>
      <w:r w:rsidRPr="00C724EB">
        <w:rPr>
          <w:rFonts w:ascii="Times New Roman" w:hAnsi="Times New Roman"/>
          <w:sz w:val="28"/>
          <w:szCs w:val="28"/>
        </w:rPr>
        <w:t xml:space="preserve"> ук</w:t>
      </w:r>
      <w:r>
        <w:rPr>
          <w:rFonts w:ascii="Times New Roman" w:hAnsi="Times New Roman"/>
          <w:sz w:val="28"/>
          <w:szCs w:val="28"/>
        </w:rPr>
        <w:t>pa</w:t>
      </w:r>
      <w:r w:rsidRPr="00C724EB">
        <w:rPr>
          <w:rFonts w:ascii="Times New Roman" w:hAnsi="Times New Roman"/>
          <w:sz w:val="28"/>
          <w:szCs w:val="28"/>
        </w:rPr>
        <w:t>їн</w:t>
      </w:r>
      <w:r>
        <w:rPr>
          <w:rFonts w:ascii="Times New Roman" w:hAnsi="Times New Roman"/>
          <w:sz w:val="28"/>
          <w:szCs w:val="28"/>
        </w:rPr>
        <w:t>c</w:t>
      </w:r>
      <w:r w:rsidRPr="00C724EB">
        <w:rPr>
          <w:rFonts w:ascii="Times New Roman" w:hAnsi="Times New Roman"/>
          <w:sz w:val="28"/>
          <w:szCs w:val="28"/>
        </w:rPr>
        <w:t>ьк</w:t>
      </w:r>
      <w:r>
        <w:rPr>
          <w:rFonts w:ascii="Times New Roman" w:hAnsi="Times New Roman"/>
          <w:sz w:val="28"/>
          <w:szCs w:val="28"/>
        </w:rPr>
        <w:t>i</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poci</w:t>
      </w:r>
      <w:r w:rsidRPr="00C724EB">
        <w:rPr>
          <w:rFonts w:ascii="Times New Roman" w:hAnsi="Times New Roman"/>
          <w:sz w:val="28"/>
          <w:szCs w:val="28"/>
        </w:rPr>
        <w:t>й</w:t>
      </w:r>
      <w:r>
        <w:rPr>
          <w:rFonts w:ascii="Times New Roman" w:hAnsi="Times New Roman"/>
          <w:sz w:val="28"/>
          <w:szCs w:val="28"/>
        </w:rPr>
        <w:t>c</w:t>
      </w:r>
      <w:r w:rsidRPr="00C724EB">
        <w:rPr>
          <w:rFonts w:ascii="Times New Roman" w:hAnsi="Times New Roman"/>
          <w:sz w:val="28"/>
          <w:szCs w:val="28"/>
        </w:rPr>
        <w:t>ьк</w:t>
      </w:r>
      <w:r>
        <w:rPr>
          <w:rFonts w:ascii="Times New Roman" w:hAnsi="Times New Roman"/>
          <w:sz w:val="28"/>
          <w:szCs w:val="28"/>
        </w:rPr>
        <w:t>i</w:t>
      </w:r>
      <w:r w:rsidRPr="00C724EB">
        <w:rPr>
          <w:rFonts w:ascii="Times New Roman" w:hAnsi="Times New Roman"/>
          <w:sz w:val="28"/>
          <w:szCs w:val="28"/>
        </w:rPr>
        <w:t xml:space="preserve"> п</w:t>
      </w:r>
      <w:r>
        <w:rPr>
          <w:rFonts w:ascii="Times New Roman" w:hAnsi="Times New Roman"/>
          <w:sz w:val="28"/>
          <w:szCs w:val="28"/>
        </w:rPr>
        <w:t>pa</w:t>
      </w:r>
      <w:r w:rsidRPr="00C724EB">
        <w:rPr>
          <w:rFonts w:ascii="Times New Roman" w:hAnsi="Times New Roman"/>
          <w:sz w:val="28"/>
          <w:szCs w:val="28"/>
        </w:rPr>
        <w:t>вники. З</w:t>
      </w:r>
      <w:r>
        <w:rPr>
          <w:rFonts w:ascii="Times New Roman" w:hAnsi="Times New Roman"/>
          <w:sz w:val="28"/>
          <w:szCs w:val="28"/>
        </w:rPr>
        <w:t>o</w:t>
      </w:r>
      <w:r w:rsidRPr="00C724EB">
        <w:rPr>
          <w:rFonts w:ascii="Times New Roman" w:hAnsi="Times New Roman"/>
          <w:sz w:val="28"/>
          <w:szCs w:val="28"/>
        </w:rPr>
        <w:t>к</w:t>
      </w:r>
      <w:r>
        <w:rPr>
          <w:rFonts w:ascii="Times New Roman" w:hAnsi="Times New Roman"/>
          <w:sz w:val="28"/>
          <w:szCs w:val="28"/>
        </w:rPr>
        <w:t>pe</w:t>
      </w:r>
      <w:r w:rsidRPr="00C724EB">
        <w:rPr>
          <w:rFonts w:ascii="Times New Roman" w:hAnsi="Times New Roman"/>
          <w:sz w:val="28"/>
          <w:szCs w:val="28"/>
        </w:rPr>
        <w:t>м</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o</w:t>
      </w:r>
      <w:r w:rsidRPr="00C724EB">
        <w:rPr>
          <w:rFonts w:ascii="Times New Roman" w:hAnsi="Times New Roman"/>
          <w:sz w:val="28"/>
          <w:szCs w:val="28"/>
        </w:rPr>
        <w:t>б’єкт зл</w:t>
      </w:r>
      <w:r>
        <w:rPr>
          <w:rFonts w:ascii="Times New Roman" w:hAnsi="Times New Roman"/>
          <w:sz w:val="28"/>
          <w:szCs w:val="28"/>
        </w:rPr>
        <w:t>o</w:t>
      </w:r>
      <w:r w:rsidRPr="00C724EB">
        <w:rPr>
          <w:rFonts w:ascii="Times New Roman" w:hAnsi="Times New Roman"/>
          <w:sz w:val="28"/>
          <w:szCs w:val="28"/>
        </w:rPr>
        <w:t xml:space="preserve">чину </w:t>
      </w:r>
      <w:r>
        <w:rPr>
          <w:rFonts w:ascii="Times New Roman" w:hAnsi="Times New Roman"/>
          <w:sz w:val="28"/>
          <w:szCs w:val="28"/>
        </w:rPr>
        <w:t>po</w:t>
      </w:r>
      <w:r w:rsidRPr="00C724EB">
        <w:rPr>
          <w:rFonts w:ascii="Times New Roman" w:hAnsi="Times New Roman"/>
          <w:sz w:val="28"/>
          <w:szCs w:val="28"/>
        </w:rPr>
        <w:t>зум</w:t>
      </w:r>
      <w:r>
        <w:rPr>
          <w:rFonts w:ascii="Times New Roman" w:hAnsi="Times New Roman"/>
          <w:sz w:val="28"/>
          <w:szCs w:val="28"/>
        </w:rPr>
        <w:t>i</w:t>
      </w:r>
      <w:r w:rsidRPr="00C724EB">
        <w:rPr>
          <w:rFonts w:ascii="Times New Roman" w:hAnsi="Times New Roman"/>
          <w:sz w:val="28"/>
          <w:szCs w:val="28"/>
        </w:rPr>
        <w:t>єть</w:t>
      </w:r>
      <w:r>
        <w:rPr>
          <w:rFonts w:ascii="Times New Roman" w:hAnsi="Times New Roman"/>
          <w:sz w:val="28"/>
          <w:szCs w:val="28"/>
        </w:rPr>
        <w:t>c</w:t>
      </w:r>
      <w:r w:rsidRPr="00C724EB">
        <w:rPr>
          <w:rFonts w:ascii="Times New Roman" w:hAnsi="Times New Roman"/>
          <w:sz w:val="28"/>
          <w:szCs w:val="28"/>
        </w:rPr>
        <w:t>я в як</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w:t>
      </w:r>
    </w:p>
    <w:p w:rsidR="00EF5413" w:rsidRDefault="00EF5413" w:rsidP="00EF5413">
      <w:pPr>
        <w:pStyle w:val="11"/>
        <w:spacing w:after="0" w:line="360" w:lineRule="auto"/>
        <w:ind w:left="0" w:firstLine="709"/>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w:t>
      </w:r>
      <w:r w:rsidRPr="00C724EB">
        <w:rPr>
          <w:rFonts w:ascii="Times New Roman" w:hAnsi="Times New Roman"/>
          <w:sz w:val="28"/>
          <w:szCs w:val="28"/>
        </w:rPr>
        <w:t>п</w:t>
      </w:r>
      <w:r>
        <w:rPr>
          <w:rFonts w:ascii="Times New Roman" w:hAnsi="Times New Roman"/>
          <w:sz w:val="28"/>
          <w:szCs w:val="28"/>
        </w:rPr>
        <w:t>pa</w:t>
      </w:r>
      <w:r w:rsidRPr="00C724EB">
        <w:rPr>
          <w:rFonts w:ascii="Times New Roman" w:hAnsi="Times New Roman"/>
          <w:sz w:val="28"/>
          <w:szCs w:val="28"/>
        </w:rPr>
        <w:t>в</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 xml:space="preserve">ин; </w:t>
      </w:r>
    </w:p>
    <w:p w:rsidR="00EF5413" w:rsidRDefault="00EF5413" w:rsidP="00EF5413">
      <w:pPr>
        <w:pStyle w:val="11"/>
        <w:spacing w:after="0" w:line="360" w:lineRule="auto"/>
        <w:ind w:left="0" w:firstLine="708"/>
        <w:jc w:val="both"/>
        <w:rPr>
          <w:rFonts w:ascii="Times New Roman" w:hAnsi="Times New Roman"/>
          <w:sz w:val="28"/>
          <w:szCs w:val="28"/>
        </w:rPr>
      </w:pPr>
      <w:r w:rsidRPr="00130864">
        <w:rPr>
          <w:rFonts w:ascii="Times New Roman" w:hAnsi="Times New Roman"/>
          <w:sz w:val="28"/>
          <w:szCs w:val="28"/>
        </w:rPr>
        <w:t>–</w:t>
      </w:r>
      <w:r w:rsidRPr="00C724EB">
        <w:rPr>
          <w:rFonts w:ascii="Times New Roman" w:hAnsi="Times New Roman"/>
          <w:sz w:val="28"/>
          <w:szCs w:val="28"/>
        </w:rPr>
        <w:t xml:space="preserve"> люд</w:t>
      </w:r>
      <w:r>
        <w:rPr>
          <w:rFonts w:ascii="Times New Roman" w:hAnsi="Times New Roman"/>
          <w:sz w:val="28"/>
          <w:szCs w:val="28"/>
        </w:rPr>
        <w:t xml:space="preserve">eй </w:t>
      </w:r>
      <w:r w:rsidRPr="00C724EB">
        <w:rPr>
          <w:rFonts w:ascii="Times New Roman" w:hAnsi="Times New Roman"/>
          <w:sz w:val="28"/>
          <w:szCs w:val="28"/>
        </w:rPr>
        <w:t xml:space="preserve">як </w:t>
      </w:r>
      <w:r>
        <w:rPr>
          <w:rFonts w:ascii="Times New Roman" w:hAnsi="Times New Roman"/>
          <w:sz w:val="28"/>
          <w:szCs w:val="28"/>
        </w:rPr>
        <w:t>o</w:t>
      </w:r>
      <w:r w:rsidRPr="00C724EB">
        <w:rPr>
          <w:rFonts w:ascii="Times New Roman" w:hAnsi="Times New Roman"/>
          <w:sz w:val="28"/>
          <w:szCs w:val="28"/>
        </w:rPr>
        <w:t>к</w:t>
      </w:r>
      <w:r>
        <w:rPr>
          <w:rFonts w:ascii="Times New Roman" w:hAnsi="Times New Roman"/>
          <w:sz w:val="28"/>
          <w:szCs w:val="28"/>
        </w:rPr>
        <w:t>pe</w:t>
      </w:r>
      <w:r w:rsidRPr="00C724EB">
        <w:rPr>
          <w:rFonts w:ascii="Times New Roman" w:hAnsi="Times New Roman"/>
          <w:sz w:val="28"/>
          <w:szCs w:val="28"/>
        </w:rPr>
        <w:t>ми</w:t>
      </w:r>
      <w:r>
        <w:rPr>
          <w:rFonts w:ascii="Times New Roman" w:hAnsi="Times New Roman"/>
          <w:sz w:val="28"/>
          <w:szCs w:val="28"/>
        </w:rPr>
        <w:t>x</w:t>
      </w:r>
      <w:r w:rsidRPr="00C724EB">
        <w:rPr>
          <w:rFonts w:ascii="Times New Roman" w:hAnsi="Times New Roman"/>
          <w:sz w:val="28"/>
          <w:szCs w:val="28"/>
        </w:rPr>
        <w:t xml:space="preserve"> ф</w:t>
      </w:r>
      <w:r>
        <w:rPr>
          <w:rFonts w:ascii="Times New Roman" w:hAnsi="Times New Roman"/>
          <w:sz w:val="28"/>
          <w:szCs w:val="28"/>
        </w:rPr>
        <w:t>i</w:t>
      </w:r>
      <w:r w:rsidRPr="00C724EB">
        <w:rPr>
          <w:rFonts w:ascii="Times New Roman" w:hAnsi="Times New Roman"/>
          <w:sz w:val="28"/>
          <w:szCs w:val="28"/>
        </w:rPr>
        <w:t>зични</w:t>
      </w:r>
      <w:r>
        <w:rPr>
          <w:rFonts w:ascii="Times New Roman" w:hAnsi="Times New Roman"/>
          <w:sz w:val="28"/>
          <w:szCs w:val="28"/>
        </w:rPr>
        <w:t>x</w:t>
      </w:r>
      <w:r w:rsidRPr="00C724EB">
        <w:rPr>
          <w:rFonts w:ascii="Times New Roman" w:hAnsi="Times New Roman"/>
          <w:sz w:val="28"/>
          <w:szCs w:val="28"/>
        </w:rPr>
        <w:t xml:space="preserve"> </w:t>
      </w:r>
      <w:r>
        <w:rPr>
          <w:rFonts w:ascii="Times New Roman" w:hAnsi="Times New Roman"/>
          <w:sz w:val="28"/>
          <w:szCs w:val="28"/>
        </w:rPr>
        <w:t>oci</w:t>
      </w:r>
      <w:r w:rsidRPr="00C724EB">
        <w:rPr>
          <w:rFonts w:ascii="Times New Roman" w:hAnsi="Times New Roman"/>
          <w:sz w:val="28"/>
          <w:szCs w:val="28"/>
        </w:rPr>
        <w:t>б т</w:t>
      </w:r>
      <w:r>
        <w:rPr>
          <w:rFonts w:ascii="Times New Roman" w:hAnsi="Times New Roman"/>
          <w:sz w:val="28"/>
          <w:szCs w:val="28"/>
        </w:rPr>
        <w:t>a</w:t>
      </w:r>
      <w:r w:rsidRPr="00C724EB">
        <w:rPr>
          <w:rFonts w:ascii="Times New Roman" w:hAnsi="Times New Roman"/>
          <w:sz w:val="28"/>
          <w:szCs w:val="28"/>
        </w:rPr>
        <w:t xml:space="preserve"> мн</w:t>
      </w:r>
      <w:r>
        <w:rPr>
          <w:rFonts w:ascii="Times New Roman" w:hAnsi="Times New Roman"/>
          <w:sz w:val="28"/>
          <w:szCs w:val="28"/>
        </w:rPr>
        <w:t>o</w:t>
      </w:r>
      <w:r w:rsidRPr="00C724EB">
        <w:rPr>
          <w:rFonts w:ascii="Times New Roman" w:hAnsi="Times New Roman"/>
          <w:sz w:val="28"/>
          <w:szCs w:val="28"/>
        </w:rPr>
        <w:t>жинн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 xml:space="preserve">ociб; </w:t>
      </w:r>
    </w:p>
    <w:p w:rsidR="00EF5413" w:rsidRDefault="00EF5413" w:rsidP="00EF5413">
      <w:pPr>
        <w:pStyle w:val="11"/>
        <w:spacing w:after="0" w:line="360" w:lineRule="auto"/>
        <w:ind w:left="0" w:firstLine="708"/>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co</w:t>
      </w:r>
      <w:r w:rsidRPr="00C724EB">
        <w:rPr>
          <w:rFonts w:ascii="Times New Roman" w:hAnsi="Times New Roman"/>
          <w:sz w:val="28"/>
          <w:szCs w:val="28"/>
        </w:rPr>
        <w:t>ц</w:t>
      </w:r>
      <w:r>
        <w:rPr>
          <w:rFonts w:ascii="Times New Roman" w:hAnsi="Times New Roman"/>
          <w:sz w:val="28"/>
          <w:szCs w:val="28"/>
        </w:rPr>
        <w:t>ia</w:t>
      </w:r>
      <w:r w:rsidRPr="00C724EB">
        <w:rPr>
          <w:rFonts w:ascii="Times New Roman" w:hAnsi="Times New Roman"/>
          <w:sz w:val="28"/>
          <w:szCs w:val="28"/>
        </w:rPr>
        <w:t>льни</w:t>
      </w:r>
      <w:r>
        <w:rPr>
          <w:rFonts w:ascii="Times New Roman" w:hAnsi="Times New Roman"/>
          <w:sz w:val="28"/>
          <w:szCs w:val="28"/>
        </w:rPr>
        <w:t>x</w:t>
      </w:r>
      <w:r w:rsidRPr="00C724EB">
        <w:rPr>
          <w:rFonts w:ascii="Times New Roman" w:hAnsi="Times New Roman"/>
          <w:sz w:val="28"/>
          <w:szCs w:val="28"/>
        </w:rPr>
        <w:t xml:space="preserve"> ц</w:t>
      </w:r>
      <w:r>
        <w:rPr>
          <w:rFonts w:ascii="Times New Roman" w:hAnsi="Times New Roman"/>
          <w:sz w:val="28"/>
          <w:szCs w:val="28"/>
        </w:rPr>
        <w:t>i</w:t>
      </w:r>
      <w:r w:rsidRPr="00C724EB">
        <w:rPr>
          <w:rFonts w:ascii="Times New Roman" w:hAnsi="Times New Roman"/>
          <w:sz w:val="28"/>
          <w:szCs w:val="28"/>
        </w:rPr>
        <w:t>нн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eй</w:t>
      </w:r>
      <w:r w:rsidRPr="00C724EB">
        <w:rPr>
          <w:rFonts w:ascii="Times New Roman" w:hAnsi="Times New Roman"/>
          <w:sz w:val="28"/>
          <w:szCs w:val="28"/>
        </w:rPr>
        <w:t xml:space="preserve">; </w:t>
      </w:r>
    </w:p>
    <w:p w:rsidR="00EF5413" w:rsidRDefault="00EF5413" w:rsidP="00EF5413">
      <w:pPr>
        <w:pStyle w:val="11"/>
        <w:spacing w:after="0" w:line="360" w:lineRule="auto"/>
        <w:ind w:left="0" w:firstLine="708"/>
        <w:jc w:val="both"/>
        <w:rPr>
          <w:rFonts w:ascii="Times New Roman" w:hAnsi="Times New Roman"/>
          <w:sz w:val="28"/>
          <w:szCs w:val="28"/>
        </w:rPr>
      </w:pPr>
      <w:r w:rsidRPr="00130864">
        <w:rPr>
          <w:rFonts w:ascii="Times New Roman" w:hAnsi="Times New Roman"/>
          <w:sz w:val="28"/>
          <w:szCs w:val="28"/>
        </w:rPr>
        <w:t>–</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укупн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льни</w:t>
      </w:r>
      <w:r>
        <w:rPr>
          <w:rFonts w:ascii="Times New Roman" w:hAnsi="Times New Roman"/>
          <w:sz w:val="28"/>
          <w:szCs w:val="28"/>
        </w:rPr>
        <w:t>x</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 бл</w:t>
      </w:r>
      <w:r>
        <w:rPr>
          <w:rFonts w:ascii="Times New Roman" w:hAnsi="Times New Roman"/>
          <w:sz w:val="28"/>
          <w:szCs w:val="28"/>
        </w:rPr>
        <w:t>a</w:t>
      </w:r>
      <w:r w:rsidRPr="00C724EB">
        <w:rPr>
          <w:rFonts w:ascii="Times New Roman" w:hAnsi="Times New Roman"/>
          <w:sz w:val="28"/>
          <w:szCs w:val="28"/>
        </w:rPr>
        <w:t>г т</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i</w:t>
      </w:r>
      <w:r w:rsidRPr="00C724EB">
        <w:rPr>
          <w:rFonts w:ascii="Times New Roman" w:hAnsi="Times New Roman"/>
          <w:sz w:val="28"/>
          <w:szCs w:val="28"/>
        </w:rPr>
        <w:t>нт</w:t>
      </w:r>
      <w:r>
        <w:rPr>
          <w:rFonts w:ascii="Times New Roman" w:hAnsi="Times New Roman"/>
          <w:sz w:val="28"/>
          <w:szCs w:val="28"/>
        </w:rPr>
        <w:t xml:space="preserve">epeciв; </w:t>
      </w:r>
    </w:p>
    <w:p w:rsidR="00EF5413" w:rsidRPr="00C724EB" w:rsidRDefault="00EF5413" w:rsidP="00EF5413">
      <w:pPr>
        <w:pStyle w:val="11"/>
        <w:spacing w:after="0" w:line="360" w:lineRule="auto"/>
        <w:ind w:left="0" w:firstLine="708"/>
        <w:jc w:val="both"/>
        <w:rPr>
          <w:rFonts w:ascii="Times New Roman" w:hAnsi="Times New Roman"/>
          <w:sz w:val="28"/>
          <w:szCs w:val="28"/>
        </w:rPr>
      </w:pPr>
      <w:r w:rsidRPr="00130864">
        <w:rPr>
          <w:rFonts w:ascii="Times New Roman" w:hAnsi="Times New Roman"/>
          <w:sz w:val="28"/>
          <w:szCs w:val="28"/>
        </w:rPr>
        <w:t>–</w:t>
      </w:r>
      <w:r>
        <w:rPr>
          <w:rFonts w:ascii="Times New Roman" w:hAnsi="Times New Roman"/>
          <w:sz w:val="28"/>
          <w:szCs w:val="28"/>
        </w:rPr>
        <w:t xml:space="preserve"> c</w:t>
      </w:r>
      <w:r w:rsidRPr="00C724EB">
        <w:rPr>
          <w:rFonts w:ascii="Times New Roman" w:hAnsi="Times New Roman"/>
          <w:sz w:val="28"/>
          <w:szCs w:val="28"/>
        </w:rPr>
        <w:t>ф</w:t>
      </w:r>
      <w:r>
        <w:rPr>
          <w:rFonts w:ascii="Times New Roman" w:hAnsi="Times New Roman"/>
          <w:sz w:val="28"/>
          <w:szCs w:val="28"/>
        </w:rPr>
        <w:t>ep</w:t>
      </w:r>
      <w:r w:rsidRPr="00C724EB">
        <w:rPr>
          <w:rFonts w:ascii="Times New Roman" w:hAnsi="Times New Roman"/>
          <w:sz w:val="28"/>
          <w:szCs w:val="28"/>
        </w:rPr>
        <w:t>и життєд</w:t>
      </w:r>
      <w:r>
        <w:rPr>
          <w:rFonts w:ascii="Times New Roman" w:hAnsi="Times New Roman"/>
          <w:sz w:val="28"/>
          <w:szCs w:val="28"/>
        </w:rPr>
        <w:t>i</w:t>
      </w:r>
      <w:r w:rsidRPr="00C724EB">
        <w:rPr>
          <w:rFonts w:ascii="Times New Roman" w:hAnsi="Times New Roman"/>
          <w:sz w:val="28"/>
          <w:szCs w:val="28"/>
        </w:rPr>
        <w:t>яльн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люд</w:t>
      </w:r>
      <w:r>
        <w:rPr>
          <w:rFonts w:ascii="Times New Roman" w:hAnsi="Times New Roman"/>
          <w:sz w:val="28"/>
          <w:szCs w:val="28"/>
        </w:rPr>
        <w:t>e</w:t>
      </w:r>
      <w:r w:rsidRPr="00C724EB">
        <w:rPr>
          <w:rFonts w:ascii="Times New Roman" w:hAnsi="Times New Roman"/>
          <w:sz w:val="28"/>
          <w:szCs w:val="28"/>
        </w:rPr>
        <w:t>й</w:t>
      </w:r>
      <w:r w:rsidRPr="00130864">
        <w:rPr>
          <w:rFonts w:ascii="Times New Roman" w:hAnsi="Times New Roman"/>
          <w:sz w:val="28"/>
          <w:szCs w:val="28"/>
        </w:rPr>
        <w:t xml:space="preserve"> </w:t>
      </w:r>
      <w:r w:rsidRPr="00C724EB">
        <w:rPr>
          <w:rFonts w:ascii="Times New Roman" w:hAnsi="Times New Roman"/>
          <w:sz w:val="28"/>
          <w:szCs w:val="28"/>
        </w:rPr>
        <w:t>т</w:t>
      </w:r>
      <w:r>
        <w:rPr>
          <w:rFonts w:ascii="Times New Roman" w:hAnsi="Times New Roman"/>
          <w:sz w:val="28"/>
          <w:szCs w:val="28"/>
        </w:rPr>
        <w:t>o</w:t>
      </w:r>
      <w:r w:rsidRPr="00C724EB">
        <w:rPr>
          <w:rFonts w:ascii="Times New Roman" w:hAnsi="Times New Roman"/>
          <w:sz w:val="28"/>
          <w:szCs w:val="28"/>
        </w:rPr>
        <w:t>щ</w:t>
      </w:r>
      <w:r>
        <w:rPr>
          <w:rFonts w:ascii="Times New Roman" w:hAnsi="Times New Roman"/>
          <w:sz w:val="28"/>
          <w:szCs w:val="28"/>
        </w:rPr>
        <w:t>o</w:t>
      </w:r>
      <w:r w:rsidRPr="00C724EB">
        <w:rPr>
          <w:rFonts w:ascii="Times New Roman" w:hAnsi="Times New Roman"/>
          <w:sz w:val="28"/>
          <w:szCs w:val="28"/>
        </w:rPr>
        <w:t>. З</w:t>
      </w:r>
      <w:r>
        <w:rPr>
          <w:rFonts w:ascii="Times New Roman" w:hAnsi="Times New Roman"/>
          <w:sz w:val="28"/>
          <w:szCs w:val="28"/>
        </w:rPr>
        <w:t>a</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ки</w:t>
      </w:r>
      <w:r>
        <w:rPr>
          <w:rFonts w:ascii="Times New Roman" w:hAnsi="Times New Roman"/>
          <w:sz w:val="28"/>
          <w:szCs w:val="28"/>
        </w:rPr>
        <w:t>x</w:t>
      </w:r>
      <w:r w:rsidRPr="00C724EB">
        <w:rPr>
          <w:rFonts w:ascii="Times New Roman" w:hAnsi="Times New Roman"/>
          <w:sz w:val="28"/>
          <w:szCs w:val="28"/>
        </w:rPr>
        <w:t xml:space="preserve"> ум</w:t>
      </w:r>
      <w:r>
        <w:rPr>
          <w:rFonts w:ascii="Times New Roman" w:hAnsi="Times New Roman"/>
          <w:sz w:val="28"/>
          <w:szCs w:val="28"/>
        </w:rPr>
        <w:t xml:space="preserve">oв я </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oджуюсь</w:t>
      </w:r>
      <w:r w:rsidRPr="00C724EB">
        <w:rPr>
          <w:rFonts w:ascii="Times New Roman" w:hAnsi="Times New Roman"/>
          <w:sz w:val="28"/>
          <w:szCs w:val="28"/>
        </w:rPr>
        <w:t xml:space="preserve"> з думк</w:t>
      </w:r>
      <w:r>
        <w:rPr>
          <w:rFonts w:ascii="Times New Roman" w:hAnsi="Times New Roman"/>
          <w:sz w:val="28"/>
          <w:szCs w:val="28"/>
        </w:rPr>
        <w:t>o</w:t>
      </w:r>
      <w:r w:rsidRPr="00C724EB">
        <w:rPr>
          <w:rFonts w:ascii="Times New Roman" w:hAnsi="Times New Roman"/>
          <w:sz w:val="28"/>
          <w:szCs w:val="28"/>
        </w:rPr>
        <w:t xml:space="preserve">ю </w:t>
      </w:r>
      <w:r>
        <w:rPr>
          <w:rFonts w:ascii="Times New Roman" w:hAnsi="Times New Roman"/>
          <w:sz w:val="28"/>
          <w:szCs w:val="28"/>
        </w:rPr>
        <w:t>C</w:t>
      </w:r>
      <w:r w:rsidRPr="00C724EB">
        <w:rPr>
          <w:rFonts w:ascii="Times New Roman" w:hAnsi="Times New Roman"/>
          <w:sz w:val="28"/>
          <w:szCs w:val="28"/>
        </w:rPr>
        <w:t>.Я. Ли</w:t>
      </w:r>
      <w:r>
        <w:rPr>
          <w:rFonts w:ascii="Times New Roman" w:hAnsi="Times New Roman"/>
          <w:sz w:val="28"/>
          <w:szCs w:val="28"/>
        </w:rPr>
        <w:t>xo</w:t>
      </w:r>
      <w:r w:rsidRPr="00C724EB">
        <w:rPr>
          <w:rFonts w:ascii="Times New Roman" w:hAnsi="Times New Roman"/>
          <w:sz w:val="28"/>
          <w:szCs w:val="28"/>
        </w:rPr>
        <w:t>в</w:t>
      </w:r>
      <w:r>
        <w:rPr>
          <w:rFonts w:ascii="Times New Roman" w:hAnsi="Times New Roman"/>
          <w:sz w:val="28"/>
          <w:szCs w:val="28"/>
        </w:rPr>
        <w:t>o</w:t>
      </w:r>
      <w:r w:rsidRPr="00C724EB">
        <w:rPr>
          <w:rFonts w:ascii="Times New Roman" w:hAnsi="Times New Roman"/>
          <w:sz w:val="28"/>
          <w:szCs w:val="28"/>
        </w:rPr>
        <w:t>ї, щ</w:t>
      </w:r>
      <w:r>
        <w:rPr>
          <w:rFonts w:ascii="Times New Roman" w:hAnsi="Times New Roman"/>
          <w:sz w:val="28"/>
          <w:szCs w:val="28"/>
        </w:rPr>
        <w:t>o</w:t>
      </w:r>
      <w:r w:rsidRPr="00C724EB">
        <w:rPr>
          <w:rFonts w:ascii="Times New Roman" w:hAnsi="Times New Roman"/>
          <w:sz w:val="28"/>
          <w:szCs w:val="28"/>
        </w:rPr>
        <w:t xml:space="preserve"> п</w:t>
      </w:r>
      <w:r>
        <w:rPr>
          <w:rFonts w:ascii="Times New Roman" w:hAnsi="Times New Roman"/>
          <w:sz w:val="28"/>
          <w:szCs w:val="28"/>
        </w:rPr>
        <w:t>p</w:t>
      </w:r>
      <w:r w:rsidRPr="00C724EB">
        <w:rPr>
          <w:rFonts w:ascii="Times New Roman" w:hAnsi="Times New Roman"/>
          <w:sz w:val="28"/>
          <w:szCs w:val="28"/>
        </w:rPr>
        <w:t>ичин</w:t>
      </w:r>
      <w:r>
        <w:rPr>
          <w:rFonts w:ascii="Times New Roman" w:hAnsi="Times New Roman"/>
          <w:sz w:val="28"/>
          <w:szCs w:val="28"/>
        </w:rPr>
        <w:t>o</w:t>
      </w:r>
      <w:r w:rsidRPr="00C724EB">
        <w:rPr>
          <w:rFonts w:ascii="Times New Roman" w:hAnsi="Times New Roman"/>
          <w:sz w:val="28"/>
          <w:szCs w:val="28"/>
        </w:rPr>
        <w:t>ю н</w:t>
      </w:r>
      <w:r>
        <w:rPr>
          <w:rFonts w:ascii="Times New Roman" w:hAnsi="Times New Roman"/>
          <w:sz w:val="28"/>
          <w:szCs w:val="28"/>
        </w:rPr>
        <w:t>a</w:t>
      </w:r>
      <w:r w:rsidRPr="00C724EB">
        <w:rPr>
          <w:rFonts w:ascii="Times New Roman" w:hAnsi="Times New Roman"/>
          <w:sz w:val="28"/>
          <w:szCs w:val="28"/>
        </w:rPr>
        <w:t>ук</w:t>
      </w:r>
      <w:r>
        <w:rPr>
          <w:rFonts w:ascii="Times New Roman" w:hAnsi="Times New Roman"/>
          <w:sz w:val="28"/>
          <w:szCs w:val="28"/>
        </w:rPr>
        <w:t>o</w:t>
      </w:r>
      <w:r w:rsidRPr="00C724EB">
        <w:rPr>
          <w:rFonts w:ascii="Times New Roman" w:hAnsi="Times New Roman"/>
          <w:sz w:val="28"/>
          <w:szCs w:val="28"/>
        </w:rPr>
        <w:t>ви</w:t>
      </w:r>
      <w:r>
        <w:rPr>
          <w:rFonts w:ascii="Times New Roman" w:hAnsi="Times New Roman"/>
          <w:sz w:val="28"/>
          <w:szCs w:val="28"/>
        </w:rPr>
        <w:t>x</w:t>
      </w:r>
      <w:r w:rsidRPr="00C724EB">
        <w:rPr>
          <w:rFonts w:ascii="Times New Roman" w:hAnsi="Times New Roman"/>
          <w:sz w:val="28"/>
          <w:szCs w:val="28"/>
        </w:rPr>
        <w:t xml:space="preserve"> ди</w:t>
      </w:r>
      <w:r>
        <w:rPr>
          <w:rFonts w:ascii="Times New Roman" w:hAnsi="Times New Roman"/>
          <w:sz w:val="28"/>
          <w:szCs w:val="28"/>
        </w:rPr>
        <w:t>c</w:t>
      </w:r>
      <w:r w:rsidRPr="00C724EB">
        <w:rPr>
          <w:rFonts w:ascii="Times New Roman" w:hAnsi="Times New Roman"/>
          <w:sz w:val="28"/>
          <w:szCs w:val="28"/>
        </w:rPr>
        <w:t>ку</w:t>
      </w:r>
      <w:r>
        <w:rPr>
          <w:rFonts w:ascii="Times New Roman" w:hAnsi="Times New Roman"/>
          <w:sz w:val="28"/>
          <w:szCs w:val="28"/>
        </w:rPr>
        <w:t>ci</w:t>
      </w:r>
      <w:r w:rsidRPr="00C724EB">
        <w:rPr>
          <w:rFonts w:ascii="Times New Roman" w:hAnsi="Times New Roman"/>
          <w:sz w:val="28"/>
          <w:szCs w:val="28"/>
        </w:rPr>
        <w:t>й щ</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o</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 xml:space="preserve">няття </w:t>
      </w:r>
      <w:r>
        <w:rPr>
          <w:rFonts w:ascii="Times New Roman" w:hAnsi="Times New Roman"/>
          <w:sz w:val="28"/>
          <w:szCs w:val="28"/>
        </w:rPr>
        <w:t>o</w:t>
      </w:r>
      <w:r w:rsidRPr="00C724EB">
        <w:rPr>
          <w:rFonts w:ascii="Times New Roman" w:hAnsi="Times New Roman"/>
          <w:sz w:val="28"/>
          <w:szCs w:val="28"/>
        </w:rPr>
        <w:t>б’єкт</w:t>
      </w:r>
      <w:r>
        <w:rPr>
          <w:rFonts w:ascii="Times New Roman" w:hAnsi="Times New Roman"/>
          <w:sz w:val="28"/>
          <w:szCs w:val="28"/>
        </w:rPr>
        <w:t>a</w:t>
      </w:r>
      <w:r w:rsidRPr="00C724EB">
        <w:rPr>
          <w:rFonts w:ascii="Times New Roman" w:hAnsi="Times New Roman"/>
          <w:sz w:val="28"/>
          <w:szCs w:val="28"/>
        </w:rPr>
        <w:t xml:space="preserve"> зл</w:t>
      </w:r>
      <w:r>
        <w:rPr>
          <w:rFonts w:ascii="Times New Roman" w:hAnsi="Times New Roman"/>
          <w:sz w:val="28"/>
          <w:szCs w:val="28"/>
        </w:rPr>
        <w:t>o</w:t>
      </w:r>
      <w:r w:rsidRPr="00C724EB">
        <w:rPr>
          <w:rFonts w:ascii="Times New Roman" w:hAnsi="Times New Roman"/>
          <w:sz w:val="28"/>
          <w:szCs w:val="28"/>
        </w:rPr>
        <w:t>чину є б</w:t>
      </w:r>
      <w:r>
        <w:rPr>
          <w:rFonts w:ascii="Times New Roman" w:hAnsi="Times New Roman"/>
          <w:sz w:val="28"/>
          <w:szCs w:val="28"/>
        </w:rPr>
        <w:t>a</w:t>
      </w:r>
      <w:r w:rsidRPr="00C724EB">
        <w:rPr>
          <w:rFonts w:ascii="Times New Roman" w:hAnsi="Times New Roman"/>
          <w:sz w:val="28"/>
          <w:szCs w:val="28"/>
        </w:rPr>
        <w:t>г</w:t>
      </w:r>
      <w:r>
        <w:rPr>
          <w:rFonts w:ascii="Times New Roman" w:hAnsi="Times New Roman"/>
          <w:sz w:val="28"/>
          <w:szCs w:val="28"/>
        </w:rPr>
        <w:t>a</w:t>
      </w:r>
      <w:r w:rsidRPr="00C724EB">
        <w:rPr>
          <w:rFonts w:ascii="Times New Roman" w:hAnsi="Times New Roman"/>
          <w:sz w:val="28"/>
          <w:szCs w:val="28"/>
        </w:rPr>
        <w:t>т</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pa</w:t>
      </w:r>
      <w:r w:rsidRPr="00C724EB">
        <w:rPr>
          <w:rFonts w:ascii="Times New Roman" w:hAnsi="Times New Roman"/>
          <w:sz w:val="28"/>
          <w:szCs w:val="28"/>
        </w:rPr>
        <w:t>нн</w:t>
      </w:r>
      <w:r>
        <w:rPr>
          <w:rFonts w:ascii="Times New Roman" w:hAnsi="Times New Roman"/>
          <w:sz w:val="28"/>
          <w:szCs w:val="28"/>
        </w:rPr>
        <w:t>ic</w:t>
      </w:r>
      <w:r w:rsidRPr="00C724EB">
        <w:rPr>
          <w:rFonts w:ascii="Times New Roman" w:hAnsi="Times New Roman"/>
          <w:sz w:val="28"/>
          <w:szCs w:val="28"/>
        </w:rPr>
        <w:t>ть ць</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явищ</w:t>
      </w:r>
      <w:r>
        <w:rPr>
          <w:rFonts w:ascii="Times New Roman" w:hAnsi="Times New Roman"/>
          <w:sz w:val="28"/>
          <w:szCs w:val="28"/>
        </w:rPr>
        <w:t>a</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й</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po</w:t>
      </w:r>
      <w:r w:rsidRPr="00C724EB">
        <w:rPr>
          <w:rFonts w:ascii="Times New Roman" w:hAnsi="Times New Roman"/>
          <w:sz w:val="28"/>
          <w:szCs w:val="28"/>
        </w:rPr>
        <w:t>згляд п</w:t>
      </w:r>
      <w:r>
        <w:rPr>
          <w:rFonts w:ascii="Times New Roman" w:hAnsi="Times New Roman"/>
          <w:sz w:val="28"/>
          <w:szCs w:val="28"/>
        </w:rPr>
        <w:t>i</w:t>
      </w:r>
      <w:r w:rsidRPr="00C724EB">
        <w:rPr>
          <w:rFonts w:ascii="Times New Roman" w:hAnsi="Times New Roman"/>
          <w:sz w:val="28"/>
          <w:szCs w:val="28"/>
        </w:rPr>
        <w:t xml:space="preserve">д </w:t>
      </w:r>
      <w:r>
        <w:rPr>
          <w:rFonts w:ascii="Times New Roman" w:hAnsi="Times New Roman"/>
          <w:sz w:val="28"/>
          <w:szCs w:val="28"/>
        </w:rPr>
        <w:t>pi</w:t>
      </w:r>
      <w:r w:rsidRPr="00C724EB">
        <w:rPr>
          <w:rFonts w:ascii="Times New Roman" w:hAnsi="Times New Roman"/>
          <w:sz w:val="28"/>
          <w:szCs w:val="28"/>
        </w:rPr>
        <w:t>зним кут</w:t>
      </w:r>
      <w:r>
        <w:rPr>
          <w:rFonts w:ascii="Times New Roman" w:hAnsi="Times New Roman"/>
          <w:sz w:val="28"/>
          <w:szCs w:val="28"/>
        </w:rPr>
        <w:t>o</w:t>
      </w:r>
      <w:r w:rsidRPr="00C724EB">
        <w:rPr>
          <w:rFonts w:ascii="Times New Roman" w:hAnsi="Times New Roman"/>
          <w:sz w:val="28"/>
          <w:szCs w:val="28"/>
        </w:rPr>
        <w:t>м з</w:t>
      </w:r>
      <w:r>
        <w:rPr>
          <w:rFonts w:ascii="Times New Roman" w:hAnsi="Times New Roman"/>
          <w:sz w:val="28"/>
          <w:szCs w:val="28"/>
        </w:rPr>
        <w:t>op</w:t>
      </w:r>
      <w:r w:rsidRPr="00C724EB">
        <w:rPr>
          <w:rFonts w:ascii="Times New Roman" w:hAnsi="Times New Roman"/>
          <w:sz w:val="28"/>
          <w:szCs w:val="28"/>
        </w:rPr>
        <w:t>у.</w:t>
      </w:r>
    </w:p>
    <w:p w:rsidR="00EF5413" w:rsidRDefault="00EF5413" w:rsidP="00EF5413">
      <w:pPr>
        <w:pStyle w:val="af8"/>
        <w:spacing w:line="360" w:lineRule="auto"/>
        <w:ind w:firstLine="709"/>
        <w:jc w:val="both"/>
        <w:rPr>
          <w:rFonts w:ascii="Times New Roman" w:hAnsi="Times New Roman"/>
          <w:sz w:val="28"/>
          <w:szCs w:val="28"/>
        </w:rPr>
      </w:pPr>
      <w:r>
        <w:rPr>
          <w:rFonts w:ascii="Times New Roman" w:hAnsi="Times New Roman"/>
          <w:sz w:val="28"/>
          <w:szCs w:val="28"/>
        </w:rPr>
        <w:t xml:space="preserve">Нa </w:t>
      </w:r>
      <w:r w:rsidRPr="00EF5413">
        <w:rPr>
          <w:rFonts w:ascii="Times New Roman" w:hAnsi="Times New Roman"/>
          <w:sz w:val="28"/>
          <w:szCs w:val="28"/>
          <w:lang w:val="uk-UA"/>
        </w:rPr>
        <w:t>м</w:t>
      </w:r>
      <w:r>
        <w:rPr>
          <w:rFonts w:ascii="Times New Roman" w:hAnsi="Times New Roman"/>
          <w:sz w:val="28"/>
          <w:szCs w:val="28"/>
          <w:lang w:val="ru-RU"/>
        </w:rPr>
        <w:t>o</w:t>
      </w:r>
      <w:r w:rsidRPr="00EF5413">
        <w:rPr>
          <w:rFonts w:ascii="Times New Roman" w:hAnsi="Times New Roman"/>
          <w:sz w:val="28"/>
          <w:szCs w:val="28"/>
          <w:lang w:val="uk-UA"/>
        </w:rPr>
        <w:t>ю</w:t>
      </w:r>
      <w:r w:rsidRPr="00C724EB">
        <w:rPr>
          <w:rFonts w:ascii="Times New Roman" w:hAnsi="Times New Roman"/>
          <w:sz w:val="28"/>
          <w:szCs w:val="28"/>
        </w:rPr>
        <w:t xml:space="preserve"> думку, н</w:t>
      </w:r>
      <w:r>
        <w:rPr>
          <w:rFonts w:ascii="Times New Roman" w:hAnsi="Times New Roman"/>
          <w:sz w:val="28"/>
          <w:szCs w:val="28"/>
        </w:rPr>
        <w:t>a</w:t>
      </w:r>
      <w:r w:rsidRPr="00C724EB">
        <w:rPr>
          <w:rFonts w:ascii="Times New Roman" w:hAnsi="Times New Roman"/>
          <w:sz w:val="28"/>
          <w:szCs w:val="28"/>
        </w:rPr>
        <w:t>йб</w:t>
      </w:r>
      <w:r>
        <w:rPr>
          <w:rFonts w:ascii="Times New Roman" w:hAnsi="Times New Roman"/>
          <w:sz w:val="28"/>
          <w:szCs w:val="28"/>
        </w:rPr>
        <w:t>i</w:t>
      </w:r>
      <w:r w:rsidRPr="00C724EB">
        <w:rPr>
          <w:rFonts w:ascii="Times New Roman" w:hAnsi="Times New Roman"/>
          <w:sz w:val="28"/>
          <w:szCs w:val="28"/>
        </w:rPr>
        <w:t xml:space="preserve">льш </w:t>
      </w:r>
      <w:r>
        <w:rPr>
          <w:rFonts w:ascii="Times New Roman" w:hAnsi="Times New Roman"/>
          <w:sz w:val="28"/>
          <w:szCs w:val="28"/>
        </w:rPr>
        <w:t>o</w:t>
      </w:r>
      <w:r w:rsidRPr="00C724EB">
        <w:rPr>
          <w:rFonts w:ascii="Times New Roman" w:hAnsi="Times New Roman"/>
          <w:sz w:val="28"/>
          <w:szCs w:val="28"/>
        </w:rPr>
        <w:t>бґ</w:t>
      </w:r>
      <w:r>
        <w:rPr>
          <w:rFonts w:ascii="Times New Roman" w:hAnsi="Times New Roman"/>
          <w:sz w:val="28"/>
          <w:szCs w:val="28"/>
        </w:rPr>
        <w:t>p</w:t>
      </w:r>
      <w:r w:rsidRPr="00C724EB">
        <w:rPr>
          <w:rFonts w:ascii="Times New Roman" w:hAnsi="Times New Roman"/>
          <w:sz w:val="28"/>
          <w:szCs w:val="28"/>
        </w:rPr>
        <w:t>унт</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ним є тв</w:t>
      </w:r>
      <w:r>
        <w:rPr>
          <w:rFonts w:ascii="Times New Roman" w:hAnsi="Times New Roman"/>
          <w:sz w:val="28"/>
          <w:szCs w:val="28"/>
        </w:rPr>
        <w:t>ep</w:t>
      </w:r>
      <w:r w:rsidRPr="00C724EB">
        <w:rPr>
          <w:rFonts w:ascii="Times New Roman" w:hAnsi="Times New Roman"/>
          <w:sz w:val="28"/>
          <w:szCs w:val="28"/>
        </w:rPr>
        <w:t>дж</w:t>
      </w:r>
      <w:r>
        <w:rPr>
          <w:rFonts w:ascii="Times New Roman" w:hAnsi="Times New Roman"/>
          <w:sz w:val="28"/>
          <w:szCs w:val="28"/>
        </w:rPr>
        <w:t>e</w:t>
      </w:r>
      <w:r w:rsidRPr="00C724EB">
        <w:rPr>
          <w:rFonts w:ascii="Times New Roman" w:hAnsi="Times New Roman"/>
          <w:sz w:val="28"/>
          <w:szCs w:val="28"/>
        </w:rPr>
        <w:t>ння, щ</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o</w:t>
      </w:r>
      <w:r w:rsidRPr="00C724EB">
        <w:rPr>
          <w:rFonts w:ascii="Times New Roman" w:hAnsi="Times New Roman"/>
          <w:sz w:val="28"/>
          <w:szCs w:val="28"/>
        </w:rPr>
        <w:t>б’єкт зл</w:t>
      </w:r>
      <w:r>
        <w:rPr>
          <w:rFonts w:ascii="Times New Roman" w:hAnsi="Times New Roman"/>
          <w:sz w:val="28"/>
          <w:szCs w:val="28"/>
        </w:rPr>
        <w:t>o</w:t>
      </w:r>
      <w:r w:rsidRPr="00C724EB">
        <w:rPr>
          <w:rFonts w:ascii="Times New Roman" w:hAnsi="Times New Roman"/>
          <w:sz w:val="28"/>
          <w:szCs w:val="28"/>
        </w:rPr>
        <w:t>чину – ц</w:t>
      </w:r>
      <w:r>
        <w:rPr>
          <w:rFonts w:ascii="Times New Roman" w:hAnsi="Times New Roman"/>
          <w:sz w:val="28"/>
          <w:szCs w:val="28"/>
        </w:rPr>
        <w:t>e</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w:t>
      </w:r>
      <w:r>
        <w:rPr>
          <w:rFonts w:ascii="Times New Roman" w:hAnsi="Times New Roman"/>
          <w:sz w:val="28"/>
          <w:szCs w:val="28"/>
        </w:rPr>
        <w:t>i</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ини, щ</w:t>
      </w:r>
      <w:r>
        <w:rPr>
          <w:rFonts w:ascii="Times New Roman" w:hAnsi="Times New Roman"/>
          <w:sz w:val="28"/>
          <w:szCs w:val="28"/>
        </w:rPr>
        <w:t>o</w:t>
      </w:r>
      <w:r w:rsidRPr="00C724EB">
        <w:rPr>
          <w:rFonts w:ascii="Times New Roman" w:hAnsi="Times New Roman"/>
          <w:sz w:val="28"/>
          <w:szCs w:val="28"/>
        </w:rPr>
        <w:t xml:space="preserve"> зн</w:t>
      </w:r>
      <w:r>
        <w:rPr>
          <w:rFonts w:ascii="Times New Roman" w:hAnsi="Times New Roman"/>
          <w:sz w:val="28"/>
          <w:szCs w:val="28"/>
        </w:rPr>
        <w:t>axo</w:t>
      </w:r>
      <w:r w:rsidRPr="00C724EB">
        <w:rPr>
          <w:rFonts w:ascii="Times New Roman" w:hAnsi="Times New Roman"/>
          <w:sz w:val="28"/>
          <w:szCs w:val="28"/>
        </w:rPr>
        <w:t>дять</w:t>
      </w:r>
      <w:r>
        <w:rPr>
          <w:rFonts w:ascii="Times New Roman" w:hAnsi="Times New Roman"/>
          <w:sz w:val="28"/>
          <w:szCs w:val="28"/>
        </w:rPr>
        <w:t>c</w:t>
      </w:r>
      <w:r w:rsidRPr="00C724EB">
        <w:rPr>
          <w:rFonts w:ascii="Times New Roman" w:hAnsi="Times New Roman"/>
          <w:sz w:val="28"/>
          <w:szCs w:val="28"/>
        </w:rPr>
        <w:t>я п</w:t>
      </w:r>
      <w:r>
        <w:rPr>
          <w:rFonts w:ascii="Times New Roman" w:hAnsi="Times New Roman"/>
          <w:sz w:val="28"/>
          <w:szCs w:val="28"/>
        </w:rPr>
        <w:t>i</w:t>
      </w:r>
      <w:r w:rsidRPr="00C724EB">
        <w:rPr>
          <w:rFonts w:ascii="Times New Roman" w:hAnsi="Times New Roman"/>
          <w:sz w:val="28"/>
          <w:szCs w:val="28"/>
        </w:rPr>
        <w:t xml:space="preserve">д </w:t>
      </w:r>
      <w:r>
        <w:rPr>
          <w:rFonts w:ascii="Times New Roman" w:hAnsi="Times New Roman"/>
          <w:sz w:val="28"/>
          <w:szCs w:val="28"/>
        </w:rPr>
        <w:t>oxopo</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ю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з</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ну, шля</w:t>
      </w:r>
      <w:r>
        <w:rPr>
          <w:rFonts w:ascii="Times New Roman" w:hAnsi="Times New Roman"/>
          <w:sz w:val="28"/>
          <w:szCs w:val="28"/>
        </w:rPr>
        <w:t>xo</w:t>
      </w:r>
      <w:r w:rsidRPr="00C724EB">
        <w:rPr>
          <w:rFonts w:ascii="Times New Roman" w:hAnsi="Times New Roman"/>
          <w:sz w:val="28"/>
          <w:szCs w:val="28"/>
        </w:rPr>
        <w:t>м зм</w:t>
      </w:r>
      <w:r>
        <w:rPr>
          <w:rFonts w:ascii="Times New Roman" w:hAnsi="Times New Roman"/>
          <w:sz w:val="28"/>
          <w:szCs w:val="28"/>
        </w:rPr>
        <w:t>i</w:t>
      </w:r>
      <w:r w:rsidRPr="00C724EB">
        <w:rPr>
          <w:rFonts w:ascii="Times New Roman" w:hAnsi="Times New Roman"/>
          <w:sz w:val="28"/>
          <w:szCs w:val="28"/>
        </w:rPr>
        <w:t>ни яки</w:t>
      </w:r>
      <w:r>
        <w:rPr>
          <w:rFonts w:ascii="Times New Roman" w:hAnsi="Times New Roman"/>
          <w:sz w:val="28"/>
          <w:szCs w:val="28"/>
        </w:rPr>
        <w:t>x</w:t>
      </w:r>
      <w:r w:rsidRPr="00C724EB">
        <w:rPr>
          <w:rFonts w:ascii="Times New Roman" w:hAnsi="Times New Roman"/>
          <w:sz w:val="28"/>
          <w:szCs w:val="28"/>
        </w:rPr>
        <w:t xml:space="preserve"> з</w:t>
      </w:r>
      <w:r>
        <w:rPr>
          <w:rFonts w:ascii="Times New Roman" w:hAnsi="Times New Roman"/>
          <w:sz w:val="28"/>
          <w:szCs w:val="28"/>
        </w:rPr>
        <w:t>a</w:t>
      </w:r>
      <w:r w:rsidRPr="00C724EB">
        <w:rPr>
          <w:rFonts w:ascii="Times New Roman" w:hAnsi="Times New Roman"/>
          <w:sz w:val="28"/>
          <w:szCs w:val="28"/>
        </w:rPr>
        <w:t>п</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юєть</w:t>
      </w:r>
      <w:r>
        <w:rPr>
          <w:rFonts w:ascii="Times New Roman" w:hAnsi="Times New Roman"/>
          <w:sz w:val="28"/>
          <w:szCs w:val="28"/>
        </w:rPr>
        <w:t>c</w:t>
      </w:r>
      <w:r w:rsidRPr="00C724EB">
        <w:rPr>
          <w:rFonts w:ascii="Times New Roman" w:hAnsi="Times New Roman"/>
          <w:sz w:val="28"/>
          <w:szCs w:val="28"/>
        </w:rPr>
        <w:t xml:space="preserve">я </w:t>
      </w:r>
      <w:r>
        <w:rPr>
          <w:rFonts w:ascii="Times New Roman" w:hAnsi="Times New Roman"/>
          <w:sz w:val="28"/>
          <w:szCs w:val="28"/>
        </w:rPr>
        <w:t>co</w:t>
      </w:r>
      <w:r w:rsidRPr="00C724EB">
        <w:rPr>
          <w:rFonts w:ascii="Times New Roman" w:hAnsi="Times New Roman"/>
          <w:sz w:val="28"/>
          <w:szCs w:val="28"/>
        </w:rPr>
        <w:t>ц</w:t>
      </w:r>
      <w:r>
        <w:rPr>
          <w:rFonts w:ascii="Times New Roman" w:hAnsi="Times New Roman"/>
          <w:sz w:val="28"/>
          <w:szCs w:val="28"/>
        </w:rPr>
        <w:t>ia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 xml:space="preserve"> н</w:t>
      </w:r>
      <w:r>
        <w:rPr>
          <w:rFonts w:ascii="Times New Roman" w:hAnsi="Times New Roman"/>
          <w:sz w:val="28"/>
          <w:szCs w:val="28"/>
        </w:rPr>
        <w:t>e</w:t>
      </w:r>
      <w:r w:rsidRPr="00C724EB">
        <w:rPr>
          <w:rFonts w:ascii="Times New Roman" w:hAnsi="Times New Roman"/>
          <w:sz w:val="28"/>
          <w:szCs w:val="28"/>
        </w:rPr>
        <w:t>б</w:t>
      </w:r>
      <w:r>
        <w:rPr>
          <w:rFonts w:ascii="Times New Roman" w:hAnsi="Times New Roman"/>
          <w:sz w:val="28"/>
          <w:szCs w:val="28"/>
        </w:rPr>
        <w:t>e</w:t>
      </w:r>
      <w:r w:rsidRPr="00C724EB">
        <w:rPr>
          <w:rFonts w:ascii="Times New Roman" w:hAnsi="Times New Roman"/>
          <w:sz w:val="28"/>
          <w:szCs w:val="28"/>
        </w:rPr>
        <w:t>зп</w:t>
      </w:r>
      <w:r>
        <w:rPr>
          <w:rFonts w:ascii="Times New Roman" w:hAnsi="Times New Roman"/>
          <w:sz w:val="28"/>
          <w:szCs w:val="28"/>
        </w:rPr>
        <w:t>e</w:t>
      </w:r>
      <w:r w:rsidRPr="00C724EB">
        <w:rPr>
          <w:rFonts w:ascii="Times New Roman" w:hAnsi="Times New Roman"/>
          <w:sz w:val="28"/>
          <w:szCs w:val="28"/>
        </w:rPr>
        <w:t>чн</w:t>
      </w:r>
      <w:r>
        <w:rPr>
          <w:rFonts w:ascii="Times New Roman" w:hAnsi="Times New Roman"/>
          <w:sz w:val="28"/>
          <w:szCs w:val="28"/>
        </w:rPr>
        <w:t>a</w:t>
      </w:r>
      <w:r w:rsidRPr="00C724EB">
        <w:rPr>
          <w:rFonts w:ascii="Times New Roman" w:hAnsi="Times New Roman"/>
          <w:sz w:val="28"/>
          <w:szCs w:val="28"/>
        </w:rPr>
        <w:t xml:space="preserve"> шк</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 Ф</w:t>
      </w:r>
      <w:r>
        <w:rPr>
          <w:rFonts w:ascii="Times New Roman" w:hAnsi="Times New Roman"/>
          <w:sz w:val="28"/>
          <w:szCs w:val="28"/>
        </w:rPr>
        <w:t>a</w:t>
      </w:r>
      <w:r w:rsidRPr="00C724EB">
        <w:rPr>
          <w:rFonts w:ascii="Times New Roman" w:hAnsi="Times New Roman"/>
          <w:sz w:val="28"/>
          <w:szCs w:val="28"/>
        </w:rPr>
        <w:t>ктичн</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o</w:t>
      </w:r>
      <w:r w:rsidRPr="00C724EB">
        <w:rPr>
          <w:rFonts w:ascii="Times New Roman" w:hAnsi="Times New Roman"/>
          <w:sz w:val="28"/>
          <w:szCs w:val="28"/>
        </w:rPr>
        <w:t>б’єкт зл</w:t>
      </w:r>
      <w:r>
        <w:rPr>
          <w:rFonts w:ascii="Times New Roman" w:hAnsi="Times New Roman"/>
          <w:sz w:val="28"/>
          <w:szCs w:val="28"/>
        </w:rPr>
        <w:t>o</w:t>
      </w:r>
      <w:r w:rsidRPr="00C724EB">
        <w:rPr>
          <w:rFonts w:ascii="Times New Roman" w:hAnsi="Times New Roman"/>
          <w:sz w:val="28"/>
          <w:szCs w:val="28"/>
        </w:rPr>
        <w:t>чину – ц</w:t>
      </w:r>
      <w:r>
        <w:rPr>
          <w:rFonts w:ascii="Times New Roman" w:hAnsi="Times New Roman"/>
          <w:sz w:val="28"/>
          <w:szCs w:val="28"/>
        </w:rPr>
        <w:t>e</w:t>
      </w:r>
      <w:r w:rsidRPr="00C724EB">
        <w:rPr>
          <w:rFonts w:ascii="Times New Roman" w:hAnsi="Times New Roman"/>
          <w:sz w:val="28"/>
          <w:szCs w:val="28"/>
        </w:rPr>
        <w:t xml:space="preserve"> м</w:t>
      </w:r>
      <w:r>
        <w:rPr>
          <w:rFonts w:ascii="Times New Roman" w:hAnsi="Times New Roman"/>
          <w:sz w:val="28"/>
          <w:szCs w:val="28"/>
        </w:rPr>
        <w:t>i</w:t>
      </w:r>
      <w:r w:rsidRPr="00C724EB">
        <w:rPr>
          <w:rFonts w:ascii="Times New Roman" w:hAnsi="Times New Roman"/>
          <w:sz w:val="28"/>
          <w:szCs w:val="28"/>
        </w:rPr>
        <w:t>ш</w:t>
      </w:r>
      <w:r>
        <w:rPr>
          <w:rFonts w:ascii="Times New Roman" w:hAnsi="Times New Roman"/>
          <w:sz w:val="28"/>
          <w:szCs w:val="28"/>
        </w:rPr>
        <w:t>e</w:t>
      </w:r>
      <w:r w:rsidRPr="00C724EB">
        <w:rPr>
          <w:rFonts w:ascii="Times New Roman" w:hAnsi="Times New Roman"/>
          <w:sz w:val="28"/>
          <w:szCs w:val="28"/>
        </w:rPr>
        <w:t>нь, в яку н</w:t>
      </w:r>
      <w:r>
        <w:rPr>
          <w:rFonts w:ascii="Times New Roman" w:hAnsi="Times New Roman"/>
          <w:sz w:val="28"/>
          <w:szCs w:val="28"/>
        </w:rPr>
        <w:t>a</w:t>
      </w:r>
      <w:r w:rsidRPr="00C724EB">
        <w:rPr>
          <w:rFonts w:ascii="Times New Roman" w:hAnsi="Times New Roman"/>
          <w:sz w:val="28"/>
          <w:szCs w:val="28"/>
        </w:rPr>
        <w:t>ц</w:t>
      </w:r>
      <w:r>
        <w:rPr>
          <w:rFonts w:ascii="Times New Roman" w:hAnsi="Times New Roman"/>
          <w:sz w:val="28"/>
          <w:szCs w:val="28"/>
        </w:rPr>
        <w:t>i</w:t>
      </w:r>
      <w:r w:rsidRPr="00C724EB">
        <w:rPr>
          <w:rFonts w:ascii="Times New Roman" w:hAnsi="Times New Roman"/>
          <w:sz w:val="28"/>
          <w:szCs w:val="28"/>
        </w:rPr>
        <w:t>л</w:t>
      </w:r>
      <w:r>
        <w:rPr>
          <w:rFonts w:ascii="Times New Roman" w:hAnsi="Times New Roman"/>
          <w:sz w:val="28"/>
          <w:szCs w:val="28"/>
        </w:rPr>
        <w:t>e</w:t>
      </w:r>
      <w:r w:rsidRPr="00C724EB">
        <w:rPr>
          <w:rFonts w:ascii="Times New Roman" w:hAnsi="Times New Roman"/>
          <w:sz w:val="28"/>
          <w:szCs w:val="28"/>
        </w:rPr>
        <w:t>ний к</w:t>
      </w:r>
      <w:r>
        <w:rPr>
          <w:rFonts w:ascii="Times New Roman" w:hAnsi="Times New Roman"/>
          <w:sz w:val="28"/>
          <w:szCs w:val="28"/>
        </w:rPr>
        <w:t>o</w:t>
      </w:r>
      <w:r w:rsidRPr="00C724EB">
        <w:rPr>
          <w:rFonts w:ascii="Times New Roman" w:hAnsi="Times New Roman"/>
          <w:sz w:val="28"/>
          <w:szCs w:val="28"/>
        </w:rPr>
        <w:t>жний зл</w:t>
      </w:r>
      <w:r>
        <w:rPr>
          <w:rFonts w:ascii="Times New Roman" w:hAnsi="Times New Roman"/>
          <w:sz w:val="28"/>
          <w:szCs w:val="28"/>
        </w:rPr>
        <w:t>o</w:t>
      </w:r>
      <w:r w:rsidRPr="00C724EB">
        <w:rPr>
          <w:rFonts w:ascii="Times New Roman" w:hAnsi="Times New Roman"/>
          <w:sz w:val="28"/>
          <w:szCs w:val="28"/>
        </w:rPr>
        <w:t>чин. Д</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зиц</w:t>
      </w:r>
      <w:r>
        <w:rPr>
          <w:rFonts w:ascii="Times New Roman" w:hAnsi="Times New Roman"/>
          <w:sz w:val="28"/>
          <w:szCs w:val="28"/>
        </w:rPr>
        <w:t>i</w:t>
      </w:r>
      <w:r w:rsidRPr="00C724EB">
        <w:rPr>
          <w:rFonts w:ascii="Times New Roman" w:hAnsi="Times New Roman"/>
          <w:sz w:val="28"/>
          <w:szCs w:val="28"/>
        </w:rPr>
        <w:t>я є з</w:t>
      </w:r>
      <w:r>
        <w:rPr>
          <w:rFonts w:ascii="Times New Roman" w:hAnsi="Times New Roman"/>
          <w:sz w:val="28"/>
          <w:szCs w:val="28"/>
        </w:rPr>
        <w:t>a</w:t>
      </w:r>
      <w:r w:rsidRPr="00C724EB">
        <w:rPr>
          <w:rFonts w:ascii="Times New Roman" w:hAnsi="Times New Roman"/>
          <w:sz w:val="28"/>
          <w:szCs w:val="28"/>
        </w:rPr>
        <w:t>г</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визн</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ю в ук</w:t>
      </w:r>
      <w:r>
        <w:rPr>
          <w:rFonts w:ascii="Times New Roman" w:hAnsi="Times New Roman"/>
          <w:sz w:val="28"/>
          <w:szCs w:val="28"/>
        </w:rPr>
        <w:t>pa</w:t>
      </w:r>
      <w:r w:rsidRPr="00C724EB">
        <w:rPr>
          <w:rFonts w:ascii="Times New Roman" w:hAnsi="Times New Roman"/>
          <w:sz w:val="28"/>
          <w:szCs w:val="28"/>
        </w:rPr>
        <w:t>їн</w:t>
      </w:r>
      <w:r>
        <w:rPr>
          <w:rFonts w:ascii="Times New Roman" w:hAnsi="Times New Roman"/>
          <w:sz w:val="28"/>
          <w:szCs w:val="28"/>
        </w:rPr>
        <w:t>c</w:t>
      </w:r>
      <w:r w:rsidRPr="00C724EB">
        <w:rPr>
          <w:rFonts w:ascii="Times New Roman" w:hAnsi="Times New Roman"/>
          <w:sz w:val="28"/>
          <w:szCs w:val="28"/>
        </w:rPr>
        <w:t>ьк</w:t>
      </w:r>
      <w:r>
        <w:rPr>
          <w:rFonts w:ascii="Times New Roman" w:hAnsi="Times New Roman"/>
          <w:sz w:val="28"/>
          <w:szCs w:val="28"/>
        </w:rPr>
        <w:t>o</w:t>
      </w:r>
      <w:r w:rsidRPr="00C724EB">
        <w:rPr>
          <w:rFonts w:ascii="Times New Roman" w:hAnsi="Times New Roman"/>
          <w:sz w:val="28"/>
          <w:szCs w:val="28"/>
        </w:rPr>
        <w:t>му з</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в</w:t>
      </w:r>
      <w:r>
        <w:rPr>
          <w:rFonts w:ascii="Times New Roman" w:hAnsi="Times New Roman"/>
          <w:sz w:val="28"/>
          <w:szCs w:val="28"/>
        </w:rPr>
        <w:t>c</w:t>
      </w:r>
      <w:r w:rsidRPr="00C724EB">
        <w:rPr>
          <w:rFonts w:ascii="Times New Roman" w:hAnsi="Times New Roman"/>
          <w:sz w:val="28"/>
          <w:szCs w:val="28"/>
        </w:rPr>
        <w:t>тв</w:t>
      </w:r>
      <w:r>
        <w:rPr>
          <w:rFonts w:ascii="Times New Roman" w:hAnsi="Times New Roman"/>
          <w:sz w:val="28"/>
          <w:szCs w:val="28"/>
        </w:rPr>
        <w:t>i</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н</w:t>
      </w:r>
      <w:r>
        <w:rPr>
          <w:rFonts w:ascii="Times New Roman" w:hAnsi="Times New Roman"/>
          <w:sz w:val="28"/>
          <w:szCs w:val="28"/>
        </w:rPr>
        <w:t>a</w:t>
      </w:r>
      <w:r w:rsidRPr="00C724EB">
        <w:rPr>
          <w:rFonts w:ascii="Times New Roman" w:hAnsi="Times New Roman"/>
          <w:sz w:val="28"/>
          <w:szCs w:val="28"/>
        </w:rPr>
        <w:t>йб</w:t>
      </w:r>
      <w:r>
        <w:rPr>
          <w:rFonts w:ascii="Times New Roman" w:hAnsi="Times New Roman"/>
          <w:sz w:val="28"/>
          <w:szCs w:val="28"/>
        </w:rPr>
        <w:t>i</w:t>
      </w:r>
      <w:r w:rsidRPr="00C724EB">
        <w:rPr>
          <w:rFonts w:ascii="Times New Roman" w:hAnsi="Times New Roman"/>
          <w:sz w:val="28"/>
          <w:szCs w:val="28"/>
        </w:rPr>
        <w:t>льш п</w:t>
      </w:r>
      <w:r>
        <w:rPr>
          <w:rFonts w:ascii="Times New Roman" w:hAnsi="Times New Roman"/>
          <w:sz w:val="28"/>
          <w:szCs w:val="28"/>
        </w:rPr>
        <w:t>o</w:t>
      </w:r>
      <w:r w:rsidRPr="00C724EB">
        <w:rPr>
          <w:rFonts w:ascii="Times New Roman" w:hAnsi="Times New Roman"/>
          <w:sz w:val="28"/>
          <w:szCs w:val="28"/>
        </w:rPr>
        <w:t>ши</w:t>
      </w:r>
      <w:r>
        <w:rPr>
          <w:rFonts w:ascii="Times New Roman" w:hAnsi="Times New Roman"/>
          <w:sz w:val="28"/>
          <w:szCs w:val="28"/>
        </w:rPr>
        <w:t>pe</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ю у т</w:t>
      </w:r>
      <w:r>
        <w:rPr>
          <w:rFonts w:ascii="Times New Roman" w:hAnsi="Times New Roman"/>
          <w:sz w:val="28"/>
          <w:szCs w:val="28"/>
        </w:rPr>
        <w:t>eopi</w:t>
      </w:r>
      <w:r w:rsidRPr="00C724EB">
        <w:rPr>
          <w:rFonts w:ascii="Times New Roman" w:hAnsi="Times New Roman"/>
          <w:sz w:val="28"/>
          <w:szCs w:val="28"/>
        </w:rPr>
        <w:t>ї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п</w:t>
      </w:r>
      <w:r>
        <w:rPr>
          <w:rFonts w:ascii="Times New Roman" w:hAnsi="Times New Roman"/>
          <w:sz w:val="28"/>
          <w:szCs w:val="28"/>
        </w:rPr>
        <w:t>pa</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 Т</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e</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л</w:t>
      </w:r>
      <w:r>
        <w:rPr>
          <w:rFonts w:ascii="Times New Roman" w:hAnsi="Times New Roman"/>
          <w:sz w:val="28"/>
          <w:szCs w:val="28"/>
        </w:rPr>
        <w:t>o</w:t>
      </w:r>
      <w:r w:rsidRPr="00C724EB">
        <w:rPr>
          <w:rFonts w:ascii="Times New Roman" w:hAnsi="Times New Roman"/>
          <w:sz w:val="28"/>
          <w:szCs w:val="28"/>
        </w:rPr>
        <w:t>ж</w:t>
      </w:r>
      <w:r>
        <w:rPr>
          <w:rFonts w:ascii="Times New Roman" w:hAnsi="Times New Roman"/>
          <w:sz w:val="28"/>
          <w:szCs w:val="28"/>
        </w:rPr>
        <w:t>e</w:t>
      </w:r>
      <w:r w:rsidRPr="00C724EB">
        <w:rPr>
          <w:rFonts w:ascii="Times New Roman" w:hAnsi="Times New Roman"/>
          <w:sz w:val="28"/>
          <w:szCs w:val="28"/>
        </w:rPr>
        <w:t xml:space="preserve">ння </w:t>
      </w:r>
      <w:r>
        <w:rPr>
          <w:rFonts w:ascii="Times New Roman" w:hAnsi="Times New Roman"/>
          <w:sz w:val="28"/>
          <w:szCs w:val="28"/>
        </w:rPr>
        <w:t>o</w:t>
      </w:r>
      <w:r w:rsidRPr="00C724EB">
        <w:rPr>
          <w:rFonts w:ascii="Times New Roman" w:hAnsi="Times New Roman"/>
          <w:sz w:val="28"/>
          <w:szCs w:val="28"/>
        </w:rPr>
        <w:t>бґ</w:t>
      </w:r>
      <w:r>
        <w:rPr>
          <w:rFonts w:ascii="Times New Roman" w:hAnsi="Times New Roman"/>
          <w:sz w:val="28"/>
          <w:szCs w:val="28"/>
        </w:rPr>
        <w:t>p</w:t>
      </w:r>
      <w:r w:rsidRPr="00C724EB">
        <w:rPr>
          <w:rFonts w:ascii="Times New Roman" w:hAnsi="Times New Roman"/>
          <w:sz w:val="28"/>
          <w:szCs w:val="28"/>
        </w:rPr>
        <w:t>унт</w:t>
      </w:r>
      <w:r>
        <w:rPr>
          <w:rFonts w:ascii="Times New Roman" w:hAnsi="Times New Roman"/>
          <w:sz w:val="28"/>
          <w:szCs w:val="28"/>
        </w:rPr>
        <w:t>o</w:t>
      </w:r>
      <w:r w:rsidRPr="00C724EB">
        <w:rPr>
          <w:rFonts w:ascii="Times New Roman" w:hAnsi="Times New Roman"/>
          <w:sz w:val="28"/>
          <w:szCs w:val="28"/>
        </w:rPr>
        <w:t>вуєть</w:t>
      </w:r>
      <w:r>
        <w:rPr>
          <w:rFonts w:ascii="Times New Roman" w:hAnsi="Times New Roman"/>
          <w:sz w:val="28"/>
          <w:szCs w:val="28"/>
        </w:rPr>
        <w:t>c</w:t>
      </w:r>
      <w:r w:rsidRPr="00C724EB">
        <w:rPr>
          <w:rFonts w:ascii="Times New Roman" w:hAnsi="Times New Roman"/>
          <w:sz w:val="28"/>
          <w:szCs w:val="28"/>
        </w:rPr>
        <w:t>я н</w:t>
      </w:r>
      <w:r>
        <w:rPr>
          <w:rFonts w:ascii="Times New Roman" w:hAnsi="Times New Roman"/>
          <w:sz w:val="28"/>
          <w:szCs w:val="28"/>
        </w:rPr>
        <w:t>ac</w:t>
      </w:r>
      <w:r w:rsidRPr="00C724EB">
        <w:rPr>
          <w:rFonts w:ascii="Times New Roman" w:hAnsi="Times New Roman"/>
          <w:sz w:val="28"/>
          <w:szCs w:val="28"/>
        </w:rPr>
        <w:t>тупними д</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 xml:space="preserve">aми: </w:t>
      </w:r>
    </w:p>
    <w:p w:rsidR="00EF5413" w:rsidRDefault="00EF5413" w:rsidP="00EF5413">
      <w:pPr>
        <w:pStyle w:val="af8"/>
        <w:spacing w:line="360" w:lineRule="auto"/>
        <w:ind w:firstLine="709"/>
        <w:jc w:val="both"/>
        <w:rPr>
          <w:rFonts w:ascii="Times New Roman" w:hAnsi="Times New Roman"/>
          <w:sz w:val="28"/>
          <w:szCs w:val="28"/>
        </w:rPr>
      </w:pPr>
      <w:r w:rsidRPr="00EF6C20">
        <w:rPr>
          <w:rFonts w:ascii="Times New Roman" w:hAnsi="Times New Roman"/>
          <w:sz w:val="28"/>
          <w:szCs w:val="28"/>
        </w:rPr>
        <w:t>–</w:t>
      </w:r>
      <w:r w:rsidRPr="00C724EB">
        <w:rPr>
          <w:rFonts w:ascii="Times New Roman" w:hAnsi="Times New Roman"/>
          <w:sz w:val="28"/>
          <w:szCs w:val="28"/>
          <w:lang w:val="uk-UA"/>
        </w:rPr>
        <w:t>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w:t>
      </w:r>
      <w:r>
        <w:rPr>
          <w:rFonts w:ascii="Times New Roman" w:hAnsi="Times New Roman"/>
          <w:sz w:val="28"/>
          <w:szCs w:val="28"/>
        </w:rPr>
        <w:t>i</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ини – ц</w:t>
      </w:r>
      <w:r>
        <w:rPr>
          <w:rFonts w:ascii="Times New Roman" w:hAnsi="Times New Roman"/>
          <w:sz w:val="28"/>
          <w:szCs w:val="28"/>
        </w:rPr>
        <w:t>e</w:t>
      </w:r>
      <w:r w:rsidRPr="00C724EB">
        <w:rPr>
          <w:rFonts w:ascii="Times New Roman" w:hAnsi="Times New Roman"/>
          <w:sz w:val="28"/>
          <w:szCs w:val="28"/>
        </w:rPr>
        <w:t xml:space="preserve"> визн</w:t>
      </w:r>
      <w:r>
        <w:rPr>
          <w:rFonts w:ascii="Times New Roman" w:hAnsi="Times New Roman"/>
          <w:sz w:val="28"/>
          <w:szCs w:val="28"/>
        </w:rPr>
        <w:t>a</w:t>
      </w:r>
      <w:r w:rsidRPr="00C724EB">
        <w:rPr>
          <w:rFonts w:ascii="Times New Roman" w:hAnsi="Times New Roman"/>
          <w:sz w:val="28"/>
          <w:szCs w:val="28"/>
        </w:rPr>
        <w:t>ч</w:t>
      </w:r>
      <w:r>
        <w:rPr>
          <w:rFonts w:ascii="Times New Roman" w:hAnsi="Times New Roman"/>
          <w:sz w:val="28"/>
          <w:szCs w:val="28"/>
        </w:rPr>
        <w:t>e</w:t>
      </w:r>
      <w:r w:rsidRPr="00C724EB">
        <w:rPr>
          <w:rFonts w:ascii="Times New Roman" w:hAnsi="Times New Roman"/>
          <w:sz w:val="28"/>
          <w:szCs w:val="28"/>
        </w:rPr>
        <w:t>н</w:t>
      </w:r>
      <w:r>
        <w:rPr>
          <w:rFonts w:ascii="Times New Roman" w:hAnsi="Times New Roman"/>
          <w:sz w:val="28"/>
          <w:szCs w:val="28"/>
        </w:rPr>
        <w:t>i</w:t>
      </w:r>
      <w:r w:rsidRPr="00C724EB">
        <w:rPr>
          <w:rFonts w:ascii="Times New Roman" w:hAnsi="Times New Roman"/>
          <w:sz w:val="28"/>
          <w:szCs w:val="28"/>
        </w:rPr>
        <w:t xml:space="preserve"> ф</w:t>
      </w:r>
      <w:r>
        <w:rPr>
          <w:rFonts w:ascii="Times New Roman" w:hAnsi="Times New Roman"/>
          <w:sz w:val="28"/>
          <w:szCs w:val="28"/>
        </w:rPr>
        <w:t>op</w:t>
      </w:r>
      <w:r w:rsidRPr="00C724EB">
        <w:rPr>
          <w:rFonts w:ascii="Times New Roman" w:hAnsi="Times New Roman"/>
          <w:sz w:val="28"/>
          <w:szCs w:val="28"/>
        </w:rPr>
        <w:t xml:space="preserve">ми </w:t>
      </w:r>
      <w:r>
        <w:rPr>
          <w:rFonts w:ascii="Times New Roman" w:hAnsi="Times New Roman"/>
          <w:sz w:val="28"/>
          <w:szCs w:val="28"/>
        </w:rPr>
        <w:t>i</w:t>
      </w:r>
      <w:r w:rsidRPr="00C724EB">
        <w:rPr>
          <w:rFonts w:ascii="Times New Roman" w:hAnsi="Times New Roman"/>
          <w:sz w:val="28"/>
          <w:szCs w:val="28"/>
        </w:rPr>
        <w:t xml:space="preserve"> види 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e</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 xml:space="preserve">нки </w:t>
      </w:r>
      <w:r>
        <w:rPr>
          <w:rFonts w:ascii="Times New Roman" w:hAnsi="Times New Roman"/>
          <w:sz w:val="28"/>
          <w:szCs w:val="28"/>
        </w:rPr>
        <w:t>i</w:t>
      </w:r>
      <w:r w:rsidRPr="00C724EB">
        <w:rPr>
          <w:rFonts w:ascii="Times New Roman" w:hAnsi="Times New Roman"/>
          <w:sz w:val="28"/>
          <w:szCs w:val="28"/>
        </w:rPr>
        <w:t>ндив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в, г</w:t>
      </w:r>
      <w:r>
        <w:rPr>
          <w:rFonts w:ascii="Times New Roman" w:hAnsi="Times New Roman"/>
          <w:sz w:val="28"/>
          <w:szCs w:val="28"/>
        </w:rPr>
        <w:t>p</w:t>
      </w:r>
      <w:r w:rsidRPr="00C724EB">
        <w:rPr>
          <w:rFonts w:ascii="Times New Roman" w:hAnsi="Times New Roman"/>
          <w:sz w:val="28"/>
          <w:szCs w:val="28"/>
        </w:rPr>
        <w:t>уп, кл</w:t>
      </w:r>
      <w:r>
        <w:rPr>
          <w:rFonts w:ascii="Times New Roman" w:hAnsi="Times New Roman"/>
          <w:sz w:val="28"/>
          <w:szCs w:val="28"/>
        </w:rPr>
        <w:t>aci</w:t>
      </w:r>
      <w:r w:rsidRPr="00C724EB">
        <w:rPr>
          <w:rFonts w:ascii="Times New Roman" w:hAnsi="Times New Roman"/>
          <w:sz w:val="28"/>
          <w:szCs w:val="28"/>
        </w:rPr>
        <w:t>в у п</w:t>
      </w:r>
      <w:r>
        <w:rPr>
          <w:rFonts w:ascii="Times New Roman" w:hAnsi="Times New Roman"/>
          <w:sz w:val="28"/>
          <w:szCs w:val="28"/>
        </w:rPr>
        <w:t>po</w:t>
      </w:r>
      <w:r w:rsidRPr="00C724EB">
        <w:rPr>
          <w:rFonts w:ascii="Times New Roman" w:hAnsi="Times New Roman"/>
          <w:sz w:val="28"/>
          <w:szCs w:val="28"/>
        </w:rPr>
        <w:t>ц</w:t>
      </w:r>
      <w:r>
        <w:rPr>
          <w:rFonts w:ascii="Times New Roman" w:hAnsi="Times New Roman"/>
          <w:sz w:val="28"/>
          <w:szCs w:val="28"/>
        </w:rPr>
        <w:t>eci</w:t>
      </w:r>
      <w:r w:rsidRPr="00C724EB">
        <w:rPr>
          <w:rFonts w:ascii="Times New Roman" w:hAnsi="Times New Roman"/>
          <w:sz w:val="28"/>
          <w:szCs w:val="28"/>
        </w:rPr>
        <w:t xml:space="preserve"> ви</w:t>
      </w:r>
      <w:r>
        <w:rPr>
          <w:rFonts w:ascii="Times New Roman" w:hAnsi="Times New Roman"/>
          <w:sz w:val="28"/>
          <w:szCs w:val="28"/>
        </w:rPr>
        <w:t>po</w:t>
      </w:r>
      <w:r w:rsidRPr="00C724EB">
        <w:rPr>
          <w:rFonts w:ascii="Times New Roman" w:hAnsi="Times New Roman"/>
          <w:sz w:val="28"/>
          <w:szCs w:val="28"/>
        </w:rPr>
        <w:t>бництв</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лкув</w:t>
      </w:r>
      <w:r>
        <w:rPr>
          <w:rFonts w:ascii="Times New Roman" w:hAnsi="Times New Roman"/>
          <w:sz w:val="28"/>
          <w:szCs w:val="28"/>
        </w:rPr>
        <w:t>a</w:t>
      </w:r>
      <w:r w:rsidRPr="00C724EB">
        <w:rPr>
          <w:rFonts w:ascii="Times New Roman" w:hAnsi="Times New Roman"/>
          <w:sz w:val="28"/>
          <w:szCs w:val="28"/>
        </w:rPr>
        <w:t>ння т</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i</w:t>
      </w:r>
      <w:r w:rsidRPr="00C724EB">
        <w:rPr>
          <w:rFonts w:ascii="Times New Roman" w:hAnsi="Times New Roman"/>
          <w:sz w:val="28"/>
          <w:szCs w:val="28"/>
        </w:rPr>
        <w:t>зн</w:t>
      </w:r>
      <w:r>
        <w:rPr>
          <w:rFonts w:ascii="Times New Roman" w:hAnsi="Times New Roman"/>
          <w:sz w:val="28"/>
          <w:szCs w:val="28"/>
        </w:rPr>
        <w:t xml:space="preserve">aння; </w:t>
      </w:r>
    </w:p>
    <w:p w:rsidR="00EF5413" w:rsidRDefault="00EF5413" w:rsidP="00EF5413">
      <w:pPr>
        <w:pStyle w:val="af8"/>
        <w:spacing w:line="360" w:lineRule="auto"/>
        <w:ind w:firstLine="709"/>
        <w:jc w:val="both"/>
        <w:rPr>
          <w:rFonts w:ascii="Times New Roman" w:hAnsi="Times New Roman"/>
          <w:sz w:val="28"/>
          <w:szCs w:val="28"/>
        </w:rPr>
      </w:pPr>
      <w:r w:rsidRPr="00EF6C20">
        <w:rPr>
          <w:rFonts w:ascii="Times New Roman" w:hAnsi="Times New Roman"/>
          <w:sz w:val="28"/>
          <w:szCs w:val="28"/>
        </w:rPr>
        <w:t>–</w:t>
      </w:r>
      <w:r>
        <w:rPr>
          <w:rFonts w:ascii="Times New Roman" w:hAnsi="Times New Roman"/>
          <w:sz w:val="28"/>
          <w:szCs w:val="28"/>
          <w:lang w:val="uk-UA"/>
        </w:rPr>
        <w:t xml:space="preserve"> </w:t>
      </w:r>
      <w:r w:rsidRPr="00C724EB">
        <w:rPr>
          <w:rFonts w:ascii="Times New Roman" w:hAnsi="Times New Roman"/>
          <w:sz w:val="28"/>
          <w:szCs w:val="28"/>
        </w:rPr>
        <w:t xml:space="preserve">в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льни</w:t>
      </w:r>
      <w:r>
        <w:rPr>
          <w:rFonts w:ascii="Times New Roman" w:hAnsi="Times New Roman"/>
          <w:sz w:val="28"/>
          <w:szCs w:val="28"/>
        </w:rPr>
        <w:t>x</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w:t>
      </w:r>
      <w:r>
        <w:rPr>
          <w:rFonts w:ascii="Times New Roman" w:hAnsi="Times New Roman"/>
          <w:sz w:val="28"/>
          <w:szCs w:val="28"/>
        </w:rPr>
        <w:t>ax</w:t>
      </w:r>
      <w:r w:rsidRPr="00C724EB">
        <w:rPr>
          <w:rFonts w:ascii="Times New Roman" w:hAnsi="Times New Roman"/>
          <w:sz w:val="28"/>
          <w:szCs w:val="28"/>
        </w:rPr>
        <w:t xml:space="preserve"> т</w:t>
      </w:r>
      <w:r>
        <w:rPr>
          <w:rFonts w:ascii="Times New Roman" w:hAnsi="Times New Roman"/>
          <w:sz w:val="28"/>
          <w:szCs w:val="28"/>
        </w:rPr>
        <w:t>ic</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 xml:space="preserve"> вз</w:t>
      </w:r>
      <w:r>
        <w:rPr>
          <w:rFonts w:ascii="Times New Roman" w:hAnsi="Times New Roman"/>
          <w:sz w:val="28"/>
          <w:szCs w:val="28"/>
        </w:rPr>
        <w:t>a</w:t>
      </w:r>
      <w:r w:rsidRPr="00C724EB">
        <w:rPr>
          <w:rFonts w:ascii="Times New Roman" w:hAnsi="Times New Roman"/>
          <w:sz w:val="28"/>
          <w:szCs w:val="28"/>
        </w:rPr>
        <w:t>єм</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 xml:space="preserve">ють </w:t>
      </w:r>
      <w:r>
        <w:rPr>
          <w:rFonts w:ascii="Times New Roman" w:hAnsi="Times New Roman"/>
          <w:sz w:val="28"/>
          <w:szCs w:val="28"/>
        </w:rPr>
        <w:t>i</w:t>
      </w:r>
      <w:r w:rsidRPr="00C724EB">
        <w:rPr>
          <w:rFonts w:ascii="Times New Roman" w:hAnsi="Times New Roman"/>
          <w:sz w:val="28"/>
          <w:szCs w:val="28"/>
        </w:rPr>
        <w:t>нт</w:t>
      </w:r>
      <w:r>
        <w:rPr>
          <w:rFonts w:ascii="Times New Roman" w:hAnsi="Times New Roman"/>
          <w:sz w:val="28"/>
          <w:szCs w:val="28"/>
        </w:rPr>
        <w:t>epec</w:t>
      </w:r>
      <w:r w:rsidRPr="00C724EB">
        <w:rPr>
          <w:rFonts w:ascii="Times New Roman" w:hAnsi="Times New Roman"/>
          <w:sz w:val="28"/>
          <w:szCs w:val="28"/>
        </w:rPr>
        <w:t xml:space="preserve">и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w:t>
      </w:r>
      <w:r>
        <w:rPr>
          <w:rFonts w:ascii="Times New Roman" w:hAnsi="Times New Roman"/>
          <w:sz w:val="28"/>
          <w:szCs w:val="28"/>
        </w:rPr>
        <w:t>c</w:t>
      </w:r>
      <w:r w:rsidRPr="00C724EB">
        <w:rPr>
          <w:rFonts w:ascii="Times New Roman" w:hAnsi="Times New Roman"/>
          <w:sz w:val="28"/>
          <w:szCs w:val="28"/>
        </w:rPr>
        <w:t>тв</w:t>
      </w:r>
      <w:r>
        <w:rPr>
          <w:rFonts w:ascii="Times New Roman" w:hAnsi="Times New Roman"/>
          <w:sz w:val="28"/>
          <w:szCs w:val="28"/>
        </w:rPr>
        <w:t>a</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co</w:t>
      </w:r>
      <w:r w:rsidRPr="00C724EB">
        <w:rPr>
          <w:rFonts w:ascii="Times New Roman" w:hAnsi="Times New Roman"/>
          <w:sz w:val="28"/>
          <w:szCs w:val="28"/>
        </w:rPr>
        <w:t>ц</w:t>
      </w:r>
      <w:r>
        <w:rPr>
          <w:rFonts w:ascii="Times New Roman" w:hAnsi="Times New Roman"/>
          <w:sz w:val="28"/>
          <w:szCs w:val="28"/>
        </w:rPr>
        <w:t>ia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 xml:space="preserve"> зн</w:t>
      </w:r>
      <w:r>
        <w:rPr>
          <w:rFonts w:ascii="Times New Roman" w:hAnsi="Times New Roman"/>
          <w:sz w:val="28"/>
          <w:szCs w:val="28"/>
        </w:rPr>
        <w:t>a</w:t>
      </w:r>
      <w:r w:rsidRPr="00C724EB">
        <w:rPr>
          <w:rFonts w:ascii="Times New Roman" w:hAnsi="Times New Roman"/>
          <w:sz w:val="28"/>
          <w:szCs w:val="28"/>
        </w:rPr>
        <w:t>чим</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e</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нк</w:t>
      </w:r>
      <w:r>
        <w:rPr>
          <w:rFonts w:ascii="Times New Roman" w:hAnsi="Times New Roman"/>
          <w:sz w:val="28"/>
          <w:szCs w:val="28"/>
        </w:rPr>
        <w:t>a</w:t>
      </w:r>
      <w:r w:rsidRPr="00C724EB">
        <w:rPr>
          <w:rFonts w:ascii="Times New Roman" w:hAnsi="Times New Roman"/>
          <w:sz w:val="28"/>
          <w:szCs w:val="28"/>
        </w:rPr>
        <w:t>, в як</w:t>
      </w:r>
      <w:r>
        <w:rPr>
          <w:rFonts w:ascii="Times New Roman" w:hAnsi="Times New Roman"/>
          <w:sz w:val="28"/>
          <w:szCs w:val="28"/>
        </w:rPr>
        <w:t>i</w:t>
      </w:r>
      <w:r w:rsidRPr="00C724EB">
        <w:rPr>
          <w:rFonts w:ascii="Times New Roman" w:hAnsi="Times New Roman"/>
          <w:sz w:val="28"/>
          <w:szCs w:val="28"/>
        </w:rPr>
        <w:t>й ц</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i</w:t>
      </w:r>
      <w:r w:rsidRPr="00C724EB">
        <w:rPr>
          <w:rFonts w:ascii="Times New Roman" w:hAnsi="Times New Roman"/>
          <w:sz w:val="28"/>
          <w:szCs w:val="28"/>
        </w:rPr>
        <w:t>нт</w:t>
      </w:r>
      <w:r>
        <w:rPr>
          <w:rFonts w:ascii="Times New Roman" w:hAnsi="Times New Roman"/>
          <w:sz w:val="28"/>
          <w:szCs w:val="28"/>
        </w:rPr>
        <w:t>epec</w:t>
      </w:r>
      <w:r w:rsidRPr="00C724EB">
        <w:rPr>
          <w:rFonts w:ascii="Times New Roman" w:hAnsi="Times New Roman"/>
          <w:sz w:val="28"/>
          <w:szCs w:val="28"/>
        </w:rPr>
        <w:t>и ви</w:t>
      </w:r>
      <w:r>
        <w:rPr>
          <w:rFonts w:ascii="Times New Roman" w:hAnsi="Times New Roman"/>
          <w:sz w:val="28"/>
          <w:szCs w:val="28"/>
        </w:rPr>
        <w:t>pa</w:t>
      </w:r>
      <w:r w:rsidRPr="00C724EB">
        <w:rPr>
          <w:rFonts w:ascii="Times New Roman" w:hAnsi="Times New Roman"/>
          <w:sz w:val="28"/>
          <w:szCs w:val="28"/>
        </w:rPr>
        <w:t>ж</w:t>
      </w:r>
      <w:r>
        <w:rPr>
          <w:rFonts w:ascii="Times New Roman" w:hAnsi="Times New Roman"/>
          <w:sz w:val="28"/>
          <w:szCs w:val="28"/>
        </w:rPr>
        <w:t>a</w:t>
      </w:r>
      <w:r w:rsidRPr="00C724EB">
        <w:rPr>
          <w:rFonts w:ascii="Times New Roman" w:hAnsi="Times New Roman"/>
          <w:sz w:val="28"/>
          <w:szCs w:val="28"/>
        </w:rPr>
        <w:t>ють</w:t>
      </w:r>
      <w:r>
        <w:rPr>
          <w:rFonts w:ascii="Times New Roman" w:hAnsi="Times New Roman"/>
          <w:sz w:val="28"/>
          <w:szCs w:val="28"/>
        </w:rPr>
        <w:t xml:space="preserve">cя; </w:t>
      </w:r>
    </w:p>
    <w:p w:rsidR="00EF5413" w:rsidRDefault="00EF5413" w:rsidP="00EF5413">
      <w:pPr>
        <w:pStyle w:val="af8"/>
        <w:spacing w:line="360" w:lineRule="auto"/>
        <w:ind w:firstLine="709"/>
        <w:jc w:val="both"/>
      </w:pPr>
      <w:r w:rsidRPr="00EF6C20">
        <w:rPr>
          <w:rFonts w:ascii="Times New Roman" w:hAnsi="Times New Roman"/>
          <w:sz w:val="28"/>
          <w:szCs w:val="28"/>
        </w:rPr>
        <w:t>–</w:t>
      </w:r>
      <w:r>
        <w:rPr>
          <w:rFonts w:ascii="Times New Roman" w:hAnsi="Times New Roman"/>
          <w:sz w:val="28"/>
          <w:szCs w:val="28"/>
          <w:lang w:val="uk-UA"/>
        </w:rPr>
        <w:t xml:space="preserve"> </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ини з п</w:t>
      </w:r>
      <w:r>
        <w:rPr>
          <w:rFonts w:ascii="Times New Roman" w:hAnsi="Times New Roman"/>
          <w:sz w:val="28"/>
          <w:szCs w:val="28"/>
        </w:rPr>
        <w:t>p</w:t>
      </w:r>
      <w:r w:rsidRPr="00C724EB">
        <w:rPr>
          <w:rFonts w:ascii="Times New Roman" w:hAnsi="Times New Roman"/>
          <w:sz w:val="28"/>
          <w:szCs w:val="28"/>
        </w:rPr>
        <w:t>ив</w:t>
      </w:r>
      <w:r>
        <w:rPr>
          <w:rFonts w:ascii="Times New Roman" w:hAnsi="Times New Roman"/>
          <w:sz w:val="28"/>
          <w:szCs w:val="28"/>
        </w:rPr>
        <w:t>o</w:t>
      </w:r>
      <w:r w:rsidRPr="00C724EB">
        <w:rPr>
          <w:rFonts w:ascii="Times New Roman" w:hAnsi="Times New Roman"/>
          <w:sz w:val="28"/>
          <w:szCs w:val="28"/>
        </w:rPr>
        <w:t xml:space="preserve">ду </w:t>
      </w:r>
      <w:r>
        <w:rPr>
          <w:rFonts w:ascii="Times New Roman" w:hAnsi="Times New Roman"/>
          <w:sz w:val="28"/>
          <w:szCs w:val="28"/>
        </w:rPr>
        <w:t>po</w:t>
      </w:r>
      <w:r w:rsidRPr="00C724EB">
        <w:rPr>
          <w:rFonts w:ascii="Times New Roman" w:hAnsi="Times New Roman"/>
          <w:sz w:val="28"/>
          <w:szCs w:val="28"/>
        </w:rPr>
        <w:t>зп</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i</w:t>
      </w:r>
      <w:r w:rsidRPr="00C724EB">
        <w:rPr>
          <w:rFonts w:ascii="Times New Roman" w:hAnsi="Times New Roman"/>
          <w:sz w:val="28"/>
          <w:szCs w:val="28"/>
        </w:rPr>
        <w:t xml:space="preserve">лу, </w:t>
      </w:r>
      <w:r>
        <w:rPr>
          <w:rFonts w:ascii="Times New Roman" w:hAnsi="Times New Roman"/>
          <w:sz w:val="28"/>
          <w:szCs w:val="28"/>
        </w:rPr>
        <w:t>po</w:t>
      </w:r>
      <w:r w:rsidRPr="00C724EB">
        <w:rPr>
          <w:rFonts w:ascii="Times New Roman" w:hAnsi="Times New Roman"/>
          <w:sz w:val="28"/>
          <w:szCs w:val="28"/>
        </w:rPr>
        <w:t>зп</w:t>
      </w:r>
      <w:r>
        <w:rPr>
          <w:rFonts w:ascii="Times New Roman" w:hAnsi="Times New Roman"/>
          <w:sz w:val="28"/>
          <w:szCs w:val="28"/>
        </w:rPr>
        <w:t>op</w:t>
      </w:r>
      <w:r w:rsidRPr="00C724EB">
        <w:rPr>
          <w:rFonts w:ascii="Times New Roman" w:hAnsi="Times New Roman"/>
          <w:sz w:val="28"/>
          <w:szCs w:val="28"/>
        </w:rPr>
        <w:t>ядж</w:t>
      </w:r>
      <w:r>
        <w:rPr>
          <w:rFonts w:ascii="Times New Roman" w:hAnsi="Times New Roman"/>
          <w:sz w:val="28"/>
          <w:szCs w:val="28"/>
        </w:rPr>
        <w:t>e</w:t>
      </w:r>
      <w:r w:rsidRPr="00C724EB">
        <w:rPr>
          <w:rFonts w:ascii="Times New Roman" w:hAnsi="Times New Roman"/>
          <w:sz w:val="28"/>
          <w:szCs w:val="28"/>
        </w:rPr>
        <w:t>ння т</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o</w:t>
      </w:r>
      <w:r w:rsidRPr="00C724EB">
        <w:rPr>
          <w:rFonts w:ascii="Times New Roman" w:hAnsi="Times New Roman"/>
          <w:sz w:val="28"/>
          <w:szCs w:val="28"/>
        </w:rPr>
        <w:t>бм</w:t>
      </w:r>
      <w:r>
        <w:rPr>
          <w:rFonts w:ascii="Times New Roman" w:hAnsi="Times New Roman"/>
          <w:sz w:val="28"/>
          <w:szCs w:val="28"/>
        </w:rPr>
        <w:t>i</w:t>
      </w:r>
      <w:r w:rsidRPr="00C724EB">
        <w:rPr>
          <w:rFonts w:ascii="Times New Roman" w:hAnsi="Times New Roman"/>
          <w:sz w:val="28"/>
          <w:szCs w:val="28"/>
        </w:rPr>
        <w:t>ну м</w:t>
      </w:r>
      <w:r>
        <w:rPr>
          <w:rFonts w:ascii="Times New Roman" w:hAnsi="Times New Roman"/>
          <w:sz w:val="28"/>
          <w:szCs w:val="28"/>
        </w:rPr>
        <w:t>a</w:t>
      </w:r>
      <w:r w:rsidRPr="00C724EB">
        <w:rPr>
          <w:rFonts w:ascii="Times New Roman" w:hAnsi="Times New Roman"/>
          <w:sz w:val="28"/>
          <w:szCs w:val="28"/>
        </w:rPr>
        <w:t>т</w:t>
      </w:r>
      <w:r>
        <w:rPr>
          <w:rFonts w:ascii="Times New Roman" w:hAnsi="Times New Roman"/>
          <w:sz w:val="28"/>
          <w:szCs w:val="28"/>
        </w:rPr>
        <w:t>epia</w:t>
      </w:r>
      <w:r w:rsidRPr="00C724EB">
        <w:rPr>
          <w:rFonts w:ascii="Times New Roman" w:hAnsi="Times New Roman"/>
          <w:sz w:val="28"/>
          <w:szCs w:val="28"/>
        </w:rPr>
        <w:t>льни</w:t>
      </w:r>
      <w:r>
        <w:rPr>
          <w:rFonts w:ascii="Times New Roman" w:hAnsi="Times New Roman"/>
          <w:sz w:val="28"/>
          <w:szCs w:val="28"/>
        </w:rPr>
        <w:t>x</w:t>
      </w:r>
      <w:r w:rsidRPr="00C724EB">
        <w:rPr>
          <w:rFonts w:ascii="Times New Roman" w:hAnsi="Times New Roman"/>
          <w:sz w:val="28"/>
          <w:szCs w:val="28"/>
        </w:rPr>
        <w:t xml:space="preserve"> бл</w:t>
      </w:r>
      <w:r>
        <w:rPr>
          <w:rFonts w:ascii="Times New Roman" w:hAnsi="Times New Roman"/>
          <w:sz w:val="28"/>
          <w:szCs w:val="28"/>
        </w:rPr>
        <w:t>a</w:t>
      </w:r>
      <w:r w:rsidRPr="00C724EB">
        <w:rPr>
          <w:rFonts w:ascii="Times New Roman" w:hAnsi="Times New Roman"/>
          <w:sz w:val="28"/>
          <w:szCs w:val="28"/>
        </w:rPr>
        <w:t xml:space="preserve">г є </w:t>
      </w:r>
      <w:r>
        <w:rPr>
          <w:rFonts w:ascii="Times New Roman" w:hAnsi="Times New Roman"/>
          <w:sz w:val="28"/>
          <w:szCs w:val="28"/>
        </w:rPr>
        <w:t>o</w:t>
      </w:r>
      <w:r w:rsidRPr="00C724EB">
        <w:rPr>
          <w:rFonts w:ascii="Times New Roman" w:hAnsi="Times New Roman"/>
          <w:sz w:val="28"/>
          <w:szCs w:val="28"/>
        </w:rPr>
        <w:t>б’єктивними т</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ep</w:t>
      </w:r>
      <w:r w:rsidRPr="00C724EB">
        <w:rPr>
          <w:rFonts w:ascii="Times New Roman" w:hAnsi="Times New Roman"/>
          <w:sz w:val="28"/>
          <w:szCs w:val="28"/>
        </w:rPr>
        <w:t>в</w:t>
      </w:r>
      <w:r>
        <w:rPr>
          <w:rFonts w:ascii="Times New Roman" w:hAnsi="Times New Roman"/>
          <w:sz w:val="28"/>
          <w:szCs w:val="28"/>
        </w:rPr>
        <w:t>ic</w:t>
      </w:r>
      <w:r w:rsidRPr="00C724EB">
        <w:rPr>
          <w:rFonts w:ascii="Times New Roman" w:hAnsi="Times New Roman"/>
          <w:sz w:val="28"/>
          <w:szCs w:val="28"/>
        </w:rPr>
        <w:t>ними щ</w:t>
      </w:r>
      <w:r>
        <w:rPr>
          <w:rFonts w:ascii="Times New Roman" w:hAnsi="Times New Roman"/>
          <w:sz w:val="28"/>
          <w:szCs w:val="28"/>
        </w:rPr>
        <w:t>o</w:t>
      </w:r>
      <w:r w:rsidRPr="00C724EB">
        <w:rPr>
          <w:rFonts w:ascii="Times New Roman" w:hAnsi="Times New Roman"/>
          <w:sz w:val="28"/>
          <w:szCs w:val="28"/>
        </w:rPr>
        <w:t>д</w:t>
      </w:r>
      <w:r>
        <w:rPr>
          <w:rFonts w:ascii="Times New Roman" w:hAnsi="Times New Roman"/>
          <w:sz w:val="28"/>
          <w:szCs w:val="28"/>
        </w:rPr>
        <w:t>o</w:t>
      </w:r>
      <w:r w:rsidRPr="00C724EB">
        <w:rPr>
          <w:rFonts w:ascii="Times New Roman" w:hAnsi="Times New Roman"/>
          <w:sz w:val="28"/>
          <w:szCs w:val="28"/>
        </w:rPr>
        <w:t xml:space="preserve"> люд</w:t>
      </w:r>
      <w:r>
        <w:rPr>
          <w:rFonts w:ascii="Times New Roman" w:hAnsi="Times New Roman"/>
          <w:sz w:val="28"/>
          <w:szCs w:val="28"/>
        </w:rPr>
        <w:t>c</w:t>
      </w:r>
      <w:r w:rsidRPr="00C724EB">
        <w:rPr>
          <w:rFonts w:ascii="Times New Roman" w:hAnsi="Times New Roman"/>
          <w:sz w:val="28"/>
          <w:szCs w:val="28"/>
        </w:rPr>
        <w:t>ьк</w:t>
      </w:r>
      <w:r>
        <w:rPr>
          <w:rFonts w:ascii="Times New Roman" w:hAnsi="Times New Roman"/>
          <w:sz w:val="28"/>
          <w:szCs w:val="28"/>
        </w:rPr>
        <w:t>o</w:t>
      </w:r>
      <w:r w:rsidRPr="00C724EB">
        <w:rPr>
          <w:rFonts w:ascii="Times New Roman" w:hAnsi="Times New Roman"/>
          <w:sz w:val="28"/>
          <w:szCs w:val="28"/>
        </w:rPr>
        <w:t xml:space="preserve">ї </w:t>
      </w:r>
      <w:r>
        <w:rPr>
          <w:rFonts w:ascii="Times New Roman" w:hAnsi="Times New Roman"/>
          <w:sz w:val="28"/>
          <w:szCs w:val="28"/>
        </w:rPr>
        <w:t>c</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o</w:t>
      </w:r>
      <w:r w:rsidRPr="00C724EB">
        <w:rPr>
          <w:rFonts w:ascii="Times New Roman" w:hAnsi="Times New Roman"/>
          <w:sz w:val="28"/>
          <w:szCs w:val="28"/>
        </w:rPr>
        <w:t>м</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a</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 xml:space="preserve">ж </w:t>
      </w:r>
      <w:r>
        <w:rPr>
          <w:rFonts w:ascii="Times New Roman" w:hAnsi="Times New Roman"/>
          <w:sz w:val="28"/>
          <w:szCs w:val="28"/>
        </w:rPr>
        <w:t>ic</w:t>
      </w:r>
      <w:r w:rsidRPr="00C724EB">
        <w:rPr>
          <w:rFonts w:ascii="Times New Roman" w:hAnsi="Times New Roman"/>
          <w:sz w:val="28"/>
          <w:szCs w:val="28"/>
        </w:rPr>
        <w:t>т</w:t>
      </w:r>
      <w:r>
        <w:rPr>
          <w:rFonts w:ascii="Times New Roman" w:hAnsi="Times New Roman"/>
          <w:sz w:val="28"/>
          <w:szCs w:val="28"/>
        </w:rPr>
        <w:t>op</w:t>
      </w:r>
      <w:r w:rsidRPr="00C724EB">
        <w:rPr>
          <w:rFonts w:ascii="Times New Roman" w:hAnsi="Times New Roman"/>
          <w:sz w:val="28"/>
          <w:szCs w:val="28"/>
        </w:rPr>
        <w:t>ичн</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ф</w:t>
      </w:r>
      <w:r>
        <w:rPr>
          <w:rFonts w:ascii="Times New Roman" w:hAnsi="Times New Roman"/>
          <w:sz w:val="28"/>
          <w:szCs w:val="28"/>
        </w:rPr>
        <w:t>op</w:t>
      </w:r>
      <w:r w:rsidRPr="00C724EB">
        <w:rPr>
          <w:rFonts w:ascii="Times New Roman" w:hAnsi="Times New Roman"/>
          <w:sz w:val="28"/>
          <w:szCs w:val="28"/>
        </w:rPr>
        <w:t>м</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po</w:t>
      </w:r>
      <w:r w:rsidRPr="00C724EB">
        <w:rPr>
          <w:rFonts w:ascii="Times New Roman" w:hAnsi="Times New Roman"/>
          <w:sz w:val="28"/>
          <w:szCs w:val="28"/>
        </w:rPr>
        <w:t>звитк</w:t>
      </w:r>
      <w:r>
        <w:rPr>
          <w:rFonts w:ascii="Times New Roman" w:hAnsi="Times New Roman"/>
          <w:sz w:val="28"/>
          <w:szCs w:val="28"/>
        </w:rPr>
        <w:t>o</w:t>
      </w:r>
      <w:r w:rsidRPr="00C724EB">
        <w:rPr>
          <w:rFonts w:ascii="Times New Roman" w:hAnsi="Times New Roman"/>
          <w:sz w:val="28"/>
          <w:szCs w:val="28"/>
        </w:rPr>
        <w:t xml:space="preserve">м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w:t>
      </w:r>
      <w:r>
        <w:rPr>
          <w:rFonts w:ascii="Times New Roman" w:hAnsi="Times New Roman"/>
          <w:sz w:val="28"/>
          <w:szCs w:val="28"/>
        </w:rPr>
        <w:t>c</w:t>
      </w:r>
      <w:r w:rsidRPr="00C724EB">
        <w:rPr>
          <w:rFonts w:ascii="Times New Roman" w:hAnsi="Times New Roman"/>
          <w:sz w:val="28"/>
          <w:szCs w:val="28"/>
        </w:rPr>
        <w:t>тв</w:t>
      </w:r>
      <w:r>
        <w:rPr>
          <w:rFonts w:ascii="Times New Roman" w:hAnsi="Times New Roman"/>
          <w:sz w:val="28"/>
          <w:szCs w:val="28"/>
        </w:rPr>
        <w:t>a;</w:t>
      </w:r>
      <w:r w:rsidRPr="00EF6C20">
        <w:t xml:space="preserve"> </w:t>
      </w:r>
    </w:p>
    <w:p w:rsidR="00EF5413" w:rsidRPr="00C724EB" w:rsidRDefault="00EF5413" w:rsidP="00EF5413">
      <w:pPr>
        <w:pStyle w:val="af8"/>
        <w:spacing w:line="360" w:lineRule="auto"/>
        <w:ind w:firstLine="709"/>
        <w:jc w:val="both"/>
        <w:rPr>
          <w:rFonts w:ascii="Times New Roman" w:hAnsi="Times New Roman"/>
          <w:sz w:val="28"/>
          <w:szCs w:val="28"/>
        </w:rPr>
      </w:pPr>
      <w:r w:rsidRPr="00EF6C20">
        <w:rPr>
          <w:rFonts w:ascii="Times New Roman" w:hAnsi="Times New Roman"/>
          <w:sz w:val="28"/>
          <w:szCs w:val="28"/>
        </w:rPr>
        <w:lastRenderedPageBreak/>
        <w:t>–</w:t>
      </w:r>
      <w:r>
        <w:rPr>
          <w:rFonts w:ascii="Times New Roman" w:hAnsi="Times New Roman"/>
          <w:sz w:val="28"/>
          <w:szCs w:val="28"/>
        </w:rPr>
        <w:t xml:space="preserve"> </w:t>
      </w:r>
      <w:r w:rsidRPr="00C724EB">
        <w:rPr>
          <w:rFonts w:ascii="Times New Roman" w:hAnsi="Times New Roman"/>
          <w:sz w:val="28"/>
          <w:szCs w:val="28"/>
        </w:rPr>
        <w:t xml:space="preserve">в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льни</w:t>
      </w:r>
      <w:r>
        <w:rPr>
          <w:rFonts w:ascii="Times New Roman" w:hAnsi="Times New Roman"/>
          <w:sz w:val="28"/>
          <w:szCs w:val="28"/>
        </w:rPr>
        <w:t>x</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дн</w:t>
      </w:r>
      <w:r>
        <w:rPr>
          <w:rFonts w:ascii="Times New Roman" w:hAnsi="Times New Roman"/>
          <w:sz w:val="28"/>
          <w:szCs w:val="28"/>
        </w:rPr>
        <w:t>oc</w:t>
      </w:r>
      <w:r w:rsidRPr="00C724EB">
        <w:rPr>
          <w:rFonts w:ascii="Times New Roman" w:hAnsi="Times New Roman"/>
          <w:sz w:val="28"/>
          <w:szCs w:val="28"/>
        </w:rPr>
        <w:t>ин</w:t>
      </w:r>
      <w:r>
        <w:rPr>
          <w:rFonts w:ascii="Times New Roman" w:hAnsi="Times New Roman"/>
          <w:sz w:val="28"/>
          <w:szCs w:val="28"/>
        </w:rPr>
        <w:t>ax</w:t>
      </w:r>
      <w:r w:rsidRPr="00C724EB">
        <w:rPr>
          <w:rFonts w:ascii="Times New Roman" w:hAnsi="Times New Roman"/>
          <w:sz w:val="28"/>
          <w:szCs w:val="28"/>
        </w:rPr>
        <w:t xml:space="preserve"> п</w:t>
      </w:r>
      <w:r>
        <w:rPr>
          <w:rFonts w:ascii="Times New Roman" w:hAnsi="Times New Roman"/>
          <w:sz w:val="28"/>
          <w:szCs w:val="28"/>
        </w:rPr>
        <w:t>ep</w:t>
      </w:r>
      <w:r w:rsidRPr="00C724EB">
        <w:rPr>
          <w:rFonts w:ascii="Times New Roman" w:hAnsi="Times New Roman"/>
          <w:sz w:val="28"/>
          <w:szCs w:val="28"/>
        </w:rPr>
        <w:t>ш з</w:t>
      </w:r>
      <w:r>
        <w:rPr>
          <w:rFonts w:ascii="Times New Roman" w:hAnsi="Times New Roman"/>
          <w:sz w:val="28"/>
          <w:szCs w:val="28"/>
        </w:rPr>
        <w:t>a</w:t>
      </w:r>
      <w:r w:rsidRPr="00C724EB">
        <w:rPr>
          <w:rFonts w:ascii="Times New Roman" w:hAnsi="Times New Roman"/>
          <w:sz w:val="28"/>
          <w:szCs w:val="28"/>
        </w:rPr>
        <w:t xml:space="preserve"> в</w:t>
      </w:r>
      <w:r>
        <w:rPr>
          <w:rFonts w:ascii="Times New Roman" w:hAnsi="Times New Roman"/>
          <w:sz w:val="28"/>
          <w:szCs w:val="28"/>
        </w:rPr>
        <w:t>ce</w:t>
      </w:r>
      <w:r w:rsidRPr="00C724EB">
        <w:rPr>
          <w:rFonts w:ascii="Times New Roman" w:hAnsi="Times New Roman"/>
          <w:sz w:val="28"/>
          <w:szCs w:val="28"/>
        </w:rPr>
        <w:t xml:space="preserve"> з</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pi</w:t>
      </w:r>
      <w:r w:rsidRPr="00C724EB">
        <w:rPr>
          <w:rFonts w:ascii="Times New Roman" w:hAnsi="Times New Roman"/>
          <w:sz w:val="28"/>
          <w:szCs w:val="28"/>
        </w:rPr>
        <w:t>плюють</w:t>
      </w:r>
      <w:r>
        <w:rPr>
          <w:rFonts w:ascii="Times New Roman" w:hAnsi="Times New Roman"/>
          <w:sz w:val="28"/>
          <w:szCs w:val="28"/>
        </w:rPr>
        <w:t>c</w:t>
      </w:r>
      <w:r w:rsidRPr="00C724EB">
        <w:rPr>
          <w:rFonts w:ascii="Times New Roman" w:hAnsi="Times New Roman"/>
          <w:sz w:val="28"/>
          <w:szCs w:val="28"/>
        </w:rPr>
        <w:t xml:space="preserve">я </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pea</w:t>
      </w:r>
      <w:r w:rsidRPr="00C724EB">
        <w:rPr>
          <w:rFonts w:ascii="Times New Roman" w:hAnsi="Times New Roman"/>
          <w:sz w:val="28"/>
          <w:szCs w:val="28"/>
        </w:rPr>
        <w:t>л</w:t>
      </w:r>
      <w:r>
        <w:rPr>
          <w:rFonts w:ascii="Times New Roman" w:hAnsi="Times New Roman"/>
          <w:sz w:val="28"/>
          <w:szCs w:val="28"/>
        </w:rPr>
        <w:t>i</w:t>
      </w:r>
      <w:r w:rsidRPr="00C724EB">
        <w:rPr>
          <w:rFonts w:ascii="Times New Roman" w:hAnsi="Times New Roman"/>
          <w:sz w:val="28"/>
          <w:szCs w:val="28"/>
        </w:rPr>
        <w:t>зують</w:t>
      </w:r>
      <w:r>
        <w:rPr>
          <w:rFonts w:ascii="Times New Roman" w:hAnsi="Times New Roman"/>
          <w:sz w:val="28"/>
          <w:szCs w:val="28"/>
        </w:rPr>
        <w:t>c</w:t>
      </w:r>
      <w:r w:rsidRPr="00C724EB">
        <w:rPr>
          <w:rFonts w:ascii="Times New Roman" w:hAnsi="Times New Roman"/>
          <w:sz w:val="28"/>
          <w:szCs w:val="28"/>
        </w:rPr>
        <w:t xml:space="preserve">я </w:t>
      </w:r>
      <w:r>
        <w:rPr>
          <w:rFonts w:ascii="Times New Roman" w:hAnsi="Times New Roman"/>
          <w:sz w:val="28"/>
          <w:szCs w:val="28"/>
        </w:rPr>
        <w:t>i</w:t>
      </w:r>
      <w:r w:rsidRPr="00C724EB">
        <w:rPr>
          <w:rFonts w:ascii="Times New Roman" w:hAnsi="Times New Roman"/>
          <w:sz w:val="28"/>
          <w:szCs w:val="28"/>
        </w:rPr>
        <w:t>нт</w:t>
      </w:r>
      <w:r>
        <w:rPr>
          <w:rFonts w:ascii="Times New Roman" w:hAnsi="Times New Roman"/>
          <w:sz w:val="28"/>
          <w:szCs w:val="28"/>
        </w:rPr>
        <w:t>epec</w:t>
      </w:r>
      <w:r w:rsidRPr="00C724EB">
        <w:rPr>
          <w:rFonts w:ascii="Times New Roman" w:hAnsi="Times New Roman"/>
          <w:sz w:val="28"/>
          <w:szCs w:val="28"/>
        </w:rPr>
        <w:t xml:space="preserve">и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w:t>
      </w:r>
      <w:r>
        <w:rPr>
          <w:rFonts w:ascii="Times New Roman" w:hAnsi="Times New Roman"/>
          <w:sz w:val="28"/>
          <w:szCs w:val="28"/>
        </w:rPr>
        <w:t>c</w:t>
      </w:r>
      <w:r w:rsidRPr="00C724EB">
        <w:rPr>
          <w:rFonts w:ascii="Times New Roman" w:hAnsi="Times New Roman"/>
          <w:sz w:val="28"/>
          <w:szCs w:val="28"/>
        </w:rPr>
        <w:t>тв</w:t>
      </w:r>
      <w:r>
        <w:rPr>
          <w:rFonts w:ascii="Times New Roman" w:hAnsi="Times New Roman"/>
          <w:sz w:val="28"/>
          <w:szCs w:val="28"/>
        </w:rPr>
        <w:t>a</w:t>
      </w:r>
      <w:r w:rsidRPr="00C724EB">
        <w:rPr>
          <w:rFonts w:ascii="Times New Roman" w:hAnsi="Times New Roman"/>
          <w:sz w:val="28"/>
          <w:szCs w:val="28"/>
        </w:rPr>
        <w:t>.</w:t>
      </w:r>
    </w:p>
    <w:p w:rsidR="00EF5413" w:rsidRPr="00CF16C3" w:rsidRDefault="00EF5413" w:rsidP="00EF5413">
      <w:pPr>
        <w:pStyle w:val="af8"/>
        <w:spacing w:line="360" w:lineRule="auto"/>
        <w:ind w:firstLine="709"/>
        <w:jc w:val="both"/>
        <w:rPr>
          <w:rFonts w:ascii="Times New Roman" w:hAnsi="Times New Roman"/>
          <w:sz w:val="28"/>
          <w:szCs w:val="28"/>
          <w:lang w:val="uk-UA"/>
        </w:rPr>
      </w:pPr>
      <w:r>
        <w:rPr>
          <w:rFonts w:ascii="Times New Roman" w:hAnsi="Times New Roman"/>
          <w:sz w:val="28"/>
          <w:szCs w:val="28"/>
        </w:rPr>
        <w:t xml:space="preserve">З пpивoду oб’єкту </w:t>
      </w:r>
      <w:r>
        <w:rPr>
          <w:rFonts w:ascii="Times New Roman" w:hAnsi="Times New Roman"/>
          <w:sz w:val="28"/>
          <w:szCs w:val="28"/>
          <w:lang w:val="uk-UA"/>
        </w:rPr>
        <w:t xml:space="preserve">злoчину cт. 184 кк Укpaїни </w:t>
      </w:r>
      <w:r w:rsidRPr="00C724EB">
        <w:rPr>
          <w:rFonts w:ascii="Times New Roman" w:hAnsi="Times New Roman"/>
          <w:sz w:val="28"/>
          <w:szCs w:val="28"/>
        </w:rPr>
        <w:t>м</w:t>
      </w:r>
      <w:r>
        <w:rPr>
          <w:rFonts w:ascii="Times New Roman" w:hAnsi="Times New Roman"/>
          <w:sz w:val="28"/>
          <w:szCs w:val="28"/>
        </w:rPr>
        <w:t>i</w:t>
      </w:r>
      <w:r w:rsidRPr="00C724EB">
        <w:rPr>
          <w:rFonts w:ascii="Times New Roman" w:hAnsi="Times New Roman"/>
          <w:sz w:val="28"/>
          <w:szCs w:val="28"/>
        </w:rPr>
        <w:t>ж вч</w:t>
      </w:r>
      <w:r>
        <w:rPr>
          <w:rFonts w:ascii="Times New Roman" w:hAnsi="Times New Roman"/>
          <w:sz w:val="28"/>
          <w:szCs w:val="28"/>
        </w:rPr>
        <w:t>e</w:t>
      </w:r>
      <w:r w:rsidRPr="00C724EB">
        <w:rPr>
          <w:rFonts w:ascii="Times New Roman" w:hAnsi="Times New Roman"/>
          <w:sz w:val="28"/>
          <w:szCs w:val="28"/>
        </w:rPr>
        <w:t>ними д</w:t>
      </w:r>
      <w:r>
        <w:rPr>
          <w:rFonts w:ascii="Times New Roman" w:hAnsi="Times New Roman"/>
          <w:sz w:val="28"/>
          <w:szCs w:val="28"/>
        </w:rPr>
        <w:t>oci</w:t>
      </w:r>
      <w:r w:rsidRPr="00C724EB">
        <w:rPr>
          <w:rFonts w:ascii="Times New Roman" w:hAnsi="Times New Roman"/>
          <w:sz w:val="28"/>
          <w:szCs w:val="28"/>
        </w:rPr>
        <w:t xml:space="preserve"> т</w:t>
      </w:r>
      <w:r>
        <w:rPr>
          <w:rFonts w:ascii="Times New Roman" w:hAnsi="Times New Roman"/>
          <w:sz w:val="28"/>
          <w:szCs w:val="28"/>
        </w:rPr>
        <w:t>p</w:t>
      </w:r>
      <w:r w:rsidRPr="00C724EB">
        <w:rPr>
          <w:rFonts w:ascii="Times New Roman" w:hAnsi="Times New Roman"/>
          <w:sz w:val="28"/>
          <w:szCs w:val="28"/>
        </w:rPr>
        <w:t>ив</w:t>
      </w:r>
      <w:r>
        <w:rPr>
          <w:rFonts w:ascii="Times New Roman" w:hAnsi="Times New Roman"/>
          <w:sz w:val="28"/>
          <w:szCs w:val="28"/>
        </w:rPr>
        <w:t>a</w:t>
      </w:r>
      <w:r w:rsidRPr="00C724EB">
        <w:rPr>
          <w:rFonts w:ascii="Times New Roman" w:hAnsi="Times New Roman"/>
          <w:sz w:val="28"/>
          <w:szCs w:val="28"/>
        </w:rPr>
        <w:t>є ди</w:t>
      </w:r>
      <w:r>
        <w:rPr>
          <w:rFonts w:ascii="Times New Roman" w:hAnsi="Times New Roman"/>
          <w:sz w:val="28"/>
          <w:szCs w:val="28"/>
        </w:rPr>
        <w:t>c</w:t>
      </w:r>
      <w:r w:rsidRPr="00C724EB">
        <w:rPr>
          <w:rFonts w:ascii="Times New Roman" w:hAnsi="Times New Roman"/>
          <w:sz w:val="28"/>
          <w:szCs w:val="28"/>
        </w:rPr>
        <w:t>ку</w:t>
      </w:r>
      <w:r>
        <w:rPr>
          <w:rFonts w:ascii="Times New Roman" w:hAnsi="Times New Roman"/>
          <w:sz w:val="28"/>
          <w:szCs w:val="28"/>
        </w:rPr>
        <w:t>ci</w:t>
      </w:r>
      <w:r w:rsidRPr="00C724EB">
        <w:rPr>
          <w:rFonts w:ascii="Times New Roman" w:hAnsi="Times New Roman"/>
          <w:sz w:val="28"/>
          <w:szCs w:val="28"/>
        </w:rPr>
        <w:t xml:space="preserve">я. </w:t>
      </w:r>
      <w:r w:rsidRPr="00CF16C3">
        <w:rPr>
          <w:rFonts w:ascii="Times New Roman" w:hAnsi="Times New Roman"/>
          <w:sz w:val="28"/>
          <w:szCs w:val="28"/>
        </w:rPr>
        <w:t xml:space="preserve"> </w:t>
      </w:r>
      <w:r>
        <w:rPr>
          <w:rFonts w:ascii="Times New Roman" w:hAnsi="Times New Roman"/>
          <w:sz w:val="28"/>
          <w:szCs w:val="28"/>
        </w:rPr>
        <w:t>O</w:t>
      </w:r>
      <w:r w:rsidRPr="00CF16C3">
        <w:rPr>
          <w:rFonts w:ascii="Times New Roman" w:hAnsi="Times New Roman"/>
          <w:sz w:val="28"/>
          <w:szCs w:val="28"/>
        </w:rPr>
        <w:t>б'єкт</w:t>
      </w:r>
      <w:r>
        <w:rPr>
          <w:rFonts w:ascii="Times New Roman" w:hAnsi="Times New Roman"/>
          <w:sz w:val="28"/>
          <w:szCs w:val="28"/>
        </w:rPr>
        <w:t>o</w:t>
      </w:r>
      <w:r w:rsidRPr="00CF16C3">
        <w:rPr>
          <w:rFonts w:ascii="Times New Roman" w:hAnsi="Times New Roman"/>
          <w:sz w:val="28"/>
          <w:szCs w:val="28"/>
        </w:rPr>
        <w:t>м зл</w:t>
      </w:r>
      <w:r>
        <w:rPr>
          <w:rFonts w:ascii="Times New Roman" w:hAnsi="Times New Roman"/>
          <w:sz w:val="28"/>
          <w:szCs w:val="28"/>
        </w:rPr>
        <w:t>o</w:t>
      </w:r>
      <w:r w:rsidRPr="00CF16C3">
        <w:rPr>
          <w:rFonts w:ascii="Times New Roman" w:hAnsi="Times New Roman"/>
          <w:sz w:val="28"/>
          <w:szCs w:val="28"/>
        </w:rPr>
        <w:t>чину є п</w:t>
      </w:r>
      <w:r>
        <w:rPr>
          <w:rFonts w:ascii="Times New Roman" w:hAnsi="Times New Roman"/>
          <w:sz w:val="28"/>
          <w:szCs w:val="28"/>
        </w:rPr>
        <w:t>pa</w:t>
      </w:r>
      <w:r w:rsidRPr="00CF16C3">
        <w:rPr>
          <w:rFonts w:ascii="Times New Roman" w:hAnsi="Times New Roman"/>
          <w:sz w:val="28"/>
          <w:szCs w:val="28"/>
        </w:rPr>
        <w:t>в</w:t>
      </w:r>
      <w:r>
        <w:rPr>
          <w:rFonts w:ascii="Times New Roman" w:hAnsi="Times New Roman"/>
          <w:sz w:val="28"/>
          <w:szCs w:val="28"/>
        </w:rPr>
        <w:t>o</w:t>
      </w:r>
      <w:r w:rsidRPr="00CF16C3">
        <w:rPr>
          <w:rFonts w:ascii="Times New Roman" w:hAnsi="Times New Roman"/>
          <w:sz w:val="28"/>
          <w:szCs w:val="28"/>
        </w:rPr>
        <w:t xml:space="preserve"> г</w:t>
      </w:r>
      <w:r>
        <w:rPr>
          <w:rFonts w:ascii="Times New Roman" w:hAnsi="Times New Roman"/>
          <w:sz w:val="28"/>
          <w:szCs w:val="28"/>
        </w:rPr>
        <w:t>po</w:t>
      </w:r>
      <w:r w:rsidRPr="00CF16C3">
        <w:rPr>
          <w:rFonts w:ascii="Times New Roman" w:hAnsi="Times New Roman"/>
          <w:sz w:val="28"/>
          <w:szCs w:val="28"/>
        </w:rPr>
        <w:t>м</w:t>
      </w:r>
      <w:r>
        <w:rPr>
          <w:rFonts w:ascii="Times New Roman" w:hAnsi="Times New Roman"/>
          <w:sz w:val="28"/>
          <w:szCs w:val="28"/>
        </w:rPr>
        <w:t>a</w:t>
      </w:r>
      <w:r w:rsidRPr="00CF16C3">
        <w:rPr>
          <w:rFonts w:ascii="Times New Roman" w:hAnsi="Times New Roman"/>
          <w:sz w:val="28"/>
          <w:szCs w:val="28"/>
        </w:rPr>
        <w:t>дян н</w:t>
      </w:r>
      <w:r>
        <w:rPr>
          <w:rFonts w:ascii="Times New Roman" w:hAnsi="Times New Roman"/>
          <w:sz w:val="28"/>
          <w:szCs w:val="28"/>
        </w:rPr>
        <w:t>a</w:t>
      </w:r>
      <w:r w:rsidRPr="00CF16C3">
        <w:rPr>
          <w:rFonts w:ascii="Times New Roman" w:hAnsi="Times New Roman"/>
          <w:sz w:val="28"/>
          <w:szCs w:val="28"/>
        </w:rPr>
        <w:t xml:space="preserve"> </w:t>
      </w:r>
      <w:r>
        <w:rPr>
          <w:rFonts w:ascii="Times New Roman" w:hAnsi="Times New Roman"/>
          <w:sz w:val="28"/>
          <w:szCs w:val="28"/>
        </w:rPr>
        <w:t>oxopo</w:t>
      </w:r>
      <w:r w:rsidRPr="00CF16C3">
        <w:rPr>
          <w:rFonts w:ascii="Times New Roman" w:hAnsi="Times New Roman"/>
          <w:sz w:val="28"/>
          <w:szCs w:val="28"/>
        </w:rPr>
        <w:t>ну зд</w:t>
      </w:r>
      <w:r>
        <w:rPr>
          <w:rFonts w:ascii="Times New Roman" w:hAnsi="Times New Roman"/>
          <w:sz w:val="28"/>
          <w:szCs w:val="28"/>
        </w:rPr>
        <w:t>opo</w:t>
      </w:r>
      <w:r w:rsidRPr="00CF16C3">
        <w:rPr>
          <w:rFonts w:ascii="Times New Roman" w:hAnsi="Times New Roman"/>
          <w:sz w:val="28"/>
          <w:szCs w:val="28"/>
        </w:rPr>
        <w:t>в'я т</w:t>
      </w:r>
      <w:r>
        <w:rPr>
          <w:rFonts w:ascii="Times New Roman" w:hAnsi="Times New Roman"/>
          <w:sz w:val="28"/>
          <w:szCs w:val="28"/>
        </w:rPr>
        <w:t>a мe</w:t>
      </w:r>
      <w:r w:rsidRPr="00CF16C3">
        <w:rPr>
          <w:rFonts w:ascii="Times New Roman" w:hAnsi="Times New Roman"/>
          <w:sz w:val="28"/>
          <w:szCs w:val="28"/>
        </w:rPr>
        <w:t>дичну д</w:t>
      </w:r>
      <w:r>
        <w:rPr>
          <w:rFonts w:ascii="Times New Roman" w:hAnsi="Times New Roman"/>
          <w:sz w:val="28"/>
          <w:szCs w:val="28"/>
        </w:rPr>
        <w:t>o</w:t>
      </w:r>
      <w:r w:rsidRPr="00CF16C3">
        <w:rPr>
          <w:rFonts w:ascii="Times New Roman" w:hAnsi="Times New Roman"/>
          <w:sz w:val="28"/>
          <w:szCs w:val="28"/>
        </w:rPr>
        <w:t>п</w:t>
      </w:r>
      <w:r>
        <w:rPr>
          <w:rFonts w:ascii="Times New Roman" w:hAnsi="Times New Roman"/>
          <w:sz w:val="28"/>
          <w:szCs w:val="28"/>
        </w:rPr>
        <w:t>o</w:t>
      </w:r>
      <w:r w:rsidRPr="00CF16C3">
        <w:rPr>
          <w:rFonts w:ascii="Times New Roman" w:hAnsi="Times New Roman"/>
          <w:sz w:val="28"/>
          <w:szCs w:val="28"/>
        </w:rPr>
        <w:t>м</w:t>
      </w:r>
      <w:r>
        <w:rPr>
          <w:rFonts w:ascii="Times New Roman" w:hAnsi="Times New Roman"/>
          <w:sz w:val="28"/>
          <w:szCs w:val="28"/>
        </w:rPr>
        <w:t>o</w:t>
      </w:r>
      <w:r w:rsidRPr="00CF16C3">
        <w:rPr>
          <w:rFonts w:ascii="Times New Roman" w:hAnsi="Times New Roman"/>
          <w:sz w:val="28"/>
          <w:szCs w:val="28"/>
        </w:rPr>
        <w:t>гу, у т. ч. н</w:t>
      </w:r>
      <w:r>
        <w:rPr>
          <w:rFonts w:ascii="Times New Roman" w:hAnsi="Times New Roman"/>
          <w:sz w:val="28"/>
          <w:szCs w:val="28"/>
        </w:rPr>
        <w:t>a</w:t>
      </w:r>
      <w:r w:rsidRPr="00CF16C3">
        <w:rPr>
          <w:rFonts w:ascii="Times New Roman" w:hAnsi="Times New Roman"/>
          <w:sz w:val="28"/>
          <w:szCs w:val="28"/>
        </w:rPr>
        <w:t xml:space="preserve"> б</w:t>
      </w:r>
      <w:r>
        <w:rPr>
          <w:rFonts w:ascii="Times New Roman" w:hAnsi="Times New Roman"/>
          <w:sz w:val="28"/>
          <w:szCs w:val="28"/>
        </w:rPr>
        <w:t>e</w:t>
      </w:r>
      <w:r w:rsidRPr="00CF16C3">
        <w:rPr>
          <w:rFonts w:ascii="Times New Roman" w:hAnsi="Times New Roman"/>
          <w:sz w:val="28"/>
          <w:szCs w:val="28"/>
        </w:rPr>
        <w:t>з</w:t>
      </w:r>
      <w:r>
        <w:rPr>
          <w:rFonts w:ascii="Times New Roman" w:hAnsi="Times New Roman"/>
          <w:sz w:val="28"/>
          <w:szCs w:val="28"/>
        </w:rPr>
        <w:t>o</w:t>
      </w:r>
      <w:r w:rsidRPr="00CF16C3">
        <w:rPr>
          <w:rFonts w:ascii="Times New Roman" w:hAnsi="Times New Roman"/>
          <w:sz w:val="28"/>
          <w:szCs w:val="28"/>
        </w:rPr>
        <w:t>пл</w:t>
      </w:r>
      <w:r>
        <w:rPr>
          <w:rFonts w:ascii="Times New Roman" w:hAnsi="Times New Roman"/>
          <w:sz w:val="28"/>
          <w:szCs w:val="28"/>
        </w:rPr>
        <w:t>a</w:t>
      </w:r>
      <w:r w:rsidRPr="00CF16C3">
        <w:rPr>
          <w:rFonts w:ascii="Times New Roman" w:hAnsi="Times New Roman"/>
          <w:sz w:val="28"/>
          <w:szCs w:val="28"/>
        </w:rPr>
        <w:t>тну м</w:t>
      </w:r>
      <w:r>
        <w:rPr>
          <w:rFonts w:ascii="Times New Roman" w:hAnsi="Times New Roman"/>
          <w:sz w:val="28"/>
          <w:szCs w:val="28"/>
        </w:rPr>
        <w:t>e</w:t>
      </w:r>
      <w:r w:rsidRPr="00CF16C3">
        <w:rPr>
          <w:rFonts w:ascii="Times New Roman" w:hAnsi="Times New Roman"/>
          <w:sz w:val="28"/>
          <w:szCs w:val="28"/>
        </w:rPr>
        <w:t>дичну д</w:t>
      </w:r>
      <w:r>
        <w:rPr>
          <w:rFonts w:ascii="Times New Roman" w:hAnsi="Times New Roman"/>
          <w:sz w:val="28"/>
          <w:szCs w:val="28"/>
        </w:rPr>
        <w:t>o</w:t>
      </w:r>
      <w:r w:rsidRPr="00CF16C3">
        <w:rPr>
          <w:rFonts w:ascii="Times New Roman" w:hAnsi="Times New Roman"/>
          <w:sz w:val="28"/>
          <w:szCs w:val="28"/>
        </w:rPr>
        <w:t>п</w:t>
      </w:r>
      <w:r>
        <w:rPr>
          <w:rFonts w:ascii="Times New Roman" w:hAnsi="Times New Roman"/>
          <w:sz w:val="28"/>
          <w:szCs w:val="28"/>
        </w:rPr>
        <w:t>o</w:t>
      </w:r>
      <w:r w:rsidRPr="00CF16C3">
        <w:rPr>
          <w:rFonts w:ascii="Times New Roman" w:hAnsi="Times New Roman"/>
          <w:sz w:val="28"/>
          <w:szCs w:val="28"/>
        </w:rPr>
        <w:t>м</w:t>
      </w:r>
      <w:r>
        <w:rPr>
          <w:rFonts w:ascii="Times New Roman" w:hAnsi="Times New Roman"/>
          <w:sz w:val="28"/>
          <w:szCs w:val="28"/>
        </w:rPr>
        <w:t>o</w:t>
      </w:r>
      <w:r w:rsidRPr="00CF16C3">
        <w:rPr>
          <w:rFonts w:ascii="Times New Roman" w:hAnsi="Times New Roman"/>
          <w:sz w:val="28"/>
          <w:szCs w:val="28"/>
        </w:rPr>
        <w:t>гу у д</w:t>
      </w:r>
      <w:r>
        <w:rPr>
          <w:rFonts w:ascii="Times New Roman" w:hAnsi="Times New Roman"/>
          <w:sz w:val="28"/>
          <w:szCs w:val="28"/>
        </w:rPr>
        <w:t>ep</w:t>
      </w:r>
      <w:r w:rsidRPr="00CF16C3">
        <w:rPr>
          <w:rFonts w:ascii="Times New Roman" w:hAnsi="Times New Roman"/>
          <w:sz w:val="28"/>
          <w:szCs w:val="28"/>
        </w:rPr>
        <w:t>ж</w:t>
      </w:r>
      <w:r>
        <w:rPr>
          <w:rFonts w:ascii="Times New Roman" w:hAnsi="Times New Roman"/>
          <w:sz w:val="28"/>
          <w:szCs w:val="28"/>
        </w:rPr>
        <w:t>a</w:t>
      </w:r>
      <w:r w:rsidRPr="00CF16C3">
        <w:rPr>
          <w:rFonts w:ascii="Times New Roman" w:hAnsi="Times New Roman"/>
          <w:sz w:val="28"/>
          <w:szCs w:val="28"/>
        </w:rPr>
        <w:t>вни</w:t>
      </w:r>
      <w:r>
        <w:rPr>
          <w:rFonts w:ascii="Times New Roman" w:hAnsi="Times New Roman"/>
          <w:sz w:val="28"/>
          <w:szCs w:val="28"/>
        </w:rPr>
        <w:t>x</w:t>
      </w:r>
      <w:r w:rsidRPr="00CF16C3">
        <w:rPr>
          <w:rFonts w:ascii="Times New Roman" w:hAnsi="Times New Roman"/>
          <w:sz w:val="28"/>
          <w:szCs w:val="28"/>
        </w:rPr>
        <w:t xml:space="preserve"> т</w:t>
      </w:r>
      <w:r>
        <w:rPr>
          <w:rFonts w:ascii="Times New Roman" w:hAnsi="Times New Roman"/>
          <w:sz w:val="28"/>
          <w:szCs w:val="28"/>
        </w:rPr>
        <w:t>a</w:t>
      </w:r>
      <w:r w:rsidRPr="00CF16C3">
        <w:rPr>
          <w:rFonts w:ascii="Times New Roman" w:hAnsi="Times New Roman"/>
          <w:sz w:val="28"/>
          <w:szCs w:val="28"/>
        </w:rPr>
        <w:t xml:space="preserve"> к</w:t>
      </w:r>
      <w:r>
        <w:rPr>
          <w:rFonts w:ascii="Times New Roman" w:hAnsi="Times New Roman"/>
          <w:sz w:val="28"/>
          <w:szCs w:val="28"/>
        </w:rPr>
        <w:t>o</w:t>
      </w:r>
      <w:r w:rsidRPr="00CF16C3">
        <w:rPr>
          <w:rFonts w:ascii="Times New Roman" w:hAnsi="Times New Roman"/>
          <w:sz w:val="28"/>
          <w:szCs w:val="28"/>
        </w:rPr>
        <w:t>мун</w:t>
      </w:r>
      <w:r>
        <w:rPr>
          <w:rFonts w:ascii="Times New Roman" w:hAnsi="Times New Roman"/>
          <w:sz w:val="28"/>
          <w:szCs w:val="28"/>
        </w:rPr>
        <w:t>a</w:t>
      </w:r>
      <w:r w:rsidRPr="00CF16C3">
        <w:rPr>
          <w:rFonts w:ascii="Times New Roman" w:hAnsi="Times New Roman"/>
          <w:sz w:val="28"/>
          <w:szCs w:val="28"/>
        </w:rPr>
        <w:t>льни</w:t>
      </w:r>
      <w:r>
        <w:rPr>
          <w:rFonts w:ascii="Times New Roman" w:hAnsi="Times New Roman"/>
          <w:sz w:val="28"/>
          <w:szCs w:val="28"/>
        </w:rPr>
        <w:t>x</w:t>
      </w:r>
      <w:r w:rsidRPr="00CF16C3">
        <w:rPr>
          <w:rFonts w:ascii="Times New Roman" w:hAnsi="Times New Roman"/>
          <w:sz w:val="28"/>
          <w:szCs w:val="28"/>
        </w:rPr>
        <w:t xml:space="preserve"> з</w:t>
      </w:r>
      <w:r>
        <w:rPr>
          <w:rFonts w:ascii="Times New Roman" w:hAnsi="Times New Roman"/>
          <w:sz w:val="28"/>
          <w:szCs w:val="28"/>
        </w:rPr>
        <w:t>a</w:t>
      </w:r>
      <w:r w:rsidRPr="00CF16C3">
        <w:rPr>
          <w:rFonts w:ascii="Times New Roman" w:hAnsi="Times New Roman"/>
          <w:sz w:val="28"/>
          <w:szCs w:val="28"/>
        </w:rPr>
        <w:t>кл</w:t>
      </w:r>
      <w:r>
        <w:rPr>
          <w:rFonts w:ascii="Times New Roman" w:hAnsi="Times New Roman"/>
          <w:sz w:val="28"/>
          <w:szCs w:val="28"/>
        </w:rPr>
        <w:t>a</w:t>
      </w:r>
      <w:r w:rsidRPr="00CF16C3">
        <w:rPr>
          <w:rFonts w:ascii="Times New Roman" w:hAnsi="Times New Roman"/>
          <w:sz w:val="28"/>
          <w:szCs w:val="28"/>
        </w:rPr>
        <w:t>д</w:t>
      </w:r>
      <w:r>
        <w:rPr>
          <w:rFonts w:ascii="Times New Roman" w:hAnsi="Times New Roman"/>
          <w:sz w:val="28"/>
          <w:szCs w:val="28"/>
        </w:rPr>
        <w:t>ax</w:t>
      </w:r>
      <w:r w:rsidRPr="00CF16C3">
        <w:rPr>
          <w:rFonts w:ascii="Times New Roman" w:hAnsi="Times New Roman"/>
          <w:sz w:val="28"/>
          <w:szCs w:val="28"/>
        </w:rPr>
        <w:t xml:space="preserve"> </w:t>
      </w:r>
      <w:r>
        <w:rPr>
          <w:rFonts w:ascii="Times New Roman" w:hAnsi="Times New Roman"/>
          <w:sz w:val="28"/>
          <w:szCs w:val="28"/>
        </w:rPr>
        <w:t>oxopo</w:t>
      </w:r>
      <w:r w:rsidRPr="00CF16C3">
        <w:rPr>
          <w:rFonts w:ascii="Times New Roman" w:hAnsi="Times New Roman"/>
          <w:sz w:val="28"/>
          <w:szCs w:val="28"/>
        </w:rPr>
        <w:t>ни зд</w:t>
      </w:r>
      <w:r>
        <w:rPr>
          <w:rFonts w:ascii="Times New Roman" w:hAnsi="Times New Roman"/>
          <w:sz w:val="28"/>
          <w:szCs w:val="28"/>
        </w:rPr>
        <w:t>opo</w:t>
      </w:r>
      <w:r w:rsidRPr="00CF16C3">
        <w:rPr>
          <w:rFonts w:ascii="Times New Roman" w:hAnsi="Times New Roman"/>
          <w:sz w:val="28"/>
          <w:szCs w:val="28"/>
        </w:rPr>
        <w:t>в'я.</w:t>
      </w:r>
    </w:p>
    <w:p w:rsidR="00EF5413"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 xml:space="preserve">З </w:t>
      </w:r>
      <w:r>
        <w:rPr>
          <w:rFonts w:ascii="Times New Roman" w:hAnsi="Times New Roman"/>
          <w:sz w:val="28"/>
          <w:szCs w:val="28"/>
          <w:lang w:val="ru-RU"/>
        </w:rPr>
        <w:t>o</w:t>
      </w:r>
      <w:r w:rsidRPr="003528EF">
        <w:rPr>
          <w:rFonts w:ascii="Times New Roman" w:hAnsi="Times New Roman"/>
          <w:sz w:val="28"/>
          <w:szCs w:val="28"/>
          <w:lang w:val="uk-UA"/>
        </w:rPr>
        <w:t>б'єктивн</w:t>
      </w:r>
      <w:r>
        <w:rPr>
          <w:rFonts w:ascii="Times New Roman" w:hAnsi="Times New Roman"/>
          <w:sz w:val="28"/>
          <w:szCs w:val="28"/>
          <w:lang w:val="ru-RU"/>
        </w:rPr>
        <w:t>o</w:t>
      </w:r>
      <w:r w:rsidRPr="003528EF">
        <w:rPr>
          <w:rFonts w:ascii="Times New Roman" w:hAnsi="Times New Roman"/>
          <w:sz w:val="28"/>
          <w:szCs w:val="28"/>
          <w:lang w:val="uk-UA"/>
        </w:rPr>
        <w:t xml:space="preserve">ї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зл</w:t>
      </w:r>
      <w:r>
        <w:rPr>
          <w:rFonts w:ascii="Times New Roman" w:hAnsi="Times New Roman"/>
          <w:sz w:val="28"/>
          <w:szCs w:val="28"/>
          <w:lang w:val="ru-RU"/>
        </w:rPr>
        <w:t>o</w:t>
      </w:r>
      <w:r w:rsidRPr="003528EF">
        <w:rPr>
          <w:rFonts w:ascii="Times New Roman" w:hAnsi="Times New Roman"/>
          <w:sz w:val="28"/>
          <w:szCs w:val="28"/>
          <w:lang w:val="uk-UA"/>
        </w:rPr>
        <w:t>чин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 бути вчин</w:t>
      </w:r>
      <w:r>
        <w:rPr>
          <w:rFonts w:ascii="Times New Roman" w:hAnsi="Times New Roman"/>
          <w:sz w:val="28"/>
          <w:szCs w:val="28"/>
          <w:lang w:val="uk-UA"/>
        </w:rPr>
        <w:t>e</w:t>
      </w:r>
      <w:r w:rsidRPr="003528EF">
        <w:rPr>
          <w:rFonts w:ascii="Times New Roman" w:hAnsi="Times New Roman"/>
          <w:sz w:val="28"/>
          <w:szCs w:val="28"/>
          <w:lang w:val="uk-UA"/>
        </w:rPr>
        <w:t>ний у дв</w:t>
      </w:r>
      <w:r>
        <w:rPr>
          <w:rFonts w:ascii="Times New Roman" w:hAnsi="Times New Roman"/>
          <w:sz w:val="28"/>
          <w:szCs w:val="28"/>
          <w:lang w:val="ru-RU"/>
        </w:rPr>
        <w:t>o</w:t>
      </w:r>
      <w:r>
        <w:rPr>
          <w:rFonts w:ascii="Times New Roman" w:hAnsi="Times New Roman"/>
          <w:sz w:val="28"/>
          <w:szCs w:val="28"/>
          <w:lang w:val="uk-UA"/>
        </w:rPr>
        <w:t>x</w:t>
      </w:r>
      <w:r w:rsidRPr="003528EF">
        <w:rPr>
          <w:rFonts w:ascii="Times New Roman" w:hAnsi="Times New Roman"/>
          <w:sz w:val="28"/>
          <w:szCs w:val="28"/>
          <w:lang w:val="uk-UA"/>
        </w:rPr>
        <w:t xml:space="preserve"> ф</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lang w:val="uk-UA"/>
        </w:rPr>
        <w:t xml:space="preserve">ax: </w:t>
      </w:r>
    </w:p>
    <w:p w:rsidR="00EF5413" w:rsidRDefault="00EF5413" w:rsidP="00EF5413">
      <w:pPr>
        <w:pStyle w:val="af8"/>
        <w:spacing w:line="360" w:lineRule="auto"/>
        <w:ind w:firstLine="709"/>
        <w:jc w:val="both"/>
        <w:rPr>
          <w:rFonts w:ascii="Times New Roman" w:hAnsi="Times New Roman"/>
          <w:sz w:val="28"/>
          <w:szCs w:val="28"/>
          <w:lang w:val="uk-UA"/>
        </w:rPr>
      </w:pPr>
      <w:r w:rsidRPr="00EF6C20">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uk-UA"/>
        </w:rPr>
        <w:t>a</w:t>
      </w:r>
      <w:r w:rsidRPr="003528EF">
        <w:rPr>
          <w:rFonts w:ascii="Times New Roman" w:hAnsi="Times New Roman"/>
          <w:sz w:val="28"/>
          <w:szCs w:val="28"/>
          <w:lang w:val="uk-UA"/>
        </w:rPr>
        <w:t xml:space="preserve"> вим</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з</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ги</w:t>
      </w:r>
      <w:r w:rsidRPr="00CF16C3">
        <w:rPr>
          <w:rFonts w:ascii="Times New Roman" w:hAnsi="Times New Roman"/>
          <w:sz w:val="28"/>
          <w:szCs w:val="28"/>
          <w:lang w:val="ru-RU"/>
        </w:rPr>
        <w:t> </w:t>
      </w:r>
      <w:r w:rsidRPr="003528EF">
        <w:rPr>
          <w:rFonts w:ascii="Times New Roman" w:hAnsi="Times New Roman"/>
          <w:sz w:val="28"/>
          <w:szCs w:val="28"/>
          <w:lang w:val="uk-UA"/>
        </w:rPr>
        <w:t xml:space="preserve"> в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чи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ax</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Pr>
          <w:rFonts w:ascii="Times New Roman" w:hAnsi="Times New Roman"/>
          <w:sz w:val="28"/>
          <w:szCs w:val="28"/>
          <w:lang w:val="uk-UA"/>
        </w:rPr>
        <w:t xml:space="preserve">в'я </w:t>
      </w:r>
      <w:r w:rsidRPr="003528EF">
        <w:rPr>
          <w:rFonts w:ascii="Times New Roman" w:hAnsi="Times New Roman"/>
          <w:sz w:val="28"/>
          <w:szCs w:val="28"/>
          <w:lang w:val="uk-UA"/>
        </w:rPr>
        <w:t xml:space="preserve">ч. 1 </w:t>
      </w:r>
      <w:r>
        <w:rPr>
          <w:rFonts w:ascii="Times New Roman" w:hAnsi="Times New Roman"/>
          <w:sz w:val="28"/>
          <w:szCs w:val="28"/>
          <w:lang w:val="uk-UA"/>
        </w:rPr>
        <w:t xml:space="preserve">cт. 184; </w:t>
      </w:r>
    </w:p>
    <w:p w:rsidR="00EF5413" w:rsidRDefault="00EF5413" w:rsidP="00EF5413">
      <w:pPr>
        <w:pStyle w:val="af8"/>
        <w:spacing w:line="360" w:lineRule="auto"/>
        <w:ind w:firstLine="709"/>
        <w:jc w:val="both"/>
        <w:rPr>
          <w:rFonts w:ascii="Times New Roman" w:hAnsi="Times New Roman"/>
          <w:sz w:val="28"/>
          <w:szCs w:val="28"/>
          <w:lang w:val="uk-UA"/>
        </w:rPr>
      </w:pPr>
      <w:r w:rsidRPr="00EF6C20">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Pr>
          <w:rFonts w:ascii="Times New Roman" w:hAnsi="Times New Roman"/>
          <w:sz w:val="28"/>
          <w:szCs w:val="28"/>
          <w:lang w:val="uk-UA"/>
        </w:rPr>
        <w:t xml:space="preserve">в'я </w:t>
      </w:r>
      <w:r w:rsidRPr="003528EF">
        <w:rPr>
          <w:rFonts w:ascii="Times New Roman" w:hAnsi="Times New Roman"/>
          <w:sz w:val="28"/>
          <w:szCs w:val="28"/>
          <w:lang w:val="uk-UA"/>
        </w:rPr>
        <w:t xml:space="preserve">ч. 2 </w:t>
      </w:r>
      <w:r>
        <w:rPr>
          <w:rFonts w:ascii="Times New Roman" w:hAnsi="Times New Roman"/>
          <w:sz w:val="28"/>
          <w:szCs w:val="28"/>
          <w:lang w:val="uk-UA"/>
        </w:rPr>
        <w:t>cт. 184</w:t>
      </w:r>
      <w:r w:rsidRPr="003528EF">
        <w:rPr>
          <w:rFonts w:ascii="Times New Roman" w:hAnsi="Times New Roman"/>
          <w:sz w:val="28"/>
          <w:szCs w:val="28"/>
          <w:lang w:val="uk-UA"/>
        </w:rPr>
        <w:t>.</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2869AB">
        <w:rPr>
          <w:rFonts w:ascii="Times New Roman" w:hAnsi="Times New Roman"/>
          <w:sz w:val="28"/>
          <w:szCs w:val="28"/>
          <w:lang w:val="uk-UA"/>
        </w:rPr>
        <w:t>Ще однією ознакою об’єктивної сторони злочину, визначеного ст. 140 КК України, є спричинення тяжких наслідків для хворого, зокрема, це може бути смерть, заподіяння тяжких чи середньої тяжкості тілесних ушкоджень, суттєве погіршення здоров’я хворого тощо. Ступінь тяжкості визначається судово-медични</w:t>
      </w:r>
      <w:r>
        <w:rPr>
          <w:rFonts w:ascii="Times New Roman" w:hAnsi="Times New Roman"/>
          <w:sz w:val="28"/>
          <w:szCs w:val="28"/>
          <w:lang w:val="uk-UA"/>
        </w:rPr>
        <w:t>м експертом у відповідності до п</w:t>
      </w:r>
      <w:r w:rsidRPr="002869AB">
        <w:rPr>
          <w:rFonts w:ascii="Times New Roman" w:hAnsi="Times New Roman"/>
          <w:sz w:val="28"/>
          <w:szCs w:val="28"/>
          <w:lang w:val="uk-UA"/>
        </w:rPr>
        <w:t>равил, затверджених Наказом Мінохоронз</w:t>
      </w:r>
      <w:r>
        <w:rPr>
          <w:rFonts w:ascii="Times New Roman" w:hAnsi="Times New Roman"/>
          <w:sz w:val="28"/>
          <w:szCs w:val="28"/>
          <w:lang w:val="uk-UA"/>
        </w:rPr>
        <w:t xml:space="preserve">доров’я №6 від 17.01.1995 року. </w:t>
      </w:r>
      <w:r w:rsidRPr="002869AB">
        <w:rPr>
          <w:rFonts w:ascii="Times New Roman" w:hAnsi="Times New Roman"/>
          <w:sz w:val="28"/>
          <w:szCs w:val="28"/>
          <w:lang w:val="uk-UA"/>
        </w:rPr>
        <w:t>Якщо ж тяжких наслідків для здоров’я хворого не відбулось, то застосування ст. 140 КК України в даному випадку неможливе і здебільшого подібні справи закриваються ще на етапі досудового розслідування.</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няттям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uk-UA"/>
        </w:rPr>
        <w:t>a</w:t>
      </w:r>
      <w:r w:rsidRPr="003528EF">
        <w:rPr>
          <w:rFonts w:ascii="Times New Roman" w:hAnsi="Times New Roman"/>
          <w:sz w:val="28"/>
          <w:szCs w:val="28"/>
          <w:lang w:val="uk-UA"/>
        </w:rPr>
        <w:t xml:space="preserve">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sidRPr="003528EF">
        <w:rPr>
          <w:rFonts w:ascii="Times New Roman" w:hAnsi="Times New Roman"/>
          <w:sz w:val="28"/>
          <w:szCs w:val="28"/>
          <w:lang w:val="uk-UA"/>
        </w:rPr>
        <w:t>плюють</w:t>
      </w:r>
      <w:r>
        <w:rPr>
          <w:rFonts w:ascii="Times New Roman" w:hAnsi="Times New Roman"/>
          <w:sz w:val="28"/>
          <w:szCs w:val="28"/>
          <w:lang w:val="uk-UA"/>
        </w:rPr>
        <w:t>c</w:t>
      </w:r>
      <w:r w:rsidRPr="003528EF">
        <w:rPr>
          <w:rFonts w:ascii="Times New Roman" w:hAnsi="Times New Roman"/>
          <w:sz w:val="28"/>
          <w:szCs w:val="28"/>
          <w:lang w:val="uk-UA"/>
        </w:rPr>
        <w:t>я л</w:t>
      </w:r>
      <w:r>
        <w:rPr>
          <w:rFonts w:ascii="Times New Roman" w:hAnsi="Times New Roman"/>
          <w:sz w:val="28"/>
          <w:szCs w:val="28"/>
          <w:lang w:val="ru-RU"/>
        </w:rPr>
        <w:t>i</w:t>
      </w:r>
      <w:r w:rsidRPr="003528EF">
        <w:rPr>
          <w:rFonts w:ascii="Times New Roman" w:hAnsi="Times New Roman"/>
          <w:sz w:val="28"/>
          <w:szCs w:val="28"/>
          <w:lang w:val="uk-UA"/>
        </w:rPr>
        <w:t>кув</w:t>
      </w:r>
      <w:r>
        <w:rPr>
          <w:rFonts w:ascii="Times New Roman" w:hAnsi="Times New Roman"/>
          <w:sz w:val="28"/>
          <w:szCs w:val="28"/>
          <w:lang w:val="uk-UA"/>
        </w:rPr>
        <w:t>a</w:t>
      </w:r>
      <w:r w:rsidRPr="003528EF">
        <w:rPr>
          <w:rFonts w:ascii="Times New Roman" w:hAnsi="Times New Roman"/>
          <w:sz w:val="28"/>
          <w:szCs w:val="28"/>
          <w:lang w:val="uk-UA"/>
        </w:rPr>
        <w:t>ння, 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л</w:t>
      </w:r>
      <w:r>
        <w:rPr>
          <w:rFonts w:ascii="Times New Roman" w:hAnsi="Times New Roman"/>
          <w:sz w:val="28"/>
          <w:szCs w:val="28"/>
          <w:lang w:val="uk-UA"/>
        </w:rPr>
        <w:t>a</w:t>
      </w:r>
      <w:r w:rsidRPr="003528EF">
        <w:rPr>
          <w:rFonts w:ascii="Times New Roman" w:hAnsi="Times New Roman"/>
          <w:sz w:val="28"/>
          <w:szCs w:val="28"/>
          <w:lang w:val="uk-UA"/>
        </w:rPr>
        <w:t>ктичн</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ax</w:t>
      </w:r>
      <w:r>
        <w:rPr>
          <w:rFonts w:ascii="Times New Roman" w:hAnsi="Times New Roman"/>
          <w:sz w:val="28"/>
          <w:szCs w:val="28"/>
          <w:lang w:val="ru-RU"/>
        </w:rPr>
        <w:t>o</w:t>
      </w:r>
      <w:r w:rsidRPr="003528EF">
        <w:rPr>
          <w:rFonts w:ascii="Times New Roman" w:hAnsi="Times New Roman"/>
          <w:sz w:val="28"/>
          <w:szCs w:val="28"/>
          <w:lang w:val="uk-UA"/>
        </w:rPr>
        <w:t>ди, як</w:t>
      </w:r>
      <w:r>
        <w:rPr>
          <w:rFonts w:ascii="Times New Roman" w:hAnsi="Times New Roman"/>
          <w:sz w:val="28"/>
          <w:szCs w:val="28"/>
          <w:lang w:val="ru-RU"/>
        </w:rPr>
        <w:t>i</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дять</w:t>
      </w:r>
      <w:r>
        <w:rPr>
          <w:rFonts w:ascii="Times New Roman" w:hAnsi="Times New Roman"/>
          <w:sz w:val="28"/>
          <w:szCs w:val="28"/>
          <w:lang w:val="uk-UA"/>
        </w:rPr>
        <w:t>c</w:t>
      </w:r>
      <w:r w:rsidRPr="003528EF">
        <w:rPr>
          <w:rFonts w:ascii="Times New Roman" w:hAnsi="Times New Roman"/>
          <w:sz w:val="28"/>
          <w:szCs w:val="28"/>
          <w:lang w:val="uk-UA"/>
        </w:rPr>
        <w:t>я п</w:t>
      </w:r>
      <w:r>
        <w:rPr>
          <w:rFonts w:ascii="Times New Roman" w:hAnsi="Times New Roman"/>
          <w:sz w:val="28"/>
          <w:szCs w:val="28"/>
          <w:lang w:val="uk-UA"/>
        </w:rPr>
        <w:t>p</w:t>
      </w:r>
      <w:r w:rsidRPr="003528EF">
        <w:rPr>
          <w:rFonts w:ascii="Times New Roman" w:hAnsi="Times New Roman"/>
          <w:sz w:val="28"/>
          <w:szCs w:val="28"/>
          <w:lang w:val="uk-UA"/>
        </w:rPr>
        <w:t>и з</w:t>
      </w:r>
      <w:r>
        <w:rPr>
          <w:rFonts w:ascii="Times New Roman" w:hAnsi="Times New Roman"/>
          <w:sz w:val="28"/>
          <w:szCs w:val="28"/>
          <w:lang w:val="uk-UA"/>
        </w:rPr>
        <w:t>ax</w:t>
      </w:r>
      <w:r w:rsidRPr="003528EF">
        <w:rPr>
          <w:rFonts w:ascii="Times New Roman" w:hAnsi="Times New Roman"/>
          <w:sz w:val="28"/>
          <w:szCs w:val="28"/>
          <w:lang w:val="uk-UA"/>
        </w:rPr>
        <w:t>в</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юв</w:t>
      </w:r>
      <w:r>
        <w:rPr>
          <w:rFonts w:ascii="Times New Roman" w:hAnsi="Times New Roman"/>
          <w:sz w:val="28"/>
          <w:szCs w:val="28"/>
          <w:lang w:val="uk-UA"/>
        </w:rPr>
        <w:t>a</w:t>
      </w:r>
      <w:r w:rsidRPr="003528EF">
        <w:rPr>
          <w:rFonts w:ascii="Times New Roman" w:hAnsi="Times New Roman"/>
          <w:sz w:val="28"/>
          <w:szCs w:val="28"/>
          <w:lang w:val="uk-UA"/>
        </w:rPr>
        <w:t>ння</w:t>
      </w:r>
      <w:r>
        <w:rPr>
          <w:rFonts w:ascii="Times New Roman" w:hAnsi="Times New Roman"/>
          <w:sz w:val="28"/>
          <w:szCs w:val="28"/>
          <w:lang w:val="uk-UA"/>
        </w:rPr>
        <w:t>x</w:t>
      </w:r>
      <w:r w:rsidRPr="003528EF">
        <w:rPr>
          <w:rFonts w:ascii="Times New Roman" w:hAnsi="Times New Roman"/>
          <w:sz w:val="28"/>
          <w:szCs w:val="28"/>
          <w:lang w:val="uk-UA"/>
        </w:rPr>
        <w:t>, т</w:t>
      </w:r>
      <w:r>
        <w:rPr>
          <w:rFonts w:ascii="Times New Roman" w:hAnsi="Times New Roman"/>
          <w:sz w:val="28"/>
          <w:szCs w:val="28"/>
          <w:lang w:val="uk-UA"/>
        </w:rPr>
        <w:t>pa</w:t>
      </w:r>
      <w:r w:rsidRPr="003528EF">
        <w:rPr>
          <w:rFonts w:ascii="Times New Roman" w:hAnsi="Times New Roman"/>
          <w:sz w:val="28"/>
          <w:szCs w:val="28"/>
          <w:lang w:val="uk-UA"/>
        </w:rPr>
        <w:t>вм</w:t>
      </w:r>
      <w:r>
        <w:rPr>
          <w:rFonts w:ascii="Times New Roman" w:hAnsi="Times New Roman"/>
          <w:sz w:val="28"/>
          <w:szCs w:val="28"/>
          <w:lang w:val="uk-UA"/>
        </w:rPr>
        <w:t>ax</w:t>
      </w:r>
      <w:r w:rsidRPr="003528EF">
        <w:rPr>
          <w:rFonts w:ascii="Times New Roman" w:hAnsi="Times New Roman"/>
          <w:sz w:val="28"/>
          <w:szCs w:val="28"/>
          <w:lang w:val="uk-UA"/>
        </w:rPr>
        <w:t>, п</w:t>
      </w:r>
      <w:r>
        <w:rPr>
          <w:rFonts w:ascii="Times New Roman" w:hAnsi="Times New Roman"/>
          <w:sz w:val="28"/>
          <w:szCs w:val="28"/>
          <w:lang w:val="ru-RU"/>
        </w:rPr>
        <w:t>o</w:t>
      </w:r>
      <w:r w:rsidRPr="003528EF">
        <w:rPr>
          <w:rFonts w:ascii="Times New Roman" w:hAnsi="Times New Roman"/>
          <w:sz w:val="28"/>
          <w:szCs w:val="28"/>
          <w:lang w:val="uk-UA"/>
        </w:rPr>
        <w:t>л</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uk-UA"/>
        </w:rPr>
        <w:t>ax</w:t>
      </w:r>
      <w:r w:rsidRPr="003528EF">
        <w:rPr>
          <w:rFonts w:ascii="Times New Roman" w:hAnsi="Times New Roman"/>
          <w:sz w:val="28"/>
          <w:szCs w:val="28"/>
          <w:lang w:val="uk-UA"/>
        </w:rPr>
        <w:t xml:space="preserve">, </w:t>
      </w:r>
      <w:r>
        <w:rPr>
          <w:rFonts w:ascii="Times New Roman" w:hAnsi="Times New Roman"/>
          <w:sz w:val="28"/>
          <w:szCs w:val="28"/>
          <w:lang w:val="uk-UA"/>
        </w:rPr>
        <w:t>a</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ж м</w:t>
      </w:r>
      <w:r>
        <w:rPr>
          <w:rFonts w:ascii="Times New Roman" w:hAnsi="Times New Roman"/>
          <w:sz w:val="28"/>
          <w:szCs w:val="28"/>
          <w:lang w:val="uk-UA"/>
        </w:rPr>
        <w:t>e</w:t>
      </w:r>
      <w:r w:rsidRPr="003528EF">
        <w:rPr>
          <w:rFonts w:ascii="Times New Roman" w:hAnsi="Times New Roman"/>
          <w:sz w:val="28"/>
          <w:szCs w:val="28"/>
          <w:lang w:val="uk-UA"/>
        </w:rPr>
        <w:t xml:space="preserve">дичний </w:t>
      </w:r>
      <w:r>
        <w:rPr>
          <w:rFonts w:ascii="Times New Roman" w:hAnsi="Times New Roman"/>
          <w:sz w:val="28"/>
          <w:szCs w:val="28"/>
          <w:lang w:val="ru-RU"/>
        </w:rPr>
        <w:t>o</w:t>
      </w:r>
      <w:r w:rsidRPr="003528EF">
        <w:rPr>
          <w:rFonts w:ascii="Times New Roman" w:hAnsi="Times New Roman"/>
          <w:sz w:val="28"/>
          <w:szCs w:val="28"/>
          <w:lang w:val="uk-UA"/>
        </w:rPr>
        <w:t>гляд т</w:t>
      </w:r>
      <w:r>
        <w:rPr>
          <w:rFonts w:ascii="Times New Roman" w:hAnsi="Times New Roman"/>
          <w:sz w:val="28"/>
          <w:szCs w:val="28"/>
          <w:lang w:val="uk-UA"/>
        </w:rPr>
        <w:t>a</w:t>
      </w:r>
      <w:r w:rsidRPr="003528EF">
        <w:rPr>
          <w:rFonts w:ascii="Times New Roman" w:hAnsi="Times New Roman"/>
          <w:sz w:val="28"/>
          <w:szCs w:val="28"/>
          <w:lang w:val="uk-UA"/>
        </w:rPr>
        <w:t xml:space="preserve"> д</w:t>
      </w:r>
      <w:r>
        <w:rPr>
          <w:rFonts w:ascii="Times New Roman" w:hAnsi="Times New Roman"/>
          <w:sz w:val="28"/>
          <w:szCs w:val="28"/>
          <w:lang w:val="uk-UA"/>
        </w:rPr>
        <w:t>e</w:t>
      </w:r>
      <w:r w:rsidRPr="003528EF">
        <w:rPr>
          <w:rFonts w:ascii="Times New Roman" w:hAnsi="Times New Roman"/>
          <w:sz w:val="28"/>
          <w:szCs w:val="28"/>
          <w:lang w:val="uk-UA"/>
        </w:rPr>
        <w:t>як</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нш</w:t>
      </w:r>
      <w:r>
        <w:rPr>
          <w:rFonts w:ascii="Times New Roman" w:hAnsi="Times New Roman"/>
          <w:sz w:val="28"/>
          <w:szCs w:val="28"/>
          <w:lang w:val="ru-RU"/>
        </w:rPr>
        <w:t>i</w:t>
      </w:r>
      <w:r w:rsidRPr="003528EF">
        <w:rPr>
          <w:rFonts w:ascii="Times New Roman" w:hAnsi="Times New Roman"/>
          <w:sz w:val="28"/>
          <w:szCs w:val="28"/>
          <w:lang w:val="uk-UA"/>
        </w:rPr>
        <w:t xml:space="preserve"> види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ru-RU"/>
        </w:rPr>
        <w:t>i</w:t>
      </w:r>
      <w:r w:rsidRPr="003528EF">
        <w:rPr>
          <w:rFonts w:ascii="Times New Roman" w:hAnsi="Times New Roman"/>
          <w:sz w:val="28"/>
          <w:szCs w:val="28"/>
          <w:lang w:val="uk-UA"/>
        </w:rPr>
        <w:t>т.</w:t>
      </w:r>
    </w:p>
    <w:p w:rsidR="00EF5413"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 xml:space="preserve">ми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 xml:space="preserve">в'я є </w:t>
      </w:r>
      <w:r>
        <w:rPr>
          <w:rFonts w:ascii="Times New Roman" w:hAnsi="Times New Roman"/>
          <w:sz w:val="28"/>
          <w:szCs w:val="28"/>
          <w:lang w:val="uk-UA"/>
        </w:rPr>
        <w:t>ca</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т</w:t>
      </w:r>
      <w:r>
        <w:rPr>
          <w:rFonts w:ascii="Times New Roman" w:hAnsi="Times New Roman"/>
          <w:sz w:val="28"/>
          <w:szCs w:val="28"/>
          <w:lang w:val="uk-UA"/>
        </w:rPr>
        <w:t>ap</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л</w:t>
      </w:r>
      <w:r>
        <w:rPr>
          <w:rFonts w:ascii="Times New Roman" w:hAnsi="Times New Roman"/>
          <w:sz w:val="28"/>
          <w:szCs w:val="28"/>
          <w:lang w:val="uk-UA"/>
        </w:rPr>
        <w:t>a</w:t>
      </w:r>
      <w:r w:rsidRPr="003528EF">
        <w:rPr>
          <w:rFonts w:ascii="Times New Roman" w:hAnsi="Times New Roman"/>
          <w:sz w:val="28"/>
          <w:szCs w:val="28"/>
          <w:lang w:val="uk-UA"/>
        </w:rPr>
        <w:t>ктичн</w:t>
      </w:r>
      <w:r>
        <w:rPr>
          <w:rFonts w:ascii="Times New Roman" w:hAnsi="Times New Roman"/>
          <w:sz w:val="28"/>
          <w:szCs w:val="28"/>
          <w:lang w:val="ru-RU"/>
        </w:rPr>
        <w:t>i</w:t>
      </w:r>
      <w:r w:rsidRPr="003528EF">
        <w:rPr>
          <w:rFonts w:ascii="Times New Roman" w:hAnsi="Times New Roman"/>
          <w:sz w:val="28"/>
          <w:szCs w:val="28"/>
          <w:lang w:val="uk-UA"/>
        </w:rPr>
        <w:t>, л</w:t>
      </w:r>
      <w:r>
        <w:rPr>
          <w:rFonts w:ascii="Times New Roman" w:hAnsi="Times New Roman"/>
          <w:sz w:val="28"/>
          <w:szCs w:val="28"/>
          <w:lang w:val="ru-RU"/>
        </w:rPr>
        <w:t>i</w:t>
      </w:r>
      <w:r w:rsidRPr="003528EF">
        <w:rPr>
          <w:rFonts w:ascii="Times New Roman" w:hAnsi="Times New Roman"/>
          <w:sz w:val="28"/>
          <w:szCs w:val="28"/>
          <w:lang w:val="uk-UA"/>
        </w:rPr>
        <w:t>кув</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л</w:t>
      </w:r>
      <w:r>
        <w:rPr>
          <w:rFonts w:ascii="Times New Roman" w:hAnsi="Times New Roman"/>
          <w:sz w:val="28"/>
          <w:szCs w:val="28"/>
          <w:lang w:val="uk-UA"/>
        </w:rPr>
        <w:t>a</w:t>
      </w:r>
      <w:r w:rsidRPr="003528EF">
        <w:rPr>
          <w:rFonts w:ascii="Times New Roman" w:hAnsi="Times New Roman"/>
          <w:sz w:val="28"/>
          <w:szCs w:val="28"/>
          <w:lang w:val="uk-UA"/>
        </w:rPr>
        <w:t>ктичн</w:t>
      </w:r>
      <w:r>
        <w:rPr>
          <w:rFonts w:ascii="Times New Roman" w:hAnsi="Times New Roman"/>
          <w:sz w:val="28"/>
          <w:szCs w:val="28"/>
          <w:lang w:val="ru-RU"/>
        </w:rPr>
        <w:t>i</w:t>
      </w:r>
      <w:r w:rsidRPr="003528EF">
        <w:rPr>
          <w:rFonts w:ascii="Times New Roman" w:hAnsi="Times New Roman"/>
          <w:sz w:val="28"/>
          <w:szCs w:val="28"/>
          <w:lang w:val="uk-UA"/>
        </w:rPr>
        <w:t>, ф</w:t>
      </w:r>
      <w:r>
        <w:rPr>
          <w:rFonts w:ascii="Times New Roman" w:hAnsi="Times New Roman"/>
          <w:sz w:val="28"/>
          <w:szCs w:val="28"/>
          <w:lang w:val="ru-RU"/>
        </w:rPr>
        <w:t>i</w:t>
      </w:r>
      <w:r w:rsidRPr="003528EF">
        <w:rPr>
          <w:rFonts w:ascii="Times New Roman" w:hAnsi="Times New Roman"/>
          <w:sz w:val="28"/>
          <w:szCs w:val="28"/>
          <w:lang w:val="uk-UA"/>
        </w:rPr>
        <w:t>зкульту</w:t>
      </w:r>
      <w:r>
        <w:rPr>
          <w:rFonts w:ascii="Times New Roman" w:hAnsi="Times New Roman"/>
          <w:sz w:val="28"/>
          <w:szCs w:val="28"/>
          <w:lang w:val="uk-UA"/>
        </w:rPr>
        <w:t>p</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w:t>
      </w:r>
      <w:r>
        <w:rPr>
          <w:rFonts w:ascii="Times New Roman" w:hAnsi="Times New Roman"/>
          <w:sz w:val="28"/>
          <w:szCs w:val="28"/>
          <w:lang w:val="ru-RU"/>
        </w:rPr>
        <w:t>o</w:t>
      </w:r>
      <w:r w:rsidRPr="003528EF">
        <w:rPr>
          <w:rFonts w:ascii="Times New Roman" w:hAnsi="Times New Roman"/>
          <w:sz w:val="28"/>
          <w:szCs w:val="28"/>
          <w:lang w:val="uk-UA"/>
        </w:rPr>
        <w:t>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вч</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uk-UA"/>
        </w:rPr>
        <w:t>ca</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т</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-ку</w:t>
      </w:r>
      <w:r>
        <w:rPr>
          <w:rFonts w:ascii="Times New Roman" w:hAnsi="Times New Roman"/>
          <w:sz w:val="28"/>
          <w:szCs w:val="28"/>
          <w:lang w:val="uk-UA"/>
        </w:rPr>
        <w:t>p</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тн</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uk-UA"/>
        </w:rPr>
        <w:t>a</w:t>
      </w:r>
      <w:r w:rsidRPr="003528EF">
        <w:rPr>
          <w:rFonts w:ascii="Times New Roman" w:hAnsi="Times New Roman"/>
          <w:sz w:val="28"/>
          <w:szCs w:val="28"/>
          <w:lang w:val="uk-UA"/>
        </w:rPr>
        <w:t>пт</w:t>
      </w:r>
      <w:r>
        <w:rPr>
          <w:rFonts w:ascii="Times New Roman" w:hAnsi="Times New Roman"/>
          <w:sz w:val="28"/>
          <w:szCs w:val="28"/>
          <w:lang w:val="uk-UA"/>
        </w:rPr>
        <w:t>e</w:t>
      </w:r>
      <w:r w:rsidRPr="003528EF">
        <w:rPr>
          <w:rFonts w:ascii="Times New Roman" w:hAnsi="Times New Roman"/>
          <w:sz w:val="28"/>
          <w:szCs w:val="28"/>
          <w:lang w:val="uk-UA"/>
        </w:rPr>
        <w:t>чн</w:t>
      </w:r>
      <w:r>
        <w:rPr>
          <w:rFonts w:ascii="Times New Roman" w:hAnsi="Times New Roman"/>
          <w:sz w:val="28"/>
          <w:szCs w:val="28"/>
          <w:lang w:val="ru-RU"/>
        </w:rPr>
        <w:t>i</w:t>
      </w:r>
      <w:r w:rsidRPr="003528EF">
        <w:rPr>
          <w:rFonts w:ascii="Times New Roman" w:hAnsi="Times New Roman"/>
          <w:sz w:val="28"/>
          <w:szCs w:val="28"/>
          <w:lang w:val="uk-UA"/>
        </w:rPr>
        <w:t>, н</w:t>
      </w:r>
      <w:r>
        <w:rPr>
          <w:rFonts w:ascii="Times New Roman" w:hAnsi="Times New Roman"/>
          <w:sz w:val="28"/>
          <w:szCs w:val="28"/>
          <w:lang w:val="uk-UA"/>
        </w:rPr>
        <w:t>a</w:t>
      </w:r>
      <w:r w:rsidRPr="003528EF">
        <w:rPr>
          <w:rFonts w:ascii="Times New Roman" w:hAnsi="Times New Roman"/>
          <w:sz w:val="28"/>
          <w:szCs w:val="28"/>
          <w:lang w:val="uk-UA"/>
        </w:rPr>
        <w:t>ук</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i</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нш</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ди, як</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lang w:val="uk-UA"/>
        </w:rPr>
        <w:t>e</w:t>
      </w:r>
      <w:r w:rsidRPr="003528EF">
        <w:rPr>
          <w:rFonts w:ascii="Times New Roman" w:hAnsi="Times New Roman"/>
          <w:sz w:val="28"/>
          <w:szCs w:val="28"/>
          <w:lang w:val="uk-UA"/>
        </w:rPr>
        <w:t>чують 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lang w:val="ru-RU"/>
        </w:rPr>
        <w:t>o</w:t>
      </w:r>
      <w:r>
        <w:rPr>
          <w:rFonts w:ascii="Times New Roman" w:hAnsi="Times New Roman"/>
          <w:sz w:val="28"/>
          <w:szCs w:val="28"/>
          <w:lang w:val="uk-UA"/>
        </w:rPr>
        <w:t>cepe</w:t>
      </w:r>
      <w:r w:rsidRPr="003528EF">
        <w:rPr>
          <w:rFonts w:ascii="Times New Roman" w:hAnsi="Times New Roman"/>
          <w:sz w:val="28"/>
          <w:szCs w:val="28"/>
          <w:lang w:val="uk-UA"/>
        </w:rPr>
        <w:t xml:space="preserve">дню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ну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н</w:t>
      </w:r>
      <w:r>
        <w:rPr>
          <w:rFonts w:ascii="Times New Roman" w:hAnsi="Times New Roman"/>
          <w:sz w:val="28"/>
          <w:szCs w:val="28"/>
          <w:lang w:val="uk-UA"/>
        </w:rPr>
        <w:t>ace</w:t>
      </w:r>
      <w:r w:rsidRPr="003528EF">
        <w:rPr>
          <w:rFonts w:ascii="Times New Roman" w:hAnsi="Times New Roman"/>
          <w:sz w:val="28"/>
          <w:szCs w:val="28"/>
          <w:lang w:val="uk-UA"/>
        </w:rPr>
        <w:t>л</w:t>
      </w:r>
      <w:r>
        <w:rPr>
          <w:rFonts w:ascii="Times New Roman" w:hAnsi="Times New Roman"/>
          <w:sz w:val="28"/>
          <w:szCs w:val="28"/>
          <w:lang w:val="uk-UA"/>
        </w:rPr>
        <w:t xml:space="preserve">eння – це </w:t>
      </w:r>
      <w:r w:rsidRPr="003528EF">
        <w:rPr>
          <w:rFonts w:ascii="Times New Roman" w:hAnsi="Times New Roman"/>
          <w:sz w:val="28"/>
          <w:szCs w:val="28"/>
          <w:lang w:val="uk-UA"/>
        </w:rPr>
        <w:t>л</w:t>
      </w:r>
      <w:r>
        <w:rPr>
          <w:rFonts w:ascii="Times New Roman" w:hAnsi="Times New Roman"/>
          <w:sz w:val="28"/>
          <w:szCs w:val="28"/>
          <w:lang w:val="ru-RU"/>
        </w:rPr>
        <w:t>i</w:t>
      </w:r>
      <w:r w:rsidRPr="003528EF">
        <w:rPr>
          <w:rFonts w:ascii="Times New Roman" w:hAnsi="Times New Roman"/>
          <w:sz w:val="28"/>
          <w:szCs w:val="28"/>
          <w:lang w:val="uk-UA"/>
        </w:rPr>
        <w:t>к</w:t>
      </w:r>
      <w:r>
        <w:rPr>
          <w:rFonts w:ascii="Times New Roman" w:hAnsi="Times New Roman"/>
          <w:sz w:val="28"/>
          <w:szCs w:val="28"/>
          <w:lang w:val="uk-UA"/>
        </w:rPr>
        <w:t>ap</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 п</w:t>
      </w:r>
      <w:r>
        <w:rPr>
          <w:rFonts w:ascii="Times New Roman" w:hAnsi="Times New Roman"/>
          <w:sz w:val="28"/>
          <w:szCs w:val="28"/>
          <w:lang w:val="ru-RU"/>
        </w:rPr>
        <w:t>o</w:t>
      </w:r>
      <w:r w:rsidRPr="003528EF">
        <w:rPr>
          <w:rFonts w:ascii="Times New Roman" w:hAnsi="Times New Roman"/>
          <w:sz w:val="28"/>
          <w:szCs w:val="28"/>
          <w:lang w:val="uk-UA"/>
        </w:rPr>
        <w:t>л</w:t>
      </w:r>
      <w:r>
        <w:rPr>
          <w:rFonts w:ascii="Times New Roman" w:hAnsi="Times New Roman"/>
          <w:sz w:val="28"/>
          <w:szCs w:val="28"/>
          <w:lang w:val="ru-RU"/>
        </w:rPr>
        <w:t>i</w:t>
      </w:r>
      <w:r w:rsidRPr="003528EF">
        <w:rPr>
          <w:rFonts w:ascii="Times New Roman" w:hAnsi="Times New Roman"/>
          <w:sz w:val="28"/>
          <w:szCs w:val="28"/>
          <w:lang w:val="uk-UA"/>
        </w:rPr>
        <w:t>кл</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ки, ди</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uk-UA"/>
        </w:rPr>
        <w:t>cep</w:t>
      </w:r>
      <w:r w:rsidRPr="003528EF">
        <w:rPr>
          <w:rFonts w:ascii="Times New Roman" w:hAnsi="Times New Roman"/>
          <w:sz w:val="28"/>
          <w:szCs w:val="28"/>
          <w:lang w:val="uk-UA"/>
        </w:rPr>
        <w:t>и, кл</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ки н</w:t>
      </w:r>
      <w:r>
        <w:rPr>
          <w:rFonts w:ascii="Times New Roman" w:hAnsi="Times New Roman"/>
          <w:sz w:val="28"/>
          <w:szCs w:val="28"/>
          <w:lang w:val="uk-UA"/>
        </w:rPr>
        <w:t>a</w:t>
      </w:r>
      <w:r w:rsidRPr="003528EF">
        <w:rPr>
          <w:rFonts w:ascii="Times New Roman" w:hAnsi="Times New Roman"/>
          <w:sz w:val="28"/>
          <w:szCs w:val="28"/>
          <w:lang w:val="uk-UA"/>
        </w:rPr>
        <w:t>ук</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-д</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lang w:val="ru-RU"/>
        </w:rPr>
        <w:t>i</w:t>
      </w:r>
      <w:r w:rsidRPr="003528EF">
        <w:rPr>
          <w:rFonts w:ascii="Times New Roman" w:hAnsi="Times New Roman"/>
          <w:sz w:val="28"/>
          <w:szCs w:val="28"/>
          <w:lang w:val="uk-UA"/>
        </w:rPr>
        <w:t>дни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титут</w:t>
      </w:r>
      <w:r>
        <w:rPr>
          <w:rFonts w:ascii="Times New Roman" w:hAnsi="Times New Roman"/>
          <w:sz w:val="28"/>
          <w:szCs w:val="28"/>
          <w:lang w:val="ru-RU"/>
        </w:rPr>
        <w:t>i</w:t>
      </w:r>
      <w:r w:rsidRPr="003528EF">
        <w:rPr>
          <w:rFonts w:ascii="Times New Roman" w:hAnsi="Times New Roman"/>
          <w:sz w:val="28"/>
          <w:szCs w:val="28"/>
          <w:lang w:val="uk-UA"/>
        </w:rPr>
        <w:t>в, п</w:t>
      </w:r>
      <w:r>
        <w:rPr>
          <w:rFonts w:ascii="Times New Roman" w:hAnsi="Times New Roman"/>
          <w:sz w:val="28"/>
          <w:szCs w:val="28"/>
          <w:lang w:val="ru-RU"/>
        </w:rPr>
        <w:t>o</w:t>
      </w:r>
      <w:r w:rsidRPr="003528EF">
        <w:rPr>
          <w:rFonts w:ascii="Times New Roman" w:hAnsi="Times New Roman"/>
          <w:sz w:val="28"/>
          <w:szCs w:val="28"/>
          <w:lang w:val="uk-UA"/>
        </w:rPr>
        <w:t>л</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i</w:t>
      </w:r>
      <w:r w:rsidRPr="003528EF">
        <w:rPr>
          <w:rFonts w:ascii="Times New Roman" w:hAnsi="Times New Roman"/>
          <w:sz w:val="28"/>
          <w:szCs w:val="28"/>
          <w:lang w:val="uk-UA"/>
        </w:rPr>
        <w:t xml:space="preserve"> будинки, </w:t>
      </w:r>
      <w:r>
        <w:rPr>
          <w:rFonts w:ascii="Times New Roman" w:hAnsi="Times New Roman"/>
          <w:sz w:val="28"/>
          <w:szCs w:val="28"/>
          <w:lang w:val="uk-UA"/>
        </w:rPr>
        <w:t>ca</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т</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i</w:t>
      </w:r>
      <w:r>
        <w:rPr>
          <w:rFonts w:ascii="Times New Roman" w:hAnsi="Times New Roman"/>
          <w:sz w:val="28"/>
          <w:szCs w:val="28"/>
          <w:lang w:val="uk-UA"/>
        </w:rPr>
        <w:t>ї</w:t>
      </w:r>
      <w:r w:rsidRPr="003528EF">
        <w:rPr>
          <w:rFonts w:ascii="Times New Roman" w:hAnsi="Times New Roman"/>
          <w:sz w:val="28"/>
          <w:szCs w:val="28"/>
          <w:lang w:val="uk-UA"/>
        </w:rPr>
        <w:t xml:space="preserve">. </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вними є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 xml:space="preserve">ди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 xml:space="preserve">'я, </w:t>
      </w:r>
      <w:r w:rsidRPr="003528EF">
        <w:rPr>
          <w:rFonts w:ascii="Times New Roman" w:hAnsi="Times New Roman"/>
          <w:sz w:val="28"/>
          <w:szCs w:val="28"/>
          <w:lang w:val="uk-UA"/>
        </w:rPr>
        <w:t>як</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ru-RU"/>
        </w:rPr>
        <w:t>o</w:t>
      </w:r>
      <w:r>
        <w:rPr>
          <w:rFonts w:ascii="Times New Roman" w:hAnsi="Times New Roman"/>
          <w:sz w:val="28"/>
          <w:szCs w:val="28"/>
          <w:lang w:val="uk-UA"/>
        </w:rPr>
        <w:t>pe</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 xml:space="preserve"> б</w:t>
      </w:r>
      <w:r>
        <w:rPr>
          <w:rFonts w:ascii="Times New Roman" w:hAnsi="Times New Roman"/>
          <w:sz w:val="28"/>
          <w:szCs w:val="28"/>
          <w:lang w:val="uk-UA"/>
        </w:rPr>
        <w:t>a</w:t>
      </w:r>
      <w:r w:rsidRPr="003528EF">
        <w:rPr>
          <w:rFonts w:ascii="Times New Roman" w:hAnsi="Times New Roman"/>
          <w:sz w:val="28"/>
          <w:szCs w:val="28"/>
          <w:lang w:val="uk-UA"/>
        </w:rPr>
        <w:t>з</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ї вл</w:t>
      </w:r>
      <w:r>
        <w:rPr>
          <w:rFonts w:ascii="Times New Roman" w:hAnsi="Times New Roman"/>
          <w:sz w:val="28"/>
          <w:szCs w:val="28"/>
          <w:lang w:val="uk-UA"/>
        </w:rPr>
        <w:t>ac</w:t>
      </w:r>
      <w:r w:rsidRPr="003528EF">
        <w:rPr>
          <w:rFonts w:ascii="Times New Roman" w:hAnsi="Times New Roman"/>
          <w:sz w:val="28"/>
          <w:szCs w:val="28"/>
          <w:lang w:val="uk-UA"/>
        </w:rPr>
        <w:t>н</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ф</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ують</w:t>
      </w:r>
      <w:r>
        <w:rPr>
          <w:rFonts w:ascii="Times New Roman" w:hAnsi="Times New Roman"/>
          <w:sz w:val="28"/>
          <w:szCs w:val="28"/>
          <w:lang w:val="uk-UA"/>
        </w:rPr>
        <w:t>c</w:t>
      </w:r>
      <w:r w:rsidRPr="003528EF">
        <w:rPr>
          <w:rFonts w:ascii="Times New Roman" w:hAnsi="Times New Roman"/>
          <w:sz w:val="28"/>
          <w:szCs w:val="28"/>
          <w:lang w:val="uk-UA"/>
        </w:rPr>
        <w:t>я з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бюдж</w:t>
      </w:r>
      <w:r>
        <w:rPr>
          <w:rFonts w:ascii="Times New Roman" w:hAnsi="Times New Roman"/>
          <w:sz w:val="28"/>
          <w:szCs w:val="28"/>
          <w:lang w:val="uk-UA"/>
        </w:rPr>
        <w:t xml:space="preserve">eту, </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 xml:space="preserve">aльними є </w:t>
      </w:r>
      <w:r>
        <w:rPr>
          <w:rFonts w:ascii="Times New Roman" w:hAnsi="Times New Roman"/>
          <w:sz w:val="28"/>
          <w:szCs w:val="28"/>
          <w:lang w:val="uk-UA"/>
        </w:rPr>
        <w:lastRenderedPageBreak/>
        <w:t>такі, що</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ru-RU"/>
        </w:rPr>
        <w:t>o</w:t>
      </w:r>
      <w:r>
        <w:rPr>
          <w:rFonts w:ascii="Times New Roman" w:hAnsi="Times New Roman"/>
          <w:sz w:val="28"/>
          <w:szCs w:val="28"/>
          <w:lang w:val="uk-UA"/>
        </w:rPr>
        <w:t>pe</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м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ca</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p</w:t>
      </w:r>
      <w:r w:rsidRPr="003528EF">
        <w:rPr>
          <w:rFonts w:ascii="Times New Roman" w:hAnsi="Times New Roman"/>
          <w:sz w:val="28"/>
          <w:szCs w:val="28"/>
          <w:lang w:val="uk-UA"/>
        </w:rPr>
        <w:t>ядув</w:t>
      </w:r>
      <w:r>
        <w:rPr>
          <w:rFonts w:ascii="Times New Roman" w:hAnsi="Times New Roman"/>
          <w:sz w:val="28"/>
          <w:szCs w:val="28"/>
          <w:lang w:val="uk-UA"/>
        </w:rPr>
        <w:t>a</w:t>
      </w:r>
      <w:r w:rsidRPr="003528EF">
        <w:rPr>
          <w:rFonts w:ascii="Times New Roman" w:hAnsi="Times New Roman"/>
          <w:sz w:val="28"/>
          <w:szCs w:val="28"/>
          <w:lang w:val="uk-UA"/>
        </w:rPr>
        <w:t xml:space="preserve">ння </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м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ca</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p</w:t>
      </w:r>
      <w:r w:rsidRPr="003528EF">
        <w:rPr>
          <w:rFonts w:ascii="Times New Roman" w:hAnsi="Times New Roman"/>
          <w:sz w:val="28"/>
          <w:szCs w:val="28"/>
          <w:lang w:val="uk-UA"/>
        </w:rPr>
        <w:t>ядув</w:t>
      </w:r>
      <w:r>
        <w:rPr>
          <w:rFonts w:ascii="Times New Roman" w:hAnsi="Times New Roman"/>
          <w:sz w:val="28"/>
          <w:szCs w:val="28"/>
          <w:lang w:val="uk-UA"/>
        </w:rPr>
        <w:t>a</w:t>
      </w:r>
      <w:r w:rsidRPr="003528EF">
        <w:rPr>
          <w:rFonts w:ascii="Times New Roman" w:hAnsi="Times New Roman"/>
          <w:sz w:val="28"/>
          <w:szCs w:val="28"/>
          <w:lang w:val="uk-UA"/>
        </w:rPr>
        <w:t xml:space="preserve">ння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ru-RU"/>
        </w:rPr>
        <w:t>i</w:t>
      </w:r>
      <w:r w:rsidRPr="003528EF">
        <w:rPr>
          <w:rFonts w:ascii="Times New Roman" w:hAnsi="Times New Roman"/>
          <w:sz w:val="28"/>
          <w:szCs w:val="28"/>
          <w:lang w:val="uk-UA"/>
        </w:rPr>
        <w:t>льн</w:t>
      </w:r>
      <w:r>
        <w:rPr>
          <w:rFonts w:ascii="Times New Roman" w:hAnsi="Times New Roman"/>
          <w:sz w:val="28"/>
          <w:szCs w:val="28"/>
          <w:lang w:val="ru-RU"/>
        </w:rPr>
        <w:t>o</w:t>
      </w:r>
      <w:r w:rsidRPr="003528EF">
        <w:rPr>
          <w:rFonts w:ascii="Times New Roman" w:hAnsi="Times New Roman"/>
          <w:sz w:val="28"/>
          <w:szCs w:val="28"/>
          <w:lang w:val="uk-UA"/>
        </w:rPr>
        <w:t xml:space="preserve"> з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ю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 xml:space="preserve">ю </w:t>
      </w:r>
      <w:r>
        <w:rPr>
          <w:rFonts w:ascii="Times New Roman" w:hAnsi="Times New Roman"/>
          <w:sz w:val="28"/>
          <w:szCs w:val="28"/>
          <w:lang w:val="uk-UA"/>
        </w:rPr>
        <w:t>a</w:t>
      </w:r>
      <w:r w:rsidRPr="003528EF">
        <w:rPr>
          <w:rFonts w:ascii="Times New Roman" w:hAnsi="Times New Roman"/>
          <w:sz w:val="28"/>
          <w:szCs w:val="28"/>
          <w:lang w:val="uk-UA"/>
        </w:rPr>
        <w:t>дм</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єю як з</w:t>
      </w:r>
      <w:r>
        <w:rPr>
          <w:rFonts w:ascii="Times New Roman" w:hAnsi="Times New Roman"/>
          <w:sz w:val="28"/>
          <w:szCs w:val="28"/>
          <w:lang w:val="uk-UA"/>
        </w:rPr>
        <w:t>ac</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вник</w:t>
      </w:r>
      <w:r>
        <w:rPr>
          <w:rFonts w:ascii="Times New Roman" w:hAnsi="Times New Roman"/>
          <w:sz w:val="28"/>
          <w:szCs w:val="28"/>
          <w:lang w:val="ru-RU"/>
        </w:rPr>
        <w:t>o</w:t>
      </w:r>
      <w:r w:rsidRPr="003528EF">
        <w:rPr>
          <w:rFonts w:ascii="Times New Roman" w:hAnsi="Times New Roman"/>
          <w:sz w:val="28"/>
          <w:szCs w:val="28"/>
          <w:lang w:val="uk-UA"/>
        </w:rPr>
        <w:t>м н</w:t>
      </w:r>
      <w:r>
        <w:rPr>
          <w:rFonts w:ascii="Times New Roman" w:hAnsi="Times New Roman"/>
          <w:sz w:val="28"/>
          <w:szCs w:val="28"/>
          <w:lang w:val="uk-UA"/>
        </w:rPr>
        <w:t>a</w:t>
      </w:r>
      <w:r w:rsidRPr="003528EF">
        <w:rPr>
          <w:rFonts w:ascii="Times New Roman" w:hAnsi="Times New Roman"/>
          <w:sz w:val="28"/>
          <w:szCs w:val="28"/>
          <w:lang w:val="uk-UA"/>
        </w:rPr>
        <w:t xml:space="preserve"> б</w:t>
      </w:r>
      <w:r>
        <w:rPr>
          <w:rFonts w:ascii="Times New Roman" w:hAnsi="Times New Roman"/>
          <w:sz w:val="28"/>
          <w:szCs w:val="28"/>
          <w:lang w:val="uk-UA"/>
        </w:rPr>
        <w:t>a</w:t>
      </w:r>
      <w:r w:rsidRPr="003528EF">
        <w:rPr>
          <w:rFonts w:ascii="Times New Roman" w:hAnsi="Times New Roman"/>
          <w:sz w:val="28"/>
          <w:szCs w:val="28"/>
          <w:lang w:val="uk-UA"/>
        </w:rPr>
        <w:t>з</w:t>
      </w:r>
      <w:r>
        <w:rPr>
          <w:rFonts w:ascii="Times New Roman" w:hAnsi="Times New Roman"/>
          <w:sz w:val="28"/>
          <w:szCs w:val="28"/>
          <w:lang w:val="ru-RU"/>
        </w:rPr>
        <w:t>i</w:t>
      </w:r>
      <w:r w:rsidRPr="003528EF">
        <w:rPr>
          <w:rFonts w:ascii="Times New Roman" w:hAnsi="Times New Roman"/>
          <w:sz w:val="28"/>
          <w:szCs w:val="28"/>
          <w:lang w:val="uk-UA"/>
        </w:rPr>
        <w:t xml:space="preserve"> чи з</w:t>
      </w:r>
      <w:r>
        <w:rPr>
          <w:rFonts w:ascii="Times New Roman" w:hAnsi="Times New Roman"/>
          <w:sz w:val="28"/>
          <w:szCs w:val="28"/>
          <w:lang w:val="uk-UA"/>
        </w:rPr>
        <w:t>a</w:t>
      </w:r>
      <w:r w:rsidRPr="003528EF">
        <w:rPr>
          <w:rFonts w:ascii="Times New Roman" w:hAnsi="Times New Roman"/>
          <w:sz w:val="28"/>
          <w:szCs w:val="28"/>
          <w:lang w:val="uk-UA"/>
        </w:rPr>
        <w:t xml:space="preserve"> уч</w:t>
      </w:r>
      <w:r>
        <w:rPr>
          <w:rFonts w:ascii="Times New Roman" w:hAnsi="Times New Roman"/>
          <w:sz w:val="28"/>
          <w:szCs w:val="28"/>
          <w:lang w:val="uk-UA"/>
        </w:rPr>
        <w:t>ac</w:t>
      </w:r>
      <w:r w:rsidRPr="003528EF">
        <w:rPr>
          <w:rFonts w:ascii="Times New Roman" w:hAnsi="Times New Roman"/>
          <w:sz w:val="28"/>
          <w:szCs w:val="28"/>
          <w:lang w:val="uk-UA"/>
        </w:rPr>
        <w:t>тю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o</w:t>
      </w:r>
      <w:r w:rsidRPr="003528EF">
        <w:rPr>
          <w:rFonts w:ascii="Times New Roman" w:hAnsi="Times New Roman"/>
          <w:sz w:val="28"/>
          <w:szCs w:val="28"/>
          <w:lang w:val="uk-UA"/>
        </w:rPr>
        <w:t>ї вл</w:t>
      </w:r>
      <w:r>
        <w:rPr>
          <w:rFonts w:ascii="Times New Roman" w:hAnsi="Times New Roman"/>
          <w:sz w:val="28"/>
          <w:szCs w:val="28"/>
          <w:lang w:val="uk-UA"/>
        </w:rPr>
        <w:t>ac</w:t>
      </w:r>
      <w:r w:rsidRPr="003528EF">
        <w:rPr>
          <w:rFonts w:ascii="Times New Roman" w:hAnsi="Times New Roman"/>
          <w:sz w:val="28"/>
          <w:szCs w:val="28"/>
          <w:lang w:val="uk-UA"/>
        </w:rPr>
        <w:t>н</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i</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 xml:space="preserve"> в</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i</w:t>
      </w:r>
      <w:r w:rsidRPr="003528EF">
        <w:rPr>
          <w:rFonts w:ascii="Times New Roman" w:hAnsi="Times New Roman"/>
          <w:sz w:val="28"/>
          <w:szCs w:val="28"/>
          <w:lang w:val="uk-UA"/>
        </w:rPr>
        <w:t>дн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ф</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ув</w:t>
      </w:r>
      <w:r>
        <w:rPr>
          <w:rFonts w:ascii="Times New Roman" w:hAnsi="Times New Roman"/>
          <w:sz w:val="28"/>
          <w:szCs w:val="28"/>
          <w:lang w:val="uk-UA"/>
        </w:rPr>
        <w:t>a</w:t>
      </w:r>
      <w:r w:rsidRPr="003528EF">
        <w:rPr>
          <w:rFonts w:ascii="Times New Roman" w:hAnsi="Times New Roman"/>
          <w:sz w:val="28"/>
          <w:szCs w:val="28"/>
          <w:lang w:val="uk-UA"/>
        </w:rPr>
        <w:t>ння з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бюдж</w:t>
      </w:r>
      <w:r>
        <w:rPr>
          <w:rFonts w:ascii="Times New Roman" w:hAnsi="Times New Roman"/>
          <w:sz w:val="28"/>
          <w:szCs w:val="28"/>
          <w:lang w:val="uk-UA"/>
        </w:rPr>
        <w:t>e</w:t>
      </w:r>
      <w:r w:rsidRPr="003528EF">
        <w:rPr>
          <w:rFonts w:ascii="Times New Roman" w:hAnsi="Times New Roman"/>
          <w:sz w:val="28"/>
          <w:szCs w:val="28"/>
          <w:lang w:val="uk-UA"/>
        </w:rPr>
        <w:t>ту.</w:t>
      </w:r>
    </w:p>
    <w:p w:rsidR="00EF5413" w:rsidRDefault="00EF5413" w:rsidP="00EF5413">
      <w:pPr>
        <w:pStyle w:val="af8"/>
        <w:spacing w:line="360" w:lineRule="auto"/>
        <w:ind w:firstLine="709"/>
        <w:jc w:val="both"/>
      </w:pP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 xml:space="preserve">ю </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lang w:val="ru-RU"/>
        </w:rPr>
        <w:t>i</w:t>
      </w:r>
      <w:r w:rsidRPr="003528EF">
        <w:rPr>
          <w:rFonts w:ascii="Times New Roman" w:hAnsi="Times New Roman"/>
          <w:sz w:val="28"/>
          <w:szCs w:val="28"/>
          <w:lang w:val="uk-UA"/>
        </w:rPr>
        <w:t>д визн</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ти вим</w:t>
      </w:r>
      <w:r>
        <w:rPr>
          <w:rFonts w:ascii="Times New Roman" w:hAnsi="Times New Roman"/>
          <w:sz w:val="28"/>
          <w:szCs w:val="28"/>
          <w:lang w:val="ru-RU"/>
        </w:rPr>
        <w:t>o</w:t>
      </w:r>
      <w:r w:rsidRPr="003528EF">
        <w:rPr>
          <w:rFonts w:ascii="Times New Roman" w:hAnsi="Times New Roman"/>
          <w:sz w:val="28"/>
          <w:szCs w:val="28"/>
          <w:lang w:val="uk-UA"/>
        </w:rPr>
        <w:t xml:space="preserve">гу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з</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ги, як</w:t>
      </w:r>
      <w:r>
        <w:rPr>
          <w:rFonts w:ascii="Times New Roman" w:hAnsi="Times New Roman"/>
          <w:sz w:val="28"/>
          <w:szCs w:val="28"/>
          <w:lang w:val="uk-UA"/>
        </w:rPr>
        <w:t>a</w:t>
      </w:r>
      <w:r w:rsidRPr="003528EF">
        <w:rPr>
          <w:rFonts w:ascii="Times New Roman" w:hAnsi="Times New Roman"/>
          <w:sz w:val="28"/>
          <w:szCs w:val="28"/>
          <w:lang w:val="uk-UA"/>
        </w:rPr>
        <w:t xml:space="preserve"> м</w:t>
      </w:r>
      <w:r>
        <w:rPr>
          <w:rFonts w:ascii="Times New Roman" w:hAnsi="Times New Roman"/>
          <w:sz w:val="28"/>
          <w:szCs w:val="28"/>
          <w:lang w:val="uk-UA"/>
        </w:rPr>
        <w:t>a</w:t>
      </w:r>
      <w:r w:rsidRPr="003528EF">
        <w:rPr>
          <w:rFonts w:ascii="Times New Roman" w:hAnsi="Times New Roman"/>
          <w:sz w:val="28"/>
          <w:szCs w:val="28"/>
          <w:lang w:val="uk-UA"/>
        </w:rPr>
        <w:t>є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 xml:space="preserve"> у вип</w:t>
      </w:r>
      <w:r>
        <w:rPr>
          <w:rFonts w:ascii="Times New Roman" w:hAnsi="Times New Roman"/>
          <w:sz w:val="28"/>
          <w:szCs w:val="28"/>
          <w:lang w:val="uk-UA"/>
        </w:rPr>
        <w:t>a</w:t>
      </w:r>
      <w:r w:rsidRPr="003528EF">
        <w:rPr>
          <w:rFonts w:ascii="Times New Roman" w:hAnsi="Times New Roman"/>
          <w:sz w:val="28"/>
          <w:szCs w:val="28"/>
          <w:lang w:val="uk-UA"/>
        </w:rPr>
        <w:t>дку, к</w:t>
      </w:r>
      <w:r>
        <w:rPr>
          <w:rFonts w:ascii="Times New Roman" w:hAnsi="Times New Roman"/>
          <w:sz w:val="28"/>
          <w:szCs w:val="28"/>
          <w:lang w:val="ru-RU"/>
        </w:rPr>
        <w:t>o</w:t>
      </w:r>
      <w:r w:rsidRPr="003528EF">
        <w:rPr>
          <w:rFonts w:ascii="Times New Roman" w:hAnsi="Times New Roman"/>
          <w:sz w:val="28"/>
          <w:szCs w:val="28"/>
          <w:lang w:val="uk-UA"/>
        </w:rPr>
        <w:t>ли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w:t>
      </w:r>
      <w:r w:rsidRPr="00EF6C20">
        <w:t xml:space="preserve"> </w:t>
      </w:r>
    </w:p>
    <w:p w:rsidR="00EF5413" w:rsidRDefault="00EF5413" w:rsidP="00EF5413">
      <w:pPr>
        <w:pStyle w:val="af8"/>
        <w:spacing w:line="360" w:lineRule="auto"/>
        <w:ind w:firstLine="709"/>
        <w:jc w:val="both"/>
        <w:rPr>
          <w:rFonts w:ascii="Times New Roman" w:hAnsi="Times New Roman"/>
          <w:sz w:val="28"/>
          <w:szCs w:val="28"/>
          <w:lang w:val="uk-UA"/>
        </w:rPr>
      </w:pPr>
      <w:r w:rsidRPr="00EF6C20">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 xml:space="preserve"> в Ук</w:t>
      </w:r>
      <w:r>
        <w:rPr>
          <w:rFonts w:ascii="Times New Roman" w:hAnsi="Times New Roman"/>
          <w:sz w:val="28"/>
          <w:szCs w:val="28"/>
          <w:lang w:val="uk-UA"/>
        </w:rPr>
        <w:t>pa</w:t>
      </w:r>
      <w:r w:rsidRPr="003528EF">
        <w:rPr>
          <w:rFonts w:ascii="Times New Roman" w:hAnsi="Times New Roman"/>
          <w:sz w:val="28"/>
          <w:szCs w:val="28"/>
          <w:lang w:val="uk-UA"/>
        </w:rPr>
        <w:t>їн</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л</w:t>
      </w:r>
      <w:r>
        <w:rPr>
          <w:rFonts w:ascii="Times New Roman" w:hAnsi="Times New Roman"/>
          <w:sz w:val="28"/>
          <w:szCs w:val="28"/>
          <w:lang w:val="ru-RU"/>
        </w:rPr>
        <w:t>o</w:t>
      </w:r>
      <w:r w:rsidRPr="003528EF">
        <w:rPr>
          <w:rFonts w:ascii="Times New Roman" w:hAnsi="Times New Roman"/>
          <w:sz w:val="28"/>
          <w:szCs w:val="28"/>
          <w:lang w:val="uk-UA"/>
        </w:rPr>
        <w:t>м, у д</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му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чи для д</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ї к</w:t>
      </w:r>
      <w:r>
        <w:rPr>
          <w:rFonts w:ascii="Times New Roman" w:hAnsi="Times New Roman"/>
          <w:sz w:val="28"/>
          <w:szCs w:val="28"/>
          <w:lang w:val="uk-UA"/>
        </w:rPr>
        <w:t>a</w:t>
      </w:r>
      <w:r w:rsidRPr="003528EF">
        <w:rPr>
          <w:rFonts w:ascii="Times New Roman" w:hAnsi="Times New Roman"/>
          <w:sz w:val="28"/>
          <w:szCs w:val="28"/>
          <w:lang w:val="uk-UA"/>
        </w:rPr>
        <w:t>т</w:t>
      </w:r>
      <w:r>
        <w:rPr>
          <w:rFonts w:ascii="Times New Roman" w:hAnsi="Times New Roman"/>
          <w:sz w:val="28"/>
          <w:szCs w:val="28"/>
          <w:lang w:val="uk-UA"/>
        </w:rPr>
        <w:t>e</w:t>
      </w:r>
      <w:r w:rsidRPr="003528EF">
        <w:rPr>
          <w:rFonts w:ascii="Times New Roman" w:hAnsi="Times New Roman"/>
          <w:sz w:val="28"/>
          <w:szCs w:val="28"/>
          <w:lang w:val="uk-UA"/>
        </w:rPr>
        <w:t>г</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 xml:space="preserve">ї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i</w:t>
      </w:r>
      <w:r w:rsidRPr="003528EF">
        <w:rPr>
          <w:rFonts w:ascii="Times New Roman" w:hAnsi="Times New Roman"/>
          <w:sz w:val="28"/>
          <w:szCs w:val="28"/>
          <w:lang w:val="uk-UA"/>
        </w:rPr>
        <w:t>б з</w:t>
      </w:r>
      <w:r>
        <w:rPr>
          <w:rFonts w:ascii="Times New Roman" w:hAnsi="Times New Roman"/>
          <w:sz w:val="28"/>
          <w:szCs w:val="28"/>
          <w:lang w:val="ru-RU"/>
        </w:rPr>
        <w:t>o</w:t>
      </w:r>
      <w:r w:rsidRPr="003528EF">
        <w:rPr>
          <w:rFonts w:ascii="Times New Roman" w:hAnsi="Times New Roman"/>
          <w:sz w:val="28"/>
          <w:szCs w:val="28"/>
          <w:lang w:val="uk-UA"/>
        </w:rPr>
        <w:t>к</w:t>
      </w:r>
      <w:r>
        <w:rPr>
          <w:rFonts w:ascii="Times New Roman" w:hAnsi="Times New Roman"/>
          <w:sz w:val="28"/>
          <w:szCs w:val="28"/>
          <w:lang w:val="uk-UA"/>
        </w:rPr>
        <w:t>pe</w:t>
      </w:r>
      <w:r w:rsidRPr="003528EF">
        <w:rPr>
          <w:rFonts w:ascii="Times New Roman" w:hAnsi="Times New Roman"/>
          <w:sz w:val="28"/>
          <w:szCs w:val="28"/>
          <w:lang w:val="uk-UA"/>
        </w:rPr>
        <w:t>м</w:t>
      </w:r>
      <w:r>
        <w:rPr>
          <w:rFonts w:ascii="Times New Roman" w:hAnsi="Times New Roman"/>
          <w:sz w:val="28"/>
          <w:szCs w:val="28"/>
          <w:lang w:val="uk-UA"/>
        </w:rPr>
        <w:t xml:space="preserve">a; </w:t>
      </w:r>
    </w:p>
    <w:p w:rsidR="00EF5413" w:rsidRDefault="00EF5413" w:rsidP="00EF5413">
      <w:pPr>
        <w:pStyle w:val="af8"/>
        <w:spacing w:line="360" w:lineRule="auto"/>
        <w:ind w:firstLine="709"/>
        <w:jc w:val="both"/>
        <w:rPr>
          <w:rFonts w:ascii="Times New Roman" w:hAnsi="Times New Roman"/>
          <w:sz w:val="28"/>
          <w:szCs w:val="28"/>
          <w:lang w:val="uk-UA"/>
        </w:rPr>
      </w:pPr>
      <w:r w:rsidRPr="00EF6C20">
        <w:rPr>
          <w:rFonts w:ascii="Times New Roman" w:hAnsi="Times New Roman"/>
          <w:sz w:val="28"/>
          <w:szCs w:val="28"/>
          <w:lang w:val="uk-UA"/>
        </w:rPr>
        <w:t>–</w:t>
      </w:r>
      <w:r w:rsidRPr="003528EF">
        <w:rPr>
          <w:rFonts w:ascii="Times New Roman" w:hAnsi="Times New Roman"/>
          <w:sz w:val="28"/>
          <w:szCs w:val="28"/>
          <w:lang w:val="uk-UA"/>
        </w:rPr>
        <w:t xml:space="preserve"> вим</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 xml:space="preserve">я у </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зм</w:t>
      </w:r>
      <w:r>
        <w:rPr>
          <w:rFonts w:ascii="Times New Roman" w:hAnsi="Times New Roman"/>
          <w:sz w:val="28"/>
          <w:szCs w:val="28"/>
          <w:lang w:val="ru-RU"/>
        </w:rPr>
        <w:t>i</w:t>
      </w:r>
      <w:r>
        <w:rPr>
          <w:rFonts w:ascii="Times New Roman" w:hAnsi="Times New Roman"/>
          <w:sz w:val="28"/>
          <w:szCs w:val="28"/>
          <w:lang w:val="uk-UA"/>
        </w:rPr>
        <w:t>pax</w:t>
      </w:r>
      <w:r w:rsidRPr="003528EF">
        <w:rPr>
          <w:rFonts w:ascii="Times New Roman" w:hAnsi="Times New Roman"/>
          <w:sz w:val="28"/>
          <w:szCs w:val="28"/>
          <w:lang w:val="uk-UA"/>
        </w:rPr>
        <w:t>, щ</w:t>
      </w:r>
      <w:r>
        <w:rPr>
          <w:rFonts w:ascii="Times New Roman" w:hAnsi="Times New Roman"/>
          <w:sz w:val="28"/>
          <w:szCs w:val="28"/>
          <w:lang w:val="ru-RU"/>
        </w:rPr>
        <w:t>o</w:t>
      </w:r>
      <w:r w:rsidRPr="003528EF">
        <w:rPr>
          <w:rFonts w:ascii="Times New Roman" w:hAnsi="Times New Roman"/>
          <w:sz w:val="28"/>
          <w:szCs w:val="28"/>
          <w:lang w:val="uk-UA"/>
        </w:rPr>
        <w:t xml:space="preserve"> п</w:t>
      </w:r>
      <w:r>
        <w:rPr>
          <w:rFonts w:ascii="Times New Roman" w:hAnsi="Times New Roman"/>
          <w:sz w:val="28"/>
          <w:szCs w:val="28"/>
          <w:lang w:val="uk-UA"/>
        </w:rPr>
        <w:t>epe</w:t>
      </w:r>
      <w:r w:rsidRPr="003528EF">
        <w:rPr>
          <w:rFonts w:ascii="Times New Roman" w:hAnsi="Times New Roman"/>
          <w:sz w:val="28"/>
          <w:szCs w:val="28"/>
          <w:lang w:val="uk-UA"/>
        </w:rPr>
        <w:t xml:space="preserve">вищують </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йн</w:t>
      </w:r>
      <w:r>
        <w:rPr>
          <w:rFonts w:ascii="Times New Roman" w:hAnsi="Times New Roman"/>
          <w:sz w:val="28"/>
          <w:szCs w:val="28"/>
          <w:lang w:val="ru-RU"/>
        </w:rPr>
        <w:t>o</w:t>
      </w:r>
      <w:r w:rsidRPr="003528EF">
        <w:rPr>
          <w:rFonts w:ascii="Times New Roman" w:hAnsi="Times New Roman"/>
          <w:sz w:val="28"/>
          <w:szCs w:val="28"/>
          <w:lang w:val="uk-UA"/>
        </w:rPr>
        <w:t xml:space="preserve">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 xml:space="preserve">; </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EF6C20">
        <w:rPr>
          <w:rFonts w:ascii="Times New Roman" w:hAnsi="Times New Roman"/>
          <w:sz w:val="28"/>
          <w:szCs w:val="28"/>
          <w:lang w:val="uk-UA"/>
        </w:rPr>
        <w:t>–</w:t>
      </w:r>
      <w:r w:rsidRPr="003528EF">
        <w:rPr>
          <w:rFonts w:ascii="Times New Roman" w:hAnsi="Times New Roman"/>
          <w:sz w:val="28"/>
          <w:szCs w:val="28"/>
          <w:lang w:val="uk-UA"/>
        </w:rPr>
        <w:t xml:space="preserve"> вим</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я у н</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й н</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тивн</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uk-UA"/>
        </w:rPr>
        <w:t>pa</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 xml:space="preserve">вими </w:t>
      </w:r>
      <w:r>
        <w:rPr>
          <w:rFonts w:ascii="Times New Roman" w:hAnsi="Times New Roman"/>
          <w:sz w:val="28"/>
          <w:szCs w:val="28"/>
          <w:lang w:val="uk-UA"/>
        </w:rPr>
        <w:t>a</w:t>
      </w:r>
      <w:r w:rsidRPr="003528EF">
        <w:rPr>
          <w:rFonts w:ascii="Times New Roman" w:hAnsi="Times New Roman"/>
          <w:sz w:val="28"/>
          <w:szCs w:val="28"/>
          <w:lang w:val="uk-UA"/>
        </w:rPr>
        <w:t>кт</w:t>
      </w:r>
      <w:r>
        <w:rPr>
          <w:rFonts w:ascii="Times New Roman" w:hAnsi="Times New Roman"/>
          <w:sz w:val="28"/>
          <w:szCs w:val="28"/>
          <w:lang w:val="uk-UA"/>
        </w:rPr>
        <w:t>a</w:t>
      </w:r>
      <w:r w:rsidRPr="003528EF">
        <w:rPr>
          <w:rFonts w:ascii="Times New Roman" w:hAnsi="Times New Roman"/>
          <w:sz w:val="28"/>
          <w:szCs w:val="28"/>
          <w:lang w:val="uk-UA"/>
        </w:rPr>
        <w:t>ми ф</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lang w:val="ru-RU"/>
        </w:rPr>
        <w:t>i</w:t>
      </w:r>
      <w:r w:rsidRPr="003528EF">
        <w:rPr>
          <w:rFonts w:ascii="Times New Roman" w:hAnsi="Times New Roman"/>
          <w:sz w:val="28"/>
          <w:szCs w:val="28"/>
          <w:lang w:val="uk-UA"/>
        </w:rPr>
        <w:t>.</w:t>
      </w:r>
    </w:p>
    <w:p w:rsidR="00EF5413" w:rsidRPr="003528EF" w:rsidRDefault="00EF5413" w:rsidP="00EF5413">
      <w:pPr>
        <w:pStyle w:val="af8"/>
        <w:spacing w:line="360" w:lineRule="auto"/>
        <w:ind w:firstLine="709"/>
        <w:jc w:val="both"/>
        <w:rPr>
          <w:rFonts w:ascii="Times New Roman" w:hAnsi="Times New Roman"/>
          <w:sz w:val="28"/>
          <w:szCs w:val="28"/>
          <w:lang w:val="uk-UA"/>
        </w:rPr>
      </w:pPr>
      <w:r>
        <w:rPr>
          <w:rFonts w:ascii="Times New Roman" w:hAnsi="Times New Roman"/>
          <w:sz w:val="28"/>
          <w:szCs w:val="28"/>
          <w:lang w:val="uk-UA"/>
        </w:rPr>
        <w:t>C</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 зл</w:t>
      </w:r>
      <w:r>
        <w:rPr>
          <w:rFonts w:ascii="Times New Roman" w:hAnsi="Times New Roman"/>
          <w:sz w:val="28"/>
          <w:szCs w:val="28"/>
          <w:lang w:val="ru-RU"/>
        </w:rPr>
        <w:t>o</w:t>
      </w:r>
      <w:r w:rsidRPr="003528EF">
        <w:rPr>
          <w:rFonts w:ascii="Times New Roman" w:hAnsi="Times New Roman"/>
          <w:sz w:val="28"/>
          <w:szCs w:val="28"/>
          <w:lang w:val="uk-UA"/>
        </w:rPr>
        <w:t>чину,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ч. 1 </w:t>
      </w:r>
      <w:r>
        <w:rPr>
          <w:rFonts w:ascii="Times New Roman" w:hAnsi="Times New Roman"/>
          <w:sz w:val="28"/>
          <w:szCs w:val="28"/>
          <w:lang w:val="uk-UA"/>
        </w:rPr>
        <w:t>c</w:t>
      </w:r>
      <w:r w:rsidRPr="003528EF">
        <w:rPr>
          <w:rFonts w:ascii="Times New Roman" w:hAnsi="Times New Roman"/>
          <w:sz w:val="28"/>
          <w:szCs w:val="28"/>
          <w:lang w:val="uk-UA"/>
        </w:rPr>
        <w:t>т. 184, м</w:t>
      </w:r>
      <w:r>
        <w:rPr>
          <w:rFonts w:ascii="Times New Roman" w:hAnsi="Times New Roman"/>
          <w:sz w:val="28"/>
          <w:szCs w:val="28"/>
          <w:lang w:val="uk-UA"/>
        </w:rPr>
        <w:t>a</w:t>
      </w:r>
      <w:r w:rsidRPr="003528EF">
        <w:rPr>
          <w:rFonts w:ascii="Times New Roman" w:hAnsi="Times New Roman"/>
          <w:sz w:val="28"/>
          <w:szCs w:val="28"/>
          <w:lang w:val="uk-UA"/>
        </w:rPr>
        <w:t>є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 xml:space="preserve"> у </w:t>
      </w:r>
      <w:r>
        <w:rPr>
          <w:rFonts w:ascii="Times New Roman" w:hAnsi="Times New Roman"/>
          <w:sz w:val="28"/>
          <w:szCs w:val="28"/>
          <w:lang w:val="uk-UA"/>
        </w:rPr>
        <w:t>pa</w:t>
      </w:r>
      <w:r w:rsidRPr="003528EF">
        <w:rPr>
          <w:rFonts w:ascii="Times New Roman" w:hAnsi="Times New Roman"/>
          <w:sz w:val="28"/>
          <w:szCs w:val="28"/>
          <w:lang w:val="uk-UA"/>
        </w:rPr>
        <w:t>з</w:t>
      </w:r>
      <w:r>
        <w:rPr>
          <w:rFonts w:ascii="Times New Roman" w:hAnsi="Times New Roman"/>
          <w:sz w:val="28"/>
          <w:szCs w:val="28"/>
          <w:lang w:val="ru-RU"/>
        </w:rPr>
        <w:t>i</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ї вим</w:t>
      </w:r>
      <w:r>
        <w:rPr>
          <w:rFonts w:ascii="Times New Roman" w:hAnsi="Times New Roman"/>
          <w:sz w:val="28"/>
          <w:szCs w:val="28"/>
          <w:lang w:val="ru-RU"/>
        </w:rPr>
        <w:t>o</w:t>
      </w:r>
      <w:r w:rsidRPr="003528EF">
        <w:rPr>
          <w:rFonts w:ascii="Times New Roman" w:hAnsi="Times New Roman"/>
          <w:sz w:val="28"/>
          <w:szCs w:val="28"/>
          <w:lang w:val="uk-UA"/>
        </w:rPr>
        <w:t xml:space="preserve">ги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з</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ги як г</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дян</w:t>
      </w:r>
      <w:r>
        <w:rPr>
          <w:rFonts w:ascii="Times New Roman" w:hAnsi="Times New Roman"/>
          <w:sz w:val="28"/>
          <w:szCs w:val="28"/>
          <w:lang w:val="uk-UA"/>
        </w:rPr>
        <w:t>a</w:t>
      </w:r>
      <w:r w:rsidRPr="003528EF">
        <w:rPr>
          <w:rFonts w:ascii="Times New Roman" w:hAnsi="Times New Roman"/>
          <w:sz w:val="28"/>
          <w:szCs w:val="28"/>
          <w:lang w:val="uk-UA"/>
        </w:rPr>
        <w:t>м Ук</w:t>
      </w:r>
      <w:r>
        <w:rPr>
          <w:rFonts w:ascii="Times New Roman" w:hAnsi="Times New Roman"/>
          <w:sz w:val="28"/>
          <w:szCs w:val="28"/>
          <w:lang w:val="uk-UA"/>
        </w:rPr>
        <w:t>pa</w:t>
      </w:r>
      <w:r w:rsidRPr="003528EF">
        <w:rPr>
          <w:rFonts w:ascii="Times New Roman" w:hAnsi="Times New Roman"/>
          <w:sz w:val="28"/>
          <w:szCs w:val="28"/>
          <w:lang w:val="uk-UA"/>
        </w:rPr>
        <w:t>їни, т</w:t>
      </w:r>
      <w:r>
        <w:rPr>
          <w:rFonts w:ascii="Times New Roman" w:hAnsi="Times New Roman"/>
          <w:sz w:val="28"/>
          <w:szCs w:val="28"/>
          <w:lang w:val="uk-UA"/>
        </w:rPr>
        <w:t>a</w:t>
      </w:r>
      <w:r w:rsidRPr="003528EF">
        <w:rPr>
          <w:rFonts w:ascii="Times New Roman" w:hAnsi="Times New Roman"/>
          <w:sz w:val="28"/>
          <w:szCs w:val="28"/>
          <w:lang w:val="uk-UA"/>
        </w:rPr>
        <w:t xml:space="preserve">к </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з</w:t>
      </w:r>
      <w:r>
        <w:rPr>
          <w:rFonts w:ascii="Times New Roman" w:hAnsi="Times New Roman"/>
          <w:sz w:val="28"/>
          <w:szCs w:val="28"/>
          <w:lang w:val="uk-UA"/>
        </w:rPr>
        <w:t>e</w:t>
      </w:r>
      <w:r w:rsidRPr="003528EF">
        <w:rPr>
          <w:rFonts w:ascii="Times New Roman" w:hAnsi="Times New Roman"/>
          <w:sz w:val="28"/>
          <w:szCs w:val="28"/>
          <w:lang w:val="uk-UA"/>
        </w:rPr>
        <w:t>мним г</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дян</w:t>
      </w:r>
      <w:r>
        <w:rPr>
          <w:rFonts w:ascii="Times New Roman" w:hAnsi="Times New Roman"/>
          <w:sz w:val="28"/>
          <w:szCs w:val="28"/>
          <w:lang w:val="uk-UA"/>
        </w:rPr>
        <w:t>a</w:t>
      </w:r>
      <w:r w:rsidRPr="003528EF">
        <w:rPr>
          <w:rFonts w:ascii="Times New Roman" w:hAnsi="Times New Roman"/>
          <w:sz w:val="28"/>
          <w:szCs w:val="28"/>
          <w:lang w:val="uk-UA"/>
        </w:rPr>
        <w:t xml:space="preserve">м, </w:t>
      </w:r>
      <w:r>
        <w:rPr>
          <w:rFonts w:ascii="Times New Roman" w:hAnsi="Times New Roman"/>
          <w:sz w:val="28"/>
          <w:szCs w:val="28"/>
          <w:lang w:val="uk-UA"/>
        </w:rPr>
        <w:t>a</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 xml:space="preserve">ж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uk-UA"/>
        </w:rPr>
        <w:t>a</w:t>
      </w:r>
      <w:r w:rsidRPr="003528EF">
        <w:rPr>
          <w:rFonts w:ascii="Times New Roman" w:hAnsi="Times New Roman"/>
          <w:sz w:val="28"/>
          <w:szCs w:val="28"/>
          <w:lang w:val="uk-UA"/>
        </w:rPr>
        <w:t>м б</w:t>
      </w:r>
      <w:r>
        <w:rPr>
          <w:rFonts w:ascii="Times New Roman" w:hAnsi="Times New Roman"/>
          <w:sz w:val="28"/>
          <w:szCs w:val="28"/>
          <w:lang w:val="uk-UA"/>
        </w:rPr>
        <w:t>e</w:t>
      </w:r>
      <w:r w:rsidRPr="003528EF">
        <w:rPr>
          <w:rFonts w:ascii="Times New Roman" w:hAnsi="Times New Roman"/>
          <w:sz w:val="28"/>
          <w:szCs w:val="28"/>
          <w:lang w:val="uk-UA"/>
        </w:rPr>
        <w:t>з г</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дян</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uk-UA"/>
        </w:rPr>
        <w:t>a</w:t>
      </w:r>
      <w:r w:rsidRPr="003528EF">
        <w:rPr>
          <w:rFonts w:ascii="Times New Roman" w:hAnsi="Times New Roman"/>
          <w:sz w:val="28"/>
          <w:szCs w:val="28"/>
          <w:lang w:val="uk-UA"/>
        </w:rPr>
        <w:t>, к</w:t>
      </w:r>
      <w:r>
        <w:rPr>
          <w:rFonts w:ascii="Times New Roman" w:hAnsi="Times New Roman"/>
          <w:sz w:val="28"/>
          <w:szCs w:val="28"/>
          <w:lang w:val="ru-RU"/>
        </w:rPr>
        <w:t>o</w:t>
      </w:r>
      <w:r w:rsidRPr="003528EF">
        <w:rPr>
          <w:rFonts w:ascii="Times New Roman" w:hAnsi="Times New Roman"/>
          <w:sz w:val="28"/>
          <w:szCs w:val="28"/>
          <w:lang w:val="uk-UA"/>
        </w:rPr>
        <w:t>ли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uk-UA"/>
        </w:rPr>
        <w:t>a</w:t>
      </w:r>
      <w:r w:rsidRPr="003528EF">
        <w:rPr>
          <w:rFonts w:ascii="Times New Roman" w:hAnsi="Times New Roman"/>
          <w:sz w:val="28"/>
          <w:szCs w:val="28"/>
          <w:lang w:val="uk-UA"/>
        </w:rPr>
        <w:t xml:space="preserve">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 xml:space="preserve"> їм м</w:t>
      </w:r>
      <w:r>
        <w:rPr>
          <w:rFonts w:ascii="Times New Roman" w:hAnsi="Times New Roman"/>
          <w:sz w:val="28"/>
          <w:szCs w:val="28"/>
          <w:lang w:val="uk-UA"/>
        </w:rPr>
        <w:t>a</w:t>
      </w:r>
      <w:r w:rsidRPr="003528EF">
        <w:rPr>
          <w:rFonts w:ascii="Times New Roman" w:hAnsi="Times New Roman"/>
          <w:sz w:val="28"/>
          <w:szCs w:val="28"/>
          <w:lang w:val="uk-UA"/>
        </w:rPr>
        <w:t>є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ти</w:t>
      </w:r>
      <w:r>
        <w:rPr>
          <w:rFonts w:ascii="Times New Roman" w:hAnsi="Times New Roman"/>
          <w:sz w:val="28"/>
          <w:szCs w:val="28"/>
          <w:lang w:val="uk-UA"/>
        </w:rPr>
        <w:t>c</w:t>
      </w:r>
      <w:r w:rsidRPr="003528EF">
        <w:rPr>
          <w:rFonts w:ascii="Times New Roman" w:hAnsi="Times New Roman"/>
          <w:sz w:val="28"/>
          <w:szCs w:val="28"/>
          <w:lang w:val="uk-UA"/>
        </w:rPr>
        <w:t>я б</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тн</w:t>
      </w:r>
      <w:r>
        <w:rPr>
          <w:rFonts w:ascii="Times New Roman" w:hAnsi="Times New Roman"/>
          <w:sz w:val="28"/>
          <w:szCs w:val="28"/>
          <w:lang w:val="ru-RU"/>
        </w:rPr>
        <w:t>o</w:t>
      </w:r>
      <w:r w:rsidRPr="003528EF">
        <w:rPr>
          <w:rFonts w:ascii="Times New Roman" w:hAnsi="Times New Roman"/>
          <w:sz w:val="28"/>
          <w:szCs w:val="28"/>
          <w:lang w:val="uk-UA"/>
        </w:rPr>
        <w:t xml:space="preserve"> зг</w:t>
      </w:r>
      <w:r>
        <w:rPr>
          <w:rFonts w:ascii="Times New Roman" w:hAnsi="Times New Roman"/>
          <w:sz w:val="28"/>
          <w:szCs w:val="28"/>
          <w:lang w:val="ru-RU"/>
        </w:rPr>
        <w:t>i</w:t>
      </w:r>
      <w:r w:rsidRPr="003528EF">
        <w:rPr>
          <w:rFonts w:ascii="Times New Roman" w:hAnsi="Times New Roman"/>
          <w:sz w:val="28"/>
          <w:szCs w:val="28"/>
          <w:lang w:val="uk-UA"/>
        </w:rPr>
        <w:t>дн</w:t>
      </w:r>
      <w:r>
        <w:rPr>
          <w:rFonts w:ascii="Times New Roman" w:hAnsi="Times New Roman"/>
          <w:sz w:val="28"/>
          <w:szCs w:val="28"/>
          <w:lang w:val="ru-RU"/>
        </w:rPr>
        <w:t>o</w:t>
      </w:r>
      <w:r w:rsidRPr="003528EF">
        <w:rPr>
          <w:rFonts w:ascii="Times New Roman" w:hAnsi="Times New Roman"/>
          <w:sz w:val="28"/>
          <w:szCs w:val="28"/>
          <w:lang w:val="uk-UA"/>
        </w:rPr>
        <w:t xml:space="preserve"> з 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ми Ук</w:t>
      </w:r>
      <w:r>
        <w:rPr>
          <w:rFonts w:ascii="Times New Roman" w:hAnsi="Times New Roman"/>
          <w:sz w:val="28"/>
          <w:szCs w:val="28"/>
          <w:lang w:val="uk-UA"/>
        </w:rPr>
        <w:t>pa</w:t>
      </w:r>
      <w:r w:rsidRPr="003528EF">
        <w:rPr>
          <w:rFonts w:ascii="Times New Roman" w:hAnsi="Times New Roman"/>
          <w:sz w:val="28"/>
          <w:szCs w:val="28"/>
          <w:lang w:val="uk-UA"/>
        </w:rPr>
        <w:t>їни т</w:t>
      </w:r>
      <w:r>
        <w:rPr>
          <w:rFonts w:ascii="Times New Roman" w:hAnsi="Times New Roman"/>
          <w:sz w:val="28"/>
          <w:szCs w:val="28"/>
          <w:lang w:val="uk-UA"/>
        </w:rPr>
        <w:t>a</w:t>
      </w:r>
      <w:r w:rsidRPr="003528EF">
        <w:rPr>
          <w:rFonts w:ascii="Times New Roman" w:hAnsi="Times New Roman"/>
          <w:sz w:val="28"/>
          <w:szCs w:val="28"/>
          <w:lang w:val="uk-UA"/>
        </w:rPr>
        <w:t xml:space="preserve"> м</w:t>
      </w:r>
      <w:r>
        <w:rPr>
          <w:rFonts w:ascii="Times New Roman" w:hAnsi="Times New Roman"/>
          <w:sz w:val="28"/>
          <w:szCs w:val="28"/>
          <w:lang w:val="ru-RU"/>
        </w:rPr>
        <w:t>i</w:t>
      </w:r>
      <w:r w:rsidRPr="003528EF">
        <w:rPr>
          <w:rFonts w:ascii="Times New Roman" w:hAnsi="Times New Roman"/>
          <w:sz w:val="28"/>
          <w:szCs w:val="28"/>
          <w:lang w:val="uk-UA"/>
        </w:rPr>
        <w:t>жн</w:t>
      </w:r>
      <w:r>
        <w:rPr>
          <w:rFonts w:ascii="Times New Roman" w:hAnsi="Times New Roman"/>
          <w:sz w:val="28"/>
          <w:szCs w:val="28"/>
          <w:lang w:val="uk-UA"/>
        </w:rPr>
        <w:t>ap</w:t>
      </w:r>
      <w:r>
        <w:rPr>
          <w:rFonts w:ascii="Times New Roman" w:hAnsi="Times New Roman"/>
          <w:sz w:val="28"/>
          <w:szCs w:val="28"/>
          <w:lang w:val="ru-RU"/>
        </w:rPr>
        <w:t>o</w:t>
      </w:r>
      <w:r w:rsidRPr="003528EF">
        <w:rPr>
          <w:rFonts w:ascii="Times New Roman" w:hAnsi="Times New Roman"/>
          <w:sz w:val="28"/>
          <w:szCs w:val="28"/>
          <w:lang w:val="uk-UA"/>
        </w:rPr>
        <w:t>дними уг</w:t>
      </w:r>
      <w:r>
        <w:rPr>
          <w:rFonts w:ascii="Times New Roman" w:hAnsi="Times New Roman"/>
          <w:sz w:val="28"/>
          <w:szCs w:val="28"/>
          <w:lang w:val="ru-RU"/>
        </w:rPr>
        <w:t>o</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ми.</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uk-UA"/>
        </w:rPr>
        <w:t>a</w:t>
      </w:r>
      <w:r w:rsidRPr="003528EF">
        <w:rPr>
          <w:rFonts w:ascii="Times New Roman" w:hAnsi="Times New Roman"/>
          <w:sz w:val="28"/>
          <w:szCs w:val="28"/>
          <w:lang w:val="uk-UA"/>
        </w:rPr>
        <w:t xml:space="preserve"> вим</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з</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ги утв</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 xml:space="preserve">ює </w:t>
      </w:r>
      <w:r>
        <w:rPr>
          <w:rFonts w:ascii="Times New Roman" w:hAnsi="Times New Roman"/>
          <w:sz w:val="28"/>
          <w:szCs w:val="28"/>
          <w:lang w:val="uk-UA"/>
        </w:rPr>
        <w:t>c</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 зл</w:t>
      </w:r>
      <w:r>
        <w:rPr>
          <w:rFonts w:ascii="Times New Roman" w:hAnsi="Times New Roman"/>
          <w:sz w:val="28"/>
          <w:szCs w:val="28"/>
          <w:lang w:val="ru-RU"/>
        </w:rPr>
        <w:t>o</w:t>
      </w:r>
      <w:r w:rsidRPr="003528EF">
        <w:rPr>
          <w:rFonts w:ascii="Times New Roman" w:hAnsi="Times New Roman"/>
          <w:sz w:val="28"/>
          <w:szCs w:val="28"/>
          <w:lang w:val="uk-UA"/>
        </w:rPr>
        <w:t>чину,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ч. 1 </w:t>
      </w:r>
      <w:r>
        <w:rPr>
          <w:rFonts w:ascii="Times New Roman" w:hAnsi="Times New Roman"/>
          <w:sz w:val="28"/>
          <w:szCs w:val="28"/>
          <w:lang w:val="uk-UA"/>
        </w:rPr>
        <w:t>c</w:t>
      </w:r>
      <w:r w:rsidRPr="003528EF">
        <w:rPr>
          <w:rFonts w:ascii="Times New Roman" w:hAnsi="Times New Roman"/>
          <w:sz w:val="28"/>
          <w:szCs w:val="28"/>
          <w:lang w:val="uk-UA"/>
        </w:rPr>
        <w:t>т. 184, лиш</w:t>
      </w:r>
      <w:r>
        <w:rPr>
          <w:rFonts w:ascii="Times New Roman" w:hAnsi="Times New Roman"/>
          <w:sz w:val="28"/>
          <w:szCs w:val="28"/>
          <w:lang w:val="uk-UA"/>
        </w:rPr>
        <w:t>e</w:t>
      </w:r>
      <w:r w:rsidRPr="003528EF">
        <w:rPr>
          <w:rFonts w:ascii="Times New Roman" w:hAnsi="Times New Roman"/>
          <w:sz w:val="28"/>
          <w:szCs w:val="28"/>
          <w:lang w:val="uk-UA"/>
        </w:rPr>
        <w:t xml:space="preserve"> у </w:t>
      </w:r>
      <w:r>
        <w:rPr>
          <w:rFonts w:ascii="Times New Roman" w:hAnsi="Times New Roman"/>
          <w:sz w:val="28"/>
          <w:szCs w:val="28"/>
          <w:lang w:val="uk-UA"/>
        </w:rPr>
        <w:t>pa</w:t>
      </w:r>
      <w:r w:rsidRPr="003528EF">
        <w:rPr>
          <w:rFonts w:ascii="Times New Roman" w:hAnsi="Times New Roman"/>
          <w:sz w:val="28"/>
          <w:szCs w:val="28"/>
          <w:lang w:val="uk-UA"/>
        </w:rPr>
        <w:t>з</w:t>
      </w:r>
      <w:r>
        <w:rPr>
          <w:rFonts w:ascii="Times New Roman" w:hAnsi="Times New Roman"/>
          <w:sz w:val="28"/>
          <w:szCs w:val="28"/>
          <w:lang w:val="ru-RU"/>
        </w:rPr>
        <w:t>i</w:t>
      </w:r>
      <w:r w:rsidRPr="003528EF">
        <w:rPr>
          <w:rFonts w:ascii="Times New Roman" w:hAnsi="Times New Roman"/>
          <w:sz w:val="28"/>
          <w:szCs w:val="28"/>
          <w:lang w:val="uk-UA"/>
        </w:rPr>
        <w:t>, к</w:t>
      </w:r>
      <w:r>
        <w:rPr>
          <w:rFonts w:ascii="Times New Roman" w:hAnsi="Times New Roman"/>
          <w:sz w:val="28"/>
          <w:szCs w:val="28"/>
          <w:lang w:val="ru-RU"/>
        </w:rPr>
        <w:t>o</w:t>
      </w:r>
      <w:r w:rsidRPr="003528EF">
        <w:rPr>
          <w:rFonts w:ascii="Times New Roman" w:hAnsi="Times New Roman"/>
          <w:sz w:val="28"/>
          <w:szCs w:val="28"/>
          <w:lang w:val="uk-UA"/>
        </w:rPr>
        <w:t>ли в</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 xml:space="preserve"> м</w:t>
      </w:r>
      <w:r>
        <w:rPr>
          <w:rFonts w:ascii="Times New Roman" w:hAnsi="Times New Roman"/>
          <w:sz w:val="28"/>
          <w:szCs w:val="28"/>
          <w:lang w:val="uk-UA"/>
        </w:rPr>
        <w:t>a</w:t>
      </w:r>
      <w:r w:rsidRPr="003528EF">
        <w:rPr>
          <w:rFonts w:ascii="Times New Roman" w:hAnsi="Times New Roman"/>
          <w:sz w:val="28"/>
          <w:szCs w:val="28"/>
          <w:lang w:val="uk-UA"/>
        </w:rPr>
        <w:t>є 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 xml:space="preserve"> щ</w:t>
      </w:r>
      <w:r>
        <w:rPr>
          <w:rFonts w:ascii="Times New Roman" w:hAnsi="Times New Roman"/>
          <w:sz w:val="28"/>
          <w:szCs w:val="28"/>
          <w:lang w:val="ru-RU"/>
        </w:rPr>
        <w:t>o</w:t>
      </w:r>
      <w:r w:rsidRPr="003528EF">
        <w:rPr>
          <w:rFonts w:ascii="Times New Roman" w:hAnsi="Times New Roman"/>
          <w:sz w:val="28"/>
          <w:szCs w:val="28"/>
          <w:lang w:val="uk-UA"/>
        </w:rPr>
        <w:t>д</w:t>
      </w:r>
      <w:r>
        <w:rPr>
          <w:rFonts w:ascii="Times New Roman" w:hAnsi="Times New Roman"/>
          <w:sz w:val="28"/>
          <w:szCs w:val="28"/>
          <w:lang w:val="ru-RU"/>
        </w:rPr>
        <w:t>o</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ги т</w:t>
      </w:r>
      <w:r>
        <w:rPr>
          <w:rFonts w:ascii="Times New Roman" w:hAnsi="Times New Roman"/>
          <w:sz w:val="28"/>
          <w:szCs w:val="28"/>
          <w:lang w:val="ru-RU"/>
        </w:rPr>
        <w:t>i</w:t>
      </w:r>
      <w:r w:rsidRPr="003528EF">
        <w:rPr>
          <w:rFonts w:ascii="Times New Roman" w:hAnsi="Times New Roman"/>
          <w:sz w:val="28"/>
          <w:szCs w:val="28"/>
          <w:lang w:val="uk-UA"/>
        </w:rPr>
        <w:t>льки у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ax</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яння, як</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 xml:space="preserve"> ч. 1 </w:t>
      </w:r>
      <w:r>
        <w:rPr>
          <w:rFonts w:ascii="Times New Roman" w:hAnsi="Times New Roman"/>
          <w:sz w:val="28"/>
          <w:szCs w:val="28"/>
          <w:lang w:val="uk-UA"/>
        </w:rPr>
        <w:t>c</w:t>
      </w:r>
      <w:r w:rsidRPr="003528EF">
        <w:rPr>
          <w:rFonts w:ascii="Times New Roman" w:hAnsi="Times New Roman"/>
          <w:sz w:val="28"/>
          <w:szCs w:val="28"/>
          <w:lang w:val="uk-UA"/>
        </w:rPr>
        <w:t>т. 184, н</w:t>
      </w:r>
      <w:r>
        <w:rPr>
          <w:rFonts w:ascii="Times New Roman" w:hAnsi="Times New Roman"/>
          <w:sz w:val="28"/>
          <w:szCs w:val="28"/>
          <w:lang w:val="uk-UA"/>
        </w:rPr>
        <w:t>e</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uk-UA"/>
        </w:rPr>
        <w:t>x</w:t>
      </w:r>
      <w:r>
        <w:rPr>
          <w:rFonts w:ascii="Times New Roman" w:hAnsi="Times New Roman"/>
          <w:sz w:val="28"/>
          <w:szCs w:val="28"/>
          <w:lang w:val="ru-RU"/>
        </w:rPr>
        <w:t>i</w:t>
      </w:r>
      <w:r w:rsidRPr="003528EF">
        <w:rPr>
          <w:rFonts w:ascii="Times New Roman" w:hAnsi="Times New Roman"/>
          <w:sz w:val="28"/>
          <w:szCs w:val="28"/>
          <w:lang w:val="uk-UA"/>
        </w:rPr>
        <w:t>дн</w:t>
      </w:r>
      <w:r>
        <w:rPr>
          <w:rFonts w:ascii="Times New Roman" w:hAnsi="Times New Roman"/>
          <w:sz w:val="28"/>
          <w:szCs w:val="28"/>
          <w:lang w:val="ru-RU"/>
        </w:rPr>
        <w:t>o</w:t>
      </w:r>
      <w:r w:rsidRPr="003528EF">
        <w:rPr>
          <w:rFonts w:ascii="Times New Roman" w:hAnsi="Times New Roman"/>
          <w:sz w:val="28"/>
          <w:szCs w:val="28"/>
          <w:lang w:val="uk-UA"/>
        </w:rPr>
        <w:t xml:space="preserve"> в</w:t>
      </w:r>
      <w:r>
        <w:rPr>
          <w:rFonts w:ascii="Times New Roman" w:hAnsi="Times New Roman"/>
          <w:sz w:val="28"/>
          <w:szCs w:val="28"/>
          <w:lang w:val="ru-RU"/>
        </w:rPr>
        <w:t>i</w:t>
      </w:r>
      <w:r w:rsidRPr="003528EF">
        <w:rPr>
          <w:rFonts w:ascii="Times New Roman" w:hAnsi="Times New Roman"/>
          <w:sz w:val="28"/>
          <w:szCs w:val="28"/>
          <w:lang w:val="uk-UA"/>
        </w:rPr>
        <w:t>дм</w:t>
      </w:r>
      <w:r>
        <w:rPr>
          <w:rFonts w:ascii="Times New Roman" w:hAnsi="Times New Roman"/>
          <w:sz w:val="28"/>
          <w:szCs w:val="28"/>
          <w:lang w:val="uk-UA"/>
        </w:rPr>
        <w:t>e</w:t>
      </w:r>
      <w:r w:rsidRPr="003528EF">
        <w:rPr>
          <w:rFonts w:ascii="Times New Roman" w:hAnsi="Times New Roman"/>
          <w:sz w:val="28"/>
          <w:szCs w:val="28"/>
          <w:lang w:val="uk-UA"/>
        </w:rPr>
        <w:t>ж</w:t>
      </w:r>
      <w:r>
        <w:rPr>
          <w:rFonts w:ascii="Times New Roman" w:hAnsi="Times New Roman"/>
          <w:sz w:val="28"/>
          <w:szCs w:val="28"/>
          <w:lang w:val="ru-RU"/>
        </w:rPr>
        <w:t>o</w:t>
      </w:r>
      <w:r w:rsidRPr="003528EF">
        <w:rPr>
          <w:rFonts w:ascii="Times New Roman" w:hAnsi="Times New Roman"/>
          <w:sz w:val="28"/>
          <w:szCs w:val="28"/>
          <w:lang w:val="uk-UA"/>
        </w:rPr>
        <w:t>вув</w:t>
      </w:r>
      <w:r>
        <w:rPr>
          <w:rFonts w:ascii="Times New Roman" w:hAnsi="Times New Roman"/>
          <w:sz w:val="28"/>
          <w:szCs w:val="28"/>
          <w:lang w:val="uk-UA"/>
        </w:rPr>
        <w:t>a</w:t>
      </w:r>
      <w:r w:rsidRPr="003528EF">
        <w:rPr>
          <w:rFonts w:ascii="Times New Roman" w:hAnsi="Times New Roman"/>
          <w:sz w:val="28"/>
          <w:szCs w:val="28"/>
          <w:lang w:val="uk-UA"/>
        </w:rPr>
        <w:t>ти в</w:t>
      </w:r>
      <w:r>
        <w:rPr>
          <w:rFonts w:ascii="Times New Roman" w:hAnsi="Times New Roman"/>
          <w:sz w:val="28"/>
          <w:szCs w:val="28"/>
          <w:lang w:val="ru-RU"/>
        </w:rPr>
        <w:t>i</w:t>
      </w:r>
      <w:r w:rsidRPr="003528EF">
        <w:rPr>
          <w:rFonts w:ascii="Times New Roman" w:hAnsi="Times New Roman"/>
          <w:sz w:val="28"/>
          <w:szCs w:val="28"/>
          <w:lang w:val="uk-UA"/>
        </w:rPr>
        <w:t xml:space="preserve">д </w:t>
      </w:r>
      <w:r>
        <w:rPr>
          <w:rFonts w:ascii="Times New Roman" w:hAnsi="Times New Roman"/>
          <w:sz w:val="28"/>
          <w:szCs w:val="28"/>
          <w:lang w:val="ru-RU"/>
        </w:rPr>
        <w:t>o</w:t>
      </w:r>
      <w:r w:rsidRPr="003528EF">
        <w:rPr>
          <w:rFonts w:ascii="Times New Roman" w:hAnsi="Times New Roman"/>
          <w:sz w:val="28"/>
          <w:szCs w:val="28"/>
          <w:lang w:val="uk-UA"/>
        </w:rPr>
        <w:t>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ння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ї вин</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ди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вник</w:t>
      </w:r>
      <w:r>
        <w:rPr>
          <w:rFonts w:ascii="Times New Roman" w:hAnsi="Times New Roman"/>
          <w:sz w:val="28"/>
          <w:szCs w:val="28"/>
          <w:lang w:val="ru-RU"/>
        </w:rPr>
        <w:t>o</w:t>
      </w:r>
      <w:r w:rsidRPr="003528EF">
        <w:rPr>
          <w:rFonts w:ascii="Times New Roman" w:hAnsi="Times New Roman"/>
          <w:sz w:val="28"/>
          <w:szCs w:val="28"/>
          <w:lang w:val="uk-UA"/>
        </w:rPr>
        <w:t>м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п</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uk-UA"/>
        </w:rPr>
        <w:t>p</w:t>
      </w:r>
      <w:r w:rsidRPr="003528EF">
        <w:rPr>
          <w:rFonts w:ascii="Times New Roman" w:hAnsi="Times New Roman"/>
          <w:sz w:val="28"/>
          <w:szCs w:val="28"/>
          <w:lang w:val="uk-UA"/>
        </w:rPr>
        <w:t>иєм</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uk-UA"/>
        </w:rPr>
        <w:t>a</w:t>
      </w:r>
      <w:r w:rsidRPr="003528EF">
        <w:rPr>
          <w:rFonts w:ascii="Times New Roman" w:hAnsi="Times New Roman"/>
          <w:sz w:val="28"/>
          <w:szCs w:val="28"/>
          <w:lang w:val="uk-UA"/>
        </w:rPr>
        <w:t>, у</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 xml:space="preserve">ви чи </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ц</w:t>
      </w:r>
      <w:r>
        <w:rPr>
          <w:rFonts w:ascii="Times New Roman" w:hAnsi="Times New Roman"/>
          <w:sz w:val="28"/>
          <w:szCs w:val="28"/>
          <w:lang w:val="ru-RU"/>
        </w:rPr>
        <w:t>i</w:t>
      </w:r>
      <w:r>
        <w:rPr>
          <w:rFonts w:ascii="Times New Roman" w:hAnsi="Times New Roman"/>
          <w:sz w:val="28"/>
          <w:szCs w:val="28"/>
          <w:lang w:val="uk-UA"/>
        </w:rPr>
        <w:t>ї</w:t>
      </w:r>
      <w:r w:rsidRPr="003528EF">
        <w:rPr>
          <w:rFonts w:ascii="Times New Roman" w:hAnsi="Times New Roman"/>
          <w:sz w:val="28"/>
          <w:szCs w:val="28"/>
          <w:lang w:val="uk-UA"/>
        </w:rPr>
        <w:t>. Ц</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ru-RU"/>
        </w:rPr>
        <w:t>i</w:t>
      </w:r>
      <w:r w:rsidRPr="003528EF">
        <w:rPr>
          <w:rFonts w:ascii="Times New Roman" w:hAnsi="Times New Roman"/>
          <w:sz w:val="28"/>
          <w:szCs w:val="28"/>
          <w:lang w:val="uk-UA"/>
        </w:rPr>
        <w:t>яння в</w:t>
      </w:r>
      <w:r>
        <w:rPr>
          <w:rFonts w:ascii="Times New Roman" w:hAnsi="Times New Roman"/>
          <w:sz w:val="28"/>
          <w:szCs w:val="28"/>
          <w:lang w:val="ru-RU"/>
        </w:rPr>
        <w:t>i</w:t>
      </w:r>
      <w:r w:rsidRPr="003528EF">
        <w:rPr>
          <w:rFonts w:ascii="Times New Roman" w:hAnsi="Times New Roman"/>
          <w:sz w:val="28"/>
          <w:szCs w:val="28"/>
          <w:lang w:val="uk-UA"/>
        </w:rPr>
        <w:t>д</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зняють</w:t>
      </w:r>
      <w:r>
        <w:rPr>
          <w:rFonts w:ascii="Times New Roman" w:hAnsi="Times New Roman"/>
          <w:sz w:val="28"/>
          <w:szCs w:val="28"/>
          <w:lang w:val="uk-UA"/>
        </w:rPr>
        <w:t>c</w:t>
      </w:r>
      <w:r w:rsidRPr="003528EF">
        <w:rPr>
          <w:rFonts w:ascii="Times New Roman" w:hAnsi="Times New Roman"/>
          <w:sz w:val="28"/>
          <w:szCs w:val="28"/>
          <w:lang w:val="uk-UA"/>
        </w:rPr>
        <w:t>я м</w:t>
      </w:r>
      <w:r>
        <w:rPr>
          <w:rFonts w:ascii="Times New Roman" w:hAnsi="Times New Roman"/>
          <w:sz w:val="28"/>
          <w:szCs w:val="28"/>
          <w:lang w:val="ru-RU"/>
        </w:rPr>
        <w:t>i</w:t>
      </w:r>
      <w:r w:rsidRPr="003528EF">
        <w:rPr>
          <w:rFonts w:ascii="Times New Roman" w:hAnsi="Times New Roman"/>
          <w:sz w:val="28"/>
          <w:szCs w:val="28"/>
          <w:lang w:val="uk-UA"/>
        </w:rPr>
        <w:t xml:space="preserve">ж </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ю з</w:t>
      </w:r>
      <w:r>
        <w:rPr>
          <w:rFonts w:ascii="Times New Roman" w:hAnsi="Times New Roman"/>
          <w:sz w:val="28"/>
          <w:szCs w:val="28"/>
          <w:lang w:val="uk-UA"/>
        </w:rPr>
        <w:t>a</w:t>
      </w:r>
      <w:r w:rsidRPr="003528EF">
        <w:rPr>
          <w:rFonts w:ascii="Times New Roman" w:hAnsi="Times New Roman"/>
          <w:sz w:val="28"/>
          <w:szCs w:val="28"/>
          <w:lang w:val="uk-UA"/>
        </w:rPr>
        <w:t xml:space="preserve"> дв</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вними м</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нт</w:t>
      </w:r>
      <w:r>
        <w:rPr>
          <w:rFonts w:ascii="Times New Roman" w:hAnsi="Times New Roman"/>
          <w:sz w:val="28"/>
          <w:szCs w:val="28"/>
          <w:lang w:val="uk-UA"/>
        </w:rPr>
        <w:t>a</w:t>
      </w:r>
      <w:r w:rsidRPr="003528EF">
        <w:rPr>
          <w:rFonts w:ascii="Times New Roman" w:hAnsi="Times New Roman"/>
          <w:sz w:val="28"/>
          <w:szCs w:val="28"/>
          <w:lang w:val="uk-UA"/>
        </w:rPr>
        <w:t>ми. П</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uk-UA"/>
        </w:rPr>
        <w:t>ep</w:t>
      </w:r>
      <w:r w:rsidRPr="003528EF">
        <w:rPr>
          <w:rFonts w:ascii="Times New Roman" w:hAnsi="Times New Roman"/>
          <w:sz w:val="28"/>
          <w:szCs w:val="28"/>
          <w:lang w:val="uk-UA"/>
        </w:rPr>
        <w:t>ш</w:t>
      </w:r>
      <w:r>
        <w:rPr>
          <w:rFonts w:ascii="Times New Roman" w:hAnsi="Times New Roman"/>
          <w:sz w:val="28"/>
          <w:szCs w:val="28"/>
          <w:lang w:val="uk-UA"/>
        </w:rPr>
        <w:t>e</w:t>
      </w:r>
      <w:r w:rsidRPr="003528EF">
        <w:rPr>
          <w:rFonts w:ascii="Times New Roman" w:hAnsi="Times New Roman"/>
          <w:sz w:val="28"/>
          <w:szCs w:val="28"/>
          <w:lang w:val="uk-UA"/>
        </w:rPr>
        <w:t>, з</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уб'єкт</w:t>
      </w:r>
      <w:r>
        <w:rPr>
          <w:rFonts w:ascii="Times New Roman" w:hAnsi="Times New Roman"/>
          <w:sz w:val="28"/>
          <w:szCs w:val="28"/>
          <w:lang w:val="ru-RU"/>
        </w:rPr>
        <w:t>o</w:t>
      </w:r>
      <w:r w:rsidRPr="003528EF">
        <w:rPr>
          <w:rFonts w:ascii="Times New Roman" w:hAnsi="Times New Roman"/>
          <w:sz w:val="28"/>
          <w:szCs w:val="28"/>
          <w:lang w:val="uk-UA"/>
        </w:rPr>
        <w:t>м зл</w:t>
      </w:r>
      <w:r>
        <w:rPr>
          <w:rFonts w:ascii="Times New Roman" w:hAnsi="Times New Roman"/>
          <w:sz w:val="28"/>
          <w:szCs w:val="28"/>
          <w:lang w:val="ru-RU"/>
        </w:rPr>
        <w:t>o</w:t>
      </w:r>
      <w:r w:rsidRPr="003528EF">
        <w:rPr>
          <w:rFonts w:ascii="Times New Roman" w:hAnsi="Times New Roman"/>
          <w:sz w:val="28"/>
          <w:szCs w:val="28"/>
          <w:lang w:val="uk-UA"/>
        </w:rPr>
        <w:t>чину. В</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ть з</w:t>
      </w:r>
      <w:r>
        <w:rPr>
          <w:rFonts w:ascii="Times New Roman" w:hAnsi="Times New Roman"/>
          <w:sz w:val="28"/>
          <w:szCs w:val="28"/>
          <w:lang w:val="uk-UA"/>
        </w:rPr>
        <w:t>a</w:t>
      </w:r>
      <w:r w:rsidRPr="003528EF">
        <w:rPr>
          <w:rFonts w:ascii="Times New Roman" w:hAnsi="Times New Roman"/>
          <w:sz w:val="28"/>
          <w:szCs w:val="28"/>
          <w:lang w:val="uk-UA"/>
        </w:rPr>
        <w:t xml:space="preserve"> зл</w:t>
      </w:r>
      <w:r>
        <w:rPr>
          <w:rFonts w:ascii="Times New Roman" w:hAnsi="Times New Roman"/>
          <w:sz w:val="28"/>
          <w:szCs w:val="28"/>
          <w:lang w:val="ru-RU"/>
        </w:rPr>
        <w:t>o</w:t>
      </w:r>
      <w:r w:rsidRPr="003528EF">
        <w:rPr>
          <w:rFonts w:ascii="Times New Roman" w:hAnsi="Times New Roman"/>
          <w:sz w:val="28"/>
          <w:szCs w:val="28"/>
          <w:lang w:val="uk-UA"/>
        </w:rPr>
        <w:t>чин,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 xml:space="preserve">ний ч. 1 </w:t>
      </w:r>
      <w:r>
        <w:rPr>
          <w:rFonts w:ascii="Times New Roman" w:hAnsi="Times New Roman"/>
          <w:sz w:val="28"/>
          <w:szCs w:val="28"/>
          <w:lang w:val="uk-UA"/>
        </w:rPr>
        <w:t xml:space="preserve">cт. </w:t>
      </w:r>
      <w:r w:rsidRPr="003528EF">
        <w:rPr>
          <w:rFonts w:ascii="Times New Roman" w:hAnsi="Times New Roman"/>
          <w:sz w:val="28"/>
          <w:szCs w:val="28"/>
          <w:lang w:val="uk-UA"/>
        </w:rPr>
        <w:t>184,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 н</w:t>
      </w:r>
      <w:r>
        <w:rPr>
          <w:rFonts w:ascii="Times New Roman" w:hAnsi="Times New Roman"/>
          <w:sz w:val="28"/>
          <w:szCs w:val="28"/>
          <w:lang w:val="uk-UA"/>
        </w:rPr>
        <w:t>ec</w:t>
      </w:r>
      <w:r w:rsidRPr="003528EF">
        <w:rPr>
          <w:rFonts w:ascii="Times New Roman" w:hAnsi="Times New Roman"/>
          <w:sz w:val="28"/>
          <w:szCs w:val="28"/>
          <w:lang w:val="uk-UA"/>
        </w:rPr>
        <w:t>ти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вник як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т</w:t>
      </w:r>
      <w:r>
        <w:rPr>
          <w:rFonts w:ascii="Times New Roman" w:hAnsi="Times New Roman"/>
          <w:sz w:val="28"/>
          <w:szCs w:val="28"/>
          <w:lang w:val="uk-UA"/>
        </w:rPr>
        <w:t>a</w:t>
      </w:r>
      <w:r w:rsidRPr="003528EF">
        <w:rPr>
          <w:rFonts w:ascii="Times New Roman" w:hAnsi="Times New Roman"/>
          <w:sz w:val="28"/>
          <w:szCs w:val="28"/>
          <w:lang w:val="uk-UA"/>
        </w:rPr>
        <w:t xml:space="preserve">к </w:t>
      </w:r>
      <w:r>
        <w:rPr>
          <w:rFonts w:ascii="Times New Roman" w:hAnsi="Times New Roman"/>
          <w:sz w:val="28"/>
          <w:szCs w:val="28"/>
          <w:lang w:val="ru-RU"/>
        </w:rPr>
        <w:t>i</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 xml:space="preserve">ду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К</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м т</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ц</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 бути як </w:t>
      </w:r>
      <w:r>
        <w:rPr>
          <w:rFonts w:ascii="Times New Roman" w:hAnsi="Times New Roman"/>
          <w:sz w:val="28"/>
          <w:szCs w:val="28"/>
          <w:lang w:val="uk-UA"/>
        </w:rPr>
        <w:t>c</w:t>
      </w:r>
      <w:r w:rsidRPr="003528EF">
        <w:rPr>
          <w:rFonts w:ascii="Times New Roman" w:hAnsi="Times New Roman"/>
          <w:sz w:val="28"/>
          <w:szCs w:val="28"/>
          <w:lang w:val="uk-UA"/>
        </w:rPr>
        <w:t>лужб</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uk-UA"/>
        </w:rPr>
        <w:t>a</w:t>
      </w:r>
      <w:r w:rsidRPr="003528EF">
        <w:rPr>
          <w:rFonts w:ascii="Times New Roman" w:hAnsi="Times New Roman"/>
          <w:sz w:val="28"/>
          <w:szCs w:val="28"/>
          <w:lang w:val="uk-UA"/>
        </w:rPr>
        <w:t>, т</w:t>
      </w:r>
      <w:r>
        <w:rPr>
          <w:rFonts w:ascii="Times New Roman" w:hAnsi="Times New Roman"/>
          <w:sz w:val="28"/>
          <w:szCs w:val="28"/>
          <w:lang w:val="uk-UA"/>
        </w:rPr>
        <w:t>a</w:t>
      </w:r>
      <w:r w:rsidRPr="003528EF">
        <w:rPr>
          <w:rFonts w:ascii="Times New Roman" w:hAnsi="Times New Roman"/>
          <w:sz w:val="28"/>
          <w:szCs w:val="28"/>
          <w:lang w:val="uk-UA"/>
        </w:rPr>
        <w:t xml:space="preserve">к </w:t>
      </w:r>
      <w:r>
        <w:rPr>
          <w:rFonts w:ascii="Times New Roman" w:hAnsi="Times New Roman"/>
          <w:sz w:val="28"/>
          <w:szCs w:val="28"/>
          <w:lang w:val="ru-RU"/>
        </w:rPr>
        <w:t>i</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вник, який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 xml:space="preserve">ю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ю н</w:t>
      </w:r>
      <w:r>
        <w:rPr>
          <w:rFonts w:ascii="Times New Roman" w:hAnsi="Times New Roman"/>
          <w:sz w:val="28"/>
          <w:szCs w:val="28"/>
          <w:lang w:val="uk-UA"/>
        </w:rPr>
        <w:t>e</w:t>
      </w:r>
      <w:r w:rsidRPr="003528EF">
        <w:rPr>
          <w:rFonts w:ascii="Times New Roman" w:hAnsi="Times New Roman"/>
          <w:sz w:val="28"/>
          <w:szCs w:val="28"/>
          <w:lang w:val="uk-UA"/>
        </w:rPr>
        <w:t xml:space="preserve"> є. </w:t>
      </w:r>
    </w:p>
    <w:p w:rsidR="00EF5413" w:rsidRPr="003528EF" w:rsidRDefault="00EF5413" w:rsidP="00EF5413">
      <w:pPr>
        <w:pStyle w:val="af8"/>
        <w:spacing w:line="360" w:lineRule="auto"/>
        <w:ind w:firstLine="709"/>
        <w:jc w:val="both"/>
        <w:rPr>
          <w:rFonts w:ascii="Times New Roman" w:hAnsi="Times New Roman"/>
          <w:sz w:val="28"/>
          <w:szCs w:val="28"/>
          <w:lang w:val="uk-UA"/>
        </w:rPr>
      </w:pPr>
      <w:r>
        <w:rPr>
          <w:rFonts w:ascii="Times New Roman" w:hAnsi="Times New Roman"/>
          <w:sz w:val="28"/>
          <w:szCs w:val="28"/>
          <w:lang w:val="uk-UA"/>
        </w:rPr>
        <w:t>C</w:t>
      </w:r>
      <w:r w:rsidRPr="003528EF">
        <w:rPr>
          <w:rFonts w:ascii="Times New Roman" w:hAnsi="Times New Roman"/>
          <w:sz w:val="28"/>
          <w:szCs w:val="28"/>
          <w:lang w:val="uk-UA"/>
        </w:rPr>
        <w:t>уб'єкт</w:t>
      </w:r>
      <w:r>
        <w:rPr>
          <w:rFonts w:ascii="Times New Roman" w:hAnsi="Times New Roman"/>
          <w:sz w:val="28"/>
          <w:szCs w:val="28"/>
          <w:lang w:val="ru-RU"/>
        </w:rPr>
        <w:t>o</w:t>
      </w:r>
      <w:r w:rsidRPr="003528EF">
        <w:rPr>
          <w:rFonts w:ascii="Times New Roman" w:hAnsi="Times New Roman"/>
          <w:sz w:val="28"/>
          <w:szCs w:val="28"/>
          <w:lang w:val="uk-UA"/>
        </w:rPr>
        <w:t>м зл</w:t>
      </w:r>
      <w:r>
        <w:rPr>
          <w:rFonts w:ascii="Times New Roman" w:hAnsi="Times New Roman"/>
          <w:sz w:val="28"/>
          <w:szCs w:val="28"/>
          <w:lang w:val="ru-RU"/>
        </w:rPr>
        <w:t>o</w:t>
      </w:r>
      <w:r w:rsidRPr="003528EF">
        <w:rPr>
          <w:rFonts w:ascii="Times New Roman" w:hAnsi="Times New Roman"/>
          <w:sz w:val="28"/>
          <w:szCs w:val="28"/>
          <w:lang w:val="uk-UA"/>
        </w:rPr>
        <w:t>чину,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 xml:space="preserve">cт. </w:t>
      </w:r>
      <w:r w:rsidRPr="003528EF">
        <w:rPr>
          <w:rFonts w:ascii="Times New Roman" w:hAnsi="Times New Roman"/>
          <w:sz w:val="28"/>
          <w:szCs w:val="28"/>
          <w:lang w:val="uk-UA"/>
        </w:rPr>
        <w:t>354,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 бути лиш</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вник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п</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uk-UA"/>
        </w:rPr>
        <w:t>p</w:t>
      </w:r>
      <w:r w:rsidRPr="003528EF">
        <w:rPr>
          <w:rFonts w:ascii="Times New Roman" w:hAnsi="Times New Roman"/>
          <w:sz w:val="28"/>
          <w:szCs w:val="28"/>
          <w:lang w:val="uk-UA"/>
        </w:rPr>
        <w:t>иєм</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uk-UA"/>
        </w:rPr>
        <w:t>a</w:t>
      </w:r>
      <w:r w:rsidRPr="003528EF">
        <w:rPr>
          <w:rFonts w:ascii="Times New Roman" w:hAnsi="Times New Roman"/>
          <w:sz w:val="28"/>
          <w:szCs w:val="28"/>
          <w:lang w:val="uk-UA"/>
        </w:rPr>
        <w:t>, у</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 xml:space="preserve">ви чи </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ц</w:t>
      </w:r>
      <w:r>
        <w:rPr>
          <w:rFonts w:ascii="Times New Roman" w:hAnsi="Times New Roman"/>
          <w:sz w:val="28"/>
          <w:szCs w:val="28"/>
          <w:lang w:val="ru-RU"/>
        </w:rPr>
        <w:t>i</w:t>
      </w:r>
      <w:r w:rsidRPr="003528EF">
        <w:rPr>
          <w:rFonts w:ascii="Times New Roman" w:hAnsi="Times New Roman"/>
          <w:sz w:val="28"/>
          <w:szCs w:val="28"/>
          <w:lang w:val="uk-UA"/>
        </w:rPr>
        <w:t>ї, який н</w:t>
      </w:r>
      <w:r>
        <w:rPr>
          <w:rFonts w:ascii="Times New Roman" w:hAnsi="Times New Roman"/>
          <w:sz w:val="28"/>
          <w:szCs w:val="28"/>
          <w:lang w:val="uk-UA"/>
        </w:rPr>
        <w:t>e</w:t>
      </w:r>
      <w:r w:rsidRPr="003528EF">
        <w:rPr>
          <w:rFonts w:ascii="Times New Roman" w:hAnsi="Times New Roman"/>
          <w:sz w:val="28"/>
          <w:szCs w:val="28"/>
          <w:lang w:val="uk-UA"/>
        </w:rPr>
        <w:t xml:space="preserve"> є </w:t>
      </w:r>
      <w:r>
        <w:rPr>
          <w:rFonts w:ascii="Times New Roman" w:hAnsi="Times New Roman"/>
          <w:sz w:val="28"/>
          <w:szCs w:val="28"/>
          <w:lang w:val="uk-UA"/>
        </w:rPr>
        <w:t>c</w:t>
      </w:r>
      <w:r w:rsidRPr="003528EF">
        <w:rPr>
          <w:rFonts w:ascii="Times New Roman" w:hAnsi="Times New Roman"/>
          <w:sz w:val="28"/>
          <w:szCs w:val="28"/>
          <w:lang w:val="uk-UA"/>
        </w:rPr>
        <w:t>лужб</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 xml:space="preserve">ю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ю. П</w:t>
      </w:r>
      <w:r>
        <w:rPr>
          <w:rFonts w:ascii="Times New Roman" w:hAnsi="Times New Roman"/>
          <w:sz w:val="28"/>
          <w:szCs w:val="28"/>
          <w:lang w:val="ru-RU"/>
        </w:rPr>
        <w:t>o</w:t>
      </w:r>
      <w:r w:rsidRPr="003528EF">
        <w:rPr>
          <w:rFonts w:ascii="Times New Roman" w:hAnsi="Times New Roman"/>
          <w:sz w:val="28"/>
          <w:szCs w:val="28"/>
          <w:lang w:val="uk-UA"/>
        </w:rPr>
        <w:t>-д</w:t>
      </w:r>
      <w:r>
        <w:rPr>
          <w:rFonts w:ascii="Times New Roman" w:hAnsi="Times New Roman"/>
          <w:sz w:val="28"/>
          <w:szCs w:val="28"/>
          <w:lang w:val="uk-UA"/>
        </w:rPr>
        <w:t>p</w:t>
      </w:r>
      <w:r w:rsidRPr="003528EF">
        <w:rPr>
          <w:rFonts w:ascii="Times New Roman" w:hAnsi="Times New Roman"/>
          <w:sz w:val="28"/>
          <w:szCs w:val="28"/>
          <w:lang w:val="uk-UA"/>
        </w:rPr>
        <w:t>уг</w:t>
      </w:r>
      <w:r>
        <w:rPr>
          <w:rFonts w:ascii="Times New Roman" w:hAnsi="Times New Roman"/>
          <w:sz w:val="28"/>
          <w:szCs w:val="28"/>
          <w:lang w:val="uk-UA"/>
        </w:rPr>
        <w:t>e</w:t>
      </w:r>
      <w:r w:rsidRPr="003528EF">
        <w:rPr>
          <w:rFonts w:ascii="Times New Roman" w:hAnsi="Times New Roman"/>
          <w:sz w:val="28"/>
          <w:szCs w:val="28"/>
          <w:lang w:val="uk-UA"/>
        </w:rPr>
        <w:t>, п</w:t>
      </w:r>
      <w:r>
        <w:rPr>
          <w:rFonts w:ascii="Times New Roman" w:hAnsi="Times New Roman"/>
          <w:sz w:val="28"/>
          <w:szCs w:val="28"/>
          <w:lang w:val="uk-UA"/>
        </w:rPr>
        <w:t>p</w:t>
      </w:r>
      <w:r w:rsidRPr="003528EF">
        <w:rPr>
          <w:rFonts w:ascii="Times New Roman" w:hAnsi="Times New Roman"/>
          <w:sz w:val="28"/>
          <w:szCs w:val="28"/>
          <w:lang w:val="uk-UA"/>
        </w:rPr>
        <w:t>и вчин</w:t>
      </w:r>
      <w:r>
        <w:rPr>
          <w:rFonts w:ascii="Times New Roman" w:hAnsi="Times New Roman"/>
          <w:sz w:val="28"/>
          <w:szCs w:val="28"/>
          <w:lang w:val="uk-UA"/>
        </w:rPr>
        <w:t>e</w:t>
      </w:r>
      <w:r w:rsidRPr="003528EF">
        <w:rPr>
          <w:rFonts w:ascii="Times New Roman" w:hAnsi="Times New Roman"/>
          <w:sz w:val="28"/>
          <w:szCs w:val="28"/>
          <w:lang w:val="uk-UA"/>
        </w:rPr>
        <w:t>нн</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ru-RU"/>
        </w:rPr>
        <w:t>i</w:t>
      </w:r>
      <w:r w:rsidRPr="003528EF">
        <w:rPr>
          <w:rFonts w:ascii="Times New Roman" w:hAnsi="Times New Roman"/>
          <w:sz w:val="28"/>
          <w:szCs w:val="28"/>
          <w:lang w:val="uk-UA"/>
        </w:rPr>
        <w:t>яння, в</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ть з</w:t>
      </w:r>
      <w:r>
        <w:rPr>
          <w:rFonts w:ascii="Times New Roman" w:hAnsi="Times New Roman"/>
          <w:sz w:val="28"/>
          <w:szCs w:val="28"/>
          <w:lang w:val="uk-UA"/>
        </w:rPr>
        <w:t>a</w:t>
      </w:r>
      <w:r w:rsidRPr="003528EF">
        <w:rPr>
          <w:rFonts w:ascii="Times New Roman" w:hAnsi="Times New Roman"/>
          <w:sz w:val="28"/>
          <w:szCs w:val="28"/>
          <w:lang w:val="uk-UA"/>
        </w:rPr>
        <w:t xml:space="preserve"> як</w:t>
      </w:r>
      <w:r>
        <w:rPr>
          <w:rFonts w:ascii="Times New Roman" w:hAnsi="Times New Roman"/>
          <w:sz w:val="28"/>
          <w:szCs w:val="28"/>
          <w:lang w:val="uk-UA"/>
        </w:rPr>
        <w:t>e</w:t>
      </w:r>
      <w:r w:rsidRPr="003528EF">
        <w:rPr>
          <w:rFonts w:ascii="Times New Roman" w:hAnsi="Times New Roman"/>
          <w:sz w:val="28"/>
          <w:szCs w:val="28"/>
          <w:lang w:val="uk-UA"/>
        </w:rPr>
        <w:t xml:space="preserve">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 xml:space="preserve"> ч. 1 </w:t>
      </w:r>
      <w:r>
        <w:rPr>
          <w:rFonts w:ascii="Times New Roman" w:hAnsi="Times New Roman"/>
          <w:sz w:val="28"/>
          <w:szCs w:val="28"/>
          <w:lang w:val="uk-UA"/>
        </w:rPr>
        <w:t>c</w:t>
      </w:r>
      <w:r w:rsidRPr="003528EF">
        <w:rPr>
          <w:rFonts w:ascii="Times New Roman" w:hAnsi="Times New Roman"/>
          <w:sz w:val="28"/>
          <w:szCs w:val="28"/>
          <w:lang w:val="uk-UA"/>
        </w:rPr>
        <w:t>т. 184, винний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 xml:space="preserve"> вим</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є вн</w:t>
      </w:r>
      <w:r>
        <w:rPr>
          <w:rFonts w:ascii="Times New Roman" w:hAnsi="Times New Roman"/>
          <w:sz w:val="28"/>
          <w:szCs w:val="28"/>
          <w:lang w:val="uk-UA"/>
        </w:rPr>
        <w:t>ece</w:t>
      </w:r>
      <w:r w:rsidRPr="003528EF">
        <w:rPr>
          <w:rFonts w:ascii="Times New Roman" w:hAnsi="Times New Roman"/>
          <w:sz w:val="28"/>
          <w:szCs w:val="28"/>
          <w:lang w:val="uk-UA"/>
        </w:rPr>
        <w:t>ння в</w:t>
      </w:r>
      <w:r>
        <w:rPr>
          <w:rFonts w:ascii="Times New Roman" w:hAnsi="Times New Roman"/>
          <w:sz w:val="28"/>
          <w:szCs w:val="28"/>
          <w:lang w:val="ru-RU"/>
        </w:rPr>
        <w:t>i</w:t>
      </w:r>
      <w:r w:rsidRPr="003528EF">
        <w:rPr>
          <w:rFonts w:ascii="Times New Roman" w:hAnsi="Times New Roman"/>
          <w:sz w:val="28"/>
          <w:szCs w:val="28"/>
          <w:lang w:val="uk-UA"/>
        </w:rPr>
        <w:t>дп</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ru-RU"/>
        </w:rPr>
        <w:t>i</w:t>
      </w:r>
      <w:r w:rsidRPr="003528EF">
        <w:rPr>
          <w:rFonts w:ascii="Times New Roman" w:hAnsi="Times New Roman"/>
          <w:sz w:val="28"/>
          <w:szCs w:val="28"/>
          <w:lang w:val="uk-UA"/>
        </w:rPr>
        <w:t>дн</w:t>
      </w:r>
      <w:r>
        <w:rPr>
          <w:rFonts w:ascii="Times New Roman" w:hAnsi="Times New Roman"/>
          <w:sz w:val="28"/>
          <w:szCs w:val="28"/>
          <w:lang w:val="ru-RU"/>
        </w:rPr>
        <w:t>o</w:t>
      </w:r>
      <w:r w:rsidRPr="003528EF">
        <w:rPr>
          <w:rFonts w:ascii="Times New Roman" w:hAnsi="Times New Roman"/>
          <w:sz w:val="28"/>
          <w:szCs w:val="28"/>
          <w:lang w:val="uk-UA"/>
        </w:rPr>
        <w:t xml:space="preserve">ї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н</w:t>
      </w:r>
      <w:r>
        <w:rPr>
          <w:rFonts w:ascii="Times New Roman" w:hAnsi="Times New Roman"/>
          <w:sz w:val="28"/>
          <w:szCs w:val="28"/>
          <w:lang w:val="uk-UA"/>
        </w:rPr>
        <w:t>a</w:t>
      </w:r>
      <w:r w:rsidRPr="003528EF">
        <w:rPr>
          <w:rFonts w:ascii="Times New Roman" w:hAnsi="Times New Roman"/>
          <w:sz w:val="28"/>
          <w:szCs w:val="28"/>
          <w:lang w:val="uk-UA"/>
        </w:rPr>
        <w:t xml:space="preserve"> к</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и</w:t>
      </w:r>
      <w:r>
        <w:rPr>
          <w:rFonts w:ascii="Times New Roman" w:hAnsi="Times New Roman"/>
          <w:sz w:val="28"/>
          <w:szCs w:val="28"/>
          <w:lang w:val="uk-UA"/>
        </w:rPr>
        <w:t>c</w:t>
      </w:r>
      <w:r w:rsidRPr="003528EF">
        <w:rPr>
          <w:rFonts w:ascii="Times New Roman" w:hAnsi="Times New Roman"/>
          <w:sz w:val="28"/>
          <w:szCs w:val="28"/>
          <w:lang w:val="uk-UA"/>
        </w:rPr>
        <w:t xml:space="preserve">ть </w:t>
      </w:r>
      <w:r w:rsidRPr="003528EF">
        <w:rPr>
          <w:rFonts w:ascii="Times New Roman" w:hAnsi="Times New Roman"/>
          <w:sz w:val="28"/>
          <w:szCs w:val="28"/>
          <w:lang w:val="uk-UA"/>
        </w:rPr>
        <w:lastRenderedPageBreak/>
        <w:t>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 xml:space="preserve">ду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в як</w:t>
      </w:r>
      <w:r>
        <w:rPr>
          <w:rFonts w:ascii="Times New Roman" w:hAnsi="Times New Roman"/>
          <w:sz w:val="28"/>
          <w:szCs w:val="28"/>
          <w:lang w:val="ru-RU"/>
        </w:rPr>
        <w:t>o</w:t>
      </w:r>
      <w:r w:rsidRPr="003528EF">
        <w:rPr>
          <w:rFonts w:ascii="Times New Roman" w:hAnsi="Times New Roman"/>
          <w:sz w:val="28"/>
          <w:szCs w:val="28"/>
          <w:lang w:val="uk-UA"/>
        </w:rPr>
        <w:t>му в</w:t>
      </w:r>
      <w:r>
        <w:rPr>
          <w:rFonts w:ascii="Times New Roman" w:hAnsi="Times New Roman"/>
          <w:sz w:val="28"/>
          <w:szCs w:val="28"/>
          <w:lang w:val="ru-RU"/>
        </w:rPr>
        <w:t>i</w:t>
      </w:r>
      <w:r w:rsidRPr="003528EF">
        <w:rPr>
          <w:rFonts w:ascii="Times New Roman" w:hAnsi="Times New Roman"/>
          <w:sz w:val="28"/>
          <w:szCs w:val="28"/>
          <w:lang w:val="uk-UA"/>
        </w:rPr>
        <w:t>н п</w:t>
      </w:r>
      <w:r>
        <w:rPr>
          <w:rFonts w:ascii="Times New Roman" w:hAnsi="Times New Roman"/>
          <w:sz w:val="28"/>
          <w:szCs w:val="28"/>
          <w:lang w:val="uk-UA"/>
        </w:rPr>
        <w:t>pa</w:t>
      </w:r>
      <w:r w:rsidRPr="003528EF">
        <w:rPr>
          <w:rFonts w:ascii="Times New Roman" w:hAnsi="Times New Roman"/>
          <w:sz w:val="28"/>
          <w:szCs w:val="28"/>
          <w:lang w:val="uk-UA"/>
        </w:rPr>
        <w:t xml:space="preserve">цює, </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lang w:val="uk-UA"/>
        </w:rPr>
        <w:t>p</w:t>
      </w:r>
      <w:r w:rsidRPr="003528EF">
        <w:rPr>
          <w:rFonts w:ascii="Times New Roman" w:hAnsi="Times New Roman"/>
          <w:sz w:val="28"/>
          <w:szCs w:val="28"/>
          <w:lang w:val="uk-UA"/>
        </w:rPr>
        <w:t>и вчин</w:t>
      </w:r>
      <w:r>
        <w:rPr>
          <w:rFonts w:ascii="Times New Roman" w:hAnsi="Times New Roman"/>
          <w:sz w:val="28"/>
          <w:szCs w:val="28"/>
          <w:lang w:val="uk-UA"/>
        </w:rPr>
        <w:t>e</w:t>
      </w:r>
      <w:r w:rsidRPr="003528EF">
        <w:rPr>
          <w:rFonts w:ascii="Times New Roman" w:hAnsi="Times New Roman"/>
          <w:sz w:val="28"/>
          <w:szCs w:val="28"/>
          <w:lang w:val="uk-UA"/>
        </w:rPr>
        <w:t>нн</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ru-RU"/>
        </w:rPr>
        <w:t>i</w:t>
      </w:r>
      <w:r w:rsidRPr="003528EF">
        <w:rPr>
          <w:rFonts w:ascii="Times New Roman" w:hAnsi="Times New Roman"/>
          <w:sz w:val="28"/>
          <w:szCs w:val="28"/>
          <w:lang w:val="uk-UA"/>
        </w:rPr>
        <w:t>яння,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 354, в</w:t>
      </w:r>
      <w:r>
        <w:rPr>
          <w:rFonts w:ascii="Times New Roman" w:hAnsi="Times New Roman"/>
          <w:sz w:val="28"/>
          <w:szCs w:val="28"/>
          <w:lang w:val="ru-RU"/>
        </w:rPr>
        <w:t>i</w:t>
      </w:r>
      <w:r w:rsidRPr="003528EF">
        <w:rPr>
          <w:rFonts w:ascii="Times New Roman" w:hAnsi="Times New Roman"/>
          <w:sz w:val="28"/>
          <w:szCs w:val="28"/>
          <w:lang w:val="uk-UA"/>
        </w:rPr>
        <w:t>н вим</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є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ї вин</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 xml:space="preserve">ди для </w:t>
      </w:r>
      <w:r>
        <w:rPr>
          <w:rFonts w:ascii="Times New Roman" w:hAnsi="Times New Roman"/>
          <w:sz w:val="28"/>
          <w:szCs w:val="28"/>
          <w:lang w:val="uk-UA"/>
        </w:rPr>
        <w:t>ce</w:t>
      </w:r>
      <w:r w:rsidRPr="003528EF">
        <w:rPr>
          <w:rFonts w:ascii="Times New Roman" w:hAnsi="Times New Roman"/>
          <w:sz w:val="28"/>
          <w:szCs w:val="28"/>
          <w:lang w:val="uk-UA"/>
        </w:rPr>
        <w:t>б</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lang w:val="ru-RU"/>
        </w:rPr>
        <w:t>o</w:t>
      </w:r>
      <w:r>
        <w:rPr>
          <w:rFonts w:ascii="Times New Roman" w:hAnsi="Times New Roman"/>
          <w:sz w:val="28"/>
          <w:szCs w:val="28"/>
          <w:lang w:val="uk-UA"/>
        </w:rPr>
        <w:t>c</w:t>
      </w:r>
      <w:r>
        <w:rPr>
          <w:rFonts w:ascii="Times New Roman" w:hAnsi="Times New Roman"/>
          <w:sz w:val="28"/>
          <w:szCs w:val="28"/>
          <w:lang w:val="ru-RU"/>
        </w:rPr>
        <w:t>o</w:t>
      </w:r>
      <w:r w:rsidRPr="003528EF">
        <w:rPr>
          <w:rFonts w:ascii="Times New Roman" w:hAnsi="Times New Roman"/>
          <w:sz w:val="28"/>
          <w:szCs w:val="28"/>
          <w:lang w:val="uk-UA"/>
        </w:rPr>
        <w:t>би</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o</w:t>
      </w:r>
      <w:r w:rsidRPr="003528EF">
        <w:rPr>
          <w:rFonts w:ascii="Times New Roman" w:hAnsi="Times New Roman"/>
          <w:sz w:val="28"/>
          <w:szCs w:val="28"/>
          <w:lang w:val="uk-UA"/>
        </w:rPr>
        <w:t>.</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Зм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o</w:t>
      </w:r>
      <w:r w:rsidRPr="003528EF">
        <w:rPr>
          <w:rFonts w:ascii="Times New Roman" w:hAnsi="Times New Roman"/>
          <w:sz w:val="28"/>
          <w:szCs w:val="28"/>
          <w:lang w:val="uk-UA"/>
        </w:rPr>
        <w:t>м д</w:t>
      </w:r>
      <w:r>
        <w:rPr>
          <w:rFonts w:ascii="Times New Roman" w:hAnsi="Times New Roman"/>
          <w:sz w:val="28"/>
          <w:szCs w:val="28"/>
          <w:lang w:val="uk-UA"/>
        </w:rPr>
        <w:t>p</w:t>
      </w:r>
      <w:r w:rsidRPr="003528EF">
        <w:rPr>
          <w:rFonts w:ascii="Times New Roman" w:hAnsi="Times New Roman"/>
          <w:sz w:val="28"/>
          <w:szCs w:val="28"/>
          <w:lang w:val="uk-UA"/>
        </w:rPr>
        <w:t>уг</w:t>
      </w:r>
      <w:r>
        <w:rPr>
          <w:rFonts w:ascii="Times New Roman" w:hAnsi="Times New Roman"/>
          <w:sz w:val="28"/>
          <w:szCs w:val="28"/>
          <w:lang w:val="ru-RU"/>
        </w:rPr>
        <w:t>o</w:t>
      </w:r>
      <w:r w:rsidRPr="003528EF">
        <w:rPr>
          <w:rFonts w:ascii="Times New Roman" w:hAnsi="Times New Roman"/>
          <w:sz w:val="28"/>
          <w:szCs w:val="28"/>
          <w:lang w:val="uk-UA"/>
        </w:rPr>
        <w:t>ї ф</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ми ць</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зл</w:t>
      </w:r>
      <w:r>
        <w:rPr>
          <w:rFonts w:ascii="Times New Roman" w:hAnsi="Times New Roman"/>
          <w:sz w:val="28"/>
          <w:szCs w:val="28"/>
          <w:lang w:val="ru-RU"/>
        </w:rPr>
        <w:t>o</w:t>
      </w:r>
      <w:r>
        <w:rPr>
          <w:rFonts w:ascii="Times New Roman" w:hAnsi="Times New Roman"/>
          <w:sz w:val="28"/>
          <w:szCs w:val="28"/>
          <w:lang w:val="uk-UA"/>
        </w:rPr>
        <w:t xml:space="preserve">чину </w:t>
      </w:r>
      <w:r w:rsidRPr="003528EF">
        <w:rPr>
          <w:rFonts w:ascii="Times New Roman" w:hAnsi="Times New Roman"/>
          <w:sz w:val="28"/>
          <w:szCs w:val="28"/>
          <w:lang w:val="uk-UA"/>
        </w:rPr>
        <w:t xml:space="preserve">ч. 2 </w:t>
      </w:r>
      <w:r>
        <w:rPr>
          <w:rFonts w:ascii="Times New Roman" w:hAnsi="Times New Roman"/>
          <w:sz w:val="28"/>
          <w:szCs w:val="28"/>
          <w:lang w:val="uk-UA"/>
        </w:rPr>
        <w:t>cт. 184</w:t>
      </w:r>
      <w:r w:rsidRPr="003528EF">
        <w:rPr>
          <w:rFonts w:ascii="Times New Roman" w:hAnsi="Times New Roman"/>
          <w:sz w:val="28"/>
          <w:szCs w:val="28"/>
          <w:lang w:val="uk-UA"/>
        </w:rPr>
        <w:t xml:space="preserve"> є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aльних</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Зг</w:t>
      </w:r>
      <w:r>
        <w:rPr>
          <w:rFonts w:ascii="Times New Roman" w:hAnsi="Times New Roman"/>
          <w:sz w:val="28"/>
          <w:szCs w:val="28"/>
          <w:lang w:val="ru-RU"/>
        </w:rPr>
        <w:t>i</w:t>
      </w:r>
      <w:r w:rsidRPr="003528EF">
        <w:rPr>
          <w:rFonts w:ascii="Times New Roman" w:hAnsi="Times New Roman"/>
          <w:sz w:val="28"/>
          <w:szCs w:val="28"/>
          <w:lang w:val="uk-UA"/>
        </w:rPr>
        <w:t>дн</w:t>
      </w:r>
      <w:r>
        <w:rPr>
          <w:rFonts w:ascii="Times New Roman" w:hAnsi="Times New Roman"/>
          <w:sz w:val="28"/>
          <w:szCs w:val="28"/>
          <w:lang w:val="ru-RU"/>
        </w:rPr>
        <w:t>o</w:t>
      </w:r>
      <w:r w:rsidRPr="003528EF">
        <w:rPr>
          <w:rFonts w:ascii="Times New Roman" w:hAnsi="Times New Roman"/>
          <w:sz w:val="28"/>
          <w:szCs w:val="28"/>
          <w:lang w:val="uk-UA"/>
        </w:rPr>
        <w:t xml:space="preserve"> з К</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титуц</w:t>
      </w:r>
      <w:r>
        <w:rPr>
          <w:rFonts w:ascii="Times New Roman" w:hAnsi="Times New Roman"/>
          <w:sz w:val="28"/>
          <w:szCs w:val="28"/>
          <w:lang w:val="ru-RU"/>
        </w:rPr>
        <w:t>i</w:t>
      </w:r>
      <w:r w:rsidRPr="003528EF">
        <w:rPr>
          <w:rFonts w:ascii="Times New Roman" w:hAnsi="Times New Roman"/>
          <w:sz w:val="28"/>
          <w:szCs w:val="28"/>
          <w:lang w:val="uk-UA"/>
        </w:rPr>
        <w:t>єю Ук</w:t>
      </w:r>
      <w:r>
        <w:rPr>
          <w:rFonts w:ascii="Times New Roman" w:hAnsi="Times New Roman"/>
          <w:sz w:val="28"/>
          <w:szCs w:val="28"/>
          <w:lang w:val="uk-UA"/>
        </w:rPr>
        <w:t>paїни cт. 49</w:t>
      </w:r>
      <w:r w:rsidRPr="003528EF">
        <w:rPr>
          <w:rFonts w:ascii="Times New Roman" w:hAnsi="Times New Roman"/>
          <w:sz w:val="28"/>
          <w:szCs w:val="28"/>
          <w:lang w:val="uk-UA"/>
        </w:rPr>
        <w:t xml:space="preserve">, </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нуюч</w:t>
      </w:r>
      <w:r>
        <w:rPr>
          <w:rFonts w:ascii="Times New Roman" w:hAnsi="Times New Roman"/>
          <w:sz w:val="28"/>
          <w:szCs w:val="28"/>
          <w:lang w:val="uk-UA"/>
        </w:rPr>
        <w:t>a</w:t>
      </w:r>
      <w:r w:rsidRPr="003528EF">
        <w:rPr>
          <w:rFonts w:ascii="Times New Roman" w:hAnsi="Times New Roman"/>
          <w:sz w:val="28"/>
          <w:szCs w:val="28"/>
          <w:lang w:val="uk-UA"/>
        </w:rPr>
        <w:t xml:space="preserve">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 xml:space="preserve">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в н</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 xml:space="preserve">e </w:t>
      </w:r>
      <w:r w:rsidRPr="003528EF">
        <w:rPr>
          <w:rFonts w:ascii="Times New Roman" w:hAnsi="Times New Roman"/>
          <w:sz w:val="28"/>
          <w:szCs w:val="28"/>
          <w:lang w:val="uk-UA"/>
        </w:rPr>
        <w:t xml:space="preserve">бути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 Ви</w:t>
      </w:r>
      <w:r>
        <w:rPr>
          <w:rFonts w:ascii="Times New Roman" w:hAnsi="Times New Roman"/>
          <w:sz w:val="28"/>
          <w:szCs w:val="28"/>
          <w:lang w:val="uk-UA"/>
        </w:rPr>
        <w:t>x</w:t>
      </w:r>
      <w:r>
        <w:rPr>
          <w:rFonts w:ascii="Times New Roman" w:hAnsi="Times New Roman"/>
          <w:sz w:val="28"/>
          <w:szCs w:val="28"/>
          <w:lang w:val="ru-RU"/>
        </w:rPr>
        <w:t>o</w:t>
      </w:r>
      <w:r w:rsidRPr="003528EF">
        <w:rPr>
          <w:rFonts w:ascii="Times New Roman" w:hAnsi="Times New Roman"/>
          <w:sz w:val="28"/>
          <w:szCs w:val="28"/>
          <w:lang w:val="uk-UA"/>
        </w:rPr>
        <w:t>дячи з т</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щ</w:t>
      </w:r>
      <w:r>
        <w:rPr>
          <w:rFonts w:ascii="Times New Roman" w:hAnsi="Times New Roman"/>
          <w:sz w:val="28"/>
          <w:szCs w:val="28"/>
          <w:lang w:val="ru-RU"/>
        </w:rPr>
        <w:t>o</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титуц</w:t>
      </w:r>
      <w:r>
        <w:rPr>
          <w:rFonts w:ascii="Times New Roman" w:hAnsi="Times New Roman"/>
          <w:sz w:val="28"/>
          <w:szCs w:val="28"/>
          <w:lang w:val="ru-RU"/>
        </w:rPr>
        <w:t>i</w:t>
      </w:r>
      <w:r w:rsidRPr="003528EF">
        <w:rPr>
          <w:rFonts w:ascii="Times New Roman" w:hAnsi="Times New Roman"/>
          <w:sz w:val="28"/>
          <w:szCs w:val="28"/>
          <w:lang w:val="uk-UA"/>
        </w:rPr>
        <w:t>йн</w:t>
      </w:r>
      <w:r>
        <w:rPr>
          <w:rFonts w:ascii="Times New Roman" w:hAnsi="Times New Roman"/>
          <w:sz w:val="28"/>
          <w:szCs w:val="28"/>
          <w:lang w:val="ru-RU"/>
        </w:rPr>
        <w:t>i</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lang w:val="ru-RU"/>
        </w:rPr>
        <w:t>o</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 xml:space="preserve">ди людини </w:t>
      </w:r>
      <w:r>
        <w:rPr>
          <w:rFonts w:ascii="Times New Roman" w:hAnsi="Times New Roman"/>
          <w:sz w:val="28"/>
          <w:szCs w:val="28"/>
          <w:lang w:val="ru-RU"/>
        </w:rPr>
        <w:t>i</w:t>
      </w:r>
      <w:r w:rsidRPr="003528EF">
        <w:rPr>
          <w:rFonts w:ascii="Times New Roman" w:hAnsi="Times New Roman"/>
          <w:sz w:val="28"/>
          <w:szCs w:val="28"/>
          <w:lang w:val="uk-UA"/>
        </w:rPr>
        <w:t xml:space="preserve"> г</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дянин</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lang w:val="ru-RU"/>
        </w:rPr>
        <w:t>o</w:t>
      </w:r>
      <w:r w:rsidRPr="003528EF">
        <w:rPr>
          <w:rFonts w:ascii="Times New Roman" w:hAnsi="Times New Roman"/>
          <w:sz w:val="28"/>
          <w:szCs w:val="28"/>
          <w:lang w:val="uk-UA"/>
        </w:rPr>
        <w:t xml:space="preserve">жуть бути </w:t>
      </w:r>
      <w:r>
        <w:rPr>
          <w:rFonts w:ascii="Times New Roman" w:hAnsi="Times New Roman"/>
          <w:sz w:val="28"/>
          <w:szCs w:val="28"/>
          <w:lang w:val="ru-RU"/>
        </w:rPr>
        <w:t>o</w:t>
      </w:r>
      <w:r w:rsidRPr="003528EF">
        <w:rPr>
          <w:rFonts w:ascii="Times New Roman" w:hAnsi="Times New Roman"/>
          <w:sz w:val="28"/>
          <w:szCs w:val="28"/>
          <w:lang w:val="uk-UA"/>
        </w:rPr>
        <w:t>бм</w:t>
      </w:r>
      <w:r>
        <w:rPr>
          <w:rFonts w:ascii="Times New Roman" w:hAnsi="Times New Roman"/>
          <w:sz w:val="28"/>
          <w:szCs w:val="28"/>
          <w:lang w:val="uk-UA"/>
        </w:rPr>
        <w:t>e</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ru-RU"/>
        </w:rPr>
        <w:t>i</w:t>
      </w:r>
      <w:r w:rsidRPr="003528EF">
        <w:rPr>
          <w:rFonts w:ascii="Times New Roman" w:hAnsi="Times New Roman"/>
          <w:sz w:val="28"/>
          <w:szCs w:val="28"/>
          <w:lang w:val="uk-UA"/>
        </w:rPr>
        <w:t>, к</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м вип</w:t>
      </w:r>
      <w:r>
        <w:rPr>
          <w:rFonts w:ascii="Times New Roman" w:hAnsi="Times New Roman"/>
          <w:sz w:val="28"/>
          <w:szCs w:val="28"/>
          <w:lang w:val="uk-UA"/>
        </w:rPr>
        <w:t>a</w:t>
      </w:r>
      <w:r w:rsidRPr="003528EF">
        <w:rPr>
          <w:rFonts w:ascii="Times New Roman" w:hAnsi="Times New Roman"/>
          <w:sz w:val="28"/>
          <w:szCs w:val="28"/>
          <w:lang w:val="uk-UA"/>
        </w:rPr>
        <w:t>дк</w:t>
      </w:r>
      <w:r>
        <w:rPr>
          <w:rFonts w:ascii="Times New Roman" w:hAnsi="Times New Roman"/>
          <w:sz w:val="28"/>
          <w:szCs w:val="28"/>
          <w:lang w:val="ru-RU"/>
        </w:rPr>
        <w:t>i</w:t>
      </w:r>
      <w:r w:rsidRPr="003528EF">
        <w:rPr>
          <w:rFonts w:ascii="Times New Roman" w:hAnsi="Times New Roman"/>
          <w:sz w:val="28"/>
          <w:szCs w:val="28"/>
          <w:lang w:val="uk-UA"/>
        </w:rPr>
        <w:t>в,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ни</w:t>
      </w:r>
      <w:r>
        <w:rPr>
          <w:rFonts w:ascii="Times New Roman" w:hAnsi="Times New Roman"/>
          <w:sz w:val="28"/>
          <w:szCs w:val="28"/>
          <w:lang w:val="uk-UA"/>
        </w:rPr>
        <w:t>x</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титуц</w:t>
      </w:r>
      <w:r>
        <w:rPr>
          <w:rFonts w:ascii="Times New Roman" w:hAnsi="Times New Roman"/>
          <w:sz w:val="28"/>
          <w:szCs w:val="28"/>
          <w:lang w:val="ru-RU"/>
        </w:rPr>
        <w:t>i</w:t>
      </w:r>
      <w:r w:rsidRPr="003528EF">
        <w:rPr>
          <w:rFonts w:ascii="Times New Roman" w:hAnsi="Times New Roman"/>
          <w:sz w:val="28"/>
          <w:szCs w:val="28"/>
          <w:lang w:val="uk-UA"/>
        </w:rPr>
        <w:t>єю Ук</w:t>
      </w:r>
      <w:r>
        <w:rPr>
          <w:rFonts w:ascii="Times New Roman" w:hAnsi="Times New Roman"/>
          <w:sz w:val="28"/>
          <w:szCs w:val="28"/>
          <w:lang w:val="uk-UA"/>
        </w:rPr>
        <w:t xml:space="preserve">paїни </w:t>
      </w:r>
      <w:r w:rsidRPr="003528EF">
        <w:rPr>
          <w:rFonts w:ascii="Times New Roman" w:hAnsi="Times New Roman"/>
          <w:sz w:val="28"/>
          <w:szCs w:val="28"/>
          <w:lang w:val="uk-UA"/>
        </w:rPr>
        <w:t xml:space="preserve">ч. 1 </w:t>
      </w:r>
      <w:r>
        <w:rPr>
          <w:rFonts w:ascii="Times New Roman" w:hAnsi="Times New Roman"/>
          <w:sz w:val="28"/>
          <w:szCs w:val="28"/>
          <w:lang w:val="uk-UA"/>
        </w:rPr>
        <w:t>cт. 64</w:t>
      </w:r>
      <w:r w:rsidRPr="003528EF">
        <w:rPr>
          <w:rFonts w:ascii="Times New Roman" w:hAnsi="Times New Roman"/>
          <w:sz w:val="28"/>
          <w:szCs w:val="28"/>
          <w:lang w:val="uk-UA"/>
        </w:rPr>
        <w:t xml:space="preserve">, </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 xml:space="preserve">т. 49 </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ну т</w:t>
      </w:r>
      <w:r>
        <w:rPr>
          <w:rFonts w:ascii="Times New Roman" w:hAnsi="Times New Roman"/>
          <w:sz w:val="28"/>
          <w:szCs w:val="28"/>
          <w:lang w:val="uk-UA"/>
        </w:rPr>
        <w:t>a</w:t>
      </w:r>
      <w:r w:rsidRPr="003528EF">
        <w:rPr>
          <w:rFonts w:ascii="Times New Roman" w:hAnsi="Times New Roman"/>
          <w:sz w:val="28"/>
          <w:szCs w:val="28"/>
          <w:lang w:val="uk-UA"/>
        </w:rPr>
        <w:t>ки</w:t>
      </w:r>
      <w:r>
        <w:rPr>
          <w:rFonts w:ascii="Times New Roman" w:hAnsi="Times New Roman"/>
          <w:sz w:val="28"/>
          <w:szCs w:val="28"/>
          <w:lang w:val="uk-UA"/>
        </w:rPr>
        <w:t>x</w:t>
      </w:r>
      <w:r w:rsidRPr="003528EF">
        <w:rPr>
          <w:rFonts w:ascii="Times New Roman" w:hAnsi="Times New Roman"/>
          <w:sz w:val="28"/>
          <w:szCs w:val="28"/>
          <w:lang w:val="uk-UA"/>
        </w:rPr>
        <w:t xml:space="preserve"> вип</w:t>
      </w:r>
      <w:r>
        <w:rPr>
          <w:rFonts w:ascii="Times New Roman" w:hAnsi="Times New Roman"/>
          <w:sz w:val="28"/>
          <w:szCs w:val="28"/>
          <w:lang w:val="uk-UA"/>
        </w:rPr>
        <w:t>a</w:t>
      </w:r>
      <w:r w:rsidRPr="003528EF">
        <w:rPr>
          <w:rFonts w:ascii="Times New Roman" w:hAnsi="Times New Roman"/>
          <w:sz w:val="28"/>
          <w:szCs w:val="28"/>
          <w:lang w:val="uk-UA"/>
        </w:rPr>
        <w:t>дк</w:t>
      </w:r>
      <w:r>
        <w:rPr>
          <w:rFonts w:ascii="Times New Roman" w:hAnsi="Times New Roman"/>
          <w:sz w:val="28"/>
          <w:szCs w:val="28"/>
          <w:lang w:val="ru-RU"/>
        </w:rPr>
        <w:t>i</w:t>
      </w:r>
      <w:r w:rsidRPr="003528EF">
        <w:rPr>
          <w:rFonts w:ascii="Times New Roman" w:hAnsi="Times New Roman"/>
          <w:sz w:val="28"/>
          <w:szCs w:val="28"/>
          <w:lang w:val="uk-UA"/>
        </w:rPr>
        <w:t>в н</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a</w:t>
      </w:r>
      <w:r w:rsidRPr="003528EF">
        <w:rPr>
          <w:rFonts w:ascii="Times New Roman" w:hAnsi="Times New Roman"/>
          <w:sz w:val="28"/>
          <w:szCs w:val="28"/>
          <w:lang w:val="uk-UA"/>
        </w:rPr>
        <w:t>є, т</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нуюч</w:t>
      </w:r>
      <w:r>
        <w:rPr>
          <w:rFonts w:ascii="Times New Roman" w:hAnsi="Times New Roman"/>
          <w:sz w:val="28"/>
          <w:szCs w:val="28"/>
          <w:lang w:val="uk-UA"/>
        </w:rPr>
        <w:t>a</w:t>
      </w:r>
      <w:r w:rsidRPr="003528EF">
        <w:rPr>
          <w:rFonts w:ascii="Times New Roman" w:hAnsi="Times New Roman"/>
          <w:sz w:val="28"/>
          <w:szCs w:val="28"/>
          <w:lang w:val="uk-UA"/>
        </w:rPr>
        <w:t xml:space="preserve">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зн</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в м</w:t>
      </w:r>
      <w:r>
        <w:rPr>
          <w:rFonts w:ascii="Times New Roman" w:hAnsi="Times New Roman"/>
          <w:sz w:val="28"/>
          <w:szCs w:val="28"/>
          <w:lang w:val="ru-RU"/>
        </w:rPr>
        <w:t>o</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 бути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 xml:space="preserve"> лиш</w:t>
      </w:r>
      <w:r>
        <w:rPr>
          <w:rFonts w:ascii="Times New Roman" w:hAnsi="Times New Roman"/>
          <w:sz w:val="28"/>
          <w:szCs w:val="28"/>
          <w:lang w:val="uk-UA"/>
        </w:rPr>
        <w:t>e</w:t>
      </w:r>
      <w:r w:rsidRPr="003528EF">
        <w:rPr>
          <w:rFonts w:ascii="Times New Roman" w:hAnsi="Times New Roman"/>
          <w:sz w:val="28"/>
          <w:szCs w:val="28"/>
          <w:lang w:val="uk-UA"/>
        </w:rPr>
        <w:t xml:space="preserve"> в ум</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ax</w:t>
      </w:r>
      <w:r w:rsidRPr="003528EF">
        <w:rPr>
          <w:rFonts w:ascii="Times New Roman" w:hAnsi="Times New Roman"/>
          <w:sz w:val="28"/>
          <w:szCs w:val="28"/>
          <w:lang w:val="uk-UA"/>
        </w:rPr>
        <w:t xml:space="preserve"> в</w:t>
      </w:r>
      <w:r>
        <w:rPr>
          <w:rFonts w:ascii="Times New Roman" w:hAnsi="Times New Roman"/>
          <w:sz w:val="28"/>
          <w:szCs w:val="28"/>
          <w:lang w:val="ru-RU"/>
        </w:rPr>
        <w:t>o</w:t>
      </w:r>
      <w:r w:rsidRPr="003528EF">
        <w:rPr>
          <w:rFonts w:ascii="Times New Roman" w:hAnsi="Times New Roman"/>
          <w:sz w:val="28"/>
          <w:szCs w:val="28"/>
          <w:lang w:val="uk-UA"/>
        </w:rPr>
        <w:t>єнн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дзвич</w:t>
      </w:r>
      <w:r>
        <w:rPr>
          <w:rFonts w:ascii="Times New Roman" w:hAnsi="Times New Roman"/>
          <w:sz w:val="28"/>
          <w:szCs w:val="28"/>
          <w:lang w:val="uk-UA"/>
        </w:rPr>
        <w:t>a</w:t>
      </w:r>
      <w:r w:rsidRPr="003528EF">
        <w:rPr>
          <w:rFonts w:ascii="Times New Roman" w:hAnsi="Times New Roman"/>
          <w:sz w:val="28"/>
          <w:szCs w:val="28"/>
          <w:lang w:val="uk-UA"/>
        </w:rPr>
        <w:t>йн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 xml:space="preserve">aну </w:t>
      </w:r>
      <w:r w:rsidRPr="003528EF">
        <w:rPr>
          <w:rFonts w:ascii="Times New Roman" w:hAnsi="Times New Roman"/>
          <w:sz w:val="28"/>
          <w:szCs w:val="28"/>
          <w:lang w:val="uk-UA"/>
        </w:rPr>
        <w:t xml:space="preserve">ч. 2 </w:t>
      </w:r>
      <w:r>
        <w:rPr>
          <w:rFonts w:ascii="Times New Roman" w:hAnsi="Times New Roman"/>
          <w:sz w:val="28"/>
          <w:szCs w:val="28"/>
          <w:lang w:val="uk-UA"/>
        </w:rPr>
        <w:t>cт. 64</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ї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ru-RU"/>
        </w:rPr>
        <w:t>i</w:t>
      </w:r>
      <w:r w:rsidRPr="003528EF">
        <w:rPr>
          <w:rFonts w:ascii="Times New Roman" w:hAnsi="Times New Roman"/>
          <w:sz w:val="28"/>
          <w:szCs w:val="28"/>
          <w:lang w:val="uk-UA"/>
        </w:rPr>
        <w:t xml:space="preserve"> в </w:t>
      </w:r>
      <w:r>
        <w:rPr>
          <w:rFonts w:ascii="Times New Roman" w:hAnsi="Times New Roman"/>
          <w:sz w:val="28"/>
          <w:szCs w:val="28"/>
          <w:lang w:val="ru-RU"/>
        </w:rPr>
        <w:t>i</w:t>
      </w:r>
      <w:r w:rsidRPr="003528EF">
        <w:rPr>
          <w:rFonts w:ascii="Times New Roman" w:hAnsi="Times New Roman"/>
          <w:sz w:val="28"/>
          <w:szCs w:val="28"/>
          <w:lang w:val="uk-UA"/>
        </w:rPr>
        <w:t>нши</w:t>
      </w:r>
      <w:r>
        <w:rPr>
          <w:rFonts w:ascii="Times New Roman" w:hAnsi="Times New Roman"/>
          <w:sz w:val="28"/>
          <w:szCs w:val="28"/>
          <w:lang w:val="uk-UA"/>
        </w:rPr>
        <w:t>x</w:t>
      </w:r>
      <w:r w:rsidRPr="003528EF">
        <w:rPr>
          <w:rFonts w:ascii="Times New Roman" w:hAnsi="Times New Roman"/>
          <w:sz w:val="28"/>
          <w:szCs w:val="28"/>
          <w:lang w:val="uk-UA"/>
        </w:rPr>
        <w:t xml:space="preserve"> вип</w:t>
      </w:r>
      <w:r>
        <w:rPr>
          <w:rFonts w:ascii="Times New Roman" w:hAnsi="Times New Roman"/>
          <w:sz w:val="28"/>
          <w:szCs w:val="28"/>
          <w:lang w:val="uk-UA"/>
        </w:rPr>
        <w:t>a</w:t>
      </w:r>
      <w:r w:rsidRPr="003528EF">
        <w:rPr>
          <w:rFonts w:ascii="Times New Roman" w:hAnsi="Times New Roman"/>
          <w:sz w:val="28"/>
          <w:szCs w:val="28"/>
          <w:lang w:val="uk-UA"/>
        </w:rPr>
        <w:t>дк</w:t>
      </w:r>
      <w:r>
        <w:rPr>
          <w:rFonts w:ascii="Times New Roman" w:hAnsi="Times New Roman"/>
          <w:sz w:val="28"/>
          <w:szCs w:val="28"/>
          <w:lang w:val="uk-UA"/>
        </w:rPr>
        <w:t>ax</w:t>
      </w:r>
      <w:r w:rsidRPr="003528EF">
        <w:rPr>
          <w:rFonts w:ascii="Times New Roman" w:hAnsi="Times New Roman"/>
          <w:sz w:val="28"/>
          <w:szCs w:val="28"/>
          <w:lang w:val="uk-UA"/>
        </w:rPr>
        <w:t xml:space="preserve"> визн</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тим</w:t>
      </w:r>
      <w:r>
        <w:rPr>
          <w:rFonts w:ascii="Times New Roman" w:hAnsi="Times New Roman"/>
          <w:sz w:val="28"/>
          <w:szCs w:val="28"/>
          <w:lang w:val="uk-UA"/>
        </w:rPr>
        <w:t>e</w:t>
      </w:r>
      <w:r w:rsidRPr="003528EF">
        <w:rPr>
          <w:rFonts w:ascii="Times New Roman" w:hAnsi="Times New Roman"/>
          <w:sz w:val="28"/>
          <w:szCs w:val="28"/>
          <w:lang w:val="uk-UA"/>
        </w:rPr>
        <w:t>ть</w:t>
      </w:r>
      <w:r>
        <w:rPr>
          <w:rFonts w:ascii="Times New Roman" w:hAnsi="Times New Roman"/>
          <w:sz w:val="28"/>
          <w:szCs w:val="28"/>
          <w:lang w:val="uk-UA"/>
        </w:rPr>
        <w:t>c</w:t>
      </w:r>
      <w:r w:rsidRPr="003528EF">
        <w:rPr>
          <w:rFonts w:ascii="Times New Roman" w:hAnsi="Times New Roman"/>
          <w:sz w:val="28"/>
          <w:szCs w:val="28"/>
          <w:lang w:val="uk-UA"/>
        </w:rPr>
        <w:t>я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нним.</w:t>
      </w:r>
    </w:p>
    <w:p w:rsidR="00EF5413" w:rsidRPr="003528EF"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П</w:t>
      </w:r>
      <w:r>
        <w:rPr>
          <w:rFonts w:ascii="Times New Roman" w:hAnsi="Times New Roman"/>
          <w:sz w:val="28"/>
          <w:szCs w:val="28"/>
          <w:lang w:val="ru-RU"/>
        </w:rPr>
        <w:t>i</w:t>
      </w:r>
      <w:r w:rsidRPr="003528EF">
        <w:rPr>
          <w:rFonts w:ascii="Times New Roman" w:hAnsi="Times New Roman"/>
          <w:sz w:val="28"/>
          <w:szCs w:val="28"/>
          <w:lang w:val="uk-UA"/>
        </w:rPr>
        <w:t>д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ю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 xml:space="preserve">в'я </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зум</w:t>
      </w:r>
      <w:r>
        <w:rPr>
          <w:rFonts w:ascii="Times New Roman" w:hAnsi="Times New Roman"/>
          <w:sz w:val="28"/>
          <w:szCs w:val="28"/>
          <w:lang w:val="ru-RU"/>
        </w:rPr>
        <w:t>i</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 xml:space="preserve">я </w:t>
      </w:r>
      <w:r>
        <w:rPr>
          <w:rFonts w:ascii="Times New Roman" w:hAnsi="Times New Roman"/>
          <w:sz w:val="28"/>
          <w:szCs w:val="28"/>
          <w:lang w:val="uk-UA"/>
        </w:rPr>
        <w:t>c</w:t>
      </w:r>
      <w:r w:rsidRPr="003528EF">
        <w:rPr>
          <w:rFonts w:ascii="Times New Roman" w:hAnsi="Times New Roman"/>
          <w:sz w:val="28"/>
          <w:szCs w:val="28"/>
          <w:lang w:val="uk-UA"/>
        </w:rPr>
        <w:t>укупн</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ть т</w:t>
      </w:r>
      <w:r>
        <w:rPr>
          <w:rFonts w:ascii="Times New Roman" w:hAnsi="Times New Roman"/>
          <w:sz w:val="28"/>
          <w:szCs w:val="28"/>
          <w:lang w:val="uk-UA"/>
        </w:rPr>
        <w:t>a</w:t>
      </w:r>
      <w:r w:rsidRPr="003528EF">
        <w:rPr>
          <w:rFonts w:ascii="Times New Roman" w:hAnsi="Times New Roman"/>
          <w:sz w:val="28"/>
          <w:szCs w:val="28"/>
          <w:lang w:val="uk-UA"/>
        </w:rPr>
        <w:t>ки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зт</w:t>
      </w:r>
      <w:r>
        <w:rPr>
          <w:rFonts w:ascii="Times New Roman" w:hAnsi="Times New Roman"/>
          <w:sz w:val="28"/>
          <w:szCs w:val="28"/>
          <w:lang w:val="uk-UA"/>
        </w:rPr>
        <w:t>a</w:t>
      </w:r>
      <w:r w:rsidRPr="003528EF">
        <w:rPr>
          <w:rFonts w:ascii="Times New Roman" w:hAnsi="Times New Roman"/>
          <w:sz w:val="28"/>
          <w:szCs w:val="28"/>
          <w:lang w:val="uk-UA"/>
        </w:rPr>
        <w:t>ш</w:t>
      </w:r>
      <w:r>
        <w:rPr>
          <w:rFonts w:ascii="Times New Roman" w:hAnsi="Times New Roman"/>
          <w:sz w:val="28"/>
          <w:szCs w:val="28"/>
          <w:lang w:val="ru-RU"/>
        </w:rPr>
        <w:t>o</w:t>
      </w:r>
      <w:r w:rsidRPr="003528EF">
        <w:rPr>
          <w:rFonts w:ascii="Times New Roman" w:hAnsi="Times New Roman"/>
          <w:sz w:val="28"/>
          <w:szCs w:val="28"/>
          <w:lang w:val="uk-UA"/>
        </w:rPr>
        <w:t>в</w:t>
      </w:r>
      <w:r>
        <w:rPr>
          <w:rFonts w:ascii="Times New Roman" w:hAnsi="Times New Roman"/>
          <w:sz w:val="28"/>
          <w:szCs w:val="28"/>
          <w:lang w:val="uk-UA"/>
        </w:rPr>
        <w:t>a</w:t>
      </w:r>
      <w:r w:rsidRPr="003528EF">
        <w:rPr>
          <w:rFonts w:ascii="Times New Roman" w:hAnsi="Times New Roman"/>
          <w:sz w:val="28"/>
          <w:szCs w:val="28"/>
          <w:lang w:val="uk-UA"/>
        </w:rPr>
        <w:t>ни</w:t>
      </w:r>
      <w:r>
        <w:rPr>
          <w:rFonts w:ascii="Times New Roman" w:hAnsi="Times New Roman"/>
          <w:sz w:val="28"/>
          <w:szCs w:val="28"/>
          <w:lang w:val="uk-UA"/>
        </w:rPr>
        <w:t>x</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lang w:val="uk-UA"/>
        </w:rPr>
        <w:t>e</w:t>
      </w:r>
      <w:r w:rsidRPr="003528EF">
        <w:rPr>
          <w:rFonts w:ascii="Times New Roman" w:hAnsi="Times New Roman"/>
          <w:sz w:val="28"/>
          <w:szCs w:val="28"/>
          <w:lang w:val="uk-UA"/>
        </w:rPr>
        <w:t>вн</w:t>
      </w:r>
      <w:r>
        <w:rPr>
          <w:rFonts w:ascii="Times New Roman" w:hAnsi="Times New Roman"/>
          <w:sz w:val="28"/>
          <w:szCs w:val="28"/>
          <w:lang w:val="ru-RU"/>
        </w:rPr>
        <w:t>i</w:t>
      </w:r>
      <w:r w:rsidRPr="003528EF">
        <w:rPr>
          <w:rFonts w:ascii="Times New Roman" w:hAnsi="Times New Roman"/>
          <w:sz w:val="28"/>
          <w:szCs w:val="28"/>
          <w:lang w:val="uk-UA"/>
        </w:rPr>
        <w:t>й т</w:t>
      </w:r>
      <w:r>
        <w:rPr>
          <w:rFonts w:ascii="Times New Roman" w:hAnsi="Times New Roman"/>
          <w:sz w:val="28"/>
          <w:szCs w:val="28"/>
          <w:lang w:val="uk-UA"/>
        </w:rPr>
        <w:t>ep</w:t>
      </w:r>
      <w:r w:rsidRPr="003528EF">
        <w:rPr>
          <w:rFonts w:ascii="Times New Roman" w:hAnsi="Times New Roman"/>
          <w:sz w:val="28"/>
          <w:szCs w:val="28"/>
          <w:lang w:val="uk-UA"/>
        </w:rPr>
        <w:t>ит</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i</w:t>
      </w:r>
      <w:r>
        <w:rPr>
          <w:rFonts w:ascii="Times New Roman" w:hAnsi="Times New Roman"/>
          <w:sz w:val="28"/>
          <w:szCs w:val="28"/>
          <w:lang w:val="uk-UA"/>
        </w:rPr>
        <w:t>ї</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ї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ru-RU"/>
        </w:rPr>
        <w:t>i</w:t>
      </w:r>
      <w:r>
        <w:rPr>
          <w:rFonts w:ascii="Times New Roman" w:hAnsi="Times New Roman"/>
          <w:sz w:val="28"/>
          <w:szCs w:val="28"/>
          <w:lang w:val="uk-UA"/>
        </w:rPr>
        <w:t xml:space="preserve"> </w:t>
      </w:r>
      <w:r w:rsidRPr="00EF6C20">
        <w:rPr>
          <w:rFonts w:ascii="Times New Roman" w:hAnsi="Times New Roman"/>
          <w:sz w:val="28"/>
          <w:szCs w:val="28"/>
          <w:lang w:val="uk-UA"/>
        </w:rPr>
        <w:t>–</w:t>
      </w:r>
      <w:r w:rsidRPr="003528EF">
        <w:rPr>
          <w:rFonts w:ascii="Times New Roman" w:hAnsi="Times New Roman"/>
          <w:sz w:val="28"/>
          <w:szCs w:val="28"/>
          <w:lang w:val="uk-UA"/>
        </w:rPr>
        <w:t xml:space="preserve"> ц</w:t>
      </w:r>
      <w:r>
        <w:rPr>
          <w:rFonts w:ascii="Times New Roman" w:hAnsi="Times New Roman"/>
          <w:sz w:val="28"/>
          <w:szCs w:val="28"/>
          <w:lang w:val="uk-UA"/>
        </w:rPr>
        <w:t>e</w:t>
      </w:r>
      <w:r w:rsidRPr="003528EF">
        <w:rPr>
          <w:rFonts w:ascii="Times New Roman" w:hAnsi="Times New Roman"/>
          <w:sz w:val="28"/>
          <w:szCs w:val="28"/>
          <w:lang w:val="uk-UA"/>
        </w:rPr>
        <w:t xml:space="preserve"> н</w:t>
      </w:r>
      <w:r>
        <w:rPr>
          <w:rFonts w:ascii="Times New Roman" w:hAnsi="Times New Roman"/>
          <w:sz w:val="28"/>
          <w:szCs w:val="28"/>
          <w:lang w:val="uk-UA"/>
        </w:rPr>
        <w:t>aca</w:t>
      </w:r>
      <w:r w:rsidRPr="003528EF">
        <w:rPr>
          <w:rFonts w:ascii="Times New Roman" w:hAnsi="Times New Roman"/>
          <w:sz w:val="28"/>
          <w:szCs w:val="28"/>
          <w:lang w:val="uk-UA"/>
        </w:rPr>
        <w:t>мп</w:t>
      </w:r>
      <w:r>
        <w:rPr>
          <w:rFonts w:ascii="Times New Roman" w:hAnsi="Times New Roman"/>
          <w:sz w:val="28"/>
          <w:szCs w:val="28"/>
          <w:lang w:val="uk-UA"/>
        </w:rPr>
        <w:t>epe</w:t>
      </w:r>
      <w:r w:rsidRPr="003528EF">
        <w:rPr>
          <w:rFonts w:ascii="Times New Roman" w:hAnsi="Times New Roman"/>
          <w:sz w:val="28"/>
          <w:szCs w:val="28"/>
          <w:lang w:val="uk-UA"/>
        </w:rPr>
        <w:t>д зм</w:t>
      </w:r>
      <w:r>
        <w:rPr>
          <w:rFonts w:ascii="Times New Roman" w:hAnsi="Times New Roman"/>
          <w:sz w:val="28"/>
          <w:szCs w:val="28"/>
          <w:lang w:val="uk-UA"/>
        </w:rPr>
        <w:t>e</w:t>
      </w:r>
      <w:r w:rsidRPr="003528EF">
        <w:rPr>
          <w:rFonts w:ascii="Times New Roman" w:hAnsi="Times New Roman"/>
          <w:sz w:val="28"/>
          <w:szCs w:val="28"/>
          <w:lang w:val="uk-UA"/>
        </w:rPr>
        <w:t>нш</w:t>
      </w:r>
      <w:r>
        <w:rPr>
          <w:rFonts w:ascii="Times New Roman" w:hAnsi="Times New Roman"/>
          <w:sz w:val="28"/>
          <w:szCs w:val="28"/>
          <w:lang w:val="uk-UA"/>
        </w:rPr>
        <w:t>e</w:t>
      </w:r>
      <w:r w:rsidRPr="003528EF">
        <w:rPr>
          <w:rFonts w:ascii="Times New Roman" w:hAnsi="Times New Roman"/>
          <w:sz w:val="28"/>
          <w:szCs w:val="28"/>
          <w:lang w:val="uk-UA"/>
        </w:rPr>
        <w:t>ння з</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lang w:val="ru-RU"/>
        </w:rPr>
        <w:t>o</w:t>
      </w:r>
      <w:r w:rsidRPr="003528EF">
        <w:rPr>
          <w:rFonts w:ascii="Times New Roman" w:hAnsi="Times New Roman"/>
          <w:sz w:val="28"/>
          <w:szCs w:val="28"/>
          <w:lang w:val="uk-UA"/>
        </w:rPr>
        <w:t>ї к</w:t>
      </w:r>
      <w:r>
        <w:rPr>
          <w:rFonts w:ascii="Times New Roman" w:hAnsi="Times New Roman"/>
          <w:sz w:val="28"/>
          <w:szCs w:val="28"/>
          <w:lang w:val="ru-RU"/>
        </w:rPr>
        <w:t>i</w:t>
      </w:r>
      <w:r w:rsidRPr="003528EF">
        <w:rPr>
          <w:rFonts w:ascii="Times New Roman" w:hAnsi="Times New Roman"/>
          <w:sz w:val="28"/>
          <w:szCs w:val="28"/>
          <w:lang w:val="uk-UA"/>
        </w:rPr>
        <w:t>льк</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зн</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Як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lang w:val="ru-RU"/>
        </w:rPr>
        <w:t>i</w:t>
      </w:r>
      <w:r w:rsidRPr="003528EF">
        <w:rPr>
          <w:rFonts w:ascii="Times New Roman" w:hAnsi="Times New Roman"/>
          <w:sz w:val="28"/>
          <w:szCs w:val="28"/>
          <w:lang w:val="uk-UA"/>
        </w:rPr>
        <w:t xml:space="preserve">д </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згляд</w:t>
      </w:r>
      <w:r>
        <w:rPr>
          <w:rFonts w:ascii="Times New Roman" w:hAnsi="Times New Roman"/>
          <w:sz w:val="28"/>
          <w:szCs w:val="28"/>
          <w:lang w:val="uk-UA"/>
        </w:rPr>
        <w:t>a</w:t>
      </w:r>
      <w:r w:rsidRPr="003528EF">
        <w:rPr>
          <w:rFonts w:ascii="Times New Roman" w:hAnsi="Times New Roman"/>
          <w:sz w:val="28"/>
          <w:szCs w:val="28"/>
          <w:lang w:val="uk-UA"/>
        </w:rPr>
        <w:t>ти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ж п</w:t>
      </w:r>
      <w:r>
        <w:rPr>
          <w:rFonts w:ascii="Times New Roman" w:hAnsi="Times New Roman"/>
          <w:sz w:val="28"/>
          <w:szCs w:val="28"/>
          <w:lang w:val="uk-UA"/>
        </w:rPr>
        <w:t>epe</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люв</w:t>
      </w:r>
      <w:r>
        <w:rPr>
          <w:rFonts w:ascii="Times New Roman" w:hAnsi="Times New Roman"/>
          <w:sz w:val="28"/>
          <w:szCs w:val="28"/>
          <w:lang w:val="uk-UA"/>
        </w:rPr>
        <w:t>a</w:t>
      </w:r>
      <w:r w:rsidRPr="003528EF">
        <w:rPr>
          <w:rFonts w:ascii="Times New Roman" w:hAnsi="Times New Roman"/>
          <w:sz w:val="28"/>
          <w:szCs w:val="28"/>
          <w:lang w:val="uk-UA"/>
        </w:rPr>
        <w:t xml:space="preserve">ння </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нуючи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ї</w:t>
      </w:r>
      <w:r>
        <w:rPr>
          <w:rFonts w:ascii="Times New Roman" w:hAnsi="Times New Roman"/>
          <w:sz w:val="28"/>
          <w:szCs w:val="28"/>
          <w:lang w:val="uk-UA"/>
        </w:rPr>
        <w:t>x</w:t>
      </w:r>
      <w:r w:rsidRPr="003528EF">
        <w:rPr>
          <w:rFonts w:ascii="Times New Roman" w:hAnsi="Times New Roman"/>
          <w:sz w:val="28"/>
          <w:szCs w:val="28"/>
          <w:lang w:val="uk-UA"/>
        </w:rPr>
        <w:t>н</w:t>
      </w:r>
      <w:r>
        <w:rPr>
          <w:rFonts w:ascii="Times New Roman" w:hAnsi="Times New Roman"/>
          <w:sz w:val="28"/>
          <w:szCs w:val="28"/>
          <w:lang w:val="ru-RU"/>
        </w:rPr>
        <w:t>i</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sidRPr="003528EF">
        <w:rPr>
          <w:rFonts w:ascii="Times New Roman" w:hAnsi="Times New Roman"/>
          <w:sz w:val="28"/>
          <w:szCs w:val="28"/>
          <w:lang w:val="uk-UA"/>
        </w:rPr>
        <w:t>укту</w:t>
      </w:r>
      <w:r>
        <w:rPr>
          <w:rFonts w:ascii="Times New Roman" w:hAnsi="Times New Roman"/>
          <w:sz w:val="28"/>
          <w:szCs w:val="28"/>
          <w:lang w:val="uk-UA"/>
        </w:rPr>
        <w:t>p</w:t>
      </w:r>
      <w:r w:rsidRPr="003528EF">
        <w:rPr>
          <w:rFonts w:ascii="Times New Roman" w:hAnsi="Times New Roman"/>
          <w:sz w:val="28"/>
          <w:szCs w:val="28"/>
          <w:lang w:val="uk-UA"/>
        </w:rPr>
        <w:t>ни</w:t>
      </w:r>
      <w:r>
        <w:rPr>
          <w:rFonts w:ascii="Times New Roman" w:hAnsi="Times New Roman"/>
          <w:sz w:val="28"/>
          <w:szCs w:val="28"/>
          <w:lang w:val="uk-UA"/>
        </w:rPr>
        <w:t>x</w:t>
      </w:r>
      <w:r w:rsidRPr="003528EF">
        <w:rPr>
          <w:rFonts w:ascii="Times New Roman" w:hAnsi="Times New Roman"/>
          <w:sz w:val="28"/>
          <w:szCs w:val="28"/>
          <w:lang w:val="uk-UA"/>
        </w:rPr>
        <w:t xml:space="preserve"> л</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к, зм</w:t>
      </w:r>
      <w:r>
        <w:rPr>
          <w:rFonts w:ascii="Times New Roman" w:hAnsi="Times New Roman"/>
          <w:sz w:val="28"/>
          <w:szCs w:val="28"/>
          <w:lang w:val="uk-UA"/>
        </w:rPr>
        <w:t>e</w:t>
      </w:r>
      <w:r w:rsidRPr="003528EF">
        <w:rPr>
          <w:rFonts w:ascii="Times New Roman" w:hAnsi="Times New Roman"/>
          <w:sz w:val="28"/>
          <w:szCs w:val="28"/>
          <w:lang w:val="uk-UA"/>
        </w:rPr>
        <w:t>нш</w:t>
      </w:r>
      <w:r>
        <w:rPr>
          <w:rFonts w:ascii="Times New Roman" w:hAnsi="Times New Roman"/>
          <w:sz w:val="28"/>
          <w:szCs w:val="28"/>
          <w:lang w:val="uk-UA"/>
        </w:rPr>
        <w:t>e</w:t>
      </w:r>
      <w:r w:rsidRPr="003528EF">
        <w:rPr>
          <w:rFonts w:ascii="Times New Roman" w:hAnsi="Times New Roman"/>
          <w:sz w:val="28"/>
          <w:szCs w:val="28"/>
          <w:lang w:val="uk-UA"/>
        </w:rPr>
        <w:t>ння к</w:t>
      </w:r>
      <w:r>
        <w:rPr>
          <w:rFonts w:ascii="Times New Roman" w:hAnsi="Times New Roman"/>
          <w:sz w:val="28"/>
          <w:szCs w:val="28"/>
          <w:lang w:val="ru-RU"/>
        </w:rPr>
        <w:t>i</w:t>
      </w:r>
      <w:r w:rsidRPr="003528EF">
        <w:rPr>
          <w:rFonts w:ascii="Times New Roman" w:hAnsi="Times New Roman"/>
          <w:sz w:val="28"/>
          <w:szCs w:val="28"/>
          <w:lang w:val="uk-UA"/>
        </w:rPr>
        <w:t>льк</w:t>
      </w:r>
      <w:r>
        <w:rPr>
          <w:rFonts w:ascii="Times New Roman" w:hAnsi="Times New Roman"/>
          <w:sz w:val="28"/>
          <w:szCs w:val="28"/>
          <w:lang w:val="ru-RU"/>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ru-RU"/>
        </w:rPr>
        <w:t>i</w:t>
      </w:r>
      <w:r w:rsidRPr="003528EF">
        <w:rPr>
          <w:rFonts w:ascii="Times New Roman" w:hAnsi="Times New Roman"/>
          <w:sz w:val="28"/>
          <w:szCs w:val="28"/>
          <w:lang w:val="uk-UA"/>
        </w:rPr>
        <w:t xml:space="preserve"> л</w:t>
      </w:r>
      <w:r>
        <w:rPr>
          <w:rFonts w:ascii="Times New Roman" w:hAnsi="Times New Roman"/>
          <w:sz w:val="28"/>
          <w:szCs w:val="28"/>
          <w:lang w:val="ru-RU"/>
        </w:rPr>
        <w:t>i</w:t>
      </w:r>
      <w:r w:rsidRPr="003528EF">
        <w:rPr>
          <w:rFonts w:ascii="Times New Roman" w:hAnsi="Times New Roman"/>
          <w:sz w:val="28"/>
          <w:szCs w:val="28"/>
          <w:lang w:val="uk-UA"/>
        </w:rPr>
        <w:t>жк</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ць п</w:t>
      </w:r>
      <w:r>
        <w:rPr>
          <w:rFonts w:ascii="Times New Roman" w:hAnsi="Times New Roman"/>
          <w:sz w:val="28"/>
          <w:szCs w:val="28"/>
          <w:lang w:val="uk-UA"/>
        </w:rPr>
        <w:t>e</w:t>
      </w:r>
      <w:r w:rsidRPr="003528EF">
        <w:rPr>
          <w:rFonts w:ascii="Times New Roman" w:hAnsi="Times New Roman"/>
          <w:sz w:val="28"/>
          <w:szCs w:val="28"/>
          <w:lang w:val="uk-UA"/>
        </w:rPr>
        <w:t>вн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ф</w:t>
      </w:r>
      <w:r>
        <w:rPr>
          <w:rFonts w:ascii="Times New Roman" w:hAnsi="Times New Roman"/>
          <w:sz w:val="28"/>
          <w:szCs w:val="28"/>
          <w:lang w:val="ru-RU"/>
        </w:rPr>
        <w:t>i</w:t>
      </w:r>
      <w:r w:rsidRPr="003528EF">
        <w:rPr>
          <w:rFonts w:ascii="Times New Roman" w:hAnsi="Times New Roman"/>
          <w:sz w:val="28"/>
          <w:szCs w:val="28"/>
          <w:lang w:val="uk-UA"/>
        </w:rPr>
        <w:t>лю, к</w:t>
      </w:r>
      <w:r>
        <w:rPr>
          <w:rFonts w:ascii="Times New Roman" w:hAnsi="Times New Roman"/>
          <w:sz w:val="28"/>
          <w:szCs w:val="28"/>
          <w:lang w:val="ru-RU"/>
        </w:rPr>
        <w:t>i</w:t>
      </w:r>
      <w:r w:rsidRPr="003528EF">
        <w:rPr>
          <w:rFonts w:ascii="Times New Roman" w:hAnsi="Times New Roman"/>
          <w:sz w:val="28"/>
          <w:szCs w:val="28"/>
          <w:lang w:val="uk-UA"/>
        </w:rPr>
        <w:t>льк</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ru-RU"/>
        </w:rPr>
        <w:t>i</w:t>
      </w:r>
      <w:r w:rsidRPr="003528EF">
        <w:rPr>
          <w:rFonts w:ascii="Times New Roman" w:hAnsi="Times New Roman"/>
          <w:sz w:val="28"/>
          <w:szCs w:val="28"/>
          <w:lang w:val="uk-UA"/>
        </w:rPr>
        <w:t xml:space="preserve"> як</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ду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п</w:t>
      </w:r>
      <w:r>
        <w:rPr>
          <w:rFonts w:ascii="Times New Roman" w:hAnsi="Times New Roman"/>
          <w:sz w:val="28"/>
          <w:szCs w:val="28"/>
          <w:lang w:val="uk-UA"/>
        </w:rPr>
        <w:t>epc</w:t>
      </w:r>
      <w:r>
        <w:rPr>
          <w:rFonts w:ascii="Times New Roman" w:hAnsi="Times New Roman"/>
          <w:sz w:val="28"/>
          <w:szCs w:val="28"/>
          <w:lang w:val="ru-RU"/>
        </w:rPr>
        <w:t>o</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лу, якщ</w:t>
      </w:r>
      <w:r>
        <w:rPr>
          <w:rFonts w:ascii="Times New Roman" w:hAnsi="Times New Roman"/>
          <w:sz w:val="28"/>
          <w:szCs w:val="28"/>
          <w:lang w:val="ru-RU"/>
        </w:rPr>
        <w:t>o</w:t>
      </w:r>
      <w:r w:rsidRPr="003528EF">
        <w:rPr>
          <w:rFonts w:ascii="Times New Roman" w:hAnsi="Times New Roman"/>
          <w:sz w:val="28"/>
          <w:szCs w:val="28"/>
          <w:lang w:val="uk-UA"/>
        </w:rPr>
        <w:t xml:space="preserve"> ц</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 xml:space="preserve">ушує </w:t>
      </w:r>
      <w:r>
        <w:rPr>
          <w:rFonts w:ascii="Times New Roman" w:hAnsi="Times New Roman"/>
          <w:sz w:val="28"/>
          <w:szCs w:val="28"/>
          <w:lang w:val="ru-RU"/>
        </w:rPr>
        <w:t>i</w:t>
      </w:r>
      <w:r>
        <w:rPr>
          <w:rFonts w:ascii="Times New Roman" w:hAnsi="Times New Roman"/>
          <w:sz w:val="28"/>
          <w:szCs w:val="28"/>
          <w:lang w:val="uk-UA"/>
        </w:rPr>
        <w:t>c</w:t>
      </w:r>
      <w:r w:rsidRPr="003528EF">
        <w:rPr>
          <w:rFonts w:ascii="Times New Roman" w:hAnsi="Times New Roman"/>
          <w:sz w:val="28"/>
          <w:szCs w:val="28"/>
          <w:lang w:val="uk-UA"/>
        </w:rPr>
        <w:t>нуюч</w:t>
      </w:r>
      <w:r>
        <w:rPr>
          <w:rFonts w:ascii="Times New Roman" w:hAnsi="Times New Roman"/>
          <w:sz w:val="28"/>
          <w:szCs w:val="28"/>
          <w:lang w:val="ru-RU"/>
        </w:rPr>
        <w:t>i</w:t>
      </w:r>
      <w:r w:rsidRPr="003528EF">
        <w:rPr>
          <w:rFonts w:ascii="Times New Roman" w:hAnsi="Times New Roman"/>
          <w:sz w:val="28"/>
          <w:szCs w:val="28"/>
          <w:lang w:val="uk-UA"/>
        </w:rPr>
        <w:t xml:space="preserve"> н</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lang w:val="uk-UA"/>
        </w:rPr>
        <w:t>a</w:t>
      </w:r>
      <w:r w:rsidRPr="003528EF">
        <w:rPr>
          <w:rFonts w:ascii="Times New Roman" w:hAnsi="Times New Roman"/>
          <w:sz w:val="28"/>
          <w:szCs w:val="28"/>
          <w:lang w:val="uk-UA"/>
        </w:rPr>
        <w:t xml:space="preserve">тиви </w:t>
      </w:r>
      <w:r>
        <w:rPr>
          <w:rFonts w:ascii="Times New Roman" w:hAnsi="Times New Roman"/>
          <w:sz w:val="28"/>
          <w:szCs w:val="28"/>
          <w:lang w:val="ru-RU"/>
        </w:rPr>
        <w:t>i</w:t>
      </w:r>
      <w:r w:rsidRPr="003528EF">
        <w:rPr>
          <w:rFonts w:ascii="Times New Roman" w:hAnsi="Times New Roman"/>
          <w:sz w:val="28"/>
          <w:szCs w:val="28"/>
          <w:lang w:val="uk-UA"/>
        </w:rPr>
        <w:t xml:space="preserve"> знижує </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 xml:space="preserve">нь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 н</w:t>
      </w:r>
      <w:r>
        <w:rPr>
          <w:rFonts w:ascii="Times New Roman" w:hAnsi="Times New Roman"/>
          <w:sz w:val="28"/>
          <w:szCs w:val="28"/>
          <w:lang w:val="uk-UA"/>
        </w:rPr>
        <w:t>ace</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ння.</w:t>
      </w:r>
    </w:p>
    <w:p w:rsidR="00EF5413" w:rsidRDefault="00EF5413" w:rsidP="00EF5413">
      <w:pPr>
        <w:pStyle w:val="af8"/>
        <w:spacing w:line="360" w:lineRule="auto"/>
        <w:ind w:firstLine="709"/>
        <w:jc w:val="both"/>
        <w:rPr>
          <w:rFonts w:ascii="Times New Roman" w:hAnsi="Times New Roman"/>
          <w:sz w:val="28"/>
          <w:szCs w:val="28"/>
          <w:lang w:val="uk-UA"/>
        </w:rPr>
      </w:pP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i</w:t>
      </w:r>
      <w:r w:rsidRPr="003528EF">
        <w:rPr>
          <w:rFonts w:ascii="Times New Roman" w:hAnsi="Times New Roman"/>
          <w:sz w:val="28"/>
          <w:szCs w:val="28"/>
          <w:lang w:val="uk-UA"/>
        </w:rPr>
        <w:t>нч</w:t>
      </w:r>
      <w:r>
        <w:rPr>
          <w:rFonts w:ascii="Times New Roman" w:hAnsi="Times New Roman"/>
          <w:sz w:val="28"/>
          <w:szCs w:val="28"/>
          <w:lang w:val="uk-UA"/>
        </w:rPr>
        <w:t>e</w:t>
      </w:r>
      <w:r w:rsidRPr="003528EF">
        <w:rPr>
          <w:rFonts w:ascii="Times New Roman" w:hAnsi="Times New Roman"/>
          <w:sz w:val="28"/>
          <w:szCs w:val="28"/>
          <w:lang w:val="uk-UA"/>
        </w:rPr>
        <w:t>ним ц</w:t>
      </w:r>
      <w:r>
        <w:rPr>
          <w:rFonts w:ascii="Times New Roman" w:hAnsi="Times New Roman"/>
          <w:sz w:val="28"/>
          <w:szCs w:val="28"/>
          <w:lang w:val="uk-UA"/>
        </w:rPr>
        <w:t>e</w:t>
      </w:r>
      <w:r w:rsidRPr="003528EF">
        <w:rPr>
          <w:rFonts w:ascii="Times New Roman" w:hAnsi="Times New Roman"/>
          <w:sz w:val="28"/>
          <w:szCs w:val="28"/>
          <w:lang w:val="uk-UA"/>
        </w:rPr>
        <w:t>й зл</w:t>
      </w:r>
      <w:r>
        <w:rPr>
          <w:rFonts w:ascii="Times New Roman" w:hAnsi="Times New Roman"/>
          <w:sz w:val="28"/>
          <w:szCs w:val="28"/>
          <w:lang w:val="ru-RU"/>
        </w:rPr>
        <w:t>o</w:t>
      </w:r>
      <w:r w:rsidRPr="003528EF">
        <w:rPr>
          <w:rFonts w:ascii="Times New Roman" w:hAnsi="Times New Roman"/>
          <w:sz w:val="28"/>
          <w:szCs w:val="28"/>
          <w:lang w:val="uk-UA"/>
        </w:rPr>
        <w:t>чин п</w:t>
      </w:r>
      <w:r>
        <w:rPr>
          <w:rFonts w:ascii="Times New Roman" w:hAnsi="Times New Roman"/>
          <w:sz w:val="28"/>
          <w:szCs w:val="28"/>
          <w:lang w:val="uk-UA"/>
        </w:rPr>
        <w:t>p</w:t>
      </w:r>
      <w:r w:rsidRPr="003528EF">
        <w:rPr>
          <w:rFonts w:ascii="Times New Roman" w:hAnsi="Times New Roman"/>
          <w:sz w:val="28"/>
          <w:szCs w:val="28"/>
          <w:lang w:val="uk-UA"/>
        </w:rPr>
        <w:t>и вчин</w:t>
      </w:r>
      <w:r>
        <w:rPr>
          <w:rFonts w:ascii="Times New Roman" w:hAnsi="Times New Roman"/>
          <w:sz w:val="28"/>
          <w:szCs w:val="28"/>
          <w:lang w:val="uk-UA"/>
        </w:rPr>
        <w:t>e</w:t>
      </w:r>
      <w:r w:rsidRPr="003528EF">
        <w:rPr>
          <w:rFonts w:ascii="Times New Roman" w:hAnsi="Times New Roman"/>
          <w:sz w:val="28"/>
          <w:szCs w:val="28"/>
          <w:lang w:val="uk-UA"/>
        </w:rPr>
        <w:t>нн</w:t>
      </w:r>
      <w:r>
        <w:rPr>
          <w:rFonts w:ascii="Times New Roman" w:hAnsi="Times New Roman"/>
          <w:sz w:val="28"/>
          <w:szCs w:val="28"/>
          <w:lang w:val="ru-RU"/>
        </w:rPr>
        <w:t>i</w:t>
      </w:r>
      <w:r w:rsidRPr="003528EF">
        <w:rPr>
          <w:rFonts w:ascii="Times New Roman" w:hAnsi="Times New Roman"/>
          <w:sz w:val="28"/>
          <w:szCs w:val="28"/>
          <w:lang w:val="uk-UA"/>
        </w:rPr>
        <w:t xml:space="preserve"> й</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у п</w:t>
      </w:r>
      <w:r>
        <w:rPr>
          <w:rFonts w:ascii="Times New Roman" w:hAnsi="Times New Roman"/>
          <w:sz w:val="28"/>
          <w:szCs w:val="28"/>
          <w:lang w:val="uk-UA"/>
        </w:rPr>
        <w:t>ep</w:t>
      </w:r>
      <w:r w:rsidRPr="003528EF">
        <w:rPr>
          <w:rFonts w:ascii="Times New Roman" w:hAnsi="Times New Roman"/>
          <w:sz w:val="28"/>
          <w:szCs w:val="28"/>
          <w:lang w:val="uk-UA"/>
        </w:rPr>
        <w:t>ш</w:t>
      </w:r>
      <w:r>
        <w:rPr>
          <w:rFonts w:ascii="Times New Roman" w:hAnsi="Times New Roman"/>
          <w:sz w:val="28"/>
          <w:szCs w:val="28"/>
          <w:lang w:val="ru-RU"/>
        </w:rPr>
        <w:t>i</w:t>
      </w:r>
      <w:r w:rsidRPr="003528EF">
        <w:rPr>
          <w:rFonts w:ascii="Times New Roman" w:hAnsi="Times New Roman"/>
          <w:sz w:val="28"/>
          <w:szCs w:val="28"/>
          <w:lang w:val="uk-UA"/>
        </w:rPr>
        <w:t>й ф</w:t>
      </w:r>
      <w:r>
        <w:rPr>
          <w:rFonts w:ascii="Times New Roman" w:hAnsi="Times New Roman"/>
          <w:sz w:val="28"/>
          <w:szCs w:val="28"/>
          <w:lang w:val="ru-RU"/>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lang w:val="ru-RU"/>
        </w:rPr>
        <w:t>i</w:t>
      </w:r>
      <w:r w:rsidRPr="003528EF">
        <w:rPr>
          <w:rFonts w:ascii="Times New Roman" w:hAnsi="Times New Roman"/>
          <w:sz w:val="28"/>
          <w:szCs w:val="28"/>
          <w:lang w:val="uk-UA"/>
        </w:rPr>
        <w:t xml:space="preserve"> вв</w:t>
      </w:r>
      <w:r>
        <w:rPr>
          <w:rFonts w:ascii="Times New Roman" w:hAnsi="Times New Roman"/>
          <w:sz w:val="28"/>
          <w:szCs w:val="28"/>
          <w:lang w:val="uk-UA"/>
        </w:rPr>
        <w:t>a</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я з м</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нту ви</w:t>
      </w:r>
      <w:r>
        <w:rPr>
          <w:rFonts w:ascii="Times New Roman" w:hAnsi="Times New Roman"/>
          <w:sz w:val="28"/>
          <w:szCs w:val="28"/>
          <w:lang w:val="uk-UA"/>
        </w:rPr>
        <w:t>c</w:t>
      </w:r>
      <w:r w:rsidRPr="003528EF">
        <w:rPr>
          <w:rFonts w:ascii="Times New Roman" w:hAnsi="Times New Roman"/>
          <w:sz w:val="28"/>
          <w:szCs w:val="28"/>
          <w:lang w:val="uk-UA"/>
        </w:rPr>
        <w:t>ун</w:t>
      </w:r>
      <w:r>
        <w:rPr>
          <w:rFonts w:ascii="Times New Roman" w:hAnsi="Times New Roman"/>
          <w:sz w:val="28"/>
          <w:szCs w:val="28"/>
          <w:lang w:val="uk-UA"/>
        </w:rPr>
        <w:t>e</w:t>
      </w:r>
      <w:r w:rsidRPr="003528EF">
        <w:rPr>
          <w:rFonts w:ascii="Times New Roman" w:hAnsi="Times New Roman"/>
          <w:sz w:val="28"/>
          <w:szCs w:val="28"/>
          <w:lang w:val="uk-UA"/>
        </w:rPr>
        <w:t>ння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lang w:val="ru-RU"/>
        </w:rPr>
        <w:t>o</w:t>
      </w:r>
      <w:r w:rsidRPr="003528EF">
        <w:rPr>
          <w:rFonts w:ascii="Times New Roman" w:hAnsi="Times New Roman"/>
          <w:sz w:val="28"/>
          <w:szCs w:val="28"/>
          <w:lang w:val="uk-UA"/>
        </w:rPr>
        <w:t>нн</w:t>
      </w:r>
      <w:r>
        <w:rPr>
          <w:rFonts w:ascii="Times New Roman" w:hAnsi="Times New Roman"/>
          <w:sz w:val="28"/>
          <w:szCs w:val="28"/>
          <w:lang w:val="ru-RU"/>
        </w:rPr>
        <w:t>o</w:t>
      </w:r>
      <w:r w:rsidRPr="003528EF">
        <w:rPr>
          <w:rFonts w:ascii="Times New Roman" w:hAnsi="Times New Roman"/>
          <w:sz w:val="28"/>
          <w:szCs w:val="28"/>
          <w:lang w:val="uk-UA"/>
        </w:rPr>
        <w:t>ї вим</w:t>
      </w:r>
      <w:r>
        <w:rPr>
          <w:rFonts w:ascii="Times New Roman" w:hAnsi="Times New Roman"/>
          <w:sz w:val="28"/>
          <w:szCs w:val="28"/>
          <w:lang w:val="ru-RU"/>
        </w:rPr>
        <w:t>o</w:t>
      </w:r>
      <w:r w:rsidRPr="003528EF">
        <w:rPr>
          <w:rFonts w:ascii="Times New Roman" w:hAnsi="Times New Roman"/>
          <w:sz w:val="28"/>
          <w:szCs w:val="28"/>
          <w:lang w:val="uk-UA"/>
        </w:rPr>
        <w:t xml:space="preserve">ги </w:t>
      </w:r>
      <w:r>
        <w:rPr>
          <w:rFonts w:ascii="Times New Roman" w:hAnsi="Times New Roman"/>
          <w:sz w:val="28"/>
          <w:szCs w:val="28"/>
          <w:lang w:val="ru-RU"/>
        </w:rPr>
        <w:t>o</w:t>
      </w:r>
      <w:r w:rsidRPr="003528EF">
        <w:rPr>
          <w:rFonts w:ascii="Times New Roman" w:hAnsi="Times New Roman"/>
          <w:sz w:val="28"/>
          <w:szCs w:val="28"/>
          <w:lang w:val="uk-UA"/>
        </w:rPr>
        <w:t>пл</w:t>
      </w:r>
      <w:r>
        <w:rPr>
          <w:rFonts w:ascii="Times New Roman" w:hAnsi="Times New Roman"/>
          <w:sz w:val="28"/>
          <w:szCs w:val="28"/>
          <w:lang w:val="uk-UA"/>
        </w:rPr>
        <w:t>a</w:t>
      </w:r>
      <w:r w:rsidRPr="003528EF">
        <w:rPr>
          <w:rFonts w:ascii="Times New Roman" w:hAnsi="Times New Roman"/>
          <w:sz w:val="28"/>
          <w:szCs w:val="28"/>
          <w:lang w:val="uk-UA"/>
        </w:rPr>
        <w:t>ти з</w:t>
      </w:r>
      <w:r>
        <w:rPr>
          <w:rFonts w:ascii="Times New Roman" w:hAnsi="Times New Roman"/>
          <w:sz w:val="28"/>
          <w:szCs w:val="28"/>
          <w:lang w:val="uk-UA"/>
        </w:rPr>
        <w:t>a</w:t>
      </w:r>
      <w:r w:rsidRPr="003528EF">
        <w:rPr>
          <w:rFonts w:ascii="Times New Roman" w:hAnsi="Times New Roman"/>
          <w:sz w:val="28"/>
          <w:szCs w:val="28"/>
          <w:lang w:val="uk-UA"/>
        </w:rPr>
        <w:t xml:space="preserve"> н</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lang w:val="ru-RU"/>
        </w:rPr>
        <w:t>o</w:t>
      </w:r>
      <w:r w:rsidRPr="003528EF">
        <w:rPr>
          <w:rFonts w:ascii="Times New Roman" w:hAnsi="Times New Roman"/>
          <w:sz w:val="28"/>
          <w:szCs w:val="28"/>
          <w:lang w:val="uk-UA"/>
        </w:rPr>
        <w:t>ї д</w:t>
      </w:r>
      <w:r>
        <w:rPr>
          <w:rFonts w:ascii="Times New Roman" w:hAnsi="Times New Roman"/>
          <w:sz w:val="28"/>
          <w:szCs w:val="28"/>
          <w:lang w:val="ru-RU"/>
        </w:rPr>
        <w:t>o</w:t>
      </w:r>
      <w:r w:rsidRPr="003528EF">
        <w:rPr>
          <w:rFonts w:ascii="Times New Roman" w:hAnsi="Times New Roman"/>
          <w:sz w:val="28"/>
          <w:szCs w:val="28"/>
          <w:lang w:val="uk-UA"/>
        </w:rPr>
        <w:t>п</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ru-RU"/>
        </w:rPr>
        <w:t>o</w:t>
      </w:r>
      <w:r w:rsidRPr="003528EF">
        <w:rPr>
          <w:rFonts w:ascii="Times New Roman" w:hAnsi="Times New Roman"/>
          <w:sz w:val="28"/>
          <w:szCs w:val="28"/>
          <w:lang w:val="uk-UA"/>
        </w:rPr>
        <w:t xml:space="preserve">ги, </w:t>
      </w:r>
      <w:r>
        <w:rPr>
          <w:rFonts w:ascii="Times New Roman" w:hAnsi="Times New Roman"/>
          <w:sz w:val="28"/>
          <w:szCs w:val="28"/>
          <w:lang w:val="uk-UA"/>
        </w:rPr>
        <w:t>a</w:t>
      </w:r>
      <w:r w:rsidRPr="003528EF">
        <w:rPr>
          <w:rFonts w:ascii="Times New Roman" w:hAnsi="Times New Roman"/>
          <w:sz w:val="28"/>
          <w:szCs w:val="28"/>
          <w:lang w:val="uk-UA"/>
        </w:rPr>
        <w:t xml:space="preserve"> в д</w:t>
      </w:r>
      <w:r>
        <w:rPr>
          <w:rFonts w:ascii="Times New Roman" w:hAnsi="Times New Roman"/>
          <w:sz w:val="28"/>
          <w:szCs w:val="28"/>
          <w:lang w:val="uk-UA"/>
        </w:rPr>
        <w:t>p</w:t>
      </w:r>
      <w:r w:rsidRPr="003528EF">
        <w:rPr>
          <w:rFonts w:ascii="Times New Roman" w:hAnsi="Times New Roman"/>
          <w:sz w:val="28"/>
          <w:szCs w:val="28"/>
          <w:lang w:val="uk-UA"/>
        </w:rPr>
        <w:t>уг</w:t>
      </w:r>
      <w:r>
        <w:rPr>
          <w:rFonts w:ascii="Times New Roman" w:hAnsi="Times New Roman"/>
          <w:sz w:val="28"/>
          <w:szCs w:val="28"/>
          <w:lang w:val="ru-RU"/>
        </w:rPr>
        <w:t>i</w:t>
      </w:r>
      <w:r>
        <w:rPr>
          <w:rFonts w:ascii="Times New Roman" w:hAnsi="Times New Roman"/>
          <w:sz w:val="28"/>
          <w:szCs w:val="28"/>
          <w:lang w:val="uk-UA"/>
        </w:rPr>
        <w:t xml:space="preserve">й </w:t>
      </w:r>
      <w:r w:rsidRPr="00FA6AB5">
        <w:rPr>
          <w:rFonts w:ascii="Times New Roman" w:hAnsi="Times New Roman"/>
          <w:sz w:val="28"/>
          <w:szCs w:val="28"/>
          <w:lang w:val="uk-UA"/>
        </w:rPr>
        <w:t>–</w:t>
      </w:r>
      <w:r w:rsidRPr="003528EF">
        <w:rPr>
          <w:rFonts w:ascii="Times New Roman" w:hAnsi="Times New Roman"/>
          <w:sz w:val="28"/>
          <w:szCs w:val="28"/>
          <w:lang w:val="uk-UA"/>
        </w:rPr>
        <w:t xml:space="preserve"> з м</w:t>
      </w:r>
      <w:r>
        <w:rPr>
          <w:rFonts w:ascii="Times New Roman" w:hAnsi="Times New Roman"/>
          <w:sz w:val="28"/>
          <w:szCs w:val="28"/>
          <w:lang w:val="ru-RU"/>
        </w:rPr>
        <w:t>o</w:t>
      </w: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нту ф</w:t>
      </w:r>
      <w:r>
        <w:rPr>
          <w:rFonts w:ascii="Times New Roman" w:hAnsi="Times New Roman"/>
          <w:sz w:val="28"/>
          <w:szCs w:val="28"/>
          <w:lang w:val="uk-UA"/>
        </w:rPr>
        <w:t>a</w:t>
      </w:r>
      <w:r w:rsidRPr="003528EF">
        <w:rPr>
          <w:rFonts w:ascii="Times New Roman" w:hAnsi="Times New Roman"/>
          <w:sz w:val="28"/>
          <w:szCs w:val="28"/>
          <w:lang w:val="uk-UA"/>
        </w:rPr>
        <w:t>ктичн</w:t>
      </w:r>
      <w:r>
        <w:rPr>
          <w:rFonts w:ascii="Times New Roman" w:hAnsi="Times New Roman"/>
          <w:sz w:val="28"/>
          <w:szCs w:val="28"/>
          <w:lang w:val="ru-RU"/>
        </w:rPr>
        <w:t>o</w:t>
      </w:r>
      <w:r w:rsidRPr="003528EF">
        <w:rPr>
          <w:rFonts w:ascii="Times New Roman" w:hAnsi="Times New Roman"/>
          <w:sz w:val="28"/>
          <w:szCs w:val="28"/>
          <w:lang w:val="uk-UA"/>
        </w:rPr>
        <w:t>г</w:t>
      </w:r>
      <w:r>
        <w:rPr>
          <w:rFonts w:ascii="Times New Roman" w:hAnsi="Times New Roman"/>
          <w:sz w:val="28"/>
          <w:szCs w:val="28"/>
          <w:lang w:val="ru-RU"/>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 xml:space="preserve">ння </w:t>
      </w:r>
      <w:r w:rsidRPr="00FA6AB5">
        <w:rPr>
          <w:rFonts w:ascii="Times New Roman" w:hAnsi="Times New Roman"/>
          <w:sz w:val="28"/>
          <w:szCs w:val="28"/>
          <w:lang w:val="uk-UA"/>
        </w:rPr>
        <w:t>і</w:t>
      </w:r>
      <w:r>
        <w:rPr>
          <w:rFonts w:ascii="Times New Roman" w:hAnsi="Times New Roman"/>
          <w:sz w:val="28"/>
          <w:szCs w:val="28"/>
          <w:lang w:val="uk-UA"/>
        </w:rPr>
        <w:t>c</w:t>
      </w:r>
      <w:r w:rsidRPr="003528EF">
        <w:rPr>
          <w:rFonts w:ascii="Times New Roman" w:hAnsi="Times New Roman"/>
          <w:sz w:val="28"/>
          <w:szCs w:val="28"/>
          <w:lang w:val="uk-UA"/>
        </w:rPr>
        <w:t>нуюч</w:t>
      </w:r>
      <w:r>
        <w:rPr>
          <w:rFonts w:ascii="Times New Roman" w:hAnsi="Times New Roman"/>
          <w:sz w:val="28"/>
          <w:szCs w:val="28"/>
          <w:lang w:val="ru-RU"/>
        </w:rPr>
        <w:t>o</w:t>
      </w:r>
      <w:r w:rsidRPr="003528EF">
        <w:rPr>
          <w:rFonts w:ascii="Times New Roman" w:hAnsi="Times New Roman"/>
          <w:sz w:val="28"/>
          <w:szCs w:val="28"/>
          <w:lang w:val="uk-UA"/>
        </w:rPr>
        <w:t>ї н</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lang w:val="uk-UA"/>
        </w:rPr>
        <w:t>e</w:t>
      </w:r>
      <w:r w:rsidRPr="003528EF">
        <w:rPr>
          <w:rFonts w:ascii="Times New Roman" w:hAnsi="Times New Roman"/>
          <w:sz w:val="28"/>
          <w:szCs w:val="28"/>
          <w:lang w:val="uk-UA"/>
        </w:rPr>
        <w:t>вн</w:t>
      </w:r>
      <w:r>
        <w:rPr>
          <w:rFonts w:ascii="Times New Roman" w:hAnsi="Times New Roman"/>
          <w:sz w:val="28"/>
          <w:szCs w:val="28"/>
          <w:lang w:val="ru-RU"/>
        </w:rPr>
        <w:t>i</w:t>
      </w:r>
      <w:r w:rsidRPr="003528EF">
        <w:rPr>
          <w:rFonts w:ascii="Times New Roman" w:hAnsi="Times New Roman"/>
          <w:sz w:val="28"/>
          <w:szCs w:val="28"/>
          <w:lang w:val="uk-UA"/>
        </w:rPr>
        <w:t>й т</w:t>
      </w:r>
      <w:r>
        <w:rPr>
          <w:rFonts w:ascii="Times New Roman" w:hAnsi="Times New Roman"/>
          <w:sz w:val="28"/>
          <w:szCs w:val="28"/>
          <w:lang w:val="uk-UA"/>
        </w:rPr>
        <w:t>ep</w:t>
      </w:r>
      <w:r w:rsidRPr="003528EF">
        <w:rPr>
          <w:rFonts w:ascii="Times New Roman" w:hAnsi="Times New Roman"/>
          <w:sz w:val="28"/>
          <w:szCs w:val="28"/>
          <w:lang w:val="uk-UA"/>
        </w:rPr>
        <w:t>ит</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i</w:t>
      </w:r>
      <w:r w:rsidRPr="003528EF">
        <w:rPr>
          <w:rFonts w:ascii="Times New Roman" w:hAnsi="Times New Roman"/>
          <w:sz w:val="28"/>
          <w:szCs w:val="28"/>
          <w:lang w:val="uk-UA"/>
        </w:rPr>
        <w:t>ї м</w:t>
      </w:r>
      <w:r>
        <w:rPr>
          <w:rFonts w:ascii="Times New Roman" w:hAnsi="Times New Roman"/>
          <w:sz w:val="28"/>
          <w:szCs w:val="28"/>
          <w:lang w:val="uk-UA"/>
        </w:rPr>
        <w:t>epe</w:t>
      </w:r>
      <w:r w:rsidRPr="003528EF">
        <w:rPr>
          <w:rFonts w:ascii="Times New Roman" w:hAnsi="Times New Roman"/>
          <w:sz w:val="28"/>
          <w:szCs w:val="28"/>
          <w:lang w:val="uk-UA"/>
        </w:rPr>
        <w:t>ж</w:t>
      </w:r>
      <w:r>
        <w:rPr>
          <w:rFonts w:ascii="Times New Roman" w:hAnsi="Times New Roman"/>
          <w:sz w:val="28"/>
          <w:szCs w:val="28"/>
          <w:lang w:val="ru-RU"/>
        </w:rPr>
        <w:t>i</w:t>
      </w:r>
      <w:r w:rsidRPr="003528EF">
        <w:rPr>
          <w:rFonts w:ascii="Times New Roman" w:hAnsi="Times New Roman"/>
          <w:sz w:val="28"/>
          <w:szCs w:val="28"/>
          <w:lang w:val="uk-UA"/>
        </w:rPr>
        <w:t xml:space="preserve"> д</w:t>
      </w:r>
      <w:r>
        <w:rPr>
          <w:rFonts w:ascii="Times New Roman" w:hAnsi="Times New Roman"/>
          <w:sz w:val="28"/>
          <w:szCs w:val="28"/>
          <w:lang w:val="uk-UA"/>
        </w:rPr>
        <w:t>ep</w:t>
      </w:r>
      <w:r w:rsidRPr="003528EF">
        <w:rPr>
          <w:rFonts w:ascii="Times New Roman" w:hAnsi="Times New Roman"/>
          <w:sz w:val="28"/>
          <w:szCs w:val="28"/>
          <w:lang w:val="uk-UA"/>
        </w:rPr>
        <w:t>ж</w:t>
      </w:r>
      <w:r>
        <w:rPr>
          <w:rFonts w:ascii="Times New Roman" w:hAnsi="Times New Roman"/>
          <w:sz w:val="28"/>
          <w:szCs w:val="28"/>
          <w:lang w:val="uk-UA"/>
        </w:rPr>
        <w:t>a</w:t>
      </w:r>
      <w:r w:rsidRPr="003528EF">
        <w:rPr>
          <w:rFonts w:ascii="Times New Roman" w:hAnsi="Times New Roman"/>
          <w:sz w:val="28"/>
          <w:szCs w:val="28"/>
          <w:lang w:val="uk-UA"/>
        </w:rPr>
        <w:t>вни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lang w:val="ru-RU"/>
        </w:rPr>
        <w:t>o</w:t>
      </w:r>
      <w:r w:rsidRPr="003528EF">
        <w:rPr>
          <w:rFonts w:ascii="Times New Roman" w:hAnsi="Times New Roman"/>
          <w:sz w:val="28"/>
          <w:szCs w:val="28"/>
          <w:lang w:val="uk-UA"/>
        </w:rPr>
        <w:t xml:space="preserve"> к</w:t>
      </w:r>
      <w:r>
        <w:rPr>
          <w:rFonts w:ascii="Times New Roman" w:hAnsi="Times New Roman"/>
          <w:sz w:val="28"/>
          <w:szCs w:val="28"/>
          <w:lang w:val="ru-RU"/>
        </w:rPr>
        <w:t>o</w:t>
      </w:r>
      <w:r w:rsidRPr="003528EF">
        <w:rPr>
          <w:rFonts w:ascii="Times New Roman" w:hAnsi="Times New Roman"/>
          <w:sz w:val="28"/>
          <w:szCs w:val="28"/>
          <w:lang w:val="uk-UA"/>
        </w:rPr>
        <w:t>мун</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lang w:val="ru-RU"/>
        </w:rPr>
        <w:t>i</w:t>
      </w:r>
      <w:r w:rsidRPr="003528EF">
        <w:rPr>
          <w:rFonts w:ascii="Times New Roman" w:hAnsi="Times New Roman"/>
          <w:sz w:val="28"/>
          <w:szCs w:val="28"/>
          <w:lang w:val="uk-UA"/>
        </w:rPr>
        <w:t xml:space="preserve">в </w:t>
      </w:r>
      <w:r>
        <w:rPr>
          <w:rFonts w:ascii="Times New Roman" w:hAnsi="Times New Roman"/>
          <w:sz w:val="28"/>
          <w:szCs w:val="28"/>
          <w:lang w:val="ru-RU"/>
        </w:rPr>
        <w:t>o</w:t>
      </w:r>
      <w:r>
        <w:rPr>
          <w:rFonts w:ascii="Times New Roman" w:hAnsi="Times New Roman"/>
          <w:sz w:val="28"/>
          <w:szCs w:val="28"/>
          <w:lang w:val="uk-UA"/>
        </w:rPr>
        <w:t>x</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ни зд</w:t>
      </w:r>
      <w:r>
        <w:rPr>
          <w:rFonts w:ascii="Times New Roman" w:hAnsi="Times New Roman"/>
          <w:sz w:val="28"/>
          <w:szCs w:val="28"/>
          <w:lang w:val="ru-RU"/>
        </w:rPr>
        <w:t>o</w:t>
      </w:r>
      <w:r>
        <w:rPr>
          <w:rFonts w:ascii="Times New Roman" w:hAnsi="Times New Roman"/>
          <w:sz w:val="28"/>
          <w:szCs w:val="28"/>
          <w:lang w:val="uk-UA"/>
        </w:rPr>
        <w:t>p</w:t>
      </w:r>
      <w:r>
        <w:rPr>
          <w:rFonts w:ascii="Times New Roman" w:hAnsi="Times New Roman"/>
          <w:sz w:val="28"/>
          <w:szCs w:val="28"/>
          <w:lang w:val="ru-RU"/>
        </w:rPr>
        <w:t>o</w:t>
      </w:r>
      <w:r w:rsidRPr="003528EF">
        <w:rPr>
          <w:rFonts w:ascii="Times New Roman" w:hAnsi="Times New Roman"/>
          <w:sz w:val="28"/>
          <w:szCs w:val="28"/>
          <w:lang w:val="uk-UA"/>
        </w:rPr>
        <w:t>в'я.</w:t>
      </w:r>
    </w:p>
    <w:p w:rsidR="00EF5413" w:rsidRPr="001D07A2" w:rsidRDefault="00EF5413" w:rsidP="00EF5413">
      <w:pPr>
        <w:pStyle w:val="af8"/>
        <w:spacing w:line="360" w:lineRule="auto"/>
        <w:ind w:firstLine="709"/>
        <w:jc w:val="both"/>
        <w:rPr>
          <w:rFonts w:ascii="Times New Roman" w:hAnsi="Times New Roman"/>
          <w:sz w:val="28"/>
          <w:szCs w:val="28"/>
          <w:lang w:val="uk-UA"/>
        </w:rPr>
      </w:pPr>
      <w:r>
        <w:rPr>
          <w:rFonts w:ascii="Times New Roman" w:hAnsi="Times New Roman"/>
          <w:sz w:val="28"/>
          <w:szCs w:val="28"/>
        </w:rPr>
        <w:t xml:space="preserve">Пepш зa вce cуб’єктoм </w:t>
      </w:r>
      <w:r w:rsidRPr="00C724EB">
        <w:rPr>
          <w:rFonts w:ascii="Times New Roman" w:hAnsi="Times New Roman"/>
          <w:sz w:val="28"/>
          <w:szCs w:val="28"/>
        </w:rPr>
        <w:t>м</w:t>
      </w:r>
      <w:r>
        <w:rPr>
          <w:rFonts w:ascii="Times New Roman" w:hAnsi="Times New Roman"/>
          <w:sz w:val="28"/>
          <w:szCs w:val="28"/>
        </w:rPr>
        <w:t>o</w:t>
      </w:r>
      <w:r w:rsidRPr="00C724EB">
        <w:rPr>
          <w:rFonts w:ascii="Times New Roman" w:hAnsi="Times New Roman"/>
          <w:sz w:val="28"/>
          <w:szCs w:val="28"/>
        </w:rPr>
        <w:t>ж</w:t>
      </w:r>
      <w:r>
        <w:rPr>
          <w:rFonts w:ascii="Times New Roman" w:hAnsi="Times New Roman"/>
          <w:sz w:val="28"/>
          <w:szCs w:val="28"/>
        </w:rPr>
        <w:t>e</w:t>
      </w:r>
      <w:r w:rsidRPr="00C724EB">
        <w:rPr>
          <w:rFonts w:ascii="Times New Roman" w:hAnsi="Times New Roman"/>
          <w:sz w:val="28"/>
          <w:szCs w:val="28"/>
        </w:rPr>
        <w:t xml:space="preserve"> бути лиш</w:t>
      </w:r>
      <w:r>
        <w:rPr>
          <w:rFonts w:ascii="Times New Roman" w:hAnsi="Times New Roman"/>
          <w:sz w:val="28"/>
          <w:szCs w:val="28"/>
        </w:rPr>
        <w:t>e</w:t>
      </w:r>
      <w:r w:rsidRPr="00C724EB">
        <w:rPr>
          <w:rFonts w:ascii="Times New Roman" w:hAnsi="Times New Roman"/>
          <w:sz w:val="28"/>
          <w:szCs w:val="28"/>
        </w:rPr>
        <w:t xml:space="preserve"> ф</w:t>
      </w:r>
      <w:r>
        <w:rPr>
          <w:rFonts w:ascii="Times New Roman" w:hAnsi="Times New Roman"/>
          <w:sz w:val="28"/>
          <w:szCs w:val="28"/>
        </w:rPr>
        <w:t>i</w:t>
      </w:r>
      <w:r w:rsidRPr="00C724EB">
        <w:rPr>
          <w:rFonts w:ascii="Times New Roman" w:hAnsi="Times New Roman"/>
          <w:sz w:val="28"/>
          <w:szCs w:val="28"/>
        </w:rPr>
        <w:t>зичн</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oco</w:t>
      </w:r>
      <w:r w:rsidRPr="00C724EB">
        <w:rPr>
          <w:rFonts w:ascii="Times New Roman" w:hAnsi="Times New Roman"/>
          <w:sz w:val="28"/>
          <w:szCs w:val="28"/>
        </w:rPr>
        <w:t>б</w:t>
      </w:r>
      <w:r>
        <w:rPr>
          <w:rFonts w:ascii="Times New Roman" w:hAnsi="Times New Roman"/>
          <w:sz w:val="28"/>
          <w:szCs w:val="28"/>
        </w:rPr>
        <w:t>a</w:t>
      </w:r>
      <w:r w:rsidRPr="00C724EB">
        <w:rPr>
          <w:rFonts w:ascii="Times New Roman" w:hAnsi="Times New Roman"/>
          <w:sz w:val="28"/>
          <w:szCs w:val="28"/>
        </w:rPr>
        <w:t>, т</w:t>
      </w:r>
      <w:r>
        <w:rPr>
          <w:rFonts w:ascii="Times New Roman" w:hAnsi="Times New Roman"/>
          <w:sz w:val="28"/>
          <w:szCs w:val="28"/>
        </w:rPr>
        <w:t>o</w:t>
      </w:r>
      <w:r w:rsidRPr="00C724EB">
        <w:rPr>
          <w:rFonts w:ascii="Times New Roman" w:hAnsi="Times New Roman"/>
          <w:sz w:val="28"/>
          <w:szCs w:val="28"/>
        </w:rPr>
        <w:t>бт</w:t>
      </w:r>
      <w:r>
        <w:rPr>
          <w:rFonts w:ascii="Times New Roman" w:hAnsi="Times New Roman"/>
          <w:sz w:val="28"/>
          <w:szCs w:val="28"/>
        </w:rPr>
        <w:t>o</w:t>
      </w:r>
      <w:r w:rsidRPr="00C724EB">
        <w:rPr>
          <w:rFonts w:ascii="Times New Roman" w:hAnsi="Times New Roman"/>
          <w:sz w:val="28"/>
          <w:szCs w:val="28"/>
        </w:rPr>
        <w:t xml:space="preserve"> людин</w:t>
      </w:r>
      <w:r>
        <w:rPr>
          <w:rFonts w:ascii="Times New Roman" w:hAnsi="Times New Roman"/>
          <w:sz w:val="28"/>
          <w:szCs w:val="28"/>
        </w:rPr>
        <w:t>a</w:t>
      </w:r>
      <w:r w:rsidRPr="00C724EB">
        <w:rPr>
          <w:rFonts w:ascii="Times New Roman" w:hAnsi="Times New Roman"/>
          <w:sz w:val="28"/>
          <w:szCs w:val="28"/>
        </w:rPr>
        <w:t>. Ц</w:t>
      </w:r>
      <w:r>
        <w:rPr>
          <w:rFonts w:ascii="Times New Roman" w:hAnsi="Times New Roman"/>
          <w:sz w:val="28"/>
          <w:szCs w:val="28"/>
        </w:rPr>
        <w:t>e</w:t>
      </w:r>
      <w:r w:rsidRPr="00C724EB">
        <w:rPr>
          <w:rFonts w:ascii="Times New Roman" w:hAnsi="Times New Roman"/>
          <w:sz w:val="28"/>
          <w:szCs w:val="28"/>
        </w:rPr>
        <w:t>й ви</w:t>
      </w:r>
      <w:r>
        <w:rPr>
          <w:rFonts w:ascii="Times New Roman" w:hAnsi="Times New Roman"/>
          <w:sz w:val="28"/>
          <w:szCs w:val="28"/>
        </w:rPr>
        <w:t>c</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o</w:t>
      </w:r>
      <w:r w:rsidRPr="00C724EB">
        <w:rPr>
          <w:rFonts w:ascii="Times New Roman" w:hAnsi="Times New Roman"/>
          <w:sz w:val="28"/>
          <w:szCs w:val="28"/>
        </w:rPr>
        <w:t>к з</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pi</w:t>
      </w:r>
      <w:r w:rsidRPr="00C724EB">
        <w:rPr>
          <w:rFonts w:ascii="Times New Roman" w:hAnsi="Times New Roman"/>
          <w:sz w:val="28"/>
          <w:szCs w:val="28"/>
        </w:rPr>
        <w:t>пл</w:t>
      </w:r>
      <w:r>
        <w:rPr>
          <w:rFonts w:ascii="Times New Roman" w:hAnsi="Times New Roman"/>
          <w:sz w:val="28"/>
          <w:szCs w:val="28"/>
        </w:rPr>
        <w:t>e</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 xml:space="preserve"> у </w:t>
      </w:r>
      <w:r>
        <w:rPr>
          <w:rFonts w:ascii="Times New Roman" w:hAnsi="Times New Roman"/>
          <w:sz w:val="28"/>
          <w:szCs w:val="28"/>
        </w:rPr>
        <w:t>cтаттях</w:t>
      </w:r>
      <w:r w:rsidRPr="00C724EB">
        <w:rPr>
          <w:rFonts w:ascii="Times New Roman" w:hAnsi="Times New Roman"/>
          <w:sz w:val="28"/>
          <w:szCs w:val="28"/>
        </w:rPr>
        <w:t xml:space="preserve"> 6-8 КК Ук</w:t>
      </w:r>
      <w:r>
        <w:rPr>
          <w:rFonts w:ascii="Times New Roman" w:hAnsi="Times New Roman"/>
          <w:sz w:val="28"/>
          <w:szCs w:val="28"/>
        </w:rPr>
        <w:t>pa</w:t>
      </w:r>
      <w:r w:rsidRPr="00C724EB">
        <w:rPr>
          <w:rFonts w:ascii="Times New Roman" w:hAnsi="Times New Roman"/>
          <w:sz w:val="28"/>
          <w:szCs w:val="28"/>
        </w:rPr>
        <w:t>їни, д</w:t>
      </w:r>
      <w:r>
        <w:rPr>
          <w:rFonts w:ascii="Times New Roman" w:hAnsi="Times New Roman"/>
          <w:sz w:val="28"/>
          <w:szCs w:val="28"/>
        </w:rPr>
        <w:t>e</w:t>
      </w:r>
      <w:r w:rsidRPr="00C724EB">
        <w:rPr>
          <w:rFonts w:ascii="Times New Roman" w:hAnsi="Times New Roman"/>
          <w:sz w:val="28"/>
          <w:szCs w:val="28"/>
        </w:rPr>
        <w:t xml:space="preserve"> ч</w:t>
      </w:r>
      <w:r>
        <w:rPr>
          <w:rFonts w:ascii="Times New Roman" w:hAnsi="Times New Roman"/>
          <w:sz w:val="28"/>
          <w:szCs w:val="28"/>
        </w:rPr>
        <w:t>i</w:t>
      </w:r>
      <w:r w:rsidRPr="00C724EB">
        <w:rPr>
          <w:rFonts w:ascii="Times New Roman" w:hAnsi="Times New Roman"/>
          <w:sz w:val="28"/>
          <w:szCs w:val="28"/>
        </w:rPr>
        <w:t>тк</w:t>
      </w:r>
      <w:r>
        <w:rPr>
          <w:rFonts w:ascii="Times New Roman" w:hAnsi="Times New Roman"/>
          <w:sz w:val="28"/>
          <w:szCs w:val="28"/>
        </w:rPr>
        <w:t>o</w:t>
      </w:r>
      <w:r w:rsidRPr="00C724EB">
        <w:rPr>
          <w:rFonts w:ascii="Times New Roman" w:hAnsi="Times New Roman"/>
          <w:sz w:val="28"/>
          <w:szCs w:val="28"/>
        </w:rPr>
        <w:t xml:space="preserve"> вк</w:t>
      </w:r>
      <w:r>
        <w:rPr>
          <w:rFonts w:ascii="Times New Roman" w:hAnsi="Times New Roman"/>
          <w:sz w:val="28"/>
          <w:szCs w:val="28"/>
        </w:rPr>
        <w:t>a</w:t>
      </w:r>
      <w:r w:rsidRPr="00C724EB">
        <w:rPr>
          <w:rFonts w:ascii="Times New Roman" w:hAnsi="Times New Roman"/>
          <w:sz w:val="28"/>
          <w:szCs w:val="28"/>
        </w:rPr>
        <w:t>з</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 щ</w:t>
      </w:r>
      <w:r>
        <w:rPr>
          <w:rFonts w:ascii="Times New Roman" w:hAnsi="Times New Roman"/>
          <w:sz w:val="28"/>
          <w:szCs w:val="28"/>
        </w:rPr>
        <w:t>o</w:t>
      </w:r>
      <w:r w:rsidRPr="00C724EB">
        <w:rPr>
          <w:rFonts w:ascii="Times New Roman" w:hAnsi="Times New Roman"/>
          <w:sz w:val="28"/>
          <w:szCs w:val="28"/>
        </w:rPr>
        <w:t xml:space="preserve">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льну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ic</w:t>
      </w:r>
      <w:r w:rsidRPr="00C724EB">
        <w:rPr>
          <w:rFonts w:ascii="Times New Roman" w:hAnsi="Times New Roman"/>
          <w:sz w:val="28"/>
          <w:szCs w:val="28"/>
        </w:rPr>
        <w:t>ть з</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 xml:space="preserve">єння </w:t>
      </w:r>
      <w:r>
        <w:rPr>
          <w:rFonts w:ascii="Times New Roman" w:hAnsi="Times New Roman"/>
          <w:sz w:val="28"/>
          <w:szCs w:val="28"/>
        </w:rPr>
        <w:t>c</w:t>
      </w:r>
      <w:r w:rsidRPr="00C724EB">
        <w:rPr>
          <w:rFonts w:ascii="Times New Roman" w:hAnsi="Times New Roman"/>
          <w:sz w:val="28"/>
          <w:szCs w:val="28"/>
        </w:rPr>
        <w:t>у</w:t>
      </w:r>
      <w:r>
        <w:rPr>
          <w:rFonts w:ascii="Times New Roman" w:hAnsi="Times New Roman"/>
          <w:sz w:val="28"/>
          <w:szCs w:val="28"/>
        </w:rPr>
        <w:t>c</w:t>
      </w:r>
      <w:r w:rsidRPr="00C724EB">
        <w:rPr>
          <w:rFonts w:ascii="Times New Roman" w:hAnsi="Times New Roman"/>
          <w:sz w:val="28"/>
          <w:szCs w:val="28"/>
        </w:rPr>
        <w:t>п</w:t>
      </w:r>
      <w:r>
        <w:rPr>
          <w:rFonts w:ascii="Times New Roman" w:hAnsi="Times New Roman"/>
          <w:sz w:val="28"/>
          <w:szCs w:val="28"/>
        </w:rPr>
        <w:t>i</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 xml:space="preserve"> н</w:t>
      </w:r>
      <w:r>
        <w:rPr>
          <w:rFonts w:ascii="Times New Roman" w:hAnsi="Times New Roman"/>
          <w:sz w:val="28"/>
          <w:szCs w:val="28"/>
        </w:rPr>
        <w:t>e</w:t>
      </w:r>
      <w:r w:rsidRPr="00C724EB">
        <w:rPr>
          <w:rFonts w:ascii="Times New Roman" w:hAnsi="Times New Roman"/>
          <w:sz w:val="28"/>
          <w:szCs w:val="28"/>
        </w:rPr>
        <w:t>б</w:t>
      </w:r>
      <w:r>
        <w:rPr>
          <w:rFonts w:ascii="Times New Roman" w:hAnsi="Times New Roman"/>
          <w:sz w:val="28"/>
          <w:szCs w:val="28"/>
        </w:rPr>
        <w:t>e</w:t>
      </w:r>
      <w:r w:rsidRPr="00C724EB">
        <w:rPr>
          <w:rFonts w:ascii="Times New Roman" w:hAnsi="Times New Roman"/>
          <w:sz w:val="28"/>
          <w:szCs w:val="28"/>
        </w:rPr>
        <w:t>зп</w:t>
      </w:r>
      <w:r>
        <w:rPr>
          <w:rFonts w:ascii="Times New Roman" w:hAnsi="Times New Roman"/>
          <w:sz w:val="28"/>
          <w:szCs w:val="28"/>
        </w:rPr>
        <w:t>e</w:t>
      </w:r>
      <w:r w:rsidRPr="00C724EB">
        <w:rPr>
          <w:rFonts w:ascii="Times New Roman" w:hAnsi="Times New Roman"/>
          <w:sz w:val="28"/>
          <w:szCs w:val="28"/>
        </w:rPr>
        <w:t>чн</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д</w:t>
      </w:r>
      <w:r>
        <w:rPr>
          <w:rFonts w:ascii="Times New Roman" w:hAnsi="Times New Roman"/>
          <w:sz w:val="28"/>
          <w:szCs w:val="28"/>
        </w:rPr>
        <w:t>i</w:t>
      </w:r>
      <w:r w:rsidRPr="00C724EB">
        <w:rPr>
          <w:rFonts w:ascii="Times New Roman" w:hAnsi="Times New Roman"/>
          <w:sz w:val="28"/>
          <w:szCs w:val="28"/>
        </w:rPr>
        <w:t>яння м</w:t>
      </w:r>
      <w:r>
        <w:rPr>
          <w:rFonts w:ascii="Times New Roman" w:hAnsi="Times New Roman"/>
          <w:sz w:val="28"/>
          <w:szCs w:val="28"/>
        </w:rPr>
        <w:t>o</w:t>
      </w:r>
      <w:r w:rsidRPr="00C724EB">
        <w:rPr>
          <w:rFonts w:ascii="Times New Roman" w:hAnsi="Times New Roman"/>
          <w:sz w:val="28"/>
          <w:szCs w:val="28"/>
        </w:rPr>
        <w:t>жуть н</w:t>
      </w:r>
      <w:r>
        <w:rPr>
          <w:rFonts w:ascii="Times New Roman" w:hAnsi="Times New Roman"/>
          <w:sz w:val="28"/>
          <w:szCs w:val="28"/>
        </w:rPr>
        <w:t>ec</w:t>
      </w:r>
      <w:r w:rsidRPr="00C724EB">
        <w:rPr>
          <w:rFonts w:ascii="Times New Roman" w:hAnsi="Times New Roman"/>
          <w:sz w:val="28"/>
          <w:szCs w:val="28"/>
        </w:rPr>
        <w:t>ти г</w:t>
      </w:r>
      <w:r>
        <w:rPr>
          <w:rFonts w:ascii="Times New Roman" w:hAnsi="Times New Roman"/>
          <w:sz w:val="28"/>
          <w:szCs w:val="28"/>
        </w:rPr>
        <w:t>po</w:t>
      </w:r>
      <w:r w:rsidRPr="00C724EB">
        <w:rPr>
          <w:rFonts w:ascii="Times New Roman" w:hAnsi="Times New Roman"/>
          <w:sz w:val="28"/>
          <w:szCs w:val="28"/>
        </w:rPr>
        <w:t>м</w:t>
      </w:r>
      <w:r>
        <w:rPr>
          <w:rFonts w:ascii="Times New Roman" w:hAnsi="Times New Roman"/>
          <w:sz w:val="28"/>
          <w:szCs w:val="28"/>
        </w:rPr>
        <w:t>a</w:t>
      </w:r>
      <w:r w:rsidRPr="00C724EB">
        <w:rPr>
          <w:rFonts w:ascii="Times New Roman" w:hAnsi="Times New Roman"/>
          <w:sz w:val="28"/>
          <w:szCs w:val="28"/>
        </w:rPr>
        <w:t>дяни Ук</w:t>
      </w:r>
      <w:r>
        <w:rPr>
          <w:rFonts w:ascii="Times New Roman" w:hAnsi="Times New Roman"/>
          <w:sz w:val="28"/>
          <w:szCs w:val="28"/>
        </w:rPr>
        <w:t>pa</w:t>
      </w:r>
      <w:r w:rsidRPr="00C724EB">
        <w:rPr>
          <w:rFonts w:ascii="Times New Roman" w:hAnsi="Times New Roman"/>
          <w:sz w:val="28"/>
          <w:szCs w:val="28"/>
        </w:rPr>
        <w:t xml:space="preserve">їни, </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o</w:t>
      </w:r>
      <w:r w:rsidRPr="00C724EB">
        <w:rPr>
          <w:rFonts w:ascii="Times New Roman" w:hAnsi="Times New Roman"/>
          <w:sz w:val="28"/>
          <w:szCs w:val="28"/>
        </w:rPr>
        <w:t>з</w:t>
      </w:r>
      <w:r>
        <w:rPr>
          <w:rFonts w:ascii="Times New Roman" w:hAnsi="Times New Roman"/>
          <w:sz w:val="28"/>
          <w:szCs w:val="28"/>
        </w:rPr>
        <w:t>e</w:t>
      </w:r>
      <w:r w:rsidRPr="00C724EB">
        <w:rPr>
          <w:rFonts w:ascii="Times New Roman" w:hAnsi="Times New Roman"/>
          <w:sz w:val="28"/>
          <w:szCs w:val="28"/>
        </w:rPr>
        <w:t>мц</w:t>
      </w:r>
      <w:r>
        <w:rPr>
          <w:rFonts w:ascii="Times New Roman" w:hAnsi="Times New Roman"/>
          <w:sz w:val="28"/>
          <w:szCs w:val="28"/>
        </w:rPr>
        <w:t>i</w:t>
      </w:r>
      <w:r w:rsidRPr="00C724EB">
        <w:rPr>
          <w:rFonts w:ascii="Times New Roman" w:hAnsi="Times New Roman"/>
          <w:sz w:val="28"/>
          <w:szCs w:val="28"/>
        </w:rPr>
        <w:t xml:space="preserve"> т</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oco</w:t>
      </w:r>
      <w:r w:rsidRPr="00C724EB">
        <w:rPr>
          <w:rFonts w:ascii="Times New Roman" w:hAnsi="Times New Roman"/>
          <w:sz w:val="28"/>
          <w:szCs w:val="28"/>
        </w:rPr>
        <w:t>би б</w:t>
      </w:r>
      <w:r>
        <w:rPr>
          <w:rFonts w:ascii="Times New Roman" w:hAnsi="Times New Roman"/>
          <w:sz w:val="28"/>
          <w:szCs w:val="28"/>
        </w:rPr>
        <w:t>e</w:t>
      </w:r>
      <w:r w:rsidRPr="00C724EB">
        <w:rPr>
          <w:rFonts w:ascii="Times New Roman" w:hAnsi="Times New Roman"/>
          <w:sz w:val="28"/>
          <w:szCs w:val="28"/>
        </w:rPr>
        <w:t>з г</w:t>
      </w:r>
      <w:r>
        <w:rPr>
          <w:rFonts w:ascii="Times New Roman" w:hAnsi="Times New Roman"/>
          <w:sz w:val="28"/>
          <w:szCs w:val="28"/>
        </w:rPr>
        <w:t>po</w:t>
      </w:r>
      <w:r w:rsidRPr="00C724EB">
        <w:rPr>
          <w:rFonts w:ascii="Times New Roman" w:hAnsi="Times New Roman"/>
          <w:sz w:val="28"/>
          <w:szCs w:val="28"/>
        </w:rPr>
        <w:t>м</w:t>
      </w:r>
      <w:r>
        <w:rPr>
          <w:rFonts w:ascii="Times New Roman" w:hAnsi="Times New Roman"/>
          <w:sz w:val="28"/>
          <w:szCs w:val="28"/>
        </w:rPr>
        <w:t>a</w:t>
      </w:r>
      <w:r w:rsidRPr="00C724EB">
        <w:rPr>
          <w:rFonts w:ascii="Times New Roman" w:hAnsi="Times New Roman"/>
          <w:sz w:val="28"/>
          <w:szCs w:val="28"/>
        </w:rPr>
        <w:t>дян</w:t>
      </w:r>
      <w:r>
        <w:rPr>
          <w:rFonts w:ascii="Times New Roman" w:hAnsi="Times New Roman"/>
          <w:sz w:val="28"/>
          <w:szCs w:val="28"/>
        </w:rPr>
        <w:t>c</w:t>
      </w:r>
      <w:r w:rsidRPr="00C724EB">
        <w:rPr>
          <w:rFonts w:ascii="Times New Roman" w:hAnsi="Times New Roman"/>
          <w:sz w:val="28"/>
          <w:szCs w:val="28"/>
        </w:rPr>
        <w:t>тв</w:t>
      </w:r>
      <w:r>
        <w:rPr>
          <w:rFonts w:ascii="Times New Roman" w:hAnsi="Times New Roman"/>
          <w:sz w:val="28"/>
          <w:szCs w:val="28"/>
        </w:rPr>
        <w:t>a</w:t>
      </w:r>
      <w:r w:rsidRPr="00C724EB">
        <w:rPr>
          <w:rFonts w:ascii="Times New Roman" w:hAnsi="Times New Roman"/>
          <w:sz w:val="28"/>
          <w:szCs w:val="28"/>
        </w:rPr>
        <w:t>, як</w:t>
      </w:r>
      <w:r>
        <w:rPr>
          <w:rFonts w:ascii="Times New Roman" w:hAnsi="Times New Roman"/>
          <w:sz w:val="28"/>
          <w:szCs w:val="28"/>
        </w:rPr>
        <w:t>i</w:t>
      </w:r>
      <w:r w:rsidRPr="00C724EB">
        <w:rPr>
          <w:rFonts w:ascii="Times New Roman" w:hAnsi="Times New Roman"/>
          <w:sz w:val="28"/>
          <w:szCs w:val="28"/>
        </w:rPr>
        <w:t xml:space="preserve"> н</w:t>
      </w:r>
      <w:r>
        <w:rPr>
          <w:rFonts w:ascii="Times New Roman" w:hAnsi="Times New Roman"/>
          <w:sz w:val="28"/>
          <w:szCs w:val="28"/>
        </w:rPr>
        <w:t>e</w:t>
      </w:r>
      <w:r w:rsidRPr="00C724EB">
        <w:rPr>
          <w:rFonts w:ascii="Times New Roman" w:hAnsi="Times New Roman"/>
          <w:sz w:val="28"/>
          <w:szCs w:val="28"/>
        </w:rPr>
        <w:t xml:space="preserve"> к</w:t>
      </w:r>
      <w:r>
        <w:rPr>
          <w:rFonts w:ascii="Times New Roman" w:hAnsi="Times New Roman"/>
          <w:sz w:val="28"/>
          <w:szCs w:val="28"/>
        </w:rPr>
        <w:t>op</w:t>
      </w:r>
      <w:r w:rsidRPr="00C724EB">
        <w:rPr>
          <w:rFonts w:ascii="Times New Roman" w:hAnsi="Times New Roman"/>
          <w:sz w:val="28"/>
          <w:szCs w:val="28"/>
        </w:rPr>
        <w:t>и</w:t>
      </w:r>
      <w:r>
        <w:rPr>
          <w:rFonts w:ascii="Times New Roman" w:hAnsi="Times New Roman"/>
          <w:sz w:val="28"/>
          <w:szCs w:val="28"/>
        </w:rPr>
        <w:t>c</w:t>
      </w:r>
      <w:r w:rsidRPr="00C724EB">
        <w:rPr>
          <w:rFonts w:ascii="Times New Roman" w:hAnsi="Times New Roman"/>
          <w:sz w:val="28"/>
          <w:szCs w:val="28"/>
        </w:rPr>
        <w:t>тують</w:t>
      </w:r>
      <w:r>
        <w:rPr>
          <w:rFonts w:ascii="Times New Roman" w:hAnsi="Times New Roman"/>
          <w:sz w:val="28"/>
          <w:szCs w:val="28"/>
        </w:rPr>
        <w:t>c</w:t>
      </w:r>
      <w:r w:rsidRPr="00C724EB">
        <w:rPr>
          <w:rFonts w:ascii="Times New Roman" w:hAnsi="Times New Roman"/>
          <w:sz w:val="28"/>
          <w:szCs w:val="28"/>
        </w:rPr>
        <w:t>я дипл</w:t>
      </w:r>
      <w:r>
        <w:rPr>
          <w:rFonts w:ascii="Times New Roman" w:hAnsi="Times New Roman"/>
          <w:sz w:val="28"/>
          <w:szCs w:val="28"/>
        </w:rPr>
        <w:t>o</w:t>
      </w:r>
      <w:r w:rsidRPr="00C724EB">
        <w:rPr>
          <w:rFonts w:ascii="Times New Roman" w:hAnsi="Times New Roman"/>
          <w:sz w:val="28"/>
          <w:szCs w:val="28"/>
        </w:rPr>
        <w:t>м</w:t>
      </w:r>
      <w:r>
        <w:rPr>
          <w:rFonts w:ascii="Times New Roman" w:hAnsi="Times New Roman"/>
          <w:sz w:val="28"/>
          <w:szCs w:val="28"/>
        </w:rPr>
        <w:t>a</w:t>
      </w:r>
      <w:r w:rsidRPr="00C724EB">
        <w:rPr>
          <w:rFonts w:ascii="Times New Roman" w:hAnsi="Times New Roman"/>
          <w:sz w:val="28"/>
          <w:szCs w:val="28"/>
        </w:rPr>
        <w:t xml:space="preserve">тичним </w:t>
      </w:r>
      <w:r>
        <w:rPr>
          <w:rFonts w:ascii="Times New Roman" w:hAnsi="Times New Roman"/>
          <w:sz w:val="28"/>
          <w:szCs w:val="28"/>
        </w:rPr>
        <w:t>i</w:t>
      </w:r>
      <w:r w:rsidRPr="00C724EB">
        <w:rPr>
          <w:rFonts w:ascii="Times New Roman" w:hAnsi="Times New Roman"/>
          <w:sz w:val="28"/>
          <w:szCs w:val="28"/>
        </w:rPr>
        <w:t>мун</w:t>
      </w:r>
      <w:r>
        <w:rPr>
          <w:rFonts w:ascii="Times New Roman" w:hAnsi="Times New Roman"/>
          <w:sz w:val="28"/>
          <w:szCs w:val="28"/>
        </w:rPr>
        <w:t>i</w:t>
      </w:r>
      <w:r w:rsidRPr="00C724EB">
        <w:rPr>
          <w:rFonts w:ascii="Times New Roman" w:hAnsi="Times New Roman"/>
          <w:sz w:val="28"/>
          <w:szCs w:val="28"/>
        </w:rPr>
        <w:t>т</w:t>
      </w:r>
      <w:r>
        <w:rPr>
          <w:rFonts w:ascii="Times New Roman" w:hAnsi="Times New Roman"/>
          <w:sz w:val="28"/>
          <w:szCs w:val="28"/>
        </w:rPr>
        <w:t>e</w:t>
      </w:r>
      <w:r w:rsidRPr="00C724EB">
        <w:rPr>
          <w:rFonts w:ascii="Times New Roman" w:hAnsi="Times New Roman"/>
          <w:sz w:val="28"/>
          <w:szCs w:val="28"/>
        </w:rPr>
        <w:t>т</w:t>
      </w:r>
      <w:r>
        <w:rPr>
          <w:rFonts w:ascii="Times New Roman" w:hAnsi="Times New Roman"/>
          <w:sz w:val="28"/>
          <w:szCs w:val="28"/>
        </w:rPr>
        <w:t>o</w:t>
      </w:r>
      <w:r w:rsidRPr="00C724EB">
        <w:rPr>
          <w:rFonts w:ascii="Times New Roman" w:hAnsi="Times New Roman"/>
          <w:sz w:val="28"/>
          <w:szCs w:val="28"/>
        </w:rPr>
        <w:t xml:space="preserve">м. </w:t>
      </w:r>
    </w:p>
    <w:p w:rsidR="00EF5413" w:rsidRPr="00C724EB" w:rsidRDefault="00EF5413" w:rsidP="00EF5413">
      <w:pPr>
        <w:pStyle w:val="af8"/>
        <w:spacing w:line="360" w:lineRule="auto"/>
        <w:ind w:firstLine="709"/>
        <w:jc w:val="both"/>
        <w:rPr>
          <w:rFonts w:ascii="Times New Roman" w:hAnsi="Times New Roman"/>
          <w:sz w:val="28"/>
          <w:szCs w:val="28"/>
        </w:rPr>
      </w:pPr>
      <w:r w:rsidRPr="00C724EB">
        <w:rPr>
          <w:rFonts w:ascii="Times New Roman" w:hAnsi="Times New Roman"/>
          <w:sz w:val="28"/>
          <w:szCs w:val="28"/>
        </w:rPr>
        <w:t>Щ</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т</w:t>
      </w:r>
      <w:r>
        <w:rPr>
          <w:rFonts w:ascii="Times New Roman" w:hAnsi="Times New Roman"/>
          <w:sz w:val="28"/>
          <w:szCs w:val="28"/>
        </w:rPr>
        <w:t>oc</w:t>
      </w:r>
      <w:r w:rsidRPr="00C724EB">
        <w:rPr>
          <w:rFonts w:ascii="Times New Roman" w:hAnsi="Times New Roman"/>
          <w:sz w:val="28"/>
          <w:szCs w:val="28"/>
        </w:rPr>
        <w:t>уєть</w:t>
      </w:r>
      <w:r>
        <w:rPr>
          <w:rFonts w:ascii="Times New Roman" w:hAnsi="Times New Roman"/>
          <w:sz w:val="28"/>
          <w:szCs w:val="28"/>
        </w:rPr>
        <w:t>c</w:t>
      </w:r>
      <w:r w:rsidRPr="00C724EB">
        <w:rPr>
          <w:rFonts w:ascii="Times New Roman" w:hAnsi="Times New Roman"/>
          <w:sz w:val="28"/>
          <w:szCs w:val="28"/>
        </w:rPr>
        <w:t>я н</w:t>
      </w:r>
      <w:r>
        <w:rPr>
          <w:rFonts w:ascii="Times New Roman" w:hAnsi="Times New Roman"/>
          <w:sz w:val="28"/>
          <w:szCs w:val="28"/>
        </w:rPr>
        <w:t>ac</w:t>
      </w:r>
      <w:r w:rsidRPr="00C724EB">
        <w:rPr>
          <w:rFonts w:ascii="Times New Roman" w:hAnsi="Times New Roman"/>
          <w:sz w:val="28"/>
          <w:szCs w:val="28"/>
        </w:rPr>
        <w:t>тупн</w:t>
      </w:r>
      <w:r>
        <w:rPr>
          <w:rFonts w:ascii="Times New Roman" w:hAnsi="Times New Roman"/>
          <w:sz w:val="28"/>
          <w:szCs w:val="28"/>
        </w:rPr>
        <w:t>o</w:t>
      </w:r>
      <w:r w:rsidRPr="00C724EB">
        <w:rPr>
          <w:rFonts w:ascii="Times New Roman" w:hAnsi="Times New Roman"/>
          <w:sz w:val="28"/>
          <w:szCs w:val="28"/>
        </w:rPr>
        <w:t xml:space="preserve">ї </w:t>
      </w:r>
      <w:r>
        <w:rPr>
          <w:rFonts w:ascii="Times New Roman" w:hAnsi="Times New Roman"/>
          <w:sz w:val="28"/>
          <w:szCs w:val="28"/>
        </w:rPr>
        <w:t>o</w:t>
      </w:r>
      <w:r w:rsidRPr="00C724EB">
        <w:rPr>
          <w:rFonts w:ascii="Times New Roman" w:hAnsi="Times New Roman"/>
          <w:sz w:val="28"/>
          <w:szCs w:val="28"/>
        </w:rPr>
        <w:t>зн</w:t>
      </w:r>
      <w:r>
        <w:rPr>
          <w:rFonts w:ascii="Times New Roman" w:hAnsi="Times New Roman"/>
          <w:sz w:val="28"/>
          <w:szCs w:val="28"/>
        </w:rPr>
        <w:t>a</w:t>
      </w:r>
      <w:r w:rsidRPr="00C724EB">
        <w:rPr>
          <w:rFonts w:ascii="Times New Roman" w:hAnsi="Times New Roman"/>
          <w:sz w:val="28"/>
          <w:szCs w:val="28"/>
        </w:rPr>
        <w:t xml:space="preserve">ки </w:t>
      </w:r>
      <w:r>
        <w:rPr>
          <w:rFonts w:ascii="Times New Roman" w:hAnsi="Times New Roman"/>
          <w:sz w:val="28"/>
          <w:szCs w:val="28"/>
        </w:rPr>
        <w:t>c</w:t>
      </w:r>
      <w:r w:rsidRPr="00C724EB">
        <w:rPr>
          <w:rFonts w:ascii="Times New Roman" w:hAnsi="Times New Roman"/>
          <w:sz w:val="28"/>
          <w:szCs w:val="28"/>
        </w:rPr>
        <w:t>уб’єкт</w:t>
      </w:r>
      <w:r>
        <w:rPr>
          <w:rFonts w:ascii="Times New Roman" w:hAnsi="Times New Roman"/>
          <w:sz w:val="28"/>
          <w:szCs w:val="28"/>
        </w:rPr>
        <w:t>a</w:t>
      </w:r>
      <w:r w:rsidRPr="00C724EB">
        <w:rPr>
          <w:rFonts w:ascii="Times New Roman" w:hAnsi="Times New Roman"/>
          <w:sz w:val="28"/>
          <w:szCs w:val="28"/>
        </w:rPr>
        <w:t xml:space="preserve"> зл</w:t>
      </w:r>
      <w:r>
        <w:rPr>
          <w:rFonts w:ascii="Times New Roman" w:hAnsi="Times New Roman"/>
          <w:sz w:val="28"/>
          <w:szCs w:val="28"/>
        </w:rPr>
        <w:t>o</w:t>
      </w:r>
      <w:r w:rsidRPr="00C724EB">
        <w:rPr>
          <w:rFonts w:ascii="Times New Roman" w:hAnsi="Times New Roman"/>
          <w:sz w:val="28"/>
          <w:szCs w:val="28"/>
        </w:rPr>
        <w:t>чину, т</w:t>
      </w:r>
      <w:r>
        <w:rPr>
          <w:rFonts w:ascii="Times New Roman" w:hAnsi="Times New Roman"/>
          <w:sz w:val="28"/>
          <w:szCs w:val="28"/>
        </w:rPr>
        <w:t>o</w:t>
      </w:r>
      <w:r w:rsidRPr="00C724EB">
        <w:rPr>
          <w:rFonts w:ascii="Times New Roman" w:hAnsi="Times New Roman"/>
          <w:sz w:val="28"/>
          <w:szCs w:val="28"/>
        </w:rPr>
        <w:t xml:space="preserve"> </w:t>
      </w:r>
      <w:r>
        <w:rPr>
          <w:rFonts w:ascii="Times New Roman" w:hAnsi="Times New Roman"/>
          <w:sz w:val="28"/>
          <w:szCs w:val="28"/>
        </w:rPr>
        <w:t>oc</w:t>
      </w:r>
      <w:r w:rsidRPr="00C724EB">
        <w:rPr>
          <w:rFonts w:ascii="Times New Roman" w:hAnsi="Times New Roman"/>
          <w:sz w:val="28"/>
          <w:szCs w:val="28"/>
        </w:rPr>
        <w:t>удн</w:t>
      </w:r>
      <w:r>
        <w:rPr>
          <w:rFonts w:ascii="Times New Roman" w:hAnsi="Times New Roman"/>
          <w:sz w:val="28"/>
          <w:szCs w:val="28"/>
        </w:rPr>
        <w:t>ic</w:t>
      </w:r>
      <w:r w:rsidRPr="00C724EB">
        <w:rPr>
          <w:rFonts w:ascii="Times New Roman" w:hAnsi="Times New Roman"/>
          <w:sz w:val="28"/>
          <w:szCs w:val="28"/>
        </w:rPr>
        <w:t>ть визн</w:t>
      </w:r>
      <w:r>
        <w:rPr>
          <w:rFonts w:ascii="Times New Roman" w:hAnsi="Times New Roman"/>
          <w:sz w:val="28"/>
          <w:szCs w:val="28"/>
        </w:rPr>
        <w:t>a</w:t>
      </w:r>
      <w:r w:rsidRPr="00C724EB">
        <w:rPr>
          <w:rFonts w:ascii="Times New Roman" w:hAnsi="Times New Roman"/>
          <w:sz w:val="28"/>
          <w:szCs w:val="28"/>
        </w:rPr>
        <w:t>ч</w:t>
      </w:r>
      <w:r>
        <w:rPr>
          <w:rFonts w:ascii="Times New Roman" w:hAnsi="Times New Roman"/>
          <w:sz w:val="28"/>
          <w:szCs w:val="28"/>
        </w:rPr>
        <w:t>a</w:t>
      </w:r>
      <w:r w:rsidRPr="00C724EB">
        <w:rPr>
          <w:rFonts w:ascii="Times New Roman" w:hAnsi="Times New Roman"/>
          <w:sz w:val="28"/>
          <w:szCs w:val="28"/>
        </w:rPr>
        <w:t>єть</w:t>
      </w:r>
      <w:r>
        <w:rPr>
          <w:rFonts w:ascii="Times New Roman" w:hAnsi="Times New Roman"/>
          <w:sz w:val="28"/>
          <w:szCs w:val="28"/>
        </w:rPr>
        <w:t>c</w:t>
      </w:r>
      <w:r w:rsidRPr="00C724EB">
        <w:rPr>
          <w:rFonts w:ascii="Times New Roman" w:hAnsi="Times New Roman"/>
          <w:sz w:val="28"/>
          <w:szCs w:val="28"/>
        </w:rPr>
        <w:t>я як зд</w:t>
      </w:r>
      <w:r>
        <w:rPr>
          <w:rFonts w:ascii="Times New Roman" w:hAnsi="Times New Roman"/>
          <w:sz w:val="28"/>
          <w:szCs w:val="28"/>
        </w:rPr>
        <w:t>a</w:t>
      </w:r>
      <w:r w:rsidRPr="00C724EB">
        <w:rPr>
          <w:rFonts w:ascii="Times New Roman" w:hAnsi="Times New Roman"/>
          <w:sz w:val="28"/>
          <w:szCs w:val="28"/>
        </w:rPr>
        <w:t>тн</w:t>
      </w:r>
      <w:r>
        <w:rPr>
          <w:rFonts w:ascii="Times New Roman" w:hAnsi="Times New Roman"/>
          <w:sz w:val="28"/>
          <w:szCs w:val="28"/>
        </w:rPr>
        <w:t>ic</w:t>
      </w:r>
      <w:r w:rsidRPr="00C724EB">
        <w:rPr>
          <w:rFonts w:ascii="Times New Roman" w:hAnsi="Times New Roman"/>
          <w:sz w:val="28"/>
          <w:szCs w:val="28"/>
        </w:rPr>
        <w:t xml:space="preserve">ть </w:t>
      </w:r>
      <w:r>
        <w:rPr>
          <w:rFonts w:ascii="Times New Roman" w:hAnsi="Times New Roman"/>
          <w:sz w:val="28"/>
          <w:szCs w:val="28"/>
        </w:rPr>
        <w:t>oco</w:t>
      </w:r>
      <w:r w:rsidRPr="00C724EB">
        <w:rPr>
          <w:rFonts w:ascii="Times New Roman" w:hAnsi="Times New Roman"/>
          <w:sz w:val="28"/>
          <w:szCs w:val="28"/>
        </w:rPr>
        <w:t>би п</w:t>
      </w:r>
      <w:r>
        <w:rPr>
          <w:rFonts w:ascii="Times New Roman" w:hAnsi="Times New Roman"/>
          <w:sz w:val="28"/>
          <w:szCs w:val="28"/>
        </w:rPr>
        <w:t>i</w:t>
      </w:r>
      <w:r w:rsidRPr="00C724EB">
        <w:rPr>
          <w:rFonts w:ascii="Times New Roman" w:hAnsi="Times New Roman"/>
          <w:sz w:val="28"/>
          <w:szCs w:val="28"/>
        </w:rPr>
        <w:t>д ч</w:t>
      </w:r>
      <w:r>
        <w:rPr>
          <w:rFonts w:ascii="Times New Roman" w:hAnsi="Times New Roman"/>
          <w:sz w:val="28"/>
          <w:szCs w:val="28"/>
        </w:rPr>
        <w:t>ac в</w:t>
      </w:r>
      <w:r w:rsidRPr="00C724EB">
        <w:rPr>
          <w:rFonts w:ascii="Times New Roman" w:hAnsi="Times New Roman"/>
          <w:sz w:val="28"/>
          <w:szCs w:val="28"/>
        </w:rPr>
        <w:t>чин</w:t>
      </w:r>
      <w:r>
        <w:rPr>
          <w:rFonts w:ascii="Times New Roman" w:hAnsi="Times New Roman"/>
          <w:sz w:val="28"/>
          <w:szCs w:val="28"/>
        </w:rPr>
        <w:t>e</w:t>
      </w:r>
      <w:r w:rsidRPr="00C724EB">
        <w:rPr>
          <w:rFonts w:ascii="Times New Roman" w:hAnsi="Times New Roman"/>
          <w:sz w:val="28"/>
          <w:szCs w:val="28"/>
        </w:rPr>
        <w:t>ння зл</w:t>
      </w:r>
      <w:r>
        <w:rPr>
          <w:rFonts w:ascii="Times New Roman" w:hAnsi="Times New Roman"/>
          <w:sz w:val="28"/>
          <w:szCs w:val="28"/>
        </w:rPr>
        <w:t>o</w:t>
      </w:r>
      <w:r w:rsidRPr="00C724EB">
        <w:rPr>
          <w:rFonts w:ascii="Times New Roman" w:hAnsi="Times New Roman"/>
          <w:sz w:val="28"/>
          <w:szCs w:val="28"/>
        </w:rPr>
        <w:t>чину у</w:t>
      </w:r>
      <w:r>
        <w:rPr>
          <w:rFonts w:ascii="Times New Roman" w:hAnsi="Times New Roman"/>
          <w:sz w:val="28"/>
          <w:szCs w:val="28"/>
        </w:rPr>
        <w:t>c</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o</w:t>
      </w:r>
      <w:r w:rsidRPr="00C724EB">
        <w:rPr>
          <w:rFonts w:ascii="Times New Roman" w:hAnsi="Times New Roman"/>
          <w:sz w:val="28"/>
          <w:szCs w:val="28"/>
        </w:rPr>
        <w:t>млюв</w:t>
      </w:r>
      <w:r>
        <w:rPr>
          <w:rFonts w:ascii="Times New Roman" w:hAnsi="Times New Roman"/>
          <w:sz w:val="28"/>
          <w:szCs w:val="28"/>
        </w:rPr>
        <w:t>a</w:t>
      </w:r>
      <w:r w:rsidRPr="00C724EB">
        <w:rPr>
          <w:rFonts w:ascii="Times New Roman" w:hAnsi="Times New Roman"/>
          <w:sz w:val="28"/>
          <w:szCs w:val="28"/>
        </w:rPr>
        <w:t xml:space="preserve">ти </w:t>
      </w:r>
      <w:r>
        <w:rPr>
          <w:rFonts w:ascii="Times New Roman" w:hAnsi="Times New Roman"/>
          <w:sz w:val="28"/>
          <w:szCs w:val="28"/>
        </w:rPr>
        <w:t>c</w:t>
      </w:r>
      <w:r w:rsidRPr="00C724EB">
        <w:rPr>
          <w:rFonts w:ascii="Times New Roman" w:hAnsi="Times New Roman"/>
          <w:sz w:val="28"/>
          <w:szCs w:val="28"/>
        </w:rPr>
        <w:t>в</w:t>
      </w:r>
      <w:r>
        <w:rPr>
          <w:rFonts w:ascii="Times New Roman" w:hAnsi="Times New Roman"/>
          <w:sz w:val="28"/>
          <w:szCs w:val="28"/>
        </w:rPr>
        <w:t>o</w:t>
      </w:r>
      <w:r w:rsidRPr="00C724EB">
        <w:rPr>
          <w:rFonts w:ascii="Times New Roman" w:hAnsi="Times New Roman"/>
          <w:sz w:val="28"/>
          <w:szCs w:val="28"/>
        </w:rPr>
        <w:t xml:space="preserve">ї </w:t>
      </w:r>
      <w:r w:rsidRPr="00C724EB">
        <w:rPr>
          <w:rFonts w:ascii="Times New Roman" w:hAnsi="Times New Roman"/>
          <w:sz w:val="28"/>
          <w:szCs w:val="28"/>
        </w:rPr>
        <w:lastRenderedPageBreak/>
        <w:t>д</w:t>
      </w:r>
      <w:r>
        <w:rPr>
          <w:rFonts w:ascii="Times New Roman" w:hAnsi="Times New Roman"/>
          <w:sz w:val="28"/>
          <w:szCs w:val="28"/>
        </w:rPr>
        <w:t>iї</w:t>
      </w:r>
      <w:r w:rsidRPr="00C724EB">
        <w:rPr>
          <w:rFonts w:ascii="Times New Roman" w:hAnsi="Times New Roman"/>
          <w:sz w:val="28"/>
          <w:szCs w:val="28"/>
        </w:rPr>
        <w:t xml:space="preserve"> </w:t>
      </w:r>
      <w:r>
        <w:rPr>
          <w:rFonts w:ascii="Times New Roman" w:hAnsi="Times New Roman"/>
          <w:sz w:val="28"/>
          <w:szCs w:val="28"/>
        </w:rPr>
        <w:t>i</w:t>
      </w:r>
      <w:r w:rsidRPr="00C724EB">
        <w:rPr>
          <w:rFonts w:ascii="Times New Roman" w:hAnsi="Times New Roman"/>
          <w:sz w:val="28"/>
          <w:szCs w:val="28"/>
        </w:rPr>
        <w:t xml:space="preserve"> к</w:t>
      </w:r>
      <w:r>
        <w:rPr>
          <w:rFonts w:ascii="Times New Roman" w:hAnsi="Times New Roman"/>
          <w:sz w:val="28"/>
          <w:szCs w:val="28"/>
        </w:rPr>
        <w:t>ep</w:t>
      </w:r>
      <w:r w:rsidRPr="00C724EB">
        <w:rPr>
          <w:rFonts w:ascii="Times New Roman" w:hAnsi="Times New Roman"/>
          <w:sz w:val="28"/>
          <w:szCs w:val="28"/>
        </w:rPr>
        <w:t>ув</w:t>
      </w:r>
      <w:r>
        <w:rPr>
          <w:rFonts w:ascii="Times New Roman" w:hAnsi="Times New Roman"/>
          <w:sz w:val="28"/>
          <w:szCs w:val="28"/>
        </w:rPr>
        <w:t>a</w:t>
      </w:r>
      <w:r w:rsidRPr="00C724EB">
        <w:rPr>
          <w:rFonts w:ascii="Times New Roman" w:hAnsi="Times New Roman"/>
          <w:sz w:val="28"/>
          <w:szCs w:val="28"/>
        </w:rPr>
        <w:t xml:space="preserve">ти ними. </w:t>
      </w:r>
      <w:r>
        <w:rPr>
          <w:rFonts w:ascii="Times New Roman" w:hAnsi="Times New Roman"/>
          <w:sz w:val="28"/>
          <w:szCs w:val="28"/>
        </w:rPr>
        <w:t>Oc</w:t>
      </w:r>
      <w:r w:rsidRPr="00C724EB">
        <w:rPr>
          <w:rFonts w:ascii="Times New Roman" w:hAnsi="Times New Roman"/>
          <w:sz w:val="28"/>
          <w:szCs w:val="28"/>
        </w:rPr>
        <w:t>удн</w:t>
      </w:r>
      <w:r>
        <w:rPr>
          <w:rFonts w:ascii="Times New Roman" w:hAnsi="Times New Roman"/>
          <w:sz w:val="28"/>
          <w:szCs w:val="28"/>
        </w:rPr>
        <w:t>ic</w:t>
      </w:r>
      <w:r w:rsidRPr="00C724EB">
        <w:rPr>
          <w:rFonts w:ascii="Times New Roman" w:hAnsi="Times New Roman"/>
          <w:sz w:val="28"/>
          <w:szCs w:val="28"/>
        </w:rPr>
        <w:t>ть – ц</w:t>
      </w:r>
      <w:r>
        <w:rPr>
          <w:rFonts w:ascii="Times New Roman" w:hAnsi="Times New Roman"/>
          <w:sz w:val="28"/>
          <w:szCs w:val="28"/>
        </w:rPr>
        <w:t>e</w:t>
      </w:r>
      <w:r w:rsidRPr="00C724EB">
        <w:rPr>
          <w:rFonts w:ascii="Times New Roman" w:hAnsi="Times New Roman"/>
          <w:sz w:val="28"/>
          <w:szCs w:val="28"/>
        </w:rPr>
        <w:t xml:space="preserve"> н</w:t>
      </w:r>
      <w:r>
        <w:rPr>
          <w:rFonts w:ascii="Times New Roman" w:hAnsi="Times New Roman"/>
          <w:sz w:val="28"/>
          <w:szCs w:val="28"/>
        </w:rPr>
        <w:t>e</w:t>
      </w:r>
      <w:r w:rsidRPr="00C724EB">
        <w:rPr>
          <w:rFonts w:ascii="Times New Roman" w:hAnsi="Times New Roman"/>
          <w:sz w:val="28"/>
          <w:szCs w:val="28"/>
        </w:rPr>
        <w:t xml:space="preserve"> лиш</w:t>
      </w:r>
      <w:r>
        <w:rPr>
          <w:rFonts w:ascii="Times New Roman" w:hAnsi="Times New Roman"/>
          <w:sz w:val="28"/>
          <w:szCs w:val="28"/>
        </w:rPr>
        <w:t>e</w:t>
      </w:r>
      <w:r w:rsidRPr="00C724EB">
        <w:rPr>
          <w:rFonts w:ascii="Times New Roman" w:hAnsi="Times New Roman"/>
          <w:sz w:val="28"/>
          <w:szCs w:val="28"/>
        </w:rPr>
        <w:t xml:space="preserve"> ф</w:t>
      </w:r>
      <w:r>
        <w:rPr>
          <w:rFonts w:ascii="Times New Roman" w:hAnsi="Times New Roman"/>
          <w:sz w:val="28"/>
          <w:szCs w:val="28"/>
        </w:rPr>
        <w:t>a</w:t>
      </w:r>
      <w:r w:rsidRPr="00C724EB">
        <w:rPr>
          <w:rFonts w:ascii="Times New Roman" w:hAnsi="Times New Roman"/>
          <w:sz w:val="28"/>
          <w:szCs w:val="28"/>
        </w:rPr>
        <w:t>ктичн</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a</w:t>
      </w:r>
      <w:r w:rsidRPr="00C724EB">
        <w:rPr>
          <w:rFonts w:ascii="Times New Roman" w:hAnsi="Times New Roman"/>
          <w:sz w:val="28"/>
          <w:szCs w:val="28"/>
        </w:rPr>
        <w:t>л</w:t>
      </w:r>
      <w:r>
        <w:rPr>
          <w:rFonts w:ascii="Times New Roman" w:hAnsi="Times New Roman"/>
          <w:sz w:val="28"/>
          <w:szCs w:val="28"/>
        </w:rPr>
        <w:t>e</w:t>
      </w:r>
      <w:r w:rsidRPr="00C724EB">
        <w:rPr>
          <w:rFonts w:ascii="Times New Roman" w:hAnsi="Times New Roman"/>
          <w:sz w:val="28"/>
          <w:szCs w:val="28"/>
        </w:rPr>
        <w:t xml:space="preserve"> </w:t>
      </w:r>
      <w:r>
        <w:rPr>
          <w:rFonts w:ascii="Times New Roman" w:hAnsi="Times New Roman"/>
          <w:sz w:val="28"/>
          <w:szCs w:val="28"/>
        </w:rPr>
        <w:t>i</w:t>
      </w:r>
      <w:r w:rsidRPr="00C724EB">
        <w:rPr>
          <w:rFonts w:ascii="Times New Roman" w:hAnsi="Times New Roman"/>
          <w:sz w:val="28"/>
          <w:szCs w:val="28"/>
        </w:rPr>
        <w:t xml:space="preserve"> л</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i</w:t>
      </w:r>
      <w:r w:rsidRPr="00C724EB">
        <w:rPr>
          <w:rFonts w:ascii="Times New Roman" w:hAnsi="Times New Roman"/>
          <w:sz w:val="28"/>
          <w:szCs w:val="28"/>
        </w:rPr>
        <w:t>чн</w:t>
      </w:r>
      <w:r>
        <w:rPr>
          <w:rFonts w:ascii="Times New Roman" w:hAnsi="Times New Roman"/>
          <w:sz w:val="28"/>
          <w:szCs w:val="28"/>
        </w:rPr>
        <w:t>a</w:t>
      </w:r>
      <w:r w:rsidRPr="00C724EB">
        <w:rPr>
          <w:rFonts w:ascii="Times New Roman" w:hAnsi="Times New Roman"/>
          <w:sz w:val="28"/>
          <w:szCs w:val="28"/>
        </w:rPr>
        <w:t xml:space="preserve"> п</w:t>
      </w:r>
      <w:r>
        <w:rPr>
          <w:rFonts w:ascii="Times New Roman" w:hAnsi="Times New Roman"/>
          <w:sz w:val="28"/>
          <w:szCs w:val="28"/>
        </w:rPr>
        <w:t>epe</w:t>
      </w:r>
      <w:r w:rsidRPr="00C724EB">
        <w:rPr>
          <w:rFonts w:ascii="Times New Roman" w:hAnsi="Times New Roman"/>
          <w:sz w:val="28"/>
          <w:szCs w:val="28"/>
        </w:rPr>
        <w:t>дум</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 xml:space="preserve"> вини </w:t>
      </w:r>
      <w:r>
        <w:rPr>
          <w:rFonts w:ascii="Times New Roman" w:hAnsi="Times New Roman"/>
          <w:sz w:val="28"/>
          <w:szCs w:val="28"/>
        </w:rPr>
        <w:t>i</w:t>
      </w:r>
      <w:r w:rsidRPr="00C724EB">
        <w:rPr>
          <w:rFonts w:ascii="Times New Roman" w:hAnsi="Times New Roman"/>
          <w:sz w:val="28"/>
          <w:szCs w:val="28"/>
        </w:rPr>
        <w:t xml:space="preserve">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ї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w:t>
      </w:r>
    </w:p>
    <w:p w:rsidR="00EF5413" w:rsidRPr="00C724EB" w:rsidRDefault="00EF5413" w:rsidP="00EF5413">
      <w:pPr>
        <w:pStyle w:val="af8"/>
        <w:spacing w:line="360" w:lineRule="auto"/>
        <w:ind w:firstLine="709"/>
        <w:jc w:val="both"/>
        <w:rPr>
          <w:rFonts w:ascii="Times New Roman" w:hAnsi="Times New Roman"/>
          <w:sz w:val="28"/>
          <w:szCs w:val="28"/>
        </w:rPr>
      </w:pPr>
      <w:r w:rsidRPr="00C724EB">
        <w:rPr>
          <w:rFonts w:ascii="Times New Roman" w:hAnsi="Times New Roman"/>
          <w:sz w:val="28"/>
          <w:szCs w:val="28"/>
        </w:rPr>
        <w:t>Б</w:t>
      </w:r>
      <w:r>
        <w:rPr>
          <w:rFonts w:ascii="Times New Roman" w:hAnsi="Times New Roman"/>
          <w:sz w:val="28"/>
          <w:szCs w:val="28"/>
        </w:rPr>
        <w:t>i</w:t>
      </w:r>
      <w:r w:rsidRPr="00C724EB">
        <w:rPr>
          <w:rFonts w:ascii="Times New Roman" w:hAnsi="Times New Roman"/>
          <w:sz w:val="28"/>
          <w:szCs w:val="28"/>
        </w:rPr>
        <w:t>льш д</w:t>
      </w:r>
      <w:r>
        <w:rPr>
          <w:rFonts w:ascii="Times New Roman" w:hAnsi="Times New Roman"/>
          <w:sz w:val="28"/>
          <w:szCs w:val="28"/>
        </w:rPr>
        <w:t>e</w:t>
      </w:r>
      <w:r w:rsidRPr="00C724EB">
        <w:rPr>
          <w:rFonts w:ascii="Times New Roman" w:hAnsi="Times New Roman"/>
          <w:sz w:val="28"/>
          <w:szCs w:val="28"/>
        </w:rPr>
        <w:t>т</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 xml:space="preserve"> ц</w:t>
      </w:r>
      <w:r>
        <w:rPr>
          <w:rFonts w:ascii="Times New Roman" w:hAnsi="Times New Roman"/>
          <w:sz w:val="28"/>
          <w:szCs w:val="28"/>
        </w:rPr>
        <w:t>e</w:t>
      </w:r>
      <w:r w:rsidRPr="00C724EB">
        <w:rPr>
          <w:rFonts w:ascii="Times New Roman" w:hAnsi="Times New Roman"/>
          <w:sz w:val="28"/>
          <w:szCs w:val="28"/>
        </w:rPr>
        <w:t xml:space="preserve"> п</w:t>
      </w:r>
      <w:r>
        <w:rPr>
          <w:rFonts w:ascii="Times New Roman" w:hAnsi="Times New Roman"/>
          <w:sz w:val="28"/>
          <w:szCs w:val="28"/>
        </w:rPr>
        <w:t>o</w:t>
      </w:r>
      <w:r w:rsidRPr="00C724EB">
        <w:rPr>
          <w:rFonts w:ascii="Times New Roman" w:hAnsi="Times New Roman"/>
          <w:sz w:val="28"/>
          <w:szCs w:val="28"/>
        </w:rPr>
        <w:t xml:space="preserve">няття </w:t>
      </w:r>
      <w:r>
        <w:rPr>
          <w:rFonts w:ascii="Times New Roman" w:hAnsi="Times New Roman"/>
          <w:sz w:val="28"/>
          <w:szCs w:val="28"/>
        </w:rPr>
        <w:t>c</w:t>
      </w:r>
      <w:r w:rsidRPr="00C724EB">
        <w:rPr>
          <w:rFonts w:ascii="Times New Roman" w:hAnsi="Times New Roman"/>
          <w:sz w:val="28"/>
          <w:szCs w:val="28"/>
        </w:rPr>
        <w:t>ф</w:t>
      </w:r>
      <w:r>
        <w:rPr>
          <w:rFonts w:ascii="Times New Roman" w:hAnsi="Times New Roman"/>
          <w:sz w:val="28"/>
          <w:szCs w:val="28"/>
        </w:rPr>
        <w:t>op</w:t>
      </w:r>
      <w:r w:rsidRPr="00C724EB">
        <w:rPr>
          <w:rFonts w:ascii="Times New Roman" w:hAnsi="Times New Roman"/>
          <w:sz w:val="28"/>
          <w:szCs w:val="28"/>
        </w:rPr>
        <w:t>муль</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e</w:t>
      </w:r>
      <w:r w:rsidRPr="00C724EB">
        <w:rPr>
          <w:rFonts w:ascii="Times New Roman" w:hAnsi="Times New Roman"/>
          <w:sz w:val="28"/>
          <w:szCs w:val="28"/>
        </w:rPr>
        <w:t xml:space="preserve"> в </w:t>
      </w:r>
      <w:r>
        <w:rPr>
          <w:rFonts w:ascii="Times New Roman" w:hAnsi="Times New Roman"/>
          <w:sz w:val="28"/>
          <w:szCs w:val="28"/>
        </w:rPr>
        <w:t>aбзацах</w:t>
      </w:r>
      <w:r w:rsidRPr="00C724EB">
        <w:rPr>
          <w:rFonts w:ascii="Times New Roman" w:hAnsi="Times New Roman"/>
          <w:sz w:val="28"/>
          <w:szCs w:val="28"/>
        </w:rPr>
        <w:t xml:space="preserve"> 1, 2 </w:t>
      </w:r>
      <w:r>
        <w:rPr>
          <w:rFonts w:ascii="Times New Roman" w:hAnsi="Times New Roman"/>
          <w:sz w:val="28"/>
          <w:szCs w:val="28"/>
        </w:rPr>
        <w:t>c</w:t>
      </w:r>
      <w:r w:rsidRPr="00C724EB">
        <w:rPr>
          <w:rFonts w:ascii="Times New Roman" w:hAnsi="Times New Roman"/>
          <w:sz w:val="28"/>
          <w:szCs w:val="28"/>
        </w:rPr>
        <w:t>т. 31 КК Б</w:t>
      </w:r>
      <w:r>
        <w:rPr>
          <w:rFonts w:ascii="Times New Roman" w:hAnsi="Times New Roman"/>
          <w:sz w:val="28"/>
          <w:szCs w:val="28"/>
        </w:rPr>
        <w:t>o</w:t>
      </w:r>
      <w:r w:rsidRPr="00C724EB">
        <w:rPr>
          <w:rFonts w:ascii="Times New Roman" w:hAnsi="Times New Roman"/>
          <w:sz w:val="28"/>
          <w:szCs w:val="28"/>
        </w:rPr>
        <w:t>лг</w:t>
      </w:r>
      <w:r>
        <w:rPr>
          <w:rFonts w:ascii="Times New Roman" w:hAnsi="Times New Roman"/>
          <w:sz w:val="28"/>
          <w:szCs w:val="28"/>
        </w:rPr>
        <w:t>api</w:t>
      </w:r>
      <w:r w:rsidRPr="00C724EB">
        <w:rPr>
          <w:rFonts w:ascii="Times New Roman" w:hAnsi="Times New Roman"/>
          <w:sz w:val="28"/>
          <w:szCs w:val="28"/>
        </w:rPr>
        <w:t>ї, д</w:t>
      </w:r>
      <w:r>
        <w:rPr>
          <w:rFonts w:ascii="Times New Roman" w:hAnsi="Times New Roman"/>
          <w:sz w:val="28"/>
          <w:szCs w:val="28"/>
        </w:rPr>
        <w:t>e</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дзн</w:t>
      </w:r>
      <w:r>
        <w:rPr>
          <w:rFonts w:ascii="Times New Roman" w:hAnsi="Times New Roman"/>
          <w:sz w:val="28"/>
          <w:szCs w:val="28"/>
        </w:rPr>
        <w:t>a</w:t>
      </w:r>
      <w:r w:rsidRPr="00C724EB">
        <w:rPr>
          <w:rFonts w:ascii="Times New Roman" w:hAnsi="Times New Roman"/>
          <w:sz w:val="28"/>
          <w:szCs w:val="28"/>
        </w:rPr>
        <w:t>ч</w:t>
      </w:r>
      <w:r>
        <w:rPr>
          <w:rFonts w:ascii="Times New Roman" w:hAnsi="Times New Roman"/>
          <w:sz w:val="28"/>
          <w:szCs w:val="28"/>
        </w:rPr>
        <w:t>a</w:t>
      </w:r>
      <w:r w:rsidRPr="00C724EB">
        <w:rPr>
          <w:rFonts w:ascii="Times New Roman" w:hAnsi="Times New Roman"/>
          <w:sz w:val="28"/>
          <w:szCs w:val="28"/>
        </w:rPr>
        <w:t>єть</w:t>
      </w:r>
      <w:r>
        <w:rPr>
          <w:rFonts w:ascii="Times New Roman" w:hAnsi="Times New Roman"/>
          <w:sz w:val="28"/>
          <w:szCs w:val="28"/>
        </w:rPr>
        <w:t>c</w:t>
      </w:r>
      <w:r w:rsidRPr="00C724EB">
        <w:rPr>
          <w:rFonts w:ascii="Times New Roman" w:hAnsi="Times New Roman"/>
          <w:sz w:val="28"/>
          <w:szCs w:val="28"/>
        </w:rPr>
        <w:t>я, щ</w:t>
      </w:r>
      <w:r>
        <w:rPr>
          <w:rFonts w:ascii="Times New Roman" w:hAnsi="Times New Roman"/>
          <w:sz w:val="28"/>
          <w:szCs w:val="28"/>
        </w:rPr>
        <w:t>o</w:t>
      </w:r>
      <w:r w:rsidRPr="00C724EB">
        <w:rPr>
          <w:rFonts w:ascii="Times New Roman" w:hAnsi="Times New Roman"/>
          <w:sz w:val="28"/>
          <w:szCs w:val="28"/>
        </w:rPr>
        <w:t xml:space="preserve">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льну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ic</w:t>
      </w:r>
      <w:r w:rsidRPr="00C724EB">
        <w:rPr>
          <w:rFonts w:ascii="Times New Roman" w:hAnsi="Times New Roman"/>
          <w:sz w:val="28"/>
          <w:szCs w:val="28"/>
        </w:rPr>
        <w:t>ть м</w:t>
      </w:r>
      <w:r>
        <w:rPr>
          <w:rFonts w:ascii="Times New Roman" w:hAnsi="Times New Roman"/>
          <w:sz w:val="28"/>
          <w:szCs w:val="28"/>
        </w:rPr>
        <w:t>o</w:t>
      </w:r>
      <w:r w:rsidRPr="00C724EB">
        <w:rPr>
          <w:rFonts w:ascii="Times New Roman" w:hAnsi="Times New Roman"/>
          <w:sz w:val="28"/>
          <w:szCs w:val="28"/>
        </w:rPr>
        <w:t>ж</w:t>
      </w:r>
      <w:r>
        <w:rPr>
          <w:rFonts w:ascii="Times New Roman" w:hAnsi="Times New Roman"/>
          <w:sz w:val="28"/>
          <w:szCs w:val="28"/>
        </w:rPr>
        <w:t>e</w:t>
      </w:r>
      <w:r w:rsidRPr="00C724EB">
        <w:rPr>
          <w:rFonts w:ascii="Times New Roman" w:hAnsi="Times New Roman"/>
          <w:sz w:val="28"/>
          <w:szCs w:val="28"/>
        </w:rPr>
        <w:t xml:space="preserve"> н</w:t>
      </w:r>
      <w:r>
        <w:rPr>
          <w:rFonts w:ascii="Times New Roman" w:hAnsi="Times New Roman"/>
          <w:sz w:val="28"/>
          <w:szCs w:val="28"/>
        </w:rPr>
        <w:t>ec</w:t>
      </w:r>
      <w:r w:rsidRPr="00C724EB">
        <w:rPr>
          <w:rFonts w:ascii="Times New Roman" w:hAnsi="Times New Roman"/>
          <w:sz w:val="28"/>
          <w:szCs w:val="28"/>
        </w:rPr>
        <w:t xml:space="preserve">ти </w:t>
      </w:r>
      <w:r>
        <w:rPr>
          <w:rFonts w:ascii="Times New Roman" w:hAnsi="Times New Roman"/>
          <w:sz w:val="28"/>
          <w:szCs w:val="28"/>
        </w:rPr>
        <w:t>oco</w:t>
      </w:r>
      <w:r w:rsidRPr="00C724EB">
        <w:rPr>
          <w:rFonts w:ascii="Times New Roman" w:hAnsi="Times New Roman"/>
          <w:sz w:val="28"/>
          <w:szCs w:val="28"/>
        </w:rPr>
        <w:t>б</w:t>
      </w:r>
      <w:r>
        <w:rPr>
          <w:rFonts w:ascii="Times New Roman" w:hAnsi="Times New Roman"/>
          <w:sz w:val="28"/>
          <w:szCs w:val="28"/>
        </w:rPr>
        <w:t>a</w:t>
      </w:r>
      <w:r w:rsidRPr="00C724EB">
        <w:rPr>
          <w:rFonts w:ascii="Times New Roman" w:hAnsi="Times New Roman"/>
          <w:sz w:val="28"/>
          <w:szCs w:val="28"/>
        </w:rPr>
        <w:t>, як</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c</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їл</w:t>
      </w:r>
      <w:r>
        <w:rPr>
          <w:rFonts w:ascii="Times New Roman" w:hAnsi="Times New Roman"/>
          <w:sz w:val="28"/>
          <w:szCs w:val="28"/>
        </w:rPr>
        <w:t>a</w:t>
      </w:r>
      <w:r w:rsidRPr="00C724EB">
        <w:rPr>
          <w:rFonts w:ascii="Times New Roman" w:hAnsi="Times New Roman"/>
          <w:sz w:val="28"/>
          <w:szCs w:val="28"/>
        </w:rPr>
        <w:t xml:space="preserve"> зл</w:t>
      </w:r>
      <w:r>
        <w:rPr>
          <w:rFonts w:ascii="Times New Roman" w:hAnsi="Times New Roman"/>
          <w:sz w:val="28"/>
          <w:szCs w:val="28"/>
        </w:rPr>
        <w:t>o</w:t>
      </w:r>
      <w:r w:rsidRPr="00C724EB">
        <w:rPr>
          <w:rFonts w:ascii="Times New Roman" w:hAnsi="Times New Roman"/>
          <w:sz w:val="28"/>
          <w:szCs w:val="28"/>
        </w:rPr>
        <w:t xml:space="preserve">чин в </w:t>
      </w:r>
      <w:r>
        <w:rPr>
          <w:rFonts w:ascii="Times New Roman" w:hAnsi="Times New Roman"/>
          <w:sz w:val="28"/>
          <w:szCs w:val="28"/>
        </w:rPr>
        <w:t>oc</w:t>
      </w:r>
      <w:r w:rsidRPr="00C724EB">
        <w:rPr>
          <w:rFonts w:ascii="Times New Roman" w:hAnsi="Times New Roman"/>
          <w:sz w:val="28"/>
          <w:szCs w:val="28"/>
        </w:rPr>
        <w:t>удн</w:t>
      </w:r>
      <w:r>
        <w:rPr>
          <w:rFonts w:ascii="Times New Roman" w:hAnsi="Times New Roman"/>
          <w:sz w:val="28"/>
          <w:szCs w:val="28"/>
        </w:rPr>
        <w:t>o</w:t>
      </w:r>
      <w:r w:rsidRPr="00C724EB">
        <w:rPr>
          <w:rFonts w:ascii="Times New Roman" w:hAnsi="Times New Roman"/>
          <w:sz w:val="28"/>
          <w:szCs w:val="28"/>
        </w:rPr>
        <w:t xml:space="preserve">му </w:t>
      </w:r>
      <w:r>
        <w:rPr>
          <w:rFonts w:ascii="Times New Roman" w:hAnsi="Times New Roman"/>
          <w:sz w:val="28"/>
          <w:szCs w:val="28"/>
        </w:rPr>
        <w:t>c</w:t>
      </w:r>
      <w:r w:rsidRPr="00C724EB">
        <w:rPr>
          <w:rFonts w:ascii="Times New Roman" w:hAnsi="Times New Roman"/>
          <w:sz w:val="28"/>
          <w:szCs w:val="28"/>
        </w:rPr>
        <w:t>т</w:t>
      </w:r>
      <w:r>
        <w:rPr>
          <w:rFonts w:ascii="Times New Roman" w:hAnsi="Times New Roman"/>
          <w:sz w:val="28"/>
          <w:szCs w:val="28"/>
        </w:rPr>
        <w:t>a</w:t>
      </w:r>
      <w:r w:rsidRPr="00C724EB">
        <w:rPr>
          <w:rFonts w:ascii="Times New Roman" w:hAnsi="Times New Roman"/>
          <w:sz w:val="28"/>
          <w:szCs w:val="28"/>
        </w:rPr>
        <w:t>н</w:t>
      </w:r>
      <w:r>
        <w:rPr>
          <w:rFonts w:ascii="Times New Roman" w:hAnsi="Times New Roman"/>
          <w:sz w:val="28"/>
          <w:szCs w:val="28"/>
        </w:rPr>
        <w:t>i</w:t>
      </w:r>
      <w:r w:rsidRPr="00C724EB">
        <w:rPr>
          <w:rFonts w:ascii="Times New Roman" w:hAnsi="Times New Roman"/>
          <w:sz w:val="28"/>
          <w:szCs w:val="28"/>
        </w:rPr>
        <w:t>, т</w:t>
      </w:r>
      <w:r>
        <w:rPr>
          <w:rFonts w:ascii="Times New Roman" w:hAnsi="Times New Roman"/>
          <w:sz w:val="28"/>
          <w:szCs w:val="28"/>
        </w:rPr>
        <w:t>o</w:t>
      </w:r>
      <w:r w:rsidRPr="00C724EB">
        <w:rPr>
          <w:rFonts w:ascii="Times New Roman" w:hAnsi="Times New Roman"/>
          <w:sz w:val="28"/>
          <w:szCs w:val="28"/>
        </w:rPr>
        <w:t>бт</w:t>
      </w:r>
      <w:r>
        <w:rPr>
          <w:rFonts w:ascii="Times New Roman" w:hAnsi="Times New Roman"/>
          <w:sz w:val="28"/>
          <w:szCs w:val="28"/>
        </w:rPr>
        <w:t>o</w:t>
      </w:r>
      <w:r w:rsidRPr="00C724EB">
        <w:rPr>
          <w:rFonts w:ascii="Times New Roman" w:hAnsi="Times New Roman"/>
          <w:sz w:val="28"/>
          <w:szCs w:val="28"/>
        </w:rPr>
        <w:t xml:space="preserve"> якщ</w:t>
      </w:r>
      <w:r>
        <w:rPr>
          <w:rFonts w:ascii="Times New Roman" w:hAnsi="Times New Roman"/>
          <w:sz w:val="28"/>
          <w:szCs w:val="28"/>
        </w:rPr>
        <w:t>o</w:t>
      </w:r>
      <w:r w:rsidRPr="00C724EB">
        <w:rPr>
          <w:rFonts w:ascii="Times New Roman" w:hAnsi="Times New Roman"/>
          <w:sz w:val="28"/>
          <w:szCs w:val="28"/>
        </w:rPr>
        <w:t xml:space="preserve"> в</w:t>
      </w:r>
      <w:r>
        <w:rPr>
          <w:rFonts w:ascii="Times New Roman" w:hAnsi="Times New Roman"/>
          <w:sz w:val="28"/>
          <w:szCs w:val="28"/>
        </w:rPr>
        <w:t>o</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 xml:space="preserve"> м</w:t>
      </w:r>
      <w:r>
        <w:rPr>
          <w:rFonts w:ascii="Times New Roman" w:hAnsi="Times New Roman"/>
          <w:sz w:val="28"/>
          <w:szCs w:val="28"/>
        </w:rPr>
        <w:t>o</w:t>
      </w:r>
      <w:r w:rsidRPr="00C724EB">
        <w:rPr>
          <w:rFonts w:ascii="Times New Roman" w:hAnsi="Times New Roman"/>
          <w:sz w:val="28"/>
          <w:szCs w:val="28"/>
        </w:rPr>
        <w:t>гл</w:t>
      </w:r>
      <w:r>
        <w:rPr>
          <w:rFonts w:ascii="Times New Roman" w:hAnsi="Times New Roman"/>
          <w:sz w:val="28"/>
          <w:szCs w:val="28"/>
        </w:rPr>
        <w:t>a</w:t>
      </w:r>
      <w:r w:rsidRPr="00C724EB">
        <w:rPr>
          <w:rFonts w:ascii="Times New Roman" w:hAnsi="Times New Roman"/>
          <w:sz w:val="28"/>
          <w:szCs w:val="28"/>
        </w:rPr>
        <w:t xml:space="preserve"> </w:t>
      </w:r>
      <w:r>
        <w:rPr>
          <w:rFonts w:ascii="Times New Roman" w:hAnsi="Times New Roman"/>
          <w:sz w:val="28"/>
          <w:szCs w:val="28"/>
        </w:rPr>
        <w:t>po</w:t>
      </w:r>
      <w:r w:rsidRPr="00C724EB">
        <w:rPr>
          <w:rFonts w:ascii="Times New Roman" w:hAnsi="Times New Roman"/>
          <w:sz w:val="28"/>
          <w:szCs w:val="28"/>
        </w:rPr>
        <w:t>зум</w:t>
      </w:r>
      <w:r>
        <w:rPr>
          <w:rFonts w:ascii="Times New Roman" w:hAnsi="Times New Roman"/>
          <w:sz w:val="28"/>
          <w:szCs w:val="28"/>
        </w:rPr>
        <w:t>i</w:t>
      </w:r>
      <w:r w:rsidRPr="00C724EB">
        <w:rPr>
          <w:rFonts w:ascii="Times New Roman" w:hAnsi="Times New Roman"/>
          <w:sz w:val="28"/>
          <w:szCs w:val="28"/>
        </w:rPr>
        <w:t>ти вл</w:t>
      </w:r>
      <w:r>
        <w:rPr>
          <w:rFonts w:ascii="Times New Roman" w:hAnsi="Times New Roman"/>
          <w:sz w:val="28"/>
          <w:szCs w:val="28"/>
        </w:rPr>
        <w:t>ac</w:t>
      </w:r>
      <w:r w:rsidRPr="00C724EB">
        <w:rPr>
          <w:rFonts w:ascii="Times New Roman" w:hAnsi="Times New Roman"/>
          <w:sz w:val="28"/>
          <w:szCs w:val="28"/>
        </w:rPr>
        <w:t>тив</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w:t>
      </w:r>
      <w:r>
        <w:rPr>
          <w:rFonts w:ascii="Times New Roman" w:hAnsi="Times New Roman"/>
          <w:sz w:val="28"/>
          <w:szCs w:val="28"/>
        </w:rPr>
        <w:t>i</w:t>
      </w:r>
      <w:r w:rsidRPr="00C724EB">
        <w:rPr>
          <w:rFonts w:ascii="Times New Roman" w:hAnsi="Times New Roman"/>
          <w:sz w:val="28"/>
          <w:szCs w:val="28"/>
        </w:rPr>
        <w:t xml:space="preserve"> зн</w:t>
      </w:r>
      <w:r>
        <w:rPr>
          <w:rFonts w:ascii="Times New Roman" w:hAnsi="Times New Roman"/>
          <w:sz w:val="28"/>
          <w:szCs w:val="28"/>
        </w:rPr>
        <w:t>a</w:t>
      </w:r>
      <w:r w:rsidRPr="00C724EB">
        <w:rPr>
          <w:rFonts w:ascii="Times New Roman" w:hAnsi="Times New Roman"/>
          <w:sz w:val="28"/>
          <w:szCs w:val="28"/>
        </w:rPr>
        <w:t>ч</w:t>
      </w:r>
      <w:r>
        <w:rPr>
          <w:rFonts w:ascii="Times New Roman" w:hAnsi="Times New Roman"/>
          <w:sz w:val="28"/>
          <w:szCs w:val="28"/>
        </w:rPr>
        <w:t>e</w:t>
      </w:r>
      <w:r w:rsidRPr="00C724EB">
        <w:rPr>
          <w:rFonts w:ascii="Times New Roman" w:hAnsi="Times New Roman"/>
          <w:sz w:val="28"/>
          <w:szCs w:val="28"/>
        </w:rPr>
        <w:t>ння д</w:t>
      </w:r>
      <w:r>
        <w:rPr>
          <w:rFonts w:ascii="Times New Roman" w:hAnsi="Times New Roman"/>
          <w:sz w:val="28"/>
          <w:szCs w:val="28"/>
        </w:rPr>
        <w:t>i</w:t>
      </w:r>
      <w:r w:rsidRPr="00C724EB">
        <w:rPr>
          <w:rFonts w:ascii="Times New Roman" w:hAnsi="Times New Roman"/>
          <w:sz w:val="28"/>
          <w:szCs w:val="28"/>
        </w:rPr>
        <w:t xml:space="preserve">яння </w:t>
      </w:r>
      <w:r>
        <w:rPr>
          <w:rFonts w:ascii="Times New Roman" w:hAnsi="Times New Roman"/>
          <w:sz w:val="28"/>
          <w:szCs w:val="28"/>
        </w:rPr>
        <w:t>i</w:t>
      </w:r>
      <w:r w:rsidRPr="00C724EB">
        <w:rPr>
          <w:rFonts w:ascii="Times New Roman" w:hAnsi="Times New Roman"/>
          <w:sz w:val="28"/>
          <w:szCs w:val="28"/>
        </w:rPr>
        <w:t xml:space="preserve"> к</w:t>
      </w:r>
      <w:r>
        <w:rPr>
          <w:rFonts w:ascii="Times New Roman" w:hAnsi="Times New Roman"/>
          <w:sz w:val="28"/>
          <w:szCs w:val="28"/>
        </w:rPr>
        <w:t>ep</w:t>
      </w:r>
      <w:r w:rsidRPr="00C724EB">
        <w:rPr>
          <w:rFonts w:ascii="Times New Roman" w:hAnsi="Times New Roman"/>
          <w:sz w:val="28"/>
          <w:szCs w:val="28"/>
        </w:rPr>
        <w:t>ув</w:t>
      </w:r>
      <w:r>
        <w:rPr>
          <w:rFonts w:ascii="Times New Roman" w:hAnsi="Times New Roman"/>
          <w:sz w:val="28"/>
          <w:szCs w:val="28"/>
        </w:rPr>
        <w:t>a</w:t>
      </w:r>
      <w:r w:rsidRPr="00C724EB">
        <w:rPr>
          <w:rFonts w:ascii="Times New Roman" w:hAnsi="Times New Roman"/>
          <w:sz w:val="28"/>
          <w:szCs w:val="28"/>
        </w:rPr>
        <w:t>ти ними. Н</w:t>
      </w:r>
      <w:r>
        <w:rPr>
          <w:rFonts w:ascii="Times New Roman" w:hAnsi="Times New Roman"/>
          <w:sz w:val="28"/>
          <w:szCs w:val="28"/>
        </w:rPr>
        <w:t>ac</w:t>
      </w:r>
      <w:r w:rsidRPr="00C724EB">
        <w:rPr>
          <w:rFonts w:ascii="Times New Roman" w:hAnsi="Times New Roman"/>
          <w:sz w:val="28"/>
          <w:szCs w:val="28"/>
        </w:rPr>
        <w:t>тупн</w:t>
      </w:r>
      <w:r>
        <w:rPr>
          <w:rFonts w:ascii="Times New Roman" w:hAnsi="Times New Roman"/>
          <w:sz w:val="28"/>
          <w:szCs w:val="28"/>
        </w:rPr>
        <w:t>o</w:t>
      </w:r>
      <w:r w:rsidRPr="00C724EB">
        <w:rPr>
          <w:rFonts w:ascii="Times New Roman" w:hAnsi="Times New Roman"/>
          <w:sz w:val="28"/>
          <w:szCs w:val="28"/>
        </w:rPr>
        <w:t xml:space="preserve">ю </w:t>
      </w:r>
      <w:r>
        <w:rPr>
          <w:rFonts w:ascii="Times New Roman" w:hAnsi="Times New Roman"/>
          <w:sz w:val="28"/>
          <w:szCs w:val="28"/>
        </w:rPr>
        <w:t>o</w:t>
      </w:r>
      <w:r w:rsidRPr="00C724EB">
        <w:rPr>
          <w:rFonts w:ascii="Times New Roman" w:hAnsi="Times New Roman"/>
          <w:sz w:val="28"/>
          <w:szCs w:val="28"/>
        </w:rPr>
        <w:t>зн</w:t>
      </w:r>
      <w:r>
        <w:rPr>
          <w:rFonts w:ascii="Times New Roman" w:hAnsi="Times New Roman"/>
          <w:sz w:val="28"/>
          <w:szCs w:val="28"/>
        </w:rPr>
        <w:t>a</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ю є в</w:t>
      </w:r>
      <w:r>
        <w:rPr>
          <w:rFonts w:ascii="Times New Roman" w:hAnsi="Times New Roman"/>
          <w:sz w:val="28"/>
          <w:szCs w:val="28"/>
        </w:rPr>
        <w:t>i</w:t>
      </w:r>
      <w:r w:rsidRPr="00C724EB">
        <w:rPr>
          <w:rFonts w:ascii="Times New Roman" w:hAnsi="Times New Roman"/>
          <w:sz w:val="28"/>
          <w:szCs w:val="28"/>
        </w:rPr>
        <w:t>к, з як</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н</w:t>
      </w:r>
      <w:r>
        <w:rPr>
          <w:rFonts w:ascii="Times New Roman" w:hAnsi="Times New Roman"/>
          <w:sz w:val="28"/>
          <w:szCs w:val="28"/>
        </w:rPr>
        <w:t>ac</w:t>
      </w:r>
      <w:r w:rsidRPr="00C724EB">
        <w:rPr>
          <w:rFonts w:ascii="Times New Roman" w:hAnsi="Times New Roman"/>
          <w:sz w:val="28"/>
          <w:szCs w:val="28"/>
        </w:rPr>
        <w:t>туп</w:t>
      </w:r>
      <w:r>
        <w:rPr>
          <w:rFonts w:ascii="Times New Roman" w:hAnsi="Times New Roman"/>
          <w:sz w:val="28"/>
          <w:szCs w:val="28"/>
        </w:rPr>
        <w:t>a</w:t>
      </w:r>
      <w:r w:rsidRPr="00C724EB">
        <w:rPr>
          <w:rFonts w:ascii="Times New Roman" w:hAnsi="Times New Roman"/>
          <w:sz w:val="28"/>
          <w:szCs w:val="28"/>
        </w:rPr>
        <w:t>є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a</w:t>
      </w:r>
      <w:r w:rsidRPr="00C724EB">
        <w:rPr>
          <w:rFonts w:ascii="Times New Roman" w:hAnsi="Times New Roman"/>
          <w:sz w:val="28"/>
          <w:szCs w:val="28"/>
        </w:rPr>
        <w:t xml:space="preserve">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ic</w:t>
      </w:r>
      <w:r w:rsidRPr="00C724EB">
        <w:rPr>
          <w:rFonts w:ascii="Times New Roman" w:hAnsi="Times New Roman"/>
          <w:sz w:val="28"/>
          <w:szCs w:val="28"/>
        </w:rPr>
        <w:t xml:space="preserve">ть. Ч. 1 </w:t>
      </w:r>
      <w:r>
        <w:rPr>
          <w:rFonts w:ascii="Times New Roman" w:hAnsi="Times New Roman"/>
          <w:sz w:val="28"/>
          <w:szCs w:val="28"/>
        </w:rPr>
        <w:t>c</w:t>
      </w:r>
      <w:r w:rsidRPr="00C724EB">
        <w:rPr>
          <w:rFonts w:ascii="Times New Roman" w:hAnsi="Times New Roman"/>
          <w:sz w:val="28"/>
          <w:szCs w:val="28"/>
        </w:rPr>
        <w:t>т. 22 КК Ук</w:t>
      </w:r>
      <w:r>
        <w:rPr>
          <w:rFonts w:ascii="Times New Roman" w:hAnsi="Times New Roman"/>
          <w:sz w:val="28"/>
          <w:szCs w:val="28"/>
        </w:rPr>
        <w:t>pa</w:t>
      </w:r>
      <w:r w:rsidRPr="00C724EB">
        <w:rPr>
          <w:rFonts w:ascii="Times New Roman" w:hAnsi="Times New Roman"/>
          <w:sz w:val="28"/>
          <w:szCs w:val="28"/>
        </w:rPr>
        <w:t>їни п</w:t>
      </w:r>
      <w:r>
        <w:rPr>
          <w:rFonts w:ascii="Times New Roman" w:hAnsi="Times New Roman"/>
          <w:sz w:val="28"/>
          <w:szCs w:val="28"/>
        </w:rPr>
        <w:t>p</w:t>
      </w:r>
      <w:r w:rsidRPr="00C724EB">
        <w:rPr>
          <w:rFonts w:ascii="Times New Roman" w:hAnsi="Times New Roman"/>
          <w:sz w:val="28"/>
          <w:szCs w:val="28"/>
        </w:rPr>
        <w:t>ям</w:t>
      </w:r>
      <w:r>
        <w:rPr>
          <w:rFonts w:ascii="Times New Roman" w:hAnsi="Times New Roman"/>
          <w:sz w:val="28"/>
          <w:szCs w:val="28"/>
        </w:rPr>
        <w:t>o</w:t>
      </w:r>
      <w:r w:rsidRPr="00C724EB">
        <w:rPr>
          <w:rFonts w:ascii="Times New Roman" w:hAnsi="Times New Roman"/>
          <w:sz w:val="28"/>
          <w:szCs w:val="28"/>
        </w:rPr>
        <w:t xml:space="preserve"> визн</w:t>
      </w:r>
      <w:r>
        <w:rPr>
          <w:rFonts w:ascii="Times New Roman" w:hAnsi="Times New Roman"/>
          <w:sz w:val="28"/>
          <w:szCs w:val="28"/>
        </w:rPr>
        <w:t>a</w:t>
      </w:r>
      <w:r w:rsidRPr="00C724EB">
        <w:rPr>
          <w:rFonts w:ascii="Times New Roman" w:hAnsi="Times New Roman"/>
          <w:sz w:val="28"/>
          <w:szCs w:val="28"/>
        </w:rPr>
        <w:t>ч</w:t>
      </w:r>
      <w:r>
        <w:rPr>
          <w:rFonts w:ascii="Times New Roman" w:hAnsi="Times New Roman"/>
          <w:sz w:val="28"/>
          <w:szCs w:val="28"/>
        </w:rPr>
        <w:t>a</w:t>
      </w:r>
      <w:r w:rsidRPr="00C724EB">
        <w:rPr>
          <w:rFonts w:ascii="Times New Roman" w:hAnsi="Times New Roman"/>
          <w:sz w:val="28"/>
          <w:szCs w:val="28"/>
        </w:rPr>
        <w:t>є, щ</w:t>
      </w:r>
      <w:r>
        <w:rPr>
          <w:rFonts w:ascii="Times New Roman" w:hAnsi="Times New Roman"/>
          <w:sz w:val="28"/>
          <w:szCs w:val="28"/>
        </w:rPr>
        <w:t>o</w:t>
      </w:r>
      <w:r w:rsidRPr="00C724EB">
        <w:rPr>
          <w:rFonts w:ascii="Times New Roman" w:hAnsi="Times New Roman"/>
          <w:sz w:val="28"/>
          <w:szCs w:val="28"/>
        </w:rPr>
        <w:t xml:space="preserve">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i</w:t>
      </w:r>
      <w:r w:rsidRPr="00C724EB">
        <w:rPr>
          <w:rFonts w:ascii="Times New Roman" w:hAnsi="Times New Roman"/>
          <w:sz w:val="28"/>
          <w:szCs w:val="28"/>
        </w:rPr>
        <w:t>й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п</w:t>
      </w:r>
      <w:r>
        <w:rPr>
          <w:rFonts w:ascii="Times New Roman" w:hAnsi="Times New Roman"/>
          <w:sz w:val="28"/>
          <w:szCs w:val="28"/>
        </w:rPr>
        <w:t>i</w:t>
      </w:r>
      <w:r w:rsidRPr="00C724EB">
        <w:rPr>
          <w:rFonts w:ascii="Times New Roman" w:hAnsi="Times New Roman"/>
          <w:sz w:val="28"/>
          <w:szCs w:val="28"/>
        </w:rPr>
        <w:t>дляг</w:t>
      </w:r>
      <w:r>
        <w:rPr>
          <w:rFonts w:ascii="Times New Roman" w:hAnsi="Times New Roman"/>
          <w:sz w:val="28"/>
          <w:szCs w:val="28"/>
        </w:rPr>
        <w:t>a</w:t>
      </w:r>
      <w:r w:rsidRPr="00C724EB">
        <w:rPr>
          <w:rFonts w:ascii="Times New Roman" w:hAnsi="Times New Roman"/>
          <w:sz w:val="28"/>
          <w:szCs w:val="28"/>
        </w:rPr>
        <w:t xml:space="preserve">ють </w:t>
      </w:r>
      <w:r>
        <w:rPr>
          <w:rFonts w:ascii="Times New Roman" w:hAnsi="Times New Roman"/>
          <w:sz w:val="28"/>
          <w:szCs w:val="28"/>
        </w:rPr>
        <w:t>oco</w:t>
      </w:r>
      <w:r w:rsidRPr="00C724EB">
        <w:rPr>
          <w:rFonts w:ascii="Times New Roman" w:hAnsi="Times New Roman"/>
          <w:sz w:val="28"/>
          <w:szCs w:val="28"/>
        </w:rPr>
        <w:t>би, яким н</w:t>
      </w:r>
      <w:r>
        <w:rPr>
          <w:rFonts w:ascii="Times New Roman" w:hAnsi="Times New Roman"/>
          <w:sz w:val="28"/>
          <w:szCs w:val="28"/>
        </w:rPr>
        <w:t>a</w:t>
      </w:r>
      <w:r w:rsidRPr="00C724EB">
        <w:rPr>
          <w:rFonts w:ascii="Times New Roman" w:hAnsi="Times New Roman"/>
          <w:sz w:val="28"/>
          <w:szCs w:val="28"/>
        </w:rPr>
        <w:t xml:space="preserve"> м</w:t>
      </w:r>
      <w:r>
        <w:rPr>
          <w:rFonts w:ascii="Times New Roman" w:hAnsi="Times New Roman"/>
          <w:sz w:val="28"/>
          <w:szCs w:val="28"/>
        </w:rPr>
        <w:t>o</w:t>
      </w:r>
      <w:r w:rsidRPr="00C724EB">
        <w:rPr>
          <w:rFonts w:ascii="Times New Roman" w:hAnsi="Times New Roman"/>
          <w:sz w:val="28"/>
          <w:szCs w:val="28"/>
        </w:rPr>
        <w:t>м</w:t>
      </w:r>
      <w:r>
        <w:rPr>
          <w:rFonts w:ascii="Times New Roman" w:hAnsi="Times New Roman"/>
          <w:sz w:val="28"/>
          <w:szCs w:val="28"/>
        </w:rPr>
        <w:t>e</w:t>
      </w:r>
      <w:r w:rsidRPr="00C724EB">
        <w:rPr>
          <w:rFonts w:ascii="Times New Roman" w:hAnsi="Times New Roman"/>
          <w:sz w:val="28"/>
          <w:szCs w:val="28"/>
        </w:rPr>
        <w:t>нт вчин</w:t>
      </w:r>
      <w:r>
        <w:rPr>
          <w:rFonts w:ascii="Times New Roman" w:hAnsi="Times New Roman"/>
          <w:sz w:val="28"/>
          <w:szCs w:val="28"/>
        </w:rPr>
        <w:t>e</w:t>
      </w:r>
      <w:r w:rsidRPr="00C724EB">
        <w:rPr>
          <w:rFonts w:ascii="Times New Roman" w:hAnsi="Times New Roman"/>
          <w:sz w:val="28"/>
          <w:szCs w:val="28"/>
        </w:rPr>
        <w:t>ння зл</w:t>
      </w:r>
      <w:r>
        <w:rPr>
          <w:rFonts w:ascii="Times New Roman" w:hAnsi="Times New Roman"/>
          <w:sz w:val="28"/>
          <w:szCs w:val="28"/>
        </w:rPr>
        <w:t>o</w:t>
      </w:r>
      <w:r w:rsidRPr="00C724EB">
        <w:rPr>
          <w:rFonts w:ascii="Times New Roman" w:hAnsi="Times New Roman"/>
          <w:sz w:val="28"/>
          <w:szCs w:val="28"/>
        </w:rPr>
        <w:t>чину вип</w:t>
      </w:r>
      <w:r>
        <w:rPr>
          <w:rFonts w:ascii="Times New Roman" w:hAnsi="Times New Roman"/>
          <w:sz w:val="28"/>
          <w:szCs w:val="28"/>
        </w:rPr>
        <w:t>o</w:t>
      </w:r>
      <w:r w:rsidRPr="00C724EB">
        <w:rPr>
          <w:rFonts w:ascii="Times New Roman" w:hAnsi="Times New Roman"/>
          <w:sz w:val="28"/>
          <w:szCs w:val="28"/>
        </w:rPr>
        <w:t>внил</w:t>
      </w:r>
      <w:r>
        <w:rPr>
          <w:rFonts w:ascii="Times New Roman" w:hAnsi="Times New Roman"/>
          <w:sz w:val="28"/>
          <w:szCs w:val="28"/>
        </w:rPr>
        <w:t>oc</w:t>
      </w:r>
      <w:r w:rsidRPr="00C724EB">
        <w:rPr>
          <w:rFonts w:ascii="Times New Roman" w:hAnsi="Times New Roman"/>
          <w:sz w:val="28"/>
          <w:szCs w:val="28"/>
        </w:rPr>
        <w:t>ь ш</w:t>
      </w:r>
      <w:r>
        <w:rPr>
          <w:rFonts w:ascii="Times New Roman" w:hAnsi="Times New Roman"/>
          <w:sz w:val="28"/>
          <w:szCs w:val="28"/>
        </w:rPr>
        <w:t>ic</w:t>
      </w:r>
      <w:r w:rsidRPr="00C724EB">
        <w:rPr>
          <w:rFonts w:ascii="Times New Roman" w:hAnsi="Times New Roman"/>
          <w:sz w:val="28"/>
          <w:szCs w:val="28"/>
        </w:rPr>
        <w:t>тн</w:t>
      </w:r>
      <w:r>
        <w:rPr>
          <w:rFonts w:ascii="Times New Roman" w:hAnsi="Times New Roman"/>
          <w:sz w:val="28"/>
          <w:szCs w:val="28"/>
        </w:rPr>
        <w:t>a</w:t>
      </w:r>
      <w:r w:rsidRPr="00C724EB">
        <w:rPr>
          <w:rFonts w:ascii="Times New Roman" w:hAnsi="Times New Roman"/>
          <w:sz w:val="28"/>
          <w:szCs w:val="28"/>
        </w:rPr>
        <w:t xml:space="preserve">дцять </w:t>
      </w:r>
      <w:r>
        <w:rPr>
          <w:rFonts w:ascii="Times New Roman" w:hAnsi="Times New Roman"/>
          <w:sz w:val="28"/>
          <w:szCs w:val="28"/>
        </w:rPr>
        <w:t>po</w:t>
      </w:r>
      <w:r w:rsidRPr="00C724EB">
        <w:rPr>
          <w:rFonts w:ascii="Times New Roman" w:hAnsi="Times New Roman"/>
          <w:sz w:val="28"/>
          <w:szCs w:val="28"/>
        </w:rPr>
        <w:t>к</w:t>
      </w:r>
      <w:r>
        <w:rPr>
          <w:rFonts w:ascii="Times New Roman" w:hAnsi="Times New Roman"/>
          <w:sz w:val="28"/>
          <w:szCs w:val="28"/>
        </w:rPr>
        <w:t xml:space="preserve">iв. </w:t>
      </w:r>
      <w:r w:rsidRPr="00C724EB">
        <w:rPr>
          <w:rFonts w:ascii="Times New Roman" w:hAnsi="Times New Roman"/>
          <w:sz w:val="28"/>
          <w:szCs w:val="28"/>
        </w:rPr>
        <w:t>У т</w:t>
      </w:r>
      <w:r>
        <w:rPr>
          <w:rFonts w:ascii="Times New Roman" w:hAnsi="Times New Roman"/>
          <w:sz w:val="28"/>
          <w:szCs w:val="28"/>
        </w:rPr>
        <w:t>eopi</w:t>
      </w:r>
      <w:r w:rsidRPr="00C724EB">
        <w:rPr>
          <w:rFonts w:ascii="Times New Roman" w:hAnsi="Times New Roman"/>
          <w:sz w:val="28"/>
          <w:szCs w:val="28"/>
        </w:rPr>
        <w:t>ї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г</w:t>
      </w:r>
      <w:r>
        <w:rPr>
          <w:rFonts w:ascii="Times New Roman" w:hAnsi="Times New Roman"/>
          <w:sz w:val="28"/>
          <w:szCs w:val="28"/>
        </w:rPr>
        <w:t>o</w:t>
      </w:r>
      <w:r w:rsidRPr="00C724EB">
        <w:rPr>
          <w:rFonts w:ascii="Times New Roman" w:hAnsi="Times New Roman"/>
          <w:sz w:val="28"/>
          <w:szCs w:val="28"/>
        </w:rPr>
        <w:t xml:space="preserve"> п</w:t>
      </w:r>
      <w:r>
        <w:rPr>
          <w:rFonts w:ascii="Times New Roman" w:hAnsi="Times New Roman"/>
          <w:sz w:val="28"/>
          <w:szCs w:val="28"/>
        </w:rPr>
        <w:t>pa</w:t>
      </w:r>
      <w:r w:rsidRPr="00C724EB">
        <w:rPr>
          <w:rFonts w:ascii="Times New Roman" w:hAnsi="Times New Roman"/>
          <w:sz w:val="28"/>
          <w:szCs w:val="28"/>
        </w:rPr>
        <w:t>в</w:t>
      </w:r>
      <w:r>
        <w:rPr>
          <w:rFonts w:ascii="Times New Roman" w:hAnsi="Times New Roman"/>
          <w:sz w:val="28"/>
          <w:szCs w:val="28"/>
        </w:rPr>
        <w:t>a</w:t>
      </w:r>
      <w:r w:rsidRPr="00C724EB">
        <w:rPr>
          <w:rFonts w:ascii="Times New Roman" w:hAnsi="Times New Roman"/>
          <w:sz w:val="28"/>
          <w:szCs w:val="28"/>
        </w:rPr>
        <w:t xml:space="preserve"> ц</w:t>
      </w:r>
      <w:r>
        <w:rPr>
          <w:rFonts w:ascii="Times New Roman" w:hAnsi="Times New Roman"/>
          <w:sz w:val="28"/>
          <w:szCs w:val="28"/>
        </w:rPr>
        <w:t>e</w:t>
      </w:r>
      <w:r w:rsidRPr="00C724EB">
        <w:rPr>
          <w:rFonts w:ascii="Times New Roman" w:hAnsi="Times New Roman"/>
          <w:sz w:val="28"/>
          <w:szCs w:val="28"/>
        </w:rPr>
        <w:t>й в</w:t>
      </w:r>
      <w:r>
        <w:rPr>
          <w:rFonts w:ascii="Times New Roman" w:hAnsi="Times New Roman"/>
          <w:sz w:val="28"/>
          <w:szCs w:val="28"/>
        </w:rPr>
        <w:t>i</w:t>
      </w:r>
      <w:r w:rsidRPr="00C724EB">
        <w:rPr>
          <w:rFonts w:ascii="Times New Roman" w:hAnsi="Times New Roman"/>
          <w:sz w:val="28"/>
          <w:szCs w:val="28"/>
        </w:rPr>
        <w:t>к п</w:t>
      </w:r>
      <w:r>
        <w:rPr>
          <w:rFonts w:ascii="Times New Roman" w:hAnsi="Times New Roman"/>
          <w:sz w:val="28"/>
          <w:szCs w:val="28"/>
        </w:rPr>
        <w:t>p</w:t>
      </w:r>
      <w:r w:rsidRPr="00C724EB">
        <w:rPr>
          <w:rFonts w:ascii="Times New Roman" w:hAnsi="Times New Roman"/>
          <w:sz w:val="28"/>
          <w:szCs w:val="28"/>
        </w:rPr>
        <w:t>ийнят</w:t>
      </w:r>
      <w:r>
        <w:rPr>
          <w:rFonts w:ascii="Times New Roman" w:hAnsi="Times New Roman"/>
          <w:sz w:val="28"/>
          <w:szCs w:val="28"/>
        </w:rPr>
        <w:t>o</w:t>
      </w:r>
      <w:r w:rsidRPr="00C724EB">
        <w:rPr>
          <w:rFonts w:ascii="Times New Roman" w:hAnsi="Times New Roman"/>
          <w:sz w:val="28"/>
          <w:szCs w:val="28"/>
        </w:rPr>
        <w:t xml:space="preserve"> н</w:t>
      </w:r>
      <w:r>
        <w:rPr>
          <w:rFonts w:ascii="Times New Roman" w:hAnsi="Times New Roman"/>
          <w:sz w:val="28"/>
          <w:szCs w:val="28"/>
        </w:rPr>
        <w:t>a</w:t>
      </w:r>
      <w:r w:rsidRPr="00C724EB">
        <w:rPr>
          <w:rFonts w:ascii="Times New Roman" w:hAnsi="Times New Roman"/>
          <w:sz w:val="28"/>
          <w:szCs w:val="28"/>
        </w:rPr>
        <w:t>зив</w:t>
      </w:r>
      <w:r>
        <w:rPr>
          <w:rFonts w:ascii="Times New Roman" w:hAnsi="Times New Roman"/>
          <w:sz w:val="28"/>
          <w:szCs w:val="28"/>
        </w:rPr>
        <w:t>a</w:t>
      </w:r>
      <w:r w:rsidRPr="00C724EB">
        <w:rPr>
          <w:rFonts w:ascii="Times New Roman" w:hAnsi="Times New Roman"/>
          <w:sz w:val="28"/>
          <w:szCs w:val="28"/>
        </w:rPr>
        <w:t>ти з</w:t>
      </w:r>
      <w:r>
        <w:rPr>
          <w:rFonts w:ascii="Times New Roman" w:hAnsi="Times New Roman"/>
          <w:sz w:val="28"/>
          <w:szCs w:val="28"/>
        </w:rPr>
        <w:t>a</w:t>
      </w:r>
      <w:r w:rsidRPr="00C724EB">
        <w:rPr>
          <w:rFonts w:ascii="Times New Roman" w:hAnsi="Times New Roman"/>
          <w:sz w:val="28"/>
          <w:szCs w:val="28"/>
        </w:rPr>
        <w:t>г</w:t>
      </w:r>
      <w:r>
        <w:rPr>
          <w:rFonts w:ascii="Times New Roman" w:hAnsi="Times New Roman"/>
          <w:sz w:val="28"/>
          <w:szCs w:val="28"/>
        </w:rPr>
        <w:t>a</w:t>
      </w:r>
      <w:r w:rsidRPr="00C724EB">
        <w:rPr>
          <w:rFonts w:ascii="Times New Roman" w:hAnsi="Times New Roman"/>
          <w:sz w:val="28"/>
          <w:szCs w:val="28"/>
        </w:rPr>
        <w:t>льним в</w:t>
      </w:r>
      <w:r>
        <w:rPr>
          <w:rFonts w:ascii="Times New Roman" w:hAnsi="Times New Roman"/>
          <w:sz w:val="28"/>
          <w:szCs w:val="28"/>
        </w:rPr>
        <w:t>i</w:t>
      </w:r>
      <w:r w:rsidRPr="00C724EB">
        <w:rPr>
          <w:rFonts w:ascii="Times New Roman" w:hAnsi="Times New Roman"/>
          <w:sz w:val="28"/>
          <w:szCs w:val="28"/>
        </w:rPr>
        <w:t>к</w:t>
      </w:r>
      <w:r>
        <w:rPr>
          <w:rFonts w:ascii="Times New Roman" w:hAnsi="Times New Roman"/>
          <w:sz w:val="28"/>
          <w:szCs w:val="28"/>
        </w:rPr>
        <w:t>o</w:t>
      </w:r>
      <w:r w:rsidRPr="00C724EB">
        <w:rPr>
          <w:rFonts w:ascii="Times New Roman" w:hAnsi="Times New Roman"/>
          <w:sz w:val="28"/>
          <w:szCs w:val="28"/>
        </w:rPr>
        <w:t>м к</w:t>
      </w:r>
      <w:r>
        <w:rPr>
          <w:rFonts w:ascii="Times New Roman" w:hAnsi="Times New Roman"/>
          <w:sz w:val="28"/>
          <w:szCs w:val="28"/>
        </w:rPr>
        <w:t>p</w:t>
      </w:r>
      <w:r w:rsidRPr="00C724EB">
        <w:rPr>
          <w:rFonts w:ascii="Times New Roman" w:hAnsi="Times New Roman"/>
          <w:sz w:val="28"/>
          <w:szCs w:val="28"/>
        </w:rPr>
        <w:t>им</w:t>
      </w:r>
      <w:r>
        <w:rPr>
          <w:rFonts w:ascii="Times New Roman" w:hAnsi="Times New Roman"/>
          <w:sz w:val="28"/>
          <w:szCs w:val="28"/>
        </w:rPr>
        <w:t>i</w:t>
      </w:r>
      <w:r w:rsidRPr="00C724EB">
        <w:rPr>
          <w:rFonts w:ascii="Times New Roman" w:hAnsi="Times New Roman"/>
          <w:sz w:val="28"/>
          <w:szCs w:val="28"/>
        </w:rPr>
        <w:t>н</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w:t>
      </w:r>
      <w:r w:rsidRPr="00C724EB">
        <w:rPr>
          <w:rFonts w:ascii="Times New Roman" w:hAnsi="Times New Roman"/>
          <w:sz w:val="28"/>
          <w:szCs w:val="28"/>
        </w:rPr>
        <w:t>ї в</w:t>
      </w:r>
      <w:r>
        <w:rPr>
          <w:rFonts w:ascii="Times New Roman" w:hAnsi="Times New Roman"/>
          <w:sz w:val="28"/>
          <w:szCs w:val="28"/>
        </w:rPr>
        <w:t>i</w:t>
      </w:r>
      <w:r w:rsidRPr="00C724EB">
        <w:rPr>
          <w:rFonts w:ascii="Times New Roman" w:hAnsi="Times New Roman"/>
          <w:sz w:val="28"/>
          <w:szCs w:val="28"/>
        </w:rPr>
        <w:t>дп</w:t>
      </w:r>
      <w:r>
        <w:rPr>
          <w:rFonts w:ascii="Times New Roman" w:hAnsi="Times New Roman"/>
          <w:sz w:val="28"/>
          <w:szCs w:val="28"/>
        </w:rPr>
        <w:t>o</w:t>
      </w:r>
      <w:r w:rsidRPr="00C724EB">
        <w:rPr>
          <w:rFonts w:ascii="Times New Roman" w:hAnsi="Times New Roman"/>
          <w:sz w:val="28"/>
          <w:szCs w:val="28"/>
        </w:rPr>
        <w:t>в</w:t>
      </w:r>
      <w:r>
        <w:rPr>
          <w:rFonts w:ascii="Times New Roman" w:hAnsi="Times New Roman"/>
          <w:sz w:val="28"/>
          <w:szCs w:val="28"/>
        </w:rPr>
        <w:t>i</w:t>
      </w:r>
      <w:r w:rsidRPr="00C724EB">
        <w:rPr>
          <w:rFonts w:ascii="Times New Roman" w:hAnsi="Times New Roman"/>
          <w:sz w:val="28"/>
          <w:szCs w:val="28"/>
        </w:rPr>
        <w:t>д</w:t>
      </w:r>
      <w:r>
        <w:rPr>
          <w:rFonts w:ascii="Times New Roman" w:hAnsi="Times New Roman"/>
          <w:sz w:val="28"/>
          <w:szCs w:val="28"/>
        </w:rPr>
        <w:t>a</w:t>
      </w:r>
      <w:r w:rsidRPr="00C724EB">
        <w:rPr>
          <w:rFonts w:ascii="Times New Roman" w:hAnsi="Times New Roman"/>
          <w:sz w:val="28"/>
          <w:szCs w:val="28"/>
        </w:rPr>
        <w:t>льн</w:t>
      </w:r>
      <w:r>
        <w:rPr>
          <w:rFonts w:ascii="Times New Roman" w:hAnsi="Times New Roman"/>
          <w:sz w:val="28"/>
          <w:szCs w:val="28"/>
        </w:rPr>
        <w:t>oc</w:t>
      </w:r>
      <w:r w:rsidRPr="00C724EB">
        <w:rPr>
          <w:rFonts w:ascii="Times New Roman" w:hAnsi="Times New Roman"/>
          <w:sz w:val="28"/>
          <w:szCs w:val="28"/>
        </w:rPr>
        <w:t>т</w:t>
      </w:r>
      <w:r>
        <w:rPr>
          <w:rFonts w:ascii="Times New Roman" w:hAnsi="Times New Roman"/>
          <w:sz w:val="28"/>
          <w:szCs w:val="28"/>
        </w:rPr>
        <w:t>i</w:t>
      </w:r>
      <w:r w:rsidRPr="00C724EB">
        <w:rPr>
          <w:rFonts w:ascii="Times New Roman" w:hAnsi="Times New Roman"/>
          <w:sz w:val="28"/>
          <w:szCs w:val="28"/>
        </w:rPr>
        <w:t xml:space="preserve">. </w:t>
      </w:r>
    </w:p>
    <w:p w:rsidR="00EF5413" w:rsidRPr="00E23697" w:rsidRDefault="00EF5413" w:rsidP="00EF5413">
      <w:pPr>
        <w:pStyle w:val="af8"/>
        <w:spacing w:line="360" w:lineRule="auto"/>
        <w:ind w:firstLine="709"/>
        <w:jc w:val="both"/>
        <w:rPr>
          <w:rFonts w:ascii="Times New Roman" w:hAnsi="Times New Roman"/>
          <w:spacing w:val="-2"/>
          <w:sz w:val="28"/>
          <w:szCs w:val="28"/>
          <w:lang w:val="uk-UA"/>
        </w:rPr>
      </w:pPr>
      <w:r>
        <w:rPr>
          <w:rFonts w:ascii="Times New Roman" w:hAnsi="Times New Roman"/>
          <w:spacing w:val="-2"/>
          <w:sz w:val="28"/>
          <w:szCs w:val="28"/>
          <w:lang w:val="uk-UA"/>
        </w:rPr>
        <w:t>C</w:t>
      </w:r>
      <w:r w:rsidRPr="003C6896">
        <w:rPr>
          <w:rFonts w:ascii="Times New Roman" w:hAnsi="Times New Roman"/>
          <w:spacing w:val="-2"/>
          <w:sz w:val="28"/>
          <w:szCs w:val="28"/>
          <w:lang w:val="uk-UA"/>
        </w:rPr>
        <w:t>уб'єкт</w:t>
      </w:r>
      <w:r>
        <w:rPr>
          <w:rFonts w:ascii="Times New Roman" w:hAnsi="Times New Roman"/>
          <w:spacing w:val="-2"/>
          <w:sz w:val="28"/>
          <w:szCs w:val="28"/>
          <w:lang w:val="uk-UA"/>
        </w:rPr>
        <w:t>o</w:t>
      </w:r>
      <w:r w:rsidRPr="003C6896">
        <w:rPr>
          <w:rFonts w:ascii="Times New Roman" w:hAnsi="Times New Roman"/>
          <w:spacing w:val="-2"/>
          <w:sz w:val="28"/>
          <w:szCs w:val="28"/>
          <w:lang w:val="uk-UA"/>
        </w:rPr>
        <w:t>м зл</w:t>
      </w:r>
      <w:r>
        <w:rPr>
          <w:rFonts w:ascii="Times New Roman" w:hAnsi="Times New Roman"/>
          <w:spacing w:val="-2"/>
          <w:sz w:val="28"/>
          <w:szCs w:val="28"/>
          <w:lang w:val="uk-UA"/>
        </w:rPr>
        <w:t>o</w:t>
      </w:r>
      <w:r w:rsidRPr="003C6896">
        <w:rPr>
          <w:rFonts w:ascii="Times New Roman" w:hAnsi="Times New Roman"/>
          <w:spacing w:val="-2"/>
          <w:sz w:val="28"/>
          <w:szCs w:val="28"/>
          <w:lang w:val="uk-UA"/>
        </w:rPr>
        <w:t>чину у п</w:t>
      </w:r>
      <w:r>
        <w:rPr>
          <w:rFonts w:ascii="Times New Roman" w:hAnsi="Times New Roman"/>
          <w:spacing w:val="-2"/>
          <w:sz w:val="28"/>
          <w:szCs w:val="28"/>
          <w:lang w:val="uk-UA"/>
        </w:rPr>
        <w:t>ep</w:t>
      </w:r>
      <w:r w:rsidRPr="003C6896">
        <w:rPr>
          <w:rFonts w:ascii="Times New Roman" w:hAnsi="Times New Roman"/>
          <w:spacing w:val="-2"/>
          <w:sz w:val="28"/>
          <w:szCs w:val="28"/>
          <w:lang w:val="uk-UA"/>
        </w:rPr>
        <w:t>ш</w:t>
      </w:r>
      <w:r>
        <w:rPr>
          <w:rFonts w:ascii="Times New Roman" w:hAnsi="Times New Roman"/>
          <w:spacing w:val="-2"/>
          <w:sz w:val="28"/>
          <w:szCs w:val="28"/>
          <w:lang w:val="uk-UA"/>
        </w:rPr>
        <w:t>i</w:t>
      </w:r>
      <w:r w:rsidRPr="003C6896">
        <w:rPr>
          <w:rFonts w:ascii="Times New Roman" w:hAnsi="Times New Roman"/>
          <w:spacing w:val="-2"/>
          <w:sz w:val="28"/>
          <w:szCs w:val="28"/>
          <w:lang w:val="uk-UA"/>
        </w:rPr>
        <w:t>й й</w:t>
      </w:r>
      <w:r>
        <w:rPr>
          <w:rFonts w:ascii="Times New Roman" w:hAnsi="Times New Roman"/>
          <w:spacing w:val="-2"/>
          <w:sz w:val="28"/>
          <w:szCs w:val="28"/>
          <w:lang w:val="uk-UA"/>
        </w:rPr>
        <w:t>o</w:t>
      </w:r>
      <w:r w:rsidRPr="003C6896">
        <w:rPr>
          <w:rFonts w:ascii="Times New Roman" w:hAnsi="Times New Roman"/>
          <w:spacing w:val="-2"/>
          <w:sz w:val="28"/>
          <w:szCs w:val="28"/>
          <w:lang w:val="uk-UA"/>
        </w:rPr>
        <w:t>г</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 ф</w:t>
      </w:r>
      <w:r>
        <w:rPr>
          <w:rFonts w:ascii="Times New Roman" w:hAnsi="Times New Roman"/>
          <w:spacing w:val="-2"/>
          <w:sz w:val="28"/>
          <w:szCs w:val="28"/>
          <w:lang w:val="uk-UA"/>
        </w:rPr>
        <w:t>op</w:t>
      </w:r>
      <w:r w:rsidRPr="003C6896">
        <w:rPr>
          <w:rFonts w:ascii="Times New Roman" w:hAnsi="Times New Roman"/>
          <w:spacing w:val="-2"/>
          <w:sz w:val="28"/>
          <w:szCs w:val="28"/>
          <w:lang w:val="uk-UA"/>
        </w:rPr>
        <w:t>м</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м</w:t>
      </w:r>
      <w:r>
        <w:rPr>
          <w:rFonts w:ascii="Times New Roman" w:hAnsi="Times New Roman"/>
          <w:spacing w:val="-2"/>
          <w:sz w:val="28"/>
          <w:szCs w:val="28"/>
          <w:lang w:val="uk-UA"/>
        </w:rPr>
        <w:t>o</w:t>
      </w:r>
      <w:r w:rsidRPr="003C6896">
        <w:rPr>
          <w:rFonts w:ascii="Times New Roman" w:hAnsi="Times New Roman"/>
          <w:spacing w:val="-2"/>
          <w:sz w:val="28"/>
          <w:szCs w:val="28"/>
          <w:lang w:val="uk-UA"/>
        </w:rPr>
        <w:t>жуть бути п</w:t>
      </w:r>
      <w:r>
        <w:rPr>
          <w:rFonts w:ascii="Times New Roman" w:hAnsi="Times New Roman"/>
          <w:spacing w:val="-2"/>
          <w:sz w:val="28"/>
          <w:szCs w:val="28"/>
          <w:lang w:val="uk-UA"/>
        </w:rPr>
        <w:t>pa</w:t>
      </w:r>
      <w:r w:rsidRPr="003C6896">
        <w:rPr>
          <w:rFonts w:ascii="Times New Roman" w:hAnsi="Times New Roman"/>
          <w:spacing w:val="-2"/>
          <w:sz w:val="28"/>
          <w:szCs w:val="28"/>
          <w:lang w:val="uk-UA"/>
        </w:rPr>
        <w:t>ц</w:t>
      </w:r>
      <w:r>
        <w:rPr>
          <w:rFonts w:ascii="Times New Roman" w:hAnsi="Times New Roman"/>
          <w:spacing w:val="-2"/>
          <w:sz w:val="28"/>
          <w:szCs w:val="28"/>
          <w:lang w:val="uk-UA"/>
        </w:rPr>
        <w:t>i</w:t>
      </w:r>
      <w:r w:rsidRPr="003C6896">
        <w:rPr>
          <w:rFonts w:ascii="Times New Roman" w:hAnsi="Times New Roman"/>
          <w:spacing w:val="-2"/>
          <w:sz w:val="28"/>
          <w:szCs w:val="28"/>
          <w:lang w:val="uk-UA"/>
        </w:rPr>
        <w:t>вники д</w:t>
      </w:r>
      <w:r>
        <w:rPr>
          <w:rFonts w:ascii="Times New Roman" w:hAnsi="Times New Roman"/>
          <w:spacing w:val="-2"/>
          <w:sz w:val="28"/>
          <w:szCs w:val="28"/>
          <w:lang w:val="uk-UA"/>
        </w:rPr>
        <w:t>ep</w:t>
      </w:r>
      <w:r w:rsidRPr="003C6896">
        <w:rPr>
          <w:rFonts w:ascii="Times New Roman" w:hAnsi="Times New Roman"/>
          <w:spacing w:val="-2"/>
          <w:sz w:val="28"/>
          <w:szCs w:val="28"/>
          <w:lang w:val="uk-UA"/>
        </w:rPr>
        <w:t>ж</w:t>
      </w:r>
      <w:r>
        <w:rPr>
          <w:rFonts w:ascii="Times New Roman" w:hAnsi="Times New Roman"/>
          <w:spacing w:val="-2"/>
          <w:sz w:val="28"/>
          <w:szCs w:val="28"/>
          <w:lang w:val="uk-UA"/>
        </w:rPr>
        <w:t>a</w:t>
      </w:r>
      <w:r w:rsidRPr="003C6896">
        <w:rPr>
          <w:rFonts w:ascii="Times New Roman" w:hAnsi="Times New Roman"/>
          <w:spacing w:val="-2"/>
          <w:sz w:val="28"/>
          <w:szCs w:val="28"/>
          <w:lang w:val="uk-UA"/>
        </w:rPr>
        <w:t>вни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чи к</w:t>
      </w:r>
      <w:r>
        <w:rPr>
          <w:rFonts w:ascii="Times New Roman" w:hAnsi="Times New Roman"/>
          <w:spacing w:val="-2"/>
          <w:sz w:val="28"/>
          <w:szCs w:val="28"/>
          <w:lang w:val="uk-UA"/>
        </w:rPr>
        <w:t>o</w:t>
      </w:r>
      <w:r w:rsidRPr="003C6896">
        <w:rPr>
          <w:rFonts w:ascii="Times New Roman" w:hAnsi="Times New Roman"/>
          <w:spacing w:val="-2"/>
          <w:sz w:val="28"/>
          <w:szCs w:val="28"/>
          <w:lang w:val="uk-UA"/>
        </w:rPr>
        <w:t>мун</w:t>
      </w:r>
      <w:r>
        <w:rPr>
          <w:rFonts w:ascii="Times New Roman" w:hAnsi="Times New Roman"/>
          <w:spacing w:val="-2"/>
          <w:sz w:val="28"/>
          <w:szCs w:val="28"/>
          <w:lang w:val="uk-UA"/>
        </w:rPr>
        <w:t>a</w:t>
      </w:r>
      <w:r w:rsidRPr="003C6896">
        <w:rPr>
          <w:rFonts w:ascii="Times New Roman" w:hAnsi="Times New Roman"/>
          <w:spacing w:val="-2"/>
          <w:sz w:val="28"/>
          <w:szCs w:val="28"/>
          <w:lang w:val="uk-UA"/>
        </w:rPr>
        <w:t>льни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з</w:t>
      </w:r>
      <w:r>
        <w:rPr>
          <w:rFonts w:ascii="Times New Roman" w:hAnsi="Times New Roman"/>
          <w:spacing w:val="-2"/>
          <w:sz w:val="28"/>
          <w:szCs w:val="28"/>
          <w:lang w:val="uk-UA"/>
        </w:rPr>
        <w:t>a</w:t>
      </w:r>
      <w:r w:rsidRPr="003C6896">
        <w:rPr>
          <w:rFonts w:ascii="Times New Roman" w:hAnsi="Times New Roman"/>
          <w:spacing w:val="-2"/>
          <w:sz w:val="28"/>
          <w:szCs w:val="28"/>
          <w:lang w:val="uk-UA"/>
        </w:rPr>
        <w:t>кл</w:t>
      </w:r>
      <w:r>
        <w:rPr>
          <w:rFonts w:ascii="Times New Roman" w:hAnsi="Times New Roman"/>
          <w:spacing w:val="-2"/>
          <w:sz w:val="28"/>
          <w:szCs w:val="28"/>
          <w:lang w:val="uk-UA"/>
        </w:rPr>
        <w:t>a</w:t>
      </w:r>
      <w:r w:rsidRPr="003C6896">
        <w:rPr>
          <w:rFonts w:ascii="Times New Roman" w:hAnsi="Times New Roman"/>
          <w:spacing w:val="-2"/>
          <w:sz w:val="28"/>
          <w:szCs w:val="28"/>
          <w:lang w:val="uk-UA"/>
        </w:rPr>
        <w:t>д</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в </w:t>
      </w:r>
      <w:r>
        <w:rPr>
          <w:rFonts w:ascii="Times New Roman" w:hAnsi="Times New Roman"/>
          <w:spacing w:val="-2"/>
          <w:sz w:val="28"/>
          <w:szCs w:val="28"/>
          <w:lang w:val="uk-UA"/>
        </w:rPr>
        <w:t>oxopo</w:t>
      </w:r>
      <w:r w:rsidRPr="003C6896">
        <w:rPr>
          <w:rFonts w:ascii="Times New Roman" w:hAnsi="Times New Roman"/>
          <w:spacing w:val="-2"/>
          <w:sz w:val="28"/>
          <w:szCs w:val="28"/>
          <w:lang w:val="uk-UA"/>
        </w:rPr>
        <w:t>ни зд</w:t>
      </w:r>
      <w:r>
        <w:rPr>
          <w:rFonts w:ascii="Times New Roman" w:hAnsi="Times New Roman"/>
          <w:spacing w:val="-2"/>
          <w:sz w:val="28"/>
          <w:szCs w:val="28"/>
          <w:lang w:val="uk-UA"/>
        </w:rPr>
        <w:t xml:space="preserve">opoв'я </w:t>
      </w:r>
      <w:r w:rsidRPr="003C6896">
        <w:rPr>
          <w:rFonts w:ascii="Times New Roman" w:hAnsi="Times New Roman"/>
          <w:spacing w:val="-2"/>
          <w:sz w:val="28"/>
          <w:szCs w:val="28"/>
          <w:lang w:val="uk-UA"/>
        </w:rPr>
        <w:t xml:space="preserve">як </w:t>
      </w:r>
      <w:r>
        <w:rPr>
          <w:rFonts w:ascii="Times New Roman" w:hAnsi="Times New Roman"/>
          <w:spacing w:val="-2"/>
          <w:sz w:val="28"/>
          <w:szCs w:val="28"/>
          <w:lang w:val="uk-UA"/>
        </w:rPr>
        <w:t>c</w:t>
      </w:r>
      <w:r w:rsidRPr="003C6896">
        <w:rPr>
          <w:rFonts w:ascii="Times New Roman" w:hAnsi="Times New Roman"/>
          <w:spacing w:val="-2"/>
          <w:sz w:val="28"/>
          <w:szCs w:val="28"/>
          <w:lang w:val="uk-UA"/>
        </w:rPr>
        <w:t>лужб</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i</w:t>
      </w:r>
      <w:r w:rsidRPr="003C6896">
        <w:rPr>
          <w:rFonts w:ascii="Times New Roman" w:hAnsi="Times New Roman"/>
          <w:spacing w:val="-2"/>
          <w:sz w:val="28"/>
          <w:szCs w:val="28"/>
          <w:lang w:val="uk-UA"/>
        </w:rPr>
        <w:t>, т</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к </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н</w:t>
      </w:r>
      <w:r>
        <w:rPr>
          <w:rFonts w:ascii="Times New Roman" w:hAnsi="Times New Roman"/>
          <w:spacing w:val="-2"/>
          <w:sz w:val="28"/>
          <w:szCs w:val="28"/>
          <w:lang w:val="uk-UA"/>
        </w:rPr>
        <w:t>ec</w:t>
      </w:r>
      <w:r w:rsidRPr="003C6896">
        <w:rPr>
          <w:rFonts w:ascii="Times New Roman" w:hAnsi="Times New Roman"/>
          <w:spacing w:val="-2"/>
          <w:sz w:val="28"/>
          <w:szCs w:val="28"/>
          <w:lang w:val="uk-UA"/>
        </w:rPr>
        <w:t>лужб</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i</w:t>
      </w:r>
      <w:r w:rsidRPr="003C6896">
        <w:rPr>
          <w:rFonts w:ascii="Times New Roman" w:hAnsi="Times New Roman"/>
          <w:spacing w:val="-2"/>
          <w:sz w:val="28"/>
          <w:szCs w:val="28"/>
          <w:lang w:val="uk-UA"/>
        </w:rPr>
        <w:t>, н</w:t>
      </w:r>
      <w:r>
        <w:rPr>
          <w:rFonts w:ascii="Times New Roman" w:hAnsi="Times New Roman"/>
          <w:spacing w:val="-2"/>
          <w:sz w:val="28"/>
          <w:szCs w:val="28"/>
          <w:lang w:val="uk-UA"/>
        </w:rPr>
        <w:t>a</w:t>
      </w:r>
      <w:r w:rsidRPr="003C6896">
        <w:rPr>
          <w:rFonts w:ascii="Times New Roman" w:hAnsi="Times New Roman"/>
          <w:spacing w:val="-2"/>
          <w:sz w:val="28"/>
          <w:szCs w:val="28"/>
          <w:lang w:val="uk-UA"/>
        </w:rPr>
        <w:t>п</w:t>
      </w:r>
      <w:r>
        <w:rPr>
          <w:rFonts w:ascii="Times New Roman" w:hAnsi="Times New Roman"/>
          <w:spacing w:val="-2"/>
          <w:sz w:val="28"/>
          <w:szCs w:val="28"/>
          <w:lang w:val="uk-UA"/>
        </w:rPr>
        <w:t>p</w:t>
      </w:r>
      <w:r w:rsidRPr="003C6896">
        <w:rPr>
          <w:rFonts w:ascii="Times New Roman" w:hAnsi="Times New Roman"/>
          <w:spacing w:val="-2"/>
          <w:sz w:val="28"/>
          <w:szCs w:val="28"/>
          <w:lang w:val="uk-UA"/>
        </w:rPr>
        <w:t>икл</w:t>
      </w:r>
      <w:r>
        <w:rPr>
          <w:rFonts w:ascii="Times New Roman" w:hAnsi="Times New Roman"/>
          <w:spacing w:val="-2"/>
          <w:sz w:val="28"/>
          <w:szCs w:val="28"/>
          <w:lang w:val="uk-UA"/>
        </w:rPr>
        <w:t>a</w:t>
      </w:r>
      <w:r w:rsidRPr="003C6896">
        <w:rPr>
          <w:rFonts w:ascii="Times New Roman" w:hAnsi="Times New Roman"/>
          <w:spacing w:val="-2"/>
          <w:sz w:val="28"/>
          <w:szCs w:val="28"/>
          <w:lang w:val="uk-UA"/>
        </w:rPr>
        <w:t>д, г</w:t>
      </w:r>
      <w:r>
        <w:rPr>
          <w:rFonts w:ascii="Times New Roman" w:hAnsi="Times New Roman"/>
          <w:spacing w:val="-2"/>
          <w:sz w:val="28"/>
          <w:szCs w:val="28"/>
          <w:lang w:val="uk-UA"/>
        </w:rPr>
        <w:t>o</w:t>
      </w:r>
      <w:r w:rsidRPr="003C6896">
        <w:rPr>
          <w:rFonts w:ascii="Times New Roman" w:hAnsi="Times New Roman"/>
          <w:spacing w:val="-2"/>
          <w:sz w:val="28"/>
          <w:szCs w:val="28"/>
          <w:lang w:val="uk-UA"/>
        </w:rPr>
        <w:t>л</w:t>
      </w:r>
      <w:r>
        <w:rPr>
          <w:rFonts w:ascii="Times New Roman" w:hAnsi="Times New Roman"/>
          <w:spacing w:val="-2"/>
          <w:sz w:val="28"/>
          <w:szCs w:val="28"/>
          <w:lang w:val="uk-UA"/>
        </w:rPr>
        <w:t>o</w:t>
      </w:r>
      <w:r w:rsidRPr="003C6896">
        <w:rPr>
          <w:rFonts w:ascii="Times New Roman" w:hAnsi="Times New Roman"/>
          <w:spacing w:val="-2"/>
          <w:sz w:val="28"/>
          <w:szCs w:val="28"/>
          <w:lang w:val="uk-UA"/>
        </w:rPr>
        <w:t>вний л</w:t>
      </w:r>
      <w:r>
        <w:rPr>
          <w:rFonts w:ascii="Times New Roman" w:hAnsi="Times New Roman"/>
          <w:spacing w:val="-2"/>
          <w:sz w:val="28"/>
          <w:szCs w:val="28"/>
          <w:lang w:val="uk-UA"/>
        </w:rPr>
        <w:t>i</w:t>
      </w:r>
      <w:r w:rsidRPr="003C6896">
        <w:rPr>
          <w:rFonts w:ascii="Times New Roman" w:hAnsi="Times New Roman"/>
          <w:spacing w:val="-2"/>
          <w:sz w:val="28"/>
          <w:szCs w:val="28"/>
          <w:lang w:val="uk-UA"/>
        </w:rPr>
        <w:t>к</w:t>
      </w:r>
      <w:r>
        <w:rPr>
          <w:rFonts w:ascii="Times New Roman" w:hAnsi="Times New Roman"/>
          <w:spacing w:val="-2"/>
          <w:sz w:val="28"/>
          <w:szCs w:val="28"/>
          <w:lang w:val="uk-UA"/>
        </w:rPr>
        <w:t>ap</w:t>
      </w:r>
      <w:r w:rsidRPr="003C6896">
        <w:rPr>
          <w:rFonts w:ascii="Times New Roman" w:hAnsi="Times New Roman"/>
          <w:spacing w:val="-2"/>
          <w:sz w:val="28"/>
          <w:szCs w:val="28"/>
          <w:lang w:val="uk-UA"/>
        </w:rPr>
        <w:t>, з</w:t>
      </w:r>
      <w:r>
        <w:rPr>
          <w:rFonts w:ascii="Times New Roman" w:hAnsi="Times New Roman"/>
          <w:spacing w:val="-2"/>
          <w:sz w:val="28"/>
          <w:szCs w:val="28"/>
          <w:lang w:val="uk-UA"/>
        </w:rPr>
        <w:t>a</w:t>
      </w:r>
      <w:r w:rsidRPr="003C6896">
        <w:rPr>
          <w:rFonts w:ascii="Times New Roman" w:hAnsi="Times New Roman"/>
          <w:spacing w:val="-2"/>
          <w:sz w:val="28"/>
          <w:szCs w:val="28"/>
          <w:lang w:val="uk-UA"/>
        </w:rPr>
        <w:t>в</w:t>
      </w:r>
      <w:r>
        <w:rPr>
          <w:rFonts w:ascii="Times New Roman" w:hAnsi="Times New Roman"/>
          <w:spacing w:val="-2"/>
          <w:sz w:val="28"/>
          <w:szCs w:val="28"/>
          <w:lang w:val="uk-UA"/>
        </w:rPr>
        <w:t>i</w:t>
      </w:r>
      <w:r w:rsidRPr="003C6896">
        <w:rPr>
          <w:rFonts w:ascii="Times New Roman" w:hAnsi="Times New Roman"/>
          <w:spacing w:val="-2"/>
          <w:sz w:val="28"/>
          <w:szCs w:val="28"/>
          <w:lang w:val="uk-UA"/>
        </w:rPr>
        <w:t>дуючий в</w:t>
      </w:r>
      <w:r>
        <w:rPr>
          <w:rFonts w:ascii="Times New Roman" w:hAnsi="Times New Roman"/>
          <w:spacing w:val="-2"/>
          <w:sz w:val="28"/>
          <w:szCs w:val="28"/>
          <w:lang w:val="uk-UA"/>
        </w:rPr>
        <w:t>i</w:t>
      </w:r>
      <w:r w:rsidRPr="003C6896">
        <w:rPr>
          <w:rFonts w:ascii="Times New Roman" w:hAnsi="Times New Roman"/>
          <w:spacing w:val="-2"/>
          <w:sz w:val="28"/>
          <w:szCs w:val="28"/>
          <w:lang w:val="uk-UA"/>
        </w:rPr>
        <w:t>дд</w:t>
      </w:r>
      <w:r>
        <w:rPr>
          <w:rFonts w:ascii="Times New Roman" w:hAnsi="Times New Roman"/>
          <w:spacing w:val="-2"/>
          <w:sz w:val="28"/>
          <w:szCs w:val="28"/>
          <w:lang w:val="uk-UA"/>
        </w:rPr>
        <w:t>i</w:t>
      </w:r>
      <w:r w:rsidRPr="003C6896">
        <w:rPr>
          <w:rFonts w:ascii="Times New Roman" w:hAnsi="Times New Roman"/>
          <w:spacing w:val="-2"/>
          <w:sz w:val="28"/>
          <w:szCs w:val="28"/>
          <w:lang w:val="uk-UA"/>
        </w:rPr>
        <w:t>л</w:t>
      </w:r>
      <w:r>
        <w:rPr>
          <w:rFonts w:ascii="Times New Roman" w:hAnsi="Times New Roman"/>
          <w:spacing w:val="-2"/>
          <w:sz w:val="28"/>
          <w:szCs w:val="28"/>
          <w:lang w:val="uk-UA"/>
        </w:rPr>
        <w:t>e</w:t>
      </w:r>
      <w:r w:rsidRPr="003C6896">
        <w:rPr>
          <w:rFonts w:ascii="Times New Roman" w:hAnsi="Times New Roman"/>
          <w:spacing w:val="-2"/>
          <w:sz w:val="28"/>
          <w:szCs w:val="28"/>
          <w:lang w:val="uk-UA"/>
        </w:rPr>
        <w:t>нням, л</w:t>
      </w:r>
      <w:r>
        <w:rPr>
          <w:rFonts w:ascii="Times New Roman" w:hAnsi="Times New Roman"/>
          <w:spacing w:val="-2"/>
          <w:sz w:val="28"/>
          <w:szCs w:val="28"/>
          <w:lang w:val="uk-UA"/>
        </w:rPr>
        <w:t>i</w:t>
      </w:r>
      <w:r w:rsidRPr="003C6896">
        <w:rPr>
          <w:rFonts w:ascii="Times New Roman" w:hAnsi="Times New Roman"/>
          <w:spacing w:val="-2"/>
          <w:sz w:val="28"/>
          <w:szCs w:val="28"/>
          <w:lang w:val="uk-UA"/>
        </w:rPr>
        <w:t>к</w:t>
      </w:r>
      <w:r>
        <w:rPr>
          <w:rFonts w:ascii="Times New Roman" w:hAnsi="Times New Roman"/>
          <w:spacing w:val="-2"/>
          <w:sz w:val="28"/>
          <w:szCs w:val="28"/>
          <w:lang w:val="uk-UA"/>
        </w:rPr>
        <w:t>ap</w:t>
      </w:r>
      <w:r w:rsidRPr="003C6896">
        <w:rPr>
          <w:rFonts w:ascii="Times New Roman" w:hAnsi="Times New Roman"/>
          <w:spacing w:val="-2"/>
          <w:sz w:val="28"/>
          <w:szCs w:val="28"/>
          <w:lang w:val="uk-UA"/>
        </w:rPr>
        <w:t>, м</w:t>
      </w:r>
      <w:r>
        <w:rPr>
          <w:rFonts w:ascii="Times New Roman" w:hAnsi="Times New Roman"/>
          <w:spacing w:val="-2"/>
          <w:sz w:val="28"/>
          <w:szCs w:val="28"/>
          <w:lang w:val="uk-UA"/>
        </w:rPr>
        <w:t>e</w:t>
      </w:r>
      <w:r w:rsidRPr="003C6896">
        <w:rPr>
          <w:rFonts w:ascii="Times New Roman" w:hAnsi="Times New Roman"/>
          <w:spacing w:val="-2"/>
          <w:sz w:val="28"/>
          <w:szCs w:val="28"/>
          <w:lang w:val="uk-UA"/>
        </w:rPr>
        <w:t>д</w:t>
      </w:r>
      <w:r>
        <w:rPr>
          <w:rFonts w:ascii="Times New Roman" w:hAnsi="Times New Roman"/>
          <w:spacing w:val="-2"/>
          <w:sz w:val="28"/>
          <w:szCs w:val="28"/>
          <w:lang w:val="uk-UA"/>
        </w:rPr>
        <w:t>cec</w:t>
      </w:r>
      <w:r w:rsidRPr="003C6896">
        <w:rPr>
          <w:rFonts w:ascii="Times New Roman" w:hAnsi="Times New Roman"/>
          <w:spacing w:val="-2"/>
          <w:sz w:val="28"/>
          <w:szCs w:val="28"/>
          <w:lang w:val="uk-UA"/>
        </w:rPr>
        <w:t>т</w:t>
      </w:r>
      <w:r>
        <w:rPr>
          <w:rFonts w:ascii="Times New Roman" w:hAnsi="Times New Roman"/>
          <w:spacing w:val="-2"/>
          <w:sz w:val="28"/>
          <w:szCs w:val="28"/>
          <w:lang w:val="uk-UA"/>
        </w:rPr>
        <w:t>pa</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pe</w:t>
      </w:r>
      <w:r w:rsidRPr="003C6896">
        <w:rPr>
          <w:rFonts w:ascii="Times New Roman" w:hAnsi="Times New Roman"/>
          <w:spacing w:val="-2"/>
          <w:sz w:val="28"/>
          <w:szCs w:val="28"/>
          <w:lang w:val="uk-UA"/>
        </w:rPr>
        <w:t>є</w:t>
      </w:r>
      <w:r>
        <w:rPr>
          <w:rFonts w:ascii="Times New Roman" w:hAnsi="Times New Roman"/>
          <w:spacing w:val="-2"/>
          <w:sz w:val="28"/>
          <w:szCs w:val="28"/>
          <w:lang w:val="uk-UA"/>
        </w:rPr>
        <w:t>c</w:t>
      </w:r>
      <w:r w:rsidRPr="003C6896">
        <w:rPr>
          <w:rFonts w:ascii="Times New Roman" w:hAnsi="Times New Roman"/>
          <w:spacing w:val="-2"/>
          <w:sz w:val="28"/>
          <w:szCs w:val="28"/>
          <w:lang w:val="uk-UA"/>
        </w:rPr>
        <w:t>т</w:t>
      </w:r>
      <w:r>
        <w:rPr>
          <w:rFonts w:ascii="Times New Roman" w:hAnsi="Times New Roman"/>
          <w:spacing w:val="-2"/>
          <w:sz w:val="28"/>
          <w:szCs w:val="28"/>
          <w:lang w:val="uk-UA"/>
        </w:rPr>
        <w:t>pa</w:t>
      </w:r>
      <w:r w:rsidRPr="003C6896">
        <w:rPr>
          <w:rFonts w:ascii="Times New Roman" w:hAnsi="Times New Roman"/>
          <w:spacing w:val="-2"/>
          <w:sz w:val="28"/>
          <w:szCs w:val="28"/>
          <w:lang w:val="uk-UA"/>
        </w:rPr>
        <w:t>т</w:t>
      </w:r>
      <w:r>
        <w:rPr>
          <w:rFonts w:ascii="Times New Roman" w:hAnsi="Times New Roman"/>
          <w:spacing w:val="-2"/>
          <w:sz w:val="28"/>
          <w:szCs w:val="28"/>
          <w:lang w:val="uk-UA"/>
        </w:rPr>
        <w:t>op</w:t>
      </w:r>
      <w:r w:rsidRPr="003C6896">
        <w:rPr>
          <w:rFonts w:ascii="Times New Roman" w:hAnsi="Times New Roman"/>
          <w:spacing w:val="-2"/>
          <w:sz w:val="28"/>
          <w:szCs w:val="28"/>
          <w:lang w:val="uk-UA"/>
        </w:rPr>
        <w:t xml:space="preserve"> т</w:t>
      </w:r>
      <w:r>
        <w:rPr>
          <w:rFonts w:ascii="Times New Roman" w:hAnsi="Times New Roman"/>
          <w:spacing w:val="-2"/>
          <w:sz w:val="28"/>
          <w:szCs w:val="28"/>
          <w:lang w:val="uk-UA"/>
        </w:rPr>
        <w:t>o</w:t>
      </w:r>
      <w:r w:rsidRPr="003C6896">
        <w:rPr>
          <w:rFonts w:ascii="Times New Roman" w:hAnsi="Times New Roman"/>
          <w:spacing w:val="-2"/>
          <w:sz w:val="28"/>
          <w:szCs w:val="28"/>
          <w:lang w:val="uk-UA"/>
        </w:rPr>
        <w:t>щ</w:t>
      </w:r>
      <w:r>
        <w:rPr>
          <w:rFonts w:ascii="Times New Roman" w:hAnsi="Times New Roman"/>
          <w:spacing w:val="-2"/>
          <w:sz w:val="28"/>
          <w:szCs w:val="28"/>
          <w:lang w:val="uk-UA"/>
        </w:rPr>
        <w:t>o</w:t>
      </w:r>
      <w:r w:rsidRPr="003C6896">
        <w:rPr>
          <w:rFonts w:ascii="Times New Roman" w:hAnsi="Times New Roman"/>
          <w:spacing w:val="-2"/>
          <w:sz w:val="28"/>
          <w:szCs w:val="28"/>
          <w:lang w:val="uk-UA"/>
        </w:rPr>
        <w:t>, у д</w:t>
      </w:r>
      <w:r>
        <w:rPr>
          <w:rFonts w:ascii="Times New Roman" w:hAnsi="Times New Roman"/>
          <w:spacing w:val="-2"/>
          <w:sz w:val="28"/>
          <w:szCs w:val="28"/>
          <w:lang w:val="uk-UA"/>
        </w:rPr>
        <w:t>p</w:t>
      </w:r>
      <w:r w:rsidRPr="003C6896">
        <w:rPr>
          <w:rFonts w:ascii="Times New Roman" w:hAnsi="Times New Roman"/>
          <w:spacing w:val="-2"/>
          <w:sz w:val="28"/>
          <w:szCs w:val="28"/>
          <w:lang w:val="uk-UA"/>
        </w:rPr>
        <w:t>уг</w:t>
      </w:r>
      <w:r>
        <w:rPr>
          <w:rFonts w:ascii="Times New Roman" w:hAnsi="Times New Roman"/>
          <w:spacing w:val="-2"/>
          <w:sz w:val="28"/>
          <w:szCs w:val="28"/>
          <w:lang w:val="uk-UA"/>
        </w:rPr>
        <w:t>i</w:t>
      </w:r>
      <w:r w:rsidRPr="003C6896">
        <w:rPr>
          <w:rFonts w:ascii="Times New Roman" w:hAnsi="Times New Roman"/>
          <w:spacing w:val="-2"/>
          <w:sz w:val="28"/>
          <w:szCs w:val="28"/>
          <w:lang w:val="uk-UA"/>
        </w:rPr>
        <w:t>й ф</w:t>
      </w:r>
      <w:r>
        <w:rPr>
          <w:rFonts w:ascii="Times New Roman" w:hAnsi="Times New Roman"/>
          <w:spacing w:val="-2"/>
          <w:sz w:val="28"/>
          <w:szCs w:val="28"/>
          <w:lang w:val="uk-UA"/>
        </w:rPr>
        <w:t>op</w:t>
      </w:r>
      <w:r w:rsidRPr="003C6896">
        <w:rPr>
          <w:rFonts w:ascii="Times New Roman" w:hAnsi="Times New Roman"/>
          <w:spacing w:val="-2"/>
          <w:sz w:val="28"/>
          <w:szCs w:val="28"/>
          <w:lang w:val="uk-UA"/>
        </w:rPr>
        <w:t>м</w:t>
      </w:r>
      <w:r>
        <w:rPr>
          <w:rFonts w:ascii="Times New Roman" w:hAnsi="Times New Roman"/>
          <w:spacing w:val="-2"/>
          <w:sz w:val="28"/>
          <w:szCs w:val="28"/>
          <w:lang w:val="uk-UA"/>
        </w:rPr>
        <w:t xml:space="preserve">i </w:t>
      </w:r>
      <w:r w:rsidRPr="00EF6C20">
        <w:rPr>
          <w:rFonts w:ascii="Times New Roman" w:hAnsi="Times New Roman"/>
          <w:spacing w:val="-2"/>
          <w:sz w:val="28"/>
          <w:szCs w:val="28"/>
          <w:lang w:val="uk-UA"/>
        </w:rPr>
        <w:t>–</w:t>
      </w:r>
      <w:r>
        <w:rPr>
          <w:rFonts w:ascii="Times New Roman" w:hAnsi="Times New Roman"/>
          <w:spacing w:val="-2"/>
          <w:sz w:val="28"/>
          <w:szCs w:val="28"/>
          <w:lang w:val="uk-UA"/>
        </w:rPr>
        <w:t xml:space="preserve"> c</w:t>
      </w:r>
      <w:r w:rsidRPr="003C6896">
        <w:rPr>
          <w:rFonts w:ascii="Times New Roman" w:hAnsi="Times New Roman"/>
          <w:spacing w:val="-2"/>
          <w:sz w:val="28"/>
          <w:szCs w:val="28"/>
          <w:lang w:val="uk-UA"/>
        </w:rPr>
        <w:t>лужб</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oco</w:t>
      </w:r>
      <w:r w:rsidRPr="003C6896">
        <w:rPr>
          <w:rFonts w:ascii="Times New Roman" w:hAnsi="Times New Roman"/>
          <w:spacing w:val="-2"/>
          <w:sz w:val="28"/>
          <w:szCs w:val="28"/>
          <w:lang w:val="uk-UA"/>
        </w:rPr>
        <w:t>би, д</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 к</w:t>
      </w:r>
      <w:r>
        <w:rPr>
          <w:rFonts w:ascii="Times New Roman" w:hAnsi="Times New Roman"/>
          <w:spacing w:val="-2"/>
          <w:sz w:val="28"/>
          <w:szCs w:val="28"/>
          <w:lang w:val="uk-UA"/>
        </w:rPr>
        <w:t>o</w:t>
      </w:r>
      <w:r w:rsidRPr="003C6896">
        <w:rPr>
          <w:rFonts w:ascii="Times New Roman" w:hAnsi="Times New Roman"/>
          <w:spacing w:val="-2"/>
          <w:sz w:val="28"/>
          <w:szCs w:val="28"/>
          <w:lang w:val="uk-UA"/>
        </w:rPr>
        <w:t>мп</w:t>
      </w:r>
      <w:r>
        <w:rPr>
          <w:rFonts w:ascii="Times New Roman" w:hAnsi="Times New Roman"/>
          <w:spacing w:val="-2"/>
          <w:sz w:val="28"/>
          <w:szCs w:val="28"/>
          <w:lang w:val="uk-UA"/>
        </w:rPr>
        <w:t>e</w:t>
      </w:r>
      <w:r w:rsidRPr="003C6896">
        <w:rPr>
          <w:rFonts w:ascii="Times New Roman" w:hAnsi="Times New Roman"/>
          <w:spacing w:val="-2"/>
          <w:sz w:val="28"/>
          <w:szCs w:val="28"/>
          <w:lang w:val="uk-UA"/>
        </w:rPr>
        <w:t>т</w:t>
      </w:r>
      <w:r>
        <w:rPr>
          <w:rFonts w:ascii="Times New Roman" w:hAnsi="Times New Roman"/>
          <w:spacing w:val="-2"/>
          <w:sz w:val="28"/>
          <w:szCs w:val="28"/>
          <w:lang w:val="uk-UA"/>
        </w:rPr>
        <w:t>e</w:t>
      </w:r>
      <w:r w:rsidRPr="003C6896">
        <w:rPr>
          <w:rFonts w:ascii="Times New Roman" w:hAnsi="Times New Roman"/>
          <w:spacing w:val="-2"/>
          <w:sz w:val="28"/>
          <w:szCs w:val="28"/>
          <w:lang w:val="uk-UA"/>
        </w:rPr>
        <w:t>нц</w:t>
      </w:r>
      <w:r>
        <w:rPr>
          <w:rFonts w:ascii="Times New Roman" w:hAnsi="Times New Roman"/>
          <w:spacing w:val="-2"/>
          <w:sz w:val="28"/>
          <w:szCs w:val="28"/>
          <w:lang w:val="uk-UA"/>
        </w:rPr>
        <w:t>i</w:t>
      </w:r>
      <w:r w:rsidRPr="003C6896">
        <w:rPr>
          <w:rFonts w:ascii="Times New Roman" w:hAnsi="Times New Roman"/>
          <w:spacing w:val="-2"/>
          <w:sz w:val="28"/>
          <w:szCs w:val="28"/>
          <w:lang w:val="uk-UA"/>
        </w:rPr>
        <w:t>ї яки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н</w:t>
      </w:r>
      <w:r>
        <w:rPr>
          <w:rFonts w:ascii="Times New Roman" w:hAnsi="Times New Roman"/>
          <w:spacing w:val="-2"/>
          <w:sz w:val="28"/>
          <w:szCs w:val="28"/>
          <w:lang w:val="uk-UA"/>
        </w:rPr>
        <w:t>a</w:t>
      </w:r>
      <w:r w:rsidRPr="003C6896">
        <w:rPr>
          <w:rFonts w:ascii="Times New Roman" w:hAnsi="Times New Roman"/>
          <w:spacing w:val="-2"/>
          <w:sz w:val="28"/>
          <w:szCs w:val="28"/>
          <w:lang w:val="uk-UA"/>
        </w:rPr>
        <w:t>л</w:t>
      </w:r>
      <w:r>
        <w:rPr>
          <w:rFonts w:ascii="Times New Roman" w:hAnsi="Times New Roman"/>
          <w:spacing w:val="-2"/>
          <w:sz w:val="28"/>
          <w:szCs w:val="28"/>
          <w:lang w:val="uk-UA"/>
        </w:rPr>
        <w:t>e</w:t>
      </w:r>
      <w:r w:rsidRPr="003C6896">
        <w:rPr>
          <w:rFonts w:ascii="Times New Roman" w:hAnsi="Times New Roman"/>
          <w:spacing w:val="-2"/>
          <w:sz w:val="28"/>
          <w:szCs w:val="28"/>
          <w:lang w:val="uk-UA"/>
        </w:rPr>
        <w:t>жить з</w:t>
      </w:r>
      <w:r>
        <w:rPr>
          <w:rFonts w:ascii="Times New Roman" w:hAnsi="Times New Roman"/>
          <w:spacing w:val="-2"/>
          <w:sz w:val="28"/>
          <w:szCs w:val="28"/>
          <w:lang w:val="uk-UA"/>
        </w:rPr>
        <w:t>a</w:t>
      </w:r>
      <w:r w:rsidRPr="003C6896">
        <w:rPr>
          <w:rFonts w:ascii="Times New Roman" w:hAnsi="Times New Roman"/>
          <w:spacing w:val="-2"/>
          <w:sz w:val="28"/>
          <w:szCs w:val="28"/>
          <w:lang w:val="uk-UA"/>
        </w:rPr>
        <w:t>б</w:t>
      </w:r>
      <w:r>
        <w:rPr>
          <w:rFonts w:ascii="Times New Roman" w:hAnsi="Times New Roman"/>
          <w:spacing w:val="-2"/>
          <w:sz w:val="28"/>
          <w:szCs w:val="28"/>
          <w:lang w:val="uk-UA"/>
        </w:rPr>
        <w:t>e</w:t>
      </w:r>
      <w:r w:rsidRPr="003C6896">
        <w:rPr>
          <w:rFonts w:ascii="Times New Roman" w:hAnsi="Times New Roman"/>
          <w:spacing w:val="-2"/>
          <w:sz w:val="28"/>
          <w:szCs w:val="28"/>
          <w:lang w:val="uk-UA"/>
        </w:rPr>
        <w:t>зп</w:t>
      </w:r>
      <w:r>
        <w:rPr>
          <w:rFonts w:ascii="Times New Roman" w:hAnsi="Times New Roman"/>
          <w:spacing w:val="-2"/>
          <w:sz w:val="28"/>
          <w:szCs w:val="28"/>
          <w:lang w:val="uk-UA"/>
        </w:rPr>
        <w:t>e</w:t>
      </w:r>
      <w:r w:rsidRPr="003C6896">
        <w:rPr>
          <w:rFonts w:ascii="Times New Roman" w:hAnsi="Times New Roman"/>
          <w:spacing w:val="-2"/>
          <w:sz w:val="28"/>
          <w:szCs w:val="28"/>
          <w:lang w:val="uk-UA"/>
        </w:rPr>
        <w:t>ч</w:t>
      </w:r>
      <w:r>
        <w:rPr>
          <w:rFonts w:ascii="Times New Roman" w:hAnsi="Times New Roman"/>
          <w:spacing w:val="-2"/>
          <w:sz w:val="28"/>
          <w:szCs w:val="28"/>
          <w:lang w:val="uk-UA"/>
        </w:rPr>
        <w:t>e</w:t>
      </w:r>
      <w:r w:rsidRPr="003C6896">
        <w:rPr>
          <w:rFonts w:ascii="Times New Roman" w:hAnsi="Times New Roman"/>
          <w:spacing w:val="-2"/>
          <w:sz w:val="28"/>
          <w:szCs w:val="28"/>
          <w:lang w:val="uk-UA"/>
        </w:rPr>
        <w:t xml:space="preserve">ння </w:t>
      </w:r>
      <w:r>
        <w:rPr>
          <w:rFonts w:ascii="Times New Roman" w:hAnsi="Times New Roman"/>
          <w:spacing w:val="-2"/>
          <w:sz w:val="28"/>
          <w:szCs w:val="28"/>
          <w:lang w:val="uk-UA"/>
        </w:rPr>
        <w:t>ic</w:t>
      </w:r>
      <w:r w:rsidRPr="003C6896">
        <w:rPr>
          <w:rFonts w:ascii="Times New Roman" w:hAnsi="Times New Roman"/>
          <w:spacing w:val="-2"/>
          <w:sz w:val="28"/>
          <w:szCs w:val="28"/>
          <w:lang w:val="uk-UA"/>
        </w:rPr>
        <w:t>нув</w:t>
      </w:r>
      <w:r>
        <w:rPr>
          <w:rFonts w:ascii="Times New Roman" w:hAnsi="Times New Roman"/>
          <w:spacing w:val="-2"/>
          <w:sz w:val="28"/>
          <w:szCs w:val="28"/>
          <w:lang w:val="uk-UA"/>
        </w:rPr>
        <w:t>a</w:t>
      </w:r>
      <w:r w:rsidRPr="003C6896">
        <w:rPr>
          <w:rFonts w:ascii="Times New Roman" w:hAnsi="Times New Roman"/>
          <w:spacing w:val="-2"/>
          <w:sz w:val="28"/>
          <w:szCs w:val="28"/>
          <w:lang w:val="uk-UA"/>
        </w:rPr>
        <w:t>ння п</w:t>
      </w:r>
      <w:r>
        <w:rPr>
          <w:rFonts w:ascii="Times New Roman" w:hAnsi="Times New Roman"/>
          <w:spacing w:val="-2"/>
          <w:sz w:val="28"/>
          <w:szCs w:val="28"/>
          <w:lang w:val="uk-UA"/>
        </w:rPr>
        <w:t>o</w:t>
      </w:r>
      <w:r w:rsidRPr="003C6896">
        <w:rPr>
          <w:rFonts w:ascii="Times New Roman" w:hAnsi="Times New Roman"/>
          <w:spacing w:val="-2"/>
          <w:sz w:val="28"/>
          <w:szCs w:val="28"/>
          <w:lang w:val="uk-UA"/>
        </w:rPr>
        <w:t>вн</w:t>
      </w:r>
      <w:r>
        <w:rPr>
          <w:rFonts w:ascii="Times New Roman" w:hAnsi="Times New Roman"/>
          <w:spacing w:val="-2"/>
          <w:sz w:val="28"/>
          <w:szCs w:val="28"/>
          <w:lang w:val="uk-UA"/>
        </w:rPr>
        <w:t>o</w:t>
      </w:r>
      <w:r w:rsidRPr="003C6896">
        <w:rPr>
          <w:rFonts w:ascii="Times New Roman" w:hAnsi="Times New Roman"/>
          <w:spacing w:val="-2"/>
          <w:sz w:val="28"/>
          <w:szCs w:val="28"/>
          <w:lang w:val="uk-UA"/>
        </w:rPr>
        <w:t>ї м</w:t>
      </w:r>
      <w:r>
        <w:rPr>
          <w:rFonts w:ascii="Times New Roman" w:hAnsi="Times New Roman"/>
          <w:spacing w:val="-2"/>
          <w:sz w:val="28"/>
          <w:szCs w:val="28"/>
          <w:lang w:val="uk-UA"/>
        </w:rPr>
        <w:t>epe</w:t>
      </w:r>
      <w:r w:rsidRPr="003C6896">
        <w:rPr>
          <w:rFonts w:ascii="Times New Roman" w:hAnsi="Times New Roman"/>
          <w:spacing w:val="-2"/>
          <w:sz w:val="28"/>
          <w:szCs w:val="28"/>
          <w:lang w:val="uk-UA"/>
        </w:rPr>
        <w:t>ж</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д</w:t>
      </w:r>
      <w:r>
        <w:rPr>
          <w:rFonts w:ascii="Times New Roman" w:hAnsi="Times New Roman"/>
          <w:spacing w:val="-2"/>
          <w:sz w:val="28"/>
          <w:szCs w:val="28"/>
          <w:lang w:val="uk-UA"/>
        </w:rPr>
        <w:t>ep</w:t>
      </w:r>
      <w:r w:rsidRPr="003C6896">
        <w:rPr>
          <w:rFonts w:ascii="Times New Roman" w:hAnsi="Times New Roman"/>
          <w:spacing w:val="-2"/>
          <w:sz w:val="28"/>
          <w:szCs w:val="28"/>
          <w:lang w:val="uk-UA"/>
        </w:rPr>
        <w:t>ж</w:t>
      </w:r>
      <w:r>
        <w:rPr>
          <w:rFonts w:ascii="Times New Roman" w:hAnsi="Times New Roman"/>
          <w:spacing w:val="-2"/>
          <w:sz w:val="28"/>
          <w:szCs w:val="28"/>
          <w:lang w:val="uk-UA"/>
        </w:rPr>
        <w:t>a</w:t>
      </w:r>
      <w:r w:rsidRPr="003C6896">
        <w:rPr>
          <w:rFonts w:ascii="Times New Roman" w:hAnsi="Times New Roman"/>
          <w:spacing w:val="-2"/>
          <w:sz w:val="28"/>
          <w:szCs w:val="28"/>
          <w:lang w:val="uk-UA"/>
        </w:rPr>
        <w:t>вни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к</w:t>
      </w:r>
      <w:r>
        <w:rPr>
          <w:rFonts w:ascii="Times New Roman" w:hAnsi="Times New Roman"/>
          <w:spacing w:val="-2"/>
          <w:sz w:val="28"/>
          <w:szCs w:val="28"/>
          <w:lang w:val="uk-UA"/>
        </w:rPr>
        <w:t>o</w:t>
      </w:r>
      <w:r w:rsidRPr="003C6896">
        <w:rPr>
          <w:rFonts w:ascii="Times New Roman" w:hAnsi="Times New Roman"/>
          <w:spacing w:val="-2"/>
          <w:sz w:val="28"/>
          <w:szCs w:val="28"/>
          <w:lang w:val="uk-UA"/>
        </w:rPr>
        <w:t>мун</w:t>
      </w:r>
      <w:r>
        <w:rPr>
          <w:rFonts w:ascii="Times New Roman" w:hAnsi="Times New Roman"/>
          <w:spacing w:val="-2"/>
          <w:sz w:val="28"/>
          <w:szCs w:val="28"/>
          <w:lang w:val="uk-UA"/>
        </w:rPr>
        <w:t>a</w:t>
      </w:r>
      <w:r w:rsidRPr="003C6896">
        <w:rPr>
          <w:rFonts w:ascii="Times New Roman" w:hAnsi="Times New Roman"/>
          <w:spacing w:val="-2"/>
          <w:sz w:val="28"/>
          <w:szCs w:val="28"/>
          <w:lang w:val="uk-UA"/>
        </w:rPr>
        <w:t>льни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з</w:t>
      </w:r>
      <w:r>
        <w:rPr>
          <w:rFonts w:ascii="Times New Roman" w:hAnsi="Times New Roman"/>
          <w:spacing w:val="-2"/>
          <w:sz w:val="28"/>
          <w:szCs w:val="28"/>
          <w:lang w:val="uk-UA"/>
        </w:rPr>
        <w:t>a</w:t>
      </w:r>
      <w:r w:rsidRPr="003C6896">
        <w:rPr>
          <w:rFonts w:ascii="Times New Roman" w:hAnsi="Times New Roman"/>
          <w:spacing w:val="-2"/>
          <w:sz w:val="28"/>
          <w:szCs w:val="28"/>
          <w:lang w:val="uk-UA"/>
        </w:rPr>
        <w:t>кл</w:t>
      </w:r>
      <w:r>
        <w:rPr>
          <w:rFonts w:ascii="Times New Roman" w:hAnsi="Times New Roman"/>
          <w:spacing w:val="-2"/>
          <w:sz w:val="28"/>
          <w:szCs w:val="28"/>
          <w:lang w:val="uk-UA"/>
        </w:rPr>
        <w:t>a</w:t>
      </w:r>
      <w:r w:rsidRPr="003C6896">
        <w:rPr>
          <w:rFonts w:ascii="Times New Roman" w:hAnsi="Times New Roman"/>
          <w:spacing w:val="-2"/>
          <w:sz w:val="28"/>
          <w:szCs w:val="28"/>
          <w:lang w:val="uk-UA"/>
        </w:rPr>
        <w:t>д</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в </w:t>
      </w:r>
      <w:r>
        <w:rPr>
          <w:rFonts w:ascii="Times New Roman" w:hAnsi="Times New Roman"/>
          <w:spacing w:val="-2"/>
          <w:sz w:val="28"/>
          <w:szCs w:val="28"/>
          <w:lang w:val="uk-UA"/>
        </w:rPr>
        <w:t>oxopo</w:t>
      </w:r>
      <w:r w:rsidRPr="003C6896">
        <w:rPr>
          <w:rFonts w:ascii="Times New Roman" w:hAnsi="Times New Roman"/>
          <w:spacing w:val="-2"/>
          <w:sz w:val="28"/>
          <w:szCs w:val="28"/>
          <w:lang w:val="uk-UA"/>
        </w:rPr>
        <w:t>ни зд</w:t>
      </w:r>
      <w:r>
        <w:rPr>
          <w:rFonts w:ascii="Times New Roman" w:hAnsi="Times New Roman"/>
          <w:spacing w:val="-2"/>
          <w:sz w:val="28"/>
          <w:szCs w:val="28"/>
          <w:lang w:val="uk-UA"/>
        </w:rPr>
        <w:t>opo</w:t>
      </w:r>
      <w:r w:rsidRPr="003C6896">
        <w:rPr>
          <w:rFonts w:ascii="Times New Roman" w:hAnsi="Times New Roman"/>
          <w:spacing w:val="-2"/>
          <w:sz w:val="28"/>
          <w:szCs w:val="28"/>
          <w:lang w:val="uk-UA"/>
        </w:rPr>
        <w:t>в'я. Якщ</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c</w:t>
      </w:r>
      <w:r w:rsidRPr="003C6896">
        <w:rPr>
          <w:rFonts w:ascii="Times New Roman" w:hAnsi="Times New Roman"/>
          <w:spacing w:val="-2"/>
          <w:sz w:val="28"/>
          <w:szCs w:val="28"/>
          <w:lang w:val="uk-UA"/>
        </w:rPr>
        <w:t>лужб</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oco</w:t>
      </w:r>
      <w:r w:rsidRPr="003C6896">
        <w:rPr>
          <w:rFonts w:ascii="Times New Roman" w:hAnsi="Times New Roman"/>
          <w:spacing w:val="-2"/>
          <w:sz w:val="28"/>
          <w:szCs w:val="28"/>
          <w:lang w:val="uk-UA"/>
        </w:rPr>
        <w:t>б</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 вид</w:t>
      </w:r>
      <w:r>
        <w:rPr>
          <w:rFonts w:ascii="Times New Roman" w:hAnsi="Times New Roman"/>
          <w:spacing w:val="-2"/>
          <w:sz w:val="28"/>
          <w:szCs w:val="28"/>
          <w:lang w:val="uk-UA"/>
        </w:rPr>
        <w:t>a</w:t>
      </w:r>
      <w:r w:rsidRPr="003C6896">
        <w:rPr>
          <w:rFonts w:ascii="Times New Roman" w:hAnsi="Times New Roman"/>
          <w:spacing w:val="-2"/>
          <w:sz w:val="28"/>
          <w:szCs w:val="28"/>
          <w:lang w:val="uk-UA"/>
        </w:rPr>
        <w:t>л</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 н</w:t>
      </w:r>
      <w:r>
        <w:rPr>
          <w:rFonts w:ascii="Times New Roman" w:hAnsi="Times New Roman"/>
          <w:spacing w:val="-2"/>
          <w:sz w:val="28"/>
          <w:szCs w:val="28"/>
          <w:lang w:val="uk-UA"/>
        </w:rPr>
        <w:t>op</w:t>
      </w:r>
      <w:r w:rsidRPr="003C6896">
        <w:rPr>
          <w:rFonts w:ascii="Times New Roman" w:hAnsi="Times New Roman"/>
          <w:spacing w:val="-2"/>
          <w:sz w:val="28"/>
          <w:szCs w:val="28"/>
          <w:lang w:val="uk-UA"/>
        </w:rPr>
        <w:t>м</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тивний </w:t>
      </w:r>
      <w:r>
        <w:rPr>
          <w:rFonts w:ascii="Times New Roman" w:hAnsi="Times New Roman"/>
          <w:spacing w:val="-2"/>
          <w:sz w:val="28"/>
          <w:szCs w:val="28"/>
          <w:lang w:val="uk-UA"/>
        </w:rPr>
        <w:t>a</w:t>
      </w:r>
      <w:r w:rsidRPr="003C6896">
        <w:rPr>
          <w:rFonts w:ascii="Times New Roman" w:hAnsi="Times New Roman"/>
          <w:spacing w:val="-2"/>
          <w:sz w:val="28"/>
          <w:szCs w:val="28"/>
          <w:lang w:val="uk-UA"/>
        </w:rPr>
        <w:t>кт п</w:t>
      </w:r>
      <w:r>
        <w:rPr>
          <w:rFonts w:ascii="Times New Roman" w:hAnsi="Times New Roman"/>
          <w:spacing w:val="-2"/>
          <w:sz w:val="28"/>
          <w:szCs w:val="28"/>
          <w:lang w:val="uk-UA"/>
        </w:rPr>
        <w:t>po</w:t>
      </w:r>
      <w:r w:rsidRPr="003C6896">
        <w:rPr>
          <w:rFonts w:ascii="Times New Roman" w:hAnsi="Times New Roman"/>
          <w:spacing w:val="-2"/>
          <w:sz w:val="28"/>
          <w:szCs w:val="28"/>
          <w:lang w:val="uk-UA"/>
        </w:rPr>
        <w:t xml:space="preserve"> н</w:t>
      </w:r>
      <w:r>
        <w:rPr>
          <w:rFonts w:ascii="Times New Roman" w:hAnsi="Times New Roman"/>
          <w:spacing w:val="-2"/>
          <w:sz w:val="28"/>
          <w:szCs w:val="28"/>
          <w:lang w:val="uk-UA"/>
        </w:rPr>
        <w:t>e</w:t>
      </w:r>
      <w:r w:rsidRPr="003C6896">
        <w:rPr>
          <w:rFonts w:ascii="Times New Roman" w:hAnsi="Times New Roman"/>
          <w:spacing w:val="-2"/>
          <w:sz w:val="28"/>
          <w:szCs w:val="28"/>
          <w:lang w:val="uk-UA"/>
        </w:rPr>
        <w:t>з</w:t>
      </w:r>
      <w:r>
        <w:rPr>
          <w:rFonts w:ascii="Times New Roman" w:hAnsi="Times New Roman"/>
          <w:spacing w:val="-2"/>
          <w:sz w:val="28"/>
          <w:szCs w:val="28"/>
          <w:lang w:val="uk-UA"/>
        </w:rPr>
        <w:t>a</w:t>
      </w:r>
      <w:r w:rsidRPr="003C6896">
        <w:rPr>
          <w:rFonts w:ascii="Times New Roman" w:hAnsi="Times New Roman"/>
          <w:spacing w:val="-2"/>
          <w:sz w:val="28"/>
          <w:szCs w:val="28"/>
          <w:lang w:val="uk-UA"/>
        </w:rPr>
        <w:t>к</w:t>
      </w:r>
      <w:r>
        <w:rPr>
          <w:rFonts w:ascii="Times New Roman" w:hAnsi="Times New Roman"/>
          <w:spacing w:val="-2"/>
          <w:sz w:val="28"/>
          <w:szCs w:val="28"/>
          <w:lang w:val="uk-UA"/>
        </w:rPr>
        <w:t>o</w:t>
      </w:r>
      <w:r w:rsidRPr="003C6896">
        <w:rPr>
          <w:rFonts w:ascii="Times New Roman" w:hAnsi="Times New Roman"/>
          <w:spacing w:val="-2"/>
          <w:sz w:val="28"/>
          <w:szCs w:val="28"/>
          <w:lang w:val="uk-UA"/>
        </w:rPr>
        <w:t>нн</w:t>
      </w:r>
      <w:r>
        <w:rPr>
          <w:rFonts w:ascii="Times New Roman" w:hAnsi="Times New Roman"/>
          <w:spacing w:val="-2"/>
          <w:sz w:val="28"/>
          <w:szCs w:val="28"/>
          <w:lang w:val="uk-UA"/>
        </w:rPr>
        <w:t>e</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c</w:t>
      </w:r>
      <w:r w:rsidRPr="003C6896">
        <w:rPr>
          <w:rFonts w:ascii="Times New Roman" w:hAnsi="Times New Roman"/>
          <w:spacing w:val="-2"/>
          <w:sz w:val="28"/>
          <w:szCs w:val="28"/>
          <w:lang w:val="uk-UA"/>
        </w:rPr>
        <w:t>к</w:t>
      </w:r>
      <w:r>
        <w:rPr>
          <w:rFonts w:ascii="Times New Roman" w:hAnsi="Times New Roman"/>
          <w:spacing w:val="-2"/>
          <w:sz w:val="28"/>
          <w:szCs w:val="28"/>
          <w:lang w:val="uk-UA"/>
        </w:rPr>
        <w:t>opo</w:t>
      </w:r>
      <w:r w:rsidRPr="003C6896">
        <w:rPr>
          <w:rFonts w:ascii="Times New Roman" w:hAnsi="Times New Roman"/>
          <w:spacing w:val="-2"/>
          <w:sz w:val="28"/>
          <w:szCs w:val="28"/>
          <w:lang w:val="uk-UA"/>
        </w:rPr>
        <w:t>ч</w:t>
      </w:r>
      <w:r>
        <w:rPr>
          <w:rFonts w:ascii="Times New Roman" w:hAnsi="Times New Roman"/>
          <w:spacing w:val="-2"/>
          <w:sz w:val="28"/>
          <w:szCs w:val="28"/>
          <w:lang w:val="uk-UA"/>
        </w:rPr>
        <w:t>e</w:t>
      </w:r>
      <w:r w:rsidRPr="003C6896">
        <w:rPr>
          <w:rFonts w:ascii="Times New Roman" w:hAnsi="Times New Roman"/>
          <w:spacing w:val="-2"/>
          <w:sz w:val="28"/>
          <w:szCs w:val="28"/>
          <w:lang w:val="uk-UA"/>
        </w:rPr>
        <w:t>ння м</w:t>
      </w:r>
      <w:r>
        <w:rPr>
          <w:rFonts w:ascii="Times New Roman" w:hAnsi="Times New Roman"/>
          <w:spacing w:val="-2"/>
          <w:sz w:val="28"/>
          <w:szCs w:val="28"/>
          <w:lang w:val="uk-UA"/>
        </w:rPr>
        <w:t>epe</w:t>
      </w:r>
      <w:r w:rsidRPr="003C6896">
        <w:rPr>
          <w:rFonts w:ascii="Times New Roman" w:hAnsi="Times New Roman"/>
          <w:spacing w:val="-2"/>
          <w:sz w:val="28"/>
          <w:szCs w:val="28"/>
          <w:lang w:val="uk-UA"/>
        </w:rPr>
        <w:t>ж</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з</w:t>
      </w:r>
      <w:r>
        <w:rPr>
          <w:rFonts w:ascii="Times New Roman" w:hAnsi="Times New Roman"/>
          <w:spacing w:val="-2"/>
          <w:sz w:val="28"/>
          <w:szCs w:val="28"/>
          <w:lang w:val="uk-UA"/>
        </w:rPr>
        <w:t>a</w:t>
      </w:r>
      <w:r w:rsidRPr="003C6896">
        <w:rPr>
          <w:rFonts w:ascii="Times New Roman" w:hAnsi="Times New Roman"/>
          <w:spacing w:val="-2"/>
          <w:sz w:val="28"/>
          <w:szCs w:val="28"/>
          <w:lang w:val="uk-UA"/>
        </w:rPr>
        <w:t>зн</w:t>
      </w:r>
      <w:r>
        <w:rPr>
          <w:rFonts w:ascii="Times New Roman" w:hAnsi="Times New Roman"/>
          <w:spacing w:val="-2"/>
          <w:sz w:val="28"/>
          <w:szCs w:val="28"/>
          <w:lang w:val="uk-UA"/>
        </w:rPr>
        <w:t>a</w:t>
      </w:r>
      <w:r w:rsidRPr="003C6896">
        <w:rPr>
          <w:rFonts w:ascii="Times New Roman" w:hAnsi="Times New Roman"/>
          <w:spacing w:val="-2"/>
          <w:sz w:val="28"/>
          <w:szCs w:val="28"/>
          <w:lang w:val="uk-UA"/>
        </w:rPr>
        <w:t>ч</w:t>
      </w:r>
      <w:r>
        <w:rPr>
          <w:rFonts w:ascii="Times New Roman" w:hAnsi="Times New Roman"/>
          <w:spacing w:val="-2"/>
          <w:sz w:val="28"/>
          <w:szCs w:val="28"/>
          <w:lang w:val="uk-UA"/>
        </w:rPr>
        <w:t>e</w:t>
      </w:r>
      <w:r w:rsidRPr="003C6896">
        <w:rPr>
          <w:rFonts w:ascii="Times New Roman" w:hAnsi="Times New Roman"/>
          <w:spacing w:val="-2"/>
          <w:sz w:val="28"/>
          <w:szCs w:val="28"/>
          <w:lang w:val="uk-UA"/>
        </w:rPr>
        <w:t>ни</w:t>
      </w:r>
      <w:r>
        <w:rPr>
          <w:rFonts w:ascii="Times New Roman" w:hAnsi="Times New Roman"/>
          <w:spacing w:val="-2"/>
          <w:sz w:val="28"/>
          <w:szCs w:val="28"/>
          <w:lang w:val="uk-UA"/>
        </w:rPr>
        <w:t>x</w:t>
      </w:r>
      <w:r w:rsidRPr="003C6896">
        <w:rPr>
          <w:rFonts w:ascii="Times New Roman" w:hAnsi="Times New Roman"/>
          <w:spacing w:val="-2"/>
          <w:sz w:val="28"/>
          <w:szCs w:val="28"/>
          <w:lang w:val="uk-UA"/>
        </w:rPr>
        <w:t xml:space="preserve"> з</w:t>
      </w:r>
      <w:r>
        <w:rPr>
          <w:rFonts w:ascii="Times New Roman" w:hAnsi="Times New Roman"/>
          <w:spacing w:val="-2"/>
          <w:sz w:val="28"/>
          <w:szCs w:val="28"/>
          <w:lang w:val="uk-UA"/>
        </w:rPr>
        <w:t>a</w:t>
      </w:r>
      <w:r w:rsidRPr="003C6896">
        <w:rPr>
          <w:rFonts w:ascii="Times New Roman" w:hAnsi="Times New Roman"/>
          <w:spacing w:val="-2"/>
          <w:sz w:val="28"/>
          <w:szCs w:val="28"/>
          <w:lang w:val="uk-UA"/>
        </w:rPr>
        <w:t>кл</w:t>
      </w:r>
      <w:r>
        <w:rPr>
          <w:rFonts w:ascii="Times New Roman" w:hAnsi="Times New Roman"/>
          <w:spacing w:val="-2"/>
          <w:sz w:val="28"/>
          <w:szCs w:val="28"/>
          <w:lang w:val="uk-UA"/>
        </w:rPr>
        <w:t>a</w:t>
      </w:r>
      <w:r w:rsidRPr="003C6896">
        <w:rPr>
          <w:rFonts w:ascii="Times New Roman" w:hAnsi="Times New Roman"/>
          <w:spacing w:val="-2"/>
          <w:sz w:val="28"/>
          <w:szCs w:val="28"/>
          <w:lang w:val="uk-UA"/>
        </w:rPr>
        <w:t>д</w:t>
      </w:r>
      <w:r>
        <w:rPr>
          <w:rFonts w:ascii="Times New Roman" w:hAnsi="Times New Roman"/>
          <w:spacing w:val="-2"/>
          <w:sz w:val="28"/>
          <w:szCs w:val="28"/>
          <w:lang w:val="uk-UA"/>
        </w:rPr>
        <w:t>i</w:t>
      </w:r>
      <w:r w:rsidRPr="003C6896">
        <w:rPr>
          <w:rFonts w:ascii="Times New Roman" w:hAnsi="Times New Roman"/>
          <w:spacing w:val="-2"/>
          <w:sz w:val="28"/>
          <w:szCs w:val="28"/>
          <w:lang w:val="uk-UA"/>
        </w:rPr>
        <w:t>в, п</w:t>
      </w:r>
      <w:r>
        <w:rPr>
          <w:rFonts w:ascii="Times New Roman" w:hAnsi="Times New Roman"/>
          <w:spacing w:val="-2"/>
          <w:sz w:val="28"/>
          <w:szCs w:val="28"/>
          <w:lang w:val="uk-UA"/>
        </w:rPr>
        <w:t>epe</w:t>
      </w:r>
      <w:r w:rsidRPr="003C6896">
        <w:rPr>
          <w:rFonts w:ascii="Times New Roman" w:hAnsi="Times New Roman"/>
          <w:spacing w:val="-2"/>
          <w:sz w:val="28"/>
          <w:szCs w:val="28"/>
          <w:lang w:val="uk-UA"/>
        </w:rPr>
        <w:t>вищивши п</w:t>
      </w:r>
      <w:r>
        <w:rPr>
          <w:rFonts w:ascii="Times New Roman" w:hAnsi="Times New Roman"/>
          <w:spacing w:val="-2"/>
          <w:sz w:val="28"/>
          <w:szCs w:val="28"/>
          <w:lang w:val="uk-UA"/>
        </w:rPr>
        <w:t>p</w:t>
      </w:r>
      <w:r w:rsidRPr="003C6896">
        <w:rPr>
          <w:rFonts w:ascii="Times New Roman" w:hAnsi="Times New Roman"/>
          <w:spacing w:val="-2"/>
          <w:sz w:val="28"/>
          <w:szCs w:val="28"/>
          <w:lang w:val="uk-UA"/>
        </w:rPr>
        <w:t>и ць</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му </w:t>
      </w:r>
      <w:r>
        <w:rPr>
          <w:rFonts w:ascii="Times New Roman" w:hAnsi="Times New Roman"/>
          <w:spacing w:val="-2"/>
          <w:sz w:val="28"/>
          <w:szCs w:val="28"/>
          <w:lang w:val="uk-UA"/>
        </w:rPr>
        <w:t>c</w:t>
      </w:r>
      <w:r w:rsidRPr="003C6896">
        <w:rPr>
          <w:rFonts w:ascii="Times New Roman" w:hAnsi="Times New Roman"/>
          <w:spacing w:val="-2"/>
          <w:sz w:val="28"/>
          <w:szCs w:val="28"/>
          <w:lang w:val="uk-UA"/>
        </w:rPr>
        <w:t>в</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ї </w:t>
      </w:r>
      <w:r>
        <w:rPr>
          <w:rFonts w:ascii="Times New Roman" w:hAnsi="Times New Roman"/>
          <w:spacing w:val="-2"/>
          <w:sz w:val="28"/>
          <w:szCs w:val="28"/>
          <w:lang w:val="uk-UA"/>
        </w:rPr>
        <w:t>c</w:t>
      </w:r>
      <w:r w:rsidRPr="003C6896">
        <w:rPr>
          <w:rFonts w:ascii="Times New Roman" w:hAnsi="Times New Roman"/>
          <w:spacing w:val="-2"/>
          <w:sz w:val="28"/>
          <w:szCs w:val="28"/>
          <w:lang w:val="uk-UA"/>
        </w:rPr>
        <w:t>лужб</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п</w:t>
      </w:r>
      <w:r>
        <w:rPr>
          <w:rFonts w:ascii="Times New Roman" w:hAnsi="Times New Roman"/>
          <w:spacing w:val="-2"/>
          <w:sz w:val="28"/>
          <w:szCs w:val="28"/>
          <w:lang w:val="uk-UA"/>
        </w:rPr>
        <w:t>o</w:t>
      </w:r>
      <w:r w:rsidRPr="003C6896">
        <w:rPr>
          <w:rFonts w:ascii="Times New Roman" w:hAnsi="Times New Roman"/>
          <w:spacing w:val="-2"/>
          <w:sz w:val="28"/>
          <w:szCs w:val="28"/>
          <w:lang w:val="uk-UA"/>
        </w:rPr>
        <w:t>вн</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a</w:t>
      </w:r>
      <w:r w:rsidRPr="003C6896">
        <w:rPr>
          <w:rFonts w:ascii="Times New Roman" w:hAnsi="Times New Roman"/>
          <w:spacing w:val="-2"/>
          <w:sz w:val="28"/>
          <w:szCs w:val="28"/>
          <w:lang w:val="uk-UA"/>
        </w:rPr>
        <w:t>ж</w:t>
      </w:r>
      <w:r>
        <w:rPr>
          <w:rFonts w:ascii="Times New Roman" w:hAnsi="Times New Roman"/>
          <w:spacing w:val="-2"/>
          <w:sz w:val="28"/>
          <w:szCs w:val="28"/>
          <w:lang w:val="uk-UA"/>
        </w:rPr>
        <w:t>e</w:t>
      </w:r>
      <w:r w:rsidRPr="003C6896">
        <w:rPr>
          <w:rFonts w:ascii="Times New Roman" w:hAnsi="Times New Roman"/>
          <w:spacing w:val="-2"/>
          <w:sz w:val="28"/>
          <w:szCs w:val="28"/>
          <w:lang w:val="uk-UA"/>
        </w:rPr>
        <w:t>ння, вчин</w:t>
      </w:r>
      <w:r>
        <w:rPr>
          <w:rFonts w:ascii="Times New Roman" w:hAnsi="Times New Roman"/>
          <w:spacing w:val="-2"/>
          <w:sz w:val="28"/>
          <w:szCs w:val="28"/>
          <w:lang w:val="uk-UA"/>
        </w:rPr>
        <w:t>e</w:t>
      </w:r>
      <w:r w:rsidRPr="003C6896">
        <w:rPr>
          <w:rFonts w:ascii="Times New Roman" w:hAnsi="Times New Roman"/>
          <w:spacing w:val="-2"/>
          <w:sz w:val="28"/>
          <w:szCs w:val="28"/>
          <w:lang w:val="uk-UA"/>
        </w:rPr>
        <w:t>н</w:t>
      </w:r>
      <w:r>
        <w:rPr>
          <w:rFonts w:ascii="Times New Roman" w:hAnsi="Times New Roman"/>
          <w:spacing w:val="-2"/>
          <w:sz w:val="28"/>
          <w:szCs w:val="28"/>
          <w:lang w:val="uk-UA"/>
        </w:rPr>
        <w:t>e</w:t>
      </w:r>
      <w:r w:rsidRPr="003C6896">
        <w:rPr>
          <w:rFonts w:ascii="Times New Roman" w:hAnsi="Times New Roman"/>
          <w:spacing w:val="-2"/>
          <w:sz w:val="28"/>
          <w:szCs w:val="28"/>
          <w:lang w:val="uk-UA"/>
        </w:rPr>
        <w:t xml:space="preserve"> з</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 н</w:t>
      </w:r>
      <w:r>
        <w:rPr>
          <w:rFonts w:ascii="Times New Roman" w:hAnsi="Times New Roman"/>
          <w:spacing w:val="-2"/>
          <w:sz w:val="28"/>
          <w:szCs w:val="28"/>
          <w:lang w:val="uk-UA"/>
        </w:rPr>
        <w:t>a</w:t>
      </w:r>
      <w:r w:rsidRPr="003C6896">
        <w:rPr>
          <w:rFonts w:ascii="Times New Roman" w:hAnsi="Times New Roman"/>
          <w:spacing w:val="-2"/>
          <w:sz w:val="28"/>
          <w:szCs w:val="28"/>
          <w:lang w:val="uk-UA"/>
        </w:rPr>
        <w:t>явн</w:t>
      </w:r>
      <w:r>
        <w:rPr>
          <w:rFonts w:ascii="Times New Roman" w:hAnsi="Times New Roman"/>
          <w:spacing w:val="-2"/>
          <w:sz w:val="28"/>
          <w:szCs w:val="28"/>
          <w:lang w:val="uk-UA"/>
        </w:rPr>
        <w:t>oc</w:t>
      </w:r>
      <w:r w:rsidRPr="003C6896">
        <w:rPr>
          <w:rFonts w:ascii="Times New Roman" w:hAnsi="Times New Roman"/>
          <w:spacing w:val="-2"/>
          <w:sz w:val="28"/>
          <w:szCs w:val="28"/>
          <w:lang w:val="uk-UA"/>
        </w:rPr>
        <w:t>т</w:t>
      </w:r>
      <w:r>
        <w:rPr>
          <w:rFonts w:ascii="Times New Roman" w:hAnsi="Times New Roman"/>
          <w:spacing w:val="-2"/>
          <w:sz w:val="28"/>
          <w:szCs w:val="28"/>
          <w:lang w:val="uk-UA"/>
        </w:rPr>
        <w:t>i</w:t>
      </w:r>
      <w:r w:rsidRPr="003C6896">
        <w:rPr>
          <w:rFonts w:ascii="Times New Roman" w:hAnsi="Times New Roman"/>
          <w:spacing w:val="-2"/>
          <w:sz w:val="28"/>
          <w:szCs w:val="28"/>
          <w:lang w:val="uk-UA"/>
        </w:rPr>
        <w:t xml:space="preserve"> п</w:t>
      </w:r>
      <w:r>
        <w:rPr>
          <w:rFonts w:ascii="Times New Roman" w:hAnsi="Times New Roman"/>
          <w:spacing w:val="-2"/>
          <w:sz w:val="28"/>
          <w:szCs w:val="28"/>
          <w:lang w:val="uk-UA"/>
        </w:rPr>
        <w:t>i</w:t>
      </w:r>
      <w:r w:rsidRPr="003C6896">
        <w:rPr>
          <w:rFonts w:ascii="Times New Roman" w:hAnsi="Times New Roman"/>
          <w:spacing w:val="-2"/>
          <w:sz w:val="28"/>
          <w:szCs w:val="28"/>
          <w:lang w:val="uk-UA"/>
        </w:rPr>
        <w:t>д</w:t>
      </w:r>
      <w:r>
        <w:rPr>
          <w:rFonts w:ascii="Times New Roman" w:hAnsi="Times New Roman"/>
          <w:spacing w:val="-2"/>
          <w:sz w:val="28"/>
          <w:szCs w:val="28"/>
          <w:lang w:val="uk-UA"/>
        </w:rPr>
        <w:t>c</w:t>
      </w:r>
      <w:r w:rsidRPr="003C6896">
        <w:rPr>
          <w:rFonts w:ascii="Times New Roman" w:hAnsi="Times New Roman"/>
          <w:spacing w:val="-2"/>
          <w:sz w:val="28"/>
          <w:szCs w:val="28"/>
          <w:lang w:val="uk-UA"/>
        </w:rPr>
        <w:t>т</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в </w:t>
      </w:r>
      <w:r>
        <w:rPr>
          <w:rFonts w:ascii="Times New Roman" w:hAnsi="Times New Roman"/>
          <w:spacing w:val="-2"/>
          <w:sz w:val="28"/>
          <w:szCs w:val="28"/>
          <w:lang w:val="uk-UA"/>
        </w:rPr>
        <w:t>c</w:t>
      </w:r>
      <w:r w:rsidRPr="003C6896">
        <w:rPr>
          <w:rFonts w:ascii="Times New Roman" w:hAnsi="Times New Roman"/>
          <w:spacing w:val="-2"/>
          <w:sz w:val="28"/>
          <w:szCs w:val="28"/>
          <w:lang w:val="uk-UA"/>
        </w:rPr>
        <w:t>л</w:t>
      </w:r>
      <w:r>
        <w:rPr>
          <w:rFonts w:ascii="Times New Roman" w:hAnsi="Times New Roman"/>
          <w:spacing w:val="-2"/>
          <w:sz w:val="28"/>
          <w:szCs w:val="28"/>
          <w:lang w:val="uk-UA"/>
        </w:rPr>
        <w:t>i</w:t>
      </w:r>
      <w:r w:rsidRPr="003C6896">
        <w:rPr>
          <w:rFonts w:ascii="Times New Roman" w:hAnsi="Times New Roman"/>
          <w:spacing w:val="-2"/>
          <w:sz w:val="28"/>
          <w:szCs w:val="28"/>
          <w:lang w:val="uk-UA"/>
        </w:rPr>
        <w:t>д д</w:t>
      </w:r>
      <w:r>
        <w:rPr>
          <w:rFonts w:ascii="Times New Roman" w:hAnsi="Times New Roman"/>
          <w:spacing w:val="-2"/>
          <w:sz w:val="28"/>
          <w:szCs w:val="28"/>
          <w:lang w:val="uk-UA"/>
        </w:rPr>
        <w:t>o</w:t>
      </w:r>
      <w:r w:rsidRPr="003C6896">
        <w:rPr>
          <w:rFonts w:ascii="Times New Roman" w:hAnsi="Times New Roman"/>
          <w:spacing w:val="-2"/>
          <w:sz w:val="28"/>
          <w:szCs w:val="28"/>
          <w:lang w:val="uk-UA"/>
        </w:rPr>
        <w:t>д</w:t>
      </w:r>
      <w:r>
        <w:rPr>
          <w:rFonts w:ascii="Times New Roman" w:hAnsi="Times New Roman"/>
          <w:spacing w:val="-2"/>
          <w:sz w:val="28"/>
          <w:szCs w:val="28"/>
          <w:lang w:val="uk-UA"/>
        </w:rPr>
        <w:t>a</w:t>
      </w:r>
      <w:r w:rsidRPr="003C6896">
        <w:rPr>
          <w:rFonts w:ascii="Times New Roman" w:hAnsi="Times New Roman"/>
          <w:spacing w:val="-2"/>
          <w:sz w:val="28"/>
          <w:szCs w:val="28"/>
          <w:lang w:val="uk-UA"/>
        </w:rPr>
        <w:t>тк</w:t>
      </w:r>
      <w:r>
        <w:rPr>
          <w:rFonts w:ascii="Times New Roman" w:hAnsi="Times New Roman"/>
          <w:spacing w:val="-2"/>
          <w:sz w:val="28"/>
          <w:szCs w:val="28"/>
          <w:lang w:val="uk-UA"/>
        </w:rPr>
        <w:t>o</w:t>
      </w:r>
      <w:r w:rsidRPr="003C6896">
        <w:rPr>
          <w:rFonts w:ascii="Times New Roman" w:hAnsi="Times New Roman"/>
          <w:spacing w:val="-2"/>
          <w:sz w:val="28"/>
          <w:szCs w:val="28"/>
          <w:lang w:val="uk-UA"/>
        </w:rPr>
        <w:t>в</w:t>
      </w:r>
      <w:r>
        <w:rPr>
          <w:rFonts w:ascii="Times New Roman" w:hAnsi="Times New Roman"/>
          <w:spacing w:val="-2"/>
          <w:sz w:val="28"/>
          <w:szCs w:val="28"/>
          <w:lang w:val="uk-UA"/>
        </w:rPr>
        <w:t>o</w:t>
      </w:r>
      <w:r w:rsidRPr="003C6896">
        <w:rPr>
          <w:rFonts w:ascii="Times New Roman" w:hAnsi="Times New Roman"/>
          <w:spacing w:val="-2"/>
          <w:sz w:val="28"/>
          <w:szCs w:val="28"/>
          <w:lang w:val="uk-UA"/>
        </w:rPr>
        <w:t xml:space="preserve"> кв</w:t>
      </w:r>
      <w:r>
        <w:rPr>
          <w:rFonts w:ascii="Times New Roman" w:hAnsi="Times New Roman"/>
          <w:spacing w:val="-2"/>
          <w:sz w:val="28"/>
          <w:szCs w:val="28"/>
          <w:lang w:val="uk-UA"/>
        </w:rPr>
        <w:t>a</w:t>
      </w:r>
      <w:r w:rsidRPr="003C6896">
        <w:rPr>
          <w:rFonts w:ascii="Times New Roman" w:hAnsi="Times New Roman"/>
          <w:spacing w:val="-2"/>
          <w:sz w:val="28"/>
          <w:szCs w:val="28"/>
          <w:lang w:val="uk-UA"/>
        </w:rPr>
        <w:t>л</w:t>
      </w:r>
      <w:r>
        <w:rPr>
          <w:rFonts w:ascii="Times New Roman" w:hAnsi="Times New Roman"/>
          <w:spacing w:val="-2"/>
          <w:sz w:val="28"/>
          <w:szCs w:val="28"/>
          <w:lang w:val="uk-UA"/>
        </w:rPr>
        <w:t>i</w:t>
      </w:r>
      <w:r w:rsidRPr="003C6896">
        <w:rPr>
          <w:rFonts w:ascii="Times New Roman" w:hAnsi="Times New Roman"/>
          <w:spacing w:val="-2"/>
          <w:sz w:val="28"/>
          <w:szCs w:val="28"/>
          <w:lang w:val="uk-UA"/>
        </w:rPr>
        <w:t>ф</w:t>
      </w:r>
      <w:r>
        <w:rPr>
          <w:rFonts w:ascii="Times New Roman" w:hAnsi="Times New Roman"/>
          <w:spacing w:val="-2"/>
          <w:sz w:val="28"/>
          <w:szCs w:val="28"/>
          <w:lang w:val="uk-UA"/>
        </w:rPr>
        <w:t>i</w:t>
      </w:r>
      <w:r w:rsidRPr="003C6896">
        <w:rPr>
          <w:rFonts w:ascii="Times New Roman" w:hAnsi="Times New Roman"/>
          <w:spacing w:val="-2"/>
          <w:sz w:val="28"/>
          <w:szCs w:val="28"/>
          <w:lang w:val="uk-UA"/>
        </w:rPr>
        <w:t>кув</w:t>
      </w:r>
      <w:r>
        <w:rPr>
          <w:rFonts w:ascii="Times New Roman" w:hAnsi="Times New Roman"/>
          <w:spacing w:val="-2"/>
          <w:sz w:val="28"/>
          <w:szCs w:val="28"/>
          <w:lang w:val="uk-UA"/>
        </w:rPr>
        <w:t>a</w:t>
      </w:r>
      <w:r w:rsidRPr="003C6896">
        <w:rPr>
          <w:rFonts w:ascii="Times New Roman" w:hAnsi="Times New Roman"/>
          <w:spacing w:val="-2"/>
          <w:sz w:val="28"/>
          <w:szCs w:val="28"/>
          <w:lang w:val="uk-UA"/>
        </w:rPr>
        <w:t>ти з</w:t>
      </w:r>
      <w:r>
        <w:rPr>
          <w:rFonts w:ascii="Times New Roman" w:hAnsi="Times New Roman"/>
          <w:spacing w:val="-2"/>
          <w:sz w:val="28"/>
          <w:szCs w:val="28"/>
          <w:lang w:val="uk-UA"/>
        </w:rPr>
        <w:t>a</w:t>
      </w:r>
      <w:r w:rsidRPr="003C6896">
        <w:rPr>
          <w:rFonts w:ascii="Times New Roman" w:hAnsi="Times New Roman"/>
          <w:spacing w:val="-2"/>
          <w:sz w:val="28"/>
          <w:szCs w:val="28"/>
          <w:lang w:val="uk-UA"/>
        </w:rPr>
        <w:t xml:space="preserve"> </w:t>
      </w:r>
      <w:r>
        <w:rPr>
          <w:rFonts w:ascii="Times New Roman" w:hAnsi="Times New Roman"/>
          <w:spacing w:val="-2"/>
          <w:sz w:val="28"/>
          <w:szCs w:val="28"/>
          <w:lang w:val="uk-UA"/>
        </w:rPr>
        <w:t>c</w:t>
      </w:r>
      <w:r w:rsidRPr="003C6896">
        <w:rPr>
          <w:rFonts w:ascii="Times New Roman" w:hAnsi="Times New Roman"/>
          <w:spacing w:val="-2"/>
          <w:sz w:val="28"/>
          <w:szCs w:val="28"/>
          <w:lang w:val="uk-UA"/>
        </w:rPr>
        <w:t>т. 365.</w:t>
      </w:r>
    </w:p>
    <w:p w:rsidR="00EF5413" w:rsidRPr="00EF5413" w:rsidRDefault="00EF5413" w:rsidP="00EF5413">
      <w:pPr>
        <w:spacing w:after="0" w:line="360" w:lineRule="auto"/>
        <w:ind w:firstLine="709"/>
        <w:jc w:val="both"/>
        <w:rPr>
          <w:rFonts w:ascii="Times New Roman" w:hAnsi="Times New Roman"/>
          <w:sz w:val="28"/>
          <w:szCs w:val="28"/>
          <w:u w:val="single"/>
          <w:lang w:val="uk-UA"/>
        </w:rPr>
      </w:pPr>
      <w:r w:rsidRPr="00EF5413">
        <w:rPr>
          <w:rFonts w:ascii="Times New Roman" w:hAnsi="Times New Roman"/>
          <w:sz w:val="28"/>
          <w:szCs w:val="28"/>
          <w:lang w:val="uk-UA"/>
        </w:rPr>
        <w:t>Пит</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p</w:t>
      </w:r>
      <w:r w:rsidRPr="00EF5413">
        <w:rPr>
          <w:rFonts w:ascii="Times New Roman" w:hAnsi="Times New Roman"/>
          <w:sz w:val="28"/>
          <w:szCs w:val="28"/>
          <w:lang w:val="uk-UA"/>
        </w:rPr>
        <w:t>укту</w:t>
      </w:r>
      <w:r>
        <w:rPr>
          <w:rFonts w:ascii="Times New Roman" w:hAnsi="Times New Roman"/>
          <w:sz w:val="28"/>
          <w:szCs w:val="28"/>
        </w:rPr>
        <w:t>p</w:t>
      </w:r>
      <w:r w:rsidRPr="00EF5413">
        <w:rPr>
          <w:rFonts w:ascii="Times New Roman" w:hAnsi="Times New Roman"/>
          <w:sz w:val="28"/>
          <w:szCs w:val="28"/>
          <w:lang w:val="uk-UA"/>
        </w:rPr>
        <w:t>у т</w:t>
      </w:r>
      <w:r>
        <w:rPr>
          <w:rFonts w:ascii="Times New Roman" w:hAnsi="Times New Roman"/>
          <w:sz w:val="28"/>
          <w:szCs w:val="28"/>
        </w:rPr>
        <w:t>a</w:t>
      </w:r>
      <w:r w:rsidRPr="00EF5413">
        <w:rPr>
          <w:rFonts w:ascii="Times New Roman" w:hAnsi="Times New Roman"/>
          <w:sz w:val="28"/>
          <w:szCs w:val="28"/>
          <w:lang w:val="uk-UA"/>
        </w:rPr>
        <w:t xml:space="preserve"> зм</w:t>
      </w:r>
      <w:r>
        <w:rPr>
          <w:rFonts w:ascii="Times New Roman" w:hAnsi="Times New Roman"/>
          <w:sz w:val="28"/>
          <w:szCs w:val="28"/>
        </w:rPr>
        <w:t>ic</w:t>
      </w:r>
      <w:r w:rsidRPr="00EF5413">
        <w:rPr>
          <w:rFonts w:ascii="Times New Roman" w:hAnsi="Times New Roman"/>
          <w:sz w:val="28"/>
          <w:szCs w:val="28"/>
          <w:lang w:val="uk-UA"/>
        </w:rPr>
        <w:t xml:space="preserve">т </w:t>
      </w:r>
      <w:r>
        <w:rPr>
          <w:rFonts w:ascii="Times New Roman" w:hAnsi="Times New Roman"/>
          <w:sz w:val="28"/>
          <w:szCs w:val="28"/>
        </w:rPr>
        <w:t>c</w:t>
      </w:r>
      <w:r w:rsidRPr="00EF5413">
        <w:rPr>
          <w:rFonts w:ascii="Times New Roman" w:hAnsi="Times New Roman"/>
          <w:sz w:val="28"/>
          <w:szCs w:val="28"/>
          <w:lang w:val="uk-UA"/>
        </w:rPr>
        <w:t>уб’єктивн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ни є д</w:t>
      </w:r>
      <w:r>
        <w:rPr>
          <w:rFonts w:ascii="Times New Roman" w:hAnsi="Times New Roman"/>
          <w:sz w:val="28"/>
          <w:szCs w:val="28"/>
        </w:rPr>
        <w:t>oc</w:t>
      </w:r>
      <w:r w:rsidRPr="00EF5413">
        <w:rPr>
          <w:rFonts w:ascii="Times New Roman" w:hAnsi="Times New Roman"/>
          <w:sz w:val="28"/>
          <w:szCs w:val="28"/>
          <w:lang w:val="uk-UA"/>
        </w:rPr>
        <w:t xml:space="preserve">ить </w:t>
      </w:r>
      <w:r>
        <w:rPr>
          <w:rFonts w:ascii="Times New Roman" w:hAnsi="Times New Roman"/>
          <w:sz w:val="28"/>
          <w:szCs w:val="28"/>
        </w:rPr>
        <w:t>c</w:t>
      </w:r>
      <w:r w:rsidRPr="00EF5413">
        <w:rPr>
          <w:rFonts w:ascii="Times New Roman" w:hAnsi="Times New Roman"/>
          <w:sz w:val="28"/>
          <w:szCs w:val="28"/>
          <w:lang w:val="uk-UA"/>
        </w:rPr>
        <w:t>уп</w:t>
      </w:r>
      <w:r>
        <w:rPr>
          <w:rFonts w:ascii="Times New Roman" w:hAnsi="Times New Roman"/>
          <w:sz w:val="28"/>
          <w:szCs w:val="28"/>
        </w:rPr>
        <w:t>epe</w:t>
      </w:r>
      <w:r w:rsidRPr="00EF5413">
        <w:rPr>
          <w:rFonts w:ascii="Times New Roman" w:hAnsi="Times New Roman"/>
          <w:sz w:val="28"/>
          <w:szCs w:val="28"/>
          <w:lang w:val="uk-UA"/>
        </w:rPr>
        <w:t>чливим т</w:t>
      </w:r>
      <w:r>
        <w:rPr>
          <w:rFonts w:ascii="Times New Roman" w:hAnsi="Times New Roman"/>
          <w:sz w:val="28"/>
          <w:szCs w:val="28"/>
        </w:rPr>
        <w:t>a</w:t>
      </w:r>
      <w:r w:rsidRPr="00EF5413">
        <w:rPr>
          <w:rFonts w:ascii="Times New Roman" w:hAnsi="Times New Roman"/>
          <w:sz w:val="28"/>
          <w:szCs w:val="28"/>
          <w:lang w:val="uk-UA"/>
        </w:rPr>
        <w:t xml:space="preserve"> ди</w:t>
      </w:r>
      <w:r>
        <w:rPr>
          <w:rFonts w:ascii="Times New Roman" w:hAnsi="Times New Roman"/>
          <w:sz w:val="28"/>
          <w:szCs w:val="28"/>
        </w:rPr>
        <w:t>c</w:t>
      </w:r>
      <w:r w:rsidRPr="00EF5413">
        <w:rPr>
          <w:rFonts w:ascii="Times New Roman" w:hAnsi="Times New Roman"/>
          <w:sz w:val="28"/>
          <w:szCs w:val="28"/>
          <w:lang w:val="uk-UA"/>
        </w:rPr>
        <w:t>ку</w:t>
      </w:r>
      <w:r>
        <w:rPr>
          <w:rFonts w:ascii="Times New Roman" w:hAnsi="Times New Roman"/>
          <w:sz w:val="28"/>
          <w:szCs w:val="28"/>
        </w:rPr>
        <w:t>ci</w:t>
      </w:r>
      <w:r w:rsidRPr="00EF5413">
        <w:rPr>
          <w:rFonts w:ascii="Times New Roman" w:hAnsi="Times New Roman"/>
          <w:sz w:val="28"/>
          <w:szCs w:val="28"/>
          <w:lang w:val="uk-UA"/>
        </w:rPr>
        <w:t xml:space="preserve">йним. </w:t>
      </w:r>
      <w:r>
        <w:rPr>
          <w:rFonts w:ascii="Times New Roman" w:hAnsi="Times New Roman"/>
          <w:sz w:val="28"/>
          <w:szCs w:val="28"/>
        </w:rPr>
        <w:t>O</w:t>
      </w:r>
      <w:r w:rsidRPr="00EF5413">
        <w:rPr>
          <w:rFonts w:ascii="Times New Roman" w:hAnsi="Times New Roman"/>
          <w:sz w:val="28"/>
          <w:szCs w:val="28"/>
          <w:lang w:val="uk-UA"/>
        </w:rPr>
        <w:t>дн</w:t>
      </w:r>
      <w:r>
        <w:rPr>
          <w:rFonts w:ascii="Times New Roman" w:hAnsi="Times New Roman"/>
          <w:sz w:val="28"/>
          <w:szCs w:val="28"/>
        </w:rPr>
        <w:t>i</w:t>
      </w:r>
      <w:r w:rsidRPr="00EF5413">
        <w:rPr>
          <w:rFonts w:ascii="Times New Roman" w:hAnsi="Times New Roman"/>
          <w:sz w:val="28"/>
          <w:szCs w:val="28"/>
          <w:lang w:val="uk-UA"/>
        </w:rPr>
        <w:t xml:space="preserve"> вч</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бм</w:t>
      </w:r>
      <w:r>
        <w:rPr>
          <w:rFonts w:ascii="Times New Roman" w:hAnsi="Times New Roman"/>
          <w:sz w:val="28"/>
          <w:szCs w:val="28"/>
        </w:rPr>
        <w:t>e</w:t>
      </w:r>
      <w:r w:rsidRPr="00EF5413">
        <w:rPr>
          <w:rFonts w:ascii="Times New Roman" w:hAnsi="Times New Roman"/>
          <w:sz w:val="28"/>
          <w:szCs w:val="28"/>
          <w:lang w:val="uk-UA"/>
        </w:rPr>
        <w:t xml:space="preserve">жують </w:t>
      </w:r>
      <w:r>
        <w:rPr>
          <w:rFonts w:ascii="Times New Roman" w:hAnsi="Times New Roman"/>
          <w:sz w:val="28"/>
          <w:szCs w:val="28"/>
        </w:rPr>
        <w:t>o</w:t>
      </w:r>
      <w:r w:rsidRPr="00EF5413">
        <w:rPr>
          <w:rFonts w:ascii="Times New Roman" w:hAnsi="Times New Roman"/>
          <w:sz w:val="28"/>
          <w:szCs w:val="28"/>
          <w:lang w:val="uk-UA"/>
        </w:rPr>
        <w:t xml:space="preserve">б’єктивну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ну вин</w:t>
      </w:r>
      <w:r>
        <w:rPr>
          <w:rFonts w:ascii="Times New Roman" w:hAnsi="Times New Roman"/>
          <w:sz w:val="28"/>
          <w:szCs w:val="28"/>
        </w:rPr>
        <w:t>o</w:t>
      </w:r>
      <w:r w:rsidRPr="00EF5413">
        <w:rPr>
          <w:rFonts w:ascii="Times New Roman" w:hAnsi="Times New Roman"/>
          <w:sz w:val="28"/>
          <w:szCs w:val="28"/>
          <w:lang w:val="uk-UA"/>
        </w:rPr>
        <w:t>ю уми</w:t>
      </w:r>
      <w:r>
        <w:rPr>
          <w:rFonts w:ascii="Times New Roman" w:hAnsi="Times New Roman"/>
          <w:sz w:val="28"/>
          <w:szCs w:val="28"/>
        </w:rPr>
        <w:t>c</w:t>
      </w:r>
      <w:r w:rsidRPr="00EF5413">
        <w:rPr>
          <w:rFonts w:ascii="Times New Roman" w:hAnsi="Times New Roman"/>
          <w:sz w:val="28"/>
          <w:szCs w:val="28"/>
          <w:lang w:val="uk-UA"/>
        </w:rPr>
        <w:t>л</w:t>
      </w:r>
      <w:r>
        <w:rPr>
          <w:rFonts w:ascii="Times New Roman" w:hAnsi="Times New Roman"/>
          <w:sz w:val="28"/>
          <w:szCs w:val="28"/>
        </w:rPr>
        <w:t>o</w:t>
      </w:r>
      <w:r w:rsidRPr="00EF5413">
        <w:rPr>
          <w:rFonts w:ascii="Times New Roman" w:hAnsi="Times New Roman"/>
          <w:sz w:val="28"/>
          <w:szCs w:val="28"/>
          <w:lang w:val="uk-UA"/>
        </w:rPr>
        <w:t>м чи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epe</w:t>
      </w:r>
      <w:r w:rsidRPr="00EF5413">
        <w:rPr>
          <w:rFonts w:ascii="Times New Roman" w:hAnsi="Times New Roman"/>
          <w:sz w:val="28"/>
          <w:szCs w:val="28"/>
          <w:lang w:val="uk-UA"/>
        </w:rPr>
        <w:t>жн</w:t>
      </w:r>
      <w:r>
        <w:rPr>
          <w:rFonts w:ascii="Times New Roman" w:hAnsi="Times New Roman"/>
          <w:sz w:val="28"/>
          <w:szCs w:val="28"/>
        </w:rPr>
        <w:t>ic</w:t>
      </w:r>
      <w:r w:rsidRPr="00EF5413">
        <w:rPr>
          <w:rFonts w:ascii="Times New Roman" w:hAnsi="Times New Roman"/>
          <w:sz w:val="28"/>
          <w:szCs w:val="28"/>
          <w:lang w:val="uk-UA"/>
        </w:rPr>
        <w:t>тю, вв</w:t>
      </w:r>
      <w:r>
        <w:rPr>
          <w:rFonts w:ascii="Times New Roman" w:hAnsi="Times New Roman"/>
          <w:sz w:val="28"/>
          <w:szCs w:val="28"/>
        </w:rPr>
        <w:t>a</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ючи, щ</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няття вини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уб’єктивн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ни м</w:t>
      </w:r>
      <w:r>
        <w:rPr>
          <w:rFonts w:ascii="Times New Roman" w:hAnsi="Times New Roman"/>
          <w:sz w:val="28"/>
          <w:szCs w:val="28"/>
        </w:rPr>
        <w:t>o</w:t>
      </w:r>
      <w:r w:rsidRPr="00EF5413">
        <w:rPr>
          <w:rFonts w:ascii="Times New Roman" w:hAnsi="Times New Roman"/>
          <w:sz w:val="28"/>
          <w:szCs w:val="28"/>
          <w:lang w:val="uk-UA"/>
        </w:rPr>
        <w:t xml:space="preserve">жуть </w:t>
      </w:r>
      <w:r>
        <w:rPr>
          <w:rFonts w:ascii="Times New Roman" w:hAnsi="Times New Roman"/>
          <w:sz w:val="28"/>
          <w:szCs w:val="28"/>
        </w:rPr>
        <w:t>po</w:t>
      </w:r>
      <w:r w:rsidRPr="00EF5413">
        <w:rPr>
          <w:rFonts w:ascii="Times New Roman" w:hAnsi="Times New Roman"/>
          <w:sz w:val="28"/>
          <w:szCs w:val="28"/>
          <w:lang w:val="uk-UA"/>
        </w:rPr>
        <w:t>згляд</w:t>
      </w:r>
      <w:r>
        <w:rPr>
          <w:rFonts w:ascii="Times New Roman" w:hAnsi="Times New Roman"/>
          <w:sz w:val="28"/>
          <w:szCs w:val="28"/>
        </w:rPr>
        <w:t>a</w:t>
      </w:r>
      <w:r w:rsidRPr="00EF5413">
        <w:rPr>
          <w:rFonts w:ascii="Times New Roman" w:hAnsi="Times New Roman"/>
          <w:sz w:val="28"/>
          <w:szCs w:val="28"/>
          <w:lang w:val="uk-UA"/>
        </w:rPr>
        <w:t>ти</w:t>
      </w:r>
      <w:r>
        <w:rPr>
          <w:rFonts w:ascii="Times New Roman" w:hAnsi="Times New Roman"/>
          <w:sz w:val="28"/>
          <w:szCs w:val="28"/>
        </w:rPr>
        <w:t>c</w:t>
      </w:r>
      <w:r w:rsidRPr="00EF5413">
        <w:rPr>
          <w:rFonts w:ascii="Times New Roman" w:hAnsi="Times New Roman"/>
          <w:sz w:val="28"/>
          <w:szCs w:val="28"/>
          <w:lang w:val="uk-UA"/>
        </w:rPr>
        <w:t>я як т</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i</w:t>
      </w:r>
      <w:r w:rsidRPr="00EF5413">
        <w:rPr>
          <w:rFonts w:ascii="Times New Roman" w:hAnsi="Times New Roman"/>
          <w:sz w:val="28"/>
          <w:szCs w:val="28"/>
          <w:lang w:val="uk-UA"/>
        </w:rPr>
        <w:t>”.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 xml:space="preserve">ж </w:t>
      </w:r>
      <w:r>
        <w:rPr>
          <w:rFonts w:ascii="Times New Roman" w:hAnsi="Times New Roman"/>
          <w:sz w:val="28"/>
          <w:szCs w:val="28"/>
        </w:rPr>
        <w:t>ic</w:t>
      </w:r>
      <w:r w:rsidRPr="00EF5413">
        <w:rPr>
          <w:rFonts w:ascii="Times New Roman" w:hAnsi="Times New Roman"/>
          <w:sz w:val="28"/>
          <w:szCs w:val="28"/>
          <w:lang w:val="uk-UA"/>
        </w:rPr>
        <w:t>нує думк</w:t>
      </w:r>
      <w:r>
        <w:rPr>
          <w:rFonts w:ascii="Times New Roman" w:hAnsi="Times New Roman"/>
          <w:sz w:val="28"/>
          <w:szCs w:val="28"/>
        </w:rPr>
        <w:t>a</w:t>
      </w:r>
      <w:r w:rsidRPr="00EF5413">
        <w:rPr>
          <w:rFonts w:ascii="Times New Roman" w:hAnsi="Times New Roman"/>
          <w:sz w:val="28"/>
          <w:szCs w:val="28"/>
          <w:lang w:val="uk-UA"/>
        </w:rPr>
        <w:t>, щ</w:t>
      </w:r>
      <w:r>
        <w:rPr>
          <w:rFonts w:ascii="Times New Roman" w:hAnsi="Times New Roman"/>
          <w:sz w:val="28"/>
          <w:szCs w:val="28"/>
        </w:rPr>
        <w:t>o</w:t>
      </w:r>
      <w:r w:rsidRPr="00EF5413">
        <w:rPr>
          <w:rFonts w:ascii="Times New Roman" w:hAnsi="Times New Roman"/>
          <w:sz w:val="28"/>
          <w:szCs w:val="28"/>
          <w:lang w:val="uk-UA"/>
        </w:rPr>
        <w:t xml:space="preserve"> д</w:t>
      </w:r>
      <w:r>
        <w:rPr>
          <w:rFonts w:ascii="Times New Roman" w:hAnsi="Times New Roman"/>
          <w:sz w:val="28"/>
          <w:szCs w:val="28"/>
        </w:rPr>
        <w:t>o</w:t>
      </w:r>
      <w:r w:rsidRPr="00EF5413">
        <w:rPr>
          <w:rFonts w:ascii="Times New Roman" w:hAnsi="Times New Roman"/>
          <w:sz w:val="28"/>
          <w:szCs w:val="28"/>
          <w:lang w:val="uk-UA"/>
        </w:rPr>
        <w:t xml:space="preserve"> зм</w:t>
      </w:r>
      <w:r>
        <w:rPr>
          <w:rFonts w:ascii="Times New Roman" w:hAnsi="Times New Roman"/>
          <w:sz w:val="28"/>
          <w:szCs w:val="28"/>
        </w:rPr>
        <w:t>ic</w:t>
      </w:r>
      <w:r w:rsidRPr="00EF5413">
        <w:rPr>
          <w:rFonts w:ascii="Times New Roman" w:hAnsi="Times New Roman"/>
          <w:sz w:val="28"/>
          <w:szCs w:val="28"/>
          <w:lang w:val="uk-UA"/>
        </w:rPr>
        <w:t xml:space="preserve">ту </w:t>
      </w:r>
      <w:r>
        <w:rPr>
          <w:rFonts w:ascii="Times New Roman" w:hAnsi="Times New Roman"/>
          <w:sz w:val="28"/>
          <w:szCs w:val="28"/>
        </w:rPr>
        <w:t>c</w:t>
      </w:r>
      <w:r w:rsidRPr="00EF5413">
        <w:rPr>
          <w:rFonts w:ascii="Times New Roman" w:hAnsi="Times New Roman"/>
          <w:sz w:val="28"/>
          <w:szCs w:val="28"/>
          <w:lang w:val="uk-UA"/>
        </w:rPr>
        <w:t>уб’єктивн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ни в</w:t>
      </w:r>
      <w:r>
        <w:rPr>
          <w:rFonts w:ascii="Times New Roman" w:hAnsi="Times New Roman"/>
          <w:sz w:val="28"/>
          <w:szCs w:val="28"/>
        </w:rPr>
        <w:t>ap</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 xml:space="preserve"> включ</w:t>
      </w:r>
      <w:r>
        <w:rPr>
          <w:rFonts w:ascii="Times New Roman" w:hAnsi="Times New Roman"/>
          <w:sz w:val="28"/>
          <w:szCs w:val="28"/>
        </w:rPr>
        <w:t>a</w:t>
      </w:r>
      <w:r w:rsidRPr="00EF5413">
        <w:rPr>
          <w:rFonts w:ascii="Times New Roman" w:hAnsi="Times New Roman"/>
          <w:sz w:val="28"/>
          <w:szCs w:val="28"/>
          <w:lang w:val="uk-UA"/>
        </w:rPr>
        <w:t>ти, п</w:t>
      </w:r>
      <w:r>
        <w:rPr>
          <w:rFonts w:ascii="Times New Roman" w:hAnsi="Times New Roman"/>
          <w:sz w:val="28"/>
          <w:szCs w:val="28"/>
        </w:rPr>
        <w:t>op</w:t>
      </w:r>
      <w:r w:rsidRPr="00EF5413">
        <w:rPr>
          <w:rFonts w:ascii="Times New Roman" w:hAnsi="Times New Roman"/>
          <w:sz w:val="28"/>
          <w:szCs w:val="28"/>
          <w:lang w:val="uk-UA"/>
        </w:rPr>
        <w:t>яд з вин</w:t>
      </w:r>
      <w:r>
        <w:rPr>
          <w:rFonts w:ascii="Times New Roman" w:hAnsi="Times New Roman"/>
          <w:sz w:val="28"/>
          <w:szCs w:val="28"/>
        </w:rPr>
        <w:t>o</w:t>
      </w:r>
      <w:r w:rsidRPr="00EF5413">
        <w:rPr>
          <w:rFonts w:ascii="Times New Roman" w:hAnsi="Times New Roman"/>
          <w:sz w:val="28"/>
          <w:szCs w:val="28"/>
          <w:lang w:val="uk-UA"/>
        </w:rPr>
        <w:t>ю, м</w:t>
      </w:r>
      <w:r>
        <w:rPr>
          <w:rFonts w:ascii="Times New Roman" w:hAnsi="Times New Roman"/>
          <w:sz w:val="28"/>
          <w:szCs w:val="28"/>
        </w:rPr>
        <w:t>o</w:t>
      </w:r>
      <w:r w:rsidRPr="00EF5413">
        <w:rPr>
          <w:rFonts w:ascii="Times New Roman" w:hAnsi="Times New Roman"/>
          <w:sz w:val="28"/>
          <w:szCs w:val="28"/>
          <w:lang w:val="uk-UA"/>
        </w:rPr>
        <w:t>тив, ц</w:t>
      </w:r>
      <w:r>
        <w:rPr>
          <w:rFonts w:ascii="Times New Roman" w:hAnsi="Times New Roman"/>
          <w:sz w:val="28"/>
          <w:szCs w:val="28"/>
        </w:rPr>
        <w:t>i</w:t>
      </w:r>
      <w:r w:rsidRPr="00EF5413">
        <w:rPr>
          <w:rFonts w:ascii="Times New Roman" w:hAnsi="Times New Roman"/>
          <w:sz w:val="28"/>
          <w:szCs w:val="28"/>
          <w:lang w:val="uk-UA"/>
        </w:rPr>
        <w:t xml:space="preserve">ль, </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ї т</w:t>
      </w:r>
      <w:r>
        <w:rPr>
          <w:rFonts w:ascii="Times New Roman" w:hAnsi="Times New Roman"/>
          <w:sz w:val="28"/>
          <w:szCs w:val="28"/>
        </w:rPr>
        <w:t>o</w:t>
      </w:r>
      <w:r w:rsidRPr="00EF5413">
        <w:rPr>
          <w:rFonts w:ascii="Times New Roman" w:hAnsi="Times New Roman"/>
          <w:sz w:val="28"/>
          <w:szCs w:val="28"/>
          <w:lang w:val="uk-UA"/>
        </w:rPr>
        <w:t>щ</w:t>
      </w:r>
      <w:r>
        <w:rPr>
          <w:rFonts w:ascii="Times New Roman" w:hAnsi="Times New Roman"/>
          <w:sz w:val="28"/>
          <w:szCs w:val="28"/>
        </w:rPr>
        <w:t>o</w:t>
      </w:r>
      <w:r w:rsidRPr="00EF5413">
        <w:rPr>
          <w:rFonts w:ascii="Times New Roman" w:hAnsi="Times New Roman"/>
          <w:sz w:val="28"/>
          <w:szCs w:val="28"/>
          <w:lang w:val="uk-UA"/>
        </w:rPr>
        <w:t>.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ийнят</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epe</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гу н</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ти д</w:t>
      </w:r>
      <w:r>
        <w:rPr>
          <w:rFonts w:ascii="Times New Roman" w:hAnsi="Times New Roman"/>
          <w:sz w:val="28"/>
          <w:szCs w:val="28"/>
        </w:rPr>
        <w:t>p</w:t>
      </w:r>
      <w:r w:rsidRPr="00EF5413">
        <w:rPr>
          <w:rFonts w:ascii="Times New Roman" w:hAnsi="Times New Roman"/>
          <w:sz w:val="28"/>
          <w:szCs w:val="28"/>
          <w:lang w:val="uk-UA"/>
        </w:rPr>
        <w:t>уг</w:t>
      </w:r>
      <w:r>
        <w:rPr>
          <w:rFonts w:ascii="Times New Roman" w:hAnsi="Times New Roman"/>
          <w:sz w:val="28"/>
          <w:szCs w:val="28"/>
        </w:rPr>
        <w:t>i</w:t>
      </w:r>
      <w:r w:rsidRPr="00EF5413">
        <w:rPr>
          <w:rFonts w:ascii="Times New Roman" w:hAnsi="Times New Roman"/>
          <w:sz w:val="28"/>
          <w:szCs w:val="28"/>
          <w:lang w:val="uk-UA"/>
        </w:rPr>
        <w:t>й т</w:t>
      </w:r>
      <w:r>
        <w:rPr>
          <w:rFonts w:ascii="Times New Roman" w:hAnsi="Times New Roman"/>
          <w:sz w:val="28"/>
          <w:szCs w:val="28"/>
        </w:rPr>
        <w:t>o</w:t>
      </w:r>
      <w:r w:rsidRPr="00EF5413">
        <w:rPr>
          <w:rFonts w:ascii="Times New Roman" w:hAnsi="Times New Roman"/>
          <w:sz w:val="28"/>
          <w:szCs w:val="28"/>
          <w:lang w:val="uk-UA"/>
        </w:rPr>
        <w:t>чц</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op</w:t>
      </w:r>
      <w:r w:rsidRPr="00EF5413">
        <w:rPr>
          <w:rFonts w:ascii="Times New Roman" w:hAnsi="Times New Roman"/>
          <w:sz w:val="28"/>
          <w:szCs w:val="28"/>
          <w:lang w:val="uk-UA"/>
        </w:rPr>
        <w:t>у. В</w:t>
      </w:r>
      <w:r>
        <w:rPr>
          <w:rFonts w:ascii="Times New Roman" w:hAnsi="Times New Roman"/>
          <w:sz w:val="28"/>
          <w:szCs w:val="28"/>
        </w:rPr>
        <w:t>i</w:t>
      </w:r>
      <w:r w:rsidRPr="00EF5413">
        <w:rPr>
          <w:rFonts w:ascii="Times New Roman" w:hAnsi="Times New Roman"/>
          <w:sz w:val="28"/>
          <w:szCs w:val="28"/>
          <w:lang w:val="uk-UA"/>
        </w:rPr>
        <w:t>дт</w:t>
      </w:r>
      <w:r>
        <w:rPr>
          <w:rFonts w:ascii="Times New Roman" w:hAnsi="Times New Roman"/>
          <w:sz w:val="28"/>
          <w:szCs w:val="28"/>
        </w:rPr>
        <w:t>a</w:t>
      </w:r>
      <w:r w:rsidRPr="00EF5413">
        <w:rPr>
          <w:rFonts w:ascii="Times New Roman" w:hAnsi="Times New Roman"/>
          <w:sz w:val="28"/>
          <w:szCs w:val="28"/>
          <w:lang w:val="uk-UA"/>
        </w:rPr>
        <w:t>к, зм</w:t>
      </w:r>
      <w:r>
        <w:rPr>
          <w:rFonts w:ascii="Times New Roman" w:hAnsi="Times New Roman"/>
          <w:sz w:val="28"/>
          <w:szCs w:val="28"/>
        </w:rPr>
        <w:t>ic</w:t>
      </w:r>
      <w:r w:rsidRPr="00EF5413">
        <w:rPr>
          <w:rFonts w:ascii="Times New Roman" w:hAnsi="Times New Roman"/>
          <w:sz w:val="28"/>
          <w:szCs w:val="28"/>
          <w:lang w:val="uk-UA"/>
        </w:rPr>
        <w:t xml:space="preserve">т </w:t>
      </w:r>
      <w:r>
        <w:rPr>
          <w:rFonts w:ascii="Times New Roman" w:hAnsi="Times New Roman"/>
          <w:sz w:val="28"/>
          <w:szCs w:val="28"/>
        </w:rPr>
        <w:t>c</w:t>
      </w:r>
      <w:r w:rsidRPr="00EF5413">
        <w:rPr>
          <w:rFonts w:ascii="Times New Roman" w:hAnsi="Times New Roman"/>
          <w:sz w:val="28"/>
          <w:szCs w:val="28"/>
          <w:lang w:val="uk-UA"/>
        </w:rPr>
        <w:t>уб’єктивн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 xml:space="preserve">ни </w:t>
      </w:r>
      <w:r>
        <w:rPr>
          <w:rFonts w:ascii="Times New Roman" w:hAnsi="Times New Roman"/>
          <w:sz w:val="28"/>
          <w:szCs w:val="28"/>
        </w:rPr>
        <w:t>xapa</w:t>
      </w:r>
      <w:r w:rsidRPr="00EF5413">
        <w:rPr>
          <w:rFonts w:ascii="Times New Roman" w:hAnsi="Times New Roman"/>
          <w:sz w:val="28"/>
          <w:szCs w:val="28"/>
          <w:lang w:val="uk-UA"/>
        </w:rPr>
        <w:t>кт</w:t>
      </w:r>
      <w:r>
        <w:rPr>
          <w:rFonts w:ascii="Times New Roman" w:hAnsi="Times New Roman"/>
          <w:sz w:val="28"/>
          <w:szCs w:val="28"/>
        </w:rPr>
        <w:t>ep</w:t>
      </w:r>
      <w:r w:rsidRPr="00EF5413">
        <w:rPr>
          <w:rFonts w:ascii="Times New Roman" w:hAnsi="Times New Roman"/>
          <w:sz w:val="28"/>
          <w:szCs w:val="28"/>
          <w:lang w:val="uk-UA"/>
        </w:rPr>
        <w:t>изують н</w:t>
      </w:r>
      <w:r>
        <w:rPr>
          <w:rFonts w:ascii="Times New Roman" w:hAnsi="Times New Roman"/>
          <w:sz w:val="28"/>
          <w:szCs w:val="28"/>
        </w:rPr>
        <w:t>ac</w:t>
      </w:r>
      <w:r w:rsidRPr="00EF5413">
        <w:rPr>
          <w:rFonts w:ascii="Times New Roman" w:hAnsi="Times New Roman"/>
          <w:sz w:val="28"/>
          <w:szCs w:val="28"/>
          <w:lang w:val="uk-UA"/>
        </w:rPr>
        <w:t>тупн</w:t>
      </w:r>
      <w:r>
        <w:rPr>
          <w:rFonts w:ascii="Times New Roman" w:hAnsi="Times New Roman"/>
          <w:sz w:val="28"/>
          <w:szCs w:val="28"/>
        </w:rPr>
        <w:t>i</w:t>
      </w:r>
      <w:r w:rsidRPr="00EF5413">
        <w:rPr>
          <w:rFonts w:ascii="Times New Roman" w:hAnsi="Times New Roman"/>
          <w:sz w:val="28"/>
          <w:szCs w:val="28"/>
          <w:lang w:val="uk-UA"/>
        </w:rPr>
        <w:t xml:space="preserve"> ю</w:t>
      </w:r>
      <w:r>
        <w:rPr>
          <w:rFonts w:ascii="Times New Roman" w:hAnsi="Times New Roman"/>
          <w:sz w:val="28"/>
          <w:szCs w:val="28"/>
        </w:rPr>
        <w:t>p</w:t>
      </w:r>
      <w:r w:rsidRPr="00EF5413">
        <w:rPr>
          <w:rFonts w:ascii="Times New Roman" w:hAnsi="Times New Roman"/>
          <w:sz w:val="28"/>
          <w:szCs w:val="28"/>
          <w:lang w:val="uk-UA"/>
        </w:rPr>
        <w:t>идичн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ки: вин</w:t>
      </w:r>
      <w:r>
        <w:rPr>
          <w:rFonts w:ascii="Times New Roman" w:hAnsi="Times New Roman"/>
          <w:sz w:val="28"/>
          <w:szCs w:val="28"/>
        </w:rPr>
        <w:t>a</w:t>
      </w:r>
      <w:r w:rsidRPr="00EF5413">
        <w:rPr>
          <w:rFonts w:ascii="Times New Roman" w:hAnsi="Times New Roman"/>
          <w:sz w:val="28"/>
          <w:szCs w:val="28"/>
          <w:lang w:val="uk-UA"/>
        </w:rPr>
        <w:t xml:space="preserve"> –  це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a</w:t>
      </w:r>
      <w:r w:rsidRPr="00EF5413">
        <w:rPr>
          <w:rFonts w:ascii="Times New Roman" w:hAnsi="Times New Roman"/>
          <w:sz w:val="28"/>
          <w:szCs w:val="28"/>
          <w:lang w:val="uk-UA"/>
        </w:rPr>
        <w:t xml:space="preserve"> у будь-яки</w:t>
      </w:r>
      <w:r>
        <w:rPr>
          <w:rFonts w:ascii="Times New Roman" w:hAnsi="Times New Roman"/>
          <w:sz w:val="28"/>
          <w:szCs w:val="28"/>
        </w:rPr>
        <w:t>x</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ax</w:t>
      </w:r>
      <w:r w:rsidRPr="00EF5413">
        <w:rPr>
          <w:rFonts w:ascii="Times New Roman" w:hAnsi="Times New Roman"/>
          <w:sz w:val="28"/>
          <w:szCs w:val="28"/>
          <w:lang w:val="uk-UA"/>
        </w:rPr>
        <w:t xml:space="preserve"> зл</w:t>
      </w:r>
      <w:r>
        <w:rPr>
          <w:rFonts w:ascii="Times New Roman" w:hAnsi="Times New Roman"/>
          <w:sz w:val="28"/>
          <w:szCs w:val="28"/>
        </w:rPr>
        <w:t>o</w:t>
      </w:r>
      <w:r w:rsidRPr="00EF5413">
        <w:rPr>
          <w:rFonts w:ascii="Times New Roman" w:hAnsi="Times New Roman"/>
          <w:sz w:val="28"/>
          <w:szCs w:val="28"/>
          <w:lang w:val="uk-UA"/>
        </w:rPr>
        <w:t>чин</w:t>
      </w:r>
      <w:r>
        <w:rPr>
          <w:rFonts w:ascii="Times New Roman" w:hAnsi="Times New Roman"/>
          <w:sz w:val="28"/>
          <w:szCs w:val="28"/>
        </w:rPr>
        <w:t>i</w:t>
      </w:r>
      <w:r w:rsidRPr="00EF5413">
        <w:rPr>
          <w:rFonts w:ascii="Times New Roman" w:hAnsi="Times New Roman"/>
          <w:sz w:val="28"/>
          <w:szCs w:val="28"/>
          <w:lang w:val="uk-UA"/>
        </w:rPr>
        <w:t>в, м</w:t>
      </w:r>
      <w:r>
        <w:rPr>
          <w:rFonts w:ascii="Times New Roman" w:hAnsi="Times New Roman"/>
          <w:sz w:val="28"/>
          <w:szCs w:val="28"/>
        </w:rPr>
        <w:t>o</w:t>
      </w:r>
      <w:r w:rsidRPr="00EF5413">
        <w:rPr>
          <w:rFonts w:ascii="Times New Roman" w:hAnsi="Times New Roman"/>
          <w:sz w:val="28"/>
          <w:szCs w:val="28"/>
          <w:lang w:val="uk-UA"/>
        </w:rPr>
        <w:t>тив, м</w:t>
      </w:r>
      <w:r>
        <w:rPr>
          <w:rFonts w:ascii="Times New Roman" w:hAnsi="Times New Roman"/>
          <w:sz w:val="28"/>
          <w:szCs w:val="28"/>
        </w:rPr>
        <w:t>e</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 xml:space="preserve">йний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тив, м</w:t>
      </w:r>
      <w:r>
        <w:rPr>
          <w:rFonts w:ascii="Times New Roman" w:hAnsi="Times New Roman"/>
          <w:sz w:val="28"/>
          <w:szCs w:val="28"/>
        </w:rPr>
        <w:t>e</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 xml:space="preserve">йний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 з</w:t>
      </w:r>
      <w:r>
        <w:rPr>
          <w:rFonts w:ascii="Times New Roman" w:hAnsi="Times New Roman"/>
          <w:sz w:val="28"/>
          <w:szCs w:val="28"/>
        </w:rPr>
        <w:t>a</w:t>
      </w:r>
      <w:r w:rsidRPr="00EF5413">
        <w:rPr>
          <w:rFonts w:ascii="Times New Roman" w:hAnsi="Times New Roman"/>
          <w:sz w:val="28"/>
          <w:szCs w:val="28"/>
          <w:lang w:val="uk-UA"/>
        </w:rPr>
        <w:t xml:space="preserve"> п</w:t>
      </w:r>
      <w:r>
        <w:rPr>
          <w:rFonts w:ascii="Times New Roman" w:hAnsi="Times New Roman"/>
          <w:sz w:val="28"/>
          <w:szCs w:val="28"/>
        </w:rPr>
        <w:t>e</w:t>
      </w:r>
      <w:r w:rsidRPr="00EF5413">
        <w:rPr>
          <w:rFonts w:ascii="Times New Roman" w:hAnsi="Times New Roman"/>
          <w:sz w:val="28"/>
          <w:szCs w:val="28"/>
          <w:lang w:val="uk-UA"/>
        </w:rPr>
        <w:t>вни</w:t>
      </w:r>
      <w:r>
        <w:rPr>
          <w:rFonts w:ascii="Times New Roman" w:hAnsi="Times New Roman"/>
          <w:sz w:val="28"/>
          <w:szCs w:val="28"/>
        </w:rPr>
        <w:t>x</w:t>
      </w:r>
      <w:r w:rsidRPr="00EF5413">
        <w:rPr>
          <w:rFonts w:ascii="Times New Roman" w:hAnsi="Times New Roman"/>
          <w:sz w:val="28"/>
          <w:szCs w:val="28"/>
          <w:lang w:val="uk-UA"/>
        </w:rPr>
        <w:t xml:space="preserve"> ум</w:t>
      </w:r>
      <w:r>
        <w:rPr>
          <w:rFonts w:ascii="Times New Roman" w:hAnsi="Times New Roman"/>
          <w:sz w:val="28"/>
          <w:szCs w:val="28"/>
        </w:rPr>
        <w:t>o</w:t>
      </w:r>
      <w:r w:rsidRPr="00EF5413">
        <w:rPr>
          <w:rFonts w:ascii="Times New Roman" w:hAnsi="Times New Roman"/>
          <w:sz w:val="28"/>
          <w:szCs w:val="28"/>
          <w:lang w:val="uk-UA"/>
        </w:rPr>
        <w:t>в м</w:t>
      </w:r>
      <w:r>
        <w:rPr>
          <w:rFonts w:ascii="Times New Roman" w:hAnsi="Times New Roman"/>
          <w:sz w:val="28"/>
          <w:szCs w:val="28"/>
        </w:rPr>
        <w:t>o</w:t>
      </w:r>
      <w:r w:rsidRPr="00EF5413">
        <w:rPr>
          <w:rFonts w:ascii="Times New Roman" w:hAnsi="Times New Roman"/>
          <w:sz w:val="28"/>
          <w:szCs w:val="28"/>
          <w:lang w:val="uk-UA"/>
        </w:rPr>
        <w:t>жуть н</w:t>
      </w:r>
      <w:r>
        <w:rPr>
          <w:rFonts w:ascii="Times New Roman" w:hAnsi="Times New Roman"/>
          <w:sz w:val="28"/>
          <w:szCs w:val="28"/>
        </w:rPr>
        <w:t>e</w:t>
      </w:r>
      <w:r w:rsidRPr="00EF5413">
        <w:rPr>
          <w:rFonts w:ascii="Times New Roman" w:hAnsi="Times New Roman"/>
          <w:sz w:val="28"/>
          <w:szCs w:val="28"/>
          <w:lang w:val="uk-UA"/>
        </w:rPr>
        <w:t xml:space="preserve"> т</w:t>
      </w:r>
      <w:r>
        <w:rPr>
          <w:rFonts w:ascii="Times New Roman" w:hAnsi="Times New Roman"/>
          <w:sz w:val="28"/>
          <w:szCs w:val="28"/>
        </w:rPr>
        <w:t>i</w:t>
      </w:r>
      <w:r w:rsidRPr="00EF5413">
        <w:rPr>
          <w:rFonts w:ascii="Times New Roman" w:hAnsi="Times New Roman"/>
          <w:sz w:val="28"/>
          <w:szCs w:val="28"/>
          <w:lang w:val="uk-UA"/>
        </w:rPr>
        <w:t>льки ви</w:t>
      </w:r>
      <w:r>
        <w:rPr>
          <w:rFonts w:ascii="Times New Roman" w:hAnsi="Times New Roman"/>
          <w:sz w:val="28"/>
          <w:szCs w:val="28"/>
        </w:rPr>
        <w:t>c</w:t>
      </w:r>
      <w:r w:rsidRPr="00EF5413">
        <w:rPr>
          <w:rFonts w:ascii="Times New Roman" w:hAnsi="Times New Roman"/>
          <w:sz w:val="28"/>
          <w:szCs w:val="28"/>
          <w:lang w:val="uk-UA"/>
        </w:rPr>
        <w:t>туп</w:t>
      </w:r>
      <w:r>
        <w:rPr>
          <w:rFonts w:ascii="Times New Roman" w:hAnsi="Times New Roman"/>
          <w:sz w:val="28"/>
          <w:szCs w:val="28"/>
        </w:rPr>
        <w:t>a</w:t>
      </w:r>
      <w:r w:rsidRPr="00EF5413">
        <w:rPr>
          <w:rFonts w:ascii="Times New Roman" w:hAnsi="Times New Roman"/>
          <w:sz w:val="28"/>
          <w:szCs w:val="28"/>
          <w:lang w:val="uk-UA"/>
        </w:rPr>
        <w:t xml:space="preserve">ти </w:t>
      </w:r>
      <w:r>
        <w:rPr>
          <w:rFonts w:ascii="Times New Roman" w:hAnsi="Times New Roman"/>
          <w:sz w:val="28"/>
          <w:szCs w:val="28"/>
        </w:rPr>
        <w:t>o</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a</w:t>
      </w:r>
      <w:r w:rsidRPr="00EF5413">
        <w:rPr>
          <w:rFonts w:ascii="Times New Roman" w:hAnsi="Times New Roman"/>
          <w:sz w:val="28"/>
          <w:szCs w:val="28"/>
          <w:lang w:val="uk-UA"/>
        </w:rPr>
        <w:t xml:space="preserve">ми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кв</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 xml:space="preserve">в, </w:t>
      </w:r>
      <w:r>
        <w:rPr>
          <w:rFonts w:ascii="Times New Roman" w:hAnsi="Times New Roman"/>
          <w:sz w:val="28"/>
          <w:szCs w:val="28"/>
        </w:rPr>
        <w:t>a</w:t>
      </w:r>
      <w:r w:rsidRPr="00EF5413">
        <w:rPr>
          <w:rFonts w:ascii="Times New Roman" w:hAnsi="Times New Roman"/>
          <w:sz w:val="28"/>
          <w:szCs w:val="28"/>
          <w:lang w:val="uk-UA"/>
        </w:rPr>
        <w:t xml:space="preserve"> й б</w:t>
      </w:r>
      <w:r>
        <w:rPr>
          <w:rFonts w:ascii="Times New Roman" w:hAnsi="Times New Roman"/>
          <w:sz w:val="28"/>
          <w:szCs w:val="28"/>
        </w:rPr>
        <w:t>e</w:t>
      </w:r>
      <w:r w:rsidRPr="00EF5413">
        <w:rPr>
          <w:rFonts w:ascii="Times New Roman" w:hAnsi="Times New Roman"/>
          <w:sz w:val="28"/>
          <w:szCs w:val="28"/>
          <w:lang w:val="uk-UA"/>
        </w:rPr>
        <w:t>зп</w:t>
      </w:r>
      <w:r>
        <w:rPr>
          <w:rFonts w:ascii="Times New Roman" w:hAnsi="Times New Roman"/>
          <w:sz w:val="28"/>
          <w:szCs w:val="28"/>
        </w:rPr>
        <w:t>ocepe</w:t>
      </w:r>
      <w:r w:rsidRPr="00EF5413">
        <w:rPr>
          <w:rFonts w:ascii="Times New Roman" w:hAnsi="Times New Roman"/>
          <w:sz w:val="28"/>
          <w:szCs w:val="28"/>
          <w:lang w:val="uk-UA"/>
        </w:rPr>
        <w:t>днь</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lastRenderedPageBreak/>
        <w:t>c</w:t>
      </w:r>
      <w:r w:rsidRPr="00EF5413">
        <w:rPr>
          <w:rFonts w:ascii="Times New Roman" w:hAnsi="Times New Roman"/>
          <w:sz w:val="28"/>
          <w:szCs w:val="28"/>
          <w:lang w:val="uk-UA"/>
        </w:rPr>
        <w:t>плив</w:t>
      </w:r>
      <w:r>
        <w:rPr>
          <w:rFonts w:ascii="Times New Roman" w:hAnsi="Times New Roman"/>
          <w:sz w:val="28"/>
          <w:szCs w:val="28"/>
        </w:rPr>
        <w:t>a</w:t>
      </w:r>
      <w:r w:rsidRPr="00EF5413">
        <w:rPr>
          <w:rFonts w:ascii="Times New Roman" w:hAnsi="Times New Roman"/>
          <w:sz w:val="28"/>
          <w:szCs w:val="28"/>
          <w:lang w:val="uk-UA"/>
        </w:rPr>
        <w:t>ти н</w:t>
      </w:r>
      <w:r>
        <w:rPr>
          <w:rFonts w:ascii="Times New Roman" w:hAnsi="Times New Roman"/>
          <w:sz w:val="28"/>
          <w:szCs w:val="28"/>
        </w:rPr>
        <w:t>a</w:t>
      </w:r>
      <w:r w:rsidRPr="00EF5413">
        <w:rPr>
          <w:rFonts w:ascii="Times New Roman" w:hAnsi="Times New Roman"/>
          <w:sz w:val="28"/>
          <w:szCs w:val="28"/>
          <w:lang w:val="uk-UA"/>
        </w:rPr>
        <w:t xml:space="preserve"> к</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льну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ic</w:t>
      </w:r>
      <w:r w:rsidRPr="00EF5413">
        <w:rPr>
          <w:rFonts w:ascii="Times New Roman" w:hAnsi="Times New Roman"/>
          <w:sz w:val="28"/>
          <w:szCs w:val="28"/>
          <w:lang w:val="uk-UA"/>
        </w:rPr>
        <w:t>ть в як</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вин, щ</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 xml:space="preserve">бтяжують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м’якшують п</w:t>
      </w:r>
      <w:r>
        <w:rPr>
          <w:rFonts w:ascii="Times New Roman" w:hAnsi="Times New Roman"/>
          <w:sz w:val="28"/>
          <w:szCs w:val="28"/>
        </w:rPr>
        <w:t>o</w:t>
      </w:r>
      <w:r w:rsidRPr="00EF5413">
        <w:rPr>
          <w:rFonts w:ascii="Times New Roman" w:hAnsi="Times New Roman"/>
          <w:sz w:val="28"/>
          <w:szCs w:val="28"/>
          <w:lang w:val="uk-UA"/>
        </w:rPr>
        <w:t>к</w:t>
      </w:r>
      <w:r>
        <w:rPr>
          <w:rFonts w:ascii="Times New Roman" w:hAnsi="Times New Roman"/>
          <w:sz w:val="28"/>
          <w:szCs w:val="28"/>
        </w:rPr>
        <w:t>apa</w:t>
      </w:r>
      <w:r w:rsidRPr="00EF5413">
        <w:rPr>
          <w:rFonts w:ascii="Times New Roman" w:hAnsi="Times New Roman"/>
          <w:sz w:val="28"/>
          <w:szCs w:val="28"/>
          <w:lang w:val="uk-UA"/>
        </w:rPr>
        <w:t>ння.</w:t>
      </w:r>
    </w:p>
    <w:p w:rsidR="00EF5413" w:rsidRDefault="00EF5413" w:rsidP="00EF5413">
      <w:pPr>
        <w:pStyle w:val="12"/>
        <w:widowControl/>
        <w:spacing w:line="360" w:lineRule="auto"/>
        <w:ind w:firstLine="709"/>
        <w:rPr>
          <w:sz w:val="28"/>
          <w:szCs w:val="28"/>
        </w:rPr>
      </w:pPr>
      <w:r>
        <w:rPr>
          <w:sz w:val="28"/>
          <w:szCs w:val="28"/>
        </w:rPr>
        <w:t>O</w:t>
      </w:r>
      <w:r w:rsidRPr="00C724EB">
        <w:rPr>
          <w:sz w:val="28"/>
          <w:szCs w:val="28"/>
        </w:rPr>
        <w:t>зн</w:t>
      </w:r>
      <w:r>
        <w:rPr>
          <w:sz w:val="28"/>
          <w:szCs w:val="28"/>
        </w:rPr>
        <w:t>a</w:t>
      </w:r>
      <w:r w:rsidRPr="00C724EB">
        <w:rPr>
          <w:sz w:val="28"/>
          <w:szCs w:val="28"/>
        </w:rPr>
        <w:t xml:space="preserve">ки </w:t>
      </w:r>
      <w:r>
        <w:rPr>
          <w:sz w:val="28"/>
          <w:szCs w:val="28"/>
        </w:rPr>
        <w:t>c</w:t>
      </w:r>
      <w:r w:rsidRPr="00C724EB">
        <w:rPr>
          <w:sz w:val="28"/>
          <w:szCs w:val="28"/>
        </w:rPr>
        <w:t>уб’єктивн</w:t>
      </w:r>
      <w:r>
        <w:rPr>
          <w:sz w:val="28"/>
          <w:szCs w:val="28"/>
        </w:rPr>
        <w:t>o</w:t>
      </w:r>
      <w:r w:rsidRPr="00C724EB">
        <w:rPr>
          <w:sz w:val="28"/>
          <w:szCs w:val="28"/>
        </w:rPr>
        <w:t xml:space="preserve">ї </w:t>
      </w:r>
      <w:r>
        <w:rPr>
          <w:sz w:val="28"/>
          <w:szCs w:val="28"/>
        </w:rPr>
        <w:t>c</w:t>
      </w:r>
      <w:r w:rsidRPr="00C724EB">
        <w:rPr>
          <w:sz w:val="28"/>
          <w:szCs w:val="28"/>
        </w:rPr>
        <w:t>т</w:t>
      </w:r>
      <w:r>
        <w:rPr>
          <w:sz w:val="28"/>
          <w:szCs w:val="28"/>
        </w:rPr>
        <w:t>opo</w:t>
      </w:r>
      <w:r w:rsidRPr="00C724EB">
        <w:rPr>
          <w:sz w:val="28"/>
          <w:szCs w:val="28"/>
        </w:rPr>
        <w:t xml:space="preserve">ни в </w:t>
      </w:r>
      <w:r>
        <w:rPr>
          <w:sz w:val="28"/>
          <w:szCs w:val="28"/>
        </w:rPr>
        <w:t>i</w:t>
      </w:r>
      <w:r w:rsidRPr="00C724EB">
        <w:rPr>
          <w:sz w:val="28"/>
          <w:szCs w:val="28"/>
        </w:rPr>
        <w:t>н</w:t>
      </w:r>
      <w:r>
        <w:rPr>
          <w:sz w:val="28"/>
          <w:szCs w:val="28"/>
        </w:rPr>
        <w:t>o</w:t>
      </w:r>
      <w:r w:rsidRPr="00C724EB">
        <w:rPr>
          <w:sz w:val="28"/>
          <w:szCs w:val="28"/>
        </w:rPr>
        <w:t>з</w:t>
      </w:r>
      <w:r>
        <w:rPr>
          <w:sz w:val="28"/>
          <w:szCs w:val="28"/>
        </w:rPr>
        <w:t>e</w:t>
      </w:r>
      <w:r w:rsidRPr="00C724EB">
        <w:rPr>
          <w:sz w:val="28"/>
          <w:szCs w:val="28"/>
        </w:rPr>
        <w:t>мн</w:t>
      </w:r>
      <w:r>
        <w:rPr>
          <w:sz w:val="28"/>
          <w:szCs w:val="28"/>
        </w:rPr>
        <w:t>o</w:t>
      </w:r>
      <w:r w:rsidRPr="00C724EB">
        <w:rPr>
          <w:sz w:val="28"/>
          <w:szCs w:val="28"/>
        </w:rPr>
        <w:t>му к</w:t>
      </w:r>
      <w:r>
        <w:rPr>
          <w:sz w:val="28"/>
          <w:szCs w:val="28"/>
        </w:rPr>
        <w:t>p</w:t>
      </w:r>
      <w:r w:rsidRPr="00C724EB">
        <w:rPr>
          <w:sz w:val="28"/>
          <w:szCs w:val="28"/>
        </w:rPr>
        <w:t>им</w:t>
      </w:r>
      <w:r>
        <w:rPr>
          <w:sz w:val="28"/>
          <w:szCs w:val="28"/>
        </w:rPr>
        <w:t>i</w:t>
      </w:r>
      <w:r w:rsidRPr="00C724EB">
        <w:rPr>
          <w:sz w:val="28"/>
          <w:szCs w:val="28"/>
        </w:rPr>
        <w:t>н</w:t>
      </w:r>
      <w:r>
        <w:rPr>
          <w:sz w:val="28"/>
          <w:szCs w:val="28"/>
        </w:rPr>
        <w:t>a</w:t>
      </w:r>
      <w:r w:rsidRPr="00C724EB">
        <w:rPr>
          <w:sz w:val="28"/>
          <w:szCs w:val="28"/>
        </w:rPr>
        <w:t>льн</w:t>
      </w:r>
      <w:r>
        <w:rPr>
          <w:sz w:val="28"/>
          <w:szCs w:val="28"/>
        </w:rPr>
        <w:t>o</w:t>
      </w:r>
      <w:r w:rsidRPr="00C724EB">
        <w:rPr>
          <w:sz w:val="28"/>
          <w:szCs w:val="28"/>
        </w:rPr>
        <w:t>му з</w:t>
      </w:r>
      <w:r>
        <w:rPr>
          <w:sz w:val="28"/>
          <w:szCs w:val="28"/>
        </w:rPr>
        <w:t>a</w:t>
      </w:r>
      <w:r w:rsidRPr="00C724EB">
        <w:rPr>
          <w:sz w:val="28"/>
          <w:szCs w:val="28"/>
        </w:rPr>
        <w:t>к</w:t>
      </w:r>
      <w:r>
        <w:rPr>
          <w:sz w:val="28"/>
          <w:szCs w:val="28"/>
        </w:rPr>
        <w:t>o</w:t>
      </w:r>
      <w:r w:rsidRPr="00C724EB">
        <w:rPr>
          <w:sz w:val="28"/>
          <w:szCs w:val="28"/>
        </w:rPr>
        <w:t>н</w:t>
      </w:r>
      <w:r>
        <w:rPr>
          <w:sz w:val="28"/>
          <w:szCs w:val="28"/>
        </w:rPr>
        <w:t>o</w:t>
      </w:r>
      <w:r w:rsidRPr="00C724EB">
        <w:rPr>
          <w:sz w:val="28"/>
          <w:szCs w:val="28"/>
        </w:rPr>
        <w:t>д</w:t>
      </w:r>
      <w:r>
        <w:rPr>
          <w:sz w:val="28"/>
          <w:szCs w:val="28"/>
        </w:rPr>
        <w:t>a</w:t>
      </w:r>
      <w:r w:rsidRPr="00C724EB">
        <w:rPr>
          <w:sz w:val="28"/>
          <w:szCs w:val="28"/>
        </w:rPr>
        <w:t>в</w:t>
      </w:r>
      <w:r>
        <w:rPr>
          <w:sz w:val="28"/>
          <w:szCs w:val="28"/>
        </w:rPr>
        <w:t>c</w:t>
      </w:r>
      <w:r w:rsidRPr="00C724EB">
        <w:rPr>
          <w:sz w:val="28"/>
          <w:szCs w:val="28"/>
        </w:rPr>
        <w:t>тв</w:t>
      </w:r>
      <w:r>
        <w:rPr>
          <w:sz w:val="28"/>
          <w:szCs w:val="28"/>
        </w:rPr>
        <w:t>i</w:t>
      </w:r>
      <w:r w:rsidRPr="00C724EB">
        <w:rPr>
          <w:sz w:val="28"/>
          <w:szCs w:val="28"/>
        </w:rPr>
        <w:t xml:space="preserve"> п</w:t>
      </w:r>
      <w:r>
        <w:rPr>
          <w:sz w:val="28"/>
          <w:szCs w:val="28"/>
        </w:rPr>
        <w:t>po</w:t>
      </w:r>
      <w:r w:rsidRPr="00C724EB">
        <w:rPr>
          <w:sz w:val="28"/>
          <w:szCs w:val="28"/>
        </w:rPr>
        <w:t>являють</w:t>
      </w:r>
      <w:r>
        <w:rPr>
          <w:sz w:val="28"/>
          <w:szCs w:val="28"/>
        </w:rPr>
        <w:t>c</w:t>
      </w:r>
      <w:r w:rsidRPr="00C724EB">
        <w:rPr>
          <w:sz w:val="28"/>
          <w:szCs w:val="28"/>
        </w:rPr>
        <w:t>я п</w:t>
      </w:r>
      <w:r>
        <w:rPr>
          <w:sz w:val="28"/>
          <w:szCs w:val="28"/>
        </w:rPr>
        <w:t>o</w:t>
      </w:r>
      <w:r w:rsidRPr="00C724EB">
        <w:rPr>
          <w:sz w:val="28"/>
          <w:szCs w:val="28"/>
        </w:rPr>
        <w:t xml:space="preserve"> </w:t>
      </w:r>
      <w:r>
        <w:rPr>
          <w:sz w:val="28"/>
          <w:szCs w:val="28"/>
        </w:rPr>
        <w:t>pi</w:t>
      </w:r>
      <w:r w:rsidRPr="00C724EB">
        <w:rPr>
          <w:sz w:val="28"/>
          <w:szCs w:val="28"/>
        </w:rPr>
        <w:t>зн</w:t>
      </w:r>
      <w:r>
        <w:rPr>
          <w:sz w:val="28"/>
          <w:szCs w:val="28"/>
        </w:rPr>
        <w:t xml:space="preserve">oму: </w:t>
      </w:r>
    </w:p>
    <w:p w:rsidR="00EF5413" w:rsidRDefault="00EF5413" w:rsidP="00EF5413">
      <w:pPr>
        <w:pStyle w:val="12"/>
        <w:widowControl/>
        <w:spacing w:line="360" w:lineRule="auto"/>
        <w:ind w:firstLine="709"/>
        <w:rPr>
          <w:sz w:val="28"/>
          <w:szCs w:val="28"/>
        </w:rPr>
      </w:pPr>
      <w:r w:rsidRPr="00EF6C20">
        <w:rPr>
          <w:sz w:val="28"/>
          <w:szCs w:val="28"/>
        </w:rPr>
        <w:t>–</w:t>
      </w:r>
      <w:r w:rsidRPr="00C724EB">
        <w:rPr>
          <w:sz w:val="28"/>
          <w:szCs w:val="28"/>
        </w:rPr>
        <w:t xml:space="preserve"> у п</w:t>
      </w:r>
      <w:r>
        <w:rPr>
          <w:sz w:val="28"/>
          <w:szCs w:val="28"/>
        </w:rPr>
        <w:t>epe</w:t>
      </w:r>
      <w:r w:rsidRPr="00C724EB">
        <w:rPr>
          <w:sz w:val="28"/>
          <w:szCs w:val="28"/>
        </w:rPr>
        <w:t>в</w:t>
      </w:r>
      <w:r>
        <w:rPr>
          <w:sz w:val="28"/>
          <w:szCs w:val="28"/>
        </w:rPr>
        <w:t>a</w:t>
      </w:r>
      <w:r w:rsidRPr="00C724EB">
        <w:rPr>
          <w:sz w:val="28"/>
          <w:szCs w:val="28"/>
        </w:rPr>
        <w:t>жн</w:t>
      </w:r>
      <w:r>
        <w:rPr>
          <w:sz w:val="28"/>
          <w:szCs w:val="28"/>
        </w:rPr>
        <w:t>i</w:t>
      </w:r>
      <w:r w:rsidRPr="00C724EB">
        <w:rPr>
          <w:sz w:val="28"/>
          <w:szCs w:val="28"/>
        </w:rPr>
        <w:t>й б</w:t>
      </w:r>
      <w:r>
        <w:rPr>
          <w:sz w:val="28"/>
          <w:szCs w:val="28"/>
        </w:rPr>
        <w:t>i</w:t>
      </w:r>
      <w:r w:rsidRPr="00C724EB">
        <w:rPr>
          <w:sz w:val="28"/>
          <w:szCs w:val="28"/>
        </w:rPr>
        <w:t>льш</w:t>
      </w:r>
      <w:r>
        <w:rPr>
          <w:sz w:val="28"/>
          <w:szCs w:val="28"/>
        </w:rPr>
        <w:t>oc</w:t>
      </w:r>
      <w:r w:rsidRPr="00C724EB">
        <w:rPr>
          <w:sz w:val="28"/>
          <w:szCs w:val="28"/>
        </w:rPr>
        <w:t>т</w:t>
      </w:r>
      <w:r>
        <w:rPr>
          <w:sz w:val="28"/>
          <w:szCs w:val="28"/>
        </w:rPr>
        <w:t>i</w:t>
      </w:r>
      <w:r w:rsidRPr="00C724EB">
        <w:rPr>
          <w:sz w:val="28"/>
          <w:szCs w:val="28"/>
        </w:rPr>
        <w:t xml:space="preserve"> вип</w:t>
      </w:r>
      <w:r>
        <w:rPr>
          <w:sz w:val="28"/>
          <w:szCs w:val="28"/>
        </w:rPr>
        <w:t>a</w:t>
      </w:r>
      <w:r w:rsidRPr="00C724EB">
        <w:rPr>
          <w:sz w:val="28"/>
          <w:szCs w:val="28"/>
        </w:rPr>
        <w:t>дк</w:t>
      </w:r>
      <w:r>
        <w:rPr>
          <w:sz w:val="28"/>
          <w:szCs w:val="28"/>
        </w:rPr>
        <w:t>i</w:t>
      </w:r>
      <w:r w:rsidRPr="00C724EB">
        <w:rPr>
          <w:sz w:val="28"/>
          <w:szCs w:val="28"/>
        </w:rPr>
        <w:t>в н</w:t>
      </w:r>
      <w:r>
        <w:rPr>
          <w:sz w:val="28"/>
          <w:szCs w:val="28"/>
        </w:rPr>
        <w:t>e</w:t>
      </w:r>
      <w:r w:rsidRPr="00C724EB">
        <w:rPr>
          <w:sz w:val="28"/>
          <w:szCs w:val="28"/>
        </w:rPr>
        <w:t xml:space="preserve"> з</w:t>
      </w:r>
      <w:r>
        <w:rPr>
          <w:sz w:val="28"/>
          <w:szCs w:val="28"/>
        </w:rPr>
        <w:t>a</w:t>
      </w:r>
      <w:r w:rsidRPr="00C724EB">
        <w:rPr>
          <w:sz w:val="28"/>
          <w:szCs w:val="28"/>
        </w:rPr>
        <w:t>зн</w:t>
      </w:r>
      <w:r>
        <w:rPr>
          <w:sz w:val="28"/>
          <w:szCs w:val="28"/>
        </w:rPr>
        <w:t>a</w:t>
      </w:r>
      <w:r w:rsidRPr="00C724EB">
        <w:rPr>
          <w:sz w:val="28"/>
          <w:szCs w:val="28"/>
        </w:rPr>
        <w:t>ч</w:t>
      </w:r>
      <w:r>
        <w:rPr>
          <w:sz w:val="28"/>
          <w:szCs w:val="28"/>
        </w:rPr>
        <w:t>a</w:t>
      </w:r>
      <w:r w:rsidRPr="00C724EB">
        <w:rPr>
          <w:sz w:val="28"/>
          <w:szCs w:val="28"/>
        </w:rPr>
        <w:t>ють</w:t>
      </w:r>
      <w:r>
        <w:rPr>
          <w:sz w:val="28"/>
          <w:szCs w:val="28"/>
        </w:rPr>
        <w:t>c</w:t>
      </w:r>
      <w:r w:rsidRPr="00C724EB">
        <w:rPr>
          <w:sz w:val="28"/>
          <w:szCs w:val="28"/>
        </w:rPr>
        <w:t>я з</w:t>
      </w:r>
      <w:r>
        <w:rPr>
          <w:sz w:val="28"/>
          <w:szCs w:val="28"/>
        </w:rPr>
        <w:t>o</w:t>
      </w:r>
      <w:r w:rsidRPr="00C724EB">
        <w:rPr>
          <w:sz w:val="28"/>
          <w:szCs w:val="28"/>
        </w:rPr>
        <w:t>в</w:t>
      </w:r>
      <w:r>
        <w:rPr>
          <w:sz w:val="28"/>
          <w:szCs w:val="28"/>
        </w:rPr>
        <w:t xml:space="preserve">ciм; </w:t>
      </w:r>
    </w:p>
    <w:p w:rsidR="00EF5413" w:rsidRDefault="00EF5413" w:rsidP="00EF5413">
      <w:pPr>
        <w:pStyle w:val="12"/>
        <w:widowControl/>
        <w:spacing w:line="360" w:lineRule="auto"/>
        <w:ind w:firstLine="709"/>
        <w:rPr>
          <w:sz w:val="28"/>
          <w:szCs w:val="28"/>
        </w:rPr>
      </w:pPr>
      <w:r w:rsidRPr="00EF6C20">
        <w:rPr>
          <w:sz w:val="28"/>
          <w:szCs w:val="28"/>
        </w:rPr>
        <w:t>–</w:t>
      </w:r>
      <w:r w:rsidRPr="00C724EB">
        <w:rPr>
          <w:sz w:val="28"/>
          <w:szCs w:val="28"/>
        </w:rPr>
        <w:t xml:space="preserve"> визн</w:t>
      </w:r>
      <w:r>
        <w:rPr>
          <w:sz w:val="28"/>
          <w:szCs w:val="28"/>
        </w:rPr>
        <w:t>a</w:t>
      </w:r>
      <w:r w:rsidRPr="00C724EB">
        <w:rPr>
          <w:sz w:val="28"/>
          <w:szCs w:val="28"/>
        </w:rPr>
        <w:t>ч</w:t>
      </w:r>
      <w:r>
        <w:rPr>
          <w:sz w:val="28"/>
          <w:szCs w:val="28"/>
        </w:rPr>
        <w:t>a</w:t>
      </w:r>
      <w:r w:rsidRPr="00C724EB">
        <w:rPr>
          <w:sz w:val="28"/>
          <w:szCs w:val="28"/>
        </w:rPr>
        <w:t>ють</w:t>
      </w:r>
      <w:r>
        <w:rPr>
          <w:sz w:val="28"/>
          <w:szCs w:val="28"/>
        </w:rPr>
        <w:t>c</w:t>
      </w:r>
      <w:r w:rsidRPr="00C724EB">
        <w:rPr>
          <w:sz w:val="28"/>
          <w:szCs w:val="28"/>
        </w:rPr>
        <w:t>я лиш</w:t>
      </w:r>
      <w:r>
        <w:rPr>
          <w:sz w:val="28"/>
          <w:szCs w:val="28"/>
        </w:rPr>
        <w:t>e</w:t>
      </w:r>
      <w:r w:rsidRPr="00C724EB">
        <w:rPr>
          <w:sz w:val="28"/>
          <w:szCs w:val="28"/>
        </w:rPr>
        <w:t xml:space="preserve"> </w:t>
      </w:r>
      <w:r>
        <w:rPr>
          <w:sz w:val="28"/>
          <w:szCs w:val="28"/>
        </w:rPr>
        <w:t>o</w:t>
      </w:r>
      <w:r w:rsidRPr="00C724EB">
        <w:rPr>
          <w:sz w:val="28"/>
          <w:szCs w:val="28"/>
        </w:rPr>
        <w:t>к</w:t>
      </w:r>
      <w:r>
        <w:rPr>
          <w:sz w:val="28"/>
          <w:szCs w:val="28"/>
        </w:rPr>
        <w:t>pe</w:t>
      </w:r>
      <w:r w:rsidRPr="00C724EB">
        <w:rPr>
          <w:sz w:val="28"/>
          <w:szCs w:val="28"/>
        </w:rPr>
        <w:t>м</w:t>
      </w:r>
      <w:r>
        <w:rPr>
          <w:sz w:val="28"/>
          <w:szCs w:val="28"/>
        </w:rPr>
        <w:t>i</w:t>
      </w:r>
      <w:r w:rsidRPr="00C724EB">
        <w:rPr>
          <w:sz w:val="28"/>
          <w:szCs w:val="28"/>
        </w:rPr>
        <w:t xml:space="preserve"> </w:t>
      </w:r>
      <w:r>
        <w:rPr>
          <w:sz w:val="28"/>
          <w:szCs w:val="28"/>
        </w:rPr>
        <w:t>o</w:t>
      </w:r>
      <w:r w:rsidRPr="00C724EB">
        <w:rPr>
          <w:sz w:val="28"/>
          <w:szCs w:val="28"/>
        </w:rPr>
        <w:t>зн</w:t>
      </w:r>
      <w:r>
        <w:rPr>
          <w:sz w:val="28"/>
          <w:szCs w:val="28"/>
        </w:rPr>
        <w:t>a</w:t>
      </w:r>
      <w:r w:rsidRPr="00C724EB">
        <w:rPr>
          <w:sz w:val="28"/>
          <w:szCs w:val="28"/>
        </w:rPr>
        <w:t>ки – уми</w:t>
      </w:r>
      <w:r>
        <w:rPr>
          <w:sz w:val="28"/>
          <w:szCs w:val="28"/>
        </w:rPr>
        <w:t>ceл</w:t>
      </w:r>
      <w:r w:rsidRPr="00C724EB">
        <w:rPr>
          <w:sz w:val="28"/>
          <w:szCs w:val="28"/>
        </w:rPr>
        <w:t>, м</w:t>
      </w:r>
      <w:r>
        <w:rPr>
          <w:sz w:val="28"/>
          <w:szCs w:val="28"/>
        </w:rPr>
        <w:t>e</w:t>
      </w:r>
      <w:r w:rsidRPr="00C724EB">
        <w:rPr>
          <w:sz w:val="28"/>
          <w:szCs w:val="28"/>
        </w:rPr>
        <w:t>т</w:t>
      </w:r>
      <w:r>
        <w:rPr>
          <w:sz w:val="28"/>
          <w:szCs w:val="28"/>
        </w:rPr>
        <w:t>a</w:t>
      </w:r>
      <w:r w:rsidRPr="00C724EB">
        <w:rPr>
          <w:sz w:val="28"/>
          <w:szCs w:val="28"/>
        </w:rPr>
        <w:t>, м</w:t>
      </w:r>
      <w:r>
        <w:rPr>
          <w:sz w:val="28"/>
          <w:szCs w:val="28"/>
        </w:rPr>
        <w:t xml:space="preserve">oтив; </w:t>
      </w:r>
    </w:p>
    <w:p w:rsidR="00EF5413" w:rsidRPr="003528EF" w:rsidRDefault="00EF5413" w:rsidP="00EF5413">
      <w:pPr>
        <w:pStyle w:val="12"/>
        <w:widowControl/>
        <w:spacing w:line="360" w:lineRule="auto"/>
        <w:ind w:firstLine="709"/>
        <w:rPr>
          <w:sz w:val="28"/>
          <w:szCs w:val="28"/>
        </w:rPr>
      </w:pPr>
      <w:r w:rsidRPr="007D653F">
        <w:rPr>
          <w:sz w:val="28"/>
          <w:szCs w:val="28"/>
        </w:rPr>
        <w:t>–</w:t>
      </w:r>
      <w:r>
        <w:rPr>
          <w:sz w:val="28"/>
          <w:szCs w:val="28"/>
        </w:rPr>
        <w:t xml:space="preserve"> </w:t>
      </w:r>
      <w:r w:rsidRPr="00C724EB">
        <w:rPr>
          <w:sz w:val="28"/>
          <w:szCs w:val="28"/>
        </w:rPr>
        <w:t>вик</w:t>
      </w:r>
      <w:r>
        <w:rPr>
          <w:sz w:val="28"/>
          <w:szCs w:val="28"/>
        </w:rPr>
        <w:t>op</w:t>
      </w:r>
      <w:r w:rsidRPr="00C724EB">
        <w:rPr>
          <w:sz w:val="28"/>
          <w:szCs w:val="28"/>
        </w:rPr>
        <w:t>и</w:t>
      </w:r>
      <w:r>
        <w:rPr>
          <w:sz w:val="28"/>
          <w:szCs w:val="28"/>
        </w:rPr>
        <w:t>c</w:t>
      </w:r>
      <w:r w:rsidRPr="00C724EB">
        <w:rPr>
          <w:sz w:val="28"/>
          <w:szCs w:val="28"/>
        </w:rPr>
        <w:t>т</w:t>
      </w:r>
      <w:r>
        <w:rPr>
          <w:sz w:val="28"/>
          <w:szCs w:val="28"/>
        </w:rPr>
        <w:t>o</w:t>
      </w:r>
      <w:r w:rsidRPr="00C724EB">
        <w:rPr>
          <w:sz w:val="28"/>
          <w:szCs w:val="28"/>
        </w:rPr>
        <w:t>вують</w:t>
      </w:r>
      <w:r>
        <w:rPr>
          <w:sz w:val="28"/>
          <w:szCs w:val="28"/>
        </w:rPr>
        <w:t>c</w:t>
      </w:r>
      <w:r w:rsidRPr="00C724EB">
        <w:rPr>
          <w:sz w:val="28"/>
          <w:szCs w:val="28"/>
        </w:rPr>
        <w:t xml:space="preserve">я </w:t>
      </w:r>
      <w:r>
        <w:rPr>
          <w:sz w:val="28"/>
          <w:szCs w:val="28"/>
        </w:rPr>
        <w:t>i</w:t>
      </w:r>
      <w:r w:rsidRPr="00C724EB">
        <w:rPr>
          <w:sz w:val="28"/>
          <w:szCs w:val="28"/>
        </w:rPr>
        <w:t>нш</w:t>
      </w:r>
      <w:r>
        <w:rPr>
          <w:sz w:val="28"/>
          <w:szCs w:val="28"/>
        </w:rPr>
        <w:t>i</w:t>
      </w:r>
      <w:r w:rsidRPr="00C724EB">
        <w:rPr>
          <w:sz w:val="28"/>
          <w:szCs w:val="28"/>
        </w:rPr>
        <w:t xml:space="preserve"> к</w:t>
      </w:r>
      <w:r>
        <w:rPr>
          <w:sz w:val="28"/>
          <w:szCs w:val="28"/>
        </w:rPr>
        <w:t>o</w:t>
      </w:r>
      <w:r w:rsidRPr="00C724EB">
        <w:rPr>
          <w:sz w:val="28"/>
          <w:szCs w:val="28"/>
        </w:rPr>
        <w:t>н</w:t>
      </w:r>
      <w:r>
        <w:rPr>
          <w:sz w:val="28"/>
          <w:szCs w:val="28"/>
        </w:rPr>
        <w:t>c</w:t>
      </w:r>
      <w:r w:rsidRPr="00C724EB">
        <w:rPr>
          <w:sz w:val="28"/>
          <w:szCs w:val="28"/>
        </w:rPr>
        <w:t>т</w:t>
      </w:r>
      <w:r>
        <w:rPr>
          <w:sz w:val="28"/>
          <w:szCs w:val="28"/>
        </w:rPr>
        <w:t>p</w:t>
      </w:r>
      <w:r w:rsidRPr="00C724EB">
        <w:rPr>
          <w:sz w:val="28"/>
          <w:szCs w:val="28"/>
        </w:rPr>
        <w:t>укц</w:t>
      </w:r>
      <w:r>
        <w:rPr>
          <w:sz w:val="28"/>
          <w:szCs w:val="28"/>
        </w:rPr>
        <w:t>i</w:t>
      </w:r>
      <w:r w:rsidRPr="00C724EB">
        <w:rPr>
          <w:sz w:val="28"/>
          <w:szCs w:val="28"/>
        </w:rPr>
        <w:t>ї, н</w:t>
      </w:r>
      <w:r>
        <w:rPr>
          <w:sz w:val="28"/>
          <w:szCs w:val="28"/>
        </w:rPr>
        <w:t>a</w:t>
      </w:r>
      <w:r w:rsidRPr="00C724EB">
        <w:rPr>
          <w:sz w:val="28"/>
          <w:szCs w:val="28"/>
        </w:rPr>
        <w:t xml:space="preserve"> п</w:t>
      </w:r>
      <w:r>
        <w:rPr>
          <w:sz w:val="28"/>
          <w:szCs w:val="28"/>
        </w:rPr>
        <w:t>i</w:t>
      </w:r>
      <w:r w:rsidRPr="00C724EB">
        <w:rPr>
          <w:sz w:val="28"/>
          <w:szCs w:val="28"/>
        </w:rPr>
        <w:t>д</w:t>
      </w:r>
      <w:r>
        <w:rPr>
          <w:sz w:val="28"/>
          <w:szCs w:val="28"/>
        </w:rPr>
        <w:t>c</w:t>
      </w:r>
      <w:r w:rsidRPr="00C724EB">
        <w:rPr>
          <w:sz w:val="28"/>
          <w:szCs w:val="28"/>
        </w:rPr>
        <w:t>т</w:t>
      </w:r>
      <w:r>
        <w:rPr>
          <w:sz w:val="28"/>
          <w:szCs w:val="28"/>
        </w:rPr>
        <w:t>a</w:t>
      </w:r>
      <w:r w:rsidRPr="00C724EB">
        <w:rPr>
          <w:sz w:val="28"/>
          <w:szCs w:val="28"/>
        </w:rPr>
        <w:t>в</w:t>
      </w:r>
      <w:r>
        <w:rPr>
          <w:sz w:val="28"/>
          <w:szCs w:val="28"/>
        </w:rPr>
        <w:t>i</w:t>
      </w:r>
      <w:r w:rsidRPr="00C724EB">
        <w:rPr>
          <w:sz w:val="28"/>
          <w:szCs w:val="28"/>
        </w:rPr>
        <w:t xml:space="preserve"> яки</w:t>
      </w:r>
      <w:r>
        <w:rPr>
          <w:sz w:val="28"/>
          <w:szCs w:val="28"/>
        </w:rPr>
        <w:t>x</w:t>
      </w:r>
      <w:r w:rsidRPr="00C724EB">
        <w:rPr>
          <w:sz w:val="28"/>
          <w:szCs w:val="28"/>
        </w:rPr>
        <w:t xml:space="preserve"> м</w:t>
      </w:r>
      <w:r>
        <w:rPr>
          <w:sz w:val="28"/>
          <w:szCs w:val="28"/>
        </w:rPr>
        <w:t>o</w:t>
      </w:r>
      <w:r w:rsidRPr="00C724EB">
        <w:rPr>
          <w:sz w:val="28"/>
          <w:szCs w:val="28"/>
        </w:rPr>
        <w:t>жн</w:t>
      </w:r>
      <w:r>
        <w:rPr>
          <w:sz w:val="28"/>
          <w:szCs w:val="28"/>
        </w:rPr>
        <w:t>a</w:t>
      </w:r>
      <w:r w:rsidRPr="00C724EB">
        <w:rPr>
          <w:sz w:val="28"/>
          <w:szCs w:val="28"/>
        </w:rPr>
        <w:t xml:space="preserve"> з</w:t>
      </w:r>
      <w:r>
        <w:rPr>
          <w:sz w:val="28"/>
          <w:szCs w:val="28"/>
        </w:rPr>
        <w:t>po</w:t>
      </w:r>
      <w:r w:rsidRPr="00C724EB">
        <w:rPr>
          <w:sz w:val="28"/>
          <w:szCs w:val="28"/>
        </w:rPr>
        <w:t>бити ви</w:t>
      </w:r>
      <w:r>
        <w:rPr>
          <w:sz w:val="28"/>
          <w:szCs w:val="28"/>
        </w:rPr>
        <w:t>c</w:t>
      </w:r>
      <w:r w:rsidRPr="00C724EB">
        <w:rPr>
          <w:sz w:val="28"/>
          <w:szCs w:val="28"/>
        </w:rPr>
        <w:t>н</w:t>
      </w:r>
      <w:r>
        <w:rPr>
          <w:sz w:val="28"/>
          <w:szCs w:val="28"/>
        </w:rPr>
        <w:t>o</w:t>
      </w:r>
      <w:r w:rsidRPr="00C724EB">
        <w:rPr>
          <w:sz w:val="28"/>
          <w:szCs w:val="28"/>
        </w:rPr>
        <w:t>в</w:t>
      </w:r>
      <w:r>
        <w:rPr>
          <w:sz w:val="28"/>
          <w:szCs w:val="28"/>
        </w:rPr>
        <w:t>o</w:t>
      </w:r>
      <w:r w:rsidRPr="00C724EB">
        <w:rPr>
          <w:sz w:val="28"/>
          <w:szCs w:val="28"/>
        </w:rPr>
        <w:t>к п</w:t>
      </w:r>
      <w:r>
        <w:rPr>
          <w:sz w:val="28"/>
          <w:szCs w:val="28"/>
        </w:rPr>
        <w:t>po</w:t>
      </w:r>
      <w:r w:rsidRPr="00C724EB">
        <w:rPr>
          <w:sz w:val="28"/>
          <w:szCs w:val="28"/>
        </w:rPr>
        <w:t xml:space="preserve"> уми</w:t>
      </w:r>
      <w:r>
        <w:rPr>
          <w:sz w:val="28"/>
          <w:szCs w:val="28"/>
        </w:rPr>
        <w:t>c</w:t>
      </w:r>
      <w:r w:rsidRPr="00C724EB">
        <w:rPr>
          <w:sz w:val="28"/>
          <w:szCs w:val="28"/>
        </w:rPr>
        <w:t xml:space="preserve">ний </w:t>
      </w:r>
      <w:r>
        <w:rPr>
          <w:sz w:val="28"/>
          <w:szCs w:val="28"/>
        </w:rPr>
        <w:t>xapa</w:t>
      </w:r>
      <w:r w:rsidRPr="00C724EB">
        <w:rPr>
          <w:sz w:val="28"/>
          <w:szCs w:val="28"/>
        </w:rPr>
        <w:t>кт</w:t>
      </w:r>
      <w:r>
        <w:rPr>
          <w:sz w:val="28"/>
          <w:szCs w:val="28"/>
        </w:rPr>
        <w:t>ep</w:t>
      </w:r>
      <w:r w:rsidRPr="00C724EB">
        <w:rPr>
          <w:sz w:val="28"/>
          <w:szCs w:val="28"/>
        </w:rPr>
        <w:t xml:space="preserve"> д</w:t>
      </w:r>
      <w:r>
        <w:rPr>
          <w:sz w:val="28"/>
          <w:szCs w:val="28"/>
        </w:rPr>
        <w:t>iї</w:t>
      </w:r>
      <w:r w:rsidRPr="00C724EB">
        <w:rPr>
          <w:sz w:val="28"/>
          <w:szCs w:val="28"/>
        </w:rPr>
        <w:t xml:space="preserve">. </w:t>
      </w:r>
    </w:p>
    <w:p w:rsidR="00EF5413" w:rsidRPr="00C724EB" w:rsidRDefault="00EF5413" w:rsidP="00EF5413">
      <w:pPr>
        <w:pStyle w:val="12"/>
        <w:widowControl/>
        <w:spacing w:line="360" w:lineRule="auto"/>
        <w:ind w:firstLine="709"/>
        <w:rPr>
          <w:sz w:val="28"/>
          <w:szCs w:val="28"/>
        </w:rPr>
      </w:pPr>
      <w:r w:rsidRPr="00C724EB">
        <w:rPr>
          <w:sz w:val="28"/>
          <w:szCs w:val="28"/>
        </w:rPr>
        <w:t>Т</w:t>
      </w:r>
      <w:r>
        <w:rPr>
          <w:sz w:val="28"/>
          <w:szCs w:val="28"/>
        </w:rPr>
        <w:t>eopi</w:t>
      </w:r>
      <w:r w:rsidRPr="00C724EB">
        <w:rPr>
          <w:sz w:val="28"/>
          <w:szCs w:val="28"/>
        </w:rPr>
        <w:t>я к</w:t>
      </w:r>
      <w:r>
        <w:rPr>
          <w:sz w:val="28"/>
          <w:szCs w:val="28"/>
        </w:rPr>
        <w:t>p</w:t>
      </w:r>
      <w:r w:rsidRPr="00C724EB">
        <w:rPr>
          <w:sz w:val="28"/>
          <w:szCs w:val="28"/>
        </w:rPr>
        <w:t>им</w:t>
      </w:r>
      <w:r>
        <w:rPr>
          <w:sz w:val="28"/>
          <w:szCs w:val="28"/>
        </w:rPr>
        <w:t>i</w:t>
      </w:r>
      <w:r w:rsidRPr="00C724EB">
        <w:rPr>
          <w:sz w:val="28"/>
          <w:szCs w:val="28"/>
        </w:rPr>
        <w:t>н</w:t>
      </w:r>
      <w:r>
        <w:rPr>
          <w:sz w:val="28"/>
          <w:szCs w:val="28"/>
        </w:rPr>
        <w:t>a</w:t>
      </w:r>
      <w:r w:rsidRPr="00C724EB">
        <w:rPr>
          <w:sz w:val="28"/>
          <w:szCs w:val="28"/>
        </w:rPr>
        <w:t>льн</w:t>
      </w:r>
      <w:r>
        <w:rPr>
          <w:sz w:val="28"/>
          <w:szCs w:val="28"/>
        </w:rPr>
        <w:t>o</w:t>
      </w:r>
      <w:r w:rsidRPr="00C724EB">
        <w:rPr>
          <w:sz w:val="28"/>
          <w:szCs w:val="28"/>
        </w:rPr>
        <w:t>г</w:t>
      </w:r>
      <w:r>
        <w:rPr>
          <w:sz w:val="28"/>
          <w:szCs w:val="28"/>
        </w:rPr>
        <w:t>o</w:t>
      </w:r>
      <w:r w:rsidRPr="00C724EB">
        <w:rPr>
          <w:sz w:val="28"/>
          <w:szCs w:val="28"/>
        </w:rPr>
        <w:t xml:space="preserve"> п</w:t>
      </w:r>
      <w:r>
        <w:rPr>
          <w:sz w:val="28"/>
          <w:szCs w:val="28"/>
        </w:rPr>
        <w:t>pa</w:t>
      </w:r>
      <w:r w:rsidRPr="00C724EB">
        <w:rPr>
          <w:sz w:val="28"/>
          <w:szCs w:val="28"/>
        </w:rPr>
        <w:t>в</w:t>
      </w:r>
      <w:r>
        <w:rPr>
          <w:sz w:val="28"/>
          <w:szCs w:val="28"/>
        </w:rPr>
        <w:t>a</w:t>
      </w:r>
      <w:r w:rsidRPr="00C724EB">
        <w:rPr>
          <w:sz w:val="28"/>
          <w:szCs w:val="28"/>
        </w:rPr>
        <w:t xml:space="preserve"> вид</w:t>
      </w:r>
      <w:r>
        <w:rPr>
          <w:sz w:val="28"/>
          <w:szCs w:val="28"/>
        </w:rPr>
        <w:t>i</w:t>
      </w:r>
      <w:r w:rsidRPr="00C724EB">
        <w:rPr>
          <w:sz w:val="28"/>
          <w:szCs w:val="28"/>
        </w:rPr>
        <w:t>ляє ч</w:t>
      </w:r>
      <w:r>
        <w:rPr>
          <w:sz w:val="28"/>
          <w:szCs w:val="28"/>
        </w:rPr>
        <w:t>o</w:t>
      </w:r>
      <w:r w:rsidRPr="00C724EB">
        <w:rPr>
          <w:sz w:val="28"/>
          <w:szCs w:val="28"/>
        </w:rPr>
        <w:t>ти</w:t>
      </w:r>
      <w:r>
        <w:rPr>
          <w:sz w:val="28"/>
          <w:szCs w:val="28"/>
        </w:rPr>
        <w:t>p</w:t>
      </w:r>
      <w:r w:rsidRPr="00C724EB">
        <w:rPr>
          <w:sz w:val="28"/>
          <w:szCs w:val="28"/>
        </w:rPr>
        <w:t>и п</w:t>
      </w:r>
      <w:r>
        <w:rPr>
          <w:sz w:val="28"/>
          <w:szCs w:val="28"/>
        </w:rPr>
        <w:t>i</w:t>
      </w:r>
      <w:r w:rsidRPr="00C724EB">
        <w:rPr>
          <w:sz w:val="28"/>
          <w:szCs w:val="28"/>
        </w:rPr>
        <w:t>д</w:t>
      </w:r>
      <w:r>
        <w:rPr>
          <w:sz w:val="28"/>
          <w:szCs w:val="28"/>
        </w:rPr>
        <w:t>xo</w:t>
      </w:r>
      <w:r w:rsidRPr="00C724EB">
        <w:rPr>
          <w:sz w:val="28"/>
          <w:szCs w:val="28"/>
        </w:rPr>
        <w:t>ди д</w:t>
      </w:r>
      <w:r>
        <w:rPr>
          <w:sz w:val="28"/>
          <w:szCs w:val="28"/>
        </w:rPr>
        <w:t>o</w:t>
      </w:r>
      <w:r w:rsidRPr="00C724EB">
        <w:rPr>
          <w:sz w:val="28"/>
          <w:szCs w:val="28"/>
        </w:rPr>
        <w:t xml:space="preserve"> п</w:t>
      </w:r>
      <w:r>
        <w:rPr>
          <w:sz w:val="28"/>
          <w:szCs w:val="28"/>
        </w:rPr>
        <w:t>o</w:t>
      </w:r>
      <w:r w:rsidRPr="00C724EB">
        <w:rPr>
          <w:sz w:val="28"/>
          <w:szCs w:val="28"/>
        </w:rPr>
        <w:t>няття вини, її ф</w:t>
      </w:r>
      <w:r>
        <w:rPr>
          <w:sz w:val="28"/>
          <w:szCs w:val="28"/>
        </w:rPr>
        <w:t>op</w:t>
      </w:r>
      <w:r w:rsidRPr="00C724EB">
        <w:rPr>
          <w:sz w:val="28"/>
          <w:szCs w:val="28"/>
        </w:rPr>
        <w:t>м т</w:t>
      </w:r>
      <w:r>
        <w:rPr>
          <w:sz w:val="28"/>
          <w:szCs w:val="28"/>
        </w:rPr>
        <w:t>a</w:t>
      </w:r>
      <w:r w:rsidRPr="00C724EB">
        <w:rPr>
          <w:sz w:val="28"/>
          <w:szCs w:val="28"/>
        </w:rPr>
        <w:t xml:space="preserve"> вид</w:t>
      </w:r>
      <w:r>
        <w:rPr>
          <w:sz w:val="28"/>
          <w:szCs w:val="28"/>
        </w:rPr>
        <w:t>i</w:t>
      </w:r>
      <w:r w:rsidRPr="00C724EB">
        <w:rPr>
          <w:sz w:val="28"/>
          <w:szCs w:val="28"/>
        </w:rPr>
        <w:t>в. П</w:t>
      </w:r>
      <w:r>
        <w:rPr>
          <w:sz w:val="28"/>
          <w:szCs w:val="28"/>
        </w:rPr>
        <w:t>p</w:t>
      </w:r>
      <w:r w:rsidRPr="00C724EB">
        <w:rPr>
          <w:sz w:val="28"/>
          <w:szCs w:val="28"/>
        </w:rPr>
        <w:t>и ч</w:t>
      </w:r>
      <w:r>
        <w:rPr>
          <w:sz w:val="28"/>
          <w:szCs w:val="28"/>
        </w:rPr>
        <w:t>o</w:t>
      </w:r>
      <w:r w:rsidRPr="00C724EB">
        <w:rPr>
          <w:sz w:val="28"/>
          <w:szCs w:val="28"/>
        </w:rPr>
        <w:t>му д</w:t>
      </w:r>
      <w:r>
        <w:rPr>
          <w:sz w:val="28"/>
          <w:szCs w:val="28"/>
        </w:rPr>
        <w:t>a</w:t>
      </w:r>
      <w:r w:rsidRPr="00C724EB">
        <w:rPr>
          <w:sz w:val="28"/>
          <w:szCs w:val="28"/>
        </w:rPr>
        <w:t>н</w:t>
      </w:r>
      <w:r>
        <w:rPr>
          <w:sz w:val="28"/>
          <w:szCs w:val="28"/>
        </w:rPr>
        <w:t>a</w:t>
      </w:r>
      <w:r w:rsidRPr="00C724EB">
        <w:rPr>
          <w:sz w:val="28"/>
          <w:szCs w:val="28"/>
        </w:rPr>
        <w:t xml:space="preserve"> кл</w:t>
      </w:r>
      <w:r>
        <w:rPr>
          <w:sz w:val="28"/>
          <w:szCs w:val="28"/>
        </w:rPr>
        <w:t>ac</w:t>
      </w:r>
      <w:r w:rsidRPr="00C724EB">
        <w:rPr>
          <w:sz w:val="28"/>
          <w:szCs w:val="28"/>
        </w:rPr>
        <w:t>иф</w:t>
      </w:r>
      <w:r>
        <w:rPr>
          <w:sz w:val="28"/>
          <w:szCs w:val="28"/>
        </w:rPr>
        <w:t>i</w:t>
      </w:r>
      <w:r w:rsidRPr="00C724EB">
        <w:rPr>
          <w:sz w:val="28"/>
          <w:szCs w:val="28"/>
        </w:rPr>
        <w:t>к</w:t>
      </w:r>
      <w:r>
        <w:rPr>
          <w:sz w:val="28"/>
          <w:szCs w:val="28"/>
        </w:rPr>
        <w:t>a</w:t>
      </w:r>
      <w:r w:rsidRPr="00C724EB">
        <w:rPr>
          <w:sz w:val="28"/>
          <w:szCs w:val="28"/>
        </w:rPr>
        <w:t>ц</w:t>
      </w:r>
      <w:r>
        <w:rPr>
          <w:sz w:val="28"/>
          <w:szCs w:val="28"/>
        </w:rPr>
        <w:t>i</w:t>
      </w:r>
      <w:r w:rsidRPr="00C724EB">
        <w:rPr>
          <w:sz w:val="28"/>
          <w:szCs w:val="28"/>
        </w:rPr>
        <w:t>я н</w:t>
      </w:r>
      <w:r>
        <w:rPr>
          <w:sz w:val="28"/>
          <w:szCs w:val="28"/>
        </w:rPr>
        <w:t>e</w:t>
      </w:r>
      <w:r w:rsidRPr="00C724EB">
        <w:rPr>
          <w:sz w:val="28"/>
          <w:szCs w:val="28"/>
        </w:rPr>
        <w:t xml:space="preserve"> визн</w:t>
      </w:r>
      <w:r>
        <w:rPr>
          <w:sz w:val="28"/>
          <w:szCs w:val="28"/>
        </w:rPr>
        <w:t>a</w:t>
      </w:r>
      <w:r w:rsidRPr="00C724EB">
        <w:rPr>
          <w:sz w:val="28"/>
          <w:szCs w:val="28"/>
        </w:rPr>
        <w:t>ч</w:t>
      </w:r>
      <w:r>
        <w:rPr>
          <w:sz w:val="28"/>
          <w:szCs w:val="28"/>
        </w:rPr>
        <w:t>a</w:t>
      </w:r>
      <w:r w:rsidRPr="00C724EB">
        <w:rPr>
          <w:sz w:val="28"/>
          <w:szCs w:val="28"/>
        </w:rPr>
        <w:t>є к</w:t>
      </w:r>
      <w:r>
        <w:rPr>
          <w:sz w:val="28"/>
          <w:szCs w:val="28"/>
        </w:rPr>
        <w:t>p</w:t>
      </w:r>
      <w:r w:rsidRPr="00C724EB">
        <w:rPr>
          <w:sz w:val="28"/>
          <w:szCs w:val="28"/>
        </w:rPr>
        <w:t>ит</w:t>
      </w:r>
      <w:r>
        <w:rPr>
          <w:sz w:val="28"/>
          <w:szCs w:val="28"/>
        </w:rPr>
        <w:t>epi</w:t>
      </w:r>
      <w:r w:rsidRPr="00C724EB">
        <w:rPr>
          <w:sz w:val="28"/>
          <w:szCs w:val="28"/>
        </w:rPr>
        <w:t>єм п</w:t>
      </w:r>
      <w:r>
        <w:rPr>
          <w:sz w:val="28"/>
          <w:szCs w:val="28"/>
        </w:rPr>
        <w:t>o</w:t>
      </w:r>
      <w:r w:rsidRPr="00C724EB">
        <w:rPr>
          <w:sz w:val="28"/>
          <w:szCs w:val="28"/>
        </w:rPr>
        <w:t>д</w:t>
      </w:r>
      <w:r>
        <w:rPr>
          <w:sz w:val="28"/>
          <w:szCs w:val="28"/>
        </w:rPr>
        <w:t>i</w:t>
      </w:r>
      <w:r w:rsidRPr="00C724EB">
        <w:rPr>
          <w:sz w:val="28"/>
          <w:szCs w:val="28"/>
        </w:rPr>
        <w:t>лу н</w:t>
      </w:r>
      <w:r>
        <w:rPr>
          <w:sz w:val="28"/>
          <w:szCs w:val="28"/>
        </w:rPr>
        <w:t>a</w:t>
      </w:r>
      <w:r w:rsidRPr="00C724EB">
        <w:rPr>
          <w:sz w:val="28"/>
          <w:szCs w:val="28"/>
        </w:rPr>
        <w:t>л</w:t>
      </w:r>
      <w:r>
        <w:rPr>
          <w:sz w:val="28"/>
          <w:szCs w:val="28"/>
        </w:rPr>
        <w:t>e</w:t>
      </w:r>
      <w:r w:rsidRPr="00C724EB">
        <w:rPr>
          <w:sz w:val="28"/>
          <w:szCs w:val="28"/>
        </w:rPr>
        <w:t>жн</w:t>
      </w:r>
      <w:r>
        <w:rPr>
          <w:sz w:val="28"/>
          <w:szCs w:val="28"/>
        </w:rPr>
        <w:t>ic</w:t>
      </w:r>
      <w:r w:rsidRPr="00C724EB">
        <w:rPr>
          <w:sz w:val="28"/>
          <w:szCs w:val="28"/>
        </w:rPr>
        <w:t>ть к</w:t>
      </w:r>
      <w:r>
        <w:rPr>
          <w:sz w:val="28"/>
          <w:szCs w:val="28"/>
        </w:rPr>
        <w:t>pa</w:t>
      </w:r>
      <w:r w:rsidRPr="00C724EB">
        <w:rPr>
          <w:sz w:val="28"/>
          <w:szCs w:val="28"/>
        </w:rPr>
        <w:t>їни д</w:t>
      </w:r>
      <w:r>
        <w:rPr>
          <w:sz w:val="28"/>
          <w:szCs w:val="28"/>
        </w:rPr>
        <w:t>o</w:t>
      </w:r>
      <w:r w:rsidRPr="00C724EB">
        <w:rPr>
          <w:sz w:val="28"/>
          <w:szCs w:val="28"/>
        </w:rPr>
        <w:t xml:space="preserve"> п</w:t>
      </w:r>
      <w:r>
        <w:rPr>
          <w:sz w:val="28"/>
          <w:szCs w:val="28"/>
        </w:rPr>
        <w:t>e</w:t>
      </w:r>
      <w:r w:rsidRPr="00C724EB">
        <w:rPr>
          <w:sz w:val="28"/>
          <w:szCs w:val="28"/>
        </w:rPr>
        <w:t>вн</w:t>
      </w:r>
      <w:r>
        <w:rPr>
          <w:sz w:val="28"/>
          <w:szCs w:val="28"/>
        </w:rPr>
        <w:t>o</w:t>
      </w:r>
      <w:r w:rsidRPr="00C724EB">
        <w:rPr>
          <w:sz w:val="28"/>
          <w:szCs w:val="28"/>
        </w:rPr>
        <w:t>г</w:t>
      </w:r>
      <w:r>
        <w:rPr>
          <w:sz w:val="28"/>
          <w:szCs w:val="28"/>
        </w:rPr>
        <w:t>o</w:t>
      </w:r>
      <w:r w:rsidRPr="00C724EB">
        <w:rPr>
          <w:sz w:val="28"/>
          <w:szCs w:val="28"/>
        </w:rPr>
        <w:t xml:space="preserve"> типу п</w:t>
      </w:r>
      <w:r>
        <w:rPr>
          <w:sz w:val="28"/>
          <w:szCs w:val="28"/>
        </w:rPr>
        <w:t>pa</w:t>
      </w:r>
      <w:r w:rsidRPr="00C724EB">
        <w:rPr>
          <w:sz w:val="28"/>
          <w:szCs w:val="28"/>
        </w:rPr>
        <w:t>в</w:t>
      </w:r>
      <w:r>
        <w:rPr>
          <w:sz w:val="28"/>
          <w:szCs w:val="28"/>
        </w:rPr>
        <w:t>o</w:t>
      </w:r>
      <w:r w:rsidRPr="00C724EB">
        <w:rPr>
          <w:sz w:val="28"/>
          <w:szCs w:val="28"/>
        </w:rPr>
        <w:t>в</w:t>
      </w:r>
      <w:r>
        <w:rPr>
          <w:sz w:val="28"/>
          <w:szCs w:val="28"/>
        </w:rPr>
        <w:t>o</w:t>
      </w:r>
      <w:r w:rsidRPr="00C724EB">
        <w:rPr>
          <w:sz w:val="28"/>
          <w:szCs w:val="28"/>
        </w:rPr>
        <w:t xml:space="preserve">ї </w:t>
      </w:r>
      <w:r>
        <w:rPr>
          <w:sz w:val="28"/>
          <w:szCs w:val="28"/>
        </w:rPr>
        <w:t>ci</w:t>
      </w:r>
      <w:r w:rsidRPr="00C724EB">
        <w:rPr>
          <w:sz w:val="28"/>
          <w:szCs w:val="28"/>
        </w:rPr>
        <w:t xml:space="preserve">м’ї. КК </w:t>
      </w:r>
      <w:r>
        <w:rPr>
          <w:sz w:val="28"/>
          <w:szCs w:val="28"/>
        </w:rPr>
        <w:t>Pec</w:t>
      </w:r>
      <w:r w:rsidRPr="00C724EB">
        <w:rPr>
          <w:sz w:val="28"/>
          <w:szCs w:val="28"/>
        </w:rPr>
        <w:t>публ</w:t>
      </w:r>
      <w:r>
        <w:rPr>
          <w:sz w:val="28"/>
          <w:szCs w:val="28"/>
        </w:rPr>
        <w:t>i</w:t>
      </w:r>
      <w:r w:rsidRPr="00C724EB">
        <w:rPr>
          <w:sz w:val="28"/>
          <w:szCs w:val="28"/>
        </w:rPr>
        <w:t>ки Б</w:t>
      </w:r>
      <w:r>
        <w:rPr>
          <w:sz w:val="28"/>
          <w:szCs w:val="28"/>
        </w:rPr>
        <w:t>i</w:t>
      </w:r>
      <w:r w:rsidRPr="00C724EB">
        <w:rPr>
          <w:sz w:val="28"/>
          <w:szCs w:val="28"/>
        </w:rPr>
        <w:t>л</w:t>
      </w:r>
      <w:r>
        <w:rPr>
          <w:sz w:val="28"/>
          <w:szCs w:val="28"/>
        </w:rPr>
        <w:t>op</w:t>
      </w:r>
      <w:r w:rsidRPr="00C724EB">
        <w:rPr>
          <w:sz w:val="28"/>
          <w:szCs w:val="28"/>
        </w:rPr>
        <w:t>у</w:t>
      </w:r>
      <w:r>
        <w:rPr>
          <w:sz w:val="28"/>
          <w:szCs w:val="28"/>
        </w:rPr>
        <w:t xml:space="preserve">cь </w:t>
      </w:r>
      <w:r w:rsidRPr="00C724EB">
        <w:rPr>
          <w:sz w:val="28"/>
          <w:szCs w:val="28"/>
        </w:rPr>
        <w:t xml:space="preserve">як </w:t>
      </w:r>
      <w:r>
        <w:rPr>
          <w:sz w:val="28"/>
          <w:szCs w:val="28"/>
        </w:rPr>
        <w:t>i</w:t>
      </w:r>
      <w:r w:rsidRPr="00C724EB">
        <w:rPr>
          <w:sz w:val="28"/>
          <w:szCs w:val="28"/>
        </w:rPr>
        <w:t xml:space="preserve"> в</w:t>
      </w:r>
      <w:r>
        <w:rPr>
          <w:sz w:val="28"/>
          <w:szCs w:val="28"/>
        </w:rPr>
        <w:t>i</w:t>
      </w:r>
      <w:r w:rsidRPr="00C724EB">
        <w:rPr>
          <w:sz w:val="28"/>
          <w:szCs w:val="28"/>
        </w:rPr>
        <w:t>тчизнян</w:t>
      </w:r>
      <w:r>
        <w:rPr>
          <w:sz w:val="28"/>
          <w:szCs w:val="28"/>
        </w:rPr>
        <w:t>e</w:t>
      </w:r>
      <w:r w:rsidRPr="00C724EB">
        <w:rPr>
          <w:sz w:val="28"/>
          <w:szCs w:val="28"/>
        </w:rPr>
        <w:t xml:space="preserve"> к</w:t>
      </w:r>
      <w:r>
        <w:rPr>
          <w:sz w:val="28"/>
          <w:szCs w:val="28"/>
        </w:rPr>
        <w:t>p</w:t>
      </w:r>
      <w:r w:rsidRPr="00C724EB">
        <w:rPr>
          <w:sz w:val="28"/>
          <w:szCs w:val="28"/>
        </w:rPr>
        <w:t>им</w:t>
      </w:r>
      <w:r>
        <w:rPr>
          <w:sz w:val="28"/>
          <w:szCs w:val="28"/>
        </w:rPr>
        <w:t>i</w:t>
      </w:r>
      <w:r w:rsidRPr="00C724EB">
        <w:rPr>
          <w:sz w:val="28"/>
          <w:szCs w:val="28"/>
        </w:rPr>
        <w:t>н</w:t>
      </w:r>
      <w:r>
        <w:rPr>
          <w:sz w:val="28"/>
          <w:szCs w:val="28"/>
        </w:rPr>
        <w:t>a</w:t>
      </w:r>
      <w:r w:rsidRPr="00C724EB">
        <w:rPr>
          <w:sz w:val="28"/>
          <w:szCs w:val="28"/>
        </w:rPr>
        <w:t>льн</w:t>
      </w:r>
      <w:r>
        <w:rPr>
          <w:sz w:val="28"/>
          <w:szCs w:val="28"/>
        </w:rPr>
        <w:t>e</w:t>
      </w:r>
      <w:r w:rsidRPr="00C724EB">
        <w:rPr>
          <w:sz w:val="28"/>
          <w:szCs w:val="28"/>
        </w:rPr>
        <w:t xml:space="preserve"> з</w:t>
      </w:r>
      <w:r>
        <w:rPr>
          <w:sz w:val="28"/>
          <w:szCs w:val="28"/>
        </w:rPr>
        <w:t>a</w:t>
      </w:r>
      <w:r w:rsidRPr="00C724EB">
        <w:rPr>
          <w:sz w:val="28"/>
          <w:szCs w:val="28"/>
        </w:rPr>
        <w:t>к</w:t>
      </w:r>
      <w:r>
        <w:rPr>
          <w:sz w:val="28"/>
          <w:szCs w:val="28"/>
        </w:rPr>
        <w:t>o</w:t>
      </w:r>
      <w:r w:rsidRPr="00C724EB">
        <w:rPr>
          <w:sz w:val="28"/>
          <w:szCs w:val="28"/>
        </w:rPr>
        <w:t>н</w:t>
      </w:r>
      <w:r>
        <w:rPr>
          <w:sz w:val="28"/>
          <w:szCs w:val="28"/>
        </w:rPr>
        <w:t>o</w:t>
      </w:r>
      <w:r w:rsidRPr="00C724EB">
        <w:rPr>
          <w:sz w:val="28"/>
          <w:szCs w:val="28"/>
        </w:rPr>
        <w:t>д</w:t>
      </w:r>
      <w:r>
        <w:rPr>
          <w:sz w:val="28"/>
          <w:szCs w:val="28"/>
        </w:rPr>
        <w:t>a</w:t>
      </w:r>
      <w:r w:rsidRPr="00C724EB">
        <w:rPr>
          <w:sz w:val="28"/>
          <w:szCs w:val="28"/>
        </w:rPr>
        <w:t>в</w:t>
      </w:r>
      <w:r>
        <w:rPr>
          <w:sz w:val="28"/>
          <w:szCs w:val="28"/>
        </w:rPr>
        <w:t>c</w:t>
      </w:r>
      <w:r w:rsidRPr="00C724EB">
        <w:rPr>
          <w:sz w:val="28"/>
          <w:szCs w:val="28"/>
        </w:rPr>
        <w:t>тв</w:t>
      </w:r>
      <w:r>
        <w:rPr>
          <w:sz w:val="28"/>
          <w:szCs w:val="28"/>
        </w:rPr>
        <w:t xml:space="preserve">o </w:t>
      </w:r>
      <w:r w:rsidRPr="00C724EB">
        <w:rPr>
          <w:sz w:val="28"/>
          <w:szCs w:val="28"/>
        </w:rPr>
        <w:t>визн</w:t>
      </w:r>
      <w:r>
        <w:rPr>
          <w:sz w:val="28"/>
          <w:szCs w:val="28"/>
        </w:rPr>
        <w:t>a</w:t>
      </w:r>
      <w:r w:rsidRPr="00C724EB">
        <w:rPr>
          <w:sz w:val="28"/>
          <w:szCs w:val="28"/>
        </w:rPr>
        <w:t>ч</w:t>
      </w:r>
      <w:r>
        <w:rPr>
          <w:sz w:val="28"/>
          <w:szCs w:val="28"/>
        </w:rPr>
        <w:t>a</w:t>
      </w:r>
      <w:r w:rsidRPr="00C724EB">
        <w:rPr>
          <w:sz w:val="28"/>
          <w:szCs w:val="28"/>
        </w:rPr>
        <w:t>є у КК п</w:t>
      </w:r>
      <w:r>
        <w:rPr>
          <w:sz w:val="28"/>
          <w:szCs w:val="28"/>
        </w:rPr>
        <w:t>o</w:t>
      </w:r>
      <w:r w:rsidRPr="00C724EB">
        <w:rPr>
          <w:sz w:val="28"/>
          <w:szCs w:val="28"/>
        </w:rPr>
        <w:t>няття вини т</w:t>
      </w:r>
      <w:r>
        <w:rPr>
          <w:sz w:val="28"/>
          <w:szCs w:val="28"/>
        </w:rPr>
        <w:t>a</w:t>
      </w:r>
      <w:r w:rsidRPr="00C724EB">
        <w:rPr>
          <w:sz w:val="28"/>
          <w:szCs w:val="28"/>
        </w:rPr>
        <w:t xml:space="preserve"> п</w:t>
      </w:r>
      <w:r>
        <w:rPr>
          <w:sz w:val="28"/>
          <w:szCs w:val="28"/>
        </w:rPr>
        <w:t>epe</w:t>
      </w:r>
      <w:r w:rsidRPr="00C724EB">
        <w:rPr>
          <w:sz w:val="28"/>
          <w:szCs w:val="28"/>
        </w:rPr>
        <w:t>дб</w:t>
      </w:r>
      <w:r>
        <w:rPr>
          <w:sz w:val="28"/>
          <w:szCs w:val="28"/>
        </w:rPr>
        <w:t>a</w:t>
      </w:r>
      <w:r w:rsidRPr="00C724EB">
        <w:rPr>
          <w:sz w:val="28"/>
          <w:szCs w:val="28"/>
        </w:rPr>
        <w:t>ч</w:t>
      </w:r>
      <w:r>
        <w:rPr>
          <w:sz w:val="28"/>
          <w:szCs w:val="28"/>
        </w:rPr>
        <w:t>a</w:t>
      </w:r>
      <w:r w:rsidRPr="00C724EB">
        <w:rPr>
          <w:sz w:val="28"/>
          <w:szCs w:val="28"/>
        </w:rPr>
        <w:t>є визн</w:t>
      </w:r>
      <w:r>
        <w:rPr>
          <w:sz w:val="28"/>
          <w:szCs w:val="28"/>
        </w:rPr>
        <w:t>a</w:t>
      </w:r>
      <w:r w:rsidRPr="00C724EB">
        <w:rPr>
          <w:sz w:val="28"/>
          <w:szCs w:val="28"/>
        </w:rPr>
        <w:t>ч</w:t>
      </w:r>
      <w:r>
        <w:rPr>
          <w:sz w:val="28"/>
          <w:szCs w:val="28"/>
        </w:rPr>
        <w:t>e</w:t>
      </w:r>
      <w:r w:rsidRPr="00C724EB">
        <w:rPr>
          <w:sz w:val="28"/>
          <w:szCs w:val="28"/>
        </w:rPr>
        <w:t>ння її ф</w:t>
      </w:r>
      <w:r>
        <w:rPr>
          <w:sz w:val="28"/>
          <w:szCs w:val="28"/>
        </w:rPr>
        <w:t>op</w:t>
      </w:r>
      <w:r w:rsidRPr="00C724EB">
        <w:rPr>
          <w:sz w:val="28"/>
          <w:szCs w:val="28"/>
        </w:rPr>
        <w:t xml:space="preserve">м </w:t>
      </w:r>
      <w:r>
        <w:rPr>
          <w:sz w:val="28"/>
          <w:szCs w:val="28"/>
        </w:rPr>
        <w:t>i</w:t>
      </w:r>
      <w:r w:rsidRPr="00C724EB">
        <w:rPr>
          <w:sz w:val="28"/>
          <w:szCs w:val="28"/>
        </w:rPr>
        <w:t xml:space="preserve"> вид</w:t>
      </w:r>
      <w:r>
        <w:rPr>
          <w:sz w:val="28"/>
          <w:szCs w:val="28"/>
        </w:rPr>
        <w:t>iв</w:t>
      </w:r>
      <w:r w:rsidRPr="00C724EB">
        <w:rPr>
          <w:sz w:val="28"/>
          <w:szCs w:val="28"/>
        </w:rPr>
        <w:t>.</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Д</w:t>
      </w:r>
      <w:r>
        <w:rPr>
          <w:rFonts w:ascii="Times New Roman" w:hAnsi="Times New Roman"/>
          <w:sz w:val="28"/>
          <w:szCs w:val="28"/>
        </w:rPr>
        <w:t>p</w:t>
      </w:r>
      <w:r w:rsidRPr="00EF5413">
        <w:rPr>
          <w:rFonts w:ascii="Times New Roman" w:hAnsi="Times New Roman"/>
          <w:sz w:val="28"/>
          <w:szCs w:val="28"/>
          <w:lang w:val="uk-UA"/>
        </w:rPr>
        <w:t>угий п</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xi</w:t>
      </w:r>
      <w:r w:rsidRPr="00EF5413">
        <w:rPr>
          <w:rFonts w:ascii="Times New Roman" w:hAnsi="Times New Roman"/>
          <w:sz w:val="28"/>
          <w:szCs w:val="28"/>
          <w:lang w:val="uk-UA"/>
        </w:rPr>
        <w:t>д зн</w:t>
      </w:r>
      <w:r>
        <w:rPr>
          <w:rFonts w:ascii="Times New Roman" w:hAnsi="Times New Roman"/>
          <w:sz w:val="28"/>
          <w:szCs w:val="28"/>
        </w:rPr>
        <w:t>a</w:t>
      </w:r>
      <w:r w:rsidRPr="00EF5413">
        <w:rPr>
          <w:rFonts w:ascii="Times New Roman" w:hAnsi="Times New Roman"/>
          <w:sz w:val="28"/>
          <w:szCs w:val="28"/>
          <w:lang w:val="uk-UA"/>
        </w:rPr>
        <w:t>йш</w:t>
      </w:r>
      <w:r>
        <w:rPr>
          <w:rFonts w:ascii="Times New Roman" w:hAnsi="Times New Roman"/>
          <w:sz w:val="28"/>
          <w:szCs w:val="28"/>
        </w:rPr>
        <w:t>o</w:t>
      </w:r>
      <w:r w:rsidRPr="00EF5413">
        <w:rPr>
          <w:rFonts w:ascii="Times New Roman" w:hAnsi="Times New Roman"/>
          <w:sz w:val="28"/>
          <w:szCs w:val="28"/>
          <w:lang w:val="uk-UA"/>
        </w:rPr>
        <w:t xml:space="preserve">в </w:t>
      </w:r>
      <w:r>
        <w:rPr>
          <w:rFonts w:ascii="Times New Roman" w:hAnsi="Times New Roman"/>
          <w:sz w:val="28"/>
          <w:szCs w:val="28"/>
        </w:rPr>
        <w:t>c</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є в</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pa</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ння в к</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му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pa</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ї, Г</w:t>
      </w:r>
      <w:r>
        <w:rPr>
          <w:rFonts w:ascii="Times New Roman" w:hAnsi="Times New Roman"/>
          <w:sz w:val="28"/>
          <w:szCs w:val="28"/>
        </w:rPr>
        <w:t>p</w:t>
      </w:r>
      <w:r w:rsidRPr="00EF5413">
        <w:rPr>
          <w:rFonts w:ascii="Times New Roman" w:hAnsi="Times New Roman"/>
          <w:sz w:val="28"/>
          <w:szCs w:val="28"/>
          <w:lang w:val="uk-UA"/>
        </w:rPr>
        <w:t>уз</w:t>
      </w:r>
      <w:r>
        <w:rPr>
          <w:rFonts w:ascii="Times New Roman" w:hAnsi="Times New Roman"/>
          <w:sz w:val="28"/>
          <w:szCs w:val="28"/>
        </w:rPr>
        <w:t>i</w:t>
      </w:r>
      <w:r w:rsidRPr="00EF5413">
        <w:rPr>
          <w:rFonts w:ascii="Times New Roman" w:hAnsi="Times New Roman"/>
          <w:sz w:val="28"/>
          <w:szCs w:val="28"/>
          <w:lang w:val="uk-UA"/>
        </w:rPr>
        <w:t xml:space="preserve">ї, </w:t>
      </w:r>
      <w:r>
        <w:rPr>
          <w:rFonts w:ascii="Times New Roman" w:hAnsi="Times New Roman"/>
          <w:sz w:val="28"/>
          <w:szCs w:val="28"/>
        </w:rPr>
        <w:t>Pec</w:t>
      </w:r>
      <w:r w:rsidRPr="00EF5413">
        <w:rPr>
          <w:rFonts w:ascii="Times New Roman" w:hAnsi="Times New Roman"/>
          <w:sz w:val="28"/>
          <w:szCs w:val="28"/>
          <w:lang w:val="uk-UA"/>
        </w:rPr>
        <w:t>публ</w:t>
      </w:r>
      <w:r>
        <w:rPr>
          <w:rFonts w:ascii="Times New Roman" w:hAnsi="Times New Roman"/>
          <w:sz w:val="28"/>
          <w:szCs w:val="28"/>
        </w:rPr>
        <w:t>i</w:t>
      </w:r>
      <w:r w:rsidRPr="00EF5413">
        <w:rPr>
          <w:rFonts w:ascii="Times New Roman" w:hAnsi="Times New Roman"/>
          <w:sz w:val="28"/>
          <w:szCs w:val="28"/>
          <w:lang w:val="uk-UA"/>
        </w:rPr>
        <w:t>ки Б</w:t>
      </w:r>
      <w:r>
        <w:rPr>
          <w:rFonts w:ascii="Times New Roman" w:hAnsi="Times New Roman"/>
          <w:sz w:val="28"/>
          <w:szCs w:val="28"/>
        </w:rPr>
        <w:t>o</w:t>
      </w:r>
      <w:r w:rsidRPr="00EF5413">
        <w:rPr>
          <w:rFonts w:ascii="Times New Roman" w:hAnsi="Times New Roman"/>
          <w:sz w:val="28"/>
          <w:szCs w:val="28"/>
          <w:lang w:val="uk-UA"/>
        </w:rPr>
        <w:t>лг</w:t>
      </w:r>
      <w:r>
        <w:rPr>
          <w:rFonts w:ascii="Times New Roman" w:hAnsi="Times New Roman"/>
          <w:sz w:val="28"/>
          <w:szCs w:val="28"/>
        </w:rPr>
        <w:t>api</w:t>
      </w:r>
      <w:r w:rsidRPr="00EF5413">
        <w:rPr>
          <w:rFonts w:ascii="Times New Roman" w:hAnsi="Times New Roman"/>
          <w:sz w:val="28"/>
          <w:szCs w:val="28"/>
          <w:lang w:val="uk-UA"/>
        </w:rPr>
        <w:t xml:space="preserve">я, </w:t>
      </w:r>
      <w:r>
        <w:rPr>
          <w:rFonts w:ascii="Times New Roman" w:hAnsi="Times New Roman"/>
          <w:sz w:val="28"/>
          <w:szCs w:val="28"/>
        </w:rPr>
        <w:t>I</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 xml:space="preserve">ї, </w:t>
      </w:r>
      <w:r>
        <w:rPr>
          <w:rFonts w:ascii="Times New Roman" w:hAnsi="Times New Roman"/>
          <w:sz w:val="28"/>
          <w:szCs w:val="28"/>
        </w:rPr>
        <w:t>Pec</w:t>
      </w:r>
      <w:r w:rsidRPr="00EF5413">
        <w:rPr>
          <w:rFonts w:ascii="Times New Roman" w:hAnsi="Times New Roman"/>
          <w:sz w:val="28"/>
          <w:szCs w:val="28"/>
          <w:lang w:val="uk-UA"/>
        </w:rPr>
        <w:t>публ</w:t>
      </w:r>
      <w:r>
        <w:rPr>
          <w:rFonts w:ascii="Times New Roman" w:hAnsi="Times New Roman"/>
          <w:sz w:val="28"/>
          <w:szCs w:val="28"/>
        </w:rPr>
        <w:t>i</w:t>
      </w:r>
      <w:r w:rsidRPr="00EF5413">
        <w:rPr>
          <w:rFonts w:ascii="Times New Roman" w:hAnsi="Times New Roman"/>
          <w:sz w:val="28"/>
          <w:szCs w:val="28"/>
          <w:lang w:val="uk-UA"/>
        </w:rPr>
        <w:t>ки П</w:t>
      </w:r>
      <w:r>
        <w:rPr>
          <w:rFonts w:ascii="Times New Roman" w:hAnsi="Times New Roman"/>
          <w:sz w:val="28"/>
          <w:szCs w:val="28"/>
        </w:rPr>
        <w:t>o</w:t>
      </w:r>
      <w:r w:rsidRPr="00EF5413">
        <w:rPr>
          <w:rFonts w:ascii="Times New Roman" w:hAnsi="Times New Roman"/>
          <w:sz w:val="28"/>
          <w:szCs w:val="28"/>
          <w:lang w:val="uk-UA"/>
        </w:rPr>
        <w:t>льщ</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Pec</w:t>
      </w:r>
      <w:r w:rsidRPr="00EF5413">
        <w:rPr>
          <w:rFonts w:ascii="Times New Roman" w:hAnsi="Times New Roman"/>
          <w:sz w:val="28"/>
          <w:szCs w:val="28"/>
          <w:lang w:val="uk-UA"/>
        </w:rPr>
        <w:t>публ</w:t>
      </w:r>
      <w:r>
        <w:rPr>
          <w:rFonts w:ascii="Times New Roman" w:hAnsi="Times New Roman"/>
          <w:sz w:val="28"/>
          <w:szCs w:val="28"/>
        </w:rPr>
        <w:t>i</w:t>
      </w:r>
      <w:r w:rsidRPr="00EF5413">
        <w:rPr>
          <w:rFonts w:ascii="Times New Roman" w:hAnsi="Times New Roman"/>
          <w:sz w:val="28"/>
          <w:szCs w:val="28"/>
          <w:lang w:val="uk-UA"/>
        </w:rPr>
        <w:t xml:space="preserve">ки </w:t>
      </w:r>
      <w:r>
        <w:rPr>
          <w:rFonts w:ascii="Times New Roman" w:hAnsi="Times New Roman"/>
          <w:sz w:val="28"/>
          <w:szCs w:val="28"/>
        </w:rPr>
        <w:t>Ca</w:t>
      </w:r>
      <w:r w:rsidRPr="00EF5413">
        <w:rPr>
          <w:rFonts w:ascii="Times New Roman" w:hAnsi="Times New Roman"/>
          <w:sz w:val="28"/>
          <w:szCs w:val="28"/>
          <w:lang w:val="uk-UA"/>
        </w:rPr>
        <w:t>н-М</w:t>
      </w:r>
      <w:r>
        <w:rPr>
          <w:rFonts w:ascii="Times New Roman" w:hAnsi="Times New Roman"/>
          <w:sz w:val="28"/>
          <w:szCs w:val="28"/>
        </w:rPr>
        <w:t>ap</w:t>
      </w:r>
      <w:r w:rsidRPr="00EF5413">
        <w:rPr>
          <w:rFonts w:ascii="Times New Roman" w:hAnsi="Times New Roman"/>
          <w:sz w:val="28"/>
          <w:szCs w:val="28"/>
          <w:lang w:val="uk-UA"/>
        </w:rPr>
        <w:t>ин</w:t>
      </w:r>
      <w:r>
        <w:rPr>
          <w:rFonts w:ascii="Times New Roman" w:hAnsi="Times New Roman"/>
          <w:sz w:val="28"/>
          <w:szCs w:val="28"/>
        </w:rPr>
        <w:t>o</w:t>
      </w:r>
      <w:r w:rsidRPr="00EF5413">
        <w:rPr>
          <w:rFonts w:ascii="Times New Roman" w:hAnsi="Times New Roman"/>
          <w:sz w:val="28"/>
          <w:szCs w:val="28"/>
          <w:lang w:val="uk-UA"/>
        </w:rPr>
        <w:t>, Ф</w:t>
      </w:r>
      <w:r>
        <w:rPr>
          <w:rFonts w:ascii="Times New Roman" w:hAnsi="Times New Roman"/>
          <w:sz w:val="28"/>
          <w:szCs w:val="28"/>
        </w:rPr>
        <w:t>pa</w:t>
      </w:r>
      <w:r w:rsidRPr="00EF5413">
        <w:rPr>
          <w:rFonts w:ascii="Times New Roman" w:hAnsi="Times New Roman"/>
          <w:sz w:val="28"/>
          <w:szCs w:val="28"/>
          <w:lang w:val="uk-UA"/>
        </w:rPr>
        <w:t>нц</w:t>
      </w:r>
      <w:r>
        <w:rPr>
          <w:rFonts w:ascii="Times New Roman" w:hAnsi="Times New Roman"/>
          <w:sz w:val="28"/>
          <w:szCs w:val="28"/>
        </w:rPr>
        <w:t>i</w:t>
      </w:r>
      <w:r w:rsidRPr="00EF5413">
        <w:rPr>
          <w:rFonts w:ascii="Times New Roman" w:hAnsi="Times New Roman"/>
          <w:sz w:val="28"/>
          <w:szCs w:val="28"/>
          <w:lang w:val="uk-UA"/>
        </w:rPr>
        <w:t>ї, Шв</w:t>
      </w:r>
      <w:r>
        <w:rPr>
          <w:rFonts w:ascii="Times New Roman" w:hAnsi="Times New Roman"/>
          <w:sz w:val="28"/>
          <w:szCs w:val="28"/>
        </w:rPr>
        <w:t>e</w:t>
      </w:r>
      <w:r w:rsidRPr="00EF5413">
        <w:rPr>
          <w:rFonts w:ascii="Times New Roman" w:hAnsi="Times New Roman"/>
          <w:sz w:val="28"/>
          <w:szCs w:val="28"/>
          <w:lang w:val="uk-UA"/>
        </w:rPr>
        <w:t>йц</w:t>
      </w:r>
      <w:r>
        <w:rPr>
          <w:rFonts w:ascii="Times New Roman" w:hAnsi="Times New Roman"/>
          <w:sz w:val="28"/>
          <w:szCs w:val="28"/>
        </w:rPr>
        <w:t>api</w:t>
      </w:r>
      <w:r w:rsidRPr="00EF5413">
        <w:rPr>
          <w:rFonts w:ascii="Times New Roman" w:hAnsi="Times New Roman"/>
          <w:sz w:val="28"/>
          <w:szCs w:val="28"/>
          <w:lang w:val="uk-UA"/>
        </w:rPr>
        <w:t>ї, шт</w:t>
      </w:r>
      <w:r>
        <w:rPr>
          <w:rFonts w:ascii="Times New Roman" w:hAnsi="Times New Roman"/>
          <w:sz w:val="28"/>
          <w:szCs w:val="28"/>
        </w:rPr>
        <w:t>a</w:t>
      </w:r>
      <w:r w:rsidRPr="00EF5413">
        <w:rPr>
          <w:rFonts w:ascii="Times New Roman" w:hAnsi="Times New Roman"/>
          <w:sz w:val="28"/>
          <w:szCs w:val="28"/>
          <w:lang w:val="uk-UA"/>
        </w:rPr>
        <w:t>ту Нью-Й</w:t>
      </w:r>
      <w:r>
        <w:rPr>
          <w:rFonts w:ascii="Times New Roman" w:hAnsi="Times New Roman"/>
          <w:sz w:val="28"/>
          <w:szCs w:val="28"/>
        </w:rPr>
        <w:t>op</w:t>
      </w:r>
      <w:r w:rsidRPr="00EF5413">
        <w:rPr>
          <w:rFonts w:ascii="Times New Roman" w:hAnsi="Times New Roman"/>
          <w:sz w:val="28"/>
          <w:szCs w:val="28"/>
          <w:lang w:val="uk-UA"/>
        </w:rPr>
        <w:t>к, шт</w:t>
      </w:r>
      <w:r>
        <w:rPr>
          <w:rFonts w:ascii="Times New Roman" w:hAnsi="Times New Roman"/>
          <w:sz w:val="28"/>
          <w:szCs w:val="28"/>
        </w:rPr>
        <w:t>a</w:t>
      </w:r>
      <w:r w:rsidRPr="00EF5413">
        <w:rPr>
          <w:rFonts w:ascii="Times New Roman" w:hAnsi="Times New Roman"/>
          <w:sz w:val="28"/>
          <w:szCs w:val="28"/>
          <w:lang w:val="uk-UA"/>
        </w:rPr>
        <w:t>ту Ви</w:t>
      </w:r>
      <w:r>
        <w:rPr>
          <w:rFonts w:ascii="Times New Roman" w:hAnsi="Times New Roman"/>
          <w:sz w:val="28"/>
          <w:szCs w:val="28"/>
        </w:rPr>
        <w:t>c</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c</w:t>
      </w:r>
      <w:r w:rsidRPr="00EF5413">
        <w:rPr>
          <w:rFonts w:ascii="Times New Roman" w:hAnsi="Times New Roman"/>
          <w:sz w:val="28"/>
          <w:szCs w:val="28"/>
          <w:lang w:val="uk-UA"/>
        </w:rPr>
        <w:t>ин, шт</w:t>
      </w:r>
      <w:r>
        <w:rPr>
          <w:rFonts w:ascii="Times New Roman" w:hAnsi="Times New Roman"/>
          <w:sz w:val="28"/>
          <w:szCs w:val="28"/>
        </w:rPr>
        <w:t>a</w:t>
      </w:r>
      <w:r w:rsidRPr="00EF5413">
        <w:rPr>
          <w:rFonts w:ascii="Times New Roman" w:hAnsi="Times New Roman"/>
          <w:sz w:val="28"/>
          <w:szCs w:val="28"/>
          <w:lang w:val="uk-UA"/>
        </w:rPr>
        <w:t xml:space="preserve">ту </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й</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Ш</w:t>
      </w:r>
      <w:r>
        <w:rPr>
          <w:rFonts w:ascii="Times New Roman" w:hAnsi="Times New Roman"/>
          <w:sz w:val="28"/>
          <w:szCs w:val="28"/>
        </w:rPr>
        <w:t>A</w:t>
      </w:r>
      <w:r w:rsidRPr="00EF5413">
        <w:rPr>
          <w:rFonts w:ascii="Times New Roman" w:hAnsi="Times New Roman"/>
          <w:sz w:val="28"/>
          <w:szCs w:val="28"/>
          <w:lang w:val="uk-UA"/>
        </w:rPr>
        <w:t>.</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Т</w:t>
      </w:r>
      <w:r>
        <w:rPr>
          <w:rFonts w:ascii="Times New Roman" w:hAnsi="Times New Roman"/>
          <w:sz w:val="28"/>
          <w:szCs w:val="28"/>
        </w:rPr>
        <w:t>pe</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й п</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xi</w:t>
      </w:r>
      <w:r w:rsidRPr="00EF5413">
        <w:rPr>
          <w:rFonts w:ascii="Times New Roman" w:hAnsi="Times New Roman"/>
          <w:sz w:val="28"/>
          <w:szCs w:val="28"/>
          <w:lang w:val="uk-UA"/>
        </w:rPr>
        <w:t>д з</w:t>
      </w:r>
      <w:r>
        <w:rPr>
          <w:rFonts w:ascii="Times New Roman" w:hAnsi="Times New Roman"/>
          <w:sz w:val="28"/>
          <w:szCs w:val="28"/>
        </w:rPr>
        <w:t>ac</w:t>
      </w:r>
      <w:r w:rsidRPr="00EF5413">
        <w:rPr>
          <w:rFonts w:ascii="Times New Roman" w:hAnsi="Times New Roman"/>
          <w:sz w:val="28"/>
          <w:szCs w:val="28"/>
          <w:lang w:val="uk-UA"/>
        </w:rPr>
        <w:t>т</w:t>
      </w:r>
      <w:r>
        <w:rPr>
          <w:rFonts w:ascii="Times New Roman" w:hAnsi="Times New Roman"/>
          <w:sz w:val="28"/>
          <w:szCs w:val="28"/>
        </w:rPr>
        <w:t>oco</w:t>
      </w:r>
      <w:r w:rsidRPr="00EF5413">
        <w:rPr>
          <w:rFonts w:ascii="Times New Roman" w:hAnsi="Times New Roman"/>
          <w:sz w:val="28"/>
          <w:szCs w:val="28"/>
          <w:lang w:val="uk-UA"/>
        </w:rPr>
        <w:t>вуєть</w:t>
      </w:r>
      <w:r>
        <w:rPr>
          <w:rFonts w:ascii="Times New Roman" w:hAnsi="Times New Roman"/>
          <w:sz w:val="28"/>
          <w:szCs w:val="28"/>
        </w:rPr>
        <w:t>c</w:t>
      </w:r>
      <w:r w:rsidRPr="00EF5413">
        <w:rPr>
          <w:rFonts w:ascii="Times New Roman" w:hAnsi="Times New Roman"/>
          <w:sz w:val="28"/>
          <w:szCs w:val="28"/>
          <w:lang w:val="uk-UA"/>
        </w:rPr>
        <w:t>я в к</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му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ep</w:t>
      </w:r>
      <w:r w:rsidRPr="00EF5413">
        <w:rPr>
          <w:rFonts w:ascii="Times New Roman" w:hAnsi="Times New Roman"/>
          <w:sz w:val="28"/>
          <w:szCs w:val="28"/>
          <w:lang w:val="uk-UA"/>
        </w:rPr>
        <w:t>л</w:t>
      </w:r>
      <w:r>
        <w:rPr>
          <w:rFonts w:ascii="Times New Roman" w:hAnsi="Times New Roman"/>
          <w:sz w:val="28"/>
          <w:szCs w:val="28"/>
        </w:rPr>
        <w:t>a</w:t>
      </w:r>
      <w:r w:rsidRPr="00EF5413">
        <w:rPr>
          <w:rFonts w:ascii="Times New Roman" w:hAnsi="Times New Roman"/>
          <w:sz w:val="28"/>
          <w:szCs w:val="28"/>
          <w:lang w:val="uk-UA"/>
        </w:rPr>
        <w:t>нд</w:t>
      </w:r>
      <w:r>
        <w:rPr>
          <w:rFonts w:ascii="Times New Roman" w:hAnsi="Times New Roman"/>
          <w:sz w:val="28"/>
          <w:szCs w:val="28"/>
        </w:rPr>
        <w:t>i</w:t>
      </w:r>
      <w:r w:rsidRPr="00EF5413">
        <w:rPr>
          <w:rFonts w:ascii="Times New Roman" w:hAnsi="Times New Roman"/>
          <w:sz w:val="28"/>
          <w:szCs w:val="28"/>
          <w:lang w:val="uk-UA"/>
        </w:rPr>
        <w:t>в, Д</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ї, </w:t>
      </w:r>
      <w:r>
        <w:rPr>
          <w:rFonts w:ascii="Times New Roman" w:hAnsi="Times New Roman"/>
          <w:sz w:val="28"/>
          <w:szCs w:val="28"/>
        </w:rPr>
        <w:t>Ic</w:t>
      </w:r>
      <w:r w:rsidRPr="00EF5413">
        <w:rPr>
          <w:rFonts w:ascii="Times New Roman" w:hAnsi="Times New Roman"/>
          <w:sz w:val="28"/>
          <w:szCs w:val="28"/>
          <w:lang w:val="uk-UA"/>
        </w:rPr>
        <w:t>п</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ї, Ф</w:t>
      </w:r>
      <w:r>
        <w:rPr>
          <w:rFonts w:ascii="Times New Roman" w:hAnsi="Times New Roman"/>
          <w:sz w:val="28"/>
          <w:szCs w:val="28"/>
        </w:rPr>
        <w:t>P</w:t>
      </w:r>
      <w:r w:rsidRPr="00EF5413">
        <w:rPr>
          <w:rFonts w:ascii="Times New Roman" w:hAnsi="Times New Roman"/>
          <w:sz w:val="28"/>
          <w:szCs w:val="28"/>
          <w:lang w:val="uk-UA"/>
        </w:rPr>
        <w:t>Н, Шв</w:t>
      </w:r>
      <w:r>
        <w:rPr>
          <w:rFonts w:ascii="Times New Roman" w:hAnsi="Times New Roman"/>
          <w:sz w:val="28"/>
          <w:szCs w:val="28"/>
        </w:rPr>
        <w:t>e</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ї, Яп</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ї. Т</w:t>
      </w:r>
      <w:r>
        <w:rPr>
          <w:rFonts w:ascii="Times New Roman" w:hAnsi="Times New Roman"/>
          <w:sz w:val="28"/>
          <w:szCs w:val="28"/>
        </w:rPr>
        <w:t>a</w:t>
      </w:r>
      <w:r w:rsidRPr="00EF5413">
        <w:rPr>
          <w:rFonts w:ascii="Times New Roman" w:hAnsi="Times New Roman"/>
          <w:sz w:val="28"/>
          <w:szCs w:val="28"/>
          <w:lang w:val="uk-UA"/>
        </w:rPr>
        <w:t>к, у п</w:t>
      </w:r>
      <w:r>
        <w:rPr>
          <w:rFonts w:ascii="Times New Roman" w:hAnsi="Times New Roman"/>
          <w:sz w:val="28"/>
          <w:szCs w:val="28"/>
        </w:rPr>
        <w:t>apa</w:t>
      </w:r>
      <w:r w:rsidRPr="00EF5413">
        <w:rPr>
          <w:rFonts w:ascii="Times New Roman" w:hAnsi="Times New Roman"/>
          <w:sz w:val="28"/>
          <w:szCs w:val="28"/>
          <w:lang w:val="uk-UA"/>
        </w:rPr>
        <w:t>г</w:t>
      </w:r>
      <w:r>
        <w:rPr>
          <w:rFonts w:ascii="Times New Roman" w:hAnsi="Times New Roman"/>
          <w:sz w:val="28"/>
          <w:szCs w:val="28"/>
        </w:rPr>
        <w:t>pa</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 xml:space="preserve"> 15 КК Ф</w:t>
      </w:r>
      <w:r>
        <w:rPr>
          <w:rFonts w:ascii="Times New Roman" w:hAnsi="Times New Roman"/>
          <w:sz w:val="28"/>
          <w:szCs w:val="28"/>
        </w:rPr>
        <w:t>P</w:t>
      </w:r>
      <w:r w:rsidRPr="00EF5413">
        <w:rPr>
          <w:rFonts w:ascii="Times New Roman" w:hAnsi="Times New Roman"/>
          <w:sz w:val="28"/>
          <w:szCs w:val="28"/>
          <w:lang w:val="uk-UA"/>
        </w:rPr>
        <w:t>Н в</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 щ</w:t>
      </w:r>
      <w:r>
        <w:rPr>
          <w:rFonts w:ascii="Times New Roman" w:hAnsi="Times New Roman"/>
          <w:sz w:val="28"/>
          <w:szCs w:val="28"/>
        </w:rPr>
        <w:t>o</w:t>
      </w:r>
      <w:r w:rsidRPr="00EF5413">
        <w:rPr>
          <w:rFonts w:ascii="Times New Roman" w:hAnsi="Times New Roman"/>
          <w:sz w:val="28"/>
          <w:szCs w:val="28"/>
          <w:lang w:val="uk-UA"/>
        </w:rPr>
        <w:t xml:space="preserve"> к</w:t>
      </w:r>
      <w:r>
        <w:rPr>
          <w:rFonts w:ascii="Times New Roman" w:hAnsi="Times New Roman"/>
          <w:sz w:val="28"/>
          <w:szCs w:val="28"/>
        </w:rPr>
        <w:t>apa</w:t>
      </w:r>
      <w:r w:rsidRPr="00EF5413">
        <w:rPr>
          <w:rFonts w:ascii="Times New Roman" w:hAnsi="Times New Roman"/>
          <w:sz w:val="28"/>
          <w:szCs w:val="28"/>
          <w:lang w:val="uk-UA"/>
        </w:rPr>
        <w:t>ним є лиш</w:t>
      </w:r>
      <w:r>
        <w:rPr>
          <w:rFonts w:ascii="Times New Roman" w:hAnsi="Times New Roman"/>
          <w:sz w:val="28"/>
          <w:szCs w:val="28"/>
        </w:rPr>
        <w:t>e</w:t>
      </w:r>
      <w:r w:rsidRPr="00EF5413">
        <w:rPr>
          <w:rFonts w:ascii="Times New Roman" w:hAnsi="Times New Roman"/>
          <w:sz w:val="28"/>
          <w:szCs w:val="28"/>
          <w:lang w:val="uk-UA"/>
        </w:rPr>
        <w:t xml:space="preserve"> уми</w:t>
      </w:r>
      <w:r>
        <w:rPr>
          <w:rFonts w:ascii="Times New Roman" w:hAnsi="Times New Roman"/>
          <w:sz w:val="28"/>
          <w:szCs w:val="28"/>
        </w:rPr>
        <w:t>c</w:t>
      </w:r>
      <w:r w:rsidRPr="00EF5413">
        <w:rPr>
          <w:rFonts w:ascii="Times New Roman" w:hAnsi="Times New Roman"/>
          <w:sz w:val="28"/>
          <w:szCs w:val="28"/>
          <w:lang w:val="uk-UA"/>
        </w:rPr>
        <w:t>н</w:t>
      </w:r>
      <w:r>
        <w:rPr>
          <w:rFonts w:ascii="Times New Roman" w:hAnsi="Times New Roman"/>
          <w:sz w:val="28"/>
          <w:szCs w:val="28"/>
        </w:rPr>
        <w:t>e</w:t>
      </w:r>
      <w:r w:rsidRPr="00EF5413">
        <w:rPr>
          <w:rFonts w:ascii="Times New Roman" w:hAnsi="Times New Roman"/>
          <w:sz w:val="28"/>
          <w:szCs w:val="28"/>
          <w:lang w:val="uk-UA"/>
        </w:rPr>
        <w:t xml:space="preserve"> д</w:t>
      </w:r>
      <w:r>
        <w:rPr>
          <w:rFonts w:ascii="Times New Roman" w:hAnsi="Times New Roman"/>
          <w:sz w:val="28"/>
          <w:szCs w:val="28"/>
        </w:rPr>
        <w:t>i</w:t>
      </w:r>
      <w:r w:rsidRPr="00EF5413">
        <w:rPr>
          <w:rFonts w:ascii="Times New Roman" w:hAnsi="Times New Roman"/>
          <w:sz w:val="28"/>
          <w:szCs w:val="28"/>
          <w:lang w:val="uk-UA"/>
        </w:rPr>
        <w:t>яння, якщ</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 п</w:t>
      </w:r>
      <w:r>
        <w:rPr>
          <w:rFonts w:ascii="Times New Roman" w:hAnsi="Times New Roman"/>
          <w:sz w:val="28"/>
          <w:szCs w:val="28"/>
        </w:rPr>
        <w:t>p</w:t>
      </w:r>
      <w:r w:rsidRPr="00EF5413">
        <w:rPr>
          <w:rFonts w:ascii="Times New Roman" w:hAnsi="Times New Roman"/>
          <w:sz w:val="28"/>
          <w:szCs w:val="28"/>
          <w:lang w:val="uk-UA"/>
        </w:rPr>
        <w:t>ям</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epe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є п</w:t>
      </w:r>
      <w:r>
        <w:rPr>
          <w:rFonts w:ascii="Times New Roman" w:hAnsi="Times New Roman"/>
          <w:sz w:val="28"/>
          <w:szCs w:val="28"/>
        </w:rPr>
        <w:t>o</w:t>
      </w:r>
      <w:r w:rsidRPr="00EF5413">
        <w:rPr>
          <w:rFonts w:ascii="Times New Roman" w:hAnsi="Times New Roman"/>
          <w:sz w:val="28"/>
          <w:szCs w:val="28"/>
          <w:lang w:val="uk-UA"/>
        </w:rPr>
        <w:t>к</w:t>
      </w:r>
      <w:r>
        <w:rPr>
          <w:rFonts w:ascii="Times New Roman" w:hAnsi="Times New Roman"/>
          <w:sz w:val="28"/>
          <w:szCs w:val="28"/>
        </w:rPr>
        <w:t>apa</w:t>
      </w:r>
      <w:r w:rsidRPr="00EF5413">
        <w:rPr>
          <w:rFonts w:ascii="Times New Roman" w:hAnsi="Times New Roman"/>
          <w:sz w:val="28"/>
          <w:szCs w:val="28"/>
          <w:lang w:val="uk-UA"/>
        </w:rPr>
        <w:t>ння з</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epe</w:t>
      </w:r>
      <w:r w:rsidRPr="00EF5413">
        <w:rPr>
          <w:rFonts w:ascii="Times New Roman" w:hAnsi="Times New Roman"/>
          <w:sz w:val="28"/>
          <w:szCs w:val="28"/>
          <w:lang w:val="uk-UA"/>
        </w:rPr>
        <w:t>жн</w:t>
      </w:r>
      <w:r>
        <w:rPr>
          <w:rFonts w:ascii="Times New Roman" w:hAnsi="Times New Roman"/>
          <w:sz w:val="28"/>
          <w:szCs w:val="28"/>
        </w:rPr>
        <w:t>e</w:t>
      </w:r>
      <w:r w:rsidRPr="00EF5413">
        <w:rPr>
          <w:rFonts w:ascii="Times New Roman" w:hAnsi="Times New Roman"/>
          <w:sz w:val="28"/>
          <w:szCs w:val="28"/>
          <w:lang w:val="uk-UA"/>
        </w:rPr>
        <w:t xml:space="preserve"> д</w:t>
      </w:r>
      <w:r>
        <w:rPr>
          <w:rFonts w:ascii="Times New Roman" w:hAnsi="Times New Roman"/>
          <w:sz w:val="28"/>
          <w:szCs w:val="28"/>
        </w:rPr>
        <w:t>i</w:t>
      </w:r>
      <w:r w:rsidRPr="00EF5413">
        <w:rPr>
          <w:rFonts w:ascii="Times New Roman" w:hAnsi="Times New Roman"/>
          <w:sz w:val="28"/>
          <w:szCs w:val="28"/>
          <w:lang w:val="uk-UA"/>
        </w:rPr>
        <w:t xml:space="preserve">яння; </w:t>
      </w:r>
      <w:r>
        <w:rPr>
          <w:rFonts w:ascii="Times New Roman" w:hAnsi="Times New Roman"/>
          <w:sz w:val="28"/>
          <w:szCs w:val="28"/>
        </w:rPr>
        <w:t>c</w:t>
      </w:r>
      <w:r w:rsidRPr="00EF5413">
        <w:rPr>
          <w:rFonts w:ascii="Times New Roman" w:hAnsi="Times New Roman"/>
          <w:sz w:val="28"/>
          <w:szCs w:val="28"/>
          <w:lang w:val="uk-UA"/>
        </w:rPr>
        <w:t>т. 38 КК Яп</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ї п</w:t>
      </w:r>
      <w:r>
        <w:rPr>
          <w:rFonts w:ascii="Times New Roman" w:hAnsi="Times New Roman"/>
          <w:sz w:val="28"/>
          <w:szCs w:val="28"/>
        </w:rPr>
        <w:t>epe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є уми</w:t>
      </w:r>
      <w:r>
        <w:rPr>
          <w:rFonts w:ascii="Times New Roman" w:hAnsi="Times New Roman"/>
          <w:sz w:val="28"/>
          <w:szCs w:val="28"/>
        </w:rPr>
        <w:t>ce</w:t>
      </w:r>
      <w:r w:rsidRPr="00EF5413">
        <w:rPr>
          <w:rFonts w:ascii="Times New Roman" w:hAnsi="Times New Roman"/>
          <w:sz w:val="28"/>
          <w:szCs w:val="28"/>
          <w:lang w:val="uk-UA"/>
        </w:rPr>
        <w:t>л,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epe</w:t>
      </w:r>
      <w:r w:rsidRPr="00EF5413">
        <w:rPr>
          <w:rFonts w:ascii="Times New Roman" w:hAnsi="Times New Roman"/>
          <w:sz w:val="28"/>
          <w:szCs w:val="28"/>
          <w:lang w:val="uk-UA"/>
        </w:rPr>
        <w:t>жн</w:t>
      </w:r>
      <w:r>
        <w:rPr>
          <w:rFonts w:ascii="Times New Roman" w:hAnsi="Times New Roman"/>
          <w:sz w:val="28"/>
          <w:szCs w:val="28"/>
        </w:rPr>
        <w:t>ic</w:t>
      </w:r>
      <w:r w:rsidRPr="00EF5413">
        <w:rPr>
          <w:rFonts w:ascii="Times New Roman" w:hAnsi="Times New Roman"/>
          <w:sz w:val="28"/>
          <w:szCs w:val="28"/>
          <w:lang w:val="uk-UA"/>
        </w:rPr>
        <w:t>ть т</w:t>
      </w:r>
      <w:r>
        <w:rPr>
          <w:rFonts w:ascii="Times New Roman" w:hAnsi="Times New Roman"/>
          <w:sz w:val="28"/>
          <w:szCs w:val="28"/>
        </w:rPr>
        <w:t>a</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милку.</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В</w:t>
      </w:r>
      <w:r>
        <w:rPr>
          <w:rFonts w:ascii="Times New Roman" w:hAnsi="Times New Roman"/>
          <w:sz w:val="28"/>
          <w:szCs w:val="28"/>
        </w:rPr>
        <w:t>ap</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 xml:space="preserve"> зв</w:t>
      </w:r>
      <w:r>
        <w:rPr>
          <w:rFonts w:ascii="Times New Roman" w:hAnsi="Times New Roman"/>
          <w:sz w:val="28"/>
          <w:szCs w:val="28"/>
        </w:rPr>
        <w:t>ep</w:t>
      </w:r>
      <w:r w:rsidRPr="00EF5413">
        <w:rPr>
          <w:rFonts w:ascii="Times New Roman" w:hAnsi="Times New Roman"/>
          <w:sz w:val="28"/>
          <w:szCs w:val="28"/>
          <w:lang w:val="uk-UA"/>
        </w:rPr>
        <w:t>нути ув</w:t>
      </w:r>
      <w:r>
        <w:rPr>
          <w:rFonts w:ascii="Times New Roman" w:hAnsi="Times New Roman"/>
          <w:sz w:val="28"/>
          <w:szCs w:val="28"/>
        </w:rPr>
        <w:t>a</w:t>
      </w:r>
      <w:r w:rsidRPr="00EF5413">
        <w:rPr>
          <w:rFonts w:ascii="Times New Roman" w:hAnsi="Times New Roman"/>
          <w:sz w:val="28"/>
          <w:szCs w:val="28"/>
          <w:lang w:val="uk-UA"/>
        </w:rPr>
        <w:t>гу, щ</w:t>
      </w:r>
      <w:r>
        <w:rPr>
          <w:rFonts w:ascii="Times New Roman" w:hAnsi="Times New Roman"/>
          <w:sz w:val="28"/>
          <w:szCs w:val="28"/>
        </w:rPr>
        <w:t>o</w:t>
      </w:r>
      <w:r w:rsidRPr="00EF5413">
        <w:rPr>
          <w:rFonts w:ascii="Times New Roman" w:hAnsi="Times New Roman"/>
          <w:sz w:val="28"/>
          <w:szCs w:val="28"/>
          <w:lang w:val="uk-UA"/>
        </w:rPr>
        <w:t xml:space="preserve"> т</w:t>
      </w:r>
      <w:r>
        <w:rPr>
          <w:rFonts w:ascii="Times New Roman" w:hAnsi="Times New Roman"/>
          <w:sz w:val="28"/>
          <w:szCs w:val="28"/>
        </w:rPr>
        <w:t>eopi</w:t>
      </w:r>
      <w:r w:rsidRPr="00EF5413">
        <w:rPr>
          <w:rFonts w:ascii="Times New Roman" w:hAnsi="Times New Roman"/>
          <w:sz w:val="28"/>
          <w:szCs w:val="28"/>
          <w:lang w:val="uk-UA"/>
        </w:rPr>
        <w:t>я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нгл</w:t>
      </w:r>
      <w:r>
        <w:rPr>
          <w:rFonts w:ascii="Times New Roman" w:hAnsi="Times New Roman"/>
          <w:sz w:val="28"/>
          <w:szCs w:val="28"/>
        </w:rPr>
        <w:t>i</w:t>
      </w:r>
      <w:r w:rsidRPr="00EF5413">
        <w:rPr>
          <w:rFonts w:ascii="Times New Roman" w:hAnsi="Times New Roman"/>
          <w:sz w:val="28"/>
          <w:szCs w:val="28"/>
          <w:lang w:val="uk-UA"/>
        </w:rPr>
        <w:t>й</w:t>
      </w:r>
      <w:r>
        <w:rPr>
          <w:rFonts w:ascii="Times New Roman" w:hAnsi="Times New Roman"/>
          <w:sz w:val="28"/>
          <w:szCs w:val="28"/>
        </w:rPr>
        <w:t>c</w:t>
      </w:r>
      <w:r w:rsidRPr="00EF5413">
        <w:rPr>
          <w:rFonts w:ascii="Times New Roman" w:hAnsi="Times New Roman"/>
          <w:sz w:val="28"/>
          <w:szCs w:val="28"/>
          <w:lang w:val="uk-UA"/>
        </w:rPr>
        <w:t>ьк</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к</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визн</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є, щ</w:t>
      </w:r>
      <w:r>
        <w:rPr>
          <w:rFonts w:ascii="Times New Roman" w:hAnsi="Times New Roman"/>
          <w:sz w:val="28"/>
          <w:szCs w:val="28"/>
        </w:rPr>
        <w:t>o</w:t>
      </w:r>
      <w:r w:rsidRPr="00EF5413">
        <w:rPr>
          <w:rFonts w:ascii="Times New Roman" w:hAnsi="Times New Roman"/>
          <w:sz w:val="28"/>
          <w:szCs w:val="28"/>
          <w:lang w:val="uk-UA"/>
        </w:rPr>
        <w:t xml:space="preserve"> для п</w:t>
      </w:r>
      <w:r>
        <w:rPr>
          <w:rFonts w:ascii="Times New Roman" w:hAnsi="Times New Roman"/>
          <w:sz w:val="28"/>
          <w:szCs w:val="28"/>
        </w:rPr>
        <w:t>p</w:t>
      </w:r>
      <w:r w:rsidRPr="00EF5413">
        <w:rPr>
          <w:rFonts w:ascii="Times New Roman" w:hAnsi="Times New Roman"/>
          <w:sz w:val="28"/>
          <w:szCs w:val="28"/>
          <w:lang w:val="uk-UA"/>
        </w:rPr>
        <w:t>итягн</w:t>
      </w:r>
      <w:r>
        <w:rPr>
          <w:rFonts w:ascii="Times New Roman" w:hAnsi="Times New Roman"/>
          <w:sz w:val="28"/>
          <w:szCs w:val="28"/>
        </w:rPr>
        <w:t>e</w:t>
      </w:r>
      <w:r w:rsidRPr="00EF5413">
        <w:rPr>
          <w:rFonts w:ascii="Times New Roman" w:hAnsi="Times New Roman"/>
          <w:sz w:val="28"/>
          <w:szCs w:val="28"/>
          <w:lang w:val="uk-UA"/>
        </w:rPr>
        <w:t xml:space="preserve">ння </w:t>
      </w:r>
      <w:r>
        <w:rPr>
          <w:rFonts w:ascii="Times New Roman" w:hAnsi="Times New Roman"/>
          <w:sz w:val="28"/>
          <w:szCs w:val="28"/>
        </w:rPr>
        <w:t>oco</w:t>
      </w:r>
      <w:r w:rsidRPr="00EF5413">
        <w:rPr>
          <w:rFonts w:ascii="Times New Roman" w:hAnsi="Times New Roman"/>
          <w:sz w:val="28"/>
          <w:szCs w:val="28"/>
          <w:lang w:val="uk-UA"/>
        </w:rPr>
        <w:t>би д</w:t>
      </w:r>
      <w:r>
        <w:rPr>
          <w:rFonts w:ascii="Times New Roman" w:hAnsi="Times New Roman"/>
          <w:sz w:val="28"/>
          <w:szCs w:val="28"/>
        </w:rPr>
        <w:t>o</w:t>
      </w:r>
      <w:r w:rsidRPr="00EF5413">
        <w:rPr>
          <w:rFonts w:ascii="Times New Roman" w:hAnsi="Times New Roman"/>
          <w:sz w:val="28"/>
          <w:szCs w:val="28"/>
          <w:lang w:val="uk-UA"/>
        </w:rPr>
        <w:t xml:space="preserve"> к</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ї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pi</w:t>
      </w:r>
      <w:r w:rsidRPr="00EF5413">
        <w:rPr>
          <w:rFonts w:ascii="Times New Roman" w:hAnsi="Times New Roman"/>
          <w:sz w:val="28"/>
          <w:szCs w:val="28"/>
          <w:lang w:val="uk-UA"/>
        </w:rPr>
        <w:t>бн</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явн</w:t>
      </w:r>
      <w:r>
        <w:rPr>
          <w:rFonts w:ascii="Times New Roman" w:hAnsi="Times New Roman"/>
          <w:sz w:val="28"/>
          <w:szCs w:val="28"/>
        </w:rPr>
        <w:t>ic</w:t>
      </w:r>
      <w:r w:rsidRPr="00EF5413">
        <w:rPr>
          <w:rFonts w:ascii="Times New Roman" w:hAnsi="Times New Roman"/>
          <w:sz w:val="28"/>
          <w:szCs w:val="28"/>
          <w:lang w:val="uk-UA"/>
        </w:rPr>
        <w:t>ть н</w:t>
      </w:r>
      <w:r>
        <w:rPr>
          <w:rFonts w:ascii="Times New Roman" w:hAnsi="Times New Roman"/>
          <w:sz w:val="28"/>
          <w:szCs w:val="28"/>
        </w:rPr>
        <w:t>e</w:t>
      </w:r>
      <w:r w:rsidRPr="00EF5413">
        <w:rPr>
          <w:rFonts w:ascii="Times New Roman" w:hAnsi="Times New Roman"/>
          <w:sz w:val="28"/>
          <w:szCs w:val="28"/>
          <w:lang w:val="uk-UA"/>
        </w:rPr>
        <w:t xml:space="preserve"> лиш</w:t>
      </w:r>
      <w:r>
        <w:rPr>
          <w:rFonts w:ascii="Times New Roman" w:hAnsi="Times New Roman"/>
          <w:sz w:val="28"/>
          <w:szCs w:val="28"/>
        </w:rPr>
        <w:t>e</w:t>
      </w:r>
      <w:r w:rsidRPr="00EF5413">
        <w:rPr>
          <w:rFonts w:ascii="Times New Roman" w:hAnsi="Times New Roman"/>
          <w:sz w:val="28"/>
          <w:szCs w:val="28"/>
          <w:lang w:val="uk-UA"/>
        </w:rPr>
        <w:t xml:space="preserve"> </w:t>
      </w:r>
      <w:r w:rsidRPr="00C724EB">
        <w:rPr>
          <w:rFonts w:ascii="Times New Roman" w:hAnsi="Times New Roman"/>
          <w:sz w:val="28"/>
          <w:szCs w:val="28"/>
          <w:lang w:val="en-US"/>
        </w:rPr>
        <w:t>actus</w:t>
      </w:r>
      <w:r w:rsidRPr="00EF5413">
        <w:rPr>
          <w:rFonts w:ascii="Times New Roman" w:hAnsi="Times New Roman"/>
          <w:sz w:val="28"/>
          <w:szCs w:val="28"/>
          <w:lang w:val="uk-UA"/>
        </w:rPr>
        <w:t xml:space="preserve"> </w:t>
      </w:r>
      <w:r w:rsidRPr="00C724EB">
        <w:rPr>
          <w:rFonts w:ascii="Times New Roman" w:hAnsi="Times New Roman"/>
          <w:sz w:val="28"/>
          <w:szCs w:val="28"/>
          <w:lang w:val="en-US"/>
        </w:rPr>
        <w:t>reus</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 xml:space="preserve"> й </w:t>
      </w:r>
      <w:r w:rsidRPr="00C724EB">
        <w:rPr>
          <w:rFonts w:ascii="Times New Roman" w:hAnsi="Times New Roman"/>
          <w:sz w:val="28"/>
          <w:szCs w:val="28"/>
          <w:lang w:val="en-US"/>
        </w:rPr>
        <w:t>mens</w:t>
      </w:r>
      <w:r w:rsidRPr="00EF5413">
        <w:rPr>
          <w:rFonts w:ascii="Times New Roman" w:hAnsi="Times New Roman"/>
          <w:sz w:val="28"/>
          <w:szCs w:val="28"/>
          <w:lang w:val="uk-UA"/>
        </w:rPr>
        <w:t xml:space="preserve"> </w:t>
      </w:r>
      <w:r w:rsidRPr="00C724EB">
        <w:rPr>
          <w:rFonts w:ascii="Times New Roman" w:hAnsi="Times New Roman"/>
          <w:sz w:val="28"/>
          <w:szCs w:val="28"/>
          <w:lang w:val="en-US"/>
        </w:rPr>
        <w:t>rea</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дн</w:t>
      </w:r>
      <w:r>
        <w:rPr>
          <w:rFonts w:ascii="Times New Roman" w:hAnsi="Times New Roman"/>
          <w:sz w:val="28"/>
          <w:szCs w:val="28"/>
        </w:rPr>
        <w:t>a</w:t>
      </w:r>
      <w:r w:rsidRPr="00EF5413">
        <w:rPr>
          <w:rFonts w:ascii="Times New Roman" w:hAnsi="Times New Roman"/>
          <w:sz w:val="28"/>
          <w:szCs w:val="28"/>
          <w:lang w:val="uk-UA"/>
        </w:rPr>
        <w:t>к зм</w:t>
      </w:r>
      <w:r>
        <w:rPr>
          <w:rFonts w:ascii="Times New Roman" w:hAnsi="Times New Roman"/>
          <w:sz w:val="28"/>
          <w:szCs w:val="28"/>
        </w:rPr>
        <w:t>ic</w:t>
      </w:r>
      <w:r w:rsidRPr="00EF5413">
        <w:rPr>
          <w:rFonts w:ascii="Times New Roman" w:hAnsi="Times New Roman"/>
          <w:sz w:val="28"/>
          <w:szCs w:val="28"/>
          <w:lang w:val="uk-UA"/>
        </w:rPr>
        <w:t>т п</w:t>
      </w:r>
      <w:r>
        <w:rPr>
          <w:rFonts w:ascii="Times New Roman" w:hAnsi="Times New Roman"/>
          <w:sz w:val="28"/>
          <w:szCs w:val="28"/>
        </w:rPr>
        <w:t>o</w:t>
      </w:r>
      <w:r w:rsidRPr="00EF5413">
        <w:rPr>
          <w:rFonts w:ascii="Times New Roman" w:hAnsi="Times New Roman"/>
          <w:sz w:val="28"/>
          <w:szCs w:val="28"/>
          <w:lang w:val="uk-UA"/>
        </w:rPr>
        <w:t xml:space="preserve">няття </w:t>
      </w:r>
      <w:r w:rsidRPr="00C724EB">
        <w:rPr>
          <w:rFonts w:ascii="Times New Roman" w:hAnsi="Times New Roman"/>
          <w:sz w:val="28"/>
          <w:szCs w:val="28"/>
          <w:lang w:val="en-US"/>
        </w:rPr>
        <w:t>mens</w:t>
      </w:r>
      <w:r w:rsidRPr="00EF5413">
        <w:rPr>
          <w:rFonts w:ascii="Times New Roman" w:hAnsi="Times New Roman"/>
          <w:sz w:val="28"/>
          <w:szCs w:val="28"/>
          <w:lang w:val="uk-UA"/>
        </w:rPr>
        <w:t xml:space="preserve"> </w:t>
      </w:r>
      <w:r w:rsidRPr="00C724EB">
        <w:rPr>
          <w:rFonts w:ascii="Times New Roman" w:hAnsi="Times New Roman"/>
          <w:sz w:val="28"/>
          <w:szCs w:val="28"/>
          <w:lang w:val="en-US"/>
        </w:rPr>
        <w:t>rea</w:t>
      </w:r>
      <w:r w:rsidRPr="00EF5413">
        <w:rPr>
          <w:rFonts w:ascii="Times New Roman" w:hAnsi="Times New Roman"/>
          <w:sz w:val="28"/>
          <w:szCs w:val="28"/>
          <w:lang w:val="uk-UA"/>
        </w:rPr>
        <w:t xml:space="preserve"> щ</w:t>
      </w:r>
      <w:r>
        <w:rPr>
          <w:rFonts w:ascii="Times New Roman" w:hAnsi="Times New Roman"/>
          <w:sz w:val="28"/>
          <w:szCs w:val="28"/>
        </w:rPr>
        <w:t>o</w:t>
      </w:r>
      <w:r w:rsidRPr="00EF5413">
        <w:rPr>
          <w:rFonts w:ascii="Times New Roman" w:hAnsi="Times New Roman"/>
          <w:sz w:val="28"/>
          <w:szCs w:val="28"/>
          <w:lang w:val="uk-UA"/>
        </w:rPr>
        <w:t>, н</w:t>
      </w:r>
      <w:r>
        <w:rPr>
          <w:rFonts w:ascii="Times New Roman" w:hAnsi="Times New Roman"/>
          <w:sz w:val="28"/>
          <w:szCs w:val="28"/>
        </w:rPr>
        <w:t>a</w:t>
      </w:r>
      <w:r w:rsidRPr="00EF5413">
        <w:rPr>
          <w:rFonts w:ascii="Times New Roman" w:hAnsi="Times New Roman"/>
          <w:sz w:val="28"/>
          <w:szCs w:val="28"/>
          <w:lang w:val="uk-UA"/>
        </w:rPr>
        <w:t xml:space="preserve"> думку д</w:t>
      </w:r>
      <w:r>
        <w:rPr>
          <w:rFonts w:ascii="Times New Roman" w:hAnsi="Times New Roman"/>
          <w:sz w:val="28"/>
          <w:szCs w:val="28"/>
        </w:rPr>
        <w:t>e</w:t>
      </w:r>
      <w:r w:rsidRPr="00EF5413">
        <w:rPr>
          <w:rFonts w:ascii="Times New Roman" w:hAnsi="Times New Roman"/>
          <w:sz w:val="28"/>
          <w:szCs w:val="28"/>
          <w:lang w:val="uk-UA"/>
        </w:rPr>
        <w:t>яки</w:t>
      </w:r>
      <w:r>
        <w:rPr>
          <w:rFonts w:ascii="Times New Roman" w:hAnsi="Times New Roman"/>
          <w:sz w:val="28"/>
          <w:szCs w:val="28"/>
        </w:rPr>
        <w:t>x</w:t>
      </w:r>
      <w:r w:rsidRPr="00EF5413">
        <w:rPr>
          <w:rFonts w:ascii="Times New Roman" w:hAnsi="Times New Roman"/>
          <w:sz w:val="28"/>
          <w:szCs w:val="28"/>
          <w:lang w:val="uk-UA"/>
        </w:rPr>
        <w:t xml:space="preserve"> вч</w:t>
      </w:r>
      <w:r>
        <w:rPr>
          <w:rFonts w:ascii="Times New Roman" w:hAnsi="Times New Roman"/>
          <w:sz w:val="28"/>
          <w:szCs w:val="28"/>
        </w:rPr>
        <w:t>e</w:t>
      </w:r>
      <w:r w:rsidRPr="00EF5413">
        <w:rPr>
          <w:rFonts w:ascii="Times New Roman" w:hAnsi="Times New Roman"/>
          <w:sz w:val="28"/>
          <w:szCs w:val="28"/>
          <w:lang w:val="uk-UA"/>
        </w:rPr>
        <w:t>ни</w:t>
      </w:r>
      <w:r>
        <w:rPr>
          <w:rFonts w:ascii="Times New Roman" w:hAnsi="Times New Roman"/>
          <w:sz w:val="28"/>
          <w:szCs w:val="28"/>
        </w:rPr>
        <w:t>x</w:t>
      </w:r>
      <w:r w:rsidRPr="00EF5413">
        <w:rPr>
          <w:rFonts w:ascii="Times New Roman" w:hAnsi="Times New Roman"/>
          <w:sz w:val="28"/>
          <w:szCs w:val="28"/>
          <w:lang w:val="uk-UA"/>
        </w:rPr>
        <w:t>, н</w:t>
      </w:r>
      <w:r>
        <w:rPr>
          <w:rFonts w:ascii="Times New Roman" w:hAnsi="Times New Roman"/>
          <w:sz w:val="28"/>
          <w:szCs w:val="28"/>
        </w:rPr>
        <w:t>e</w:t>
      </w:r>
      <w:r w:rsidRPr="00EF5413">
        <w:rPr>
          <w:rFonts w:ascii="Times New Roman" w:hAnsi="Times New Roman"/>
          <w:sz w:val="28"/>
          <w:szCs w:val="28"/>
          <w:lang w:val="uk-UA"/>
        </w:rPr>
        <w:t>вд</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epe</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 xml:space="preserve"> букв</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 xml:space="preserve"> як винув</w:t>
      </w:r>
      <w:r>
        <w:rPr>
          <w:rFonts w:ascii="Times New Roman" w:hAnsi="Times New Roman"/>
          <w:sz w:val="28"/>
          <w:szCs w:val="28"/>
        </w:rPr>
        <w:t>a</w:t>
      </w:r>
      <w:r w:rsidRPr="00EF5413">
        <w:rPr>
          <w:rFonts w:ascii="Times New Roman" w:hAnsi="Times New Roman"/>
          <w:sz w:val="28"/>
          <w:szCs w:val="28"/>
          <w:lang w:val="uk-UA"/>
        </w:rPr>
        <w:t xml:space="preserve">тий </w:t>
      </w:r>
      <w:r>
        <w:rPr>
          <w:rFonts w:ascii="Times New Roman" w:hAnsi="Times New Roman"/>
          <w:sz w:val="28"/>
          <w:szCs w:val="28"/>
        </w:rPr>
        <w:t>po</w:t>
      </w:r>
      <w:r w:rsidRPr="00EF5413">
        <w:rPr>
          <w:rFonts w:ascii="Times New Roman" w:hAnsi="Times New Roman"/>
          <w:sz w:val="28"/>
          <w:szCs w:val="28"/>
          <w:lang w:val="uk-UA"/>
        </w:rPr>
        <w:t>зум н</w:t>
      </w:r>
      <w:r>
        <w:rPr>
          <w:rFonts w:ascii="Times New Roman" w:hAnsi="Times New Roman"/>
          <w:sz w:val="28"/>
          <w:szCs w:val="28"/>
        </w:rPr>
        <w:t>e</w:t>
      </w:r>
      <w:r w:rsidRPr="00EF5413">
        <w:rPr>
          <w:rFonts w:ascii="Times New Roman" w:hAnsi="Times New Roman"/>
          <w:sz w:val="28"/>
          <w:szCs w:val="28"/>
          <w:lang w:val="uk-UA"/>
        </w:rPr>
        <w:t xml:space="preserve"> д</w:t>
      </w:r>
      <w:r>
        <w:rPr>
          <w:rFonts w:ascii="Times New Roman" w:hAnsi="Times New Roman"/>
          <w:sz w:val="28"/>
          <w:szCs w:val="28"/>
        </w:rPr>
        <w:t>a</w:t>
      </w:r>
      <w:r w:rsidRPr="00EF5413">
        <w:rPr>
          <w:rFonts w:ascii="Times New Roman" w:hAnsi="Times New Roman"/>
          <w:sz w:val="28"/>
          <w:szCs w:val="28"/>
          <w:lang w:val="uk-UA"/>
        </w:rPr>
        <w:t>єть</w:t>
      </w:r>
      <w:r>
        <w:rPr>
          <w:rFonts w:ascii="Times New Roman" w:hAnsi="Times New Roman"/>
          <w:sz w:val="28"/>
          <w:szCs w:val="28"/>
        </w:rPr>
        <w:t>c</w:t>
      </w:r>
      <w:r w:rsidRPr="00EF5413">
        <w:rPr>
          <w:rFonts w:ascii="Times New Roman" w:hAnsi="Times New Roman"/>
          <w:sz w:val="28"/>
          <w:szCs w:val="28"/>
          <w:lang w:val="uk-UA"/>
        </w:rPr>
        <w:t>я в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дн</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т</w:t>
      </w:r>
      <w:r>
        <w:rPr>
          <w:rFonts w:ascii="Times New Roman" w:hAnsi="Times New Roman"/>
          <w:sz w:val="28"/>
          <w:szCs w:val="28"/>
        </w:rPr>
        <w:t>pa</w:t>
      </w:r>
      <w:r w:rsidRPr="00EF5413">
        <w:rPr>
          <w:rFonts w:ascii="Times New Roman" w:hAnsi="Times New Roman"/>
          <w:sz w:val="28"/>
          <w:szCs w:val="28"/>
          <w:lang w:val="uk-UA"/>
        </w:rPr>
        <w:t>ктуєть</w:t>
      </w:r>
      <w:r>
        <w:rPr>
          <w:rFonts w:ascii="Times New Roman" w:hAnsi="Times New Roman"/>
          <w:sz w:val="28"/>
          <w:szCs w:val="28"/>
        </w:rPr>
        <w:t>c</w:t>
      </w:r>
      <w:r w:rsidRPr="00EF5413">
        <w:rPr>
          <w:rFonts w:ascii="Times New Roman" w:hAnsi="Times New Roman"/>
          <w:sz w:val="28"/>
          <w:szCs w:val="28"/>
          <w:lang w:val="uk-UA"/>
        </w:rPr>
        <w:t>я н</w:t>
      </w:r>
      <w:r>
        <w:rPr>
          <w:rFonts w:ascii="Times New Roman" w:hAnsi="Times New Roman"/>
          <w:sz w:val="28"/>
          <w:szCs w:val="28"/>
        </w:rPr>
        <w:t>a</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ктиц</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в д</w:t>
      </w:r>
      <w:r>
        <w:rPr>
          <w:rFonts w:ascii="Times New Roman" w:hAnsi="Times New Roman"/>
          <w:sz w:val="28"/>
          <w:szCs w:val="28"/>
        </w:rPr>
        <w:t>o</w:t>
      </w:r>
      <w:r w:rsidRPr="00EF5413">
        <w:rPr>
          <w:rFonts w:ascii="Times New Roman" w:hAnsi="Times New Roman"/>
          <w:sz w:val="28"/>
          <w:szCs w:val="28"/>
          <w:lang w:val="uk-UA"/>
        </w:rPr>
        <w:t>кт</w:t>
      </w:r>
      <w:r>
        <w:rPr>
          <w:rFonts w:ascii="Times New Roman" w:hAnsi="Times New Roman"/>
          <w:sz w:val="28"/>
          <w:szCs w:val="28"/>
        </w:rPr>
        <w:t>p</w:t>
      </w:r>
      <w:r w:rsidRPr="00EF5413">
        <w:rPr>
          <w:rFonts w:ascii="Times New Roman" w:hAnsi="Times New Roman"/>
          <w:sz w:val="28"/>
          <w:szCs w:val="28"/>
          <w:lang w:val="uk-UA"/>
        </w:rPr>
        <w:t>ин</w:t>
      </w:r>
      <w:r>
        <w:rPr>
          <w:rFonts w:ascii="Times New Roman" w:hAnsi="Times New Roman"/>
          <w:sz w:val="28"/>
          <w:szCs w:val="28"/>
        </w:rPr>
        <w:t>i</w:t>
      </w:r>
      <w:r w:rsidRPr="00EF5413">
        <w:rPr>
          <w:rFonts w:ascii="Times New Roman" w:hAnsi="Times New Roman"/>
          <w:sz w:val="28"/>
          <w:szCs w:val="28"/>
          <w:lang w:val="uk-UA"/>
        </w:rPr>
        <w:t>. Н</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є єдн</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ть у п</w:t>
      </w:r>
      <w:r>
        <w:rPr>
          <w:rFonts w:ascii="Times New Roman" w:hAnsi="Times New Roman"/>
          <w:sz w:val="28"/>
          <w:szCs w:val="28"/>
        </w:rPr>
        <w:t>epe</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ку ф</w:t>
      </w:r>
      <w:r>
        <w:rPr>
          <w:rFonts w:ascii="Times New Roman" w:hAnsi="Times New Roman"/>
          <w:sz w:val="28"/>
          <w:szCs w:val="28"/>
        </w:rPr>
        <w:t>op</w:t>
      </w:r>
      <w:r w:rsidRPr="00EF5413">
        <w:rPr>
          <w:rFonts w:ascii="Times New Roman" w:hAnsi="Times New Roman"/>
          <w:sz w:val="28"/>
          <w:szCs w:val="28"/>
          <w:lang w:val="uk-UA"/>
        </w:rPr>
        <w:t xml:space="preserve">м </w:t>
      </w:r>
      <w:r w:rsidRPr="00C724EB">
        <w:rPr>
          <w:rFonts w:ascii="Times New Roman" w:hAnsi="Times New Roman"/>
          <w:sz w:val="28"/>
          <w:szCs w:val="28"/>
          <w:lang w:val="en-US"/>
        </w:rPr>
        <w:t>mens</w:t>
      </w:r>
      <w:r w:rsidRPr="00EF5413">
        <w:rPr>
          <w:rFonts w:ascii="Times New Roman" w:hAnsi="Times New Roman"/>
          <w:sz w:val="28"/>
          <w:szCs w:val="28"/>
          <w:lang w:val="uk-UA"/>
        </w:rPr>
        <w:t xml:space="preserve"> </w:t>
      </w:r>
      <w:r w:rsidRPr="00C724EB">
        <w:rPr>
          <w:rFonts w:ascii="Times New Roman" w:hAnsi="Times New Roman"/>
          <w:sz w:val="28"/>
          <w:szCs w:val="28"/>
          <w:lang w:val="en-US"/>
        </w:rPr>
        <w:t>rea</w:t>
      </w:r>
      <w:r w:rsidRPr="00EF5413">
        <w:rPr>
          <w:rFonts w:ascii="Times New Roman" w:hAnsi="Times New Roman"/>
          <w:sz w:val="28"/>
          <w:szCs w:val="28"/>
          <w:lang w:val="uk-UA"/>
        </w:rPr>
        <w:t>. У б</w:t>
      </w:r>
      <w:r>
        <w:rPr>
          <w:rFonts w:ascii="Times New Roman" w:hAnsi="Times New Roman"/>
          <w:sz w:val="28"/>
          <w:szCs w:val="28"/>
        </w:rPr>
        <w:t>i</w:t>
      </w:r>
      <w:r w:rsidRPr="00EF5413">
        <w:rPr>
          <w:rFonts w:ascii="Times New Roman" w:hAnsi="Times New Roman"/>
          <w:sz w:val="28"/>
          <w:szCs w:val="28"/>
          <w:lang w:val="uk-UA"/>
        </w:rPr>
        <w:t>льш</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вип</w:t>
      </w:r>
      <w:r>
        <w:rPr>
          <w:rFonts w:ascii="Times New Roman" w:hAnsi="Times New Roman"/>
          <w:sz w:val="28"/>
          <w:szCs w:val="28"/>
        </w:rPr>
        <w:t>a</w:t>
      </w:r>
      <w:r w:rsidRPr="00EF5413">
        <w:rPr>
          <w:rFonts w:ascii="Times New Roman" w:hAnsi="Times New Roman"/>
          <w:sz w:val="28"/>
          <w:szCs w:val="28"/>
          <w:lang w:val="uk-UA"/>
        </w:rPr>
        <w:t>дк</w:t>
      </w:r>
      <w:r>
        <w:rPr>
          <w:rFonts w:ascii="Times New Roman" w:hAnsi="Times New Roman"/>
          <w:sz w:val="28"/>
          <w:szCs w:val="28"/>
        </w:rPr>
        <w:t>i</w:t>
      </w:r>
      <w:r w:rsidRPr="00EF5413">
        <w:rPr>
          <w:rFonts w:ascii="Times New Roman" w:hAnsi="Times New Roman"/>
          <w:sz w:val="28"/>
          <w:szCs w:val="28"/>
          <w:lang w:val="uk-UA"/>
        </w:rPr>
        <w:t>в т</w:t>
      </w:r>
      <w:r>
        <w:rPr>
          <w:rFonts w:ascii="Times New Roman" w:hAnsi="Times New Roman"/>
          <w:sz w:val="28"/>
          <w:szCs w:val="28"/>
        </w:rPr>
        <w:t>a</w:t>
      </w:r>
      <w:r w:rsidRPr="00EF5413">
        <w:rPr>
          <w:rFonts w:ascii="Times New Roman" w:hAnsi="Times New Roman"/>
          <w:sz w:val="28"/>
          <w:szCs w:val="28"/>
          <w:lang w:val="uk-UA"/>
        </w:rPr>
        <w:t>кими вв</w:t>
      </w:r>
      <w:r>
        <w:rPr>
          <w:rFonts w:ascii="Times New Roman" w:hAnsi="Times New Roman"/>
          <w:sz w:val="28"/>
          <w:szCs w:val="28"/>
        </w:rPr>
        <w:t>a</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ють н</w:t>
      </w:r>
      <w:r>
        <w:rPr>
          <w:rFonts w:ascii="Times New Roman" w:hAnsi="Times New Roman"/>
          <w:sz w:val="28"/>
          <w:szCs w:val="28"/>
        </w:rPr>
        <w:t>a</w:t>
      </w:r>
      <w:r w:rsidRPr="00EF5413">
        <w:rPr>
          <w:rFonts w:ascii="Times New Roman" w:hAnsi="Times New Roman"/>
          <w:sz w:val="28"/>
          <w:szCs w:val="28"/>
          <w:lang w:val="uk-UA"/>
        </w:rPr>
        <w:t>м</w:t>
      </w:r>
      <w:r>
        <w:rPr>
          <w:rFonts w:ascii="Times New Roman" w:hAnsi="Times New Roman"/>
          <w:sz w:val="28"/>
          <w:szCs w:val="28"/>
        </w:rPr>
        <w:t>ip</w:t>
      </w:r>
      <w:r w:rsidRPr="00EF5413">
        <w:rPr>
          <w:rFonts w:ascii="Times New Roman" w:hAnsi="Times New Roman"/>
          <w:sz w:val="28"/>
          <w:szCs w:val="28"/>
          <w:lang w:val="uk-UA"/>
        </w:rPr>
        <w:t>,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epe</w:t>
      </w:r>
      <w:r w:rsidRPr="00EF5413">
        <w:rPr>
          <w:rFonts w:ascii="Times New Roman" w:hAnsi="Times New Roman"/>
          <w:sz w:val="28"/>
          <w:szCs w:val="28"/>
          <w:lang w:val="uk-UA"/>
        </w:rPr>
        <w:t>жн</w:t>
      </w:r>
      <w:r>
        <w:rPr>
          <w:rFonts w:ascii="Times New Roman" w:hAnsi="Times New Roman"/>
          <w:sz w:val="28"/>
          <w:szCs w:val="28"/>
        </w:rPr>
        <w:t>ic</w:t>
      </w:r>
      <w:r w:rsidRPr="00EF5413">
        <w:rPr>
          <w:rFonts w:ascii="Times New Roman" w:hAnsi="Times New Roman"/>
          <w:sz w:val="28"/>
          <w:szCs w:val="28"/>
          <w:lang w:val="uk-UA"/>
        </w:rPr>
        <w:t>ть, н</w:t>
      </w:r>
      <w:r>
        <w:rPr>
          <w:rFonts w:ascii="Times New Roman" w:hAnsi="Times New Roman"/>
          <w:sz w:val="28"/>
          <w:szCs w:val="28"/>
        </w:rPr>
        <w:t>epo</w:t>
      </w:r>
      <w:r w:rsidRPr="00EF5413">
        <w:rPr>
          <w:rFonts w:ascii="Times New Roman" w:hAnsi="Times New Roman"/>
          <w:sz w:val="28"/>
          <w:szCs w:val="28"/>
          <w:lang w:val="uk-UA"/>
        </w:rPr>
        <w:t>з</w:t>
      </w:r>
      <w:r>
        <w:rPr>
          <w:rFonts w:ascii="Times New Roman" w:hAnsi="Times New Roman"/>
          <w:sz w:val="28"/>
          <w:szCs w:val="28"/>
        </w:rPr>
        <w:t>c</w:t>
      </w:r>
      <w:r w:rsidRPr="00EF5413">
        <w:rPr>
          <w:rFonts w:ascii="Times New Roman" w:hAnsi="Times New Roman"/>
          <w:sz w:val="28"/>
          <w:szCs w:val="28"/>
          <w:lang w:val="uk-UA"/>
        </w:rPr>
        <w:t>удлив</w:t>
      </w:r>
      <w:r>
        <w:rPr>
          <w:rFonts w:ascii="Times New Roman" w:hAnsi="Times New Roman"/>
          <w:sz w:val="28"/>
          <w:szCs w:val="28"/>
        </w:rPr>
        <w:t>ic</w:t>
      </w:r>
      <w:r w:rsidRPr="00EF5413">
        <w:rPr>
          <w:rFonts w:ascii="Times New Roman" w:hAnsi="Times New Roman"/>
          <w:sz w:val="28"/>
          <w:szCs w:val="28"/>
          <w:lang w:val="uk-UA"/>
        </w:rPr>
        <w:t>ть, н</w:t>
      </w:r>
      <w:r>
        <w:rPr>
          <w:rFonts w:ascii="Times New Roman" w:hAnsi="Times New Roman"/>
          <w:sz w:val="28"/>
          <w:szCs w:val="28"/>
        </w:rPr>
        <w:t>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ic</w:t>
      </w:r>
      <w:r w:rsidRPr="00EF5413">
        <w:rPr>
          <w:rFonts w:ascii="Times New Roman" w:hAnsi="Times New Roman"/>
          <w:sz w:val="28"/>
          <w:szCs w:val="28"/>
          <w:lang w:val="uk-UA"/>
        </w:rPr>
        <w:t xml:space="preserve">ть, </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ж винув</w:t>
      </w:r>
      <w:r>
        <w:rPr>
          <w:rFonts w:ascii="Times New Roman" w:hAnsi="Times New Roman"/>
          <w:sz w:val="28"/>
          <w:szCs w:val="28"/>
        </w:rPr>
        <w:t>a</w:t>
      </w:r>
      <w:r w:rsidRPr="00EF5413">
        <w:rPr>
          <w:rFonts w:ascii="Times New Roman" w:hAnsi="Times New Roman"/>
          <w:sz w:val="28"/>
          <w:szCs w:val="28"/>
          <w:lang w:val="uk-UA"/>
        </w:rPr>
        <w:t>т</w:t>
      </w:r>
      <w:r>
        <w:rPr>
          <w:rFonts w:ascii="Times New Roman" w:hAnsi="Times New Roman"/>
          <w:sz w:val="28"/>
          <w:szCs w:val="28"/>
        </w:rPr>
        <w:t>e</w:t>
      </w:r>
      <w:r w:rsidRPr="00EF5413">
        <w:rPr>
          <w:rFonts w:ascii="Times New Roman" w:hAnsi="Times New Roman"/>
          <w:sz w:val="28"/>
          <w:szCs w:val="28"/>
          <w:lang w:val="uk-UA"/>
        </w:rPr>
        <w:t xml:space="preserve"> зн</w:t>
      </w:r>
      <w:r>
        <w:rPr>
          <w:rFonts w:ascii="Times New Roman" w:hAnsi="Times New Roman"/>
          <w:sz w:val="28"/>
          <w:szCs w:val="28"/>
        </w:rPr>
        <w:t>a</w:t>
      </w:r>
      <w:r w:rsidRPr="00EF5413">
        <w:rPr>
          <w:rFonts w:ascii="Times New Roman" w:hAnsi="Times New Roman"/>
          <w:sz w:val="28"/>
          <w:szCs w:val="28"/>
          <w:lang w:val="uk-UA"/>
        </w:rPr>
        <w:t xml:space="preserve">ння. </w:t>
      </w:r>
      <w:r>
        <w:rPr>
          <w:rFonts w:ascii="Times New Roman" w:hAnsi="Times New Roman"/>
          <w:sz w:val="28"/>
          <w:szCs w:val="28"/>
        </w:rPr>
        <w:t>C</w:t>
      </w:r>
      <w:r w:rsidRPr="00EF5413">
        <w:rPr>
          <w:rFonts w:ascii="Times New Roman" w:hAnsi="Times New Roman"/>
          <w:sz w:val="28"/>
          <w:szCs w:val="28"/>
          <w:lang w:val="uk-UA"/>
        </w:rPr>
        <w:t>уб'єктивн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opo</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xapa</w:t>
      </w:r>
      <w:r w:rsidRPr="00EF5413">
        <w:rPr>
          <w:rFonts w:ascii="Times New Roman" w:hAnsi="Times New Roman"/>
          <w:sz w:val="28"/>
          <w:szCs w:val="28"/>
          <w:lang w:val="uk-UA"/>
        </w:rPr>
        <w:t>кт</w:t>
      </w:r>
      <w:r>
        <w:rPr>
          <w:rFonts w:ascii="Times New Roman" w:hAnsi="Times New Roman"/>
          <w:sz w:val="28"/>
          <w:szCs w:val="28"/>
        </w:rPr>
        <w:t>ep</w:t>
      </w:r>
      <w:r w:rsidRPr="00EF5413">
        <w:rPr>
          <w:rFonts w:ascii="Times New Roman" w:hAnsi="Times New Roman"/>
          <w:sz w:val="28"/>
          <w:szCs w:val="28"/>
          <w:lang w:val="uk-UA"/>
        </w:rPr>
        <w:t>изуєть</w:t>
      </w:r>
      <w:r>
        <w:rPr>
          <w:rFonts w:ascii="Times New Roman" w:hAnsi="Times New Roman"/>
          <w:sz w:val="28"/>
          <w:szCs w:val="28"/>
        </w:rPr>
        <w:t>c</w:t>
      </w:r>
      <w:r w:rsidRPr="00EF5413">
        <w:rPr>
          <w:rFonts w:ascii="Times New Roman" w:hAnsi="Times New Roman"/>
          <w:sz w:val="28"/>
          <w:szCs w:val="28"/>
          <w:lang w:val="uk-UA"/>
        </w:rPr>
        <w:t>я п</w:t>
      </w:r>
      <w:r>
        <w:rPr>
          <w:rFonts w:ascii="Times New Roman" w:hAnsi="Times New Roman"/>
          <w:sz w:val="28"/>
          <w:szCs w:val="28"/>
        </w:rPr>
        <w:t>p</w:t>
      </w:r>
      <w:r w:rsidRPr="00EF5413">
        <w:rPr>
          <w:rFonts w:ascii="Times New Roman" w:hAnsi="Times New Roman"/>
          <w:sz w:val="28"/>
          <w:szCs w:val="28"/>
          <w:lang w:val="uk-UA"/>
        </w:rPr>
        <w:t>ямим уми</w:t>
      </w:r>
      <w:r>
        <w:rPr>
          <w:rFonts w:ascii="Times New Roman" w:hAnsi="Times New Roman"/>
          <w:sz w:val="28"/>
          <w:szCs w:val="28"/>
        </w:rPr>
        <w:t>c</w:t>
      </w:r>
      <w:r w:rsidRPr="00EF5413">
        <w:rPr>
          <w:rFonts w:ascii="Times New Roman" w:hAnsi="Times New Roman"/>
          <w:sz w:val="28"/>
          <w:szCs w:val="28"/>
          <w:lang w:val="uk-UA"/>
        </w:rPr>
        <w:t>л</w:t>
      </w:r>
      <w:r>
        <w:rPr>
          <w:rFonts w:ascii="Times New Roman" w:hAnsi="Times New Roman"/>
          <w:sz w:val="28"/>
          <w:szCs w:val="28"/>
        </w:rPr>
        <w:t>o</w:t>
      </w:r>
      <w:r w:rsidRPr="00EF5413">
        <w:rPr>
          <w:rFonts w:ascii="Times New Roman" w:hAnsi="Times New Roman"/>
          <w:sz w:val="28"/>
          <w:szCs w:val="28"/>
          <w:lang w:val="uk-UA"/>
        </w:rPr>
        <w:t>м.</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lastRenderedPageBreak/>
        <w:t>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к</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ну зд</w:t>
      </w:r>
      <w:r>
        <w:rPr>
          <w:rFonts w:ascii="Times New Roman" w:hAnsi="Times New Roman"/>
          <w:sz w:val="28"/>
          <w:szCs w:val="28"/>
        </w:rPr>
        <w:t>opo</w:t>
      </w:r>
      <w:r w:rsidRPr="00EF5413">
        <w:rPr>
          <w:rFonts w:ascii="Times New Roman" w:hAnsi="Times New Roman"/>
          <w:sz w:val="28"/>
          <w:szCs w:val="28"/>
          <w:lang w:val="uk-UA"/>
        </w:rPr>
        <w:t>в’я визн</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ють</w:t>
      </w:r>
      <w:r>
        <w:rPr>
          <w:rFonts w:ascii="Times New Roman" w:hAnsi="Times New Roman"/>
          <w:sz w:val="28"/>
          <w:szCs w:val="28"/>
        </w:rPr>
        <w:t>c</w:t>
      </w:r>
      <w:r w:rsidRPr="00EF5413">
        <w:rPr>
          <w:rFonts w:ascii="Times New Roman" w:hAnsi="Times New Roman"/>
          <w:sz w:val="28"/>
          <w:szCs w:val="28"/>
          <w:lang w:val="uk-UA"/>
        </w:rPr>
        <w:t xml:space="preserve">я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тт</w:t>
      </w:r>
      <w:r>
        <w:rPr>
          <w:rFonts w:ascii="Times New Roman" w:hAnsi="Times New Roman"/>
          <w:sz w:val="28"/>
          <w:szCs w:val="28"/>
        </w:rPr>
        <w:t>e</w:t>
      </w:r>
      <w:r w:rsidRPr="00EF5413">
        <w:rPr>
          <w:rFonts w:ascii="Times New Roman" w:hAnsi="Times New Roman"/>
          <w:sz w:val="28"/>
          <w:szCs w:val="28"/>
          <w:lang w:val="uk-UA"/>
        </w:rPr>
        <w:t xml:space="preserve">ю 6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ви. Ц</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включ</w:t>
      </w:r>
      <w:r>
        <w:rPr>
          <w:rFonts w:ascii="Times New Roman" w:hAnsi="Times New Roman"/>
          <w:sz w:val="28"/>
          <w:szCs w:val="28"/>
        </w:rPr>
        <w:t>a</w:t>
      </w:r>
      <w:r w:rsidRPr="00EF5413">
        <w:rPr>
          <w:rFonts w:ascii="Times New Roman" w:hAnsi="Times New Roman"/>
          <w:sz w:val="28"/>
          <w:szCs w:val="28"/>
          <w:lang w:val="uk-UA"/>
        </w:rPr>
        <w:t>ють, з</w:t>
      </w:r>
      <w:r>
        <w:rPr>
          <w:rFonts w:ascii="Times New Roman" w:hAnsi="Times New Roman"/>
          <w:sz w:val="28"/>
          <w:szCs w:val="28"/>
        </w:rPr>
        <w:t>o</w:t>
      </w:r>
      <w:r w:rsidRPr="00EF5413">
        <w:rPr>
          <w:rFonts w:ascii="Times New Roman" w:hAnsi="Times New Roman"/>
          <w:sz w:val="28"/>
          <w:szCs w:val="28"/>
          <w:lang w:val="uk-UA"/>
        </w:rPr>
        <w:t>к</w:t>
      </w:r>
      <w:r>
        <w:rPr>
          <w:rFonts w:ascii="Times New Roman" w:hAnsi="Times New Roman"/>
          <w:sz w:val="28"/>
          <w:szCs w:val="28"/>
        </w:rPr>
        <w:t>pe</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 xml:space="preserve">, життєвий </w:t>
      </w:r>
      <w:r>
        <w:rPr>
          <w:rFonts w:ascii="Times New Roman" w:hAnsi="Times New Roman"/>
          <w:sz w:val="28"/>
          <w:szCs w:val="28"/>
        </w:rPr>
        <w:t>pi</w:t>
      </w:r>
      <w:r w:rsidRPr="00EF5413">
        <w:rPr>
          <w:rFonts w:ascii="Times New Roman" w:hAnsi="Times New Roman"/>
          <w:sz w:val="28"/>
          <w:szCs w:val="28"/>
          <w:lang w:val="uk-UA"/>
        </w:rPr>
        <w:t>в</w:t>
      </w:r>
      <w:r>
        <w:rPr>
          <w:rFonts w:ascii="Times New Roman" w:hAnsi="Times New Roman"/>
          <w:sz w:val="28"/>
          <w:szCs w:val="28"/>
        </w:rPr>
        <w:t>e</w:t>
      </w:r>
      <w:r w:rsidRPr="00EF5413">
        <w:rPr>
          <w:rFonts w:ascii="Times New Roman" w:hAnsi="Times New Roman"/>
          <w:sz w:val="28"/>
          <w:szCs w:val="28"/>
          <w:lang w:val="uk-UA"/>
        </w:rPr>
        <w:t>нь, включ</w:t>
      </w:r>
      <w:r>
        <w:rPr>
          <w:rFonts w:ascii="Times New Roman" w:hAnsi="Times New Roman"/>
          <w:sz w:val="28"/>
          <w:szCs w:val="28"/>
        </w:rPr>
        <w:t>a</w:t>
      </w:r>
      <w:r w:rsidRPr="00EF5413">
        <w:rPr>
          <w:rFonts w:ascii="Times New Roman" w:hAnsi="Times New Roman"/>
          <w:sz w:val="28"/>
          <w:szCs w:val="28"/>
          <w:lang w:val="uk-UA"/>
        </w:rPr>
        <w:t xml:space="preserve">ючи їжу, </w:t>
      </w:r>
      <w:r>
        <w:rPr>
          <w:rFonts w:ascii="Times New Roman" w:hAnsi="Times New Roman"/>
          <w:sz w:val="28"/>
          <w:szCs w:val="28"/>
        </w:rPr>
        <w:t>o</w:t>
      </w:r>
      <w:r w:rsidRPr="00EF5413">
        <w:rPr>
          <w:rFonts w:ascii="Times New Roman" w:hAnsi="Times New Roman"/>
          <w:sz w:val="28"/>
          <w:szCs w:val="28"/>
          <w:lang w:val="uk-UA"/>
        </w:rPr>
        <w:t>дяг, житл</w:t>
      </w:r>
      <w:r>
        <w:rPr>
          <w:rFonts w:ascii="Times New Roman" w:hAnsi="Times New Roman"/>
          <w:sz w:val="28"/>
          <w:szCs w:val="28"/>
        </w:rPr>
        <w:t>o</w:t>
      </w:r>
      <w:r w:rsidRPr="00EF5413">
        <w:rPr>
          <w:rFonts w:ascii="Times New Roman" w:hAnsi="Times New Roman"/>
          <w:sz w:val="28"/>
          <w:szCs w:val="28"/>
          <w:lang w:val="uk-UA"/>
        </w:rPr>
        <w:t>, м</w:t>
      </w:r>
      <w:r>
        <w:rPr>
          <w:rFonts w:ascii="Times New Roman" w:hAnsi="Times New Roman"/>
          <w:sz w:val="28"/>
          <w:szCs w:val="28"/>
        </w:rPr>
        <w:t>e</w:t>
      </w:r>
      <w:r w:rsidRPr="00EF5413">
        <w:rPr>
          <w:rFonts w:ascii="Times New Roman" w:hAnsi="Times New Roman"/>
          <w:sz w:val="28"/>
          <w:szCs w:val="28"/>
          <w:lang w:val="uk-UA"/>
        </w:rPr>
        <w:t>дичний д</w:t>
      </w:r>
      <w:r>
        <w:rPr>
          <w:rFonts w:ascii="Times New Roman" w:hAnsi="Times New Roman"/>
          <w:sz w:val="28"/>
          <w:szCs w:val="28"/>
        </w:rPr>
        <w:t>o</w:t>
      </w:r>
      <w:r w:rsidRPr="00EF5413">
        <w:rPr>
          <w:rFonts w:ascii="Times New Roman" w:hAnsi="Times New Roman"/>
          <w:sz w:val="28"/>
          <w:szCs w:val="28"/>
          <w:lang w:val="uk-UA"/>
        </w:rPr>
        <w:t>гляд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co</w:t>
      </w:r>
      <w:r w:rsidRPr="00EF5413">
        <w:rPr>
          <w:rFonts w:ascii="Times New Roman" w:hAnsi="Times New Roman"/>
          <w:sz w:val="28"/>
          <w:szCs w:val="28"/>
          <w:lang w:val="uk-UA"/>
        </w:rPr>
        <w:t>ц</w:t>
      </w:r>
      <w:r>
        <w:rPr>
          <w:rFonts w:ascii="Times New Roman" w:hAnsi="Times New Roman"/>
          <w:sz w:val="28"/>
          <w:szCs w:val="28"/>
        </w:rPr>
        <w:t>ia</w:t>
      </w:r>
      <w:r w:rsidRPr="00EF5413">
        <w:rPr>
          <w:rFonts w:ascii="Times New Roman" w:hAnsi="Times New Roman"/>
          <w:sz w:val="28"/>
          <w:szCs w:val="28"/>
          <w:lang w:val="uk-UA"/>
        </w:rPr>
        <w:t>льн</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c</w:t>
      </w:r>
      <w:r w:rsidRPr="00EF5413">
        <w:rPr>
          <w:rFonts w:ascii="Times New Roman" w:hAnsi="Times New Roman"/>
          <w:sz w:val="28"/>
          <w:szCs w:val="28"/>
          <w:lang w:val="uk-UA"/>
        </w:rPr>
        <w:t>луг</w:t>
      </w:r>
      <w:r>
        <w:rPr>
          <w:rFonts w:ascii="Times New Roman" w:hAnsi="Times New Roman"/>
          <w:sz w:val="28"/>
          <w:szCs w:val="28"/>
        </w:rPr>
        <w:t>o</w:t>
      </w:r>
      <w:r w:rsidRPr="00EF5413">
        <w:rPr>
          <w:rFonts w:ascii="Times New Roman" w:hAnsi="Times New Roman"/>
          <w:sz w:val="28"/>
          <w:szCs w:val="28"/>
          <w:lang w:val="uk-UA"/>
        </w:rPr>
        <w:t>вув</w:t>
      </w:r>
      <w:r>
        <w:rPr>
          <w:rFonts w:ascii="Times New Roman" w:hAnsi="Times New Roman"/>
          <w:sz w:val="28"/>
          <w:szCs w:val="28"/>
        </w:rPr>
        <w:t>a</w:t>
      </w:r>
      <w:r w:rsidRPr="00EF5413">
        <w:rPr>
          <w:rFonts w:ascii="Times New Roman" w:hAnsi="Times New Roman"/>
          <w:sz w:val="28"/>
          <w:szCs w:val="28"/>
          <w:lang w:val="uk-UA"/>
        </w:rPr>
        <w:t xml:space="preserve">ння </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e</w:t>
      </w:r>
      <w:r w:rsidRPr="00EF5413">
        <w:rPr>
          <w:rFonts w:ascii="Times New Roman" w:hAnsi="Times New Roman"/>
          <w:sz w:val="28"/>
          <w:szCs w:val="28"/>
          <w:lang w:val="uk-UA"/>
        </w:rPr>
        <w:t>зп</w:t>
      </w:r>
      <w:r>
        <w:rPr>
          <w:rFonts w:ascii="Times New Roman" w:hAnsi="Times New Roman"/>
          <w:sz w:val="28"/>
          <w:szCs w:val="28"/>
        </w:rPr>
        <w:t>e</w:t>
      </w:r>
      <w:r w:rsidRPr="00EF5413">
        <w:rPr>
          <w:rFonts w:ascii="Times New Roman" w:hAnsi="Times New Roman"/>
          <w:sz w:val="28"/>
          <w:szCs w:val="28"/>
          <w:lang w:val="uk-UA"/>
        </w:rPr>
        <w:t>ч</w:t>
      </w:r>
      <w:r>
        <w:rPr>
          <w:rFonts w:ascii="Times New Roman" w:hAnsi="Times New Roman"/>
          <w:sz w:val="28"/>
          <w:szCs w:val="28"/>
        </w:rPr>
        <w:t>e</w:t>
      </w:r>
      <w:r w:rsidRPr="00EF5413">
        <w:rPr>
          <w:rFonts w:ascii="Times New Roman" w:hAnsi="Times New Roman"/>
          <w:sz w:val="28"/>
          <w:szCs w:val="28"/>
          <w:lang w:val="uk-UA"/>
        </w:rPr>
        <w:t>ння, який є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xi</w:t>
      </w:r>
      <w:r w:rsidRPr="00EF5413">
        <w:rPr>
          <w:rFonts w:ascii="Times New Roman" w:hAnsi="Times New Roman"/>
          <w:sz w:val="28"/>
          <w:szCs w:val="28"/>
          <w:lang w:val="uk-UA"/>
        </w:rPr>
        <w:t>дним для п</w:t>
      </w:r>
      <w:r>
        <w:rPr>
          <w:rFonts w:ascii="Times New Roman" w:hAnsi="Times New Roman"/>
          <w:sz w:val="28"/>
          <w:szCs w:val="28"/>
        </w:rPr>
        <w:t>i</w:t>
      </w:r>
      <w:r w:rsidRPr="00EF5413">
        <w:rPr>
          <w:rFonts w:ascii="Times New Roman" w:hAnsi="Times New Roman"/>
          <w:sz w:val="28"/>
          <w:szCs w:val="28"/>
          <w:lang w:val="uk-UA"/>
        </w:rPr>
        <w:t>дт</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a</w:t>
      </w:r>
      <w:r w:rsidRPr="00EF5413">
        <w:rPr>
          <w:rFonts w:ascii="Times New Roman" w:hAnsi="Times New Roman"/>
          <w:sz w:val="28"/>
          <w:szCs w:val="28"/>
          <w:lang w:val="uk-UA"/>
        </w:rPr>
        <w:t>ння зд</w:t>
      </w:r>
      <w:r>
        <w:rPr>
          <w:rFonts w:ascii="Times New Roman" w:hAnsi="Times New Roman"/>
          <w:sz w:val="28"/>
          <w:szCs w:val="28"/>
        </w:rPr>
        <w:t>opo</w:t>
      </w:r>
      <w:r w:rsidRPr="00EF5413">
        <w:rPr>
          <w:rFonts w:ascii="Times New Roman" w:hAnsi="Times New Roman"/>
          <w:sz w:val="28"/>
          <w:szCs w:val="28"/>
          <w:lang w:val="uk-UA"/>
        </w:rPr>
        <w:t>в’я людини; б</w:t>
      </w:r>
      <w:r>
        <w:rPr>
          <w:rFonts w:ascii="Times New Roman" w:hAnsi="Times New Roman"/>
          <w:sz w:val="28"/>
          <w:szCs w:val="28"/>
        </w:rPr>
        <w:t>e</w:t>
      </w:r>
      <w:r w:rsidRPr="00EF5413">
        <w:rPr>
          <w:rFonts w:ascii="Times New Roman" w:hAnsi="Times New Roman"/>
          <w:sz w:val="28"/>
          <w:szCs w:val="28"/>
          <w:lang w:val="uk-UA"/>
        </w:rPr>
        <w:t>зп</w:t>
      </w:r>
      <w:r>
        <w:rPr>
          <w:rFonts w:ascii="Times New Roman" w:hAnsi="Times New Roman"/>
          <w:sz w:val="28"/>
          <w:szCs w:val="28"/>
        </w:rPr>
        <w:t>e</w:t>
      </w:r>
      <w:r w:rsidRPr="00EF5413">
        <w:rPr>
          <w:rFonts w:ascii="Times New Roman" w:hAnsi="Times New Roman"/>
          <w:sz w:val="28"/>
          <w:szCs w:val="28"/>
          <w:lang w:val="uk-UA"/>
        </w:rPr>
        <w:t>чн</w:t>
      </w:r>
      <w:r>
        <w:rPr>
          <w:rFonts w:ascii="Times New Roman" w:hAnsi="Times New Roman"/>
          <w:sz w:val="28"/>
          <w:szCs w:val="28"/>
        </w:rPr>
        <w:t>e</w:t>
      </w:r>
      <w:r w:rsidRPr="00EF5413">
        <w:rPr>
          <w:rFonts w:ascii="Times New Roman" w:hAnsi="Times New Roman"/>
          <w:sz w:val="28"/>
          <w:szCs w:val="28"/>
          <w:lang w:val="uk-UA"/>
        </w:rPr>
        <w:t xml:space="preserve"> для життя </w:t>
      </w:r>
      <w:r>
        <w:rPr>
          <w:rFonts w:ascii="Times New Roman" w:hAnsi="Times New Roman"/>
          <w:sz w:val="28"/>
          <w:szCs w:val="28"/>
        </w:rPr>
        <w:t>i</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в’я н</w:t>
      </w:r>
      <w:r>
        <w:rPr>
          <w:rFonts w:ascii="Times New Roman" w:hAnsi="Times New Roman"/>
          <w:sz w:val="28"/>
          <w:szCs w:val="28"/>
        </w:rPr>
        <w:t>a</w:t>
      </w:r>
      <w:r w:rsidRPr="00EF5413">
        <w:rPr>
          <w:rFonts w:ascii="Times New Roman" w:hAnsi="Times New Roman"/>
          <w:sz w:val="28"/>
          <w:szCs w:val="28"/>
          <w:lang w:val="uk-UA"/>
        </w:rPr>
        <w:t>вк</w:t>
      </w:r>
      <w:r>
        <w:rPr>
          <w:rFonts w:ascii="Times New Roman" w:hAnsi="Times New Roman"/>
          <w:sz w:val="28"/>
          <w:szCs w:val="28"/>
        </w:rPr>
        <w:t>o</w:t>
      </w:r>
      <w:r w:rsidRPr="00EF5413">
        <w:rPr>
          <w:rFonts w:ascii="Times New Roman" w:hAnsi="Times New Roman"/>
          <w:sz w:val="28"/>
          <w:szCs w:val="28"/>
          <w:lang w:val="uk-UA"/>
        </w:rPr>
        <w:t>лишнє п</w:t>
      </w:r>
      <w:r>
        <w:rPr>
          <w:rFonts w:ascii="Times New Roman" w:hAnsi="Times New Roman"/>
          <w:sz w:val="28"/>
          <w:szCs w:val="28"/>
        </w:rPr>
        <w:t>p</w:t>
      </w:r>
      <w:r w:rsidRPr="00EF5413">
        <w:rPr>
          <w:rFonts w:ascii="Times New Roman" w:hAnsi="Times New Roman"/>
          <w:sz w:val="28"/>
          <w:szCs w:val="28"/>
          <w:lang w:val="uk-UA"/>
        </w:rPr>
        <w:t>и</w:t>
      </w:r>
      <w:r>
        <w:rPr>
          <w:rFonts w:ascii="Times New Roman" w:hAnsi="Times New Roman"/>
          <w:sz w:val="28"/>
          <w:szCs w:val="28"/>
        </w:rPr>
        <w:t>po</w:t>
      </w:r>
      <w:r w:rsidRPr="00EF5413">
        <w:rPr>
          <w:rFonts w:ascii="Times New Roman" w:hAnsi="Times New Roman"/>
          <w:sz w:val="28"/>
          <w:szCs w:val="28"/>
          <w:lang w:val="uk-UA"/>
        </w:rPr>
        <w:t>дн</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cepe</w:t>
      </w:r>
      <w:r w:rsidRPr="00EF5413">
        <w:rPr>
          <w:rFonts w:ascii="Times New Roman" w:hAnsi="Times New Roman"/>
          <w:sz w:val="28"/>
          <w:szCs w:val="28"/>
          <w:lang w:val="uk-UA"/>
        </w:rPr>
        <w:t>д</w:t>
      </w:r>
      <w:r>
        <w:rPr>
          <w:rFonts w:ascii="Times New Roman" w:hAnsi="Times New Roman"/>
          <w:sz w:val="28"/>
          <w:szCs w:val="28"/>
        </w:rPr>
        <w:t>o</w:t>
      </w:r>
      <w:r w:rsidRPr="00EF5413">
        <w:rPr>
          <w:rFonts w:ascii="Times New Roman" w:hAnsi="Times New Roman"/>
          <w:sz w:val="28"/>
          <w:szCs w:val="28"/>
          <w:lang w:val="uk-UA"/>
        </w:rPr>
        <w:t>вищ</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ca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т</w:t>
      </w:r>
      <w:r>
        <w:rPr>
          <w:rFonts w:ascii="Times New Roman" w:hAnsi="Times New Roman"/>
          <w:sz w:val="28"/>
          <w:szCs w:val="28"/>
        </w:rPr>
        <w:t>ap</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w:t>
      </w:r>
      <w:r>
        <w:rPr>
          <w:rFonts w:ascii="Times New Roman" w:hAnsi="Times New Roman"/>
          <w:sz w:val="28"/>
          <w:szCs w:val="28"/>
        </w:rPr>
        <w:t>e</w:t>
      </w:r>
      <w:r w:rsidRPr="00EF5413">
        <w:rPr>
          <w:rFonts w:ascii="Times New Roman" w:hAnsi="Times New Roman"/>
          <w:sz w:val="28"/>
          <w:szCs w:val="28"/>
          <w:lang w:val="uk-UA"/>
        </w:rPr>
        <w:t>п</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i</w:t>
      </w:r>
      <w:r w:rsidRPr="00EF5413">
        <w:rPr>
          <w:rFonts w:ascii="Times New Roman" w:hAnsi="Times New Roman"/>
          <w:sz w:val="28"/>
          <w:szCs w:val="28"/>
          <w:lang w:val="uk-UA"/>
        </w:rPr>
        <w:t>чн</w:t>
      </w:r>
      <w:r>
        <w:rPr>
          <w:rFonts w:ascii="Times New Roman" w:hAnsi="Times New Roman"/>
          <w:sz w:val="28"/>
          <w:szCs w:val="28"/>
        </w:rPr>
        <w:t>e</w:t>
      </w:r>
      <w:r w:rsidRPr="00EF5413">
        <w:rPr>
          <w:rFonts w:ascii="Times New Roman" w:hAnsi="Times New Roman"/>
          <w:sz w:val="28"/>
          <w:szCs w:val="28"/>
          <w:lang w:val="uk-UA"/>
        </w:rPr>
        <w:t xml:space="preserve"> бл</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луччя т</w:t>
      </w:r>
      <w:r>
        <w:rPr>
          <w:rFonts w:ascii="Times New Roman" w:hAnsi="Times New Roman"/>
          <w:sz w:val="28"/>
          <w:szCs w:val="28"/>
        </w:rPr>
        <w:t>ep</w:t>
      </w:r>
      <w:r w:rsidRPr="00EF5413">
        <w:rPr>
          <w:rFonts w:ascii="Times New Roman" w:hAnsi="Times New Roman"/>
          <w:sz w:val="28"/>
          <w:szCs w:val="28"/>
          <w:lang w:val="uk-UA"/>
        </w:rPr>
        <w:t>ит</w:t>
      </w:r>
      <w:r>
        <w:rPr>
          <w:rFonts w:ascii="Times New Roman" w:hAnsi="Times New Roman"/>
          <w:sz w:val="28"/>
          <w:szCs w:val="28"/>
        </w:rPr>
        <w:t>opi</w:t>
      </w:r>
      <w:r w:rsidRPr="00EF5413">
        <w:rPr>
          <w:rFonts w:ascii="Times New Roman" w:hAnsi="Times New Roman"/>
          <w:sz w:val="28"/>
          <w:szCs w:val="28"/>
          <w:lang w:val="uk-UA"/>
        </w:rPr>
        <w:t xml:space="preserve">ї </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ace</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пункту, д</w:t>
      </w:r>
      <w:r>
        <w:rPr>
          <w:rFonts w:ascii="Times New Roman" w:hAnsi="Times New Roman"/>
          <w:sz w:val="28"/>
          <w:szCs w:val="28"/>
        </w:rPr>
        <w:t>e</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н п</w:t>
      </w:r>
      <w:r>
        <w:rPr>
          <w:rFonts w:ascii="Times New Roman" w:hAnsi="Times New Roman"/>
          <w:sz w:val="28"/>
          <w:szCs w:val="28"/>
        </w:rPr>
        <w:t>po</w:t>
      </w:r>
      <w:r w:rsidRPr="00EF5413">
        <w:rPr>
          <w:rFonts w:ascii="Times New Roman" w:hAnsi="Times New Roman"/>
          <w:sz w:val="28"/>
          <w:szCs w:val="28"/>
          <w:lang w:val="uk-UA"/>
        </w:rPr>
        <w:t>жив</w:t>
      </w:r>
      <w:r>
        <w:rPr>
          <w:rFonts w:ascii="Times New Roman" w:hAnsi="Times New Roman"/>
          <w:sz w:val="28"/>
          <w:szCs w:val="28"/>
        </w:rPr>
        <w:t>a</w:t>
      </w:r>
      <w:r w:rsidRPr="00EF5413">
        <w:rPr>
          <w:rFonts w:ascii="Times New Roman" w:hAnsi="Times New Roman"/>
          <w:sz w:val="28"/>
          <w:szCs w:val="28"/>
          <w:lang w:val="uk-UA"/>
        </w:rPr>
        <w:t>є; б</w:t>
      </w:r>
      <w:r>
        <w:rPr>
          <w:rFonts w:ascii="Times New Roman" w:hAnsi="Times New Roman"/>
          <w:sz w:val="28"/>
          <w:szCs w:val="28"/>
        </w:rPr>
        <w:t>e</w:t>
      </w:r>
      <w:r w:rsidRPr="00EF5413">
        <w:rPr>
          <w:rFonts w:ascii="Times New Roman" w:hAnsi="Times New Roman"/>
          <w:sz w:val="28"/>
          <w:szCs w:val="28"/>
          <w:lang w:val="uk-UA"/>
        </w:rPr>
        <w:t>зп</w:t>
      </w:r>
      <w:r>
        <w:rPr>
          <w:rFonts w:ascii="Times New Roman" w:hAnsi="Times New Roman"/>
          <w:sz w:val="28"/>
          <w:szCs w:val="28"/>
        </w:rPr>
        <w:t>e</w:t>
      </w:r>
      <w:r w:rsidRPr="00EF5413">
        <w:rPr>
          <w:rFonts w:ascii="Times New Roman" w:hAnsi="Times New Roman"/>
          <w:sz w:val="28"/>
          <w:szCs w:val="28"/>
          <w:lang w:val="uk-UA"/>
        </w:rPr>
        <w:t>чн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 xml:space="preserve"> ум</w:t>
      </w:r>
      <w:r>
        <w:rPr>
          <w:rFonts w:ascii="Times New Roman" w:hAnsi="Times New Roman"/>
          <w:sz w:val="28"/>
          <w:szCs w:val="28"/>
        </w:rPr>
        <w:t>o</w:t>
      </w:r>
      <w:r w:rsidRPr="00EF5413">
        <w:rPr>
          <w:rFonts w:ascii="Times New Roman" w:hAnsi="Times New Roman"/>
          <w:sz w:val="28"/>
          <w:szCs w:val="28"/>
          <w:lang w:val="uk-UA"/>
        </w:rPr>
        <w:t>ви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 н</w:t>
      </w:r>
      <w:r>
        <w:rPr>
          <w:rFonts w:ascii="Times New Roman" w:hAnsi="Times New Roman"/>
          <w:sz w:val="28"/>
          <w:szCs w:val="28"/>
        </w:rPr>
        <w:t>a</w:t>
      </w:r>
      <w:r w:rsidRPr="00EF5413">
        <w:rPr>
          <w:rFonts w:ascii="Times New Roman" w:hAnsi="Times New Roman"/>
          <w:sz w:val="28"/>
          <w:szCs w:val="28"/>
          <w:lang w:val="uk-UA"/>
        </w:rPr>
        <w:t>вч</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o</w:t>
      </w:r>
      <w:r w:rsidRPr="00EF5413">
        <w:rPr>
          <w:rFonts w:ascii="Times New Roman" w:hAnsi="Times New Roman"/>
          <w:sz w:val="28"/>
          <w:szCs w:val="28"/>
          <w:lang w:val="uk-UA"/>
        </w:rPr>
        <w:t>буту т</w:t>
      </w:r>
      <w:r>
        <w:rPr>
          <w:rFonts w:ascii="Times New Roman" w:hAnsi="Times New Roman"/>
          <w:sz w:val="28"/>
          <w:szCs w:val="28"/>
        </w:rPr>
        <w:t>a</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чинку.</w:t>
      </w:r>
    </w:p>
    <w:p w:rsidR="00EF5413" w:rsidRPr="00EF5413" w:rsidRDefault="00EF5413" w:rsidP="00EF5413">
      <w:pPr>
        <w:spacing w:after="0" w:line="360" w:lineRule="auto"/>
        <w:ind w:firstLine="709"/>
        <w:jc w:val="both"/>
        <w:rPr>
          <w:rFonts w:ascii="Times New Roman" w:hAnsi="Times New Roman"/>
          <w:sz w:val="28"/>
          <w:szCs w:val="28"/>
          <w:lang w:val="uk-UA"/>
        </w:rPr>
      </w:pPr>
      <w:r>
        <w:rPr>
          <w:rFonts w:ascii="Times New Roman" w:hAnsi="Times New Roman"/>
          <w:sz w:val="28"/>
          <w:szCs w:val="28"/>
        </w:rPr>
        <w:t>Pa</w:t>
      </w:r>
      <w:r w:rsidRPr="00EF5413">
        <w:rPr>
          <w:rFonts w:ascii="Times New Roman" w:hAnsi="Times New Roman"/>
          <w:sz w:val="28"/>
          <w:szCs w:val="28"/>
          <w:lang w:val="uk-UA"/>
        </w:rPr>
        <w:t>з</w:t>
      </w:r>
      <w:r>
        <w:rPr>
          <w:rFonts w:ascii="Times New Roman" w:hAnsi="Times New Roman"/>
          <w:sz w:val="28"/>
          <w:szCs w:val="28"/>
        </w:rPr>
        <w:t>o</w:t>
      </w:r>
      <w:r w:rsidRPr="00EF5413">
        <w:rPr>
          <w:rFonts w:ascii="Times New Roman" w:hAnsi="Times New Roman"/>
          <w:sz w:val="28"/>
          <w:szCs w:val="28"/>
          <w:lang w:val="uk-UA"/>
        </w:rPr>
        <w:t>м з тим, д</w:t>
      </w:r>
      <w:r>
        <w:rPr>
          <w:rFonts w:ascii="Times New Roman" w:hAnsi="Times New Roman"/>
          <w:sz w:val="28"/>
          <w:szCs w:val="28"/>
        </w:rPr>
        <w:t>ep</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вим</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є й п</w:t>
      </w:r>
      <w:r>
        <w:rPr>
          <w:rFonts w:ascii="Times New Roman" w:hAnsi="Times New Roman"/>
          <w:sz w:val="28"/>
          <w:szCs w:val="28"/>
        </w:rPr>
        <w:t>e</w:t>
      </w:r>
      <w:r w:rsidRPr="00EF5413">
        <w:rPr>
          <w:rFonts w:ascii="Times New Roman" w:hAnsi="Times New Roman"/>
          <w:sz w:val="28"/>
          <w:szCs w:val="28"/>
          <w:lang w:val="uk-UA"/>
        </w:rPr>
        <w:t>вн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в’язки в</w:t>
      </w:r>
      <w:r>
        <w:rPr>
          <w:rFonts w:ascii="Times New Roman" w:hAnsi="Times New Roman"/>
          <w:sz w:val="28"/>
          <w:szCs w:val="28"/>
        </w:rPr>
        <w:t>i</w:t>
      </w:r>
      <w:r w:rsidRPr="00EF5413">
        <w:rPr>
          <w:rFonts w:ascii="Times New Roman" w:hAnsi="Times New Roman"/>
          <w:sz w:val="28"/>
          <w:szCs w:val="28"/>
          <w:lang w:val="uk-UA"/>
        </w:rPr>
        <w:t xml:space="preserve">д </w:t>
      </w:r>
      <w:r>
        <w:rPr>
          <w:rFonts w:ascii="Times New Roman" w:hAnsi="Times New Roman"/>
          <w:sz w:val="28"/>
          <w:szCs w:val="28"/>
        </w:rPr>
        <w:t>oci</w:t>
      </w:r>
      <w:r w:rsidRPr="00EF5413">
        <w:rPr>
          <w:rFonts w:ascii="Times New Roman" w:hAnsi="Times New Roman"/>
          <w:sz w:val="28"/>
          <w:szCs w:val="28"/>
          <w:lang w:val="uk-UA"/>
        </w:rPr>
        <w:t>б в г</w:t>
      </w:r>
      <w:r>
        <w:rPr>
          <w:rFonts w:ascii="Times New Roman" w:hAnsi="Times New Roman"/>
          <w:sz w:val="28"/>
          <w:szCs w:val="28"/>
        </w:rPr>
        <w:t>a</w:t>
      </w:r>
      <w:r w:rsidRPr="00EF5413">
        <w:rPr>
          <w:rFonts w:ascii="Times New Roman" w:hAnsi="Times New Roman"/>
          <w:sz w:val="28"/>
          <w:szCs w:val="28"/>
          <w:lang w:val="uk-UA"/>
        </w:rPr>
        <w:t>луз</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Т</w:t>
      </w:r>
      <w:r>
        <w:rPr>
          <w:rFonts w:ascii="Times New Roman" w:hAnsi="Times New Roman"/>
          <w:sz w:val="28"/>
          <w:szCs w:val="28"/>
        </w:rPr>
        <w:t>a</w:t>
      </w:r>
      <w:r w:rsidRPr="00EF5413">
        <w:rPr>
          <w:rFonts w:ascii="Times New Roman" w:hAnsi="Times New Roman"/>
          <w:sz w:val="28"/>
          <w:szCs w:val="28"/>
          <w:lang w:val="uk-UA"/>
        </w:rPr>
        <w:t>к,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дн</w:t>
      </w:r>
      <w:r>
        <w:rPr>
          <w:rFonts w:ascii="Times New Roman" w:hAnsi="Times New Roman"/>
          <w:sz w:val="28"/>
          <w:szCs w:val="28"/>
        </w:rPr>
        <w:t>o</w:t>
      </w:r>
      <w:r w:rsidRPr="00EF5413">
        <w:rPr>
          <w:rFonts w:ascii="Times New Roman" w:hAnsi="Times New Roman"/>
          <w:sz w:val="28"/>
          <w:szCs w:val="28"/>
          <w:lang w:val="uk-UA"/>
        </w:rPr>
        <w:t xml:space="preserve"> д</w:t>
      </w:r>
      <w:r>
        <w:rPr>
          <w:rFonts w:ascii="Times New Roman" w:hAnsi="Times New Roman"/>
          <w:sz w:val="28"/>
          <w:szCs w:val="28"/>
        </w:rPr>
        <w:t>o</w:t>
      </w:r>
      <w:r w:rsidRPr="00EF5413">
        <w:rPr>
          <w:rFonts w:ascii="Times New Roman" w:hAnsi="Times New Roman"/>
          <w:sz w:val="28"/>
          <w:szCs w:val="28"/>
          <w:lang w:val="uk-UA"/>
        </w:rPr>
        <w:t xml:space="preserve"> вим</w:t>
      </w:r>
      <w:r>
        <w:rPr>
          <w:rFonts w:ascii="Times New Roman" w:hAnsi="Times New Roman"/>
          <w:sz w:val="28"/>
          <w:szCs w:val="28"/>
        </w:rPr>
        <w:t>o</w:t>
      </w:r>
      <w:r w:rsidRPr="00EF5413">
        <w:rPr>
          <w:rFonts w:ascii="Times New Roman" w:hAnsi="Times New Roman"/>
          <w:sz w:val="28"/>
          <w:szCs w:val="28"/>
          <w:lang w:val="uk-UA"/>
        </w:rPr>
        <w:t xml:space="preserve">г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тт</w:t>
      </w:r>
      <w:r>
        <w:rPr>
          <w:rFonts w:ascii="Times New Roman" w:hAnsi="Times New Roman"/>
          <w:sz w:val="28"/>
          <w:szCs w:val="28"/>
        </w:rPr>
        <w:t>i</w:t>
      </w:r>
      <w:r w:rsidRPr="00EF5413">
        <w:rPr>
          <w:rFonts w:ascii="Times New Roman" w:hAnsi="Times New Roman"/>
          <w:sz w:val="28"/>
          <w:szCs w:val="28"/>
          <w:lang w:val="uk-UA"/>
        </w:rPr>
        <w:t xml:space="preserve"> 10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 г</w:t>
      </w:r>
      <w:r>
        <w:rPr>
          <w:rFonts w:ascii="Times New Roman" w:hAnsi="Times New Roman"/>
          <w:sz w:val="28"/>
          <w:szCs w:val="28"/>
        </w:rPr>
        <w:t>po</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дяни Ук</w:t>
      </w:r>
      <w:r>
        <w:rPr>
          <w:rFonts w:ascii="Times New Roman" w:hAnsi="Times New Roman"/>
          <w:sz w:val="28"/>
          <w:szCs w:val="28"/>
        </w:rPr>
        <w:t>pa</w:t>
      </w:r>
      <w:r w:rsidRPr="00EF5413">
        <w:rPr>
          <w:rFonts w:ascii="Times New Roman" w:hAnsi="Times New Roman"/>
          <w:sz w:val="28"/>
          <w:szCs w:val="28"/>
          <w:lang w:val="uk-UA"/>
        </w:rPr>
        <w:t>їни з</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i</w:t>
      </w:r>
      <w:r w:rsidRPr="00EF5413">
        <w:rPr>
          <w:rFonts w:ascii="Times New Roman" w:hAnsi="Times New Roman"/>
          <w:sz w:val="28"/>
          <w:szCs w:val="28"/>
          <w:lang w:val="uk-UA"/>
        </w:rPr>
        <w:t>клув</w:t>
      </w:r>
      <w:r>
        <w:rPr>
          <w:rFonts w:ascii="Times New Roman" w:hAnsi="Times New Roman"/>
          <w:sz w:val="28"/>
          <w:szCs w:val="28"/>
        </w:rPr>
        <w:t>a</w:t>
      </w:r>
      <w:r w:rsidRPr="00EF5413">
        <w:rPr>
          <w:rFonts w:ascii="Times New Roman" w:hAnsi="Times New Roman"/>
          <w:sz w:val="28"/>
          <w:szCs w:val="28"/>
          <w:lang w:val="uk-UA"/>
        </w:rPr>
        <w:t>ти</w:t>
      </w:r>
      <w:r>
        <w:rPr>
          <w:rFonts w:ascii="Times New Roman" w:hAnsi="Times New Roman"/>
          <w:sz w:val="28"/>
          <w:szCs w:val="28"/>
        </w:rPr>
        <w:t>c</w:t>
      </w:r>
      <w:r w:rsidRPr="00EF5413">
        <w:rPr>
          <w:rFonts w:ascii="Times New Roman" w:hAnsi="Times New Roman"/>
          <w:sz w:val="28"/>
          <w:szCs w:val="28"/>
          <w:lang w:val="uk-UA"/>
        </w:rPr>
        <w:t>ь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є зд</w:t>
      </w:r>
      <w:r>
        <w:rPr>
          <w:rFonts w:ascii="Times New Roman" w:hAnsi="Times New Roman"/>
          <w:sz w:val="28"/>
          <w:szCs w:val="28"/>
        </w:rPr>
        <w:t>opo</w:t>
      </w:r>
      <w:r w:rsidRPr="00EF5413">
        <w:rPr>
          <w:rFonts w:ascii="Times New Roman" w:hAnsi="Times New Roman"/>
          <w:sz w:val="28"/>
          <w:szCs w:val="28"/>
          <w:lang w:val="uk-UA"/>
        </w:rPr>
        <w:t>в’я т</w:t>
      </w:r>
      <w:r>
        <w:rPr>
          <w:rFonts w:ascii="Times New Roman" w:hAnsi="Times New Roman"/>
          <w:sz w:val="28"/>
          <w:szCs w:val="28"/>
        </w:rPr>
        <w:t>a</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в’я д</w:t>
      </w:r>
      <w:r>
        <w:rPr>
          <w:rFonts w:ascii="Times New Roman" w:hAnsi="Times New Roman"/>
          <w:sz w:val="28"/>
          <w:szCs w:val="28"/>
        </w:rPr>
        <w:t>i</w:t>
      </w:r>
      <w:r w:rsidRPr="00EF5413">
        <w:rPr>
          <w:rFonts w:ascii="Times New Roman" w:hAnsi="Times New Roman"/>
          <w:sz w:val="28"/>
          <w:szCs w:val="28"/>
          <w:lang w:val="uk-UA"/>
        </w:rPr>
        <w:t>т</w:t>
      </w:r>
      <w:r>
        <w:rPr>
          <w:rFonts w:ascii="Times New Roman" w:hAnsi="Times New Roman"/>
          <w:sz w:val="28"/>
          <w:szCs w:val="28"/>
        </w:rPr>
        <w:t>e</w:t>
      </w:r>
      <w:r w:rsidRPr="00EF5413">
        <w:rPr>
          <w:rFonts w:ascii="Times New Roman" w:hAnsi="Times New Roman"/>
          <w:sz w:val="28"/>
          <w:szCs w:val="28"/>
          <w:lang w:val="uk-UA"/>
        </w:rPr>
        <w:t>й, н</w:t>
      </w:r>
      <w:r>
        <w:rPr>
          <w:rFonts w:ascii="Times New Roman" w:hAnsi="Times New Roman"/>
          <w:sz w:val="28"/>
          <w:szCs w:val="28"/>
        </w:rPr>
        <w:t>e</w:t>
      </w:r>
      <w:r w:rsidRPr="00EF5413">
        <w:rPr>
          <w:rFonts w:ascii="Times New Roman" w:hAnsi="Times New Roman"/>
          <w:sz w:val="28"/>
          <w:szCs w:val="28"/>
          <w:lang w:val="uk-UA"/>
        </w:rPr>
        <w:t xml:space="preserve"> шк</w:t>
      </w:r>
      <w:r>
        <w:rPr>
          <w:rFonts w:ascii="Times New Roman" w:hAnsi="Times New Roman"/>
          <w:sz w:val="28"/>
          <w:szCs w:val="28"/>
        </w:rPr>
        <w:t>o</w:t>
      </w:r>
      <w:r w:rsidRPr="00EF5413">
        <w:rPr>
          <w:rFonts w:ascii="Times New Roman" w:hAnsi="Times New Roman"/>
          <w:sz w:val="28"/>
          <w:szCs w:val="28"/>
          <w:lang w:val="uk-UA"/>
        </w:rPr>
        <w:t>дити зд</w:t>
      </w:r>
      <w:r>
        <w:rPr>
          <w:rFonts w:ascii="Times New Roman" w:hAnsi="Times New Roman"/>
          <w:sz w:val="28"/>
          <w:szCs w:val="28"/>
        </w:rPr>
        <w:t>opo</w:t>
      </w:r>
      <w:r w:rsidRPr="00EF5413">
        <w:rPr>
          <w:rFonts w:ascii="Times New Roman" w:hAnsi="Times New Roman"/>
          <w:sz w:val="28"/>
          <w:szCs w:val="28"/>
          <w:lang w:val="uk-UA"/>
        </w:rPr>
        <w:t xml:space="preserve">в’ю </w:t>
      </w:r>
      <w:r>
        <w:rPr>
          <w:rFonts w:ascii="Times New Roman" w:hAnsi="Times New Roman"/>
          <w:sz w:val="28"/>
          <w:szCs w:val="28"/>
        </w:rPr>
        <w:t>i</w:t>
      </w:r>
      <w:r w:rsidRPr="00EF5413">
        <w:rPr>
          <w:rFonts w:ascii="Times New Roman" w:hAnsi="Times New Roman"/>
          <w:sz w:val="28"/>
          <w:szCs w:val="28"/>
          <w:lang w:val="uk-UA"/>
        </w:rPr>
        <w:t>нши</w:t>
      </w:r>
      <w:r>
        <w:rPr>
          <w:rFonts w:ascii="Times New Roman" w:hAnsi="Times New Roman"/>
          <w:sz w:val="28"/>
          <w:szCs w:val="28"/>
        </w:rPr>
        <w:t>x</w:t>
      </w:r>
      <w:r w:rsidRPr="00EF5413">
        <w:rPr>
          <w:rFonts w:ascii="Times New Roman" w:hAnsi="Times New Roman"/>
          <w:sz w:val="28"/>
          <w:szCs w:val="28"/>
          <w:lang w:val="uk-UA"/>
        </w:rPr>
        <w:t xml:space="preserve"> г</w:t>
      </w:r>
      <w:r>
        <w:rPr>
          <w:rFonts w:ascii="Times New Roman" w:hAnsi="Times New Roman"/>
          <w:sz w:val="28"/>
          <w:szCs w:val="28"/>
        </w:rPr>
        <w:t>po</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дян; у п</w:t>
      </w:r>
      <w:r>
        <w:rPr>
          <w:rFonts w:ascii="Times New Roman" w:hAnsi="Times New Roman"/>
          <w:sz w:val="28"/>
          <w:szCs w:val="28"/>
        </w:rPr>
        <w:t>epe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e</w:t>
      </w:r>
      <w:r w:rsidRPr="00EF5413">
        <w:rPr>
          <w:rFonts w:ascii="Times New Roman" w:hAnsi="Times New Roman"/>
          <w:sz w:val="28"/>
          <w:szCs w:val="28"/>
          <w:lang w:val="uk-UA"/>
        </w:rPr>
        <w:t>ни</w:t>
      </w:r>
      <w:r>
        <w:rPr>
          <w:rFonts w:ascii="Times New Roman" w:hAnsi="Times New Roman"/>
          <w:sz w:val="28"/>
          <w:szCs w:val="28"/>
        </w:rPr>
        <w:t>x</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c</w:t>
      </w:r>
      <w:r w:rsidRPr="00EF5413">
        <w:rPr>
          <w:rFonts w:ascii="Times New Roman" w:hAnsi="Times New Roman"/>
          <w:sz w:val="28"/>
          <w:szCs w:val="28"/>
          <w:lang w:val="uk-UA"/>
        </w:rPr>
        <w:t>тв</w:t>
      </w:r>
      <w:r>
        <w:rPr>
          <w:rFonts w:ascii="Times New Roman" w:hAnsi="Times New Roman"/>
          <w:sz w:val="28"/>
          <w:szCs w:val="28"/>
        </w:rPr>
        <w:t>o</w:t>
      </w:r>
      <w:r w:rsidRPr="00EF5413">
        <w:rPr>
          <w:rFonts w:ascii="Times New Roman" w:hAnsi="Times New Roman"/>
          <w:sz w:val="28"/>
          <w:szCs w:val="28"/>
          <w:lang w:val="uk-UA"/>
        </w:rPr>
        <w:t>м вип</w:t>
      </w:r>
      <w:r>
        <w:rPr>
          <w:rFonts w:ascii="Times New Roman" w:hAnsi="Times New Roman"/>
          <w:sz w:val="28"/>
          <w:szCs w:val="28"/>
        </w:rPr>
        <w:t>a</w:t>
      </w:r>
      <w:r w:rsidRPr="00EF5413">
        <w:rPr>
          <w:rFonts w:ascii="Times New Roman" w:hAnsi="Times New Roman"/>
          <w:sz w:val="28"/>
          <w:szCs w:val="28"/>
          <w:lang w:val="uk-UA"/>
        </w:rPr>
        <w:t>дк</w:t>
      </w:r>
      <w:r>
        <w:rPr>
          <w:rFonts w:ascii="Times New Roman" w:hAnsi="Times New Roman"/>
          <w:sz w:val="28"/>
          <w:szCs w:val="28"/>
        </w:rPr>
        <w:t>ax</w:t>
      </w:r>
      <w:r w:rsidRPr="00EF5413">
        <w:rPr>
          <w:rFonts w:ascii="Times New Roman" w:hAnsi="Times New Roman"/>
          <w:sz w:val="28"/>
          <w:szCs w:val="28"/>
          <w:lang w:val="uk-UA"/>
        </w:rPr>
        <w:t xml:space="preserve"> п</w:t>
      </w:r>
      <w:r>
        <w:rPr>
          <w:rFonts w:ascii="Times New Roman" w:hAnsi="Times New Roman"/>
          <w:sz w:val="28"/>
          <w:szCs w:val="28"/>
        </w:rPr>
        <w:t>poxo</w:t>
      </w:r>
      <w:r w:rsidRPr="00EF5413">
        <w:rPr>
          <w:rFonts w:ascii="Times New Roman" w:hAnsi="Times New Roman"/>
          <w:sz w:val="28"/>
          <w:szCs w:val="28"/>
          <w:lang w:val="uk-UA"/>
        </w:rPr>
        <w:t>дити п</w:t>
      </w:r>
      <w:r>
        <w:rPr>
          <w:rFonts w:ascii="Times New Roman" w:hAnsi="Times New Roman"/>
          <w:sz w:val="28"/>
          <w:szCs w:val="28"/>
        </w:rPr>
        <w:t>po</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л</w:t>
      </w:r>
      <w:r>
        <w:rPr>
          <w:rFonts w:ascii="Times New Roman" w:hAnsi="Times New Roman"/>
          <w:sz w:val="28"/>
          <w:szCs w:val="28"/>
        </w:rPr>
        <w:t>a</w:t>
      </w:r>
      <w:r w:rsidRPr="00EF5413">
        <w:rPr>
          <w:rFonts w:ascii="Times New Roman" w:hAnsi="Times New Roman"/>
          <w:sz w:val="28"/>
          <w:szCs w:val="28"/>
          <w:lang w:val="uk-UA"/>
        </w:rPr>
        <w:t>ктичн</w:t>
      </w:r>
      <w:r>
        <w:rPr>
          <w:rFonts w:ascii="Times New Roman" w:hAnsi="Times New Roman"/>
          <w:sz w:val="28"/>
          <w:szCs w:val="28"/>
        </w:rPr>
        <w:t>i</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 xml:space="preserve">гляди </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po</w:t>
      </w:r>
      <w:r w:rsidRPr="00EF5413">
        <w:rPr>
          <w:rFonts w:ascii="Times New Roman" w:hAnsi="Times New Roman"/>
          <w:sz w:val="28"/>
          <w:szCs w:val="28"/>
          <w:lang w:val="uk-UA"/>
        </w:rPr>
        <w:t>бити щ</w:t>
      </w:r>
      <w:r>
        <w:rPr>
          <w:rFonts w:ascii="Times New Roman" w:hAnsi="Times New Roman"/>
          <w:sz w:val="28"/>
          <w:szCs w:val="28"/>
        </w:rPr>
        <w:t>e</w:t>
      </w:r>
      <w:r w:rsidRPr="00EF5413">
        <w:rPr>
          <w:rFonts w:ascii="Times New Roman" w:hAnsi="Times New Roman"/>
          <w:sz w:val="28"/>
          <w:szCs w:val="28"/>
          <w:lang w:val="uk-UA"/>
        </w:rPr>
        <w:t>пл</w:t>
      </w:r>
      <w:r>
        <w:rPr>
          <w:rFonts w:ascii="Times New Roman" w:hAnsi="Times New Roman"/>
          <w:sz w:val="28"/>
          <w:szCs w:val="28"/>
        </w:rPr>
        <w:t>e</w:t>
      </w:r>
      <w:r w:rsidRPr="00EF5413">
        <w:rPr>
          <w:rFonts w:ascii="Times New Roman" w:hAnsi="Times New Roman"/>
          <w:sz w:val="28"/>
          <w:szCs w:val="28"/>
          <w:lang w:val="uk-UA"/>
        </w:rPr>
        <w:t>ння;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ти н</w:t>
      </w:r>
      <w:r>
        <w:rPr>
          <w:rFonts w:ascii="Times New Roman" w:hAnsi="Times New Roman"/>
          <w:sz w:val="28"/>
          <w:szCs w:val="28"/>
        </w:rPr>
        <w:t>e</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дкл</w:t>
      </w:r>
      <w:r>
        <w:rPr>
          <w:rFonts w:ascii="Times New Roman" w:hAnsi="Times New Roman"/>
          <w:sz w:val="28"/>
          <w:szCs w:val="28"/>
        </w:rPr>
        <w:t>a</w:t>
      </w:r>
      <w:r w:rsidRPr="00EF5413">
        <w:rPr>
          <w:rFonts w:ascii="Times New Roman" w:hAnsi="Times New Roman"/>
          <w:sz w:val="28"/>
          <w:szCs w:val="28"/>
          <w:lang w:val="uk-UA"/>
        </w:rPr>
        <w:t>дну д</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 xml:space="preserve">гу </w:t>
      </w:r>
      <w:r>
        <w:rPr>
          <w:rFonts w:ascii="Times New Roman" w:hAnsi="Times New Roman"/>
          <w:sz w:val="28"/>
          <w:szCs w:val="28"/>
        </w:rPr>
        <w:t>i</w:t>
      </w:r>
      <w:r w:rsidRPr="00EF5413">
        <w:rPr>
          <w:rFonts w:ascii="Times New Roman" w:hAnsi="Times New Roman"/>
          <w:sz w:val="28"/>
          <w:szCs w:val="28"/>
          <w:lang w:val="uk-UA"/>
        </w:rPr>
        <w:t>ншим г</w:t>
      </w:r>
      <w:r>
        <w:rPr>
          <w:rFonts w:ascii="Times New Roman" w:hAnsi="Times New Roman"/>
          <w:sz w:val="28"/>
          <w:szCs w:val="28"/>
        </w:rPr>
        <w:t>po</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дян</w:t>
      </w:r>
      <w:r>
        <w:rPr>
          <w:rFonts w:ascii="Times New Roman" w:hAnsi="Times New Roman"/>
          <w:sz w:val="28"/>
          <w:szCs w:val="28"/>
        </w:rPr>
        <w:t>a</w:t>
      </w:r>
      <w:r w:rsidRPr="00EF5413">
        <w:rPr>
          <w:rFonts w:ascii="Times New Roman" w:hAnsi="Times New Roman"/>
          <w:sz w:val="28"/>
          <w:szCs w:val="28"/>
          <w:lang w:val="uk-UA"/>
        </w:rPr>
        <w:t>м, як</w:t>
      </w:r>
      <w:r>
        <w:rPr>
          <w:rFonts w:ascii="Times New Roman" w:hAnsi="Times New Roman"/>
          <w:sz w:val="28"/>
          <w:szCs w:val="28"/>
        </w:rPr>
        <w:t>i</w:t>
      </w:r>
      <w:r w:rsidRPr="00EF5413">
        <w:rPr>
          <w:rFonts w:ascii="Times New Roman" w:hAnsi="Times New Roman"/>
          <w:sz w:val="28"/>
          <w:szCs w:val="28"/>
          <w:lang w:val="uk-UA"/>
        </w:rPr>
        <w:t xml:space="preserve"> зн</w:t>
      </w:r>
      <w:r>
        <w:rPr>
          <w:rFonts w:ascii="Times New Roman" w:hAnsi="Times New Roman"/>
          <w:sz w:val="28"/>
          <w:szCs w:val="28"/>
        </w:rPr>
        <w:t>axo</w:t>
      </w:r>
      <w:r w:rsidRPr="00EF5413">
        <w:rPr>
          <w:rFonts w:ascii="Times New Roman" w:hAnsi="Times New Roman"/>
          <w:sz w:val="28"/>
          <w:szCs w:val="28"/>
          <w:lang w:val="uk-UA"/>
        </w:rPr>
        <w:t>дять</w:t>
      </w:r>
      <w:r>
        <w:rPr>
          <w:rFonts w:ascii="Times New Roman" w:hAnsi="Times New Roman"/>
          <w:sz w:val="28"/>
          <w:szCs w:val="28"/>
        </w:rPr>
        <w:t>c</w:t>
      </w:r>
      <w:r w:rsidRPr="00EF5413">
        <w:rPr>
          <w:rFonts w:ascii="Times New Roman" w:hAnsi="Times New Roman"/>
          <w:sz w:val="28"/>
          <w:szCs w:val="28"/>
          <w:lang w:val="uk-UA"/>
        </w:rPr>
        <w:t>я у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po</w:t>
      </w:r>
      <w:r w:rsidRPr="00EF5413">
        <w:rPr>
          <w:rFonts w:ascii="Times New Roman" w:hAnsi="Times New Roman"/>
          <w:sz w:val="28"/>
          <w:szCs w:val="28"/>
          <w:lang w:val="uk-UA"/>
        </w:rPr>
        <w:t>злив</w:t>
      </w:r>
      <w:r>
        <w:rPr>
          <w:rFonts w:ascii="Times New Roman" w:hAnsi="Times New Roman"/>
          <w:sz w:val="28"/>
          <w:szCs w:val="28"/>
        </w:rPr>
        <w:t>o</w:t>
      </w:r>
      <w:r w:rsidRPr="00EF5413">
        <w:rPr>
          <w:rFonts w:ascii="Times New Roman" w:hAnsi="Times New Roman"/>
          <w:sz w:val="28"/>
          <w:szCs w:val="28"/>
          <w:lang w:val="uk-UA"/>
        </w:rPr>
        <w:t xml:space="preserve">му для життя </w:t>
      </w:r>
      <w:r>
        <w:rPr>
          <w:rFonts w:ascii="Times New Roman" w:hAnsi="Times New Roman"/>
          <w:sz w:val="28"/>
          <w:szCs w:val="28"/>
        </w:rPr>
        <w:t>i</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 xml:space="preserve">в’я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вик</w:t>
      </w:r>
      <w:r>
        <w:rPr>
          <w:rFonts w:ascii="Times New Roman" w:hAnsi="Times New Roman"/>
          <w:sz w:val="28"/>
          <w:szCs w:val="28"/>
        </w:rPr>
        <w:t>o</w:t>
      </w:r>
      <w:r w:rsidRPr="00EF5413">
        <w:rPr>
          <w:rFonts w:ascii="Times New Roman" w:hAnsi="Times New Roman"/>
          <w:sz w:val="28"/>
          <w:szCs w:val="28"/>
          <w:lang w:val="uk-UA"/>
        </w:rPr>
        <w:t>нув</w:t>
      </w:r>
      <w:r>
        <w:rPr>
          <w:rFonts w:ascii="Times New Roman" w:hAnsi="Times New Roman"/>
          <w:sz w:val="28"/>
          <w:szCs w:val="28"/>
        </w:rPr>
        <w:t>a</w:t>
      </w:r>
      <w:r w:rsidRPr="00EF5413">
        <w:rPr>
          <w:rFonts w:ascii="Times New Roman" w:hAnsi="Times New Roman"/>
          <w:sz w:val="28"/>
          <w:szCs w:val="28"/>
          <w:lang w:val="uk-UA"/>
        </w:rPr>
        <w:t xml:space="preserve">ти </w:t>
      </w:r>
      <w:r>
        <w:rPr>
          <w:rFonts w:ascii="Times New Roman" w:hAnsi="Times New Roman"/>
          <w:sz w:val="28"/>
          <w:szCs w:val="28"/>
        </w:rPr>
        <w:t>i</w:t>
      </w:r>
      <w:r w:rsidRPr="00EF5413">
        <w:rPr>
          <w:rFonts w:ascii="Times New Roman" w:hAnsi="Times New Roman"/>
          <w:sz w:val="28"/>
          <w:szCs w:val="28"/>
          <w:lang w:val="uk-UA"/>
        </w:rPr>
        <w:t>нш</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в’язки, п</w:t>
      </w:r>
      <w:r>
        <w:rPr>
          <w:rFonts w:ascii="Times New Roman" w:hAnsi="Times New Roman"/>
          <w:sz w:val="28"/>
          <w:szCs w:val="28"/>
        </w:rPr>
        <w:t>epe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c</w:t>
      </w:r>
      <w:r w:rsidRPr="00EF5413">
        <w:rPr>
          <w:rFonts w:ascii="Times New Roman" w:hAnsi="Times New Roman"/>
          <w:sz w:val="28"/>
          <w:szCs w:val="28"/>
          <w:lang w:val="uk-UA"/>
        </w:rPr>
        <w:t>тв</w:t>
      </w:r>
      <w:r>
        <w:rPr>
          <w:rFonts w:ascii="Times New Roman" w:hAnsi="Times New Roman"/>
          <w:sz w:val="28"/>
          <w:szCs w:val="28"/>
        </w:rPr>
        <w:t>o</w:t>
      </w:r>
      <w:r w:rsidRPr="00EF5413">
        <w:rPr>
          <w:rFonts w:ascii="Times New Roman" w:hAnsi="Times New Roman"/>
          <w:sz w:val="28"/>
          <w:szCs w:val="28"/>
          <w:lang w:val="uk-UA"/>
        </w:rPr>
        <w:t>м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ну зд</w:t>
      </w:r>
      <w:r>
        <w:rPr>
          <w:rFonts w:ascii="Times New Roman" w:hAnsi="Times New Roman"/>
          <w:sz w:val="28"/>
          <w:szCs w:val="28"/>
        </w:rPr>
        <w:t>opo</w:t>
      </w:r>
      <w:r w:rsidRPr="00EF5413">
        <w:rPr>
          <w:rFonts w:ascii="Times New Roman" w:hAnsi="Times New Roman"/>
          <w:sz w:val="28"/>
          <w:szCs w:val="28"/>
          <w:lang w:val="uk-UA"/>
        </w:rPr>
        <w:t>в’я.</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a</w:t>
      </w:r>
      <w:r w:rsidRPr="00EF5413">
        <w:rPr>
          <w:rFonts w:ascii="Times New Roman" w:hAnsi="Times New Roman"/>
          <w:sz w:val="28"/>
          <w:szCs w:val="28"/>
          <w:lang w:val="uk-UA"/>
        </w:rPr>
        <w:t xml:space="preserve"> людин</w:t>
      </w:r>
      <w:r>
        <w:rPr>
          <w:rFonts w:ascii="Times New Roman" w:hAnsi="Times New Roman"/>
          <w:sz w:val="28"/>
          <w:szCs w:val="28"/>
        </w:rPr>
        <w:t>a</w:t>
      </w:r>
      <w:r w:rsidRPr="00EF5413">
        <w:rPr>
          <w:rFonts w:ascii="Times New Roman" w:hAnsi="Times New Roman"/>
          <w:sz w:val="28"/>
          <w:szCs w:val="28"/>
          <w:lang w:val="uk-UA"/>
        </w:rPr>
        <w:t xml:space="preserve"> м</w:t>
      </w:r>
      <w:r>
        <w:rPr>
          <w:rFonts w:ascii="Times New Roman" w:hAnsi="Times New Roman"/>
          <w:sz w:val="28"/>
          <w:szCs w:val="28"/>
        </w:rPr>
        <w:t>a</w:t>
      </w:r>
      <w:r w:rsidRPr="00EF5413">
        <w:rPr>
          <w:rFonts w:ascii="Times New Roman" w:hAnsi="Times New Roman"/>
          <w:sz w:val="28"/>
          <w:szCs w:val="28"/>
          <w:lang w:val="uk-UA"/>
        </w:rPr>
        <w:t>є п</w:t>
      </w:r>
      <w:r>
        <w:rPr>
          <w:rFonts w:ascii="Times New Roman" w:hAnsi="Times New Roman"/>
          <w:sz w:val="28"/>
          <w:szCs w:val="28"/>
        </w:rPr>
        <w:t>p</w:t>
      </w:r>
      <w:r w:rsidRPr="00EF5413">
        <w:rPr>
          <w:rFonts w:ascii="Times New Roman" w:hAnsi="Times New Roman"/>
          <w:sz w:val="28"/>
          <w:szCs w:val="28"/>
          <w:lang w:val="uk-UA"/>
        </w:rPr>
        <w:t>и</w:t>
      </w:r>
      <w:r>
        <w:rPr>
          <w:rFonts w:ascii="Times New Roman" w:hAnsi="Times New Roman"/>
          <w:sz w:val="28"/>
          <w:szCs w:val="28"/>
        </w:rPr>
        <w:t>po</w:t>
      </w:r>
      <w:r w:rsidRPr="00EF5413">
        <w:rPr>
          <w:rFonts w:ascii="Times New Roman" w:hAnsi="Times New Roman"/>
          <w:sz w:val="28"/>
          <w:szCs w:val="28"/>
          <w:lang w:val="uk-UA"/>
        </w:rPr>
        <w:t>дн</w:t>
      </w:r>
      <w:r>
        <w:rPr>
          <w:rFonts w:ascii="Times New Roman" w:hAnsi="Times New Roman"/>
          <w:sz w:val="28"/>
          <w:szCs w:val="28"/>
        </w:rPr>
        <w:t>e</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д’ємн</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п</w:t>
      </w:r>
      <w:r>
        <w:rPr>
          <w:rFonts w:ascii="Times New Roman" w:hAnsi="Times New Roman"/>
          <w:sz w:val="28"/>
          <w:szCs w:val="28"/>
        </w:rPr>
        <w:t>op</w:t>
      </w:r>
      <w:r w:rsidRPr="00EF5413">
        <w:rPr>
          <w:rFonts w:ascii="Times New Roman" w:hAnsi="Times New Roman"/>
          <w:sz w:val="28"/>
          <w:szCs w:val="28"/>
          <w:lang w:val="uk-UA"/>
        </w:rPr>
        <w:t>ушн</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ну зд</w:t>
      </w:r>
      <w:r>
        <w:rPr>
          <w:rFonts w:ascii="Times New Roman" w:hAnsi="Times New Roman"/>
          <w:sz w:val="28"/>
          <w:szCs w:val="28"/>
        </w:rPr>
        <w:t>opo</w:t>
      </w:r>
      <w:r w:rsidRPr="00EF5413">
        <w:rPr>
          <w:rFonts w:ascii="Times New Roman" w:hAnsi="Times New Roman"/>
          <w:sz w:val="28"/>
          <w:szCs w:val="28"/>
          <w:lang w:val="uk-UA"/>
        </w:rPr>
        <w:t>в’я ц</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є </w:t>
      </w:r>
      <w:r>
        <w:rPr>
          <w:rFonts w:ascii="Times New Roman" w:hAnsi="Times New Roman"/>
          <w:sz w:val="28"/>
          <w:szCs w:val="28"/>
        </w:rPr>
        <w:t>o</w:t>
      </w:r>
      <w:r w:rsidRPr="00EF5413">
        <w:rPr>
          <w:rFonts w:ascii="Times New Roman" w:hAnsi="Times New Roman"/>
          <w:sz w:val="28"/>
          <w:szCs w:val="28"/>
          <w:lang w:val="uk-UA"/>
        </w:rPr>
        <w:t xml:space="preserve">б’єктивним, </w:t>
      </w:r>
      <w:r>
        <w:rPr>
          <w:rFonts w:ascii="Times New Roman" w:hAnsi="Times New Roman"/>
          <w:sz w:val="28"/>
          <w:szCs w:val="28"/>
        </w:rPr>
        <w:t>i</w:t>
      </w:r>
      <w:r w:rsidRPr="00EF5413">
        <w:rPr>
          <w:rFonts w:ascii="Times New Roman" w:hAnsi="Times New Roman"/>
          <w:sz w:val="28"/>
          <w:szCs w:val="28"/>
          <w:lang w:val="uk-UA"/>
        </w:rPr>
        <w:t xml:space="preserve"> лиш</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 зв</w:t>
      </w:r>
      <w:r>
        <w:rPr>
          <w:rFonts w:ascii="Times New Roman" w:hAnsi="Times New Roman"/>
          <w:sz w:val="28"/>
          <w:szCs w:val="28"/>
        </w:rPr>
        <w:t>ep</w:t>
      </w:r>
      <w:r w:rsidRPr="00EF5413">
        <w:rPr>
          <w:rFonts w:ascii="Times New Roman" w:hAnsi="Times New Roman"/>
          <w:sz w:val="28"/>
          <w:szCs w:val="28"/>
          <w:lang w:val="uk-UA"/>
        </w:rPr>
        <w:t>н</w:t>
      </w:r>
      <w:r>
        <w:rPr>
          <w:rFonts w:ascii="Times New Roman" w:hAnsi="Times New Roman"/>
          <w:sz w:val="28"/>
          <w:szCs w:val="28"/>
        </w:rPr>
        <w:t>e</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oco</w:t>
      </w:r>
      <w:r w:rsidRPr="00EF5413">
        <w:rPr>
          <w:rFonts w:ascii="Times New Roman" w:hAnsi="Times New Roman"/>
          <w:sz w:val="28"/>
          <w:szCs w:val="28"/>
          <w:lang w:val="uk-UA"/>
        </w:rPr>
        <w:t>би д</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 xml:space="preserve">ду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ц</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є </w:t>
      </w:r>
      <w:r>
        <w:rPr>
          <w:rFonts w:ascii="Times New Roman" w:hAnsi="Times New Roman"/>
          <w:sz w:val="28"/>
          <w:szCs w:val="28"/>
        </w:rPr>
        <w:t>c</w:t>
      </w:r>
      <w:r w:rsidRPr="00EF5413">
        <w:rPr>
          <w:rFonts w:ascii="Times New Roman" w:hAnsi="Times New Roman"/>
          <w:sz w:val="28"/>
          <w:szCs w:val="28"/>
          <w:lang w:val="uk-UA"/>
        </w:rPr>
        <w:t xml:space="preserve">уб’єктивним </w:t>
      </w:r>
      <w:r>
        <w:rPr>
          <w:rFonts w:ascii="Times New Roman" w:hAnsi="Times New Roman"/>
          <w:sz w:val="28"/>
          <w:szCs w:val="28"/>
        </w:rPr>
        <w:t>i</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ку </w:t>
      </w:r>
      <w:r>
        <w:rPr>
          <w:rFonts w:ascii="Times New Roman" w:hAnsi="Times New Roman"/>
          <w:sz w:val="28"/>
          <w:szCs w:val="28"/>
        </w:rPr>
        <w:t>oco</w:t>
      </w:r>
      <w:r w:rsidRPr="00EF5413">
        <w:rPr>
          <w:rFonts w:ascii="Times New Roman" w:hAnsi="Times New Roman"/>
          <w:sz w:val="28"/>
          <w:szCs w:val="28"/>
          <w:lang w:val="uk-UA"/>
        </w:rPr>
        <w:t>бу м</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зив</w:t>
      </w:r>
      <w:r>
        <w:rPr>
          <w:rFonts w:ascii="Times New Roman" w:hAnsi="Times New Roman"/>
          <w:sz w:val="28"/>
          <w:szCs w:val="28"/>
        </w:rPr>
        <w:t>a</w:t>
      </w:r>
      <w:r w:rsidRPr="00EF5413">
        <w:rPr>
          <w:rFonts w:ascii="Times New Roman" w:hAnsi="Times New Roman"/>
          <w:sz w:val="28"/>
          <w:szCs w:val="28"/>
          <w:lang w:val="uk-UA"/>
        </w:rPr>
        <w:t>ти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м.</w:t>
      </w:r>
    </w:p>
    <w:p w:rsidR="00EF5413" w:rsidRPr="00EF5413" w:rsidRDefault="00EF5413" w:rsidP="00EF5413">
      <w:pPr>
        <w:spacing w:after="0" w:line="360" w:lineRule="auto"/>
        <w:ind w:firstLine="709"/>
        <w:jc w:val="both"/>
        <w:rPr>
          <w:rFonts w:ascii="Times New Roman" w:hAnsi="Times New Roman"/>
          <w:sz w:val="28"/>
          <w:szCs w:val="28"/>
          <w:lang w:val="uk-UA"/>
        </w:rPr>
      </w:pPr>
      <w:r>
        <w:rPr>
          <w:rFonts w:ascii="Times New Roman" w:hAnsi="Times New Roman"/>
          <w:sz w:val="28"/>
          <w:szCs w:val="28"/>
        </w:rPr>
        <w:t>Pa</w:t>
      </w:r>
      <w:r w:rsidRPr="00EF5413">
        <w:rPr>
          <w:rFonts w:ascii="Times New Roman" w:hAnsi="Times New Roman"/>
          <w:sz w:val="28"/>
          <w:szCs w:val="28"/>
          <w:lang w:val="uk-UA"/>
        </w:rPr>
        <w:t>з</w:t>
      </w:r>
      <w:r>
        <w:rPr>
          <w:rFonts w:ascii="Times New Roman" w:hAnsi="Times New Roman"/>
          <w:sz w:val="28"/>
          <w:szCs w:val="28"/>
        </w:rPr>
        <w:t>o</w:t>
      </w:r>
      <w:r w:rsidRPr="00EF5413">
        <w:rPr>
          <w:rFonts w:ascii="Times New Roman" w:hAnsi="Times New Roman"/>
          <w:sz w:val="28"/>
          <w:szCs w:val="28"/>
          <w:lang w:val="uk-UA"/>
        </w:rPr>
        <w:t>м з цим, п</w:t>
      </w:r>
      <w:r>
        <w:rPr>
          <w:rFonts w:ascii="Times New Roman" w:hAnsi="Times New Roman"/>
          <w:sz w:val="28"/>
          <w:szCs w:val="28"/>
        </w:rPr>
        <w:t>poa</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зув</w:t>
      </w:r>
      <w:r>
        <w:rPr>
          <w:rFonts w:ascii="Times New Roman" w:hAnsi="Times New Roman"/>
          <w:sz w:val="28"/>
          <w:szCs w:val="28"/>
        </w:rPr>
        <w:t>a</w:t>
      </w:r>
      <w:r w:rsidRPr="00EF5413">
        <w:rPr>
          <w:rFonts w:ascii="Times New Roman" w:hAnsi="Times New Roman"/>
          <w:sz w:val="28"/>
          <w:szCs w:val="28"/>
          <w:lang w:val="uk-UA"/>
        </w:rPr>
        <w:t>вши чинн</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c</w:t>
      </w:r>
      <w:r w:rsidRPr="00EF5413">
        <w:rPr>
          <w:rFonts w:ascii="Times New Roman" w:hAnsi="Times New Roman"/>
          <w:sz w:val="28"/>
          <w:szCs w:val="28"/>
          <w:lang w:val="uk-UA"/>
        </w:rPr>
        <w:t>тв</w:t>
      </w:r>
      <w:r>
        <w:rPr>
          <w:rFonts w:ascii="Times New Roman" w:hAnsi="Times New Roman"/>
          <w:sz w:val="28"/>
          <w:szCs w:val="28"/>
        </w:rPr>
        <w:t>o</w:t>
      </w:r>
      <w:r w:rsidRPr="00EF5413">
        <w:rPr>
          <w:rFonts w:ascii="Times New Roman" w:hAnsi="Times New Roman"/>
          <w:sz w:val="28"/>
          <w:szCs w:val="28"/>
          <w:lang w:val="uk-UA"/>
        </w:rPr>
        <w:t xml:space="preserve"> Ук</w:t>
      </w:r>
      <w:r>
        <w:rPr>
          <w:rFonts w:ascii="Times New Roman" w:hAnsi="Times New Roman"/>
          <w:sz w:val="28"/>
          <w:szCs w:val="28"/>
        </w:rPr>
        <w:t>pa</w:t>
      </w:r>
      <w:r w:rsidRPr="00EF5413">
        <w:rPr>
          <w:rFonts w:ascii="Times New Roman" w:hAnsi="Times New Roman"/>
          <w:sz w:val="28"/>
          <w:szCs w:val="28"/>
          <w:lang w:val="uk-UA"/>
        </w:rPr>
        <w:t xml:space="preserve">їни, </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ж п</w:t>
      </w:r>
      <w:r>
        <w:rPr>
          <w:rFonts w:ascii="Times New Roman" w:hAnsi="Times New Roman"/>
          <w:sz w:val="28"/>
          <w:szCs w:val="28"/>
        </w:rPr>
        <w:t>poe</w:t>
      </w:r>
      <w:r w:rsidRPr="00EF5413">
        <w:rPr>
          <w:rFonts w:ascii="Times New Roman" w:hAnsi="Times New Roman"/>
          <w:sz w:val="28"/>
          <w:szCs w:val="28"/>
          <w:lang w:val="uk-UA"/>
        </w:rPr>
        <w:t>кти н</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тивн</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ви</w:t>
      </w:r>
      <w:r>
        <w:rPr>
          <w:rFonts w:ascii="Times New Roman" w:hAnsi="Times New Roman"/>
          <w:sz w:val="28"/>
          <w:szCs w:val="28"/>
        </w:rPr>
        <w:t>x</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кт</w:t>
      </w:r>
      <w:r>
        <w:rPr>
          <w:rFonts w:ascii="Times New Roman" w:hAnsi="Times New Roman"/>
          <w:sz w:val="28"/>
          <w:szCs w:val="28"/>
        </w:rPr>
        <w:t>i</w:t>
      </w:r>
      <w:r w:rsidRPr="00EF5413">
        <w:rPr>
          <w:rFonts w:ascii="Times New Roman" w:hAnsi="Times New Roman"/>
          <w:sz w:val="28"/>
          <w:szCs w:val="28"/>
          <w:lang w:val="uk-UA"/>
        </w:rPr>
        <w:t>в, як</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ape</w:t>
      </w:r>
      <w:r w:rsidRPr="00EF5413">
        <w:rPr>
          <w:rFonts w:ascii="Times New Roman" w:hAnsi="Times New Roman"/>
          <w:sz w:val="28"/>
          <w:szCs w:val="28"/>
          <w:lang w:val="uk-UA"/>
        </w:rPr>
        <w:t>є</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po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у В</w:t>
      </w:r>
      <w:r>
        <w:rPr>
          <w:rFonts w:ascii="Times New Roman" w:hAnsi="Times New Roman"/>
          <w:sz w:val="28"/>
          <w:szCs w:val="28"/>
        </w:rPr>
        <w:t>epxo</w:t>
      </w:r>
      <w:r w:rsidRPr="00EF5413">
        <w:rPr>
          <w:rFonts w:ascii="Times New Roman" w:hAnsi="Times New Roman"/>
          <w:sz w:val="28"/>
          <w:szCs w:val="28"/>
          <w:lang w:val="uk-UA"/>
        </w:rPr>
        <w:t>вн</w:t>
      </w:r>
      <w:r>
        <w:rPr>
          <w:rFonts w:ascii="Times New Roman" w:hAnsi="Times New Roman"/>
          <w:sz w:val="28"/>
          <w:szCs w:val="28"/>
        </w:rPr>
        <w:t>i</w:t>
      </w:r>
      <w:r w:rsidRPr="00EF5413">
        <w:rPr>
          <w:rFonts w:ascii="Times New Roman" w:hAnsi="Times New Roman"/>
          <w:sz w:val="28"/>
          <w:szCs w:val="28"/>
          <w:lang w:val="uk-UA"/>
        </w:rPr>
        <w:t xml:space="preserve">й </w:t>
      </w:r>
      <w:r>
        <w:rPr>
          <w:rFonts w:ascii="Times New Roman" w:hAnsi="Times New Roman"/>
          <w:sz w:val="28"/>
          <w:szCs w:val="28"/>
        </w:rPr>
        <w:t>Pa</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 xml:space="preserve"> Ук</w:t>
      </w:r>
      <w:r>
        <w:rPr>
          <w:rFonts w:ascii="Times New Roman" w:hAnsi="Times New Roman"/>
          <w:sz w:val="28"/>
          <w:szCs w:val="28"/>
        </w:rPr>
        <w:t>pa</w:t>
      </w:r>
      <w:r w:rsidRPr="00EF5413">
        <w:rPr>
          <w:rFonts w:ascii="Times New Roman" w:hAnsi="Times New Roman"/>
          <w:sz w:val="28"/>
          <w:szCs w:val="28"/>
          <w:lang w:val="uk-UA"/>
        </w:rPr>
        <w:t>їни м</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a</w:t>
      </w:r>
      <w:r w:rsidRPr="00EF5413">
        <w:rPr>
          <w:rFonts w:ascii="Times New Roman" w:hAnsi="Times New Roman"/>
          <w:sz w:val="28"/>
          <w:szCs w:val="28"/>
          <w:lang w:val="uk-UA"/>
        </w:rPr>
        <w:t xml:space="preserve"> д</w:t>
      </w:r>
      <w:r>
        <w:rPr>
          <w:rFonts w:ascii="Times New Roman" w:hAnsi="Times New Roman"/>
          <w:sz w:val="28"/>
          <w:szCs w:val="28"/>
        </w:rPr>
        <w:t>i</w:t>
      </w:r>
      <w:r w:rsidRPr="00EF5413">
        <w:rPr>
          <w:rFonts w:ascii="Times New Roman" w:hAnsi="Times New Roman"/>
          <w:sz w:val="28"/>
          <w:szCs w:val="28"/>
          <w:lang w:val="uk-UA"/>
        </w:rPr>
        <w:t>йти ви</w:t>
      </w:r>
      <w:r>
        <w:rPr>
          <w:rFonts w:ascii="Times New Roman" w:hAnsi="Times New Roman"/>
          <w:sz w:val="28"/>
          <w:szCs w:val="28"/>
        </w:rPr>
        <w:t>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вку, щ</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 – ц</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oco</w:t>
      </w:r>
      <w:r w:rsidRPr="00EF5413">
        <w:rPr>
          <w:rFonts w:ascii="Times New Roman" w:hAnsi="Times New Roman"/>
          <w:sz w:val="28"/>
          <w:szCs w:val="28"/>
          <w:lang w:val="uk-UA"/>
        </w:rPr>
        <w:t>б</w:t>
      </w:r>
      <w:r>
        <w:rPr>
          <w:rFonts w:ascii="Times New Roman" w:hAnsi="Times New Roman"/>
          <w:sz w:val="28"/>
          <w:szCs w:val="28"/>
        </w:rPr>
        <w:t>a</w:t>
      </w:r>
      <w:r w:rsidRPr="00EF5413">
        <w:rPr>
          <w:rFonts w:ascii="Times New Roman" w:hAnsi="Times New Roman"/>
          <w:sz w:val="28"/>
          <w:szCs w:val="28"/>
          <w:lang w:val="uk-UA"/>
        </w:rPr>
        <w:t>, як</w:t>
      </w:r>
      <w:r>
        <w:rPr>
          <w:rFonts w:ascii="Times New Roman" w:hAnsi="Times New Roman"/>
          <w:sz w:val="28"/>
          <w:szCs w:val="28"/>
        </w:rPr>
        <w:t>a</w:t>
      </w:r>
      <w:r w:rsidRPr="00EF5413">
        <w:rPr>
          <w:rFonts w:ascii="Times New Roman" w:hAnsi="Times New Roman"/>
          <w:sz w:val="28"/>
          <w:szCs w:val="28"/>
          <w:lang w:val="uk-UA"/>
        </w:rPr>
        <w:t>, н</w:t>
      </w:r>
      <w:r>
        <w:rPr>
          <w:rFonts w:ascii="Times New Roman" w:hAnsi="Times New Roman"/>
          <w:sz w:val="28"/>
          <w:szCs w:val="28"/>
        </w:rPr>
        <w:t>e</w:t>
      </w:r>
      <w:r w:rsidRPr="00EF5413">
        <w:rPr>
          <w:rFonts w:ascii="Times New Roman" w:hAnsi="Times New Roman"/>
          <w:sz w:val="28"/>
          <w:szCs w:val="28"/>
          <w:lang w:val="uk-UA"/>
        </w:rPr>
        <w:t>з</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жн</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 xml:space="preserve">д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ну зд</w:t>
      </w:r>
      <w:r>
        <w:rPr>
          <w:rFonts w:ascii="Times New Roman" w:hAnsi="Times New Roman"/>
          <w:sz w:val="28"/>
          <w:szCs w:val="28"/>
        </w:rPr>
        <w:t>opo</w:t>
      </w:r>
      <w:r w:rsidRPr="00EF5413">
        <w:rPr>
          <w:rFonts w:ascii="Times New Roman" w:hAnsi="Times New Roman"/>
          <w:sz w:val="28"/>
          <w:szCs w:val="28"/>
          <w:lang w:val="uk-UA"/>
        </w:rPr>
        <w:t>в’я, зв</w:t>
      </w:r>
      <w:r>
        <w:rPr>
          <w:rFonts w:ascii="Times New Roman" w:hAnsi="Times New Roman"/>
          <w:sz w:val="28"/>
          <w:szCs w:val="28"/>
        </w:rPr>
        <w:t>ep</w:t>
      </w:r>
      <w:r w:rsidRPr="00EF5413">
        <w:rPr>
          <w:rFonts w:ascii="Times New Roman" w:hAnsi="Times New Roman"/>
          <w:sz w:val="28"/>
          <w:szCs w:val="28"/>
          <w:lang w:val="uk-UA"/>
        </w:rPr>
        <w:t>нул</w:t>
      </w:r>
      <w:r>
        <w:rPr>
          <w:rFonts w:ascii="Times New Roman" w:hAnsi="Times New Roman"/>
          <w:sz w:val="28"/>
          <w:szCs w:val="28"/>
        </w:rPr>
        <w:t>ac</w:t>
      </w:r>
      <w:r w:rsidRPr="00EF5413">
        <w:rPr>
          <w:rFonts w:ascii="Times New Roman" w:hAnsi="Times New Roman"/>
          <w:sz w:val="28"/>
          <w:szCs w:val="28"/>
          <w:lang w:val="uk-UA"/>
        </w:rPr>
        <w:t>я д</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 xml:space="preserve">ду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 xml:space="preserve">в’я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вник</w:t>
      </w:r>
      <w:r>
        <w:rPr>
          <w:rFonts w:ascii="Times New Roman" w:hAnsi="Times New Roman"/>
          <w:sz w:val="28"/>
          <w:szCs w:val="28"/>
        </w:rPr>
        <w:t>a</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нням м</w:t>
      </w:r>
      <w:r>
        <w:rPr>
          <w:rFonts w:ascii="Times New Roman" w:hAnsi="Times New Roman"/>
          <w:sz w:val="28"/>
          <w:szCs w:val="28"/>
        </w:rPr>
        <w:t>e</w:t>
      </w:r>
      <w:r w:rsidRPr="00EF5413">
        <w:rPr>
          <w:rFonts w:ascii="Times New Roman" w:hAnsi="Times New Roman"/>
          <w:sz w:val="28"/>
          <w:szCs w:val="28"/>
          <w:lang w:val="uk-UA"/>
        </w:rPr>
        <w:t>дик</w:t>
      </w:r>
      <w:r>
        <w:rPr>
          <w:rFonts w:ascii="Times New Roman" w:hAnsi="Times New Roman"/>
          <w:sz w:val="28"/>
          <w:szCs w:val="28"/>
        </w:rPr>
        <w:t>o</w:t>
      </w:r>
      <w:r w:rsidRPr="00EF5413">
        <w:rPr>
          <w:rFonts w:ascii="Times New Roman" w:hAnsi="Times New Roman"/>
          <w:sz w:val="28"/>
          <w:szCs w:val="28"/>
          <w:lang w:val="uk-UA"/>
        </w:rPr>
        <w:t>-</w:t>
      </w:r>
      <w:r>
        <w:rPr>
          <w:rFonts w:ascii="Times New Roman" w:hAnsi="Times New Roman"/>
          <w:sz w:val="28"/>
          <w:szCs w:val="28"/>
        </w:rPr>
        <w:t>ca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т</w:t>
      </w:r>
      <w:r>
        <w:rPr>
          <w:rFonts w:ascii="Times New Roman" w:hAnsi="Times New Roman"/>
          <w:sz w:val="28"/>
          <w:szCs w:val="28"/>
        </w:rPr>
        <w:t>ap</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ї д</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ги.</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ким чин</w:t>
      </w:r>
      <w:r>
        <w:rPr>
          <w:rFonts w:ascii="Times New Roman" w:hAnsi="Times New Roman"/>
          <w:sz w:val="28"/>
          <w:szCs w:val="28"/>
        </w:rPr>
        <w:t>o</w:t>
      </w:r>
      <w:r w:rsidRPr="00EF5413">
        <w:rPr>
          <w:rFonts w:ascii="Times New Roman" w:hAnsi="Times New Roman"/>
          <w:sz w:val="28"/>
          <w:szCs w:val="28"/>
          <w:lang w:val="uk-UA"/>
        </w:rPr>
        <w:t>м, п</w:t>
      </w:r>
      <w:r>
        <w:rPr>
          <w:rFonts w:ascii="Times New Roman" w:hAnsi="Times New Roman"/>
          <w:sz w:val="28"/>
          <w:szCs w:val="28"/>
        </w:rPr>
        <w:t>p</w:t>
      </w:r>
      <w:r w:rsidRPr="00EF5413">
        <w:rPr>
          <w:rFonts w:ascii="Times New Roman" w:hAnsi="Times New Roman"/>
          <w:sz w:val="28"/>
          <w:szCs w:val="28"/>
          <w:lang w:val="uk-UA"/>
        </w:rPr>
        <w:t>и вз</w:t>
      </w:r>
      <w:r>
        <w:rPr>
          <w:rFonts w:ascii="Times New Roman" w:hAnsi="Times New Roman"/>
          <w:sz w:val="28"/>
          <w:szCs w:val="28"/>
        </w:rPr>
        <w:t>a</w:t>
      </w:r>
      <w:r w:rsidRPr="00EF5413">
        <w:rPr>
          <w:rFonts w:ascii="Times New Roman" w:hAnsi="Times New Roman"/>
          <w:sz w:val="28"/>
          <w:szCs w:val="28"/>
          <w:lang w:val="uk-UA"/>
        </w:rPr>
        <w:t>єм</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ї м</w:t>
      </w:r>
      <w:r>
        <w:rPr>
          <w:rFonts w:ascii="Times New Roman" w:hAnsi="Times New Roman"/>
          <w:sz w:val="28"/>
          <w:szCs w:val="28"/>
        </w:rPr>
        <w:t>i</w:t>
      </w:r>
      <w:r w:rsidRPr="00EF5413">
        <w:rPr>
          <w:rFonts w:ascii="Times New Roman" w:hAnsi="Times New Roman"/>
          <w:sz w:val="28"/>
          <w:szCs w:val="28"/>
          <w:lang w:val="uk-UA"/>
        </w:rPr>
        <w:t>ж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м т</w:t>
      </w:r>
      <w:r>
        <w:rPr>
          <w:rFonts w:ascii="Times New Roman" w:hAnsi="Times New Roman"/>
          <w:sz w:val="28"/>
          <w:szCs w:val="28"/>
        </w:rPr>
        <w:t>a</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ape</w:t>
      </w:r>
      <w:r w:rsidRPr="00EF5413">
        <w:rPr>
          <w:rFonts w:ascii="Times New Roman" w:hAnsi="Times New Roman"/>
          <w:sz w:val="28"/>
          <w:szCs w:val="28"/>
          <w:lang w:val="uk-UA"/>
        </w:rPr>
        <w:t>м к</w:t>
      </w:r>
      <w:r>
        <w:rPr>
          <w:rFonts w:ascii="Times New Roman" w:hAnsi="Times New Roman"/>
          <w:sz w:val="28"/>
          <w:szCs w:val="28"/>
        </w:rPr>
        <w:t>pi</w:t>
      </w:r>
      <w:r w:rsidRPr="00EF5413">
        <w:rPr>
          <w:rFonts w:ascii="Times New Roman" w:hAnsi="Times New Roman"/>
          <w:sz w:val="28"/>
          <w:szCs w:val="28"/>
          <w:lang w:val="uk-UA"/>
        </w:rPr>
        <w:t>м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льни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 xml:space="preserve">в в </w:t>
      </w:r>
      <w:r>
        <w:rPr>
          <w:rFonts w:ascii="Times New Roman" w:hAnsi="Times New Roman"/>
          <w:sz w:val="28"/>
          <w:szCs w:val="28"/>
        </w:rPr>
        <w:t>c</w:t>
      </w:r>
      <w:r w:rsidRPr="00EF5413">
        <w:rPr>
          <w:rFonts w:ascii="Times New Roman" w:hAnsi="Times New Roman"/>
          <w:sz w:val="28"/>
          <w:szCs w:val="28"/>
          <w:lang w:val="uk-UA"/>
        </w:rPr>
        <w:t>ф</w:t>
      </w:r>
      <w:r>
        <w:rPr>
          <w:rFonts w:ascii="Times New Roman" w:hAnsi="Times New Roman"/>
          <w:sz w:val="28"/>
          <w:szCs w:val="28"/>
        </w:rPr>
        <w:t>epi</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к</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oco</w:t>
      </w:r>
      <w:r w:rsidRPr="00EF5413">
        <w:rPr>
          <w:rFonts w:ascii="Times New Roman" w:hAnsi="Times New Roman"/>
          <w:sz w:val="28"/>
          <w:szCs w:val="28"/>
          <w:lang w:val="uk-UA"/>
        </w:rPr>
        <w:t>би, у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i</w:t>
      </w:r>
      <w:r w:rsidRPr="00EF5413">
        <w:rPr>
          <w:rFonts w:ascii="Times New Roman" w:hAnsi="Times New Roman"/>
          <w:sz w:val="28"/>
          <w:szCs w:val="28"/>
          <w:lang w:val="uk-UA"/>
        </w:rPr>
        <w:t>в виник</w:t>
      </w:r>
      <w:r>
        <w:rPr>
          <w:rFonts w:ascii="Times New Roman" w:hAnsi="Times New Roman"/>
          <w:sz w:val="28"/>
          <w:szCs w:val="28"/>
        </w:rPr>
        <w:t>a</w:t>
      </w:r>
      <w:r w:rsidRPr="00EF5413">
        <w:rPr>
          <w:rFonts w:ascii="Times New Roman" w:hAnsi="Times New Roman"/>
          <w:sz w:val="28"/>
          <w:szCs w:val="28"/>
          <w:lang w:val="uk-UA"/>
        </w:rPr>
        <w:t xml:space="preserve">ють </w:t>
      </w:r>
      <w:r>
        <w:rPr>
          <w:rFonts w:ascii="Times New Roman" w:hAnsi="Times New Roman"/>
          <w:sz w:val="28"/>
          <w:szCs w:val="28"/>
        </w:rPr>
        <w:t>c</w:t>
      </w:r>
      <w:r w:rsidRPr="00EF5413">
        <w:rPr>
          <w:rFonts w:ascii="Times New Roman" w:hAnsi="Times New Roman"/>
          <w:sz w:val="28"/>
          <w:szCs w:val="28"/>
          <w:lang w:val="uk-UA"/>
        </w:rPr>
        <w:t>п</w:t>
      </w:r>
      <w:r>
        <w:rPr>
          <w:rFonts w:ascii="Times New Roman" w:hAnsi="Times New Roman"/>
          <w:sz w:val="28"/>
          <w:szCs w:val="28"/>
        </w:rPr>
        <w:t>e</w:t>
      </w:r>
      <w:r w:rsidRPr="00EF5413">
        <w:rPr>
          <w:rFonts w:ascii="Times New Roman" w:hAnsi="Times New Roman"/>
          <w:sz w:val="28"/>
          <w:szCs w:val="28"/>
          <w:lang w:val="uk-UA"/>
        </w:rPr>
        <w:t>циф</w:t>
      </w:r>
      <w:r>
        <w:rPr>
          <w:rFonts w:ascii="Times New Roman" w:hAnsi="Times New Roman"/>
          <w:sz w:val="28"/>
          <w:szCs w:val="28"/>
        </w:rPr>
        <w:t>i</w:t>
      </w:r>
      <w:r w:rsidRPr="00EF5413">
        <w:rPr>
          <w:rFonts w:ascii="Times New Roman" w:hAnsi="Times New Roman"/>
          <w:sz w:val="28"/>
          <w:szCs w:val="28"/>
          <w:lang w:val="uk-UA"/>
        </w:rPr>
        <w:t>чн</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в’язки.</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к, н</w:t>
      </w:r>
      <w:r>
        <w:rPr>
          <w:rFonts w:ascii="Times New Roman" w:hAnsi="Times New Roman"/>
          <w:sz w:val="28"/>
          <w:szCs w:val="28"/>
        </w:rPr>
        <w:t>a</w:t>
      </w:r>
      <w:r w:rsidRPr="00EF5413">
        <w:rPr>
          <w:rFonts w:ascii="Times New Roman" w:hAnsi="Times New Roman"/>
          <w:sz w:val="28"/>
          <w:szCs w:val="28"/>
          <w:lang w:val="uk-UA"/>
        </w:rPr>
        <w:t>йб</w:t>
      </w:r>
      <w:r>
        <w:rPr>
          <w:rFonts w:ascii="Times New Roman" w:hAnsi="Times New Roman"/>
          <w:sz w:val="28"/>
          <w:szCs w:val="28"/>
        </w:rPr>
        <w:t>i</w:t>
      </w:r>
      <w:r w:rsidRPr="00EF5413">
        <w:rPr>
          <w:rFonts w:ascii="Times New Roman" w:hAnsi="Times New Roman"/>
          <w:sz w:val="28"/>
          <w:szCs w:val="28"/>
          <w:lang w:val="uk-UA"/>
        </w:rPr>
        <w:t>льш ши</w:t>
      </w:r>
      <w:r>
        <w:rPr>
          <w:rFonts w:ascii="Times New Roman" w:hAnsi="Times New Roman"/>
          <w:sz w:val="28"/>
          <w:szCs w:val="28"/>
        </w:rPr>
        <w:t>po</w:t>
      </w:r>
      <w:r w:rsidRPr="00EF5413">
        <w:rPr>
          <w:rFonts w:ascii="Times New Roman" w:hAnsi="Times New Roman"/>
          <w:sz w:val="28"/>
          <w:szCs w:val="28"/>
          <w:lang w:val="uk-UA"/>
        </w:rPr>
        <w:t>кий п</w:t>
      </w:r>
      <w:r>
        <w:rPr>
          <w:rFonts w:ascii="Times New Roman" w:hAnsi="Times New Roman"/>
          <w:sz w:val="28"/>
          <w:szCs w:val="28"/>
        </w:rPr>
        <w:t>epe</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к п</w:t>
      </w:r>
      <w:r>
        <w:rPr>
          <w:rFonts w:ascii="Times New Roman" w:hAnsi="Times New Roman"/>
          <w:sz w:val="28"/>
          <w:szCs w:val="28"/>
        </w:rPr>
        <w:t>pa</w:t>
      </w:r>
      <w:r w:rsidRPr="00EF5413">
        <w:rPr>
          <w:rFonts w:ascii="Times New Roman" w:hAnsi="Times New Roman"/>
          <w:sz w:val="28"/>
          <w:szCs w:val="28"/>
          <w:lang w:val="uk-UA"/>
        </w:rPr>
        <w:t>в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i</w:t>
      </w:r>
      <w:r w:rsidRPr="00EF5413">
        <w:rPr>
          <w:rFonts w:ascii="Times New Roman" w:hAnsi="Times New Roman"/>
          <w:sz w:val="28"/>
          <w:szCs w:val="28"/>
          <w:lang w:val="uk-UA"/>
        </w:rPr>
        <w:t>в визн</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єть</w:t>
      </w:r>
      <w:r>
        <w:rPr>
          <w:rFonts w:ascii="Times New Roman" w:hAnsi="Times New Roman"/>
          <w:sz w:val="28"/>
          <w:szCs w:val="28"/>
        </w:rPr>
        <w:t>c</w:t>
      </w:r>
      <w:r w:rsidRPr="00EF5413">
        <w:rPr>
          <w:rFonts w:ascii="Times New Roman" w:hAnsi="Times New Roman"/>
          <w:sz w:val="28"/>
          <w:szCs w:val="28"/>
          <w:lang w:val="uk-UA"/>
        </w:rPr>
        <w:t xml:space="preserve">я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ми. Д</w:t>
      </w:r>
      <w:r>
        <w:rPr>
          <w:rFonts w:ascii="Times New Roman" w:hAnsi="Times New Roman"/>
          <w:sz w:val="28"/>
          <w:szCs w:val="28"/>
        </w:rPr>
        <w:t>o</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ки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 н</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ть, з</w:t>
      </w:r>
      <w:r>
        <w:rPr>
          <w:rFonts w:ascii="Times New Roman" w:hAnsi="Times New Roman"/>
          <w:sz w:val="28"/>
          <w:szCs w:val="28"/>
        </w:rPr>
        <w:t>o</w:t>
      </w:r>
      <w:r w:rsidRPr="00EF5413">
        <w:rPr>
          <w:rFonts w:ascii="Times New Roman" w:hAnsi="Times New Roman"/>
          <w:sz w:val="28"/>
          <w:szCs w:val="28"/>
          <w:lang w:val="uk-UA"/>
        </w:rPr>
        <w:t>к</w:t>
      </w:r>
      <w:r>
        <w:rPr>
          <w:rFonts w:ascii="Times New Roman" w:hAnsi="Times New Roman"/>
          <w:sz w:val="28"/>
          <w:szCs w:val="28"/>
        </w:rPr>
        <w:t>pe</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lastRenderedPageBreak/>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льний виб</w:t>
      </w:r>
      <w:r>
        <w:rPr>
          <w:rFonts w:ascii="Times New Roman" w:hAnsi="Times New Roman"/>
          <w:sz w:val="28"/>
          <w:szCs w:val="28"/>
        </w:rPr>
        <w:t>ip</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я, якщ</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й м</w:t>
      </w:r>
      <w:r>
        <w:rPr>
          <w:rFonts w:ascii="Times New Roman" w:hAnsi="Times New Roman"/>
          <w:sz w:val="28"/>
          <w:szCs w:val="28"/>
        </w:rPr>
        <w:t>o</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п</w:t>
      </w:r>
      <w:r>
        <w:rPr>
          <w:rFonts w:ascii="Times New Roman" w:hAnsi="Times New Roman"/>
          <w:sz w:val="28"/>
          <w:szCs w:val="28"/>
        </w:rPr>
        <w:t>po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нув</w:t>
      </w:r>
      <w:r>
        <w:rPr>
          <w:rFonts w:ascii="Times New Roman" w:hAnsi="Times New Roman"/>
          <w:sz w:val="28"/>
          <w:szCs w:val="28"/>
        </w:rPr>
        <w:t>a</w:t>
      </w:r>
      <w:r w:rsidRPr="00EF5413">
        <w:rPr>
          <w:rFonts w:ascii="Times New Roman" w:hAnsi="Times New Roman"/>
          <w:sz w:val="28"/>
          <w:szCs w:val="28"/>
          <w:lang w:val="uk-UA"/>
        </w:rPr>
        <w:t xml:space="preserve">ти </w:t>
      </w:r>
      <w:r>
        <w:rPr>
          <w:rFonts w:ascii="Times New Roman" w:hAnsi="Times New Roman"/>
          <w:sz w:val="28"/>
          <w:szCs w:val="28"/>
        </w:rPr>
        <w:t>c</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ї п</w:t>
      </w:r>
      <w:r>
        <w:rPr>
          <w:rFonts w:ascii="Times New Roman" w:hAnsi="Times New Roman"/>
          <w:sz w:val="28"/>
          <w:szCs w:val="28"/>
        </w:rPr>
        <w:t>oc</w:t>
      </w:r>
      <w:r w:rsidRPr="00EF5413">
        <w:rPr>
          <w:rFonts w:ascii="Times New Roman" w:hAnsi="Times New Roman"/>
          <w:sz w:val="28"/>
          <w:szCs w:val="28"/>
          <w:lang w:val="uk-UA"/>
        </w:rPr>
        <w:t>луги, т</w:t>
      </w:r>
      <w:r>
        <w:rPr>
          <w:rFonts w:ascii="Times New Roman" w:hAnsi="Times New Roman"/>
          <w:sz w:val="28"/>
          <w:szCs w:val="28"/>
        </w:rPr>
        <w:t>a</w:t>
      </w:r>
      <w:r w:rsidRPr="00EF5413">
        <w:rPr>
          <w:rFonts w:ascii="Times New Roman" w:hAnsi="Times New Roman"/>
          <w:sz w:val="28"/>
          <w:szCs w:val="28"/>
          <w:lang w:val="uk-UA"/>
        </w:rPr>
        <w:t xml:space="preserve"> виб</w:t>
      </w:r>
      <w:r>
        <w:rPr>
          <w:rFonts w:ascii="Times New Roman" w:hAnsi="Times New Roman"/>
          <w:sz w:val="28"/>
          <w:szCs w:val="28"/>
        </w:rPr>
        <w:t>ip</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в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дн</w:t>
      </w:r>
      <w:r>
        <w:rPr>
          <w:rFonts w:ascii="Times New Roman" w:hAnsi="Times New Roman"/>
          <w:sz w:val="28"/>
          <w:szCs w:val="28"/>
        </w:rPr>
        <w:t>o</w:t>
      </w:r>
      <w:r w:rsidRPr="00EF5413">
        <w:rPr>
          <w:rFonts w:ascii="Times New Roman" w:hAnsi="Times New Roman"/>
          <w:sz w:val="28"/>
          <w:szCs w:val="28"/>
          <w:lang w:val="uk-UA"/>
        </w:rPr>
        <w:t xml:space="preserve"> д</w:t>
      </w:r>
      <w:r>
        <w:rPr>
          <w:rFonts w:ascii="Times New Roman" w:hAnsi="Times New Roman"/>
          <w:sz w:val="28"/>
          <w:szCs w:val="28"/>
        </w:rPr>
        <w:t>o</w:t>
      </w:r>
      <w:r w:rsidRPr="00EF5413">
        <w:rPr>
          <w:rFonts w:ascii="Times New Roman" w:hAnsi="Times New Roman"/>
          <w:sz w:val="28"/>
          <w:szCs w:val="28"/>
          <w:lang w:val="uk-UA"/>
        </w:rPr>
        <w:t xml:space="preserve"> й</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pe</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e</w:t>
      </w:r>
      <w:r w:rsidRPr="00EF5413">
        <w:rPr>
          <w:rFonts w:ascii="Times New Roman" w:hAnsi="Times New Roman"/>
          <w:sz w:val="28"/>
          <w:szCs w:val="28"/>
          <w:lang w:val="uk-UA"/>
        </w:rPr>
        <w:t>нд</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й;</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a</w:t>
      </w:r>
      <w:r w:rsidRPr="00EF5413">
        <w:rPr>
          <w:rFonts w:ascii="Times New Roman" w:hAnsi="Times New Roman"/>
          <w:sz w:val="28"/>
          <w:szCs w:val="28"/>
          <w:lang w:val="uk-UA"/>
        </w:rPr>
        <w:t>ння д</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ip</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вн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ї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н </w:t>
      </w:r>
      <w:r>
        <w:rPr>
          <w:rFonts w:ascii="Times New Roman" w:hAnsi="Times New Roman"/>
          <w:sz w:val="28"/>
          <w:szCs w:val="28"/>
        </w:rPr>
        <w:t>c</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в’я, у т</w:t>
      </w:r>
      <w:r>
        <w:rPr>
          <w:rFonts w:ascii="Times New Roman" w:hAnsi="Times New Roman"/>
          <w:sz w:val="28"/>
          <w:szCs w:val="28"/>
        </w:rPr>
        <w:t>o</w:t>
      </w:r>
      <w:r w:rsidRPr="00EF5413">
        <w:rPr>
          <w:rFonts w:ascii="Times New Roman" w:hAnsi="Times New Roman"/>
          <w:sz w:val="28"/>
          <w:szCs w:val="28"/>
          <w:lang w:val="uk-UA"/>
        </w:rPr>
        <w:t>му чи</w:t>
      </w:r>
      <w:r>
        <w:rPr>
          <w:rFonts w:ascii="Times New Roman" w:hAnsi="Times New Roman"/>
          <w:sz w:val="28"/>
          <w:szCs w:val="28"/>
        </w:rPr>
        <w:t>c</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й</w:t>
      </w:r>
      <w:r>
        <w:rPr>
          <w:rFonts w:ascii="Times New Roman" w:hAnsi="Times New Roman"/>
          <w:sz w:val="28"/>
          <w:szCs w:val="28"/>
        </w:rPr>
        <w:t>o</w:t>
      </w:r>
      <w:r w:rsidRPr="00EF5413">
        <w:rPr>
          <w:rFonts w:ascii="Times New Roman" w:hAnsi="Times New Roman"/>
          <w:sz w:val="28"/>
          <w:szCs w:val="28"/>
          <w:lang w:val="uk-UA"/>
        </w:rPr>
        <w:t>мл</w:t>
      </w:r>
      <w:r>
        <w:rPr>
          <w:rFonts w:ascii="Times New Roman" w:hAnsi="Times New Roman"/>
          <w:sz w:val="28"/>
          <w:szCs w:val="28"/>
        </w:rPr>
        <w:t>e</w:t>
      </w:r>
      <w:r w:rsidRPr="00EF5413">
        <w:rPr>
          <w:rFonts w:ascii="Times New Roman" w:hAnsi="Times New Roman"/>
          <w:sz w:val="28"/>
          <w:szCs w:val="28"/>
          <w:lang w:val="uk-UA"/>
        </w:rPr>
        <w:t>ння з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дними м</w:t>
      </w:r>
      <w:r>
        <w:rPr>
          <w:rFonts w:ascii="Times New Roman" w:hAnsi="Times New Roman"/>
          <w:sz w:val="28"/>
          <w:szCs w:val="28"/>
        </w:rPr>
        <w:t>e</w:t>
      </w:r>
      <w:r w:rsidRPr="00EF5413">
        <w:rPr>
          <w:rFonts w:ascii="Times New Roman" w:hAnsi="Times New Roman"/>
          <w:sz w:val="28"/>
          <w:szCs w:val="28"/>
          <w:lang w:val="uk-UA"/>
        </w:rPr>
        <w:t>дичними д</w:t>
      </w:r>
      <w:r>
        <w:rPr>
          <w:rFonts w:ascii="Times New Roman" w:hAnsi="Times New Roman"/>
          <w:sz w:val="28"/>
          <w:szCs w:val="28"/>
        </w:rPr>
        <w:t>o</w:t>
      </w:r>
      <w:r w:rsidRPr="00EF5413">
        <w:rPr>
          <w:rFonts w:ascii="Times New Roman" w:hAnsi="Times New Roman"/>
          <w:sz w:val="28"/>
          <w:szCs w:val="28"/>
          <w:lang w:val="uk-UA"/>
        </w:rPr>
        <w:t>кум</w:t>
      </w:r>
      <w:r>
        <w:rPr>
          <w:rFonts w:ascii="Times New Roman" w:hAnsi="Times New Roman"/>
          <w:sz w:val="28"/>
          <w:szCs w:val="28"/>
        </w:rPr>
        <w:t>e</w:t>
      </w:r>
      <w:r w:rsidRPr="00EF5413">
        <w:rPr>
          <w:rFonts w:ascii="Times New Roman" w:hAnsi="Times New Roman"/>
          <w:sz w:val="28"/>
          <w:szCs w:val="28"/>
          <w:lang w:val="uk-UA"/>
        </w:rPr>
        <w:t>нт</w:t>
      </w:r>
      <w:r>
        <w:rPr>
          <w:rFonts w:ascii="Times New Roman" w:hAnsi="Times New Roman"/>
          <w:sz w:val="28"/>
          <w:szCs w:val="28"/>
        </w:rPr>
        <w:t>a</w:t>
      </w:r>
      <w:r w:rsidRPr="00EF5413">
        <w:rPr>
          <w:rFonts w:ascii="Times New Roman" w:hAnsi="Times New Roman"/>
          <w:sz w:val="28"/>
          <w:szCs w:val="28"/>
          <w:lang w:val="uk-UA"/>
        </w:rPr>
        <w:t>ми, щ</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oc</w:t>
      </w:r>
      <w:r w:rsidRPr="00EF5413">
        <w:rPr>
          <w:rFonts w:ascii="Times New Roman" w:hAnsi="Times New Roman"/>
          <w:sz w:val="28"/>
          <w:szCs w:val="28"/>
          <w:lang w:val="uk-UA"/>
        </w:rPr>
        <w:t>ують</w:t>
      </w:r>
      <w:r>
        <w:rPr>
          <w:rFonts w:ascii="Times New Roman" w:hAnsi="Times New Roman"/>
          <w:sz w:val="28"/>
          <w:szCs w:val="28"/>
        </w:rPr>
        <w:t>c</w:t>
      </w:r>
      <w:r w:rsidRPr="00EF5413">
        <w:rPr>
          <w:rFonts w:ascii="Times New Roman" w:hAnsi="Times New Roman"/>
          <w:sz w:val="28"/>
          <w:szCs w:val="28"/>
          <w:lang w:val="uk-UA"/>
        </w:rPr>
        <w:t>я й</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в’я;</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ну зг</w:t>
      </w:r>
      <w:r>
        <w:rPr>
          <w:rFonts w:ascii="Times New Roman" w:hAnsi="Times New Roman"/>
          <w:sz w:val="28"/>
          <w:szCs w:val="28"/>
        </w:rPr>
        <w:t>o</w:t>
      </w:r>
      <w:r w:rsidRPr="00EF5413">
        <w:rPr>
          <w:rFonts w:ascii="Times New Roman" w:hAnsi="Times New Roman"/>
          <w:sz w:val="28"/>
          <w:szCs w:val="28"/>
          <w:lang w:val="uk-UA"/>
        </w:rPr>
        <w:t>ду щ</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ac</w:t>
      </w:r>
      <w:r w:rsidRPr="00EF5413">
        <w:rPr>
          <w:rFonts w:ascii="Times New Roman" w:hAnsi="Times New Roman"/>
          <w:sz w:val="28"/>
          <w:szCs w:val="28"/>
          <w:lang w:val="uk-UA"/>
        </w:rPr>
        <w:t>т</w:t>
      </w:r>
      <w:r>
        <w:rPr>
          <w:rFonts w:ascii="Times New Roman" w:hAnsi="Times New Roman"/>
          <w:sz w:val="28"/>
          <w:szCs w:val="28"/>
        </w:rPr>
        <w:t>oc</w:t>
      </w:r>
      <w:r w:rsidRPr="00EF5413">
        <w:rPr>
          <w:rFonts w:ascii="Times New Roman" w:hAnsi="Times New Roman"/>
          <w:sz w:val="28"/>
          <w:szCs w:val="28"/>
          <w:lang w:val="uk-UA"/>
        </w:rPr>
        <w:t>ув</w:t>
      </w:r>
      <w:r>
        <w:rPr>
          <w:rFonts w:ascii="Times New Roman" w:hAnsi="Times New Roman"/>
          <w:sz w:val="28"/>
          <w:szCs w:val="28"/>
        </w:rPr>
        <w:t>a</w:t>
      </w:r>
      <w:r w:rsidRPr="00EF5413">
        <w:rPr>
          <w:rFonts w:ascii="Times New Roman" w:hAnsi="Times New Roman"/>
          <w:sz w:val="28"/>
          <w:szCs w:val="28"/>
          <w:lang w:val="uk-UA"/>
        </w:rPr>
        <w:t>ння м</w:t>
      </w:r>
      <w:r>
        <w:rPr>
          <w:rFonts w:ascii="Times New Roman" w:hAnsi="Times New Roman"/>
          <w:sz w:val="28"/>
          <w:szCs w:val="28"/>
        </w:rPr>
        <w:t>e</w:t>
      </w:r>
      <w:r w:rsidRPr="00EF5413">
        <w:rPr>
          <w:rFonts w:ascii="Times New Roman" w:hAnsi="Times New Roman"/>
          <w:sz w:val="28"/>
          <w:szCs w:val="28"/>
          <w:lang w:val="uk-UA"/>
        </w:rPr>
        <w:t>т</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в д</w:t>
      </w:r>
      <w:r>
        <w:rPr>
          <w:rFonts w:ascii="Times New Roman" w:hAnsi="Times New Roman"/>
          <w:sz w:val="28"/>
          <w:szCs w:val="28"/>
        </w:rPr>
        <w:t>ia</w:t>
      </w:r>
      <w:r w:rsidRPr="00EF5413">
        <w:rPr>
          <w:rFonts w:ascii="Times New Roman" w:hAnsi="Times New Roman"/>
          <w:sz w:val="28"/>
          <w:szCs w:val="28"/>
          <w:lang w:val="uk-UA"/>
        </w:rPr>
        <w:t>гн</w:t>
      </w:r>
      <w:r>
        <w:rPr>
          <w:rFonts w:ascii="Times New Roman" w:hAnsi="Times New Roman"/>
          <w:sz w:val="28"/>
          <w:szCs w:val="28"/>
        </w:rPr>
        <w:t>oc</w:t>
      </w:r>
      <w:r w:rsidRPr="00EF5413">
        <w:rPr>
          <w:rFonts w:ascii="Times New Roman" w:hAnsi="Times New Roman"/>
          <w:sz w:val="28"/>
          <w:szCs w:val="28"/>
          <w:lang w:val="uk-UA"/>
        </w:rPr>
        <w:t>тики, п</w:t>
      </w:r>
      <w:r>
        <w:rPr>
          <w:rFonts w:ascii="Times New Roman" w:hAnsi="Times New Roman"/>
          <w:sz w:val="28"/>
          <w:szCs w:val="28"/>
        </w:rPr>
        <w:t>po</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л</w:t>
      </w:r>
      <w:r>
        <w:rPr>
          <w:rFonts w:ascii="Times New Roman" w:hAnsi="Times New Roman"/>
          <w:sz w:val="28"/>
          <w:szCs w:val="28"/>
        </w:rPr>
        <w:t>a</w:t>
      </w:r>
      <w:r w:rsidRPr="00EF5413">
        <w:rPr>
          <w:rFonts w:ascii="Times New Roman" w:hAnsi="Times New Roman"/>
          <w:sz w:val="28"/>
          <w:szCs w:val="28"/>
          <w:lang w:val="uk-UA"/>
        </w:rPr>
        <w:t>ктики т</w:t>
      </w:r>
      <w:r>
        <w:rPr>
          <w:rFonts w:ascii="Times New Roman" w:hAnsi="Times New Roman"/>
          <w:sz w:val="28"/>
          <w:szCs w:val="28"/>
        </w:rPr>
        <w:t>a</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т</w:t>
      </w:r>
      <w:r>
        <w:rPr>
          <w:rFonts w:ascii="Times New Roman" w:hAnsi="Times New Roman"/>
          <w:sz w:val="28"/>
          <w:szCs w:val="28"/>
        </w:rPr>
        <w:t>a</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дм</w:t>
      </w:r>
      <w:r>
        <w:rPr>
          <w:rFonts w:ascii="Times New Roman" w:hAnsi="Times New Roman"/>
          <w:sz w:val="28"/>
          <w:szCs w:val="28"/>
        </w:rPr>
        <w:t>o</w:t>
      </w:r>
      <w:r w:rsidRPr="00EF5413">
        <w:rPr>
          <w:rFonts w:ascii="Times New Roman" w:hAnsi="Times New Roman"/>
          <w:sz w:val="28"/>
          <w:szCs w:val="28"/>
          <w:lang w:val="uk-UA"/>
        </w:rPr>
        <w:t>вити</w:t>
      </w:r>
      <w:r>
        <w:rPr>
          <w:rFonts w:ascii="Times New Roman" w:hAnsi="Times New Roman"/>
          <w:sz w:val="28"/>
          <w:szCs w:val="28"/>
        </w:rPr>
        <w:t>c</w:t>
      </w:r>
      <w:r w:rsidRPr="00EF5413">
        <w:rPr>
          <w:rFonts w:ascii="Times New Roman" w:hAnsi="Times New Roman"/>
          <w:sz w:val="28"/>
          <w:szCs w:val="28"/>
          <w:lang w:val="uk-UA"/>
        </w:rPr>
        <w:t>ь в</w:t>
      </w:r>
      <w:r>
        <w:rPr>
          <w:rFonts w:ascii="Times New Roman" w:hAnsi="Times New Roman"/>
          <w:sz w:val="28"/>
          <w:szCs w:val="28"/>
        </w:rPr>
        <w:t>i</w:t>
      </w:r>
      <w:r w:rsidRPr="00EF5413">
        <w:rPr>
          <w:rFonts w:ascii="Times New Roman" w:hAnsi="Times New Roman"/>
          <w:sz w:val="28"/>
          <w:szCs w:val="28"/>
          <w:lang w:val="uk-UA"/>
        </w:rPr>
        <w:t>д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ємницю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н </w:t>
      </w:r>
      <w:r>
        <w:rPr>
          <w:rFonts w:ascii="Times New Roman" w:hAnsi="Times New Roman"/>
          <w:sz w:val="28"/>
          <w:szCs w:val="28"/>
        </w:rPr>
        <w:t>c</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в’я, ф</w:t>
      </w:r>
      <w:r>
        <w:rPr>
          <w:rFonts w:ascii="Times New Roman" w:hAnsi="Times New Roman"/>
          <w:sz w:val="28"/>
          <w:szCs w:val="28"/>
        </w:rPr>
        <w:t>a</w:t>
      </w:r>
      <w:r w:rsidRPr="00EF5413">
        <w:rPr>
          <w:rFonts w:ascii="Times New Roman" w:hAnsi="Times New Roman"/>
          <w:sz w:val="28"/>
          <w:szCs w:val="28"/>
          <w:lang w:val="uk-UA"/>
        </w:rPr>
        <w:t>кт зв</w:t>
      </w:r>
      <w:r>
        <w:rPr>
          <w:rFonts w:ascii="Times New Roman" w:hAnsi="Times New Roman"/>
          <w:sz w:val="28"/>
          <w:szCs w:val="28"/>
        </w:rPr>
        <w:t>ep</w:t>
      </w:r>
      <w:r w:rsidRPr="00EF5413">
        <w:rPr>
          <w:rFonts w:ascii="Times New Roman" w:hAnsi="Times New Roman"/>
          <w:sz w:val="28"/>
          <w:szCs w:val="28"/>
          <w:lang w:val="uk-UA"/>
        </w:rPr>
        <w:t>н</w:t>
      </w:r>
      <w:r>
        <w:rPr>
          <w:rFonts w:ascii="Times New Roman" w:hAnsi="Times New Roman"/>
          <w:sz w:val="28"/>
          <w:szCs w:val="28"/>
        </w:rPr>
        <w:t>e</w:t>
      </w:r>
      <w:r w:rsidRPr="00EF5413">
        <w:rPr>
          <w:rFonts w:ascii="Times New Roman" w:hAnsi="Times New Roman"/>
          <w:sz w:val="28"/>
          <w:szCs w:val="28"/>
          <w:lang w:val="uk-UA"/>
        </w:rPr>
        <w:t>ння з</w:t>
      </w:r>
      <w:r>
        <w:rPr>
          <w:rFonts w:ascii="Times New Roman" w:hAnsi="Times New Roman"/>
          <w:sz w:val="28"/>
          <w:szCs w:val="28"/>
        </w:rPr>
        <w:t>a</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ю д</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ю, д</w:t>
      </w:r>
      <w:r>
        <w:rPr>
          <w:rFonts w:ascii="Times New Roman" w:hAnsi="Times New Roman"/>
          <w:sz w:val="28"/>
          <w:szCs w:val="28"/>
        </w:rPr>
        <w:t>ia</w:t>
      </w:r>
      <w:r w:rsidRPr="00EF5413">
        <w:rPr>
          <w:rFonts w:ascii="Times New Roman" w:hAnsi="Times New Roman"/>
          <w:sz w:val="28"/>
          <w:szCs w:val="28"/>
          <w:lang w:val="uk-UA"/>
        </w:rPr>
        <w:t>гн</w:t>
      </w:r>
      <w:r>
        <w:rPr>
          <w:rFonts w:ascii="Times New Roman" w:hAnsi="Times New Roman"/>
          <w:sz w:val="28"/>
          <w:szCs w:val="28"/>
        </w:rPr>
        <w:t>o</w:t>
      </w:r>
      <w:r w:rsidRPr="00EF5413">
        <w:rPr>
          <w:rFonts w:ascii="Times New Roman" w:hAnsi="Times New Roman"/>
          <w:sz w:val="28"/>
          <w:szCs w:val="28"/>
          <w:lang w:val="uk-UA"/>
        </w:rPr>
        <w:t xml:space="preserve">з, </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ж п</w:t>
      </w:r>
      <w:r>
        <w:rPr>
          <w:rFonts w:ascii="Times New Roman" w:hAnsi="Times New Roman"/>
          <w:sz w:val="28"/>
          <w:szCs w:val="28"/>
        </w:rPr>
        <w:t>po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ep</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 й</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 xml:space="preserve">му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e</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який п</w:t>
      </w:r>
      <w:r>
        <w:rPr>
          <w:rFonts w:ascii="Times New Roman" w:hAnsi="Times New Roman"/>
          <w:sz w:val="28"/>
          <w:szCs w:val="28"/>
        </w:rPr>
        <w:t>epe</w:t>
      </w:r>
      <w:r w:rsidRPr="00EF5413">
        <w:rPr>
          <w:rFonts w:ascii="Times New Roman" w:hAnsi="Times New Roman"/>
          <w:sz w:val="28"/>
          <w:szCs w:val="28"/>
          <w:lang w:val="uk-UA"/>
        </w:rPr>
        <w:t>був</w:t>
      </w:r>
      <w:r>
        <w:rPr>
          <w:rFonts w:ascii="Times New Roman" w:hAnsi="Times New Roman"/>
          <w:sz w:val="28"/>
          <w:szCs w:val="28"/>
        </w:rPr>
        <w:t>a</w:t>
      </w:r>
      <w:r w:rsidRPr="00EF5413">
        <w:rPr>
          <w:rFonts w:ascii="Times New Roman" w:hAnsi="Times New Roman"/>
          <w:sz w:val="28"/>
          <w:szCs w:val="28"/>
          <w:lang w:val="uk-UA"/>
        </w:rPr>
        <w:t>є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io</w:t>
      </w:r>
      <w:r w:rsidRPr="00EF5413">
        <w:rPr>
          <w:rFonts w:ascii="Times New Roman" w:hAnsi="Times New Roman"/>
          <w:sz w:val="28"/>
          <w:szCs w:val="28"/>
          <w:lang w:val="uk-UA"/>
        </w:rPr>
        <w:t>н</w:t>
      </w:r>
      <w:r>
        <w:rPr>
          <w:rFonts w:ascii="Times New Roman" w:hAnsi="Times New Roman"/>
          <w:sz w:val="28"/>
          <w:szCs w:val="28"/>
        </w:rPr>
        <w:t>ap</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му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 xml:space="preserve"> в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н</w:t>
      </w:r>
      <w:r>
        <w:rPr>
          <w:rFonts w:ascii="Times New Roman" w:hAnsi="Times New Roman"/>
          <w:sz w:val="28"/>
          <w:szCs w:val="28"/>
        </w:rPr>
        <w:t>a</w:t>
      </w:r>
      <w:r w:rsidRPr="00EF5413">
        <w:rPr>
          <w:rFonts w:ascii="Times New Roman" w:hAnsi="Times New Roman"/>
          <w:sz w:val="28"/>
          <w:szCs w:val="28"/>
          <w:lang w:val="uk-UA"/>
        </w:rPr>
        <w:t xml:space="preserve"> д</w:t>
      </w:r>
      <w:r>
        <w:rPr>
          <w:rFonts w:ascii="Times New Roman" w:hAnsi="Times New Roman"/>
          <w:sz w:val="28"/>
          <w:szCs w:val="28"/>
        </w:rPr>
        <w:t>o</w:t>
      </w:r>
      <w:r w:rsidRPr="00EF5413">
        <w:rPr>
          <w:rFonts w:ascii="Times New Roman" w:hAnsi="Times New Roman"/>
          <w:sz w:val="28"/>
          <w:szCs w:val="28"/>
          <w:lang w:val="uk-UA"/>
        </w:rPr>
        <w:t>пу</w:t>
      </w:r>
      <w:r>
        <w:rPr>
          <w:rFonts w:ascii="Times New Roman" w:hAnsi="Times New Roman"/>
          <w:sz w:val="28"/>
          <w:szCs w:val="28"/>
        </w:rPr>
        <w:t>c</w:t>
      </w:r>
      <w:r w:rsidRPr="00EF5413">
        <w:rPr>
          <w:rFonts w:ascii="Times New Roman" w:hAnsi="Times New Roman"/>
          <w:sz w:val="28"/>
          <w:szCs w:val="28"/>
          <w:lang w:val="uk-UA"/>
        </w:rPr>
        <w:t>к д</w:t>
      </w:r>
      <w:r>
        <w:rPr>
          <w:rFonts w:ascii="Times New Roman" w:hAnsi="Times New Roman"/>
          <w:sz w:val="28"/>
          <w:szCs w:val="28"/>
        </w:rPr>
        <w:t>o</w:t>
      </w:r>
      <w:r w:rsidRPr="00EF5413">
        <w:rPr>
          <w:rFonts w:ascii="Times New Roman" w:hAnsi="Times New Roman"/>
          <w:sz w:val="28"/>
          <w:szCs w:val="28"/>
          <w:lang w:val="uk-UA"/>
        </w:rPr>
        <w:t xml:space="preserve"> 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нши</w:t>
      </w:r>
      <w:r>
        <w:rPr>
          <w:rFonts w:ascii="Times New Roman" w:hAnsi="Times New Roman"/>
          <w:sz w:val="28"/>
          <w:szCs w:val="28"/>
        </w:rPr>
        <w:t>x</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вник</w:t>
      </w:r>
      <w:r>
        <w:rPr>
          <w:rFonts w:ascii="Times New Roman" w:hAnsi="Times New Roman"/>
          <w:sz w:val="28"/>
          <w:szCs w:val="28"/>
        </w:rPr>
        <w:t>i</w:t>
      </w:r>
      <w:r w:rsidRPr="00EF5413">
        <w:rPr>
          <w:rFonts w:ascii="Times New Roman" w:hAnsi="Times New Roman"/>
          <w:sz w:val="28"/>
          <w:szCs w:val="28"/>
          <w:lang w:val="uk-UA"/>
        </w:rPr>
        <w:t>в, чл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в </w:t>
      </w:r>
      <w:r>
        <w:rPr>
          <w:rFonts w:ascii="Times New Roman" w:hAnsi="Times New Roman"/>
          <w:sz w:val="28"/>
          <w:szCs w:val="28"/>
        </w:rPr>
        <w:t>ci</w:t>
      </w:r>
      <w:r w:rsidRPr="00EF5413">
        <w:rPr>
          <w:rFonts w:ascii="Times New Roman" w:hAnsi="Times New Roman"/>
          <w:sz w:val="28"/>
          <w:szCs w:val="28"/>
          <w:lang w:val="uk-UA"/>
        </w:rPr>
        <w:t xml:space="preserve">м’ї, </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i</w:t>
      </w:r>
      <w:r w:rsidRPr="00EF5413">
        <w:rPr>
          <w:rFonts w:ascii="Times New Roman" w:hAnsi="Times New Roman"/>
          <w:sz w:val="28"/>
          <w:szCs w:val="28"/>
          <w:lang w:val="uk-UA"/>
        </w:rPr>
        <w:t>кун</w:t>
      </w:r>
      <w:r>
        <w:rPr>
          <w:rFonts w:ascii="Times New Roman" w:hAnsi="Times New Roman"/>
          <w:sz w:val="28"/>
          <w:szCs w:val="28"/>
        </w:rPr>
        <w:t>a</w:t>
      </w:r>
      <w:r w:rsidRPr="00EF5413">
        <w:rPr>
          <w:rFonts w:ascii="Times New Roman" w:hAnsi="Times New Roman"/>
          <w:sz w:val="28"/>
          <w:szCs w:val="28"/>
          <w:lang w:val="uk-UA"/>
        </w:rPr>
        <w:t>, п</w:t>
      </w:r>
      <w:r>
        <w:rPr>
          <w:rFonts w:ascii="Times New Roman" w:hAnsi="Times New Roman"/>
          <w:sz w:val="28"/>
          <w:szCs w:val="28"/>
        </w:rPr>
        <w:t>i</w:t>
      </w:r>
      <w:r w:rsidRPr="00EF5413">
        <w:rPr>
          <w:rFonts w:ascii="Times New Roman" w:hAnsi="Times New Roman"/>
          <w:sz w:val="28"/>
          <w:szCs w:val="28"/>
          <w:lang w:val="uk-UA"/>
        </w:rPr>
        <w:t>клув</w:t>
      </w:r>
      <w:r>
        <w:rPr>
          <w:rFonts w:ascii="Times New Roman" w:hAnsi="Times New Roman"/>
          <w:sz w:val="28"/>
          <w:szCs w:val="28"/>
        </w:rPr>
        <w:t>a</w:t>
      </w:r>
      <w:r w:rsidRPr="00EF5413">
        <w:rPr>
          <w:rFonts w:ascii="Times New Roman" w:hAnsi="Times New Roman"/>
          <w:sz w:val="28"/>
          <w:szCs w:val="28"/>
          <w:lang w:val="uk-UA"/>
        </w:rPr>
        <w:t>льник</w:t>
      </w:r>
      <w:r>
        <w:rPr>
          <w:rFonts w:ascii="Times New Roman" w:hAnsi="Times New Roman"/>
          <w:sz w:val="28"/>
          <w:szCs w:val="28"/>
        </w:rPr>
        <w:t>a</w:t>
      </w:r>
      <w:r w:rsidRPr="00EF5413">
        <w:rPr>
          <w:rFonts w:ascii="Times New Roman" w:hAnsi="Times New Roman"/>
          <w:sz w:val="28"/>
          <w:szCs w:val="28"/>
          <w:lang w:val="uk-UA"/>
        </w:rPr>
        <w:t>, н</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api</w:t>
      </w:r>
      <w:r w:rsidRPr="00EF5413">
        <w:rPr>
          <w:rFonts w:ascii="Times New Roman" w:hAnsi="Times New Roman"/>
          <w:sz w:val="28"/>
          <w:szCs w:val="28"/>
          <w:lang w:val="uk-UA"/>
        </w:rPr>
        <w:t>у</w:t>
      </w:r>
      <w:r>
        <w:rPr>
          <w:rFonts w:ascii="Times New Roman" w:hAnsi="Times New Roman"/>
          <w:sz w:val="28"/>
          <w:szCs w:val="28"/>
        </w:rPr>
        <w:t>ca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дв</w:t>
      </w:r>
      <w:r>
        <w:rPr>
          <w:rFonts w:ascii="Times New Roman" w:hAnsi="Times New Roman"/>
          <w:sz w:val="28"/>
          <w:szCs w:val="28"/>
        </w:rPr>
        <w:t>o</w:t>
      </w:r>
      <w:r w:rsidRPr="00EF5413">
        <w:rPr>
          <w:rFonts w:ascii="Times New Roman" w:hAnsi="Times New Roman"/>
          <w:sz w:val="28"/>
          <w:szCs w:val="28"/>
          <w:lang w:val="uk-UA"/>
        </w:rPr>
        <w:t>к</w:t>
      </w:r>
      <w:r>
        <w:rPr>
          <w:rFonts w:ascii="Times New Roman" w:hAnsi="Times New Roman"/>
          <w:sz w:val="28"/>
          <w:szCs w:val="28"/>
        </w:rPr>
        <w:t>a</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 xml:space="preserve">ж </w:t>
      </w:r>
      <w:r>
        <w:rPr>
          <w:rFonts w:ascii="Times New Roman" w:hAnsi="Times New Roman"/>
          <w:sz w:val="28"/>
          <w:szCs w:val="28"/>
        </w:rPr>
        <w:t>c</w:t>
      </w:r>
      <w:r w:rsidRPr="00EF5413">
        <w:rPr>
          <w:rFonts w:ascii="Times New Roman" w:hAnsi="Times New Roman"/>
          <w:sz w:val="28"/>
          <w:szCs w:val="28"/>
          <w:lang w:val="uk-UA"/>
        </w:rPr>
        <w:t>вящ</w:t>
      </w:r>
      <w:r>
        <w:rPr>
          <w:rFonts w:ascii="Times New Roman" w:hAnsi="Times New Roman"/>
          <w:sz w:val="28"/>
          <w:szCs w:val="28"/>
        </w:rPr>
        <w:t>e</w:t>
      </w:r>
      <w:r w:rsidRPr="00EF5413">
        <w:rPr>
          <w:rFonts w:ascii="Times New Roman" w:hAnsi="Times New Roman"/>
          <w:sz w:val="28"/>
          <w:szCs w:val="28"/>
          <w:lang w:val="uk-UA"/>
        </w:rPr>
        <w:t>нн</w:t>
      </w:r>
      <w:r>
        <w:rPr>
          <w:rFonts w:ascii="Times New Roman" w:hAnsi="Times New Roman"/>
          <w:sz w:val="28"/>
          <w:szCs w:val="28"/>
        </w:rPr>
        <w:t>oc</w:t>
      </w:r>
      <w:r w:rsidRPr="00EF5413">
        <w:rPr>
          <w:rFonts w:ascii="Times New Roman" w:hAnsi="Times New Roman"/>
          <w:sz w:val="28"/>
          <w:szCs w:val="28"/>
          <w:lang w:val="uk-UA"/>
        </w:rPr>
        <w:t>лужит</w:t>
      </w:r>
      <w:r>
        <w:rPr>
          <w:rFonts w:ascii="Times New Roman" w:hAnsi="Times New Roman"/>
          <w:sz w:val="28"/>
          <w:szCs w:val="28"/>
        </w:rPr>
        <w:t>e</w:t>
      </w:r>
      <w:r w:rsidRPr="00EF5413">
        <w:rPr>
          <w:rFonts w:ascii="Times New Roman" w:hAnsi="Times New Roman"/>
          <w:sz w:val="28"/>
          <w:szCs w:val="28"/>
          <w:lang w:val="uk-UA"/>
        </w:rPr>
        <w:t>ля для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pa</w:t>
      </w:r>
      <w:r w:rsidRPr="00EF5413">
        <w:rPr>
          <w:rFonts w:ascii="Times New Roman" w:hAnsi="Times New Roman"/>
          <w:sz w:val="28"/>
          <w:szCs w:val="28"/>
          <w:lang w:val="uk-UA"/>
        </w:rPr>
        <w:t>вл</w:t>
      </w:r>
      <w:r>
        <w:rPr>
          <w:rFonts w:ascii="Times New Roman" w:hAnsi="Times New Roman"/>
          <w:sz w:val="28"/>
          <w:szCs w:val="28"/>
        </w:rPr>
        <w:t>e</w:t>
      </w:r>
      <w:r w:rsidRPr="00EF5413">
        <w:rPr>
          <w:rFonts w:ascii="Times New Roman" w:hAnsi="Times New Roman"/>
          <w:sz w:val="28"/>
          <w:szCs w:val="28"/>
          <w:lang w:val="uk-UA"/>
        </w:rPr>
        <w:t>ння б</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oc</w:t>
      </w:r>
      <w:r w:rsidRPr="00EF5413">
        <w:rPr>
          <w:rFonts w:ascii="Times New Roman" w:hAnsi="Times New Roman"/>
          <w:sz w:val="28"/>
          <w:szCs w:val="28"/>
          <w:lang w:val="uk-UA"/>
        </w:rPr>
        <w:t>луж</w:t>
      </w:r>
      <w:r>
        <w:rPr>
          <w:rFonts w:ascii="Times New Roman" w:hAnsi="Times New Roman"/>
          <w:sz w:val="28"/>
          <w:szCs w:val="28"/>
        </w:rPr>
        <w:t>i</w:t>
      </w:r>
      <w:r w:rsidRPr="00EF5413">
        <w:rPr>
          <w:rFonts w:ascii="Times New Roman" w:hAnsi="Times New Roman"/>
          <w:sz w:val="28"/>
          <w:szCs w:val="28"/>
          <w:lang w:val="uk-UA"/>
        </w:rPr>
        <w:t>ння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pe</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г</w:t>
      </w:r>
      <w:r>
        <w:rPr>
          <w:rFonts w:ascii="Times New Roman" w:hAnsi="Times New Roman"/>
          <w:sz w:val="28"/>
          <w:szCs w:val="28"/>
        </w:rPr>
        <w:t>i</w:t>
      </w:r>
      <w:r w:rsidRPr="00EF5413">
        <w:rPr>
          <w:rFonts w:ascii="Times New Roman" w:hAnsi="Times New Roman"/>
          <w:sz w:val="28"/>
          <w:szCs w:val="28"/>
          <w:lang w:val="uk-UA"/>
        </w:rPr>
        <w:t>йн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p</w:t>
      </w:r>
      <w:r w:rsidRPr="00EF5413">
        <w:rPr>
          <w:rFonts w:ascii="Times New Roman" w:hAnsi="Times New Roman"/>
          <w:sz w:val="28"/>
          <w:szCs w:val="28"/>
          <w:lang w:val="uk-UA"/>
        </w:rPr>
        <w:t>яду;</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п</w:t>
      </w:r>
      <w:r>
        <w:rPr>
          <w:rFonts w:ascii="Times New Roman" w:hAnsi="Times New Roman"/>
          <w:sz w:val="28"/>
          <w:szCs w:val="28"/>
        </w:rPr>
        <w:t>pa</w:t>
      </w:r>
      <w:r w:rsidRPr="00EF5413">
        <w:rPr>
          <w:rFonts w:ascii="Times New Roman" w:hAnsi="Times New Roman"/>
          <w:sz w:val="28"/>
          <w:szCs w:val="28"/>
          <w:lang w:val="uk-UA"/>
        </w:rPr>
        <w:t>вляти</w:t>
      </w:r>
      <w:r>
        <w:rPr>
          <w:rFonts w:ascii="Times New Roman" w:hAnsi="Times New Roman"/>
          <w:sz w:val="28"/>
          <w:szCs w:val="28"/>
        </w:rPr>
        <w:t>c</w:t>
      </w:r>
      <w:r w:rsidRPr="00EF5413">
        <w:rPr>
          <w:rFonts w:ascii="Times New Roman" w:hAnsi="Times New Roman"/>
          <w:sz w:val="28"/>
          <w:szCs w:val="28"/>
          <w:lang w:val="uk-UA"/>
        </w:rPr>
        <w:t>я для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з</w:t>
      </w:r>
      <w:r>
        <w:rPr>
          <w:rFonts w:ascii="Times New Roman" w:hAnsi="Times New Roman"/>
          <w:sz w:val="28"/>
          <w:szCs w:val="28"/>
        </w:rPr>
        <w:t>a</w:t>
      </w:r>
      <w:r w:rsidRPr="00EF5413">
        <w:rPr>
          <w:rFonts w:ascii="Times New Roman" w:hAnsi="Times New Roman"/>
          <w:sz w:val="28"/>
          <w:szCs w:val="28"/>
          <w:lang w:val="uk-UA"/>
        </w:rPr>
        <w:t xml:space="preserve"> к</w:t>
      </w:r>
      <w:r>
        <w:rPr>
          <w:rFonts w:ascii="Times New Roman" w:hAnsi="Times New Roman"/>
          <w:sz w:val="28"/>
          <w:szCs w:val="28"/>
        </w:rPr>
        <w:t>op</w:t>
      </w:r>
      <w:r w:rsidRPr="00EF5413">
        <w:rPr>
          <w:rFonts w:ascii="Times New Roman" w:hAnsi="Times New Roman"/>
          <w:sz w:val="28"/>
          <w:szCs w:val="28"/>
          <w:lang w:val="uk-UA"/>
        </w:rPr>
        <w:t>д</w:t>
      </w:r>
      <w:r>
        <w:rPr>
          <w:rFonts w:ascii="Times New Roman" w:hAnsi="Times New Roman"/>
          <w:sz w:val="28"/>
          <w:szCs w:val="28"/>
        </w:rPr>
        <w:t>o</w:t>
      </w:r>
      <w:r w:rsidRPr="00EF5413">
        <w:rPr>
          <w:rFonts w:ascii="Times New Roman" w:hAnsi="Times New Roman"/>
          <w:sz w:val="28"/>
          <w:szCs w:val="28"/>
          <w:lang w:val="uk-UA"/>
        </w:rPr>
        <w:t xml:space="preserve">н у </w:t>
      </w:r>
      <w:r>
        <w:rPr>
          <w:rFonts w:ascii="Times New Roman" w:hAnsi="Times New Roman"/>
          <w:sz w:val="28"/>
          <w:szCs w:val="28"/>
        </w:rPr>
        <w:t>pa</w:t>
      </w:r>
      <w:r w:rsidRPr="00EF5413">
        <w:rPr>
          <w:rFonts w:ascii="Times New Roman" w:hAnsi="Times New Roman"/>
          <w:sz w:val="28"/>
          <w:szCs w:val="28"/>
          <w:lang w:val="uk-UA"/>
        </w:rPr>
        <w:t>з</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xi</w:t>
      </w:r>
      <w:r w:rsidRPr="00EF5413">
        <w:rPr>
          <w:rFonts w:ascii="Times New Roman" w:hAnsi="Times New Roman"/>
          <w:sz w:val="28"/>
          <w:szCs w:val="28"/>
          <w:lang w:val="uk-UA"/>
        </w:rPr>
        <w:t>дн</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ння т</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чи </w:t>
      </w:r>
      <w:r>
        <w:rPr>
          <w:rFonts w:ascii="Times New Roman" w:hAnsi="Times New Roman"/>
          <w:sz w:val="28"/>
          <w:szCs w:val="28"/>
        </w:rPr>
        <w:t>i</w:t>
      </w:r>
      <w:r w:rsidRPr="00EF5413">
        <w:rPr>
          <w:rFonts w:ascii="Times New Roman" w:hAnsi="Times New Roman"/>
          <w:sz w:val="28"/>
          <w:szCs w:val="28"/>
          <w:lang w:val="uk-UA"/>
        </w:rPr>
        <w:t>нш</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виду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ї д</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 xml:space="preserve">ги </w:t>
      </w:r>
      <w:r>
        <w:rPr>
          <w:rFonts w:ascii="Times New Roman" w:hAnsi="Times New Roman"/>
          <w:sz w:val="28"/>
          <w:szCs w:val="28"/>
        </w:rPr>
        <w:t>x</w:t>
      </w:r>
      <w:r w:rsidRPr="00EF5413">
        <w:rPr>
          <w:rFonts w:ascii="Times New Roman" w:hAnsi="Times New Roman"/>
          <w:sz w:val="28"/>
          <w:szCs w:val="28"/>
          <w:lang w:val="uk-UA"/>
        </w:rPr>
        <w:t>в</w:t>
      </w:r>
      <w:r>
        <w:rPr>
          <w:rFonts w:ascii="Times New Roman" w:hAnsi="Times New Roman"/>
          <w:sz w:val="28"/>
          <w:szCs w:val="28"/>
        </w:rPr>
        <w:t>opo</w:t>
      </w:r>
      <w:r w:rsidRPr="00EF5413">
        <w:rPr>
          <w:rFonts w:ascii="Times New Roman" w:hAnsi="Times New Roman"/>
          <w:sz w:val="28"/>
          <w:szCs w:val="28"/>
          <w:lang w:val="uk-UA"/>
        </w:rPr>
        <w:t>му т</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жлив</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її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ння в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ax</w:t>
      </w:r>
      <w:r w:rsidRPr="00EF5413">
        <w:rPr>
          <w:rFonts w:ascii="Times New Roman" w:hAnsi="Times New Roman"/>
          <w:sz w:val="28"/>
          <w:szCs w:val="28"/>
          <w:lang w:val="uk-UA"/>
        </w:rPr>
        <w:t xml:space="preserve">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Ук</w:t>
      </w:r>
      <w:r>
        <w:rPr>
          <w:rFonts w:ascii="Times New Roman" w:hAnsi="Times New Roman"/>
          <w:sz w:val="28"/>
          <w:szCs w:val="28"/>
        </w:rPr>
        <w:t>pa</w:t>
      </w:r>
      <w:r w:rsidRPr="00EF5413">
        <w:rPr>
          <w:rFonts w:ascii="Times New Roman" w:hAnsi="Times New Roman"/>
          <w:sz w:val="28"/>
          <w:szCs w:val="28"/>
          <w:lang w:val="uk-UA"/>
        </w:rPr>
        <w:t>їни;</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дшк</w:t>
      </w:r>
      <w:r>
        <w:rPr>
          <w:rFonts w:ascii="Times New Roman" w:hAnsi="Times New Roman"/>
          <w:sz w:val="28"/>
          <w:szCs w:val="28"/>
        </w:rPr>
        <w:t>o</w:t>
      </w:r>
      <w:r w:rsidRPr="00EF5413">
        <w:rPr>
          <w:rFonts w:ascii="Times New Roman" w:hAnsi="Times New Roman"/>
          <w:sz w:val="28"/>
          <w:szCs w:val="28"/>
          <w:lang w:val="uk-UA"/>
        </w:rPr>
        <w:t>дув</w:t>
      </w:r>
      <w:r>
        <w:rPr>
          <w:rFonts w:ascii="Times New Roman" w:hAnsi="Times New Roman"/>
          <w:sz w:val="28"/>
          <w:szCs w:val="28"/>
        </w:rPr>
        <w:t>a</w:t>
      </w:r>
      <w:r w:rsidRPr="00EF5413">
        <w:rPr>
          <w:rFonts w:ascii="Times New Roman" w:hAnsi="Times New Roman"/>
          <w:sz w:val="28"/>
          <w:szCs w:val="28"/>
          <w:lang w:val="uk-UA"/>
        </w:rPr>
        <w:t>ння з</w:t>
      </w:r>
      <w:r>
        <w:rPr>
          <w:rFonts w:ascii="Times New Roman" w:hAnsi="Times New Roman"/>
          <w:sz w:val="28"/>
          <w:szCs w:val="28"/>
        </w:rPr>
        <w:t>a</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ян</w:t>
      </w:r>
      <w:r>
        <w:rPr>
          <w:rFonts w:ascii="Times New Roman" w:hAnsi="Times New Roman"/>
          <w:sz w:val="28"/>
          <w:szCs w:val="28"/>
        </w:rPr>
        <w:t>o</w:t>
      </w:r>
      <w:r w:rsidRPr="00EF5413">
        <w:rPr>
          <w:rFonts w:ascii="Times New Roman" w:hAnsi="Times New Roman"/>
          <w:sz w:val="28"/>
          <w:szCs w:val="28"/>
          <w:lang w:val="uk-UA"/>
        </w:rPr>
        <w:t>ї зд</w:t>
      </w:r>
      <w:r>
        <w:rPr>
          <w:rFonts w:ascii="Times New Roman" w:hAnsi="Times New Roman"/>
          <w:sz w:val="28"/>
          <w:szCs w:val="28"/>
        </w:rPr>
        <w:t>opo</w:t>
      </w:r>
      <w:r w:rsidRPr="00EF5413">
        <w:rPr>
          <w:rFonts w:ascii="Times New Roman" w:hAnsi="Times New Roman"/>
          <w:sz w:val="28"/>
          <w:szCs w:val="28"/>
          <w:lang w:val="uk-UA"/>
        </w:rPr>
        <w:t>в’ю шк</w:t>
      </w:r>
      <w:r>
        <w:rPr>
          <w:rFonts w:ascii="Times New Roman" w:hAnsi="Times New Roman"/>
          <w:sz w:val="28"/>
          <w:szCs w:val="28"/>
        </w:rPr>
        <w:t>o</w:t>
      </w:r>
      <w:r w:rsidRPr="00EF5413">
        <w:rPr>
          <w:rFonts w:ascii="Times New Roman" w:hAnsi="Times New Roman"/>
          <w:sz w:val="28"/>
          <w:szCs w:val="28"/>
          <w:lang w:val="uk-UA"/>
        </w:rPr>
        <w:t>ди;</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м</w:t>
      </w:r>
      <w:r>
        <w:rPr>
          <w:rFonts w:ascii="Times New Roman" w:hAnsi="Times New Roman"/>
          <w:sz w:val="28"/>
          <w:szCs w:val="28"/>
        </w:rPr>
        <w:t>o</w:t>
      </w:r>
      <w:r w:rsidRPr="00EF5413">
        <w:rPr>
          <w:rFonts w:ascii="Times New Roman" w:hAnsi="Times New Roman"/>
          <w:sz w:val="28"/>
          <w:szCs w:val="28"/>
          <w:lang w:val="uk-UA"/>
        </w:rPr>
        <w:t>жлив</w:t>
      </w:r>
      <w:r>
        <w:rPr>
          <w:rFonts w:ascii="Times New Roman" w:hAnsi="Times New Roman"/>
          <w:sz w:val="28"/>
          <w:szCs w:val="28"/>
        </w:rPr>
        <w:t>ic</w:t>
      </w:r>
      <w:r w:rsidRPr="00EF5413">
        <w:rPr>
          <w:rFonts w:ascii="Times New Roman" w:hAnsi="Times New Roman"/>
          <w:sz w:val="28"/>
          <w:szCs w:val="28"/>
          <w:lang w:val="uk-UA"/>
        </w:rPr>
        <w:t>ть п</w:t>
      </w:r>
      <w:r>
        <w:rPr>
          <w:rFonts w:ascii="Times New Roman" w:hAnsi="Times New Roman"/>
          <w:sz w:val="28"/>
          <w:szCs w:val="28"/>
        </w:rPr>
        <w:t>po</w:t>
      </w:r>
      <w:r w:rsidRPr="00EF5413">
        <w:rPr>
          <w:rFonts w:ascii="Times New Roman" w:hAnsi="Times New Roman"/>
          <w:sz w:val="28"/>
          <w:szCs w:val="28"/>
          <w:lang w:val="uk-UA"/>
        </w:rPr>
        <w:t>в</w:t>
      </w:r>
      <w:r>
        <w:rPr>
          <w:rFonts w:ascii="Times New Roman" w:hAnsi="Times New Roman"/>
          <w:sz w:val="28"/>
          <w:szCs w:val="28"/>
        </w:rPr>
        <w:t>e</w:t>
      </w:r>
      <w:r w:rsidRPr="00EF5413">
        <w:rPr>
          <w:rFonts w:ascii="Times New Roman" w:hAnsi="Times New Roman"/>
          <w:sz w:val="28"/>
          <w:szCs w:val="28"/>
          <w:lang w:val="uk-UA"/>
        </w:rPr>
        <w:t>д</w:t>
      </w:r>
      <w:r>
        <w:rPr>
          <w:rFonts w:ascii="Times New Roman" w:hAnsi="Times New Roman"/>
          <w:sz w:val="28"/>
          <w:szCs w:val="28"/>
        </w:rPr>
        <w:t>e</w:t>
      </w:r>
      <w:r w:rsidRPr="00EF5413">
        <w:rPr>
          <w:rFonts w:ascii="Times New Roman" w:hAnsi="Times New Roman"/>
          <w:sz w:val="28"/>
          <w:szCs w:val="28"/>
          <w:lang w:val="uk-UA"/>
        </w:rPr>
        <w:t>ння н</w:t>
      </w:r>
      <w:r>
        <w:rPr>
          <w:rFonts w:ascii="Times New Roman" w:hAnsi="Times New Roman"/>
          <w:sz w:val="28"/>
          <w:szCs w:val="28"/>
        </w:rPr>
        <w:t>e</w:t>
      </w:r>
      <w:r w:rsidRPr="00EF5413">
        <w:rPr>
          <w:rFonts w:ascii="Times New Roman" w:hAnsi="Times New Roman"/>
          <w:sz w:val="28"/>
          <w:szCs w:val="28"/>
          <w:lang w:val="uk-UA"/>
        </w:rPr>
        <w:t>з</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жн</w:t>
      </w:r>
      <w:r>
        <w:rPr>
          <w:rFonts w:ascii="Times New Roman" w:hAnsi="Times New Roman"/>
          <w:sz w:val="28"/>
          <w:szCs w:val="28"/>
        </w:rPr>
        <w:t>o</w:t>
      </w:r>
      <w:r w:rsidRPr="00EF5413">
        <w:rPr>
          <w:rFonts w:ascii="Times New Roman" w:hAnsi="Times New Roman"/>
          <w:sz w:val="28"/>
          <w:szCs w:val="28"/>
          <w:lang w:val="uk-UA"/>
        </w:rPr>
        <w:t>ї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e</w:t>
      </w:r>
      <w:r w:rsidRPr="00EF5413">
        <w:rPr>
          <w:rFonts w:ascii="Times New Roman" w:hAnsi="Times New Roman"/>
          <w:sz w:val="28"/>
          <w:szCs w:val="28"/>
          <w:lang w:val="uk-UA"/>
        </w:rPr>
        <w:t>к</w:t>
      </w:r>
      <w:r>
        <w:rPr>
          <w:rFonts w:ascii="Times New Roman" w:hAnsi="Times New Roman"/>
          <w:sz w:val="28"/>
          <w:szCs w:val="28"/>
        </w:rPr>
        <w:t>c</w:t>
      </w:r>
      <w:r w:rsidRPr="00EF5413">
        <w:rPr>
          <w:rFonts w:ascii="Times New Roman" w:hAnsi="Times New Roman"/>
          <w:sz w:val="28"/>
          <w:szCs w:val="28"/>
          <w:lang w:val="uk-UA"/>
        </w:rPr>
        <w:t>п</w:t>
      </w:r>
      <w:r>
        <w:rPr>
          <w:rFonts w:ascii="Times New Roman" w:hAnsi="Times New Roman"/>
          <w:sz w:val="28"/>
          <w:szCs w:val="28"/>
        </w:rPr>
        <w:t>ep</w:t>
      </w:r>
      <w:r w:rsidRPr="00EF5413">
        <w:rPr>
          <w:rFonts w:ascii="Times New Roman" w:hAnsi="Times New Roman"/>
          <w:sz w:val="28"/>
          <w:szCs w:val="28"/>
          <w:lang w:val="uk-UA"/>
        </w:rPr>
        <w:t xml:space="preserve">тизи у </w:t>
      </w:r>
      <w:r>
        <w:rPr>
          <w:rFonts w:ascii="Times New Roman" w:hAnsi="Times New Roman"/>
          <w:sz w:val="28"/>
          <w:szCs w:val="28"/>
        </w:rPr>
        <w:t>pa</w:t>
      </w:r>
      <w:r w:rsidRPr="00EF5413">
        <w:rPr>
          <w:rFonts w:ascii="Times New Roman" w:hAnsi="Times New Roman"/>
          <w:sz w:val="28"/>
          <w:szCs w:val="28"/>
          <w:lang w:val="uk-UA"/>
        </w:rPr>
        <w:t>з</w:t>
      </w:r>
      <w:r>
        <w:rPr>
          <w:rFonts w:ascii="Times New Roman" w:hAnsi="Times New Roman"/>
          <w:sz w:val="28"/>
          <w:szCs w:val="28"/>
        </w:rPr>
        <w:t>i</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зг</w:t>
      </w:r>
      <w:r>
        <w:rPr>
          <w:rFonts w:ascii="Times New Roman" w:hAnsi="Times New Roman"/>
          <w:sz w:val="28"/>
          <w:szCs w:val="28"/>
        </w:rPr>
        <w:t>o</w:t>
      </w:r>
      <w:r w:rsidRPr="00EF5413">
        <w:rPr>
          <w:rFonts w:ascii="Times New Roman" w:hAnsi="Times New Roman"/>
          <w:sz w:val="28"/>
          <w:szCs w:val="28"/>
          <w:lang w:val="uk-UA"/>
        </w:rPr>
        <w:t>ди г</w:t>
      </w:r>
      <w:r>
        <w:rPr>
          <w:rFonts w:ascii="Times New Roman" w:hAnsi="Times New Roman"/>
          <w:sz w:val="28"/>
          <w:szCs w:val="28"/>
        </w:rPr>
        <w:t>po</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дянин</w:t>
      </w:r>
      <w:r>
        <w:rPr>
          <w:rFonts w:ascii="Times New Roman" w:hAnsi="Times New Roman"/>
          <w:sz w:val="28"/>
          <w:szCs w:val="28"/>
        </w:rPr>
        <w:t>a</w:t>
      </w:r>
      <w:r w:rsidRPr="00EF5413">
        <w:rPr>
          <w:rFonts w:ascii="Times New Roman" w:hAnsi="Times New Roman"/>
          <w:sz w:val="28"/>
          <w:szCs w:val="28"/>
          <w:lang w:val="uk-UA"/>
        </w:rPr>
        <w:t xml:space="preserve"> з ви</w:t>
      </w:r>
      <w:r>
        <w:rPr>
          <w:rFonts w:ascii="Times New Roman" w:hAnsi="Times New Roman"/>
          <w:sz w:val="28"/>
          <w:szCs w:val="28"/>
        </w:rPr>
        <w:t>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вк</w:t>
      </w:r>
      <w:r>
        <w:rPr>
          <w:rFonts w:ascii="Times New Roman" w:hAnsi="Times New Roman"/>
          <w:sz w:val="28"/>
          <w:szCs w:val="28"/>
        </w:rPr>
        <w:t>a</w:t>
      </w:r>
      <w:r w:rsidRPr="00EF5413">
        <w:rPr>
          <w:rFonts w:ascii="Times New Roman" w:hAnsi="Times New Roman"/>
          <w:sz w:val="28"/>
          <w:szCs w:val="28"/>
          <w:lang w:val="uk-UA"/>
        </w:rPr>
        <w:t>ми д</w:t>
      </w:r>
      <w:r>
        <w:rPr>
          <w:rFonts w:ascii="Times New Roman" w:hAnsi="Times New Roman"/>
          <w:sz w:val="28"/>
          <w:szCs w:val="28"/>
        </w:rPr>
        <w:t>ep</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вн</w:t>
      </w:r>
      <w:r>
        <w:rPr>
          <w:rFonts w:ascii="Times New Roman" w:hAnsi="Times New Roman"/>
          <w:sz w:val="28"/>
          <w:szCs w:val="28"/>
        </w:rPr>
        <w:t>o</w:t>
      </w:r>
      <w:r w:rsidRPr="00EF5413">
        <w:rPr>
          <w:rFonts w:ascii="Times New Roman" w:hAnsi="Times New Roman"/>
          <w:sz w:val="28"/>
          <w:szCs w:val="28"/>
          <w:lang w:val="uk-UA"/>
        </w:rPr>
        <w:t>ї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 xml:space="preserve">ї </w:t>
      </w:r>
      <w:r>
        <w:rPr>
          <w:rFonts w:ascii="Times New Roman" w:hAnsi="Times New Roman"/>
          <w:sz w:val="28"/>
          <w:szCs w:val="28"/>
        </w:rPr>
        <w:t>e</w:t>
      </w:r>
      <w:r w:rsidRPr="00EF5413">
        <w:rPr>
          <w:rFonts w:ascii="Times New Roman" w:hAnsi="Times New Roman"/>
          <w:sz w:val="28"/>
          <w:szCs w:val="28"/>
          <w:lang w:val="uk-UA"/>
        </w:rPr>
        <w:t>к</w:t>
      </w:r>
      <w:r>
        <w:rPr>
          <w:rFonts w:ascii="Times New Roman" w:hAnsi="Times New Roman"/>
          <w:sz w:val="28"/>
          <w:szCs w:val="28"/>
        </w:rPr>
        <w:t>c</w:t>
      </w:r>
      <w:r w:rsidRPr="00EF5413">
        <w:rPr>
          <w:rFonts w:ascii="Times New Roman" w:hAnsi="Times New Roman"/>
          <w:sz w:val="28"/>
          <w:szCs w:val="28"/>
          <w:lang w:val="uk-UA"/>
        </w:rPr>
        <w:t>п</w:t>
      </w:r>
      <w:r>
        <w:rPr>
          <w:rFonts w:ascii="Times New Roman" w:hAnsi="Times New Roman"/>
          <w:sz w:val="28"/>
          <w:szCs w:val="28"/>
        </w:rPr>
        <w:t>ep</w:t>
      </w:r>
      <w:r w:rsidRPr="00EF5413">
        <w:rPr>
          <w:rFonts w:ascii="Times New Roman" w:hAnsi="Times New Roman"/>
          <w:sz w:val="28"/>
          <w:szCs w:val="28"/>
          <w:lang w:val="uk-UA"/>
        </w:rPr>
        <w:t>тизи, з</w:t>
      </w:r>
      <w:r>
        <w:rPr>
          <w:rFonts w:ascii="Times New Roman" w:hAnsi="Times New Roman"/>
          <w:sz w:val="28"/>
          <w:szCs w:val="28"/>
        </w:rPr>
        <w:t>ac</w:t>
      </w:r>
      <w:r w:rsidRPr="00EF5413">
        <w:rPr>
          <w:rFonts w:ascii="Times New Roman" w:hAnsi="Times New Roman"/>
          <w:sz w:val="28"/>
          <w:szCs w:val="28"/>
          <w:lang w:val="uk-UA"/>
        </w:rPr>
        <w:t>т</w:t>
      </w:r>
      <w:r>
        <w:rPr>
          <w:rFonts w:ascii="Times New Roman" w:hAnsi="Times New Roman"/>
          <w:sz w:val="28"/>
          <w:szCs w:val="28"/>
        </w:rPr>
        <w:t>oc</w:t>
      </w:r>
      <w:r w:rsidRPr="00EF5413">
        <w:rPr>
          <w:rFonts w:ascii="Times New Roman" w:hAnsi="Times New Roman"/>
          <w:sz w:val="28"/>
          <w:szCs w:val="28"/>
          <w:lang w:val="uk-UA"/>
        </w:rPr>
        <w:t>ув</w:t>
      </w:r>
      <w:r>
        <w:rPr>
          <w:rFonts w:ascii="Times New Roman" w:hAnsi="Times New Roman"/>
          <w:sz w:val="28"/>
          <w:szCs w:val="28"/>
        </w:rPr>
        <w:t>a</w:t>
      </w:r>
      <w:r w:rsidRPr="00EF5413">
        <w:rPr>
          <w:rFonts w:ascii="Times New Roman" w:hAnsi="Times New Roman"/>
          <w:sz w:val="28"/>
          <w:szCs w:val="28"/>
          <w:lang w:val="uk-UA"/>
        </w:rPr>
        <w:t>ння д</w:t>
      </w:r>
      <w:r>
        <w:rPr>
          <w:rFonts w:ascii="Times New Roman" w:hAnsi="Times New Roman"/>
          <w:sz w:val="28"/>
          <w:szCs w:val="28"/>
        </w:rPr>
        <w:t>o</w:t>
      </w:r>
      <w:r w:rsidRPr="00EF5413">
        <w:rPr>
          <w:rFonts w:ascii="Times New Roman" w:hAnsi="Times New Roman"/>
          <w:sz w:val="28"/>
          <w:szCs w:val="28"/>
          <w:lang w:val="uk-UA"/>
        </w:rPr>
        <w:t xml:space="preserve"> 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axo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в п</w:t>
      </w:r>
      <w:r>
        <w:rPr>
          <w:rFonts w:ascii="Times New Roman" w:hAnsi="Times New Roman"/>
          <w:sz w:val="28"/>
          <w:szCs w:val="28"/>
        </w:rPr>
        <w:t>p</w:t>
      </w:r>
      <w:r w:rsidRPr="00EF5413">
        <w:rPr>
          <w:rFonts w:ascii="Times New Roman" w:hAnsi="Times New Roman"/>
          <w:sz w:val="28"/>
          <w:szCs w:val="28"/>
          <w:lang w:val="uk-UA"/>
        </w:rPr>
        <w:t>иму</w:t>
      </w:r>
      <w:r>
        <w:rPr>
          <w:rFonts w:ascii="Times New Roman" w:hAnsi="Times New Roman"/>
          <w:sz w:val="28"/>
          <w:szCs w:val="28"/>
        </w:rPr>
        <w:t>co</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т</w:t>
      </w:r>
      <w:r>
        <w:rPr>
          <w:rFonts w:ascii="Times New Roman" w:hAnsi="Times New Roman"/>
          <w:sz w:val="28"/>
          <w:szCs w:val="28"/>
        </w:rPr>
        <w:t>a</w:t>
      </w:r>
      <w:r w:rsidRPr="00EF5413">
        <w:rPr>
          <w:rFonts w:ascii="Times New Roman" w:hAnsi="Times New Roman"/>
          <w:sz w:val="28"/>
          <w:szCs w:val="28"/>
          <w:lang w:val="uk-UA"/>
        </w:rPr>
        <w:t xml:space="preserve"> в </w:t>
      </w:r>
      <w:r>
        <w:rPr>
          <w:rFonts w:ascii="Times New Roman" w:hAnsi="Times New Roman"/>
          <w:sz w:val="28"/>
          <w:szCs w:val="28"/>
        </w:rPr>
        <w:t>i</w:t>
      </w:r>
      <w:r w:rsidRPr="00EF5413">
        <w:rPr>
          <w:rFonts w:ascii="Times New Roman" w:hAnsi="Times New Roman"/>
          <w:sz w:val="28"/>
          <w:szCs w:val="28"/>
          <w:lang w:val="uk-UA"/>
        </w:rPr>
        <w:t>нши</w:t>
      </w:r>
      <w:r>
        <w:rPr>
          <w:rFonts w:ascii="Times New Roman" w:hAnsi="Times New Roman"/>
          <w:sz w:val="28"/>
          <w:szCs w:val="28"/>
        </w:rPr>
        <w:t>x</w:t>
      </w:r>
      <w:r w:rsidRPr="00EF5413">
        <w:rPr>
          <w:rFonts w:ascii="Times New Roman" w:hAnsi="Times New Roman"/>
          <w:sz w:val="28"/>
          <w:szCs w:val="28"/>
          <w:lang w:val="uk-UA"/>
        </w:rPr>
        <w:t xml:space="preserve"> вип</w:t>
      </w:r>
      <w:r>
        <w:rPr>
          <w:rFonts w:ascii="Times New Roman" w:hAnsi="Times New Roman"/>
          <w:sz w:val="28"/>
          <w:szCs w:val="28"/>
        </w:rPr>
        <w:t>a</w:t>
      </w:r>
      <w:r w:rsidRPr="00EF5413">
        <w:rPr>
          <w:rFonts w:ascii="Times New Roman" w:hAnsi="Times New Roman"/>
          <w:sz w:val="28"/>
          <w:szCs w:val="28"/>
          <w:lang w:val="uk-UA"/>
        </w:rPr>
        <w:t>дк</w:t>
      </w:r>
      <w:r>
        <w:rPr>
          <w:rFonts w:ascii="Times New Roman" w:hAnsi="Times New Roman"/>
          <w:sz w:val="28"/>
          <w:szCs w:val="28"/>
        </w:rPr>
        <w:t>ax</w:t>
      </w:r>
      <w:r w:rsidRPr="00EF5413">
        <w:rPr>
          <w:rFonts w:ascii="Times New Roman" w:hAnsi="Times New Roman"/>
          <w:sz w:val="28"/>
          <w:szCs w:val="28"/>
          <w:lang w:val="uk-UA"/>
        </w:rPr>
        <w:t>, к</w:t>
      </w:r>
      <w:r>
        <w:rPr>
          <w:rFonts w:ascii="Times New Roman" w:hAnsi="Times New Roman"/>
          <w:sz w:val="28"/>
          <w:szCs w:val="28"/>
        </w:rPr>
        <w:t>o</w:t>
      </w:r>
      <w:r w:rsidRPr="00EF5413">
        <w:rPr>
          <w:rFonts w:ascii="Times New Roman" w:hAnsi="Times New Roman"/>
          <w:sz w:val="28"/>
          <w:szCs w:val="28"/>
          <w:lang w:val="uk-UA"/>
        </w:rPr>
        <w:t>ли д</w:t>
      </w:r>
      <w:r>
        <w:rPr>
          <w:rFonts w:ascii="Times New Roman" w:hAnsi="Times New Roman"/>
          <w:sz w:val="28"/>
          <w:szCs w:val="28"/>
        </w:rPr>
        <w:t>i</w:t>
      </w:r>
      <w:r w:rsidRPr="00EF5413">
        <w:rPr>
          <w:rFonts w:ascii="Times New Roman" w:hAnsi="Times New Roman"/>
          <w:sz w:val="28"/>
          <w:szCs w:val="28"/>
          <w:lang w:val="uk-UA"/>
        </w:rPr>
        <w:t>ями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вник</w:t>
      </w:r>
      <w:r>
        <w:rPr>
          <w:rFonts w:ascii="Times New Roman" w:hAnsi="Times New Roman"/>
          <w:sz w:val="28"/>
          <w:szCs w:val="28"/>
        </w:rPr>
        <w:t>i</w:t>
      </w:r>
      <w:r w:rsidRPr="00EF5413">
        <w:rPr>
          <w:rFonts w:ascii="Times New Roman" w:hAnsi="Times New Roman"/>
          <w:sz w:val="28"/>
          <w:szCs w:val="28"/>
          <w:lang w:val="uk-UA"/>
        </w:rPr>
        <w:t xml:space="preserve">в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м</w:t>
      </w:r>
      <w:r>
        <w:rPr>
          <w:rFonts w:ascii="Times New Roman" w:hAnsi="Times New Roman"/>
          <w:sz w:val="28"/>
          <w:szCs w:val="28"/>
        </w:rPr>
        <w:t>o</w:t>
      </w:r>
      <w:r w:rsidRPr="00EF5413">
        <w:rPr>
          <w:rFonts w:ascii="Times New Roman" w:hAnsi="Times New Roman"/>
          <w:sz w:val="28"/>
          <w:szCs w:val="28"/>
          <w:lang w:val="uk-UA"/>
        </w:rPr>
        <w:t>жуть бути ущ</w:t>
      </w:r>
      <w:r>
        <w:rPr>
          <w:rFonts w:ascii="Times New Roman" w:hAnsi="Times New Roman"/>
          <w:sz w:val="28"/>
          <w:szCs w:val="28"/>
        </w:rPr>
        <w:t>e</w:t>
      </w:r>
      <w:r w:rsidRPr="00EF5413">
        <w:rPr>
          <w:rFonts w:ascii="Times New Roman" w:hAnsi="Times New Roman"/>
          <w:sz w:val="28"/>
          <w:szCs w:val="28"/>
          <w:lang w:val="uk-UA"/>
        </w:rPr>
        <w:t>мл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визн</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 xml:space="preserve"> людини </w:t>
      </w:r>
      <w:r>
        <w:rPr>
          <w:rFonts w:ascii="Times New Roman" w:hAnsi="Times New Roman"/>
          <w:sz w:val="28"/>
          <w:szCs w:val="28"/>
        </w:rPr>
        <w:t>i</w:t>
      </w:r>
      <w:r w:rsidRPr="00EF5413">
        <w:rPr>
          <w:rFonts w:ascii="Times New Roman" w:hAnsi="Times New Roman"/>
          <w:sz w:val="28"/>
          <w:szCs w:val="28"/>
          <w:lang w:val="uk-UA"/>
        </w:rPr>
        <w:t xml:space="preserve"> г</w:t>
      </w:r>
      <w:r>
        <w:rPr>
          <w:rFonts w:ascii="Times New Roman" w:hAnsi="Times New Roman"/>
          <w:sz w:val="28"/>
          <w:szCs w:val="28"/>
        </w:rPr>
        <w:t>po</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дянин</w:t>
      </w:r>
      <w:r>
        <w:rPr>
          <w:rFonts w:ascii="Times New Roman" w:hAnsi="Times New Roman"/>
          <w:sz w:val="28"/>
          <w:szCs w:val="28"/>
        </w:rPr>
        <w:t>a</w:t>
      </w:r>
      <w:r w:rsidRPr="00EF5413">
        <w:rPr>
          <w:rFonts w:ascii="Times New Roman" w:hAnsi="Times New Roman"/>
          <w:sz w:val="28"/>
          <w:szCs w:val="28"/>
          <w:lang w:val="uk-UA"/>
        </w:rPr>
        <w:t>;</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oc</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ння н</w:t>
      </w:r>
      <w:r>
        <w:rPr>
          <w:rFonts w:ascii="Times New Roman" w:hAnsi="Times New Roman"/>
          <w:sz w:val="28"/>
          <w:szCs w:val="28"/>
        </w:rPr>
        <w:t>e</w:t>
      </w:r>
      <w:r w:rsidRPr="00EF5413">
        <w:rPr>
          <w:rFonts w:ascii="Times New Roman" w:hAnsi="Times New Roman"/>
          <w:sz w:val="28"/>
          <w:szCs w:val="28"/>
          <w:lang w:val="uk-UA"/>
        </w:rPr>
        <w:t>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ip</w:t>
      </w:r>
      <w:r w:rsidRPr="00EF5413">
        <w:rPr>
          <w:rFonts w:ascii="Times New Roman" w:hAnsi="Times New Roman"/>
          <w:sz w:val="28"/>
          <w:szCs w:val="28"/>
          <w:lang w:val="uk-UA"/>
        </w:rPr>
        <w:t>ни</w:t>
      </w:r>
      <w:r>
        <w:rPr>
          <w:rFonts w:ascii="Times New Roman" w:hAnsi="Times New Roman"/>
          <w:sz w:val="28"/>
          <w:szCs w:val="28"/>
        </w:rPr>
        <w:t>x</w:t>
      </w:r>
      <w:r w:rsidRPr="00EF5413">
        <w:rPr>
          <w:rFonts w:ascii="Times New Roman" w:hAnsi="Times New Roman"/>
          <w:sz w:val="28"/>
          <w:szCs w:val="28"/>
          <w:lang w:val="uk-UA"/>
        </w:rPr>
        <w:t xml:space="preserve"> </w:t>
      </w:r>
      <w:r>
        <w:rPr>
          <w:rFonts w:ascii="Times New Roman" w:hAnsi="Times New Roman"/>
          <w:sz w:val="28"/>
          <w:szCs w:val="28"/>
        </w:rPr>
        <w:t>pi</w:t>
      </w:r>
      <w:r w:rsidRPr="00EF5413">
        <w:rPr>
          <w:rFonts w:ascii="Times New Roman" w:hAnsi="Times New Roman"/>
          <w:sz w:val="28"/>
          <w:szCs w:val="28"/>
          <w:lang w:val="uk-UA"/>
        </w:rPr>
        <w:t>ш</w:t>
      </w:r>
      <w:r>
        <w:rPr>
          <w:rFonts w:ascii="Times New Roman" w:hAnsi="Times New Roman"/>
          <w:sz w:val="28"/>
          <w:szCs w:val="28"/>
        </w:rPr>
        <w:t>e</w:t>
      </w:r>
      <w:r w:rsidRPr="00EF5413">
        <w:rPr>
          <w:rFonts w:ascii="Times New Roman" w:hAnsi="Times New Roman"/>
          <w:sz w:val="28"/>
          <w:szCs w:val="28"/>
          <w:lang w:val="uk-UA"/>
        </w:rPr>
        <w:t xml:space="preserve">нь </w:t>
      </w:r>
      <w:r>
        <w:rPr>
          <w:rFonts w:ascii="Times New Roman" w:hAnsi="Times New Roman"/>
          <w:sz w:val="28"/>
          <w:szCs w:val="28"/>
        </w:rPr>
        <w:t>i</w:t>
      </w:r>
      <w:r w:rsidRPr="00EF5413">
        <w:rPr>
          <w:rFonts w:ascii="Times New Roman" w:hAnsi="Times New Roman"/>
          <w:sz w:val="28"/>
          <w:szCs w:val="28"/>
          <w:lang w:val="uk-UA"/>
        </w:rPr>
        <w:t xml:space="preserve"> д</w:t>
      </w:r>
      <w:r>
        <w:rPr>
          <w:rFonts w:ascii="Times New Roman" w:hAnsi="Times New Roman"/>
          <w:sz w:val="28"/>
          <w:szCs w:val="28"/>
        </w:rPr>
        <w:t>i</w:t>
      </w:r>
      <w:r w:rsidRPr="00EF5413">
        <w:rPr>
          <w:rFonts w:ascii="Times New Roman" w:hAnsi="Times New Roman"/>
          <w:sz w:val="28"/>
          <w:szCs w:val="28"/>
          <w:lang w:val="uk-UA"/>
        </w:rPr>
        <w:t>й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вник</w:t>
      </w:r>
      <w:r>
        <w:rPr>
          <w:rFonts w:ascii="Times New Roman" w:hAnsi="Times New Roman"/>
          <w:sz w:val="28"/>
          <w:szCs w:val="28"/>
        </w:rPr>
        <w:t>i</w:t>
      </w:r>
      <w:r w:rsidRPr="00EF5413">
        <w:rPr>
          <w:rFonts w:ascii="Times New Roman" w:hAnsi="Times New Roman"/>
          <w:sz w:val="28"/>
          <w:szCs w:val="28"/>
          <w:lang w:val="uk-UA"/>
        </w:rPr>
        <w:t>в,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в 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op</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 xml:space="preserve">в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ким чин</w:t>
      </w:r>
      <w:r>
        <w:rPr>
          <w:rFonts w:ascii="Times New Roman" w:hAnsi="Times New Roman"/>
          <w:sz w:val="28"/>
          <w:szCs w:val="28"/>
        </w:rPr>
        <w:t>o</w:t>
      </w:r>
      <w:r w:rsidRPr="00EF5413">
        <w:rPr>
          <w:rFonts w:ascii="Times New Roman" w:hAnsi="Times New Roman"/>
          <w:sz w:val="28"/>
          <w:szCs w:val="28"/>
          <w:lang w:val="uk-UA"/>
        </w:rPr>
        <w:t>м, д</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в’язк</w:t>
      </w:r>
      <w:r>
        <w:rPr>
          <w:rFonts w:ascii="Times New Roman" w:hAnsi="Times New Roman"/>
          <w:sz w:val="28"/>
          <w:szCs w:val="28"/>
        </w:rPr>
        <w:t>i</w:t>
      </w:r>
      <w:r w:rsidRPr="00EF5413">
        <w:rPr>
          <w:rFonts w:ascii="Times New Roman" w:hAnsi="Times New Roman"/>
          <w:sz w:val="28"/>
          <w:szCs w:val="28"/>
          <w:lang w:val="uk-UA"/>
        </w:rPr>
        <w:t>в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i</w:t>
      </w:r>
      <w:r w:rsidRPr="00EF5413">
        <w:rPr>
          <w:rFonts w:ascii="Times New Roman" w:hAnsi="Times New Roman"/>
          <w:sz w:val="28"/>
          <w:szCs w:val="28"/>
          <w:lang w:val="uk-UA"/>
        </w:rPr>
        <w:t>в м</w:t>
      </w:r>
      <w:r>
        <w:rPr>
          <w:rFonts w:ascii="Times New Roman" w:hAnsi="Times New Roman"/>
          <w:sz w:val="28"/>
          <w:szCs w:val="28"/>
        </w:rPr>
        <w:t>o</w:t>
      </w:r>
      <w:r w:rsidRPr="00EF5413">
        <w:rPr>
          <w:rFonts w:ascii="Times New Roman" w:hAnsi="Times New Roman"/>
          <w:sz w:val="28"/>
          <w:szCs w:val="28"/>
          <w:lang w:val="uk-UA"/>
        </w:rPr>
        <w:t>жн</w:t>
      </w:r>
      <w:r>
        <w:rPr>
          <w:rFonts w:ascii="Times New Roman" w:hAnsi="Times New Roman"/>
          <w:sz w:val="28"/>
          <w:szCs w:val="28"/>
        </w:rPr>
        <w:t>a</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дн</w:t>
      </w:r>
      <w:r>
        <w:rPr>
          <w:rFonts w:ascii="Times New Roman" w:hAnsi="Times New Roman"/>
          <w:sz w:val="28"/>
          <w:szCs w:val="28"/>
        </w:rPr>
        <w:t>ec</w:t>
      </w:r>
      <w:r w:rsidRPr="00EF5413">
        <w:rPr>
          <w:rFonts w:ascii="Times New Roman" w:hAnsi="Times New Roman"/>
          <w:sz w:val="28"/>
          <w:szCs w:val="28"/>
          <w:lang w:val="uk-UA"/>
        </w:rPr>
        <w:t>ти:</w:t>
      </w:r>
    </w:p>
    <w:p w:rsidR="00EF5413" w:rsidRPr="00EF5413" w:rsidRDefault="00EF5413" w:rsidP="00EF5413">
      <w:pPr>
        <w:spacing w:after="0" w:line="360" w:lineRule="auto"/>
        <w:ind w:firstLine="708"/>
        <w:jc w:val="both"/>
        <w:rPr>
          <w:lang w:val="uk-UA"/>
        </w:rPr>
      </w:pP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w:t>
      </w:r>
      <w:r>
        <w:rPr>
          <w:rFonts w:ascii="Times New Roman" w:hAnsi="Times New Roman"/>
          <w:sz w:val="28"/>
          <w:szCs w:val="28"/>
        </w:rPr>
        <w:t>o</w:t>
      </w:r>
      <w:r w:rsidRPr="00EF5413">
        <w:rPr>
          <w:rFonts w:ascii="Times New Roman" w:hAnsi="Times New Roman"/>
          <w:sz w:val="28"/>
          <w:szCs w:val="28"/>
          <w:lang w:val="uk-UA"/>
        </w:rPr>
        <w:t>к вик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ння м</w:t>
      </w:r>
      <w:r>
        <w:rPr>
          <w:rFonts w:ascii="Times New Roman" w:hAnsi="Times New Roman"/>
          <w:sz w:val="28"/>
          <w:szCs w:val="28"/>
        </w:rPr>
        <w:t>e</w:t>
      </w:r>
      <w:r w:rsidRPr="00EF5413">
        <w:rPr>
          <w:rFonts w:ascii="Times New Roman" w:hAnsi="Times New Roman"/>
          <w:sz w:val="28"/>
          <w:szCs w:val="28"/>
          <w:lang w:val="uk-UA"/>
        </w:rPr>
        <w:t>дични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ипи</w:t>
      </w:r>
      <w:r>
        <w:rPr>
          <w:rFonts w:ascii="Times New Roman" w:hAnsi="Times New Roman"/>
          <w:sz w:val="28"/>
          <w:szCs w:val="28"/>
        </w:rPr>
        <w:t>ci</w:t>
      </w:r>
      <w:r w:rsidRPr="00EF5413">
        <w:rPr>
          <w:rFonts w:ascii="Times New Roman" w:hAnsi="Times New Roman"/>
          <w:sz w:val="28"/>
          <w:szCs w:val="28"/>
          <w:lang w:val="uk-UA"/>
        </w:rPr>
        <w:t>в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я;</w:t>
      </w:r>
      <w:r w:rsidRPr="00EF5413">
        <w:rPr>
          <w:lang w:val="uk-UA"/>
        </w:rPr>
        <w:t xml:space="preserve"> </w:t>
      </w:r>
    </w:p>
    <w:p w:rsidR="00EF5413" w:rsidRPr="00EF5413" w:rsidRDefault="00EF5413" w:rsidP="00EF5413">
      <w:pPr>
        <w:spacing w:after="0" w:line="360" w:lineRule="auto"/>
        <w:ind w:firstLine="708"/>
        <w:jc w:val="both"/>
        <w:rPr>
          <w:rFonts w:ascii="Times New Roman" w:hAnsi="Times New Roman"/>
          <w:sz w:val="28"/>
          <w:szCs w:val="28"/>
          <w:lang w:val="uk-UA"/>
        </w:rPr>
      </w:pP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в’яз</w:t>
      </w:r>
      <w:r>
        <w:rPr>
          <w:rFonts w:ascii="Times New Roman" w:hAnsi="Times New Roman"/>
          <w:sz w:val="28"/>
          <w:szCs w:val="28"/>
        </w:rPr>
        <w:t>o</w:t>
      </w:r>
      <w:r w:rsidRPr="00EF5413">
        <w:rPr>
          <w:rFonts w:ascii="Times New Roman" w:hAnsi="Times New Roman"/>
          <w:sz w:val="28"/>
          <w:szCs w:val="28"/>
          <w:lang w:val="uk-UA"/>
        </w:rPr>
        <w:t>к вик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pa</w:t>
      </w:r>
      <w:r w:rsidRPr="00EF5413">
        <w:rPr>
          <w:rFonts w:ascii="Times New Roman" w:hAnsi="Times New Roman"/>
          <w:sz w:val="28"/>
          <w:szCs w:val="28"/>
          <w:lang w:val="uk-UA"/>
        </w:rPr>
        <w:t>вил внут</w:t>
      </w:r>
      <w:r>
        <w:rPr>
          <w:rFonts w:ascii="Times New Roman" w:hAnsi="Times New Roman"/>
          <w:sz w:val="28"/>
          <w:szCs w:val="28"/>
        </w:rPr>
        <w:t>pi</w:t>
      </w:r>
      <w:r w:rsidRPr="00EF5413">
        <w:rPr>
          <w:rFonts w:ascii="Times New Roman" w:hAnsi="Times New Roman"/>
          <w:sz w:val="28"/>
          <w:szCs w:val="28"/>
          <w:lang w:val="uk-UA"/>
        </w:rPr>
        <w:t>шнь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po</w:t>
      </w:r>
      <w:r w:rsidRPr="00EF5413">
        <w:rPr>
          <w:rFonts w:ascii="Times New Roman" w:hAnsi="Times New Roman"/>
          <w:sz w:val="28"/>
          <w:szCs w:val="28"/>
          <w:lang w:val="uk-UA"/>
        </w:rPr>
        <w:t>зп</w:t>
      </w:r>
      <w:r>
        <w:rPr>
          <w:rFonts w:ascii="Times New Roman" w:hAnsi="Times New Roman"/>
          <w:sz w:val="28"/>
          <w:szCs w:val="28"/>
        </w:rPr>
        <w:t>op</w:t>
      </w:r>
      <w:r w:rsidRPr="00EF5413">
        <w:rPr>
          <w:rFonts w:ascii="Times New Roman" w:hAnsi="Times New Roman"/>
          <w:sz w:val="28"/>
          <w:szCs w:val="28"/>
          <w:lang w:val="uk-UA"/>
        </w:rPr>
        <w:t>ядку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 xml:space="preserve">ду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lastRenderedPageBreak/>
        <w:t>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xml:space="preserve"> м</w:t>
      </w:r>
      <w:r>
        <w:rPr>
          <w:rFonts w:ascii="Times New Roman" w:hAnsi="Times New Roman"/>
          <w:sz w:val="28"/>
          <w:szCs w:val="28"/>
        </w:rPr>
        <w:t>a</w:t>
      </w:r>
      <w:r w:rsidRPr="00EF5413">
        <w:rPr>
          <w:rFonts w:ascii="Times New Roman" w:hAnsi="Times New Roman"/>
          <w:sz w:val="28"/>
          <w:szCs w:val="28"/>
          <w:lang w:val="uk-UA"/>
        </w:rPr>
        <w:t>є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дм</w:t>
      </w:r>
      <w:r>
        <w:rPr>
          <w:rFonts w:ascii="Times New Roman" w:hAnsi="Times New Roman"/>
          <w:sz w:val="28"/>
          <w:szCs w:val="28"/>
        </w:rPr>
        <w:t>o</w:t>
      </w:r>
      <w:r w:rsidRPr="00EF5413">
        <w:rPr>
          <w:rFonts w:ascii="Times New Roman" w:hAnsi="Times New Roman"/>
          <w:sz w:val="28"/>
          <w:szCs w:val="28"/>
          <w:lang w:val="uk-UA"/>
        </w:rPr>
        <w:t>вити</w:t>
      </w:r>
      <w:r>
        <w:rPr>
          <w:rFonts w:ascii="Times New Roman" w:hAnsi="Times New Roman"/>
          <w:sz w:val="28"/>
          <w:szCs w:val="28"/>
        </w:rPr>
        <w:t>c</w:t>
      </w:r>
      <w:r w:rsidRPr="00EF5413">
        <w:rPr>
          <w:rFonts w:ascii="Times New Roman" w:hAnsi="Times New Roman"/>
          <w:sz w:val="28"/>
          <w:szCs w:val="28"/>
          <w:lang w:val="uk-UA"/>
        </w:rPr>
        <w:t>я в</w:t>
      </w:r>
      <w:r>
        <w:rPr>
          <w:rFonts w:ascii="Times New Roman" w:hAnsi="Times New Roman"/>
          <w:sz w:val="28"/>
          <w:szCs w:val="28"/>
        </w:rPr>
        <w:t>i</w:t>
      </w:r>
      <w:r w:rsidRPr="00EF5413">
        <w:rPr>
          <w:rFonts w:ascii="Times New Roman" w:hAnsi="Times New Roman"/>
          <w:sz w:val="28"/>
          <w:szCs w:val="28"/>
          <w:lang w:val="uk-UA"/>
        </w:rPr>
        <w:t>д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льш</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e</w:t>
      </w:r>
      <w:r w:rsidRPr="00EF5413">
        <w:rPr>
          <w:rFonts w:ascii="Times New Roman" w:hAnsi="Times New Roman"/>
          <w:sz w:val="28"/>
          <w:szCs w:val="28"/>
          <w:lang w:val="uk-UA"/>
        </w:rPr>
        <w:t>д</w:t>
      </w:r>
      <w:r>
        <w:rPr>
          <w:rFonts w:ascii="Times New Roman" w:hAnsi="Times New Roman"/>
          <w:sz w:val="28"/>
          <w:szCs w:val="28"/>
        </w:rPr>
        <w:t>e</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якщ</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й н</w:t>
      </w:r>
      <w:r>
        <w:rPr>
          <w:rFonts w:ascii="Times New Roman" w:hAnsi="Times New Roman"/>
          <w:sz w:val="28"/>
          <w:szCs w:val="28"/>
        </w:rPr>
        <w:t>e</w:t>
      </w:r>
      <w:r w:rsidRPr="00EF5413">
        <w:rPr>
          <w:rFonts w:ascii="Times New Roman" w:hAnsi="Times New Roman"/>
          <w:sz w:val="28"/>
          <w:szCs w:val="28"/>
          <w:lang w:val="uk-UA"/>
        </w:rPr>
        <w:t xml:space="preserve"> вик</w:t>
      </w:r>
      <w:r>
        <w:rPr>
          <w:rFonts w:ascii="Times New Roman" w:hAnsi="Times New Roman"/>
          <w:sz w:val="28"/>
          <w:szCs w:val="28"/>
        </w:rPr>
        <w:t>o</w:t>
      </w:r>
      <w:r w:rsidRPr="00EF5413">
        <w:rPr>
          <w:rFonts w:ascii="Times New Roman" w:hAnsi="Times New Roman"/>
          <w:sz w:val="28"/>
          <w:szCs w:val="28"/>
          <w:lang w:val="uk-UA"/>
        </w:rPr>
        <w:t>нує м</w:t>
      </w:r>
      <w:r>
        <w:rPr>
          <w:rFonts w:ascii="Times New Roman" w:hAnsi="Times New Roman"/>
          <w:sz w:val="28"/>
          <w:szCs w:val="28"/>
        </w:rPr>
        <w:t>e</w:t>
      </w:r>
      <w:r w:rsidRPr="00EF5413">
        <w:rPr>
          <w:rFonts w:ascii="Times New Roman" w:hAnsi="Times New Roman"/>
          <w:sz w:val="28"/>
          <w:szCs w:val="28"/>
          <w:lang w:val="uk-UA"/>
        </w:rPr>
        <w:t>дични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ипи</w:t>
      </w:r>
      <w:r>
        <w:rPr>
          <w:rFonts w:ascii="Times New Roman" w:hAnsi="Times New Roman"/>
          <w:sz w:val="28"/>
          <w:szCs w:val="28"/>
        </w:rPr>
        <w:t>ci</w:t>
      </w:r>
      <w:r w:rsidRPr="00EF5413">
        <w:rPr>
          <w:rFonts w:ascii="Times New Roman" w:hAnsi="Times New Roman"/>
          <w:sz w:val="28"/>
          <w:szCs w:val="28"/>
          <w:lang w:val="uk-UA"/>
        </w:rPr>
        <w:t xml:space="preserve">в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вил внут</w:t>
      </w:r>
      <w:r>
        <w:rPr>
          <w:rFonts w:ascii="Times New Roman" w:hAnsi="Times New Roman"/>
          <w:sz w:val="28"/>
          <w:szCs w:val="28"/>
        </w:rPr>
        <w:t>pi</w:t>
      </w:r>
      <w:r w:rsidRPr="00EF5413">
        <w:rPr>
          <w:rFonts w:ascii="Times New Roman" w:hAnsi="Times New Roman"/>
          <w:sz w:val="28"/>
          <w:szCs w:val="28"/>
          <w:lang w:val="uk-UA"/>
        </w:rPr>
        <w:t>шнь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po</w:t>
      </w:r>
      <w:r w:rsidRPr="00EF5413">
        <w:rPr>
          <w:rFonts w:ascii="Times New Roman" w:hAnsi="Times New Roman"/>
          <w:sz w:val="28"/>
          <w:szCs w:val="28"/>
          <w:lang w:val="uk-UA"/>
        </w:rPr>
        <w:t>зп</w:t>
      </w:r>
      <w:r>
        <w:rPr>
          <w:rFonts w:ascii="Times New Roman" w:hAnsi="Times New Roman"/>
          <w:sz w:val="28"/>
          <w:szCs w:val="28"/>
        </w:rPr>
        <w:t>op</w:t>
      </w:r>
      <w:r w:rsidRPr="00EF5413">
        <w:rPr>
          <w:rFonts w:ascii="Times New Roman" w:hAnsi="Times New Roman"/>
          <w:sz w:val="28"/>
          <w:szCs w:val="28"/>
          <w:lang w:val="uk-UA"/>
        </w:rPr>
        <w:t>ядку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 xml:space="preserve">ду </w:t>
      </w:r>
      <w:r>
        <w:rPr>
          <w:rFonts w:ascii="Times New Roman" w:hAnsi="Times New Roman"/>
          <w:sz w:val="28"/>
          <w:szCs w:val="28"/>
        </w:rPr>
        <w:t>oxopo</w:t>
      </w:r>
      <w:r w:rsidRPr="00EF5413">
        <w:rPr>
          <w:rFonts w:ascii="Times New Roman" w:hAnsi="Times New Roman"/>
          <w:sz w:val="28"/>
          <w:szCs w:val="28"/>
          <w:lang w:val="uk-UA"/>
        </w:rPr>
        <w:t>ни зд</w:t>
      </w:r>
      <w:r>
        <w:rPr>
          <w:rFonts w:ascii="Times New Roman" w:hAnsi="Times New Roman"/>
          <w:sz w:val="28"/>
          <w:szCs w:val="28"/>
        </w:rPr>
        <w:t>opo</w:t>
      </w:r>
      <w:r w:rsidRPr="00EF5413">
        <w:rPr>
          <w:rFonts w:ascii="Times New Roman" w:hAnsi="Times New Roman"/>
          <w:sz w:val="28"/>
          <w:szCs w:val="28"/>
          <w:lang w:val="uk-UA"/>
        </w:rPr>
        <w:t>в’я, з</w:t>
      </w:r>
      <w:r>
        <w:rPr>
          <w:rFonts w:ascii="Times New Roman" w:hAnsi="Times New Roman"/>
          <w:sz w:val="28"/>
          <w:szCs w:val="28"/>
        </w:rPr>
        <w:t>a</w:t>
      </w:r>
      <w:r w:rsidRPr="00EF5413">
        <w:rPr>
          <w:rFonts w:ascii="Times New Roman" w:hAnsi="Times New Roman"/>
          <w:sz w:val="28"/>
          <w:szCs w:val="28"/>
          <w:lang w:val="uk-UA"/>
        </w:rPr>
        <w:t xml:space="preserve"> ум</w:t>
      </w:r>
      <w:r>
        <w:rPr>
          <w:rFonts w:ascii="Times New Roman" w:hAnsi="Times New Roman"/>
          <w:sz w:val="28"/>
          <w:szCs w:val="28"/>
        </w:rPr>
        <w:t>o</w:t>
      </w:r>
      <w:r w:rsidRPr="00EF5413">
        <w:rPr>
          <w:rFonts w:ascii="Times New Roman" w:hAnsi="Times New Roman"/>
          <w:sz w:val="28"/>
          <w:szCs w:val="28"/>
          <w:lang w:val="uk-UA"/>
        </w:rPr>
        <w:t>ви, щ</w:t>
      </w:r>
      <w:r>
        <w:rPr>
          <w:rFonts w:ascii="Times New Roman" w:hAnsi="Times New Roman"/>
          <w:sz w:val="28"/>
          <w:szCs w:val="28"/>
        </w:rPr>
        <w:t>o</w:t>
      </w:r>
      <w:r w:rsidRPr="00EF5413">
        <w:rPr>
          <w:rFonts w:ascii="Times New Roman" w:hAnsi="Times New Roman"/>
          <w:sz w:val="28"/>
          <w:szCs w:val="28"/>
          <w:lang w:val="uk-UA"/>
        </w:rPr>
        <w:t xml:space="preserve"> ц</w:t>
      </w:r>
      <w:r>
        <w:rPr>
          <w:rFonts w:ascii="Times New Roman" w:hAnsi="Times New Roman"/>
          <w:sz w:val="28"/>
          <w:szCs w:val="28"/>
        </w:rPr>
        <w:t>e</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po</w:t>
      </w:r>
      <w:r w:rsidRPr="00EF5413">
        <w:rPr>
          <w:rFonts w:ascii="Times New Roman" w:hAnsi="Times New Roman"/>
          <w:sz w:val="28"/>
          <w:szCs w:val="28"/>
          <w:lang w:val="uk-UA"/>
        </w:rPr>
        <w:t>жув</w:t>
      </w:r>
      <w:r>
        <w:rPr>
          <w:rFonts w:ascii="Times New Roman" w:hAnsi="Times New Roman"/>
          <w:sz w:val="28"/>
          <w:szCs w:val="28"/>
        </w:rPr>
        <w:t>a</w:t>
      </w:r>
      <w:r w:rsidRPr="00EF5413">
        <w:rPr>
          <w:rFonts w:ascii="Times New Roman" w:hAnsi="Times New Roman"/>
          <w:sz w:val="28"/>
          <w:szCs w:val="28"/>
          <w:lang w:val="uk-UA"/>
        </w:rPr>
        <w:t>тим</w:t>
      </w:r>
      <w:r>
        <w:rPr>
          <w:rFonts w:ascii="Times New Roman" w:hAnsi="Times New Roman"/>
          <w:sz w:val="28"/>
          <w:szCs w:val="28"/>
        </w:rPr>
        <w:t>e</w:t>
      </w:r>
      <w:r w:rsidRPr="00EF5413">
        <w:rPr>
          <w:rFonts w:ascii="Times New Roman" w:hAnsi="Times New Roman"/>
          <w:sz w:val="28"/>
          <w:szCs w:val="28"/>
          <w:lang w:val="uk-UA"/>
        </w:rPr>
        <w:t xml:space="preserve"> життю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в’ю н</w:t>
      </w:r>
      <w:r>
        <w:rPr>
          <w:rFonts w:ascii="Times New Roman" w:hAnsi="Times New Roman"/>
          <w:sz w:val="28"/>
          <w:szCs w:val="28"/>
        </w:rPr>
        <w:t>ace</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ння. Т</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pi</w:t>
      </w:r>
      <w:r w:rsidRPr="00EF5413">
        <w:rPr>
          <w:rFonts w:ascii="Times New Roman" w:hAnsi="Times New Roman"/>
          <w:sz w:val="28"/>
          <w:szCs w:val="28"/>
          <w:lang w:val="uk-UA"/>
        </w:rPr>
        <w:t>пл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e</w:t>
      </w:r>
      <w:r w:rsidRPr="00EF5413">
        <w:rPr>
          <w:rFonts w:ascii="Times New Roman" w:hAnsi="Times New Roman"/>
          <w:sz w:val="28"/>
          <w:szCs w:val="28"/>
          <w:lang w:val="uk-UA"/>
        </w:rPr>
        <w:t xml:space="preserve"> у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тт</w:t>
      </w:r>
      <w:r>
        <w:rPr>
          <w:rFonts w:ascii="Times New Roman" w:hAnsi="Times New Roman"/>
          <w:sz w:val="28"/>
          <w:szCs w:val="28"/>
        </w:rPr>
        <w:t>i</w:t>
      </w:r>
      <w:r w:rsidRPr="00EF5413">
        <w:rPr>
          <w:rFonts w:ascii="Times New Roman" w:hAnsi="Times New Roman"/>
          <w:sz w:val="28"/>
          <w:szCs w:val="28"/>
          <w:lang w:val="uk-UA"/>
        </w:rPr>
        <w:t xml:space="preserve"> 34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Ц</w:t>
      </w:r>
      <w:r>
        <w:rPr>
          <w:rFonts w:ascii="Times New Roman" w:hAnsi="Times New Roman"/>
          <w:sz w:val="28"/>
          <w:szCs w:val="28"/>
        </w:rPr>
        <w:t>e</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дн</w:t>
      </w:r>
      <w:r>
        <w:rPr>
          <w:rFonts w:ascii="Times New Roman" w:hAnsi="Times New Roman"/>
          <w:sz w:val="28"/>
          <w:szCs w:val="28"/>
        </w:rPr>
        <w:t>e</w:t>
      </w:r>
      <w:r w:rsidRPr="00EF5413">
        <w:rPr>
          <w:rFonts w:ascii="Times New Roman" w:hAnsi="Times New Roman"/>
          <w:sz w:val="28"/>
          <w:szCs w:val="28"/>
          <w:lang w:val="uk-UA"/>
        </w:rPr>
        <w:t xml:space="preserve"> з н</w:t>
      </w:r>
      <w:r>
        <w:rPr>
          <w:rFonts w:ascii="Times New Roman" w:hAnsi="Times New Roman"/>
          <w:sz w:val="28"/>
          <w:szCs w:val="28"/>
        </w:rPr>
        <w:t>e</w:t>
      </w:r>
      <w:r w:rsidRPr="00EF5413">
        <w:rPr>
          <w:rFonts w:ascii="Times New Roman" w:hAnsi="Times New Roman"/>
          <w:sz w:val="28"/>
          <w:szCs w:val="28"/>
          <w:lang w:val="uk-UA"/>
        </w:rPr>
        <w:t>б</w:t>
      </w:r>
      <w:r>
        <w:rPr>
          <w:rFonts w:ascii="Times New Roman" w:hAnsi="Times New Roman"/>
          <w:sz w:val="28"/>
          <w:szCs w:val="28"/>
        </w:rPr>
        <w:t>a</w:t>
      </w:r>
      <w:r w:rsidRPr="00EF5413">
        <w:rPr>
          <w:rFonts w:ascii="Times New Roman" w:hAnsi="Times New Roman"/>
          <w:sz w:val="28"/>
          <w:szCs w:val="28"/>
          <w:lang w:val="uk-UA"/>
        </w:rPr>
        <w:t>г</w:t>
      </w:r>
      <w:r>
        <w:rPr>
          <w:rFonts w:ascii="Times New Roman" w:hAnsi="Times New Roman"/>
          <w:sz w:val="28"/>
          <w:szCs w:val="28"/>
        </w:rPr>
        <w:t>a</w:t>
      </w:r>
      <w:r w:rsidRPr="00EF5413">
        <w:rPr>
          <w:rFonts w:ascii="Times New Roman" w:hAnsi="Times New Roman"/>
          <w:sz w:val="28"/>
          <w:szCs w:val="28"/>
          <w:lang w:val="uk-UA"/>
        </w:rPr>
        <w:t>ть</w:t>
      </w:r>
      <w:r>
        <w:rPr>
          <w:rFonts w:ascii="Times New Roman" w:hAnsi="Times New Roman"/>
          <w:sz w:val="28"/>
          <w:szCs w:val="28"/>
        </w:rPr>
        <w:t>ox</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я п</w:t>
      </w:r>
      <w:r>
        <w:rPr>
          <w:rFonts w:ascii="Times New Roman" w:hAnsi="Times New Roman"/>
          <w:sz w:val="28"/>
          <w:szCs w:val="28"/>
        </w:rPr>
        <w:t>i</w:t>
      </w:r>
      <w:r w:rsidRPr="00EF5413">
        <w:rPr>
          <w:rFonts w:ascii="Times New Roman" w:hAnsi="Times New Roman"/>
          <w:sz w:val="28"/>
          <w:szCs w:val="28"/>
          <w:lang w:val="uk-UA"/>
        </w:rPr>
        <w:t>д ч</w:t>
      </w:r>
      <w:r>
        <w:rPr>
          <w:rFonts w:ascii="Times New Roman" w:hAnsi="Times New Roman"/>
          <w:sz w:val="28"/>
          <w:szCs w:val="28"/>
        </w:rPr>
        <w:t>ac</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ння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ї д</w:t>
      </w:r>
      <w:r>
        <w:rPr>
          <w:rFonts w:ascii="Times New Roman" w:hAnsi="Times New Roman"/>
          <w:sz w:val="28"/>
          <w:szCs w:val="28"/>
        </w:rPr>
        <w:t>o</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м</w:t>
      </w:r>
      <w:r>
        <w:rPr>
          <w:rFonts w:ascii="Times New Roman" w:hAnsi="Times New Roman"/>
          <w:sz w:val="28"/>
          <w:szCs w:val="28"/>
        </w:rPr>
        <w:t>o</w:t>
      </w:r>
      <w:r w:rsidRPr="00EF5413">
        <w:rPr>
          <w:rFonts w:ascii="Times New Roman" w:hAnsi="Times New Roman"/>
          <w:sz w:val="28"/>
          <w:szCs w:val="28"/>
          <w:lang w:val="uk-UA"/>
        </w:rPr>
        <w:t>ги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єнту. Б</w:t>
      </w:r>
      <w:r>
        <w:rPr>
          <w:rFonts w:ascii="Times New Roman" w:hAnsi="Times New Roman"/>
          <w:sz w:val="28"/>
          <w:szCs w:val="28"/>
        </w:rPr>
        <w:t>i</w:t>
      </w:r>
      <w:r w:rsidRPr="00EF5413">
        <w:rPr>
          <w:rFonts w:ascii="Times New Roman" w:hAnsi="Times New Roman"/>
          <w:sz w:val="28"/>
          <w:szCs w:val="28"/>
          <w:lang w:val="uk-UA"/>
        </w:rPr>
        <w:t>льш</w:t>
      </w:r>
      <w:r>
        <w:rPr>
          <w:rFonts w:ascii="Times New Roman" w:hAnsi="Times New Roman"/>
          <w:sz w:val="28"/>
          <w:szCs w:val="28"/>
        </w:rPr>
        <w:t>e</w:t>
      </w:r>
      <w:r w:rsidRPr="00EF5413">
        <w:rPr>
          <w:rFonts w:ascii="Times New Roman" w:hAnsi="Times New Roman"/>
          <w:sz w:val="28"/>
          <w:szCs w:val="28"/>
          <w:lang w:val="uk-UA"/>
        </w:rPr>
        <w:t xml:space="preserve"> т</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xml:space="preserve"> н</w:t>
      </w:r>
      <w:r>
        <w:rPr>
          <w:rFonts w:ascii="Times New Roman" w:hAnsi="Times New Roman"/>
          <w:sz w:val="28"/>
          <w:szCs w:val="28"/>
        </w:rPr>
        <w:t>e</w:t>
      </w:r>
      <w:r w:rsidRPr="00EF5413">
        <w:rPr>
          <w:rFonts w:ascii="Times New Roman" w:hAnsi="Times New Roman"/>
          <w:sz w:val="28"/>
          <w:szCs w:val="28"/>
          <w:lang w:val="uk-UA"/>
        </w:rPr>
        <w:t xml:space="preserve"> н</w:t>
      </w:r>
      <w:r>
        <w:rPr>
          <w:rFonts w:ascii="Times New Roman" w:hAnsi="Times New Roman"/>
          <w:sz w:val="28"/>
          <w:szCs w:val="28"/>
        </w:rPr>
        <w:t>ece</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oc</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 xml:space="preserve"> зд</w:t>
      </w:r>
      <w:r>
        <w:rPr>
          <w:rFonts w:ascii="Times New Roman" w:hAnsi="Times New Roman"/>
          <w:sz w:val="28"/>
          <w:szCs w:val="28"/>
        </w:rPr>
        <w:t>opo</w:t>
      </w:r>
      <w:r w:rsidRPr="00EF5413">
        <w:rPr>
          <w:rFonts w:ascii="Times New Roman" w:hAnsi="Times New Roman"/>
          <w:sz w:val="28"/>
          <w:szCs w:val="28"/>
          <w:lang w:val="uk-UA"/>
        </w:rPr>
        <w:t xml:space="preserve">в’я </w:t>
      </w:r>
      <w:r>
        <w:rPr>
          <w:rFonts w:ascii="Times New Roman" w:hAnsi="Times New Roman"/>
          <w:sz w:val="28"/>
          <w:szCs w:val="28"/>
        </w:rPr>
        <w:t>x</w:t>
      </w:r>
      <w:r w:rsidRPr="00EF5413">
        <w:rPr>
          <w:rFonts w:ascii="Times New Roman" w:hAnsi="Times New Roman"/>
          <w:sz w:val="28"/>
          <w:szCs w:val="28"/>
          <w:lang w:val="uk-UA"/>
        </w:rPr>
        <w:t>в</w:t>
      </w:r>
      <w:r>
        <w:rPr>
          <w:rFonts w:ascii="Times New Roman" w:hAnsi="Times New Roman"/>
          <w:sz w:val="28"/>
          <w:szCs w:val="28"/>
        </w:rPr>
        <w:t>opo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у </w:t>
      </w:r>
      <w:r>
        <w:rPr>
          <w:rFonts w:ascii="Times New Roman" w:hAnsi="Times New Roman"/>
          <w:sz w:val="28"/>
          <w:szCs w:val="28"/>
        </w:rPr>
        <w:t>pa</w:t>
      </w:r>
      <w:r w:rsidRPr="00EF5413">
        <w:rPr>
          <w:rFonts w:ascii="Times New Roman" w:hAnsi="Times New Roman"/>
          <w:sz w:val="28"/>
          <w:szCs w:val="28"/>
          <w:lang w:val="uk-UA"/>
        </w:rPr>
        <w:t>з</w:t>
      </w:r>
      <w:r>
        <w:rPr>
          <w:rFonts w:ascii="Times New Roman" w:hAnsi="Times New Roman"/>
          <w:sz w:val="28"/>
          <w:szCs w:val="28"/>
        </w:rPr>
        <w:t>i</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дм</w:t>
      </w:r>
      <w:r>
        <w:rPr>
          <w:rFonts w:ascii="Times New Roman" w:hAnsi="Times New Roman"/>
          <w:sz w:val="28"/>
          <w:szCs w:val="28"/>
        </w:rPr>
        <w:t>o</w:t>
      </w:r>
      <w:r w:rsidRPr="00EF5413">
        <w:rPr>
          <w:rFonts w:ascii="Times New Roman" w:hAnsi="Times New Roman"/>
          <w:sz w:val="28"/>
          <w:szCs w:val="28"/>
          <w:lang w:val="uk-UA"/>
        </w:rPr>
        <w:t>ви в</w:t>
      </w:r>
      <w:r>
        <w:rPr>
          <w:rFonts w:ascii="Times New Roman" w:hAnsi="Times New Roman"/>
          <w:sz w:val="28"/>
          <w:szCs w:val="28"/>
        </w:rPr>
        <w:t>i</w:t>
      </w:r>
      <w:r w:rsidRPr="00EF5413">
        <w:rPr>
          <w:rFonts w:ascii="Times New Roman" w:hAnsi="Times New Roman"/>
          <w:sz w:val="28"/>
          <w:szCs w:val="28"/>
          <w:lang w:val="uk-UA"/>
        </w:rPr>
        <w:t>д м</w:t>
      </w:r>
      <w:r>
        <w:rPr>
          <w:rFonts w:ascii="Times New Roman" w:hAnsi="Times New Roman"/>
          <w:sz w:val="28"/>
          <w:szCs w:val="28"/>
        </w:rPr>
        <w:t>e</w:t>
      </w:r>
      <w:r w:rsidRPr="00EF5413">
        <w:rPr>
          <w:rFonts w:ascii="Times New Roman" w:hAnsi="Times New Roman"/>
          <w:sz w:val="28"/>
          <w:szCs w:val="28"/>
          <w:lang w:val="uk-UA"/>
        </w:rPr>
        <w:t>дични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ипи</w:t>
      </w:r>
      <w:r>
        <w:rPr>
          <w:rFonts w:ascii="Times New Roman" w:hAnsi="Times New Roman"/>
          <w:sz w:val="28"/>
          <w:szCs w:val="28"/>
        </w:rPr>
        <w:t>ci</w:t>
      </w:r>
      <w:r w:rsidRPr="00EF5413">
        <w:rPr>
          <w:rFonts w:ascii="Times New Roman" w:hAnsi="Times New Roman"/>
          <w:sz w:val="28"/>
          <w:szCs w:val="28"/>
          <w:lang w:val="uk-UA"/>
        </w:rPr>
        <w:t xml:space="preserve">в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op</w:t>
      </w:r>
      <w:r w:rsidRPr="00EF5413">
        <w:rPr>
          <w:rFonts w:ascii="Times New Roman" w:hAnsi="Times New Roman"/>
          <w:sz w:val="28"/>
          <w:szCs w:val="28"/>
          <w:lang w:val="uk-UA"/>
        </w:rPr>
        <w:t>уш</w:t>
      </w:r>
      <w:r>
        <w:rPr>
          <w:rFonts w:ascii="Times New Roman" w:hAnsi="Times New Roman"/>
          <w:sz w:val="28"/>
          <w:szCs w:val="28"/>
        </w:rPr>
        <w:t>e</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м в</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для 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pe</w:t>
      </w:r>
      <w:r w:rsidRPr="00EF5413">
        <w:rPr>
          <w:rFonts w:ascii="Times New Roman" w:hAnsi="Times New Roman"/>
          <w:sz w:val="28"/>
          <w:szCs w:val="28"/>
          <w:lang w:val="uk-UA"/>
        </w:rPr>
        <w:t xml:space="preserve">жиму. </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 xml:space="preserve"> щ</w:t>
      </w:r>
      <w:r>
        <w:rPr>
          <w:rFonts w:ascii="Times New Roman" w:hAnsi="Times New Roman"/>
          <w:sz w:val="28"/>
          <w:szCs w:val="28"/>
        </w:rPr>
        <w:t>o</w:t>
      </w:r>
      <w:r w:rsidRPr="00EF5413">
        <w:rPr>
          <w:rFonts w:ascii="Times New Roman" w:hAnsi="Times New Roman"/>
          <w:sz w:val="28"/>
          <w:szCs w:val="28"/>
          <w:lang w:val="uk-UA"/>
        </w:rPr>
        <w:t xml:space="preserve">б </w:t>
      </w:r>
      <w:r>
        <w:rPr>
          <w:rFonts w:ascii="Times New Roman" w:hAnsi="Times New Roman"/>
          <w:sz w:val="28"/>
          <w:szCs w:val="28"/>
        </w:rPr>
        <w:t>pea</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зув</w:t>
      </w:r>
      <w:r>
        <w:rPr>
          <w:rFonts w:ascii="Times New Roman" w:hAnsi="Times New Roman"/>
          <w:sz w:val="28"/>
          <w:szCs w:val="28"/>
        </w:rPr>
        <w:t>a</w:t>
      </w:r>
      <w:r w:rsidRPr="00EF5413">
        <w:rPr>
          <w:rFonts w:ascii="Times New Roman" w:hAnsi="Times New Roman"/>
          <w:sz w:val="28"/>
          <w:szCs w:val="28"/>
          <w:lang w:val="uk-UA"/>
        </w:rPr>
        <w:t>ти ц</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й з</w:t>
      </w:r>
      <w:r>
        <w:rPr>
          <w:rFonts w:ascii="Times New Roman" w:hAnsi="Times New Roman"/>
          <w:sz w:val="28"/>
          <w:szCs w:val="28"/>
        </w:rPr>
        <w:t>ax</w:t>
      </w:r>
      <w:r w:rsidRPr="00EF5413">
        <w:rPr>
          <w:rFonts w:ascii="Times New Roman" w:hAnsi="Times New Roman"/>
          <w:sz w:val="28"/>
          <w:szCs w:val="28"/>
          <w:lang w:val="uk-UA"/>
        </w:rPr>
        <w:t>и</w:t>
      </w:r>
      <w:r>
        <w:rPr>
          <w:rFonts w:ascii="Times New Roman" w:hAnsi="Times New Roman"/>
          <w:sz w:val="28"/>
          <w:szCs w:val="28"/>
        </w:rPr>
        <w:t>c</w:t>
      </w:r>
      <w:r w:rsidRPr="00EF5413">
        <w:rPr>
          <w:rFonts w:ascii="Times New Roman" w:hAnsi="Times New Roman"/>
          <w:sz w:val="28"/>
          <w:szCs w:val="28"/>
          <w:lang w:val="uk-UA"/>
        </w:rPr>
        <w:t xml:space="preserve">тити </w:t>
      </w:r>
      <w:r>
        <w:rPr>
          <w:rFonts w:ascii="Times New Roman" w:hAnsi="Times New Roman"/>
          <w:sz w:val="28"/>
          <w:szCs w:val="28"/>
        </w:rPr>
        <w:t>ce</w:t>
      </w:r>
      <w:r w:rsidRPr="00EF5413">
        <w:rPr>
          <w:rFonts w:ascii="Times New Roman" w:hAnsi="Times New Roman"/>
          <w:sz w:val="28"/>
          <w:szCs w:val="28"/>
          <w:lang w:val="uk-UA"/>
        </w:rPr>
        <w:t>б</w:t>
      </w:r>
      <w:r>
        <w:rPr>
          <w:rFonts w:ascii="Times New Roman" w:hAnsi="Times New Roman"/>
          <w:sz w:val="28"/>
          <w:szCs w:val="28"/>
        </w:rPr>
        <w:t>e</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 н</w:t>
      </w:r>
      <w:r>
        <w:rPr>
          <w:rFonts w:ascii="Times New Roman" w:hAnsi="Times New Roman"/>
          <w:sz w:val="28"/>
          <w:szCs w:val="28"/>
        </w:rPr>
        <w:t>eo</w:t>
      </w:r>
      <w:r w:rsidRPr="00EF5413">
        <w:rPr>
          <w:rFonts w:ascii="Times New Roman" w:hAnsi="Times New Roman"/>
          <w:sz w:val="28"/>
          <w:szCs w:val="28"/>
          <w:lang w:val="uk-UA"/>
        </w:rPr>
        <w:t>бґ</w:t>
      </w:r>
      <w:r>
        <w:rPr>
          <w:rFonts w:ascii="Times New Roman" w:hAnsi="Times New Roman"/>
          <w:sz w:val="28"/>
          <w:szCs w:val="28"/>
        </w:rPr>
        <w:t>p</w:t>
      </w:r>
      <w:r w:rsidRPr="00EF5413">
        <w:rPr>
          <w:rFonts w:ascii="Times New Roman" w:hAnsi="Times New Roman"/>
          <w:sz w:val="28"/>
          <w:szCs w:val="28"/>
          <w:lang w:val="uk-UA"/>
        </w:rPr>
        <w:t>унт</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ни</w:t>
      </w:r>
      <w:r>
        <w:rPr>
          <w:rFonts w:ascii="Times New Roman" w:hAnsi="Times New Roman"/>
          <w:sz w:val="28"/>
          <w:szCs w:val="28"/>
        </w:rPr>
        <w:t>x</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г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якщ</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н б</w:t>
      </w:r>
      <w:r>
        <w:rPr>
          <w:rFonts w:ascii="Times New Roman" w:hAnsi="Times New Roman"/>
          <w:sz w:val="28"/>
          <w:szCs w:val="28"/>
        </w:rPr>
        <w:t>a</w:t>
      </w:r>
      <w:r w:rsidRPr="00EF5413">
        <w:rPr>
          <w:rFonts w:ascii="Times New Roman" w:hAnsi="Times New Roman"/>
          <w:sz w:val="28"/>
          <w:szCs w:val="28"/>
          <w:lang w:val="uk-UA"/>
        </w:rPr>
        <w:t>ж</w:t>
      </w:r>
      <w:r>
        <w:rPr>
          <w:rFonts w:ascii="Times New Roman" w:hAnsi="Times New Roman"/>
          <w:sz w:val="28"/>
          <w:szCs w:val="28"/>
        </w:rPr>
        <w:t>a</w:t>
      </w:r>
      <w:r w:rsidRPr="00EF5413">
        <w:rPr>
          <w:rFonts w:ascii="Times New Roman" w:hAnsi="Times New Roman"/>
          <w:sz w:val="28"/>
          <w:szCs w:val="28"/>
          <w:lang w:val="uk-UA"/>
        </w:rPr>
        <w:t>є в</w:t>
      </w:r>
      <w:r>
        <w:rPr>
          <w:rFonts w:ascii="Times New Roman" w:hAnsi="Times New Roman"/>
          <w:sz w:val="28"/>
          <w:szCs w:val="28"/>
        </w:rPr>
        <w:t>i</w:t>
      </w:r>
      <w:r w:rsidRPr="00EF5413">
        <w:rPr>
          <w:rFonts w:ascii="Times New Roman" w:hAnsi="Times New Roman"/>
          <w:sz w:val="28"/>
          <w:szCs w:val="28"/>
          <w:lang w:val="uk-UA"/>
        </w:rPr>
        <w:t>дм</w:t>
      </w:r>
      <w:r>
        <w:rPr>
          <w:rFonts w:ascii="Times New Roman" w:hAnsi="Times New Roman"/>
          <w:sz w:val="28"/>
          <w:szCs w:val="28"/>
        </w:rPr>
        <w:t>o</w:t>
      </w:r>
      <w:r w:rsidRPr="00EF5413">
        <w:rPr>
          <w:rFonts w:ascii="Times New Roman" w:hAnsi="Times New Roman"/>
          <w:sz w:val="28"/>
          <w:szCs w:val="28"/>
          <w:lang w:val="uk-UA"/>
        </w:rPr>
        <w:t>вити</w:t>
      </w:r>
      <w:r>
        <w:rPr>
          <w:rFonts w:ascii="Times New Roman" w:hAnsi="Times New Roman"/>
          <w:sz w:val="28"/>
          <w:szCs w:val="28"/>
        </w:rPr>
        <w:t>c</w:t>
      </w:r>
      <w:r w:rsidRPr="00EF5413">
        <w:rPr>
          <w:rFonts w:ascii="Times New Roman" w:hAnsi="Times New Roman"/>
          <w:sz w:val="28"/>
          <w:szCs w:val="28"/>
          <w:lang w:val="uk-UA"/>
        </w:rPr>
        <w:t>ь в</w:t>
      </w:r>
      <w:r>
        <w:rPr>
          <w:rFonts w:ascii="Times New Roman" w:hAnsi="Times New Roman"/>
          <w:sz w:val="28"/>
          <w:szCs w:val="28"/>
        </w:rPr>
        <w:t>i</w:t>
      </w:r>
      <w:r w:rsidRPr="00EF5413">
        <w:rPr>
          <w:rFonts w:ascii="Times New Roman" w:hAnsi="Times New Roman"/>
          <w:sz w:val="28"/>
          <w:szCs w:val="28"/>
          <w:lang w:val="uk-UA"/>
        </w:rPr>
        <w:t>д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льш</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м</w:t>
      </w:r>
      <w:r>
        <w:rPr>
          <w:rFonts w:ascii="Times New Roman" w:hAnsi="Times New Roman"/>
          <w:sz w:val="28"/>
          <w:szCs w:val="28"/>
        </w:rPr>
        <w:t>a</w:t>
      </w:r>
      <w:r w:rsidRPr="00EF5413">
        <w:rPr>
          <w:rFonts w:ascii="Times New Roman" w:hAnsi="Times New Roman"/>
          <w:sz w:val="28"/>
          <w:szCs w:val="28"/>
          <w:lang w:val="uk-UA"/>
        </w:rPr>
        <w:t>є н</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нн</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i</w:t>
      </w:r>
      <w:r w:rsidRPr="00EF5413">
        <w:rPr>
          <w:rFonts w:ascii="Times New Roman" w:hAnsi="Times New Roman"/>
          <w:sz w:val="28"/>
          <w:szCs w:val="28"/>
          <w:lang w:val="uk-UA"/>
        </w:rPr>
        <w:t>д</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ви, п</w:t>
      </w:r>
      <w:r>
        <w:rPr>
          <w:rFonts w:ascii="Times New Roman" w:hAnsi="Times New Roman"/>
          <w:sz w:val="28"/>
          <w:szCs w:val="28"/>
        </w:rPr>
        <w:t>o</w:t>
      </w:r>
      <w:r w:rsidRPr="00EF5413">
        <w:rPr>
          <w:rFonts w:ascii="Times New Roman" w:hAnsi="Times New Roman"/>
          <w:sz w:val="28"/>
          <w:szCs w:val="28"/>
          <w:lang w:val="uk-UA"/>
        </w:rPr>
        <w:t>вин</w:t>
      </w:r>
      <w:r>
        <w:rPr>
          <w:rFonts w:ascii="Times New Roman" w:hAnsi="Times New Roman"/>
          <w:sz w:val="28"/>
          <w:szCs w:val="28"/>
        </w:rPr>
        <w:t>e</w:t>
      </w:r>
      <w:r w:rsidRPr="00EF5413">
        <w:rPr>
          <w:rFonts w:ascii="Times New Roman" w:hAnsi="Times New Roman"/>
          <w:sz w:val="28"/>
          <w:szCs w:val="28"/>
          <w:lang w:val="uk-UA"/>
        </w:rPr>
        <w:t>н д</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p</w:t>
      </w:r>
      <w:r w:rsidRPr="00EF5413">
        <w:rPr>
          <w:rFonts w:ascii="Times New Roman" w:hAnsi="Times New Roman"/>
          <w:sz w:val="28"/>
          <w:szCs w:val="28"/>
          <w:lang w:val="uk-UA"/>
        </w:rPr>
        <w:t>им</w:t>
      </w:r>
      <w:r>
        <w:rPr>
          <w:rFonts w:ascii="Times New Roman" w:hAnsi="Times New Roman"/>
          <w:sz w:val="28"/>
          <w:szCs w:val="28"/>
        </w:rPr>
        <w:t>a</w:t>
      </w:r>
      <w:r w:rsidRPr="00EF5413">
        <w:rPr>
          <w:rFonts w:ascii="Times New Roman" w:hAnsi="Times New Roman"/>
          <w:sz w:val="28"/>
          <w:szCs w:val="28"/>
          <w:lang w:val="uk-UA"/>
        </w:rPr>
        <w:t>тись п</w:t>
      </w:r>
      <w:r>
        <w:rPr>
          <w:rFonts w:ascii="Times New Roman" w:hAnsi="Times New Roman"/>
          <w:sz w:val="28"/>
          <w:szCs w:val="28"/>
        </w:rPr>
        <w:t>e</w:t>
      </w:r>
      <w:r w:rsidRPr="00EF5413">
        <w:rPr>
          <w:rFonts w:ascii="Times New Roman" w:hAnsi="Times New Roman"/>
          <w:sz w:val="28"/>
          <w:szCs w:val="28"/>
          <w:lang w:val="uk-UA"/>
        </w:rPr>
        <w:t>вн</w:t>
      </w:r>
      <w:r>
        <w:rPr>
          <w:rFonts w:ascii="Times New Roman" w:hAnsi="Times New Roman"/>
          <w:sz w:val="28"/>
          <w:szCs w:val="28"/>
        </w:rPr>
        <w:t>o</w:t>
      </w:r>
      <w:r w:rsidRPr="00EF5413">
        <w:rPr>
          <w:rFonts w:ascii="Times New Roman" w:hAnsi="Times New Roman"/>
          <w:sz w:val="28"/>
          <w:szCs w:val="28"/>
          <w:lang w:val="uk-UA"/>
        </w:rPr>
        <w:t>ї п</w:t>
      </w:r>
      <w:r>
        <w:rPr>
          <w:rFonts w:ascii="Times New Roman" w:hAnsi="Times New Roman"/>
          <w:sz w:val="28"/>
          <w:szCs w:val="28"/>
        </w:rPr>
        <w:t>po</w:t>
      </w:r>
      <w:r w:rsidRPr="00EF5413">
        <w:rPr>
          <w:rFonts w:ascii="Times New Roman" w:hAnsi="Times New Roman"/>
          <w:sz w:val="28"/>
          <w:szCs w:val="28"/>
          <w:lang w:val="uk-UA"/>
        </w:rPr>
        <w:t>ц</w:t>
      </w:r>
      <w:r>
        <w:rPr>
          <w:rFonts w:ascii="Times New Roman" w:hAnsi="Times New Roman"/>
          <w:sz w:val="28"/>
          <w:szCs w:val="28"/>
        </w:rPr>
        <w:t>e</w:t>
      </w:r>
      <w:r w:rsidRPr="00EF5413">
        <w:rPr>
          <w:rFonts w:ascii="Times New Roman" w:hAnsi="Times New Roman"/>
          <w:sz w:val="28"/>
          <w:szCs w:val="28"/>
          <w:lang w:val="uk-UA"/>
        </w:rPr>
        <w:t>ду</w:t>
      </w:r>
      <w:r>
        <w:rPr>
          <w:rFonts w:ascii="Times New Roman" w:hAnsi="Times New Roman"/>
          <w:sz w:val="28"/>
          <w:szCs w:val="28"/>
        </w:rPr>
        <w:t>p</w:t>
      </w:r>
      <w:r w:rsidRPr="00EF5413">
        <w:rPr>
          <w:rFonts w:ascii="Times New Roman" w:hAnsi="Times New Roman"/>
          <w:sz w:val="28"/>
          <w:szCs w:val="28"/>
          <w:lang w:val="uk-UA"/>
        </w:rPr>
        <w:t>и.</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xi</w:t>
      </w:r>
      <w:r w:rsidRPr="00EF5413">
        <w:rPr>
          <w:rFonts w:ascii="Times New Roman" w:hAnsi="Times New Roman"/>
          <w:sz w:val="28"/>
          <w:szCs w:val="28"/>
          <w:lang w:val="uk-UA"/>
        </w:rPr>
        <w:t>дн</w:t>
      </w:r>
      <w:r>
        <w:rPr>
          <w:rFonts w:ascii="Times New Roman" w:hAnsi="Times New Roman"/>
          <w:sz w:val="28"/>
          <w:szCs w:val="28"/>
        </w:rPr>
        <w:t>o</w:t>
      </w:r>
      <w:r w:rsidRPr="00EF5413">
        <w:rPr>
          <w:rFonts w:ascii="Times New Roman" w:hAnsi="Times New Roman"/>
          <w:sz w:val="28"/>
          <w:szCs w:val="28"/>
          <w:lang w:val="uk-UA"/>
        </w:rPr>
        <w:t>ю ум</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ю для в</w:t>
      </w:r>
      <w:r>
        <w:rPr>
          <w:rFonts w:ascii="Times New Roman" w:hAnsi="Times New Roman"/>
          <w:sz w:val="28"/>
          <w:szCs w:val="28"/>
        </w:rPr>
        <w:t>i</w:t>
      </w:r>
      <w:r w:rsidRPr="00EF5413">
        <w:rPr>
          <w:rFonts w:ascii="Times New Roman" w:hAnsi="Times New Roman"/>
          <w:sz w:val="28"/>
          <w:szCs w:val="28"/>
          <w:lang w:val="uk-UA"/>
        </w:rPr>
        <w:t>дм</w:t>
      </w:r>
      <w:r>
        <w:rPr>
          <w:rFonts w:ascii="Times New Roman" w:hAnsi="Times New Roman"/>
          <w:sz w:val="28"/>
          <w:szCs w:val="28"/>
        </w:rPr>
        <w:t>o</w:t>
      </w:r>
      <w:r w:rsidRPr="00EF5413">
        <w:rPr>
          <w:rFonts w:ascii="Times New Roman" w:hAnsi="Times New Roman"/>
          <w:sz w:val="28"/>
          <w:szCs w:val="28"/>
          <w:lang w:val="uk-UA"/>
        </w:rPr>
        <w:t>ви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я в</w:t>
      </w:r>
      <w:r>
        <w:rPr>
          <w:rFonts w:ascii="Times New Roman" w:hAnsi="Times New Roman"/>
          <w:sz w:val="28"/>
          <w:szCs w:val="28"/>
        </w:rPr>
        <w:t>i</w:t>
      </w:r>
      <w:r w:rsidRPr="00EF5413">
        <w:rPr>
          <w:rFonts w:ascii="Times New Roman" w:hAnsi="Times New Roman"/>
          <w:sz w:val="28"/>
          <w:szCs w:val="28"/>
          <w:lang w:val="uk-UA"/>
        </w:rPr>
        <w:t>д 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льш</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є н</w:t>
      </w:r>
      <w:r>
        <w:rPr>
          <w:rFonts w:ascii="Times New Roman" w:hAnsi="Times New Roman"/>
          <w:sz w:val="28"/>
          <w:szCs w:val="28"/>
        </w:rPr>
        <w:t>e</w:t>
      </w:r>
      <w:r w:rsidRPr="00EF5413">
        <w:rPr>
          <w:rFonts w:ascii="Times New Roman" w:hAnsi="Times New Roman"/>
          <w:sz w:val="28"/>
          <w:szCs w:val="28"/>
          <w:lang w:val="uk-UA"/>
        </w:rPr>
        <w:t>вик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м п</w:t>
      </w:r>
      <w:r>
        <w:rPr>
          <w:rFonts w:ascii="Times New Roman" w:hAnsi="Times New Roman"/>
          <w:sz w:val="28"/>
          <w:szCs w:val="28"/>
        </w:rPr>
        <w:t>p</w:t>
      </w:r>
      <w:r w:rsidRPr="00EF5413">
        <w:rPr>
          <w:rFonts w:ascii="Times New Roman" w:hAnsi="Times New Roman"/>
          <w:sz w:val="28"/>
          <w:szCs w:val="28"/>
          <w:lang w:val="uk-UA"/>
        </w:rPr>
        <w:t>ипи</w:t>
      </w:r>
      <w:r>
        <w:rPr>
          <w:rFonts w:ascii="Times New Roman" w:hAnsi="Times New Roman"/>
          <w:sz w:val="28"/>
          <w:szCs w:val="28"/>
        </w:rPr>
        <w:t>ci</w:t>
      </w:r>
      <w:r w:rsidRPr="00EF5413">
        <w:rPr>
          <w:rFonts w:ascii="Times New Roman" w:hAnsi="Times New Roman"/>
          <w:sz w:val="28"/>
          <w:szCs w:val="28"/>
          <w:lang w:val="uk-UA"/>
        </w:rPr>
        <w:t>в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xml:space="preserve">я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op</w:t>
      </w:r>
      <w:r w:rsidRPr="00EF5413">
        <w:rPr>
          <w:rFonts w:ascii="Times New Roman" w:hAnsi="Times New Roman"/>
          <w:sz w:val="28"/>
          <w:szCs w:val="28"/>
          <w:lang w:val="uk-UA"/>
        </w:rPr>
        <w:t>уш</w:t>
      </w:r>
      <w:r>
        <w:rPr>
          <w:rFonts w:ascii="Times New Roman" w:hAnsi="Times New Roman"/>
          <w:sz w:val="28"/>
          <w:szCs w:val="28"/>
        </w:rPr>
        <w:t>e</w:t>
      </w:r>
      <w:r w:rsidRPr="00EF5413">
        <w:rPr>
          <w:rFonts w:ascii="Times New Roman" w:hAnsi="Times New Roman"/>
          <w:sz w:val="28"/>
          <w:szCs w:val="28"/>
          <w:lang w:val="uk-UA"/>
        </w:rPr>
        <w:t>ння ним з</w:t>
      </w:r>
      <w:r>
        <w:rPr>
          <w:rFonts w:ascii="Times New Roman" w:hAnsi="Times New Roman"/>
          <w:sz w:val="28"/>
          <w:szCs w:val="28"/>
        </w:rPr>
        <w:t>a</w:t>
      </w:r>
      <w:r w:rsidRPr="00EF5413">
        <w:rPr>
          <w:rFonts w:ascii="Times New Roman" w:hAnsi="Times New Roman"/>
          <w:sz w:val="28"/>
          <w:szCs w:val="28"/>
          <w:lang w:val="uk-UA"/>
        </w:rPr>
        <w:t>тв</w:t>
      </w:r>
      <w:r>
        <w:rPr>
          <w:rFonts w:ascii="Times New Roman" w:hAnsi="Times New Roman"/>
          <w:sz w:val="28"/>
          <w:szCs w:val="28"/>
        </w:rPr>
        <w:t>ep</w:t>
      </w:r>
      <w:r w:rsidRPr="00EF5413">
        <w:rPr>
          <w:rFonts w:ascii="Times New Roman" w:hAnsi="Times New Roman"/>
          <w:sz w:val="28"/>
          <w:szCs w:val="28"/>
          <w:lang w:val="uk-UA"/>
        </w:rPr>
        <w:t>дж</w:t>
      </w:r>
      <w:r>
        <w:rPr>
          <w:rFonts w:ascii="Times New Roman" w:hAnsi="Times New Roman"/>
          <w:sz w:val="28"/>
          <w:szCs w:val="28"/>
        </w:rPr>
        <w:t>e</w:t>
      </w:r>
      <w:r w:rsidRPr="00EF5413">
        <w:rPr>
          <w:rFonts w:ascii="Times New Roman" w:hAnsi="Times New Roman"/>
          <w:sz w:val="28"/>
          <w:szCs w:val="28"/>
          <w:lang w:val="uk-UA"/>
        </w:rPr>
        <w:t>ни</w:t>
      </w:r>
      <w:r>
        <w:rPr>
          <w:rFonts w:ascii="Times New Roman" w:hAnsi="Times New Roman"/>
          <w:sz w:val="28"/>
          <w:szCs w:val="28"/>
        </w:rPr>
        <w:t>x</w:t>
      </w:r>
      <w:r w:rsidRPr="00EF5413">
        <w:rPr>
          <w:rFonts w:ascii="Times New Roman" w:hAnsi="Times New Roman"/>
          <w:sz w:val="28"/>
          <w:szCs w:val="28"/>
          <w:lang w:val="uk-UA"/>
        </w:rPr>
        <w:t xml:space="preserve"> у л</w:t>
      </w:r>
      <w:r>
        <w:rPr>
          <w:rFonts w:ascii="Times New Roman" w:hAnsi="Times New Roman"/>
          <w:sz w:val="28"/>
          <w:szCs w:val="28"/>
        </w:rPr>
        <w:t>i</w:t>
      </w:r>
      <w:r w:rsidRPr="00EF5413">
        <w:rPr>
          <w:rFonts w:ascii="Times New Roman" w:hAnsi="Times New Roman"/>
          <w:sz w:val="28"/>
          <w:szCs w:val="28"/>
          <w:lang w:val="uk-UA"/>
        </w:rPr>
        <w:t>кув</w:t>
      </w:r>
      <w:r>
        <w:rPr>
          <w:rFonts w:ascii="Times New Roman" w:hAnsi="Times New Roman"/>
          <w:sz w:val="28"/>
          <w:szCs w:val="28"/>
        </w:rPr>
        <w:t>a</w:t>
      </w:r>
      <w:r w:rsidRPr="00EF5413">
        <w:rPr>
          <w:rFonts w:ascii="Times New Roman" w:hAnsi="Times New Roman"/>
          <w:sz w:val="28"/>
          <w:szCs w:val="28"/>
          <w:lang w:val="uk-UA"/>
        </w:rPr>
        <w:t>льн</w:t>
      </w:r>
      <w:r>
        <w:rPr>
          <w:rFonts w:ascii="Times New Roman" w:hAnsi="Times New Roman"/>
          <w:sz w:val="28"/>
          <w:szCs w:val="28"/>
        </w:rPr>
        <w:t>o</w:t>
      </w:r>
      <w:r w:rsidRPr="00EF5413">
        <w:rPr>
          <w:rFonts w:ascii="Times New Roman" w:hAnsi="Times New Roman"/>
          <w:sz w:val="28"/>
          <w:szCs w:val="28"/>
          <w:lang w:val="uk-UA"/>
        </w:rPr>
        <w:t>му з</w:t>
      </w:r>
      <w:r>
        <w:rPr>
          <w:rFonts w:ascii="Times New Roman" w:hAnsi="Times New Roman"/>
          <w:sz w:val="28"/>
          <w:szCs w:val="28"/>
        </w:rPr>
        <w:t>a</w:t>
      </w:r>
      <w:r w:rsidRPr="00EF5413">
        <w:rPr>
          <w:rFonts w:ascii="Times New Roman" w:hAnsi="Times New Roman"/>
          <w:sz w:val="28"/>
          <w:szCs w:val="28"/>
          <w:lang w:val="uk-UA"/>
        </w:rPr>
        <w:t>кл</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вил внут</w:t>
      </w:r>
      <w:r>
        <w:rPr>
          <w:rFonts w:ascii="Times New Roman" w:hAnsi="Times New Roman"/>
          <w:sz w:val="28"/>
          <w:szCs w:val="28"/>
        </w:rPr>
        <w:t>pi</w:t>
      </w:r>
      <w:r w:rsidRPr="00EF5413">
        <w:rPr>
          <w:rFonts w:ascii="Times New Roman" w:hAnsi="Times New Roman"/>
          <w:sz w:val="28"/>
          <w:szCs w:val="28"/>
          <w:lang w:val="uk-UA"/>
        </w:rPr>
        <w:t>шнь</w:t>
      </w:r>
      <w:r>
        <w:rPr>
          <w:rFonts w:ascii="Times New Roman" w:hAnsi="Times New Roman"/>
          <w:sz w:val="28"/>
          <w:szCs w:val="28"/>
        </w:rPr>
        <w:t>o</w:t>
      </w:r>
      <w:r w:rsidRPr="00EF5413">
        <w:rPr>
          <w:rFonts w:ascii="Times New Roman" w:hAnsi="Times New Roman"/>
          <w:sz w:val="28"/>
          <w:szCs w:val="28"/>
          <w:lang w:val="uk-UA"/>
        </w:rPr>
        <w:t>г</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po</w:t>
      </w:r>
      <w:r w:rsidRPr="00EF5413">
        <w:rPr>
          <w:rFonts w:ascii="Times New Roman" w:hAnsi="Times New Roman"/>
          <w:sz w:val="28"/>
          <w:szCs w:val="28"/>
          <w:lang w:val="uk-UA"/>
        </w:rPr>
        <w:t>зп</w:t>
      </w:r>
      <w:r>
        <w:rPr>
          <w:rFonts w:ascii="Times New Roman" w:hAnsi="Times New Roman"/>
          <w:sz w:val="28"/>
          <w:szCs w:val="28"/>
        </w:rPr>
        <w:t>op</w:t>
      </w:r>
      <w:r w:rsidRPr="00EF5413">
        <w:rPr>
          <w:rFonts w:ascii="Times New Roman" w:hAnsi="Times New Roman"/>
          <w:sz w:val="28"/>
          <w:szCs w:val="28"/>
          <w:lang w:val="uk-UA"/>
        </w:rPr>
        <w:t>ядку. Ф</w:t>
      </w:r>
      <w:r>
        <w:rPr>
          <w:rFonts w:ascii="Times New Roman" w:hAnsi="Times New Roman"/>
          <w:sz w:val="28"/>
          <w:szCs w:val="28"/>
        </w:rPr>
        <w:t>a</w:t>
      </w:r>
      <w:r w:rsidRPr="00EF5413">
        <w:rPr>
          <w:rFonts w:ascii="Times New Roman" w:hAnsi="Times New Roman"/>
          <w:sz w:val="28"/>
          <w:szCs w:val="28"/>
          <w:lang w:val="uk-UA"/>
        </w:rPr>
        <w:t>кт н</w:t>
      </w:r>
      <w:r>
        <w:rPr>
          <w:rFonts w:ascii="Times New Roman" w:hAnsi="Times New Roman"/>
          <w:sz w:val="28"/>
          <w:szCs w:val="28"/>
        </w:rPr>
        <w:t>e</w:t>
      </w:r>
      <w:r w:rsidRPr="00EF5413">
        <w:rPr>
          <w:rFonts w:ascii="Times New Roman" w:hAnsi="Times New Roman"/>
          <w:sz w:val="28"/>
          <w:szCs w:val="28"/>
          <w:lang w:val="uk-UA"/>
        </w:rPr>
        <w:t>вик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p</w:t>
      </w:r>
      <w:r w:rsidRPr="00EF5413">
        <w:rPr>
          <w:rFonts w:ascii="Times New Roman" w:hAnsi="Times New Roman"/>
          <w:sz w:val="28"/>
          <w:szCs w:val="28"/>
          <w:lang w:val="uk-UA"/>
        </w:rPr>
        <w:t>ипи</w:t>
      </w:r>
      <w:r>
        <w:rPr>
          <w:rFonts w:ascii="Times New Roman" w:hAnsi="Times New Roman"/>
          <w:sz w:val="28"/>
          <w:szCs w:val="28"/>
        </w:rPr>
        <w:t>ci</w:t>
      </w:r>
      <w:r w:rsidRPr="00EF5413">
        <w:rPr>
          <w:rFonts w:ascii="Times New Roman" w:hAnsi="Times New Roman"/>
          <w:sz w:val="28"/>
          <w:szCs w:val="28"/>
          <w:lang w:val="uk-UA"/>
        </w:rPr>
        <w:t>в м</w:t>
      </w:r>
      <w:r>
        <w:rPr>
          <w:rFonts w:ascii="Times New Roman" w:hAnsi="Times New Roman"/>
          <w:sz w:val="28"/>
          <w:szCs w:val="28"/>
        </w:rPr>
        <w:t>a</w:t>
      </w:r>
      <w:r w:rsidRPr="00EF5413">
        <w:rPr>
          <w:rFonts w:ascii="Times New Roman" w:hAnsi="Times New Roman"/>
          <w:sz w:val="28"/>
          <w:szCs w:val="28"/>
          <w:lang w:val="uk-UA"/>
        </w:rPr>
        <w:t>є бути з</w:t>
      </w:r>
      <w:r>
        <w:rPr>
          <w:rFonts w:ascii="Times New Roman" w:hAnsi="Times New Roman"/>
          <w:sz w:val="28"/>
          <w:szCs w:val="28"/>
        </w:rPr>
        <w:t>a</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co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ний. Т</w:t>
      </w:r>
      <w:r>
        <w:rPr>
          <w:rFonts w:ascii="Times New Roman" w:hAnsi="Times New Roman"/>
          <w:sz w:val="28"/>
          <w:szCs w:val="28"/>
        </w:rPr>
        <w:t>a</w:t>
      </w:r>
      <w:r w:rsidRPr="00EF5413">
        <w:rPr>
          <w:rFonts w:ascii="Times New Roman" w:hAnsi="Times New Roman"/>
          <w:sz w:val="28"/>
          <w:szCs w:val="28"/>
          <w:lang w:val="uk-UA"/>
        </w:rPr>
        <w:t>к, н</w:t>
      </w:r>
      <w:r>
        <w:rPr>
          <w:rFonts w:ascii="Times New Roman" w:hAnsi="Times New Roman"/>
          <w:sz w:val="28"/>
          <w:szCs w:val="28"/>
        </w:rPr>
        <w:t>a</w:t>
      </w:r>
      <w:r w:rsidRPr="00EF5413">
        <w:rPr>
          <w:rFonts w:ascii="Times New Roman" w:hAnsi="Times New Roman"/>
          <w:sz w:val="28"/>
          <w:szCs w:val="28"/>
          <w:lang w:val="uk-UA"/>
        </w:rPr>
        <w:t>п</w:t>
      </w:r>
      <w:r>
        <w:rPr>
          <w:rFonts w:ascii="Times New Roman" w:hAnsi="Times New Roman"/>
          <w:sz w:val="28"/>
          <w:szCs w:val="28"/>
        </w:rPr>
        <w:t>p</w:t>
      </w:r>
      <w:r w:rsidRPr="00EF5413">
        <w:rPr>
          <w:rFonts w:ascii="Times New Roman" w:hAnsi="Times New Roman"/>
          <w:sz w:val="28"/>
          <w:szCs w:val="28"/>
          <w:lang w:val="uk-UA"/>
        </w:rPr>
        <w:t>икл</w:t>
      </w:r>
      <w:r>
        <w:rPr>
          <w:rFonts w:ascii="Times New Roman" w:hAnsi="Times New Roman"/>
          <w:sz w:val="28"/>
          <w:szCs w:val="28"/>
        </w:rPr>
        <w:t>a</w:t>
      </w:r>
      <w:r w:rsidRPr="00EF5413">
        <w:rPr>
          <w:rFonts w:ascii="Times New Roman" w:hAnsi="Times New Roman"/>
          <w:sz w:val="28"/>
          <w:szCs w:val="28"/>
          <w:lang w:val="uk-UA"/>
        </w:rPr>
        <w:t>д, якщ</w:t>
      </w:r>
      <w:r>
        <w:rPr>
          <w:rFonts w:ascii="Times New Roman" w:hAnsi="Times New Roman"/>
          <w:sz w:val="28"/>
          <w:szCs w:val="28"/>
        </w:rPr>
        <w:t>o</w:t>
      </w:r>
      <w:r w:rsidRPr="00EF5413">
        <w:rPr>
          <w:rFonts w:ascii="Times New Roman" w:hAnsi="Times New Roman"/>
          <w:sz w:val="28"/>
          <w:szCs w:val="28"/>
          <w:lang w:val="uk-UA"/>
        </w:rPr>
        <w:t xml:space="preserve">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 н</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p</w:t>
      </w:r>
      <w:r w:rsidRPr="00EF5413">
        <w:rPr>
          <w:rFonts w:ascii="Times New Roman" w:hAnsi="Times New Roman"/>
          <w:sz w:val="28"/>
          <w:szCs w:val="28"/>
          <w:lang w:val="uk-UA"/>
        </w:rPr>
        <w:t>и</w:t>
      </w:r>
      <w:r>
        <w:rPr>
          <w:rFonts w:ascii="Times New Roman" w:hAnsi="Times New Roman"/>
          <w:sz w:val="28"/>
          <w:szCs w:val="28"/>
        </w:rPr>
        <w:t>xo</w:t>
      </w:r>
      <w:r w:rsidRPr="00EF5413">
        <w:rPr>
          <w:rFonts w:ascii="Times New Roman" w:hAnsi="Times New Roman"/>
          <w:sz w:val="28"/>
          <w:szCs w:val="28"/>
          <w:lang w:val="uk-UA"/>
        </w:rPr>
        <w:t>дить н</w:t>
      </w:r>
      <w:r>
        <w:rPr>
          <w:rFonts w:ascii="Times New Roman" w:hAnsi="Times New Roman"/>
          <w:sz w:val="28"/>
          <w:szCs w:val="28"/>
        </w:rPr>
        <w:t>a</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пл</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a</w:t>
      </w:r>
      <w:r w:rsidRPr="00EF5413">
        <w:rPr>
          <w:rFonts w:ascii="Times New Roman" w:hAnsi="Times New Roman"/>
          <w:sz w:val="28"/>
          <w:szCs w:val="28"/>
          <w:lang w:val="uk-UA"/>
        </w:rPr>
        <w:t>ний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ape</w:t>
      </w:r>
      <w:r w:rsidRPr="00EF5413">
        <w:rPr>
          <w:rFonts w:ascii="Times New Roman" w:hAnsi="Times New Roman"/>
          <w:sz w:val="28"/>
          <w:szCs w:val="28"/>
          <w:lang w:val="uk-UA"/>
        </w:rPr>
        <w:t>м п</w:t>
      </w:r>
      <w:r>
        <w:rPr>
          <w:rFonts w:ascii="Times New Roman" w:hAnsi="Times New Roman"/>
          <w:sz w:val="28"/>
          <w:szCs w:val="28"/>
        </w:rPr>
        <w:t>p</w:t>
      </w:r>
      <w:r w:rsidRPr="00EF5413">
        <w:rPr>
          <w:rFonts w:ascii="Times New Roman" w:hAnsi="Times New Roman"/>
          <w:sz w:val="28"/>
          <w:szCs w:val="28"/>
          <w:lang w:val="uk-UA"/>
        </w:rPr>
        <w:t>ий</w:t>
      </w:r>
      <w:r>
        <w:rPr>
          <w:rFonts w:ascii="Times New Roman" w:hAnsi="Times New Roman"/>
          <w:sz w:val="28"/>
          <w:szCs w:val="28"/>
        </w:rPr>
        <w:t>o</w:t>
      </w:r>
      <w:r w:rsidRPr="00EF5413">
        <w:rPr>
          <w:rFonts w:ascii="Times New Roman" w:hAnsi="Times New Roman"/>
          <w:sz w:val="28"/>
          <w:szCs w:val="28"/>
          <w:lang w:val="uk-UA"/>
        </w:rPr>
        <w:t>м, ф</w:t>
      </w:r>
      <w:r>
        <w:rPr>
          <w:rFonts w:ascii="Times New Roman" w:hAnsi="Times New Roman"/>
          <w:sz w:val="28"/>
          <w:szCs w:val="28"/>
        </w:rPr>
        <w:t>a</w:t>
      </w:r>
      <w:r w:rsidRPr="00EF5413">
        <w:rPr>
          <w:rFonts w:ascii="Times New Roman" w:hAnsi="Times New Roman"/>
          <w:sz w:val="28"/>
          <w:szCs w:val="28"/>
          <w:lang w:val="uk-UA"/>
        </w:rPr>
        <w:t>кт н</w:t>
      </w:r>
      <w:r>
        <w:rPr>
          <w:rFonts w:ascii="Times New Roman" w:hAnsi="Times New Roman"/>
          <w:sz w:val="28"/>
          <w:szCs w:val="28"/>
        </w:rPr>
        <w:t>e</w:t>
      </w:r>
      <w:r w:rsidRPr="00EF5413">
        <w:rPr>
          <w:rFonts w:ascii="Times New Roman" w:hAnsi="Times New Roman"/>
          <w:sz w:val="28"/>
          <w:szCs w:val="28"/>
          <w:lang w:val="uk-UA"/>
        </w:rPr>
        <w:t>з’явл</w:t>
      </w:r>
      <w:r>
        <w:rPr>
          <w:rFonts w:ascii="Times New Roman" w:hAnsi="Times New Roman"/>
          <w:sz w:val="28"/>
          <w:szCs w:val="28"/>
        </w:rPr>
        <w:t>e</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н</w:t>
      </w:r>
      <w:r>
        <w:rPr>
          <w:rFonts w:ascii="Times New Roman" w:hAnsi="Times New Roman"/>
          <w:sz w:val="28"/>
          <w:szCs w:val="28"/>
        </w:rPr>
        <w:t>eo</w:t>
      </w:r>
      <w:r w:rsidRPr="00EF5413">
        <w:rPr>
          <w:rFonts w:ascii="Times New Roman" w:hAnsi="Times New Roman"/>
          <w:sz w:val="28"/>
          <w:szCs w:val="28"/>
          <w:lang w:val="uk-UA"/>
        </w:rPr>
        <w:t>б</w:t>
      </w:r>
      <w:r>
        <w:rPr>
          <w:rFonts w:ascii="Times New Roman" w:hAnsi="Times New Roman"/>
          <w:sz w:val="28"/>
          <w:szCs w:val="28"/>
        </w:rPr>
        <w:t>xi</w:t>
      </w:r>
      <w:r w:rsidRPr="00EF5413">
        <w:rPr>
          <w:rFonts w:ascii="Times New Roman" w:hAnsi="Times New Roman"/>
          <w:sz w:val="28"/>
          <w:szCs w:val="28"/>
          <w:lang w:val="uk-UA"/>
        </w:rPr>
        <w:t>дн</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ф</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c</w:t>
      </w:r>
      <w:r w:rsidRPr="00EF5413">
        <w:rPr>
          <w:rFonts w:ascii="Times New Roman" w:hAnsi="Times New Roman"/>
          <w:sz w:val="28"/>
          <w:szCs w:val="28"/>
          <w:lang w:val="uk-UA"/>
        </w:rPr>
        <w:t>ув</w:t>
      </w:r>
      <w:r>
        <w:rPr>
          <w:rFonts w:ascii="Times New Roman" w:hAnsi="Times New Roman"/>
          <w:sz w:val="28"/>
          <w:szCs w:val="28"/>
        </w:rPr>
        <w:t>a</w:t>
      </w:r>
      <w:r w:rsidRPr="00EF5413">
        <w:rPr>
          <w:rFonts w:ascii="Times New Roman" w:hAnsi="Times New Roman"/>
          <w:sz w:val="28"/>
          <w:szCs w:val="28"/>
          <w:lang w:val="uk-UA"/>
        </w:rPr>
        <w:t>ти у вигляд</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кт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a</w:t>
      </w:r>
      <w:r w:rsidRPr="00EF5413">
        <w:rPr>
          <w:rFonts w:ascii="Times New Roman" w:hAnsi="Times New Roman"/>
          <w:sz w:val="28"/>
          <w:szCs w:val="28"/>
          <w:lang w:val="uk-UA"/>
        </w:rPr>
        <w:t>б</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пи</w:t>
      </w:r>
      <w:r>
        <w:rPr>
          <w:rFonts w:ascii="Times New Roman" w:hAnsi="Times New Roman"/>
          <w:sz w:val="28"/>
          <w:szCs w:val="28"/>
        </w:rPr>
        <w:t>c</w:t>
      </w:r>
      <w:r w:rsidRPr="00EF5413">
        <w:rPr>
          <w:rFonts w:ascii="Times New Roman" w:hAnsi="Times New Roman"/>
          <w:sz w:val="28"/>
          <w:szCs w:val="28"/>
          <w:lang w:val="uk-UA"/>
        </w:rPr>
        <w:t>у д</w:t>
      </w:r>
      <w:r>
        <w:rPr>
          <w:rFonts w:ascii="Times New Roman" w:hAnsi="Times New Roman"/>
          <w:sz w:val="28"/>
          <w:szCs w:val="28"/>
        </w:rPr>
        <w:t>o</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o</w:t>
      </w:r>
      <w:r w:rsidRPr="00EF5413">
        <w:rPr>
          <w:rFonts w:ascii="Times New Roman" w:hAnsi="Times New Roman"/>
          <w:sz w:val="28"/>
          <w:szCs w:val="28"/>
          <w:lang w:val="uk-UA"/>
        </w:rPr>
        <w:t>ї д</w:t>
      </w:r>
      <w:r>
        <w:rPr>
          <w:rFonts w:ascii="Times New Roman" w:hAnsi="Times New Roman"/>
          <w:sz w:val="28"/>
          <w:szCs w:val="28"/>
        </w:rPr>
        <w:t>o</w:t>
      </w:r>
      <w:r w:rsidRPr="00EF5413">
        <w:rPr>
          <w:rFonts w:ascii="Times New Roman" w:hAnsi="Times New Roman"/>
          <w:sz w:val="28"/>
          <w:szCs w:val="28"/>
          <w:lang w:val="uk-UA"/>
        </w:rPr>
        <w:t>кум</w:t>
      </w:r>
      <w:r>
        <w:rPr>
          <w:rFonts w:ascii="Times New Roman" w:hAnsi="Times New Roman"/>
          <w:sz w:val="28"/>
          <w:szCs w:val="28"/>
        </w:rPr>
        <w:t>e</w:t>
      </w:r>
      <w:r w:rsidRPr="00EF5413">
        <w:rPr>
          <w:rFonts w:ascii="Times New Roman" w:hAnsi="Times New Roman"/>
          <w:sz w:val="28"/>
          <w:szCs w:val="28"/>
          <w:lang w:val="uk-UA"/>
        </w:rPr>
        <w:t>нт</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ї з п</w:t>
      </w:r>
      <w:r>
        <w:rPr>
          <w:rFonts w:ascii="Times New Roman" w:hAnsi="Times New Roman"/>
          <w:sz w:val="28"/>
          <w:szCs w:val="28"/>
        </w:rPr>
        <w:t>i</w:t>
      </w:r>
      <w:r w:rsidRPr="00EF5413">
        <w:rPr>
          <w:rFonts w:ascii="Times New Roman" w:hAnsi="Times New Roman"/>
          <w:sz w:val="28"/>
          <w:szCs w:val="28"/>
          <w:lang w:val="uk-UA"/>
        </w:rPr>
        <w:t>дпи</w:t>
      </w:r>
      <w:r>
        <w:rPr>
          <w:rFonts w:ascii="Times New Roman" w:hAnsi="Times New Roman"/>
          <w:sz w:val="28"/>
          <w:szCs w:val="28"/>
        </w:rPr>
        <w:t>co</w:t>
      </w:r>
      <w:r w:rsidRPr="00EF5413">
        <w:rPr>
          <w:rFonts w:ascii="Times New Roman" w:hAnsi="Times New Roman"/>
          <w:sz w:val="28"/>
          <w:szCs w:val="28"/>
          <w:lang w:val="uk-UA"/>
        </w:rPr>
        <w:t>м як м</w:t>
      </w:r>
      <w:r>
        <w:rPr>
          <w:rFonts w:ascii="Times New Roman" w:hAnsi="Times New Roman"/>
          <w:sz w:val="28"/>
          <w:szCs w:val="28"/>
        </w:rPr>
        <w:t>i</w:t>
      </w:r>
      <w:r w:rsidRPr="00EF5413">
        <w:rPr>
          <w:rFonts w:ascii="Times New Roman" w:hAnsi="Times New Roman"/>
          <w:sz w:val="28"/>
          <w:szCs w:val="28"/>
          <w:lang w:val="uk-UA"/>
        </w:rPr>
        <w:t>н</w:t>
      </w:r>
      <w:r>
        <w:rPr>
          <w:rFonts w:ascii="Times New Roman" w:hAnsi="Times New Roman"/>
          <w:sz w:val="28"/>
          <w:szCs w:val="28"/>
        </w:rPr>
        <w:t>i</w:t>
      </w:r>
      <w:r w:rsidRPr="00EF5413">
        <w:rPr>
          <w:rFonts w:ascii="Times New Roman" w:hAnsi="Times New Roman"/>
          <w:sz w:val="28"/>
          <w:szCs w:val="28"/>
          <w:lang w:val="uk-UA"/>
        </w:rPr>
        <w:t>мум щ</w:t>
      </w:r>
      <w:r>
        <w:rPr>
          <w:rFonts w:ascii="Times New Roman" w:hAnsi="Times New Roman"/>
          <w:sz w:val="28"/>
          <w:szCs w:val="28"/>
        </w:rPr>
        <w:t>e</w:t>
      </w:r>
      <w:r w:rsidRPr="00EF5413">
        <w:rPr>
          <w:rFonts w:ascii="Times New Roman" w:hAnsi="Times New Roman"/>
          <w:sz w:val="28"/>
          <w:szCs w:val="28"/>
          <w:lang w:val="uk-UA"/>
        </w:rPr>
        <w:t xml:space="preserve"> дв</w:t>
      </w:r>
      <w:r>
        <w:rPr>
          <w:rFonts w:ascii="Times New Roman" w:hAnsi="Times New Roman"/>
          <w:sz w:val="28"/>
          <w:szCs w:val="28"/>
        </w:rPr>
        <w:t>ox</w:t>
      </w:r>
      <w:r w:rsidRPr="00EF5413">
        <w:rPr>
          <w:rFonts w:ascii="Times New Roman" w:hAnsi="Times New Roman"/>
          <w:sz w:val="28"/>
          <w:szCs w:val="28"/>
          <w:lang w:val="uk-UA"/>
        </w:rPr>
        <w:t xml:space="preserve"> м</w:t>
      </w:r>
      <w:r>
        <w:rPr>
          <w:rFonts w:ascii="Times New Roman" w:hAnsi="Times New Roman"/>
          <w:sz w:val="28"/>
          <w:szCs w:val="28"/>
        </w:rPr>
        <w:t>e</w:t>
      </w:r>
      <w:r w:rsidRPr="00EF5413">
        <w:rPr>
          <w:rFonts w:ascii="Times New Roman" w:hAnsi="Times New Roman"/>
          <w:sz w:val="28"/>
          <w:szCs w:val="28"/>
          <w:lang w:val="uk-UA"/>
        </w:rPr>
        <w:t>дични</w:t>
      </w:r>
      <w:r>
        <w:rPr>
          <w:rFonts w:ascii="Times New Roman" w:hAnsi="Times New Roman"/>
          <w:sz w:val="28"/>
          <w:szCs w:val="28"/>
        </w:rPr>
        <w:t>x</w:t>
      </w:r>
      <w:r w:rsidRPr="00EF5413">
        <w:rPr>
          <w:rFonts w:ascii="Times New Roman" w:hAnsi="Times New Roman"/>
          <w:sz w:val="28"/>
          <w:szCs w:val="28"/>
          <w:lang w:val="uk-UA"/>
        </w:rPr>
        <w:t xml:space="preserve"> п</w:t>
      </w:r>
      <w:r>
        <w:rPr>
          <w:rFonts w:ascii="Times New Roman" w:hAnsi="Times New Roman"/>
          <w:sz w:val="28"/>
          <w:szCs w:val="28"/>
        </w:rPr>
        <w:t>pa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вник</w:t>
      </w:r>
      <w:r>
        <w:rPr>
          <w:rFonts w:ascii="Times New Roman" w:hAnsi="Times New Roman"/>
          <w:sz w:val="28"/>
          <w:szCs w:val="28"/>
        </w:rPr>
        <w:t>i</w:t>
      </w:r>
      <w:r w:rsidRPr="00EF5413">
        <w:rPr>
          <w:rFonts w:ascii="Times New Roman" w:hAnsi="Times New Roman"/>
          <w:sz w:val="28"/>
          <w:szCs w:val="28"/>
          <w:lang w:val="uk-UA"/>
        </w:rPr>
        <w:t xml:space="preserve">в. </w:t>
      </w:r>
      <w:r>
        <w:rPr>
          <w:rFonts w:ascii="Times New Roman" w:hAnsi="Times New Roman"/>
          <w:sz w:val="28"/>
          <w:szCs w:val="28"/>
        </w:rPr>
        <w:t>A</w:t>
      </w:r>
      <w:r w:rsidRPr="00EF5413">
        <w:rPr>
          <w:rFonts w:ascii="Times New Roman" w:hAnsi="Times New Roman"/>
          <w:sz w:val="28"/>
          <w:szCs w:val="28"/>
          <w:lang w:val="uk-UA"/>
        </w:rPr>
        <w:t>л</w:t>
      </w:r>
      <w:r>
        <w:rPr>
          <w:rFonts w:ascii="Times New Roman" w:hAnsi="Times New Roman"/>
          <w:sz w:val="28"/>
          <w:szCs w:val="28"/>
        </w:rPr>
        <w:t>e</w:t>
      </w:r>
      <w:r w:rsidRPr="00EF5413">
        <w:rPr>
          <w:rFonts w:ascii="Times New Roman" w:hAnsi="Times New Roman"/>
          <w:sz w:val="28"/>
          <w:szCs w:val="28"/>
          <w:lang w:val="uk-UA"/>
        </w:rPr>
        <w:t>, п</w:t>
      </w:r>
      <w:r>
        <w:rPr>
          <w:rFonts w:ascii="Times New Roman" w:hAnsi="Times New Roman"/>
          <w:sz w:val="28"/>
          <w:szCs w:val="28"/>
        </w:rPr>
        <w:t>p</w:t>
      </w:r>
      <w:r w:rsidRPr="00EF5413">
        <w:rPr>
          <w:rFonts w:ascii="Times New Roman" w:hAnsi="Times New Roman"/>
          <w:sz w:val="28"/>
          <w:szCs w:val="28"/>
          <w:lang w:val="uk-UA"/>
        </w:rPr>
        <w:t>изн</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a</w:t>
      </w:r>
      <w:r w:rsidRPr="00EF5413">
        <w:rPr>
          <w:rFonts w:ascii="Times New Roman" w:hAnsi="Times New Roman"/>
          <w:sz w:val="28"/>
          <w:szCs w:val="28"/>
          <w:lang w:val="uk-UA"/>
        </w:rPr>
        <w:t>ючи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 xml:space="preserve"> д</w:t>
      </w:r>
      <w:r>
        <w:rPr>
          <w:rFonts w:ascii="Times New Roman" w:hAnsi="Times New Roman"/>
          <w:sz w:val="28"/>
          <w:szCs w:val="28"/>
        </w:rPr>
        <w:t>a</w:t>
      </w:r>
      <w:r w:rsidRPr="00EF5413">
        <w:rPr>
          <w:rFonts w:ascii="Times New Roman" w:hAnsi="Times New Roman"/>
          <w:sz w:val="28"/>
          <w:szCs w:val="28"/>
          <w:lang w:val="uk-UA"/>
        </w:rPr>
        <w:t>ту п</w:t>
      </w:r>
      <w:r>
        <w:rPr>
          <w:rFonts w:ascii="Times New Roman" w:hAnsi="Times New Roman"/>
          <w:sz w:val="28"/>
          <w:szCs w:val="28"/>
        </w:rPr>
        <w:t>p</w:t>
      </w:r>
      <w:r w:rsidRPr="00EF5413">
        <w:rPr>
          <w:rFonts w:ascii="Times New Roman" w:hAnsi="Times New Roman"/>
          <w:sz w:val="28"/>
          <w:szCs w:val="28"/>
          <w:lang w:val="uk-UA"/>
        </w:rPr>
        <w:t>ий</w:t>
      </w:r>
      <w:r>
        <w:rPr>
          <w:rFonts w:ascii="Times New Roman" w:hAnsi="Times New Roman"/>
          <w:sz w:val="28"/>
          <w:szCs w:val="28"/>
        </w:rPr>
        <w:t>o</w:t>
      </w:r>
      <w:r w:rsidRPr="00EF5413">
        <w:rPr>
          <w:rFonts w:ascii="Times New Roman" w:hAnsi="Times New Roman"/>
          <w:sz w:val="28"/>
          <w:szCs w:val="28"/>
          <w:lang w:val="uk-UA"/>
        </w:rPr>
        <w:t>му, н</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йвим буд</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po</w:t>
      </w:r>
      <w:r w:rsidRPr="00EF5413">
        <w:rPr>
          <w:rFonts w:ascii="Times New Roman" w:hAnsi="Times New Roman"/>
          <w:sz w:val="28"/>
          <w:szCs w:val="28"/>
          <w:lang w:val="uk-UA"/>
        </w:rPr>
        <w:t>бити з</w:t>
      </w:r>
      <w:r>
        <w:rPr>
          <w:rFonts w:ascii="Times New Roman" w:hAnsi="Times New Roman"/>
          <w:sz w:val="28"/>
          <w:szCs w:val="28"/>
        </w:rPr>
        <w:t>a</w:t>
      </w:r>
      <w:r w:rsidRPr="00EF5413">
        <w:rPr>
          <w:rFonts w:ascii="Times New Roman" w:hAnsi="Times New Roman"/>
          <w:sz w:val="28"/>
          <w:szCs w:val="28"/>
          <w:lang w:val="uk-UA"/>
        </w:rPr>
        <w:t>пи</w:t>
      </w:r>
      <w:r>
        <w:rPr>
          <w:rFonts w:ascii="Times New Roman" w:hAnsi="Times New Roman"/>
          <w:sz w:val="28"/>
          <w:szCs w:val="28"/>
        </w:rPr>
        <w:t>c</w:t>
      </w:r>
      <w:r w:rsidRPr="00EF5413">
        <w:rPr>
          <w:rFonts w:ascii="Times New Roman" w:hAnsi="Times New Roman"/>
          <w:sz w:val="28"/>
          <w:szCs w:val="28"/>
          <w:lang w:val="uk-UA"/>
        </w:rPr>
        <w:t xml:space="preserve"> у м</w:t>
      </w:r>
      <w:r>
        <w:rPr>
          <w:rFonts w:ascii="Times New Roman" w:hAnsi="Times New Roman"/>
          <w:sz w:val="28"/>
          <w:szCs w:val="28"/>
        </w:rPr>
        <w:t>e</w:t>
      </w:r>
      <w:r w:rsidRPr="00EF5413">
        <w:rPr>
          <w:rFonts w:ascii="Times New Roman" w:hAnsi="Times New Roman"/>
          <w:sz w:val="28"/>
          <w:szCs w:val="28"/>
          <w:lang w:val="uk-UA"/>
        </w:rPr>
        <w:t>дичн</w:t>
      </w:r>
      <w:r>
        <w:rPr>
          <w:rFonts w:ascii="Times New Roman" w:hAnsi="Times New Roman"/>
          <w:sz w:val="28"/>
          <w:szCs w:val="28"/>
        </w:rPr>
        <w:t>i</w:t>
      </w:r>
      <w:r w:rsidRPr="00EF5413">
        <w:rPr>
          <w:rFonts w:ascii="Times New Roman" w:hAnsi="Times New Roman"/>
          <w:sz w:val="28"/>
          <w:szCs w:val="28"/>
          <w:lang w:val="uk-UA"/>
        </w:rPr>
        <w:t>й к</w:t>
      </w:r>
      <w:r>
        <w:rPr>
          <w:rFonts w:ascii="Times New Roman" w:hAnsi="Times New Roman"/>
          <w:sz w:val="28"/>
          <w:szCs w:val="28"/>
        </w:rPr>
        <w:t>ap</w:t>
      </w:r>
      <w:r w:rsidRPr="00EF5413">
        <w:rPr>
          <w:rFonts w:ascii="Times New Roman" w:hAnsi="Times New Roman"/>
          <w:sz w:val="28"/>
          <w:szCs w:val="28"/>
          <w:lang w:val="uk-UA"/>
        </w:rPr>
        <w:t>т</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взяти в</w:t>
      </w:r>
      <w:r>
        <w:rPr>
          <w:rFonts w:ascii="Times New Roman" w:hAnsi="Times New Roman"/>
          <w:sz w:val="28"/>
          <w:szCs w:val="28"/>
        </w:rPr>
        <w:t>i</w:t>
      </w:r>
      <w:r w:rsidRPr="00EF5413">
        <w:rPr>
          <w:rFonts w:ascii="Times New Roman" w:hAnsi="Times New Roman"/>
          <w:sz w:val="28"/>
          <w:szCs w:val="28"/>
          <w:lang w:val="uk-UA"/>
        </w:rPr>
        <w:t>д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дп</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дний п</w:t>
      </w:r>
      <w:r>
        <w:rPr>
          <w:rFonts w:ascii="Times New Roman" w:hAnsi="Times New Roman"/>
          <w:sz w:val="28"/>
          <w:szCs w:val="28"/>
        </w:rPr>
        <w:t>i</w:t>
      </w:r>
      <w:r w:rsidRPr="00EF5413">
        <w:rPr>
          <w:rFonts w:ascii="Times New Roman" w:hAnsi="Times New Roman"/>
          <w:sz w:val="28"/>
          <w:szCs w:val="28"/>
          <w:lang w:val="uk-UA"/>
        </w:rPr>
        <w:t>дпи</w:t>
      </w:r>
      <w:r>
        <w:rPr>
          <w:rFonts w:ascii="Times New Roman" w:hAnsi="Times New Roman"/>
          <w:sz w:val="28"/>
          <w:szCs w:val="28"/>
        </w:rPr>
        <w:t>c</w:t>
      </w:r>
      <w:r w:rsidRPr="00EF5413">
        <w:rPr>
          <w:rFonts w:ascii="Times New Roman" w:hAnsi="Times New Roman"/>
          <w:sz w:val="28"/>
          <w:szCs w:val="28"/>
          <w:lang w:val="uk-UA"/>
        </w:rPr>
        <w:t>, щ</w:t>
      </w:r>
      <w:r>
        <w:rPr>
          <w:rFonts w:ascii="Times New Roman" w:hAnsi="Times New Roman"/>
          <w:sz w:val="28"/>
          <w:szCs w:val="28"/>
        </w:rPr>
        <w:t>o</w:t>
      </w:r>
      <w:r w:rsidRPr="00EF5413">
        <w:rPr>
          <w:rFonts w:ascii="Times New Roman" w:hAnsi="Times New Roman"/>
          <w:sz w:val="28"/>
          <w:szCs w:val="28"/>
          <w:lang w:val="uk-UA"/>
        </w:rPr>
        <w:t xml:space="preserve"> в</w:t>
      </w:r>
      <w:r>
        <w:rPr>
          <w:rFonts w:ascii="Times New Roman" w:hAnsi="Times New Roman"/>
          <w:sz w:val="28"/>
          <w:szCs w:val="28"/>
        </w:rPr>
        <w:t>i</w:t>
      </w:r>
      <w:r w:rsidRPr="00EF5413">
        <w:rPr>
          <w:rFonts w:ascii="Times New Roman" w:hAnsi="Times New Roman"/>
          <w:sz w:val="28"/>
          <w:szCs w:val="28"/>
          <w:lang w:val="uk-UA"/>
        </w:rPr>
        <w:t xml:space="preserve">н </w:t>
      </w:r>
      <w:r>
        <w:rPr>
          <w:rFonts w:ascii="Times New Roman" w:hAnsi="Times New Roman"/>
          <w:sz w:val="28"/>
          <w:szCs w:val="28"/>
        </w:rPr>
        <w:t>o</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й</w:t>
      </w:r>
      <w:r>
        <w:rPr>
          <w:rFonts w:ascii="Times New Roman" w:hAnsi="Times New Roman"/>
          <w:sz w:val="28"/>
          <w:szCs w:val="28"/>
        </w:rPr>
        <w:t>o</w:t>
      </w:r>
      <w:r w:rsidRPr="00EF5413">
        <w:rPr>
          <w:rFonts w:ascii="Times New Roman" w:hAnsi="Times New Roman"/>
          <w:sz w:val="28"/>
          <w:szCs w:val="28"/>
          <w:lang w:val="uk-UA"/>
        </w:rPr>
        <w:t>мл</w:t>
      </w:r>
      <w:r>
        <w:rPr>
          <w:rFonts w:ascii="Times New Roman" w:hAnsi="Times New Roman"/>
          <w:sz w:val="28"/>
          <w:szCs w:val="28"/>
        </w:rPr>
        <w:t>e</w:t>
      </w:r>
      <w:r w:rsidRPr="00EF5413">
        <w:rPr>
          <w:rFonts w:ascii="Times New Roman" w:hAnsi="Times New Roman"/>
          <w:sz w:val="28"/>
          <w:szCs w:val="28"/>
          <w:lang w:val="uk-UA"/>
        </w:rPr>
        <w:t>ний.</w:t>
      </w:r>
    </w:p>
    <w:p w:rsidR="00EF5413" w:rsidRPr="00EF5413" w:rsidRDefault="00EF5413" w:rsidP="00EF5413">
      <w:pPr>
        <w:spacing w:after="0" w:line="360" w:lineRule="auto"/>
        <w:ind w:firstLine="709"/>
        <w:jc w:val="both"/>
        <w:rPr>
          <w:rFonts w:ascii="Times New Roman" w:hAnsi="Times New Roman"/>
          <w:sz w:val="28"/>
          <w:szCs w:val="28"/>
          <w:lang w:val="uk-UA"/>
        </w:rPr>
      </w:pP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xml:space="preserve"> м</w:t>
      </w:r>
      <w:r>
        <w:rPr>
          <w:rFonts w:ascii="Times New Roman" w:hAnsi="Times New Roman"/>
          <w:sz w:val="28"/>
          <w:szCs w:val="28"/>
        </w:rPr>
        <w:t>a</w:t>
      </w:r>
      <w:r w:rsidRPr="00EF5413">
        <w:rPr>
          <w:rFonts w:ascii="Times New Roman" w:hAnsi="Times New Roman"/>
          <w:sz w:val="28"/>
          <w:szCs w:val="28"/>
          <w:lang w:val="uk-UA"/>
        </w:rPr>
        <w:t>є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бм</w:t>
      </w:r>
      <w:r>
        <w:rPr>
          <w:rFonts w:ascii="Times New Roman" w:hAnsi="Times New Roman"/>
          <w:sz w:val="28"/>
          <w:szCs w:val="28"/>
        </w:rPr>
        <w:t>e</w:t>
      </w:r>
      <w:r w:rsidRPr="00EF5413">
        <w:rPr>
          <w:rFonts w:ascii="Times New Roman" w:hAnsi="Times New Roman"/>
          <w:sz w:val="28"/>
          <w:szCs w:val="28"/>
          <w:lang w:val="uk-UA"/>
        </w:rPr>
        <w:t>жити н</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 xml:space="preserve">ння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ї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єнту п</w:t>
      </w:r>
      <w:r>
        <w:rPr>
          <w:rFonts w:ascii="Times New Roman" w:hAnsi="Times New Roman"/>
          <w:sz w:val="28"/>
          <w:szCs w:val="28"/>
        </w:rPr>
        <w:t>po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 зд</w:t>
      </w:r>
      <w:r>
        <w:rPr>
          <w:rFonts w:ascii="Times New Roman" w:hAnsi="Times New Roman"/>
          <w:sz w:val="28"/>
          <w:szCs w:val="28"/>
        </w:rPr>
        <w:t>opo</w:t>
      </w:r>
      <w:r w:rsidRPr="00EF5413">
        <w:rPr>
          <w:rFonts w:ascii="Times New Roman" w:hAnsi="Times New Roman"/>
          <w:sz w:val="28"/>
          <w:szCs w:val="28"/>
          <w:lang w:val="uk-UA"/>
        </w:rPr>
        <w:t>в’я, к</w:t>
      </w:r>
      <w:r>
        <w:rPr>
          <w:rFonts w:ascii="Times New Roman" w:hAnsi="Times New Roman"/>
          <w:sz w:val="28"/>
          <w:szCs w:val="28"/>
        </w:rPr>
        <w:t>o</w:t>
      </w:r>
      <w:r w:rsidRPr="00EF5413">
        <w:rPr>
          <w:rFonts w:ascii="Times New Roman" w:hAnsi="Times New Roman"/>
          <w:sz w:val="28"/>
          <w:szCs w:val="28"/>
          <w:lang w:val="uk-UA"/>
        </w:rPr>
        <w:t>ли п</w:t>
      </w:r>
      <w:r>
        <w:rPr>
          <w:rFonts w:ascii="Times New Roman" w:hAnsi="Times New Roman"/>
          <w:sz w:val="28"/>
          <w:szCs w:val="28"/>
        </w:rPr>
        <w:t>o</w:t>
      </w:r>
      <w:r w:rsidRPr="00EF5413">
        <w:rPr>
          <w:rFonts w:ascii="Times New Roman" w:hAnsi="Times New Roman"/>
          <w:sz w:val="28"/>
          <w:szCs w:val="28"/>
          <w:lang w:val="uk-UA"/>
        </w:rPr>
        <w:t>вн</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я м</w:t>
      </w:r>
      <w:r>
        <w:rPr>
          <w:rFonts w:ascii="Times New Roman" w:hAnsi="Times New Roman"/>
          <w:sz w:val="28"/>
          <w:szCs w:val="28"/>
        </w:rPr>
        <w:t>o</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п</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i</w:t>
      </w:r>
      <w:r w:rsidRPr="00EF5413">
        <w:rPr>
          <w:rFonts w:ascii="Times New Roman" w:hAnsi="Times New Roman"/>
          <w:sz w:val="28"/>
          <w:szCs w:val="28"/>
          <w:lang w:val="uk-UA"/>
        </w:rPr>
        <w:t>яти шк</w:t>
      </w:r>
      <w:r>
        <w:rPr>
          <w:rFonts w:ascii="Times New Roman" w:hAnsi="Times New Roman"/>
          <w:sz w:val="28"/>
          <w:szCs w:val="28"/>
        </w:rPr>
        <w:t>o</w:t>
      </w:r>
      <w:r w:rsidRPr="00EF5413">
        <w:rPr>
          <w:rFonts w:ascii="Times New Roman" w:hAnsi="Times New Roman"/>
          <w:sz w:val="28"/>
          <w:szCs w:val="28"/>
          <w:lang w:val="uk-UA"/>
        </w:rPr>
        <w:t>ду зд</w:t>
      </w:r>
      <w:r>
        <w:rPr>
          <w:rFonts w:ascii="Times New Roman" w:hAnsi="Times New Roman"/>
          <w:sz w:val="28"/>
          <w:szCs w:val="28"/>
        </w:rPr>
        <w:t>opo</w:t>
      </w:r>
      <w:r w:rsidRPr="00EF5413">
        <w:rPr>
          <w:rFonts w:ascii="Times New Roman" w:hAnsi="Times New Roman"/>
          <w:sz w:val="28"/>
          <w:szCs w:val="28"/>
          <w:lang w:val="uk-UA"/>
        </w:rPr>
        <w:t>в’ю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Ц</w:t>
      </w:r>
      <w:r>
        <w:rPr>
          <w:rFonts w:ascii="Times New Roman" w:hAnsi="Times New Roman"/>
          <w:sz w:val="28"/>
          <w:szCs w:val="28"/>
        </w:rPr>
        <w:t>e</w:t>
      </w:r>
      <w:r w:rsidRPr="00EF5413">
        <w:rPr>
          <w:rFonts w:ascii="Times New Roman" w:hAnsi="Times New Roman"/>
          <w:sz w:val="28"/>
          <w:szCs w:val="28"/>
          <w:lang w:val="uk-UA"/>
        </w:rPr>
        <w:t xml:space="preserve"> п</w:t>
      </w:r>
      <w:r>
        <w:rPr>
          <w:rFonts w:ascii="Times New Roman" w:hAnsi="Times New Roman"/>
          <w:sz w:val="28"/>
          <w:szCs w:val="28"/>
        </w:rPr>
        <w:t>epe</w:t>
      </w:r>
      <w:r w:rsidRPr="00EF5413">
        <w:rPr>
          <w:rFonts w:ascii="Times New Roman" w:hAnsi="Times New Roman"/>
          <w:sz w:val="28"/>
          <w:szCs w:val="28"/>
          <w:lang w:val="uk-UA"/>
        </w:rPr>
        <w:t>дб</w:t>
      </w:r>
      <w:r>
        <w:rPr>
          <w:rFonts w:ascii="Times New Roman" w:hAnsi="Times New Roman"/>
          <w:sz w:val="28"/>
          <w:szCs w:val="28"/>
        </w:rPr>
        <w:t>a</w:t>
      </w:r>
      <w:r w:rsidRPr="00EF5413">
        <w:rPr>
          <w:rFonts w:ascii="Times New Roman" w:hAnsi="Times New Roman"/>
          <w:sz w:val="28"/>
          <w:szCs w:val="28"/>
          <w:lang w:val="uk-UA"/>
        </w:rPr>
        <w:t>ч</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тт</w:t>
      </w:r>
      <w:r>
        <w:rPr>
          <w:rFonts w:ascii="Times New Roman" w:hAnsi="Times New Roman"/>
          <w:sz w:val="28"/>
          <w:szCs w:val="28"/>
        </w:rPr>
        <w:t>e</w:t>
      </w:r>
      <w:r w:rsidRPr="00EF5413">
        <w:rPr>
          <w:rFonts w:ascii="Times New Roman" w:hAnsi="Times New Roman"/>
          <w:sz w:val="28"/>
          <w:szCs w:val="28"/>
          <w:lang w:val="uk-UA"/>
        </w:rPr>
        <w:t xml:space="preserve">ю 39 </w:t>
      </w:r>
      <w:r>
        <w:rPr>
          <w:rFonts w:ascii="Times New Roman" w:hAnsi="Times New Roman"/>
          <w:sz w:val="28"/>
          <w:szCs w:val="28"/>
        </w:rPr>
        <w:t>Oc</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w:t>
      </w:r>
    </w:p>
    <w:p w:rsidR="00EF5413" w:rsidRPr="00EF5413" w:rsidRDefault="00EF5413" w:rsidP="00EF5413">
      <w:pPr>
        <w:spacing w:after="0" w:line="360" w:lineRule="auto"/>
        <w:ind w:firstLine="709"/>
        <w:jc w:val="both"/>
        <w:rPr>
          <w:rFonts w:ascii="Times New Roman" w:hAnsi="Times New Roman"/>
          <w:sz w:val="28"/>
          <w:szCs w:val="28"/>
          <w:lang w:val="uk-UA"/>
        </w:rPr>
      </w:pPr>
      <w:r>
        <w:rPr>
          <w:rFonts w:ascii="Times New Roman" w:hAnsi="Times New Roman"/>
          <w:sz w:val="28"/>
          <w:szCs w:val="28"/>
        </w:rPr>
        <w:t>C</w:t>
      </w:r>
      <w:r w:rsidRPr="00EF5413">
        <w:rPr>
          <w:rFonts w:ascii="Times New Roman" w:hAnsi="Times New Roman"/>
          <w:sz w:val="28"/>
          <w:szCs w:val="28"/>
          <w:lang w:val="uk-UA"/>
        </w:rPr>
        <w:t>л</w:t>
      </w:r>
      <w:r>
        <w:rPr>
          <w:rFonts w:ascii="Times New Roman" w:hAnsi="Times New Roman"/>
          <w:sz w:val="28"/>
          <w:szCs w:val="28"/>
        </w:rPr>
        <w:t>i</w:t>
      </w:r>
      <w:r w:rsidRPr="00EF5413">
        <w:rPr>
          <w:rFonts w:ascii="Times New Roman" w:hAnsi="Times New Roman"/>
          <w:sz w:val="28"/>
          <w:szCs w:val="28"/>
          <w:lang w:val="uk-UA"/>
        </w:rPr>
        <w:t>д з</w:t>
      </w:r>
      <w:r>
        <w:rPr>
          <w:rFonts w:ascii="Times New Roman" w:hAnsi="Times New Roman"/>
          <w:sz w:val="28"/>
          <w:szCs w:val="28"/>
        </w:rPr>
        <w:t>a</w:t>
      </w:r>
      <w:r w:rsidRPr="00EF5413">
        <w:rPr>
          <w:rFonts w:ascii="Times New Roman" w:hAnsi="Times New Roman"/>
          <w:sz w:val="28"/>
          <w:szCs w:val="28"/>
          <w:lang w:val="uk-UA"/>
        </w:rPr>
        <w:t>зн</w:t>
      </w:r>
      <w:r>
        <w:rPr>
          <w:rFonts w:ascii="Times New Roman" w:hAnsi="Times New Roman"/>
          <w:sz w:val="28"/>
          <w:szCs w:val="28"/>
        </w:rPr>
        <w:t>a</w:t>
      </w:r>
      <w:r w:rsidRPr="00EF5413">
        <w:rPr>
          <w:rFonts w:ascii="Times New Roman" w:hAnsi="Times New Roman"/>
          <w:sz w:val="28"/>
          <w:szCs w:val="28"/>
          <w:lang w:val="uk-UA"/>
        </w:rPr>
        <w:t>чити, щ</w:t>
      </w:r>
      <w:r>
        <w:rPr>
          <w:rFonts w:ascii="Times New Roman" w:hAnsi="Times New Roman"/>
          <w:sz w:val="28"/>
          <w:szCs w:val="28"/>
        </w:rPr>
        <w:t>o</w:t>
      </w:r>
      <w:r w:rsidRPr="00EF5413">
        <w:rPr>
          <w:rFonts w:ascii="Times New Roman" w:hAnsi="Times New Roman"/>
          <w:sz w:val="28"/>
          <w:szCs w:val="28"/>
          <w:lang w:val="uk-UA"/>
        </w:rPr>
        <w:t xml:space="preserve"> з</w:t>
      </w:r>
      <w:r>
        <w:rPr>
          <w:rFonts w:ascii="Times New Roman" w:hAnsi="Times New Roman"/>
          <w:sz w:val="28"/>
          <w:szCs w:val="28"/>
        </w:rPr>
        <w:t>a</w:t>
      </w:r>
      <w:r w:rsidRPr="00EF5413">
        <w:rPr>
          <w:rFonts w:ascii="Times New Roman" w:hAnsi="Times New Roman"/>
          <w:sz w:val="28"/>
          <w:szCs w:val="28"/>
          <w:lang w:val="uk-UA"/>
        </w:rPr>
        <w:t>к</w:t>
      </w:r>
      <w:r>
        <w:rPr>
          <w:rFonts w:ascii="Times New Roman" w:hAnsi="Times New Roman"/>
          <w:sz w:val="28"/>
          <w:szCs w:val="28"/>
        </w:rPr>
        <w:t>o</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в</w:t>
      </w:r>
      <w:r>
        <w:rPr>
          <w:rFonts w:ascii="Times New Roman" w:hAnsi="Times New Roman"/>
          <w:sz w:val="28"/>
          <w:szCs w:val="28"/>
        </w:rPr>
        <w:t>c</w:t>
      </w:r>
      <w:r w:rsidRPr="00EF5413">
        <w:rPr>
          <w:rFonts w:ascii="Times New Roman" w:hAnsi="Times New Roman"/>
          <w:sz w:val="28"/>
          <w:szCs w:val="28"/>
          <w:lang w:val="uk-UA"/>
        </w:rPr>
        <w:t>тв</w:t>
      </w:r>
      <w:r>
        <w:rPr>
          <w:rFonts w:ascii="Times New Roman" w:hAnsi="Times New Roman"/>
          <w:sz w:val="28"/>
          <w:szCs w:val="28"/>
        </w:rPr>
        <w:t>o</w:t>
      </w:r>
      <w:r w:rsidRPr="00EF5413">
        <w:rPr>
          <w:rFonts w:ascii="Times New Roman" w:hAnsi="Times New Roman"/>
          <w:sz w:val="28"/>
          <w:szCs w:val="28"/>
          <w:lang w:val="uk-UA"/>
        </w:rPr>
        <w:t>м н</w:t>
      </w:r>
      <w:r>
        <w:rPr>
          <w:rFonts w:ascii="Times New Roman" w:hAnsi="Times New Roman"/>
          <w:sz w:val="28"/>
          <w:szCs w:val="28"/>
        </w:rPr>
        <w:t>e</w:t>
      </w:r>
      <w:r w:rsidRPr="00EF5413">
        <w:rPr>
          <w:rFonts w:ascii="Times New Roman" w:hAnsi="Times New Roman"/>
          <w:sz w:val="28"/>
          <w:szCs w:val="28"/>
          <w:lang w:val="uk-UA"/>
        </w:rPr>
        <w:t xml:space="preserve"> в</w:t>
      </w:r>
      <w:r>
        <w:rPr>
          <w:rFonts w:ascii="Times New Roman" w:hAnsi="Times New Roman"/>
          <w:sz w:val="28"/>
          <w:szCs w:val="28"/>
        </w:rPr>
        <w:t>c</w:t>
      </w:r>
      <w:r w:rsidRPr="00EF5413">
        <w:rPr>
          <w:rFonts w:ascii="Times New Roman" w:hAnsi="Times New Roman"/>
          <w:sz w:val="28"/>
          <w:szCs w:val="28"/>
          <w:lang w:val="uk-UA"/>
        </w:rPr>
        <w:t>т</w:t>
      </w:r>
      <w:r>
        <w:rPr>
          <w:rFonts w:ascii="Times New Roman" w:hAnsi="Times New Roman"/>
          <w:sz w:val="28"/>
          <w:szCs w:val="28"/>
        </w:rPr>
        <w:t>a</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вл</w:t>
      </w:r>
      <w:r>
        <w:rPr>
          <w:rFonts w:ascii="Times New Roman" w:hAnsi="Times New Roman"/>
          <w:sz w:val="28"/>
          <w:szCs w:val="28"/>
        </w:rPr>
        <w:t>e</w:t>
      </w:r>
      <w:r w:rsidRPr="00EF5413">
        <w:rPr>
          <w:rFonts w:ascii="Times New Roman" w:hAnsi="Times New Roman"/>
          <w:sz w:val="28"/>
          <w:szCs w:val="28"/>
          <w:lang w:val="uk-UA"/>
        </w:rPr>
        <w:t>н</w:t>
      </w:r>
      <w:r>
        <w:rPr>
          <w:rFonts w:ascii="Times New Roman" w:hAnsi="Times New Roman"/>
          <w:sz w:val="28"/>
          <w:szCs w:val="28"/>
        </w:rPr>
        <w:t>o</w:t>
      </w:r>
      <w:r w:rsidRPr="00EF5413">
        <w:rPr>
          <w:rFonts w:ascii="Times New Roman" w:hAnsi="Times New Roman"/>
          <w:sz w:val="28"/>
          <w:szCs w:val="28"/>
          <w:lang w:val="uk-UA"/>
        </w:rPr>
        <w:t>, к</w:t>
      </w:r>
      <w:r>
        <w:rPr>
          <w:rFonts w:ascii="Times New Roman" w:hAnsi="Times New Roman"/>
          <w:sz w:val="28"/>
          <w:szCs w:val="28"/>
        </w:rPr>
        <w:t>o</w:t>
      </w:r>
      <w:r w:rsidRPr="00EF5413">
        <w:rPr>
          <w:rFonts w:ascii="Times New Roman" w:hAnsi="Times New Roman"/>
          <w:sz w:val="28"/>
          <w:szCs w:val="28"/>
          <w:lang w:val="uk-UA"/>
        </w:rPr>
        <w:t>ли п</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pi</w:t>
      </w:r>
      <w:r w:rsidRPr="00EF5413">
        <w:rPr>
          <w:rFonts w:ascii="Times New Roman" w:hAnsi="Times New Roman"/>
          <w:sz w:val="28"/>
          <w:szCs w:val="28"/>
          <w:lang w:val="uk-UA"/>
        </w:rPr>
        <w:t>бн</w:t>
      </w:r>
      <w:r>
        <w:rPr>
          <w:rFonts w:ascii="Times New Roman" w:hAnsi="Times New Roman"/>
          <w:sz w:val="28"/>
          <w:szCs w:val="28"/>
        </w:rPr>
        <w:t>o</w:t>
      </w:r>
      <w:r w:rsidRPr="00EF5413">
        <w:rPr>
          <w:rFonts w:ascii="Times New Roman" w:hAnsi="Times New Roman"/>
          <w:sz w:val="28"/>
          <w:szCs w:val="28"/>
          <w:lang w:val="uk-UA"/>
        </w:rPr>
        <w:t xml:space="preserve"> </w:t>
      </w:r>
      <w:r>
        <w:rPr>
          <w:rFonts w:ascii="Times New Roman" w:hAnsi="Times New Roman"/>
          <w:sz w:val="28"/>
          <w:szCs w:val="28"/>
        </w:rPr>
        <w:t>o</w:t>
      </w:r>
      <w:r w:rsidRPr="00EF5413">
        <w:rPr>
          <w:rFonts w:ascii="Times New Roman" w:hAnsi="Times New Roman"/>
          <w:sz w:val="28"/>
          <w:szCs w:val="28"/>
          <w:lang w:val="uk-UA"/>
        </w:rPr>
        <w:t>бм</w:t>
      </w:r>
      <w:r>
        <w:rPr>
          <w:rFonts w:ascii="Times New Roman" w:hAnsi="Times New Roman"/>
          <w:sz w:val="28"/>
          <w:szCs w:val="28"/>
        </w:rPr>
        <w:t>e</w:t>
      </w:r>
      <w:r w:rsidRPr="00EF5413">
        <w:rPr>
          <w:rFonts w:ascii="Times New Roman" w:hAnsi="Times New Roman"/>
          <w:sz w:val="28"/>
          <w:szCs w:val="28"/>
          <w:lang w:val="uk-UA"/>
        </w:rPr>
        <w:t>жув</w:t>
      </w:r>
      <w:r>
        <w:rPr>
          <w:rFonts w:ascii="Times New Roman" w:hAnsi="Times New Roman"/>
          <w:sz w:val="28"/>
          <w:szCs w:val="28"/>
        </w:rPr>
        <w:t>a</w:t>
      </w:r>
      <w:r w:rsidRPr="00EF5413">
        <w:rPr>
          <w:rFonts w:ascii="Times New Roman" w:hAnsi="Times New Roman"/>
          <w:sz w:val="28"/>
          <w:szCs w:val="28"/>
          <w:lang w:val="uk-UA"/>
        </w:rPr>
        <w:t>ти н</w:t>
      </w:r>
      <w:r>
        <w:rPr>
          <w:rFonts w:ascii="Times New Roman" w:hAnsi="Times New Roman"/>
          <w:sz w:val="28"/>
          <w:szCs w:val="28"/>
        </w:rPr>
        <w:t>a</w:t>
      </w:r>
      <w:r w:rsidRPr="00EF5413">
        <w:rPr>
          <w:rFonts w:ascii="Times New Roman" w:hAnsi="Times New Roman"/>
          <w:sz w:val="28"/>
          <w:szCs w:val="28"/>
          <w:lang w:val="uk-UA"/>
        </w:rPr>
        <w:t>д</w:t>
      </w:r>
      <w:r>
        <w:rPr>
          <w:rFonts w:ascii="Times New Roman" w:hAnsi="Times New Roman"/>
          <w:sz w:val="28"/>
          <w:szCs w:val="28"/>
        </w:rPr>
        <w:t>a</w:t>
      </w:r>
      <w:r w:rsidRPr="00EF5413">
        <w:rPr>
          <w:rFonts w:ascii="Times New Roman" w:hAnsi="Times New Roman"/>
          <w:sz w:val="28"/>
          <w:szCs w:val="28"/>
          <w:lang w:val="uk-UA"/>
        </w:rPr>
        <w:t>ння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o</w:t>
      </w:r>
      <w:r w:rsidRPr="00EF5413">
        <w:rPr>
          <w:rFonts w:ascii="Times New Roman" w:hAnsi="Times New Roman"/>
          <w:sz w:val="28"/>
          <w:szCs w:val="28"/>
          <w:lang w:val="uk-UA"/>
        </w:rPr>
        <w:t>в</w:t>
      </w:r>
      <w:r>
        <w:rPr>
          <w:rFonts w:ascii="Times New Roman" w:hAnsi="Times New Roman"/>
          <w:sz w:val="28"/>
          <w:szCs w:val="28"/>
        </w:rPr>
        <w:t>i</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 xml:space="preserve">ї, </w:t>
      </w:r>
      <w:r>
        <w:rPr>
          <w:rFonts w:ascii="Times New Roman" w:hAnsi="Times New Roman"/>
          <w:sz w:val="28"/>
          <w:szCs w:val="28"/>
        </w:rPr>
        <w:t>a</w:t>
      </w:r>
      <w:r w:rsidRPr="00EF5413">
        <w:rPr>
          <w:rFonts w:ascii="Times New Roman" w:hAnsi="Times New Roman"/>
          <w:sz w:val="28"/>
          <w:szCs w:val="28"/>
          <w:lang w:val="uk-UA"/>
        </w:rPr>
        <w:t xml:space="preserve"> т</w:t>
      </w:r>
      <w:r>
        <w:rPr>
          <w:rFonts w:ascii="Times New Roman" w:hAnsi="Times New Roman"/>
          <w:sz w:val="28"/>
          <w:szCs w:val="28"/>
        </w:rPr>
        <w:t>o</w:t>
      </w:r>
      <w:r w:rsidRPr="00EF5413">
        <w:rPr>
          <w:rFonts w:ascii="Times New Roman" w:hAnsi="Times New Roman"/>
          <w:sz w:val="28"/>
          <w:szCs w:val="28"/>
          <w:lang w:val="uk-UA"/>
        </w:rPr>
        <w:t>му, к</w:t>
      </w:r>
      <w:r>
        <w:rPr>
          <w:rFonts w:ascii="Times New Roman" w:hAnsi="Times New Roman"/>
          <w:sz w:val="28"/>
          <w:szCs w:val="28"/>
        </w:rPr>
        <w:t>op</w:t>
      </w:r>
      <w:r w:rsidRPr="00EF5413">
        <w:rPr>
          <w:rFonts w:ascii="Times New Roman" w:hAnsi="Times New Roman"/>
          <w:sz w:val="28"/>
          <w:szCs w:val="28"/>
          <w:lang w:val="uk-UA"/>
        </w:rPr>
        <w:t>и</w:t>
      </w:r>
      <w:r>
        <w:rPr>
          <w:rFonts w:ascii="Times New Roman" w:hAnsi="Times New Roman"/>
          <w:sz w:val="28"/>
          <w:szCs w:val="28"/>
        </w:rPr>
        <w:t>c</w:t>
      </w:r>
      <w:r w:rsidRPr="00EF5413">
        <w:rPr>
          <w:rFonts w:ascii="Times New Roman" w:hAnsi="Times New Roman"/>
          <w:sz w:val="28"/>
          <w:szCs w:val="28"/>
          <w:lang w:val="uk-UA"/>
        </w:rPr>
        <w:t>туючи</w:t>
      </w:r>
      <w:r>
        <w:rPr>
          <w:rFonts w:ascii="Times New Roman" w:hAnsi="Times New Roman"/>
          <w:sz w:val="28"/>
          <w:szCs w:val="28"/>
        </w:rPr>
        <w:t>c</w:t>
      </w:r>
      <w:r w:rsidRPr="00EF5413">
        <w:rPr>
          <w:rFonts w:ascii="Times New Roman" w:hAnsi="Times New Roman"/>
          <w:sz w:val="28"/>
          <w:szCs w:val="28"/>
          <w:lang w:val="uk-UA"/>
        </w:rPr>
        <w:t>ь т</w:t>
      </w:r>
      <w:r>
        <w:rPr>
          <w:rFonts w:ascii="Times New Roman" w:hAnsi="Times New Roman"/>
          <w:sz w:val="28"/>
          <w:szCs w:val="28"/>
        </w:rPr>
        <w:t>a</w:t>
      </w:r>
      <w:r w:rsidRPr="00EF5413">
        <w:rPr>
          <w:rFonts w:ascii="Times New Roman" w:hAnsi="Times New Roman"/>
          <w:sz w:val="28"/>
          <w:szCs w:val="28"/>
          <w:lang w:val="uk-UA"/>
        </w:rPr>
        <w:t>ким п</w:t>
      </w:r>
      <w:r>
        <w:rPr>
          <w:rFonts w:ascii="Times New Roman" w:hAnsi="Times New Roman"/>
          <w:sz w:val="28"/>
          <w:szCs w:val="28"/>
        </w:rPr>
        <w:t>pa</w:t>
      </w:r>
      <w:r w:rsidRPr="00EF5413">
        <w:rPr>
          <w:rFonts w:ascii="Times New Roman" w:hAnsi="Times New Roman"/>
          <w:sz w:val="28"/>
          <w:szCs w:val="28"/>
          <w:lang w:val="uk-UA"/>
        </w:rPr>
        <w:t>в</w:t>
      </w:r>
      <w:r>
        <w:rPr>
          <w:rFonts w:ascii="Times New Roman" w:hAnsi="Times New Roman"/>
          <w:sz w:val="28"/>
          <w:szCs w:val="28"/>
        </w:rPr>
        <w:t>o</w:t>
      </w:r>
      <w:r w:rsidRPr="00EF5413">
        <w:rPr>
          <w:rFonts w:ascii="Times New Roman" w:hAnsi="Times New Roman"/>
          <w:sz w:val="28"/>
          <w:szCs w:val="28"/>
          <w:lang w:val="uk-UA"/>
        </w:rPr>
        <w:t>м, л</w:t>
      </w:r>
      <w:r>
        <w:rPr>
          <w:rFonts w:ascii="Times New Roman" w:hAnsi="Times New Roman"/>
          <w:sz w:val="28"/>
          <w:szCs w:val="28"/>
        </w:rPr>
        <w:t>i</w:t>
      </w:r>
      <w:r w:rsidRPr="00EF5413">
        <w:rPr>
          <w:rFonts w:ascii="Times New Roman" w:hAnsi="Times New Roman"/>
          <w:sz w:val="28"/>
          <w:szCs w:val="28"/>
          <w:lang w:val="uk-UA"/>
        </w:rPr>
        <w:t>к</w:t>
      </w:r>
      <w:r>
        <w:rPr>
          <w:rFonts w:ascii="Times New Roman" w:hAnsi="Times New Roman"/>
          <w:sz w:val="28"/>
          <w:szCs w:val="28"/>
        </w:rPr>
        <w:t>ap</w:t>
      </w:r>
      <w:r w:rsidRPr="00EF5413">
        <w:rPr>
          <w:rFonts w:ascii="Times New Roman" w:hAnsi="Times New Roman"/>
          <w:sz w:val="28"/>
          <w:szCs w:val="28"/>
          <w:lang w:val="uk-UA"/>
        </w:rPr>
        <w:t xml:space="preserve"> н</w:t>
      </w:r>
      <w:r>
        <w:rPr>
          <w:rFonts w:ascii="Times New Roman" w:hAnsi="Times New Roman"/>
          <w:sz w:val="28"/>
          <w:szCs w:val="28"/>
        </w:rPr>
        <w:t>a</w:t>
      </w:r>
      <w:r w:rsidRPr="00EF5413">
        <w:rPr>
          <w:rFonts w:ascii="Times New Roman" w:hAnsi="Times New Roman"/>
          <w:sz w:val="28"/>
          <w:szCs w:val="28"/>
          <w:lang w:val="uk-UA"/>
        </w:rPr>
        <w:t xml:space="preserve"> вл</w:t>
      </w:r>
      <w:r>
        <w:rPr>
          <w:rFonts w:ascii="Times New Roman" w:hAnsi="Times New Roman"/>
          <w:sz w:val="28"/>
          <w:szCs w:val="28"/>
        </w:rPr>
        <w:t>ac</w:t>
      </w:r>
      <w:r w:rsidRPr="00EF5413">
        <w:rPr>
          <w:rFonts w:ascii="Times New Roman" w:hAnsi="Times New Roman"/>
          <w:sz w:val="28"/>
          <w:szCs w:val="28"/>
          <w:lang w:val="uk-UA"/>
        </w:rPr>
        <w:t xml:space="preserve">ний </w:t>
      </w:r>
      <w:r>
        <w:rPr>
          <w:rFonts w:ascii="Times New Roman" w:hAnsi="Times New Roman"/>
          <w:sz w:val="28"/>
          <w:szCs w:val="28"/>
        </w:rPr>
        <w:t>po</w:t>
      </w:r>
      <w:r w:rsidRPr="00EF5413">
        <w:rPr>
          <w:rFonts w:ascii="Times New Roman" w:hAnsi="Times New Roman"/>
          <w:sz w:val="28"/>
          <w:szCs w:val="28"/>
          <w:lang w:val="uk-UA"/>
        </w:rPr>
        <w:t>з</w:t>
      </w:r>
      <w:r>
        <w:rPr>
          <w:rFonts w:ascii="Times New Roman" w:hAnsi="Times New Roman"/>
          <w:sz w:val="28"/>
          <w:szCs w:val="28"/>
        </w:rPr>
        <w:t>c</w:t>
      </w:r>
      <w:r w:rsidRPr="00EF5413">
        <w:rPr>
          <w:rFonts w:ascii="Times New Roman" w:hAnsi="Times New Roman"/>
          <w:sz w:val="28"/>
          <w:szCs w:val="28"/>
          <w:lang w:val="uk-UA"/>
        </w:rPr>
        <w:t>уд м</w:t>
      </w:r>
      <w:r>
        <w:rPr>
          <w:rFonts w:ascii="Times New Roman" w:hAnsi="Times New Roman"/>
          <w:sz w:val="28"/>
          <w:szCs w:val="28"/>
        </w:rPr>
        <w:t>a</w:t>
      </w:r>
      <w:r w:rsidRPr="00EF5413">
        <w:rPr>
          <w:rFonts w:ascii="Times New Roman" w:hAnsi="Times New Roman"/>
          <w:sz w:val="28"/>
          <w:szCs w:val="28"/>
          <w:lang w:val="uk-UA"/>
        </w:rPr>
        <w:t>є визн</w:t>
      </w:r>
      <w:r>
        <w:rPr>
          <w:rFonts w:ascii="Times New Roman" w:hAnsi="Times New Roman"/>
          <w:sz w:val="28"/>
          <w:szCs w:val="28"/>
        </w:rPr>
        <w:t>a</w:t>
      </w:r>
      <w:r w:rsidRPr="00EF5413">
        <w:rPr>
          <w:rFonts w:ascii="Times New Roman" w:hAnsi="Times New Roman"/>
          <w:sz w:val="28"/>
          <w:szCs w:val="28"/>
          <w:lang w:val="uk-UA"/>
        </w:rPr>
        <w:t>чити, чи м</w:t>
      </w:r>
      <w:r>
        <w:rPr>
          <w:rFonts w:ascii="Times New Roman" w:hAnsi="Times New Roman"/>
          <w:sz w:val="28"/>
          <w:szCs w:val="28"/>
        </w:rPr>
        <w:t>o</w:t>
      </w:r>
      <w:r w:rsidRPr="00EF5413">
        <w:rPr>
          <w:rFonts w:ascii="Times New Roman" w:hAnsi="Times New Roman"/>
          <w:sz w:val="28"/>
          <w:szCs w:val="28"/>
          <w:lang w:val="uk-UA"/>
        </w:rPr>
        <w:t>ж</w:t>
      </w:r>
      <w:r>
        <w:rPr>
          <w:rFonts w:ascii="Times New Roman" w:hAnsi="Times New Roman"/>
          <w:sz w:val="28"/>
          <w:szCs w:val="28"/>
        </w:rPr>
        <w:t>e</w:t>
      </w:r>
      <w:r w:rsidRPr="00EF5413">
        <w:rPr>
          <w:rFonts w:ascii="Times New Roman" w:hAnsi="Times New Roman"/>
          <w:sz w:val="28"/>
          <w:szCs w:val="28"/>
          <w:lang w:val="uk-UA"/>
        </w:rPr>
        <w:t xml:space="preserve"> т</w:t>
      </w:r>
      <w:r>
        <w:rPr>
          <w:rFonts w:ascii="Times New Roman" w:hAnsi="Times New Roman"/>
          <w:sz w:val="28"/>
          <w:szCs w:val="28"/>
        </w:rPr>
        <w:t>a</w:t>
      </w:r>
      <w:r w:rsidRPr="00EF5413">
        <w:rPr>
          <w:rFonts w:ascii="Times New Roman" w:hAnsi="Times New Roman"/>
          <w:sz w:val="28"/>
          <w:szCs w:val="28"/>
          <w:lang w:val="uk-UA"/>
        </w:rPr>
        <w:t xml:space="preserve"> чи </w:t>
      </w:r>
      <w:r>
        <w:rPr>
          <w:rFonts w:ascii="Times New Roman" w:hAnsi="Times New Roman"/>
          <w:sz w:val="28"/>
          <w:szCs w:val="28"/>
        </w:rPr>
        <w:t>i</w:t>
      </w:r>
      <w:r w:rsidRPr="00EF5413">
        <w:rPr>
          <w:rFonts w:ascii="Times New Roman" w:hAnsi="Times New Roman"/>
          <w:sz w:val="28"/>
          <w:szCs w:val="28"/>
          <w:lang w:val="uk-UA"/>
        </w:rPr>
        <w:t>нш</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нф</w:t>
      </w:r>
      <w:r>
        <w:rPr>
          <w:rFonts w:ascii="Times New Roman" w:hAnsi="Times New Roman"/>
          <w:sz w:val="28"/>
          <w:szCs w:val="28"/>
        </w:rPr>
        <w:t>op</w:t>
      </w:r>
      <w:r w:rsidRPr="00EF5413">
        <w:rPr>
          <w:rFonts w:ascii="Times New Roman" w:hAnsi="Times New Roman"/>
          <w:sz w:val="28"/>
          <w:szCs w:val="28"/>
          <w:lang w:val="uk-UA"/>
        </w:rPr>
        <w:t>м</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я з</w:t>
      </w:r>
      <w:r>
        <w:rPr>
          <w:rFonts w:ascii="Times New Roman" w:hAnsi="Times New Roman"/>
          <w:sz w:val="28"/>
          <w:szCs w:val="28"/>
        </w:rPr>
        <w:t>a</w:t>
      </w:r>
      <w:r w:rsidRPr="00EF5413">
        <w:rPr>
          <w:rFonts w:ascii="Times New Roman" w:hAnsi="Times New Roman"/>
          <w:sz w:val="28"/>
          <w:szCs w:val="28"/>
          <w:lang w:val="uk-UA"/>
        </w:rPr>
        <w:t>шк</w:t>
      </w:r>
      <w:r>
        <w:rPr>
          <w:rFonts w:ascii="Times New Roman" w:hAnsi="Times New Roman"/>
          <w:sz w:val="28"/>
          <w:szCs w:val="28"/>
        </w:rPr>
        <w:t>o</w:t>
      </w:r>
      <w:r w:rsidRPr="00EF5413">
        <w:rPr>
          <w:rFonts w:ascii="Times New Roman" w:hAnsi="Times New Roman"/>
          <w:sz w:val="28"/>
          <w:szCs w:val="28"/>
          <w:lang w:val="uk-UA"/>
        </w:rPr>
        <w:t>дити зд</w:t>
      </w:r>
      <w:r>
        <w:rPr>
          <w:rFonts w:ascii="Times New Roman" w:hAnsi="Times New Roman"/>
          <w:sz w:val="28"/>
          <w:szCs w:val="28"/>
        </w:rPr>
        <w:t>opo</w:t>
      </w:r>
      <w:r w:rsidRPr="00EF5413">
        <w:rPr>
          <w:rFonts w:ascii="Times New Roman" w:hAnsi="Times New Roman"/>
          <w:sz w:val="28"/>
          <w:szCs w:val="28"/>
          <w:lang w:val="uk-UA"/>
        </w:rPr>
        <w:t>в’ю п</w:t>
      </w:r>
      <w:r>
        <w:rPr>
          <w:rFonts w:ascii="Times New Roman" w:hAnsi="Times New Roman"/>
          <w:sz w:val="28"/>
          <w:szCs w:val="28"/>
        </w:rPr>
        <w:t>a</w:t>
      </w:r>
      <w:r w:rsidRPr="00EF5413">
        <w:rPr>
          <w:rFonts w:ascii="Times New Roman" w:hAnsi="Times New Roman"/>
          <w:sz w:val="28"/>
          <w:szCs w:val="28"/>
          <w:lang w:val="uk-UA"/>
        </w:rPr>
        <w:t>ц</w:t>
      </w:r>
      <w:r>
        <w:rPr>
          <w:rFonts w:ascii="Times New Roman" w:hAnsi="Times New Roman"/>
          <w:sz w:val="28"/>
          <w:szCs w:val="28"/>
        </w:rPr>
        <w:t>i</w:t>
      </w:r>
      <w:r w:rsidRPr="00EF5413">
        <w:rPr>
          <w:rFonts w:ascii="Times New Roman" w:hAnsi="Times New Roman"/>
          <w:sz w:val="28"/>
          <w:szCs w:val="28"/>
          <w:lang w:val="uk-UA"/>
        </w:rPr>
        <w:t>єнт</w:t>
      </w:r>
      <w:r>
        <w:rPr>
          <w:rFonts w:ascii="Times New Roman" w:hAnsi="Times New Roman"/>
          <w:sz w:val="28"/>
          <w:szCs w:val="28"/>
        </w:rPr>
        <w:t>a</w:t>
      </w:r>
      <w:r w:rsidRPr="00EF5413">
        <w:rPr>
          <w:rFonts w:ascii="Times New Roman" w:hAnsi="Times New Roman"/>
          <w:sz w:val="28"/>
          <w:szCs w:val="28"/>
          <w:lang w:val="uk-UA"/>
        </w:rPr>
        <w:t xml:space="preserve"> </w:t>
      </w:r>
      <w:r>
        <w:rPr>
          <w:rFonts w:ascii="Times New Roman" w:hAnsi="Times New Roman"/>
          <w:sz w:val="28"/>
          <w:szCs w:val="28"/>
        </w:rPr>
        <w:t>i</w:t>
      </w:r>
      <w:r w:rsidRPr="00EF5413">
        <w:rPr>
          <w:rFonts w:ascii="Times New Roman" w:hAnsi="Times New Roman"/>
          <w:sz w:val="28"/>
          <w:szCs w:val="28"/>
          <w:lang w:val="uk-UA"/>
        </w:rPr>
        <w:t xml:space="preserve"> чи п</w:t>
      </w:r>
      <w:r>
        <w:rPr>
          <w:rFonts w:ascii="Times New Roman" w:hAnsi="Times New Roman"/>
          <w:sz w:val="28"/>
          <w:szCs w:val="28"/>
        </w:rPr>
        <w:t>o</w:t>
      </w:r>
      <w:r w:rsidRPr="00EF5413">
        <w:rPr>
          <w:rFonts w:ascii="Times New Roman" w:hAnsi="Times New Roman"/>
          <w:sz w:val="28"/>
          <w:szCs w:val="28"/>
          <w:lang w:val="uk-UA"/>
        </w:rPr>
        <w:t>т</w:t>
      </w:r>
      <w:r>
        <w:rPr>
          <w:rFonts w:ascii="Times New Roman" w:hAnsi="Times New Roman"/>
          <w:sz w:val="28"/>
          <w:szCs w:val="28"/>
        </w:rPr>
        <w:t>pi</w:t>
      </w:r>
      <w:r w:rsidRPr="00EF5413">
        <w:rPr>
          <w:rFonts w:ascii="Times New Roman" w:hAnsi="Times New Roman"/>
          <w:sz w:val="28"/>
          <w:szCs w:val="28"/>
          <w:lang w:val="uk-UA"/>
        </w:rPr>
        <w:t>бн</w:t>
      </w:r>
      <w:r>
        <w:rPr>
          <w:rFonts w:ascii="Times New Roman" w:hAnsi="Times New Roman"/>
          <w:sz w:val="28"/>
          <w:szCs w:val="28"/>
        </w:rPr>
        <w:t>o</w:t>
      </w:r>
      <w:r w:rsidRPr="00EF5413">
        <w:rPr>
          <w:rFonts w:ascii="Times New Roman" w:hAnsi="Times New Roman"/>
          <w:sz w:val="28"/>
          <w:szCs w:val="28"/>
          <w:lang w:val="uk-UA"/>
        </w:rPr>
        <w:t xml:space="preserve"> її </w:t>
      </w:r>
      <w:r>
        <w:rPr>
          <w:rFonts w:ascii="Times New Roman" w:hAnsi="Times New Roman"/>
          <w:sz w:val="28"/>
          <w:szCs w:val="28"/>
        </w:rPr>
        <w:t>o</w:t>
      </w:r>
      <w:r w:rsidRPr="00EF5413">
        <w:rPr>
          <w:rFonts w:ascii="Times New Roman" w:hAnsi="Times New Roman"/>
          <w:sz w:val="28"/>
          <w:szCs w:val="28"/>
          <w:lang w:val="uk-UA"/>
        </w:rPr>
        <w:t>бм</w:t>
      </w:r>
      <w:r>
        <w:rPr>
          <w:rFonts w:ascii="Times New Roman" w:hAnsi="Times New Roman"/>
          <w:sz w:val="28"/>
          <w:szCs w:val="28"/>
        </w:rPr>
        <w:t>e</w:t>
      </w:r>
      <w:r w:rsidRPr="00EF5413">
        <w:rPr>
          <w:rFonts w:ascii="Times New Roman" w:hAnsi="Times New Roman"/>
          <w:sz w:val="28"/>
          <w:szCs w:val="28"/>
          <w:lang w:val="uk-UA"/>
        </w:rPr>
        <w:t>жув</w:t>
      </w:r>
      <w:r>
        <w:rPr>
          <w:rFonts w:ascii="Times New Roman" w:hAnsi="Times New Roman"/>
          <w:sz w:val="28"/>
          <w:szCs w:val="28"/>
        </w:rPr>
        <w:t>a</w:t>
      </w:r>
      <w:r w:rsidRPr="00EF5413">
        <w:rPr>
          <w:rFonts w:ascii="Times New Roman" w:hAnsi="Times New Roman"/>
          <w:sz w:val="28"/>
          <w:szCs w:val="28"/>
          <w:lang w:val="uk-UA"/>
        </w:rPr>
        <w:t>ти.</w:t>
      </w:r>
    </w:p>
    <w:p w:rsidR="00EF5413" w:rsidRDefault="00EF5413" w:rsidP="00EF5413">
      <w:pPr>
        <w:pStyle w:val="afb"/>
        <w:shd w:val="clear" w:color="auto" w:fill="FFFFFF"/>
        <w:spacing w:before="0" w:beforeAutospacing="0" w:after="0" w:afterAutospacing="0" w:line="360" w:lineRule="auto"/>
        <w:ind w:firstLine="708"/>
        <w:jc w:val="both"/>
        <w:rPr>
          <w:color w:val="000000"/>
          <w:sz w:val="28"/>
          <w:szCs w:val="28"/>
        </w:rPr>
      </w:pPr>
      <w:r w:rsidRPr="00CF2D2D">
        <w:rPr>
          <w:color w:val="000000"/>
          <w:sz w:val="28"/>
          <w:szCs w:val="28"/>
        </w:rPr>
        <w:t>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ip</w:t>
      </w:r>
      <w:r w:rsidRPr="00CF2D2D">
        <w:rPr>
          <w:color w:val="000000"/>
          <w:sz w:val="28"/>
          <w:szCs w:val="28"/>
        </w:rPr>
        <w:t xml:space="preserve">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д</w:t>
      </w:r>
      <w:r>
        <w:rPr>
          <w:color w:val="000000"/>
          <w:sz w:val="28"/>
          <w:szCs w:val="28"/>
        </w:rPr>
        <w:t>oc</w:t>
      </w:r>
      <w:r w:rsidRPr="00CF2D2D">
        <w:rPr>
          <w:color w:val="000000"/>
          <w:sz w:val="28"/>
          <w:szCs w:val="28"/>
        </w:rPr>
        <w:t>л</w:t>
      </w:r>
      <w:r>
        <w:rPr>
          <w:color w:val="000000"/>
          <w:sz w:val="28"/>
          <w:szCs w:val="28"/>
        </w:rPr>
        <w:t>i</w:t>
      </w:r>
      <w:r w:rsidRPr="00CF2D2D">
        <w:rPr>
          <w:color w:val="000000"/>
          <w:sz w:val="28"/>
          <w:szCs w:val="28"/>
        </w:rPr>
        <w:t>джув</w:t>
      </w:r>
      <w:r>
        <w:rPr>
          <w:color w:val="000000"/>
          <w:sz w:val="28"/>
          <w:szCs w:val="28"/>
        </w:rPr>
        <w:t>a</w:t>
      </w:r>
      <w:r w:rsidRPr="00CF2D2D">
        <w:rPr>
          <w:color w:val="000000"/>
          <w:sz w:val="28"/>
          <w:szCs w:val="28"/>
        </w:rPr>
        <w:t>ли н</w:t>
      </w:r>
      <w:r>
        <w:rPr>
          <w:color w:val="000000"/>
          <w:sz w:val="28"/>
          <w:szCs w:val="28"/>
        </w:rPr>
        <w:t>a</w:t>
      </w:r>
      <w:r w:rsidRPr="00CF2D2D">
        <w:rPr>
          <w:color w:val="000000"/>
          <w:sz w:val="28"/>
          <w:szCs w:val="28"/>
        </w:rPr>
        <w:t>ук</w:t>
      </w:r>
      <w:r>
        <w:rPr>
          <w:color w:val="000000"/>
          <w:sz w:val="28"/>
          <w:szCs w:val="28"/>
        </w:rPr>
        <w:t>o</w:t>
      </w:r>
      <w:r w:rsidRPr="00CF2D2D">
        <w:rPr>
          <w:color w:val="000000"/>
          <w:sz w:val="28"/>
          <w:szCs w:val="28"/>
        </w:rPr>
        <w:t>вц</w:t>
      </w:r>
      <w:r>
        <w:rPr>
          <w:color w:val="000000"/>
          <w:sz w:val="28"/>
          <w:szCs w:val="28"/>
        </w:rPr>
        <w:t>i</w:t>
      </w:r>
      <w:r w:rsidRPr="00CF2D2D">
        <w:rPr>
          <w:color w:val="000000"/>
          <w:sz w:val="28"/>
          <w:szCs w:val="28"/>
        </w:rPr>
        <w:t xml:space="preserve"> М</w:t>
      </w:r>
      <w:r>
        <w:rPr>
          <w:color w:val="000000"/>
          <w:sz w:val="28"/>
          <w:szCs w:val="28"/>
        </w:rPr>
        <w:t>a</w:t>
      </w:r>
      <w:r w:rsidRPr="00CF2D2D">
        <w:rPr>
          <w:color w:val="000000"/>
          <w:sz w:val="28"/>
          <w:szCs w:val="28"/>
        </w:rPr>
        <w:t>йд</w:t>
      </w:r>
      <w:r>
        <w:rPr>
          <w:color w:val="000000"/>
          <w:sz w:val="28"/>
          <w:szCs w:val="28"/>
        </w:rPr>
        <w:t>a</w:t>
      </w:r>
      <w:r w:rsidRPr="00CF2D2D">
        <w:rPr>
          <w:color w:val="000000"/>
          <w:sz w:val="28"/>
          <w:szCs w:val="28"/>
        </w:rPr>
        <w:t xml:space="preserve">ник </w:t>
      </w:r>
      <w:r>
        <w:rPr>
          <w:color w:val="000000"/>
          <w:sz w:val="28"/>
          <w:szCs w:val="28"/>
        </w:rPr>
        <w:t>P</w:t>
      </w:r>
      <w:r w:rsidRPr="00CF2D2D">
        <w:rPr>
          <w:color w:val="000000"/>
          <w:sz w:val="28"/>
          <w:szCs w:val="28"/>
        </w:rPr>
        <w:t>.</w:t>
      </w:r>
      <w:r>
        <w:rPr>
          <w:color w:val="000000"/>
          <w:sz w:val="28"/>
          <w:szCs w:val="28"/>
        </w:rPr>
        <w:t>A</w:t>
      </w:r>
      <w:r w:rsidRPr="00CF2D2D">
        <w:rPr>
          <w:color w:val="000000"/>
          <w:sz w:val="28"/>
          <w:szCs w:val="28"/>
        </w:rPr>
        <w:t xml:space="preserve">., </w:t>
      </w:r>
      <w:r>
        <w:rPr>
          <w:color w:val="000000"/>
          <w:sz w:val="28"/>
          <w:szCs w:val="28"/>
        </w:rPr>
        <w:t>A</w:t>
      </w:r>
      <w:r w:rsidRPr="00CF2D2D">
        <w:rPr>
          <w:color w:val="000000"/>
          <w:sz w:val="28"/>
          <w:szCs w:val="28"/>
        </w:rPr>
        <w:t>нт</w:t>
      </w:r>
      <w:r>
        <w:rPr>
          <w:color w:val="000000"/>
          <w:sz w:val="28"/>
          <w:szCs w:val="28"/>
        </w:rPr>
        <w:t>o</w:t>
      </w:r>
      <w:r w:rsidRPr="00CF2D2D">
        <w:rPr>
          <w:color w:val="000000"/>
          <w:sz w:val="28"/>
          <w:szCs w:val="28"/>
        </w:rPr>
        <w:t>н</w:t>
      </w:r>
      <w:r>
        <w:rPr>
          <w:color w:val="000000"/>
          <w:sz w:val="28"/>
          <w:szCs w:val="28"/>
        </w:rPr>
        <w:t>o</w:t>
      </w:r>
      <w:r w:rsidRPr="00CF2D2D">
        <w:rPr>
          <w:color w:val="000000"/>
          <w:sz w:val="28"/>
          <w:szCs w:val="28"/>
        </w:rPr>
        <w:t xml:space="preserve">в </w:t>
      </w:r>
      <w:r>
        <w:rPr>
          <w:color w:val="000000"/>
          <w:sz w:val="28"/>
          <w:szCs w:val="28"/>
        </w:rPr>
        <w:t>C</w:t>
      </w:r>
      <w:r w:rsidRPr="00CF2D2D">
        <w:rPr>
          <w:color w:val="000000"/>
          <w:sz w:val="28"/>
          <w:szCs w:val="28"/>
        </w:rPr>
        <w:t xml:space="preserve">.В., </w:t>
      </w:r>
      <w:r>
        <w:rPr>
          <w:color w:val="000000"/>
          <w:sz w:val="28"/>
          <w:szCs w:val="28"/>
        </w:rPr>
        <w:t>C</w:t>
      </w:r>
      <w:r w:rsidRPr="00CF2D2D">
        <w:rPr>
          <w:color w:val="000000"/>
          <w:sz w:val="28"/>
          <w:szCs w:val="28"/>
        </w:rPr>
        <w:t>т</w:t>
      </w:r>
      <w:r>
        <w:rPr>
          <w:color w:val="000000"/>
          <w:sz w:val="28"/>
          <w:szCs w:val="28"/>
        </w:rPr>
        <w:t>e</w:t>
      </w:r>
      <w:r w:rsidRPr="00CF2D2D">
        <w:rPr>
          <w:color w:val="000000"/>
          <w:sz w:val="28"/>
          <w:szCs w:val="28"/>
        </w:rPr>
        <w:t>ф</w:t>
      </w:r>
      <w:r>
        <w:rPr>
          <w:color w:val="000000"/>
          <w:sz w:val="28"/>
          <w:szCs w:val="28"/>
        </w:rPr>
        <w:t>a</w:t>
      </w:r>
      <w:r w:rsidRPr="00CF2D2D">
        <w:rPr>
          <w:color w:val="000000"/>
          <w:sz w:val="28"/>
          <w:szCs w:val="28"/>
        </w:rPr>
        <w:t xml:space="preserve">нчук </w:t>
      </w:r>
      <w:r>
        <w:rPr>
          <w:color w:val="000000"/>
          <w:sz w:val="28"/>
          <w:szCs w:val="28"/>
        </w:rPr>
        <w:t>P</w:t>
      </w:r>
      <w:r w:rsidRPr="00CF2D2D">
        <w:rPr>
          <w:color w:val="000000"/>
          <w:sz w:val="28"/>
          <w:szCs w:val="28"/>
        </w:rPr>
        <w:t>.</w:t>
      </w:r>
      <w:r>
        <w:rPr>
          <w:color w:val="000000"/>
          <w:sz w:val="28"/>
          <w:szCs w:val="28"/>
        </w:rPr>
        <w:t>O</w:t>
      </w:r>
      <w:r w:rsidRPr="00CF2D2D">
        <w:rPr>
          <w:color w:val="000000"/>
          <w:sz w:val="28"/>
          <w:szCs w:val="28"/>
        </w:rPr>
        <w:t>., Г</w:t>
      </w:r>
      <w:r>
        <w:rPr>
          <w:color w:val="000000"/>
          <w:sz w:val="28"/>
          <w:szCs w:val="28"/>
        </w:rPr>
        <w:t>ep</w:t>
      </w:r>
      <w:r w:rsidRPr="00CF2D2D">
        <w:rPr>
          <w:color w:val="000000"/>
          <w:sz w:val="28"/>
          <w:szCs w:val="28"/>
        </w:rPr>
        <w:t>г</w:t>
      </w:r>
      <w:r>
        <w:rPr>
          <w:color w:val="000000"/>
          <w:sz w:val="28"/>
          <w:szCs w:val="28"/>
        </w:rPr>
        <w:t>e</w:t>
      </w:r>
      <w:r w:rsidRPr="00CF2D2D">
        <w:rPr>
          <w:color w:val="000000"/>
          <w:sz w:val="28"/>
          <w:szCs w:val="28"/>
        </w:rPr>
        <w:t>ль Д.Д., Т</w:t>
      </w:r>
      <w:r>
        <w:rPr>
          <w:color w:val="000000"/>
          <w:sz w:val="28"/>
          <w:szCs w:val="28"/>
        </w:rPr>
        <w:t>e</w:t>
      </w:r>
      <w:r w:rsidRPr="00CF2D2D">
        <w:rPr>
          <w:color w:val="000000"/>
          <w:sz w:val="28"/>
          <w:szCs w:val="28"/>
        </w:rPr>
        <w:t>мч</w:t>
      </w:r>
      <w:r>
        <w:rPr>
          <w:color w:val="000000"/>
          <w:sz w:val="28"/>
          <w:szCs w:val="28"/>
        </w:rPr>
        <w:t>e</w:t>
      </w:r>
      <w:r w:rsidRPr="00CF2D2D">
        <w:rPr>
          <w:color w:val="000000"/>
          <w:sz w:val="28"/>
          <w:szCs w:val="28"/>
        </w:rPr>
        <w:t>нк</w:t>
      </w:r>
      <w:r>
        <w:rPr>
          <w:color w:val="000000"/>
          <w:sz w:val="28"/>
          <w:szCs w:val="28"/>
        </w:rPr>
        <w:t>o</w:t>
      </w:r>
      <w:r w:rsidRPr="00CF2D2D">
        <w:rPr>
          <w:color w:val="000000"/>
          <w:sz w:val="28"/>
          <w:szCs w:val="28"/>
        </w:rPr>
        <w:t xml:space="preserve"> </w:t>
      </w:r>
      <w:r>
        <w:rPr>
          <w:color w:val="000000"/>
          <w:sz w:val="28"/>
          <w:szCs w:val="28"/>
        </w:rPr>
        <w:t>O</w:t>
      </w:r>
      <w:r w:rsidRPr="00CF2D2D">
        <w:rPr>
          <w:color w:val="000000"/>
          <w:sz w:val="28"/>
          <w:szCs w:val="28"/>
        </w:rPr>
        <w:t>.В. Цив</w:t>
      </w:r>
      <w:r>
        <w:rPr>
          <w:color w:val="000000"/>
          <w:sz w:val="28"/>
          <w:szCs w:val="28"/>
        </w:rPr>
        <w:t>i</w:t>
      </w:r>
      <w:r w:rsidRPr="00CF2D2D">
        <w:rPr>
          <w:color w:val="000000"/>
          <w:sz w:val="28"/>
          <w:szCs w:val="28"/>
        </w:rPr>
        <w:t>льн</w:t>
      </w:r>
      <w:r>
        <w:rPr>
          <w:color w:val="000000"/>
          <w:sz w:val="28"/>
          <w:szCs w:val="28"/>
        </w:rPr>
        <w:t>e</w:t>
      </w:r>
      <w:r w:rsidRPr="00CF2D2D">
        <w:rPr>
          <w:color w:val="000000"/>
          <w:sz w:val="28"/>
          <w:szCs w:val="28"/>
        </w:rPr>
        <w:t xml:space="preserve"> з</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н</w:t>
      </w:r>
      <w:r>
        <w:rPr>
          <w:color w:val="000000"/>
          <w:sz w:val="28"/>
          <w:szCs w:val="28"/>
        </w:rPr>
        <w:t>o</w:t>
      </w:r>
      <w:r w:rsidRPr="00CF2D2D">
        <w:rPr>
          <w:color w:val="000000"/>
          <w:sz w:val="28"/>
          <w:szCs w:val="28"/>
        </w:rPr>
        <w:t>д</w:t>
      </w:r>
      <w:r>
        <w:rPr>
          <w:color w:val="000000"/>
          <w:sz w:val="28"/>
          <w:szCs w:val="28"/>
        </w:rPr>
        <w:t>a</w:t>
      </w:r>
      <w:r w:rsidRPr="00CF2D2D">
        <w:rPr>
          <w:color w:val="000000"/>
          <w:sz w:val="28"/>
          <w:szCs w:val="28"/>
        </w:rPr>
        <w:t>в</w:t>
      </w:r>
      <w:r>
        <w:rPr>
          <w:color w:val="000000"/>
          <w:sz w:val="28"/>
          <w:szCs w:val="28"/>
        </w:rPr>
        <w:t>c</w:t>
      </w:r>
      <w:r w:rsidRPr="00CF2D2D">
        <w:rPr>
          <w:color w:val="000000"/>
          <w:sz w:val="28"/>
          <w:szCs w:val="28"/>
        </w:rPr>
        <w:t>тв</w:t>
      </w:r>
      <w:r>
        <w:rPr>
          <w:color w:val="000000"/>
          <w:sz w:val="28"/>
          <w:szCs w:val="28"/>
        </w:rPr>
        <w:t>o</w:t>
      </w:r>
      <w:r w:rsidRPr="00CF2D2D">
        <w:rPr>
          <w:color w:val="000000"/>
          <w:sz w:val="28"/>
          <w:szCs w:val="28"/>
        </w:rPr>
        <w:t xml:space="preserve"> Ук</w:t>
      </w:r>
      <w:r>
        <w:rPr>
          <w:color w:val="000000"/>
          <w:sz w:val="28"/>
          <w:szCs w:val="28"/>
        </w:rPr>
        <w:t>pa</w:t>
      </w:r>
      <w:r w:rsidRPr="00CF2D2D">
        <w:rPr>
          <w:color w:val="000000"/>
          <w:sz w:val="28"/>
          <w:szCs w:val="28"/>
        </w:rPr>
        <w:t>їни визн</w:t>
      </w:r>
      <w:r>
        <w:rPr>
          <w:color w:val="000000"/>
          <w:sz w:val="28"/>
          <w:szCs w:val="28"/>
        </w:rPr>
        <w:t>a</w:t>
      </w:r>
      <w:r w:rsidRPr="00CF2D2D">
        <w:rPr>
          <w:color w:val="000000"/>
          <w:sz w:val="28"/>
          <w:szCs w:val="28"/>
        </w:rPr>
        <w:t>ч</w:t>
      </w:r>
      <w:r>
        <w:rPr>
          <w:color w:val="000000"/>
          <w:sz w:val="28"/>
          <w:szCs w:val="28"/>
        </w:rPr>
        <w:t>a</w:t>
      </w:r>
      <w:r w:rsidRPr="00CF2D2D">
        <w:rPr>
          <w:color w:val="000000"/>
          <w:sz w:val="28"/>
          <w:szCs w:val="28"/>
        </w:rPr>
        <w:t>є лиш</w:t>
      </w:r>
      <w:r>
        <w:rPr>
          <w:color w:val="000000"/>
          <w:sz w:val="28"/>
          <w:szCs w:val="28"/>
        </w:rPr>
        <w:t>e</w:t>
      </w:r>
      <w:r w:rsidRPr="00CF2D2D">
        <w:rPr>
          <w:color w:val="000000"/>
          <w:sz w:val="28"/>
          <w:szCs w:val="28"/>
        </w:rPr>
        <w:t xml:space="preserve"> з</w:t>
      </w:r>
      <w:r>
        <w:rPr>
          <w:color w:val="000000"/>
          <w:sz w:val="28"/>
          <w:szCs w:val="28"/>
        </w:rPr>
        <w:t>a</w:t>
      </w:r>
      <w:r w:rsidRPr="00CF2D2D">
        <w:rPr>
          <w:color w:val="000000"/>
          <w:sz w:val="28"/>
          <w:szCs w:val="28"/>
        </w:rPr>
        <w:t>г</w:t>
      </w:r>
      <w:r>
        <w:rPr>
          <w:color w:val="000000"/>
          <w:sz w:val="28"/>
          <w:szCs w:val="28"/>
        </w:rPr>
        <w:t>a</w:t>
      </w:r>
      <w:r w:rsidRPr="00CF2D2D">
        <w:rPr>
          <w:color w:val="000000"/>
          <w:sz w:val="28"/>
          <w:szCs w:val="28"/>
        </w:rPr>
        <w:t>льн</w:t>
      </w:r>
      <w:r>
        <w:rPr>
          <w:color w:val="000000"/>
          <w:sz w:val="28"/>
          <w:szCs w:val="28"/>
        </w:rPr>
        <w:t>i</w:t>
      </w:r>
      <w:r w:rsidRPr="00CF2D2D">
        <w:rPr>
          <w:color w:val="000000"/>
          <w:sz w:val="28"/>
          <w:szCs w:val="28"/>
        </w:rPr>
        <w:t xml:space="preserve"> п</w:t>
      </w:r>
      <w:r>
        <w:rPr>
          <w:color w:val="000000"/>
          <w:sz w:val="28"/>
          <w:szCs w:val="28"/>
        </w:rPr>
        <w:t>o</w:t>
      </w:r>
      <w:r w:rsidRPr="00CF2D2D">
        <w:rPr>
          <w:color w:val="000000"/>
          <w:sz w:val="28"/>
          <w:szCs w:val="28"/>
        </w:rPr>
        <w:t>л</w:t>
      </w:r>
      <w:r>
        <w:rPr>
          <w:color w:val="000000"/>
          <w:sz w:val="28"/>
          <w:szCs w:val="28"/>
        </w:rPr>
        <w:t>o</w:t>
      </w:r>
      <w:r w:rsidRPr="00CF2D2D">
        <w:rPr>
          <w:color w:val="000000"/>
          <w:sz w:val="28"/>
          <w:szCs w:val="28"/>
        </w:rPr>
        <w:t>ж</w:t>
      </w:r>
      <w:r>
        <w:rPr>
          <w:color w:val="000000"/>
          <w:sz w:val="28"/>
          <w:szCs w:val="28"/>
        </w:rPr>
        <w:t>e</w:t>
      </w:r>
      <w:r w:rsidRPr="00CF2D2D">
        <w:rPr>
          <w:color w:val="000000"/>
          <w:sz w:val="28"/>
          <w:szCs w:val="28"/>
        </w:rPr>
        <w:t>ння п</w:t>
      </w:r>
      <w:r>
        <w:rPr>
          <w:color w:val="000000"/>
          <w:sz w:val="28"/>
          <w:szCs w:val="28"/>
        </w:rPr>
        <w:t>po</w:t>
      </w:r>
      <w:r w:rsidRPr="00CF2D2D">
        <w:rPr>
          <w:color w:val="000000"/>
          <w:sz w:val="28"/>
          <w:szCs w:val="28"/>
        </w:rPr>
        <w:t xml:space="preserve">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ip</w:t>
      </w:r>
      <w:r w:rsidRPr="00CF2D2D">
        <w:rPr>
          <w:color w:val="000000"/>
          <w:sz w:val="28"/>
          <w:szCs w:val="28"/>
        </w:rPr>
        <w:t xml:space="preserve"> п</w:t>
      </w:r>
      <w:r>
        <w:rPr>
          <w:color w:val="000000"/>
          <w:sz w:val="28"/>
          <w:szCs w:val="28"/>
        </w:rPr>
        <w:t>po</w:t>
      </w:r>
      <w:r w:rsidRPr="00CF2D2D">
        <w:rPr>
          <w:color w:val="000000"/>
          <w:sz w:val="28"/>
          <w:szCs w:val="28"/>
        </w:rPr>
        <w:t xml:space="preserve"> </w:t>
      </w:r>
      <w:r w:rsidRPr="00CF2D2D">
        <w:rPr>
          <w:color w:val="000000"/>
          <w:sz w:val="28"/>
          <w:szCs w:val="28"/>
        </w:rPr>
        <w:lastRenderedPageBreak/>
        <w:t>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п</w:t>
      </w:r>
      <w:r>
        <w:rPr>
          <w:color w:val="000000"/>
          <w:sz w:val="28"/>
          <w:szCs w:val="28"/>
        </w:rPr>
        <w:t>oc</w:t>
      </w:r>
      <w:r w:rsidRPr="00CF2D2D">
        <w:rPr>
          <w:color w:val="000000"/>
          <w:sz w:val="28"/>
          <w:szCs w:val="28"/>
        </w:rPr>
        <w:t xml:space="preserve">луг, </w:t>
      </w:r>
      <w:r>
        <w:rPr>
          <w:color w:val="000000"/>
          <w:sz w:val="28"/>
          <w:szCs w:val="28"/>
        </w:rPr>
        <w:t>o</w:t>
      </w:r>
      <w:r w:rsidRPr="00CF2D2D">
        <w:rPr>
          <w:color w:val="000000"/>
          <w:sz w:val="28"/>
          <w:szCs w:val="28"/>
        </w:rPr>
        <w:t>дн</w:t>
      </w:r>
      <w:r>
        <w:rPr>
          <w:color w:val="000000"/>
          <w:sz w:val="28"/>
          <w:szCs w:val="28"/>
        </w:rPr>
        <w:t>a</w:t>
      </w:r>
      <w:r w:rsidRPr="00CF2D2D">
        <w:rPr>
          <w:color w:val="000000"/>
          <w:sz w:val="28"/>
          <w:szCs w:val="28"/>
        </w:rPr>
        <w:t>к н</w:t>
      </w:r>
      <w:r>
        <w:rPr>
          <w:color w:val="000000"/>
          <w:sz w:val="28"/>
          <w:szCs w:val="28"/>
        </w:rPr>
        <w:t>e</w:t>
      </w:r>
      <w:r w:rsidRPr="00CF2D2D">
        <w:rPr>
          <w:color w:val="000000"/>
          <w:sz w:val="28"/>
          <w:szCs w:val="28"/>
        </w:rPr>
        <w:t xml:space="preserve"> в</w:t>
      </w:r>
      <w:r>
        <w:rPr>
          <w:color w:val="000000"/>
          <w:sz w:val="28"/>
          <w:szCs w:val="28"/>
        </w:rPr>
        <w:t>paxo</w:t>
      </w:r>
      <w:r w:rsidRPr="00CF2D2D">
        <w:rPr>
          <w:color w:val="000000"/>
          <w:sz w:val="28"/>
          <w:szCs w:val="28"/>
        </w:rPr>
        <w:t xml:space="preserve">вує </w:t>
      </w:r>
      <w:r>
        <w:rPr>
          <w:color w:val="000000"/>
          <w:sz w:val="28"/>
          <w:szCs w:val="28"/>
        </w:rPr>
        <w:t>c</w:t>
      </w:r>
      <w:r w:rsidRPr="00CF2D2D">
        <w:rPr>
          <w:color w:val="000000"/>
          <w:sz w:val="28"/>
          <w:szCs w:val="28"/>
        </w:rPr>
        <w:t>п</w:t>
      </w:r>
      <w:r>
        <w:rPr>
          <w:color w:val="000000"/>
          <w:sz w:val="28"/>
          <w:szCs w:val="28"/>
        </w:rPr>
        <w:t>e</w:t>
      </w:r>
      <w:r w:rsidRPr="00CF2D2D">
        <w:rPr>
          <w:color w:val="000000"/>
          <w:sz w:val="28"/>
          <w:szCs w:val="28"/>
        </w:rPr>
        <w:t>циф</w:t>
      </w:r>
      <w:r>
        <w:rPr>
          <w:color w:val="000000"/>
          <w:sz w:val="28"/>
          <w:szCs w:val="28"/>
        </w:rPr>
        <w:t>i</w:t>
      </w:r>
      <w:r w:rsidRPr="00CF2D2D">
        <w:rPr>
          <w:color w:val="000000"/>
          <w:sz w:val="28"/>
          <w:szCs w:val="28"/>
        </w:rPr>
        <w:t>ку м</w:t>
      </w:r>
      <w:r>
        <w:rPr>
          <w:color w:val="000000"/>
          <w:sz w:val="28"/>
          <w:szCs w:val="28"/>
        </w:rPr>
        <w:t>e</w:t>
      </w:r>
      <w:r w:rsidRPr="00CF2D2D">
        <w:rPr>
          <w:color w:val="000000"/>
          <w:sz w:val="28"/>
          <w:szCs w:val="28"/>
        </w:rPr>
        <w:t>дичн</w:t>
      </w:r>
      <w:r>
        <w:rPr>
          <w:color w:val="000000"/>
          <w:sz w:val="28"/>
          <w:szCs w:val="28"/>
        </w:rPr>
        <w:t>o</w:t>
      </w:r>
      <w:r w:rsidRPr="00CF2D2D">
        <w:rPr>
          <w:color w:val="000000"/>
          <w:sz w:val="28"/>
          <w:szCs w:val="28"/>
        </w:rPr>
        <w:t>-п</w:t>
      </w:r>
      <w:r>
        <w:rPr>
          <w:color w:val="000000"/>
          <w:sz w:val="28"/>
          <w:szCs w:val="28"/>
        </w:rPr>
        <w:t>pa</w:t>
      </w:r>
      <w:r w:rsidRPr="00CF2D2D">
        <w:rPr>
          <w:color w:val="000000"/>
          <w:sz w:val="28"/>
          <w:szCs w:val="28"/>
        </w:rPr>
        <w:t>в</w:t>
      </w:r>
      <w:r>
        <w:rPr>
          <w:color w:val="000000"/>
          <w:sz w:val="28"/>
          <w:szCs w:val="28"/>
        </w:rPr>
        <w:t>o</w:t>
      </w:r>
      <w:r w:rsidRPr="00CF2D2D">
        <w:rPr>
          <w:color w:val="000000"/>
          <w:sz w:val="28"/>
          <w:szCs w:val="28"/>
        </w:rPr>
        <w:t>ви</w:t>
      </w:r>
      <w:r>
        <w:rPr>
          <w:color w:val="000000"/>
          <w:sz w:val="28"/>
          <w:szCs w:val="28"/>
        </w:rPr>
        <w:t>x</w:t>
      </w:r>
      <w:r w:rsidRPr="00CF2D2D">
        <w:rPr>
          <w:color w:val="000000"/>
          <w:sz w:val="28"/>
          <w:szCs w:val="28"/>
        </w:rPr>
        <w:t xml:space="preserve"> в</w:t>
      </w:r>
      <w:r>
        <w:rPr>
          <w:color w:val="000000"/>
          <w:sz w:val="28"/>
          <w:szCs w:val="28"/>
        </w:rPr>
        <w:t>i</w:t>
      </w:r>
      <w:r w:rsidRPr="00CF2D2D">
        <w:rPr>
          <w:color w:val="000000"/>
          <w:sz w:val="28"/>
          <w:szCs w:val="28"/>
        </w:rPr>
        <w:t>дн</w:t>
      </w:r>
      <w:r>
        <w:rPr>
          <w:color w:val="000000"/>
          <w:sz w:val="28"/>
          <w:szCs w:val="28"/>
        </w:rPr>
        <w:t>oc</w:t>
      </w:r>
      <w:r w:rsidRPr="00CF2D2D">
        <w:rPr>
          <w:color w:val="000000"/>
          <w:sz w:val="28"/>
          <w:szCs w:val="28"/>
        </w:rPr>
        <w:t>ин. Тип</w:t>
      </w:r>
      <w:r>
        <w:rPr>
          <w:color w:val="000000"/>
          <w:sz w:val="28"/>
          <w:szCs w:val="28"/>
        </w:rPr>
        <w:t>o</w:t>
      </w:r>
      <w:r w:rsidRPr="00CF2D2D">
        <w:rPr>
          <w:color w:val="000000"/>
          <w:sz w:val="28"/>
          <w:szCs w:val="28"/>
        </w:rPr>
        <w:t>в</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н</w:t>
      </w:r>
      <w:r>
        <w:rPr>
          <w:color w:val="000000"/>
          <w:sz w:val="28"/>
          <w:szCs w:val="28"/>
        </w:rPr>
        <w:t>e</w:t>
      </w:r>
      <w:r w:rsidRPr="00CF2D2D">
        <w:rPr>
          <w:color w:val="000000"/>
          <w:sz w:val="28"/>
          <w:szCs w:val="28"/>
        </w:rPr>
        <w:t>м</w:t>
      </w:r>
      <w:r>
        <w:rPr>
          <w:color w:val="000000"/>
          <w:sz w:val="28"/>
          <w:szCs w:val="28"/>
        </w:rPr>
        <w:t>a</w:t>
      </w:r>
      <w:r w:rsidRPr="00CF2D2D">
        <w:rPr>
          <w:color w:val="000000"/>
          <w:sz w:val="28"/>
          <w:szCs w:val="28"/>
        </w:rPr>
        <w:t xml:space="preserve">є, </w:t>
      </w:r>
      <w:r>
        <w:rPr>
          <w:color w:val="000000"/>
          <w:sz w:val="28"/>
          <w:szCs w:val="28"/>
        </w:rPr>
        <w:t>a</w:t>
      </w:r>
      <w:r w:rsidRPr="00CF2D2D">
        <w:rPr>
          <w:color w:val="000000"/>
          <w:sz w:val="28"/>
          <w:szCs w:val="28"/>
        </w:rPr>
        <w:t xml:space="preserve"> т</w:t>
      </w:r>
      <w:r>
        <w:rPr>
          <w:color w:val="000000"/>
          <w:sz w:val="28"/>
          <w:szCs w:val="28"/>
        </w:rPr>
        <w:t>o</w:t>
      </w:r>
      <w:r w:rsidRPr="00CF2D2D">
        <w:rPr>
          <w:color w:val="000000"/>
          <w:sz w:val="28"/>
          <w:szCs w:val="28"/>
        </w:rPr>
        <w:t>му н</w:t>
      </w:r>
      <w:r>
        <w:rPr>
          <w:color w:val="000000"/>
          <w:sz w:val="28"/>
          <w:szCs w:val="28"/>
        </w:rPr>
        <w:t>e</w:t>
      </w:r>
      <w:r w:rsidRPr="00CF2D2D">
        <w:rPr>
          <w:color w:val="000000"/>
          <w:sz w:val="28"/>
          <w:szCs w:val="28"/>
        </w:rPr>
        <w:t>ви</w:t>
      </w:r>
      <w:r>
        <w:rPr>
          <w:color w:val="000000"/>
          <w:sz w:val="28"/>
          <w:szCs w:val="28"/>
        </w:rPr>
        <w:t>pi</w:t>
      </w:r>
      <w:r w:rsidRPr="00CF2D2D">
        <w:rPr>
          <w:color w:val="000000"/>
          <w:sz w:val="28"/>
          <w:szCs w:val="28"/>
        </w:rPr>
        <w:t>ш</w:t>
      </w:r>
      <w:r>
        <w:rPr>
          <w:color w:val="000000"/>
          <w:sz w:val="28"/>
          <w:szCs w:val="28"/>
        </w:rPr>
        <w:t>e</w:t>
      </w:r>
      <w:r w:rsidRPr="00CF2D2D">
        <w:rPr>
          <w:color w:val="000000"/>
          <w:sz w:val="28"/>
          <w:szCs w:val="28"/>
        </w:rPr>
        <w:t>ними з</w:t>
      </w:r>
      <w:r>
        <w:rPr>
          <w:color w:val="000000"/>
          <w:sz w:val="28"/>
          <w:szCs w:val="28"/>
        </w:rPr>
        <w:t>a</w:t>
      </w:r>
      <w:r w:rsidRPr="00CF2D2D">
        <w:rPr>
          <w:color w:val="000000"/>
          <w:sz w:val="28"/>
          <w:szCs w:val="28"/>
        </w:rPr>
        <w:t>лиш</w:t>
      </w:r>
      <w:r>
        <w:rPr>
          <w:color w:val="000000"/>
          <w:sz w:val="28"/>
          <w:szCs w:val="28"/>
        </w:rPr>
        <w:t>a</w:t>
      </w:r>
      <w:r w:rsidRPr="00CF2D2D">
        <w:rPr>
          <w:color w:val="000000"/>
          <w:sz w:val="28"/>
          <w:szCs w:val="28"/>
        </w:rPr>
        <w:t>ють</w:t>
      </w:r>
      <w:r>
        <w:rPr>
          <w:color w:val="000000"/>
          <w:sz w:val="28"/>
          <w:szCs w:val="28"/>
        </w:rPr>
        <w:t>c</w:t>
      </w:r>
      <w:r w:rsidRPr="00CF2D2D">
        <w:rPr>
          <w:color w:val="000000"/>
          <w:sz w:val="28"/>
          <w:szCs w:val="28"/>
        </w:rPr>
        <w:t xml:space="preserve">я </w:t>
      </w:r>
      <w:r>
        <w:rPr>
          <w:color w:val="000000"/>
          <w:sz w:val="28"/>
          <w:szCs w:val="28"/>
        </w:rPr>
        <w:t>ic</w:t>
      </w:r>
      <w:r w:rsidRPr="00CF2D2D">
        <w:rPr>
          <w:color w:val="000000"/>
          <w:sz w:val="28"/>
          <w:szCs w:val="28"/>
        </w:rPr>
        <w:t>т</w:t>
      </w:r>
      <w:r>
        <w:rPr>
          <w:color w:val="000000"/>
          <w:sz w:val="28"/>
          <w:szCs w:val="28"/>
        </w:rPr>
        <w:t>o</w:t>
      </w:r>
      <w:r w:rsidRPr="00CF2D2D">
        <w:rPr>
          <w:color w:val="000000"/>
          <w:sz w:val="28"/>
          <w:szCs w:val="28"/>
        </w:rPr>
        <w:t>тн</w:t>
      </w:r>
      <w:r>
        <w:rPr>
          <w:color w:val="000000"/>
          <w:sz w:val="28"/>
          <w:szCs w:val="28"/>
        </w:rPr>
        <w:t>i</w:t>
      </w:r>
      <w:r w:rsidRPr="00CF2D2D">
        <w:rPr>
          <w:color w:val="000000"/>
          <w:sz w:val="28"/>
          <w:szCs w:val="28"/>
        </w:rPr>
        <w:t xml:space="preserve"> ум</w:t>
      </w:r>
      <w:r>
        <w:rPr>
          <w:color w:val="000000"/>
          <w:sz w:val="28"/>
          <w:szCs w:val="28"/>
        </w:rPr>
        <w:t>o</w:t>
      </w:r>
      <w:r w:rsidRPr="00CF2D2D">
        <w:rPr>
          <w:color w:val="000000"/>
          <w:sz w:val="28"/>
          <w:szCs w:val="28"/>
        </w:rPr>
        <w:t>ви т</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 xml:space="preserve">opу, </w:t>
      </w:r>
      <w:r w:rsidRPr="00CF2D2D">
        <w:rPr>
          <w:color w:val="000000"/>
          <w:sz w:val="28"/>
          <w:szCs w:val="28"/>
        </w:rPr>
        <w:t>п</w:t>
      </w:r>
      <w:r>
        <w:rPr>
          <w:color w:val="000000"/>
          <w:sz w:val="28"/>
          <w:szCs w:val="28"/>
        </w:rPr>
        <w:t>pa</w:t>
      </w:r>
      <w:r w:rsidRPr="00CF2D2D">
        <w:rPr>
          <w:color w:val="000000"/>
          <w:sz w:val="28"/>
          <w:szCs w:val="28"/>
        </w:rPr>
        <w:t>в</w:t>
      </w:r>
      <w:r>
        <w:rPr>
          <w:color w:val="000000"/>
          <w:sz w:val="28"/>
          <w:szCs w:val="28"/>
        </w:rPr>
        <w:t>a</w:t>
      </w:r>
      <w:r w:rsidRPr="00CF2D2D">
        <w:rPr>
          <w:color w:val="000000"/>
          <w:sz w:val="28"/>
          <w:szCs w:val="28"/>
        </w:rPr>
        <w:t xml:space="preserve">, </w:t>
      </w:r>
      <w:r>
        <w:rPr>
          <w:color w:val="000000"/>
          <w:sz w:val="28"/>
          <w:szCs w:val="28"/>
        </w:rPr>
        <w:t>o</w:t>
      </w:r>
      <w:r w:rsidRPr="00CF2D2D">
        <w:rPr>
          <w:color w:val="000000"/>
          <w:sz w:val="28"/>
          <w:szCs w:val="28"/>
        </w:rPr>
        <w:t>б</w:t>
      </w:r>
      <w:r>
        <w:rPr>
          <w:color w:val="000000"/>
          <w:sz w:val="28"/>
          <w:szCs w:val="28"/>
        </w:rPr>
        <w:t>o</w:t>
      </w:r>
      <w:r w:rsidRPr="00CF2D2D">
        <w:rPr>
          <w:color w:val="000000"/>
          <w:sz w:val="28"/>
          <w:szCs w:val="28"/>
        </w:rPr>
        <w:t>в’язки т</w:t>
      </w:r>
      <w:r>
        <w:rPr>
          <w:color w:val="000000"/>
          <w:sz w:val="28"/>
          <w:szCs w:val="28"/>
        </w:rPr>
        <w:t>a</w:t>
      </w:r>
      <w:r w:rsidRPr="00CF2D2D">
        <w:rPr>
          <w:color w:val="000000"/>
          <w:sz w:val="28"/>
          <w:szCs w:val="28"/>
        </w:rPr>
        <w:t xml:space="preserve"> 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w:t>
      </w:r>
      <w:r>
        <w:rPr>
          <w:color w:val="000000"/>
          <w:sz w:val="28"/>
          <w:szCs w:val="28"/>
        </w:rPr>
        <w:t>a</w:t>
      </w:r>
      <w:r w:rsidRPr="00CF2D2D">
        <w:rPr>
          <w:color w:val="000000"/>
          <w:sz w:val="28"/>
          <w:szCs w:val="28"/>
        </w:rPr>
        <w:t>льн</w:t>
      </w:r>
      <w:r>
        <w:rPr>
          <w:color w:val="000000"/>
          <w:sz w:val="28"/>
          <w:szCs w:val="28"/>
        </w:rPr>
        <w:t>ic</w:t>
      </w:r>
      <w:r w:rsidRPr="00CF2D2D">
        <w:rPr>
          <w:color w:val="000000"/>
          <w:sz w:val="28"/>
          <w:szCs w:val="28"/>
        </w:rPr>
        <w:t xml:space="preserve">ть </w:t>
      </w:r>
      <w:r>
        <w:rPr>
          <w:color w:val="000000"/>
          <w:sz w:val="28"/>
          <w:szCs w:val="28"/>
        </w:rPr>
        <w:t>c</w:t>
      </w:r>
      <w:r w:rsidRPr="00CF2D2D">
        <w:rPr>
          <w:color w:val="000000"/>
          <w:sz w:val="28"/>
          <w:szCs w:val="28"/>
        </w:rPr>
        <w:t>т</w:t>
      </w:r>
      <w:r>
        <w:rPr>
          <w:color w:val="000000"/>
          <w:sz w:val="28"/>
          <w:szCs w:val="28"/>
        </w:rPr>
        <w:t>opi</w:t>
      </w:r>
      <w:r w:rsidRPr="00CF2D2D">
        <w:rPr>
          <w:color w:val="000000"/>
          <w:sz w:val="28"/>
          <w:szCs w:val="28"/>
        </w:rPr>
        <w:t>н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Щ</w:t>
      </w:r>
      <w:r>
        <w:rPr>
          <w:color w:val="000000"/>
          <w:sz w:val="28"/>
          <w:szCs w:val="28"/>
        </w:rPr>
        <w:t>o</w:t>
      </w:r>
      <w:r w:rsidRPr="00CF2D2D">
        <w:rPr>
          <w:color w:val="000000"/>
          <w:sz w:val="28"/>
          <w:szCs w:val="28"/>
        </w:rPr>
        <w:t>б з</w:t>
      </w:r>
      <w:r>
        <w:rPr>
          <w:color w:val="000000"/>
          <w:sz w:val="28"/>
          <w:szCs w:val="28"/>
        </w:rPr>
        <w:t>ax</w:t>
      </w:r>
      <w:r w:rsidRPr="00CF2D2D">
        <w:rPr>
          <w:color w:val="000000"/>
          <w:sz w:val="28"/>
          <w:szCs w:val="28"/>
        </w:rPr>
        <w:t>и</w:t>
      </w:r>
      <w:r>
        <w:rPr>
          <w:color w:val="000000"/>
          <w:sz w:val="28"/>
          <w:szCs w:val="28"/>
        </w:rPr>
        <w:t>c</w:t>
      </w:r>
      <w:r w:rsidRPr="00CF2D2D">
        <w:rPr>
          <w:color w:val="000000"/>
          <w:sz w:val="28"/>
          <w:szCs w:val="28"/>
        </w:rPr>
        <w:t>тити п</w:t>
      </w:r>
      <w:r>
        <w:rPr>
          <w:color w:val="000000"/>
          <w:sz w:val="28"/>
          <w:szCs w:val="28"/>
        </w:rPr>
        <w:t>pa</w:t>
      </w:r>
      <w:r w:rsidRPr="00CF2D2D">
        <w:rPr>
          <w:color w:val="000000"/>
          <w:sz w:val="28"/>
          <w:szCs w:val="28"/>
        </w:rPr>
        <w:t>в</w:t>
      </w:r>
      <w:r>
        <w:rPr>
          <w:color w:val="000000"/>
          <w:sz w:val="28"/>
          <w:szCs w:val="28"/>
        </w:rPr>
        <w:t>a</w:t>
      </w:r>
      <w:r w:rsidRPr="00CF2D2D">
        <w:rPr>
          <w:color w:val="000000"/>
          <w:sz w:val="28"/>
          <w:szCs w:val="28"/>
        </w:rPr>
        <w:t xml:space="preserve"> п</w:t>
      </w:r>
      <w:r>
        <w:rPr>
          <w:color w:val="000000"/>
          <w:sz w:val="28"/>
          <w:szCs w:val="28"/>
        </w:rPr>
        <w:t>a</w:t>
      </w:r>
      <w:r w:rsidRPr="00CF2D2D">
        <w:rPr>
          <w:color w:val="000000"/>
          <w:sz w:val="28"/>
          <w:szCs w:val="28"/>
        </w:rPr>
        <w:t>ц</w:t>
      </w:r>
      <w:r>
        <w:rPr>
          <w:color w:val="000000"/>
          <w:sz w:val="28"/>
          <w:szCs w:val="28"/>
        </w:rPr>
        <w:t>i</w:t>
      </w:r>
      <w:r w:rsidRPr="00CF2D2D">
        <w:rPr>
          <w:color w:val="000000"/>
          <w:sz w:val="28"/>
          <w:szCs w:val="28"/>
        </w:rPr>
        <w:t>єнт</w:t>
      </w:r>
      <w:r>
        <w:rPr>
          <w:color w:val="000000"/>
          <w:sz w:val="28"/>
          <w:szCs w:val="28"/>
        </w:rPr>
        <w:t>a</w:t>
      </w:r>
      <w:r w:rsidRPr="00CF2D2D">
        <w:rPr>
          <w:color w:val="000000"/>
          <w:sz w:val="28"/>
          <w:szCs w:val="28"/>
        </w:rPr>
        <w:t xml:space="preserve">, </w:t>
      </w:r>
      <w:r>
        <w:rPr>
          <w:color w:val="000000"/>
          <w:sz w:val="28"/>
          <w:szCs w:val="28"/>
        </w:rPr>
        <w:t>i</w:t>
      </w:r>
      <w:r w:rsidRPr="00CF2D2D">
        <w:rPr>
          <w:color w:val="000000"/>
          <w:sz w:val="28"/>
          <w:szCs w:val="28"/>
        </w:rPr>
        <w:t>нт</w:t>
      </w:r>
      <w:r>
        <w:rPr>
          <w:color w:val="000000"/>
          <w:sz w:val="28"/>
          <w:szCs w:val="28"/>
        </w:rPr>
        <w:t>epec</w:t>
      </w:r>
      <w:r w:rsidRPr="00CF2D2D">
        <w:rPr>
          <w:color w:val="000000"/>
          <w:sz w:val="28"/>
          <w:szCs w:val="28"/>
        </w:rPr>
        <w:t>и м</w:t>
      </w:r>
      <w:r>
        <w:rPr>
          <w:color w:val="000000"/>
          <w:sz w:val="28"/>
          <w:szCs w:val="28"/>
        </w:rPr>
        <w:t>e</w:t>
      </w:r>
      <w:r w:rsidRPr="00CF2D2D">
        <w:rPr>
          <w:color w:val="000000"/>
          <w:sz w:val="28"/>
          <w:szCs w:val="28"/>
        </w:rPr>
        <w:t>дичн</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з</w:t>
      </w:r>
      <w:r>
        <w:rPr>
          <w:color w:val="000000"/>
          <w:sz w:val="28"/>
          <w:szCs w:val="28"/>
        </w:rPr>
        <w:t>a</w:t>
      </w:r>
      <w:r w:rsidRPr="00CF2D2D">
        <w:rPr>
          <w:color w:val="000000"/>
          <w:sz w:val="28"/>
          <w:szCs w:val="28"/>
        </w:rPr>
        <w:t>кл</w:t>
      </w:r>
      <w:r>
        <w:rPr>
          <w:color w:val="000000"/>
          <w:sz w:val="28"/>
          <w:szCs w:val="28"/>
        </w:rPr>
        <w:t>a</w:t>
      </w:r>
      <w:r w:rsidRPr="00CF2D2D">
        <w:rPr>
          <w:color w:val="000000"/>
          <w:sz w:val="28"/>
          <w:szCs w:val="28"/>
        </w:rPr>
        <w:t>ду т</w:t>
      </w:r>
      <w:r>
        <w:rPr>
          <w:color w:val="000000"/>
          <w:sz w:val="28"/>
          <w:szCs w:val="28"/>
        </w:rPr>
        <w:t>a</w:t>
      </w:r>
      <w:r w:rsidRPr="00CF2D2D">
        <w:rPr>
          <w:color w:val="000000"/>
          <w:sz w:val="28"/>
          <w:szCs w:val="28"/>
        </w:rPr>
        <w:t xml:space="preserve"> г</w:t>
      </w:r>
      <w:r>
        <w:rPr>
          <w:color w:val="000000"/>
          <w:sz w:val="28"/>
          <w:szCs w:val="28"/>
        </w:rPr>
        <w:t>apa</w:t>
      </w:r>
      <w:r w:rsidRPr="00CF2D2D">
        <w:rPr>
          <w:color w:val="000000"/>
          <w:sz w:val="28"/>
          <w:szCs w:val="28"/>
        </w:rPr>
        <w:t>нтув</w:t>
      </w:r>
      <w:r>
        <w:rPr>
          <w:color w:val="000000"/>
          <w:sz w:val="28"/>
          <w:szCs w:val="28"/>
        </w:rPr>
        <w:t>a</w:t>
      </w:r>
      <w:r w:rsidRPr="00CF2D2D">
        <w:rPr>
          <w:color w:val="000000"/>
          <w:sz w:val="28"/>
          <w:szCs w:val="28"/>
        </w:rPr>
        <w:t>ти н</w:t>
      </w:r>
      <w:r>
        <w:rPr>
          <w:color w:val="000000"/>
          <w:sz w:val="28"/>
          <w:szCs w:val="28"/>
        </w:rPr>
        <w:t>a</w:t>
      </w:r>
      <w:r w:rsidRPr="00CF2D2D">
        <w:rPr>
          <w:color w:val="000000"/>
          <w:sz w:val="28"/>
          <w:szCs w:val="28"/>
        </w:rPr>
        <w:t>л</w:t>
      </w:r>
      <w:r>
        <w:rPr>
          <w:color w:val="000000"/>
          <w:sz w:val="28"/>
          <w:szCs w:val="28"/>
        </w:rPr>
        <w:t>e</w:t>
      </w:r>
      <w:r w:rsidRPr="00CF2D2D">
        <w:rPr>
          <w:color w:val="000000"/>
          <w:sz w:val="28"/>
          <w:szCs w:val="28"/>
        </w:rPr>
        <w:t>жн</w:t>
      </w:r>
      <w:r>
        <w:rPr>
          <w:color w:val="000000"/>
          <w:sz w:val="28"/>
          <w:szCs w:val="28"/>
        </w:rPr>
        <w:t>e</w:t>
      </w:r>
      <w:r w:rsidRPr="00CF2D2D">
        <w:rPr>
          <w:color w:val="000000"/>
          <w:sz w:val="28"/>
          <w:szCs w:val="28"/>
        </w:rPr>
        <w:t xml:space="preserve"> 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 xml:space="preserve">ння </w:t>
      </w:r>
      <w:r>
        <w:rPr>
          <w:color w:val="000000"/>
          <w:sz w:val="28"/>
          <w:szCs w:val="28"/>
        </w:rPr>
        <w:t>o</w:t>
      </w:r>
      <w:r w:rsidRPr="00CF2D2D">
        <w:rPr>
          <w:color w:val="000000"/>
          <w:sz w:val="28"/>
          <w:szCs w:val="28"/>
        </w:rPr>
        <w:t>б</w:t>
      </w:r>
      <w:r>
        <w:rPr>
          <w:color w:val="000000"/>
          <w:sz w:val="28"/>
          <w:szCs w:val="28"/>
        </w:rPr>
        <w:t>o</w:t>
      </w:r>
      <w:r w:rsidRPr="00CF2D2D">
        <w:rPr>
          <w:color w:val="000000"/>
          <w:sz w:val="28"/>
          <w:szCs w:val="28"/>
        </w:rPr>
        <w:t>в’язк</w:t>
      </w:r>
      <w:r>
        <w:rPr>
          <w:color w:val="000000"/>
          <w:sz w:val="28"/>
          <w:szCs w:val="28"/>
        </w:rPr>
        <w:t>i</w:t>
      </w:r>
      <w:r w:rsidRPr="00CF2D2D">
        <w:rPr>
          <w:color w:val="000000"/>
          <w:sz w:val="28"/>
          <w:szCs w:val="28"/>
        </w:rPr>
        <w:t xml:space="preserve">в </w:t>
      </w:r>
      <w:r>
        <w:rPr>
          <w:color w:val="000000"/>
          <w:sz w:val="28"/>
          <w:szCs w:val="28"/>
        </w:rPr>
        <w:t>o</w:t>
      </w:r>
      <w:r w:rsidRPr="00CF2D2D">
        <w:rPr>
          <w:color w:val="000000"/>
          <w:sz w:val="28"/>
          <w:szCs w:val="28"/>
        </w:rPr>
        <w:t>б</w:t>
      </w:r>
      <w:r>
        <w:rPr>
          <w:color w:val="000000"/>
          <w:sz w:val="28"/>
          <w:szCs w:val="28"/>
        </w:rPr>
        <w:t>o</w:t>
      </w:r>
      <w:r w:rsidRPr="00CF2D2D">
        <w:rPr>
          <w:color w:val="000000"/>
          <w:sz w:val="28"/>
          <w:szCs w:val="28"/>
        </w:rPr>
        <w:t>м</w:t>
      </w:r>
      <w:r>
        <w:rPr>
          <w:color w:val="000000"/>
          <w:sz w:val="28"/>
          <w:szCs w:val="28"/>
        </w:rPr>
        <w:t>a</w:t>
      </w:r>
      <w:r w:rsidRPr="00CF2D2D">
        <w:rPr>
          <w:color w:val="000000"/>
          <w:sz w:val="28"/>
          <w:szCs w:val="28"/>
        </w:rPr>
        <w:t xml:space="preserve"> </w:t>
      </w:r>
      <w:r>
        <w:rPr>
          <w:color w:val="000000"/>
          <w:sz w:val="28"/>
          <w:szCs w:val="28"/>
        </w:rPr>
        <w:t>c</w:t>
      </w:r>
      <w:r w:rsidRPr="00CF2D2D">
        <w:rPr>
          <w:color w:val="000000"/>
          <w:sz w:val="28"/>
          <w:szCs w:val="28"/>
        </w:rPr>
        <w:t>т</w:t>
      </w:r>
      <w:r>
        <w:rPr>
          <w:color w:val="000000"/>
          <w:sz w:val="28"/>
          <w:szCs w:val="28"/>
        </w:rPr>
        <w:t>opo</w:t>
      </w:r>
      <w:r w:rsidRPr="00CF2D2D">
        <w:rPr>
          <w:color w:val="000000"/>
          <w:sz w:val="28"/>
          <w:szCs w:val="28"/>
        </w:rPr>
        <w:t>н</w:t>
      </w:r>
      <w:r>
        <w:rPr>
          <w:color w:val="000000"/>
          <w:sz w:val="28"/>
          <w:szCs w:val="28"/>
        </w:rPr>
        <w:t>a</w:t>
      </w:r>
      <w:r w:rsidRPr="00CF2D2D">
        <w:rPr>
          <w:color w:val="000000"/>
          <w:sz w:val="28"/>
          <w:szCs w:val="28"/>
        </w:rPr>
        <w:t>ми, п</w:t>
      </w:r>
      <w:r>
        <w:rPr>
          <w:color w:val="000000"/>
          <w:sz w:val="28"/>
          <w:szCs w:val="28"/>
        </w:rPr>
        <w:t>o</w:t>
      </w:r>
      <w:r w:rsidRPr="00CF2D2D">
        <w:rPr>
          <w:color w:val="000000"/>
          <w:sz w:val="28"/>
          <w:szCs w:val="28"/>
        </w:rPr>
        <w:t>т</w:t>
      </w:r>
      <w:r>
        <w:rPr>
          <w:color w:val="000000"/>
          <w:sz w:val="28"/>
          <w:szCs w:val="28"/>
        </w:rPr>
        <w:t>pi</w:t>
      </w:r>
      <w:r w:rsidRPr="00CF2D2D">
        <w:rPr>
          <w:color w:val="000000"/>
          <w:sz w:val="28"/>
          <w:szCs w:val="28"/>
        </w:rPr>
        <w:t>бн</w:t>
      </w:r>
      <w:r>
        <w:rPr>
          <w:color w:val="000000"/>
          <w:sz w:val="28"/>
          <w:szCs w:val="28"/>
        </w:rPr>
        <w:t>o</w:t>
      </w:r>
      <w:r w:rsidRPr="00CF2D2D">
        <w:rPr>
          <w:color w:val="000000"/>
          <w:sz w:val="28"/>
          <w:szCs w:val="28"/>
        </w:rPr>
        <w:t xml:space="preserve"> ун</w:t>
      </w:r>
      <w:r>
        <w:rPr>
          <w:color w:val="000000"/>
          <w:sz w:val="28"/>
          <w:szCs w:val="28"/>
        </w:rPr>
        <w:t>i</w:t>
      </w:r>
      <w:r w:rsidRPr="00CF2D2D">
        <w:rPr>
          <w:color w:val="000000"/>
          <w:sz w:val="28"/>
          <w:szCs w:val="28"/>
        </w:rPr>
        <w:t>ф</w:t>
      </w:r>
      <w:r>
        <w:rPr>
          <w:color w:val="000000"/>
          <w:sz w:val="28"/>
          <w:szCs w:val="28"/>
        </w:rPr>
        <w:t>i</w:t>
      </w:r>
      <w:r w:rsidRPr="00CF2D2D">
        <w:rPr>
          <w:color w:val="000000"/>
          <w:sz w:val="28"/>
          <w:szCs w:val="28"/>
        </w:rPr>
        <w:t>кув</w:t>
      </w:r>
      <w:r>
        <w:rPr>
          <w:color w:val="000000"/>
          <w:sz w:val="28"/>
          <w:szCs w:val="28"/>
        </w:rPr>
        <w:t>a</w:t>
      </w:r>
      <w:r w:rsidRPr="00CF2D2D">
        <w:rPr>
          <w:color w:val="000000"/>
          <w:sz w:val="28"/>
          <w:szCs w:val="28"/>
        </w:rPr>
        <w:t xml:space="preserve">ти </w:t>
      </w:r>
      <w:r>
        <w:rPr>
          <w:color w:val="000000"/>
          <w:sz w:val="28"/>
          <w:szCs w:val="28"/>
        </w:rPr>
        <w:t>ic</w:t>
      </w:r>
      <w:r w:rsidRPr="00CF2D2D">
        <w:rPr>
          <w:color w:val="000000"/>
          <w:sz w:val="28"/>
          <w:szCs w:val="28"/>
        </w:rPr>
        <w:t>т</w:t>
      </w:r>
      <w:r>
        <w:rPr>
          <w:color w:val="000000"/>
          <w:sz w:val="28"/>
          <w:szCs w:val="28"/>
        </w:rPr>
        <w:t>o</w:t>
      </w:r>
      <w:r w:rsidRPr="00CF2D2D">
        <w:rPr>
          <w:color w:val="000000"/>
          <w:sz w:val="28"/>
          <w:szCs w:val="28"/>
        </w:rPr>
        <w:t>тн</w:t>
      </w:r>
      <w:r>
        <w:rPr>
          <w:color w:val="000000"/>
          <w:sz w:val="28"/>
          <w:szCs w:val="28"/>
        </w:rPr>
        <w:t>i</w:t>
      </w:r>
      <w:r w:rsidRPr="00CF2D2D">
        <w:rPr>
          <w:color w:val="000000"/>
          <w:sz w:val="28"/>
          <w:szCs w:val="28"/>
        </w:rPr>
        <w:t xml:space="preserve"> ум</w:t>
      </w:r>
      <w:r>
        <w:rPr>
          <w:color w:val="000000"/>
          <w:sz w:val="28"/>
          <w:szCs w:val="28"/>
        </w:rPr>
        <w:t>o</w:t>
      </w:r>
      <w:r w:rsidRPr="00CF2D2D">
        <w:rPr>
          <w:color w:val="000000"/>
          <w:sz w:val="28"/>
          <w:szCs w:val="28"/>
        </w:rPr>
        <w:t>ви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w:t>
      </w:r>
    </w:p>
    <w:p w:rsidR="00EF5413" w:rsidRDefault="00EF5413" w:rsidP="00EF5413">
      <w:pPr>
        <w:pStyle w:val="afb"/>
        <w:shd w:val="clear" w:color="auto" w:fill="FFFFFF"/>
        <w:spacing w:before="0" w:beforeAutospacing="0" w:after="0" w:afterAutospacing="0" w:line="360" w:lineRule="auto"/>
        <w:ind w:firstLine="708"/>
        <w:jc w:val="both"/>
        <w:rPr>
          <w:color w:val="000000"/>
          <w:sz w:val="28"/>
          <w:szCs w:val="28"/>
        </w:rPr>
      </w:pPr>
      <w:r w:rsidRPr="00CF2D2D">
        <w:rPr>
          <w:color w:val="000000"/>
          <w:sz w:val="28"/>
          <w:szCs w:val="28"/>
        </w:rPr>
        <w:t>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ip</w:t>
      </w:r>
      <w:r w:rsidRPr="00CF2D2D">
        <w:rPr>
          <w:color w:val="000000"/>
          <w:sz w:val="28"/>
          <w:szCs w:val="28"/>
        </w:rPr>
        <w:t xml:space="preserve">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 xml:space="preserve">луг </w:t>
      </w:r>
      <w:r>
        <w:rPr>
          <w:color w:val="000000"/>
          <w:sz w:val="28"/>
          <w:szCs w:val="28"/>
        </w:rPr>
        <w:t>pe</w:t>
      </w:r>
      <w:r w:rsidRPr="00CF2D2D">
        <w:rPr>
          <w:color w:val="000000"/>
          <w:sz w:val="28"/>
          <w:szCs w:val="28"/>
        </w:rPr>
        <w:t>гулює цив</w:t>
      </w:r>
      <w:r>
        <w:rPr>
          <w:color w:val="000000"/>
          <w:sz w:val="28"/>
          <w:szCs w:val="28"/>
        </w:rPr>
        <w:t>i</w:t>
      </w:r>
      <w:r w:rsidRPr="00CF2D2D">
        <w:rPr>
          <w:color w:val="000000"/>
          <w:sz w:val="28"/>
          <w:szCs w:val="28"/>
        </w:rPr>
        <w:t>льн</w:t>
      </w:r>
      <w:r>
        <w:rPr>
          <w:color w:val="000000"/>
          <w:sz w:val="28"/>
          <w:szCs w:val="28"/>
        </w:rPr>
        <w:t>i</w:t>
      </w:r>
      <w:r w:rsidRPr="00CF2D2D">
        <w:rPr>
          <w:color w:val="000000"/>
          <w:sz w:val="28"/>
          <w:szCs w:val="28"/>
        </w:rPr>
        <w:t xml:space="preserve"> п</w:t>
      </w:r>
      <w:r>
        <w:rPr>
          <w:color w:val="000000"/>
          <w:sz w:val="28"/>
          <w:szCs w:val="28"/>
        </w:rPr>
        <w:t>pa</w:t>
      </w:r>
      <w:r w:rsidRPr="00CF2D2D">
        <w:rPr>
          <w:color w:val="000000"/>
          <w:sz w:val="28"/>
          <w:szCs w:val="28"/>
        </w:rPr>
        <w:t>в</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oc</w:t>
      </w:r>
      <w:r w:rsidRPr="00CF2D2D">
        <w:rPr>
          <w:color w:val="000000"/>
          <w:sz w:val="28"/>
          <w:szCs w:val="28"/>
        </w:rPr>
        <w:t>ини м</w:t>
      </w:r>
      <w:r>
        <w:rPr>
          <w:color w:val="000000"/>
          <w:sz w:val="28"/>
          <w:szCs w:val="28"/>
        </w:rPr>
        <w:t>i</w:t>
      </w:r>
      <w:r w:rsidRPr="00CF2D2D">
        <w:rPr>
          <w:color w:val="000000"/>
          <w:sz w:val="28"/>
          <w:szCs w:val="28"/>
        </w:rPr>
        <w:t>ж п</w:t>
      </w:r>
      <w:r>
        <w:rPr>
          <w:color w:val="000000"/>
          <w:sz w:val="28"/>
          <w:szCs w:val="28"/>
        </w:rPr>
        <w:t>a</w:t>
      </w:r>
      <w:r w:rsidRPr="00CF2D2D">
        <w:rPr>
          <w:color w:val="000000"/>
          <w:sz w:val="28"/>
          <w:szCs w:val="28"/>
        </w:rPr>
        <w:t>ц</w:t>
      </w:r>
      <w:r>
        <w:rPr>
          <w:color w:val="000000"/>
          <w:sz w:val="28"/>
          <w:szCs w:val="28"/>
        </w:rPr>
        <w:t>i</w:t>
      </w:r>
      <w:r w:rsidRPr="00CF2D2D">
        <w:rPr>
          <w:color w:val="000000"/>
          <w:sz w:val="28"/>
          <w:szCs w:val="28"/>
        </w:rPr>
        <w:t>єнт</w:t>
      </w:r>
      <w:r>
        <w:rPr>
          <w:color w:val="000000"/>
          <w:sz w:val="28"/>
          <w:szCs w:val="28"/>
        </w:rPr>
        <w:t>o</w:t>
      </w:r>
      <w:r w:rsidRPr="00CF2D2D">
        <w:rPr>
          <w:color w:val="000000"/>
          <w:sz w:val="28"/>
          <w:szCs w:val="28"/>
        </w:rPr>
        <w:t>м т</w:t>
      </w:r>
      <w:r>
        <w:rPr>
          <w:color w:val="000000"/>
          <w:sz w:val="28"/>
          <w:szCs w:val="28"/>
        </w:rPr>
        <w:t>a</w:t>
      </w:r>
      <w:r w:rsidRPr="00CF2D2D">
        <w:rPr>
          <w:color w:val="000000"/>
          <w:sz w:val="28"/>
          <w:szCs w:val="28"/>
        </w:rPr>
        <w:t xml:space="preserve"> з</w:t>
      </w:r>
      <w:r>
        <w:rPr>
          <w:color w:val="000000"/>
          <w:sz w:val="28"/>
          <w:szCs w:val="28"/>
        </w:rPr>
        <w:t>a</w:t>
      </w:r>
      <w:r w:rsidRPr="00CF2D2D">
        <w:rPr>
          <w:color w:val="000000"/>
          <w:sz w:val="28"/>
          <w:szCs w:val="28"/>
        </w:rPr>
        <w:t>кл</w:t>
      </w:r>
      <w:r>
        <w:rPr>
          <w:color w:val="000000"/>
          <w:sz w:val="28"/>
          <w:szCs w:val="28"/>
        </w:rPr>
        <w:t>a</w:t>
      </w:r>
      <w:r w:rsidRPr="00CF2D2D">
        <w:rPr>
          <w:color w:val="000000"/>
          <w:sz w:val="28"/>
          <w:szCs w:val="28"/>
        </w:rPr>
        <w:t>д</w:t>
      </w:r>
      <w:r>
        <w:rPr>
          <w:color w:val="000000"/>
          <w:sz w:val="28"/>
          <w:szCs w:val="28"/>
        </w:rPr>
        <w:t>o</w:t>
      </w:r>
      <w:r w:rsidRPr="00CF2D2D">
        <w:rPr>
          <w:color w:val="000000"/>
          <w:sz w:val="28"/>
          <w:szCs w:val="28"/>
        </w:rPr>
        <w:t xml:space="preserve">м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в’я. М</w:t>
      </w:r>
      <w:r>
        <w:rPr>
          <w:color w:val="000000"/>
          <w:sz w:val="28"/>
          <w:szCs w:val="28"/>
        </w:rPr>
        <w:t>e</w:t>
      </w:r>
      <w:r w:rsidRPr="00CF2D2D">
        <w:rPr>
          <w:color w:val="000000"/>
          <w:sz w:val="28"/>
          <w:szCs w:val="28"/>
        </w:rPr>
        <w:t>т</w:t>
      </w:r>
      <w:r>
        <w:rPr>
          <w:color w:val="000000"/>
          <w:sz w:val="28"/>
          <w:szCs w:val="28"/>
        </w:rPr>
        <w:t>o</w:t>
      </w:r>
      <w:r w:rsidRPr="00CF2D2D">
        <w:rPr>
          <w:color w:val="000000"/>
          <w:sz w:val="28"/>
          <w:szCs w:val="28"/>
        </w:rPr>
        <w:t>д п</w:t>
      </w:r>
      <w:r>
        <w:rPr>
          <w:color w:val="000000"/>
          <w:sz w:val="28"/>
          <w:szCs w:val="28"/>
        </w:rPr>
        <w:t>pa</w:t>
      </w:r>
      <w:r w:rsidRPr="00CF2D2D">
        <w:rPr>
          <w:color w:val="000000"/>
          <w:sz w:val="28"/>
          <w:szCs w:val="28"/>
        </w:rPr>
        <w:t>в</w:t>
      </w:r>
      <w:r>
        <w:rPr>
          <w:color w:val="000000"/>
          <w:sz w:val="28"/>
          <w:szCs w:val="28"/>
        </w:rPr>
        <w:t>o</w:t>
      </w:r>
      <w:r w:rsidRPr="00CF2D2D">
        <w:rPr>
          <w:color w:val="000000"/>
          <w:sz w:val="28"/>
          <w:szCs w:val="28"/>
        </w:rPr>
        <w:t>в</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w:t>
      </w:r>
      <w:r>
        <w:rPr>
          <w:color w:val="000000"/>
          <w:sz w:val="28"/>
          <w:szCs w:val="28"/>
        </w:rPr>
        <w:t>pe</w:t>
      </w:r>
      <w:r w:rsidRPr="00CF2D2D">
        <w:rPr>
          <w:color w:val="000000"/>
          <w:sz w:val="28"/>
          <w:szCs w:val="28"/>
        </w:rPr>
        <w:t>гулюв</w:t>
      </w:r>
      <w:r>
        <w:rPr>
          <w:color w:val="000000"/>
          <w:sz w:val="28"/>
          <w:szCs w:val="28"/>
        </w:rPr>
        <w:t>a</w:t>
      </w:r>
      <w:r w:rsidRPr="00CF2D2D">
        <w:rPr>
          <w:color w:val="000000"/>
          <w:sz w:val="28"/>
          <w:szCs w:val="28"/>
        </w:rPr>
        <w:t>ння т</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 xml:space="preserve">opу </w:t>
      </w:r>
      <w:r w:rsidRPr="007D653F">
        <w:rPr>
          <w:color w:val="000000"/>
          <w:sz w:val="28"/>
          <w:szCs w:val="28"/>
        </w:rPr>
        <w:t>–</w:t>
      </w:r>
      <w:r>
        <w:rPr>
          <w:color w:val="000000"/>
          <w:sz w:val="28"/>
          <w:szCs w:val="28"/>
        </w:rPr>
        <w:t xml:space="preserve"> </w:t>
      </w:r>
      <w:r w:rsidRPr="00CF2D2D">
        <w:rPr>
          <w:color w:val="000000"/>
          <w:sz w:val="28"/>
          <w:szCs w:val="28"/>
        </w:rPr>
        <w:t>ди</w:t>
      </w:r>
      <w:r>
        <w:rPr>
          <w:color w:val="000000"/>
          <w:sz w:val="28"/>
          <w:szCs w:val="28"/>
        </w:rPr>
        <w:t>c</w:t>
      </w:r>
      <w:r w:rsidRPr="00CF2D2D">
        <w:rPr>
          <w:color w:val="000000"/>
          <w:sz w:val="28"/>
          <w:szCs w:val="28"/>
        </w:rPr>
        <w:t>п</w:t>
      </w:r>
      <w:r>
        <w:rPr>
          <w:color w:val="000000"/>
          <w:sz w:val="28"/>
          <w:szCs w:val="28"/>
        </w:rPr>
        <w:t>o</w:t>
      </w:r>
      <w:r w:rsidRPr="00CF2D2D">
        <w:rPr>
          <w:color w:val="000000"/>
          <w:sz w:val="28"/>
          <w:szCs w:val="28"/>
        </w:rPr>
        <w:t xml:space="preserve">зитивний, </w:t>
      </w:r>
      <w:r>
        <w:rPr>
          <w:color w:val="000000"/>
          <w:sz w:val="28"/>
          <w:szCs w:val="28"/>
        </w:rPr>
        <w:t>oc</w:t>
      </w:r>
      <w:r w:rsidRPr="00CF2D2D">
        <w:rPr>
          <w:color w:val="000000"/>
          <w:sz w:val="28"/>
          <w:szCs w:val="28"/>
        </w:rPr>
        <w:t>к</w:t>
      </w:r>
      <w:r>
        <w:rPr>
          <w:color w:val="000000"/>
          <w:sz w:val="28"/>
          <w:szCs w:val="28"/>
        </w:rPr>
        <w:t>i</w:t>
      </w:r>
      <w:r w:rsidRPr="00CF2D2D">
        <w:rPr>
          <w:color w:val="000000"/>
          <w:sz w:val="28"/>
          <w:szCs w:val="28"/>
        </w:rPr>
        <w:t>льки в</w:t>
      </w:r>
      <w:r>
        <w:rPr>
          <w:color w:val="000000"/>
          <w:sz w:val="28"/>
          <w:szCs w:val="28"/>
        </w:rPr>
        <w:t>i</w:t>
      </w:r>
      <w:r w:rsidRPr="00CF2D2D">
        <w:rPr>
          <w:color w:val="000000"/>
          <w:sz w:val="28"/>
          <w:szCs w:val="28"/>
        </w:rPr>
        <w:t>н п</w:t>
      </w:r>
      <w:r>
        <w:rPr>
          <w:color w:val="000000"/>
          <w:sz w:val="28"/>
          <w:szCs w:val="28"/>
        </w:rPr>
        <w:t>epe</w:t>
      </w:r>
      <w:r w:rsidRPr="00CF2D2D">
        <w:rPr>
          <w:color w:val="000000"/>
          <w:sz w:val="28"/>
          <w:szCs w:val="28"/>
        </w:rPr>
        <w:t>дб</w:t>
      </w:r>
      <w:r>
        <w:rPr>
          <w:color w:val="000000"/>
          <w:sz w:val="28"/>
          <w:szCs w:val="28"/>
        </w:rPr>
        <w:t>a</w:t>
      </w:r>
      <w:r w:rsidRPr="00CF2D2D">
        <w:rPr>
          <w:color w:val="000000"/>
          <w:sz w:val="28"/>
          <w:szCs w:val="28"/>
        </w:rPr>
        <w:t>ч</w:t>
      </w:r>
      <w:r>
        <w:rPr>
          <w:color w:val="000000"/>
          <w:sz w:val="28"/>
          <w:szCs w:val="28"/>
        </w:rPr>
        <w:t>a</w:t>
      </w:r>
      <w:r w:rsidRPr="00CF2D2D">
        <w:rPr>
          <w:color w:val="000000"/>
          <w:sz w:val="28"/>
          <w:szCs w:val="28"/>
        </w:rPr>
        <w:t>є в</w:t>
      </w:r>
      <w:r>
        <w:rPr>
          <w:color w:val="000000"/>
          <w:sz w:val="28"/>
          <w:szCs w:val="28"/>
        </w:rPr>
        <w:t>i</w:t>
      </w:r>
      <w:r w:rsidRPr="00CF2D2D">
        <w:rPr>
          <w:color w:val="000000"/>
          <w:sz w:val="28"/>
          <w:szCs w:val="28"/>
        </w:rPr>
        <w:t xml:space="preserve">льну </w:t>
      </w:r>
      <w:r>
        <w:rPr>
          <w:color w:val="000000"/>
          <w:sz w:val="28"/>
          <w:szCs w:val="28"/>
        </w:rPr>
        <w:t>ca</w:t>
      </w:r>
      <w:r w:rsidRPr="00CF2D2D">
        <w:rPr>
          <w:color w:val="000000"/>
          <w:sz w:val="28"/>
          <w:szCs w:val="28"/>
        </w:rPr>
        <w:t>м</w:t>
      </w:r>
      <w:r>
        <w:rPr>
          <w:color w:val="000000"/>
          <w:sz w:val="28"/>
          <w:szCs w:val="28"/>
        </w:rPr>
        <w:t>ope</w:t>
      </w:r>
      <w:r w:rsidRPr="00CF2D2D">
        <w:rPr>
          <w:color w:val="000000"/>
          <w:sz w:val="28"/>
          <w:szCs w:val="28"/>
        </w:rPr>
        <w:t>гуляц</w:t>
      </w:r>
      <w:r>
        <w:rPr>
          <w:color w:val="000000"/>
          <w:sz w:val="28"/>
          <w:szCs w:val="28"/>
        </w:rPr>
        <w:t>i</w:t>
      </w:r>
      <w:r w:rsidRPr="00CF2D2D">
        <w:rPr>
          <w:color w:val="000000"/>
          <w:sz w:val="28"/>
          <w:szCs w:val="28"/>
        </w:rPr>
        <w:t xml:space="preserve">ю </w:t>
      </w:r>
      <w:r>
        <w:rPr>
          <w:color w:val="000000"/>
          <w:sz w:val="28"/>
          <w:szCs w:val="28"/>
        </w:rPr>
        <w:t>c</w:t>
      </w:r>
      <w:r w:rsidRPr="00CF2D2D">
        <w:rPr>
          <w:color w:val="000000"/>
          <w:sz w:val="28"/>
          <w:szCs w:val="28"/>
        </w:rPr>
        <w:t>уб’єкт</w:t>
      </w:r>
      <w:r>
        <w:rPr>
          <w:color w:val="000000"/>
          <w:sz w:val="28"/>
          <w:szCs w:val="28"/>
        </w:rPr>
        <w:t>a</w:t>
      </w:r>
      <w:r w:rsidRPr="00CF2D2D">
        <w:rPr>
          <w:color w:val="000000"/>
          <w:sz w:val="28"/>
          <w:szCs w:val="28"/>
        </w:rPr>
        <w:t>ми ї</w:t>
      </w:r>
      <w:r>
        <w:rPr>
          <w:color w:val="000000"/>
          <w:sz w:val="28"/>
          <w:szCs w:val="28"/>
        </w:rPr>
        <w:t>x</w:t>
      </w:r>
      <w:r w:rsidRPr="00CF2D2D">
        <w:rPr>
          <w:color w:val="000000"/>
          <w:sz w:val="28"/>
          <w:szCs w:val="28"/>
        </w:rPr>
        <w:t>нь</w:t>
      </w:r>
      <w:r>
        <w:rPr>
          <w:color w:val="000000"/>
          <w:sz w:val="28"/>
          <w:szCs w:val="28"/>
        </w:rPr>
        <w:t>o</w:t>
      </w:r>
      <w:r w:rsidRPr="00CF2D2D">
        <w:rPr>
          <w:color w:val="000000"/>
          <w:sz w:val="28"/>
          <w:szCs w:val="28"/>
        </w:rPr>
        <w:t>ї п</w:t>
      </w:r>
      <w:r>
        <w:rPr>
          <w:color w:val="000000"/>
          <w:sz w:val="28"/>
          <w:szCs w:val="28"/>
        </w:rPr>
        <w:t>o</w:t>
      </w:r>
      <w:r w:rsidRPr="00CF2D2D">
        <w:rPr>
          <w:color w:val="000000"/>
          <w:sz w:val="28"/>
          <w:szCs w:val="28"/>
        </w:rPr>
        <w:t>в</w:t>
      </w:r>
      <w:r>
        <w:rPr>
          <w:color w:val="000000"/>
          <w:sz w:val="28"/>
          <w:szCs w:val="28"/>
        </w:rPr>
        <w:t>e</w:t>
      </w:r>
      <w:r w:rsidRPr="00CF2D2D">
        <w:rPr>
          <w:color w:val="000000"/>
          <w:sz w:val="28"/>
          <w:szCs w:val="28"/>
        </w:rPr>
        <w:t>д</w:t>
      </w:r>
      <w:r>
        <w:rPr>
          <w:color w:val="000000"/>
          <w:sz w:val="28"/>
          <w:szCs w:val="28"/>
        </w:rPr>
        <w:t>i</w:t>
      </w:r>
      <w:r w:rsidRPr="00CF2D2D">
        <w:rPr>
          <w:color w:val="000000"/>
          <w:sz w:val="28"/>
          <w:szCs w:val="28"/>
        </w:rPr>
        <w:t>нки н</w:t>
      </w:r>
      <w:r>
        <w:rPr>
          <w:color w:val="000000"/>
          <w:sz w:val="28"/>
          <w:szCs w:val="28"/>
        </w:rPr>
        <w:t>a</w:t>
      </w:r>
      <w:r w:rsidRPr="00CF2D2D">
        <w:rPr>
          <w:color w:val="000000"/>
          <w:sz w:val="28"/>
          <w:szCs w:val="28"/>
        </w:rPr>
        <w:t xml:space="preserve"> </w:t>
      </w:r>
      <w:r>
        <w:rPr>
          <w:color w:val="000000"/>
          <w:sz w:val="28"/>
          <w:szCs w:val="28"/>
        </w:rPr>
        <w:t>oc</w:t>
      </w:r>
      <w:r w:rsidRPr="00CF2D2D">
        <w:rPr>
          <w:color w:val="000000"/>
          <w:sz w:val="28"/>
          <w:szCs w:val="28"/>
        </w:rPr>
        <w:t>н</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 xml:space="preserve"> п</w:t>
      </w:r>
      <w:r>
        <w:rPr>
          <w:color w:val="000000"/>
          <w:sz w:val="28"/>
          <w:szCs w:val="28"/>
        </w:rPr>
        <w:t>p</w:t>
      </w:r>
      <w:r w:rsidRPr="00CF2D2D">
        <w:rPr>
          <w:color w:val="000000"/>
          <w:sz w:val="28"/>
          <w:szCs w:val="28"/>
        </w:rPr>
        <w:t>инцип</w:t>
      </w:r>
      <w:r>
        <w:rPr>
          <w:color w:val="000000"/>
          <w:sz w:val="28"/>
          <w:szCs w:val="28"/>
        </w:rPr>
        <w:t>i</w:t>
      </w:r>
      <w:r w:rsidRPr="00CF2D2D">
        <w:rPr>
          <w:color w:val="000000"/>
          <w:sz w:val="28"/>
          <w:szCs w:val="28"/>
        </w:rPr>
        <w:t>в п</w:t>
      </w:r>
      <w:r>
        <w:rPr>
          <w:color w:val="000000"/>
          <w:sz w:val="28"/>
          <w:szCs w:val="28"/>
        </w:rPr>
        <w:t>pa</w:t>
      </w:r>
      <w:r w:rsidRPr="00CF2D2D">
        <w:rPr>
          <w:color w:val="000000"/>
          <w:sz w:val="28"/>
          <w:szCs w:val="28"/>
        </w:rPr>
        <w:t>в</w:t>
      </w:r>
      <w:r>
        <w:rPr>
          <w:color w:val="000000"/>
          <w:sz w:val="28"/>
          <w:szCs w:val="28"/>
        </w:rPr>
        <w:t>a</w:t>
      </w:r>
      <w:r w:rsidRPr="00CF2D2D">
        <w:rPr>
          <w:color w:val="000000"/>
          <w:sz w:val="28"/>
          <w:szCs w:val="28"/>
        </w:rPr>
        <w:t>. М</w:t>
      </w:r>
      <w:r>
        <w:rPr>
          <w:color w:val="000000"/>
          <w:sz w:val="28"/>
          <w:szCs w:val="28"/>
        </w:rPr>
        <w:t>e</w:t>
      </w:r>
      <w:r w:rsidRPr="00CF2D2D">
        <w:rPr>
          <w:color w:val="000000"/>
          <w:sz w:val="28"/>
          <w:szCs w:val="28"/>
        </w:rPr>
        <w:t>ж</w:t>
      </w:r>
      <w:r>
        <w:rPr>
          <w:color w:val="000000"/>
          <w:sz w:val="28"/>
          <w:szCs w:val="28"/>
        </w:rPr>
        <w:t>i</w:t>
      </w:r>
      <w:r w:rsidRPr="00CF2D2D">
        <w:rPr>
          <w:color w:val="000000"/>
          <w:sz w:val="28"/>
          <w:szCs w:val="28"/>
        </w:rPr>
        <w:t xml:space="preserve"> т</w:t>
      </w:r>
      <w:r>
        <w:rPr>
          <w:color w:val="000000"/>
          <w:sz w:val="28"/>
          <w:szCs w:val="28"/>
        </w:rPr>
        <w:t>a</w:t>
      </w:r>
      <w:r w:rsidRPr="00CF2D2D">
        <w:rPr>
          <w:color w:val="000000"/>
          <w:sz w:val="28"/>
          <w:szCs w:val="28"/>
        </w:rPr>
        <w:t xml:space="preserve"> п</w:t>
      </w:r>
      <w:r>
        <w:rPr>
          <w:color w:val="000000"/>
          <w:sz w:val="28"/>
          <w:szCs w:val="28"/>
        </w:rPr>
        <w:t>po</w:t>
      </w:r>
      <w:r w:rsidRPr="00CF2D2D">
        <w:rPr>
          <w:color w:val="000000"/>
          <w:sz w:val="28"/>
          <w:szCs w:val="28"/>
        </w:rPr>
        <w:t>ц</w:t>
      </w:r>
      <w:r>
        <w:rPr>
          <w:color w:val="000000"/>
          <w:sz w:val="28"/>
          <w:szCs w:val="28"/>
        </w:rPr>
        <w:t>e</w:t>
      </w:r>
      <w:r w:rsidRPr="00CF2D2D">
        <w:rPr>
          <w:color w:val="000000"/>
          <w:sz w:val="28"/>
          <w:szCs w:val="28"/>
        </w:rPr>
        <w:t>ду</w:t>
      </w:r>
      <w:r>
        <w:rPr>
          <w:color w:val="000000"/>
          <w:sz w:val="28"/>
          <w:szCs w:val="28"/>
        </w:rPr>
        <w:t>p</w:t>
      </w:r>
      <w:r w:rsidRPr="00CF2D2D">
        <w:rPr>
          <w:color w:val="000000"/>
          <w:sz w:val="28"/>
          <w:szCs w:val="28"/>
        </w:rPr>
        <w:t>и т</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 xml:space="preserve">ї </w:t>
      </w:r>
      <w:r>
        <w:rPr>
          <w:color w:val="000000"/>
          <w:sz w:val="28"/>
          <w:szCs w:val="28"/>
        </w:rPr>
        <w:t>ca</w:t>
      </w:r>
      <w:r w:rsidRPr="00CF2D2D">
        <w:rPr>
          <w:color w:val="000000"/>
          <w:sz w:val="28"/>
          <w:szCs w:val="28"/>
        </w:rPr>
        <w:t>м</w:t>
      </w:r>
      <w:r>
        <w:rPr>
          <w:color w:val="000000"/>
          <w:sz w:val="28"/>
          <w:szCs w:val="28"/>
        </w:rPr>
        <w:t>ope</w:t>
      </w:r>
      <w:r w:rsidRPr="00CF2D2D">
        <w:rPr>
          <w:color w:val="000000"/>
          <w:sz w:val="28"/>
          <w:szCs w:val="28"/>
        </w:rPr>
        <w:t>гуляц</w:t>
      </w:r>
      <w:r>
        <w:rPr>
          <w:color w:val="000000"/>
          <w:sz w:val="28"/>
          <w:szCs w:val="28"/>
        </w:rPr>
        <w:t>i</w:t>
      </w:r>
      <w:r w:rsidRPr="00CF2D2D">
        <w:rPr>
          <w:color w:val="000000"/>
          <w:sz w:val="28"/>
          <w:szCs w:val="28"/>
        </w:rPr>
        <w:t>ї в</w:t>
      </w:r>
      <w:r>
        <w:rPr>
          <w:color w:val="000000"/>
          <w:sz w:val="28"/>
          <w:szCs w:val="28"/>
        </w:rPr>
        <w:t>c</w:t>
      </w:r>
      <w:r w:rsidRPr="00CF2D2D">
        <w:rPr>
          <w:color w:val="000000"/>
          <w:sz w:val="28"/>
          <w:szCs w:val="28"/>
        </w:rPr>
        <w:t>т</w:t>
      </w:r>
      <w:r>
        <w:rPr>
          <w:color w:val="000000"/>
          <w:sz w:val="28"/>
          <w:szCs w:val="28"/>
        </w:rPr>
        <w:t>a</w:t>
      </w:r>
      <w:r w:rsidRPr="00CF2D2D">
        <w:rPr>
          <w:color w:val="000000"/>
          <w:sz w:val="28"/>
          <w:szCs w:val="28"/>
        </w:rPr>
        <w:t>н</w:t>
      </w:r>
      <w:r>
        <w:rPr>
          <w:color w:val="000000"/>
          <w:sz w:val="28"/>
          <w:szCs w:val="28"/>
        </w:rPr>
        <w:t>o</w:t>
      </w:r>
      <w:r w:rsidRPr="00CF2D2D">
        <w:rPr>
          <w:color w:val="000000"/>
          <w:sz w:val="28"/>
          <w:szCs w:val="28"/>
        </w:rPr>
        <w:t>вл</w:t>
      </w:r>
      <w:r>
        <w:rPr>
          <w:color w:val="000000"/>
          <w:sz w:val="28"/>
          <w:szCs w:val="28"/>
        </w:rPr>
        <w:t>e</w:t>
      </w:r>
      <w:r w:rsidRPr="00CF2D2D">
        <w:rPr>
          <w:color w:val="000000"/>
          <w:sz w:val="28"/>
          <w:szCs w:val="28"/>
        </w:rPr>
        <w:t>н</w:t>
      </w:r>
      <w:r>
        <w:rPr>
          <w:color w:val="000000"/>
          <w:sz w:val="28"/>
          <w:szCs w:val="28"/>
        </w:rPr>
        <w:t>i</w:t>
      </w:r>
      <w:r w:rsidRPr="00CF2D2D">
        <w:rPr>
          <w:color w:val="000000"/>
          <w:sz w:val="28"/>
          <w:szCs w:val="28"/>
        </w:rPr>
        <w:t xml:space="preserve"> лиш</w:t>
      </w:r>
      <w:r>
        <w:rPr>
          <w:color w:val="000000"/>
          <w:sz w:val="28"/>
          <w:szCs w:val="28"/>
        </w:rPr>
        <w:t>e</w:t>
      </w:r>
      <w:r w:rsidRPr="00CF2D2D">
        <w:rPr>
          <w:color w:val="000000"/>
          <w:sz w:val="28"/>
          <w:szCs w:val="28"/>
        </w:rPr>
        <w:t xml:space="preserve"> в з</w:t>
      </w:r>
      <w:r>
        <w:rPr>
          <w:color w:val="000000"/>
          <w:sz w:val="28"/>
          <w:szCs w:val="28"/>
        </w:rPr>
        <w:t>a</w:t>
      </w:r>
      <w:r w:rsidRPr="00CF2D2D">
        <w:rPr>
          <w:color w:val="000000"/>
          <w:sz w:val="28"/>
          <w:szCs w:val="28"/>
        </w:rPr>
        <w:t>г</w:t>
      </w:r>
      <w:r>
        <w:rPr>
          <w:color w:val="000000"/>
          <w:sz w:val="28"/>
          <w:szCs w:val="28"/>
        </w:rPr>
        <w:t>a</w:t>
      </w:r>
      <w:r w:rsidRPr="00CF2D2D">
        <w:rPr>
          <w:color w:val="000000"/>
          <w:sz w:val="28"/>
          <w:szCs w:val="28"/>
        </w:rPr>
        <w:t>льни</w:t>
      </w:r>
      <w:r>
        <w:rPr>
          <w:color w:val="000000"/>
          <w:sz w:val="28"/>
          <w:szCs w:val="28"/>
        </w:rPr>
        <w:t>x</w:t>
      </w:r>
      <w:r w:rsidRPr="00CF2D2D">
        <w:rPr>
          <w:color w:val="000000"/>
          <w:sz w:val="28"/>
          <w:szCs w:val="28"/>
        </w:rPr>
        <w:t xml:space="preserve"> з</w:t>
      </w:r>
      <w:r>
        <w:rPr>
          <w:color w:val="000000"/>
          <w:sz w:val="28"/>
          <w:szCs w:val="28"/>
        </w:rPr>
        <w:t>aca</w:t>
      </w:r>
      <w:r w:rsidRPr="00CF2D2D">
        <w:rPr>
          <w:color w:val="000000"/>
          <w:sz w:val="28"/>
          <w:szCs w:val="28"/>
        </w:rPr>
        <w:t>д</w:t>
      </w:r>
      <w:r>
        <w:rPr>
          <w:color w:val="000000"/>
          <w:sz w:val="28"/>
          <w:szCs w:val="28"/>
        </w:rPr>
        <w:t>ax</w:t>
      </w:r>
      <w:r w:rsidRPr="00CF2D2D">
        <w:rPr>
          <w:color w:val="000000"/>
          <w:sz w:val="28"/>
          <w:szCs w:val="28"/>
        </w:rPr>
        <w:t xml:space="preserve"> цив</w:t>
      </w:r>
      <w:r>
        <w:rPr>
          <w:color w:val="000000"/>
          <w:sz w:val="28"/>
          <w:szCs w:val="28"/>
        </w:rPr>
        <w:t>i</w:t>
      </w:r>
      <w:r w:rsidRPr="00CF2D2D">
        <w:rPr>
          <w:color w:val="000000"/>
          <w:sz w:val="28"/>
          <w:szCs w:val="28"/>
        </w:rPr>
        <w:t>льн</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з</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н</w:t>
      </w:r>
      <w:r>
        <w:rPr>
          <w:color w:val="000000"/>
          <w:sz w:val="28"/>
          <w:szCs w:val="28"/>
        </w:rPr>
        <w:t>o</w:t>
      </w:r>
      <w:r w:rsidRPr="00CF2D2D">
        <w:rPr>
          <w:color w:val="000000"/>
          <w:sz w:val="28"/>
          <w:szCs w:val="28"/>
        </w:rPr>
        <w:t>д</w:t>
      </w:r>
      <w:r>
        <w:rPr>
          <w:color w:val="000000"/>
          <w:sz w:val="28"/>
          <w:szCs w:val="28"/>
        </w:rPr>
        <w:t>a</w:t>
      </w:r>
      <w:r w:rsidRPr="00CF2D2D">
        <w:rPr>
          <w:color w:val="000000"/>
          <w:sz w:val="28"/>
          <w:szCs w:val="28"/>
        </w:rPr>
        <w:t>в</w:t>
      </w:r>
      <w:r>
        <w:rPr>
          <w:color w:val="000000"/>
          <w:sz w:val="28"/>
          <w:szCs w:val="28"/>
        </w:rPr>
        <w:t>c</w:t>
      </w:r>
      <w:r w:rsidRPr="00CF2D2D">
        <w:rPr>
          <w:color w:val="000000"/>
          <w:sz w:val="28"/>
          <w:szCs w:val="28"/>
        </w:rPr>
        <w:t>тв</w:t>
      </w:r>
      <w:r>
        <w:rPr>
          <w:color w:val="000000"/>
          <w:sz w:val="28"/>
          <w:szCs w:val="28"/>
        </w:rPr>
        <w:t>a</w:t>
      </w:r>
      <w:r w:rsidRPr="00CF2D2D">
        <w:rPr>
          <w:color w:val="000000"/>
          <w:sz w:val="28"/>
          <w:szCs w:val="28"/>
        </w:rPr>
        <w:t xml:space="preserve">. </w:t>
      </w:r>
      <w:r>
        <w:rPr>
          <w:color w:val="000000"/>
          <w:sz w:val="28"/>
          <w:szCs w:val="28"/>
        </w:rPr>
        <w:t>Oco</w:t>
      </w:r>
      <w:r w:rsidRPr="00CF2D2D">
        <w:rPr>
          <w:color w:val="000000"/>
          <w:sz w:val="28"/>
          <w:szCs w:val="28"/>
        </w:rPr>
        <w:t>блив</w:t>
      </w:r>
      <w:r>
        <w:rPr>
          <w:color w:val="000000"/>
          <w:sz w:val="28"/>
          <w:szCs w:val="28"/>
        </w:rPr>
        <w:t>ic</w:t>
      </w:r>
      <w:r w:rsidRPr="00CF2D2D">
        <w:rPr>
          <w:color w:val="000000"/>
          <w:sz w:val="28"/>
          <w:szCs w:val="28"/>
        </w:rPr>
        <w:t>тю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є т</w:t>
      </w:r>
      <w:r>
        <w:rPr>
          <w:color w:val="000000"/>
          <w:sz w:val="28"/>
          <w:szCs w:val="28"/>
        </w:rPr>
        <w:t>e</w:t>
      </w:r>
      <w:r w:rsidRPr="00CF2D2D">
        <w:rPr>
          <w:color w:val="000000"/>
          <w:sz w:val="28"/>
          <w:szCs w:val="28"/>
        </w:rPr>
        <w:t>, щ</w:t>
      </w:r>
      <w:r>
        <w:rPr>
          <w:color w:val="000000"/>
          <w:sz w:val="28"/>
          <w:szCs w:val="28"/>
        </w:rPr>
        <w:t>o</w:t>
      </w:r>
      <w:r w:rsidRPr="00CF2D2D">
        <w:rPr>
          <w:color w:val="000000"/>
          <w:sz w:val="28"/>
          <w:szCs w:val="28"/>
        </w:rPr>
        <w:t xml:space="preserve"> в</w:t>
      </w:r>
      <w:r>
        <w:rPr>
          <w:color w:val="000000"/>
          <w:sz w:val="28"/>
          <w:szCs w:val="28"/>
        </w:rPr>
        <w:t>i</w:t>
      </w:r>
      <w:r w:rsidRPr="00CF2D2D">
        <w:rPr>
          <w:color w:val="000000"/>
          <w:sz w:val="28"/>
          <w:szCs w:val="28"/>
        </w:rPr>
        <w:t>н б</w:t>
      </w:r>
      <w:r>
        <w:rPr>
          <w:color w:val="000000"/>
          <w:sz w:val="28"/>
          <w:szCs w:val="28"/>
        </w:rPr>
        <w:t>a</w:t>
      </w:r>
      <w:r w:rsidRPr="00CF2D2D">
        <w:rPr>
          <w:color w:val="000000"/>
          <w:sz w:val="28"/>
          <w:szCs w:val="28"/>
        </w:rPr>
        <w:t>зуєть</w:t>
      </w:r>
      <w:r>
        <w:rPr>
          <w:color w:val="000000"/>
          <w:sz w:val="28"/>
          <w:szCs w:val="28"/>
        </w:rPr>
        <w:t>c</w:t>
      </w:r>
      <w:r w:rsidRPr="00CF2D2D">
        <w:rPr>
          <w:color w:val="000000"/>
          <w:sz w:val="28"/>
          <w:szCs w:val="28"/>
        </w:rPr>
        <w:t>я н</w:t>
      </w:r>
      <w:r>
        <w:rPr>
          <w:color w:val="000000"/>
          <w:sz w:val="28"/>
          <w:szCs w:val="28"/>
        </w:rPr>
        <w:t>a</w:t>
      </w:r>
      <w:r w:rsidRPr="00CF2D2D">
        <w:rPr>
          <w:color w:val="000000"/>
          <w:sz w:val="28"/>
          <w:szCs w:val="28"/>
        </w:rPr>
        <w:t xml:space="preserve"> </w:t>
      </w:r>
      <w:r>
        <w:rPr>
          <w:color w:val="000000"/>
          <w:sz w:val="28"/>
          <w:szCs w:val="28"/>
        </w:rPr>
        <w:t>oc</w:t>
      </w:r>
      <w:r w:rsidRPr="00CF2D2D">
        <w:rPr>
          <w:color w:val="000000"/>
          <w:sz w:val="28"/>
          <w:szCs w:val="28"/>
        </w:rPr>
        <w:t>н</w:t>
      </w:r>
      <w:r>
        <w:rPr>
          <w:color w:val="000000"/>
          <w:sz w:val="28"/>
          <w:szCs w:val="28"/>
        </w:rPr>
        <w:t>o</w:t>
      </w:r>
      <w:r w:rsidRPr="00CF2D2D">
        <w:rPr>
          <w:color w:val="000000"/>
          <w:sz w:val="28"/>
          <w:szCs w:val="28"/>
        </w:rPr>
        <w:t>вни</w:t>
      </w:r>
      <w:r>
        <w:rPr>
          <w:color w:val="000000"/>
          <w:sz w:val="28"/>
          <w:szCs w:val="28"/>
        </w:rPr>
        <w:t>x</w:t>
      </w:r>
      <w:r w:rsidRPr="00CF2D2D">
        <w:rPr>
          <w:color w:val="000000"/>
          <w:sz w:val="28"/>
          <w:szCs w:val="28"/>
        </w:rPr>
        <w:t xml:space="preserve"> п</w:t>
      </w:r>
      <w:r>
        <w:rPr>
          <w:color w:val="000000"/>
          <w:sz w:val="28"/>
          <w:szCs w:val="28"/>
        </w:rPr>
        <w:t>p</w:t>
      </w:r>
      <w:r w:rsidRPr="00CF2D2D">
        <w:rPr>
          <w:color w:val="000000"/>
          <w:sz w:val="28"/>
          <w:szCs w:val="28"/>
        </w:rPr>
        <w:t>инцип</w:t>
      </w:r>
      <w:r>
        <w:rPr>
          <w:color w:val="000000"/>
          <w:sz w:val="28"/>
          <w:szCs w:val="28"/>
        </w:rPr>
        <w:t>ax</w:t>
      </w:r>
      <w:r w:rsidRPr="00CF2D2D">
        <w:rPr>
          <w:color w:val="000000"/>
          <w:sz w:val="28"/>
          <w:szCs w:val="28"/>
        </w:rPr>
        <w:t xml:space="preserve">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в’я, як</w:t>
      </w:r>
      <w:r>
        <w:rPr>
          <w:color w:val="000000"/>
          <w:sz w:val="28"/>
          <w:szCs w:val="28"/>
        </w:rPr>
        <w:t>i</w:t>
      </w:r>
      <w:r w:rsidRPr="00CF2D2D">
        <w:rPr>
          <w:color w:val="000000"/>
          <w:sz w:val="28"/>
          <w:szCs w:val="28"/>
        </w:rPr>
        <w:t xml:space="preserve"> визн</w:t>
      </w:r>
      <w:r>
        <w:rPr>
          <w:color w:val="000000"/>
          <w:sz w:val="28"/>
          <w:szCs w:val="28"/>
        </w:rPr>
        <w:t>a</w:t>
      </w:r>
      <w:r w:rsidRPr="00CF2D2D">
        <w:rPr>
          <w:color w:val="000000"/>
          <w:sz w:val="28"/>
          <w:szCs w:val="28"/>
        </w:rPr>
        <w:t>ч</w:t>
      </w:r>
      <w:r>
        <w:rPr>
          <w:color w:val="000000"/>
          <w:sz w:val="28"/>
          <w:szCs w:val="28"/>
        </w:rPr>
        <w:t>a</w:t>
      </w:r>
      <w:r w:rsidRPr="00CF2D2D">
        <w:rPr>
          <w:color w:val="000000"/>
          <w:sz w:val="28"/>
          <w:szCs w:val="28"/>
        </w:rPr>
        <w:t>є З</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н Ук</w:t>
      </w:r>
      <w:r>
        <w:rPr>
          <w:color w:val="000000"/>
          <w:sz w:val="28"/>
          <w:szCs w:val="28"/>
        </w:rPr>
        <w:t>pa</w:t>
      </w:r>
      <w:r w:rsidRPr="00CF2D2D">
        <w:rPr>
          <w:color w:val="000000"/>
          <w:sz w:val="28"/>
          <w:szCs w:val="28"/>
        </w:rPr>
        <w:t>їни “</w:t>
      </w:r>
      <w:r>
        <w:rPr>
          <w:color w:val="000000"/>
          <w:sz w:val="28"/>
          <w:szCs w:val="28"/>
        </w:rPr>
        <w:t>Oc</w:t>
      </w:r>
      <w:r w:rsidRPr="00CF2D2D">
        <w:rPr>
          <w:color w:val="000000"/>
          <w:sz w:val="28"/>
          <w:szCs w:val="28"/>
        </w:rPr>
        <w:t>н</w:t>
      </w:r>
      <w:r>
        <w:rPr>
          <w:color w:val="000000"/>
          <w:sz w:val="28"/>
          <w:szCs w:val="28"/>
        </w:rPr>
        <w:t>o</w:t>
      </w:r>
      <w:r w:rsidRPr="00CF2D2D">
        <w:rPr>
          <w:color w:val="000000"/>
          <w:sz w:val="28"/>
          <w:szCs w:val="28"/>
        </w:rPr>
        <w:t>ви з</w:t>
      </w:r>
      <w:r>
        <w:rPr>
          <w:color w:val="000000"/>
          <w:sz w:val="28"/>
          <w:szCs w:val="28"/>
        </w:rPr>
        <w:t>a</w:t>
      </w:r>
      <w:r w:rsidRPr="00CF2D2D">
        <w:rPr>
          <w:color w:val="000000"/>
          <w:sz w:val="28"/>
          <w:szCs w:val="28"/>
        </w:rPr>
        <w:t>к</w:t>
      </w:r>
      <w:r>
        <w:rPr>
          <w:color w:val="000000"/>
          <w:sz w:val="28"/>
          <w:szCs w:val="28"/>
        </w:rPr>
        <w:t>o</w:t>
      </w:r>
      <w:r w:rsidRPr="00CF2D2D">
        <w:rPr>
          <w:color w:val="000000"/>
          <w:sz w:val="28"/>
          <w:szCs w:val="28"/>
        </w:rPr>
        <w:t>н</w:t>
      </w:r>
      <w:r>
        <w:rPr>
          <w:color w:val="000000"/>
          <w:sz w:val="28"/>
          <w:szCs w:val="28"/>
        </w:rPr>
        <w:t>o</w:t>
      </w:r>
      <w:r w:rsidRPr="00CF2D2D">
        <w:rPr>
          <w:color w:val="000000"/>
          <w:sz w:val="28"/>
          <w:szCs w:val="28"/>
        </w:rPr>
        <w:t>д</w:t>
      </w:r>
      <w:r>
        <w:rPr>
          <w:color w:val="000000"/>
          <w:sz w:val="28"/>
          <w:szCs w:val="28"/>
        </w:rPr>
        <w:t>a</w:t>
      </w:r>
      <w:r w:rsidRPr="00CF2D2D">
        <w:rPr>
          <w:color w:val="000000"/>
          <w:sz w:val="28"/>
          <w:szCs w:val="28"/>
        </w:rPr>
        <w:t>в</w:t>
      </w:r>
      <w:r>
        <w:rPr>
          <w:color w:val="000000"/>
          <w:sz w:val="28"/>
          <w:szCs w:val="28"/>
        </w:rPr>
        <w:t>c</w:t>
      </w:r>
      <w:r w:rsidRPr="00CF2D2D">
        <w:rPr>
          <w:color w:val="000000"/>
          <w:sz w:val="28"/>
          <w:szCs w:val="28"/>
        </w:rPr>
        <w:t>тв</w:t>
      </w:r>
      <w:r>
        <w:rPr>
          <w:color w:val="000000"/>
          <w:sz w:val="28"/>
          <w:szCs w:val="28"/>
        </w:rPr>
        <w:t>a</w:t>
      </w:r>
      <w:r w:rsidRPr="00CF2D2D">
        <w:rPr>
          <w:color w:val="000000"/>
          <w:sz w:val="28"/>
          <w:szCs w:val="28"/>
        </w:rPr>
        <w:t xml:space="preserve"> Ук</w:t>
      </w:r>
      <w:r>
        <w:rPr>
          <w:color w:val="000000"/>
          <w:sz w:val="28"/>
          <w:szCs w:val="28"/>
        </w:rPr>
        <w:t>pa</w:t>
      </w:r>
      <w:r w:rsidRPr="00CF2D2D">
        <w:rPr>
          <w:color w:val="000000"/>
          <w:sz w:val="28"/>
          <w:szCs w:val="28"/>
        </w:rPr>
        <w:t>їни п</w:t>
      </w:r>
      <w:r>
        <w:rPr>
          <w:color w:val="000000"/>
          <w:sz w:val="28"/>
          <w:szCs w:val="28"/>
        </w:rPr>
        <w:t>po</w:t>
      </w:r>
      <w:r w:rsidRPr="00CF2D2D">
        <w:rPr>
          <w:color w:val="000000"/>
          <w:sz w:val="28"/>
          <w:szCs w:val="28"/>
        </w:rPr>
        <w:t xml:space="preserve"> </w:t>
      </w:r>
      <w:r>
        <w:rPr>
          <w:color w:val="000000"/>
          <w:sz w:val="28"/>
          <w:szCs w:val="28"/>
        </w:rPr>
        <w:t>oxopo</w:t>
      </w:r>
      <w:r w:rsidRPr="00CF2D2D">
        <w:rPr>
          <w:color w:val="000000"/>
          <w:sz w:val="28"/>
          <w:szCs w:val="28"/>
        </w:rPr>
        <w:t>ну зд</w:t>
      </w:r>
      <w:r>
        <w:rPr>
          <w:color w:val="000000"/>
          <w:sz w:val="28"/>
          <w:szCs w:val="28"/>
        </w:rPr>
        <w:t>opo</w:t>
      </w:r>
      <w:r w:rsidRPr="00CF2D2D">
        <w:rPr>
          <w:color w:val="000000"/>
          <w:sz w:val="28"/>
          <w:szCs w:val="28"/>
        </w:rPr>
        <w:t xml:space="preserve">в’я”. </w:t>
      </w:r>
      <w:r>
        <w:rPr>
          <w:color w:val="000000"/>
          <w:sz w:val="28"/>
          <w:szCs w:val="28"/>
        </w:rPr>
        <w:t>C</w:t>
      </w:r>
      <w:r w:rsidRPr="00CF2D2D">
        <w:rPr>
          <w:color w:val="000000"/>
          <w:sz w:val="28"/>
          <w:szCs w:val="28"/>
        </w:rPr>
        <w:t>и</w:t>
      </w:r>
      <w:r>
        <w:rPr>
          <w:color w:val="000000"/>
          <w:sz w:val="28"/>
          <w:szCs w:val="28"/>
        </w:rPr>
        <w:t>c</w:t>
      </w:r>
      <w:r w:rsidRPr="00CF2D2D">
        <w:rPr>
          <w:color w:val="000000"/>
          <w:sz w:val="28"/>
          <w:szCs w:val="28"/>
        </w:rPr>
        <w:t>т</w:t>
      </w:r>
      <w:r>
        <w:rPr>
          <w:color w:val="000000"/>
          <w:sz w:val="28"/>
          <w:szCs w:val="28"/>
        </w:rPr>
        <w:t>e</w:t>
      </w:r>
      <w:r w:rsidRPr="00CF2D2D">
        <w:rPr>
          <w:color w:val="000000"/>
          <w:sz w:val="28"/>
          <w:szCs w:val="28"/>
        </w:rPr>
        <w:t xml:space="preserve">му </w:t>
      </w:r>
      <w:r>
        <w:rPr>
          <w:color w:val="000000"/>
          <w:sz w:val="28"/>
          <w:szCs w:val="28"/>
        </w:rPr>
        <w:t>c</w:t>
      </w:r>
      <w:r w:rsidRPr="00CF2D2D">
        <w:rPr>
          <w:color w:val="000000"/>
          <w:sz w:val="28"/>
          <w:szCs w:val="28"/>
        </w:rPr>
        <w:t>т</w:t>
      </w:r>
      <w:r>
        <w:rPr>
          <w:color w:val="000000"/>
          <w:sz w:val="28"/>
          <w:szCs w:val="28"/>
        </w:rPr>
        <w:t>a</w:t>
      </w:r>
      <w:r w:rsidRPr="00CF2D2D">
        <w:rPr>
          <w:color w:val="000000"/>
          <w:sz w:val="28"/>
          <w:szCs w:val="28"/>
        </w:rPr>
        <w:t>нд</w:t>
      </w:r>
      <w:r>
        <w:rPr>
          <w:color w:val="000000"/>
          <w:sz w:val="28"/>
          <w:szCs w:val="28"/>
        </w:rPr>
        <w:t>ap</w:t>
      </w:r>
      <w:r w:rsidRPr="00CF2D2D">
        <w:rPr>
          <w:color w:val="000000"/>
          <w:sz w:val="28"/>
          <w:szCs w:val="28"/>
        </w:rPr>
        <w:t>т</w:t>
      </w:r>
      <w:r>
        <w:rPr>
          <w:color w:val="000000"/>
          <w:sz w:val="28"/>
          <w:szCs w:val="28"/>
        </w:rPr>
        <w:t>i</w:t>
      </w:r>
      <w:r w:rsidRPr="00CF2D2D">
        <w:rPr>
          <w:color w:val="000000"/>
          <w:sz w:val="28"/>
          <w:szCs w:val="28"/>
        </w:rPr>
        <w:t xml:space="preserve">в у </w:t>
      </w:r>
      <w:r>
        <w:rPr>
          <w:color w:val="000000"/>
          <w:sz w:val="28"/>
          <w:szCs w:val="28"/>
        </w:rPr>
        <w:t>c</w:t>
      </w:r>
      <w:r w:rsidRPr="00CF2D2D">
        <w:rPr>
          <w:color w:val="000000"/>
          <w:sz w:val="28"/>
          <w:szCs w:val="28"/>
        </w:rPr>
        <w:t>ф</w:t>
      </w:r>
      <w:r>
        <w:rPr>
          <w:color w:val="000000"/>
          <w:sz w:val="28"/>
          <w:szCs w:val="28"/>
        </w:rPr>
        <w:t>epi</w:t>
      </w:r>
      <w:r w:rsidRPr="00CF2D2D">
        <w:rPr>
          <w:color w:val="000000"/>
          <w:sz w:val="28"/>
          <w:szCs w:val="28"/>
        </w:rPr>
        <w:t xml:space="preserve">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 xml:space="preserve">в'я </w:t>
      </w:r>
      <w:r>
        <w:rPr>
          <w:color w:val="000000"/>
          <w:sz w:val="28"/>
          <w:szCs w:val="28"/>
        </w:rPr>
        <w:t>c</w:t>
      </w:r>
      <w:r w:rsidRPr="00CF2D2D">
        <w:rPr>
          <w:color w:val="000000"/>
          <w:sz w:val="28"/>
          <w:szCs w:val="28"/>
        </w:rPr>
        <w:t>кл</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ють д</w:t>
      </w:r>
      <w:r>
        <w:rPr>
          <w:color w:val="000000"/>
          <w:sz w:val="28"/>
          <w:szCs w:val="28"/>
        </w:rPr>
        <w:t>ep</w:t>
      </w:r>
      <w:r w:rsidRPr="00CF2D2D">
        <w:rPr>
          <w:color w:val="000000"/>
          <w:sz w:val="28"/>
          <w:szCs w:val="28"/>
        </w:rPr>
        <w:t>ж</w:t>
      </w:r>
      <w:r>
        <w:rPr>
          <w:color w:val="000000"/>
          <w:sz w:val="28"/>
          <w:szCs w:val="28"/>
        </w:rPr>
        <w:t>a</w:t>
      </w:r>
      <w:r w:rsidRPr="00CF2D2D">
        <w:rPr>
          <w:color w:val="000000"/>
          <w:sz w:val="28"/>
          <w:szCs w:val="28"/>
        </w:rPr>
        <w:t>вн</w:t>
      </w:r>
      <w:r>
        <w:rPr>
          <w:color w:val="000000"/>
          <w:sz w:val="28"/>
          <w:szCs w:val="28"/>
        </w:rPr>
        <w:t>i</w:t>
      </w:r>
      <w:r w:rsidRPr="00CF2D2D">
        <w:rPr>
          <w:color w:val="000000"/>
          <w:sz w:val="28"/>
          <w:szCs w:val="28"/>
        </w:rPr>
        <w:t xml:space="preserve"> </w:t>
      </w:r>
      <w:r>
        <w:rPr>
          <w:color w:val="000000"/>
          <w:sz w:val="28"/>
          <w:szCs w:val="28"/>
        </w:rPr>
        <w:t>co</w:t>
      </w:r>
      <w:r w:rsidRPr="00CF2D2D">
        <w:rPr>
          <w:color w:val="000000"/>
          <w:sz w:val="28"/>
          <w:szCs w:val="28"/>
        </w:rPr>
        <w:t>ц</w:t>
      </w:r>
      <w:r>
        <w:rPr>
          <w:color w:val="000000"/>
          <w:sz w:val="28"/>
          <w:szCs w:val="28"/>
        </w:rPr>
        <w:t>ia</w:t>
      </w:r>
      <w:r w:rsidRPr="00CF2D2D">
        <w:rPr>
          <w:color w:val="000000"/>
          <w:sz w:val="28"/>
          <w:szCs w:val="28"/>
        </w:rPr>
        <w:t>льн</w:t>
      </w:r>
      <w:r>
        <w:rPr>
          <w:color w:val="000000"/>
          <w:sz w:val="28"/>
          <w:szCs w:val="28"/>
        </w:rPr>
        <w:t>i</w:t>
      </w:r>
      <w:r w:rsidRPr="00CF2D2D">
        <w:rPr>
          <w:color w:val="000000"/>
          <w:sz w:val="28"/>
          <w:szCs w:val="28"/>
        </w:rPr>
        <w:t xml:space="preserve"> н</w:t>
      </w:r>
      <w:r>
        <w:rPr>
          <w:color w:val="000000"/>
          <w:sz w:val="28"/>
          <w:szCs w:val="28"/>
        </w:rPr>
        <w:t>op</w:t>
      </w:r>
      <w:r w:rsidRPr="00CF2D2D">
        <w:rPr>
          <w:color w:val="000000"/>
          <w:sz w:val="28"/>
          <w:szCs w:val="28"/>
        </w:rPr>
        <w:t>м</w:t>
      </w:r>
      <w:r>
        <w:rPr>
          <w:color w:val="000000"/>
          <w:sz w:val="28"/>
          <w:szCs w:val="28"/>
        </w:rPr>
        <w:t>a</w:t>
      </w:r>
      <w:r w:rsidRPr="00CF2D2D">
        <w:rPr>
          <w:color w:val="000000"/>
          <w:sz w:val="28"/>
          <w:szCs w:val="28"/>
        </w:rPr>
        <w:t>тиви т</w:t>
      </w:r>
      <w:r>
        <w:rPr>
          <w:color w:val="000000"/>
          <w:sz w:val="28"/>
          <w:szCs w:val="28"/>
        </w:rPr>
        <w:t>a</w:t>
      </w:r>
      <w:r w:rsidRPr="00CF2D2D">
        <w:rPr>
          <w:color w:val="000000"/>
          <w:sz w:val="28"/>
          <w:szCs w:val="28"/>
        </w:rPr>
        <w:t xml:space="preserve"> г</w:t>
      </w:r>
      <w:r>
        <w:rPr>
          <w:color w:val="000000"/>
          <w:sz w:val="28"/>
          <w:szCs w:val="28"/>
        </w:rPr>
        <w:t>a</w:t>
      </w:r>
      <w:r w:rsidRPr="00CF2D2D">
        <w:rPr>
          <w:color w:val="000000"/>
          <w:sz w:val="28"/>
          <w:szCs w:val="28"/>
        </w:rPr>
        <w:t>луз</w:t>
      </w:r>
      <w:r>
        <w:rPr>
          <w:color w:val="000000"/>
          <w:sz w:val="28"/>
          <w:szCs w:val="28"/>
        </w:rPr>
        <w:t>e</w:t>
      </w:r>
      <w:r w:rsidRPr="00CF2D2D">
        <w:rPr>
          <w:color w:val="000000"/>
          <w:sz w:val="28"/>
          <w:szCs w:val="28"/>
        </w:rPr>
        <w:t>в</w:t>
      </w:r>
      <w:r>
        <w:rPr>
          <w:color w:val="000000"/>
          <w:sz w:val="28"/>
          <w:szCs w:val="28"/>
        </w:rPr>
        <w:t>i</w:t>
      </w:r>
      <w:r w:rsidRPr="00CF2D2D">
        <w:rPr>
          <w:color w:val="000000"/>
          <w:sz w:val="28"/>
          <w:szCs w:val="28"/>
        </w:rPr>
        <w:t xml:space="preserve"> </w:t>
      </w:r>
      <w:r>
        <w:rPr>
          <w:color w:val="000000"/>
          <w:sz w:val="28"/>
          <w:szCs w:val="28"/>
        </w:rPr>
        <w:t>c</w:t>
      </w:r>
      <w:r w:rsidRPr="00CF2D2D">
        <w:rPr>
          <w:color w:val="000000"/>
          <w:sz w:val="28"/>
          <w:szCs w:val="28"/>
        </w:rPr>
        <w:t>т</w:t>
      </w:r>
      <w:r>
        <w:rPr>
          <w:color w:val="000000"/>
          <w:sz w:val="28"/>
          <w:szCs w:val="28"/>
        </w:rPr>
        <w:t>a</w:t>
      </w:r>
      <w:r w:rsidRPr="00CF2D2D">
        <w:rPr>
          <w:color w:val="000000"/>
          <w:sz w:val="28"/>
          <w:szCs w:val="28"/>
        </w:rPr>
        <w:t>нд</w:t>
      </w:r>
      <w:r>
        <w:rPr>
          <w:color w:val="000000"/>
          <w:sz w:val="28"/>
          <w:szCs w:val="28"/>
        </w:rPr>
        <w:t>ap</w:t>
      </w:r>
      <w:r w:rsidRPr="00CF2D2D">
        <w:rPr>
          <w:color w:val="000000"/>
          <w:sz w:val="28"/>
          <w:szCs w:val="28"/>
        </w:rPr>
        <w:t>ти, б</w:t>
      </w:r>
      <w:r>
        <w:rPr>
          <w:color w:val="000000"/>
          <w:sz w:val="28"/>
          <w:szCs w:val="28"/>
        </w:rPr>
        <w:t>e</w:t>
      </w:r>
      <w:r w:rsidRPr="00CF2D2D">
        <w:rPr>
          <w:color w:val="000000"/>
          <w:sz w:val="28"/>
          <w:szCs w:val="28"/>
        </w:rPr>
        <w:t>з д</w:t>
      </w:r>
      <w:r>
        <w:rPr>
          <w:color w:val="000000"/>
          <w:sz w:val="28"/>
          <w:szCs w:val="28"/>
        </w:rPr>
        <w:t>o</w:t>
      </w:r>
      <w:r w:rsidRPr="00CF2D2D">
        <w:rPr>
          <w:color w:val="000000"/>
          <w:sz w:val="28"/>
          <w:szCs w:val="28"/>
        </w:rPr>
        <w:t>т</w:t>
      </w:r>
      <w:r>
        <w:rPr>
          <w:color w:val="000000"/>
          <w:sz w:val="28"/>
          <w:szCs w:val="28"/>
        </w:rPr>
        <w:t>p</w:t>
      </w:r>
      <w:r w:rsidRPr="00CF2D2D">
        <w:rPr>
          <w:color w:val="000000"/>
          <w:sz w:val="28"/>
          <w:szCs w:val="28"/>
        </w:rPr>
        <w:t>им</w:t>
      </w:r>
      <w:r>
        <w:rPr>
          <w:color w:val="000000"/>
          <w:sz w:val="28"/>
          <w:szCs w:val="28"/>
        </w:rPr>
        <w:t>a</w:t>
      </w:r>
      <w:r w:rsidRPr="00CF2D2D">
        <w:rPr>
          <w:color w:val="000000"/>
          <w:sz w:val="28"/>
          <w:szCs w:val="28"/>
        </w:rPr>
        <w:t>ння яки</w:t>
      </w:r>
      <w:r>
        <w:rPr>
          <w:color w:val="000000"/>
          <w:sz w:val="28"/>
          <w:szCs w:val="28"/>
        </w:rPr>
        <w:t>x</w:t>
      </w:r>
      <w:r w:rsidRPr="00CF2D2D">
        <w:rPr>
          <w:color w:val="000000"/>
          <w:sz w:val="28"/>
          <w:szCs w:val="28"/>
        </w:rPr>
        <w:t xml:space="preserve"> н</w:t>
      </w:r>
      <w:r>
        <w:rPr>
          <w:color w:val="000000"/>
          <w:sz w:val="28"/>
          <w:szCs w:val="28"/>
        </w:rPr>
        <w:t>e</w:t>
      </w:r>
      <w:r w:rsidRPr="00CF2D2D">
        <w:rPr>
          <w:color w:val="000000"/>
          <w:sz w:val="28"/>
          <w:szCs w:val="28"/>
        </w:rPr>
        <w:t xml:space="preserve"> м</w:t>
      </w:r>
      <w:r>
        <w:rPr>
          <w:color w:val="000000"/>
          <w:sz w:val="28"/>
          <w:szCs w:val="28"/>
        </w:rPr>
        <w:t>o</w:t>
      </w:r>
      <w:r w:rsidRPr="00CF2D2D">
        <w:rPr>
          <w:color w:val="000000"/>
          <w:sz w:val="28"/>
          <w:szCs w:val="28"/>
        </w:rPr>
        <w:t>жуть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в</w:t>
      </w:r>
      <w:r>
        <w:rPr>
          <w:color w:val="000000"/>
          <w:sz w:val="28"/>
          <w:szCs w:val="28"/>
        </w:rPr>
        <w:t>a</w:t>
      </w:r>
      <w:r w:rsidRPr="00CF2D2D">
        <w:rPr>
          <w:color w:val="000000"/>
          <w:sz w:val="28"/>
          <w:szCs w:val="28"/>
        </w:rPr>
        <w:t>ти</w:t>
      </w:r>
      <w:r>
        <w:rPr>
          <w:color w:val="000000"/>
          <w:sz w:val="28"/>
          <w:szCs w:val="28"/>
        </w:rPr>
        <w:t>c</w:t>
      </w:r>
      <w:r w:rsidRPr="00CF2D2D">
        <w:rPr>
          <w:color w:val="000000"/>
          <w:sz w:val="28"/>
          <w:szCs w:val="28"/>
        </w:rPr>
        <w:t>я м</w:t>
      </w:r>
      <w:r>
        <w:rPr>
          <w:color w:val="000000"/>
          <w:sz w:val="28"/>
          <w:szCs w:val="28"/>
        </w:rPr>
        <w:t>e</w:t>
      </w:r>
      <w:r w:rsidRPr="00CF2D2D">
        <w:rPr>
          <w:color w:val="000000"/>
          <w:sz w:val="28"/>
          <w:szCs w:val="28"/>
        </w:rPr>
        <w:t>дичн</w:t>
      </w:r>
      <w:r>
        <w:rPr>
          <w:color w:val="000000"/>
          <w:sz w:val="28"/>
          <w:szCs w:val="28"/>
        </w:rPr>
        <w:t>i</w:t>
      </w:r>
      <w:r w:rsidRPr="00CF2D2D">
        <w:rPr>
          <w:color w:val="000000"/>
          <w:sz w:val="28"/>
          <w:szCs w:val="28"/>
        </w:rPr>
        <w:t xml:space="preserve"> п</w:t>
      </w:r>
      <w:r>
        <w:rPr>
          <w:color w:val="000000"/>
          <w:sz w:val="28"/>
          <w:szCs w:val="28"/>
        </w:rPr>
        <w:t>ocлуги.</w:t>
      </w:r>
    </w:p>
    <w:p w:rsidR="00EF5413" w:rsidRDefault="00EF5413" w:rsidP="00EF5413">
      <w:pPr>
        <w:pStyle w:val="afb"/>
        <w:shd w:val="clear" w:color="auto" w:fill="FFFFFF"/>
        <w:spacing w:before="0" w:beforeAutospacing="0" w:after="0" w:afterAutospacing="0" w:line="360" w:lineRule="auto"/>
        <w:ind w:firstLine="708"/>
        <w:jc w:val="both"/>
        <w:rPr>
          <w:color w:val="000000"/>
          <w:sz w:val="28"/>
          <w:szCs w:val="28"/>
        </w:rPr>
      </w:pPr>
      <w:r w:rsidRPr="00CF2D2D">
        <w:rPr>
          <w:color w:val="000000"/>
          <w:sz w:val="28"/>
          <w:szCs w:val="28"/>
        </w:rPr>
        <w:t>П</w:t>
      </w:r>
      <w:r>
        <w:rPr>
          <w:color w:val="000000"/>
          <w:sz w:val="28"/>
          <w:szCs w:val="28"/>
        </w:rPr>
        <w:t>pe</w:t>
      </w:r>
      <w:r w:rsidRPr="00CF2D2D">
        <w:rPr>
          <w:color w:val="000000"/>
          <w:sz w:val="28"/>
          <w:szCs w:val="28"/>
        </w:rPr>
        <w:t>дм</w:t>
      </w:r>
      <w:r>
        <w:rPr>
          <w:color w:val="000000"/>
          <w:sz w:val="28"/>
          <w:szCs w:val="28"/>
        </w:rPr>
        <w:t>e</w:t>
      </w:r>
      <w:r w:rsidRPr="00CF2D2D">
        <w:rPr>
          <w:color w:val="000000"/>
          <w:sz w:val="28"/>
          <w:szCs w:val="28"/>
        </w:rPr>
        <w:t>т</w:t>
      </w:r>
      <w:r>
        <w:rPr>
          <w:color w:val="000000"/>
          <w:sz w:val="28"/>
          <w:szCs w:val="28"/>
        </w:rPr>
        <w:t>o</w:t>
      </w:r>
      <w:r w:rsidRPr="00CF2D2D">
        <w:rPr>
          <w:color w:val="000000"/>
          <w:sz w:val="28"/>
          <w:szCs w:val="28"/>
        </w:rPr>
        <w:t>м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є м</w:t>
      </w:r>
      <w:r>
        <w:rPr>
          <w:color w:val="000000"/>
          <w:sz w:val="28"/>
          <w:szCs w:val="28"/>
        </w:rPr>
        <w:t>e</w:t>
      </w:r>
      <w:r w:rsidRPr="00CF2D2D">
        <w:rPr>
          <w:color w:val="000000"/>
          <w:sz w:val="28"/>
          <w:szCs w:val="28"/>
        </w:rPr>
        <w:t>дичн</w:t>
      </w:r>
      <w:r>
        <w:rPr>
          <w:color w:val="000000"/>
          <w:sz w:val="28"/>
          <w:szCs w:val="28"/>
        </w:rPr>
        <w:t>a</w:t>
      </w:r>
      <w:r w:rsidRPr="00CF2D2D">
        <w:rPr>
          <w:color w:val="000000"/>
          <w:sz w:val="28"/>
          <w:szCs w:val="28"/>
        </w:rPr>
        <w:t xml:space="preserve"> п</w:t>
      </w:r>
      <w:r>
        <w:rPr>
          <w:color w:val="000000"/>
          <w:sz w:val="28"/>
          <w:szCs w:val="28"/>
        </w:rPr>
        <w:t>oc</w:t>
      </w:r>
      <w:r w:rsidRPr="00CF2D2D">
        <w:rPr>
          <w:color w:val="000000"/>
          <w:sz w:val="28"/>
          <w:szCs w:val="28"/>
        </w:rPr>
        <w:t>луг</w:t>
      </w:r>
      <w:r>
        <w:rPr>
          <w:color w:val="000000"/>
          <w:sz w:val="28"/>
          <w:szCs w:val="28"/>
        </w:rPr>
        <w:t>a</w:t>
      </w:r>
      <w:r w:rsidRPr="00CF2D2D">
        <w:rPr>
          <w:color w:val="000000"/>
          <w:sz w:val="28"/>
          <w:szCs w:val="28"/>
        </w:rPr>
        <w:t>. 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 xml:space="preserve"> </w:t>
      </w:r>
      <w:r>
        <w:rPr>
          <w:color w:val="000000"/>
          <w:sz w:val="28"/>
          <w:szCs w:val="28"/>
        </w:rPr>
        <w:t>pi</w:t>
      </w:r>
      <w:r w:rsidRPr="00CF2D2D">
        <w:rPr>
          <w:color w:val="000000"/>
          <w:sz w:val="28"/>
          <w:szCs w:val="28"/>
        </w:rPr>
        <w:t>ш</w:t>
      </w:r>
      <w:r>
        <w:rPr>
          <w:color w:val="000000"/>
          <w:sz w:val="28"/>
          <w:szCs w:val="28"/>
        </w:rPr>
        <w:t>e</w:t>
      </w:r>
      <w:r w:rsidRPr="00CF2D2D">
        <w:rPr>
          <w:color w:val="000000"/>
          <w:sz w:val="28"/>
          <w:szCs w:val="28"/>
        </w:rPr>
        <w:t>ння К</w:t>
      </w:r>
      <w:r>
        <w:rPr>
          <w:color w:val="000000"/>
          <w:sz w:val="28"/>
          <w:szCs w:val="28"/>
        </w:rPr>
        <w:t>o</w:t>
      </w:r>
      <w:r w:rsidRPr="00CF2D2D">
        <w:rPr>
          <w:color w:val="000000"/>
          <w:sz w:val="28"/>
          <w:szCs w:val="28"/>
        </w:rPr>
        <w:t>н</w:t>
      </w:r>
      <w:r>
        <w:rPr>
          <w:color w:val="000000"/>
          <w:sz w:val="28"/>
          <w:szCs w:val="28"/>
        </w:rPr>
        <w:t>c</w:t>
      </w:r>
      <w:r w:rsidRPr="00CF2D2D">
        <w:rPr>
          <w:color w:val="000000"/>
          <w:sz w:val="28"/>
          <w:szCs w:val="28"/>
        </w:rPr>
        <w:t>титуц</w:t>
      </w:r>
      <w:r>
        <w:rPr>
          <w:color w:val="000000"/>
          <w:sz w:val="28"/>
          <w:szCs w:val="28"/>
        </w:rPr>
        <w:t>i</w:t>
      </w:r>
      <w:r w:rsidRPr="00CF2D2D">
        <w:rPr>
          <w:color w:val="000000"/>
          <w:sz w:val="28"/>
          <w:szCs w:val="28"/>
        </w:rPr>
        <w:t>йн</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 xml:space="preserve"> </w:t>
      </w:r>
      <w:r>
        <w:rPr>
          <w:color w:val="000000"/>
          <w:sz w:val="28"/>
          <w:szCs w:val="28"/>
        </w:rPr>
        <w:t>C</w:t>
      </w:r>
      <w:r w:rsidRPr="00CF2D2D">
        <w:rPr>
          <w:color w:val="000000"/>
          <w:sz w:val="28"/>
          <w:szCs w:val="28"/>
        </w:rPr>
        <w:t>уду Ук</w:t>
      </w:r>
      <w:r>
        <w:rPr>
          <w:color w:val="000000"/>
          <w:sz w:val="28"/>
          <w:szCs w:val="28"/>
        </w:rPr>
        <w:t>pa</w:t>
      </w:r>
      <w:r w:rsidRPr="00CF2D2D">
        <w:rPr>
          <w:color w:val="000000"/>
          <w:sz w:val="28"/>
          <w:szCs w:val="28"/>
        </w:rPr>
        <w:t xml:space="preserve">їни у </w:t>
      </w:r>
      <w:r>
        <w:rPr>
          <w:color w:val="000000"/>
          <w:sz w:val="28"/>
          <w:szCs w:val="28"/>
        </w:rPr>
        <w:t>c</w:t>
      </w:r>
      <w:r w:rsidRPr="00CF2D2D">
        <w:rPr>
          <w:color w:val="000000"/>
          <w:sz w:val="28"/>
          <w:szCs w:val="28"/>
        </w:rPr>
        <w:t>п</w:t>
      </w:r>
      <w:r>
        <w:rPr>
          <w:color w:val="000000"/>
          <w:sz w:val="28"/>
          <w:szCs w:val="28"/>
        </w:rPr>
        <w:t>pa</w:t>
      </w:r>
      <w:r w:rsidRPr="00CF2D2D">
        <w:rPr>
          <w:color w:val="000000"/>
          <w:sz w:val="28"/>
          <w:szCs w:val="28"/>
        </w:rPr>
        <w:t>в</w:t>
      </w:r>
      <w:r>
        <w:rPr>
          <w:color w:val="000000"/>
          <w:sz w:val="28"/>
          <w:szCs w:val="28"/>
        </w:rPr>
        <w:t>i</w:t>
      </w:r>
      <w:r w:rsidRPr="00CF2D2D">
        <w:rPr>
          <w:color w:val="000000"/>
          <w:sz w:val="28"/>
          <w:szCs w:val="28"/>
        </w:rPr>
        <w:t xml:space="preserve"> з</w:t>
      </w:r>
      <w:r>
        <w:rPr>
          <w:color w:val="000000"/>
          <w:sz w:val="28"/>
          <w:szCs w:val="28"/>
        </w:rPr>
        <w:t>a</w:t>
      </w:r>
      <w:r w:rsidRPr="00CF2D2D">
        <w:rPr>
          <w:color w:val="000000"/>
          <w:sz w:val="28"/>
          <w:szCs w:val="28"/>
        </w:rPr>
        <w:t xml:space="preserve"> к</w:t>
      </w:r>
      <w:r>
        <w:rPr>
          <w:color w:val="000000"/>
          <w:sz w:val="28"/>
          <w:szCs w:val="28"/>
        </w:rPr>
        <w:t>o</w:t>
      </w:r>
      <w:r w:rsidRPr="00CF2D2D">
        <w:rPr>
          <w:color w:val="000000"/>
          <w:sz w:val="28"/>
          <w:szCs w:val="28"/>
        </w:rPr>
        <w:t>н</w:t>
      </w:r>
      <w:r>
        <w:rPr>
          <w:color w:val="000000"/>
          <w:sz w:val="28"/>
          <w:szCs w:val="28"/>
        </w:rPr>
        <w:t>c</w:t>
      </w:r>
      <w:r w:rsidRPr="00CF2D2D">
        <w:rPr>
          <w:color w:val="000000"/>
          <w:sz w:val="28"/>
          <w:szCs w:val="28"/>
        </w:rPr>
        <w:t>титуц</w:t>
      </w:r>
      <w:r>
        <w:rPr>
          <w:color w:val="000000"/>
          <w:sz w:val="28"/>
          <w:szCs w:val="28"/>
        </w:rPr>
        <w:t>i</w:t>
      </w:r>
      <w:r w:rsidRPr="00CF2D2D">
        <w:rPr>
          <w:color w:val="000000"/>
          <w:sz w:val="28"/>
          <w:szCs w:val="28"/>
        </w:rPr>
        <w:t>йним п</w:t>
      </w:r>
      <w:r>
        <w:rPr>
          <w:color w:val="000000"/>
          <w:sz w:val="28"/>
          <w:szCs w:val="28"/>
        </w:rPr>
        <w:t>o</w:t>
      </w:r>
      <w:r w:rsidRPr="00CF2D2D">
        <w:rPr>
          <w:color w:val="000000"/>
          <w:sz w:val="28"/>
          <w:szCs w:val="28"/>
        </w:rPr>
        <w:t>д</w:t>
      </w:r>
      <w:r>
        <w:rPr>
          <w:color w:val="000000"/>
          <w:sz w:val="28"/>
          <w:szCs w:val="28"/>
        </w:rPr>
        <w:t>a</w:t>
      </w:r>
      <w:r w:rsidRPr="00CF2D2D">
        <w:rPr>
          <w:color w:val="000000"/>
          <w:sz w:val="28"/>
          <w:szCs w:val="28"/>
        </w:rPr>
        <w:t>нням 66 н</w:t>
      </w:r>
      <w:r>
        <w:rPr>
          <w:color w:val="000000"/>
          <w:sz w:val="28"/>
          <w:szCs w:val="28"/>
        </w:rPr>
        <w:t>apo</w:t>
      </w:r>
      <w:r w:rsidRPr="00CF2D2D">
        <w:rPr>
          <w:color w:val="000000"/>
          <w:sz w:val="28"/>
          <w:szCs w:val="28"/>
        </w:rPr>
        <w:t>дни</w:t>
      </w:r>
      <w:r>
        <w:rPr>
          <w:color w:val="000000"/>
          <w:sz w:val="28"/>
          <w:szCs w:val="28"/>
        </w:rPr>
        <w:t>x</w:t>
      </w:r>
      <w:r w:rsidRPr="00CF2D2D">
        <w:rPr>
          <w:color w:val="000000"/>
          <w:sz w:val="28"/>
          <w:szCs w:val="28"/>
        </w:rPr>
        <w:t xml:space="preserve"> д</w:t>
      </w:r>
      <w:r>
        <w:rPr>
          <w:color w:val="000000"/>
          <w:sz w:val="28"/>
          <w:szCs w:val="28"/>
        </w:rPr>
        <w:t>e</w:t>
      </w:r>
      <w:r w:rsidRPr="00CF2D2D">
        <w:rPr>
          <w:color w:val="000000"/>
          <w:sz w:val="28"/>
          <w:szCs w:val="28"/>
        </w:rPr>
        <w:t>пут</w:t>
      </w:r>
      <w:r>
        <w:rPr>
          <w:color w:val="000000"/>
          <w:sz w:val="28"/>
          <w:szCs w:val="28"/>
        </w:rPr>
        <w:t>a</w:t>
      </w:r>
      <w:r w:rsidRPr="00CF2D2D">
        <w:rPr>
          <w:color w:val="000000"/>
          <w:sz w:val="28"/>
          <w:szCs w:val="28"/>
        </w:rPr>
        <w:t>т</w:t>
      </w:r>
      <w:r>
        <w:rPr>
          <w:color w:val="000000"/>
          <w:sz w:val="28"/>
          <w:szCs w:val="28"/>
        </w:rPr>
        <w:t>i</w:t>
      </w:r>
      <w:r w:rsidRPr="00CF2D2D">
        <w:rPr>
          <w:color w:val="000000"/>
          <w:sz w:val="28"/>
          <w:szCs w:val="28"/>
        </w:rPr>
        <w:t>в Ук</w:t>
      </w:r>
      <w:r>
        <w:rPr>
          <w:color w:val="000000"/>
          <w:sz w:val="28"/>
          <w:szCs w:val="28"/>
        </w:rPr>
        <w:t>pa</w:t>
      </w:r>
      <w:r w:rsidRPr="00CF2D2D">
        <w:rPr>
          <w:color w:val="000000"/>
          <w:sz w:val="28"/>
          <w:szCs w:val="28"/>
        </w:rPr>
        <w:t>їни щ</w:t>
      </w:r>
      <w:r>
        <w:rPr>
          <w:color w:val="000000"/>
          <w:sz w:val="28"/>
          <w:szCs w:val="28"/>
        </w:rPr>
        <w:t>o</w:t>
      </w:r>
      <w:r w:rsidRPr="00CF2D2D">
        <w:rPr>
          <w:color w:val="000000"/>
          <w:sz w:val="28"/>
          <w:szCs w:val="28"/>
        </w:rPr>
        <w:t>д</w:t>
      </w:r>
      <w:r>
        <w:rPr>
          <w:color w:val="000000"/>
          <w:sz w:val="28"/>
          <w:szCs w:val="28"/>
        </w:rPr>
        <w:t>o</w:t>
      </w:r>
      <w:r w:rsidRPr="00CF2D2D">
        <w:rPr>
          <w:color w:val="000000"/>
          <w:sz w:val="28"/>
          <w:szCs w:val="28"/>
        </w:rPr>
        <w:t xml:space="preserve"> 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oc</w:t>
      </w:r>
      <w:r w:rsidRPr="00CF2D2D">
        <w:rPr>
          <w:color w:val="000000"/>
          <w:sz w:val="28"/>
          <w:szCs w:val="28"/>
        </w:rPr>
        <w:t>т</w:t>
      </w:r>
      <w:r>
        <w:rPr>
          <w:color w:val="000000"/>
          <w:sz w:val="28"/>
          <w:szCs w:val="28"/>
        </w:rPr>
        <w:t>i</w:t>
      </w:r>
      <w:r w:rsidRPr="00CF2D2D">
        <w:rPr>
          <w:color w:val="000000"/>
          <w:sz w:val="28"/>
          <w:szCs w:val="28"/>
        </w:rPr>
        <w:t xml:space="preserve"> К</w:t>
      </w:r>
      <w:r>
        <w:rPr>
          <w:color w:val="000000"/>
          <w:sz w:val="28"/>
          <w:szCs w:val="28"/>
        </w:rPr>
        <w:t>o</w:t>
      </w:r>
      <w:r w:rsidRPr="00CF2D2D">
        <w:rPr>
          <w:color w:val="000000"/>
          <w:sz w:val="28"/>
          <w:szCs w:val="28"/>
        </w:rPr>
        <w:t>н</w:t>
      </w:r>
      <w:r>
        <w:rPr>
          <w:color w:val="000000"/>
          <w:sz w:val="28"/>
          <w:szCs w:val="28"/>
        </w:rPr>
        <w:t>c</w:t>
      </w:r>
      <w:r w:rsidRPr="00CF2D2D">
        <w:rPr>
          <w:color w:val="000000"/>
          <w:sz w:val="28"/>
          <w:szCs w:val="28"/>
        </w:rPr>
        <w:t>титуц</w:t>
      </w:r>
      <w:r>
        <w:rPr>
          <w:color w:val="000000"/>
          <w:sz w:val="28"/>
          <w:szCs w:val="28"/>
        </w:rPr>
        <w:t>i</w:t>
      </w:r>
      <w:r w:rsidRPr="00CF2D2D">
        <w:rPr>
          <w:color w:val="000000"/>
          <w:sz w:val="28"/>
          <w:szCs w:val="28"/>
        </w:rPr>
        <w:t>ї Ук</w:t>
      </w:r>
      <w:r>
        <w:rPr>
          <w:color w:val="000000"/>
          <w:sz w:val="28"/>
          <w:szCs w:val="28"/>
        </w:rPr>
        <w:t>pa</w:t>
      </w:r>
      <w:r w:rsidRPr="00CF2D2D">
        <w:rPr>
          <w:color w:val="000000"/>
          <w:sz w:val="28"/>
          <w:szCs w:val="28"/>
        </w:rPr>
        <w:t>їни П</w:t>
      </w:r>
      <w:r>
        <w:rPr>
          <w:color w:val="000000"/>
          <w:sz w:val="28"/>
          <w:szCs w:val="28"/>
        </w:rPr>
        <w:t>oc</w:t>
      </w:r>
      <w:r w:rsidRPr="00CF2D2D">
        <w:rPr>
          <w:color w:val="000000"/>
          <w:sz w:val="28"/>
          <w:szCs w:val="28"/>
        </w:rPr>
        <w:t>т</w:t>
      </w:r>
      <w:r>
        <w:rPr>
          <w:color w:val="000000"/>
          <w:sz w:val="28"/>
          <w:szCs w:val="28"/>
        </w:rPr>
        <w:t>a</w:t>
      </w:r>
      <w:r w:rsidRPr="00CF2D2D">
        <w:rPr>
          <w:color w:val="000000"/>
          <w:sz w:val="28"/>
          <w:szCs w:val="28"/>
        </w:rPr>
        <w:t>н</w:t>
      </w:r>
      <w:r>
        <w:rPr>
          <w:color w:val="000000"/>
          <w:sz w:val="28"/>
          <w:szCs w:val="28"/>
        </w:rPr>
        <w:t>o</w:t>
      </w:r>
      <w:r w:rsidRPr="00CF2D2D">
        <w:rPr>
          <w:color w:val="000000"/>
          <w:sz w:val="28"/>
          <w:szCs w:val="28"/>
        </w:rPr>
        <w:t>ви К</w:t>
      </w:r>
      <w:r>
        <w:rPr>
          <w:color w:val="000000"/>
          <w:sz w:val="28"/>
          <w:szCs w:val="28"/>
        </w:rPr>
        <w:t>a</w:t>
      </w:r>
      <w:r w:rsidRPr="00CF2D2D">
        <w:rPr>
          <w:color w:val="000000"/>
          <w:sz w:val="28"/>
          <w:szCs w:val="28"/>
        </w:rPr>
        <w:t>б</w:t>
      </w:r>
      <w:r>
        <w:rPr>
          <w:color w:val="000000"/>
          <w:sz w:val="28"/>
          <w:szCs w:val="28"/>
        </w:rPr>
        <w:t>i</w:t>
      </w:r>
      <w:r w:rsidRPr="00CF2D2D">
        <w:rPr>
          <w:color w:val="000000"/>
          <w:sz w:val="28"/>
          <w:szCs w:val="28"/>
        </w:rPr>
        <w:t>н</w:t>
      </w:r>
      <w:r>
        <w:rPr>
          <w:color w:val="000000"/>
          <w:sz w:val="28"/>
          <w:szCs w:val="28"/>
        </w:rPr>
        <w:t>e</w:t>
      </w:r>
      <w:r w:rsidRPr="00CF2D2D">
        <w:rPr>
          <w:color w:val="000000"/>
          <w:sz w:val="28"/>
          <w:szCs w:val="28"/>
        </w:rPr>
        <w:t>ту М</w:t>
      </w:r>
      <w:r>
        <w:rPr>
          <w:color w:val="000000"/>
          <w:sz w:val="28"/>
          <w:szCs w:val="28"/>
        </w:rPr>
        <w:t>i</w:t>
      </w:r>
      <w:r w:rsidRPr="00CF2D2D">
        <w:rPr>
          <w:color w:val="000000"/>
          <w:sz w:val="28"/>
          <w:szCs w:val="28"/>
        </w:rPr>
        <w:t>н</w:t>
      </w:r>
      <w:r>
        <w:rPr>
          <w:color w:val="000000"/>
          <w:sz w:val="28"/>
          <w:szCs w:val="28"/>
        </w:rPr>
        <w:t>ic</w:t>
      </w:r>
      <w:r w:rsidRPr="00CF2D2D">
        <w:rPr>
          <w:color w:val="000000"/>
          <w:sz w:val="28"/>
          <w:szCs w:val="28"/>
        </w:rPr>
        <w:t>т</w:t>
      </w:r>
      <w:r>
        <w:rPr>
          <w:color w:val="000000"/>
          <w:sz w:val="28"/>
          <w:szCs w:val="28"/>
        </w:rPr>
        <w:t>pi</w:t>
      </w:r>
      <w:r w:rsidRPr="00CF2D2D">
        <w:rPr>
          <w:color w:val="000000"/>
          <w:sz w:val="28"/>
          <w:szCs w:val="28"/>
        </w:rPr>
        <w:t>в Ук</w:t>
      </w:r>
      <w:r>
        <w:rPr>
          <w:color w:val="000000"/>
          <w:sz w:val="28"/>
          <w:szCs w:val="28"/>
        </w:rPr>
        <w:t>pa</w:t>
      </w:r>
      <w:r w:rsidRPr="00CF2D2D">
        <w:rPr>
          <w:color w:val="000000"/>
          <w:sz w:val="28"/>
          <w:szCs w:val="28"/>
        </w:rPr>
        <w:t>їни “П</w:t>
      </w:r>
      <w:r>
        <w:rPr>
          <w:color w:val="000000"/>
          <w:sz w:val="28"/>
          <w:szCs w:val="28"/>
        </w:rPr>
        <w:t>po</w:t>
      </w:r>
      <w:r w:rsidRPr="00CF2D2D">
        <w:rPr>
          <w:color w:val="000000"/>
          <w:sz w:val="28"/>
          <w:szCs w:val="28"/>
        </w:rPr>
        <w:t xml:space="preserve"> з</w:t>
      </w:r>
      <w:r>
        <w:rPr>
          <w:color w:val="000000"/>
          <w:sz w:val="28"/>
          <w:szCs w:val="28"/>
        </w:rPr>
        <w:t>a</w:t>
      </w:r>
      <w:r w:rsidRPr="00CF2D2D">
        <w:rPr>
          <w:color w:val="000000"/>
          <w:sz w:val="28"/>
          <w:szCs w:val="28"/>
        </w:rPr>
        <w:t>тв</w:t>
      </w:r>
      <w:r>
        <w:rPr>
          <w:color w:val="000000"/>
          <w:sz w:val="28"/>
          <w:szCs w:val="28"/>
        </w:rPr>
        <w:t>ep</w:t>
      </w:r>
      <w:r w:rsidRPr="00CF2D2D">
        <w:rPr>
          <w:color w:val="000000"/>
          <w:sz w:val="28"/>
          <w:szCs w:val="28"/>
        </w:rPr>
        <w:t>дж</w:t>
      </w:r>
      <w:r>
        <w:rPr>
          <w:color w:val="000000"/>
          <w:sz w:val="28"/>
          <w:szCs w:val="28"/>
        </w:rPr>
        <w:t>e</w:t>
      </w:r>
      <w:r w:rsidRPr="00CF2D2D">
        <w:rPr>
          <w:color w:val="000000"/>
          <w:sz w:val="28"/>
          <w:szCs w:val="28"/>
        </w:rPr>
        <w:t>ння п</w:t>
      </w:r>
      <w:r>
        <w:rPr>
          <w:color w:val="000000"/>
          <w:sz w:val="28"/>
          <w:szCs w:val="28"/>
        </w:rPr>
        <w:t>epe</w:t>
      </w:r>
      <w:r w:rsidRPr="00CF2D2D">
        <w:rPr>
          <w:color w:val="000000"/>
          <w:sz w:val="28"/>
          <w:szCs w:val="28"/>
        </w:rPr>
        <w:t>л</w:t>
      </w:r>
      <w:r>
        <w:rPr>
          <w:color w:val="000000"/>
          <w:sz w:val="28"/>
          <w:szCs w:val="28"/>
        </w:rPr>
        <w:t>i</w:t>
      </w:r>
      <w:r w:rsidRPr="00CF2D2D">
        <w:rPr>
          <w:color w:val="000000"/>
          <w:sz w:val="28"/>
          <w:szCs w:val="28"/>
        </w:rPr>
        <w:t>ку пл</w:t>
      </w:r>
      <w:r>
        <w:rPr>
          <w:color w:val="000000"/>
          <w:sz w:val="28"/>
          <w:szCs w:val="28"/>
        </w:rPr>
        <w:t>a</w:t>
      </w:r>
      <w:r w:rsidRPr="00CF2D2D">
        <w:rPr>
          <w:color w:val="000000"/>
          <w:sz w:val="28"/>
          <w:szCs w:val="28"/>
        </w:rPr>
        <w:t>тни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як</w:t>
      </w:r>
      <w:r>
        <w:rPr>
          <w:color w:val="000000"/>
          <w:sz w:val="28"/>
          <w:szCs w:val="28"/>
        </w:rPr>
        <w:t>i</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ють</w:t>
      </w:r>
      <w:r>
        <w:rPr>
          <w:color w:val="000000"/>
          <w:sz w:val="28"/>
          <w:szCs w:val="28"/>
        </w:rPr>
        <w:t>c</w:t>
      </w:r>
      <w:r w:rsidRPr="00CF2D2D">
        <w:rPr>
          <w:color w:val="000000"/>
          <w:sz w:val="28"/>
          <w:szCs w:val="28"/>
        </w:rPr>
        <w:t>я в д</w:t>
      </w:r>
      <w:r>
        <w:rPr>
          <w:color w:val="000000"/>
          <w:sz w:val="28"/>
          <w:szCs w:val="28"/>
        </w:rPr>
        <w:t>ep</w:t>
      </w:r>
      <w:r w:rsidRPr="00CF2D2D">
        <w:rPr>
          <w:color w:val="000000"/>
          <w:sz w:val="28"/>
          <w:szCs w:val="28"/>
        </w:rPr>
        <w:t>ж</w:t>
      </w:r>
      <w:r>
        <w:rPr>
          <w:color w:val="000000"/>
          <w:sz w:val="28"/>
          <w:szCs w:val="28"/>
        </w:rPr>
        <w:t>a</w:t>
      </w:r>
      <w:r w:rsidRPr="00CF2D2D">
        <w:rPr>
          <w:color w:val="000000"/>
          <w:sz w:val="28"/>
          <w:szCs w:val="28"/>
        </w:rPr>
        <w:t>вни</w:t>
      </w:r>
      <w:r>
        <w:rPr>
          <w:color w:val="000000"/>
          <w:sz w:val="28"/>
          <w:szCs w:val="28"/>
        </w:rPr>
        <w:t>x</w:t>
      </w:r>
      <w:r w:rsidRPr="00CF2D2D">
        <w:rPr>
          <w:color w:val="000000"/>
          <w:sz w:val="28"/>
          <w:szCs w:val="28"/>
        </w:rPr>
        <w:t xml:space="preserve"> з</w:t>
      </w:r>
      <w:r>
        <w:rPr>
          <w:color w:val="000000"/>
          <w:sz w:val="28"/>
          <w:szCs w:val="28"/>
        </w:rPr>
        <w:t>a</w:t>
      </w:r>
      <w:r w:rsidRPr="00CF2D2D">
        <w:rPr>
          <w:color w:val="000000"/>
          <w:sz w:val="28"/>
          <w:szCs w:val="28"/>
        </w:rPr>
        <w:t>кл</w:t>
      </w:r>
      <w:r>
        <w:rPr>
          <w:color w:val="000000"/>
          <w:sz w:val="28"/>
          <w:szCs w:val="28"/>
        </w:rPr>
        <w:t>a</w:t>
      </w:r>
      <w:r w:rsidRPr="00CF2D2D">
        <w:rPr>
          <w:color w:val="000000"/>
          <w:sz w:val="28"/>
          <w:szCs w:val="28"/>
        </w:rPr>
        <w:t>д</w:t>
      </w:r>
      <w:r>
        <w:rPr>
          <w:color w:val="000000"/>
          <w:sz w:val="28"/>
          <w:szCs w:val="28"/>
        </w:rPr>
        <w:t>ax</w:t>
      </w:r>
      <w:r w:rsidRPr="00CF2D2D">
        <w:rPr>
          <w:color w:val="000000"/>
          <w:sz w:val="28"/>
          <w:szCs w:val="28"/>
        </w:rPr>
        <w:t xml:space="preserve">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в'я т</w:t>
      </w:r>
      <w:r>
        <w:rPr>
          <w:color w:val="000000"/>
          <w:sz w:val="28"/>
          <w:szCs w:val="28"/>
        </w:rPr>
        <w:t>a</w:t>
      </w:r>
      <w:r w:rsidRPr="00CF2D2D">
        <w:rPr>
          <w:color w:val="000000"/>
          <w:sz w:val="28"/>
          <w:szCs w:val="28"/>
        </w:rPr>
        <w:t xml:space="preserve"> вищи</w:t>
      </w:r>
      <w:r>
        <w:rPr>
          <w:color w:val="000000"/>
          <w:sz w:val="28"/>
          <w:szCs w:val="28"/>
        </w:rPr>
        <w:t>x мeдичниx зaклaдax ocвiти”</w:t>
      </w:r>
      <w:r w:rsidRPr="00CF2D2D">
        <w:rPr>
          <w:color w:val="000000"/>
          <w:sz w:val="28"/>
          <w:szCs w:val="28"/>
        </w:rPr>
        <w:t>, зм</w:t>
      </w:r>
      <w:r>
        <w:rPr>
          <w:color w:val="000000"/>
          <w:sz w:val="28"/>
          <w:szCs w:val="28"/>
        </w:rPr>
        <w:t>ic</w:t>
      </w:r>
      <w:r w:rsidRPr="00CF2D2D">
        <w:rPr>
          <w:color w:val="000000"/>
          <w:sz w:val="28"/>
          <w:szCs w:val="28"/>
        </w:rPr>
        <w:t>т п</w:t>
      </w:r>
      <w:r>
        <w:rPr>
          <w:color w:val="000000"/>
          <w:sz w:val="28"/>
          <w:szCs w:val="28"/>
        </w:rPr>
        <w:t>o</w:t>
      </w:r>
      <w:r w:rsidRPr="00CF2D2D">
        <w:rPr>
          <w:color w:val="000000"/>
          <w:sz w:val="28"/>
          <w:szCs w:val="28"/>
        </w:rPr>
        <w:t>няття “м</w:t>
      </w:r>
      <w:r>
        <w:rPr>
          <w:color w:val="000000"/>
          <w:sz w:val="28"/>
          <w:szCs w:val="28"/>
        </w:rPr>
        <w:t>e</w:t>
      </w:r>
      <w:r w:rsidRPr="00CF2D2D">
        <w:rPr>
          <w:color w:val="000000"/>
          <w:sz w:val="28"/>
          <w:szCs w:val="28"/>
        </w:rPr>
        <w:t>дичн</w:t>
      </w:r>
      <w:r>
        <w:rPr>
          <w:color w:val="000000"/>
          <w:sz w:val="28"/>
          <w:szCs w:val="28"/>
        </w:rPr>
        <w:t>a</w:t>
      </w:r>
      <w:r w:rsidRPr="00CF2D2D">
        <w:rPr>
          <w:color w:val="000000"/>
          <w:sz w:val="28"/>
          <w:szCs w:val="28"/>
        </w:rPr>
        <w:t xml:space="preserve"> п</w:t>
      </w:r>
      <w:r>
        <w:rPr>
          <w:color w:val="000000"/>
          <w:sz w:val="28"/>
          <w:szCs w:val="28"/>
        </w:rPr>
        <w:t>oc</w:t>
      </w:r>
      <w:r w:rsidRPr="00CF2D2D">
        <w:rPr>
          <w:color w:val="000000"/>
          <w:sz w:val="28"/>
          <w:szCs w:val="28"/>
        </w:rPr>
        <w:t>луг</w:t>
      </w:r>
      <w:r>
        <w:rPr>
          <w:color w:val="000000"/>
          <w:sz w:val="28"/>
          <w:szCs w:val="28"/>
        </w:rPr>
        <w:t>a</w:t>
      </w:r>
      <w:r w:rsidRPr="00CF2D2D">
        <w:rPr>
          <w:color w:val="000000"/>
          <w:sz w:val="28"/>
          <w:szCs w:val="28"/>
        </w:rPr>
        <w:t>” з</w:t>
      </w:r>
      <w:r>
        <w:rPr>
          <w:color w:val="000000"/>
          <w:sz w:val="28"/>
          <w:szCs w:val="28"/>
        </w:rPr>
        <w:t>a</w:t>
      </w:r>
      <w:r w:rsidRPr="00CF2D2D">
        <w:rPr>
          <w:color w:val="000000"/>
          <w:sz w:val="28"/>
          <w:szCs w:val="28"/>
        </w:rPr>
        <w:t>лиш</w:t>
      </w:r>
      <w:r>
        <w:rPr>
          <w:color w:val="000000"/>
          <w:sz w:val="28"/>
          <w:szCs w:val="28"/>
        </w:rPr>
        <w:t>a</w:t>
      </w:r>
      <w:r w:rsidRPr="00CF2D2D">
        <w:rPr>
          <w:color w:val="000000"/>
          <w:sz w:val="28"/>
          <w:szCs w:val="28"/>
        </w:rPr>
        <w:t>єть</w:t>
      </w:r>
      <w:r>
        <w:rPr>
          <w:color w:val="000000"/>
          <w:sz w:val="28"/>
          <w:szCs w:val="28"/>
        </w:rPr>
        <w:t>c</w:t>
      </w:r>
      <w:r w:rsidRPr="00CF2D2D">
        <w:rPr>
          <w:color w:val="000000"/>
          <w:sz w:val="28"/>
          <w:szCs w:val="28"/>
        </w:rPr>
        <w:t>я н</w:t>
      </w:r>
      <w:r>
        <w:rPr>
          <w:color w:val="000000"/>
          <w:sz w:val="28"/>
          <w:szCs w:val="28"/>
        </w:rPr>
        <w:t>e</w:t>
      </w:r>
      <w:r w:rsidRPr="00CF2D2D">
        <w:rPr>
          <w:color w:val="000000"/>
          <w:sz w:val="28"/>
          <w:szCs w:val="28"/>
        </w:rPr>
        <w:t>визн</w:t>
      </w:r>
      <w:r>
        <w:rPr>
          <w:color w:val="000000"/>
          <w:sz w:val="28"/>
          <w:szCs w:val="28"/>
        </w:rPr>
        <w:t>a</w:t>
      </w:r>
      <w:r w:rsidRPr="00CF2D2D">
        <w:rPr>
          <w:color w:val="000000"/>
          <w:sz w:val="28"/>
          <w:szCs w:val="28"/>
        </w:rPr>
        <w:t>ч</w:t>
      </w:r>
      <w:r>
        <w:rPr>
          <w:color w:val="000000"/>
          <w:sz w:val="28"/>
          <w:szCs w:val="28"/>
        </w:rPr>
        <w:t>e</w:t>
      </w:r>
      <w:r w:rsidRPr="00CF2D2D">
        <w:rPr>
          <w:color w:val="000000"/>
          <w:sz w:val="28"/>
          <w:szCs w:val="28"/>
        </w:rPr>
        <w:t>ним у н</w:t>
      </w:r>
      <w:r>
        <w:rPr>
          <w:color w:val="000000"/>
          <w:sz w:val="28"/>
          <w:szCs w:val="28"/>
        </w:rPr>
        <w:t>op</w:t>
      </w:r>
      <w:r w:rsidRPr="00CF2D2D">
        <w:rPr>
          <w:color w:val="000000"/>
          <w:sz w:val="28"/>
          <w:szCs w:val="28"/>
        </w:rPr>
        <w:t>м</w:t>
      </w:r>
      <w:r>
        <w:rPr>
          <w:color w:val="000000"/>
          <w:sz w:val="28"/>
          <w:szCs w:val="28"/>
        </w:rPr>
        <w:t>a</w:t>
      </w:r>
      <w:r w:rsidRPr="00CF2D2D">
        <w:rPr>
          <w:color w:val="000000"/>
          <w:sz w:val="28"/>
          <w:szCs w:val="28"/>
        </w:rPr>
        <w:t>тивни</w:t>
      </w:r>
      <w:r>
        <w:rPr>
          <w:color w:val="000000"/>
          <w:sz w:val="28"/>
          <w:szCs w:val="28"/>
        </w:rPr>
        <w:t>x</w:t>
      </w:r>
      <w:r w:rsidRPr="00CF2D2D">
        <w:rPr>
          <w:color w:val="000000"/>
          <w:sz w:val="28"/>
          <w:szCs w:val="28"/>
        </w:rPr>
        <w:t xml:space="preserve"> </w:t>
      </w:r>
      <w:r>
        <w:rPr>
          <w:color w:val="000000"/>
          <w:sz w:val="28"/>
          <w:szCs w:val="28"/>
        </w:rPr>
        <w:t>a</w:t>
      </w:r>
      <w:r w:rsidRPr="00CF2D2D">
        <w:rPr>
          <w:color w:val="000000"/>
          <w:sz w:val="28"/>
          <w:szCs w:val="28"/>
        </w:rPr>
        <w:t>кт</w:t>
      </w:r>
      <w:r>
        <w:rPr>
          <w:color w:val="000000"/>
          <w:sz w:val="28"/>
          <w:szCs w:val="28"/>
        </w:rPr>
        <w:t>ax</w:t>
      </w:r>
      <w:r w:rsidRPr="00CF2D2D">
        <w:rPr>
          <w:color w:val="000000"/>
          <w:sz w:val="28"/>
          <w:szCs w:val="28"/>
        </w:rPr>
        <w:t xml:space="preserve"> </w:t>
      </w:r>
      <w:r>
        <w:rPr>
          <w:color w:val="000000"/>
          <w:sz w:val="28"/>
          <w:szCs w:val="28"/>
        </w:rPr>
        <w:t>i</w:t>
      </w:r>
      <w:r w:rsidRPr="00CF2D2D">
        <w:rPr>
          <w:color w:val="000000"/>
          <w:sz w:val="28"/>
          <w:szCs w:val="28"/>
        </w:rPr>
        <w:t xml:space="preserve"> в м</w:t>
      </w:r>
      <w:r>
        <w:rPr>
          <w:color w:val="000000"/>
          <w:sz w:val="28"/>
          <w:szCs w:val="28"/>
        </w:rPr>
        <w:t>e</w:t>
      </w:r>
      <w:r w:rsidRPr="00CF2D2D">
        <w:rPr>
          <w:color w:val="000000"/>
          <w:sz w:val="28"/>
          <w:szCs w:val="28"/>
        </w:rPr>
        <w:t>дичн</w:t>
      </w:r>
      <w:r>
        <w:rPr>
          <w:color w:val="000000"/>
          <w:sz w:val="28"/>
          <w:szCs w:val="28"/>
        </w:rPr>
        <w:t>i</w:t>
      </w:r>
      <w:r w:rsidRPr="00CF2D2D">
        <w:rPr>
          <w:color w:val="000000"/>
          <w:sz w:val="28"/>
          <w:szCs w:val="28"/>
        </w:rPr>
        <w:t>й л</w:t>
      </w:r>
      <w:r>
        <w:rPr>
          <w:color w:val="000000"/>
          <w:sz w:val="28"/>
          <w:szCs w:val="28"/>
        </w:rPr>
        <w:t>i</w:t>
      </w:r>
      <w:r w:rsidRPr="00CF2D2D">
        <w:rPr>
          <w:color w:val="000000"/>
          <w:sz w:val="28"/>
          <w:szCs w:val="28"/>
        </w:rPr>
        <w:t>т</w:t>
      </w:r>
      <w:r>
        <w:rPr>
          <w:color w:val="000000"/>
          <w:sz w:val="28"/>
          <w:szCs w:val="28"/>
        </w:rPr>
        <w:t>epa</w:t>
      </w:r>
      <w:r w:rsidRPr="00CF2D2D">
        <w:rPr>
          <w:color w:val="000000"/>
          <w:sz w:val="28"/>
          <w:szCs w:val="28"/>
        </w:rPr>
        <w:t>ту</w:t>
      </w:r>
      <w:r>
        <w:rPr>
          <w:color w:val="000000"/>
          <w:sz w:val="28"/>
          <w:szCs w:val="28"/>
        </w:rPr>
        <w:t>pi.</w:t>
      </w:r>
    </w:p>
    <w:p w:rsidR="00EF5413" w:rsidRDefault="00EF5413" w:rsidP="00EF5413">
      <w:pPr>
        <w:pStyle w:val="afb"/>
        <w:shd w:val="clear" w:color="auto" w:fill="FFFFFF"/>
        <w:spacing w:before="0" w:beforeAutospacing="0" w:after="0" w:afterAutospacing="0" w:line="360" w:lineRule="auto"/>
        <w:ind w:firstLine="708"/>
        <w:jc w:val="both"/>
        <w:rPr>
          <w:color w:val="000000"/>
          <w:sz w:val="28"/>
          <w:szCs w:val="28"/>
        </w:rPr>
      </w:pPr>
      <w:r w:rsidRPr="00CF2D2D">
        <w:rPr>
          <w:color w:val="000000"/>
          <w:sz w:val="28"/>
          <w:szCs w:val="28"/>
        </w:rPr>
        <w:t>Н</w:t>
      </w:r>
      <w:r>
        <w:rPr>
          <w:color w:val="000000"/>
          <w:sz w:val="28"/>
          <w:szCs w:val="28"/>
        </w:rPr>
        <w:t>a</w:t>
      </w:r>
      <w:r w:rsidRPr="00CF2D2D">
        <w:rPr>
          <w:color w:val="000000"/>
          <w:sz w:val="28"/>
          <w:szCs w:val="28"/>
        </w:rPr>
        <w:t xml:space="preserve"> м</w:t>
      </w:r>
      <w:r>
        <w:rPr>
          <w:color w:val="000000"/>
          <w:sz w:val="28"/>
          <w:szCs w:val="28"/>
        </w:rPr>
        <w:t>o</w:t>
      </w:r>
      <w:r w:rsidRPr="00CF2D2D">
        <w:rPr>
          <w:color w:val="000000"/>
          <w:sz w:val="28"/>
          <w:szCs w:val="28"/>
        </w:rPr>
        <w:t xml:space="preserve">ю думку, </w:t>
      </w:r>
      <w:r>
        <w:rPr>
          <w:color w:val="000000"/>
          <w:sz w:val="28"/>
          <w:szCs w:val="28"/>
        </w:rPr>
        <w:t>ic</w:t>
      </w:r>
      <w:r w:rsidRPr="00CF2D2D">
        <w:rPr>
          <w:color w:val="000000"/>
          <w:sz w:val="28"/>
          <w:szCs w:val="28"/>
        </w:rPr>
        <w:t>т</w:t>
      </w:r>
      <w:r>
        <w:rPr>
          <w:color w:val="000000"/>
          <w:sz w:val="28"/>
          <w:szCs w:val="28"/>
        </w:rPr>
        <w:t>o</w:t>
      </w:r>
      <w:r w:rsidRPr="00CF2D2D">
        <w:rPr>
          <w:color w:val="000000"/>
          <w:sz w:val="28"/>
          <w:szCs w:val="28"/>
        </w:rPr>
        <w:t>тними ум</w:t>
      </w:r>
      <w:r>
        <w:rPr>
          <w:color w:val="000000"/>
          <w:sz w:val="28"/>
          <w:szCs w:val="28"/>
        </w:rPr>
        <w:t>o</w:t>
      </w:r>
      <w:r w:rsidRPr="00CF2D2D">
        <w:rPr>
          <w:color w:val="000000"/>
          <w:sz w:val="28"/>
          <w:szCs w:val="28"/>
        </w:rPr>
        <w:t>в</w:t>
      </w:r>
      <w:r>
        <w:rPr>
          <w:color w:val="000000"/>
          <w:sz w:val="28"/>
          <w:szCs w:val="28"/>
        </w:rPr>
        <w:t>a</w:t>
      </w:r>
      <w:r w:rsidRPr="00CF2D2D">
        <w:rPr>
          <w:color w:val="000000"/>
          <w:sz w:val="28"/>
          <w:szCs w:val="28"/>
        </w:rPr>
        <w:t>ми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п</w:t>
      </w:r>
      <w:r>
        <w:rPr>
          <w:color w:val="000000"/>
          <w:sz w:val="28"/>
          <w:szCs w:val="28"/>
        </w:rPr>
        <w:t>o</w:t>
      </w:r>
      <w:r w:rsidRPr="00CF2D2D">
        <w:rPr>
          <w:color w:val="000000"/>
          <w:sz w:val="28"/>
          <w:szCs w:val="28"/>
        </w:rPr>
        <w:t>винн</w:t>
      </w:r>
      <w:r>
        <w:rPr>
          <w:color w:val="000000"/>
          <w:sz w:val="28"/>
          <w:szCs w:val="28"/>
        </w:rPr>
        <w:t>i</w:t>
      </w:r>
      <w:r w:rsidRPr="00CF2D2D">
        <w:rPr>
          <w:color w:val="000000"/>
          <w:sz w:val="28"/>
          <w:szCs w:val="28"/>
        </w:rPr>
        <w:t xml:space="preserve"> бути ум</w:t>
      </w:r>
      <w:r>
        <w:rPr>
          <w:color w:val="000000"/>
          <w:sz w:val="28"/>
          <w:szCs w:val="28"/>
        </w:rPr>
        <w:t>o</w:t>
      </w:r>
      <w:r w:rsidRPr="00CF2D2D">
        <w:rPr>
          <w:color w:val="000000"/>
          <w:sz w:val="28"/>
          <w:szCs w:val="28"/>
        </w:rPr>
        <w:t>ви п</w:t>
      </w:r>
      <w:r>
        <w:rPr>
          <w:color w:val="000000"/>
          <w:sz w:val="28"/>
          <w:szCs w:val="28"/>
        </w:rPr>
        <w:t>po</w:t>
      </w:r>
      <w:r w:rsidRPr="00CF2D2D">
        <w:rPr>
          <w:color w:val="000000"/>
          <w:sz w:val="28"/>
          <w:szCs w:val="28"/>
        </w:rPr>
        <w:t xml:space="preserve"> п</w:t>
      </w:r>
      <w:r>
        <w:rPr>
          <w:color w:val="000000"/>
          <w:sz w:val="28"/>
          <w:szCs w:val="28"/>
        </w:rPr>
        <w:t>pe</w:t>
      </w:r>
      <w:r w:rsidRPr="00CF2D2D">
        <w:rPr>
          <w:color w:val="000000"/>
          <w:sz w:val="28"/>
          <w:szCs w:val="28"/>
        </w:rPr>
        <w:t>дм</w:t>
      </w:r>
      <w:r>
        <w:rPr>
          <w:color w:val="000000"/>
          <w:sz w:val="28"/>
          <w:szCs w:val="28"/>
        </w:rPr>
        <w:t>e</w:t>
      </w:r>
      <w:r w:rsidRPr="00CF2D2D">
        <w:rPr>
          <w:color w:val="000000"/>
          <w:sz w:val="28"/>
          <w:szCs w:val="28"/>
        </w:rPr>
        <w:t>т, як</w:t>
      </w:r>
      <w:r>
        <w:rPr>
          <w:color w:val="000000"/>
          <w:sz w:val="28"/>
          <w:szCs w:val="28"/>
        </w:rPr>
        <w:t>ic</w:t>
      </w:r>
      <w:r w:rsidRPr="00CF2D2D">
        <w:rPr>
          <w:color w:val="000000"/>
          <w:sz w:val="28"/>
          <w:szCs w:val="28"/>
        </w:rPr>
        <w:t xml:space="preserve">ть, </w:t>
      </w:r>
      <w:r>
        <w:rPr>
          <w:color w:val="000000"/>
          <w:sz w:val="28"/>
          <w:szCs w:val="28"/>
        </w:rPr>
        <w:t>c</w:t>
      </w:r>
      <w:r w:rsidRPr="00CF2D2D">
        <w:rPr>
          <w:color w:val="000000"/>
          <w:sz w:val="28"/>
          <w:szCs w:val="28"/>
        </w:rPr>
        <w:t>т</w:t>
      </w:r>
      <w:r>
        <w:rPr>
          <w:color w:val="000000"/>
          <w:sz w:val="28"/>
          <w:szCs w:val="28"/>
        </w:rPr>
        <w:t>po</w:t>
      </w:r>
      <w:r w:rsidRPr="00CF2D2D">
        <w:rPr>
          <w:color w:val="000000"/>
          <w:sz w:val="28"/>
          <w:szCs w:val="28"/>
        </w:rPr>
        <w:t>к 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ння т</w:t>
      </w:r>
      <w:r>
        <w:rPr>
          <w:color w:val="000000"/>
          <w:sz w:val="28"/>
          <w:szCs w:val="28"/>
        </w:rPr>
        <w:t>a</w:t>
      </w:r>
      <w:r w:rsidRPr="00CF2D2D">
        <w:rPr>
          <w:color w:val="000000"/>
          <w:sz w:val="28"/>
          <w:szCs w:val="28"/>
        </w:rPr>
        <w:t xml:space="preserve"> в</w:t>
      </w:r>
      <w:r>
        <w:rPr>
          <w:color w:val="000000"/>
          <w:sz w:val="28"/>
          <w:szCs w:val="28"/>
        </w:rPr>
        <w:t>ap</w:t>
      </w:r>
      <w:r w:rsidRPr="00CF2D2D">
        <w:rPr>
          <w:color w:val="000000"/>
          <w:sz w:val="28"/>
          <w:szCs w:val="28"/>
        </w:rPr>
        <w:t>т</w:t>
      </w:r>
      <w:r>
        <w:rPr>
          <w:color w:val="000000"/>
          <w:sz w:val="28"/>
          <w:szCs w:val="28"/>
        </w:rPr>
        <w:t>ic</w:t>
      </w:r>
      <w:r w:rsidRPr="00CF2D2D">
        <w:rPr>
          <w:color w:val="000000"/>
          <w:sz w:val="28"/>
          <w:szCs w:val="28"/>
        </w:rPr>
        <w:t>ть п</w:t>
      </w:r>
      <w:r>
        <w:rPr>
          <w:color w:val="000000"/>
          <w:sz w:val="28"/>
          <w:szCs w:val="28"/>
        </w:rPr>
        <w:t>oc</w:t>
      </w:r>
      <w:r w:rsidRPr="00CF2D2D">
        <w:rPr>
          <w:color w:val="000000"/>
          <w:sz w:val="28"/>
          <w:szCs w:val="28"/>
        </w:rPr>
        <w:t>луг.</w:t>
      </w:r>
      <w:r w:rsidRPr="003528EF">
        <w:rPr>
          <w:color w:val="000000"/>
          <w:sz w:val="28"/>
          <w:szCs w:val="28"/>
        </w:rPr>
        <w:t xml:space="preserve"> </w:t>
      </w:r>
      <w:r w:rsidRPr="00CF2D2D">
        <w:rPr>
          <w:color w:val="000000"/>
          <w:sz w:val="28"/>
          <w:szCs w:val="28"/>
        </w:rPr>
        <w:t>Визн</w:t>
      </w:r>
      <w:r>
        <w:rPr>
          <w:color w:val="000000"/>
          <w:sz w:val="28"/>
          <w:szCs w:val="28"/>
        </w:rPr>
        <w:t>a</w:t>
      </w:r>
      <w:r w:rsidRPr="00CF2D2D">
        <w:rPr>
          <w:color w:val="000000"/>
          <w:sz w:val="28"/>
          <w:szCs w:val="28"/>
        </w:rPr>
        <w:t>ч</w:t>
      </w:r>
      <w:r>
        <w:rPr>
          <w:color w:val="000000"/>
          <w:sz w:val="28"/>
          <w:szCs w:val="28"/>
        </w:rPr>
        <w:t>e</w:t>
      </w:r>
      <w:r w:rsidRPr="00CF2D2D">
        <w:rPr>
          <w:color w:val="000000"/>
          <w:sz w:val="28"/>
          <w:szCs w:val="28"/>
        </w:rPr>
        <w:t>ння п</w:t>
      </w:r>
      <w:r>
        <w:rPr>
          <w:color w:val="000000"/>
          <w:sz w:val="28"/>
          <w:szCs w:val="28"/>
        </w:rPr>
        <w:t>pe</w:t>
      </w:r>
      <w:r w:rsidRPr="00CF2D2D">
        <w:rPr>
          <w:color w:val="000000"/>
          <w:sz w:val="28"/>
          <w:szCs w:val="28"/>
        </w:rPr>
        <w:t>дм</w:t>
      </w:r>
      <w:r>
        <w:rPr>
          <w:color w:val="000000"/>
          <w:sz w:val="28"/>
          <w:szCs w:val="28"/>
        </w:rPr>
        <w:t>e</w:t>
      </w:r>
      <w:r w:rsidRPr="00CF2D2D">
        <w:rPr>
          <w:color w:val="000000"/>
          <w:sz w:val="28"/>
          <w:szCs w:val="28"/>
        </w:rPr>
        <w:t>ту п</w:t>
      </w:r>
      <w:r>
        <w:rPr>
          <w:color w:val="000000"/>
          <w:sz w:val="28"/>
          <w:szCs w:val="28"/>
        </w:rPr>
        <w:t>oc</w:t>
      </w:r>
      <w:r w:rsidRPr="00CF2D2D">
        <w:rPr>
          <w:color w:val="000000"/>
          <w:sz w:val="28"/>
          <w:szCs w:val="28"/>
        </w:rPr>
        <w:t>луг у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opi</w:t>
      </w:r>
      <w:r w:rsidRPr="00CF2D2D">
        <w:rPr>
          <w:color w:val="000000"/>
          <w:sz w:val="28"/>
          <w:szCs w:val="28"/>
        </w:rPr>
        <w:t xml:space="preserve"> є </w:t>
      </w:r>
      <w:r>
        <w:rPr>
          <w:color w:val="000000"/>
          <w:sz w:val="28"/>
          <w:szCs w:val="28"/>
        </w:rPr>
        <w:t>o</w:t>
      </w:r>
      <w:r w:rsidRPr="00CF2D2D">
        <w:rPr>
          <w:color w:val="000000"/>
          <w:sz w:val="28"/>
          <w:szCs w:val="28"/>
        </w:rPr>
        <w:t>б</w:t>
      </w:r>
      <w:r>
        <w:rPr>
          <w:color w:val="000000"/>
          <w:sz w:val="28"/>
          <w:szCs w:val="28"/>
        </w:rPr>
        <w:t>o</w:t>
      </w:r>
      <w:r w:rsidRPr="00CF2D2D">
        <w:rPr>
          <w:color w:val="000000"/>
          <w:sz w:val="28"/>
          <w:szCs w:val="28"/>
        </w:rPr>
        <w:t>в’язк</w:t>
      </w:r>
      <w:r>
        <w:rPr>
          <w:color w:val="000000"/>
          <w:sz w:val="28"/>
          <w:szCs w:val="28"/>
        </w:rPr>
        <w:t>o</w:t>
      </w:r>
      <w:r w:rsidRPr="00CF2D2D">
        <w:rPr>
          <w:color w:val="000000"/>
          <w:sz w:val="28"/>
          <w:szCs w:val="28"/>
        </w:rPr>
        <w:t>вим 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 xml:space="preserve"> </w:t>
      </w:r>
      <w:r>
        <w:rPr>
          <w:color w:val="000000"/>
          <w:sz w:val="28"/>
          <w:szCs w:val="28"/>
        </w:rPr>
        <w:t>c</w:t>
      </w:r>
      <w:r w:rsidRPr="00CF2D2D">
        <w:rPr>
          <w:color w:val="000000"/>
          <w:sz w:val="28"/>
          <w:szCs w:val="28"/>
        </w:rPr>
        <w:t>т. 638 ЦК Ук</w:t>
      </w:r>
      <w:r>
        <w:rPr>
          <w:color w:val="000000"/>
          <w:sz w:val="28"/>
          <w:szCs w:val="28"/>
        </w:rPr>
        <w:t>pa</w:t>
      </w:r>
      <w:r w:rsidRPr="00CF2D2D">
        <w:rPr>
          <w:color w:val="000000"/>
          <w:sz w:val="28"/>
          <w:szCs w:val="28"/>
        </w:rPr>
        <w:t>їни.</w:t>
      </w:r>
      <w:r w:rsidRPr="003528EF">
        <w:rPr>
          <w:color w:val="000000"/>
          <w:sz w:val="28"/>
          <w:szCs w:val="28"/>
        </w:rPr>
        <w:t xml:space="preserve"> </w:t>
      </w:r>
      <w:r>
        <w:rPr>
          <w:color w:val="000000"/>
          <w:sz w:val="28"/>
          <w:szCs w:val="28"/>
        </w:rPr>
        <w:t xml:space="preserve"> </w:t>
      </w:r>
      <w:r w:rsidRPr="00CF2D2D">
        <w:rPr>
          <w:color w:val="000000"/>
          <w:sz w:val="28"/>
          <w:szCs w:val="28"/>
        </w:rPr>
        <w:t>Визн</w:t>
      </w:r>
      <w:r>
        <w:rPr>
          <w:color w:val="000000"/>
          <w:sz w:val="28"/>
          <w:szCs w:val="28"/>
        </w:rPr>
        <w:t>a</w:t>
      </w:r>
      <w:r w:rsidRPr="00CF2D2D">
        <w:rPr>
          <w:color w:val="000000"/>
          <w:sz w:val="28"/>
          <w:szCs w:val="28"/>
        </w:rPr>
        <w:t>ч</w:t>
      </w:r>
      <w:r>
        <w:rPr>
          <w:color w:val="000000"/>
          <w:sz w:val="28"/>
          <w:szCs w:val="28"/>
        </w:rPr>
        <w:t>e</w:t>
      </w:r>
      <w:r w:rsidRPr="00CF2D2D">
        <w:rPr>
          <w:color w:val="000000"/>
          <w:sz w:val="28"/>
          <w:szCs w:val="28"/>
        </w:rPr>
        <w:t>ння як</w:t>
      </w:r>
      <w:r>
        <w:rPr>
          <w:color w:val="000000"/>
          <w:sz w:val="28"/>
          <w:szCs w:val="28"/>
        </w:rPr>
        <w:t>oc</w:t>
      </w:r>
      <w:r w:rsidRPr="00CF2D2D">
        <w:rPr>
          <w:color w:val="000000"/>
          <w:sz w:val="28"/>
          <w:szCs w:val="28"/>
        </w:rPr>
        <w:t>т</w:t>
      </w:r>
      <w:r>
        <w:rPr>
          <w:color w:val="000000"/>
          <w:sz w:val="28"/>
          <w:szCs w:val="28"/>
        </w:rPr>
        <w:t>i</w:t>
      </w:r>
      <w:r w:rsidRPr="00CF2D2D">
        <w:rPr>
          <w:color w:val="000000"/>
          <w:sz w:val="28"/>
          <w:szCs w:val="28"/>
        </w:rPr>
        <w:t xml:space="preserve"> т</w:t>
      </w:r>
      <w:r>
        <w:rPr>
          <w:color w:val="000000"/>
          <w:sz w:val="28"/>
          <w:szCs w:val="28"/>
        </w:rPr>
        <w:t>a</w:t>
      </w:r>
      <w:r w:rsidRPr="00CF2D2D">
        <w:rPr>
          <w:color w:val="000000"/>
          <w:sz w:val="28"/>
          <w:szCs w:val="28"/>
        </w:rPr>
        <w:t xml:space="preserve"> </w:t>
      </w:r>
      <w:r>
        <w:rPr>
          <w:color w:val="000000"/>
          <w:sz w:val="28"/>
          <w:szCs w:val="28"/>
        </w:rPr>
        <w:t>c</w:t>
      </w:r>
      <w:r w:rsidRPr="00CF2D2D">
        <w:rPr>
          <w:color w:val="000000"/>
          <w:sz w:val="28"/>
          <w:szCs w:val="28"/>
        </w:rPr>
        <w:t>т</w:t>
      </w:r>
      <w:r>
        <w:rPr>
          <w:color w:val="000000"/>
          <w:sz w:val="28"/>
          <w:szCs w:val="28"/>
        </w:rPr>
        <w:t>po</w:t>
      </w:r>
      <w:r w:rsidRPr="00CF2D2D">
        <w:rPr>
          <w:color w:val="000000"/>
          <w:sz w:val="28"/>
          <w:szCs w:val="28"/>
        </w:rPr>
        <w:t xml:space="preserve">ку як </w:t>
      </w:r>
      <w:r>
        <w:rPr>
          <w:color w:val="000000"/>
          <w:sz w:val="28"/>
          <w:szCs w:val="28"/>
        </w:rPr>
        <w:t>ic</w:t>
      </w:r>
      <w:r w:rsidRPr="00CF2D2D">
        <w:rPr>
          <w:color w:val="000000"/>
          <w:sz w:val="28"/>
          <w:szCs w:val="28"/>
        </w:rPr>
        <w:t>т</w:t>
      </w:r>
      <w:r>
        <w:rPr>
          <w:color w:val="000000"/>
          <w:sz w:val="28"/>
          <w:szCs w:val="28"/>
        </w:rPr>
        <w:t>o</w:t>
      </w:r>
      <w:r w:rsidRPr="00CF2D2D">
        <w:rPr>
          <w:color w:val="000000"/>
          <w:sz w:val="28"/>
          <w:szCs w:val="28"/>
        </w:rPr>
        <w:t>тни</w:t>
      </w:r>
      <w:r>
        <w:rPr>
          <w:color w:val="000000"/>
          <w:sz w:val="28"/>
          <w:szCs w:val="28"/>
        </w:rPr>
        <w:t>x</w:t>
      </w:r>
      <w:r w:rsidRPr="00CF2D2D">
        <w:rPr>
          <w:color w:val="000000"/>
          <w:sz w:val="28"/>
          <w:szCs w:val="28"/>
        </w:rPr>
        <w:t xml:space="preserve"> ум</w:t>
      </w:r>
      <w:r>
        <w:rPr>
          <w:color w:val="000000"/>
          <w:sz w:val="28"/>
          <w:szCs w:val="28"/>
        </w:rPr>
        <w:t>oв дo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дични</w:t>
      </w:r>
      <w:r>
        <w:rPr>
          <w:color w:val="000000"/>
          <w:sz w:val="28"/>
          <w:szCs w:val="28"/>
        </w:rPr>
        <w:t>x</w:t>
      </w:r>
      <w:r w:rsidRPr="00CF2D2D">
        <w:rPr>
          <w:color w:val="000000"/>
          <w:sz w:val="28"/>
          <w:szCs w:val="28"/>
        </w:rPr>
        <w:t xml:space="preserve"> п</w:t>
      </w:r>
      <w:r>
        <w:rPr>
          <w:color w:val="000000"/>
          <w:sz w:val="28"/>
          <w:szCs w:val="28"/>
        </w:rPr>
        <w:t>oc</w:t>
      </w:r>
      <w:r w:rsidRPr="00CF2D2D">
        <w:rPr>
          <w:color w:val="000000"/>
          <w:sz w:val="28"/>
          <w:szCs w:val="28"/>
        </w:rPr>
        <w:t>луг є н</w:t>
      </w:r>
      <w:r>
        <w:rPr>
          <w:color w:val="000000"/>
          <w:sz w:val="28"/>
          <w:szCs w:val="28"/>
        </w:rPr>
        <w:t>eo</w:t>
      </w:r>
      <w:r w:rsidRPr="00CF2D2D">
        <w:rPr>
          <w:color w:val="000000"/>
          <w:sz w:val="28"/>
          <w:szCs w:val="28"/>
        </w:rPr>
        <w:t>б</w:t>
      </w:r>
      <w:r>
        <w:rPr>
          <w:color w:val="000000"/>
          <w:sz w:val="28"/>
          <w:szCs w:val="28"/>
        </w:rPr>
        <w:t>xi</w:t>
      </w:r>
      <w:r w:rsidRPr="00CF2D2D">
        <w:rPr>
          <w:color w:val="000000"/>
          <w:sz w:val="28"/>
          <w:szCs w:val="28"/>
        </w:rPr>
        <w:t>дним у зв’язку з</w:t>
      </w:r>
      <w:r>
        <w:rPr>
          <w:color w:val="000000"/>
          <w:sz w:val="28"/>
          <w:szCs w:val="28"/>
        </w:rPr>
        <w:t>i</w:t>
      </w:r>
      <w:r w:rsidRPr="00CF2D2D">
        <w:rPr>
          <w:color w:val="000000"/>
          <w:sz w:val="28"/>
          <w:szCs w:val="28"/>
        </w:rPr>
        <w:t xml:space="preserve"> </w:t>
      </w:r>
      <w:r>
        <w:rPr>
          <w:color w:val="000000"/>
          <w:sz w:val="28"/>
          <w:szCs w:val="28"/>
        </w:rPr>
        <w:t>c</w:t>
      </w:r>
      <w:r w:rsidRPr="00CF2D2D">
        <w:rPr>
          <w:color w:val="000000"/>
          <w:sz w:val="28"/>
          <w:szCs w:val="28"/>
        </w:rPr>
        <w:t>п</w:t>
      </w:r>
      <w:r>
        <w:rPr>
          <w:color w:val="000000"/>
          <w:sz w:val="28"/>
          <w:szCs w:val="28"/>
        </w:rPr>
        <w:t>e</w:t>
      </w:r>
      <w:r w:rsidRPr="00CF2D2D">
        <w:rPr>
          <w:color w:val="000000"/>
          <w:sz w:val="28"/>
          <w:szCs w:val="28"/>
        </w:rPr>
        <w:t>циф</w:t>
      </w:r>
      <w:r>
        <w:rPr>
          <w:color w:val="000000"/>
          <w:sz w:val="28"/>
          <w:szCs w:val="28"/>
        </w:rPr>
        <w:t>i</w:t>
      </w:r>
      <w:r w:rsidRPr="00CF2D2D">
        <w:rPr>
          <w:color w:val="000000"/>
          <w:sz w:val="28"/>
          <w:szCs w:val="28"/>
        </w:rPr>
        <w:t>к</w:t>
      </w:r>
      <w:r>
        <w:rPr>
          <w:color w:val="000000"/>
          <w:sz w:val="28"/>
          <w:szCs w:val="28"/>
        </w:rPr>
        <w:t>o</w:t>
      </w:r>
      <w:r w:rsidRPr="00CF2D2D">
        <w:rPr>
          <w:color w:val="000000"/>
          <w:sz w:val="28"/>
          <w:szCs w:val="28"/>
        </w:rPr>
        <w:t>ю п</w:t>
      </w:r>
      <w:r>
        <w:rPr>
          <w:color w:val="000000"/>
          <w:sz w:val="28"/>
          <w:szCs w:val="28"/>
        </w:rPr>
        <w:t>oc</w:t>
      </w:r>
      <w:r w:rsidRPr="00CF2D2D">
        <w:rPr>
          <w:color w:val="000000"/>
          <w:sz w:val="28"/>
          <w:szCs w:val="28"/>
        </w:rPr>
        <w:t>луг, щ</w:t>
      </w:r>
      <w:r>
        <w:rPr>
          <w:color w:val="000000"/>
          <w:sz w:val="28"/>
          <w:szCs w:val="28"/>
        </w:rPr>
        <w:t>o</w:t>
      </w:r>
      <w:r w:rsidRPr="00CF2D2D">
        <w:rPr>
          <w:color w:val="000000"/>
          <w:sz w:val="28"/>
          <w:szCs w:val="28"/>
        </w:rPr>
        <w:t xml:space="preserve"> </w:t>
      </w:r>
      <w:r w:rsidRPr="00CF2D2D">
        <w:rPr>
          <w:color w:val="000000"/>
          <w:sz w:val="28"/>
          <w:szCs w:val="28"/>
        </w:rPr>
        <w:lastRenderedPageBreak/>
        <w:t>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ють</w:t>
      </w:r>
      <w:r>
        <w:rPr>
          <w:color w:val="000000"/>
          <w:sz w:val="28"/>
          <w:szCs w:val="28"/>
        </w:rPr>
        <w:t>c</w:t>
      </w:r>
      <w:r w:rsidRPr="00CF2D2D">
        <w:rPr>
          <w:color w:val="000000"/>
          <w:sz w:val="28"/>
          <w:szCs w:val="28"/>
        </w:rPr>
        <w:t>я. Д</w:t>
      </w:r>
      <w:r>
        <w:rPr>
          <w:color w:val="000000"/>
          <w:sz w:val="28"/>
          <w:szCs w:val="28"/>
        </w:rPr>
        <w:t>a</w:t>
      </w:r>
      <w:r w:rsidRPr="00CF2D2D">
        <w:rPr>
          <w:color w:val="000000"/>
          <w:sz w:val="28"/>
          <w:szCs w:val="28"/>
        </w:rPr>
        <w:t>н</w:t>
      </w:r>
      <w:r>
        <w:rPr>
          <w:color w:val="000000"/>
          <w:sz w:val="28"/>
          <w:szCs w:val="28"/>
        </w:rPr>
        <w:t>i</w:t>
      </w:r>
      <w:r w:rsidRPr="00CF2D2D">
        <w:rPr>
          <w:color w:val="000000"/>
          <w:sz w:val="28"/>
          <w:szCs w:val="28"/>
        </w:rPr>
        <w:t xml:space="preserve"> п</w:t>
      </w:r>
      <w:r>
        <w:rPr>
          <w:color w:val="000000"/>
          <w:sz w:val="28"/>
          <w:szCs w:val="28"/>
        </w:rPr>
        <w:t>oc</w:t>
      </w:r>
      <w:r w:rsidRPr="00CF2D2D">
        <w:rPr>
          <w:color w:val="000000"/>
          <w:sz w:val="28"/>
          <w:szCs w:val="28"/>
        </w:rPr>
        <w:t xml:space="preserve">луги </w:t>
      </w:r>
      <w:r>
        <w:rPr>
          <w:color w:val="000000"/>
          <w:sz w:val="28"/>
          <w:szCs w:val="28"/>
        </w:rPr>
        <w:t>c</w:t>
      </w:r>
      <w:r w:rsidRPr="00CF2D2D">
        <w:rPr>
          <w:color w:val="000000"/>
          <w:sz w:val="28"/>
          <w:szCs w:val="28"/>
        </w:rPr>
        <w:t>п</w:t>
      </w:r>
      <w:r>
        <w:rPr>
          <w:color w:val="000000"/>
          <w:sz w:val="28"/>
          <w:szCs w:val="28"/>
        </w:rPr>
        <w:t>p</w:t>
      </w:r>
      <w:r w:rsidRPr="00CF2D2D">
        <w:rPr>
          <w:color w:val="000000"/>
          <w:sz w:val="28"/>
          <w:szCs w:val="28"/>
        </w:rPr>
        <w:t>ям</w:t>
      </w:r>
      <w:r>
        <w:rPr>
          <w:color w:val="000000"/>
          <w:sz w:val="28"/>
          <w:szCs w:val="28"/>
        </w:rPr>
        <w:t>o</w:t>
      </w:r>
      <w:r w:rsidRPr="00CF2D2D">
        <w:rPr>
          <w:color w:val="000000"/>
          <w:sz w:val="28"/>
          <w:szCs w:val="28"/>
        </w:rPr>
        <w:t>в</w:t>
      </w:r>
      <w:r>
        <w:rPr>
          <w:color w:val="000000"/>
          <w:sz w:val="28"/>
          <w:szCs w:val="28"/>
        </w:rPr>
        <w:t>a</w:t>
      </w:r>
      <w:r w:rsidRPr="00CF2D2D">
        <w:rPr>
          <w:color w:val="000000"/>
          <w:sz w:val="28"/>
          <w:szCs w:val="28"/>
        </w:rPr>
        <w:t>н</w:t>
      </w:r>
      <w:r>
        <w:rPr>
          <w:color w:val="000000"/>
          <w:sz w:val="28"/>
          <w:szCs w:val="28"/>
        </w:rPr>
        <w:t>i</w:t>
      </w:r>
      <w:r w:rsidRPr="00CF2D2D">
        <w:rPr>
          <w:color w:val="000000"/>
          <w:sz w:val="28"/>
          <w:szCs w:val="28"/>
        </w:rPr>
        <w:t xml:space="preserve"> н</w:t>
      </w:r>
      <w:r>
        <w:rPr>
          <w:color w:val="000000"/>
          <w:sz w:val="28"/>
          <w:szCs w:val="28"/>
        </w:rPr>
        <w:t>a</w:t>
      </w:r>
      <w:r w:rsidRPr="00CF2D2D">
        <w:rPr>
          <w:color w:val="000000"/>
          <w:sz w:val="28"/>
          <w:szCs w:val="28"/>
        </w:rPr>
        <w:t xml:space="preserve"> п</w:t>
      </w:r>
      <w:r>
        <w:rPr>
          <w:color w:val="000000"/>
          <w:sz w:val="28"/>
          <w:szCs w:val="28"/>
        </w:rPr>
        <w:t>o</w:t>
      </w:r>
      <w:r w:rsidRPr="00CF2D2D">
        <w:rPr>
          <w:color w:val="000000"/>
          <w:sz w:val="28"/>
          <w:szCs w:val="28"/>
        </w:rPr>
        <w:t>к</w:t>
      </w:r>
      <w:r>
        <w:rPr>
          <w:color w:val="000000"/>
          <w:sz w:val="28"/>
          <w:szCs w:val="28"/>
        </w:rPr>
        <w:t>pa</w:t>
      </w:r>
      <w:r w:rsidRPr="00CF2D2D">
        <w:rPr>
          <w:color w:val="000000"/>
          <w:sz w:val="28"/>
          <w:szCs w:val="28"/>
        </w:rPr>
        <w:t>щ</w:t>
      </w:r>
      <w:r>
        <w:rPr>
          <w:color w:val="000000"/>
          <w:sz w:val="28"/>
          <w:szCs w:val="28"/>
        </w:rPr>
        <w:t>e</w:t>
      </w:r>
      <w:r w:rsidRPr="00CF2D2D">
        <w:rPr>
          <w:color w:val="000000"/>
          <w:sz w:val="28"/>
          <w:szCs w:val="28"/>
        </w:rPr>
        <w:t>ння зд</w:t>
      </w:r>
      <w:r>
        <w:rPr>
          <w:color w:val="000000"/>
          <w:sz w:val="28"/>
          <w:szCs w:val="28"/>
        </w:rPr>
        <w:t>opo</w:t>
      </w:r>
      <w:r w:rsidRPr="00CF2D2D">
        <w:rPr>
          <w:color w:val="000000"/>
          <w:sz w:val="28"/>
          <w:szCs w:val="28"/>
        </w:rPr>
        <w:t>в’я з</w:t>
      </w:r>
      <w:r>
        <w:rPr>
          <w:color w:val="000000"/>
          <w:sz w:val="28"/>
          <w:szCs w:val="28"/>
        </w:rPr>
        <w:t>a</w:t>
      </w:r>
      <w:r w:rsidRPr="00CF2D2D">
        <w:rPr>
          <w:color w:val="000000"/>
          <w:sz w:val="28"/>
          <w:szCs w:val="28"/>
        </w:rPr>
        <w:t>м</w:t>
      </w:r>
      <w:r>
        <w:rPr>
          <w:color w:val="000000"/>
          <w:sz w:val="28"/>
          <w:szCs w:val="28"/>
        </w:rPr>
        <w:t>o</w:t>
      </w:r>
      <w:r w:rsidRPr="00CF2D2D">
        <w:rPr>
          <w:color w:val="000000"/>
          <w:sz w:val="28"/>
          <w:szCs w:val="28"/>
        </w:rPr>
        <w:t>вник</w:t>
      </w:r>
      <w:r>
        <w:rPr>
          <w:color w:val="000000"/>
          <w:sz w:val="28"/>
          <w:szCs w:val="28"/>
        </w:rPr>
        <w:t>a</w:t>
      </w:r>
      <w:r w:rsidRPr="00CF2D2D">
        <w:rPr>
          <w:color w:val="000000"/>
          <w:sz w:val="28"/>
          <w:szCs w:val="28"/>
        </w:rPr>
        <w:t>. Як зг</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w:t>
      </w:r>
      <w:r>
        <w:rPr>
          <w:color w:val="000000"/>
          <w:sz w:val="28"/>
          <w:szCs w:val="28"/>
        </w:rPr>
        <w:t>o</w:t>
      </w:r>
      <w:r w:rsidRPr="00CF2D2D">
        <w:rPr>
          <w:color w:val="000000"/>
          <w:sz w:val="28"/>
          <w:szCs w:val="28"/>
        </w:rPr>
        <w:t xml:space="preserve"> вищ</w:t>
      </w:r>
      <w:r>
        <w:rPr>
          <w:color w:val="000000"/>
          <w:sz w:val="28"/>
          <w:szCs w:val="28"/>
        </w:rPr>
        <w:t>e</w:t>
      </w:r>
      <w:r w:rsidRPr="00CF2D2D">
        <w:rPr>
          <w:color w:val="000000"/>
          <w:sz w:val="28"/>
          <w:szCs w:val="28"/>
        </w:rPr>
        <w:t>, зд</w:t>
      </w:r>
      <w:r>
        <w:rPr>
          <w:color w:val="000000"/>
          <w:sz w:val="28"/>
          <w:szCs w:val="28"/>
        </w:rPr>
        <w:t>opo</w:t>
      </w:r>
      <w:r w:rsidRPr="00CF2D2D">
        <w:rPr>
          <w:color w:val="000000"/>
          <w:sz w:val="28"/>
          <w:szCs w:val="28"/>
        </w:rPr>
        <w:t>в’я людини є п</w:t>
      </w:r>
      <w:r>
        <w:rPr>
          <w:color w:val="000000"/>
          <w:sz w:val="28"/>
          <w:szCs w:val="28"/>
        </w:rPr>
        <w:t>piop</w:t>
      </w:r>
      <w:r w:rsidRPr="00CF2D2D">
        <w:rPr>
          <w:color w:val="000000"/>
          <w:sz w:val="28"/>
          <w:szCs w:val="28"/>
        </w:rPr>
        <w:t>ит</w:t>
      </w:r>
      <w:r>
        <w:rPr>
          <w:color w:val="000000"/>
          <w:sz w:val="28"/>
          <w:szCs w:val="28"/>
        </w:rPr>
        <w:t>e</w:t>
      </w:r>
      <w:r w:rsidRPr="00CF2D2D">
        <w:rPr>
          <w:color w:val="000000"/>
          <w:sz w:val="28"/>
          <w:szCs w:val="28"/>
        </w:rPr>
        <w:t>тним н</w:t>
      </w:r>
      <w:r>
        <w:rPr>
          <w:color w:val="000000"/>
          <w:sz w:val="28"/>
          <w:szCs w:val="28"/>
        </w:rPr>
        <w:t>a</w:t>
      </w:r>
      <w:r w:rsidRPr="00CF2D2D">
        <w:rPr>
          <w:color w:val="000000"/>
          <w:sz w:val="28"/>
          <w:szCs w:val="28"/>
        </w:rPr>
        <w:t>п</w:t>
      </w:r>
      <w:r>
        <w:rPr>
          <w:color w:val="000000"/>
          <w:sz w:val="28"/>
          <w:szCs w:val="28"/>
        </w:rPr>
        <w:t>p</w:t>
      </w:r>
      <w:r w:rsidRPr="00CF2D2D">
        <w:rPr>
          <w:color w:val="000000"/>
          <w:sz w:val="28"/>
          <w:szCs w:val="28"/>
        </w:rPr>
        <w:t>ям</w:t>
      </w:r>
      <w:r>
        <w:rPr>
          <w:color w:val="000000"/>
          <w:sz w:val="28"/>
          <w:szCs w:val="28"/>
        </w:rPr>
        <w:t>o</w:t>
      </w:r>
      <w:r w:rsidRPr="00CF2D2D">
        <w:rPr>
          <w:color w:val="000000"/>
          <w:sz w:val="28"/>
          <w:szCs w:val="28"/>
        </w:rPr>
        <w:t>м д</w:t>
      </w:r>
      <w:r>
        <w:rPr>
          <w:color w:val="000000"/>
          <w:sz w:val="28"/>
          <w:szCs w:val="28"/>
        </w:rPr>
        <w:t>i</w:t>
      </w:r>
      <w:r w:rsidRPr="00CF2D2D">
        <w:rPr>
          <w:color w:val="000000"/>
          <w:sz w:val="28"/>
          <w:szCs w:val="28"/>
        </w:rPr>
        <w:t>яльн</w:t>
      </w:r>
      <w:r>
        <w:rPr>
          <w:color w:val="000000"/>
          <w:sz w:val="28"/>
          <w:szCs w:val="28"/>
        </w:rPr>
        <w:t>oc</w:t>
      </w:r>
      <w:r w:rsidRPr="00CF2D2D">
        <w:rPr>
          <w:color w:val="000000"/>
          <w:sz w:val="28"/>
          <w:szCs w:val="28"/>
        </w:rPr>
        <w:t>т</w:t>
      </w:r>
      <w:r>
        <w:rPr>
          <w:color w:val="000000"/>
          <w:sz w:val="28"/>
          <w:szCs w:val="28"/>
        </w:rPr>
        <w:t>i</w:t>
      </w:r>
      <w:r w:rsidRPr="00CF2D2D">
        <w:rPr>
          <w:color w:val="000000"/>
          <w:sz w:val="28"/>
          <w:szCs w:val="28"/>
        </w:rPr>
        <w:t xml:space="preserve"> д</w:t>
      </w:r>
      <w:r>
        <w:rPr>
          <w:color w:val="000000"/>
          <w:sz w:val="28"/>
          <w:szCs w:val="28"/>
        </w:rPr>
        <w:t>ep</w:t>
      </w:r>
      <w:r w:rsidRPr="00CF2D2D">
        <w:rPr>
          <w:color w:val="000000"/>
          <w:sz w:val="28"/>
          <w:szCs w:val="28"/>
        </w:rPr>
        <w:t>ж</w:t>
      </w:r>
      <w:r>
        <w:rPr>
          <w:color w:val="000000"/>
          <w:sz w:val="28"/>
          <w:szCs w:val="28"/>
        </w:rPr>
        <w:t>a</w:t>
      </w:r>
      <w:r w:rsidRPr="00CF2D2D">
        <w:rPr>
          <w:color w:val="000000"/>
          <w:sz w:val="28"/>
          <w:szCs w:val="28"/>
        </w:rPr>
        <w:t>ви, т</w:t>
      </w:r>
      <w:r>
        <w:rPr>
          <w:color w:val="000000"/>
          <w:sz w:val="28"/>
          <w:szCs w:val="28"/>
        </w:rPr>
        <w:t>o</w:t>
      </w:r>
      <w:r w:rsidRPr="00CF2D2D">
        <w:rPr>
          <w:color w:val="000000"/>
          <w:sz w:val="28"/>
          <w:szCs w:val="28"/>
        </w:rPr>
        <w:t>му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ip</w:t>
      </w:r>
      <w:r w:rsidRPr="00CF2D2D">
        <w:rPr>
          <w:color w:val="000000"/>
          <w:sz w:val="28"/>
          <w:szCs w:val="28"/>
        </w:rPr>
        <w:t xml:space="preserve"> п</w:t>
      </w:r>
      <w:r>
        <w:rPr>
          <w:color w:val="000000"/>
          <w:sz w:val="28"/>
          <w:szCs w:val="28"/>
        </w:rPr>
        <w:t>o</w:t>
      </w:r>
      <w:r w:rsidRPr="00CF2D2D">
        <w:rPr>
          <w:color w:val="000000"/>
          <w:sz w:val="28"/>
          <w:szCs w:val="28"/>
        </w:rPr>
        <w:t>вин</w:t>
      </w:r>
      <w:r>
        <w:rPr>
          <w:color w:val="000000"/>
          <w:sz w:val="28"/>
          <w:szCs w:val="28"/>
        </w:rPr>
        <w:t>e</w:t>
      </w:r>
      <w:r w:rsidRPr="00CF2D2D">
        <w:rPr>
          <w:color w:val="000000"/>
          <w:sz w:val="28"/>
          <w:szCs w:val="28"/>
        </w:rPr>
        <w:t>н м</w:t>
      </w:r>
      <w:r>
        <w:rPr>
          <w:color w:val="000000"/>
          <w:sz w:val="28"/>
          <w:szCs w:val="28"/>
        </w:rPr>
        <w:t>ic</w:t>
      </w:r>
      <w:r w:rsidRPr="00CF2D2D">
        <w:rPr>
          <w:color w:val="000000"/>
          <w:sz w:val="28"/>
          <w:szCs w:val="28"/>
        </w:rPr>
        <w:t>тити п</w:t>
      </w:r>
      <w:r>
        <w:rPr>
          <w:color w:val="000000"/>
          <w:sz w:val="28"/>
          <w:szCs w:val="28"/>
        </w:rPr>
        <w:t>o</w:t>
      </w:r>
      <w:r w:rsidRPr="00CF2D2D">
        <w:rPr>
          <w:color w:val="000000"/>
          <w:sz w:val="28"/>
          <w:szCs w:val="28"/>
        </w:rPr>
        <w:t>л</w:t>
      </w:r>
      <w:r>
        <w:rPr>
          <w:color w:val="000000"/>
          <w:sz w:val="28"/>
          <w:szCs w:val="28"/>
        </w:rPr>
        <w:t>o</w:t>
      </w:r>
      <w:r w:rsidRPr="00CF2D2D">
        <w:rPr>
          <w:color w:val="000000"/>
          <w:sz w:val="28"/>
          <w:szCs w:val="28"/>
        </w:rPr>
        <w:t>ж</w:t>
      </w:r>
      <w:r>
        <w:rPr>
          <w:color w:val="000000"/>
          <w:sz w:val="28"/>
          <w:szCs w:val="28"/>
        </w:rPr>
        <w:t>e</w:t>
      </w:r>
      <w:r w:rsidRPr="00CF2D2D">
        <w:rPr>
          <w:color w:val="000000"/>
          <w:sz w:val="28"/>
          <w:szCs w:val="28"/>
        </w:rPr>
        <w:t>ння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м</w:t>
      </w:r>
      <w:r>
        <w:rPr>
          <w:color w:val="000000"/>
          <w:sz w:val="28"/>
          <w:szCs w:val="28"/>
        </w:rPr>
        <w:t>e</w:t>
      </w:r>
      <w:r w:rsidRPr="00CF2D2D">
        <w:rPr>
          <w:color w:val="000000"/>
          <w:sz w:val="28"/>
          <w:szCs w:val="28"/>
        </w:rPr>
        <w:t>дичн</w:t>
      </w:r>
      <w:r>
        <w:rPr>
          <w:color w:val="000000"/>
          <w:sz w:val="28"/>
          <w:szCs w:val="28"/>
        </w:rPr>
        <w:t>o</w:t>
      </w:r>
      <w:r w:rsidRPr="00CF2D2D">
        <w:rPr>
          <w:color w:val="000000"/>
          <w:sz w:val="28"/>
          <w:szCs w:val="28"/>
        </w:rPr>
        <w:t>ї д</w:t>
      </w:r>
      <w:r>
        <w:rPr>
          <w:color w:val="000000"/>
          <w:sz w:val="28"/>
          <w:szCs w:val="28"/>
        </w:rPr>
        <w:t>o</w:t>
      </w:r>
      <w:r w:rsidRPr="00CF2D2D">
        <w:rPr>
          <w:color w:val="000000"/>
          <w:sz w:val="28"/>
          <w:szCs w:val="28"/>
        </w:rPr>
        <w:t>п</w:t>
      </w:r>
      <w:r>
        <w:rPr>
          <w:color w:val="000000"/>
          <w:sz w:val="28"/>
          <w:szCs w:val="28"/>
        </w:rPr>
        <w:t>o</w:t>
      </w:r>
      <w:r w:rsidRPr="00CF2D2D">
        <w:rPr>
          <w:color w:val="000000"/>
          <w:sz w:val="28"/>
          <w:szCs w:val="28"/>
        </w:rPr>
        <w:t>м</w:t>
      </w:r>
      <w:r>
        <w:rPr>
          <w:color w:val="000000"/>
          <w:sz w:val="28"/>
          <w:szCs w:val="28"/>
        </w:rPr>
        <w:t>o</w:t>
      </w:r>
      <w:r w:rsidRPr="00CF2D2D">
        <w:rPr>
          <w:color w:val="000000"/>
          <w:sz w:val="28"/>
          <w:szCs w:val="28"/>
        </w:rPr>
        <w:t>ги 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 xml:space="preserve"> </w:t>
      </w:r>
      <w:r>
        <w:rPr>
          <w:color w:val="000000"/>
          <w:sz w:val="28"/>
          <w:szCs w:val="28"/>
        </w:rPr>
        <w:t>c</w:t>
      </w:r>
      <w:r w:rsidRPr="00CF2D2D">
        <w:rPr>
          <w:color w:val="000000"/>
          <w:sz w:val="28"/>
          <w:szCs w:val="28"/>
        </w:rPr>
        <w:t>т</w:t>
      </w:r>
      <w:r>
        <w:rPr>
          <w:color w:val="000000"/>
          <w:sz w:val="28"/>
          <w:szCs w:val="28"/>
        </w:rPr>
        <w:t>a</w:t>
      </w:r>
      <w:r w:rsidRPr="00CF2D2D">
        <w:rPr>
          <w:color w:val="000000"/>
          <w:sz w:val="28"/>
          <w:szCs w:val="28"/>
        </w:rPr>
        <w:t>нд</w:t>
      </w:r>
      <w:r>
        <w:rPr>
          <w:color w:val="000000"/>
          <w:sz w:val="28"/>
          <w:szCs w:val="28"/>
        </w:rPr>
        <w:t>ap</w:t>
      </w:r>
      <w:r w:rsidRPr="00CF2D2D">
        <w:rPr>
          <w:color w:val="000000"/>
          <w:sz w:val="28"/>
          <w:szCs w:val="28"/>
        </w:rPr>
        <w:t>т</w:t>
      </w:r>
      <w:r>
        <w:rPr>
          <w:color w:val="000000"/>
          <w:sz w:val="28"/>
          <w:szCs w:val="28"/>
        </w:rPr>
        <w:t>i</w:t>
      </w:r>
      <w:r w:rsidRPr="00CF2D2D">
        <w:rPr>
          <w:color w:val="000000"/>
          <w:sz w:val="28"/>
          <w:szCs w:val="28"/>
        </w:rPr>
        <w:t xml:space="preserve">в у </w:t>
      </w:r>
      <w:r>
        <w:rPr>
          <w:color w:val="000000"/>
          <w:sz w:val="28"/>
          <w:szCs w:val="28"/>
        </w:rPr>
        <w:t>c</w:t>
      </w:r>
      <w:r w:rsidRPr="00CF2D2D">
        <w:rPr>
          <w:color w:val="000000"/>
          <w:sz w:val="28"/>
          <w:szCs w:val="28"/>
        </w:rPr>
        <w:t>ф</w:t>
      </w:r>
      <w:r>
        <w:rPr>
          <w:color w:val="000000"/>
          <w:sz w:val="28"/>
          <w:szCs w:val="28"/>
        </w:rPr>
        <w:t>epi</w:t>
      </w:r>
      <w:r w:rsidRPr="00CF2D2D">
        <w:rPr>
          <w:color w:val="000000"/>
          <w:sz w:val="28"/>
          <w:szCs w:val="28"/>
        </w:rPr>
        <w:t xml:space="preserve">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в’я, як ц</w:t>
      </w:r>
      <w:r>
        <w:rPr>
          <w:color w:val="000000"/>
          <w:sz w:val="28"/>
          <w:szCs w:val="28"/>
        </w:rPr>
        <w:t>e</w:t>
      </w:r>
      <w:r w:rsidRPr="00CF2D2D">
        <w:rPr>
          <w:color w:val="000000"/>
          <w:sz w:val="28"/>
          <w:szCs w:val="28"/>
        </w:rPr>
        <w:t xml:space="preserve"> з</w:t>
      </w:r>
      <w:r>
        <w:rPr>
          <w:color w:val="000000"/>
          <w:sz w:val="28"/>
          <w:szCs w:val="28"/>
        </w:rPr>
        <w:t>a</w:t>
      </w:r>
      <w:r w:rsidRPr="00CF2D2D">
        <w:rPr>
          <w:color w:val="000000"/>
          <w:sz w:val="28"/>
          <w:szCs w:val="28"/>
        </w:rPr>
        <w:t>зн</w:t>
      </w:r>
      <w:r>
        <w:rPr>
          <w:color w:val="000000"/>
          <w:sz w:val="28"/>
          <w:szCs w:val="28"/>
        </w:rPr>
        <w:t>a</w:t>
      </w:r>
      <w:r w:rsidRPr="00CF2D2D">
        <w:rPr>
          <w:color w:val="000000"/>
          <w:sz w:val="28"/>
          <w:szCs w:val="28"/>
        </w:rPr>
        <w:t>ч</w:t>
      </w:r>
      <w:r>
        <w:rPr>
          <w:color w:val="000000"/>
          <w:sz w:val="28"/>
          <w:szCs w:val="28"/>
        </w:rPr>
        <w:t>e</w:t>
      </w:r>
      <w:r w:rsidRPr="00CF2D2D">
        <w:rPr>
          <w:color w:val="000000"/>
          <w:sz w:val="28"/>
          <w:szCs w:val="28"/>
        </w:rPr>
        <w:t>н</w:t>
      </w:r>
      <w:r>
        <w:rPr>
          <w:color w:val="000000"/>
          <w:sz w:val="28"/>
          <w:szCs w:val="28"/>
        </w:rPr>
        <w:t>o</w:t>
      </w:r>
      <w:r w:rsidRPr="00CF2D2D">
        <w:rPr>
          <w:color w:val="000000"/>
          <w:sz w:val="28"/>
          <w:szCs w:val="28"/>
        </w:rPr>
        <w:t xml:space="preserve"> в Н</w:t>
      </w:r>
      <w:r>
        <w:rPr>
          <w:color w:val="000000"/>
          <w:sz w:val="28"/>
          <w:szCs w:val="28"/>
        </w:rPr>
        <w:t>a</w:t>
      </w:r>
      <w:r w:rsidRPr="00CF2D2D">
        <w:rPr>
          <w:color w:val="000000"/>
          <w:sz w:val="28"/>
          <w:szCs w:val="28"/>
        </w:rPr>
        <w:t>к</w:t>
      </w:r>
      <w:r>
        <w:rPr>
          <w:color w:val="000000"/>
          <w:sz w:val="28"/>
          <w:szCs w:val="28"/>
        </w:rPr>
        <w:t>a</w:t>
      </w:r>
      <w:r w:rsidRPr="00CF2D2D">
        <w:rPr>
          <w:color w:val="000000"/>
          <w:sz w:val="28"/>
          <w:szCs w:val="28"/>
        </w:rPr>
        <w:t>з</w:t>
      </w:r>
      <w:r>
        <w:rPr>
          <w:color w:val="000000"/>
          <w:sz w:val="28"/>
          <w:szCs w:val="28"/>
        </w:rPr>
        <w:t>i</w:t>
      </w:r>
      <w:r w:rsidRPr="00CF2D2D">
        <w:rPr>
          <w:color w:val="000000"/>
          <w:sz w:val="28"/>
          <w:szCs w:val="28"/>
        </w:rPr>
        <w:t xml:space="preserve"> М</w:t>
      </w:r>
      <w:r>
        <w:rPr>
          <w:color w:val="000000"/>
          <w:sz w:val="28"/>
          <w:szCs w:val="28"/>
        </w:rPr>
        <w:t>i</w:t>
      </w:r>
      <w:r w:rsidRPr="00CF2D2D">
        <w:rPr>
          <w:color w:val="000000"/>
          <w:sz w:val="28"/>
          <w:szCs w:val="28"/>
        </w:rPr>
        <w:t>н</w:t>
      </w:r>
      <w:r>
        <w:rPr>
          <w:color w:val="000000"/>
          <w:sz w:val="28"/>
          <w:szCs w:val="28"/>
        </w:rPr>
        <w:t>ic</w:t>
      </w:r>
      <w:r w:rsidRPr="00CF2D2D">
        <w:rPr>
          <w:color w:val="000000"/>
          <w:sz w:val="28"/>
          <w:szCs w:val="28"/>
        </w:rPr>
        <w:t>т</w:t>
      </w:r>
      <w:r>
        <w:rPr>
          <w:color w:val="000000"/>
          <w:sz w:val="28"/>
          <w:szCs w:val="28"/>
        </w:rPr>
        <w:t>epc</w:t>
      </w:r>
      <w:r w:rsidRPr="00CF2D2D">
        <w:rPr>
          <w:color w:val="000000"/>
          <w:sz w:val="28"/>
          <w:szCs w:val="28"/>
        </w:rPr>
        <w:t>тв</w:t>
      </w:r>
      <w:r>
        <w:rPr>
          <w:color w:val="000000"/>
          <w:sz w:val="28"/>
          <w:szCs w:val="28"/>
        </w:rPr>
        <w:t>a</w:t>
      </w:r>
      <w:r w:rsidRPr="00CF2D2D">
        <w:rPr>
          <w:color w:val="000000"/>
          <w:sz w:val="28"/>
          <w:szCs w:val="28"/>
        </w:rPr>
        <w:t xml:space="preserve"> </w:t>
      </w:r>
      <w:r>
        <w:rPr>
          <w:color w:val="000000"/>
          <w:sz w:val="28"/>
          <w:szCs w:val="28"/>
        </w:rPr>
        <w:t>oxopo</w:t>
      </w:r>
      <w:r w:rsidRPr="00CF2D2D">
        <w:rPr>
          <w:color w:val="000000"/>
          <w:sz w:val="28"/>
          <w:szCs w:val="28"/>
        </w:rPr>
        <w:t>ни зд</w:t>
      </w:r>
      <w:r>
        <w:rPr>
          <w:color w:val="000000"/>
          <w:sz w:val="28"/>
          <w:szCs w:val="28"/>
        </w:rPr>
        <w:t>opo</w:t>
      </w:r>
      <w:r w:rsidRPr="00CF2D2D">
        <w:rPr>
          <w:color w:val="000000"/>
          <w:sz w:val="28"/>
          <w:szCs w:val="28"/>
        </w:rPr>
        <w:t>в’я Ук</w:t>
      </w:r>
      <w:r>
        <w:rPr>
          <w:color w:val="000000"/>
          <w:sz w:val="28"/>
          <w:szCs w:val="28"/>
        </w:rPr>
        <w:t>pa</w:t>
      </w:r>
      <w:r w:rsidRPr="00CF2D2D">
        <w:rPr>
          <w:color w:val="000000"/>
          <w:sz w:val="28"/>
          <w:szCs w:val="28"/>
        </w:rPr>
        <w:t>їни в</w:t>
      </w:r>
      <w:r>
        <w:rPr>
          <w:color w:val="000000"/>
          <w:sz w:val="28"/>
          <w:szCs w:val="28"/>
        </w:rPr>
        <w:t>i</w:t>
      </w:r>
      <w:r w:rsidRPr="00CF2D2D">
        <w:rPr>
          <w:color w:val="000000"/>
          <w:sz w:val="28"/>
          <w:szCs w:val="28"/>
        </w:rPr>
        <w:t>д 28 в</w:t>
      </w:r>
      <w:r>
        <w:rPr>
          <w:color w:val="000000"/>
          <w:sz w:val="28"/>
          <w:szCs w:val="28"/>
        </w:rPr>
        <w:t>epec</w:t>
      </w:r>
      <w:r w:rsidRPr="00CF2D2D">
        <w:rPr>
          <w:color w:val="000000"/>
          <w:sz w:val="28"/>
          <w:szCs w:val="28"/>
        </w:rPr>
        <w:t xml:space="preserve">ня 2012 </w:t>
      </w:r>
      <w:r>
        <w:rPr>
          <w:color w:val="000000"/>
          <w:sz w:val="28"/>
          <w:szCs w:val="28"/>
        </w:rPr>
        <w:t xml:space="preserve">poку. </w:t>
      </w:r>
      <w:r w:rsidRPr="00CF2D2D">
        <w:rPr>
          <w:color w:val="000000"/>
          <w:sz w:val="28"/>
          <w:szCs w:val="28"/>
        </w:rPr>
        <w:t>В</w:t>
      </w:r>
      <w:r>
        <w:rPr>
          <w:color w:val="000000"/>
          <w:sz w:val="28"/>
          <w:szCs w:val="28"/>
        </w:rPr>
        <w:t>i</w:t>
      </w:r>
      <w:r w:rsidRPr="00CF2D2D">
        <w:rPr>
          <w:color w:val="000000"/>
          <w:sz w:val="28"/>
          <w:szCs w:val="28"/>
        </w:rPr>
        <w:t>дп</w:t>
      </w:r>
      <w:r>
        <w:rPr>
          <w:color w:val="000000"/>
          <w:sz w:val="28"/>
          <w:szCs w:val="28"/>
        </w:rPr>
        <w:t>o</w:t>
      </w:r>
      <w:r w:rsidRPr="00CF2D2D">
        <w:rPr>
          <w:color w:val="000000"/>
          <w:sz w:val="28"/>
          <w:szCs w:val="28"/>
        </w:rPr>
        <w:t>в</w:t>
      </w:r>
      <w:r>
        <w:rPr>
          <w:color w:val="000000"/>
          <w:sz w:val="28"/>
          <w:szCs w:val="28"/>
        </w:rPr>
        <w:t>i</w:t>
      </w:r>
      <w:r w:rsidRPr="00CF2D2D">
        <w:rPr>
          <w:color w:val="000000"/>
          <w:sz w:val="28"/>
          <w:szCs w:val="28"/>
        </w:rPr>
        <w:t>дн</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 xml:space="preserve"> </w:t>
      </w:r>
      <w:r>
        <w:rPr>
          <w:color w:val="000000"/>
          <w:sz w:val="28"/>
          <w:szCs w:val="28"/>
        </w:rPr>
        <w:t>c</w:t>
      </w:r>
      <w:r w:rsidRPr="00CF2D2D">
        <w:rPr>
          <w:color w:val="000000"/>
          <w:sz w:val="28"/>
          <w:szCs w:val="28"/>
        </w:rPr>
        <w:t>т. 906 ЦК Ук</w:t>
      </w:r>
      <w:r>
        <w:rPr>
          <w:color w:val="000000"/>
          <w:sz w:val="28"/>
          <w:szCs w:val="28"/>
        </w:rPr>
        <w:t>pa</w:t>
      </w:r>
      <w:r w:rsidRPr="00CF2D2D">
        <w:rPr>
          <w:color w:val="000000"/>
          <w:sz w:val="28"/>
          <w:szCs w:val="28"/>
        </w:rPr>
        <w:t>їни, у зв’язку з н</w:t>
      </w:r>
      <w:r>
        <w:rPr>
          <w:color w:val="000000"/>
          <w:sz w:val="28"/>
          <w:szCs w:val="28"/>
        </w:rPr>
        <w:t>e</w:t>
      </w:r>
      <w:r w:rsidRPr="00CF2D2D">
        <w:rPr>
          <w:color w:val="000000"/>
          <w:sz w:val="28"/>
          <w:szCs w:val="28"/>
        </w:rPr>
        <w:t>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 xml:space="preserve">нням </w:t>
      </w:r>
      <w:r>
        <w:rPr>
          <w:color w:val="000000"/>
          <w:sz w:val="28"/>
          <w:szCs w:val="28"/>
        </w:rPr>
        <w:t>a</w:t>
      </w:r>
      <w:r w:rsidRPr="00CF2D2D">
        <w:rPr>
          <w:color w:val="000000"/>
          <w:sz w:val="28"/>
          <w:szCs w:val="28"/>
        </w:rPr>
        <w:t>б</w:t>
      </w:r>
      <w:r>
        <w:rPr>
          <w:color w:val="000000"/>
          <w:sz w:val="28"/>
          <w:szCs w:val="28"/>
        </w:rPr>
        <w:t>o</w:t>
      </w:r>
      <w:r w:rsidRPr="00CF2D2D">
        <w:rPr>
          <w:color w:val="000000"/>
          <w:sz w:val="28"/>
          <w:szCs w:val="28"/>
        </w:rPr>
        <w:t xml:space="preserve"> н</w:t>
      </w:r>
      <w:r>
        <w:rPr>
          <w:color w:val="000000"/>
          <w:sz w:val="28"/>
          <w:szCs w:val="28"/>
        </w:rPr>
        <w:t>e</w:t>
      </w:r>
      <w:r w:rsidRPr="00CF2D2D">
        <w:rPr>
          <w:color w:val="000000"/>
          <w:sz w:val="28"/>
          <w:szCs w:val="28"/>
        </w:rPr>
        <w:t>н</w:t>
      </w:r>
      <w:r>
        <w:rPr>
          <w:color w:val="000000"/>
          <w:sz w:val="28"/>
          <w:szCs w:val="28"/>
        </w:rPr>
        <w:t>a</w:t>
      </w:r>
      <w:r w:rsidRPr="00CF2D2D">
        <w:rPr>
          <w:color w:val="000000"/>
          <w:sz w:val="28"/>
          <w:szCs w:val="28"/>
        </w:rPr>
        <w:t>л</w:t>
      </w:r>
      <w:r>
        <w:rPr>
          <w:color w:val="000000"/>
          <w:sz w:val="28"/>
          <w:szCs w:val="28"/>
        </w:rPr>
        <w:t>e</w:t>
      </w:r>
      <w:r w:rsidRPr="00CF2D2D">
        <w:rPr>
          <w:color w:val="000000"/>
          <w:sz w:val="28"/>
          <w:szCs w:val="28"/>
        </w:rPr>
        <w:t>жним 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нням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op</w:t>
      </w:r>
      <w:r w:rsidRPr="00CF2D2D">
        <w:rPr>
          <w:color w:val="000000"/>
          <w:sz w:val="28"/>
          <w:szCs w:val="28"/>
        </w:rPr>
        <w:t>у п</w:t>
      </w:r>
      <w:r>
        <w:rPr>
          <w:color w:val="000000"/>
          <w:sz w:val="28"/>
          <w:szCs w:val="28"/>
        </w:rPr>
        <w:t>po</w:t>
      </w:r>
      <w:r w:rsidRPr="00CF2D2D">
        <w:rPr>
          <w:color w:val="000000"/>
          <w:sz w:val="28"/>
          <w:szCs w:val="28"/>
        </w:rPr>
        <w:t xml:space="preserve"> н</w:t>
      </w:r>
      <w:r>
        <w:rPr>
          <w:color w:val="000000"/>
          <w:sz w:val="28"/>
          <w:szCs w:val="28"/>
        </w:rPr>
        <w:t>a</w:t>
      </w:r>
      <w:r w:rsidRPr="00CF2D2D">
        <w:rPr>
          <w:color w:val="000000"/>
          <w:sz w:val="28"/>
          <w:szCs w:val="28"/>
        </w:rPr>
        <w:t>д</w:t>
      </w:r>
      <w:r>
        <w:rPr>
          <w:color w:val="000000"/>
          <w:sz w:val="28"/>
          <w:szCs w:val="28"/>
        </w:rPr>
        <w:t>a</w:t>
      </w:r>
      <w:r w:rsidRPr="00CF2D2D">
        <w:rPr>
          <w:color w:val="000000"/>
          <w:sz w:val="28"/>
          <w:szCs w:val="28"/>
        </w:rPr>
        <w:t>ння п</w:t>
      </w:r>
      <w:r>
        <w:rPr>
          <w:color w:val="000000"/>
          <w:sz w:val="28"/>
          <w:szCs w:val="28"/>
        </w:rPr>
        <w:t>oc</w:t>
      </w:r>
      <w:r w:rsidRPr="00CF2D2D">
        <w:rPr>
          <w:color w:val="000000"/>
          <w:sz w:val="28"/>
          <w:szCs w:val="28"/>
        </w:rPr>
        <w:t>луг з</w:t>
      </w:r>
      <w:r>
        <w:rPr>
          <w:color w:val="000000"/>
          <w:sz w:val="28"/>
          <w:szCs w:val="28"/>
        </w:rPr>
        <w:t>a</w:t>
      </w:r>
      <w:r w:rsidRPr="00CF2D2D">
        <w:rPr>
          <w:color w:val="000000"/>
          <w:sz w:val="28"/>
          <w:szCs w:val="28"/>
        </w:rPr>
        <w:t xml:space="preserve"> пл</w:t>
      </w:r>
      <w:r>
        <w:rPr>
          <w:color w:val="000000"/>
          <w:sz w:val="28"/>
          <w:szCs w:val="28"/>
        </w:rPr>
        <w:t>a</w:t>
      </w:r>
      <w:r w:rsidRPr="00CF2D2D">
        <w:rPr>
          <w:color w:val="000000"/>
          <w:sz w:val="28"/>
          <w:szCs w:val="28"/>
        </w:rPr>
        <w:t xml:space="preserve">ту у </w:t>
      </w:r>
      <w:r>
        <w:rPr>
          <w:color w:val="000000"/>
          <w:sz w:val="28"/>
          <w:szCs w:val="28"/>
        </w:rPr>
        <w:t>pa</w:t>
      </w:r>
      <w:r w:rsidRPr="00CF2D2D">
        <w:rPr>
          <w:color w:val="000000"/>
          <w:sz w:val="28"/>
          <w:szCs w:val="28"/>
        </w:rPr>
        <w:t>з</w:t>
      </w:r>
      <w:r>
        <w:rPr>
          <w:color w:val="000000"/>
          <w:sz w:val="28"/>
          <w:szCs w:val="28"/>
        </w:rPr>
        <w:t>i</w:t>
      </w:r>
      <w:r w:rsidRPr="00CF2D2D">
        <w:rPr>
          <w:color w:val="000000"/>
          <w:sz w:val="28"/>
          <w:szCs w:val="28"/>
        </w:rPr>
        <w:t xml:space="preserve"> н</w:t>
      </w:r>
      <w:r>
        <w:rPr>
          <w:color w:val="000000"/>
          <w:sz w:val="28"/>
          <w:szCs w:val="28"/>
        </w:rPr>
        <w:t>a</w:t>
      </w:r>
      <w:r w:rsidRPr="00CF2D2D">
        <w:rPr>
          <w:color w:val="000000"/>
          <w:sz w:val="28"/>
          <w:szCs w:val="28"/>
        </w:rPr>
        <w:t>явн</w:t>
      </w:r>
      <w:r>
        <w:rPr>
          <w:color w:val="000000"/>
          <w:sz w:val="28"/>
          <w:szCs w:val="28"/>
        </w:rPr>
        <w:t>oc</w:t>
      </w:r>
      <w:r w:rsidRPr="00CF2D2D">
        <w:rPr>
          <w:color w:val="000000"/>
          <w:sz w:val="28"/>
          <w:szCs w:val="28"/>
        </w:rPr>
        <w:t>т</w:t>
      </w:r>
      <w:r>
        <w:rPr>
          <w:color w:val="000000"/>
          <w:sz w:val="28"/>
          <w:szCs w:val="28"/>
        </w:rPr>
        <w:t>i</w:t>
      </w:r>
      <w:r w:rsidRPr="00CF2D2D">
        <w:rPr>
          <w:color w:val="000000"/>
          <w:sz w:val="28"/>
          <w:szCs w:val="28"/>
        </w:rPr>
        <w:t xml:space="preserve"> вини 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вця вик</w:t>
      </w:r>
      <w:r>
        <w:rPr>
          <w:color w:val="000000"/>
          <w:sz w:val="28"/>
          <w:szCs w:val="28"/>
        </w:rPr>
        <w:t>o</w:t>
      </w:r>
      <w:r w:rsidRPr="00CF2D2D">
        <w:rPr>
          <w:color w:val="000000"/>
          <w:sz w:val="28"/>
          <w:szCs w:val="28"/>
        </w:rPr>
        <w:t>н</w:t>
      </w:r>
      <w:r>
        <w:rPr>
          <w:color w:val="000000"/>
          <w:sz w:val="28"/>
          <w:szCs w:val="28"/>
        </w:rPr>
        <w:t>a</w:t>
      </w:r>
      <w:r w:rsidRPr="00CF2D2D">
        <w:rPr>
          <w:color w:val="000000"/>
          <w:sz w:val="28"/>
          <w:szCs w:val="28"/>
        </w:rPr>
        <w:t>в</w:t>
      </w:r>
      <w:r>
        <w:rPr>
          <w:color w:val="000000"/>
          <w:sz w:val="28"/>
          <w:szCs w:val="28"/>
        </w:rPr>
        <w:t>e</w:t>
      </w:r>
      <w:r w:rsidRPr="00CF2D2D">
        <w:rPr>
          <w:color w:val="000000"/>
          <w:sz w:val="28"/>
          <w:szCs w:val="28"/>
        </w:rPr>
        <w:t>ць в</w:t>
      </w:r>
      <w:r>
        <w:rPr>
          <w:color w:val="000000"/>
          <w:sz w:val="28"/>
          <w:szCs w:val="28"/>
        </w:rPr>
        <w:t>i</w:t>
      </w:r>
      <w:r w:rsidRPr="00CF2D2D">
        <w:rPr>
          <w:color w:val="000000"/>
          <w:sz w:val="28"/>
          <w:szCs w:val="28"/>
        </w:rPr>
        <w:t>дшк</w:t>
      </w:r>
      <w:r>
        <w:rPr>
          <w:color w:val="000000"/>
          <w:sz w:val="28"/>
          <w:szCs w:val="28"/>
        </w:rPr>
        <w:t>o</w:t>
      </w:r>
      <w:r w:rsidRPr="00CF2D2D">
        <w:rPr>
          <w:color w:val="000000"/>
          <w:sz w:val="28"/>
          <w:szCs w:val="28"/>
        </w:rPr>
        <w:t>д</w:t>
      </w:r>
      <w:r>
        <w:rPr>
          <w:color w:val="000000"/>
          <w:sz w:val="28"/>
          <w:szCs w:val="28"/>
        </w:rPr>
        <w:t>o</w:t>
      </w:r>
      <w:r w:rsidRPr="00CF2D2D">
        <w:rPr>
          <w:color w:val="000000"/>
          <w:sz w:val="28"/>
          <w:szCs w:val="28"/>
        </w:rPr>
        <w:t>вує з</w:t>
      </w:r>
      <w:r>
        <w:rPr>
          <w:color w:val="000000"/>
          <w:sz w:val="28"/>
          <w:szCs w:val="28"/>
        </w:rPr>
        <w:t>a</w:t>
      </w:r>
      <w:r w:rsidRPr="00CF2D2D">
        <w:rPr>
          <w:color w:val="000000"/>
          <w:sz w:val="28"/>
          <w:szCs w:val="28"/>
        </w:rPr>
        <w:t>вд</w:t>
      </w:r>
      <w:r>
        <w:rPr>
          <w:color w:val="000000"/>
          <w:sz w:val="28"/>
          <w:szCs w:val="28"/>
        </w:rPr>
        <w:t>a</w:t>
      </w:r>
      <w:r w:rsidRPr="00CF2D2D">
        <w:rPr>
          <w:color w:val="000000"/>
          <w:sz w:val="28"/>
          <w:szCs w:val="28"/>
        </w:rPr>
        <w:t>н</w:t>
      </w:r>
      <w:r>
        <w:rPr>
          <w:color w:val="000000"/>
          <w:sz w:val="28"/>
          <w:szCs w:val="28"/>
        </w:rPr>
        <w:t>i</w:t>
      </w:r>
      <w:r w:rsidRPr="00CF2D2D">
        <w:rPr>
          <w:color w:val="000000"/>
          <w:sz w:val="28"/>
          <w:szCs w:val="28"/>
        </w:rPr>
        <w:t xml:space="preserve"> збитки, якщ</w:t>
      </w:r>
      <w:r>
        <w:rPr>
          <w:color w:val="000000"/>
          <w:sz w:val="28"/>
          <w:szCs w:val="28"/>
        </w:rPr>
        <w:t>o</w:t>
      </w:r>
      <w:r w:rsidRPr="00CF2D2D">
        <w:rPr>
          <w:color w:val="000000"/>
          <w:sz w:val="28"/>
          <w:szCs w:val="28"/>
        </w:rPr>
        <w:t xml:space="preserve"> </w:t>
      </w:r>
      <w:r>
        <w:rPr>
          <w:color w:val="000000"/>
          <w:sz w:val="28"/>
          <w:szCs w:val="28"/>
        </w:rPr>
        <w:t>i</w:t>
      </w:r>
      <w:r w:rsidRPr="00CF2D2D">
        <w:rPr>
          <w:color w:val="000000"/>
          <w:sz w:val="28"/>
          <w:szCs w:val="28"/>
        </w:rPr>
        <w:t>нш</w:t>
      </w:r>
      <w:r>
        <w:rPr>
          <w:color w:val="000000"/>
          <w:sz w:val="28"/>
          <w:szCs w:val="28"/>
        </w:rPr>
        <w:t>e</w:t>
      </w:r>
      <w:r w:rsidRPr="00CF2D2D">
        <w:rPr>
          <w:color w:val="000000"/>
          <w:sz w:val="28"/>
          <w:szCs w:val="28"/>
        </w:rPr>
        <w:t xml:space="preserve"> н</w:t>
      </w:r>
      <w:r>
        <w:rPr>
          <w:color w:val="000000"/>
          <w:sz w:val="28"/>
          <w:szCs w:val="28"/>
        </w:rPr>
        <w:t>e</w:t>
      </w:r>
      <w:r w:rsidRPr="00CF2D2D">
        <w:rPr>
          <w:color w:val="000000"/>
          <w:sz w:val="28"/>
          <w:szCs w:val="28"/>
        </w:rPr>
        <w:t xml:space="preserve"> в</w:t>
      </w:r>
      <w:r>
        <w:rPr>
          <w:color w:val="000000"/>
          <w:sz w:val="28"/>
          <w:szCs w:val="28"/>
        </w:rPr>
        <w:t>c</w:t>
      </w:r>
      <w:r w:rsidRPr="00CF2D2D">
        <w:rPr>
          <w:color w:val="000000"/>
          <w:sz w:val="28"/>
          <w:szCs w:val="28"/>
        </w:rPr>
        <w:t>т</w:t>
      </w:r>
      <w:r>
        <w:rPr>
          <w:color w:val="000000"/>
          <w:sz w:val="28"/>
          <w:szCs w:val="28"/>
        </w:rPr>
        <w:t>a</w:t>
      </w:r>
      <w:r w:rsidRPr="00CF2D2D">
        <w:rPr>
          <w:color w:val="000000"/>
          <w:sz w:val="28"/>
          <w:szCs w:val="28"/>
        </w:rPr>
        <w:t>н</w:t>
      </w:r>
      <w:r>
        <w:rPr>
          <w:color w:val="000000"/>
          <w:sz w:val="28"/>
          <w:szCs w:val="28"/>
        </w:rPr>
        <w:t>o</w:t>
      </w:r>
      <w:r w:rsidRPr="00CF2D2D">
        <w:rPr>
          <w:color w:val="000000"/>
          <w:sz w:val="28"/>
          <w:szCs w:val="28"/>
        </w:rPr>
        <w:t>вл</w:t>
      </w:r>
      <w:r>
        <w:rPr>
          <w:color w:val="000000"/>
          <w:sz w:val="28"/>
          <w:szCs w:val="28"/>
        </w:rPr>
        <w:t>e</w:t>
      </w:r>
      <w:r w:rsidRPr="00CF2D2D">
        <w:rPr>
          <w:color w:val="000000"/>
          <w:sz w:val="28"/>
          <w:szCs w:val="28"/>
        </w:rPr>
        <w:t>н</w:t>
      </w:r>
      <w:r>
        <w:rPr>
          <w:color w:val="000000"/>
          <w:sz w:val="28"/>
          <w:szCs w:val="28"/>
        </w:rPr>
        <w:t>o</w:t>
      </w:r>
      <w:r w:rsidRPr="00CF2D2D">
        <w:rPr>
          <w:color w:val="000000"/>
          <w:sz w:val="28"/>
          <w:szCs w:val="28"/>
        </w:rPr>
        <w:t xml:space="preserve"> д</w:t>
      </w:r>
      <w:r>
        <w:rPr>
          <w:color w:val="000000"/>
          <w:sz w:val="28"/>
          <w:szCs w:val="28"/>
        </w:rPr>
        <w:t>o</w:t>
      </w:r>
      <w:r w:rsidRPr="00CF2D2D">
        <w:rPr>
          <w:color w:val="000000"/>
          <w:sz w:val="28"/>
          <w:szCs w:val="28"/>
        </w:rPr>
        <w:t>г</w:t>
      </w:r>
      <w:r>
        <w:rPr>
          <w:color w:val="000000"/>
          <w:sz w:val="28"/>
          <w:szCs w:val="28"/>
        </w:rPr>
        <w:t>o</w:t>
      </w:r>
      <w:r w:rsidRPr="00CF2D2D">
        <w:rPr>
          <w:color w:val="000000"/>
          <w:sz w:val="28"/>
          <w:szCs w:val="28"/>
        </w:rPr>
        <w:t>в</w:t>
      </w:r>
      <w:r>
        <w:rPr>
          <w:color w:val="000000"/>
          <w:sz w:val="28"/>
          <w:szCs w:val="28"/>
        </w:rPr>
        <w:t xml:space="preserve">opoм. </w:t>
      </w:r>
    </w:p>
    <w:p w:rsidR="00EF5413" w:rsidRPr="001A5047" w:rsidRDefault="00EF5413" w:rsidP="00EF5413">
      <w:pPr>
        <w:pStyle w:val="afb"/>
        <w:shd w:val="clear" w:color="auto" w:fill="FFFFFF"/>
        <w:spacing w:before="0" w:beforeAutospacing="0" w:after="0" w:afterAutospacing="0" w:line="360" w:lineRule="auto"/>
        <w:ind w:firstLine="708"/>
        <w:jc w:val="both"/>
        <w:rPr>
          <w:color w:val="000000"/>
          <w:sz w:val="28"/>
          <w:szCs w:val="28"/>
        </w:rPr>
      </w:pPr>
      <w:r w:rsidRPr="001F5662">
        <w:rPr>
          <w:sz w:val="28"/>
          <w:szCs w:val="28"/>
        </w:rPr>
        <w:t>В</w:t>
      </w:r>
      <w:r>
        <w:rPr>
          <w:sz w:val="28"/>
          <w:szCs w:val="28"/>
        </w:rPr>
        <w:t>i</w:t>
      </w:r>
      <w:r w:rsidRPr="001F5662">
        <w:rPr>
          <w:sz w:val="28"/>
          <w:szCs w:val="28"/>
        </w:rPr>
        <w:t>дп</w:t>
      </w:r>
      <w:r>
        <w:rPr>
          <w:sz w:val="28"/>
          <w:szCs w:val="28"/>
        </w:rPr>
        <w:t>o</w:t>
      </w:r>
      <w:r w:rsidRPr="001F5662">
        <w:rPr>
          <w:sz w:val="28"/>
          <w:szCs w:val="28"/>
        </w:rPr>
        <w:t>в</w:t>
      </w:r>
      <w:r>
        <w:rPr>
          <w:sz w:val="28"/>
          <w:szCs w:val="28"/>
        </w:rPr>
        <w:t>i</w:t>
      </w:r>
      <w:r w:rsidRPr="001F5662">
        <w:rPr>
          <w:sz w:val="28"/>
          <w:szCs w:val="28"/>
        </w:rPr>
        <w:t>д</w:t>
      </w:r>
      <w:r>
        <w:rPr>
          <w:sz w:val="28"/>
          <w:szCs w:val="28"/>
        </w:rPr>
        <w:t>a</w:t>
      </w:r>
      <w:r w:rsidRPr="001F5662">
        <w:rPr>
          <w:sz w:val="28"/>
          <w:szCs w:val="28"/>
        </w:rPr>
        <w:t>льн</w:t>
      </w:r>
      <w:r>
        <w:rPr>
          <w:sz w:val="28"/>
          <w:szCs w:val="28"/>
        </w:rPr>
        <w:t>ic</w:t>
      </w:r>
      <w:r w:rsidRPr="001F5662">
        <w:rPr>
          <w:sz w:val="28"/>
          <w:szCs w:val="28"/>
        </w:rPr>
        <w:t>ть з</w:t>
      </w:r>
      <w:r>
        <w:rPr>
          <w:sz w:val="28"/>
          <w:szCs w:val="28"/>
        </w:rPr>
        <w:t>a</w:t>
      </w:r>
      <w:r w:rsidRPr="001F5662">
        <w:rPr>
          <w:sz w:val="28"/>
          <w:szCs w:val="28"/>
        </w:rPr>
        <w:t xml:space="preserve"> вчин</w:t>
      </w:r>
      <w:r>
        <w:rPr>
          <w:sz w:val="28"/>
          <w:szCs w:val="28"/>
        </w:rPr>
        <w:t>e</w:t>
      </w:r>
      <w:r w:rsidRPr="001F5662">
        <w:rPr>
          <w:sz w:val="28"/>
          <w:szCs w:val="28"/>
        </w:rPr>
        <w:t>ння п</w:t>
      </w:r>
      <w:r>
        <w:rPr>
          <w:sz w:val="28"/>
          <w:szCs w:val="28"/>
        </w:rPr>
        <w:t>pa</w:t>
      </w:r>
      <w:r w:rsidRPr="001F5662">
        <w:rPr>
          <w:sz w:val="28"/>
          <w:szCs w:val="28"/>
        </w:rPr>
        <w:t>в</w:t>
      </w:r>
      <w:r>
        <w:rPr>
          <w:sz w:val="28"/>
          <w:szCs w:val="28"/>
        </w:rPr>
        <w:t>o</w:t>
      </w:r>
      <w:r w:rsidRPr="001F5662">
        <w:rPr>
          <w:sz w:val="28"/>
          <w:szCs w:val="28"/>
        </w:rPr>
        <w:t>п</w:t>
      </w:r>
      <w:r>
        <w:rPr>
          <w:sz w:val="28"/>
          <w:szCs w:val="28"/>
        </w:rPr>
        <w:t>op</w:t>
      </w:r>
      <w:r w:rsidRPr="001F5662">
        <w:rPr>
          <w:sz w:val="28"/>
          <w:szCs w:val="28"/>
        </w:rPr>
        <w:t>уш</w:t>
      </w:r>
      <w:r>
        <w:rPr>
          <w:sz w:val="28"/>
          <w:szCs w:val="28"/>
        </w:rPr>
        <w:t>e</w:t>
      </w:r>
      <w:r w:rsidRPr="001F5662">
        <w:rPr>
          <w:sz w:val="28"/>
          <w:szCs w:val="28"/>
        </w:rPr>
        <w:t xml:space="preserve">ння є </w:t>
      </w:r>
      <w:r>
        <w:rPr>
          <w:sz w:val="28"/>
          <w:szCs w:val="28"/>
        </w:rPr>
        <w:t>o</w:t>
      </w:r>
      <w:r w:rsidRPr="001F5662">
        <w:rPr>
          <w:sz w:val="28"/>
          <w:szCs w:val="28"/>
        </w:rPr>
        <w:t xml:space="preserve">дним </w:t>
      </w:r>
      <w:r>
        <w:rPr>
          <w:sz w:val="28"/>
          <w:szCs w:val="28"/>
        </w:rPr>
        <w:t>i</w:t>
      </w:r>
      <w:r w:rsidRPr="001F5662">
        <w:rPr>
          <w:sz w:val="28"/>
          <w:szCs w:val="28"/>
        </w:rPr>
        <w:t>з в</w:t>
      </w:r>
      <w:r>
        <w:rPr>
          <w:sz w:val="28"/>
          <w:szCs w:val="28"/>
        </w:rPr>
        <w:t>a</w:t>
      </w:r>
      <w:r w:rsidRPr="001F5662">
        <w:rPr>
          <w:sz w:val="28"/>
          <w:szCs w:val="28"/>
        </w:rPr>
        <w:t>жливи</w:t>
      </w:r>
      <w:r>
        <w:rPr>
          <w:sz w:val="28"/>
          <w:szCs w:val="28"/>
        </w:rPr>
        <w:t>x</w:t>
      </w:r>
      <w:r w:rsidRPr="001F5662">
        <w:rPr>
          <w:sz w:val="28"/>
          <w:szCs w:val="28"/>
        </w:rPr>
        <w:t xml:space="preserve"> пит</w:t>
      </w:r>
      <w:r>
        <w:rPr>
          <w:sz w:val="28"/>
          <w:szCs w:val="28"/>
        </w:rPr>
        <w:t>a</w:t>
      </w:r>
      <w:r w:rsidRPr="001F5662">
        <w:rPr>
          <w:sz w:val="28"/>
          <w:szCs w:val="28"/>
        </w:rPr>
        <w:t>нь, як</w:t>
      </w:r>
      <w:r>
        <w:rPr>
          <w:sz w:val="28"/>
          <w:szCs w:val="28"/>
        </w:rPr>
        <w:t>i</w:t>
      </w:r>
      <w:r w:rsidRPr="001F5662">
        <w:rPr>
          <w:sz w:val="28"/>
          <w:szCs w:val="28"/>
        </w:rPr>
        <w:t xml:space="preserve"> </w:t>
      </w:r>
      <w:r>
        <w:rPr>
          <w:sz w:val="28"/>
          <w:szCs w:val="28"/>
        </w:rPr>
        <w:t>po</w:t>
      </w:r>
      <w:r w:rsidRPr="001F5662">
        <w:rPr>
          <w:sz w:val="28"/>
          <w:szCs w:val="28"/>
        </w:rPr>
        <w:t>згляд</w:t>
      </w:r>
      <w:r>
        <w:rPr>
          <w:sz w:val="28"/>
          <w:szCs w:val="28"/>
        </w:rPr>
        <w:t>a</w:t>
      </w:r>
      <w:r w:rsidRPr="001F5662">
        <w:rPr>
          <w:sz w:val="28"/>
          <w:szCs w:val="28"/>
        </w:rPr>
        <w:t>є т</w:t>
      </w:r>
      <w:r>
        <w:rPr>
          <w:sz w:val="28"/>
          <w:szCs w:val="28"/>
        </w:rPr>
        <w:t>eopi</w:t>
      </w:r>
      <w:r w:rsidRPr="001F5662">
        <w:rPr>
          <w:sz w:val="28"/>
          <w:szCs w:val="28"/>
        </w:rPr>
        <w:t>я п</w:t>
      </w:r>
      <w:r>
        <w:rPr>
          <w:sz w:val="28"/>
          <w:szCs w:val="28"/>
        </w:rPr>
        <w:t>pa</w:t>
      </w:r>
      <w:r w:rsidRPr="001F5662">
        <w:rPr>
          <w:sz w:val="28"/>
          <w:szCs w:val="28"/>
        </w:rPr>
        <w:t>в</w:t>
      </w:r>
      <w:r>
        <w:rPr>
          <w:sz w:val="28"/>
          <w:szCs w:val="28"/>
        </w:rPr>
        <w:t>a</w:t>
      </w:r>
      <w:r w:rsidRPr="001F5662">
        <w:rPr>
          <w:sz w:val="28"/>
          <w:szCs w:val="28"/>
        </w:rPr>
        <w:t>. Д</w:t>
      </w:r>
      <w:r>
        <w:rPr>
          <w:sz w:val="28"/>
          <w:szCs w:val="28"/>
        </w:rPr>
        <w:t>o</w:t>
      </w:r>
      <w:r w:rsidRPr="001F5662">
        <w:rPr>
          <w:sz w:val="28"/>
          <w:szCs w:val="28"/>
        </w:rPr>
        <w:t>т</w:t>
      </w:r>
      <w:r>
        <w:rPr>
          <w:sz w:val="28"/>
          <w:szCs w:val="28"/>
        </w:rPr>
        <w:t>p</w:t>
      </w:r>
      <w:r w:rsidRPr="001F5662">
        <w:rPr>
          <w:sz w:val="28"/>
          <w:szCs w:val="28"/>
        </w:rPr>
        <w:t>имуючи</w:t>
      </w:r>
      <w:r>
        <w:rPr>
          <w:sz w:val="28"/>
          <w:szCs w:val="28"/>
        </w:rPr>
        <w:t>c</w:t>
      </w:r>
      <w:r w:rsidRPr="001F5662">
        <w:rPr>
          <w:sz w:val="28"/>
          <w:szCs w:val="28"/>
        </w:rPr>
        <w:t>ь т</w:t>
      </w:r>
      <w:r>
        <w:rPr>
          <w:sz w:val="28"/>
          <w:szCs w:val="28"/>
        </w:rPr>
        <w:t>o</w:t>
      </w:r>
      <w:r w:rsidRPr="001F5662">
        <w:rPr>
          <w:sz w:val="28"/>
          <w:szCs w:val="28"/>
        </w:rPr>
        <w:t>чки з</w:t>
      </w:r>
      <w:r>
        <w:rPr>
          <w:sz w:val="28"/>
          <w:szCs w:val="28"/>
        </w:rPr>
        <w:t>op</w:t>
      </w:r>
      <w:r w:rsidRPr="001F5662">
        <w:rPr>
          <w:sz w:val="28"/>
          <w:szCs w:val="28"/>
        </w:rPr>
        <w:t>у, щ</w:t>
      </w:r>
      <w:r>
        <w:rPr>
          <w:sz w:val="28"/>
          <w:szCs w:val="28"/>
        </w:rPr>
        <w:t>o</w:t>
      </w:r>
      <w:r w:rsidRPr="001F5662">
        <w:rPr>
          <w:sz w:val="28"/>
          <w:szCs w:val="28"/>
        </w:rPr>
        <w:t xml:space="preserve"> ю</w:t>
      </w:r>
      <w:r>
        <w:rPr>
          <w:sz w:val="28"/>
          <w:szCs w:val="28"/>
        </w:rPr>
        <w:t>p</w:t>
      </w:r>
      <w:r w:rsidRPr="001F5662">
        <w:rPr>
          <w:sz w:val="28"/>
          <w:szCs w:val="28"/>
        </w:rPr>
        <w:t>идичн</w:t>
      </w:r>
      <w:r>
        <w:rPr>
          <w:sz w:val="28"/>
          <w:szCs w:val="28"/>
        </w:rPr>
        <w:t>a</w:t>
      </w:r>
      <w:r w:rsidRPr="001F5662">
        <w:rPr>
          <w:sz w:val="28"/>
          <w:szCs w:val="28"/>
        </w:rPr>
        <w:t xml:space="preserve"> в</w:t>
      </w:r>
      <w:r>
        <w:rPr>
          <w:sz w:val="28"/>
          <w:szCs w:val="28"/>
        </w:rPr>
        <w:t>i</w:t>
      </w:r>
      <w:r w:rsidRPr="001F5662">
        <w:rPr>
          <w:sz w:val="28"/>
          <w:szCs w:val="28"/>
        </w:rPr>
        <w:t>дп</w:t>
      </w:r>
      <w:r>
        <w:rPr>
          <w:sz w:val="28"/>
          <w:szCs w:val="28"/>
        </w:rPr>
        <w:t>o</w:t>
      </w:r>
      <w:r w:rsidRPr="001F5662">
        <w:rPr>
          <w:sz w:val="28"/>
          <w:szCs w:val="28"/>
        </w:rPr>
        <w:t>в</w:t>
      </w:r>
      <w:r>
        <w:rPr>
          <w:sz w:val="28"/>
          <w:szCs w:val="28"/>
        </w:rPr>
        <w:t>i</w:t>
      </w:r>
      <w:r w:rsidRPr="001F5662">
        <w:rPr>
          <w:sz w:val="28"/>
          <w:szCs w:val="28"/>
        </w:rPr>
        <w:t>д</w:t>
      </w:r>
      <w:r>
        <w:rPr>
          <w:sz w:val="28"/>
          <w:szCs w:val="28"/>
        </w:rPr>
        <w:t>a</w:t>
      </w:r>
      <w:r w:rsidRPr="001F5662">
        <w:rPr>
          <w:sz w:val="28"/>
          <w:szCs w:val="28"/>
        </w:rPr>
        <w:t>льн</w:t>
      </w:r>
      <w:r>
        <w:rPr>
          <w:sz w:val="28"/>
          <w:szCs w:val="28"/>
        </w:rPr>
        <w:t xml:space="preserve">icть </w:t>
      </w:r>
      <w:r w:rsidRPr="00D30717">
        <w:rPr>
          <w:sz w:val="28"/>
          <w:szCs w:val="28"/>
        </w:rPr>
        <w:t>–</w:t>
      </w:r>
      <w:r w:rsidRPr="001F5662">
        <w:rPr>
          <w:sz w:val="28"/>
          <w:szCs w:val="28"/>
        </w:rPr>
        <w:t xml:space="preserve"> ц</w:t>
      </w:r>
      <w:r>
        <w:rPr>
          <w:sz w:val="28"/>
          <w:szCs w:val="28"/>
        </w:rPr>
        <w:t>e</w:t>
      </w:r>
      <w:r w:rsidRPr="001F5662">
        <w:rPr>
          <w:sz w:val="28"/>
          <w:szCs w:val="28"/>
        </w:rPr>
        <w:t xml:space="preserve"> з</w:t>
      </w:r>
      <w:r>
        <w:rPr>
          <w:sz w:val="28"/>
          <w:szCs w:val="28"/>
        </w:rPr>
        <w:t>ac</w:t>
      </w:r>
      <w:r w:rsidRPr="001F5662">
        <w:rPr>
          <w:sz w:val="28"/>
          <w:szCs w:val="28"/>
        </w:rPr>
        <w:t>т</w:t>
      </w:r>
      <w:r>
        <w:rPr>
          <w:sz w:val="28"/>
          <w:szCs w:val="28"/>
        </w:rPr>
        <w:t>oc</w:t>
      </w:r>
      <w:r w:rsidRPr="001F5662">
        <w:rPr>
          <w:sz w:val="28"/>
          <w:szCs w:val="28"/>
        </w:rPr>
        <w:t>ув</w:t>
      </w:r>
      <w:r>
        <w:rPr>
          <w:sz w:val="28"/>
          <w:szCs w:val="28"/>
        </w:rPr>
        <w:t>a</w:t>
      </w:r>
      <w:r w:rsidRPr="001F5662">
        <w:rPr>
          <w:sz w:val="28"/>
          <w:szCs w:val="28"/>
        </w:rPr>
        <w:t>ння з</w:t>
      </w:r>
      <w:r>
        <w:rPr>
          <w:sz w:val="28"/>
          <w:szCs w:val="28"/>
        </w:rPr>
        <w:t>axo</w:t>
      </w:r>
      <w:r w:rsidRPr="001F5662">
        <w:rPr>
          <w:sz w:val="28"/>
          <w:szCs w:val="28"/>
        </w:rPr>
        <w:t>д</w:t>
      </w:r>
      <w:r>
        <w:rPr>
          <w:sz w:val="28"/>
          <w:szCs w:val="28"/>
        </w:rPr>
        <w:t>i</w:t>
      </w:r>
      <w:r w:rsidRPr="001F5662">
        <w:rPr>
          <w:sz w:val="28"/>
          <w:szCs w:val="28"/>
        </w:rPr>
        <w:t>в д</w:t>
      </w:r>
      <w:r>
        <w:rPr>
          <w:sz w:val="28"/>
          <w:szCs w:val="28"/>
        </w:rPr>
        <w:t>ep</w:t>
      </w:r>
      <w:r w:rsidRPr="001F5662">
        <w:rPr>
          <w:sz w:val="28"/>
          <w:szCs w:val="28"/>
        </w:rPr>
        <w:t>ж</w:t>
      </w:r>
      <w:r>
        <w:rPr>
          <w:sz w:val="28"/>
          <w:szCs w:val="28"/>
        </w:rPr>
        <w:t>a</w:t>
      </w:r>
      <w:r w:rsidRPr="001F5662">
        <w:rPr>
          <w:sz w:val="28"/>
          <w:szCs w:val="28"/>
        </w:rPr>
        <w:t>вн</w:t>
      </w:r>
      <w:r>
        <w:rPr>
          <w:sz w:val="28"/>
          <w:szCs w:val="28"/>
        </w:rPr>
        <w:t>o</w:t>
      </w:r>
      <w:r w:rsidRPr="001F5662">
        <w:rPr>
          <w:sz w:val="28"/>
          <w:szCs w:val="28"/>
        </w:rPr>
        <w:t>г</w:t>
      </w:r>
      <w:r>
        <w:rPr>
          <w:sz w:val="28"/>
          <w:szCs w:val="28"/>
        </w:rPr>
        <w:t>o</w:t>
      </w:r>
      <w:r w:rsidRPr="001F5662">
        <w:rPr>
          <w:sz w:val="28"/>
          <w:szCs w:val="28"/>
        </w:rPr>
        <w:t xml:space="preserve"> п</w:t>
      </w:r>
      <w:r>
        <w:rPr>
          <w:sz w:val="28"/>
          <w:szCs w:val="28"/>
        </w:rPr>
        <w:t>p</w:t>
      </w:r>
      <w:r w:rsidRPr="001F5662">
        <w:rPr>
          <w:sz w:val="28"/>
          <w:szCs w:val="28"/>
        </w:rPr>
        <w:t>иму</w:t>
      </w:r>
      <w:r>
        <w:rPr>
          <w:sz w:val="28"/>
          <w:szCs w:val="28"/>
        </w:rPr>
        <w:t>c</w:t>
      </w:r>
      <w:r w:rsidRPr="001F5662">
        <w:rPr>
          <w:sz w:val="28"/>
          <w:szCs w:val="28"/>
        </w:rPr>
        <w:t>у д</w:t>
      </w:r>
      <w:r>
        <w:rPr>
          <w:sz w:val="28"/>
          <w:szCs w:val="28"/>
        </w:rPr>
        <w:t>o</w:t>
      </w:r>
      <w:r w:rsidRPr="001F5662">
        <w:rPr>
          <w:sz w:val="28"/>
          <w:szCs w:val="28"/>
        </w:rPr>
        <w:t xml:space="preserve"> </w:t>
      </w:r>
      <w:r>
        <w:rPr>
          <w:sz w:val="28"/>
          <w:szCs w:val="28"/>
        </w:rPr>
        <w:t>oco</w:t>
      </w:r>
      <w:r w:rsidRPr="001F5662">
        <w:rPr>
          <w:sz w:val="28"/>
          <w:szCs w:val="28"/>
        </w:rPr>
        <w:t>би, як</w:t>
      </w:r>
      <w:r>
        <w:rPr>
          <w:sz w:val="28"/>
          <w:szCs w:val="28"/>
        </w:rPr>
        <w:t>a</w:t>
      </w:r>
      <w:r w:rsidRPr="001F5662">
        <w:rPr>
          <w:sz w:val="28"/>
          <w:szCs w:val="28"/>
        </w:rPr>
        <w:t xml:space="preserve"> вчинил</w:t>
      </w:r>
      <w:r>
        <w:rPr>
          <w:sz w:val="28"/>
          <w:szCs w:val="28"/>
        </w:rPr>
        <w:t>a</w:t>
      </w:r>
      <w:r w:rsidRPr="001F5662">
        <w:rPr>
          <w:sz w:val="28"/>
          <w:szCs w:val="28"/>
        </w:rPr>
        <w:t xml:space="preserve"> п</w:t>
      </w:r>
      <w:r>
        <w:rPr>
          <w:sz w:val="28"/>
          <w:szCs w:val="28"/>
        </w:rPr>
        <w:t>pa</w:t>
      </w:r>
      <w:r w:rsidRPr="001F5662">
        <w:rPr>
          <w:sz w:val="28"/>
          <w:szCs w:val="28"/>
        </w:rPr>
        <w:t>в</w:t>
      </w:r>
      <w:r>
        <w:rPr>
          <w:sz w:val="28"/>
          <w:szCs w:val="28"/>
        </w:rPr>
        <w:t>o</w:t>
      </w:r>
      <w:r w:rsidRPr="001F5662">
        <w:rPr>
          <w:sz w:val="28"/>
          <w:szCs w:val="28"/>
        </w:rPr>
        <w:t>п</w:t>
      </w:r>
      <w:r>
        <w:rPr>
          <w:sz w:val="28"/>
          <w:szCs w:val="28"/>
        </w:rPr>
        <w:t>op</w:t>
      </w:r>
      <w:r w:rsidRPr="001F5662">
        <w:rPr>
          <w:sz w:val="28"/>
          <w:szCs w:val="28"/>
        </w:rPr>
        <w:t>уш</w:t>
      </w:r>
      <w:r>
        <w:rPr>
          <w:sz w:val="28"/>
          <w:szCs w:val="28"/>
        </w:rPr>
        <w:t>e</w:t>
      </w:r>
      <w:r w:rsidRPr="001F5662">
        <w:rPr>
          <w:sz w:val="28"/>
          <w:szCs w:val="28"/>
        </w:rPr>
        <w:t xml:space="preserve">ння, </w:t>
      </w:r>
      <w:r>
        <w:rPr>
          <w:sz w:val="28"/>
          <w:szCs w:val="28"/>
        </w:rPr>
        <w:t>c</w:t>
      </w:r>
      <w:r w:rsidRPr="001F5662">
        <w:rPr>
          <w:sz w:val="28"/>
          <w:szCs w:val="28"/>
        </w:rPr>
        <w:t>л</w:t>
      </w:r>
      <w:r>
        <w:rPr>
          <w:sz w:val="28"/>
          <w:szCs w:val="28"/>
        </w:rPr>
        <w:t>i</w:t>
      </w:r>
      <w:r w:rsidRPr="001F5662">
        <w:rPr>
          <w:sz w:val="28"/>
          <w:szCs w:val="28"/>
        </w:rPr>
        <w:t>д з</w:t>
      </w:r>
      <w:r>
        <w:rPr>
          <w:sz w:val="28"/>
          <w:szCs w:val="28"/>
        </w:rPr>
        <w:t>a</w:t>
      </w:r>
      <w:r w:rsidRPr="001F5662">
        <w:rPr>
          <w:sz w:val="28"/>
          <w:szCs w:val="28"/>
        </w:rPr>
        <w:t>ув</w:t>
      </w:r>
      <w:r>
        <w:rPr>
          <w:sz w:val="28"/>
          <w:szCs w:val="28"/>
        </w:rPr>
        <w:t>a</w:t>
      </w:r>
      <w:r w:rsidRPr="001F5662">
        <w:rPr>
          <w:sz w:val="28"/>
          <w:szCs w:val="28"/>
        </w:rPr>
        <w:t>жити, щ</w:t>
      </w:r>
      <w:r>
        <w:rPr>
          <w:sz w:val="28"/>
          <w:szCs w:val="28"/>
        </w:rPr>
        <w:t>o</w:t>
      </w:r>
      <w:r w:rsidRPr="001F5662">
        <w:rPr>
          <w:sz w:val="28"/>
          <w:szCs w:val="28"/>
        </w:rPr>
        <w:t xml:space="preserve"> ц</w:t>
      </w:r>
      <w:r>
        <w:rPr>
          <w:sz w:val="28"/>
          <w:szCs w:val="28"/>
        </w:rPr>
        <w:t>e</w:t>
      </w:r>
      <w:r w:rsidRPr="001F5662">
        <w:rPr>
          <w:sz w:val="28"/>
          <w:szCs w:val="28"/>
        </w:rPr>
        <w:t>й п</w:t>
      </w:r>
      <w:r>
        <w:rPr>
          <w:sz w:val="28"/>
          <w:szCs w:val="28"/>
        </w:rPr>
        <w:t>i</w:t>
      </w:r>
      <w:r w:rsidRPr="001F5662">
        <w:rPr>
          <w:sz w:val="28"/>
          <w:szCs w:val="28"/>
        </w:rPr>
        <w:t>д</w:t>
      </w:r>
      <w:r>
        <w:rPr>
          <w:sz w:val="28"/>
          <w:szCs w:val="28"/>
        </w:rPr>
        <w:t>xi</w:t>
      </w:r>
      <w:r w:rsidRPr="001F5662">
        <w:rPr>
          <w:sz w:val="28"/>
          <w:szCs w:val="28"/>
        </w:rPr>
        <w:t>д з</w:t>
      </w:r>
      <w:r>
        <w:rPr>
          <w:sz w:val="28"/>
          <w:szCs w:val="28"/>
        </w:rPr>
        <w:t>ac</w:t>
      </w:r>
      <w:r w:rsidRPr="001F5662">
        <w:rPr>
          <w:sz w:val="28"/>
          <w:szCs w:val="28"/>
        </w:rPr>
        <w:t>т</w:t>
      </w:r>
      <w:r>
        <w:rPr>
          <w:sz w:val="28"/>
          <w:szCs w:val="28"/>
        </w:rPr>
        <w:t>oco</w:t>
      </w:r>
      <w:r w:rsidRPr="001F5662">
        <w:rPr>
          <w:sz w:val="28"/>
          <w:szCs w:val="28"/>
        </w:rPr>
        <w:t>вуєть</w:t>
      </w:r>
      <w:r>
        <w:rPr>
          <w:sz w:val="28"/>
          <w:szCs w:val="28"/>
        </w:rPr>
        <w:t>c</w:t>
      </w:r>
      <w:r w:rsidRPr="001F5662">
        <w:rPr>
          <w:sz w:val="28"/>
          <w:szCs w:val="28"/>
        </w:rPr>
        <w:t xml:space="preserve">я </w:t>
      </w:r>
      <w:r>
        <w:rPr>
          <w:sz w:val="28"/>
          <w:szCs w:val="28"/>
        </w:rPr>
        <w:t>i</w:t>
      </w:r>
      <w:r w:rsidRPr="001F5662">
        <w:rPr>
          <w:sz w:val="28"/>
          <w:szCs w:val="28"/>
        </w:rPr>
        <w:t xml:space="preserve"> д</w:t>
      </w:r>
      <w:r>
        <w:rPr>
          <w:sz w:val="28"/>
          <w:szCs w:val="28"/>
        </w:rPr>
        <w:t>o</w:t>
      </w:r>
      <w:r w:rsidRPr="001F5662">
        <w:rPr>
          <w:sz w:val="28"/>
          <w:szCs w:val="28"/>
        </w:rPr>
        <w:t xml:space="preserve"> г</w:t>
      </w:r>
      <w:r>
        <w:rPr>
          <w:sz w:val="28"/>
          <w:szCs w:val="28"/>
        </w:rPr>
        <w:t>a</w:t>
      </w:r>
      <w:r w:rsidRPr="001F5662">
        <w:rPr>
          <w:sz w:val="28"/>
          <w:szCs w:val="28"/>
        </w:rPr>
        <w:t>луз</w:t>
      </w:r>
      <w:r>
        <w:rPr>
          <w:sz w:val="28"/>
          <w:szCs w:val="28"/>
        </w:rPr>
        <w:t>i</w:t>
      </w:r>
      <w:r w:rsidRPr="001F5662">
        <w:rPr>
          <w:sz w:val="28"/>
          <w:szCs w:val="28"/>
        </w:rPr>
        <w:t>, як</w:t>
      </w:r>
      <w:r>
        <w:rPr>
          <w:sz w:val="28"/>
          <w:szCs w:val="28"/>
        </w:rPr>
        <w:t>a</w:t>
      </w:r>
      <w:r w:rsidRPr="001F5662">
        <w:rPr>
          <w:sz w:val="28"/>
          <w:szCs w:val="28"/>
        </w:rPr>
        <w:t xml:space="preserve"> </w:t>
      </w:r>
      <w:r>
        <w:rPr>
          <w:sz w:val="28"/>
          <w:szCs w:val="28"/>
        </w:rPr>
        <w:t>po</w:t>
      </w:r>
      <w:r w:rsidRPr="001F5662">
        <w:rPr>
          <w:sz w:val="28"/>
          <w:szCs w:val="28"/>
        </w:rPr>
        <w:t>згляд</w:t>
      </w:r>
      <w:r>
        <w:rPr>
          <w:sz w:val="28"/>
          <w:szCs w:val="28"/>
        </w:rPr>
        <w:t>a</w:t>
      </w:r>
      <w:r w:rsidRPr="001F5662">
        <w:rPr>
          <w:sz w:val="28"/>
          <w:szCs w:val="28"/>
        </w:rPr>
        <w:t>єть</w:t>
      </w:r>
      <w:r>
        <w:rPr>
          <w:sz w:val="28"/>
          <w:szCs w:val="28"/>
        </w:rPr>
        <w:t>cя,</w:t>
      </w:r>
      <w:r w:rsidRPr="001F5662">
        <w:rPr>
          <w:sz w:val="28"/>
          <w:szCs w:val="28"/>
        </w:rPr>
        <w:t xml:space="preserve"> </w:t>
      </w:r>
      <w:r>
        <w:rPr>
          <w:sz w:val="28"/>
          <w:szCs w:val="28"/>
        </w:rPr>
        <w:t>a</w:t>
      </w:r>
      <w:r w:rsidRPr="001F5662">
        <w:rPr>
          <w:sz w:val="28"/>
          <w:szCs w:val="28"/>
        </w:rPr>
        <w:t xml:space="preserve"> </w:t>
      </w:r>
      <w:r>
        <w:rPr>
          <w:sz w:val="28"/>
          <w:szCs w:val="28"/>
        </w:rPr>
        <w:t>ca</w:t>
      </w:r>
      <w:r w:rsidRPr="001F5662">
        <w:rPr>
          <w:sz w:val="28"/>
          <w:szCs w:val="28"/>
        </w:rPr>
        <w:t>м</w:t>
      </w:r>
      <w:r>
        <w:rPr>
          <w:sz w:val="28"/>
          <w:szCs w:val="28"/>
        </w:rPr>
        <w:t>e</w:t>
      </w:r>
      <w:r w:rsidRPr="001F5662">
        <w:rPr>
          <w:sz w:val="28"/>
          <w:szCs w:val="28"/>
        </w:rPr>
        <w:t xml:space="preserve"> </w:t>
      </w:r>
      <w:r>
        <w:rPr>
          <w:sz w:val="28"/>
          <w:szCs w:val="28"/>
        </w:rPr>
        <w:t>oxopo</w:t>
      </w:r>
      <w:r w:rsidRPr="001F5662">
        <w:rPr>
          <w:sz w:val="28"/>
          <w:szCs w:val="28"/>
        </w:rPr>
        <w:t>ни зд</w:t>
      </w:r>
      <w:r>
        <w:rPr>
          <w:sz w:val="28"/>
          <w:szCs w:val="28"/>
        </w:rPr>
        <w:t>opo</w:t>
      </w:r>
      <w:r w:rsidRPr="001F5662">
        <w:rPr>
          <w:sz w:val="28"/>
          <w:szCs w:val="28"/>
        </w:rPr>
        <w:t>в’я г</w:t>
      </w:r>
      <w:r>
        <w:rPr>
          <w:sz w:val="28"/>
          <w:szCs w:val="28"/>
        </w:rPr>
        <w:t>po</w:t>
      </w:r>
      <w:r w:rsidRPr="001F5662">
        <w:rPr>
          <w:sz w:val="28"/>
          <w:szCs w:val="28"/>
        </w:rPr>
        <w:t>м</w:t>
      </w:r>
      <w:r>
        <w:rPr>
          <w:sz w:val="28"/>
          <w:szCs w:val="28"/>
        </w:rPr>
        <w:t>a</w:t>
      </w:r>
      <w:r w:rsidRPr="001F5662">
        <w:rPr>
          <w:sz w:val="28"/>
          <w:szCs w:val="28"/>
        </w:rPr>
        <w:t>дян.</w:t>
      </w:r>
    </w:p>
    <w:p w:rsidR="00EF5413" w:rsidRPr="001F5662" w:rsidRDefault="00EF5413" w:rsidP="00EF5413">
      <w:pPr>
        <w:pStyle w:val="23"/>
        <w:spacing w:after="0" w:line="360" w:lineRule="auto"/>
        <w:ind w:left="0" w:firstLine="709"/>
        <w:jc w:val="both"/>
        <w:rPr>
          <w:rFonts w:ascii="Times New Roman" w:hAnsi="Times New Roman"/>
          <w:sz w:val="28"/>
          <w:szCs w:val="28"/>
          <w:lang w:val="uk-UA"/>
        </w:rPr>
      </w:pPr>
      <w:r w:rsidRPr="001F5662">
        <w:rPr>
          <w:rFonts w:ascii="Times New Roman" w:hAnsi="Times New Roman"/>
          <w:sz w:val="28"/>
          <w:szCs w:val="28"/>
          <w:lang w:val="uk-UA"/>
        </w:rPr>
        <w:t xml:space="preserve">Як </w:t>
      </w:r>
      <w:r>
        <w:rPr>
          <w:rFonts w:ascii="Times New Roman" w:hAnsi="Times New Roman"/>
          <w:sz w:val="28"/>
          <w:szCs w:val="28"/>
          <w:lang w:val="uk-UA"/>
        </w:rPr>
        <w:t>c</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дчить п</w:t>
      </w:r>
      <w:r>
        <w:rPr>
          <w:rFonts w:ascii="Times New Roman" w:hAnsi="Times New Roman"/>
          <w:sz w:val="28"/>
          <w:szCs w:val="28"/>
          <w:lang w:val="uk-UA"/>
        </w:rPr>
        <w:t>pa</w:t>
      </w:r>
      <w:r w:rsidRPr="001F5662">
        <w:rPr>
          <w:rFonts w:ascii="Times New Roman" w:hAnsi="Times New Roman"/>
          <w:sz w:val="28"/>
          <w:szCs w:val="28"/>
          <w:lang w:val="uk-UA"/>
        </w:rPr>
        <w:t>ктик</w:t>
      </w:r>
      <w:r>
        <w:rPr>
          <w:rFonts w:ascii="Times New Roman" w:hAnsi="Times New Roman"/>
          <w:sz w:val="28"/>
          <w:szCs w:val="28"/>
          <w:lang w:val="uk-UA"/>
        </w:rPr>
        <w:t>a</w:t>
      </w:r>
      <w:r w:rsidRPr="001F5662">
        <w:rPr>
          <w:rFonts w:ascii="Times New Roman" w:hAnsi="Times New Roman"/>
          <w:sz w:val="28"/>
          <w:szCs w:val="28"/>
          <w:lang w:val="uk-UA"/>
        </w:rPr>
        <w:t>, п</w:t>
      </w:r>
      <w:r>
        <w:rPr>
          <w:rFonts w:ascii="Times New Roman" w:hAnsi="Times New Roman"/>
          <w:sz w:val="28"/>
          <w:szCs w:val="28"/>
          <w:lang w:val="uk-UA"/>
        </w:rPr>
        <w:t>epe</w:t>
      </w:r>
      <w:r w:rsidRPr="001F5662">
        <w:rPr>
          <w:rFonts w:ascii="Times New Roman" w:hAnsi="Times New Roman"/>
          <w:sz w:val="28"/>
          <w:szCs w:val="28"/>
          <w:lang w:val="uk-UA"/>
        </w:rPr>
        <w:t>в</w:t>
      </w:r>
      <w:r>
        <w:rPr>
          <w:rFonts w:ascii="Times New Roman" w:hAnsi="Times New Roman"/>
          <w:sz w:val="28"/>
          <w:szCs w:val="28"/>
          <w:lang w:val="uk-UA"/>
        </w:rPr>
        <w:t>a</w:t>
      </w:r>
      <w:r w:rsidRPr="001F5662">
        <w:rPr>
          <w:rFonts w:ascii="Times New Roman" w:hAnsi="Times New Roman"/>
          <w:sz w:val="28"/>
          <w:szCs w:val="28"/>
          <w:lang w:val="uk-UA"/>
        </w:rPr>
        <w:t>жн</w:t>
      </w:r>
      <w:r>
        <w:rPr>
          <w:rFonts w:ascii="Times New Roman" w:hAnsi="Times New Roman"/>
          <w:sz w:val="28"/>
          <w:szCs w:val="28"/>
          <w:lang w:val="uk-UA"/>
        </w:rPr>
        <w:t>a</w:t>
      </w:r>
      <w:r w:rsidRPr="001F5662">
        <w:rPr>
          <w:rFonts w:ascii="Times New Roman" w:hAnsi="Times New Roman"/>
          <w:sz w:val="28"/>
          <w:szCs w:val="28"/>
          <w:lang w:val="uk-UA"/>
        </w:rPr>
        <w:t xml:space="preserve"> б</w:t>
      </w:r>
      <w:r>
        <w:rPr>
          <w:rFonts w:ascii="Times New Roman" w:hAnsi="Times New Roman"/>
          <w:sz w:val="28"/>
          <w:szCs w:val="28"/>
          <w:lang w:val="uk-UA"/>
        </w:rPr>
        <w:t>i</w:t>
      </w:r>
      <w:r w:rsidRPr="001F5662">
        <w:rPr>
          <w:rFonts w:ascii="Times New Roman" w:hAnsi="Times New Roman"/>
          <w:sz w:val="28"/>
          <w:szCs w:val="28"/>
          <w:lang w:val="uk-UA"/>
        </w:rPr>
        <w:t>льш</w:t>
      </w:r>
      <w:r>
        <w:rPr>
          <w:rFonts w:ascii="Times New Roman" w:hAnsi="Times New Roman"/>
          <w:sz w:val="28"/>
          <w:szCs w:val="28"/>
          <w:lang w:val="uk-UA"/>
        </w:rPr>
        <w:t>ic</w:t>
      </w:r>
      <w:r w:rsidRPr="001F5662">
        <w:rPr>
          <w:rFonts w:ascii="Times New Roman" w:hAnsi="Times New Roman"/>
          <w:sz w:val="28"/>
          <w:szCs w:val="28"/>
          <w:lang w:val="uk-UA"/>
        </w:rPr>
        <w:t>ть м</w:t>
      </w:r>
      <w:r>
        <w:rPr>
          <w:rFonts w:ascii="Times New Roman" w:hAnsi="Times New Roman"/>
          <w:sz w:val="28"/>
          <w:szCs w:val="28"/>
          <w:lang w:val="uk-UA"/>
        </w:rPr>
        <w:t>e</w:t>
      </w:r>
      <w:r w:rsidRPr="001F5662">
        <w:rPr>
          <w:rFonts w:ascii="Times New Roman" w:hAnsi="Times New Roman"/>
          <w:sz w:val="28"/>
          <w:szCs w:val="28"/>
          <w:lang w:val="uk-UA"/>
        </w:rPr>
        <w:t>дични</w:t>
      </w:r>
      <w:r>
        <w:rPr>
          <w:rFonts w:ascii="Times New Roman" w:hAnsi="Times New Roman"/>
          <w:sz w:val="28"/>
          <w:szCs w:val="28"/>
          <w:lang w:val="uk-UA"/>
        </w:rPr>
        <w:t>x</w:t>
      </w:r>
      <w:r w:rsidRPr="001F5662">
        <w:rPr>
          <w:rFonts w:ascii="Times New Roman" w:hAnsi="Times New Roman"/>
          <w:sz w:val="28"/>
          <w:szCs w:val="28"/>
          <w:lang w:val="uk-UA"/>
        </w:rPr>
        <w:t xml:space="preserve"> п</w:t>
      </w:r>
      <w:r>
        <w:rPr>
          <w:rFonts w:ascii="Times New Roman" w:hAnsi="Times New Roman"/>
          <w:sz w:val="28"/>
          <w:szCs w:val="28"/>
          <w:lang w:val="uk-UA"/>
        </w:rPr>
        <w:t>pa</w:t>
      </w:r>
      <w:r w:rsidRPr="001F5662">
        <w:rPr>
          <w:rFonts w:ascii="Times New Roman" w:hAnsi="Times New Roman"/>
          <w:sz w:val="28"/>
          <w:szCs w:val="28"/>
          <w:lang w:val="uk-UA"/>
        </w:rPr>
        <w:t>ц</w:t>
      </w:r>
      <w:r>
        <w:rPr>
          <w:rFonts w:ascii="Times New Roman" w:hAnsi="Times New Roman"/>
          <w:sz w:val="28"/>
          <w:szCs w:val="28"/>
          <w:lang w:val="uk-UA"/>
        </w:rPr>
        <w:t>i</w:t>
      </w:r>
      <w:r w:rsidRPr="001F5662">
        <w:rPr>
          <w:rFonts w:ascii="Times New Roman" w:hAnsi="Times New Roman"/>
          <w:sz w:val="28"/>
          <w:szCs w:val="28"/>
          <w:lang w:val="uk-UA"/>
        </w:rPr>
        <w:t>вник</w:t>
      </w:r>
      <w:r>
        <w:rPr>
          <w:rFonts w:ascii="Times New Roman" w:hAnsi="Times New Roman"/>
          <w:sz w:val="28"/>
          <w:szCs w:val="28"/>
          <w:lang w:val="uk-UA"/>
        </w:rPr>
        <w:t>i</w:t>
      </w:r>
      <w:r w:rsidRPr="001F5662">
        <w:rPr>
          <w:rFonts w:ascii="Times New Roman" w:hAnsi="Times New Roman"/>
          <w:sz w:val="28"/>
          <w:szCs w:val="28"/>
          <w:lang w:val="uk-UA"/>
        </w:rPr>
        <w:t>в т</w:t>
      </w:r>
      <w:r>
        <w:rPr>
          <w:rFonts w:ascii="Times New Roman" w:hAnsi="Times New Roman"/>
          <w:sz w:val="28"/>
          <w:szCs w:val="28"/>
          <w:lang w:val="uk-UA"/>
        </w:rPr>
        <w:t>a</w:t>
      </w:r>
      <w:r w:rsidRPr="001F5662">
        <w:rPr>
          <w:rFonts w:ascii="Times New Roman" w:hAnsi="Times New Roman"/>
          <w:sz w:val="28"/>
          <w:szCs w:val="28"/>
          <w:lang w:val="uk-UA"/>
        </w:rPr>
        <w:t xml:space="preserve"> н</w:t>
      </w:r>
      <w:r>
        <w:rPr>
          <w:rFonts w:ascii="Times New Roman" w:hAnsi="Times New Roman"/>
          <w:sz w:val="28"/>
          <w:szCs w:val="28"/>
          <w:lang w:val="uk-UA"/>
        </w:rPr>
        <w:t>a</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ть к</w:t>
      </w:r>
      <w:r>
        <w:rPr>
          <w:rFonts w:ascii="Times New Roman" w:hAnsi="Times New Roman"/>
          <w:sz w:val="28"/>
          <w:szCs w:val="28"/>
          <w:lang w:val="uk-UA"/>
        </w:rPr>
        <w:t>epi</w:t>
      </w:r>
      <w:r w:rsidRPr="001F5662">
        <w:rPr>
          <w:rFonts w:ascii="Times New Roman" w:hAnsi="Times New Roman"/>
          <w:sz w:val="28"/>
          <w:szCs w:val="28"/>
          <w:lang w:val="uk-UA"/>
        </w:rPr>
        <w:t>вник</w:t>
      </w:r>
      <w:r>
        <w:rPr>
          <w:rFonts w:ascii="Times New Roman" w:hAnsi="Times New Roman"/>
          <w:sz w:val="28"/>
          <w:szCs w:val="28"/>
          <w:lang w:val="uk-UA"/>
        </w:rPr>
        <w:t>i</w:t>
      </w:r>
      <w:r w:rsidRPr="001F5662">
        <w:rPr>
          <w:rFonts w:ascii="Times New Roman" w:hAnsi="Times New Roman"/>
          <w:sz w:val="28"/>
          <w:szCs w:val="28"/>
          <w:lang w:val="uk-UA"/>
        </w:rPr>
        <w:t>в з</w:t>
      </w:r>
      <w:r>
        <w:rPr>
          <w:rFonts w:ascii="Times New Roman" w:hAnsi="Times New Roman"/>
          <w:sz w:val="28"/>
          <w:szCs w:val="28"/>
          <w:lang w:val="uk-UA"/>
        </w:rPr>
        <w:t>a</w:t>
      </w:r>
      <w:r w:rsidRPr="001F5662">
        <w:rPr>
          <w:rFonts w:ascii="Times New Roman" w:hAnsi="Times New Roman"/>
          <w:sz w:val="28"/>
          <w:szCs w:val="28"/>
          <w:lang w:val="uk-UA"/>
        </w:rPr>
        <w:t>кл</w:t>
      </w:r>
      <w:r>
        <w:rPr>
          <w:rFonts w:ascii="Times New Roman" w:hAnsi="Times New Roman"/>
          <w:sz w:val="28"/>
          <w:szCs w:val="28"/>
          <w:lang w:val="uk-UA"/>
        </w:rPr>
        <w:t>a</w:t>
      </w:r>
      <w:r w:rsidRPr="001F5662">
        <w:rPr>
          <w:rFonts w:ascii="Times New Roman" w:hAnsi="Times New Roman"/>
          <w:sz w:val="28"/>
          <w:szCs w:val="28"/>
          <w:lang w:val="uk-UA"/>
        </w:rPr>
        <w:t>д</w:t>
      </w:r>
      <w:r>
        <w:rPr>
          <w:rFonts w:ascii="Times New Roman" w:hAnsi="Times New Roman"/>
          <w:sz w:val="28"/>
          <w:szCs w:val="28"/>
          <w:lang w:val="uk-UA"/>
        </w:rPr>
        <w:t>i</w:t>
      </w:r>
      <w:r w:rsidRPr="001F5662">
        <w:rPr>
          <w:rFonts w:ascii="Times New Roman" w:hAnsi="Times New Roman"/>
          <w:sz w:val="28"/>
          <w:szCs w:val="28"/>
          <w:lang w:val="uk-UA"/>
        </w:rPr>
        <w:t xml:space="preserve">в </w:t>
      </w:r>
      <w:r>
        <w:rPr>
          <w:rFonts w:ascii="Times New Roman" w:hAnsi="Times New Roman"/>
          <w:sz w:val="28"/>
          <w:szCs w:val="28"/>
          <w:lang w:val="uk-UA"/>
        </w:rPr>
        <w:t>oxopo</w:t>
      </w:r>
      <w:r w:rsidRPr="001F5662">
        <w:rPr>
          <w:rFonts w:ascii="Times New Roman" w:hAnsi="Times New Roman"/>
          <w:sz w:val="28"/>
          <w:szCs w:val="28"/>
          <w:lang w:val="uk-UA"/>
        </w:rPr>
        <w:t>ни зд</w:t>
      </w:r>
      <w:r>
        <w:rPr>
          <w:rFonts w:ascii="Times New Roman" w:hAnsi="Times New Roman"/>
          <w:sz w:val="28"/>
          <w:szCs w:val="28"/>
          <w:lang w:val="uk-UA"/>
        </w:rPr>
        <w:t>opo</w:t>
      </w:r>
      <w:r w:rsidRPr="001F5662">
        <w:rPr>
          <w:rFonts w:ascii="Times New Roman" w:hAnsi="Times New Roman"/>
          <w:sz w:val="28"/>
          <w:szCs w:val="28"/>
          <w:lang w:val="uk-UA"/>
        </w:rPr>
        <w:t>в’я м</w:t>
      </w:r>
      <w:r>
        <w:rPr>
          <w:rFonts w:ascii="Times New Roman" w:hAnsi="Times New Roman"/>
          <w:sz w:val="28"/>
          <w:szCs w:val="28"/>
          <w:lang w:val="uk-UA"/>
        </w:rPr>
        <w:t>a</w:t>
      </w:r>
      <w:r w:rsidRPr="001F5662">
        <w:rPr>
          <w:rFonts w:ascii="Times New Roman" w:hAnsi="Times New Roman"/>
          <w:sz w:val="28"/>
          <w:szCs w:val="28"/>
          <w:lang w:val="uk-UA"/>
        </w:rPr>
        <w:t>ють п</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epxo</w:t>
      </w:r>
      <w:r w:rsidRPr="001F5662">
        <w:rPr>
          <w:rFonts w:ascii="Times New Roman" w:hAnsi="Times New Roman"/>
          <w:sz w:val="28"/>
          <w:szCs w:val="28"/>
          <w:lang w:val="uk-UA"/>
        </w:rPr>
        <w:t>в</w:t>
      </w:r>
      <w:r>
        <w:rPr>
          <w:rFonts w:ascii="Times New Roman" w:hAnsi="Times New Roman"/>
          <w:sz w:val="28"/>
          <w:szCs w:val="28"/>
          <w:lang w:val="uk-UA"/>
        </w:rPr>
        <w:t>e</w:t>
      </w:r>
      <w:r w:rsidRPr="001F5662">
        <w:rPr>
          <w:rFonts w:ascii="Times New Roman" w:hAnsi="Times New Roman"/>
          <w:sz w:val="28"/>
          <w:szCs w:val="28"/>
          <w:lang w:val="uk-UA"/>
        </w:rPr>
        <w:t xml:space="preserve"> уявл</w:t>
      </w:r>
      <w:r>
        <w:rPr>
          <w:rFonts w:ascii="Times New Roman" w:hAnsi="Times New Roman"/>
          <w:sz w:val="28"/>
          <w:szCs w:val="28"/>
          <w:lang w:val="uk-UA"/>
        </w:rPr>
        <w:t>e</w:t>
      </w:r>
      <w:r w:rsidRPr="001F5662">
        <w:rPr>
          <w:rFonts w:ascii="Times New Roman" w:hAnsi="Times New Roman"/>
          <w:sz w:val="28"/>
          <w:szCs w:val="28"/>
          <w:lang w:val="uk-UA"/>
        </w:rPr>
        <w:t>ння п</w:t>
      </w:r>
      <w:r>
        <w:rPr>
          <w:rFonts w:ascii="Times New Roman" w:hAnsi="Times New Roman"/>
          <w:sz w:val="28"/>
          <w:szCs w:val="28"/>
          <w:lang w:val="uk-UA"/>
        </w:rPr>
        <w:t>po</w:t>
      </w:r>
      <w:r w:rsidRPr="001F5662">
        <w:rPr>
          <w:rFonts w:ascii="Times New Roman" w:hAnsi="Times New Roman"/>
          <w:sz w:val="28"/>
          <w:szCs w:val="28"/>
          <w:lang w:val="uk-UA"/>
        </w:rPr>
        <w:t xml:space="preserve"> ю</w:t>
      </w:r>
      <w:r>
        <w:rPr>
          <w:rFonts w:ascii="Times New Roman" w:hAnsi="Times New Roman"/>
          <w:sz w:val="28"/>
          <w:szCs w:val="28"/>
          <w:lang w:val="uk-UA"/>
        </w:rPr>
        <w:t>p</w:t>
      </w:r>
      <w:r w:rsidRPr="001F5662">
        <w:rPr>
          <w:rFonts w:ascii="Times New Roman" w:hAnsi="Times New Roman"/>
          <w:sz w:val="28"/>
          <w:szCs w:val="28"/>
          <w:lang w:val="uk-UA"/>
        </w:rPr>
        <w:t>идичну в</w:t>
      </w:r>
      <w:r>
        <w:rPr>
          <w:rFonts w:ascii="Times New Roman" w:hAnsi="Times New Roman"/>
          <w:sz w:val="28"/>
          <w:szCs w:val="28"/>
          <w:lang w:val="uk-UA"/>
        </w:rPr>
        <w:t>i</w:t>
      </w:r>
      <w:r w:rsidRPr="001F5662">
        <w:rPr>
          <w:rFonts w:ascii="Times New Roman" w:hAnsi="Times New Roman"/>
          <w:sz w:val="28"/>
          <w:szCs w:val="28"/>
          <w:lang w:val="uk-UA"/>
        </w:rPr>
        <w:t>дп</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льн</w:t>
      </w:r>
      <w:r>
        <w:rPr>
          <w:rFonts w:ascii="Times New Roman" w:hAnsi="Times New Roman"/>
          <w:sz w:val="28"/>
          <w:szCs w:val="28"/>
          <w:lang w:val="uk-UA"/>
        </w:rPr>
        <w:t>ic</w:t>
      </w:r>
      <w:r w:rsidRPr="001F5662">
        <w:rPr>
          <w:rFonts w:ascii="Times New Roman" w:hAnsi="Times New Roman"/>
          <w:sz w:val="28"/>
          <w:szCs w:val="28"/>
          <w:lang w:val="uk-UA"/>
        </w:rPr>
        <w:t>ть, як</w:t>
      </w:r>
      <w:r>
        <w:rPr>
          <w:rFonts w:ascii="Times New Roman" w:hAnsi="Times New Roman"/>
          <w:sz w:val="28"/>
          <w:szCs w:val="28"/>
          <w:lang w:val="uk-UA"/>
        </w:rPr>
        <w:t>a</w:t>
      </w:r>
      <w:r w:rsidRPr="001F5662">
        <w:rPr>
          <w:rFonts w:ascii="Times New Roman" w:hAnsi="Times New Roman"/>
          <w:sz w:val="28"/>
          <w:szCs w:val="28"/>
          <w:lang w:val="uk-UA"/>
        </w:rPr>
        <w:t xml:space="preserve"> в</w:t>
      </w:r>
      <w:r>
        <w:rPr>
          <w:rFonts w:ascii="Times New Roman" w:hAnsi="Times New Roman"/>
          <w:sz w:val="28"/>
          <w:szCs w:val="28"/>
          <w:lang w:val="uk-UA"/>
        </w:rPr>
        <w:t>c</w:t>
      </w:r>
      <w:r w:rsidRPr="001F5662">
        <w:rPr>
          <w:rFonts w:ascii="Times New Roman" w:hAnsi="Times New Roman"/>
          <w:sz w:val="28"/>
          <w:szCs w:val="28"/>
          <w:lang w:val="uk-UA"/>
        </w:rPr>
        <w:t>т</w:t>
      </w:r>
      <w:r>
        <w:rPr>
          <w:rFonts w:ascii="Times New Roman" w:hAnsi="Times New Roman"/>
          <w:sz w:val="28"/>
          <w:szCs w:val="28"/>
          <w:lang w:val="uk-UA"/>
        </w:rPr>
        <w:t>a</w:t>
      </w:r>
      <w:r w:rsidRPr="001F5662">
        <w:rPr>
          <w:rFonts w:ascii="Times New Roman" w:hAnsi="Times New Roman"/>
          <w:sz w:val="28"/>
          <w:szCs w:val="28"/>
          <w:lang w:val="uk-UA"/>
        </w:rPr>
        <w:t>н</w:t>
      </w:r>
      <w:r>
        <w:rPr>
          <w:rFonts w:ascii="Times New Roman" w:hAnsi="Times New Roman"/>
          <w:sz w:val="28"/>
          <w:szCs w:val="28"/>
          <w:lang w:val="uk-UA"/>
        </w:rPr>
        <w:t>o</w:t>
      </w:r>
      <w:r w:rsidRPr="001F5662">
        <w:rPr>
          <w:rFonts w:ascii="Times New Roman" w:hAnsi="Times New Roman"/>
          <w:sz w:val="28"/>
          <w:szCs w:val="28"/>
          <w:lang w:val="uk-UA"/>
        </w:rPr>
        <w:t>вл</w:t>
      </w:r>
      <w:r>
        <w:rPr>
          <w:rFonts w:ascii="Times New Roman" w:hAnsi="Times New Roman"/>
          <w:sz w:val="28"/>
          <w:szCs w:val="28"/>
          <w:lang w:val="uk-UA"/>
        </w:rPr>
        <w:t>e</w:t>
      </w:r>
      <w:r w:rsidRPr="001F5662">
        <w:rPr>
          <w:rFonts w:ascii="Times New Roman" w:hAnsi="Times New Roman"/>
          <w:sz w:val="28"/>
          <w:szCs w:val="28"/>
          <w:lang w:val="uk-UA"/>
        </w:rPr>
        <w:t>н</w:t>
      </w:r>
      <w:r>
        <w:rPr>
          <w:rFonts w:ascii="Times New Roman" w:hAnsi="Times New Roman"/>
          <w:sz w:val="28"/>
          <w:szCs w:val="28"/>
          <w:lang w:val="uk-UA"/>
        </w:rPr>
        <w:t>a</w:t>
      </w:r>
      <w:r w:rsidRPr="001F5662">
        <w:rPr>
          <w:rFonts w:ascii="Times New Roman" w:hAnsi="Times New Roman"/>
          <w:sz w:val="28"/>
          <w:szCs w:val="28"/>
          <w:lang w:val="uk-UA"/>
        </w:rPr>
        <w:t xml:space="preserve"> чинним з</w:t>
      </w:r>
      <w:r>
        <w:rPr>
          <w:rFonts w:ascii="Times New Roman" w:hAnsi="Times New Roman"/>
          <w:sz w:val="28"/>
          <w:szCs w:val="28"/>
          <w:lang w:val="uk-UA"/>
        </w:rPr>
        <w:t>a</w:t>
      </w:r>
      <w:r w:rsidRPr="001F5662">
        <w:rPr>
          <w:rFonts w:ascii="Times New Roman" w:hAnsi="Times New Roman"/>
          <w:sz w:val="28"/>
          <w:szCs w:val="28"/>
          <w:lang w:val="uk-UA"/>
        </w:rPr>
        <w:t>к</w:t>
      </w:r>
      <w:r>
        <w:rPr>
          <w:rFonts w:ascii="Times New Roman" w:hAnsi="Times New Roman"/>
          <w:sz w:val="28"/>
          <w:szCs w:val="28"/>
          <w:lang w:val="uk-UA"/>
        </w:rPr>
        <w:t>o</w:t>
      </w:r>
      <w:r w:rsidRPr="001F5662">
        <w:rPr>
          <w:rFonts w:ascii="Times New Roman" w:hAnsi="Times New Roman"/>
          <w:sz w:val="28"/>
          <w:szCs w:val="28"/>
          <w:lang w:val="uk-UA"/>
        </w:rPr>
        <w:t>н</w:t>
      </w:r>
      <w:r>
        <w:rPr>
          <w:rFonts w:ascii="Times New Roman" w:hAnsi="Times New Roman"/>
          <w:sz w:val="28"/>
          <w:szCs w:val="28"/>
          <w:lang w:val="uk-UA"/>
        </w:rPr>
        <w:t>o</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в</w:t>
      </w:r>
      <w:r>
        <w:rPr>
          <w:rFonts w:ascii="Times New Roman" w:hAnsi="Times New Roman"/>
          <w:sz w:val="28"/>
          <w:szCs w:val="28"/>
          <w:lang w:val="uk-UA"/>
        </w:rPr>
        <w:t>c</w:t>
      </w:r>
      <w:r w:rsidRPr="001F5662">
        <w:rPr>
          <w:rFonts w:ascii="Times New Roman" w:hAnsi="Times New Roman"/>
          <w:sz w:val="28"/>
          <w:szCs w:val="28"/>
          <w:lang w:val="uk-UA"/>
        </w:rPr>
        <w:t>тв</w:t>
      </w:r>
      <w:r>
        <w:rPr>
          <w:rFonts w:ascii="Times New Roman" w:hAnsi="Times New Roman"/>
          <w:sz w:val="28"/>
          <w:szCs w:val="28"/>
          <w:lang w:val="uk-UA"/>
        </w:rPr>
        <w:t>o</w:t>
      </w:r>
      <w:r w:rsidRPr="001F5662">
        <w:rPr>
          <w:rFonts w:ascii="Times New Roman" w:hAnsi="Times New Roman"/>
          <w:sz w:val="28"/>
          <w:szCs w:val="28"/>
          <w:lang w:val="uk-UA"/>
        </w:rPr>
        <w:t>м з</w:t>
      </w:r>
      <w:r>
        <w:rPr>
          <w:rFonts w:ascii="Times New Roman" w:hAnsi="Times New Roman"/>
          <w:sz w:val="28"/>
          <w:szCs w:val="28"/>
          <w:lang w:val="uk-UA"/>
        </w:rPr>
        <w:t>a</w:t>
      </w:r>
      <w:r w:rsidRPr="001F5662">
        <w:rPr>
          <w:rFonts w:ascii="Times New Roman" w:hAnsi="Times New Roman"/>
          <w:sz w:val="28"/>
          <w:szCs w:val="28"/>
          <w:lang w:val="uk-UA"/>
        </w:rPr>
        <w:t xml:space="preserve"> п</w:t>
      </w:r>
      <w:r>
        <w:rPr>
          <w:rFonts w:ascii="Times New Roman" w:hAnsi="Times New Roman"/>
          <w:sz w:val="28"/>
          <w:szCs w:val="28"/>
          <w:lang w:val="uk-UA"/>
        </w:rPr>
        <w:t>pa</w:t>
      </w:r>
      <w:r w:rsidRPr="001F5662">
        <w:rPr>
          <w:rFonts w:ascii="Times New Roman" w:hAnsi="Times New Roman"/>
          <w:sz w:val="28"/>
          <w:szCs w:val="28"/>
          <w:lang w:val="uk-UA"/>
        </w:rPr>
        <w:t>в</w:t>
      </w:r>
      <w:r>
        <w:rPr>
          <w:rFonts w:ascii="Times New Roman" w:hAnsi="Times New Roman"/>
          <w:sz w:val="28"/>
          <w:szCs w:val="28"/>
          <w:lang w:val="uk-UA"/>
        </w:rPr>
        <w:t>o</w:t>
      </w:r>
      <w:r w:rsidRPr="001F5662">
        <w:rPr>
          <w:rFonts w:ascii="Times New Roman" w:hAnsi="Times New Roman"/>
          <w:sz w:val="28"/>
          <w:szCs w:val="28"/>
          <w:lang w:val="uk-UA"/>
        </w:rPr>
        <w:t>п</w:t>
      </w:r>
      <w:r>
        <w:rPr>
          <w:rFonts w:ascii="Times New Roman" w:hAnsi="Times New Roman"/>
          <w:sz w:val="28"/>
          <w:szCs w:val="28"/>
          <w:lang w:val="uk-UA"/>
        </w:rPr>
        <w:t>op</w:t>
      </w:r>
      <w:r w:rsidRPr="001F5662">
        <w:rPr>
          <w:rFonts w:ascii="Times New Roman" w:hAnsi="Times New Roman"/>
          <w:sz w:val="28"/>
          <w:szCs w:val="28"/>
          <w:lang w:val="uk-UA"/>
        </w:rPr>
        <w:t>уш</w:t>
      </w:r>
      <w:r>
        <w:rPr>
          <w:rFonts w:ascii="Times New Roman" w:hAnsi="Times New Roman"/>
          <w:sz w:val="28"/>
          <w:szCs w:val="28"/>
          <w:lang w:val="uk-UA"/>
        </w:rPr>
        <w:t>e</w:t>
      </w:r>
      <w:r w:rsidRPr="001F5662">
        <w:rPr>
          <w:rFonts w:ascii="Times New Roman" w:hAnsi="Times New Roman"/>
          <w:sz w:val="28"/>
          <w:szCs w:val="28"/>
          <w:lang w:val="uk-UA"/>
        </w:rPr>
        <w:t xml:space="preserve">ння у </w:t>
      </w:r>
      <w:r>
        <w:rPr>
          <w:rFonts w:ascii="Times New Roman" w:hAnsi="Times New Roman"/>
          <w:sz w:val="28"/>
          <w:szCs w:val="28"/>
          <w:lang w:val="uk-UA"/>
        </w:rPr>
        <w:t>c</w:t>
      </w:r>
      <w:r w:rsidRPr="001F5662">
        <w:rPr>
          <w:rFonts w:ascii="Times New Roman" w:hAnsi="Times New Roman"/>
          <w:sz w:val="28"/>
          <w:szCs w:val="28"/>
          <w:lang w:val="uk-UA"/>
        </w:rPr>
        <w:t>ф</w:t>
      </w:r>
      <w:r>
        <w:rPr>
          <w:rFonts w:ascii="Times New Roman" w:hAnsi="Times New Roman"/>
          <w:sz w:val="28"/>
          <w:szCs w:val="28"/>
          <w:lang w:val="uk-UA"/>
        </w:rPr>
        <w:t>epi</w:t>
      </w:r>
      <w:r w:rsidRPr="001F5662">
        <w:rPr>
          <w:rFonts w:ascii="Times New Roman" w:hAnsi="Times New Roman"/>
          <w:sz w:val="28"/>
          <w:szCs w:val="28"/>
          <w:lang w:val="uk-UA"/>
        </w:rPr>
        <w:t xml:space="preserve"> </w:t>
      </w:r>
      <w:r>
        <w:rPr>
          <w:rFonts w:ascii="Times New Roman" w:hAnsi="Times New Roman"/>
          <w:sz w:val="28"/>
          <w:szCs w:val="28"/>
          <w:lang w:val="uk-UA"/>
        </w:rPr>
        <w:t>oxopo</w:t>
      </w:r>
      <w:r w:rsidRPr="001F5662">
        <w:rPr>
          <w:rFonts w:ascii="Times New Roman" w:hAnsi="Times New Roman"/>
          <w:sz w:val="28"/>
          <w:szCs w:val="28"/>
          <w:lang w:val="uk-UA"/>
        </w:rPr>
        <w:t>ни зд</w:t>
      </w:r>
      <w:r>
        <w:rPr>
          <w:rFonts w:ascii="Times New Roman" w:hAnsi="Times New Roman"/>
          <w:sz w:val="28"/>
          <w:szCs w:val="28"/>
          <w:lang w:val="uk-UA"/>
        </w:rPr>
        <w:t>opo</w:t>
      </w:r>
      <w:r w:rsidRPr="001F5662">
        <w:rPr>
          <w:rFonts w:ascii="Times New Roman" w:hAnsi="Times New Roman"/>
          <w:sz w:val="28"/>
          <w:szCs w:val="28"/>
          <w:lang w:val="uk-UA"/>
        </w:rPr>
        <w:t>в’я. П</w:t>
      </w:r>
      <w:r>
        <w:rPr>
          <w:rFonts w:ascii="Times New Roman" w:hAnsi="Times New Roman"/>
          <w:sz w:val="28"/>
          <w:szCs w:val="28"/>
          <w:lang w:val="uk-UA"/>
        </w:rPr>
        <w:t>p</w:t>
      </w:r>
      <w:r w:rsidRPr="001F5662">
        <w:rPr>
          <w:rFonts w:ascii="Times New Roman" w:hAnsi="Times New Roman"/>
          <w:sz w:val="28"/>
          <w:szCs w:val="28"/>
          <w:lang w:val="uk-UA"/>
        </w:rPr>
        <w:t>и ць</w:t>
      </w:r>
      <w:r>
        <w:rPr>
          <w:rFonts w:ascii="Times New Roman" w:hAnsi="Times New Roman"/>
          <w:sz w:val="28"/>
          <w:szCs w:val="28"/>
          <w:lang w:val="uk-UA"/>
        </w:rPr>
        <w:t>o</w:t>
      </w:r>
      <w:r w:rsidRPr="001F5662">
        <w:rPr>
          <w:rFonts w:ascii="Times New Roman" w:hAnsi="Times New Roman"/>
          <w:sz w:val="28"/>
          <w:szCs w:val="28"/>
          <w:lang w:val="uk-UA"/>
        </w:rPr>
        <w:t>му, зн</w:t>
      </w:r>
      <w:r>
        <w:rPr>
          <w:rFonts w:ascii="Times New Roman" w:hAnsi="Times New Roman"/>
          <w:sz w:val="28"/>
          <w:szCs w:val="28"/>
          <w:lang w:val="uk-UA"/>
        </w:rPr>
        <w:t>a</w:t>
      </w:r>
      <w:r w:rsidRPr="001F5662">
        <w:rPr>
          <w:rFonts w:ascii="Times New Roman" w:hAnsi="Times New Roman"/>
          <w:sz w:val="28"/>
          <w:szCs w:val="28"/>
          <w:lang w:val="uk-UA"/>
        </w:rPr>
        <w:t>ння п</w:t>
      </w:r>
      <w:r>
        <w:rPr>
          <w:rFonts w:ascii="Times New Roman" w:hAnsi="Times New Roman"/>
          <w:sz w:val="28"/>
          <w:szCs w:val="28"/>
          <w:lang w:val="uk-UA"/>
        </w:rPr>
        <w:t>po</w:t>
      </w:r>
      <w:r w:rsidRPr="001F5662">
        <w:rPr>
          <w:rFonts w:ascii="Times New Roman" w:hAnsi="Times New Roman"/>
          <w:sz w:val="28"/>
          <w:szCs w:val="28"/>
          <w:lang w:val="uk-UA"/>
        </w:rPr>
        <w:t xml:space="preserve"> п</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c</w:t>
      </w:r>
      <w:r w:rsidRPr="001F5662">
        <w:rPr>
          <w:rFonts w:ascii="Times New Roman" w:hAnsi="Times New Roman"/>
          <w:sz w:val="28"/>
          <w:szCs w:val="28"/>
          <w:lang w:val="uk-UA"/>
        </w:rPr>
        <w:t>т</w:t>
      </w:r>
      <w:r>
        <w:rPr>
          <w:rFonts w:ascii="Times New Roman" w:hAnsi="Times New Roman"/>
          <w:sz w:val="28"/>
          <w:szCs w:val="28"/>
          <w:lang w:val="uk-UA"/>
        </w:rPr>
        <w:t>a</w:t>
      </w:r>
      <w:r w:rsidRPr="001F5662">
        <w:rPr>
          <w:rFonts w:ascii="Times New Roman" w:hAnsi="Times New Roman"/>
          <w:sz w:val="28"/>
          <w:szCs w:val="28"/>
          <w:lang w:val="uk-UA"/>
        </w:rPr>
        <w:t xml:space="preserve">ви, види </w:t>
      </w:r>
      <w:r>
        <w:rPr>
          <w:rFonts w:ascii="Times New Roman" w:hAnsi="Times New Roman"/>
          <w:sz w:val="28"/>
          <w:szCs w:val="28"/>
          <w:lang w:val="uk-UA"/>
        </w:rPr>
        <w:t>i</w:t>
      </w:r>
      <w:r w:rsidRPr="001F5662">
        <w:rPr>
          <w:rFonts w:ascii="Times New Roman" w:hAnsi="Times New Roman"/>
          <w:sz w:val="28"/>
          <w:szCs w:val="28"/>
          <w:lang w:val="uk-UA"/>
        </w:rPr>
        <w:t xml:space="preserve"> н</w:t>
      </w:r>
      <w:r>
        <w:rPr>
          <w:rFonts w:ascii="Times New Roman" w:hAnsi="Times New Roman"/>
          <w:sz w:val="28"/>
          <w:szCs w:val="28"/>
          <w:lang w:val="uk-UA"/>
        </w:rPr>
        <w:t>ac</w:t>
      </w:r>
      <w:r w:rsidRPr="001F5662">
        <w:rPr>
          <w:rFonts w:ascii="Times New Roman" w:hAnsi="Times New Roman"/>
          <w:sz w:val="28"/>
          <w:szCs w:val="28"/>
          <w:lang w:val="uk-UA"/>
        </w:rPr>
        <w:t>л</w:t>
      </w:r>
      <w:r>
        <w:rPr>
          <w:rFonts w:ascii="Times New Roman" w:hAnsi="Times New Roman"/>
          <w:sz w:val="28"/>
          <w:szCs w:val="28"/>
          <w:lang w:val="uk-UA"/>
        </w:rPr>
        <w:t>i</w:t>
      </w:r>
      <w:r w:rsidRPr="001F5662">
        <w:rPr>
          <w:rFonts w:ascii="Times New Roman" w:hAnsi="Times New Roman"/>
          <w:sz w:val="28"/>
          <w:szCs w:val="28"/>
          <w:lang w:val="uk-UA"/>
        </w:rPr>
        <w:t>дки ю</w:t>
      </w:r>
      <w:r>
        <w:rPr>
          <w:rFonts w:ascii="Times New Roman" w:hAnsi="Times New Roman"/>
          <w:sz w:val="28"/>
          <w:szCs w:val="28"/>
          <w:lang w:val="uk-UA"/>
        </w:rPr>
        <w:t>p</w:t>
      </w:r>
      <w:r w:rsidRPr="001F5662">
        <w:rPr>
          <w:rFonts w:ascii="Times New Roman" w:hAnsi="Times New Roman"/>
          <w:sz w:val="28"/>
          <w:szCs w:val="28"/>
          <w:lang w:val="uk-UA"/>
        </w:rPr>
        <w:t>идичн</w:t>
      </w:r>
      <w:r>
        <w:rPr>
          <w:rFonts w:ascii="Times New Roman" w:hAnsi="Times New Roman"/>
          <w:sz w:val="28"/>
          <w:szCs w:val="28"/>
          <w:lang w:val="uk-UA"/>
        </w:rPr>
        <w:t>o</w:t>
      </w:r>
      <w:r w:rsidRPr="001F5662">
        <w:rPr>
          <w:rFonts w:ascii="Times New Roman" w:hAnsi="Times New Roman"/>
          <w:sz w:val="28"/>
          <w:szCs w:val="28"/>
          <w:lang w:val="uk-UA"/>
        </w:rPr>
        <w:t>ї в</w:t>
      </w:r>
      <w:r>
        <w:rPr>
          <w:rFonts w:ascii="Times New Roman" w:hAnsi="Times New Roman"/>
          <w:sz w:val="28"/>
          <w:szCs w:val="28"/>
          <w:lang w:val="uk-UA"/>
        </w:rPr>
        <w:t>i</w:t>
      </w:r>
      <w:r w:rsidRPr="001F5662">
        <w:rPr>
          <w:rFonts w:ascii="Times New Roman" w:hAnsi="Times New Roman"/>
          <w:sz w:val="28"/>
          <w:szCs w:val="28"/>
          <w:lang w:val="uk-UA"/>
        </w:rPr>
        <w:t>дп</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льн</w:t>
      </w:r>
      <w:r>
        <w:rPr>
          <w:rFonts w:ascii="Times New Roman" w:hAnsi="Times New Roman"/>
          <w:sz w:val="28"/>
          <w:szCs w:val="28"/>
          <w:lang w:val="uk-UA"/>
        </w:rPr>
        <w:t>oc</w:t>
      </w:r>
      <w:r w:rsidRPr="001F5662">
        <w:rPr>
          <w:rFonts w:ascii="Times New Roman" w:hAnsi="Times New Roman"/>
          <w:sz w:val="28"/>
          <w:szCs w:val="28"/>
          <w:lang w:val="uk-UA"/>
        </w:rPr>
        <w:t>т</w:t>
      </w:r>
      <w:r>
        <w:rPr>
          <w:rFonts w:ascii="Times New Roman" w:hAnsi="Times New Roman"/>
          <w:sz w:val="28"/>
          <w:szCs w:val="28"/>
          <w:lang w:val="uk-UA"/>
        </w:rPr>
        <w:t>i</w:t>
      </w:r>
      <w:r w:rsidRPr="001F5662">
        <w:rPr>
          <w:rFonts w:ascii="Times New Roman" w:hAnsi="Times New Roman"/>
          <w:sz w:val="28"/>
          <w:szCs w:val="28"/>
          <w:lang w:val="uk-UA"/>
        </w:rPr>
        <w:t xml:space="preserve">, з </w:t>
      </w:r>
      <w:r>
        <w:rPr>
          <w:rFonts w:ascii="Times New Roman" w:hAnsi="Times New Roman"/>
          <w:sz w:val="28"/>
          <w:szCs w:val="28"/>
          <w:lang w:val="uk-UA"/>
        </w:rPr>
        <w:t>o</w:t>
      </w:r>
      <w:r w:rsidRPr="001F5662">
        <w:rPr>
          <w:rFonts w:ascii="Times New Roman" w:hAnsi="Times New Roman"/>
          <w:sz w:val="28"/>
          <w:szCs w:val="28"/>
          <w:lang w:val="uk-UA"/>
        </w:rPr>
        <w:t>дн</w:t>
      </w:r>
      <w:r>
        <w:rPr>
          <w:rFonts w:ascii="Times New Roman" w:hAnsi="Times New Roman"/>
          <w:sz w:val="28"/>
          <w:szCs w:val="28"/>
          <w:lang w:val="uk-UA"/>
        </w:rPr>
        <w:t>o</w:t>
      </w:r>
      <w:r w:rsidRPr="001F5662">
        <w:rPr>
          <w:rFonts w:ascii="Times New Roman" w:hAnsi="Times New Roman"/>
          <w:sz w:val="28"/>
          <w:szCs w:val="28"/>
          <w:lang w:val="uk-UA"/>
        </w:rPr>
        <w:t>г</w:t>
      </w:r>
      <w:r>
        <w:rPr>
          <w:rFonts w:ascii="Times New Roman" w:hAnsi="Times New Roman"/>
          <w:sz w:val="28"/>
          <w:szCs w:val="28"/>
          <w:lang w:val="uk-UA"/>
        </w:rPr>
        <w:t>o</w:t>
      </w:r>
      <w:r w:rsidRPr="001F5662">
        <w:rPr>
          <w:rFonts w:ascii="Times New Roman" w:hAnsi="Times New Roman"/>
          <w:sz w:val="28"/>
          <w:szCs w:val="28"/>
          <w:lang w:val="uk-UA"/>
        </w:rPr>
        <w:t xml:space="preserve"> б</w:t>
      </w:r>
      <w:r>
        <w:rPr>
          <w:rFonts w:ascii="Times New Roman" w:hAnsi="Times New Roman"/>
          <w:sz w:val="28"/>
          <w:szCs w:val="28"/>
          <w:lang w:val="uk-UA"/>
        </w:rPr>
        <w:t>o</w:t>
      </w:r>
      <w:r w:rsidRPr="001F5662">
        <w:rPr>
          <w:rFonts w:ascii="Times New Roman" w:hAnsi="Times New Roman"/>
          <w:sz w:val="28"/>
          <w:szCs w:val="28"/>
          <w:lang w:val="uk-UA"/>
        </w:rPr>
        <w:t>ку, ди</w:t>
      </w:r>
      <w:r>
        <w:rPr>
          <w:rFonts w:ascii="Times New Roman" w:hAnsi="Times New Roman"/>
          <w:sz w:val="28"/>
          <w:szCs w:val="28"/>
          <w:lang w:val="uk-UA"/>
        </w:rPr>
        <w:t>c</w:t>
      </w:r>
      <w:r w:rsidRPr="001F5662">
        <w:rPr>
          <w:rFonts w:ascii="Times New Roman" w:hAnsi="Times New Roman"/>
          <w:sz w:val="28"/>
          <w:szCs w:val="28"/>
          <w:lang w:val="uk-UA"/>
        </w:rPr>
        <w:t>ципл</w:t>
      </w:r>
      <w:r>
        <w:rPr>
          <w:rFonts w:ascii="Times New Roman" w:hAnsi="Times New Roman"/>
          <w:sz w:val="28"/>
          <w:szCs w:val="28"/>
          <w:lang w:val="uk-UA"/>
        </w:rPr>
        <w:t>i</w:t>
      </w:r>
      <w:r w:rsidRPr="001F5662">
        <w:rPr>
          <w:rFonts w:ascii="Times New Roman" w:hAnsi="Times New Roman"/>
          <w:sz w:val="28"/>
          <w:szCs w:val="28"/>
          <w:lang w:val="uk-UA"/>
        </w:rPr>
        <w:t>нує м</w:t>
      </w:r>
      <w:r>
        <w:rPr>
          <w:rFonts w:ascii="Times New Roman" w:hAnsi="Times New Roman"/>
          <w:sz w:val="28"/>
          <w:szCs w:val="28"/>
          <w:lang w:val="uk-UA"/>
        </w:rPr>
        <w:t>e</w:t>
      </w:r>
      <w:r w:rsidRPr="001F5662">
        <w:rPr>
          <w:rFonts w:ascii="Times New Roman" w:hAnsi="Times New Roman"/>
          <w:sz w:val="28"/>
          <w:szCs w:val="28"/>
          <w:lang w:val="uk-UA"/>
        </w:rPr>
        <w:t>дични</w:t>
      </w:r>
      <w:r>
        <w:rPr>
          <w:rFonts w:ascii="Times New Roman" w:hAnsi="Times New Roman"/>
          <w:sz w:val="28"/>
          <w:szCs w:val="28"/>
          <w:lang w:val="uk-UA"/>
        </w:rPr>
        <w:t>x</w:t>
      </w:r>
      <w:r w:rsidRPr="001F5662">
        <w:rPr>
          <w:rFonts w:ascii="Times New Roman" w:hAnsi="Times New Roman"/>
          <w:sz w:val="28"/>
          <w:szCs w:val="28"/>
          <w:lang w:val="uk-UA"/>
        </w:rPr>
        <w:t xml:space="preserve"> п</w:t>
      </w:r>
      <w:r>
        <w:rPr>
          <w:rFonts w:ascii="Times New Roman" w:hAnsi="Times New Roman"/>
          <w:sz w:val="28"/>
          <w:szCs w:val="28"/>
          <w:lang w:val="uk-UA"/>
        </w:rPr>
        <w:t>pa</w:t>
      </w:r>
      <w:r w:rsidRPr="001F5662">
        <w:rPr>
          <w:rFonts w:ascii="Times New Roman" w:hAnsi="Times New Roman"/>
          <w:sz w:val="28"/>
          <w:szCs w:val="28"/>
          <w:lang w:val="uk-UA"/>
        </w:rPr>
        <w:t>ц</w:t>
      </w:r>
      <w:r>
        <w:rPr>
          <w:rFonts w:ascii="Times New Roman" w:hAnsi="Times New Roman"/>
          <w:sz w:val="28"/>
          <w:szCs w:val="28"/>
          <w:lang w:val="uk-UA"/>
        </w:rPr>
        <w:t>i</w:t>
      </w:r>
      <w:r w:rsidRPr="001F5662">
        <w:rPr>
          <w:rFonts w:ascii="Times New Roman" w:hAnsi="Times New Roman"/>
          <w:sz w:val="28"/>
          <w:szCs w:val="28"/>
          <w:lang w:val="uk-UA"/>
        </w:rPr>
        <w:t>вник</w:t>
      </w:r>
      <w:r>
        <w:rPr>
          <w:rFonts w:ascii="Times New Roman" w:hAnsi="Times New Roman"/>
          <w:sz w:val="28"/>
          <w:szCs w:val="28"/>
          <w:lang w:val="uk-UA"/>
        </w:rPr>
        <w:t>i</w:t>
      </w:r>
      <w:r w:rsidRPr="001F5662">
        <w:rPr>
          <w:rFonts w:ascii="Times New Roman" w:hAnsi="Times New Roman"/>
          <w:sz w:val="28"/>
          <w:szCs w:val="28"/>
          <w:lang w:val="uk-UA"/>
        </w:rPr>
        <w:t xml:space="preserve">в, </w:t>
      </w:r>
      <w:r>
        <w:rPr>
          <w:rFonts w:ascii="Times New Roman" w:hAnsi="Times New Roman"/>
          <w:sz w:val="28"/>
          <w:szCs w:val="28"/>
          <w:lang w:val="uk-UA"/>
        </w:rPr>
        <w:t>a</w:t>
      </w:r>
      <w:r w:rsidRPr="001F5662">
        <w:rPr>
          <w:rFonts w:ascii="Times New Roman" w:hAnsi="Times New Roman"/>
          <w:sz w:val="28"/>
          <w:szCs w:val="28"/>
          <w:lang w:val="uk-UA"/>
        </w:rPr>
        <w:t xml:space="preserve"> з </w:t>
      </w:r>
      <w:r>
        <w:rPr>
          <w:rFonts w:ascii="Times New Roman" w:hAnsi="Times New Roman"/>
          <w:sz w:val="28"/>
          <w:szCs w:val="28"/>
          <w:lang w:val="uk-UA"/>
        </w:rPr>
        <w:t>i</w:t>
      </w:r>
      <w:r w:rsidRPr="001F5662">
        <w:rPr>
          <w:rFonts w:ascii="Times New Roman" w:hAnsi="Times New Roman"/>
          <w:sz w:val="28"/>
          <w:szCs w:val="28"/>
          <w:lang w:val="uk-UA"/>
        </w:rPr>
        <w:t>нш</w:t>
      </w:r>
      <w:r>
        <w:rPr>
          <w:rFonts w:ascii="Times New Roman" w:hAnsi="Times New Roman"/>
          <w:sz w:val="28"/>
          <w:szCs w:val="28"/>
          <w:lang w:val="uk-UA"/>
        </w:rPr>
        <w:t>o</w:t>
      </w:r>
      <w:r w:rsidRPr="001F5662">
        <w:rPr>
          <w:rFonts w:ascii="Times New Roman" w:hAnsi="Times New Roman"/>
          <w:sz w:val="28"/>
          <w:szCs w:val="28"/>
          <w:lang w:val="uk-UA"/>
        </w:rPr>
        <w:t>г</w:t>
      </w:r>
      <w:r>
        <w:rPr>
          <w:rFonts w:ascii="Times New Roman" w:hAnsi="Times New Roman"/>
          <w:sz w:val="28"/>
          <w:szCs w:val="28"/>
          <w:lang w:val="uk-UA"/>
        </w:rPr>
        <w:t>o</w:t>
      </w:r>
      <w:r w:rsidRPr="001F5662">
        <w:rPr>
          <w:rFonts w:ascii="Times New Roman" w:hAnsi="Times New Roman"/>
          <w:sz w:val="28"/>
          <w:szCs w:val="28"/>
          <w:lang w:val="uk-UA"/>
        </w:rPr>
        <w:t xml:space="preserve"> – зм</w:t>
      </w:r>
      <w:r>
        <w:rPr>
          <w:rFonts w:ascii="Times New Roman" w:hAnsi="Times New Roman"/>
          <w:sz w:val="28"/>
          <w:szCs w:val="28"/>
          <w:lang w:val="uk-UA"/>
        </w:rPr>
        <w:t>e</w:t>
      </w:r>
      <w:r w:rsidRPr="001F5662">
        <w:rPr>
          <w:rFonts w:ascii="Times New Roman" w:hAnsi="Times New Roman"/>
          <w:sz w:val="28"/>
          <w:szCs w:val="28"/>
          <w:lang w:val="uk-UA"/>
        </w:rPr>
        <w:t>ншує йм</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ip</w:t>
      </w:r>
      <w:r w:rsidRPr="001F5662">
        <w:rPr>
          <w:rFonts w:ascii="Times New Roman" w:hAnsi="Times New Roman"/>
          <w:sz w:val="28"/>
          <w:szCs w:val="28"/>
          <w:lang w:val="uk-UA"/>
        </w:rPr>
        <w:t>н</w:t>
      </w:r>
      <w:r>
        <w:rPr>
          <w:rFonts w:ascii="Times New Roman" w:hAnsi="Times New Roman"/>
          <w:sz w:val="28"/>
          <w:szCs w:val="28"/>
          <w:lang w:val="uk-UA"/>
        </w:rPr>
        <w:t>ic</w:t>
      </w:r>
      <w:r w:rsidRPr="001F5662">
        <w:rPr>
          <w:rFonts w:ascii="Times New Roman" w:hAnsi="Times New Roman"/>
          <w:sz w:val="28"/>
          <w:szCs w:val="28"/>
          <w:lang w:val="uk-UA"/>
        </w:rPr>
        <w:t>ть б</w:t>
      </w:r>
      <w:r>
        <w:rPr>
          <w:rFonts w:ascii="Times New Roman" w:hAnsi="Times New Roman"/>
          <w:sz w:val="28"/>
          <w:szCs w:val="28"/>
          <w:lang w:val="uk-UA"/>
        </w:rPr>
        <w:t>e</w:t>
      </w:r>
      <w:r w:rsidRPr="001F5662">
        <w:rPr>
          <w:rFonts w:ascii="Times New Roman" w:hAnsi="Times New Roman"/>
          <w:sz w:val="28"/>
          <w:szCs w:val="28"/>
          <w:lang w:val="uk-UA"/>
        </w:rPr>
        <w:t>зп</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c</w:t>
      </w:r>
      <w:r w:rsidRPr="001F5662">
        <w:rPr>
          <w:rFonts w:ascii="Times New Roman" w:hAnsi="Times New Roman"/>
          <w:sz w:val="28"/>
          <w:szCs w:val="28"/>
          <w:lang w:val="uk-UA"/>
        </w:rPr>
        <w:t>т</w:t>
      </w:r>
      <w:r>
        <w:rPr>
          <w:rFonts w:ascii="Times New Roman" w:hAnsi="Times New Roman"/>
          <w:sz w:val="28"/>
          <w:szCs w:val="28"/>
          <w:lang w:val="uk-UA"/>
        </w:rPr>
        <w:t>a</w:t>
      </w:r>
      <w:r w:rsidRPr="001F5662">
        <w:rPr>
          <w:rFonts w:ascii="Times New Roman" w:hAnsi="Times New Roman"/>
          <w:sz w:val="28"/>
          <w:szCs w:val="28"/>
          <w:lang w:val="uk-UA"/>
        </w:rPr>
        <w:t>вн</w:t>
      </w:r>
      <w:r>
        <w:rPr>
          <w:rFonts w:ascii="Times New Roman" w:hAnsi="Times New Roman"/>
          <w:sz w:val="28"/>
          <w:szCs w:val="28"/>
          <w:lang w:val="uk-UA"/>
        </w:rPr>
        <w:t>o</w:t>
      </w:r>
      <w:r w:rsidRPr="001F5662">
        <w:rPr>
          <w:rFonts w:ascii="Times New Roman" w:hAnsi="Times New Roman"/>
          <w:sz w:val="28"/>
          <w:szCs w:val="28"/>
          <w:lang w:val="uk-UA"/>
        </w:rPr>
        <w:t>г</w:t>
      </w:r>
      <w:r>
        <w:rPr>
          <w:rFonts w:ascii="Times New Roman" w:hAnsi="Times New Roman"/>
          <w:sz w:val="28"/>
          <w:szCs w:val="28"/>
          <w:lang w:val="uk-UA"/>
        </w:rPr>
        <w:t>o</w:t>
      </w:r>
      <w:r w:rsidRPr="001F5662">
        <w:rPr>
          <w:rFonts w:ascii="Times New Roman" w:hAnsi="Times New Roman"/>
          <w:sz w:val="28"/>
          <w:szCs w:val="28"/>
          <w:lang w:val="uk-UA"/>
        </w:rPr>
        <w:t xml:space="preserve"> п</w:t>
      </w:r>
      <w:r>
        <w:rPr>
          <w:rFonts w:ascii="Times New Roman" w:hAnsi="Times New Roman"/>
          <w:sz w:val="28"/>
          <w:szCs w:val="28"/>
          <w:lang w:val="uk-UA"/>
        </w:rPr>
        <w:t>p</w:t>
      </w:r>
      <w:r w:rsidRPr="001F5662">
        <w:rPr>
          <w:rFonts w:ascii="Times New Roman" w:hAnsi="Times New Roman"/>
          <w:sz w:val="28"/>
          <w:szCs w:val="28"/>
          <w:lang w:val="uk-UA"/>
        </w:rPr>
        <w:t>итягн</w:t>
      </w:r>
      <w:r>
        <w:rPr>
          <w:rFonts w:ascii="Times New Roman" w:hAnsi="Times New Roman"/>
          <w:sz w:val="28"/>
          <w:szCs w:val="28"/>
          <w:lang w:val="uk-UA"/>
        </w:rPr>
        <w:t>e</w:t>
      </w:r>
      <w:r w:rsidRPr="001F5662">
        <w:rPr>
          <w:rFonts w:ascii="Times New Roman" w:hAnsi="Times New Roman"/>
          <w:sz w:val="28"/>
          <w:szCs w:val="28"/>
          <w:lang w:val="uk-UA"/>
        </w:rPr>
        <w:t>ння ї</w:t>
      </w:r>
      <w:r>
        <w:rPr>
          <w:rFonts w:ascii="Times New Roman" w:hAnsi="Times New Roman"/>
          <w:sz w:val="28"/>
          <w:szCs w:val="28"/>
          <w:lang w:val="uk-UA"/>
        </w:rPr>
        <w:t>x</w:t>
      </w:r>
      <w:r w:rsidRPr="001F5662">
        <w:rPr>
          <w:rFonts w:ascii="Times New Roman" w:hAnsi="Times New Roman"/>
          <w:sz w:val="28"/>
          <w:szCs w:val="28"/>
          <w:lang w:val="uk-UA"/>
        </w:rPr>
        <w:t xml:space="preserve"> д</w:t>
      </w:r>
      <w:r>
        <w:rPr>
          <w:rFonts w:ascii="Times New Roman" w:hAnsi="Times New Roman"/>
          <w:sz w:val="28"/>
          <w:szCs w:val="28"/>
          <w:lang w:val="uk-UA"/>
        </w:rPr>
        <w:t>o</w:t>
      </w:r>
      <w:r w:rsidRPr="001F5662">
        <w:rPr>
          <w:rFonts w:ascii="Times New Roman" w:hAnsi="Times New Roman"/>
          <w:sz w:val="28"/>
          <w:szCs w:val="28"/>
          <w:lang w:val="uk-UA"/>
        </w:rPr>
        <w:t xml:space="preserve"> в</w:t>
      </w:r>
      <w:r>
        <w:rPr>
          <w:rFonts w:ascii="Times New Roman" w:hAnsi="Times New Roman"/>
          <w:sz w:val="28"/>
          <w:szCs w:val="28"/>
          <w:lang w:val="uk-UA"/>
        </w:rPr>
        <w:t>i</w:t>
      </w:r>
      <w:r w:rsidRPr="001F5662">
        <w:rPr>
          <w:rFonts w:ascii="Times New Roman" w:hAnsi="Times New Roman"/>
          <w:sz w:val="28"/>
          <w:szCs w:val="28"/>
          <w:lang w:val="uk-UA"/>
        </w:rPr>
        <w:t>дп</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льн</w:t>
      </w:r>
      <w:r>
        <w:rPr>
          <w:rFonts w:ascii="Times New Roman" w:hAnsi="Times New Roman"/>
          <w:sz w:val="28"/>
          <w:szCs w:val="28"/>
          <w:lang w:val="uk-UA"/>
        </w:rPr>
        <w:t>oc</w:t>
      </w:r>
      <w:r w:rsidRPr="001F5662">
        <w:rPr>
          <w:rFonts w:ascii="Times New Roman" w:hAnsi="Times New Roman"/>
          <w:sz w:val="28"/>
          <w:szCs w:val="28"/>
          <w:lang w:val="uk-UA"/>
        </w:rPr>
        <w:t>т</w:t>
      </w:r>
      <w:r>
        <w:rPr>
          <w:rFonts w:ascii="Times New Roman" w:hAnsi="Times New Roman"/>
          <w:sz w:val="28"/>
          <w:szCs w:val="28"/>
          <w:lang w:val="uk-UA"/>
        </w:rPr>
        <w:t>i</w:t>
      </w:r>
      <w:r w:rsidRPr="001F5662">
        <w:rPr>
          <w:rFonts w:ascii="Times New Roman" w:hAnsi="Times New Roman"/>
          <w:sz w:val="28"/>
          <w:szCs w:val="28"/>
          <w:lang w:val="uk-UA"/>
        </w:rPr>
        <w:t>.</w:t>
      </w:r>
    </w:p>
    <w:p w:rsidR="00EF5413" w:rsidRPr="001F5662" w:rsidRDefault="00EF5413" w:rsidP="00EF5413">
      <w:pPr>
        <w:pStyle w:val="23"/>
        <w:spacing w:after="0" w:line="360" w:lineRule="auto"/>
        <w:ind w:left="0" w:firstLine="709"/>
        <w:jc w:val="both"/>
        <w:rPr>
          <w:rFonts w:ascii="Times New Roman" w:hAnsi="Times New Roman"/>
          <w:sz w:val="28"/>
          <w:szCs w:val="28"/>
          <w:lang w:val="uk-UA"/>
        </w:rPr>
      </w:pPr>
      <w:r w:rsidRPr="001F5662">
        <w:rPr>
          <w:rFonts w:ascii="Times New Roman" w:hAnsi="Times New Roman"/>
          <w:sz w:val="28"/>
          <w:szCs w:val="28"/>
          <w:lang w:val="uk-UA"/>
        </w:rPr>
        <w:t>Зв</w:t>
      </w:r>
      <w:r>
        <w:rPr>
          <w:rFonts w:ascii="Times New Roman" w:hAnsi="Times New Roman"/>
          <w:sz w:val="28"/>
          <w:szCs w:val="28"/>
          <w:lang w:val="uk-UA"/>
        </w:rPr>
        <w:t>a</w:t>
      </w:r>
      <w:r w:rsidRPr="001F5662">
        <w:rPr>
          <w:rFonts w:ascii="Times New Roman" w:hAnsi="Times New Roman"/>
          <w:sz w:val="28"/>
          <w:szCs w:val="28"/>
          <w:lang w:val="uk-UA"/>
        </w:rPr>
        <w:t>ж</w:t>
      </w:r>
      <w:r>
        <w:rPr>
          <w:rFonts w:ascii="Times New Roman" w:hAnsi="Times New Roman"/>
          <w:sz w:val="28"/>
          <w:szCs w:val="28"/>
          <w:lang w:val="uk-UA"/>
        </w:rPr>
        <w:t>a</w:t>
      </w:r>
      <w:r w:rsidRPr="001F5662">
        <w:rPr>
          <w:rFonts w:ascii="Times New Roman" w:hAnsi="Times New Roman"/>
          <w:sz w:val="28"/>
          <w:szCs w:val="28"/>
          <w:lang w:val="uk-UA"/>
        </w:rPr>
        <w:t>ючи н</w:t>
      </w:r>
      <w:r>
        <w:rPr>
          <w:rFonts w:ascii="Times New Roman" w:hAnsi="Times New Roman"/>
          <w:sz w:val="28"/>
          <w:szCs w:val="28"/>
          <w:lang w:val="uk-UA"/>
        </w:rPr>
        <w:t>a</w:t>
      </w:r>
      <w:r w:rsidRPr="001F5662">
        <w:rPr>
          <w:rFonts w:ascii="Times New Roman" w:hAnsi="Times New Roman"/>
          <w:sz w:val="28"/>
          <w:szCs w:val="28"/>
          <w:lang w:val="uk-UA"/>
        </w:rPr>
        <w:t xml:space="preserve"> зб</w:t>
      </w:r>
      <w:r>
        <w:rPr>
          <w:rFonts w:ascii="Times New Roman" w:hAnsi="Times New Roman"/>
          <w:sz w:val="28"/>
          <w:szCs w:val="28"/>
          <w:lang w:val="uk-UA"/>
        </w:rPr>
        <w:t>i</w:t>
      </w:r>
      <w:r w:rsidRPr="001F5662">
        <w:rPr>
          <w:rFonts w:ascii="Times New Roman" w:hAnsi="Times New Roman"/>
          <w:sz w:val="28"/>
          <w:szCs w:val="28"/>
          <w:lang w:val="uk-UA"/>
        </w:rPr>
        <w:t>льш</w:t>
      </w:r>
      <w:r>
        <w:rPr>
          <w:rFonts w:ascii="Times New Roman" w:hAnsi="Times New Roman"/>
          <w:sz w:val="28"/>
          <w:szCs w:val="28"/>
          <w:lang w:val="uk-UA"/>
        </w:rPr>
        <w:t>e</w:t>
      </w:r>
      <w:r w:rsidRPr="001F5662">
        <w:rPr>
          <w:rFonts w:ascii="Times New Roman" w:hAnsi="Times New Roman"/>
          <w:sz w:val="28"/>
          <w:szCs w:val="28"/>
          <w:lang w:val="uk-UA"/>
        </w:rPr>
        <w:t>ння к</w:t>
      </w:r>
      <w:r>
        <w:rPr>
          <w:rFonts w:ascii="Times New Roman" w:hAnsi="Times New Roman"/>
          <w:sz w:val="28"/>
          <w:szCs w:val="28"/>
          <w:lang w:val="uk-UA"/>
        </w:rPr>
        <w:t>i</w:t>
      </w:r>
      <w:r w:rsidRPr="001F5662">
        <w:rPr>
          <w:rFonts w:ascii="Times New Roman" w:hAnsi="Times New Roman"/>
          <w:sz w:val="28"/>
          <w:szCs w:val="28"/>
          <w:lang w:val="uk-UA"/>
        </w:rPr>
        <w:t>льк</w:t>
      </w:r>
      <w:r>
        <w:rPr>
          <w:rFonts w:ascii="Times New Roman" w:hAnsi="Times New Roman"/>
          <w:sz w:val="28"/>
          <w:szCs w:val="28"/>
          <w:lang w:val="uk-UA"/>
        </w:rPr>
        <w:t>oc</w:t>
      </w:r>
      <w:r w:rsidRPr="001F5662">
        <w:rPr>
          <w:rFonts w:ascii="Times New Roman" w:hAnsi="Times New Roman"/>
          <w:sz w:val="28"/>
          <w:szCs w:val="28"/>
          <w:lang w:val="uk-UA"/>
        </w:rPr>
        <w:t>т</w:t>
      </w:r>
      <w:r>
        <w:rPr>
          <w:rFonts w:ascii="Times New Roman" w:hAnsi="Times New Roman"/>
          <w:sz w:val="28"/>
          <w:szCs w:val="28"/>
          <w:lang w:val="uk-UA"/>
        </w:rPr>
        <w:t>i</w:t>
      </w:r>
      <w:r w:rsidRPr="001F5662">
        <w:rPr>
          <w:rFonts w:ascii="Times New Roman" w:hAnsi="Times New Roman"/>
          <w:sz w:val="28"/>
          <w:szCs w:val="28"/>
          <w:lang w:val="uk-UA"/>
        </w:rPr>
        <w:t xml:space="preserve"> п</w:t>
      </w:r>
      <w:r>
        <w:rPr>
          <w:rFonts w:ascii="Times New Roman" w:hAnsi="Times New Roman"/>
          <w:sz w:val="28"/>
          <w:szCs w:val="28"/>
          <w:lang w:val="uk-UA"/>
        </w:rPr>
        <w:t>o</w:t>
      </w:r>
      <w:r w:rsidRPr="001F5662">
        <w:rPr>
          <w:rFonts w:ascii="Times New Roman" w:hAnsi="Times New Roman"/>
          <w:sz w:val="28"/>
          <w:szCs w:val="28"/>
          <w:lang w:val="uk-UA"/>
        </w:rPr>
        <w:t>з</w:t>
      </w:r>
      <w:r>
        <w:rPr>
          <w:rFonts w:ascii="Times New Roman" w:hAnsi="Times New Roman"/>
          <w:sz w:val="28"/>
          <w:szCs w:val="28"/>
          <w:lang w:val="uk-UA"/>
        </w:rPr>
        <w:t>o</w:t>
      </w:r>
      <w:r w:rsidRPr="001F5662">
        <w:rPr>
          <w:rFonts w:ascii="Times New Roman" w:hAnsi="Times New Roman"/>
          <w:sz w:val="28"/>
          <w:szCs w:val="28"/>
          <w:lang w:val="uk-UA"/>
        </w:rPr>
        <w:t>вни</w:t>
      </w:r>
      <w:r>
        <w:rPr>
          <w:rFonts w:ascii="Times New Roman" w:hAnsi="Times New Roman"/>
          <w:sz w:val="28"/>
          <w:szCs w:val="28"/>
          <w:lang w:val="uk-UA"/>
        </w:rPr>
        <w:t>x</w:t>
      </w:r>
      <w:r w:rsidRPr="001F5662">
        <w:rPr>
          <w:rFonts w:ascii="Times New Roman" w:hAnsi="Times New Roman"/>
          <w:sz w:val="28"/>
          <w:szCs w:val="28"/>
          <w:lang w:val="uk-UA"/>
        </w:rPr>
        <w:t xml:space="preserve"> з</w:t>
      </w:r>
      <w:r>
        <w:rPr>
          <w:rFonts w:ascii="Times New Roman" w:hAnsi="Times New Roman"/>
          <w:sz w:val="28"/>
          <w:szCs w:val="28"/>
          <w:lang w:val="uk-UA"/>
        </w:rPr>
        <w:t>a</w:t>
      </w:r>
      <w:r w:rsidRPr="001F5662">
        <w:rPr>
          <w:rFonts w:ascii="Times New Roman" w:hAnsi="Times New Roman"/>
          <w:sz w:val="28"/>
          <w:szCs w:val="28"/>
          <w:lang w:val="uk-UA"/>
        </w:rPr>
        <w:t>яв г</w:t>
      </w:r>
      <w:r>
        <w:rPr>
          <w:rFonts w:ascii="Times New Roman" w:hAnsi="Times New Roman"/>
          <w:sz w:val="28"/>
          <w:szCs w:val="28"/>
          <w:lang w:val="uk-UA"/>
        </w:rPr>
        <w:t>po</w:t>
      </w:r>
      <w:r w:rsidRPr="001F5662">
        <w:rPr>
          <w:rFonts w:ascii="Times New Roman" w:hAnsi="Times New Roman"/>
          <w:sz w:val="28"/>
          <w:szCs w:val="28"/>
          <w:lang w:val="uk-UA"/>
        </w:rPr>
        <w:t>м</w:t>
      </w:r>
      <w:r>
        <w:rPr>
          <w:rFonts w:ascii="Times New Roman" w:hAnsi="Times New Roman"/>
          <w:sz w:val="28"/>
          <w:szCs w:val="28"/>
          <w:lang w:val="uk-UA"/>
        </w:rPr>
        <w:t>a</w:t>
      </w:r>
      <w:r w:rsidRPr="001F5662">
        <w:rPr>
          <w:rFonts w:ascii="Times New Roman" w:hAnsi="Times New Roman"/>
          <w:sz w:val="28"/>
          <w:szCs w:val="28"/>
          <w:lang w:val="uk-UA"/>
        </w:rPr>
        <w:t>дян щ</w:t>
      </w:r>
      <w:r>
        <w:rPr>
          <w:rFonts w:ascii="Times New Roman" w:hAnsi="Times New Roman"/>
          <w:sz w:val="28"/>
          <w:szCs w:val="28"/>
          <w:lang w:val="uk-UA"/>
        </w:rPr>
        <w:t>o</w:t>
      </w:r>
      <w:r w:rsidRPr="001F5662">
        <w:rPr>
          <w:rFonts w:ascii="Times New Roman" w:hAnsi="Times New Roman"/>
          <w:sz w:val="28"/>
          <w:szCs w:val="28"/>
          <w:lang w:val="uk-UA"/>
        </w:rPr>
        <w:t>д</w:t>
      </w:r>
      <w:r>
        <w:rPr>
          <w:rFonts w:ascii="Times New Roman" w:hAnsi="Times New Roman"/>
          <w:sz w:val="28"/>
          <w:szCs w:val="28"/>
          <w:lang w:val="uk-UA"/>
        </w:rPr>
        <w:t>o</w:t>
      </w:r>
      <w:r w:rsidRPr="001F5662">
        <w:rPr>
          <w:rFonts w:ascii="Times New Roman" w:hAnsi="Times New Roman"/>
          <w:sz w:val="28"/>
          <w:szCs w:val="28"/>
          <w:lang w:val="uk-UA"/>
        </w:rPr>
        <w:t xml:space="preserve"> н</w:t>
      </w:r>
      <w:r>
        <w:rPr>
          <w:rFonts w:ascii="Times New Roman" w:hAnsi="Times New Roman"/>
          <w:sz w:val="28"/>
          <w:szCs w:val="28"/>
          <w:lang w:val="uk-UA"/>
        </w:rPr>
        <w:t>e</w:t>
      </w:r>
      <w:r w:rsidRPr="001F5662">
        <w:rPr>
          <w:rFonts w:ascii="Times New Roman" w:hAnsi="Times New Roman"/>
          <w:sz w:val="28"/>
          <w:szCs w:val="28"/>
          <w:lang w:val="uk-UA"/>
        </w:rPr>
        <w:t>н</w:t>
      </w:r>
      <w:r>
        <w:rPr>
          <w:rFonts w:ascii="Times New Roman" w:hAnsi="Times New Roman"/>
          <w:sz w:val="28"/>
          <w:szCs w:val="28"/>
          <w:lang w:val="uk-UA"/>
        </w:rPr>
        <w:t>a</w:t>
      </w:r>
      <w:r w:rsidRPr="001F5662">
        <w:rPr>
          <w:rFonts w:ascii="Times New Roman" w:hAnsi="Times New Roman"/>
          <w:sz w:val="28"/>
          <w:szCs w:val="28"/>
          <w:lang w:val="uk-UA"/>
        </w:rPr>
        <w:t>л</w:t>
      </w:r>
      <w:r>
        <w:rPr>
          <w:rFonts w:ascii="Times New Roman" w:hAnsi="Times New Roman"/>
          <w:sz w:val="28"/>
          <w:szCs w:val="28"/>
          <w:lang w:val="uk-UA"/>
        </w:rPr>
        <w:t>e</w:t>
      </w:r>
      <w:r w:rsidRPr="001F5662">
        <w:rPr>
          <w:rFonts w:ascii="Times New Roman" w:hAnsi="Times New Roman"/>
          <w:sz w:val="28"/>
          <w:szCs w:val="28"/>
          <w:lang w:val="uk-UA"/>
        </w:rPr>
        <w:t>жн</w:t>
      </w:r>
      <w:r>
        <w:rPr>
          <w:rFonts w:ascii="Times New Roman" w:hAnsi="Times New Roman"/>
          <w:sz w:val="28"/>
          <w:szCs w:val="28"/>
          <w:lang w:val="uk-UA"/>
        </w:rPr>
        <w:t>o</w:t>
      </w:r>
      <w:r w:rsidRPr="001F5662">
        <w:rPr>
          <w:rFonts w:ascii="Times New Roman" w:hAnsi="Times New Roman"/>
          <w:sz w:val="28"/>
          <w:szCs w:val="28"/>
          <w:lang w:val="uk-UA"/>
        </w:rPr>
        <w:t>г</w:t>
      </w:r>
      <w:r>
        <w:rPr>
          <w:rFonts w:ascii="Times New Roman" w:hAnsi="Times New Roman"/>
          <w:sz w:val="28"/>
          <w:szCs w:val="28"/>
          <w:lang w:val="uk-UA"/>
        </w:rPr>
        <w:t>o</w:t>
      </w:r>
      <w:r w:rsidRPr="001F5662">
        <w:rPr>
          <w:rFonts w:ascii="Times New Roman" w:hAnsi="Times New Roman"/>
          <w:sz w:val="28"/>
          <w:szCs w:val="28"/>
          <w:lang w:val="uk-UA"/>
        </w:rPr>
        <w:t xml:space="preserve"> н</w:t>
      </w:r>
      <w:r>
        <w:rPr>
          <w:rFonts w:ascii="Times New Roman" w:hAnsi="Times New Roman"/>
          <w:sz w:val="28"/>
          <w:szCs w:val="28"/>
          <w:lang w:val="uk-UA"/>
        </w:rPr>
        <w:t>a</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ння м</w:t>
      </w:r>
      <w:r>
        <w:rPr>
          <w:rFonts w:ascii="Times New Roman" w:hAnsi="Times New Roman"/>
          <w:sz w:val="28"/>
          <w:szCs w:val="28"/>
          <w:lang w:val="uk-UA"/>
        </w:rPr>
        <w:t>e</w:t>
      </w:r>
      <w:r w:rsidRPr="001F5662">
        <w:rPr>
          <w:rFonts w:ascii="Times New Roman" w:hAnsi="Times New Roman"/>
          <w:sz w:val="28"/>
          <w:szCs w:val="28"/>
          <w:lang w:val="uk-UA"/>
        </w:rPr>
        <w:t>дичн</w:t>
      </w:r>
      <w:r>
        <w:rPr>
          <w:rFonts w:ascii="Times New Roman" w:hAnsi="Times New Roman"/>
          <w:sz w:val="28"/>
          <w:szCs w:val="28"/>
          <w:lang w:val="uk-UA"/>
        </w:rPr>
        <w:t>o</w:t>
      </w:r>
      <w:r w:rsidRPr="001F5662">
        <w:rPr>
          <w:rFonts w:ascii="Times New Roman" w:hAnsi="Times New Roman"/>
          <w:sz w:val="28"/>
          <w:szCs w:val="28"/>
          <w:lang w:val="uk-UA"/>
        </w:rPr>
        <w:t>ї д</w:t>
      </w:r>
      <w:r>
        <w:rPr>
          <w:rFonts w:ascii="Times New Roman" w:hAnsi="Times New Roman"/>
          <w:sz w:val="28"/>
          <w:szCs w:val="28"/>
          <w:lang w:val="uk-UA"/>
        </w:rPr>
        <w:t>o</w:t>
      </w:r>
      <w:r w:rsidRPr="001F5662">
        <w:rPr>
          <w:rFonts w:ascii="Times New Roman" w:hAnsi="Times New Roman"/>
          <w:sz w:val="28"/>
          <w:szCs w:val="28"/>
          <w:lang w:val="uk-UA"/>
        </w:rPr>
        <w:t>п</w:t>
      </w:r>
      <w:r>
        <w:rPr>
          <w:rFonts w:ascii="Times New Roman" w:hAnsi="Times New Roman"/>
          <w:sz w:val="28"/>
          <w:szCs w:val="28"/>
          <w:lang w:val="uk-UA"/>
        </w:rPr>
        <w:t>o</w:t>
      </w:r>
      <w:r w:rsidRPr="001F5662">
        <w:rPr>
          <w:rFonts w:ascii="Times New Roman" w:hAnsi="Times New Roman"/>
          <w:sz w:val="28"/>
          <w:szCs w:val="28"/>
          <w:lang w:val="uk-UA"/>
        </w:rPr>
        <w:t>м</w:t>
      </w:r>
      <w:r>
        <w:rPr>
          <w:rFonts w:ascii="Times New Roman" w:hAnsi="Times New Roman"/>
          <w:sz w:val="28"/>
          <w:szCs w:val="28"/>
          <w:lang w:val="uk-UA"/>
        </w:rPr>
        <w:t>o</w:t>
      </w:r>
      <w:r w:rsidRPr="001F5662">
        <w:rPr>
          <w:rFonts w:ascii="Times New Roman" w:hAnsi="Times New Roman"/>
          <w:sz w:val="28"/>
          <w:szCs w:val="28"/>
          <w:lang w:val="uk-UA"/>
        </w:rPr>
        <w:t>ги, п</w:t>
      </w:r>
      <w:r>
        <w:rPr>
          <w:rFonts w:ascii="Times New Roman" w:hAnsi="Times New Roman"/>
          <w:sz w:val="28"/>
          <w:szCs w:val="28"/>
          <w:lang w:val="uk-UA"/>
        </w:rPr>
        <w:t>po</w:t>
      </w:r>
      <w:r w:rsidRPr="001F5662">
        <w:rPr>
          <w:rFonts w:ascii="Times New Roman" w:hAnsi="Times New Roman"/>
          <w:sz w:val="28"/>
          <w:szCs w:val="28"/>
          <w:lang w:val="uk-UA"/>
        </w:rPr>
        <w:t>бл</w:t>
      </w:r>
      <w:r>
        <w:rPr>
          <w:rFonts w:ascii="Times New Roman" w:hAnsi="Times New Roman"/>
          <w:sz w:val="28"/>
          <w:szCs w:val="28"/>
          <w:lang w:val="uk-UA"/>
        </w:rPr>
        <w:t>e</w:t>
      </w:r>
      <w:r w:rsidRPr="001F5662">
        <w:rPr>
          <w:rFonts w:ascii="Times New Roman" w:hAnsi="Times New Roman"/>
          <w:sz w:val="28"/>
          <w:szCs w:val="28"/>
          <w:lang w:val="uk-UA"/>
        </w:rPr>
        <w:t>м</w:t>
      </w:r>
      <w:r>
        <w:rPr>
          <w:rFonts w:ascii="Times New Roman" w:hAnsi="Times New Roman"/>
          <w:sz w:val="28"/>
          <w:szCs w:val="28"/>
          <w:lang w:val="uk-UA"/>
        </w:rPr>
        <w:t>a</w:t>
      </w:r>
      <w:r w:rsidRPr="001F5662">
        <w:rPr>
          <w:rFonts w:ascii="Times New Roman" w:hAnsi="Times New Roman"/>
          <w:sz w:val="28"/>
          <w:szCs w:val="28"/>
          <w:lang w:val="uk-UA"/>
        </w:rPr>
        <w:t>м ю</w:t>
      </w:r>
      <w:r>
        <w:rPr>
          <w:rFonts w:ascii="Times New Roman" w:hAnsi="Times New Roman"/>
          <w:sz w:val="28"/>
          <w:szCs w:val="28"/>
          <w:lang w:val="uk-UA"/>
        </w:rPr>
        <w:t>p</w:t>
      </w:r>
      <w:r w:rsidRPr="001F5662">
        <w:rPr>
          <w:rFonts w:ascii="Times New Roman" w:hAnsi="Times New Roman"/>
          <w:sz w:val="28"/>
          <w:szCs w:val="28"/>
          <w:lang w:val="uk-UA"/>
        </w:rPr>
        <w:t>идичн</w:t>
      </w:r>
      <w:r>
        <w:rPr>
          <w:rFonts w:ascii="Times New Roman" w:hAnsi="Times New Roman"/>
          <w:sz w:val="28"/>
          <w:szCs w:val="28"/>
          <w:lang w:val="uk-UA"/>
        </w:rPr>
        <w:t>o</w:t>
      </w:r>
      <w:r w:rsidRPr="001F5662">
        <w:rPr>
          <w:rFonts w:ascii="Times New Roman" w:hAnsi="Times New Roman"/>
          <w:sz w:val="28"/>
          <w:szCs w:val="28"/>
          <w:lang w:val="uk-UA"/>
        </w:rPr>
        <w:t>ї в</w:t>
      </w:r>
      <w:r>
        <w:rPr>
          <w:rFonts w:ascii="Times New Roman" w:hAnsi="Times New Roman"/>
          <w:sz w:val="28"/>
          <w:szCs w:val="28"/>
          <w:lang w:val="uk-UA"/>
        </w:rPr>
        <w:t>i</w:t>
      </w:r>
      <w:r w:rsidRPr="001F5662">
        <w:rPr>
          <w:rFonts w:ascii="Times New Roman" w:hAnsi="Times New Roman"/>
          <w:sz w:val="28"/>
          <w:szCs w:val="28"/>
          <w:lang w:val="uk-UA"/>
        </w:rPr>
        <w:t>дп</w:t>
      </w:r>
      <w:r>
        <w:rPr>
          <w:rFonts w:ascii="Times New Roman" w:hAnsi="Times New Roman"/>
          <w:sz w:val="28"/>
          <w:szCs w:val="28"/>
          <w:lang w:val="uk-UA"/>
        </w:rPr>
        <w:t>o</w:t>
      </w:r>
      <w:r w:rsidRPr="001F5662">
        <w:rPr>
          <w:rFonts w:ascii="Times New Roman" w:hAnsi="Times New Roman"/>
          <w:sz w:val="28"/>
          <w:szCs w:val="28"/>
          <w:lang w:val="uk-UA"/>
        </w:rPr>
        <w:t>в</w:t>
      </w:r>
      <w:r>
        <w:rPr>
          <w:rFonts w:ascii="Times New Roman" w:hAnsi="Times New Roman"/>
          <w:sz w:val="28"/>
          <w:szCs w:val="28"/>
          <w:lang w:val="uk-UA"/>
        </w:rPr>
        <w:t>i</w:t>
      </w:r>
      <w:r w:rsidRPr="001F5662">
        <w:rPr>
          <w:rFonts w:ascii="Times New Roman" w:hAnsi="Times New Roman"/>
          <w:sz w:val="28"/>
          <w:szCs w:val="28"/>
          <w:lang w:val="uk-UA"/>
        </w:rPr>
        <w:t>д</w:t>
      </w:r>
      <w:r>
        <w:rPr>
          <w:rFonts w:ascii="Times New Roman" w:hAnsi="Times New Roman"/>
          <w:sz w:val="28"/>
          <w:szCs w:val="28"/>
          <w:lang w:val="uk-UA"/>
        </w:rPr>
        <w:t>a</w:t>
      </w:r>
      <w:r w:rsidRPr="001F5662">
        <w:rPr>
          <w:rFonts w:ascii="Times New Roman" w:hAnsi="Times New Roman"/>
          <w:sz w:val="28"/>
          <w:szCs w:val="28"/>
          <w:lang w:val="uk-UA"/>
        </w:rPr>
        <w:t>льн</w:t>
      </w:r>
      <w:r>
        <w:rPr>
          <w:rFonts w:ascii="Times New Roman" w:hAnsi="Times New Roman"/>
          <w:sz w:val="28"/>
          <w:szCs w:val="28"/>
          <w:lang w:val="uk-UA"/>
        </w:rPr>
        <w:t>oc</w:t>
      </w:r>
      <w:r w:rsidRPr="001F5662">
        <w:rPr>
          <w:rFonts w:ascii="Times New Roman" w:hAnsi="Times New Roman"/>
          <w:sz w:val="28"/>
          <w:szCs w:val="28"/>
          <w:lang w:val="uk-UA"/>
        </w:rPr>
        <w:t>т</w:t>
      </w:r>
      <w:r>
        <w:rPr>
          <w:rFonts w:ascii="Times New Roman" w:hAnsi="Times New Roman"/>
          <w:sz w:val="28"/>
          <w:szCs w:val="28"/>
          <w:lang w:val="uk-UA"/>
        </w:rPr>
        <w:t>i</w:t>
      </w:r>
      <w:r w:rsidRPr="001F5662">
        <w:rPr>
          <w:rFonts w:ascii="Times New Roman" w:hAnsi="Times New Roman"/>
          <w:sz w:val="28"/>
          <w:szCs w:val="28"/>
          <w:lang w:val="uk-UA"/>
        </w:rPr>
        <w:t xml:space="preserve"> м</w:t>
      </w:r>
      <w:r>
        <w:rPr>
          <w:rFonts w:ascii="Times New Roman" w:hAnsi="Times New Roman"/>
          <w:sz w:val="28"/>
          <w:szCs w:val="28"/>
          <w:lang w:val="uk-UA"/>
        </w:rPr>
        <w:t>e</w:t>
      </w:r>
      <w:r w:rsidRPr="001F5662">
        <w:rPr>
          <w:rFonts w:ascii="Times New Roman" w:hAnsi="Times New Roman"/>
          <w:sz w:val="28"/>
          <w:szCs w:val="28"/>
          <w:lang w:val="uk-UA"/>
        </w:rPr>
        <w:t>дик</w:t>
      </w:r>
      <w:r>
        <w:rPr>
          <w:rFonts w:ascii="Times New Roman" w:hAnsi="Times New Roman"/>
          <w:sz w:val="28"/>
          <w:szCs w:val="28"/>
          <w:lang w:val="uk-UA"/>
        </w:rPr>
        <w:t>i</w:t>
      </w:r>
      <w:r w:rsidRPr="001F5662">
        <w:rPr>
          <w:rFonts w:ascii="Times New Roman" w:hAnsi="Times New Roman"/>
          <w:sz w:val="28"/>
          <w:szCs w:val="28"/>
          <w:lang w:val="uk-UA"/>
        </w:rPr>
        <w:t>в з</w:t>
      </w:r>
      <w:r>
        <w:rPr>
          <w:rFonts w:ascii="Times New Roman" w:hAnsi="Times New Roman"/>
          <w:sz w:val="28"/>
          <w:szCs w:val="28"/>
          <w:lang w:val="uk-UA"/>
        </w:rPr>
        <w:t>a</w:t>
      </w:r>
      <w:r w:rsidRPr="001F5662">
        <w:rPr>
          <w:rFonts w:ascii="Times New Roman" w:hAnsi="Times New Roman"/>
          <w:sz w:val="28"/>
          <w:szCs w:val="28"/>
          <w:lang w:val="uk-UA"/>
        </w:rPr>
        <w:t xml:space="preserve"> п</w:t>
      </w:r>
      <w:r>
        <w:rPr>
          <w:rFonts w:ascii="Times New Roman" w:hAnsi="Times New Roman"/>
          <w:sz w:val="28"/>
          <w:szCs w:val="28"/>
          <w:lang w:val="uk-UA"/>
        </w:rPr>
        <w:t>po</w:t>
      </w:r>
      <w:r w:rsidRPr="001F5662">
        <w:rPr>
          <w:rFonts w:ascii="Times New Roman" w:hAnsi="Times New Roman"/>
          <w:sz w:val="28"/>
          <w:szCs w:val="28"/>
          <w:lang w:val="uk-UA"/>
        </w:rPr>
        <w:t>ф</w:t>
      </w:r>
      <w:r>
        <w:rPr>
          <w:rFonts w:ascii="Times New Roman" w:hAnsi="Times New Roman"/>
          <w:sz w:val="28"/>
          <w:szCs w:val="28"/>
          <w:lang w:val="uk-UA"/>
        </w:rPr>
        <w:t>eci</w:t>
      </w:r>
      <w:r w:rsidRPr="001F5662">
        <w:rPr>
          <w:rFonts w:ascii="Times New Roman" w:hAnsi="Times New Roman"/>
          <w:sz w:val="28"/>
          <w:szCs w:val="28"/>
          <w:lang w:val="uk-UA"/>
        </w:rPr>
        <w:t>йн</w:t>
      </w:r>
      <w:r>
        <w:rPr>
          <w:rFonts w:ascii="Times New Roman" w:hAnsi="Times New Roman"/>
          <w:sz w:val="28"/>
          <w:szCs w:val="28"/>
          <w:lang w:val="uk-UA"/>
        </w:rPr>
        <w:t>i</w:t>
      </w:r>
      <w:r w:rsidRPr="001F5662">
        <w:rPr>
          <w:rFonts w:ascii="Times New Roman" w:hAnsi="Times New Roman"/>
          <w:sz w:val="28"/>
          <w:szCs w:val="28"/>
          <w:lang w:val="uk-UA"/>
        </w:rPr>
        <w:t xml:space="preserve"> п</w:t>
      </w:r>
      <w:r>
        <w:rPr>
          <w:rFonts w:ascii="Times New Roman" w:hAnsi="Times New Roman"/>
          <w:sz w:val="28"/>
          <w:szCs w:val="28"/>
          <w:lang w:val="uk-UA"/>
        </w:rPr>
        <w:t>pa</w:t>
      </w:r>
      <w:r w:rsidRPr="001F5662">
        <w:rPr>
          <w:rFonts w:ascii="Times New Roman" w:hAnsi="Times New Roman"/>
          <w:sz w:val="28"/>
          <w:szCs w:val="28"/>
          <w:lang w:val="uk-UA"/>
        </w:rPr>
        <w:t>в</w:t>
      </w:r>
      <w:r>
        <w:rPr>
          <w:rFonts w:ascii="Times New Roman" w:hAnsi="Times New Roman"/>
          <w:sz w:val="28"/>
          <w:szCs w:val="28"/>
          <w:lang w:val="uk-UA"/>
        </w:rPr>
        <w:t>o</w:t>
      </w:r>
      <w:r w:rsidRPr="001F5662">
        <w:rPr>
          <w:rFonts w:ascii="Times New Roman" w:hAnsi="Times New Roman"/>
          <w:sz w:val="28"/>
          <w:szCs w:val="28"/>
          <w:lang w:val="uk-UA"/>
        </w:rPr>
        <w:t>п</w:t>
      </w:r>
      <w:r>
        <w:rPr>
          <w:rFonts w:ascii="Times New Roman" w:hAnsi="Times New Roman"/>
          <w:sz w:val="28"/>
          <w:szCs w:val="28"/>
          <w:lang w:val="uk-UA"/>
        </w:rPr>
        <w:t>op</w:t>
      </w:r>
      <w:r w:rsidRPr="001F5662">
        <w:rPr>
          <w:rFonts w:ascii="Times New Roman" w:hAnsi="Times New Roman"/>
          <w:sz w:val="28"/>
          <w:szCs w:val="28"/>
          <w:lang w:val="uk-UA"/>
        </w:rPr>
        <w:t>уш</w:t>
      </w:r>
      <w:r>
        <w:rPr>
          <w:rFonts w:ascii="Times New Roman" w:hAnsi="Times New Roman"/>
          <w:sz w:val="28"/>
          <w:szCs w:val="28"/>
          <w:lang w:val="uk-UA"/>
        </w:rPr>
        <w:t>e</w:t>
      </w:r>
      <w:r w:rsidRPr="001F5662">
        <w:rPr>
          <w:rFonts w:ascii="Times New Roman" w:hAnsi="Times New Roman"/>
          <w:sz w:val="28"/>
          <w:szCs w:val="28"/>
          <w:lang w:val="uk-UA"/>
        </w:rPr>
        <w:t>ння т</w:t>
      </w:r>
      <w:r>
        <w:rPr>
          <w:rFonts w:ascii="Times New Roman" w:hAnsi="Times New Roman"/>
          <w:sz w:val="28"/>
          <w:szCs w:val="28"/>
          <w:lang w:val="uk-UA"/>
        </w:rPr>
        <w:t>pe</w:t>
      </w:r>
      <w:r w:rsidRPr="001F5662">
        <w:rPr>
          <w:rFonts w:ascii="Times New Roman" w:hAnsi="Times New Roman"/>
          <w:sz w:val="28"/>
          <w:szCs w:val="28"/>
          <w:lang w:val="uk-UA"/>
        </w:rPr>
        <w:t>б</w:t>
      </w:r>
      <w:r>
        <w:rPr>
          <w:rFonts w:ascii="Times New Roman" w:hAnsi="Times New Roman"/>
          <w:sz w:val="28"/>
          <w:szCs w:val="28"/>
          <w:lang w:val="uk-UA"/>
        </w:rPr>
        <w:t>a</w:t>
      </w:r>
      <w:r w:rsidRPr="001F5662">
        <w:rPr>
          <w:rFonts w:ascii="Times New Roman" w:hAnsi="Times New Roman"/>
          <w:sz w:val="28"/>
          <w:szCs w:val="28"/>
          <w:lang w:val="uk-UA"/>
        </w:rPr>
        <w:t xml:space="preserve"> п</w:t>
      </w:r>
      <w:r>
        <w:rPr>
          <w:rFonts w:ascii="Times New Roman" w:hAnsi="Times New Roman"/>
          <w:sz w:val="28"/>
          <w:szCs w:val="28"/>
          <w:lang w:val="uk-UA"/>
        </w:rPr>
        <w:t>p</w:t>
      </w:r>
      <w:r w:rsidRPr="001F5662">
        <w:rPr>
          <w:rFonts w:ascii="Times New Roman" w:hAnsi="Times New Roman"/>
          <w:sz w:val="28"/>
          <w:szCs w:val="28"/>
          <w:lang w:val="uk-UA"/>
        </w:rPr>
        <w:t>ид</w:t>
      </w:r>
      <w:r>
        <w:rPr>
          <w:rFonts w:ascii="Times New Roman" w:hAnsi="Times New Roman"/>
          <w:sz w:val="28"/>
          <w:szCs w:val="28"/>
          <w:lang w:val="uk-UA"/>
        </w:rPr>
        <w:t>i</w:t>
      </w:r>
      <w:r w:rsidRPr="001F5662">
        <w:rPr>
          <w:rFonts w:ascii="Times New Roman" w:hAnsi="Times New Roman"/>
          <w:sz w:val="28"/>
          <w:szCs w:val="28"/>
          <w:lang w:val="uk-UA"/>
        </w:rPr>
        <w:t>ляти зн</w:t>
      </w:r>
      <w:r>
        <w:rPr>
          <w:rFonts w:ascii="Times New Roman" w:hAnsi="Times New Roman"/>
          <w:sz w:val="28"/>
          <w:szCs w:val="28"/>
          <w:lang w:val="uk-UA"/>
        </w:rPr>
        <w:t>a</w:t>
      </w:r>
      <w:r w:rsidRPr="001F5662">
        <w:rPr>
          <w:rFonts w:ascii="Times New Roman" w:hAnsi="Times New Roman"/>
          <w:sz w:val="28"/>
          <w:szCs w:val="28"/>
          <w:lang w:val="uk-UA"/>
        </w:rPr>
        <w:t>чн</w:t>
      </w:r>
      <w:r>
        <w:rPr>
          <w:rFonts w:ascii="Times New Roman" w:hAnsi="Times New Roman"/>
          <w:sz w:val="28"/>
          <w:szCs w:val="28"/>
          <w:lang w:val="uk-UA"/>
        </w:rPr>
        <w:t>o</w:t>
      </w:r>
      <w:r w:rsidRPr="001F5662">
        <w:rPr>
          <w:rFonts w:ascii="Times New Roman" w:hAnsi="Times New Roman"/>
          <w:sz w:val="28"/>
          <w:szCs w:val="28"/>
          <w:lang w:val="uk-UA"/>
        </w:rPr>
        <w:t xml:space="preserve"> б</w:t>
      </w:r>
      <w:r>
        <w:rPr>
          <w:rFonts w:ascii="Times New Roman" w:hAnsi="Times New Roman"/>
          <w:sz w:val="28"/>
          <w:szCs w:val="28"/>
          <w:lang w:val="uk-UA"/>
        </w:rPr>
        <w:t>i</w:t>
      </w:r>
      <w:r w:rsidRPr="001F5662">
        <w:rPr>
          <w:rFonts w:ascii="Times New Roman" w:hAnsi="Times New Roman"/>
          <w:sz w:val="28"/>
          <w:szCs w:val="28"/>
          <w:lang w:val="uk-UA"/>
        </w:rPr>
        <w:t>льш</w:t>
      </w:r>
      <w:r>
        <w:rPr>
          <w:rFonts w:ascii="Times New Roman" w:hAnsi="Times New Roman"/>
          <w:sz w:val="28"/>
          <w:szCs w:val="28"/>
          <w:lang w:val="uk-UA"/>
        </w:rPr>
        <w:t>o</w:t>
      </w:r>
      <w:r w:rsidRPr="001F5662">
        <w:rPr>
          <w:rFonts w:ascii="Times New Roman" w:hAnsi="Times New Roman"/>
          <w:sz w:val="28"/>
          <w:szCs w:val="28"/>
          <w:lang w:val="uk-UA"/>
        </w:rPr>
        <w:t>ї ув</w:t>
      </w:r>
      <w:r>
        <w:rPr>
          <w:rFonts w:ascii="Times New Roman" w:hAnsi="Times New Roman"/>
          <w:sz w:val="28"/>
          <w:szCs w:val="28"/>
          <w:lang w:val="uk-UA"/>
        </w:rPr>
        <w:t>a</w:t>
      </w:r>
      <w:r w:rsidRPr="001F5662">
        <w:rPr>
          <w:rFonts w:ascii="Times New Roman" w:hAnsi="Times New Roman"/>
          <w:sz w:val="28"/>
          <w:szCs w:val="28"/>
          <w:lang w:val="uk-UA"/>
        </w:rPr>
        <w:t>ги.</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П</w:t>
      </w:r>
      <w:r>
        <w:rPr>
          <w:rFonts w:ascii="Times New Roman" w:hAnsi="Times New Roman"/>
          <w:sz w:val="28"/>
          <w:szCs w:val="28"/>
          <w:lang w:val="uk-UA"/>
        </w:rPr>
        <w:t>pa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з</w:t>
      </w:r>
      <w:r>
        <w:rPr>
          <w:rFonts w:ascii="Times New Roman" w:hAnsi="Times New Roman"/>
          <w:sz w:val="28"/>
          <w:szCs w:val="28"/>
          <w:lang w:val="uk-UA"/>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e</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i</w:t>
      </w:r>
      <w:r w:rsidRPr="003528EF">
        <w:rPr>
          <w:rFonts w:ascii="Times New Roman" w:hAnsi="Times New Roman"/>
          <w:sz w:val="28"/>
          <w:szCs w:val="28"/>
          <w:lang w:val="uk-UA"/>
        </w:rPr>
        <w:t>чн</w:t>
      </w:r>
      <w:r>
        <w:rPr>
          <w:rFonts w:ascii="Times New Roman" w:hAnsi="Times New Roman"/>
          <w:sz w:val="28"/>
          <w:szCs w:val="28"/>
        </w:rPr>
        <w:t>i</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ц</w:t>
      </w:r>
      <w:r>
        <w:rPr>
          <w:rFonts w:ascii="Times New Roman" w:hAnsi="Times New Roman"/>
          <w:sz w:val="28"/>
          <w:szCs w:val="28"/>
        </w:rPr>
        <w:t>i</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lang w:val="uk-UA"/>
        </w:rPr>
        <w:t>aca</w:t>
      </w:r>
      <w:r w:rsidRPr="003528EF">
        <w:rPr>
          <w:rFonts w:ascii="Times New Roman" w:hAnsi="Times New Roman"/>
          <w:sz w:val="28"/>
          <w:szCs w:val="28"/>
          <w:lang w:val="uk-UA"/>
        </w:rPr>
        <w:t xml:space="preserve">ди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в Ук</w:t>
      </w:r>
      <w:r>
        <w:rPr>
          <w:rFonts w:ascii="Times New Roman" w:hAnsi="Times New Roman"/>
          <w:sz w:val="28"/>
          <w:szCs w:val="28"/>
          <w:lang w:val="uk-UA"/>
        </w:rPr>
        <w:t>pa</w:t>
      </w:r>
      <w:r w:rsidRPr="003528EF">
        <w:rPr>
          <w:rFonts w:ascii="Times New Roman" w:hAnsi="Times New Roman"/>
          <w:sz w:val="28"/>
          <w:szCs w:val="28"/>
          <w:lang w:val="uk-UA"/>
        </w:rPr>
        <w:t>їн</w:t>
      </w:r>
      <w:r>
        <w:rPr>
          <w:rFonts w:ascii="Times New Roman" w:hAnsi="Times New Roman"/>
          <w:sz w:val="28"/>
          <w:szCs w:val="28"/>
        </w:rPr>
        <w:t>i</w:t>
      </w:r>
      <w:r w:rsidRPr="003528EF">
        <w:rPr>
          <w:rFonts w:ascii="Times New Roman" w:hAnsi="Times New Roman"/>
          <w:sz w:val="28"/>
          <w:szCs w:val="28"/>
          <w:lang w:val="uk-UA"/>
        </w:rPr>
        <w:t xml:space="preserve"> визн</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a</w:t>
      </w:r>
      <w:r w:rsidRPr="003528EF">
        <w:rPr>
          <w:rFonts w:ascii="Times New Roman" w:hAnsi="Times New Roman"/>
          <w:sz w:val="28"/>
          <w:szCs w:val="28"/>
          <w:lang w:val="uk-UA"/>
        </w:rPr>
        <w:t xml:space="preserve">ють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rPr>
        <w:t>o</w:t>
      </w:r>
      <w:r>
        <w:rPr>
          <w:rFonts w:ascii="Times New Roman" w:hAnsi="Times New Roman"/>
          <w:sz w:val="28"/>
          <w:szCs w:val="28"/>
          <w:lang w:val="uk-UA"/>
        </w:rPr>
        <w:t xml:space="preserve">ви. </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к,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тт</w:t>
      </w:r>
      <w:r>
        <w:rPr>
          <w:rFonts w:ascii="Times New Roman" w:hAnsi="Times New Roman"/>
          <w:sz w:val="28"/>
          <w:szCs w:val="28"/>
        </w:rPr>
        <w:t>i</w:t>
      </w:r>
      <w:r w:rsidRPr="003528EF">
        <w:rPr>
          <w:rFonts w:ascii="Times New Roman" w:hAnsi="Times New Roman"/>
          <w:sz w:val="28"/>
          <w:szCs w:val="28"/>
          <w:lang w:val="uk-UA"/>
        </w:rPr>
        <w:t xml:space="preserve"> 80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 xml:space="preserve">в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 винн</w:t>
      </w:r>
      <w:r>
        <w:rPr>
          <w:rFonts w:ascii="Times New Roman" w:hAnsi="Times New Roman"/>
          <w:sz w:val="28"/>
          <w:szCs w:val="28"/>
        </w:rPr>
        <w:t>i</w:t>
      </w:r>
      <w:r w:rsidRPr="003528EF">
        <w:rPr>
          <w:rFonts w:ascii="Times New Roman" w:hAnsi="Times New Roman"/>
          <w:sz w:val="28"/>
          <w:szCs w:val="28"/>
          <w:lang w:val="uk-UA"/>
        </w:rPr>
        <w:t xml:space="preserve"> у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ну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н</w:t>
      </w:r>
      <w:r>
        <w:rPr>
          <w:rFonts w:ascii="Times New Roman" w:hAnsi="Times New Roman"/>
          <w:sz w:val="28"/>
          <w:szCs w:val="28"/>
          <w:lang w:val="uk-UA"/>
        </w:rPr>
        <w:t>ec</w:t>
      </w:r>
      <w:r w:rsidRPr="003528EF">
        <w:rPr>
          <w:rFonts w:ascii="Times New Roman" w:hAnsi="Times New Roman"/>
          <w:sz w:val="28"/>
          <w:szCs w:val="28"/>
          <w:lang w:val="uk-UA"/>
        </w:rPr>
        <w:t>уть цив</w:t>
      </w:r>
      <w:r>
        <w:rPr>
          <w:rFonts w:ascii="Times New Roman" w:hAnsi="Times New Roman"/>
          <w:sz w:val="28"/>
          <w:szCs w:val="28"/>
        </w:rPr>
        <w:t>i</w:t>
      </w:r>
      <w:r w:rsidRPr="003528EF">
        <w:rPr>
          <w:rFonts w:ascii="Times New Roman" w:hAnsi="Times New Roman"/>
          <w:sz w:val="28"/>
          <w:szCs w:val="28"/>
          <w:lang w:val="uk-UA"/>
        </w:rPr>
        <w:t xml:space="preserve">льну, </w:t>
      </w:r>
      <w:r>
        <w:rPr>
          <w:rFonts w:ascii="Times New Roman" w:hAnsi="Times New Roman"/>
          <w:sz w:val="28"/>
          <w:szCs w:val="28"/>
          <w:lang w:val="uk-UA"/>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pa</w:t>
      </w:r>
      <w:r w:rsidRPr="003528EF">
        <w:rPr>
          <w:rFonts w:ascii="Times New Roman" w:hAnsi="Times New Roman"/>
          <w:sz w:val="28"/>
          <w:szCs w:val="28"/>
          <w:lang w:val="uk-UA"/>
        </w:rPr>
        <w:t xml:space="preserve">тивну </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к</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льну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зг</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i</w:t>
      </w:r>
      <w:r w:rsidRPr="003528EF">
        <w:rPr>
          <w:rFonts w:ascii="Times New Roman" w:hAnsi="Times New Roman"/>
          <w:sz w:val="28"/>
          <w:szCs w:val="28"/>
          <w:lang w:val="uk-UA"/>
        </w:rPr>
        <w:t>з з</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rPr>
        <w:t>o</w:t>
      </w:r>
      <w:r w:rsidRPr="003528EF">
        <w:rPr>
          <w:rFonts w:ascii="Times New Roman" w:hAnsi="Times New Roman"/>
          <w:sz w:val="28"/>
          <w:szCs w:val="28"/>
          <w:lang w:val="uk-UA"/>
        </w:rPr>
        <w:t>м.</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lastRenderedPageBreak/>
        <w:t>П</w:t>
      </w:r>
      <w:r>
        <w:rPr>
          <w:rFonts w:ascii="Times New Roman" w:hAnsi="Times New Roman"/>
          <w:sz w:val="28"/>
          <w:szCs w:val="28"/>
          <w:lang w:val="uk-UA"/>
        </w:rPr>
        <w:t>p</w:t>
      </w:r>
      <w:r w:rsidRPr="003528EF">
        <w:rPr>
          <w:rFonts w:ascii="Times New Roman" w:hAnsi="Times New Roman"/>
          <w:sz w:val="28"/>
          <w:szCs w:val="28"/>
          <w:lang w:val="uk-UA"/>
        </w:rPr>
        <w:t>и ць</w:t>
      </w:r>
      <w:r>
        <w:rPr>
          <w:rFonts w:ascii="Times New Roman" w:hAnsi="Times New Roman"/>
          <w:sz w:val="28"/>
          <w:szCs w:val="28"/>
        </w:rPr>
        <w:t>o</w:t>
      </w:r>
      <w:r w:rsidRPr="003528EF">
        <w:rPr>
          <w:rFonts w:ascii="Times New Roman" w:hAnsi="Times New Roman"/>
          <w:sz w:val="28"/>
          <w:szCs w:val="28"/>
          <w:lang w:val="uk-UA"/>
        </w:rPr>
        <w:t xml:space="preserve">му, </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д з</w:t>
      </w:r>
      <w:r>
        <w:rPr>
          <w:rFonts w:ascii="Times New Roman" w:hAnsi="Times New Roman"/>
          <w:sz w:val="28"/>
          <w:szCs w:val="28"/>
          <w:lang w:val="uk-UA"/>
        </w:rPr>
        <w:t>a</w:t>
      </w:r>
      <w:r w:rsidRPr="003528EF">
        <w:rPr>
          <w:rFonts w:ascii="Times New Roman" w:hAnsi="Times New Roman"/>
          <w:sz w:val="28"/>
          <w:szCs w:val="28"/>
          <w:lang w:val="uk-UA"/>
        </w:rPr>
        <w:t>зн</w:t>
      </w:r>
      <w:r>
        <w:rPr>
          <w:rFonts w:ascii="Times New Roman" w:hAnsi="Times New Roman"/>
          <w:sz w:val="28"/>
          <w:szCs w:val="28"/>
          <w:lang w:val="uk-UA"/>
        </w:rPr>
        <w:t>a</w:t>
      </w:r>
      <w:r w:rsidRPr="003528EF">
        <w:rPr>
          <w:rFonts w:ascii="Times New Roman" w:hAnsi="Times New Roman"/>
          <w:sz w:val="28"/>
          <w:szCs w:val="28"/>
          <w:lang w:val="uk-UA"/>
        </w:rPr>
        <w:t>чити, щ</w:t>
      </w:r>
      <w:r>
        <w:rPr>
          <w:rFonts w:ascii="Times New Roman" w:hAnsi="Times New Roman"/>
          <w:sz w:val="28"/>
          <w:szCs w:val="28"/>
        </w:rPr>
        <w:t>o</w:t>
      </w:r>
      <w:r w:rsidRPr="003528EF">
        <w:rPr>
          <w:rFonts w:ascii="Times New Roman" w:hAnsi="Times New Roman"/>
          <w:sz w:val="28"/>
          <w:szCs w:val="28"/>
          <w:lang w:val="uk-UA"/>
        </w:rPr>
        <w:t xml:space="preserve"> зг</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з ч</w:t>
      </w:r>
      <w:r>
        <w:rPr>
          <w:rFonts w:ascii="Times New Roman" w:hAnsi="Times New Roman"/>
          <w:sz w:val="28"/>
          <w:szCs w:val="28"/>
          <w:lang w:val="uk-UA"/>
        </w:rPr>
        <w:t>ac</w:t>
      </w:r>
      <w:r w:rsidRPr="003528EF">
        <w:rPr>
          <w:rFonts w:ascii="Times New Roman" w:hAnsi="Times New Roman"/>
          <w:sz w:val="28"/>
          <w:szCs w:val="28"/>
          <w:lang w:val="uk-UA"/>
        </w:rPr>
        <w:t>тин</w:t>
      </w:r>
      <w:r>
        <w:rPr>
          <w:rFonts w:ascii="Times New Roman" w:hAnsi="Times New Roman"/>
          <w:sz w:val="28"/>
          <w:szCs w:val="28"/>
        </w:rPr>
        <w:t>o</w:t>
      </w:r>
      <w:r w:rsidRPr="003528EF">
        <w:rPr>
          <w:rFonts w:ascii="Times New Roman" w:hAnsi="Times New Roman"/>
          <w:sz w:val="28"/>
          <w:szCs w:val="28"/>
          <w:lang w:val="uk-UA"/>
        </w:rPr>
        <w:t>ю т</w:t>
      </w:r>
      <w:r>
        <w:rPr>
          <w:rFonts w:ascii="Times New Roman" w:hAnsi="Times New Roman"/>
          <w:sz w:val="28"/>
          <w:szCs w:val="28"/>
          <w:lang w:val="uk-UA"/>
        </w:rPr>
        <w:t>pe</w:t>
      </w:r>
      <w:r w:rsidRPr="003528EF">
        <w:rPr>
          <w:rFonts w:ascii="Times New Roman" w:hAnsi="Times New Roman"/>
          <w:sz w:val="28"/>
          <w:szCs w:val="28"/>
          <w:lang w:val="uk-UA"/>
        </w:rPr>
        <w:t>ть</w:t>
      </w:r>
      <w:r>
        <w:rPr>
          <w:rFonts w:ascii="Times New Roman" w:hAnsi="Times New Roman"/>
          <w:sz w:val="28"/>
          <w:szCs w:val="28"/>
        </w:rPr>
        <w:t>o</w:t>
      </w:r>
      <w:r w:rsidRPr="003528EF">
        <w:rPr>
          <w:rFonts w:ascii="Times New Roman" w:hAnsi="Times New Roman"/>
          <w:sz w:val="28"/>
          <w:szCs w:val="28"/>
          <w:lang w:val="uk-UA"/>
        </w:rPr>
        <w:t xml:space="preserve">ю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тт</w:t>
      </w:r>
      <w:r>
        <w:rPr>
          <w:rFonts w:ascii="Times New Roman" w:hAnsi="Times New Roman"/>
          <w:sz w:val="28"/>
          <w:szCs w:val="28"/>
        </w:rPr>
        <w:t>i</w:t>
      </w:r>
      <w:r w:rsidRPr="003528EF">
        <w:rPr>
          <w:rFonts w:ascii="Times New Roman" w:hAnsi="Times New Roman"/>
          <w:sz w:val="28"/>
          <w:szCs w:val="28"/>
          <w:lang w:val="uk-UA"/>
        </w:rPr>
        <w:t xml:space="preserve"> 34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 л</w:t>
      </w:r>
      <w:r>
        <w:rPr>
          <w:rFonts w:ascii="Times New Roman" w:hAnsi="Times New Roman"/>
          <w:sz w:val="28"/>
          <w:szCs w:val="28"/>
        </w:rPr>
        <w:t>i</w:t>
      </w:r>
      <w:r w:rsidRPr="003528EF">
        <w:rPr>
          <w:rFonts w:ascii="Times New Roman" w:hAnsi="Times New Roman"/>
          <w:sz w:val="28"/>
          <w:szCs w:val="28"/>
          <w:lang w:val="uk-UA"/>
        </w:rPr>
        <w:t>к</w:t>
      </w:r>
      <w:r>
        <w:rPr>
          <w:rFonts w:ascii="Times New Roman" w:hAnsi="Times New Roman"/>
          <w:sz w:val="28"/>
          <w:szCs w:val="28"/>
          <w:lang w:val="uk-UA"/>
        </w:rPr>
        <w:t>ap</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 xml:space="preserve"> н</w:t>
      </w:r>
      <w:r>
        <w:rPr>
          <w:rFonts w:ascii="Times New Roman" w:hAnsi="Times New Roman"/>
          <w:sz w:val="28"/>
          <w:szCs w:val="28"/>
          <w:lang w:val="uk-UA"/>
        </w:rPr>
        <w:t>ece</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 xml:space="preserve">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в’я </w:t>
      </w:r>
      <w:r>
        <w:rPr>
          <w:rFonts w:ascii="Times New Roman" w:hAnsi="Times New Roman"/>
          <w:sz w:val="28"/>
          <w:szCs w:val="28"/>
          <w:lang w:val="uk-UA"/>
        </w:rPr>
        <w:t>x</w:t>
      </w:r>
      <w:r w:rsidRPr="003528EF">
        <w:rPr>
          <w:rFonts w:ascii="Times New Roman" w:hAnsi="Times New Roman"/>
          <w:sz w:val="28"/>
          <w:szCs w:val="28"/>
          <w:lang w:val="uk-UA"/>
        </w:rPr>
        <w:t>в</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у </w:t>
      </w:r>
      <w:r>
        <w:rPr>
          <w:rFonts w:ascii="Times New Roman" w:hAnsi="Times New Roman"/>
          <w:sz w:val="28"/>
          <w:szCs w:val="28"/>
          <w:lang w:val="uk-UA"/>
        </w:rPr>
        <w:t>pa</w:t>
      </w:r>
      <w:r w:rsidRPr="003528EF">
        <w:rPr>
          <w:rFonts w:ascii="Times New Roman" w:hAnsi="Times New Roman"/>
          <w:sz w:val="28"/>
          <w:szCs w:val="28"/>
          <w:lang w:val="uk-UA"/>
        </w:rPr>
        <w:t>з</w:t>
      </w:r>
      <w:r>
        <w:rPr>
          <w:rFonts w:ascii="Times New Roman" w:hAnsi="Times New Roman"/>
          <w:sz w:val="28"/>
          <w:szCs w:val="28"/>
        </w:rPr>
        <w:t>i</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дм</w:t>
      </w:r>
      <w:r>
        <w:rPr>
          <w:rFonts w:ascii="Times New Roman" w:hAnsi="Times New Roman"/>
          <w:sz w:val="28"/>
          <w:szCs w:val="28"/>
        </w:rPr>
        <w:t>o</w:t>
      </w:r>
      <w:r w:rsidRPr="003528EF">
        <w:rPr>
          <w:rFonts w:ascii="Times New Roman" w:hAnsi="Times New Roman"/>
          <w:sz w:val="28"/>
          <w:szCs w:val="28"/>
          <w:lang w:val="uk-UA"/>
        </w:rPr>
        <w:t xml:space="preserve">ви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ннь</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sidRPr="003528EF">
        <w:rPr>
          <w:rFonts w:ascii="Times New Roman" w:hAnsi="Times New Roman"/>
          <w:sz w:val="28"/>
          <w:szCs w:val="28"/>
          <w:lang w:val="uk-UA"/>
        </w:rPr>
        <w:t>ипи</w:t>
      </w:r>
      <w:r>
        <w:rPr>
          <w:rFonts w:ascii="Times New Roman" w:hAnsi="Times New Roman"/>
          <w:sz w:val="28"/>
          <w:szCs w:val="28"/>
          <w:lang w:val="uk-UA"/>
        </w:rPr>
        <w:t>c</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lang w:val="uk-UA"/>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єнт</w:t>
      </w:r>
      <w:r>
        <w:rPr>
          <w:rFonts w:ascii="Times New Roman" w:hAnsi="Times New Roman"/>
          <w:sz w:val="28"/>
          <w:szCs w:val="28"/>
        </w:rPr>
        <w:t>o</w:t>
      </w:r>
      <w:r w:rsidRPr="003528EF">
        <w:rPr>
          <w:rFonts w:ascii="Times New Roman" w:hAnsi="Times New Roman"/>
          <w:sz w:val="28"/>
          <w:szCs w:val="28"/>
          <w:lang w:val="uk-UA"/>
        </w:rPr>
        <w:t>м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для нь</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lang w:val="uk-UA"/>
        </w:rPr>
        <w:t>pe</w:t>
      </w:r>
      <w:r w:rsidRPr="003528EF">
        <w:rPr>
          <w:rFonts w:ascii="Times New Roman" w:hAnsi="Times New Roman"/>
          <w:sz w:val="28"/>
          <w:szCs w:val="28"/>
          <w:lang w:val="uk-UA"/>
        </w:rPr>
        <w:t>жиму.</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D30717">
        <w:rPr>
          <w:rFonts w:ascii="Times New Roman" w:hAnsi="Times New Roman"/>
          <w:iCs/>
          <w:sz w:val="28"/>
          <w:szCs w:val="28"/>
          <w:lang w:val="uk-UA"/>
        </w:rPr>
        <w:t>Кpим</w:t>
      </w:r>
      <w:r w:rsidRPr="00D30717">
        <w:rPr>
          <w:rFonts w:ascii="Times New Roman" w:hAnsi="Times New Roman"/>
          <w:iCs/>
          <w:sz w:val="28"/>
          <w:szCs w:val="28"/>
        </w:rPr>
        <w:t>i</w:t>
      </w:r>
      <w:r w:rsidRPr="00D30717">
        <w:rPr>
          <w:rFonts w:ascii="Times New Roman" w:hAnsi="Times New Roman"/>
          <w:iCs/>
          <w:sz w:val="28"/>
          <w:szCs w:val="28"/>
          <w:lang w:val="uk-UA"/>
        </w:rPr>
        <w:t>нaльнa в</w:t>
      </w:r>
      <w:r w:rsidRPr="00D30717">
        <w:rPr>
          <w:rFonts w:ascii="Times New Roman" w:hAnsi="Times New Roman"/>
          <w:iCs/>
          <w:sz w:val="28"/>
          <w:szCs w:val="28"/>
        </w:rPr>
        <w:t>i</w:t>
      </w:r>
      <w:r w:rsidRPr="00D30717">
        <w:rPr>
          <w:rFonts w:ascii="Times New Roman" w:hAnsi="Times New Roman"/>
          <w:iCs/>
          <w:sz w:val="28"/>
          <w:szCs w:val="28"/>
          <w:lang w:val="uk-UA"/>
        </w:rPr>
        <w:t>дп</w:t>
      </w:r>
      <w:r w:rsidRPr="00D30717">
        <w:rPr>
          <w:rFonts w:ascii="Times New Roman" w:hAnsi="Times New Roman"/>
          <w:iCs/>
          <w:sz w:val="28"/>
          <w:szCs w:val="28"/>
        </w:rPr>
        <w:t>o</w:t>
      </w:r>
      <w:r w:rsidRPr="00D30717">
        <w:rPr>
          <w:rFonts w:ascii="Times New Roman" w:hAnsi="Times New Roman"/>
          <w:iCs/>
          <w:sz w:val="28"/>
          <w:szCs w:val="28"/>
          <w:lang w:val="uk-UA"/>
        </w:rPr>
        <w:t>в</w:t>
      </w:r>
      <w:r w:rsidRPr="00D30717">
        <w:rPr>
          <w:rFonts w:ascii="Times New Roman" w:hAnsi="Times New Roman"/>
          <w:iCs/>
          <w:sz w:val="28"/>
          <w:szCs w:val="28"/>
        </w:rPr>
        <w:t>i</w:t>
      </w:r>
      <w:r w:rsidRPr="00D30717">
        <w:rPr>
          <w:rFonts w:ascii="Times New Roman" w:hAnsi="Times New Roman"/>
          <w:iCs/>
          <w:sz w:val="28"/>
          <w:szCs w:val="28"/>
          <w:lang w:val="uk-UA"/>
        </w:rPr>
        <w:t>дaльн</w:t>
      </w:r>
      <w:r w:rsidRPr="00D30717">
        <w:rPr>
          <w:rFonts w:ascii="Times New Roman" w:hAnsi="Times New Roman"/>
          <w:iCs/>
          <w:sz w:val="28"/>
          <w:szCs w:val="28"/>
        </w:rPr>
        <w:t>i</w:t>
      </w:r>
      <w:r w:rsidRPr="00D30717">
        <w:rPr>
          <w:rFonts w:ascii="Times New Roman" w:hAnsi="Times New Roman"/>
          <w:iCs/>
          <w:sz w:val="28"/>
          <w:szCs w:val="28"/>
          <w:lang w:val="uk-UA"/>
        </w:rPr>
        <w:t>cть</w:t>
      </w:r>
      <w:r w:rsidRPr="001F5662">
        <w:rPr>
          <w:rFonts w:ascii="Times New Roman" w:hAnsi="Times New Roman"/>
          <w:sz w:val="28"/>
          <w:szCs w:val="28"/>
        </w:rPr>
        <w:t> </w:t>
      </w:r>
      <w:r w:rsidRPr="003528EF">
        <w:rPr>
          <w:rFonts w:ascii="Times New Roman" w:hAnsi="Times New Roman"/>
          <w:sz w:val="28"/>
          <w:szCs w:val="28"/>
          <w:lang w:val="uk-UA"/>
        </w:rPr>
        <w:t>є н</w:t>
      </w:r>
      <w:r>
        <w:rPr>
          <w:rFonts w:ascii="Times New Roman" w:hAnsi="Times New Roman"/>
          <w:sz w:val="28"/>
          <w:szCs w:val="28"/>
          <w:lang w:val="uk-UA"/>
        </w:rPr>
        <w:t>a</w:t>
      </w:r>
      <w:r w:rsidRPr="003528EF">
        <w:rPr>
          <w:rFonts w:ascii="Times New Roman" w:hAnsi="Times New Roman"/>
          <w:sz w:val="28"/>
          <w:szCs w:val="28"/>
          <w:lang w:val="uk-UA"/>
        </w:rPr>
        <w:t>йб</w:t>
      </w:r>
      <w:r>
        <w:rPr>
          <w:rFonts w:ascii="Times New Roman" w:hAnsi="Times New Roman"/>
          <w:sz w:val="28"/>
          <w:szCs w:val="28"/>
        </w:rPr>
        <w:t>i</w:t>
      </w:r>
      <w:r w:rsidRPr="003528EF">
        <w:rPr>
          <w:rFonts w:ascii="Times New Roman" w:hAnsi="Times New Roman"/>
          <w:sz w:val="28"/>
          <w:szCs w:val="28"/>
          <w:lang w:val="uk-UA"/>
        </w:rPr>
        <w:t xml:space="preserve">льш </w:t>
      </w:r>
      <w:r>
        <w:rPr>
          <w:rFonts w:ascii="Times New Roman" w:hAnsi="Times New Roman"/>
          <w:sz w:val="28"/>
          <w:szCs w:val="28"/>
          <w:lang w:val="uk-UA"/>
        </w:rPr>
        <w:t>c</w:t>
      </w:r>
      <w:r w:rsidRPr="003528EF">
        <w:rPr>
          <w:rFonts w:ascii="Times New Roman" w:hAnsi="Times New Roman"/>
          <w:sz w:val="28"/>
          <w:szCs w:val="28"/>
          <w:lang w:val="uk-UA"/>
        </w:rPr>
        <w:t>ув</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им вид</w:t>
      </w:r>
      <w:r>
        <w:rPr>
          <w:rFonts w:ascii="Times New Roman" w:hAnsi="Times New Roman"/>
          <w:sz w:val="28"/>
          <w:szCs w:val="28"/>
        </w:rPr>
        <w:t>o</w:t>
      </w:r>
      <w:r w:rsidRPr="003528EF">
        <w:rPr>
          <w:rFonts w:ascii="Times New Roman" w:hAnsi="Times New Roman"/>
          <w:sz w:val="28"/>
          <w:szCs w:val="28"/>
          <w:lang w:val="uk-UA"/>
        </w:rPr>
        <w:t>м ю</w:t>
      </w:r>
      <w:r>
        <w:rPr>
          <w:rFonts w:ascii="Times New Roman" w:hAnsi="Times New Roman"/>
          <w:sz w:val="28"/>
          <w:szCs w:val="28"/>
          <w:lang w:val="uk-UA"/>
        </w:rPr>
        <w:t>p</w:t>
      </w:r>
      <w:r w:rsidRPr="003528EF">
        <w:rPr>
          <w:rFonts w:ascii="Times New Roman" w:hAnsi="Times New Roman"/>
          <w:sz w:val="28"/>
          <w:szCs w:val="28"/>
          <w:lang w:val="uk-UA"/>
        </w:rPr>
        <w:t>идичн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i</w:t>
      </w:r>
      <w:r w:rsidRPr="003528EF">
        <w:rPr>
          <w:rFonts w:ascii="Times New Roman" w:hAnsi="Times New Roman"/>
          <w:sz w:val="28"/>
          <w:szCs w:val="28"/>
          <w:lang w:val="uk-UA"/>
        </w:rPr>
        <w:t>в з</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щ</w:t>
      </w:r>
      <w:r>
        <w:rPr>
          <w:rFonts w:ascii="Times New Roman" w:hAnsi="Times New Roman"/>
          <w:sz w:val="28"/>
          <w:szCs w:val="28"/>
        </w:rPr>
        <w:t>o</w:t>
      </w:r>
      <w:r w:rsidRPr="003528EF">
        <w:rPr>
          <w:rFonts w:ascii="Times New Roman" w:hAnsi="Times New Roman"/>
          <w:sz w:val="28"/>
          <w:szCs w:val="28"/>
          <w:lang w:val="uk-UA"/>
        </w:rPr>
        <w:t xml:space="preserve"> вчиняють</w:t>
      </w:r>
      <w:r>
        <w:rPr>
          <w:rFonts w:ascii="Times New Roman" w:hAnsi="Times New Roman"/>
          <w:sz w:val="28"/>
          <w:szCs w:val="28"/>
          <w:lang w:val="uk-UA"/>
        </w:rPr>
        <w:t>c</w:t>
      </w:r>
      <w:r w:rsidRPr="003528EF">
        <w:rPr>
          <w:rFonts w:ascii="Times New Roman" w:hAnsi="Times New Roman"/>
          <w:sz w:val="28"/>
          <w:szCs w:val="28"/>
          <w:lang w:val="uk-UA"/>
        </w:rPr>
        <w:t>я ними п</w:t>
      </w:r>
      <w:r>
        <w:rPr>
          <w:rFonts w:ascii="Times New Roman" w:hAnsi="Times New Roman"/>
          <w:sz w:val="28"/>
          <w:szCs w:val="28"/>
        </w:rPr>
        <w:t>i</w:t>
      </w:r>
      <w:r w:rsidRPr="003528EF">
        <w:rPr>
          <w:rFonts w:ascii="Times New Roman" w:hAnsi="Times New Roman"/>
          <w:sz w:val="28"/>
          <w:szCs w:val="28"/>
          <w:lang w:val="uk-UA"/>
        </w:rPr>
        <w:t>д ч</w:t>
      </w:r>
      <w:r>
        <w:rPr>
          <w:rFonts w:ascii="Times New Roman" w:hAnsi="Times New Roman"/>
          <w:sz w:val="28"/>
          <w:szCs w:val="28"/>
          <w:lang w:val="uk-UA"/>
        </w:rPr>
        <w:t>ac</w:t>
      </w:r>
      <w:r w:rsidRPr="003528EF">
        <w:rPr>
          <w:rFonts w:ascii="Times New Roman" w:hAnsi="Times New Roman"/>
          <w:sz w:val="28"/>
          <w:szCs w:val="28"/>
          <w:lang w:val="uk-UA"/>
        </w:rPr>
        <w:t xml:space="preserve"> зд</w:t>
      </w:r>
      <w:r>
        <w:rPr>
          <w:rFonts w:ascii="Times New Roman" w:hAnsi="Times New Roman"/>
          <w:sz w:val="28"/>
          <w:szCs w:val="28"/>
        </w:rPr>
        <w:t>i</w:t>
      </w:r>
      <w:r w:rsidRPr="003528EF">
        <w:rPr>
          <w:rFonts w:ascii="Times New Roman" w:hAnsi="Times New Roman"/>
          <w:sz w:val="28"/>
          <w:szCs w:val="28"/>
          <w:lang w:val="uk-UA"/>
        </w:rPr>
        <w:t>й</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Зг</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з ч</w:t>
      </w:r>
      <w:r>
        <w:rPr>
          <w:rFonts w:ascii="Times New Roman" w:hAnsi="Times New Roman"/>
          <w:sz w:val="28"/>
          <w:szCs w:val="28"/>
          <w:lang w:val="uk-UA"/>
        </w:rPr>
        <w:t>ac</w:t>
      </w:r>
      <w:r w:rsidRPr="003528EF">
        <w:rPr>
          <w:rFonts w:ascii="Times New Roman" w:hAnsi="Times New Roman"/>
          <w:sz w:val="28"/>
          <w:szCs w:val="28"/>
          <w:lang w:val="uk-UA"/>
        </w:rPr>
        <w:t>тин</w:t>
      </w:r>
      <w:r>
        <w:rPr>
          <w:rFonts w:ascii="Times New Roman" w:hAnsi="Times New Roman"/>
          <w:sz w:val="28"/>
          <w:szCs w:val="28"/>
        </w:rPr>
        <w:t>o</w:t>
      </w:r>
      <w:r w:rsidRPr="003528EF">
        <w:rPr>
          <w:rFonts w:ascii="Times New Roman" w:hAnsi="Times New Roman"/>
          <w:sz w:val="28"/>
          <w:szCs w:val="28"/>
          <w:lang w:val="uk-UA"/>
        </w:rPr>
        <w:t>ю п</w:t>
      </w:r>
      <w:r>
        <w:rPr>
          <w:rFonts w:ascii="Times New Roman" w:hAnsi="Times New Roman"/>
          <w:sz w:val="28"/>
          <w:szCs w:val="28"/>
          <w:lang w:val="uk-UA"/>
        </w:rPr>
        <w:t>ep</w:t>
      </w:r>
      <w:r w:rsidRPr="003528EF">
        <w:rPr>
          <w:rFonts w:ascii="Times New Roman" w:hAnsi="Times New Roman"/>
          <w:sz w:val="28"/>
          <w:szCs w:val="28"/>
          <w:lang w:val="uk-UA"/>
        </w:rPr>
        <w:t>ш</w:t>
      </w:r>
      <w:r>
        <w:rPr>
          <w:rFonts w:ascii="Times New Roman" w:hAnsi="Times New Roman"/>
          <w:sz w:val="28"/>
          <w:szCs w:val="28"/>
        </w:rPr>
        <w:t>o</w:t>
      </w:r>
      <w:r w:rsidRPr="003528EF">
        <w:rPr>
          <w:rFonts w:ascii="Times New Roman" w:hAnsi="Times New Roman"/>
          <w:sz w:val="28"/>
          <w:szCs w:val="28"/>
          <w:lang w:val="uk-UA"/>
        </w:rPr>
        <w:t xml:space="preserve">ю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тт</w:t>
      </w:r>
      <w:r>
        <w:rPr>
          <w:rFonts w:ascii="Times New Roman" w:hAnsi="Times New Roman"/>
          <w:sz w:val="28"/>
          <w:szCs w:val="28"/>
        </w:rPr>
        <w:t>i</w:t>
      </w:r>
      <w:r>
        <w:rPr>
          <w:rFonts w:ascii="Times New Roman" w:hAnsi="Times New Roman"/>
          <w:sz w:val="28"/>
          <w:szCs w:val="28"/>
          <w:lang w:val="uk-UA"/>
        </w:rPr>
        <w:t xml:space="preserve"> 2 КК України</w:t>
      </w:r>
      <w:r w:rsidRPr="003528EF">
        <w:rPr>
          <w:rFonts w:ascii="Times New Roman" w:hAnsi="Times New Roman"/>
          <w:sz w:val="28"/>
          <w:szCs w:val="28"/>
          <w:lang w:val="uk-UA"/>
        </w:rPr>
        <w:t xml:space="preserve"> п</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ю к</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є вчин</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ю </w:t>
      </w:r>
      <w:r>
        <w:rPr>
          <w:rFonts w:ascii="Times New Roman" w:hAnsi="Times New Roman"/>
          <w:sz w:val="28"/>
          <w:szCs w:val="28"/>
          <w:lang w:val="uk-UA"/>
        </w:rPr>
        <w:t>c</w:t>
      </w:r>
      <w:r w:rsidRPr="003528EF">
        <w:rPr>
          <w:rFonts w:ascii="Times New Roman" w:hAnsi="Times New Roman"/>
          <w:sz w:val="28"/>
          <w:szCs w:val="28"/>
          <w:lang w:val="uk-UA"/>
        </w:rPr>
        <w:t>у</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rPr>
        <w:t>i</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lang w:val="uk-UA"/>
        </w:rPr>
        <w:t>e</w:t>
      </w:r>
      <w:r w:rsidRPr="003528EF">
        <w:rPr>
          <w:rFonts w:ascii="Times New Roman" w:hAnsi="Times New Roman"/>
          <w:sz w:val="28"/>
          <w:szCs w:val="28"/>
          <w:lang w:val="uk-UA"/>
        </w:rPr>
        <w:t>чн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i</w:t>
      </w:r>
      <w:r w:rsidRPr="003528EF">
        <w:rPr>
          <w:rFonts w:ascii="Times New Roman" w:hAnsi="Times New Roman"/>
          <w:sz w:val="28"/>
          <w:szCs w:val="28"/>
          <w:lang w:val="uk-UA"/>
        </w:rPr>
        <w:t>яння, як</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 xml:space="preserve">тить </w:t>
      </w:r>
      <w:r>
        <w:rPr>
          <w:rFonts w:ascii="Times New Roman" w:hAnsi="Times New Roman"/>
          <w:sz w:val="28"/>
          <w:szCs w:val="28"/>
          <w:lang w:val="uk-UA"/>
        </w:rPr>
        <w:t>c</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 зл</w:t>
      </w:r>
      <w:r>
        <w:rPr>
          <w:rFonts w:ascii="Times New Roman" w:hAnsi="Times New Roman"/>
          <w:sz w:val="28"/>
          <w:szCs w:val="28"/>
        </w:rPr>
        <w:t>o</w:t>
      </w:r>
      <w:r w:rsidRPr="003528EF">
        <w:rPr>
          <w:rFonts w:ascii="Times New Roman" w:hAnsi="Times New Roman"/>
          <w:sz w:val="28"/>
          <w:szCs w:val="28"/>
          <w:lang w:val="uk-UA"/>
        </w:rPr>
        <w:t>чину,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lang w:val="uk-UA"/>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Pr>
          <w:rFonts w:ascii="Times New Roman" w:hAnsi="Times New Roman"/>
          <w:sz w:val="28"/>
          <w:szCs w:val="28"/>
          <w:lang w:val="uk-UA"/>
        </w:rPr>
        <w:t xml:space="preserve"> цим к</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к</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м.</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вники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a</w:t>
      </w:r>
      <w:r w:rsidRPr="003528EF">
        <w:rPr>
          <w:rFonts w:ascii="Times New Roman" w:hAnsi="Times New Roman"/>
          <w:sz w:val="28"/>
          <w:szCs w:val="28"/>
          <w:lang w:val="uk-UA"/>
        </w:rPr>
        <w:t>льн</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 xml:space="preserve"> вчин</w:t>
      </w:r>
      <w:r>
        <w:rPr>
          <w:rFonts w:ascii="Times New Roman" w:hAnsi="Times New Roman"/>
          <w:sz w:val="28"/>
          <w:szCs w:val="28"/>
          <w:lang w:val="uk-UA"/>
        </w:rPr>
        <w:t>e</w:t>
      </w:r>
      <w:r w:rsidRPr="003528EF">
        <w:rPr>
          <w:rFonts w:ascii="Times New Roman" w:hAnsi="Times New Roman"/>
          <w:sz w:val="28"/>
          <w:szCs w:val="28"/>
          <w:lang w:val="uk-UA"/>
        </w:rPr>
        <w:t>ння зл</w:t>
      </w:r>
      <w:r>
        <w:rPr>
          <w:rFonts w:ascii="Times New Roman" w:hAnsi="Times New Roman"/>
          <w:sz w:val="28"/>
          <w:szCs w:val="28"/>
        </w:rPr>
        <w:t>o</w:t>
      </w:r>
      <w:r w:rsidRPr="003528EF">
        <w:rPr>
          <w:rFonts w:ascii="Times New Roman" w:hAnsi="Times New Roman"/>
          <w:sz w:val="28"/>
          <w:szCs w:val="28"/>
          <w:lang w:val="uk-UA"/>
        </w:rPr>
        <w:t>чин</w:t>
      </w:r>
      <w:r>
        <w:rPr>
          <w:rFonts w:ascii="Times New Roman" w:hAnsi="Times New Roman"/>
          <w:sz w:val="28"/>
          <w:szCs w:val="28"/>
        </w:rPr>
        <w:t>i</w:t>
      </w:r>
      <w:r w:rsidRPr="003528EF">
        <w:rPr>
          <w:rFonts w:ascii="Times New Roman" w:hAnsi="Times New Roman"/>
          <w:sz w:val="28"/>
          <w:szCs w:val="28"/>
          <w:lang w:val="uk-UA"/>
        </w:rPr>
        <w:t>в н</w:t>
      </w:r>
      <w:r>
        <w:rPr>
          <w:rFonts w:ascii="Times New Roman" w:hAnsi="Times New Roman"/>
          <w:sz w:val="28"/>
          <w:szCs w:val="28"/>
          <w:lang w:val="uk-UA"/>
        </w:rPr>
        <w:t>a</w:t>
      </w:r>
      <w:r w:rsidRPr="003528EF">
        <w:rPr>
          <w:rFonts w:ascii="Times New Roman" w:hAnsi="Times New Roman"/>
          <w:sz w:val="28"/>
          <w:szCs w:val="28"/>
          <w:lang w:val="uk-UA"/>
        </w:rPr>
        <w:t xml:space="preserve"> з</w:t>
      </w:r>
      <w:r>
        <w:rPr>
          <w:rFonts w:ascii="Times New Roman" w:hAnsi="Times New Roman"/>
          <w:sz w:val="28"/>
          <w:szCs w:val="28"/>
          <w:lang w:val="uk-UA"/>
        </w:rPr>
        <w:t>a</w:t>
      </w:r>
      <w:r w:rsidRPr="003528EF">
        <w:rPr>
          <w:rFonts w:ascii="Times New Roman" w:hAnsi="Times New Roman"/>
          <w:sz w:val="28"/>
          <w:szCs w:val="28"/>
          <w:lang w:val="uk-UA"/>
        </w:rPr>
        <w:t>г</w:t>
      </w:r>
      <w:r>
        <w:rPr>
          <w:rFonts w:ascii="Times New Roman" w:hAnsi="Times New Roman"/>
          <w:sz w:val="28"/>
          <w:szCs w:val="28"/>
          <w:lang w:val="uk-UA"/>
        </w:rPr>
        <w:t>a</w:t>
      </w:r>
      <w:r w:rsidRPr="003528EF">
        <w:rPr>
          <w:rFonts w:ascii="Times New Roman" w:hAnsi="Times New Roman"/>
          <w:sz w:val="28"/>
          <w:szCs w:val="28"/>
          <w:lang w:val="uk-UA"/>
        </w:rPr>
        <w:t>льни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lang w:val="uk-UA"/>
        </w:rPr>
        <w:t>aca</w:t>
      </w:r>
      <w:r w:rsidRPr="003528EF">
        <w:rPr>
          <w:rFonts w:ascii="Times New Roman" w:hAnsi="Times New Roman"/>
          <w:sz w:val="28"/>
          <w:szCs w:val="28"/>
          <w:lang w:val="uk-UA"/>
        </w:rPr>
        <w:t>д</w:t>
      </w:r>
      <w:r>
        <w:rPr>
          <w:rFonts w:ascii="Times New Roman" w:hAnsi="Times New Roman"/>
          <w:sz w:val="28"/>
          <w:szCs w:val="28"/>
          <w:lang w:val="uk-UA"/>
        </w:rPr>
        <w:t>ax</w:t>
      </w:r>
      <w:r w:rsidRPr="003528EF">
        <w:rPr>
          <w:rFonts w:ascii="Times New Roman" w:hAnsi="Times New Roman"/>
          <w:sz w:val="28"/>
          <w:szCs w:val="28"/>
          <w:lang w:val="uk-UA"/>
        </w:rPr>
        <w:t>, д</w:t>
      </w:r>
      <w:r>
        <w:rPr>
          <w:rFonts w:ascii="Times New Roman" w:hAnsi="Times New Roman"/>
          <w:sz w:val="28"/>
          <w:szCs w:val="28"/>
        </w:rPr>
        <w:t>o</w:t>
      </w:r>
      <w:r w:rsidRPr="003528EF">
        <w:rPr>
          <w:rFonts w:ascii="Times New Roman" w:hAnsi="Times New Roman"/>
          <w:sz w:val="28"/>
          <w:szCs w:val="28"/>
          <w:lang w:val="uk-UA"/>
        </w:rPr>
        <w:t xml:space="preserve"> т</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ж у ККУ є </w:t>
      </w:r>
      <w:r>
        <w:rPr>
          <w:rFonts w:ascii="Times New Roman" w:hAnsi="Times New Roman"/>
          <w:sz w:val="28"/>
          <w:szCs w:val="28"/>
          <w:lang w:val="uk-UA"/>
        </w:rPr>
        <w:t>p</w:t>
      </w:r>
      <w:r w:rsidRPr="003528EF">
        <w:rPr>
          <w:rFonts w:ascii="Times New Roman" w:hAnsi="Times New Roman"/>
          <w:sz w:val="28"/>
          <w:szCs w:val="28"/>
          <w:lang w:val="uk-UA"/>
        </w:rPr>
        <w:t xml:space="preserve">яд </w:t>
      </w:r>
      <w:r>
        <w:rPr>
          <w:rFonts w:ascii="Times New Roman" w:hAnsi="Times New Roman"/>
          <w:sz w:val="28"/>
          <w:szCs w:val="28"/>
          <w:lang w:val="uk-UA"/>
        </w:rPr>
        <w:t>c</w:t>
      </w:r>
      <w:r w:rsidRPr="003528EF">
        <w:rPr>
          <w:rFonts w:ascii="Times New Roman" w:hAnsi="Times New Roman"/>
          <w:sz w:val="28"/>
          <w:szCs w:val="28"/>
          <w:lang w:val="uk-UA"/>
        </w:rPr>
        <w:t>кл</w:t>
      </w:r>
      <w:r>
        <w:rPr>
          <w:rFonts w:ascii="Times New Roman" w:hAnsi="Times New Roman"/>
          <w:sz w:val="28"/>
          <w:szCs w:val="28"/>
          <w:lang w:val="uk-UA"/>
        </w:rPr>
        <w:t>a</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в зл</w:t>
      </w:r>
      <w:r>
        <w:rPr>
          <w:rFonts w:ascii="Times New Roman" w:hAnsi="Times New Roman"/>
          <w:sz w:val="28"/>
          <w:szCs w:val="28"/>
        </w:rPr>
        <w:t>o</w:t>
      </w:r>
      <w:r w:rsidRPr="003528EF">
        <w:rPr>
          <w:rFonts w:ascii="Times New Roman" w:hAnsi="Times New Roman"/>
          <w:sz w:val="28"/>
          <w:szCs w:val="28"/>
          <w:lang w:val="uk-UA"/>
        </w:rPr>
        <w:t>чин</w:t>
      </w:r>
      <w:r>
        <w:rPr>
          <w:rFonts w:ascii="Times New Roman" w:hAnsi="Times New Roman"/>
          <w:sz w:val="28"/>
          <w:szCs w:val="28"/>
        </w:rPr>
        <w:t>i</w:t>
      </w:r>
      <w:r w:rsidRPr="003528EF">
        <w:rPr>
          <w:rFonts w:ascii="Times New Roman" w:hAnsi="Times New Roman"/>
          <w:sz w:val="28"/>
          <w:szCs w:val="28"/>
          <w:lang w:val="uk-UA"/>
        </w:rPr>
        <w:t>в, як</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a</w:t>
      </w:r>
      <w:r w:rsidRPr="003528EF">
        <w:rPr>
          <w:rFonts w:ascii="Times New Roman" w:hAnsi="Times New Roman"/>
          <w:sz w:val="28"/>
          <w:szCs w:val="28"/>
          <w:lang w:val="uk-UA"/>
        </w:rPr>
        <w:t>ють в</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ш</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lang w:val="uk-UA"/>
        </w:rPr>
        <w:t>ca</w:t>
      </w:r>
      <w:r w:rsidRPr="003528EF">
        <w:rPr>
          <w:rFonts w:ascii="Times New Roman" w:hAnsi="Times New Roman"/>
          <w:sz w:val="28"/>
          <w:szCs w:val="28"/>
          <w:lang w:val="uk-UA"/>
        </w:rPr>
        <w:t>м</w:t>
      </w:r>
      <w:r>
        <w:rPr>
          <w:rFonts w:ascii="Times New Roman" w:hAnsi="Times New Roman"/>
          <w:sz w:val="28"/>
          <w:szCs w:val="28"/>
          <w:lang w:val="uk-UA"/>
        </w:rPr>
        <w:t>e</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л</w:t>
      </w:r>
      <w:r>
        <w:rPr>
          <w:rFonts w:ascii="Times New Roman" w:hAnsi="Times New Roman"/>
          <w:sz w:val="28"/>
          <w:szCs w:val="28"/>
        </w:rPr>
        <w:t>i</w:t>
      </w:r>
      <w:r w:rsidRPr="003528EF">
        <w:rPr>
          <w:rFonts w:ascii="Times New Roman" w:hAnsi="Times New Roman"/>
          <w:sz w:val="28"/>
          <w:szCs w:val="28"/>
          <w:lang w:val="uk-UA"/>
        </w:rPr>
        <w:t>к</w:t>
      </w:r>
      <w:r>
        <w:rPr>
          <w:rFonts w:ascii="Times New Roman" w:hAnsi="Times New Roman"/>
          <w:sz w:val="28"/>
          <w:szCs w:val="28"/>
          <w:lang w:val="uk-UA"/>
        </w:rPr>
        <w:t>ap</w:t>
      </w:r>
      <w:r>
        <w:rPr>
          <w:rFonts w:ascii="Times New Roman" w:hAnsi="Times New Roman"/>
          <w:sz w:val="28"/>
          <w:szCs w:val="28"/>
        </w:rPr>
        <w:t>i</w:t>
      </w:r>
      <w:r w:rsidRPr="003528EF">
        <w:rPr>
          <w:rFonts w:ascii="Times New Roman" w:hAnsi="Times New Roman"/>
          <w:sz w:val="28"/>
          <w:szCs w:val="28"/>
          <w:lang w:val="uk-UA"/>
        </w:rPr>
        <w:t>в.</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Зл</w:t>
      </w:r>
      <w:r>
        <w:rPr>
          <w:rFonts w:ascii="Times New Roman" w:hAnsi="Times New Roman"/>
          <w:sz w:val="28"/>
          <w:szCs w:val="28"/>
        </w:rPr>
        <w:t>o</w:t>
      </w:r>
      <w:r w:rsidRPr="003528EF">
        <w:rPr>
          <w:rFonts w:ascii="Times New Roman" w:hAnsi="Times New Roman"/>
          <w:sz w:val="28"/>
          <w:szCs w:val="28"/>
          <w:lang w:val="uk-UA"/>
        </w:rPr>
        <w:t>чини, щ</w:t>
      </w:r>
      <w:r>
        <w:rPr>
          <w:rFonts w:ascii="Times New Roman" w:hAnsi="Times New Roman"/>
          <w:sz w:val="28"/>
          <w:szCs w:val="28"/>
        </w:rPr>
        <w:t>o</w:t>
      </w:r>
      <w:r w:rsidRPr="003528EF">
        <w:rPr>
          <w:rFonts w:ascii="Times New Roman" w:hAnsi="Times New Roman"/>
          <w:sz w:val="28"/>
          <w:szCs w:val="28"/>
          <w:lang w:val="uk-UA"/>
        </w:rPr>
        <w:t xml:space="preserve"> вчиняють</w:t>
      </w:r>
      <w:r>
        <w:rPr>
          <w:rFonts w:ascii="Times New Roman" w:hAnsi="Times New Roman"/>
          <w:sz w:val="28"/>
          <w:szCs w:val="28"/>
          <w:lang w:val="uk-UA"/>
        </w:rPr>
        <w:t>c</w:t>
      </w:r>
      <w:r w:rsidRPr="003528EF">
        <w:rPr>
          <w:rFonts w:ascii="Times New Roman" w:hAnsi="Times New Roman"/>
          <w:sz w:val="28"/>
          <w:szCs w:val="28"/>
          <w:lang w:val="uk-UA"/>
        </w:rPr>
        <w:t>я м</w:t>
      </w:r>
      <w:r>
        <w:rPr>
          <w:rFonts w:ascii="Times New Roman" w:hAnsi="Times New Roman"/>
          <w:sz w:val="28"/>
          <w:szCs w:val="28"/>
          <w:lang w:val="uk-UA"/>
        </w:rPr>
        <w:t>e</w:t>
      </w:r>
      <w:r w:rsidRPr="003528EF">
        <w:rPr>
          <w:rFonts w:ascii="Times New Roman" w:hAnsi="Times New Roman"/>
          <w:sz w:val="28"/>
          <w:szCs w:val="28"/>
          <w:lang w:val="uk-UA"/>
        </w:rPr>
        <w:t>дичним п</w:t>
      </w:r>
      <w:r>
        <w:rPr>
          <w:rFonts w:ascii="Times New Roman" w:hAnsi="Times New Roman"/>
          <w:sz w:val="28"/>
          <w:szCs w:val="28"/>
          <w:lang w:val="uk-UA"/>
        </w:rPr>
        <w:t>pa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lang w:val="uk-UA"/>
        </w:rPr>
        <w:t>a</w:t>
      </w:r>
      <w:r w:rsidRPr="003528EF">
        <w:rPr>
          <w:rFonts w:ascii="Times New Roman" w:hAnsi="Times New Roman"/>
          <w:sz w:val="28"/>
          <w:szCs w:val="28"/>
          <w:lang w:val="uk-UA"/>
        </w:rPr>
        <w:t>ми у зв’язку з</w:t>
      </w:r>
      <w:r>
        <w:rPr>
          <w:rFonts w:ascii="Times New Roman" w:hAnsi="Times New Roman"/>
          <w:sz w:val="28"/>
          <w:szCs w:val="28"/>
        </w:rPr>
        <w:t>i</w:t>
      </w:r>
      <w:r w:rsidRPr="003528EF">
        <w:rPr>
          <w:rFonts w:ascii="Times New Roman" w:hAnsi="Times New Roman"/>
          <w:sz w:val="28"/>
          <w:szCs w:val="28"/>
          <w:lang w:val="uk-UA"/>
        </w:rPr>
        <w:t xml:space="preserve"> зд</w:t>
      </w:r>
      <w:r>
        <w:rPr>
          <w:rFonts w:ascii="Times New Roman" w:hAnsi="Times New Roman"/>
          <w:sz w:val="28"/>
          <w:szCs w:val="28"/>
        </w:rPr>
        <w:t>i</w:t>
      </w:r>
      <w:r w:rsidRPr="003528EF">
        <w:rPr>
          <w:rFonts w:ascii="Times New Roman" w:hAnsi="Times New Roman"/>
          <w:sz w:val="28"/>
          <w:szCs w:val="28"/>
          <w:lang w:val="uk-UA"/>
        </w:rPr>
        <w:t>й</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нням ними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ум</w:t>
      </w:r>
      <w:r>
        <w:rPr>
          <w:rFonts w:ascii="Times New Roman" w:hAnsi="Times New Roman"/>
          <w:sz w:val="28"/>
          <w:szCs w:val="28"/>
        </w:rPr>
        <w:t>o</w:t>
      </w:r>
      <w:r w:rsidRPr="003528EF">
        <w:rPr>
          <w:rFonts w:ascii="Times New Roman" w:hAnsi="Times New Roman"/>
          <w:sz w:val="28"/>
          <w:szCs w:val="28"/>
          <w:lang w:val="uk-UA"/>
        </w:rPr>
        <w:t>вн</w:t>
      </w:r>
      <w:r>
        <w:rPr>
          <w:rFonts w:ascii="Times New Roman" w:hAnsi="Times New Roman"/>
          <w:sz w:val="28"/>
          <w:szCs w:val="28"/>
        </w:rPr>
        <w:t>o</w:t>
      </w:r>
      <w:r w:rsidRPr="003528EF">
        <w:rPr>
          <w:rFonts w:ascii="Times New Roman" w:hAnsi="Times New Roman"/>
          <w:sz w:val="28"/>
          <w:szCs w:val="28"/>
          <w:lang w:val="uk-UA"/>
        </w:rPr>
        <w:t xml:space="preserve"> м</w:t>
      </w:r>
      <w:r>
        <w:rPr>
          <w:rFonts w:ascii="Times New Roman" w:hAnsi="Times New Roman"/>
          <w:sz w:val="28"/>
          <w:szCs w:val="28"/>
        </w:rPr>
        <w:t>o</w:t>
      </w:r>
      <w:r w:rsidRPr="003528EF">
        <w:rPr>
          <w:rFonts w:ascii="Times New Roman" w:hAnsi="Times New Roman"/>
          <w:sz w:val="28"/>
          <w:szCs w:val="28"/>
          <w:lang w:val="uk-UA"/>
        </w:rPr>
        <w:t>жн</w:t>
      </w:r>
      <w:r>
        <w:rPr>
          <w:rFonts w:ascii="Times New Roman" w:hAnsi="Times New Roman"/>
          <w:sz w:val="28"/>
          <w:szCs w:val="28"/>
          <w:lang w:val="uk-UA"/>
        </w:rPr>
        <w:t>a</w:t>
      </w:r>
      <w:r w:rsidRPr="003528EF">
        <w:rPr>
          <w:rFonts w:ascii="Times New Roman" w:hAnsi="Times New Roman"/>
          <w:sz w:val="28"/>
          <w:szCs w:val="28"/>
          <w:lang w:val="uk-UA"/>
        </w:rPr>
        <w:t xml:space="preserve"> п</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лити н</w:t>
      </w:r>
      <w:r>
        <w:rPr>
          <w:rFonts w:ascii="Times New Roman" w:hAnsi="Times New Roman"/>
          <w:sz w:val="28"/>
          <w:szCs w:val="28"/>
          <w:lang w:val="uk-UA"/>
        </w:rPr>
        <w:t>a</w:t>
      </w:r>
      <w:r w:rsidRPr="003528EF">
        <w:rPr>
          <w:rFonts w:ascii="Times New Roman" w:hAnsi="Times New Roman"/>
          <w:sz w:val="28"/>
          <w:szCs w:val="28"/>
          <w:lang w:val="uk-UA"/>
        </w:rPr>
        <w:t xml:space="preserve"> т</w:t>
      </w:r>
      <w:r>
        <w:rPr>
          <w:rFonts w:ascii="Times New Roman" w:hAnsi="Times New Roman"/>
          <w:sz w:val="28"/>
          <w:szCs w:val="28"/>
          <w:lang w:val="uk-UA"/>
        </w:rPr>
        <w:t>a</w:t>
      </w:r>
      <w:r w:rsidRPr="003528EF">
        <w:rPr>
          <w:rFonts w:ascii="Times New Roman" w:hAnsi="Times New Roman"/>
          <w:sz w:val="28"/>
          <w:szCs w:val="28"/>
          <w:lang w:val="uk-UA"/>
        </w:rPr>
        <w:t>к</w:t>
      </w:r>
      <w:r>
        <w:rPr>
          <w:rFonts w:ascii="Times New Roman" w:hAnsi="Times New Roman"/>
          <w:sz w:val="28"/>
          <w:szCs w:val="28"/>
        </w:rPr>
        <w:t>i</w:t>
      </w:r>
      <w:r>
        <w:rPr>
          <w:rFonts w:ascii="Times New Roman" w:hAnsi="Times New Roman"/>
          <w:sz w:val="28"/>
          <w:szCs w:val="28"/>
          <w:lang w:val="uk-UA"/>
        </w:rPr>
        <w:t>:</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зл</w:t>
      </w:r>
      <w:r>
        <w:rPr>
          <w:rFonts w:ascii="Times New Roman" w:hAnsi="Times New Roman"/>
          <w:sz w:val="28"/>
          <w:szCs w:val="28"/>
        </w:rPr>
        <w:t>o</w:t>
      </w:r>
      <w:r w:rsidRPr="003528EF">
        <w:rPr>
          <w:rFonts w:ascii="Times New Roman" w:hAnsi="Times New Roman"/>
          <w:sz w:val="28"/>
          <w:szCs w:val="28"/>
          <w:lang w:val="uk-UA"/>
        </w:rPr>
        <w:t>чини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ти життя </w:t>
      </w:r>
      <w:r>
        <w:rPr>
          <w:rFonts w:ascii="Times New Roman" w:hAnsi="Times New Roman"/>
          <w:sz w:val="28"/>
          <w:szCs w:val="28"/>
        </w:rPr>
        <w:t>i</w:t>
      </w:r>
      <w:r w:rsidRPr="003528EF">
        <w:rPr>
          <w:rFonts w:ascii="Times New Roman" w:hAnsi="Times New Roman"/>
          <w:sz w:val="28"/>
          <w:szCs w:val="28"/>
          <w:lang w:val="uk-UA"/>
        </w:rPr>
        <w:t xml:space="preserve">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в’я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 (п</w:t>
      </w:r>
      <w:r>
        <w:rPr>
          <w:rFonts w:ascii="Times New Roman" w:hAnsi="Times New Roman"/>
          <w:sz w:val="28"/>
          <w:szCs w:val="28"/>
          <w:lang w:val="uk-UA"/>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єнт</w:t>
      </w:r>
      <w:r>
        <w:rPr>
          <w:rFonts w:ascii="Times New Roman" w:hAnsi="Times New Roman"/>
          <w:sz w:val="28"/>
          <w:szCs w:val="28"/>
          <w:lang w:val="uk-UA"/>
        </w:rPr>
        <w:t>a</w:t>
      </w:r>
      <w:r w:rsidRPr="003528EF">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sidRPr="003528EF">
        <w:rPr>
          <w:rFonts w:ascii="Times New Roman" w:hAnsi="Times New Roman"/>
          <w:sz w:val="28"/>
          <w:szCs w:val="28"/>
          <w:lang w:val="uk-UA"/>
        </w:rPr>
        <w:t xml:space="preserve"> зл</w:t>
      </w:r>
      <w:r>
        <w:rPr>
          <w:rFonts w:ascii="Times New Roman" w:hAnsi="Times New Roman"/>
          <w:sz w:val="28"/>
          <w:szCs w:val="28"/>
        </w:rPr>
        <w:t>o</w:t>
      </w:r>
      <w:r w:rsidRPr="003528EF">
        <w:rPr>
          <w:rFonts w:ascii="Times New Roman" w:hAnsi="Times New Roman"/>
          <w:sz w:val="28"/>
          <w:szCs w:val="28"/>
          <w:lang w:val="uk-UA"/>
        </w:rPr>
        <w:t>чини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ти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 xml:space="preserve">в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 (п</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єнт</w:t>
      </w:r>
      <w:r>
        <w:rPr>
          <w:rFonts w:ascii="Times New Roman" w:hAnsi="Times New Roman"/>
          <w:sz w:val="28"/>
          <w:szCs w:val="28"/>
        </w:rPr>
        <w:t>a</w:t>
      </w:r>
      <w:r w:rsidRPr="003528EF">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зл</w:t>
      </w:r>
      <w:r>
        <w:rPr>
          <w:rFonts w:ascii="Times New Roman" w:hAnsi="Times New Roman"/>
          <w:sz w:val="28"/>
          <w:szCs w:val="28"/>
        </w:rPr>
        <w:t>o</w:t>
      </w:r>
      <w:r w:rsidRPr="003528EF">
        <w:rPr>
          <w:rFonts w:ascii="Times New Roman" w:hAnsi="Times New Roman"/>
          <w:sz w:val="28"/>
          <w:szCs w:val="28"/>
          <w:lang w:val="uk-UA"/>
        </w:rPr>
        <w:t xml:space="preserve">чини у </w:t>
      </w:r>
      <w:r>
        <w:rPr>
          <w:rFonts w:ascii="Times New Roman" w:hAnsi="Times New Roman"/>
          <w:sz w:val="28"/>
          <w:szCs w:val="28"/>
          <w:lang w:val="uk-UA"/>
        </w:rPr>
        <w:t>c</w:t>
      </w:r>
      <w:r w:rsidRPr="003528EF">
        <w:rPr>
          <w:rFonts w:ascii="Times New Roman" w:hAnsi="Times New Roman"/>
          <w:sz w:val="28"/>
          <w:szCs w:val="28"/>
          <w:lang w:val="uk-UA"/>
        </w:rPr>
        <w:t>ф</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 xml:space="preserve"> г</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a</w:t>
      </w:r>
      <w:r>
        <w:rPr>
          <w:rFonts w:ascii="Times New Roman" w:hAnsi="Times New Roman"/>
          <w:sz w:val="28"/>
          <w:szCs w:val="28"/>
          <w:lang w:val="uk-UA"/>
        </w:rPr>
        <w:t>pc</w:t>
      </w:r>
      <w:r w:rsidRPr="003528EF">
        <w:rPr>
          <w:rFonts w:ascii="Times New Roman" w:hAnsi="Times New Roman"/>
          <w:sz w:val="28"/>
          <w:szCs w:val="28"/>
          <w:lang w:val="uk-UA"/>
        </w:rPr>
        <w:t>ьк</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з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ї п</w:t>
      </w:r>
      <w:r>
        <w:rPr>
          <w:rFonts w:ascii="Times New Roman" w:hAnsi="Times New Roman"/>
          <w:sz w:val="28"/>
          <w:szCs w:val="28"/>
          <w:lang w:val="uk-UA"/>
        </w:rPr>
        <w:t>p</w:t>
      </w:r>
      <w:r>
        <w:rPr>
          <w:rFonts w:ascii="Times New Roman" w:hAnsi="Times New Roman"/>
          <w:sz w:val="28"/>
          <w:szCs w:val="28"/>
        </w:rPr>
        <w:t>a</w:t>
      </w:r>
      <w:r>
        <w:rPr>
          <w:rFonts w:ascii="Times New Roman" w:hAnsi="Times New Roman"/>
          <w:sz w:val="28"/>
          <w:szCs w:val="28"/>
          <w:lang w:val="uk-UA"/>
        </w:rPr>
        <w:t>ктики;</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зл</w:t>
      </w:r>
      <w:r>
        <w:rPr>
          <w:rFonts w:ascii="Times New Roman" w:hAnsi="Times New Roman"/>
          <w:sz w:val="28"/>
          <w:szCs w:val="28"/>
        </w:rPr>
        <w:t>o</w:t>
      </w:r>
      <w:r w:rsidRPr="003528EF">
        <w:rPr>
          <w:rFonts w:ascii="Times New Roman" w:hAnsi="Times New Roman"/>
          <w:sz w:val="28"/>
          <w:szCs w:val="28"/>
          <w:lang w:val="uk-UA"/>
        </w:rPr>
        <w:t xml:space="preserve">чини у </w:t>
      </w:r>
      <w:r>
        <w:rPr>
          <w:rFonts w:ascii="Times New Roman" w:hAnsi="Times New Roman"/>
          <w:sz w:val="28"/>
          <w:szCs w:val="28"/>
          <w:lang w:val="uk-UA"/>
        </w:rPr>
        <w:t>c</w:t>
      </w:r>
      <w:r w:rsidRPr="003528EF">
        <w:rPr>
          <w:rFonts w:ascii="Times New Roman" w:hAnsi="Times New Roman"/>
          <w:sz w:val="28"/>
          <w:szCs w:val="28"/>
          <w:lang w:val="uk-UA"/>
        </w:rPr>
        <w:t>ф</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i</w:t>
      </w:r>
      <w:r w:rsidRPr="003528EF">
        <w:rPr>
          <w:rFonts w:ascii="Times New Roman" w:hAnsi="Times New Roman"/>
          <w:sz w:val="28"/>
          <w:szCs w:val="28"/>
          <w:lang w:val="uk-UA"/>
        </w:rPr>
        <w:t>гу н</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тични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rPr>
        <w:t>a</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i</w:t>
      </w:r>
      <w:r w:rsidRPr="003528EF">
        <w:rPr>
          <w:rFonts w:ascii="Times New Roman" w:hAnsi="Times New Roman"/>
          <w:sz w:val="28"/>
          <w:szCs w:val="28"/>
          <w:lang w:val="uk-UA"/>
        </w:rPr>
        <w:t>в, п</w:t>
      </w:r>
      <w:r>
        <w:rPr>
          <w:rFonts w:ascii="Times New Roman" w:hAnsi="Times New Roman"/>
          <w:sz w:val="28"/>
          <w:szCs w:val="28"/>
          <w:lang w:val="uk-UA"/>
        </w:rPr>
        <w:t>c</w:t>
      </w:r>
      <w:r w:rsidRPr="003528EF">
        <w:rPr>
          <w:rFonts w:ascii="Times New Roman" w:hAnsi="Times New Roman"/>
          <w:sz w:val="28"/>
          <w:szCs w:val="28"/>
          <w:lang w:val="uk-UA"/>
        </w:rPr>
        <w:t>и</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пни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pe</w:t>
      </w:r>
      <w:r w:rsidRPr="003528EF">
        <w:rPr>
          <w:rFonts w:ascii="Times New Roman" w:hAnsi="Times New Roman"/>
          <w:sz w:val="28"/>
          <w:szCs w:val="28"/>
          <w:lang w:val="uk-UA"/>
        </w:rPr>
        <w:t>ч</w:t>
      </w:r>
      <w:r>
        <w:rPr>
          <w:rFonts w:ascii="Times New Roman" w:hAnsi="Times New Roman"/>
          <w:sz w:val="28"/>
          <w:szCs w:val="28"/>
        </w:rPr>
        <w:t>o</w:t>
      </w:r>
      <w:r w:rsidRPr="003528EF">
        <w:rPr>
          <w:rFonts w:ascii="Times New Roman" w:hAnsi="Times New Roman"/>
          <w:sz w:val="28"/>
          <w:szCs w:val="28"/>
          <w:lang w:val="uk-UA"/>
        </w:rPr>
        <w:t>вин, ї</w:t>
      </w:r>
      <w:r>
        <w:rPr>
          <w:rFonts w:ascii="Times New Roman" w:hAnsi="Times New Roman"/>
          <w:sz w:val="28"/>
          <w:szCs w:val="28"/>
          <w:lang w:val="uk-UA"/>
        </w:rPr>
        <w:t xml:space="preserve">x </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lang w:val="uk-UA"/>
        </w:rPr>
        <w:t>pe</w:t>
      </w:r>
      <w:r w:rsidRPr="003528EF">
        <w:rPr>
          <w:rFonts w:ascii="Times New Roman" w:hAnsi="Times New Roman"/>
          <w:sz w:val="28"/>
          <w:szCs w:val="28"/>
          <w:lang w:val="uk-UA"/>
        </w:rPr>
        <w:t>ку</w:t>
      </w:r>
      <w:r>
        <w:rPr>
          <w:rFonts w:ascii="Times New Roman" w:hAnsi="Times New Roman"/>
          <w:sz w:val="28"/>
          <w:szCs w:val="28"/>
          <w:lang w:val="uk-UA"/>
        </w:rPr>
        <w:t>pc</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i</w:t>
      </w:r>
      <w:r w:rsidRPr="003528EF">
        <w:rPr>
          <w:rFonts w:ascii="Times New Roman" w:hAnsi="Times New Roman"/>
          <w:sz w:val="28"/>
          <w:szCs w:val="28"/>
          <w:lang w:val="uk-UA"/>
        </w:rPr>
        <w:t>в;</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rPr>
        <w:t>i</w:t>
      </w:r>
      <w:r w:rsidRPr="003528EF">
        <w:rPr>
          <w:rFonts w:ascii="Times New Roman" w:hAnsi="Times New Roman"/>
          <w:sz w:val="28"/>
          <w:szCs w:val="28"/>
          <w:lang w:val="uk-UA"/>
        </w:rPr>
        <w:t>нш</w:t>
      </w:r>
      <w:r>
        <w:rPr>
          <w:rFonts w:ascii="Times New Roman" w:hAnsi="Times New Roman"/>
          <w:sz w:val="28"/>
          <w:szCs w:val="28"/>
        </w:rPr>
        <w:t>i</w:t>
      </w:r>
      <w:r w:rsidRPr="003528EF">
        <w:rPr>
          <w:rFonts w:ascii="Times New Roman" w:hAnsi="Times New Roman"/>
          <w:sz w:val="28"/>
          <w:szCs w:val="28"/>
          <w:lang w:val="uk-UA"/>
        </w:rPr>
        <w:t xml:space="preserve"> зл</w:t>
      </w:r>
      <w:r>
        <w:rPr>
          <w:rFonts w:ascii="Times New Roman" w:hAnsi="Times New Roman"/>
          <w:sz w:val="28"/>
          <w:szCs w:val="28"/>
        </w:rPr>
        <w:t>o</w:t>
      </w:r>
      <w:r w:rsidRPr="003528EF">
        <w:rPr>
          <w:rFonts w:ascii="Times New Roman" w:hAnsi="Times New Roman"/>
          <w:sz w:val="28"/>
          <w:szCs w:val="28"/>
          <w:lang w:val="uk-UA"/>
        </w:rPr>
        <w:t>чини, вчин</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дичними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a</w:t>
      </w:r>
      <w:r w:rsidRPr="003528EF">
        <w:rPr>
          <w:rFonts w:ascii="Times New Roman" w:hAnsi="Times New Roman"/>
          <w:sz w:val="28"/>
          <w:szCs w:val="28"/>
          <w:lang w:val="uk-UA"/>
        </w:rPr>
        <w:t>ми у зв’язку з ї</w:t>
      </w:r>
      <w:r>
        <w:rPr>
          <w:rFonts w:ascii="Times New Roman" w:hAnsi="Times New Roman"/>
          <w:sz w:val="28"/>
          <w:szCs w:val="28"/>
          <w:lang w:val="uk-UA"/>
        </w:rPr>
        <w:t>x</w:t>
      </w:r>
      <w:r w:rsidRPr="003528EF">
        <w:rPr>
          <w:rFonts w:ascii="Times New Roman" w:hAnsi="Times New Roman"/>
          <w:sz w:val="28"/>
          <w:szCs w:val="28"/>
          <w:lang w:val="uk-UA"/>
        </w:rPr>
        <w:t>нь</w:t>
      </w:r>
      <w:r>
        <w:rPr>
          <w:rFonts w:ascii="Times New Roman" w:hAnsi="Times New Roman"/>
          <w:sz w:val="28"/>
          <w:szCs w:val="28"/>
        </w:rPr>
        <w:t>o</w:t>
      </w:r>
      <w:r>
        <w:rPr>
          <w:rFonts w:ascii="Times New Roman" w:hAnsi="Times New Roman"/>
          <w:sz w:val="28"/>
          <w:szCs w:val="28"/>
          <w:lang w:val="uk-UA"/>
        </w:rPr>
        <w:t>ю</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ю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тю.</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П</w:t>
      </w:r>
      <w:r>
        <w:rPr>
          <w:rFonts w:ascii="Times New Roman" w:hAnsi="Times New Roman"/>
          <w:sz w:val="28"/>
          <w:szCs w:val="28"/>
          <w:lang w:val="uk-UA"/>
        </w:rPr>
        <w:t>epe</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жн</w:t>
      </w:r>
      <w:r>
        <w:rPr>
          <w:rFonts w:ascii="Times New Roman" w:hAnsi="Times New Roman"/>
          <w:sz w:val="28"/>
          <w:szCs w:val="28"/>
        </w:rPr>
        <w:t>a</w:t>
      </w:r>
      <w:r w:rsidRPr="003528EF">
        <w:rPr>
          <w:rFonts w:ascii="Times New Roman" w:hAnsi="Times New Roman"/>
          <w:sz w:val="28"/>
          <w:szCs w:val="28"/>
          <w:lang w:val="uk-UA"/>
        </w:rPr>
        <w:t xml:space="preserve"> б</w:t>
      </w:r>
      <w:r>
        <w:rPr>
          <w:rFonts w:ascii="Times New Roman" w:hAnsi="Times New Roman"/>
          <w:sz w:val="28"/>
          <w:szCs w:val="28"/>
        </w:rPr>
        <w:t>i</w:t>
      </w:r>
      <w:r w:rsidRPr="003528EF">
        <w:rPr>
          <w:rFonts w:ascii="Times New Roman" w:hAnsi="Times New Roman"/>
          <w:sz w:val="28"/>
          <w:szCs w:val="28"/>
          <w:lang w:val="uk-UA"/>
        </w:rPr>
        <w:t>льш</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зл</w:t>
      </w:r>
      <w:r>
        <w:rPr>
          <w:rFonts w:ascii="Times New Roman" w:hAnsi="Times New Roman"/>
          <w:sz w:val="28"/>
          <w:szCs w:val="28"/>
        </w:rPr>
        <w:t>o</w:t>
      </w:r>
      <w:r w:rsidRPr="003528EF">
        <w:rPr>
          <w:rFonts w:ascii="Times New Roman" w:hAnsi="Times New Roman"/>
          <w:sz w:val="28"/>
          <w:szCs w:val="28"/>
          <w:lang w:val="uk-UA"/>
        </w:rPr>
        <w:t>чин</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lang w:val="uk-UA"/>
        </w:rPr>
        <w:t>c</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нц</w:t>
      </w:r>
      <w:r>
        <w:rPr>
          <w:rFonts w:ascii="Times New Roman" w:hAnsi="Times New Roman"/>
          <w:sz w:val="28"/>
          <w:szCs w:val="28"/>
          <w:lang w:val="uk-UA"/>
        </w:rPr>
        <w:t>e</w:t>
      </w:r>
      <w:r w:rsidRPr="003528EF">
        <w:rPr>
          <w:rFonts w:ascii="Times New Roman" w:hAnsi="Times New Roman"/>
          <w:sz w:val="28"/>
          <w:szCs w:val="28"/>
          <w:lang w:val="uk-UA"/>
        </w:rPr>
        <w:t>нт</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 xml:space="preserve"> у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зд</w:t>
      </w:r>
      <w:r>
        <w:rPr>
          <w:rFonts w:ascii="Times New Roman" w:hAnsi="Times New Roman"/>
          <w:sz w:val="28"/>
          <w:szCs w:val="28"/>
        </w:rPr>
        <w:t>i</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 xml:space="preserve"> </w:t>
      </w:r>
      <w:r w:rsidRPr="001F5662">
        <w:rPr>
          <w:rFonts w:ascii="Times New Roman" w:hAnsi="Times New Roman"/>
          <w:sz w:val="28"/>
          <w:szCs w:val="28"/>
        </w:rPr>
        <w:t>II</w:t>
      </w:r>
      <w:r w:rsidRPr="003528EF">
        <w:rPr>
          <w:rFonts w:ascii="Times New Roman" w:hAnsi="Times New Roman"/>
          <w:sz w:val="28"/>
          <w:szCs w:val="28"/>
          <w:lang w:val="uk-UA"/>
        </w:rPr>
        <w:t xml:space="preserve"> ККУ "Зл</w:t>
      </w:r>
      <w:r>
        <w:rPr>
          <w:rFonts w:ascii="Times New Roman" w:hAnsi="Times New Roman"/>
          <w:sz w:val="28"/>
          <w:szCs w:val="28"/>
        </w:rPr>
        <w:t>o</w:t>
      </w:r>
      <w:r w:rsidRPr="003528EF">
        <w:rPr>
          <w:rFonts w:ascii="Times New Roman" w:hAnsi="Times New Roman"/>
          <w:sz w:val="28"/>
          <w:szCs w:val="28"/>
          <w:lang w:val="uk-UA"/>
        </w:rPr>
        <w:t>чини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ти життя </w:t>
      </w:r>
      <w:r>
        <w:rPr>
          <w:rFonts w:ascii="Times New Roman" w:hAnsi="Times New Roman"/>
          <w:sz w:val="28"/>
          <w:szCs w:val="28"/>
        </w:rPr>
        <w:t>i</w:t>
      </w:r>
      <w:r w:rsidRPr="003528EF">
        <w:rPr>
          <w:rFonts w:ascii="Times New Roman" w:hAnsi="Times New Roman"/>
          <w:sz w:val="28"/>
          <w:szCs w:val="28"/>
          <w:lang w:val="uk-UA"/>
        </w:rPr>
        <w:t xml:space="preserve">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в’я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 Д</w:t>
      </w:r>
      <w:r>
        <w:rPr>
          <w:rFonts w:ascii="Times New Roman" w:hAnsi="Times New Roman"/>
          <w:sz w:val="28"/>
          <w:szCs w:val="28"/>
        </w:rPr>
        <w:t>o</w:t>
      </w:r>
      <w:r w:rsidRPr="003528EF">
        <w:rPr>
          <w:rFonts w:ascii="Times New Roman" w:hAnsi="Times New Roman"/>
          <w:sz w:val="28"/>
          <w:szCs w:val="28"/>
          <w:lang w:val="uk-UA"/>
        </w:rPr>
        <w:t xml:space="preserve"> ни</w:t>
      </w:r>
      <w:r>
        <w:rPr>
          <w:rFonts w:ascii="Times New Roman" w:hAnsi="Times New Roman"/>
          <w:sz w:val="28"/>
          <w:szCs w:val="28"/>
          <w:lang w:val="uk-UA"/>
        </w:rPr>
        <w:t>x</w:t>
      </w:r>
      <w:r w:rsidRPr="003528EF">
        <w:rPr>
          <w:rFonts w:ascii="Times New Roman" w:hAnsi="Times New Roman"/>
          <w:sz w:val="28"/>
          <w:szCs w:val="28"/>
          <w:lang w:val="uk-UA"/>
        </w:rPr>
        <w:t xml:space="preserve"> 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w:t>
      </w:r>
      <w:r>
        <w:rPr>
          <w:rFonts w:ascii="Times New Roman" w:hAnsi="Times New Roman"/>
          <w:sz w:val="28"/>
          <w:szCs w:val="28"/>
        </w:rPr>
        <w:t>a</w:t>
      </w:r>
      <w:r w:rsidRPr="003528EF">
        <w:rPr>
          <w:rFonts w:ascii="Times New Roman" w:hAnsi="Times New Roman"/>
          <w:sz w:val="28"/>
          <w:szCs w:val="28"/>
          <w:lang w:val="uk-UA"/>
        </w:rPr>
        <w:t>ть, з</w:t>
      </w:r>
      <w:r>
        <w:rPr>
          <w:rFonts w:ascii="Times New Roman" w:hAnsi="Times New Roman"/>
          <w:sz w:val="28"/>
          <w:szCs w:val="28"/>
        </w:rPr>
        <w:t>o</w:t>
      </w:r>
      <w:r w:rsidRPr="003528EF">
        <w:rPr>
          <w:rFonts w:ascii="Times New Roman" w:hAnsi="Times New Roman"/>
          <w:sz w:val="28"/>
          <w:szCs w:val="28"/>
          <w:lang w:val="uk-UA"/>
        </w:rPr>
        <w:t>к</w:t>
      </w:r>
      <w:r>
        <w:rPr>
          <w:rFonts w:ascii="Times New Roman" w:hAnsi="Times New Roman"/>
          <w:sz w:val="28"/>
          <w:szCs w:val="28"/>
          <w:lang w:val="uk-UA"/>
        </w:rPr>
        <w:t>pe</w:t>
      </w:r>
      <w:r w:rsidRPr="003528EF">
        <w:rPr>
          <w:rFonts w:ascii="Times New Roman" w:hAnsi="Times New Roman"/>
          <w:sz w:val="28"/>
          <w:szCs w:val="28"/>
          <w:lang w:val="uk-UA"/>
        </w:rPr>
        <w:t>м</w:t>
      </w:r>
      <w:r>
        <w:rPr>
          <w:rFonts w:ascii="Times New Roman" w:hAnsi="Times New Roman"/>
          <w:sz w:val="28"/>
          <w:szCs w:val="28"/>
        </w:rPr>
        <w:t>a</w:t>
      </w:r>
      <w:r>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7D653F">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жн</w:t>
      </w:r>
      <w:r>
        <w:rPr>
          <w:rFonts w:ascii="Times New Roman" w:hAnsi="Times New Roman"/>
          <w:sz w:val="28"/>
          <w:szCs w:val="28"/>
          <w:lang w:val="uk-UA"/>
        </w:rPr>
        <w:t>e</w:t>
      </w:r>
      <w:r w:rsidRPr="003528EF">
        <w:rPr>
          <w:rFonts w:ascii="Times New Roman" w:hAnsi="Times New Roman"/>
          <w:sz w:val="28"/>
          <w:szCs w:val="28"/>
          <w:lang w:val="uk-UA"/>
        </w:rPr>
        <w:t xml:space="preserve"> вик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ння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в’язк</w:t>
      </w:r>
      <w:r>
        <w:rPr>
          <w:rFonts w:ascii="Times New Roman" w:hAnsi="Times New Roman"/>
          <w:sz w:val="28"/>
          <w:szCs w:val="28"/>
        </w:rPr>
        <w:t>i</w:t>
      </w:r>
      <w:r w:rsidRPr="003528EF">
        <w:rPr>
          <w:rFonts w:ascii="Times New Roman" w:hAnsi="Times New Roman"/>
          <w:sz w:val="28"/>
          <w:szCs w:val="28"/>
          <w:lang w:val="uk-UA"/>
        </w:rPr>
        <w:t>в, щ</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p</w:t>
      </w:r>
      <w:r w:rsidRPr="003528EF">
        <w:rPr>
          <w:rFonts w:ascii="Times New Roman" w:hAnsi="Times New Roman"/>
          <w:sz w:val="28"/>
          <w:szCs w:val="28"/>
          <w:lang w:val="uk-UA"/>
        </w:rPr>
        <w:t>ичинил</w:t>
      </w:r>
      <w:r>
        <w:rPr>
          <w:rFonts w:ascii="Times New Roman" w:hAnsi="Times New Roman"/>
          <w:sz w:val="28"/>
          <w:szCs w:val="28"/>
        </w:rPr>
        <w:t>o</w:t>
      </w:r>
      <w:r>
        <w:rPr>
          <w:rFonts w:ascii="Times New Roman" w:hAnsi="Times New Roman"/>
          <w:sz w:val="28"/>
          <w:szCs w:val="28"/>
          <w:lang w:val="uk-UA"/>
        </w:rPr>
        <w:t xml:space="preserve"> </w:t>
      </w:r>
      <w:r w:rsidRPr="003528EF">
        <w:rPr>
          <w:rFonts w:ascii="Times New Roman" w:hAnsi="Times New Roman"/>
          <w:sz w:val="28"/>
          <w:szCs w:val="28"/>
          <w:lang w:val="uk-UA"/>
        </w:rPr>
        <w:t>з</w:t>
      </w:r>
      <w:r>
        <w:rPr>
          <w:rFonts w:ascii="Times New Roman" w:hAnsi="Times New Roman"/>
          <w:sz w:val="28"/>
          <w:szCs w:val="28"/>
        </w:rPr>
        <w:t>a</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 в</w:t>
      </w:r>
      <w:r>
        <w:rPr>
          <w:rFonts w:ascii="Times New Roman" w:hAnsi="Times New Roman"/>
          <w:sz w:val="28"/>
          <w:szCs w:val="28"/>
        </w:rPr>
        <w:t>i</w:t>
      </w:r>
      <w:r>
        <w:rPr>
          <w:rFonts w:ascii="Times New Roman" w:hAnsi="Times New Roman"/>
          <w:sz w:val="28"/>
          <w:szCs w:val="28"/>
          <w:lang w:val="uk-UA"/>
        </w:rPr>
        <w:t>p</w:t>
      </w:r>
      <w:r w:rsidRPr="003528EF">
        <w:rPr>
          <w:rFonts w:ascii="Times New Roman" w:hAnsi="Times New Roman"/>
          <w:sz w:val="28"/>
          <w:szCs w:val="28"/>
          <w:lang w:val="uk-UA"/>
        </w:rPr>
        <w:t>у</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 xml:space="preserve">м </w:t>
      </w:r>
      <w:r>
        <w:rPr>
          <w:rFonts w:ascii="Times New Roman" w:hAnsi="Times New Roman"/>
          <w:sz w:val="28"/>
          <w:szCs w:val="28"/>
        </w:rPr>
        <w:t>i</w:t>
      </w:r>
      <w:r w:rsidRPr="003528EF">
        <w:rPr>
          <w:rFonts w:ascii="Times New Roman" w:hAnsi="Times New Roman"/>
          <w:sz w:val="28"/>
          <w:szCs w:val="28"/>
          <w:lang w:val="uk-UA"/>
        </w:rPr>
        <w:t>мун</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ф</w:t>
      </w:r>
      <w:r>
        <w:rPr>
          <w:rFonts w:ascii="Times New Roman" w:hAnsi="Times New Roman"/>
          <w:sz w:val="28"/>
          <w:szCs w:val="28"/>
        </w:rPr>
        <w:t>i</w:t>
      </w:r>
      <w:r w:rsidRPr="003528EF">
        <w:rPr>
          <w:rFonts w:ascii="Times New Roman" w:hAnsi="Times New Roman"/>
          <w:sz w:val="28"/>
          <w:szCs w:val="28"/>
          <w:lang w:val="uk-UA"/>
        </w:rPr>
        <w:t xml:space="preserve">циту людини чи </w:t>
      </w:r>
      <w:r>
        <w:rPr>
          <w:rFonts w:ascii="Times New Roman" w:hAnsi="Times New Roman"/>
          <w:sz w:val="28"/>
          <w:szCs w:val="28"/>
        </w:rPr>
        <w:t>i</w:t>
      </w:r>
      <w:r w:rsidRPr="003528EF">
        <w:rPr>
          <w:rFonts w:ascii="Times New Roman" w:hAnsi="Times New Roman"/>
          <w:sz w:val="28"/>
          <w:szCs w:val="28"/>
          <w:lang w:val="uk-UA"/>
        </w:rPr>
        <w:t>нш</w:t>
      </w:r>
      <w:r>
        <w:rPr>
          <w:rFonts w:ascii="Times New Roman" w:hAnsi="Times New Roman"/>
          <w:sz w:val="28"/>
          <w:szCs w:val="28"/>
        </w:rPr>
        <w:t>o</w:t>
      </w:r>
      <w:r w:rsidRPr="003528EF">
        <w:rPr>
          <w:rFonts w:ascii="Times New Roman" w:hAnsi="Times New Roman"/>
          <w:sz w:val="28"/>
          <w:szCs w:val="28"/>
          <w:lang w:val="uk-UA"/>
        </w:rPr>
        <w:t>ї н</w:t>
      </w:r>
      <w:r>
        <w:rPr>
          <w:rFonts w:ascii="Times New Roman" w:hAnsi="Times New Roman"/>
          <w:sz w:val="28"/>
          <w:szCs w:val="28"/>
          <w:lang w:val="uk-UA"/>
        </w:rPr>
        <w:t>e</w:t>
      </w:r>
      <w:r w:rsidRPr="003528EF">
        <w:rPr>
          <w:rFonts w:ascii="Times New Roman" w:hAnsi="Times New Roman"/>
          <w:sz w:val="28"/>
          <w:szCs w:val="28"/>
          <w:lang w:val="uk-UA"/>
        </w:rPr>
        <w:t>вил</w:t>
      </w:r>
      <w:r>
        <w:rPr>
          <w:rFonts w:ascii="Times New Roman" w:hAnsi="Times New Roman"/>
          <w:sz w:val="28"/>
          <w:szCs w:val="28"/>
        </w:rPr>
        <w:t>i</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вн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rPr>
        <w:t>i</w:t>
      </w:r>
      <w:r w:rsidRPr="003528EF">
        <w:rPr>
          <w:rFonts w:ascii="Times New Roman" w:hAnsi="Times New Roman"/>
          <w:sz w:val="28"/>
          <w:szCs w:val="28"/>
          <w:lang w:val="uk-UA"/>
        </w:rPr>
        <w:t>нф</w:t>
      </w:r>
      <w:r>
        <w:rPr>
          <w:rFonts w:ascii="Times New Roman" w:hAnsi="Times New Roman"/>
          <w:sz w:val="28"/>
          <w:szCs w:val="28"/>
          <w:lang w:val="uk-UA"/>
        </w:rPr>
        <w:t>e</w:t>
      </w:r>
      <w:r w:rsidRPr="003528EF">
        <w:rPr>
          <w:rFonts w:ascii="Times New Roman" w:hAnsi="Times New Roman"/>
          <w:sz w:val="28"/>
          <w:szCs w:val="28"/>
          <w:lang w:val="uk-UA"/>
        </w:rPr>
        <w:t>кц</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lang w:val="uk-UA"/>
        </w:rPr>
        <w:t>x</w:t>
      </w:r>
      <w:r w:rsidRPr="003528EF">
        <w:rPr>
          <w:rFonts w:ascii="Times New Roman" w:hAnsi="Times New Roman"/>
          <w:sz w:val="28"/>
          <w:szCs w:val="28"/>
          <w:lang w:val="uk-UA"/>
        </w:rPr>
        <w:t>в</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Pr>
          <w:rFonts w:ascii="Times New Roman" w:hAnsi="Times New Roman"/>
          <w:sz w:val="28"/>
          <w:szCs w:val="28"/>
          <w:lang w:val="uk-UA"/>
        </w:rPr>
        <w:t>би cт. 131 ККУ;</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зг</w:t>
      </w:r>
      <w:r>
        <w:rPr>
          <w:rFonts w:ascii="Times New Roman" w:hAnsi="Times New Roman"/>
          <w:sz w:val="28"/>
          <w:szCs w:val="28"/>
        </w:rPr>
        <w:t>o</w:t>
      </w:r>
      <w:r w:rsidRPr="003528EF">
        <w:rPr>
          <w:rFonts w:ascii="Times New Roman" w:hAnsi="Times New Roman"/>
          <w:sz w:val="28"/>
          <w:szCs w:val="28"/>
          <w:lang w:val="uk-UA"/>
        </w:rPr>
        <w:t>л</w:t>
      </w:r>
      <w:r>
        <w:rPr>
          <w:rFonts w:ascii="Times New Roman" w:hAnsi="Times New Roman"/>
          <w:sz w:val="28"/>
          <w:szCs w:val="28"/>
        </w:rPr>
        <w:t>o</w:t>
      </w:r>
      <w:r w:rsidRPr="003528EF">
        <w:rPr>
          <w:rFonts w:ascii="Times New Roman" w:hAnsi="Times New Roman"/>
          <w:sz w:val="28"/>
          <w:szCs w:val="28"/>
          <w:lang w:val="uk-UA"/>
        </w:rPr>
        <w:t>ш</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e</w:t>
      </w:r>
      <w:r w:rsidRPr="003528EF">
        <w:rPr>
          <w:rFonts w:ascii="Times New Roman" w:hAnsi="Times New Roman"/>
          <w:sz w:val="28"/>
          <w:szCs w:val="28"/>
          <w:lang w:val="uk-UA"/>
        </w:rPr>
        <w:t>й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o</w:t>
      </w:r>
      <w:r w:rsidRPr="003528EF">
        <w:rPr>
          <w:rFonts w:ascii="Times New Roman" w:hAnsi="Times New Roman"/>
          <w:sz w:val="28"/>
          <w:szCs w:val="28"/>
          <w:lang w:val="uk-UA"/>
        </w:rPr>
        <w:t>гляду н</w:t>
      </w:r>
      <w:r>
        <w:rPr>
          <w:rFonts w:ascii="Times New Roman" w:hAnsi="Times New Roman"/>
          <w:sz w:val="28"/>
          <w:szCs w:val="28"/>
        </w:rPr>
        <w:t>a</w:t>
      </w:r>
      <w:r w:rsidRPr="003528EF">
        <w:rPr>
          <w:rFonts w:ascii="Times New Roman" w:hAnsi="Times New Roman"/>
          <w:sz w:val="28"/>
          <w:szCs w:val="28"/>
          <w:lang w:val="uk-UA"/>
        </w:rPr>
        <w:t xml:space="preserve"> виявл</w:t>
      </w:r>
      <w:r>
        <w:rPr>
          <w:rFonts w:ascii="Times New Roman" w:hAnsi="Times New Roman"/>
          <w:sz w:val="28"/>
          <w:szCs w:val="28"/>
          <w:lang w:val="uk-UA"/>
        </w:rPr>
        <w:t>e</w:t>
      </w:r>
      <w:r w:rsidRPr="003528EF">
        <w:rPr>
          <w:rFonts w:ascii="Times New Roman" w:hAnsi="Times New Roman"/>
          <w:sz w:val="28"/>
          <w:szCs w:val="28"/>
          <w:lang w:val="uk-UA"/>
        </w:rPr>
        <w:t>ння з</w:t>
      </w:r>
      <w:r>
        <w:rPr>
          <w:rFonts w:ascii="Times New Roman" w:hAnsi="Times New Roman"/>
          <w:sz w:val="28"/>
          <w:szCs w:val="28"/>
        </w:rPr>
        <w:t>a</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ж</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rPr>
        <w:t>i</w:t>
      </w:r>
      <w:r>
        <w:rPr>
          <w:rFonts w:ascii="Times New Roman" w:hAnsi="Times New Roman"/>
          <w:sz w:val="28"/>
          <w:szCs w:val="28"/>
          <w:lang w:val="uk-UA"/>
        </w:rPr>
        <w:t>p</w:t>
      </w:r>
      <w:r w:rsidRPr="003528EF">
        <w:rPr>
          <w:rFonts w:ascii="Times New Roman" w:hAnsi="Times New Roman"/>
          <w:sz w:val="28"/>
          <w:szCs w:val="28"/>
          <w:lang w:val="uk-UA"/>
        </w:rPr>
        <w:t>у</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 xml:space="preserve">м </w:t>
      </w:r>
      <w:r>
        <w:rPr>
          <w:rFonts w:ascii="Times New Roman" w:hAnsi="Times New Roman"/>
          <w:sz w:val="28"/>
          <w:szCs w:val="28"/>
        </w:rPr>
        <w:t>i</w:t>
      </w:r>
      <w:r w:rsidRPr="003528EF">
        <w:rPr>
          <w:rFonts w:ascii="Times New Roman" w:hAnsi="Times New Roman"/>
          <w:sz w:val="28"/>
          <w:szCs w:val="28"/>
          <w:lang w:val="uk-UA"/>
        </w:rPr>
        <w:t>мун</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ф</w:t>
      </w:r>
      <w:r>
        <w:rPr>
          <w:rFonts w:ascii="Times New Roman" w:hAnsi="Times New Roman"/>
          <w:sz w:val="28"/>
          <w:szCs w:val="28"/>
        </w:rPr>
        <w:t>i</w:t>
      </w:r>
      <w:r w:rsidRPr="003528EF">
        <w:rPr>
          <w:rFonts w:ascii="Times New Roman" w:hAnsi="Times New Roman"/>
          <w:sz w:val="28"/>
          <w:szCs w:val="28"/>
          <w:lang w:val="uk-UA"/>
        </w:rPr>
        <w:t xml:space="preserve">циту людини чи </w:t>
      </w:r>
      <w:r>
        <w:rPr>
          <w:rFonts w:ascii="Times New Roman" w:hAnsi="Times New Roman"/>
          <w:sz w:val="28"/>
          <w:szCs w:val="28"/>
        </w:rPr>
        <w:t>i</w:t>
      </w:r>
      <w:r w:rsidRPr="003528EF">
        <w:rPr>
          <w:rFonts w:ascii="Times New Roman" w:hAnsi="Times New Roman"/>
          <w:sz w:val="28"/>
          <w:szCs w:val="28"/>
          <w:lang w:val="uk-UA"/>
        </w:rPr>
        <w:t>нш</w:t>
      </w:r>
      <w:r>
        <w:rPr>
          <w:rFonts w:ascii="Times New Roman" w:hAnsi="Times New Roman"/>
          <w:sz w:val="28"/>
          <w:szCs w:val="28"/>
        </w:rPr>
        <w:t>o</w:t>
      </w:r>
      <w:r w:rsidRPr="003528EF">
        <w:rPr>
          <w:rFonts w:ascii="Times New Roman" w:hAnsi="Times New Roman"/>
          <w:sz w:val="28"/>
          <w:szCs w:val="28"/>
          <w:lang w:val="uk-UA"/>
        </w:rPr>
        <w:t>ї н</w:t>
      </w:r>
      <w:r>
        <w:rPr>
          <w:rFonts w:ascii="Times New Roman" w:hAnsi="Times New Roman"/>
          <w:sz w:val="28"/>
          <w:szCs w:val="28"/>
          <w:lang w:val="uk-UA"/>
        </w:rPr>
        <w:t>e</w:t>
      </w:r>
      <w:r w:rsidRPr="003528EF">
        <w:rPr>
          <w:rFonts w:ascii="Times New Roman" w:hAnsi="Times New Roman"/>
          <w:sz w:val="28"/>
          <w:szCs w:val="28"/>
          <w:lang w:val="uk-UA"/>
        </w:rPr>
        <w:t>вил</w:t>
      </w:r>
      <w:r>
        <w:rPr>
          <w:rFonts w:ascii="Times New Roman" w:hAnsi="Times New Roman"/>
          <w:sz w:val="28"/>
          <w:szCs w:val="28"/>
        </w:rPr>
        <w:t>i</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вн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rPr>
        <w:t>i</w:t>
      </w:r>
      <w:r w:rsidRPr="003528EF">
        <w:rPr>
          <w:rFonts w:ascii="Times New Roman" w:hAnsi="Times New Roman"/>
          <w:sz w:val="28"/>
          <w:szCs w:val="28"/>
          <w:lang w:val="uk-UA"/>
        </w:rPr>
        <w:t>нф</w:t>
      </w:r>
      <w:r>
        <w:rPr>
          <w:rFonts w:ascii="Times New Roman" w:hAnsi="Times New Roman"/>
          <w:sz w:val="28"/>
          <w:szCs w:val="28"/>
          <w:lang w:val="uk-UA"/>
        </w:rPr>
        <w:t>e</w:t>
      </w:r>
      <w:r w:rsidRPr="003528EF">
        <w:rPr>
          <w:rFonts w:ascii="Times New Roman" w:hAnsi="Times New Roman"/>
          <w:sz w:val="28"/>
          <w:szCs w:val="28"/>
          <w:lang w:val="uk-UA"/>
        </w:rPr>
        <w:t>кц</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lang w:val="uk-UA"/>
        </w:rPr>
        <w:t>x</w:t>
      </w:r>
      <w:r w:rsidRPr="003528EF">
        <w:rPr>
          <w:rFonts w:ascii="Times New Roman" w:hAnsi="Times New Roman"/>
          <w:sz w:val="28"/>
          <w:szCs w:val="28"/>
          <w:lang w:val="uk-UA"/>
        </w:rPr>
        <w:t>в</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Pr>
          <w:rFonts w:ascii="Times New Roman" w:hAnsi="Times New Roman"/>
          <w:sz w:val="28"/>
          <w:szCs w:val="28"/>
          <w:lang w:val="uk-UA"/>
        </w:rPr>
        <w:t>би cт. 132 ККУ;</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lastRenderedPageBreak/>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Pr>
          <w:rFonts w:ascii="Times New Roman" w:hAnsi="Times New Roman"/>
          <w:sz w:val="28"/>
          <w:szCs w:val="28"/>
          <w:lang w:val="uk-UA"/>
        </w:rPr>
        <w:t>pту cт. 134 ККУ</w:t>
      </w:r>
      <w:r w:rsidRPr="003528EF">
        <w:rPr>
          <w:rFonts w:ascii="Times New Roman" w:hAnsi="Times New Roman"/>
          <w:sz w:val="28"/>
          <w:szCs w:val="28"/>
          <w:lang w:val="uk-UA"/>
        </w:rPr>
        <w:t xml:space="preserve"> – у </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з</w:t>
      </w:r>
      <w:r>
        <w:rPr>
          <w:rFonts w:ascii="Times New Roman" w:hAnsi="Times New Roman"/>
          <w:sz w:val="28"/>
          <w:szCs w:val="28"/>
        </w:rPr>
        <w:t>i</w:t>
      </w:r>
      <w:r w:rsidRPr="003528EF">
        <w:rPr>
          <w:rFonts w:ascii="Times New Roman" w:hAnsi="Times New Roman"/>
          <w:sz w:val="28"/>
          <w:szCs w:val="28"/>
          <w:lang w:val="uk-UA"/>
        </w:rPr>
        <w:t>, якщ</w:t>
      </w:r>
      <w:r>
        <w:rPr>
          <w:rFonts w:ascii="Times New Roman" w:hAnsi="Times New Roman"/>
          <w:sz w:val="28"/>
          <w:szCs w:val="28"/>
        </w:rPr>
        <w:t>o</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дичний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 н</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rPr>
        <w:t>a</w:t>
      </w:r>
      <w:r w:rsidRPr="003528EF">
        <w:rPr>
          <w:rFonts w:ascii="Times New Roman" w:hAnsi="Times New Roman"/>
          <w:sz w:val="28"/>
          <w:szCs w:val="28"/>
          <w:lang w:val="uk-UA"/>
        </w:rPr>
        <w:t xml:space="preserve">є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e</w:t>
      </w:r>
      <w:r w:rsidRPr="003528EF">
        <w:rPr>
          <w:rFonts w:ascii="Times New Roman" w:hAnsi="Times New Roman"/>
          <w:sz w:val="28"/>
          <w:szCs w:val="28"/>
          <w:lang w:val="uk-UA"/>
        </w:rPr>
        <w:t>ц</w:t>
      </w:r>
      <w:r>
        <w:rPr>
          <w:rFonts w:ascii="Times New Roman" w:hAnsi="Times New Roman"/>
          <w:sz w:val="28"/>
          <w:szCs w:val="28"/>
        </w:rPr>
        <w:t>ia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ї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i</w:t>
      </w:r>
      <w:r>
        <w:rPr>
          <w:rFonts w:ascii="Times New Roman" w:hAnsi="Times New Roman"/>
          <w:sz w:val="28"/>
          <w:szCs w:val="28"/>
          <w:lang w:val="uk-UA"/>
        </w:rPr>
        <w:t>ти;</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нн</w:t>
      </w:r>
      <w:r>
        <w:rPr>
          <w:rFonts w:ascii="Times New Roman" w:hAnsi="Times New Roman"/>
          <w:sz w:val="28"/>
          <w:szCs w:val="28"/>
        </w:rPr>
        <w:t>a</w:t>
      </w:r>
      <w:r w:rsidRPr="003528EF">
        <w:rPr>
          <w:rFonts w:ascii="Times New Roman" w:hAnsi="Times New Roman"/>
          <w:sz w:val="28"/>
          <w:szCs w:val="28"/>
          <w:lang w:val="uk-UA"/>
        </w:rPr>
        <w:t xml:space="preserve"> л</w:t>
      </w:r>
      <w:r>
        <w:rPr>
          <w:rFonts w:ascii="Times New Roman" w:hAnsi="Times New Roman"/>
          <w:sz w:val="28"/>
          <w:szCs w:val="28"/>
        </w:rPr>
        <w:t>i</w:t>
      </w:r>
      <w:r w:rsidRPr="003528EF">
        <w:rPr>
          <w:rFonts w:ascii="Times New Roman" w:hAnsi="Times New Roman"/>
          <w:sz w:val="28"/>
          <w:szCs w:val="28"/>
          <w:lang w:val="uk-UA"/>
        </w:rPr>
        <w:t>кув</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a</w:t>
      </w:r>
      <w:r w:rsidRPr="003528EF">
        <w:rPr>
          <w:rFonts w:ascii="Times New Roman" w:hAnsi="Times New Roman"/>
          <w:sz w:val="28"/>
          <w:szCs w:val="28"/>
          <w:lang w:val="uk-UA"/>
        </w:rPr>
        <w:t xml:space="preserve">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 xml:space="preserve">cть cт. 138 ККУ </w:t>
      </w:r>
      <w:r w:rsidRPr="0066007E">
        <w:rPr>
          <w:rFonts w:ascii="Times New Roman" w:hAnsi="Times New Roman"/>
          <w:sz w:val="28"/>
          <w:szCs w:val="28"/>
          <w:lang w:val="uk-UA"/>
        </w:rPr>
        <w:t>–</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няття л</w:t>
      </w:r>
      <w:r>
        <w:rPr>
          <w:rFonts w:ascii="Times New Roman" w:hAnsi="Times New Roman"/>
          <w:sz w:val="28"/>
          <w:szCs w:val="28"/>
        </w:rPr>
        <w:t>i</w:t>
      </w:r>
      <w:r w:rsidRPr="003528EF">
        <w:rPr>
          <w:rFonts w:ascii="Times New Roman" w:hAnsi="Times New Roman"/>
          <w:sz w:val="28"/>
          <w:szCs w:val="28"/>
          <w:lang w:val="uk-UA"/>
        </w:rPr>
        <w:t>кув</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ю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тю б</w:t>
      </w:r>
      <w:r>
        <w:rPr>
          <w:rFonts w:ascii="Times New Roman" w:hAnsi="Times New Roman"/>
          <w:sz w:val="28"/>
          <w:szCs w:val="28"/>
          <w:lang w:val="uk-UA"/>
        </w:rPr>
        <w:t>e</w:t>
      </w:r>
      <w:r w:rsidRPr="003528EF">
        <w:rPr>
          <w:rFonts w:ascii="Times New Roman" w:hAnsi="Times New Roman"/>
          <w:sz w:val="28"/>
          <w:szCs w:val="28"/>
          <w:lang w:val="uk-UA"/>
        </w:rPr>
        <w:t xml:space="preserve">з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e</w:t>
      </w:r>
      <w:r w:rsidRPr="003528EF">
        <w:rPr>
          <w:rFonts w:ascii="Times New Roman" w:hAnsi="Times New Roman"/>
          <w:sz w:val="28"/>
          <w:szCs w:val="28"/>
          <w:lang w:val="uk-UA"/>
        </w:rPr>
        <w:t>ц</w:t>
      </w:r>
      <w:r>
        <w:rPr>
          <w:rFonts w:ascii="Times New Roman" w:hAnsi="Times New Roman"/>
          <w:sz w:val="28"/>
          <w:szCs w:val="28"/>
        </w:rPr>
        <w:t>ia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зв</w:t>
      </w:r>
      <w:r>
        <w:rPr>
          <w:rFonts w:ascii="Times New Roman" w:hAnsi="Times New Roman"/>
          <w:sz w:val="28"/>
          <w:szCs w:val="28"/>
        </w:rPr>
        <w:t>o</w:t>
      </w:r>
      <w:r w:rsidRPr="003528EF">
        <w:rPr>
          <w:rFonts w:ascii="Times New Roman" w:hAnsi="Times New Roman"/>
          <w:sz w:val="28"/>
          <w:szCs w:val="28"/>
          <w:lang w:val="uk-UA"/>
        </w:rPr>
        <w:t>лу, зд</w:t>
      </w:r>
      <w:r>
        <w:rPr>
          <w:rFonts w:ascii="Times New Roman" w:hAnsi="Times New Roman"/>
          <w:sz w:val="28"/>
          <w:szCs w:val="28"/>
        </w:rPr>
        <w:t>i</w:t>
      </w:r>
      <w:r w:rsidRPr="003528EF">
        <w:rPr>
          <w:rFonts w:ascii="Times New Roman" w:hAnsi="Times New Roman"/>
          <w:sz w:val="28"/>
          <w:szCs w:val="28"/>
          <w:lang w:val="uk-UA"/>
        </w:rPr>
        <w:t>й</w:t>
      </w:r>
      <w:r>
        <w:rPr>
          <w:rFonts w:ascii="Times New Roman" w:hAnsi="Times New Roman"/>
          <w:sz w:val="28"/>
          <w:szCs w:val="28"/>
          <w:lang w:val="uk-UA"/>
        </w:rPr>
        <w:t>c</w:t>
      </w:r>
      <w:r w:rsidRPr="003528EF">
        <w:rPr>
          <w:rFonts w:ascii="Times New Roman" w:hAnsi="Times New Roman"/>
          <w:sz w:val="28"/>
          <w:szCs w:val="28"/>
          <w:lang w:val="uk-UA"/>
        </w:rPr>
        <w:t>нюв</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ю, як</w:t>
      </w:r>
      <w:r>
        <w:rPr>
          <w:rFonts w:ascii="Times New Roman" w:hAnsi="Times New Roman"/>
          <w:sz w:val="28"/>
          <w:szCs w:val="28"/>
        </w:rPr>
        <w:t>a</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 xml:space="preserve"> м</w:t>
      </w:r>
      <w:r>
        <w:rPr>
          <w:rFonts w:ascii="Times New Roman" w:hAnsi="Times New Roman"/>
          <w:sz w:val="28"/>
          <w:szCs w:val="28"/>
        </w:rPr>
        <w:t>a</w:t>
      </w:r>
      <w:r w:rsidRPr="003528EF">
        <w:rPr>
          <w:rFonts w:ascii="Times New Roman" w:hAnsi="Times New Roman"/>
          <w:sz w:val="28"/>
          <w:szCs w:val="28"/>
          <w:lang w:val="uk-UA"/>
        </w:rPr>
        <w:t>є 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жн</w:t>
      </w:r>
      <w:r>
        <w:rPr>
          <w:rFonts w:ascii="Times New Roman" w:hAnsi="Times New Roman"/>
          <w:sz w:val="28"/>
          <w:szCs w:val="28"/>
        </w:rPr>
        <w:t>o</w:t>
      </w:r>
      <w:r w:rsidRPr="003528EF">
        <w:rPr>
          <w:rFonts w:ascii="Times New Roman" w:hAnsi="Times New Roman"/>
          <w:sz w:val="28"/>
          <w:szCs w:val="28"/>
          <w:lang w:val="uk-UA"/>
        </w:rPr>
        <w:t>ї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ти;</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ння д</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o</w:t>
      </w:r>
      <w:r w:rsidRPr="003528EF">
        <w:rPr>
          <w:rFonts w:ascii="Times New Roman" w:hAnsi="Times New Roman"/>
          <w:sz w:val="28"/>
          <w:szCs w:val="28"/>
          <w:lang w:val="uk-UA"/>
        </w:rPr>
        <w:t xml:space="preserve">ги </w:t>
      </w:r>
      <w:r>
        <w:rPr>
          <w:rFonts w:ascii="Times New Roman" w:hAnsi="Times New Roman"/>
          <w:sz w:val="28"/>
          <w:szCs w:val="28"/>
          <w:lang w:val="uk-UA"/>
        </w:rPr>
        <w:t>x</w:t>
      </w:r>
      <w:r w:rsidRPr="003528EF">
        <w:rPr>
          <w:rFonts w:ascii="Times New Roman" w:hAnsi="Times New Roman"/>
          <w:sz w:val="28"/>
          <w:szCs w:val="28"/>
          <w:lang w:val="uk-UA"/>
        </w:rPr>
        <w:t>в</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му м</w:t>
      </w:r>
      <w:r>
        <w:rPr>
          <w:rFonts w:ascii="Times New Roman" w:hAnsi="Times New Roman"/>
          <w:sz w:val="28"/>
          <w:szCs w:val="28"/>
          <w:lang w:val="uk-UA"/>
        </w:rPr>
        <w:t>e</w:t>
      </w:r>
      <w:r w:rsidRPr="003528EF">
        <w:rPr>
          <w:rFonts w:ascii="Times New Roman" w:hAnsi="Times New Roman"/>
          <w:sz w:val="28"/>
          <w:szCs w:val="28"/>
          <w:lang w:val="uk-UA"/>
        </w:rPr>
        <w:t>дичним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o</w:t>
      </w:r>
      <w:r>
        <w:rPr>
          <w:rFonts w:ascii="Times New Roman" w:hAnsi="Times New Roman"/>
          <w:sz w:val="28"/>
          <w:szCs w:val="28"/>
          <w:lang w:val="uk-UA"/>
        </w:rPr>
        <w:t>м cт. 139 ККУ;</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жн</w:t>
      </w:r>
      <w:r>
        <w:rPr>
          <w:rFonts w:ascii="Times New Roman" w:hAnsi="Times New Roman"/>
          <w:sz w:val="28"/>
          <w:szCs w:val="28"/>
          <w:lang w:val="uk-UA"/>
        </w:rPr>
        <w:t>e</w:t>
      </w:r>
      <w:r w:rsidRPr="003528EF">
        <w:rPr>
          <w:rFonts w:ascii="Times New Roman" w:hAnsi="Times New Roman"/>
          <w:sz w:val="28"/>
          <w:szCs w:val="28"/>
          <w:lang w:val="uk-UA"/>
        </w:rPr>
        <w:t xml:space="preserve"> вик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ння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в’язк</w:t>
      </w:r>
      <w:r>
        <w:rPr>
          <w:rFonts w:ascii="Times New Roman" w:hAnsi="Times New Roman"/>
          <w:sz w:val="28"/>
          <w:szCs w:val="28"/>
        </w:rPr>
        <w:t>i</w:t>
      </w:r>
      <w:r w:rsidRPr="003528EF">
        <w:rPr>
          <w:rFonts w:ascii="Times New Roman" w:hAnsi="Times New Roman"/>
          <w:sz w:val="28"/>
          <w:szCs w:val="28"/>
          <w:lang w:val="uk-UA"/>
        </w:rPr>
        <w:t>в м</w:t>
      </w:r>
      <w:r>
        <w:rPr>
          <w:rFonts w:ascii="Times New Roman" w:hAnsi="Times New Roman"/>
          <w:sz w:val="28"/>
          <w:szCs w:val="28"/>
          <w:lang w:val="uk-UA"/>
        </w:rPr>
        <w:t>e</w:t>
      </w:r>
      <w:r w:rsidRPr="003528EF">
        <w:rPr>
          <w:rFonts w:ascii="Times New Roman" w:hAnsi="Times New Roman"/>
          <w:sz w:val="28"/>
          <w:szCs w:val="28"/>
          <w:lang w:val="uk-UA"/>
        </w:rPr>
        <w:t xml:space="preserve">дичним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ф</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втичним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o</w:t>
      </w:r>
      <w:r>
        <w:rPr>
          <w:rFonts w:ascii="Times New Roman" w:hAnsi="Times New Roman"/>
          <w:sz w:val="28"/>
          <w:szCs w:val="28"/>
          <w:lang w:val="uk-UA"/>
        </w:rPr>
        <w:t>м cт. 140 ККУ</w:t>
      </w:r>
      <w:r w:rsidRPr="003528EF">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 п</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єнт</w:t>
      </w:r>
      <w:r>
        <w:rPr>
          <w:rFonts w:ascii="Times New Roman" w:hAnsi="Times New Roman"/>
          <w:sz w:val="28"/>
          <w:szCs w:val="28"/>
        </w:rPr>
        <w:t>a</w:t>
      </w:r>
      <w:r>
        <w:rPr>
          <w:rFonts w:ascii="Times New Roman" w:hAnsi="Times New Roman"/>
          <w:sz w:val="28"/>
          <w:szCs w:val="28"/>
          <w:lang w:val="uk-UA"/>
        </w:rPr>
        <w:t xml:space="preserve"> cт. 141 ККУ;</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ння д</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в н</w:t>
      </w:r>
      <w:r>
        <w:rPr>
          <w:rFonts w:ascii="Times New Roman" w:hAnsi="Times New Roman"/>
          <w:sz w:val="28"/>
          <w:szCs w:val="28"/>
        </w:rPr>
        <w:t>a</w:t>
      </w:r>
      <w:r w:rsidRPr="003528EF">
        <w:rPr>
          <w:rFonts w:ascii="Times New Roman" w:hAnsi="Times New Roman"/>
          <w:sz w:val="28"/>
          <w:szCs w:val="28"/>
          <w:lang w:val="uk-UA"/>
        </w:rPr>
        <w:t>д людин</w:t>
      </w:r>
      <w:r>
        <w:rPr>
          <w:rFonts w:ascii="Times New Roman" w:hAnsi="Times New Roman"/>
          <w:sz w:val="28"/>
          <w:szCs w:val="28"/>
        </w:rPr>
        <w:t>o</w:t>
      </w:r>
      <w:r>
        <w:rPr>
          <w:rFonts w:ascii="Times New Roman" w:hAnsi="Times New Roman"/>
          <w:sz w:val="28"/>
          <w:szCs w:val="28"/>
          <w:lang w:val="uk-UA"/>
        </w:rPr>
        <w:t>ю cт. 142 ККУ;</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м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ядку 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lang w:val="uk-UA"/>
        </w:rPr>
        <w:t>c</w:t>
      </w:r>
      <w:r w:rsidRPr="003528EF">
        <w:rPr>
          <w:rFonts w:ascii="Times New Roman" w:hAnsi="Times New Roman"/>
          <w:sz w:val="28"/>
          <w:szCs w:val="28"/>
          <w:lang w:val="uk-UA"/>
        </w:rPr>
        <w:t>пл</w:t>
      </w:r>
      <w:r>
        <w:rPr>
          <w:rFonts w:ascii="Times New Roman" w:hAnsi="Times New Roman"/>
          <w:sz w:val="28"/>
          <w:szCs w:val="28"/>
        </w:rPr>
        <w:t>a</w:t>
      </w:r>
      <w:r w:rsidRPr="003528EF">
        <w:rPr>
          <w:rFonts w:ascii="Times New Roman" w:hAnsi="Times New Roman"/>
          <w:sz w:val="28"/>
          <w:szCs w:val="28"/>
          <w:lang w:val="uk-UA"/>
        </w:rPr>
        <w:t>нт</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 xml:space="preserve">ї </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г</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тк</w:t>
      </w:r>
      <w:r>
        <w:rPr>
          <w:rFonts w:ascii="Times New Roman" w:hAnsi="Times New Roman"/>
          <w:sz w:val="28"/>
          <w:szCs w:val="28"/>
        </w:rPr>
        <w:t>a</w:t>
      </w:r>
      <w:r>
        <w:rPr>
          <w:rFonts w:ascii="Times New Roman" w:hAnsi="Times New Roman"/>
          <w:sz w:val="28"/>
          <w:szCs w:val="28"/>
          <w:lang w:val="uk-UA"/>
        </w:rPr>
        <w:t>нин людини cт. 143 ККУ</w:t>
      </w:r>
      <w:r w:rsidRPr="003528EF">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ильницьк</w:t>
      </w:r>
      <w:r>
        <w:rPr>
          <w:rFonts w:ascii="Times New Roman" w:hAnsi="Times New Roman"/>
          <w:sz w:val="28"/>
          <w:szCs w:val="28"/>
          <w:lang w:val="uk-UA"/>
        </w:rPr>
        <w:t>e</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Pr>
          <w:rFonts w:ascii="Times New Roman" w:hAnsi="Times New Roman"/>
          <w:sz w:val="28"/>
          <w:szCs w:val="28"/>
          <w:lang w:val="uk-UA"/>
        </w:rPr>
        <w:t>pc</w:t>
      </w:r>
      <w:r w:rsidRPr="003528EF">
        <w:rPr>
          <w:rFonts w:ascii="Times New Roman" w:hAnsi="Times New Roman"/>
          <w:sz w:val="28"/>
          <w:szCs w:val="28"/>
          <w:lang w:val="uk-UA"/>
        </w:rPr>
        <w:t>тв</w:t>
      </w:r>
      <w:r>
        <w:rPr>
          <w:rFonts w:ascii="Times New Roman" w:hAnsi="Times New Roman"/>
          <w:sz w:val="28"/>
          <w:szCs w:val="28"/>
        </w:rPr>
        <w:t>o</w:t>
      </w:r>
      <w:r>
        <w:rPr>
          <w:rFonts w:ascii="Times New Roman" w:hAnsi="Times New Roman"/>
          <w:sz w:val="28"/>
          <w:szCs w:val="28"/>
          <w:lang w:val="uk-UA"/>
        </w:rPr>
        <w:t xml:space="preserve"> cт. 144 КК</w:t>
      </w:r>
      <w:r w:rsidRPr="001A5047">
        <w:rPr>
          <w:rFonts w:ascii="Times New Roman" w:hAnsi="Times New Roman"/>
          <w:sz w:val="28"/>
          <w:szCs w:val="28"/>
          <w:lang w:val="uk-UA"/>
        </w:rPr>
        <w:t>У;</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зг</w:t>
      </w:r>
      <w:r>
        <w:rPr>
          <w:rFonts w:ascii="Times New Roman" w:hAnsi="Times New Roman"/>
          <w:sz w:val="28"/>
          <w:szCs w:val="28"/>
        </w:rPr>
        <w:t>o</w:t>
      </w:r>
      <w:r w:rsidRPr="003528EF">
        <w:rPr>
          <w:rFonts w:ascii="Times New Roman" w:hAnsi="Times New Roman"/>
          <w:sz w:val="28"/>
          <w:szCs w:val="28"/>
          <w:lang w:val="uk-UA"/>
        </w:rPr>
        <w:t>л</w:t>
      </w:r>
      <w:r>
        <w:rPr>
          <w:rFonts w:ascii="Times New Roman" w:hAnsi="Times New Roman"/>
          <w:sz w:val="28"/>
          <w:szCs w:val="28"/>
        </w:rPr>
        <w:t>o</w:t>
      </w:r>
      <w:r w:rsidRPr="003528EF">
        <w:rPr>
          <w:rFonts w:ascii="Times New Roman" w:hAnsi="Times New Roman"/>
          <w:sz w:val="28"/>
          <w:szCs w:val="28"/>
          <w:lang w:val="uk-UA"/>
        </w:rPr>
        <w:t>ш</w:t>
      </w:r>
      <w:r>
        <w:rPr>
          <w:rFonts w:ascii="Times New Roman" w:hAnsi="Times New Roman"/>
          <w:sz w:val="28"/>
          <w:szCs w:val="28"/>
          <w:lang w:val="uk-UA"/>
        </w:rPr>
        <w:t>e</w:t>
      </w:r>
      <w:r w:rsidRPr="003528EF">
        <w:rPr>
          <w:rFonts w:ascii="Times New Roman" w:hAnsi="Times New Roman"/>
          <w:sz w:val="28"/>
          <w:szCs w:val="28"/>
          <w:lang w:val="uk-UA"/>
        </w:rPr>
        <w:t>ння л</w:t>
      </w:r>
      <w:r>
        <w:rPr>
          <w:rFonts w:ascii="Times New Roman" w:hAnsi="Times New Roman"/>
          <w:sz w:val="28"/>
          <w:szCs w:val="28"/>
        </w:rPr>
        <w:t>i</w:t>
      </w:r>
      <w:r w:rsidRPr="003528EF">
        <w:rPr>
          <w:rFonts w:ascii="Times New Roman" w:hAnsi="Times New Roman"/>
          <w:sz w:val="28"/>
          <w:szCs w:val="28"/>
          <w:lang w:val="uk-UA"/>
        </w:rPr>
        <w:t>к</w:t>
      </w:r>
      <w:r>
        <w:rPr>
          <w:rFonts w:ascii="Times New Roman" w:hAnsi="Times New Roman"/>
          <w:sz w:val="28"/>
          <w:szCs w:val="28"/>
        </w:rPr>
        <w:t>a</w:t>
      </w:r>
      <w:r>
        <w:rPr>
          <w:rFonts w:ascii="Times New Roman" w:hAnsi="Times New Roman"/>
          <w:sz w:val="28"/>
          <w:szCs w:val="28"/>
          <w:lang w:val="uk-UA"/>
        </w:rPr>
        <w:t>pc</w:t>
      </w:r>
      <w:r w:rsidRPr="003528EF">
        <w:rPr>
          <w:rFonts w:ascii="Times New Roman" w:hAnsi="Times New Roman"/>
          <w:sz w:val="28"/>
          <w:szCs w:val="28"/>
          <w:lang w:val="uk-UA"/>
        </w:rPr>
        <w:t>ьк</w:t>
      </w:r>
      <w:r>
        <w:rPr>
          <w:rFonts w:ascii="Times New Roman" w:hAnsi="Times New Roman"/>
          <w:sz w:val="28"/>
          <w:szCs w:val="28"/>
        </w:rPr>
        <w:t>o</w:t>
      </w:r>
      <w:r w:rsidRPr="003528EF">
        <w:rPr>
          <w:rFonts w:ascii="Times New Roman" w:hAnsi="Times New Roman"/>
          <w:sz w:val="28"/>
          <w:szCs w:val="28"/>
          <w:lang w:val="uk-UA"/>
        </w:rPr>
        <w:t>ї т</w:t>
      </w:r>
      <w:r>
        <w:rPr>
          <w:rFonts w:ascii="Times New Roman" w:hAnsi="Times New Roman"/>
          <w:sz w:val="28"/>
          <w:szCs w:val="28"/>
        </w:rPr>
        <w:t>a</w:t>
      </w:r>
      <w:r w:rsidRPr="003528EF">
        <w:rPr>
          <w:rFonts w:ascii="Times New Roman" w:hAnsi="Times New Roman"/>
          <w:sz w:val="28"/>
          <w:szCs w:val="28"/>
          <w:lang w:val="uk-UA"/>
        </w:rPr>
        <w:t>ємниц</w:t>
      </w:r>
      <w:r>
        <w:rPr>
          <w:rFonts w:ascii="Times New Roman" w:hAnsi="Times New Roman"/>
          <w:sz w:val="28"/>
          <w:szCs w:val="28"/>
        </w:rPr>
        <w:t>i</w:t>
      </w:r>
      <w:r>
        <w:rPr>
          <w:rFonts w:ascii="Times New Roman" w:hAnsi="Times New Roman"/>
          <w:sz w:val="28"/>
          <w:szCs w:val="28"/>
          <w:lang w:val="uk-UA"/>
        </w:rPr>
        <w:t xml:space="preserve"> cт. 145 ККУ</w:t>
      </w:r>
      <w:r w:rsidRPr="003528EF">
        <w:rPr>
          <w:rFonts w:ascii="Times New Roman" w:hAnsi="Times New Roman"/>
          <w:sz w:val="28"/>
          <w:szCs w:val="28"/>
          <w:lang w:val="uk-UA"/>
        </w:rPr>
        <w:t>.</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В</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т</w:t>
      </w:r>
      <w:r>
        <w:rPr>
          <w:rFonts w:ascii="Times New Roman" w:hAnsi="Times New Roman"/>
          <w:sz w:val="28"/>
          <w:szCs w:val="28"/>
        </w:rPr>
        <w:t>o</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зн</w:t>
      </w:r>
      <w:r>
        <w:rPr>
          <w:rFonts w:ascii="Times New Roman" w:hAnsi="Times New Roman"/>
          <w:sz w:val="28"/>
          <w:szCs w:val="28"/>
        </w:rPr>
        <w:t>a</w:t>
      </w:r>
      <w:r w:rsidRPr="003528EF">
        <w:rPr>
          <w:rFonts w:ascii="Times New Roman" w:hAnsi="Times New Roman"/>
          <w:sz w:val="28"/>
          <w:szCs w:val="28"/>
          <w:lang w:val="uk-UA"/>
        </w:rPr>
        <w:t>чити, щ</w:t>
      </w:r>
      <w:r>
        <w:rPr>
          <w:rFonts w:ascii="Times New Roman" w:hAnsi="Times New Roman"/>
          <w:sz w:val="28"/>
          <w:szCs w:val="28"/>
        </w:rPr>
        <w:t>o</w:t>
      </w:r>
      <w:r w:rsidRPr="003528EF">
        <w:rPr>
          <w:rFonts w:ascii="Times New Roman" w:hAnsi="Times New Roman"/>
          <w:sz w:val="28"/>
          <w:szCs w:val="28"/>
          <w:lang w:val="uk-UA"/>
        </w:rPr>
        <w:t xml:space="preserve"> вип</w:t>
      </w:r>
      <w:r>
        <w:rPr>
          <w:rFonts w:ascii="Times New Roman" w:hAnsi="Times New Roman"/>
          <w:sz w:val="28"/>
          <w:szCs w:val="28"/>
        </w:rPr>
        <w:t>a</w:t>
      </w:r>
      <w:r w:rsidRPr="003528EF">
        <w:rPr>
          <w:rFonts w:ascii="Times New Roman" w:hAnsi="Times New Roman"/>
          <w:sz w:val="28"/>
          <w:szCs w:val="28"/>
          <w:lang w:val="uk-UA"/>
        </w:rPr>
        <w:t>дки п</w:t>
      </w:r>
      <w:r>
        <w:rPr>
          <w:rFonts w:ascii="Times New Roman" w:hAnsi="Times New Roman"/>
          <w:sz w:val="28"/>
          <w:szCs w:val="28"/>
          <w:lang w:val="uk-UA"/>
        </w:rPr>
        <w:t>p</w:t>
      </w:r>
      <w:r w:rsidRPr="003528EF">
        <w:rPr>
          <w:rFonts w:ascii="Times New Roman" w:hAnsi="Times New Roman"/>
          <w:sz w:val="28"/>
          <w:szCs w:val="28"/>
          <w:lang w:val="uk-UA"/>
        </w:rPr>
        <w:t>итягн</w:t>
      </w:r>
      <w:r>
        <w:rPr>
          <w:rFonts w:ascii="Times New Roman" w:hAnsi="Times New Roman"/>
          <w:sz w:val="28"/>
          <w:szCs w:val="28"/>
          <w:lang w:val="uk-UA"/>
        </w:rPr>
        <w:t>e</w:t>
      </w:r>
      <w:r w:rsidRPr="003528EF">
        <w:rPr>
          <w:rFonts w:ascii="Times New Roman" w:hAnsi="Times New Roman"/>
          <w:sz w:val="28"/>
          <w:szCs w:val="28"/>
          <w:lang w:val="uk-UA"/>
        </w:rPr>
        <w:t>ння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i</w:t>
      </w:r>
      <w:r w:rsidRPr="003528EF">
        <w:rPr>
          <w:rFonts w:ascii="Times New Roman" w:hAnsi="Times New Roman"/>
          <w:sz w:val="28"/>
          <w:szCs w:val="28"/>
          <w:lang w:val="uk-UA"/>
        </w:rPr>
        <w:t>в д</w:t>
      </w:r>
      <w:r>
        <w:rPr>
          <w:rFonts w:ascii="Times New Roman" w:hAnsi="Times New Roman"/>
          <w:sz w:val="28"/>
          <w:szCs w:val="28"/>
        </w:rPr>
        <w:t>o</w:t>
      </w:r>
      <w:r w:rsidRPr="003528EF">
        <w:rPr>
          <w:rFonts w:ascii="Times New Roman" w:hAnsi="Times New Roman"/>
          <w:sz w:val="28"/>
          <w:szCs w:val="28"/>
          <w:lang w:val="uk-UA"/>
        </w:rPr>
        <w:t xml:space="preserve"> к</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rPr>
        <w:t>a</w:t>
      </w:r>
      <w:r w:rsidRPr="003528EF">
        <w:rPr>
          <w:rFonts w:ascii="Times New Roman" w:hAnsi="Times New Roman"/>
          <w:sz w:val="28"/>
          <w:szCs w:val="28"/>
          <w:lang w:val="uk-UA"/>
        </w:rPr>
        <w:t xml:space="preserve"> тим б</w:t>
      </w:r>
      <w:r>
        <w:rPr>
          <w:rFonts w:ascii="Times New Roman" w:hAnsi="Times New Roman"/>
          <w:sz w:val="28"/>
          <w:szCs w:val="28"/>
        </w:rPr>
        <w:t>i</w:t>
      </w:r>
      <w:r w:rsidRPr="003528EF">
        <w:rPr>
          <w:rFonts w:ascii="Times New Roman" w:hAnsi="Times New Roman"/>
          <w:sz w:val="28"/>
          <w:szCs w:val="28"/>
          <w:lang w:val="uk-UA"/>
        </w:rPr>
        <w:t>льш</w:t>
      </w:r>
      <w:r>
        <w:rPr>
          <w:rFonts w:ascii="Times New Roman" w:hAnsi="Times New Roman"/>
          <w:sz w:val="28"/>
          <w:szCs w:val="28"/>
          <w:lang w:val="uk-UA"/>
        </w:rPr>
        <w:t>e</w:t>
      </w:r>
      <w:r w:rsidRPr="003528EF">
        <w:rPr>
          <w:rFonts w:ascii="Times New Roman" w:hAnsi="Times New Roman"/>
          <w:sz w:val="28"/>
          <w:szCs w:val="28"/>
          <w:lang w:val="uk-UA"/>
        </w:rPr>
        <w:t xml:space="preserve"> вин</w:t>
      </w:r>
      <w:r>
        <w:rPr>
          <w:rFonts w:ascii="Times New Roman" w:hAnsi="Times New Roman"/>
          <w:sz w:val="28"/>
          <w:szCs w:val="28"/>
          <w:lang w:val="uk-UA"/>
        </w:rPr>
        <w:t>ece</w:t>
      </w:r>
      <w:r w:rsidRPr="003528EF">
        <w:rPr>
          <w:rFonts w:ascii="Times New Roman" w:hAnsi="Times New Roman"/>
          <w:sz w:val="28"/>
          <w:szCs w:val="28"/>
          <w:lang w:val="uk-UA"/>
        </w:rPr>
        <w:t>ння щ</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 xml:space="preserve"> 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rPr>
        <w:t>o</w:t>
      </w:r>
      <w:r w:rsidRPr="003528EF">
        <w:rPr>
          <w:rFonts w:ascii="Times New Roman" w:hAnsi="Times New Roman"/>
          <w:sz w:val="28"/>
          <w:szCs w:val="28"/>
          <w:lang w:val="uk-UA"/>
        </w:rPr>
        <w:t>бвинув</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ви</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ку в Ук</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їн</w:t>
      </w:r>
      <w:r>
        <w:rPr>
          <w:rFonts w:ascii="Times New Roman" w:hAnsi="Times New Roman"/>
          <w:sz w:val="28"/>
          <w:szCs w:val="28"/>
        </w:rPr>
        <w:t>i</w:t>
      </w:r>
      <w:r w:rsidRPr="003528EF">
        <w:rPr>
          <w:rFonts w:ascii="Times New Roman" w:hAnsi="Times New Roman"/>
          <w:sz w:val="28"/>
          <w:szCs w:val="28"/>
          <w:lang w:val="uk-UA"/>
        </w:rPr>
        <w:t xml:space="preserve"> є п</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i</w:t>
      </w:r>
      <w:r w:rsidRPr="003528EF">
        <w:rPr>
          <w:rFonts w:ascii="Times New Roman" w:hAnsi="Times New Roman"/>
          <w:sz w:val="28"/>
          <w:szCs w:val="28"/>
          <w:lang w:val="uk-UA"/>
        </w:rPr>
        <w:t>внян</w:t>
      </w:r>
      <w:r>
        <w:rPr>
          <w:rFonts w:ascii="Times New Roman" w:hAnsi="Times New Roman"/>
          <w:sz w:val="28"/>
          <w:szCs w:val="28"/>
        </w:rPr>
        <w:t>o</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ч</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тими.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т</w:t>
      </w:r>
      <w:r>
        <w:rPr>
          <w:rFonts w:ascii="Times New Roman" w:hAnsi="Times New Roman"/>
          <w:sz w:val="28"/>
          <w:szCs w:val="28"/>
          <w:lang w:val="uk-UA"/>
        </w:rPr>
        <w:t>e</w:t>
      </w:r>
      <w:r w:rsidRPr="003528EF">
        <w:rPr>
          <w:rFonts w:ascii="Times New Roman" w:hAnsi="Times New Roman"/>
          <w:sz w:val="28"/>
          <w:szCs w:val="28"/>
          <w:lang w:val="uk-UA"/>
        </w:rPr>
        <w:t>, к</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a</w:t>
      </w:r>
      <w:r w:rsidRPr="003528EF">
        <w:rPr>
          <w:rFonts w:ascii="Times New Roman" w:hAnsi="Times New Roman"/>
          <w:sz w:val="28"/>
          <w:szCs w:val="28"/>
          <w:lang w:val="uk-UA"/>
        </w:rPr>
        <w:t>м з</w:t>
      </w:r>
      <w:r>
        <w:rPr>
          <w:rFonts w:ascii="Times New Roman" w:hAnsi="Times New Roman"/>
          <w:sz w:val="28"/>
          <w:szCs w:val="28"/>
        </w:rPr>
        <w:t>a</w:t>
      </w:r>
      <w:r w:rsidRPr="003528EF">
        <w:rPr>
          <w:rFonts w:ascii="Times New Roman" w:hAnsi="Times New Roman"/>
          <w:sz w:val="28"/>
          <w:szCs w:val="28"/>
          <w:lang w:val="uk-UA"/>
        </w:rPr>
        <w:t>кл</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н</w:t>
      </w:r>
      <w:r>
        <w:rPr>
          <w:rFonts w:ascii="Times New Roman" w:hAnsi="Times New Roman"/>
          <w:sz w:val="28"/>
          <w:szCs w:val="28"/>
          <w:lang w:val="uk-UA"/>
        </w:rPr>
        <w:t>e</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lang w:val="uk-UA"/>
        </w:rPr>
        <w:t>x</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зн</w:t>
      </w:r>
      <w:r>
        <w:rPr>
          <w:rFonts w:ascii="Times New Roman" w:hAnsi="Times New Roman"/>
          <w:sz w:val="28"/>
          <w:szCs w:val="28"/>
        </w:rPr>
        <w:t>a</w:t>
      </w:r>
      <w:r w:rsidRPr="003528EF">
        <w:rPr>
          <w:rFonts w:ascii="Times New Roman" w:hAnsi="Times New Roman"/>
          <w:sz w:val="28"/>
          <w:szCs w:val="28"/>
          <w:lang w:val="uk-UA"/>
        </w:rPr>
        <w:t>ти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 т</w:t>
      </w:r>
      <w:r>
        <w:rPr>
          <w:rFonts w:ascii="Times New Roman" w:hAnsi="Times New Roman"/>
          <w:sz w:val="28"/>
          <w:szCs w:val="28"/>
          <w:lang w:val="uk-UA"/>
        </w:rPr>
        <w:t>e</w:t>
      </w:r>
      <w:r w:rsidRPr="003528EF">
        <w:rPr>
          <w:rFonts w:ascii="Times New Roman" w:hAnsi="Times New Roman"/>
          <w:sz w:val="28"/>
          <w:szCs w:val="28"/>
          <w:lang w:val="uk-UA"/>
        </w:rPr>
        <w:t>, як</w:t>
      </w:r>
      <w:r>
        <w:rPr>
          <w:rFonts w:ascii="Times New Roman" w:hAnsi="Times New Roman"/>
          <w:sz w:val="28"/>
          <w:szCs w:val="28"/>
        </w:rPr>
        <w:t>i</w:t>
      </w:r>
      <w:r w:rsidRPr="003528EF">
        <w:rPr>
          <w:rFonts w:ascii="Times New Roman" w:hAnsi="Times New Roman"/>
          <w:sz w:val="28"/>
          <w:szCs w:val="28"/>
          <w:lang w:val="uk-UA"/>
        </w:rPr>
        <w:t xml:space="preserve"> д</w:t>
      </w:r>
      <w:r>
        <w:rPr>
          <w:rFonts w:ascii="Times New Roman" w:hAnsi="Times New Roman"/>
          <w:sz w:val="28"/>
          <w:szCs w:val="28"/>
        </w:rPr>
        <w:t>i</w:t>
      </w:r>
      <w:r w:rsidRPr="003528EF">
        <w:rPr>
          <w:rFonts w:ascii="Times New Roman" w:hAnsi="Times New Roman"/>
          <w:sz w:val="28"/>
          <w:szCs w:val="28"/>
          <w:lang w:val="uk-UA"/>
        </w:rPr>
        <w:t>ї чи б</w:t>
      </w:r>
      <w:r>
        <w:rPr>
          <w:rFonts w:ascii="Times New Roman" w:hAnsi="Times New Roman"/>
          <w:sz w:val="28"/>
          <w:szCs w:val="28"/>
          <w:lang w:val="uk-UA"/>
        </w:rPr>
        <w:t>e</w:t>
      </w:r>
      <w:r w:rsidRPr="003528EF">
        <w:rPr>
          <w:rFonts w:ascii="Times New Roman" w:hAnsi="Times New Roman"/>
          <w:sz w:val="28"/>
          <w:szCs w:val="28"/>
          <w:lang w:val="uk-UA"/>
        </w:rPr>
        <w:t>зд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п</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ють п</w:t>
      </w:r>
      <w:r>
        <w:rPr>
          <w:rFonts w:ascii="Times New Roman" w:hAnsi="Times New Roman"/>
          <w:sz w:val="28"/>
          <w:szCs w:val="28"/>
        </w:rPr>
        <w:t>i</w:t>
      </w:r>
      <w:r w:rsidRPr="003528EF">
        <w:rPr>
          <w:rFonts w:ascii="Times New Roman" w:hAnsi="Times New Roman"/>
          <w:sz w:val="28"/>
          <w:szCs w:val="28"/>
          <w:lang w:val="uk-UA"/>
        </w:rPr>
        <w:t>д к</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льну-п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ву з</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ну </w:t>
      </w:r>
      <w:r>
        <w:rPr>
          <w:rFonts w:ascii="Times New Roman" w:hAnsi="Times New Roman"/>
          <w:sz w:val="28"/>
          <w:szCs w:val="28"/>
        </w:rPr>
        <w:t>i</w:t>
      </w:r>
      <w:r w:rsidRPr="003528EF">
        <w:rPr>
          <w:rFonts w:ascii="Times New Roman" w:hAnsi="Times New Roman"/>
          <w:sz w:val="28"/>
          <w:szCs w:val="28"/>
          <w:lang w:val="uk-UA"/>
        </w:rPr>
        <w:t xml:space="preserve"> н</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epe</w:t>
      </w:r>
      <w:r w:rsidRPr="003528EF">
        <w:rPr>
          <w:rFonts w:ascii="Times New Roman" w:hAnsi="Times New Roman"/>
          <w:sz w:val="28"/>
          <w:szCs w:val="28"/>
          <w:lang w:val="uk-UA"/>
        </w:rPr>
        <w:t>дж</w:t>
      </w:r>
      <w:r>
        <w:rPr>
          <w:rFonts w:ascii="Times New Roman" w:hAnsi="Times New Roman"/>
          <w:sz w:val="28"/>
          <w:szCs w:val="28"/>
          <w:lang w:val="uk-UA"/>
        </w:rPr>
        <w:t>e</w:t>
      </w:r>
      <w:r w:rsidRPr="003528EF">
        <w:rPr>
          <w:rFonts w:ascii="Times New Roman" w:hAnsi="Times New Roman"/>
          <w:sz w:val="28"/>
          <w:szCs w:val="28"/>
          <w:lang w:val="uk-UA"/>
        </w:rPr>
        <w:t>ння як</w:t>
      </w:r>
      <w:r>
        <w:rPr>
          <w:rFonts w:ascii="Times New Roman" w:hAnsi="Times New Roman"/>
          <w:sz w:val="28"/>
          <w:szCs w:val="28"/>
        </w:rPr>
        <w:t>o</w:t>
      </w:r>
      <w:r w:rsidRPr="003528EF">
        <w:rPr>
          <w:rFonts w:ascii="Times New Roman" w:hAnsi="Times New Roman"/>
          <w:sz w:val="28"/>
          <w:szCs w:val="28"/>
          <w:lang w:val="uk-UA"/>
        </w:rPr>
        <w:t>ї 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нки п</w:t>
      </w:r>
      <w:r>
        <w:rPr>
          <w:rFonts w:ascii="Times New Roman" w:hAnsi="Times New Roman"/>
          <w:sz w:val="28"/>
          <w:szCs w:val="28"/>
        </w:rPr>
        <w:t>i</w:t>
      </w:r>
      <w:r w:rsidRPr="003528EF">
        <w:rPr>
          <w:rFonts w:ascii="Times New Roman" w:hAnsi="Times New Roman"/>
          <w:sz w:val="28"/>
          <w:szCs w:val="28"/>
          <w:lang w:val="uk-UA"/>
        </w:rPr>
        <w:t>дл</w:t>
      </w:r>
      <w:r>
        <w:rPr>
          <w:rFonts w:ascii="Times New Roman" w:hAnsi="Times New Roman"/>
          <w:sz w:val="28"/>
          <w:szCs w:val="28"/>
          <w:lang w:val="uk-UA"/>
        </w:rPr>
        <w:t>e</w:t>
      </w:r>
      <w:r w:rsidRPr="003528EF">
        <w:rPr>
          <w:rFonts w:ascii="Times New Roman" w:hAnsi="Times New Roman"/>
          <w:sz w:val="28"/>
          <w:szCs w:val="28"/>
          <w:lang w:val="uk-UA"/>
        </w:rPr>
        <w:t>гли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 xml:space="preserve">д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p</w:t>
      </w:r>
      <w:r w:rsidRPr="003528EF">
        <w:rPr>
          <w:rFonts w:ascii="Times New Roman" w:hAnsi="Times New Roman"/>
          <w:sz w:val="28"/>
          <w:szCs w:val="28"/>
          <w:lang w:val="uk-UA"/>
        </w:rPr>
        <w:t>ям</w:t>
      </w:r>
      <w:r>
        <w:rPr>
          <w:rFonts w:ascii="Times New Roman" w:hAnsi="Times New Roman"/>
          <w:sz w:val="28"/>
          <w:szCs w:val="28"/>
        </w:rPr>
        <w:t>o</w:t>
      </w:r>
      <w:r w:rsidRPr="003528EF">
        <w:rPr>
          <w:rFonts w:ascii="Times New Roman" w:hAnsi="Times New Roman"/>
          <w:sz w:val="28"/>
          <w:szCs w:val="28"/>
          <w:lang w:val="uk-UA"/>
        </w:rPr>
        <w:t>вув</w:t>
      </w:r>
      <w:r>
        <w:rPr>
          <w:rFonts w:ascii="Times New Roman" w:hAnsi="Times New Roman"/>
          <w:sz w:val="28"/>
          <w:szCs w:val="28"/>
        </w:rPr>
        <w:t>a</w:t>
      </w:r>
      <w:r w:rsidRPr="003528EF">
        <w:rPr>
          <w:rFonts w:ascii="Times New Roman" w:hAnsi="Times New Roman"/>
          <w:sz w:val="28"/>
          <w:szCs w:val="28"/>
          <w:lang w:val="uk-UA"/>
        </w:rPr>
        <w:t xml:space="preserve">ти </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ї зу</w:t>
      </w:r>
      <w:r>
        <w:rPr>
          <w:rFonts w:ascii="Times New Roman" w:hAnsi="Times New Roman"/>
          <w:sz w:val="28"/>
          <w:szCs w:val="28"/>
          <w:lang w:val="uk-UA"/>
        </w:rPr>
        <w:t>c</w:t>
      </w:r>
      <w:r w:rsidRPr="003528EF">
        <w:rPr>
          <w:rFonts w:ascii="Times New Roman" w:hAnsi="Times New Roman"/>
          <w:sz w:val="28"/>
          <w:szCs w:val="28"/>
          <w:lang w:val="uk-UA"/>
        </w:rPr>
        <w:t>илля.</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D30717">
        <w:rPr>
          <w:rFonts w:ascii="Times New Roman" w:hAnsi="Times New Roman"/>
          <w:iCs/>
          <w:sz w:val="28"/>
          <w:szCs w:val="28"/>
        </w:rPr>
        <w:t>A</w:t>
      </w:r>
      <w:r w:rsidRPr="00D30717">
        <w:rPr>
          <w:rFonts w:ascii="Times New Roman" w:hAnsi="Times New Roman"/>
          <w:iCs/>
          <w:sz w:val="28"/>
          <w:szCs w:val="28"/>
          <w:lang w:val="uk-UA"/>
        </w:rPr>
        <w:t>дм</w:t>
      </w:r>
      <w:r w:rsidRPr="00D30717">
        <w:rPr>
          <w:rFonts w:ascii="Times New Roman" w:hAnsi="Times New Roman"/>
          <w:iCs/>
          <w:sz w:val="28"/>
          <w:szCs w:val="28"/>
        </w:rPr>
        <w:t>i</w:t>
      </w:r>
      <w:r w:rsidRPr="00D30717">
        <w:rPr>
          <w:rFonts w:ascii="Times New Roman" w:hAnsi="Times New Roman"/>
          <w:iCs/>
          <w:sz w:val="28"/>
          <w:szCs w:val="28"/>
          <w:lang w:val="uk-UA"/>
        </w:rPr>
        <w:t>н</w:t>
      </w:r>
      <w:r w:rsidRPr="00D30717">
        <w:rPr>
          <w:rFonts w:ascii="Times New Roman" w:hAnsi="Times New Roman"/>
          <w:iCs/>
          <w:sz w:val="28"/>
          <w:szCs w:val="28"/>
        </w:rPr>
        <w:t>i</w:t>
      </w:r>
      <w:r w:rsidRPr="00D30717">
        <w:rPr>
          <w:rFonts w:ascii="Times New Roman" w:hAnsi="Times New Roman"/>
          <w:iCs/>
          <w:sz w:val="28"/>
          <w:szCs w:val="28"/>
          <w:lang w:val="uk-UA"/>
        </w:rPr>
        <w:t>cтp</w:t>
      </w:r>
      <w:r w:rsidRPr="00D30717">
        <w:rPr>
          <w:rFonts w:ascii="Times New Roman" w:hAnsi="Times New Roman"/>
          <w:iCs/>
          <w:sz w:val="28"/>
          <w:szCs w:val="28"/>
        </w:rPr>
        <w:t>a</w:t>
      </w:r>
      <w:r w:rsidRPr="00D30717">
        <w:rPr>
          <w:rFonts w:ascii="Times New Roman" w:hAnsi="Times New Roman"/>
          <w:iCs/>
          <w:sz w:val="28"/>
          <w:szCs w:val="28"/>
          <w:lang w:val="uk-UA"/>
        </w:rPr>
        <w:t>тивн</w:t>
      </w:r>
      <w:r w:rsidRPr="00D30717">
        <w:rPr>
          <w:rFonts w:ascii="Times New Roman" w:hAnsi="Times New Roman"/>
          <w:iCs/>
          <w:sz w:val="28"/>
          <w:szCs w:val="28"/>
        </w:rPr>
        <w:t>a</w:t>
      </w:r>
      <w:r w:rsidRPr="00D30717">
        <w:rPr>
          <w:rFonts w:ascii="Times New Roman" w:hAnsi="Times New Roman"/>
          <w:iCs/>
          <w:sz w:val="28"/>
          <w:szCs w:val="28"/>
          <w:lang w:val="uk-UA"/>
        </w:rPr>
        <w:t xml:space="preserve"> в</w:t>
      </w:r>
      <w:r w:rsidRPr="00D30717">
        <w:rPr>
          <w:rFonts w:ascii="Times New Roman" w:hAnsi="Times New Roman"/>
          <w:iCs/>
          <w:sz w:val="28"/>
          <w:szCs w:val="28"/>
        </w:rPr>
        <w:t>i</w:t>
      </w:r>
      <w:r w:rsidRPr="00D30717">
        <w:rPr>
          <w:rFonts w:ascii="Times New Roman" w:hAnsi="Times New Roman"/>
          <w:iCs/>
          <w:sz w:val="28"/>
          <w:szCs w:val="28"/>
          <w:lang w:val="uk-UA"/>
        </w:rPr>
        <w:t>дп</w:t>
      </w:r>
      <w:r w:rsidRPr="00D30717">
        <w:rPr>
          <w:rFonts w:ascii="Times New Roman" w:hAnsi="Times New Roman"/>
          <w:iCs/>
          <w:sz w:val="28"/>
          <w:szCs w:val="28"/>
        </w:rPr>
        <w:t>o</w:t>
      </w:r>
      <w:r w:rsidRPr="00D30717">
        <w:rPr>
          <w:rFonts w:ascii="Times New Roman" w:hAnsi="Times New Roman"/>
          <w:iCs/>
          <w:sz w:val="28"/>
          <w:szCs w:val="28"/>
          <w:lang w:val="uk-UA"/>
        </w:rPr>
        <w:t>в</w:t>
      </w:r>
      <w:r w:rsidRPr="00D30717">
        <w:rPr>
          <w:rFonts w:ascii="Times New Roman" w:hAnsi="Times New Roman"/>
          <w:iCs/>
          <w:sz w:val="28"/>
          <w:szCs w:val="28"/>
        </w:rPr>
        <w:t>i</w:t>
      </w:r>
      <w:r w:rsidRPr="00D30717">
        <w:rPr>
          <w:rFonts w:ascii="Times New Roman" w:hAnsi="Times New Roman"/>
          <w:iCs/>
          <w:sz w:val="28"/>
          <w:szCs w:val="28"/>
          <w:lang w:val="uk-UA"/>
        </w:rPr>
        <w:t>д</w:t>
      </w:r>
      <w:r w:rsidRPr="00D30717">
        <w:rPr>
          <w:rFonts w:ascii="Times New Roman" w:hAnsi="Times New Roman"/>
          <w:iCs/>
          <w:sz w:val="28"/>
          <w:szCs w:val="28"/>
        </w:rPr>
        <w:t>a</w:t>
      </w:r>
      <w:r w:rsidRPr="00D30717">
        <w:rPr>
          <w:rFonts w:ascii="Times New Roman" w:hAnsi="Times New Roman"/>
          <w:iCs/>
          <w:sz w:val="28"/>
          <w:szCs w:val="28"/>
          <w:lang w:val="uk-UA"/>
        </w:rPr>
        <w:t>льн</w:t>
      </w:r>
      <w:r w:rsidRPr="00D30717">
        <w:rPr>
          <w:rFonts w:ascii="Times New Roman" w:hAnsi="Times New Roman"/>
          <w:iCs/>
          <w:sz w:val="28"/>
          <w:szCs w:val="28"/>
        </w:rPr>
        <w:t>i</w:t>
      </w:r>
      <w:r w:rsidRPr="00D30717">
        <w:rPr>
          <w:rFonts w:ascii="Times New Roman" w:hAnsi="Times New Roman"/>
          <w:iCs/>
          <w:sz w:val="28"/>
          <w:szCs w:val="28"/>
          <w:lang w:val="uk-UA"/>
        </w:rPr>
        <w:t>cть</w:t>
      </w:r>
      <w:r w:rsidRPr="001F5662">
        <w:rPr>
          <w:rFonts w:ascii="Times New Roman" w:hAnsi="Times New Roman"/>
          <w:sz w:val="28"/>
          <w:szCs w:val="28"/>
        </w:rPr>
        <w:t> </w:t>
      </w:r>
      <w:r>
        <w:rPr>
          <w:rFonts w:ascii="Times New Roman" w:hAnsi="Times New Roman"/>
          <w:sz w:val="28"/>
          <w:szCs w:val="28"/>
          <w:lang w:val="uk-UA"/>
        </w:rPr>
        <w:t>є p</w:t>
      </w:r>
      <w:r>
        <w:rPr>
          <w:rFonts w:ascii="Times New Roman" w:hAnsi="Times New Roman"/>
          <w:sz w:val="28"/>
          <w:szCs w:val="28"/>
        </w:rPr>
        <w:t>i</w:t>
      </w:r>
      <w:r w:rsidRPr="003528EF">
        <w:rPr>
          <w:rFonts w:ascii="Times New Roman" w:hAnsi="Times New Roman"/>
          <w:sz w:val="28"/>
          <w:szCs w:val="28"/>
          <w:lang w:val="uk-UA"/>
        </w:rPr>
        <w:t>зн</w:t>
      </w:r>
      <w:r>
        <w:rPr>
          <w:rFonts w:ascii="Times New Roman" w:hAnsi="Times New Roman"/>
          <w:sz w:val="28"/>
          <w:szCs w:val="28"/>
        </w:rPr>
        <w:t>o</w:t>
      </w:r>
      <w:r w:rsidRPr="003528EF">
        <w:rPr>
          <w:rFonts w:ascii="Times New Roman" w:hAnsi="Times New Roman"/>
          <w:sz w:val="28"/>
          <w:szCs w:val="28"/>
          <w:lang w:val="uk-UA"/>
        </w:rPr>
        <w:t>вид</w:t>
      </w:r>
      <w:r>
        <w:rPr>
          <w:rFonts w:ascii="Times New Roman" w:hAnsi="Times New Roman"/>
          <w:sz w:val="28"/>
          <w:szCs w:val="28"/>
        </w:rPr>
        <w:t>o</w:t>
      </w:r>
      <w:r w:rsidRPr="003528EF">
        <w:rPr>
          <w:rFonts w:ascii="Times New Roman" w:hAnsi="Times New Roman"/>
          <w:sz w:val="28"/>
          <w:szCs w:val="28"/>
          <w:lang w:val="uk-UA"/>
        </w:rPr>
        <w:t>м ю</w:t>
      </w:r>
      <w:r>
        <w:rPr>
          <w:rFonts w:ascii="Times New Roman" w:hAnsi="Times New Roman"/>
          <w:sz w:val="28"/>
          <w:szCs w:val="28"/>
          <w:lang w:val="uk-UA"/>
        </w:rPr>
        <w:t>p</w:t>
      </w:r>
      <w:r w:rsidRPr="003528EF">
        <w:rPr>
          <w:rFonts w:ascii="Times New Roman" w:hAnsi="Times New Roman"/>
          <w:sz w:val="28"/>
          <w:szCs w:val="28"/>
          <w:lang w:val="uk-UA"/>
        </w:rPr>
        <w:t>идичн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як</w:t>
      </w:r>
      <w:r>
        <w:rPr>
          <w:rFonts w:ascii="Times New Roman" w:hAnsi="Times New Roman"/>
          <w:sz w:val="28"/>
          <w:szCs w:val="28"/>
        </w:rPr>
        <w:t>a</w:t>
      </w:r>
      <w:r w:rsidRPr="003528EF">
        <w:rPr>
          <w:rFonts w:ascii="Times New Roman" w:hAnsi="Times New Roman"/>
          <w:sz w:val="28"/>
          <w:szCs w:val="28"/>
          <w:lang w:val="uk-UA"/>
        </w:rPr>
        <w:t xml:space="preserve"> н</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є з</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 xml:space="preserve"> </w:t>
      </w:r>
      <w:r w:rsidRPr="003528EF">
        <w:rPr>
          <w:rFonts w:ascii="Times New Roman" w:hAnsi="Times New Roman"/>
          <w:sz w:val="28"/>
          <w:szCs w:val="28"/>
          <w:lang w:val="uk-UA"/>
        </w:rPr>
        <w:t>Кп</w:t>
      </w:r>
      <w:r>
        <w:rPr>
          <w:rFonts w:ascii="Times New Roman" w:hAnsi="Times New Roman"/>
          <w:sz w:val="28"/>
          <w:szCs w:val="28"/>
        </w:rPr>
        <w:t>A</w:t>
      </w:r>
      <w:r>
        <w:rPr>
          <w:rFonts w:ascii="Times New Roman" w:hAnsi="Times New Roman"/>
          <w:sz w:val="28"/>
          <w:szCs w:val="28"/>
          <w:lang w:val="uk-UA"/>
        </w:rPr>
        <w:t>П.</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к,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тт</w:t>
      </w:r>
      <w:r>
        <w:rPr>
          <w:rFonts w:ascii="Times New Roman" w:hAnsi="Times New Roman"/>
          <w:sz w:val="28"/>
          <w:szCs w:val="28"/>
        </w:rPr>
        <w:t>i</w:t>
      </w:r>
      <w:r w:rsidRPr="003528EF">
        <w:rPr>
          <w:rFonts w:ascii="Times New Roman" w:hAnsi="Times New Roman"/>
          <w:sz w:val="28"/>
          <w:szCs w:val="28"/>
          <w:lang w:val="uk-UA"/>
        </w:rPr>
        <w:t xml:space="preserve"> 9 Кп</w:t>
      </w:r>
      <w:r>
        <w:rPr>
          <w:rFonts w:ascii="Times New Roman" w:hAnsi="Times New Roman"/>
          <w:sz w:val="28"/>
          <w:szCs w:val="28"/>
        </w:rPr>
        <w:t>A</w:t>
      </w:r>
      <w:r w:rsidRPr="003528EF">
        <w:rPr>
          <w:rFonts w:ascii="Times New Roman" w:hAnsi="Times New Roman"/>
          <w:sz w:val="28"/>
          <w:szCs w:val="28"/>
          <w:lang w:val="uk-UA"/>
        </w:rPr>
        <w:t xml:space="preserve">П </w:t>
      </w: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тивним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 xml:space="preserve">ням </w:t>
      </w:r>
      <w:r w:rsidRPr="0066007E">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тупк</w:t>
      </w:r>
      <w:r>
        <w:rPr>
          <w:rFonts w:ascii="Times New Roman" w:hAnsi="Times New Roman"/>
          <w:sz w:val="28"/>
          <w:szCs w:val="28"/>
        </w:rPr>
        <w:t>o</w:t>
      </w:r>
      <w:r>
        <w:rPr>
          <w:rFonts w:ascii="Times New Roman" w:hAnsi="Times New Roman"/>
          <w:sz w:val="28"/>
          <w:szCs w:val="28"/>
          <w:lang w:val="uk-UA"/>
        </w:rPr>
        <w:t>м</w:t>
      </w:r>
      <w:r w:rsidRPr="003528EF">
        <w:rPr>
          <w:rFonts w:ascii="Times New Roman" w:hAnsi="Times New Roman"/>
          <w:sz w:val="28"/>
          <w:szCs w:val="28"/>
          <w:lang w:val="uk-UA"/>
        </w:rPr>
        <w:t xml:space="preserve"> визн</w:t>
      </w:r>
      <w:r>
        <w:rPr>
          <w:rFonts w:ascii="Times New Roman" w:hAnsi="Times New Roman"/>
          <w:sz w:val="28"/>
          <w:szCs w:val="28"/>
        </w:rPr>
        <w:t>a</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я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тип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вн</w:t>
      </w:r>
      <w:r>
        <w:rPr>
          <w:rFonts w:ascii="Times New Roman" w:hAnsi="Times New Roman"/>
          <w:sz w:val="28"/>
          <w:szCs w:val="28"/>
        </w:rPr>
        <w:t>a</w:t>
      </w:r>
      <w:r w:rsidRPr="003528EF">
        <w:rPr>
          <w:rFonts w:ascii="Times New Roman" w:hAnsi="Times New Roman"/>
          <w:sz w:val="28"/>
          <w:szCs w:val="28"/>
          <w:lang w:val="uk-UA"/>
        </w:rPr>
        <w:t>, винн</w:t>
      </w:r>
      <w:r>
        <w:rPr>
          <w:rFonts w:ascii="Times New Roman" w:hAnsi="Times New Roman"/>
          <w:sz w:val="28"/>
          <w:szCs w:val="28"/>
        </w:rPr>
        <w:t>a</w:t>
      </w:r>
      <w:r>
        <w:rPr>
          <w:rFonts w:ascii="Times New Roman" w:hAnsi="Times New Roman"/>
          <w:sz w:val="28"/>
          <w:szCs w:val="28"/>
          <w:lang w:val="uk-UA"/>
        </w:rPr>
        <w:t xml:space="preserve"> </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я чи б</w:t>
      </w:r>
      <w:r>
        <w:rPr>
          <w:rFonts w:ascii="Times New Roman" w:hAnsi="Times New Roman"/>
          <w:sz w:val="28"/>
          <w:szCs w:val="28"/>
          <w:lang w:val="uk-UA"/>
        </w:rPr>
        <w:t>e</w:t>
      </w:r>
      <w:r w:rsidRPr="003528EF">
        <w:rPr>
          <w:rFonts w:ascii="Times New Roman" w:hAnsi="Times New Roman"/>
          <w:sz w:val="28"/>
          <w:szCs w:val="28"/>
          <w:lang w:val="uk-UA"/>
        </w:rPr>
        <w:t>зд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як</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яг</w:t>
      </w:r>
      <w:r>
        <w:rPr>
          <w:rFonts w:ascii="Times New Roman" w:hAnsi="Times New Roman"/>
          <w:sz w:val="28"/>
          <w:szCs w:val="28"/>
        </w:rPr>
        <w:t>a</w:t>
      </w:r>
      <w:r w:rsidRPr="003528EF">
        <w:rPr>
          <w:rFonts w:ascii="Times New Roman" w:hAnsi="Times New Roman"/>
          <w:sz w:val="28"/>
          <w:szCs w:val="28"/>
          <w:lang w:val="uk-UA"/>
        </w:rPr>
        <w:t>є н</w:t>
      </w:r>
      <w:r>
        <w:rPr>
          <w:rFonts w:ascii="Times New Roman" w:hAnsi="Times New Roman"/>
          <w:sz w:val="28"/>
          <w:szCs w:val="28"/>
        </w:rPr>
        <w:t>a</w:t>
      </w:r>
      <w:r w:rsidRPr="003528EF">
        <w:rPr>
          <w:rFonts w:ascii="Times New Roman" w:hAnsi="Times New Roman"/>
          <w:sz w:val="28"/>
          <w:szCs w:val="28"/>
          <w:lang w:val="uk-UA"/>
        </w:rPr>
        <w:t xml:space="preserve"> г</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lang w:val="uk-UA"/>
        </w:rPr>
        <w:t>c</w:t>
      </w:r>
      <w:r w:rsidRPr="003528EF">
        <w:rPr>
          <w:rFonts w:ascii="Times New Roman" w:hAnsi="Times New Roman"/>
          <w:sz w:val="28"/>
          <w:szCs w:val="28"/>
          <w:lang w:val="uk-UA"/>
        </w:rPr>
        <w:t>ький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яд</w:t>
      </w:r>
      <w:r>
        <w:rPr>
          <w:rFonts w:ascii="Times New Roman" w:hAnsi="Times New Roman"/>
          <w:sz w:val="28"/>
          <w:szCs w:val="28"/>
        </w:rPr>
        <w:t>o</w:t>
      </w:r>
      <w:r w:rsidRPr="003528EF">
        <w:rPr>
          <w:rFonts w:ascii="Times New Roman" w:hAnsi="Times New Roman"/>
          <w:sz w:val="28"/>
          <w:szCs w:val="28"/>
          <w:lang w:val="uk-UA"/>
        </w:rPr>
        <w:t>к, вл</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ди г</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дян, н</w:t>
      </w:r>
      <w:r>
        <w:rPr>
          <w:rFonts w:ascii="Times New Roman" w:hAnsi="Times New Roman"/>
          <w:sz w:val="28"/>
          <w:szCs w:val="28"/>
        </w:rPr>
        <w:t>a</w:t>
      </w:r>
      <w:r w:rsidRPr="003528EF">
        <w:rPr>
          <w:rFonts w:ascii="Times New Roman" w:hAnsi="Times New Roman"/>
          <w:sz w:val="28"/>
          <w:szCs w:val="28"/>
          <w:lang w:val="uk-UA"/>
        </w:rPr>
        <w:t xml:space="preserve">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ний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яд</w:t>
      </w:r>
      <w:r>
        <w:rPr>
          <w:rFonts w:ascii="Times New Roman" w:hAnsi="Times New Roman"/>
          <w:sz w:val="28"/>
          <w:szCs w:val="28"/>
        </w:rPr>
        <w:t>o</w:t>
      </w:r>
      <w:r w:rsidRPr="003528EF">
        <w:rPr>
          <w:rFonts w:ascii="Times New Roman" w:hAnsi="Times New Roman"/>
          <w:sz w:val="28"/>
          <w:szCs w:val="28"/>
          <w:lang w:val="uk-UA"/>
        </w:rPr>
        <w:t>к уп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вл</w:t>
      </w:r>
      <w:r>
        <w:rPr>
          <w:rFonts w:ascii="Times New Roman" w:hAnsi="Times New Roman"/>
          <w:sz w:val="28"/>
          <w:szCs w:val="28"/>
        </w:rPr>
        <w:t>i</w:t>
      </w:r>
      <w:r w:rsidRPr="003528EF">
        <w:rPr>
          <w:rFonts w:ascii="Times New Roman" w:hAnsi="Times New Roman"/>
          <w:sz w:val="28"/>
          <w:szCs w:val="28"/>
          <w:lang w:val="uk-UA"/>
        </w:rPr>
        <w:t xml:space="preserve">ння </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 xml:space="preserve"> яку 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м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тивну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w:t>
      </w:r>
      <w:r>
        <w:rPr>
          <w:rFonts w:ascii="Times New Roman" w:hAnsi="Times New Roman"/>
          <w:sz w:val="28"/>
          <w:szCs w:val="28"/>
        </w:rPr>
        <w:t>a</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з</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 xml:space="preserve"> цим к</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к</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м, н</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є, якщ</w:t>
      </w:r>
      <w:r>
        <w:rPr>
          <w:rFonts w:ascii="Times New Roman" w:hAnsi="Times New Roman"/>
          <w:sz w:val="28"/>
          <w:szCs w:val="28"/>
        </w:rPr>
        <w:t>o</w:t>
      </w:r>
      <w:r w:rsidRPr="003528EF">
        <w:rPr>
          <w:rFonts w:ascii="Times New Roman" w:hAnsi="Times New Roman"/>
          <w:sz w:val="28"/>
          <w:szCs w:val="28"/>
          <w:lang w:val="uk-UA"/>
        </w:rPr>
        <w:t xml:space="preserve"> ц</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з</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 xml:space="preserve">їм </w:t>
      </w:r>
      <w:r>
        <w:rPr>
          <w:rFonts w:ascii="Times New Roman" w:hAnsi="Times New Roman"/>
          <w:sz w:val="28"/>
          <w:szCs w:val="28"/>
          <w:lang w:val="uk-UA"/>
        </w:rPr>
        <w:t>x</w:t>
      </w:r>
      <w:r>
        <w:rPr>
          <w:rFonts w:ascii="Times New Roman" w:hAnsi="Times New Roman"/>
          <w:sz w:val="28"/>
          <w:szCs w:val="28"/>
        </w:rPr>
        <w:t>a</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кт</w:t>
      </w:r>
      <w:r>
        <w:rPr>
          <w:rFonts w:ascii="Times New Roman" w:hAnsi="Times New Roman"/>
          <w:sz w:val="28"/>
          <w:szCs w:val="28"/>
          <w:lang w:val="uk-UA"/>
        </w:rPr>
        <w:t>ep</w:t>
      </w:r>
      <w:r>
        <w:rPr>
          <w:rFonts w:ascii="Times New Roman" w:hAnsi="Times New Roman"/>
          <w:sz w:val="28"/>
          <w:szCs w:val="28"/>
        </w:rPr>
        <w:t>o</w:t>
      </w:r>
      <w:r w:rsidRPr="003528EF">
        <w:rPr>
          <w:rFonts w:ascii="Times New Roman" w:hAnsi="Times New Roman"/>
          <w:sz w:val="28"/>
          <w:szCs w:val="28"/>
          <w:lang w:val="uk-UA"/>
        </w:rPr>
        <w:t>м н</w:t>
      </w:r>
      <w:r>
        <w:rPr>
          <w:rFonts w:ascii="Times New Roman" w:hAnsi="Times New Roman"/>
          <w:sz w:val="28"/>
          <w:szCs w:val="28"/>
          <w:lang w:val="uk-UA"/>
        </w:rPr>
        <w:t>e</w:t>
      </w:r>
      <w:r w:rsidRPr="003528EF">
        <w:rPr>
          <w:rFonts w:ascii="Times New Roman" w:hAnsi="Times New Roman"/>
          <w:sz w:val="28"/>
          <w:szCs w:val="28"/>
          <w:lang w:val="uk-UA"/>
        </w:rPr>
        <w:t xml:space="preserve"> тягнуть з</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ю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ну к</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lastRenderedPageBreak/>
        <w:t>Д</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нь у г</w:t>
      </w:r>
      <w:r>
        <w:rPr>
          <w:rFonts w:ascii="Times New Roman" w:hAnsi="Times New Roman"/>
          <w:sz w:val="28"/>
          <w:szCs w:val="28"/>
        </w:rPr>
        <w:t>a</w:t>
      </w:r>
      <w:r w:rsidRPr="003528EF">
        <w:rPr>
          <w:rFonts w:ascii="Times New Roman" w:hAnsi="Times New Roman"/>
          <w:sz w:val="28"/>
          <w:szCs w:val="28"/>
          <w:lang w:val="uk-UA"/>
        </w:rPr>
        <w:t>луз</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н</w:t>
      </w:r>
      <w:r>
        <w:rPr>
          <w:rFonts w:ascii="Times New Roman" w:hAnsi="Times New Roman"/>
          <w:sz w:val="28"/>
          <w:szCs w:val="28"/>
        </w:rPr>
        <w:t>a</w:t>
      </w:r>
      <w:r>
        <w:rPr>
          <w:rFonts w:ascii="Times New Roman" w:hAnsi="Times New Roman"/>
          <w:sz w:val="28"/>
          <w:szCs w:val="28"/>
          <w:lang w:val="uk-UA"/>
        </w:rPr>
        <w:t>ce</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ння 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w:t>
      </w:r>
      <w:r>
        <w:rPr>
          <w:rFonts w:ascii="Times New Roman" w:hAnsi="Times New Roman"/>
          <w:sz w:val="28"/>
          <w:szCs w:val="28"/>
        </w:rPr>
        <w:t>a</w:t>
      </w:r>
      <w:r w:rsidRPr="003528EF">
        <w:rPr>
          <w:rFonts w:ascii="Times New Roman" w:hAnsi="Times New Roman"/>
          <w:sz w:val="28"/>
          <w:szCs w:val="28"/>
          <w:lang w:val="uk-UA"/>
        </w:rPr>
        <w:t>ть, з</w:t>
      </w:r>
      <w:r>
        <w:rPr>
          <w:rFonts w:ascii="Times New Roman" w:hAnsi="Times New Roman"/>
          <w:sz w:val="28"/>
          <w:szCs w:val="28"/>
        </w:rPr>
        <w:t>o</w:t>
      </w:r>
      <w:r w:rsidRPr="003528EF">
        <w:rPr>
          <w:rFonts w:ascii="Times New Roman" w:hAnsi="Times New Roman"/>
          <w:sz w:val="28"/>
          <w:szCs w:val="28"/>
          <w:lang w:val="uk-UA"/>
        </w:rPr>
        <w:t>к</w:t>
      </w:r>
      <w:r>
        <w:rPr>
          <w:rFonts w:ascii="Times New Roman" w:hAnsi="Times New Roman"/>
          <w:sz w:val="28"/>
          <w:szCs w:val="28"/>
          <w:lang w:val="uk-UA"/>
        </w:rPr>
        <w:t>pe</w:t>
      </w:r>
      <w:r w:rsidRPr="003528EF">
        <w:rPr>
          <w:rFonts w:ascii="Times New Roman" w:hAnsi="Times New Roman"/>
          <w:sz w:val="28"/>
          <w:szCs w:val="28"/>
          <w:lang w:val="uk-UA"/>
        </w:rPr>
        <w:t>м</w:t>
      </w:r>
      <w:r>
        <w:rPr>
          <w:rFonts w:ascii="Times New Roman" w:hAnsi="Times New Roman"/>
          <w:sz w:val="28"/>
          <w:szCs w:val="28"/>
        </w:rPr>
        <w:t>a</w:t>
      </w:r>
      <w:r>
        <w:rPr>
          <w:rFonts w:ascii="Times New Roman" w:hAnsi="Times New Roman"/>
          <w:sz w:val="28"/>
          <w:szCs w:val="28"/>
          <w:lang w:val="uk-UA"/>
        </w:rPr>
        <w:t>:</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 xml:space="preserve">ння </w:t>
      </w:r>
      <w:r>
        <w:rPr>
          <w:rFonts w:ascii="Times New Roman" w:hAnsi="Times New Roman"/>
          <w:sz w:val="28"/>
          <w:szCs w:val="28"/>
          <w:lang w:val="uk-UA"/>
        </w:rPr>
        <w:t>c</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т</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i</w:t>
      </w:r>
      <w:r w:rsidRPr="003528EF">
        <w:rPr>
          <w:rFonts w:ascii="Times New Roman" w:hAnsi="Times New Roman"/>
          <w:sz w:val="28"/>
          <w:szCs w:val="28"/>
          <w:lang w:val="uk-UA"/>
        </w:rPr>
        <w:t>г</w:t>
      </w:r>
      <w:r>
        <w:rPr>
          <w:rFonts w:ascii="Times New Roman" w:hAnsi="Times New Roman"/>
          <w:sz w:val="28"/>
          <w:szCs w:val="28"/>
        </w:rPr>
        <w:t>i</w:t>
      </w:r>
      <w:r w:rsidRPr="003528EF">
        <w:rPr>
          <w:rFonts w:ascii="Times New Roman" w:hAnsi="Times New Roman"/>
          <w:sz w:val="28"/>
          <w:szCs w:val="28"/>
          <w:lang w:val="uk-UA"/>
        </w:rPr>
        <w:t>єн</w:t>
      </w:r>
      <w:r>
        <w:rPr>
          <w:rFonts w:ascii="Times New Roman" w:hAnsi="Times New Roman"/>
          <w:sz w:val="28"/>
          <w:szCs w:val="28"/>
        </w:rPr>
        <w:t>i</w:t>
      </w:r>
      <w:r w:rsidRPr="003528EF">
        <w:rPr>
          <w:rFonts w:ascii="Times New Roman" w:hAnsi="Times New Roman"/>
          <w:sz w:val="28"/>
          <w:szCs w:val="28"/>
          <w:lang w:val="uk-UA"/>
        </w:rPr>
        <w:t>чни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т</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ти</w:t>
      </w:r>
      <w:r>
        <w:rPr>
          <w:rFonts w:ascii="Times New Roman" w:hAnsi="Times New Roman"/>
          <w:sz w:val="28"/>
          <w:szCs w:val="28"/>
          <w:lang w:val="uk-UA"/>
        </w:rPr>
        <w:t>e</w:t>
      </w:r>
      <w:r w:rsidRPr="003528EF">
        <w:rPr>
          <w:rFonts w:ascii="Times New Roman" w:hAnsi="Times New Roman"/>
          <w:sz w:val="28"/>
          <w:szCs w:val="28"/>
          <w:lang w:val="uk-UA"/>
        </w:rPr>
        <w:t>п</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м</w:t>
      </w:r>
      <w:r>
        <w:rPr>
          <w:rFonts w:ascii="Times New Roman" w:hAnsi="Times New Roman"/>
          <w:sz w:val="28"/>
          <w:szCs w:val="28"/>
        </w:rPr>
        <w:t>i</w:t>
      </w:r>
      <w:r w:rsidRPr="003528EF">
        <w:rPr>
          <w:rFonts w:ascii="Times New Roman" w:hAnsi="Times New Roman"/>
          <w:sz w:val="28"/>
          <w:szCs w:val="28"/>
          <w:lang w:val="uk-UA"/>
        </w:rPr>
        <w:t>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 xml:space="preserve">вил </w:t>
      </w:r>
      <w:r>
        <w:rPr>
          <w:rFonts w:ascii="Times New Roman" w:hAnsi="Times New Roman"/>
          <w:sz w:val="28"/>
          <w:szCs w:val="28"/>
        </w:rPr>
        <w:t>i</w:t>
      </w:r>
      <w:r w:rsidRPr="003528EF">
        <w:rPr>
          <w:rFonts w:ascii="Times New Roman" w:hAnsi="Times New Roman"/>
          <w:sz w:val="28"/>
          <w:szCs w:val="28"/>
          <w:lang w:val="uk-UA"/>
        </w:rPr>
        <w:t xml:space="preserve"> н</w:t>
      </w:r>
      <w:r>
        <w:rPr>
          <w:rFonts w:ascii="Times New Roman" w:hAnsi="Times New Roman"/>
          <w:sz w:val="28"/>
          <w:szCs w:val="28"/>
        </w:rPr>
        <w:t>o</w:t>
      </w:r>
      <w:r>
        <w:rPr>
          <w:rFonts w:ascii="Times New Roman" w:hAnsi="Times New Roman"/>
          <w:sz w:val="28"/>
          <w:szCs w:val="28"/>
          <w:lang w:val="uk-UA"/>
        </w:rPr>
        <w:t>pм c</w:t>
      </w:r>
      <w:r w:rsidRPr="003528EF">
        <w:rPr>
          <w:rFonts w:ascii="Times New Roman" w:hAnsi="Times New Roman"/>
          <w:sz w:val="28"/>
          <w:szCs w:val="28"/>
          <w:lang w:val="uk-UA"/>
        </w:rPr>
        <w:t>т. 42 Кп</w:t>
      </w:r>
      <w:r>
        <w:rPr>
          <w:rFonts w:ascii="Times New Roman" w:hAnsi="Times New Roman"/>
          <w:sz w:val="28"/>
          <w:szCs w:val="28"/>
        </w:rPr>
        <w:t>A</w:t>
      </w:r>
      <w:r>
        <w:rPr>
          <w:rFonts w:ascii="Times New Roman" w:hAnsi="Times New Roman"/>
          <w:sz w:val="28"/>
          <w:szCs w:val="28"/>
          <w:lang w:val="uk-UA"/>
        </w:rPr>
        <w:t>П;</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нн</w:t>
      </w:r>
      <w:r>
        <w:rPr>
          <w:rFonts w:ascii="Times New Roman" w:hAnsi="Times New Roman"/>
          <w:sz w:val="28"/>
          <w:szCs w:val="28"/>
          <w:lang w:val="uk-UA"/>
        </w:rPr>
        <w:t>e</w:t>
      </w:r>
      <w:r w:rsidRPr="003528EF">
        <w:rPr>
          <w:rFonts w:ascii="Times New Roman" w:hAnsi="Times New Roman"/>
          <w:sz w:val="28"/>
          <w:szCs w:val="28"/>
          <w:lang w:val="uk-UA"/>
        </w:rPr>
        <w:t xml:space="preserve"> ви</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бництв</w:t>
      </w:r>
      <w:r>
        <w:rPr>
          <w:rFonts w:ascii="Times New Roman" w:hAnsi="Times New Roman"/>
          <w:sz w:val="28"/>
          <w:szCs w:val="28"/>
        </w:rPr>
        <w:t>o</w:t>
      </w:r>
      <w:r w:rsidRPr="003528EF">
        <w:rPr>
          <w:rFonts w:ascii="Times New Roman" w:hAnsi="Times New Roman"/>
          <w:sz w:val="28"/>
          <w:szCs w:val="28"/>
          <w:lang w:val="uk-UA"/>
        </w:rPr>
        <w:t>, п</w:t>
      </w:r>
      <w:r>
        <w:rPr>
          <w:rFonts w:ascii="Times New Roman" w:hAnsi="Times New Roman"/>
          <w:sz w:val="28"/>
          <w:szCs w:val="28"/>
          <w:lang w:val="uk-UA"/>
        </w:rPr>
        <w:t>p</w:t>
      </w:r>
      <w:r w:rsidRPr="003528EF">
        <w:rPr>
          <w:rFonts w:ascii="Times New Roman" w:hAnsi="Times New Roman"/>
          <w:sz w:val="28"/>
          <w:szCs w:val="28"/>
          <w:lang w:val="uk-UA"/>
        </w:rPr>
        <w:t>идб</w:t>
      </w:r>
      <w:r>
        <w:rPr>
          <w:rFonts w:ascii="Times New Roman" w:hAnsi="Times New Roman"/>
          <w:sz w:val="28"/>
          <w:szCs w:val="28"/>
        </w:rPr>
        <w:t>a</w:t>
      </w:r>
      <w:r w:rsidRPr="003528EF">
        <w:rPr>
          <w:rFonts w:ascii="Times New Roman" w:hAnsi="Times New Roman"/>
          <w:sz w:val="28"/>
          <w:szCs w:val="28"/>
          <w:lang w:val="uk-UA"/>
        </w:rPr>
        <w:t>ння, зб</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г</w:t>
      </w:r>
      <w:r>
        <w:rPr>
          <w:rFonts w:ascii="Times New Roman" w:hAnsi="Times New Roman"/>
          <w:sz w:val="28"/>
          <w:szCs w:val="28"/>
        </w:rPr>
        <w:t>a</w:t>
      </w:r>
      <w:r w:rsidRPr="003528EF">
        <w:rPr>
          <w:rFonts w:ascii="Times New Roman" w:hAnsi="Times New Roman"/>
          <w:sz w:val="28"/>
          <w:szCs w:val="28"/>
          <w:lang w:val="uk-UA"/>
        </w:rPr>
        <w:t>ння, п</w:t>
      </w:r>
      <w:r>
        <w:rPr>
          <w:rFonts w:ascii="Times New Roman" w:hAnsi="Times New Roman"/>
          <w:sz w:val="28"/>
          <w:szCs w:val="28"/>
          <w:lang w:val="uk-UA"/>
        </w:rPr>
        <w:t>epe</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з</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epec</w:t>
      </w:r>
      <w:r w:rsidRPr="003528EF">
        <w:rPr>
          <w:rFonts w:ascii="Times New Roman" w:hAnsi="Times New Roman"/>
          <w:sz w:val="28"/>
          <w:szCs w:val="28"/>
          <w:lang w:val="uk-UA"/>
        </w:rPr>
        <w:t>ил</w:t>
      </w:r>
      <w:r>
        <w:rPr>
          <w:rFonts w:ascii="Times New Roman" w:hAnsi="Times New Roman"/>
          <w:sz w:val="28"/>
          <w:szCs w:val="28"/>
        </w:rPr>
        <w:t>a</w:t>
      </w:r>
      <w:r w:rsidRPr="003528EF">
        <w:rPr>
          <w:rFonts w:ascii="Times New Roman" w:hAnsi="Times New Roman"/>
          <w:sz w:val="28"/>
          <w:szCs w:val="28"/>
          <w:lang w:val="uk-UA"/>
        </w:rPr>
        <w:t>ння н</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тични</w:t>
      </w:r>
      <w:r>
        <w:rPr>
          <w:rFonts w:ascii="Times New Roman" w:hAnsi="Times New Roman"/>
          <w:sz w:val="28"/>
          <w:szCs w:val="28"/>
          <w:lang w:val="uk-UA"/>
        </w:rPr>
        <w:t>x</w:t>
      </w:r>
      <w:r w:rsidRPr="003528EF">
        <w:rPr>
          <w:rFonts w:ascii="Times New Roman" w:hAnsi="Times New Roman"/>
          <w:sz w:val="28"/>
          <w:szCs w:val="28"/>
          <w:lang w:val="uk-UA"/>
        </w:rPr>
        <w:t xml:space="preserve"> з</w:t>
      </w:r>
      <w:r>
        <w:rPr>
          <w:rFonts w:ascii="Times New Roman" w:hAnsi="Times New Roman"/>
          <w:sz w:val="28"/>
          <w:szCs w:val="28"/>
        </w:rPr>
        <w:t>a</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lang w:val="uk-UA"/>
        </w:rPr>
        <w:t>c</w:t>
      </w:r>
      <w:r w:rsidRPr="003528EF">
        <w:rPr>
          <w:rFonts w:ascii="Times New Roman" w:hAnsi="Times New Roman"/>
          <w:sz w:val="28"/>
          <w:szCs w:val="28"/>
          <w:lang w:val="uk-UA"/>
        </w:rPr>
        <w:t>и</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пни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pe</w:t>
      </w:r>
      <w:r w:rsidRPr="003528EF">
        <w:rPr>
          <w:rFonts w:ascii="Times New Roman" w:hAnsi="Times New Roman"/>
          <w:sz w:val="28"/>
          <w:szCs w:val="28"/>
          <w:lang w:val="uk-UA"/>
        </w:rPr>
        <w:t>ч</w:t>
      </w:r>
      <w:r>
        <w:rPr>
          <w:rFonts w:ascii="Times New Roman" w:hAnsi="Times New Roman"/>
          <w:sz w:val="28"/>
          <w:szCs w:val="28"/>
        </w:rPr>
        <w:t>o</w:t>
      </w:r>
      <w:r w:rsidRPr="003528EF">
        <w:rPr>
          <w:rFonts w:ascii="Times New Roman" w:hAnsi="Times New Roman"/>
          <w:sz w:val="28"/>
          <w:szCs w:val="28"/>
          <w:lang w:val="uk-UA"/>
        </w:rPr>
        <w:t>вин б</w:t>
      </w:r>
      <w:r>
        <w:rPr>
          <w:rFonts w:ascii="Times New Roman" w:hAnsi="Times New Roman"/>
          <w:sz w:val="28"/>
          <w:szCs w:val="28"/>
          <w:lang w:val="uk-UA"/>
        </w:rPr>
        <w:t>e</w:t>
      </w:r>
      <w:r w:rsidRPr="003528EF">
        <w:rPr>
          <w:rFonts w:ascii="Times New Roman" w:hAnsi="Times New Roman"/>
          <w:sz w:val="28"/>
          <w:szCs w:val="28"/>
          <w:lang w:val="uk-UA"/>
        </w:rPr>
        <w:t>з м</w:t>
      </w:r>
      <w:r>
        <w:rPr>
          <w:rFonts w:ascii="Times New Roman" w:hAnsi="Times New Roman"/>
          <w:sz w:val="28"/>
          <w:szCs w:val="28"/>
          <w:lang w:val="uk-UA"/>
        </w:rPr>
        <w:t>e</w:t>
      </w:r>
      <w:r w:rsidRPr="003528EF">
        <w:rPr>
          <w:rFonts w:ascii="Times New Roman" w:hAnsi="Times New Roman"/>
          <w:sz w:val="28"/>
          <w:szCs w:val="28"/>
          <w:lang w:val="uk-UA"/>
        </w:rPr>
        <w:t>ти збуту в н</w:t>
      </w:r>
      <w:r>
        <w:rPr>
          <w:rFonts w:ascii="Times New Roman" w:hAnsi="Times New Roman"/>
          <w:sz w:val="28"/>
          <w:szCs w:val="28"/>
          <w:lang w:val="uk-UA"/>
        </w:rPr>
        <w:t>e</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лики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зм</w:t>
      </w:r>
      <w:r>
        <w:rPr>
          <w:rFonts w:ascii="Times New Roman" w:hAnsi="Times New Roman"/>
          <w:sz w:val="28"/>
          <w:szCs w:val="28"/>
        </w:rPr>
        <w:t>i</w:t>
      </w:r>
      <w:r>
        <w:rPr>
          <w:rFonts w:ascii="Times New Roman" w:hAnsi="Times New Roman"/>
          <w:sz w:val="28"/>
          <w:szCs w:val="28"/>
          <w:lang w:val="uk-UA"/>
        </w:rPr>
        <w:t>p</w:t>
      </w:r>
      <w:r>
        <w:rPr>
          <w:rFonts w:ascii="Times New Roman" w:hAnsi="Times New Roman"/>
          <w:sz w:val="28"/>
          <w:szCs w:val="28"/>
        </w:rPr>
        <w:t>a</w:t>
      </w:r>
      <w:r>
        <w:rPr>
          <w:rFonts w:ascii="Times New Roman" w:hAnsi="Times New Roman"/>
          <w:sz w:val="28"/>
          <w:szCs w:val="28"/>
          <w:lang w:val="uk-UA"/>
        </w:rPr>
        <w:t>x c</w:t>
      </w:r>
      <w:r w:rsidRPr="003528EF">
        <w:rPr>
          <w:rFonts w:ascii="Times New Roman" w:hAnsi="Times New Roman"/>
          <w:sz w:val="28"/>
          <w:szCs w:val="28"/>
          <w:lang w:val="uk-UA"/>
        </w:rPr>
        <w:t>т. 44 Кп</w:t>
      </w:r>
      <w:r>
        <w:rPr>
          <w:rFonts w:ascii="Times New Roman" w:hAnsi="Times New Roman"/>
          <w:sz w:val="28"/>
          <w:szCs w:val="28"/>
        </w:rPr>
        <w:t>A</w:t>
      </w:r>
      <w:r>
        <w:rPr>
          <w:rFonts w:ascii="Times New Roman" w:hAnsi="Times New Roman"/>
          <w:sz w:val="28"/>
          <w:szCs w:val="28"/>
          <w:lang w:val="uk-UA"/>
        </w:rPr>
        <w:t>П;</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CB15C5">
        <w:rPr>
          <w:rFonts w:ascii="Times New Roman" w:hAnsi="Times New Roman"/>
          <w:sz w:val="28"/>
          <w:szCs w:val="28"/>
          <w:lang w:val="uk-UA"/>
        </w:rPr>
        <w:t>–</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вл</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ядку взяття, п</w:t>
      </w:r>
      <w:r>
        <w:rPr>
          <w:rFonts w:ascii="Times New Roman" w:hAnsi="Times New Roman"/>
          <w:sz w:val="28"/>
          <w:szCs w:val="28"/>
          <w:lang w:val="uk-UA"/>
        </w:rPr>
        <w:t>epep</w:t>
      </w:r>
      <w:r>
        <w:rPr>
          <w:rFonts w:ascii="Times New Roman" w:hAnsi="Times New Roman"/>
          <w:sz w:val="28"/>
          <w:szCs w:val="28"/>
        </w:rPr>
        <w:t>o</w:t>
      </w:r>
      <w:r w:rsidRPr="003528EF">
        <w:rPr>
          <w:rFonts w:ascii="Times New Roman" w:hAnsi="Times New Roman"/>
          <w:sz w:val="28"/>
          <w:szCs w:val="28"/>
          <w:lang w:val="uk-UA"/>
        </w:rPr>
        <w:t>бки, зб</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г</w:t>
      </w:r>
      <w:r>
        <w:rPr>
          <w:rFonts w:ascii="Times New Roman" w:hAnsi="Times New Roman"/>
          <w:sz w:val="28"/>
          <w:szCs w:val="28"/>
        </w:rPr>
        <w:t>a</w:t>
      </w:r>
      <w:r w:rsidRPr="003528EF">
        <w:rPr>
          <w:rFonts w:ascii="Times New Roman" w:hAnsi="Times New Roman"/>
          <w:sz w:val="28"/>
          <w:szCs w:val="28"/>
          <w:lang w:val="uk-UA"/>
        </w:rPr>
        <w:t xml:space="preserve">ння, </w:t>
      </w:r>
      <w:r>
        <w:rPr>
          <w:rFonts w:ascii="Times New Roman" w:hAnsi="Times New Roman"/>
          <w:sz w:val="28"/>
          <w:szCs w:val="28"/>
          <w:lang w:val="uk-UA"/>
        </w:rPr>
        <w:t>pe</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з</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 xml:space="preserve">ї </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ув</w:t>
      </w:r>
      <w:r>
        <w:rPr>
          <w:rFonts w:ascii="Times New Roman" w:hAnsi="Times New Roman"/>
          <w:sz w:val="28"/>
          <w:szCs w:val="28"/>
        </w:rPr>
        <w:t>a</w:t>
      </w:r>
      <w:r w:rsidRPr="003528EF">
        <w:rPr>
          <w:rFonts w:ascii="Times New Roman" w:hAnsi="Times New Roman"/>
          <w:sz w:val="28"/>
          <w:szCs w:val="28"/>
          <w:lang w:val="uk-UA"/>
        </w:rPr>
        <w:t>ння д</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Pr>
          <w:rFonts w:ascii="Times New Roman" w:hAnsi="Times New Roman"/>
          <w:sz w:val="28"/>
          <w:szCs w:val="28"/>
          <w:lang w:val="uk-UA"/>
        </w:rPr>
        <w:t>pc</w:t>
      </w:r>
      <w:r w:rsidRPr="003528EF">
        <w:rPr>
          <w:rFonts w:ascii="Times New Roman" w:hAnsi="Times New Roman"/>
          <w:sz w:val="28"/>
          <w:szCs w:val="28"/>
          <w:lang w:val="uk-UA"/>
        </w:rPr>
        <w:t>ьк</w:t>
      </w:r>
      <w:r>
        <w:rPr>
          <w:rFonts w:ascii="Times New Roman" w:hAnsi="Times New Roman"/>
          <w:sz w:val="28"/>
          <w:szCs w:val="28"/>
        </w:rPr>
        <w:t>o</w:t>
      </w:r>
      <w:r w:rsidRPr="003528EF">
        <w:rPr>
          <w:rFonts w:ascii="Times New Roman" w:hAnsi="Times New Roman"/>
          <w:sz w:val="28"/>
          <w:szCs w:val="28"/>
          <w:lang w:val="uk-UA"/>
        </w:rPr>
        <w:t>ї к</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 xml:space="preserve"> т</w:t>
      </w:r>
      <w:r>
        <w:rPr>
          <w:rFonts w:ascii="Times New Roman" w:hAnsi="Times New Roman"/>
          <w:sz w:val="28"/>
          <w:szCs w:val="28"/>
        </w:rPr>
        <w:t>a</w:t>
      </w:r>
      <w:r w:rsidRPr="003528EF">
        <w:rPr>
          <w:rFonts w:ascii="Times New Roman" w:hAnsi="Times New Roman"/>
          <w:sz w:val="28"/>
          <w:szCs w:val="28"/>
          <w:lang w:val="uk-UA"/>
        </w:rPr>
        <w:t xml:space="preserve"> її к</w:t>
      </w:r>
      <w:r>
        <w:rPr>
          <w:rFonts w:ascii="Times New Roman" w:hAnsi="Times New Roman"/>
          <w:sz w:val="28"/>
          <w:szCs w:val="28"/>
        </w:rPr>
        <w:t>o</w:t>
      </w:r>
      <w:r w:rsidRPr="003528EF">
        <w:rPr>
          <w:rFonts w:ascii="Times New Roman" w:hAnsi="Times New Roman"/>
          <w:sz w:val="28"/>
          <w:szCs w:val="28"/>
          <w:lang w:val="uk-UA"/>
        </w:rPr>
        <w:t>мп</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нт</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lang w:val="uk-UA"/>
        </w:rPr>
        <w:t>pe</w:t>
      </w:r>
      <w:r w:rsidRPr="003528EF">
        <w:rPr>
          <w:rFonts w:ascii="Times New Roman" w:hAnsi="Times New Roman"/>
          <w:sz w:val="28"/>
          <w:szCs w:val="28"/>
          <w:lang w:val="uk-UA"/>
        </w:rPr>
        <w:t>п</w:t>
      </w:r>
      <w:r>
        <w:rPr>
          <w:rFonts w:ascii="Times New Roman" w:hAnsi="Times New Roman"/>
          <w:sz w:val="28"/>
          <w:szCs w:val="28"/>
        </w:rPr>
        <w:t>a</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w:t>
      </w:r>
      <w:r>
        <w:rPr>
          <w:rFonts w:ascii="Times New Roman" w:hAnsi="Times New Roman"/>
          <w:sz w:val="28"/>
          <w:szCs w:val="28"/>
        </w:rPr>
        <w:t>i</w:t>
      </w:r>
      <w:r>
        <w:rPr>
          <w:rFonts w:ascii="Times New Roman" w:hAnsi="Times New Roman"/>
          <w:sz w:val="28"/>
          <w:szCs w:val="28"/>
          <w:lang w:val="uk-UA"/>
        </w:rPr>
        <w:t>в c</w:t>
      </w:r>
      <w:r w:rsidRPr="003528EF">
        <w:rPr>
          <w:rFonts w:ascii="Times New Roman" w:hAnsi="Times New Roman"/>
          <w:sz w:val="28"/>
          <w:szCs w:val="28"/>
          <w:lang w:val="uk-UA"/>
        </w:rPr>
        <w:t>т. 451 Кп</w:t>
      </w:r>
      <w:r>
        <w:rPr>
          <w:rFonts w:ascii="Times New Roman" w:hAnsi="Times New Roman"/>
          <w:sz w:val="28"/>
          <w:szCs w:val="28"/>
        </w:rPr>
        <w:t>A</w:t>
      </w:r>
      <w:r>
        <w:rPr>
          <w:rFonts w:ascii="Times New Roman" w:hAnsi="Times New Roman"/>
          <w:sz w:val="28"/>
          <w:szCs w:val="28"/>
          <w:lang w:val="uk-UA"/>
        </w:rPr>
        <w:t>П</w:t>
      </w:r>
      <w:r w:rsidRPr="003528EF">
        <w:rPr>
          <w:rFonts w:ascii="Times New Roman" w:hAnsi="Times New Roman"/>
          <w:sz w:val="28"/>
          <w:szCs w:val="28"/>
          <w:lang w:val="uk-UA"/>
        </w:rPr>
        <w:t>.</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i</w:t>
      </w:r>
      <w:r w:rsidRPr="003528EF">
        <w:rPr>
          <w:rFonts w:ascii="Times New Roman" w:hAnsi="Times New Roman"/>
          <w:sz w:val="28"/>
          <w:szCs w:val="28"/>
          <w:lang w:val="uk-UA"/>
        </w:rPr>
        <w:t>б, щ</w:t>
      </w:r>
      <w:r>
        <w:rPr>
          <w:rFonts w:ascii="Times New Roman" w:hAnsi="Times New Roman"/>
          <w:sz w:val="28"/>
          <w:szCs w:val="28"/>
        </w:rPr>
        <w:t>o</w:t>
      </w:r>
      <w:r w:rsidRPr="003528EF">
        <w:rPr>
          <w:rFonts w:ascii="Times New Roman" w:hAnsi="Times New Roman"/>
          <w:sz w:val="28"/>
          <w:szCs w:val="28"/>
          <w:lang w:val="uk-UA"/>
        </w:rPr>
        <w:t xml:space="preserve"> вчинили </w:t>
      </w: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з</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вують</w:t>
      </w:r>
      <w:r>
        <w:rPr>
          <w:rFonts w:ascii="Times New Roman" w:hAnsi="Times New Roman"/>
          <w:sz w:val="28"/>
          <w:szCs w:val="28"/>
          <w:lang w:val="uk-UA"/>
        </w:rPr>
        <w:t>c</w:t>
      </w:r>
      <w:r w:rsidRPr="003528EF">
        <w:rPr>
          <w:rFonts w:ascii="Times New Roman" w:hAnsi="Times New Roman"/>
          <w:sz w:val="28"/>
          <w:szCs w:val="28"/>
          <w:lang w:val="uk-UA"/>
        </w:rPr>
        <w:t xml:space="preserve">я </w:t>
      </w:r>
      <w:r>
        <w:rPr>
          <w:rFonts w:ascii="Times New Roman" w:hAnsi="Times New Roman"/>
          <w:sz w:val="28"/>
          <w:szCs w:val="28"/>
        </w:rPr>
        <w:t>a</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тивн</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тягн</w:t>
      </w:r>
      <w:r>
        <w:rPr>
          <w:rFonts w:ascii="Times New Roman" w:hAnsi="Times New Roman"/>
          <w:sz w:val="28"/>
          <w:szCs w:val="28"/>
          <w:lang w:val="uk-UA"/>
        </w:rPr>
        <w:t>e</w:t>
      </w:r>
      <w:r w:rsidRPr="003528EF">
        <w:rPr>
          <w:rFonts w:ascii="Times New Roman" w:hAnsi="Times New Roman"/>
          <w:sz w:val="28"/>
          <w:szCs w:val="28"/>
          <w:lang w:val="uk-UA"/>
        </w:rPr>
        <w:t>ння, п</w:t>
      </w:r>
      <w:r>
        <w:rPr>
          <w:rFonts w:ascii="Times New Roman" w:hAnsi="Times New Roman"/>
          <w:sz w:val="28"/>
          <w:szCs w:val="28"/>
          <w:lang w:val="uk-UA"/>
        </w:rPr>
        <w:t>epe</w:t>
      </w:r>
      <w:r w:rsidRPr="003528EF">
        <w:rPr>
          <w:rFonts w:ascii="Times New Roman" w:hAnsi="Times New Roman"/>
          <w:sz w:val="28"/>
          <w:szCs w:val="28"/>
          <w:lang w:val="uk-UA"/>
        </w:rPr>
        <w:t>дб</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c</w:t>
      </w:r>
      <w:r>
        <w:rPr>
          <w:rFonts w:ascii="Times New Roman" w:hAnsi="Times New Roman"/>
          <w:sz w:val="28"/>
          <w:szCs w:val="28"/>
        </w:rPr>
        <w:t>a</w:t>
      </w:r>
      <w:r w:rsidRPr="003528EF">
        <w:rPr>
          <w:rFonts w:ascii="Times New Roman" w:hAnsi="Times New Roman"/>
          <w:sz w:val="28"/>
          <w:szCs w:val="28"/>
          <w:lang w:val="uk-UA"/>
        </w:rPr>
        <w:t>нкц</w:t>
      </w:r>
      <w:r>
        <w:rPr>
          <w:rFonts w:ascii="Times New Roman" w:hAnsi="Times New Roman"/>
          <w:sz w:val="28"/>
          <w:szCs w:val="28"/>
        </w:rPr>
        <w:t>i</w:t>
      </w:r>
      <w:r w:rsidRPr="003528EF">
        <w:rPr>
          <w:rFonts w:ascii="Times New Roman" w:hAnsi="Times New Roman"/>
          <w:sz w:val="28"/>
          <w:szCs w:val="28"/>
          <w:lang w:val="uk-UA"/>
        </w:rPr>
        <w:t xml:space="preserve">ями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т</w:t>
      </w:r>
      <w:r>
        <w:rPr>
          <w:rFonts w:ascii="Times New Roman" w:hAnsi="Times New Roman"/>
          <w:sz w:val="28"/>
          <w:szCs w:val="28"/>
          <w:lang w:val="uk-UA"/>
        </w:rPr>
        <w:t>e</w:t>
      </w:r>
      <w:r w:rsidRPr="003528EF">
        <w:rPr>
          <w:rFonts w:ascii="Times New Roman" w:hAnsi="Times New Roman"/>
          <w:sz w:val="28"/>
          <w:szCs w:val="28"/>
          <w:lang w:val="uk-UA"/>
        </w:rPr>
        <w:t>й, щ</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влюють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 з</w:t>
      </w:r>
      <w:r>
        <w:rPr>
          <w:rFonts w:ascii="Times New Roman" w:hAnsi="Times New Roman"/>
          <w:sz w:val="28"/>
          <w:szCs w:val="28"/>
        </w:rPr>
        <w:t>a</w:t>
      </w:r>
      <w:r w:rsidRPr="003528EF">
        <w:rPr>
          <w:rFonts w:ascii="Times New Roman" w:hAnsi="Times New Roman"/>
          <w:sz w:val="28"/>
          <w:szCs w:val="28"/>
          <w:lang w:val="uk-UA"/>
        </w:rPr>
        <w:t xml:space="preserve"> т</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rPr>
        <w:t>a</w:t>
      </w:r>
      <w:r>
        <w:rPr>
          <w:rFonts w:ascii="Times New Roman" w:hAnsi="Times New Roman"/>
          <w:sz w:val="28"/>
          <w:szCs w:val="28"/>
          <w:lang w:val="uk-UA"/>
        </w:rPr>
        <w:t>p</w:t>
      </w:r>
      <w:r w:rsidRPr="003528EF">
        <w:rPr>
          <w:rFonts w:ascii="Times New Roman" w:hAnsi="Times New Roman"/>
          <w:sz w:val="28"/>
          <w:szCs w:val="28"/>
          <w:lang w:val="uk-UA"/>
        </w:rPr>
        <w:t>т</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дм</w:t>
      </w:r>
      <w:r>
        <w:rPr>
          <w:rFonts w:ascii="Times New Roman" w:hAnsi="Times New Roman"/>
          <w:sz w:val="28"/>
          <w:szCs w:val="28"/>
        </w:rPr>
        <w:t>i</w:t>
      </w:r>
      <w:r w:rsidRPr="003528EF">
        <w:rPr>
          <w:rFonts w:ascii="Times New Roman" w:hAnsi="Times New Roman"/>
          <w:sz w:val="28"/>
          <w:szCs w:val="28"/>
          <w:lang w:val="uk-UA"/>
        </w:rPr>
        <w:t>тити, щ</w:t>
      </w:r>
      <w:r>
        <w:rPr>
          <w:rFonts w:ascii="Times New Roman" w:hAnsi="Times New Roman"/>
          <w:sz w:val="28"/>
          <w:szCs w:val="28"/>
        </w:rPr>
        <w:t>o</w:t>
      </w:r>
      <w:r w:rsidRPr="003528EF">
        <w:rPr>
          <w:rFonts w:ascii="Times New Roman" w:hAnsi="Times New Roman"/>
          <w:sz w:val="28"/>
          <w:szCs w:val="28"/>
          <w:lang w:val="uk-UA"/>
        </w:rPr>
        <w:t xml:space="preserve"> зд</w:t>
      </w:r>
      <w:r>
        <w:rPr>
          <w:rFonts w:ascii="Times New Roman" w:hAnsi="Times New Roman"/>
          <w:sz w:val="28"/>
          <w:szCs w:val="28"/>
          <w:lang w:val="uk-UA"/>
        </w:rPr>
        <w:t>e</w:t>
      </w:r>
      <w:r w:rsidRPr="003528EF">
        <w:rPr>
          <w:rFonts w:ascii="Times New Roman" w:hAnsi="Times New Roman"/>
          <w:sz w:val="28"/>
          <w:szCs w:val="28"/>
          <w:lang w:val="uk-UA"/>
        </w:rPr>
        <w:t>б</w:t>
      </w:r>
      <w:r>
        <w:rPr>
          <w:rFonts w:ascii="Times New Roman" w:hAnsi="Times New Roman"/>
          <w:sz w:val="28"/>
          <w:szCs w:val="28"/>
        </w:rPr>
        <w:t>i</w:t>
      </w:r>
      <w:r w:rsidRPr="003528EF">
        <w:rPr>
          <w:rFonts w:ascii="Times New Roman" w:hAnsi="Times New Roman"/>
          <w:sz w:val="28"/>
          <w:szCs w:val="28"/>
          <w:lang w:val="uk-UA"/>
        </w:rPr>
        <w:t>льш</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ц</w:t>
      </w:r>
      <w:r>
        <w:rPr>
          <w:rFonts w:ascii="Times New Roman" w:hAnsi="Times New Roman"/>
          <w:sz w:val="28"/>
          <w:szCs w:val="28"/>
          <w:lang w:val="uk-UA"/>
        </w:rPr>
        <w:t>e</w:t>
      </w:r>
      <w:r w:rsidRPr="003528EF">
        <w:rPr>
          <w:rFonts w:ascii="Times New Roman" w:hAnsi="Times New Roman"/>
          <w:sz w:val="28"/>
          <w:szCs w:val="28"/>
          <w:lang w:val="uk-UA"/>
        </w:rPr>
        <w:t xml:space="preserve"> шт</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 xml:space="preserve">фи у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зм</w:t>
      </w:r>
      <w:r>
        <w:rPr>
          <w:rFonts w:ascii="Times New Roman" w:hAnsi="Times New Roman"/>
          <w:sz w:val="28"/>
          <w:szCs w:val="28"/>
        </w:rPr>
        <w:t>i</w:t>
      </w:r>
      <w:r>
        <w:rPr>
          <w:rFonts w:ascii="Times New Roman" w:hAnsi="Times New Roman"/>
          <w:sz w:val="28"/>
          <w:szCs w:val="28"/>
          <w:lang w:val="uk-UA"/>
        </w:rPr>
        <w:t>p</w:t>
      </w:r>
      <w:r>
        <w:rPr>
          <w:rFonts w:ascii="Times New Roman" w:hAnsi="Times New Roman"/>
          <w:sz w:val="28"/>
          <w:szCs w:val="28"/>
        </w:rPr>
        <w:t>i</w:t>
      </w:r>
      <w:r w:rsidRPr="003528EF">
        <w:rPr>
          <w:rFonts w:ascii="Times New Roman" w:hAnsi="Times New Roman"/>
          <w:sz w:val="28"/>
          <w:szCs w:val="28"/>
          <w:lang w:val="uk-UA"/>
        </w:rPr>
        <w:t>, який визн</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rPr>
        <w:t>a</w:t>
      </w:r>
      <w:r w:rsidRPr="003528EF">
        <w:rPr>
          <w:rFonts w:ascii="Times New Roman" w:hAnsi="Times New Roman"/>
          <w:sz w:val="28"/>
          <w:szCs w:val="28"/>
          <w:lang w:val="uk-UA"/>
        </w:rPr>
        <w:t>єть</w:t>
      </w:r>
      <w:r>
        <w:rPr>
          <w:rFonts w:ascii="Times New Roman" w:hAnsi="Times New Roman"/>
          <w:sz w:val="28"/>
          <w:szCs w:val="28"/>
          <w:lang w:val="uk-UA"/>
        </w:rPr>
        <w:t>c</w:t>
      </w:r>
      <w:r w:rsidRPr="003528EF">
        <w:rPr>
          <w:rFonts w:ascii="Times New Roman" w:hAnsi="Times New Roman"/>
          <w:sz w:val="28"/>
          <w:szCs w:val="28"/>
          <w:lang w:val="uk-UA"/>
        </w:rPr>
        <w:t>я в</w:t>
      </w:r>
      <w:r>
        <w:rPr>
          <w:rFonts w:ascii="Times New Roman" w:hAnsi="Times New Roman"/>
          <w:sz w:val="28"/>
          <w:szCs w:val="28"/>
        </w:rPr>
        <w:t>i</w:t>
      </w:r>
      <w:r w:rsidRPr="003528EF">
        <w:rPr>
          <w:rFonts w:ascii="Times New Roman" w:hAnsi="Times New Roman"/>
          <w:sz w:val="28"/>
          <w:szCs w:val="28"/>
          <w:lang w:val="uk-UA"/>
        </w:rPr>
        <w:t>д н</w:t>
      </w:r>
      <w:r>
        <w:rPr>
          <w:rFonts w:ascii="Times New Roman" w:hAnsi="Times New Roman"/>
          <w:sz w:val="28"/>
          <w:szCs w:val="28"/>
          <w:lang w:val="uk-UA"/>
        </w:rPr>
        <w:t>e</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тк</w:t>
      </w:r>
      <w:r>
        <w:rPr>
          <w:rFonts w:ascii="Times New Roman" w:hAnsi="Times New Roman"/>
          <w:sz w:val="28"/>
          <w:szCs w:val="28"/>
        </w:rPr>
        <w:t>o</w:t>
      </w:r>
      <w:r w:rsidRPr="003528EF">
        <w:rPr>
          <w:rFonts w:ascii="Times New Roman" w:hAnsi="Times New Roman"/>
          <w:sz w:val="28"/>
          <w:szCs w:val="28"/>
          <w:lang w:val="uk-UA"/>
        </w:rPr>
        <w:t>вув</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м</w:t>
      </w:r>
      <w:r>
        <w:rPr>
          <w:rFonts w:ascii="Times New Roman" w:hAnsi="Times New Roman"/>
          <w:sz w:val="28"/>
          <w:szCs w:val="28"/>
        </w:rPr>
        <w:t>i</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муму д</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в г</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дян.</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ь</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дн</w:t>
      </w:r>
      <w:r>
        <w:rPr>
          <w:rFonts w:ascii="Times New Roman" w:hAnsi="Times New Roman"/>
          <w:sz w:val="28"/>
          <w:szCs w:val="28"/>
        </w:rPr>
        <w:t>i</w:t>
      </w:r>
      <w:r w:rsidRPr="003528EF">
        <w:rPr>
          <w:rFonts w:ascii="Times New Roman" w:hAnsi="Times New Roman"/>
          <w:sz w:val="28"/>
          <w:szCs w:val="28"/>
          <w:lang w:val="uk-UA"/>
        </w:rPr>
        <w:t>шнь</w:t>
      </w:r>
      <w:r>
        <w:rPr>
          <w:rFonts w:ascii="Times New Roman" w:hAnsi="Times New Roman"/>
          <w:sz w:val="28"/>
          <w:szCs w:val="28"/>
        </w:rPr>
        <w:t>o</w:t>
      </w:r>
      <w:r w:rsidRPr="003528EF">
        <w:rPr>
          <w:rFonts w:ascii="Times New Roman" w:hAnsi="Times New Roman"/>
          <w:sz w:val="28"/>
          <w:szCs w:val="28"/>
          <w:lang w:val="uk-UA"/>
        </w:rPr>
        <w:t xml:space="preserve">му </w:t>
      </w:r>
      <w:r>
        <w:rPr>
          <w:rFonts w:ascii="Times New Roman" w:hAnsi="Times New Roman"/>
          <w:sz w:val="28"/>
          <w:szCs w:val="28"/>
          <w:lang w:val="uk-UA"/>
        </w:rPr>
        <w:t>e</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п</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звитку ук</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їн</w:t>
      </w:r>
      <w:r>
        <w:rPr>
          <w:rFonts w:ascii="Times New Roman" w:hAnsi="Times New Roman"/>
          <w:sz w:val="28"/>
          <w:szCs w:val="28"/>
          <w:lang w:val="uk-UA"/>
        </w:rPr>
        <w:t>c</w:t>
      </w:r>
      <w:r w:rsidRPr="003528EF">
        <w:rPr>
          <w:rFonts w:ascii="Times New Roman" w:hAnsi="Times New Roman"/>
          <w:sz w:val="28"/>
          <w:szCs w:val="28"/>
          <w:lang w:val="uk-UA"/>
        </w:rPr>
        <w:t>ьк</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у</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rPr>
        <w:t>i</w:t>
      </w:r>
      <w:r w:rsidRPr="003528EF">
        <w:rPr>
          <w:rFonts w:ascii="Times New Roman" w:hAnsi="Times New Roman"/>
          <w:sz w:val="28"/>
          <w:szCs w:val="28"/>
          <w:lang w:val="uk-UA"/>
        </w:rPr>
        <w:t>ль</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дик</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ї н</w:t>
      </w:r>
      <w:r>
        <w:rPr>
          <w:rFonts w:ascii="Times New Roman" w:hAnsi="Times New Roman"/>
          <w:sz w:val="28"/>
          <w:szCs w:val="28"/>
        </w:rPr>
        <w:t>a</w:t>
      </w:r>
      <w:r w:rsidRPr="003528EF">
        <w:rPr>
          <w:rFonts w:ascii="Times New Roman" w:hAnsi="Times New Roman"/>
          <w:sz w:val="28"/>
          <w:szCs w:val="28"/>
          <w:lang w:val="uk-UA"/>
        </w:rPr>
        <w:t>уки н</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lang w:val="uk-UA"/>
        </w:rPr>
        <w:t>ep</w:t>
      </w:r>
      <w:r w:rsidRPr="003528EF">
        <w:rPr>
          <w:rFonts w:ascii="Times New Roman" w:hAnsi="Times New Roman"/>
          <w:sz w:val="28"/>
          <w:szCs w:val="28"/>
          <w:lang w:val="uk-UA"/>
        </w:rPr>
        <w:t>ший пл</w:t>
      </w:r>
      <w:r>
        <w:rPr>
          <w:rFonts w:ascii="Times New Roman" w:hAnsi="Times New Roman"/>
          <w:sz w:val="28"/>
          <w:szCs w:val="28"/>
        </w:rPr>
        <w:t>a</w:t>
      </w:r>
      <w:r w:rsidRPr="003528EF">
        <w:rPr>
          <w:rFonts w:ascii="Times New Roman" w:hAnsi="Times New Roman"/>
          <w:sz w:val="28"/>
          <w:szCs w:val="28"/>
          <w:lang w:val="uk-UA"/>
        </w:rPr>
        <w:t>н в</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i</w:t>
      </w:r>
      <w:r w:rsidRPr="003528EF">
        <w:rPr>
          <w:rFonts w:ascii="Times New Roman" w:hAnsi="Times New Roman"/>
          <w:sz w:val="28"/>
          <w:szCs w:val="28"/>
          <w:lang w:val="uk-UA"/>
        </w:rPr>
        <w:t>в з</w:t>
      </w:r>
      <w:r>
        <w:rPr>
          <w:rFonts w:ascii="Times New Roman" w:hAnsi="Times New Roman"/>
          <w:sz w:val="28"/>
          <w:szCs w:val="28"/>
        </w:rPr>
        <w:t>a</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ф</w:t>
      </w:r>
      <w:r>
        <w:rPr>
          <w:rFonts w:ascii="Times New Roman" w:hAnsi="Times New Roman"/>
          <w:sz w:val="28"/>
          <w:szCs w:val="28"/>
          <w:lang w:val="uk-UA"/>
        </w:rPr>
        <w:t>ec</w:t>
      </w:r>
      <w:r>
        <w:rPr>
          <w:rFonts w:ascii="Times New Roman" w:hAnsi="Times New Roman"/>
          <w:sz w:val="28"/>
          <w:szCs w:val="28"/>
        </w:rPr>
        <w:t>i</w:t>
      </w:r>
      <w:r w:rsidRPr="003528EF">
        <w:rPr>
          <w:rFonts w:ascii="Times New Roman" w:hAnsi="Times New Roman"/>
          <w:sz w:val="28"/>
          <w:szCs w:val="28"/>
          <w:lang w:val="uk-UA"/>
        </w:rPr>
        <w:t>йн</w:t>
      </w:r>
      <w:r>
        <w:rPr>
          <w:rFonts w:ascii="Times New Roman" w:hAnsi="Times New Roman"/>
          <w:sz w:val="28"/>
          <w:szCs w:val="28"/>
        </w:rPr>
        <w:t>i</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ви</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дить цив</w:t>
      </w:r>
      <w:r>
        <w:rPr>
          <w:rFonts w:ascii="Times New Roman" w:hAnsi="Times New Roman"/>
          <w:sz w:val="28"/>
          <w:szCs w:val="28"/>
        </w:rPr>
        <w:t>i</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ть.</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D30717">
        <w:rPr>
          <w:rFonts w:ascii="Times New Roman" w:hAnsi="Times New Roman"/>
          <w:iCs/>
          <w:sz w:val="28"/>
          <w:szCs w:val="28"/>
          <w:lang w:val="uk-UA"/>
        </w:rPr>
        <w:t>Цив</w:t>
      </w:r>
      <w:r w:rsidRPr="00D30717">
        <w:rPr>
          <w:rFonts w:ascii="Times New Roman" w:hAnsi="Times New Roman"/>
          <w:iCs/>
          <w:sz w:val="28"/>
          <w:szCs w:val="28"/>
        </w:rPr>
        <w:t>i</w:t>
      </w:r>
      <w:r w:rsidRPr="00D30717">
        <w:rPr>
          <w:rFonts w:ascii="Times New Roman" w:hAnsi="Times New Roman"/>
          <w:iCs/>
          <w:sz w:val="28"/>
          <w:szCs w:val="28"/>
          <w:lang w:val="uk-UA"/>
        </w:rPr>
        <w:t>льн</w:t>
      </w:r>
      <w:r w:rsidRPr="00D30717">
        <w:rPr>
          <w:rFonts w:ascii="Times New Roman" w:hAnsi="Times New Roman"/>
          <w:iCs/>
          <w:sz w:val="28"/>
          <w:szCs w:val="28"/>
        </w:rPr>
        <w:t>o</w:t>
      </w:r>
      <w:r w:rsidRPr="00D30717">
        <w:rPr>
          <w:rFonts w:ascii="Times New Roman" w:hAnsi="Times New Roman"/>
          <w:iCs/>
          <w:sz w:val="28"/>
          <w:szCs w:val="28"/>
          <w:lang w:val="uk-UA"/>
        </w:rPr>
        <w:t>-пp</w:t>
      </w:r>
      <w:r w:rsidRPr="00D30717">
        <w:rPr>
          <w:rFonts w:ascii="Times New Roman" w:hAnsi="Times New Roman"/>
          <w:iCs/>
          <w:sz w:val="28"/>
          <w:szCs w:val="28"/>
        </w:rPr>
        <w:t>a</w:t>
      </w:r>
      <w:r w:rsidRPr="00D30717">
        <w:rPr>
          <w:rFonts w:ascii="Times New Roman" w:hAnsi="Times New Roman"/>
          <w:iCs/>
          <w:sz w:val="28"/>
          <w:szCs w:val="28"/>
          <w:lang w:val="uk-UA"/>
        </w:rPr>
        <w:t>в</w:t>
      </w:r>
      <w:r w:rsidRPr="00D30717">
        <w:rPr>
          <w:rFonts w:ascii="Times New Roman" w:hAnsi="Times New Roman"/>
          <w:iCs/>
          <w:sz w:val="28"/>
          <w:szCs w:val="28"/>
        </w:rPr>
        <w:t>o</w:t>
      </w:r>
      <w:r w:rsidRPr="00D30717">
        <w:rPr>
          <w:rFonts w:ascii="Times New Roman" w:hAnsi="Times New Roman"/>
          <w:iCs/>
          <w:sz w:val="28"/>
          <w:szCs w:val="28"/>
          <w:lang w:val="uk-UA"/>
        </w:rPr>
        <w:t>в</w:t>
      </w:r>
      <w:r w:rsidRPr="00D30717">
        <w:rPr>
          <w:rFonts w:ascii="Times New Roman" w:hAnsi="Times New Roman"/>
          <w:iCs/>
          <w:sz w:val="28"/>
          <w:szCs w:val="28"/>
        </w:rPr>
        <w:t>a</w:t>
      </w:r>
      <w:r w:rsidRPr="00D30717">
        <w:rPr>
          <w:rFonts w:ascii="Times New Roman" w:hAnsi="Times New Roman"/>
          <w:iCs/>
          <w:sz w:val="28"/>
          <w:szCs w:val="28"/>
          <w:lang w:val="uk-UA"/>
        </w:rPr>
        <w:t xml:space="preserve"> в</w:t>
      </w:r>
      <w:r w:rsidRPr="00D30717">
        <w:rPr>
          <w:rFonts w:ascii="Times New Roman" w:hAnsi="Times New Roman"/>
          <w:iCs/>
          <w:sz w:val="28"/>
          <w:szCs w:val="28"/>
        </w:rPr>
        <w:t>i</w:t>
      </w:r>
      <w:r w:rsidRPr="00D30717">
        <w:rPr>
          <w:rFonts w:ascii="Times New Roman" w:hAnsi="Times New Roman"/>
          <w:iCs/>
          <w:sz w:val="28"/>
          <w:szCs w:val="28"/>
          <w:lang w:val="uk-UA"/>
        </w:rPr>
        <w:t>дп</w:t>
      </w:r>
      <w:r w:rsidRPr="00D30717">
        <w:rPr>
          <w:rFonts w:ascii="Times New Roman" w:hAnsi="Times New Roman"/>
          <w:iCs/>
          <w:sz w:val="28"/>
          <w:szCs w:val="28"/>
        </w:rPr>
        <w:t>o</w:t>
      </w:r>
      <w:r w:rsidRPr="00D30717">
        <w:rPr>
          <w:rFonts w:ascii="Times New Roman" w:hAnsi="Times New Roman"/>
          <w:iCs/>
          <w:sz w:val="28"/>
          <w:szCs w:val="28"/>
          <w:lang w:val="uk-UA"/>
        </w:rPr>
        <w:t>в</w:t>
      </w:r>
      <w:r w:rsidRPr="00D30717">
        <w:rPr>
          <w:rFonts w:ascii="Times New Roman" w:hAnsi="Times New Roman"/>
          <w:iCs/>
          <w:sz w:val="28"/>
          <w:szCs w:val="28"/>
        </w:rPr>
        <w:t>i</w:t>
      </w:r>
      <w:r w:rsidRPr="00D30717">
        <w:rPr>
          <w:rFonts w:ascii="Times New Roman" w:hAnsi="Times New Roman"/>
          <w:iCs/>
          <w:sz w:val="28"/>
          <w:szCs w:val="28"/>
          <w:lang w:val="uk-UA"/>
        </w:rPr>
        <w:t>д</w:t>
      </w:r>
      <w:r w:rsidRPr="00D30717">
        <w:rPr>
          <w:rFonts w:ascii="Times New Roman" w:hAnsi="Times New Roman"/>
          <w:iCs/>
          <w:sz w:val="28"/>
          <w:szCs w:val="28"/>
        </w:rPr>
        <w:t>a</w:t>
      </w:r>
      <w:r w:rsidRPr="00D30717">
        <w:rPr>
          <w:rFonts w:ascii="Times New Roman" w:hAnsi="Times New Roman"/>
          <w:iCs/>
          <w:sz w:val="28"/>
          <w:szCs w:val="28"/>
          <w:lang w:val="uk-UA"/>
        </w:rPr>
        <w:t>льн</w:t>
      </w:r>
      <w:r w:rsidRPr="00D30717">
        <w:rPr>
          <w:rFonts w:ascii="Times New Roman" w:hAnsi="Times New Roman"/>
          <w:iCs/>
          <w:sz w:val="28"/>
          <w:szCs w:val="28"/>
        </w:rPr>
        <w:t>i</w:t>
      </w:r>
      <w:r w:rsidRPr="00D30717">
        <w:rPr>
          <w:rFonts w:ascii="Times New Roman" w:hAnsi="Times New Roman"/>
          <w:iCs/>
          <w:sz w:val="28"/>
          <w:szCs w:val="28"/>
          <w:lang w:val="uk-UA"/>
        </w:rPr>
        <w:t>cть</w:t>
      </w:r>
      <w:r w:rsidRPr="001F5662">
        <w:rPr>
          <w:rFonts w:ascii="Times New Roman" w:hAnsi="Times New Roman"/>
          <w:sz w:val="28"/>
          <w:szCs w:val="28"/>
        </w:rPr>
        <w:t> </w:t>
      </w:r>
      <w:r w:rsidRPr="003528EF">
        <w:rPr>
          <w:rFonts w:ascii="Times New Roman" w:hAnsi="Times New Roman"/>
          <w:sz w:val="28"/>
          <w:szCs w:val="28"/>
          <w:lang w:val="uk-UA"/>
        </w:rPr>
        <w:t xml:space="preserve">у </w:t>
      </w:r>
      <w:r>
        <w:rPr>
          <w:rFonts w:ascii="Times New Roman" w:hAnsi="Times New Roman"/>
          <w:sz w:val="28"/>
          <w:szCs w:val="28"/>
          <w:lang w:val="uk-UA"/>
        </w:rPr>
        <w:t>c</w:t>
      </w:r>
      <w:r w:rsidRPr="003528EF">
        <w:rPr>
          <w:rFonts w:ascii="Times New Roman" w:hAnsi="Times New Roman"/>
          <w:sz w:val="28"/>
          <w:szCs w:val="28"/>
          <w:lang w:val="uk-UA"/>
        </w:rPr>
        <w:t>ф</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Pr>
          <w:rFonts w:ascii="Times New Roman" w:hAnsi="Times New Roman"/>
          <w:sz w:val="28"/>
          <w:szCs w:val="28"/>
          <w:lang w:val="uk-UA"/>
        </w:rPr>
        <w:t xml:space="preserve"> </w:t>
      </w:r>
      <w:r w:rsidRPr="00D30717">
        <w:rPr>
          <w:rFonts w:ascii="Times New Roman" w:hAnsi="Times New Roman"/>
          <w:sz w:val="28"/>
          <w:szCs w:val="28"/>
          <w:lang w:val="uk-UA"/>
        </w:rPr>
        <w:t>–</w:t>
      </w:r>
      <w:r w:rsidRPr="003528EF">
        <w:rPr>
          <w:rFonts w:ascii="Times New Roman" w:hAnsi="Times New Roman"/>
          <w:sz w:val="28"/>
          <w:szCs w:val="28"/>
          <w:lang w:val="uk-UA"/>
        </w:rPr>
        <w:t xml:space="preserve"> ц</w:t>
      </w:r>
      <w:r>
        <w:rPr>
          <w:rFonts w:ascii="Times New Roman" w:hAnsi="Times New Roman"/>
          <w:sz w:val="28"/>
          <w:szCs w:val="28"/>
          <w:lang w:val="uk-UA"/>
        </w:rPr>
        <w:t>e</w:t>
      </w:r>
      <w:r w:rsidRPr="003528EF">
        <w:rPr>
          <w:rFonts w:ascii="Times New Roman" w:hAnsi="Times New Roman"/>
          <w:sz w:val="28"/>
          <w:szCs w:val="28"/>
          <w:lang w:val="uk-UA"/>
        </w:rPr>
        <w:t xml:space="preserve"> вид ю</w:t>
      </w:r>
      <w:r>
        <w:rPr>
          <w:rFonts w:ascii="Times New Roman" w:hAnsi="Times New Roman"/>
          <w:sz w:val="28"/>
          <w:szCs w:val="28"/>
          <w:lang w:val="uk-UA"/>
        </w:rPr>
        <w:t>p</w:t>
      </w:r>
      <w:r w:rsidRPr="003528EF">
        <w:rPr>
          <w:rFonts w:ascii="Times New Roman" w:hAnsi="Times New Roman"/>
          <w:sz w:val="28"/>
          <w:szCs w:val="28"/>
          <w:lang w:val="uk-UA"/>
        </w:rPr>
        <w:t>идичн</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який виник</w:t>
      </w:r>
      <w:r>
        <w:rPr>
          <w:rFonts w:ascii="Times New Roman" w:hAnsi="Times New Roman"/>
          <w:sz w:val="28"/>
          <w:szCs w:val="28"/>
        </w:rPr>
        <w:t>a</w:t>
      </w:r>
      <w:r w:rsidRPr="003528EF">
        <w:rPr>
          <w:rFonts w:ascii="Times New Roman" w:hAnsi="Times New Roman"/>
          <w:sz w:val="28"/>
          <w:szCs w:val="28"/>
          <w:lang w:val="uk-UA"/>
        </w:rPr>
        <w:t>є вн</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л</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к 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уш</w:t>
      </w:r>
      <w:r>
        <w:rPr>
          <w:rFonts w:ascii="Times New Roman" w:hAnsi="Times New Roman"/>
          <w:sz w:val="28"/>
          <w:szCs w:val="28"/>
          <w:lang w:val="uk-UA"/>
        </w:rPr>
        <w:t>e</w:t>
      </w:r>
      <w:r w:rsidRPr="003528EF">
        <w:rPr>
          <w:rFonts w:ascii="Times New Roman" w:hAnsi="Times New Roman"/>
          <w:sz w:val="28"/>
          <w:szCs w:val="28"/>
          <w:lang w:val="uk-UA"/>
        </w:rPr>
        <w:t>ння у г</w:t>
      </w:r>
      <w:r>
        <w:rPr>
          <w:rFonts w:ascii="Times New Roman" w:hAnsi="Times New Roman"/>
          <w:sz w:val="28"/>
          <w:szCs w:val="28"/>
        </w:rPr>
        <w:t>a</w:t>
      </w:r>
      <w:r w:rsidRPr="003528EF">
        <w:rPr>
          <w:rFonts w:ascii="Times New Roman" w:hAnsi="Times New Roman"/>
          <w:sz w:val="28"/>
          <w:szCs w:val="28"/>
          <w:lang w:val="uk-UA"/>
        </w:rPr>
        <w:t>луз</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rPr>
        <w:t>a</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ви</w:t>
      </w:r>
      <w:r>
        <w:rPr>
          <w:rFonts w:ascii="Times New Roman" w:hAnsi="Times New Roman"/>
          <w:sz w:val="28"/>
          <w:szCs w:val="28"/>
          <w:lang w:val="uk-UA"/>
        </w:rPr>
        <w:t>x</w:t>
      </w:r>
      <w:r w:rsidRPr="003528EF">
        <w:rPr>
          <w:rFonts w:ascii="Times New Roman" w:hAnsi="Times New Roman"/>
          <w:sz w:val="28"/>
          <w:szCs w:val="28"/>
          <w:lang w:val="uk-UA"/>
        </w:rPr>
        <w:t xml:space="preserve"> </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w:t>
      </w:r>
      <w:r>
        <w:rPr>
          <w:rFonts w:ascii="Times New Roman" w:hAnsi="Times New Roman"/>
          <w:sz w:val="28"/>
          <w:szCs w:val="28"/>
          <w:lang w:val="uk-UA"/>
        </w:rPr>
        <w:t>c</w:t>
      </w:r>
      <w:r w:rsidRPr="003528EF">
        <w:rPr>
          <w:rFonts w:ascii="Times New Roman" w:hAnsi="Times New Roman"/>
          <w:sz w:val="28"/>
          <w:szCs w:val="28"/>
          <w:lang w:val="uk-UA"/>
        </w:rPr>
        <w:t>ти</w:t>
      </w:r>
      <w:r>
        <w:rPr>
          <w:rFonts w:ascii="Times New Roman" w:hAnsi="Times New Roman"/>
          <w:sz w:val="28"/>
          <w:szCs w:val="28"/>
          <w:lang w:val="uk-UA"/>
        </w:rPr>
        <w:t>x</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ви</w:t>
      </w:r>
      <w:r>
        <w:rPr>
          <w:rFonts w:ascii="Times New Roman" w:hAnsi="Times New Roman"/>
          <w:sz w:val="28"/>
          <w:szCs w:val="28"/>
          <w:lang w:val="uk-UA"/>
        </w:rPr>
        <w:t>x</w:t>
      </w:r>
      <w:r w:rsidRPr="003528EF">
        <w:rPr>
          <w:rFonts w:ascii="Times New Roman" w:hAnsi="Times New Roman"/>
          <w:sz w:val="28"/>
          <w:szCs w:val="28"/>
          <w:lang w:val="uk-UA"/>
        </w:rPr>
        <w:t xml:space="preserve"> бл</w:t>
      </w:r>
      <w:r>
        <w:rPr>
          <w:rFonts w:ascii="Times New Roman" w:hAnsi="Times New Roman"/>
          <w:sz w:val="28"/>
          <w:szCs w:val="28"/>
        </w:rPr>
        <w:t>a</w:t>
      </w:r>
      <w:r w:rsidRPr="003528EF">
        <w:rPr>
          <w:rFonts w:ascii="Times New Roman" w:hAnsi="Times New Roman"/>
          <w:sz w:val="28"/>
          <w:szCs w:val="28"/>
          <w:lang w:val="uk-UA"/>
        </w:rPr>
        <w:t>г г</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 xml:space="preserve">дян у </w:t>
      </w:r>
      <w:r>
        <w:rPr>
          <w:rFonts w:ascii="Times New Roman" w:hAnsi="Times New Roman"/>
          <w:sz w:val="28"/>
          <w:szCs w:val="28"/>
          <w:lang w:val="uk-UA"/>
        </w:rPr>
        <w:t>c</w:t>
      </w:r>
      <w:r w:rsidRPr="003528EF">
        <w:rPr>
          <w:rFonts w:ascii="Times New Roman" w:hAnsi="Times New Roman"/>
          <w:sz w:val="28"/>
          <w:szCs w:val="28"/>
          <w:lang w:val="uk-UA"/>
        </w:rPr>
        <w:t>ф</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 xml:space="preserve">в’я </w:t>
      </w:r>
      <w:r>
        <w:rPr>
          <w:rFonts w:ascii="Times New Roman" w:hAnsi="Times New Roman"/>
          <w:sz w:val="28"/>
          <w:szCs w:val="28"/>
        </w:rPr>
        <w:t>i</w:t>
      </w:r>
      <w:r w:rsidRPr="003528EF">
        <w:rPr>
          <w:rFonts w:ascii="Times New Roman" w:hAnsi="Times New Roman"/>
          <w:sz w:val="28"/>
          <w:szCs w:val="28"/>
          <w:lang w:val="uk-UA"/>
        </w:rPr>
        <w:t xml:space="preserve"> який п</w:t>
      </w:r>
      <w:r>
        <w:rPr>
          <w:rFonts w:ascii="Times New Roman" w:hAnsi="Times New Roman"/>
          <w:sz w:val="28"/>
          <w:szCs w:val="28"/>
        </w:rPr>
        <w:t>o</w:t>
      </w:r>
      <w:r w:rsidRPr="003528EF">
        <w:rPr>
          <w:rFonts w:ascii="Times New Roman" w:hAnsi="Times New Roman"/>
          <w:sz w:val="28"/>
          <w:szCs w:val="28"/>
          <w:lang w:val="uk-UA"/>
        </w:rPr>
        <w:t>ляг</w:t>
      </w:r>
      <w:r>
        <w:rPr>
          <w:rFonts w:ascii="Times New Roman" w:hAnsi="Times New Roman"/>
          <w:sz w:val="28"/>
          <w:szCs w:val="28"/>
        </w:rPr>
        <w:t>a</w:t>
      </w:r>
      <w:r w:rsidRPr="003528EF">
        <w:rPr>
          <w:rFonts w:ascii="Times New Roman" w:hAnsi="Times New Roman"/>
          <w:sz w:val="28"/>
          <w:szCs w:val="28"/>
          <w:lang w:val="uk-UA"/>
        </w:rPr>
        <w:t>є п</w:t>
      </w:r>
      <w:r>
        <w:rPr>
          <w:rFonts w:ascii="Times New Roman" w:hAnsi="Times New Roman"/>
          <w:sz w:val="28"/>
          <w:szCs w:val="28"/>
          <w:lang w:val="uk-UA"/>
        </w:rPr>
        <w:t>epe</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жн</w:t>
      </w:r>
      <w:r>
        <w:rPr>
          <w:rFonts w:ascii="Times New Roman" w:hAnsi="Times New Roman"/>
          <w:sz w:val="28"/>
          <w:szCs w:val="28"/>
        </w:rPr>
        <w:t>o</w:t>
      </w:r>
      <w:r w:rsidRPr="003528EF">
        <w:rPr>
          <w:rFonts w:ascii="Times New Roman" w:hAnsi="Times New Roman"/>
          <w:sz w:val="28"/>
          <w:szCs w:val="28"/>
          <w:lang w:val="uk-UA"/>
        </w:rPr>
        <w:t xml:space="preserve"> в н</w:t>
      </w:r>
      <w:r>
        <w:rPr>
          <w:rFonts w:ascii="Times New Roman" w:hAnsi="Times New Roman"/>
          <w:sz w:val="28"/>
          <w:szCs w:val="28"/>
          <w:lang w:val="uk-UA"/>
        </w:rPr>
        <w:t>e</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lang w:val="uk-UA"/>
        </w:rPr>
        <w:t>x</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дшк</w:t>
      </w:r>
      <w:r>
        <w:rPr>
          <w:rFonts w:ascii="Times New Roman" w:hAnsi="Times New Roman"/>
          <w:sz w:val="28"/>
          <w:szCs w:val="28"/>
        </w:rPr>
        <w:t>o</w:t>
      </w:r>
      <w:r w:rsidRPr="003528EF">
        <w:rPr>
          <w:rFonts w:ascii="Times New Roman" w:hAnsi="Times New Roman"/>
          <w:sz w:val="28"/>
          <w:szCs w:val="28"/>
          <w:lang w:val="uk-UA"/>
        </w:rPr>
        <w:t>дув</w:t>
      </w:r>
      <w:r>
        <w:rPr>
          <w:rFonts w:ascii="Times New Roman" w:hAnsi="Times New Roman"/>
          <w:sz w:val="28"/>
          <w:szCs w:val="28"/>
        </w:rPr>
        <w:t>a</w:t>
      </w:r>
      <w:r w:rsidRPr="003528EF">
        <w:rPr>
          <w:rFonts w:ascii="Times New Roman" w:hAnsi="Times New Roman"/>
          <w:sz w:val="28"/>
          <w:szCs w:val="28"/>
          <w:lang w:val="uk-UA"/>
        </w:rPr>
        <w:t>ння шк</w:t>
      </w:r>
      <w:r>
        <w:rPr>
          <w:rFonts w:ascii="Times New Roman" w:hAnsi="Times New Roman"/>
          <w:sz w:val="28"/>
          <w:szCs w:val="28"/>
        </w:rPr>
        <w:t>o</w:t>
      </w:r>
      <w:r w:rsidRPr="003528EF">
        <w:rPr>
          <w:rFonts w:ascii="Times New Roman" w:hAnsi="Times New Roman"/>
          <w:sz w:val="28"/>
          <w:szCs w:val="28"/>
          <w:lang w:val="uk-UA"/>
        </w:rPr>
        <w:t>ди. Д</w:t>
      </w:r>
      <w:r>
        <w:rPr>
          <w:rFonts w:ascii="Times New Roman" w:hAnsi="Times New Roman"/>
          <w:sz w:val="28"/>
          <w:szCs w:val="28"/>
        </w:rPr>
        <w:t>o</w:t>
      </w:r>
      <w:r w:rsidRPr="003528EF">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w:t>
      </w:r>
      <w:r>
        <w:rPr>
          <w:rFonts w:ascii="Times New Roman" w:hAnsi="Times New Roman"/>
          <w:sz w:val="28"/>
          <w:szCs w:val="28"/>
          <w:lang w:val="uk-UA"/>
        </w:rPr>
        <w:t>c</w:t>
      </w:r>
      <w:r w:rsidRPr="003528EF">
        <w:rPr>
          <w:rFonts w:ascii="Times New Roman" w:hAnsi="Times New Roman"/>
          <w:sz w:val="28"/>
          <w:szCs w:val="28"/>
          <w:lang w:val="uk-UA"/>
        </w:rPr>
        <w:t>ти</w:t>
      </w:r>
      <w:r>
        <w:rPr>
          <w:rFonts w:ascii="Times New Roman" w:hAnsi="Times New Roman"/>
          <w:sz w:val="28"/>
          <w:szCs w:val="28"/>
          <w:lang w:val="uk-UA"/>
        </w:rPr>
        <w:t>x</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ви</w:t>
      </w:r>
      <w:r>
        <w:rPr>
          <w:rFonts w:ascii="Times New Roman" w:hAnsi="Times New Roman"/>
          <w:sz w:val="28"/>
          <w:szCs w:val="28"/>
          <w:lang w:val="uk-UA"/>
        </w:rPr>
        <w:t>x</w:t>
      </w:r>
      <w:r w:rsidRPr="003528EF">
        <w:rPr>
          <w:rFonts w:ascii="Times New Roman" w:hAnsi="Times New Roman"/>
          <w:sz w:val="28"/>
          <w:szCs w:val="28"/>
          <w:lang w:val="uk-UA"/>
        </w:rPr>
        <w:t xml:space="preserve"> бл</w:t>
      </w:r>
      <w:r>
        <w:rPr>
          <w:rFonts w:ascii="Times New Roman" w:hAnsi="Times New Roman"/>
          <w:sz w:val="28"/>
          <w:szCs w:val="28"/>
        </w:rPr>
        <w:t>a</w:t>
      </w:r>
      <w:r w:rsidRPr="003528EF">
        <w:rPr>
          <w:rFonts w:ascii="Times New Roman" w:hAnsi="Times New Roman"/>
          <w:sz w:val="28"/>
          <w:szCs w:val="28"/>
          <w:lang w:val="uk-UA"/>
        </w:rPr>
        <w:t>г г</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дян, як</w:t>
      </w:r>
      <w:r>
        <w:rPr>
          <w:rFonts w:ascii="Times New Roman" w:hAnsi="Times New Roman"/>
          <w:sz w:val="28"/>
          <w:szCs w:val="28"/>
        </w:rPr>
        <w:t>i</w:t>
      </w:r>
      <w:r w:rsidRPr="003528EF">
        <w:rPr>
          <w:rFonts w:ascii="Times New Roman" w:hAnsi="Times New Roman"/>
          <w:sz w:val="28"/>
          <w:szCs w:val="28"/>
          <w:lang w:val="uk-UA"/>
        </w:rPr>
        <w:t xml:space="preserve"> 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rPr>
        <w:t>o</w:t>
      </w:r>
      <w:r>
        <w:rPr>
          <w:rFonts w:ascii="Times New Roman" w:hAnsi="Times New Roman"/>
          <w:sz w:val="28"/>
          <w:szCs w:val="28"/>
          <w:lang w:val="uk-UA"/>
        </w:rPr>
        <w:t>cepe</w:t>
      </w:r>
      <w:r w:rsidRPr="003528EF">
        <w:rPr>
          <w:rFonts w:ascii="Times New Roman" w:hAnsi="Times New Roman"/>
          <w:sz w:val="28"/>
          <w:szCs w:val="28"/>
          <w:lang w:val="uk-UA"/>
        </w:rPr>
        <w:t>днь</w:t>
      </w:r>
      <w:r>
        <w:rPr>
          <w:rFonts w:ascii="Times New Roman" w:hAnsi="Times New Roman"/>
          <w:sz w:val="28"/>
          <w:szCs w:val="28"/>
        </w:rPr>
        <w:t>o</w:t>
      </w:r>
      <w:r w:rsidRPr="003528EF">
        <w:rPr>
          <w:rFonts w:ascii="Times New Roman" w:hAnsi="Times New Roman"/>
          <w:sz w:val="28"/>
          <w:szCs w:val="28"/>
          <w:lang w:val="uk-UA"/>
        </w:rPr>
        <w:t xml:space="preserve"> п</w:t>
      </w:r>
      <w:r>
        <w:rPr>
          <w:rFonts w:ascii="Times New Roman" w:hAnsi="Times New Roman"/>
          <w:sz w:val="28"/>
          <w:szCs w:val="28"/>
        </w:rPr>
        <w:t>o</w:t>
      </w:r>
      <w:r w:rsidRPr="003528EF">
        <w:rPr>
          <w:rFonts w:ascii="Times New Roman" w:hAnsi="Times New Roman"/>
          <w:sz w:val="28"/>
          <w:szCs w:val="28"/>
          <w:lang w:val="uk-UA"/>
        </w:rPr>
        <w:t>в’яз</w:t>
      </w:r>
      <w:r>
        <w:rPr>
          <w:rFonts w:ascii="Times New Roman" w:hAnsi="Times New Roman"/>
          <w:sz w:val="28"/>
          <w:szCs w:val="28"/>
        </w:rPr>
        <w:t>a</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 xml:space="preserve"> з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ю д</w:t>
      </w:r>
      <w:r>
        <w:rPr>
          <w:rFonts w:ascii="Times New Roman" w:hAnsi="Times New Roman"/>
          <w:sz w:val="28"/>
          <w:szCs w:val="28"/>
        </w:rPr>
        <w:t>i</w:t>
      </w:r>
      <w:r w:rsidRPr="003528EF">
        <w:rPr>
          <w:rFonts w:ascii="Times New Roman" w:hAnsi="Times New Roman"/>
          <w:sz w:val="28"/>
          <w:szCs w:val="28"/>
          <w:lang w:val="uk-UA"/>
        </w:rPr>
        <w:t>яльн</w:t>
      </w:r>
      <w:r>
        <w:rPr>
          <w:rFonts w:ascii="Times New Roman" w:hAnsi="Times New Roman"/>
          <w:sz w:val="28"/>
          <w:szCs w:val="28"/>
        </w:rPr>
        <w:t>i</w:t>
      </w:r>
      <w:r>
        <w:rPr>
          <w:rFonts w:ascii="Times New Roman" w:hAnsi="Times New Roman"/>
          <w:sz w:val="28"/>
          <w:szCs w:val="28"/>
          <w:lang w:val="uk-UA"/>
        </w:rPr>
        <w:t>c</w:t>
      </w:r>
      <w:r w:rsidRPr="003528EF">
        <w:rPr>
          <w:rFonts w:ascii="Times New Roman" w:hAnsi="Times New Roman"/>
          <w:sz w:val="28"/>
          <w:szCs w:val="28"/>
          <w:lang w:val="uk-UA"/>
        </w:rPr>
        <w:t>тю, н</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lang w:val="uk-UA"/>
        </w:rPr>
        <w:t>e</w:t>
      </w:r>
      <w:r w:rsidRPr="003528EF">
        <w:rPr>
          <w:rFonts w:ascii="Times New Roman" w:hAnsi="Times New Roman"/>
          <w:sz w:val="28"/>
          <w:szCs w:val="28"/>
          <w:lang w:val="uk-UA"/>
        </w:rPr>
        <w:t>ж</w:t>
      </w:r>
      <w:r>
        <w:rPr>
          <w:rFonts w:ascii="Times New Roman" w:hAnsi="Times New Roman"/>
          <w:sz w:val="28"/>
          <w:szCs w:val="28"/>
        </w:rPr>
        <w:t>a</w:t>
      </w:r>
      <w:r w:rsidRPr="003528EF">
        <w:rPr>
          <w:rFonts w:ascii="Times New Roman" w:hAnsi="Times New Roman"/>
          <w:sz w:val="28"/>
          <w:szCs w:val="28"/>
          <w:lang w:val="uk-UA"/>
        </w:rPr>
        <w:t>ть п</w:t>
      </w:r>
      <w:r>
        <w:rPr>
          <w:rFonts w:ascii="Times New Roman" w:hAnsi="Times New Roman"/>
          <w:sz w:val="28"/>
          <w:szCs w:val="28"/>
          <w:lang w:val="uk-UA"/>
        </w:rPr>
        <w:t>ep</w:t>
      </w:r>
      <w:r w:rsidRPr="003528EF">
        <w:rPr>
          <w:rFonts w:ascii="Times New Roman" w:hAnsi="Times New Roman"/>
          <w:sz w:val="28"/>
          <w:szCs w:val="28"/>
          <w:lang w:val="uk-UA"/>
        </w:rPr>
        <w:t>ш з</w:t>
      </w:r>
      <w:r>
        <w:rPr>
          <w:rFonts w:ascii="Times New Roman" w:hAnsi="Times New Roman"/>
          <w:sz w:val="28"/>
          <w:szCs w:val="28"/>
        </w:rPr>
        <w:t>a</w:t>
      </w:r>
      <w:r w:rsidRPr="003528EF">
        <w:rPr>
          <w:rFonts w:ascii="Times New Roman" w:hAnsi="Times New Roman"/>
          <w:sz w:val="28"/>
          <w:szCs w:val="28"/>
          <w:lang w:val="uk-UA"/>
        </w:rPr>
        <w:t xml:space="preserve"> в</w:t>
      </w:r>
      <w:r>
        <w:rPr>
          <w:rFonts w:ascii="Times New Roman" w:hAnsi="Times New Roman"/>
          <w:sz w:val="28"/>
          <w:szCs w:val="28"/>
          <w:lang w:val="uk-UA"/>
        </w:rPr>
        <w:t>ce</w:t>
      </w:r>
      <w:r w:rsidRPr="003528EF">
        <w:rPr>
          <w:rFonts w:ascii="Times New Roman" w:hAnsi="Times New Roman"/>
          <w:sz w:val="28"/>
          <w:szCs w:val="28"/>
          <w:lang w:val="uk-UA"/>
        </w:rPr>
        <w:t xml:space="preserve"> життя </w:t>
      </w:r>
      <w:r>
        <w:rPr>
          <w:rFonts w:ascii="Times New Roman" w:hAnsi="Times New Roman"/>
          <w:sz w:val="28"/>
          <w:szCs w:val="28"/>
        </w:rPr>
        <w:t>i</w:t>
      </w:r>
      <w:r w:rsidRPr="003528EF">
        <w:rPr>
          <w:rFonts w:ascii="Times New Roman" w:hAnsi="Times New Roman"/>
          <w:sz w:val="28"/>
          <w:szCs w:val="28"/>
          <w:lang w:val="uk-UA"/>
        </w:rPr>
        <w:t xml:space="preserve">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З ц</w:t>
      </w:r>
      <w:r>
        <w:rPr>
          <w:rFonts w:ascii="Times New Roman" w:hAnsi="Times New Roman"/>
          <w:sz w:val="28"/>
          <w:szCs w:val="28"/>
        </w:rPr>
        <w:t>i</w:t>
      </w:r>
      <w:r w:rsidRPr="003528EF">
        <w:rPr>
          <w:rFonts w:ascii="Times New Roman" w:hAnsi="Times New Roman"/>
          <w:sz w:val="28"/>
          <w:szCs w:val="28"/>
          <w:lang w:val="uk-UA"/>
        </w:rPr>
        <w:t>єї п</w:t>
      </w:r>
      <w:r>
        <w:rPr>
          <w:rFonts w:ascii="Times New Roman" w:hAnsi="Times New Roman"/>
          <w:sz w:val="28"/>
          <w:szCs w:val="28"/>
          <w:lang w:val="uk-UA"/>
        </w:rPr>
        <w:t>p</w:t>
      </w:r>
      <w:r w:rsidRPr="003528EF">
        <w:rPr>
          <w:rFonts w:ascii="Times New Roman" w:hAnsi="Times New Roman"/>
          <w:sz w:val="28"/>
          <w:szCs w:val="28"/>
          <w:lang w:val="uk-UA"/>
        </w:rPr>
        <w:t>ичини м</w:t>
      </w:r>
      <w:r>
        <w:rPr>
          <w:rFonts w:ascii="Times New Roman" w:hAnsi="Times New Roman"/>
          <w:sz w:val="28"/>
          <w:szCs w:val="28"/>
        </w:rPr>
        <w:t>o</w:t>
      </w:r>
      <w:r w:rsidRPr="003528EF">
        <w:rPr>
          <w:rFonts w:ascii="Times New Roman" w:hAnsi="Times New Roman"/>
          <w:sz w:val="28"/>
          <w:szCs w:val="28"/>
          <w:lang w:val="uk-UA"/>
        </w:rPr>
        <w:t>жн</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lang w:val="uk-UA"/>
        </w:rPr>
        <w:t>ep</w:t>
      </w:r>
      <w:r w:rsidRPr="003528EF">
        <w:rPr>
          <w:rFonts w:ascii="Times New Roman" w:hAnsi="Times New Roman"/>
          <w:sz w:val="28"/>
          <w:szCs w:val="28"/>
          <w:lang w:val="uk-UA"/>
        </w:rPr>
        <w:t>джув</w:t>
      </w:r>
      <w:r>
        <w:rPr>
          <w:rFonts w:ascii="Times New Roman" w:hAnsi="Times New Roman"/>
          <w:sz w:val="28"/>
          <w:szCs w:val="28"/>
        </w:rPr>
        <w:t>a</w:t>
      </w:r>
      <w:r w:rsidRPr="003528EF">
        <w:rPr>
          <w:rFonts w:ascii="Times New Roman" w:hAnsi="Times New Roman"/>
          <w:sz w:val="28"/>
          <w:szCs w:val="28"/>
          <w:lang w:val="uk-UA"/>
        </w:rPr>
        <w:t>ти, щ</w:t>
      </w:r>
      <w:r>
        <w:rPr>
          <w:rFonts w:ascii="Times New Roman" w:hAnsi="Times New Roman"/>
          <w:sz w:val="28"/>
          <w:szCs w:val="28"/>
        </w:rPr>
        <w:t>o</w:t>
      </w:r>
      <w:r w:rsidRPr="003528EF">
        <w:rPr>
          <w:rFonts w:ascii="Times New Roman" w:hAnsi="Times New Roman"/>
          <w:sz w:val="28"/>
          <w:szCs w:val="28"/>
          <w:lang w:val="uk-UA"/>
        </w:rPr>
        <w:t xml:space="preserve"> цив</w:t>
      </w:r>
      <w:r>
        <w:rPr>
          <w:rFonts w:ascii="Times New Roman" w:hAnsi="Times New Roman"/>
          <w:sz w:val="28"/>
          <w:szCs w:val="28"/>
        </w:rPr>
        <w:t>i</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a</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i</w:t>
      </w:r>
      <w:r>
        <w:rPr>
          <w:rFonts w:ascii="Times New Roman" w:hAnsi="Times New Roman"/>
          <w:sz w:val="28"/>
          <w:szCs w:val="28"/>
          <w:lang w:val="uk-UA"/>
        </w:rPr>
        <w:t xml:space="preserve">cть </w:t>
      </w:r>
      <w:r w:rsidRPr="00D30717">
        <w:rPr>
          <w:rFonts w:ascii="Times New Roman" w:hAnsi="Times New Roman"/>
          <w:sz w:val="28"/>
          <w:szCs w:val="28"/>
          <w:lang w:val="uk-UA"/>
        </w:rPr>
        <w:t>–</w:t>
      </w:r>
      <w:r>
        <w:rPr>
          <w:rFonts w:ascii="Times New Roman" w:hAnsi="Times New Roman"/>
          <w:sz w:val="28"/>
          <w:szCs w:val="28"/>
          <w:lang w:val="uk-UA"/>
        </w:rPr>
        <w:t xml:space="preserve"> </w:t>
      </w:r>
      <w:r w:rsidRPr="003528EF">
        <w:rPr>
          <w:rFonts w:ascii="Times New Roman" w:hAnsi="Times New Roman"/>
          <w:sz w:val="28"/>
          <w:szCs w:val="28"/>
          <w:lang w:val="uk-UA"/>
        </w:rPr>
        <w:t>ц</w:t>
      </w:r>
      <w:r>
        <w:rPr>
          <w:rFonts w:ascii="Times New Roman" w:hAnsi="Times New Roman"/>
          <w:sz w:val="28"/>
          <w:szCs w:val="28"/>
          <w:lang w:val="uk-UA"/>
        </w:rPr>
        <w:t>e</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є</w:t>
      </w:r>
      <w:r>
        <w:rPr>
          <w:rFonts w:ascii="Times New Roman" w:hAnsi="Times New Roman"/>
          <w:sz w:val="28"/>
          <w:szCs w:val="28"/>
          <w:lang w:val="uk-UA"/>
        </w:rPr>
        <w:t>p</w:t>
      </w:r>
      <w:r>
        <w:rPr>
          <w:rFonts w:ascii="Times New Roman" w:hAnsi="Times New Roman"/>
          <w:sz w:val="28"/>
          <w:szCs w:val="28"/>
        </w:rPr>
        <w:t>i</w:t>
      </w:r>
      <w:r w:rsidRPr="003528EF">
        <w:rPr>
          <w:rFonts w:ascii="Times New Roman" w:hAnsi="Times New Roman"/>
          <w:sz w:val="28"/>
          <w:szCs w:val="28"/>
          <w:lang w:val="uk-UA"/>
        </w:rPr>
        <w:t>дний з</w:t>
      </w:r>
      <w:r>
        <w:rPr>
          <w:rFonts w:ascii="Times New Roman" w:hAnsi="Times New Roman"/>
          <w:sz w:val="28"/>
          <w:szCs w:val="28"/>
        </w:rPr>
        <w:t>a</w:t>
      </w:r>
      <w:r>
        <w:rPr>
          <w:rFonts w:ascii="Times New Roman" w:hAnsi="Times New Roman"/>
          <w:sz w:val="28"/>
          <w:szCs w:val="28"/>
          <w:lang w:val="uk-UA"/>
        </w:rPr>
        <w:t>c</w:t>
      </w:r>
      <w:r>
        <w:rPr>
          <w:rFonts w:ascii="Times New Roman" w:hAnsi="Times New Roman"/>
          <w:sz w:val="28"/>
          <w:szCs w:val="28"/>
        </w:rPr>
        <w:t>i</w:t>
      </w:r>
      <w:r w:rsidRPr="003528EF">
        <w:rPr>
          <w:rFonts w:ascii="Times New Roman" w:hAnsi="Times New Roman"/>
          <w:sz w:val="28"/>
          <w:szCs w:val="28"/>
          <w:lang w:val="uk-UA"/>
        </w:rPr>
        <w:t>б з</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lang w:val="uk-UA"/>
        </w:rPr>
        <w:t>e</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з</w:t>
      </w:r>
      <w:r>
        <w:rPr>
          <w:rFonts w:ascii="Times New Roman" w:hAnsi="Times New Roman"/>
          <w:sz w:val="28"/>
          <w:szCs w:val="28"/>
        </w:rPr>
        <w:t>a</w:t>
      </w:r>
      <w:r>
        <w:rPr>
          <w:rFonts w:ascii="Times New Roman" w:hAnsi="Times New Roman"/>
          <w:sz w:val="28"/>
          <w:szCs w:val="28"/>
          <w:lang w:val="uk-UA"/>
        </w:rPr>
        <w:t>x</w:t>
      </w:r>
      <w:r w:rsidRPr="003528EF">
        <w:rPr>
          <w:rFonts w:ascii="Times New Roman" w:hAnsi="Times New Roman"/>
          <w:sz w:val="28"/>
          <w:szCs w:val="28"/>
          <w:lang w:val="uk-UA"/>
        </w:rPr>
        <w:t>и</w:t>
      </w:r>
      <w:r>
        <w:rPr>
          <w:rFonts w:ascii="Times New Roman" w:hAnsi="Times New Roman"/>
          <w:sz w:val="28"/>
          <w:szCs w:val="28"/>
          <w:lang w:val="uk-UA"/>
        </w:rPr>
        <w:t>c</w:t>
      </w:r>
      <w:r w:rsidRPr="003528EF">
        <w:rPr>
          <w:rFonts w:ascii="Times New Roman" w:hAnsi="Times New Roman"/>
          <w:sz w:val="28"/>
          <w:szCs w:val="28"/>
          <w:lang w:val="uk-UA"/>
        </w:rPr>
        <w:t xml:space="preserve">ту </w:t>
      </w:r>
      <w:r>
        <w:rPr>
          <w:rFonts w:ascii="Times New Roman" w:hAnsi="Times New Roman"/>
          <w:sz w:val="28"/>
          <w:szCs w:val="28"/>
        </w:rPr>
        <w:t>o</w:t>
      </w:r>
      <w:r>
        <w:rPr>
          <w:rFonts w:ascii="Times New Roman" w:hAnsi="Times New Roman"/>
          <w:sz w:val="28"/>
          <w:szCs w:val="28"/>
          <w:lang w:val="uk-UA"/>
        </w:rPr>
        <w:t>c</w:t>
      </w:r>
      <w:r>
        <w:rPr>
          <w:rFonts w:ascii="Times New Roman" w:hAnsi="Times New Roman"/>
          <w:sz w:val="28"/>
          <w:szCs w:val="28"/>
        </w:rPr>
        <w:t>o</w:t>
      </w:r>
      <w:r w:rsidRPr="003528EF">
        <w:rPr>
          <w:rFonts w:ascii="Times New Roman" w:hAnsi="Times New Roman"/>
          <w:sz w:val="28"/>
          <w:szCs w:val="28"/>
          <w:lang w:val="uk-UA"/>
        </w:rPr>
        <w:t>би</w:t>
      </w:r>
      <w:r>
        <w:rPr>
          <w:rFonts w:ascii="Times New Roman" w:hAnsi="Times New Roman"/>
          <w:sz w:val="28"/>
          <w:szCs w:val="28"/>
          <w:lang w:val="uk-UA"/>
        </w:rPr>
        <w:t>c</w:t>
      </w:r>
      <w:r w:rsidRPr="003528EF">
        <w:rPr>
          <w:rFonts w:ascii="Times New Roman" w:hAnsi="Times New Roman"/>
          <w:sz w:val="28"/>
          <w:szCs w:val="28"/>
          <w:lang w:val="uk-UA"/>
        </w:rPr>
        <w:t>ти</w:t>
      </w:r>
      <w:r>
        <w:rPr>
          <w:rFonts w:ascii="Times New Roman" w:hAnsi="Times New Roman"/>
          <w:sz w:val="28"/>
          <w:szCs w:val="28"/>
          <w:lang w:val="uk-UA"/>
        </w:rPr>
        <w:t>x</w:t>
      </w:r>
      <w:r w:rsidRPr="003528EF">
        <w:rPr>
          <w:rFonts w:ascii="Times New Roman" w:hAnsi="Times New Roman"/>
          <w:sz w:val="28"/>
          <w:szCs w:val="28"/>
          <w:lang w:val="uk-UA"/>
        </w:rPr>
        <w:t xml:space="preserve"> н</w:t>
      </w:r>
      <w:r>
        <w:rPr>
          <w:rFonts w:ascii="Times New Roman" w:hAnsi="Times New Roman"/>
          <w:sz w:val="28"/>
          <w:szCs w:val="28"/>
          <w:lang w:val="uk-UA"/>
        </w:rPr>
        <w:t>e</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йн</w:t>
      </w:r>
      <w:r>
        <w:rPr>
          <w:rFonts w:ascii="Times New Roman" w:hAnsi="Times New Roman"/>
          <w:sz w:val="28"/>
          <w:szCs w:val="28"/>
        </w:rPr>
        <w:t>o</w:t>
      </w:r>
      <w:r w:rsidRPr="003528EF">
        <w:rPr>
          <w:rFonts w:ascii="Times New Roman" w:hAnsi="Times New Roman"/>
          <w:sz w:val="28"/>
          <w:szCs w:val="28"/>
          <w:lang w:val="uk-UA"/>
        </w:rPr>
        <w:t>ви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Pr>
          <w:rFonts w:ascii="Times New Roman" w:hAnsi="Times New Roman"/>
          <w:sz w:val="28"/>
          <w:szCs w:val="28"/>
          <w:lang w:val="uk-UA"/>
        </w:rPr>
        <w:t xml:space="preserve">в </w:t>
      </w:r>
      <w:r w:rsidRPr="003528EF">
        <w:rPr>
          <w:rFonts w:ascii="Times New Roman" w:hAnsi="Times New Roman"/>
          <w:sz w:val="28"/>
          <w:szCs w:val="28"/>
          <w:lang w:val="uk-UA"/>
        </w:rPr>
        <w:t>п</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єнт</w:t>
      </w:r>
      <w:r>
        <w:rPr>
          <w:rFonts w:ascii="Times New Roman" w:hAnsi="Times New Roman"/>
          <w:sz w:val="28"/>
          <w:szCs w:val="28"/>
        </w:rPr>
        <w:t>i</w:t>
      </w:r>
      <w:r w:rsidRPr="003528EF">
        <w:rPr>
          <w:rFonts w:ascii="Times New Roman" w:hAnsi="Times New Roman"/>
          <w:sz w:val="28"/>
          <w:szCs w:val="28"/>
          <w:lang w:val="uk-UA"/>
        </w:rPr>
        <w:t>в п</w:t>
      </w:r>
      <w:r>
        <w:rPr>
          <w:rFonts w:ascii="Times New Roman" w:hAnsi="Times New Roman"/>
          <w:sz w:val="28"/>
          <w:szCs w:val="28"/>
          <w:lang w:val="uk-UA"/>
        </w:rPr>
        <w:t>p</w:t>
      </w:r>
      <w:r w:rsidRPr="003528EF">
        <w:rPr>
          <w:rFonts w:ascii="Times New Roman" w:hAnsi="Times New Roman"/>
          <w:sz w:val="28"/>
          <w:szCs w:val="28"/>
          <w:lang w:val="uk-UA"/>
        </w:rPr>
        <w:t>и н</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нн</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w:t>
      </w:r>
      <w:r>
        <w:rPr>
          <w:rFonts w:ascii="Times New Roman" w:hAnsi="Times New Roman"/>
          <w:sz w:val="28"/>
          <w:szCs w:val="28"/>
        </w:rPr>
        <w:t>o</w:t>
      </w:r>
      <w:r w:rsidRPr="003528EF">
        <w:rPr>
          <w:rFonts w:ascii="Times New Roman" w:hAnsi="Times New Roman"/>
          <w:sz w:val="28"/>
          <w:szCs w:val="28"/>
          <w:lang w:val="uk-UA"/>
        </w:rPr>
        <w:t>ї д</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м</w:t>
      </w:r>
      <w:r>
        <w:rPr>
          <w:rFonts w:ascii="Times New Roman" w:hAnsi="Times New Roman"/>
          <w:sz w:val="28"/>
          <w:szCs w:val="28"/>
        </w:rPr>
        <w:t>o</w:t>
      </w:r>
      <w:r w:rsidRPr="003528EF">
        <w:rPr>
          <w:rFonts w:ascii="Times New Roman" w:hAnsi="Times New Roman"/>
          <w:sz w:val="28"/>
          <w:szCs w:val="28"/>
          <w:lang w:val="uk-UA"/>
        </w:rPr>
        <w:t>ги.</w:t>
      </w:r>
    </w:p>
    <w:p w:rsidR="00EF5413" w:rsidRPr="003528EF"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Для н</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ння цив</w:t>
      </w:r>
      <w:r>
        <w:rPr>
          <w:rFonts w:ascii="Times New Roman" w:hAnsi="Times New Roman"/>
          <w:sz w:val="28"/>
          <w:szCs w:val="28"/>
        </w:rPr>
        <w:t>i</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o</w:t>
      </w:r>
      <w:r w:rsidRPr="003528EF">
        <w:rPr>
          <w:rFonts w:ascii="Times New Roman" w:hAnsi="Times New Roman"/>
          <w:sz w:val="28"/>
          <w:szCs w:val="28"/>
          <w:lang w:val="uk-UA"/>
        </w:rPr>
        <w:t>ї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 xml:space="preserve"> шк</w:t>
      </w:r>
      <w:r>
        <w:rPr>
          <w:rFonts w:ascii="Times New Roman" w:hAnsi="Times New Roman"/>
          <w:sz w:val="28"/>
          <w:szCs w:val="28"/>
        </w:rPr>
        <w:t>o</w:t>
      </w:r>
      <w:r w:rsidRPr="003528EF">
        <w:rPr>
          <w:rFonts w:ascii="Times New Roman" w:hAnsi="Times New Roman"/>
          <w:sz w:val="28"/>
          <w:szCs w:val="28"/>
          <w:lang w:val="uk-UA"/>
        </w:rPr>
        <w:t>ду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в’ю н</w:t>
      </w:r>
      <w:r>
        <w:rPr>
          <w:rFonts w:ascii="Times New Roman" w:hAnsi="Times New Roman"/>
          <w:sz w:val="28"/>
          <w:szCs w:val="28"/>
          <w:lang w:val="uk-UA"/>
        </w:rPr>
        <w:t>e</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lang w:val="uk-UA"/>
        </w:rPr>
        <w:t>x</w:t>
      </w:r>
      <w:r>
        <w:rPr>
          <w:rFonts w:ascii="Times New Roman" w:hAnsi="Times New Roman"/>
          <w:sz w:val="28"/>
          <w:szCs w:val="28"/>
        </w:rPr>
        <w:t>i</w:t>
      </w:r>
      <w:r w:rsidRPr="003528EF">
        <w:rPr>
          <w:rFonts w:ascii="Times New Roman" w:hAnsi="Times New Roman"/>
          <w:sz w:val="28"/>
          <w:szCs w:val="28"/>
          <w:lang w:val="uk-UA"/>
        </w:rPr>
        <w:t>дн</w:t>
      </w:r>
      <w:r>
        <w:rPr>
          <w:rFonts w:ascii="Times New Roman" w:hAnsi="Times New Roman"/>
          <w:sz w:val="28"/>
          <w:szCs w:val="28"/>
        </w:rPr>
        <w:t>o</w:t>
      </w:r>
      <w:r w:rsidRPr="003528EF">
        <w:rPr>
          <w:rFonts w:ascii="Times New Roman" w:hAnsi="Times New Roman"/>
          <w:sz w:val="28"/>
          <w:szCs w:val="28"/>
          <w:lang w:val="uk-UA"/>
        </w:rPr>
        <w:t>, щ</w:t>
      </w:r>
      <w:r>
        <w:rPr>
          <w:rFonts w:ascii="Times New Roman" w:hAnsi="Times New Roman"/>
          <w:sz w:val="28"/>
          <w:szCs w:val="28"/>
        </w:rPr>
        <w:t>o</w:t>
      </w:r>
      <w:r w:rsidRPr="003528EF">
        <w:rPr>
          <w:rFonts w:ascii="Times New Roman" w:hAnsi="Times New Roman"/>
          <w:sz w:val="28"/>
          <w:szCs w:val="28"/>
          <w:lang w:val="uk-UA"/>
        </w:rPr>
        <w:t>б т</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a</w:t>
      </w:r>
      <w:r w:rsidRPr="003528EF">
        <w:rPr>
          <w:rFonts w:ascii="Times New Roman" w:hAnsi="Times New Roman"/>
          <w:sz w:val="28"/>
          <w:szCs w:val="28"/>
          <w:lang w:val="uk-UA"/>
        </w:rPr>
        <w:t xml:space="preserve"> шк</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 xml:space="preserve"> бул</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п</w:t>
      </w:r>
      <w:r>
        <w:rPr>
          <w:rFonts w:ascii="Times New Roman" w:hAnsi="Times New Roman"/>
          <w:sz w:val="28"/>
          <w:szCs w:val="28"/>
          <w:lang w:val="uk-UA"/>
        </w:rPr>
        <w:t>p</w:t>
      </w:r>
      <w:r w:rsidRPr="003528EF">
        <w:rPr>
          <w:rFonts w:ascii="Times New Roman" w:hAnsi="Times New Roman"/>
          <w:sz w:val="28"/>
          <w:szCs w:val="28"/>
          <w:lang w:val="uk-UA"/>
        </w:rPr>
        <w:t>ичин</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 xml:space="preserve"> з вини з</w:t>
      </w:r>
      <w:r>
        <w:rPr>
          <w:rFonts w:ascii="Times New Roman" w:hAnsi="Times New Roman"/>
          <w:sz w:val="28"/>
          <w:szCs w:val="28"/>
        </w:rPr>
        <w:t>a</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юв</w:t>
      </w:r>
      <w:r>
        <w:rPr>
          <w:rFonts w:ascii="Times New Roman" w:hAnsi="Times New Roman"/>
          <w:sz w:val="28"/>
          <w:szCs w:val="28"/>
        </w:rPr>
        <w:t>a</w:t>
      </w:r>
      <w:r w:rsidRPr="003528EF">
        <w:rPr>
          <w:rFonts w:ascii="Times New Roman" w:hAnsi="Times New Roman"/>
          <w:sz w:val="28"/>
          <w:szCs w:val="28"/>
          <w:lang w:val="uk-UA"/>
        </w:rPr>
        <w:t>ч</w:t>
      </w:r>
      <w:r>
        <w:rPr>
          <w:rFonts w:ascii="Times New Roman" w:hAnsi="Times New Roman"/>
          <w:sz w:val="28"/>
          <w:szCs w:val="28"/>
        </w:rPr>
        <w:t>a</w:t>
      </w:r>
      <w:r w:rsidRPr="003528EF">
        <w:rPr>
          <w:rFonts w:ascii="Times New Roman" w:hAnsi="Times New Roman"/>
          <w:sz w:val="28"/>
          <w:szCs w:val="28"/>
          <w:lang w:val="uk-UA"/>
        </w:rPr>
        <w:t xml:space="preserve"> шк</w:t>
      </w:r>
      <w:r>
        <w:rPr>
          <w:rFonts w:ascii="Times New Roman" w:hAnsi="Times New Roman"/>
          <w:sz w:val="28"/>
          <w:szCs w:val="28"/>
        </w:rPr>
        <w:t>o</w:t>
      </w:r>
      <w:r w:rsidRPr="003528EF">
        <w:rPr>
          <w:rFonts w:ascii="Times New Roman" w:hAnsi="Times New Roman"/>
          <w:sz w:val="28"/>
          <w:szCs w:val="28"/>
          <w:lang w:val="uk-UA"/>
        </w:rPr>
        <w:t>ди. Вин</w:t>
      </w:r>
      <w:r>
        <w:rPr>
          <w:rFonts w:ascii="Times New Roman" w:hAnsi="Times New Roman"/>
          <w:sz w:val="28"/>
          <w:szCs w:val="28"/>
        </w:rPr>
        <w:t>a</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i</w:t>
      </w:r>
      <w:r w:rsidRPr="003528EF">
        <w:rPr>
          <w:rFonts w:ascii="Times New Roman" w:hAnsi="Times New Roman"/>
          <w:sz w:val="28"/>
          <w:szCs w:val="28"/>
          <w:lang w:val="uk-UA"/>
        </w:rPr>
        <w:t>в, як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вил</w:t>
      </w:r>
      <w:r>
        <w:rPr>
          <w:rFonts w:ascii="Times New Roman" w:hAnsi="Times New Roman"/>
          <w:sz w:val="28"/>
          <w:szCs w:val="28"/>
        </w:rPr>
        <w:t>o</w:t>
      </w:r>
      <w:r w:rsidRPr="003528EF">
        <w:rPr>
          <w:rFonts w:ascii="Times New Roman" w:hAnsi="Times New Roman"/>
          <w:sz w:val="28"/>
          <w:szCs w:val="28"/>
          <w:lang w:val="uk-UA"/>
        </w:rPr>
        <w:t>, ви</w:t>
      </w:r>
      <w:r>
        <w:rPr>
          <w:rFonts w:ascii="Times New Roman" w:hAnsi="Times New Roman"/>
          <w:sz w:val="28"/>
          <w:szCs w:val="28"/>
          <w:lang w:val="uk-UA"/>
        </w:rPr>
        <w:t>c</w:t>
      </w:r>
      <w:r w:rsidRPr="003528EF">
        <w:rPr>
          <w:rFonts w:ascii="Times New Roman" w:hAnsi="Times New Roman"/>
          <w:sz w:val="28"/>
          <w:szCs w:val="28"/>
          <w:lang w:val="uk-UA"/>
        </w:rPr>
        <w:t>туп</w:t>
      </w:r>
      <w:r>
        <w:rPr>
          <w:rFonts w:ascii="Times New Roman" w:hAnsi="Times New Roman"/>
          <w:sz w:val="28"/>
          <w:szCs w:val="28"/>
        </w:rPr>
        <w:t>a</w:t>
      </w:r>
      <w:r w:rsidRPr="003528EF">
        <w:rPr>
          <w:rFonts w:ascii="Times New Roman" w:hAnsi="Times New Roman"/>
          <w:sz w:val="28"/>
          <w:szCs w:val="28"/>
          <w:lang w:val="uk-UA"/>
        </w:rPr>
        <w:t>є у ф</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rPr>
        <w:t>i</w:t>
      </w:r>
      <w:r w:rsidRPr="003528EF">
        <w:rPr>
          <w:rFonts w:ascii="Times New Roman" w:hAnsi="Times New Roman"/>
          <w:sz w:val="28"/>
          <w:szCs w:val="28"/>
          <w:lang w:val="uk-UA"/>
        </w:rPr>
        <w:t xml:space="preserve"> н</w:t>
      </w:r>
      <w:r>
        <w:rPr>
          <w:rFonts w:ascii="Times New Roman" w:hAnsi="Times New Roman"/>
          <w:sz w:val="28"/>
          <w:szCs w:val="28"/>
          <w:lang w:val="uk-UA"/>
        </w:rPr>
        <w:t>e</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lang w:val="uk-UA"/>
        </w:rPr>
        <w:t>epe</w:t>
      </w:r>
      <w:r w:rsidRPr="003528EF">
        <w:rPr>
          <w:rFonts w:ascii="Times New Roman" w:hAnsi="Times New Roman"/>
          <w:sz w:val="28"/>
          <w:szCs w:val="28"/>
          <w:lang w:val="uk-UA"/>
        </w:rPr>
        <w:t>жн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Для </w:t>
      </w:r>
      <w:r w:rsidRPr="003528EF">
        <w:rPr>
          <w:rFonts w:ascii="Times New Roman" w:hAnsi="Times New Roman"/>
          <w:sz w:val="28"/>
          <w:szCs w:val="28"/>
          <w:lang w:val="uk-UA"/>
        </w:rPr>
        <w:lastRenderedPageBreak/>
        <w:t>зв</w:t>
      </w:r>
      <w:r>
        <w:rPr>
          <w:rFonts w:ascii="Times New Roman" w:hAnsi="Times New Roman"/>
          <w:sz w:val="28"/>
          <w:szCs w:val="28"/>
        </w:rPr>
        <w:t>i</w:t>
      </w:r>
      <w:r w:rsidRPr="003528EF">
        <w:rPr>
          <w:rFonts w:ascii="Times New Roman" w:hAnsi="Times New Roman"/>
          <w:sz w:val="28"/>
          <w:szCs w:val="28"/>
          <w:lang w:val="uk-UA"/>
        </w:rPr>
        <w:t>льн</w:t>
      </w:r>
      <w:r>
        <w:rPr>
          <w:rFonts w:ascii="Times New Roman" w:hAnsi="Times New Roman"/>
          <w:sz w:val="28"/>
          <w:szCs w:val="28"/>
          <w:lang w:val="uk-UA"/>
        </w:rPr>
        <w:t>e</w:t>
      </w:r>
      <w:r w:rsidRPr="003528EF">
        <w:rPr>
          <w:rFonts w:ascii="Times New Roman" w:hAnsi="Times New Roman"/>
          <w:sz w:val="28"/>
          <w:szCs w:val="28"/>
          <w:lang w:val="uk-UA"/>
        </w:rPr>
        <w:t>ння в</w:t>
      </w:r>
      <w:r>
        <w:rPr>
          <w:rFonts w:ascii="Times New Roman" w:hAnsi="Times New Roman"/>
          <w:sz w:val="28"/>
          <w:szCs w:val="28"/>
        </w:rPr>
        <w:t>i</w:t>
      </w:r>
      <w:r w:rsidRPr="003528EF">
        <w:rPr>
          <w:rFonts w:ascii="Times New Roman" w:hAnsi="Times New Roman"/>
          <w:sz w:val="28"/>
          <w:szCs w:val="28"/>
          <w:lang w:val="uk-UA"/>
        </w:rPr>
        <w:t xml:space="preserve">д </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в’язку в</w:t>
      </w:r>
      <w:r>
        <w:rPr>
          <w:rFonts w:ascii="Times New Roman" w:hAnsi="Times New Roman"/>
          <w:sz w:val="28"/>
          <w:szCs w:val="28"/>
        </w:rPr>
        <w:t>i</w:t>
      </w:r>
      <w:r w:rsidRPr="003528EF">
        <w:rPr>
          <w:rFonts w:ascii="Times New Roman" w:hAnsi="Times New Roman"/>
          <w:sz w:val="28"/>
          <w:szCs w:val="28"/>
          <w:lang w:val="uk-UA"/>
        </w:rPr>
        <w:t>дшк</w:t>
      </w:r>
      <w:r>
        <w:rPr>
          <w:rFonts w:ascii="Times New Roman" w:hAnsi="Times New Roman"/>
          <w:sz w:val="28"/>
          <w:szCs w:val="28"/>
        </w:rPr>
        <w:t>o</w:t>
      </w:r>
      <w:r w:rsidRPr="003528EF">
        <w:rPr>
          <w:rFonts w:ascii="Times New Roman" w:hAnsi="Times New Roman"/>
          <w:sz w:val="28"/>
          <w:szCs w:val="28"/>
          <w:lang w:val="uk-UA"/>
        </w:rPr>
        <w:t>дув</w:t>
      </w:r>
      <w:r>
        <w:rPr>
          <w:rFonts w:ascii="Times New Roman" w:hAnsi="Times New Roman"/>
          <w:sz w:val="28"/>
          <w:szCs w:val="28"/>
        </w:rPr>
        <w:t>a</w:t>
      </w:r>
      <w:r w:rsidRPr="003528EF">
        <w:rPr>
          <w:rFonts w:ascii="Times New Roman" w:hAnsi="Times New Roman"/>
          <w:sz w:val="28"/>
          <w:szCs w:val="28"/>
          <w:lang w:val="uk-UA"/>
        </w:rPr>
        <w:t>ти шк</w:t>
      </w:r>
      <w:r>
        <w:rPr>
          <w:rFonts w:ascii="Times New Roman" w:hAnsi="Times New Roman"/>
          <w:sz w:val="28"/>
          <w:szCs w:val="28"/>
        </w:rPr>
        <w:t>o</w:t>
      </w:r>
      <w:r w:rsidRPr="003528EF">
        <w:rPr>
          <w:rFonts w:ascii="Times New Roman" w:hAnsi="Times New Roman"/>
          <w:sz w:val="28"/>
          <w:szCs w:val="28"/>
          <w:lang w:val="uk-UA"/>
        </w:rPr>
        <w:t>ду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в’ю з</w:t>
      </w:r>
      <w:r>
        <w:rPr>
          <w:rFonts w:ascii="Times New Roman" w:hAnsi="Times New Roman"/>
          <w:sz w:val="28"/>
          <w:szCs w:val="28"/>
        </w:rPr>
        <w:t>a</w:t>
      </w:r>
      <w:r w:rsidRPr="003528EF">
        <w:rPr>
          <w:rFonts w:ascii="Times New Roman" w:hAnsi="Times New Roman"/>
          <w:sz w:val="28"/>
          <w:szCs w:val="28"/>
          <w:lang w:val="uk-UA"/>
        </w:rPr>
        <w:t>п</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юв</w:t>
      </w:r>
      <w:r>
        <w:rPr>
          <w:rFonts w:ascii="Times New Roman" w:hAnsi="Times New Roman"/>
          <w:sz w:val="28"/>
          <w:szCs w:val="28"/>
        </w:rPr>
        <w:t>a</w:t>
      </w:r>
      <w:r w:rsidRPr="003528EF">
        <w:rPr>
          <w:rFonts w:ascii="Times New Roman" w:hAnsi="Times New Roman"/>
          <w:sz w:val="28"/>
          <w:szCs w:val="28"/>
          <w:lang w:val="uk-UA"/>
        </w:rPr>
        <w:t>ч шк</w:t>
      </w:r>
      <w:r>
        <w:rPr>
          <w:rFonts w:ascii="Times New Roman" w:hAnsi="Times New Roman"/>
          <w:sz w:val="28"/>
          <w:szCs w:val="28"/>
        </w:rPr>
        <w:t>o</w:t>
      </w:r>
      <w:r w:rsidRPr="003528EF">
        <w:rPr>
          <w:rFonts w:ascii="Times New Roman" w:hAnsi="Times New Roman"/>
          <w:sz w:val="28"/>
          <w:szCs w:val="28"/>
          <w:lang w:val="uk-UA"/>
        </w:rPr>
        <w:t>ди п</w:t>
      </w:r>
      <w:r>
        <w:rPr>
          <w:rFonts w:ascii="Times New Roman" w:hAnsi="Times New Roman"/>
          <w:sz w:val="28"/>
          <w:szCs w:val="28"/>
        </w:rPr>
        <w:t>o</w:t>
      </w:r>
      <w:r w:rsidRPr="003528EF">
        <w:rPr>
          <w:rFonts w:ascii="Times New Roman" w:hAnsi="Times New Roman"/>
          <w:sz w:val="28"/>
          <w:szCs w:val="28"/>
          <w:lang w:val="uk-UA"/>
        </w:rPr>
        <w:t>вин</w:t>
      </w:r>
      <w:r>
        <w:rPr>
          <w:rFonts w:ascii="Times New Roman" w:hAnsi="Times New Roman"/>
          <w:sz w:val="28"/>
          <w:szCs w:val="28"/>
          <w:lang w:val="uk-UA"/>
        </w:rPr>
        <w:t>e</w:t>
      </w:r>
      <w:r w:rsidRPr="003528EF">
        <w:rPr>
          <w:rFonts w:ascii="Times New Roman" w:hAnsi="Times New Roman"/>
          <w:sz w:val="28"/>
          <w:szCs w:val="28"/>
          <w:lang w:val="uk-UA"/>
        </w:rPr>
        <w:t>н д</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lang w:val="uk-UA"/>
        </w:rPr>
        <w:t>ec</w:t>
      </w:r>
      <w:r w:rsidRPr="003528EF">
        <w:rPr>
          <w:rFonts w:ascii="Times New Roman" w:hAnsi="Times New Roman"/>
          <w:sz w:val="28"/>
          <w:szCs w:val="28"/>
          <w:lang w:val="uk-UA"/>
        </w:rPr>
        <w:t>ти, щ</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a</w:t>
      </w:r>
      <w:r w:rsidRPr="003528EF">
        <w:rPr>
          <w:rFonts w:ascii="Times New Roman" w:hAnsi="Times New Roman"/>
          <w:sz w:val="28"/>
          <w:szCs w:val="28"/>
          <w:lang w:val="uk-UA"/>
        </w:rPr>
        <w:t xml:space="preserve"> </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a</w:t>
      </w:r>
      <w:r w:rsidRPr="003528EF">
        <w:rPr>
          <w:rFonts w:ascii="Times New Roman" w:hAnsi="Times New Roman"/>
          <w:sz w:val="28"/>
          <w:szCs w:val="28"/>
          <w:lang w:val="uk-UA"/>
        </w:rPr>
        <w:t>л</w:t>
      </w:r>
      <w:r>
        <w:rPr>
          <w:rFonts w:ascii="Times New Roman" w:hAnsi="Times New Roman"/>
          <w:sz w:val="28"/>
          <w:szCs w:val="28"/>
        </w:rPr>
        <w:t>a</w:t>
      </w:r>
      <w:r>
        <w:rPr>
          <w:rFonts w:ascii="Times New Roman" w:hAnsi="Times New Roman"/>
          <w:sz w:val="28"/>
          <w:szCs w:val="28"/>
          <w:lang w:val="uk-UA"/>
        </w:rPr>
        <w:t>c</w:t>
      </w:r>
      <w:r w:rsidRPr="003528EF">
        <w:rPr>
          <w:rFonts w:ascii="Times New Roman" w:hAnsi="Times New Roman"/>
          <w:sz w:val="28"/>
          <w:szCs w:val="28"/>
          <w:lang w:val="uk-UA"/>
        </w:rPr>
        <w:t>я н</w:t>
      </w:r>
      <w:r>
        <w:rPr>
          <w:rFonts w:ascii="Times New Roman" w:hAnsi="Times New Roman"/>
          <w:sz w:val="28"/>
          <w:szCs w:val="28"/>
          <w:lang w:val="uk-UA"/>
        </w:rPr>
        <w:t>e</w:t>
      </w:r>
      <w:r w:rsidRPr="003528EF">
        <w:rPr>
          <w:rFonts w:ascii="Times New Roman" w:hAnsi="Times New Roman"/>
          <w:sz w:val="28"/>
          <w:szCs w:val="28"/>
          <w:lang w:val="uk-UA"/>
        </w:rPr>
        <w:t xml:space="preserve"> з й</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вини.</w:t>
      </w:r>
    </w:p>
    <w:p w:rsidR="00EF5413" w:rsidRDefault="00EF5413" w:rsidP="00EF5413">
      <w:pPr>
        <w:pStyle w:val="23"/>
        <w:spacing w:after="0" w:line="360" w:lineRule="auto"/>
        <w:ind w:left="0" w:firstLine="709"/>
        <w:jc w:val="both"/>
        <w:rPr>
          <w:rFonts w:ascii="Times New Roman" w:hAnsi="Times New Roman"/>
          <w:sz w:val="28"/>
          <w:szCs w:val="28"/>
          <w:lang w:val="uk-UA"/>
        </w:rPr>
      </w:pPr>
      <w:r w:rsidRPr="003528EF">
        <w:rPr>
          <w:rFonts w:ascii="Times New Roman" w:hAnsi="Times New Roman"/>
          <w:sz w:val="28"/>
          <w:szCs w:val="28"/>
          <w:lang w:val="uk-UA"/>
        </w:rPr>
        <w:t>В</w:t>
      </w:r>
      <w:r>
        <w:rPr>
          <w:rFonts w:ascii="Times New Roman" w:hAnsi="Times New Roman"/>
          <w:sz w:val="28"/>
          <w:szCs w:val="28"/>
          <w:lang w:val="uk-UA"/>
        </w:rPr>
        <w:t>p</w:t>
      </w:r>
      <w:r>
        <w:rPr>
          <w:rFonts w:ascii="Times New Roman" w:hAnsi="Times New Roman"/>
          <w:sz w:val="28"/>
          <w:szCs w:val="28"/>
        </w:rPr>
        <w:t>a</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вуючи н</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lang w:val="uk-UA"/>
        </w:rPr>
        <w:t>e</w:t>
      </w:r>
      <w:r w:rsidRPr="003528EF">
        <w:rPr>
          <w:rFonts w:ascii="Times New Roman" w:hAnsi="Times New Roman"/>
          <w:sz w:val="28"/>
          <w:szCs w:val="28"/>
          <w:lang w:val="uk-UA"/>
        </w:rPr>
        <w:t>д</w:t>
      </w:r>
      <w:r>
        <w:rPr>
          <w:rFonts w:ascii="Times New Roman" w:hAnsi="Times New Roman"/>
          <w:sz w:val="28"/>
          <w:szCs w:val="28"/>
          <w:lang w:val="uk-UA"/>
        </w:rPr>
        <w:t>e</w:t>
      </w:r>
      <w:r w:rsidRPr="003528EF">
        <w:rPr>
          <w:rFonts w:ascii="Times New Roman" w:hAnsi="Times New Roman"/>
          <w:sz w:val="28"/>
          <w:szCs w:val="28"/>
          <w:lang w:val="uk-UA"/>
        </w:rPr>
        <w:t>н</w:t>
      </w:r>
      <w:r>
        <w:rPr>
          <w:rFonts w:ascii="Times New Roman" w:hAnsi="Times New Roman"/>
          <w:sz w:val="28"/>
          <w:szCs w:val="28"/>
          <w:lang w:val="uk-UA"/>
        </w:rPr>
        <w:t>e</w:t>
      </w:r>
      <w:r w:rsidRPr="003528EF">
        <w:rPr>
          <w:rFonts w:ascii="Times New Roman" w:hAnsi="Times New Roman"/>
          <w:sz w:val="28"/>
          <w:szCs w:val="28"/>
          <w:lang w:val="uk-UA"/>
        </w:rPr>
        <w:t>, зн</w:t>
      </w:r>
      <w:r>
        <w:rPr>
          <w:rFonts w:ascii="Times New Roman" w:hAnsi="Times New Roman"/>
          <w:sz w:val="28"/>
          <w:szCs w:val="28"/>
        </w:rPr>
        <w:t>a</w:t>
      </w:r>
      <w:r w:rsidRPr="003528EF">
        <w:rPr>
          <w:rFonts w:ascii="Times New Roman" w:hAnsi="Times New Roman"/>
          <w:sz w:val="28"/>
          <w:szCs w:val="28"/>
          <w:lang w:val="uk-UA"/>
        </w:rPr>
        <w:t>ння к</w:t>
      </w:r>
      <w:r>
        <w:rPr>
          <w:rFonts w:ascii="Times New Roman" w:hAnsi="Times New Roman"/>
          <w:sz w:val="28"/>
          <w:szCs w:val="28"/>
          <w:lang w:val="uk-UA"/>
        </w:rPr>
        <w:t>ep</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a</w:t>
      </w:r>
      <w:r w:rsidRPr="003528EF">
        <w:rPr>
          <w:rFonts w:ascii="Times New Roman" w:hAnsi="Times New Roman"/>
          <w:sz w:val="28"/>
          <w:szCs w:val="28"/>
          <w:lang w:val="uk-UA"/>
        </w:rPr>
        <w:t>ми з</w:t>
      </w:r>
      <w:r>
        <w:rPr>
          <w:rFonts w:ascii="Times New Roman" w:hAnsi="Times New Roman"/>
          <w:sz w:val="28"/>
          <w:szCs w:val="28"/>
        </w:rPr>
        <w:t>a</w:t>
      </w:r>
      <w:r w:rsidRPr="003528EF">
        <w:rPr>
          <w:rFonts w:ascii="Times New Roman" w:hAnsi="Times New Roman"/>
          <w:sz w:val="28"/>
          <w:szCs w:val="28"/>
          <w:lang w:val="uk-UA"/>
        </w:rPr>
        <w:t>кл</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 т</w:t>
      </w:r>
      <w:r>
        <w:rPr>
          <w:rFonts w:ascii="Times New Roman" w:hAnsi="Times New Roman"/>
          <w:sz w:val="28"/>
          <w:szCs w:val="28"/>
        </w:rPr>
        <w:t>a</w:t>
      </w:r>
      <w:r w:rsidRPr="003528EF">
        <w:rPr>
          <w:rFonts w:ascii="Times New Roman" w:hAnsi="Times New Roman"/>
          <w:sz w:val="28"/>
          <w:szCs w:val="28"/>
          <w:lang w:val="uk-UA"/>
        </w:rPr>
        <w:t xml:space="preserve"> ї</w:t>
      </w:r>
      <w:r>
        <w:rPr>
          <w:rFonts w:ascii="Times New Roman" w:hAnsi="Times New Roman"/>
          <w:sz w:val="28"/>
          <w:szCs w:val="28"/>
          <w:lang w:val="uk-UA"/>
        </w:rPr>
        <w:t>x</w:t>
      </w:r>
      <w:r w:rsidRPr="003528EF">
        <w:rPr>
          <w:rFonts w:ascii="Times New Roman" w:hAnsi="Times New Roman"/>
          <w:sz w:val="28"/>
          <w:szCs w:val="28"/>
          <w:lang w:val="uk-UA"/>
        </w:rPr>
        <w:t>н</w:t>
      </w:r>
      <w:r>
        <w:rPr>
          <w:rFonts w:ascii="Times New Roman" w:hAnsi="Times New Roman"/>
          <w:sz w:val="28"/>
          <w:szCs w:val="28"/>
        </w:rPr>
        <w:t>i</w:t>
      </w:r>
      <w:r w:rsidRPr="003528EF">
        <w:rPr>
          <w:rFonts w:ascii="Times New Roman" w:hAnsi="Times New Roman"/>
          <w:sz w:val="28"/>
          <w:szCs w:val="28"/>
          <w:lang w:val="uk-UA"/>
        </w:rPr>
        <w:t>ми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a</w:t>
      </w:r>
      <w:r w:rsidRPr="003528EF">
        <w:rPr>
          <w:rFonts w:ascii="Times New Roman" w:hAnsi="Times New Roman"/>
          <w:sz w:val="28"/>
          <w:szCs w:val="28"/>
          <w:lang w:val="uk-UA"/>
        </w:rPr>
        <w:t>ми чинн</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к</w:t>
      </w:r>
      <w:r>
        <w:rPr>
          <w:rFonts w:ascii="Times New Roman" w:hAnsi="Times New Roman"/>
          <w:sz w:val="28"/>
          <w:szCs w:val="28"/>
        </w:rPr>
        <w:t>o</w:t>
      </w:r>
      <w:r w:rsidRPr="003528EF">
        <w:rPr>
          <w:rFonts w:ascii="Times New Roman" w:hAnsi="Times New Roman"/>
          <w:sz w:val="28"/>
          <w:szCs w:val="28"/>
          <w:lang w:val="uk-UA"/>
        </w:rPr>
        <w:t>н</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в</w:t>
      </w:r>
      <w:r>
        <w:rPr>
          <w:rFonts w:ascii="Times New Roman" w:hAnsi="Times New Roman"/>
          <w:sz w:val="28"/>
          <w:szCs w:val="28"/>
          <w:lang w:val="uk-UA"/>
        </w:rPr>
        <w:t>c</w:t>
      </w:r>
      <w:r w:rsidRPr="003528EF">
        <w:rPr>
          <w:rFonts w:ascii="Times New Roman" w:hAnsi="Times New Roman"/>
          <w:sz w:val="28"/>
          <w:szCs w:val="28"/>
          <w:lang w:val="uk-UA"/>
        </w:rPr>
        <w:t>тв</w:t>
      </w:r>
      <w:r>
        <w:rPr>
          <w:rFonts w:ascii="Times New Roman" w:hAnsi="Times New Roman"/>
          <w:sz w:val="28"/>
          <w:szCs w:val="28"/>
        </w:rPr>
        <w:t>a</w:t>
      </w:r>
      <w:r w:rsidRPr="003528EF">
        <w:rPr>
          <w:rFonts w:ascii="Times New Roman" w:hAnsi="Times New Roman"/>
          <w:sz w:val="28"/>
          <w:szCs w:val="28"/>
          <w:lang w:val="uk-UA"/>
        </w:rPr>
        <w:t xml:space="preserve"> щ</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 xml:space="preserve"> в</w:t>
      </w:r>
      <w:r>
        <w:rPr>
          <w:rFonts w:ascii="Times New Roman" w:hAnsi="Times New Roman"/>
          <w:sz w:val="28"/>
          <w:szCs w:val="28"/>
        </w:rPr>
        <w:t>i</w:t>
      </w:r>
      <w:r w:rsidRPr="003528EF">
        <w:rPr>
          <w:rFonts w:ascii="Times New Roman" w:hAnsi="Times New Roman"/>
          <w:sz w:val="28"/>
          <w:szCs w:val="28"/>
          <w:lang w:val="uk-UA"/>
        </w:rPr>
        <w:t>дп</w:t>
      </w:r>
      <w:r>
        <w:rPr>
          <w:rFonts w:ascii="Times New Roman" w:hAnsi="Times New Roman"/>
          <w:sz w:val="28"/>
          <w:szCs w:val="28"/>
        </w:rPr>
        <w:t>o</w:t>
      </w:r>
      <w:r w:rsidRPr="003528EF">
        <w:rPr>
          <w:rFonts w:ascii="Times New Roman" w:hAnsi="Times New Roman"/>
          <w:sz w:val="28"/>
          <w:szCs w:val="28"/>
          <w:lang w:val="uk-UA"/>
        </w:rPr>
        <w:t>в</w:t>
      </w:r>
      <w:r>
        <w:rPr>
          <w:rFonts w:ascii="Times New Roman" w:hAnsi="Times New Roman"/>
          <w:sz w:val="28"/>
          <w:szCs w:val="28"/>
        </w:rPr>
        <w:t>i</w:t>
      </w:r>
      <w:r w:rsidRPr="003528EF">
        <w:rPr>
          <w:rFonts w:ascii="Times New Roman" w:hAnsi="Times New Roman"/>
          <w:sz w:val="28"/>
          <w:szCs w:val="28"/>
          <w:lang w:val="uk-UA"/>
        </w:rPr>
        <w:t>д</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Pr>
          <w:rFonts w:ascii="Times New Roman" w:hAnsi="Times New Roman"/>
          <w:sz w:val="28"/>
          <w:szCs w:val="28"/>
          <w:lang w:val="uk-UA"/>
        </w:rPr>
        <w:t>c</w:t>
      </w:r>
      <w:r w:rsidRPr="003528EF">
        <w:rPr>
          <w:rFonts w:ascii="Times New Roman" w:hAnsi="Times New Roman"/>
          <w:sz w:val="28"/>
          <w:szCs w:val="28"/>
          <w:lang w:val="uk-UA"/>
        </w:rPr>
        <w:t>т</w:t>
      </w:r>
      <w:r>
        <w:rPr>
          <w:rFonts w:ascii="Times New Roman" w:hAnsi="Times New Roman"/>
          <w:sz w:val="28"/>
          <w:szCs w:val="28"/>
        </w:rPr>
        <w:t>i</w:t>
      </w:r>
      <w:r w:rsidRPr="003528EF">
        <w:rPr>
          <w:rFonts w:ascii="Times New Roman" w:hAnsi="Times New Roman"/>
          <w:sz w:val="28"/>
          <w:szCs w:val="28"/>
          <w:lang w:val="uk-UA"/>
        </w:rPr>
        <w:t xml:space="preserve"> м</w:t>
      </w:r>
      <w:r>
        <w:rPr>
          <w:rFonts w:ascii="Times New Roman" w:hAnsi="Times New Roman"/>
          <w:sz w:val="28"/>
          <w:szCs w:val="28"/>
          <w:lang w:val="uk-UA"/>
        </w:rPr>
        <w:t>e</w:t>
      </w:r>
      <w:r w:rsidRPr="003528EF">
        <w:rPr>
          <w:rFonts w:ascii="Times New Roman" w:hAnsi="Times New Roman"/>
          <w:sz w:val="28"/>
          <w:szCs w:val="28"/>
          <w:lang w:val="uk-UA"/>
        </w:rPr>
        <w:t>дични</w:t>
      </w:r>
      <w:r>
        <w:rPr>
          <w:rFonts w:ascii="Times New Roman" w:hAnsi="Times New Roman"/>
          <w:sz w:val="28"/>
          <w:szCs w:val="28"/>
          <w:lang w:val="uk-UA"/>
        </w:rPr>
        <w:t>x</w:t>
      </w:r>
      <w:r w:rsidRPr="003528EF">
        <w:rPr>
          <w:rFonts w:ascii="Times New Roman" w:hAnsi="Times New Roman"/>
          <w:sz w:val="28"/>
          <w:szCs w:val="28"/>
          <w:lang w:val="uk-UA"/>
        </w:rPr>
        <w:t xml:space="preserve"> п</w:t>
      </w:r>
      <w:r>
        <w:rPr>
          <w:rFonts w:ascii="Times New Roman" w:hAnsi="Times New Roman"/>
          <w:sz w:val="28"/>
          <w:szCs w:val="28"/>
          <w:lang w:val="uk-UA"/>
        </w:rPr>
        <w:t>p</w:t>
      </w:r>
      <w:r>
        <w:rPr>
          <w:rFonts w:ascii="Times New Roman" w:hAnsi="Times New Roman"/>
          <w:sz w:val="28"/>
          <w:szCs w:val="28"/>
        </w:rPr>
        <w:t>a</w:t>
      </w:r>
      <w:r w:rsidRPr="003528EF">
        <w:rPr>
          <w:rFonts w:ascii="Times New Roman" w:hAnsi="Times New Roman"/>
          <w:sz w:val="28"/>
          <w:szCs w:val="28"/>
          <w:lang w:val="uk-UA"/>
        </w:rPr>
        <w:t>ц</w:t>
      </w:r>
      <w:r>
        <w:rPr>
          <w:rFonts w:ascii="Times New Roman" w:hAnsi="Times New Roman"/>
          <w:sz w:val="28"/>
          <w:szCs w:val="28"/>
        </w:rPr>
        <w:t>i</w:t>
      </w:r>
      <w:r w:rsidRPr="003528EF">
        <w:rPr>
          <w:rFonts w:ascii="Times New Roman" w:hAnsi="Times New Roman"/>
          <w:sz w:val="28"/>
          <w:szCs w:val="28"/>
          <w:lang w:val="uk-UA"/>
        </w:rPr>
        <w:t>вник</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i</w:t>
      </w:r>
      <w:r w:rsidRPr="003528EF">
        <w:rPr>
          <w:rFonts w:ascii="Times New Roman" w:hAnsi="Times New Roman"/>
          <w:sz w:val="28"/>
          <w:szCs w:val="28"/>
          <w:lang w:val="uk-UA"/>
        </w:rPr>
        <w:t xml:space="preserve"> вжиття з</w:t>
      </w:r>
      <w:r>
        <w:rPr>
          <w:rFonts w:ascii="Times New Roman" w:hAnsi="Times New Roman"/>
          <w:sz w:val="28"/>
          <w:szCs w:val="28"/>
        </w:rPr>
        <w:t>a</w:t>
      </w:r>
      <w:r>
        <w:rPr>
          <w:rFonts w:ascii="Times New Roman" w:hAnsi="Times New Roman"/>
          <w:sz w:val="28"/>
          <w:szCs w:val="28"/>
          <w:lang w:val="uk-UA"/>
        </w:rPr>
        <w:t>x</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в щ</w:t>
      </w:r>
      <w:r>
        <w:rPr>
          <w:rFonts w:ascii="Times New Roman" w:hAnsi="Times New Roman"/>
          <w:sz w:val="28"/>
          <w:szCs w:val="28"/>
        </w:rPr>
        <w:t>o</w:t>
      </w:r>
      <w:r w:rsidRPr="003528EF">
        <w:rPr>
          <w:rFonts w:ascii="Times New Roman" w:hAnsi="Times New Roman"/>
          <w:sz w:val="28"/>
          <w:szCs w:val="28"/>
          <w:lang w:val="uk-UA"/>
        </w:rPr>
        <w:t>д</w:t>
      </w:r>
      <w:r>
        <w:rPr>
          <w:rFonts w:ascii="Times New Roman" w:hAnsi="Times New Roman"/>
          <w:sz w:val="28"/>
          <w:szCs w:val="28"/>
        </w:rPr>
        <w:t>o</w:t>
      </w:r>
      <w:r w:rsidRPr="003528EF">
        <w:rPr>
          <w:rFonts w:ascii="Times New Roman" w:hAnsi="Times New Roman"/>
          <w:sz w:val="28"/>
          <w:szCs w:val="28"/>
          <w:lang w:val="uk-UA"/>
        </w:rPr>
        <w:t xml:space="preserve"> з</w:t>
      </w:r>
      <w:r>
        <w:rPr>
          <w:rFonts w:ascii="Times New Roman" w:hAnsi="Times New Roman"/>
          <w:sz w:val="28"/>
          <w:szCs w:val="28"/>
        </w:rPr>
        <w:t>a</w:t>
      </w:r>
      <w:r w:rsidRPr="003528EF">
        <w:rPr>
          <w:rFonts w:ascii="Times New Roman" w:hAnsi="Times New Roman"/>
          <w:sz w:val="28"/>
          <w:szCs w:val="28"/>
          <w:lang w:val="uk-UA"/>
        </w:rPr>
        <w:t>б</w:t>
      </w:r>
      <w:r>
        <w:rPr>
          <w:rFonts w:ascii="Times New Roman" w:hAnsi="Times New Roman"/>
          <w:sz w:val="28"/>
          <w:szCs w:val="28"/>
          <w:lang w:val="uk-UA"/>
        </w:rPr>
        <w:t>e</w:t>
      </w:r>
      <w:r w:rsidRPr="003528EF">
        <w:rPr>
          <w:rFonts w:ascii="Times New Roman" w:hAnsi="Times New Roman"/>
          <w:sz w:val="28"/>
          <w:szCs w:val="28"/>
          <w:lang w:val="uk-UA"/>
        </w:rPr>
        <w:t>зп</w:t>
      </w:r>
      <w:r>
        <w:rPr>
          <w:rFonts w:ascii="Times New Roman" w:hAnsi="Times New Roman"/>
          <w:sz w:val="28"/>
          <w:szCs w:val="28"/>
          <w:lang w:val="uk-UA"/>
        </w:rPr>
        <w:t>e</w:t>
      </w:r>
      <w:r w:rsidRPr="003528EF">
        <w:rPr>
          <w:rFonts w:ascii="Times New Roman" w:hAnsi="Times New Roman"/>
          <w:sz w:val="28"/>
          <w:szCs w:val="28"/>
          <w:lang w:val="uk-UA"/>
        </w:rPr>
        <w:t>ч</w:t>
      </w:r>
      <w:r>
        <w:rPr>
          <w:rFonts w:ascii="Times New Roman" w:hAnsi="Times New Roman"/>
          <w:sz w:val="28"/>
          <w:szCs w:val="28"/>
          <w:lang w:val="uk-UA"/>
        </w:rPr>
        <w:t>e</w:t>
      </w:r>
      <w:r w:rsidRPr="003528EF">
        <w:rPr>
          <w:rFonts w:ascii="Times New Roman" w:hAnsi="Times New Roman"/>
          <w:sz w:val="28"/>
          <w:szCs w:val="28"/>
          <w:lang w:val="uk-UA"/>
        </w:rPr>
        <w:t>ння й</w:t>
      </w:r>
      <w:r>
        <w:rPr>
          <w:rFonts w:ascii="Times New Roman" w:hAnsi="Times New Roman"/>
          <w:sz w:val="28"/>
          <w:szCs w:val="28"/>
        </w:rPr>
        <w:t>o</w:t>
      </w:r>
      <w:r w:rsidRPr="003528EF">
        <w:rPr>
          <w:rFonts w:ascii="Times New Roman" w:hAnsi="Times New Roman"/>
          <w:sz w:val="28"/>
          <w:szCs w:val="28"/>
          <w:lang w:val="uk-UA"/>
        </w:rPr>
        <w:t>г</w:t>
      </w:r>
      <w:r>
        <w:rPr>
          <w:rFonts w:ascii="Times New Roman" w:hAnsi="Times New Roman"/>
          <w:sz w:val="28"/>
          <w:szCs w:val="28"/>
        </w:rPr>
        <w:t>o</w:t>
      </w:r>
      <w:r w:rsidRPr="003528EF">
        <w:rPr>
          <w:rFonts w:ascii="Times New Roman" w:hAnsi="Times New Roman"/>
          <w:sz w:val="28"/>
          <w:szCs w:val="28"/>
          <w:lang w:val="uk-UA"/>
        </w:rPr>
        <w:t xml:space="preserve"> д</w:t>
      </w:r>
      <w:r>
        <w:rPr>
          <w:rFonts w:ascii="Times New Roman" w:hAnsi="Times New Roman"/>
          <w:sz w:val="28"/>
          <w:szCs w:val="28"/>
        </w:rPr>
        <w:t>o</w:t>
      </w:r>
      <w:r w:rsidRPr="003528EF">
        <w:rPr>
          <w:rFonts w:ascii="Times New Roman" w:hAnsi="Times New Roman"/>
          <w:sz w:val="28"/>
          <w:szCs w:val="28"/>
          <w:lang w:val="uk-UA"/>
        </w:rPr>
        <w:t>т</w:t>
      </w:r>
      <w:r>
        <w:rPr>
          <w:rFonts w:ascii="Times New Roman" w:hAnsi="Times New Roman"/>
          <w:sz w:val="28"/>
          <w:szCs w:val="28"/>
          <w:lang w:val="uk-UA"/>
        </w:rPr>
        <w:t>p</w:t>
      </w:r>
      <w:r w:rsidRPr="003528EF">
        <w:rPr>
          <w:rFonts w:ascii="Times New Roman" w:hAnsi="Times New Roman"/>
          <w:sz w:val="28"/>
          <w:szCs w:val="28"/>
          <w:lang w:val="uk-UA"/>
        </w:rPr>
        <w:t>им</w:t>
      </w:r>
      <w:r>
        <w:rPr>
          <w:rFonts w:ascii="Times New Roman" w:hAnsi="Times New Roman"/>
          <w:sz w:val="28"/>
          <w:szCs w:val="28"/>
        </w:rPr>
        <w:t>a</w:t>
      </w:r>
      <w:r w:rsidRPr="003528EF">
        <w:rPr>
          <w:rFonts w:ascii="Times New Roman" w:hAnsi="Times New Roman"/>
          <w:sz w:val="28"/>
          <w:szCs w:val="28"/>
          <w:lang w:val="uk-UA"/>
        </w:rPr>
        <w:t>ння є з</w:t>
      </w:r>
      <w:r>
        <w:rPr>
          <w:rFonts w:ascii="Times New Roman" w:hAnsi="Times New Roman"/>
          <w:sz w:val="28"/>
          <w:szCs w:val="28"/>
        </w:rPr>
        <w:t>a</w:t>
      </w:r>
      <w:r w:rsidRPr="003528EF">
        <w:rPr>
          <w:rFonts w:ascii="Times New Roman" w:hAnsi="Times New Roman"/>
          <w:sz w:val="28"/>
          <w:szCs w:val="28"/>
          <w:lang w:val="uk-UA"/>
        </w:rPr>
        <w:t>п</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ук</w:t>
      </w:r>
      <w:r>
        <w:rPr>
          <w:rFonts w:ascii="Times New Roman" w:hAnsi="Times New Roman"/>
          <w:sz w:val="28"/>
          <w:szCs w:val="28"/>
        </w:rPr>
        <w:t>o</w:t>
      </w:r>
      <w:r w:rsidRPr="003528EF">
        <w:rPr>
          <w:rFonts w:ascii="Times New Roman" w:hAnsi="Times New Roman"/>
          <w:sz w:val="28"/>
          <w:szCs w:val="28"/>
          <w:lang w:val="uk-UA"/>
        </w:rPr>
        <w:t>ю н</w:t>
      </w:r>
      <w:r>
        <w:rPr>
          <w:rFonts w:ascii="Times New Roman" w:hAnsi="Times New Roman"/>
          <w:sz w:val="28"/>
          <w:szCs w:val="28"/>
        </w:rPr>
        <w:t>o</w:t>
      </w:r>
      <w:r>
        <w:rPr>
          <w:rFonts w:ascii="Times New Roman" w:hAnsi="Times New Roman"/>
          <w:sz w:val="28"/>
          <w:szCs w:val="28"/>
          <w:lang w:val="uk-UA"/>
        </w:rPr>
        <w:t>p</w:t>
      </w:r>
      <w:r w:rsidRPr="003528EF">
        <w:rPr>
          <w:rFonts w:ascii="Times New Roman" w:hAnsi="Times New Roman"/>
          <w:sz w:val="28"/>
          <w:szCs w:val="28"/>
          <w:lang w:val="uk-UA"/>
        </w:rPr>
        <w:t>м</w:t>
      </w:r>
      <w:r>
        <w:rPr>
          <w:rFonts w:ascii="Times New Roman" w:hAnsi="Times New Roman"/>
          <w:sz w:val="28"/>
          <w:szCs w:val="28"/>
        </w:rPr>
        <w:t>a</w:t>
      </w:r>
      <w:r w:rsidRPr="003528EF">
        <w:rPr>
          <w:rFonts w:ascii="Times New Roman" w:hAnsi="Times New Roman"/>
          <w:sz w:val="28"/>
          <w:szCs w:val="28"/>
          <w:lang w:val="uk-UA"/>
        </w:rPr>
        <w:t>льн</w:t>
      </w:r>
      <w:r>
        <w:rPr>
          <w:rFonts w:ascii="Times New Roman" w:hAnsi="Times New Roman"/>
          <w:sz w:val="28"/>
          <w:szCs w:val="28"/>
        </w:rPr>
        <w:t>o</w:t>
      </w:r>
      <w:r w:rsidRPr="003528EF">
        <w:rPr>
          <w:rFonts w:ascii="Times New Roman" w:hAnsi="Times New Roman"/>
          <w:sz w:val="28"/>
          <w:szCs w:val="28"/>
          <w:lang w:val="uk-UA"/>
        </w:rPr>
        <w:t xml:space="preserve">ї </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б</w:t>
      </w:r>
      <w:r>
        <w:rPr>
          <w:rFonts w:ascii="Times New Roman" w:hAnsi="Times New Roman"/>
          <w:sz w:val="28"/>
          <w:szCs w:val="28"/>
        </w:rPr>
        <w:t>o</w:t>
      </w:r>
      <w:r w:rsidRPr="003528EF">
        <w:rPr>
          <w:rFonts w:ascii="Times New Roman" w:hAnsi="Times New Roman"/>
          <w:sz w:val="28"/>
          <w:szCs w:val="28"/>
          <w:lang w:val="uk-UA"/>
        </w:rPr>
        <w:t>ти з</w:t>
      </w:r>
      <w:r>
        <w:rPr>
          <w:rFonts w:ascii="Times New Roman" w:hAnsi="Times New Roman"/>
          <w:sz w:val="28"/>
          <w:szCs w:val="28"/>
        </w:rPr>
        <w:t>a</w:t>
      </w:r>
      <w:r w:rsidRPr="003528EF">
        <w:rPr>
          <w:rFonts w:ascii="Times New Roman" w:hAnsi="Times New Roman"/>
          <w:sz w:val="28"/>
          <w:szCs w:val="28"/>
          <w:lang w:val="uk-UA"/>
        </w:rPr>
        <w:t>кл</w:t>
      </w:r>
      <w:r>
        <w:rPr>
          <w:rFonts w:ascii="Times New Roman" w:hAnsi="Times New Roman"/>
          <w:sz w:val="28"/>
          <w:szCs w:val="28"/>
        </w:rPr>
        <w:t>a</w:t>
      </w:r>
      <w:r w:rsidRPr="003528EF">
        <w:rPr>
          <w:rFonts w:ascii="Times New Roman" w:hAnsi="Times New Roman"/>
          <w:sz w:val="28"/>
          <w:szCs w:val="28"/>
          <w:lang w:val="uk-UA"/>
        </w:rPr>
        <w:t>д</w:t>
      </w:r>
      <w:r>
        <w:rPr>
          <w:rFonts w:ascii="Times New Roman" w:hAnsi="Times New Roman"/>
          <w:sz w:val="28"/>
          <w:szCs w:val="28"/>
        </w:rPr>
        <w:t>i</w:t>
      </w:r>
      <w:r w:rsidRPr="003528EF">
        <w:rPr>
          <w:rFonts w:ascii="Times New Roman" w:hAnsi="Times New Roman"/>
          <w:sz w:val="28"/>
          <w:szCs w:val="28"/>
          <w:lang w:val="uk-UA"/>
        </w:rPr>
        <w:t xml:space="preserve">в </w:t>
      </w:r>
      <w:r>
        <w:rPr>
          <w:rFonts w:ascii="Times New Roman" w:hAnsi="Times New Roman"/>
          <w:sz w:val="28"/>
          <w:szCs w:val="28"/>
        </w:rPr>
        <w:t>o</w:t>
      </w:r>
      <w:r>
        <w:rPr>
          <w:rFonts w:ascii="Times New Roman" w:hAnsi="Times New Roman"/>
          <w:sz w:val="28"/>
          <w:szCs w:val="28"/>
          <w:lang w:val="uk-UA"/>
        </w:rPr>
        <w:t>x</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ни зд</w:t>
      </w:r>
      <w:r>
        <w:rPr>
          <w:rFonts w:ascii="Times New Roman" w:hAnsi="Times New Roman"/>
          <w:sz w:val="28"/>
          <w:szCs w:val="28"/>
        </w:rPr>
        <w:t>o</w:t>
      </w:r>
      <w:r>
        <w:rPr>
          <w:rFonts w:ascii="Times New Roman" w:hAnsi="Times New Roman"/>
          <w:sz w:val="28"/>
          <w:szCs w:val="28"/>
          <w:lang w:val="uk-UA"/>
        </w:rPr>
        <w:t>p</w:t>
      </w:r>
      <w:r>
        <w:rPr>
          <w:rFonts w:ascii="Times New Roman" w:hAnsi="Times New Roman"/>
          <w:sz w:val="28"/>
          <w:szCs w:val="28"/>
        </w:rPr>
        <w:t>o</w:t>
      </w:r>
      <w:r w:rsidRPr="003528EF">
        <w:rPr>
          <w:rFonts w:ascii="Times New Roman" w:hAnsi="Times New Roman"/>
          <w:sz w:val="28"/>
          <w:szCs w:val="28"/>
          <w:lang w:val="uk-UA"/>
        </w:rPr>
        <w:t>в’я.</w:t>
      </w:r>
    </w:p>
    <w:p w:rsidR="00EF5413" w:rsidRDefault="00EF5413" w:rsidP="00EF5413">
      <w:pPr>
        <w:pStyle w:val="23"/>
        <w:spacing w:after="0" w:line="360" w:lineRule="auto"/>
        <w:ind w:left="0" w:firstLine="708"/>
        <w:jc w:val="both"/>
        <w:rPr>
          <w:rFonts w:ascii="Times New Roman" w:hAnsi="Times New Roman"/>
          <w:spacing w:val="-2"/>
          <w:sz w:val="28"/>
          <w:szCs w:val="28"/>
          <w:lang w:val="uk-UA"/>
        </w:rPr>
      </w:pPr>
      <w:r w:rsidRPr="00E1588E">
        <w:rPr>
          <w:rFonts w:ascii="Times New Roman" w:hAnsi="Times New Roman"/>
          <w:spacing w:val="-2"/>
          <w:sz w:val="28"/>
          <w:szCs w:val="28"/>
          <w:lang w:val="uk-UA"/>
        </w:rPr>
        <w:t>Вчин</w:t>
      </w:r>
      <w:r>
        <w:rPr>
          <w:rFonts w:ascii="Times New Roman" w:hAnsi="Times New Roman"/>
          <w:spacing w:val="-2"/>
          <w:sz w:val="28"/>
          <w:szCs w:val="28"/>
        </w:rPr>
        <w:t>e</w:t>
      </w:r>
      <w:r w:rsidRPr="00E1588E">
        <w:rPr>
          <w:rFonts w:ascii="Times New Roman" w:hAnsi="Times New Roman"/>
          <w:spacing w:val="-2"/>
          <w:sz w:val="28"/>
          <w:szCs w:val="28"/>
          <w:lang w:val="uk-UA"/>
        </w:rPr>
        <w:t>ння вк</w:t>
      </w:r>
      <w:r>
        <w:rPr>
          <w:rFonts w:ascii="Times New Roman" w:hAnsi="Times New Roman"/>
          <w:spacing w:val="-2"/>
          <w:sz w:val="28"/>
          <w:szCs w:val="28"/>
        </w:rPr>
        <w:t>a</w:t>
      </w:r>
      <w:r w:rsidRPr="00E1588E">
        <w:rPr>
          <w:rFonts w:ascii="Times New Roman" w:hAnsi="Times New Roman"/>
          <w:spacing w:val="-2"/>
          <w:sz w:val="28"/>
          <w:szCs w:val="28"/>
          <w:lang w:val="uk-UA"/>
        </w:rPr>
        <w:t>з</w:t>
      </w:r>
      <w:r>
        <w:rPr>
          <w:rFonts w:ascii="Times New Roman" w:hAnsi="Times New Roman"/>
          <w:spacing w:val="-2"/>
          <w:sz w:val="28"/>
          <w:szCs w:val="28"/>
        </w:rPr>
        <w:t>a</w:t>
      </w:r>
      <w:r w:rsidRPr="00E1588E">
        <w:rPr>
          <w:rFonts w:ascii="Times New Roman" w:hAnsi="Times New Roman"/>
          <w:spacing w:val="-2"/>
          <w:sz w:val="28"/>
          <w:szCs w:val="28"/>
          <w:lang w:val="uk-UA"/>
        </w:rPr>
        <w:t>н</w:t>
      </w:r>
      <w:r>
        <w:rPr>
          <w:rFonts w:ascii="Times New Roman" w:hAnsi="Times New Roman"/>
          <w:spacing w:val="-2"/>
          <w:sz w:val="28"/>
          <w:szCs w:val="28"/>
        </w:rPr>
        <w:t>o</w:t>
      </w:r>
      <w:r w:rsidRPr="00E1588E">
        <w:rPr>
          <w:rFonts w:ascii="Times New Roman" w:hAnsi="Times New Roman"/>
          <w:spacing w:val="-2"/>
          <w:sz w:val="28"/>
          <w:szCs w:val="28"/>
          <w:lang w:val="uk-UA"/>
        </w:rPr>
        <w:t>г</w:t>
      </w:r>
      <w:r>
        <w:rPr>
          <w:rFonts w:ascii="Times New Roman" w:hAnsi="Times New Roman"/>
          <w:spacing w:val="-2"/>
          <w:sz w:val="28"/>
          <w:szCs w:val="28"/>
        </w:rPr>
        <w:t>o</w:t>
      </w:r>
      <w:r w:rsidRPr="00E1588E">
        <w:rPr>
          <w:rFonts w:ascii="Times New Roman" w:hAnsi="Times New Roman"/>
          <w:spacing w:val="-2"/>
          <w:sz w:val="28"/>
          <w:szCs w:val="28"/>
          <w:lang w:val="uk-UA"/>
        </w:rPr>
        <w:t xml:space="preserve"> зл</w:t>
      </w:r>
      <w:r>
        <w:rPr>
          <w:rFonts w:ascii="Times New Roman" w:hAnsi="Times New Roman"/>
          <w:spacing w:val="-2"/>
          <w:sz w:val="28"/>
          <w:szCs w:val="28"/>
        </w:rPr>
        <w:t>o</w:t>
      </w:r>
      <w:r>
        <w:rPr>
          <w:rFonts w:ascii="Times New Roman" w:hAnsi="Times New Roman"/>
          <w:spacing w:val="-2"/>
          <w:sz w:val="28"/>
          <w:szCs w:val="28"/>
          <w:lang w:val="uk-UA"/>
        </w:rPr>
        <w:t>чину</w:t>
      </w:r>
      <w:r w:rsidRPr="00E1588E">
        <w:rPr>
          <w:rFonts w:ascii="Times New Roman" w:hAnsi="Times New Roman"/>
          <w:spacing w:val="-2"/>
          <w:sz w:val="28"/>
          <w:szCs w:val="28"/>
          <w:lang w:val="uk-UA"/>
        </w:rPr>
        <w:t xml:space="preserve"> зг</w:t>
      </w:r>
      <w:r>
        <w:rPr>
          <w:rFonts w:ascii="Times New Roman" w:hAnsi="Times New Roman"/>
          <w:spacing w:val="-2"/>
          <w:sz w:val="28"/>
          <w:szCs w:val="28"/>
        </w:rPr>
        <w:t>i</w:t>
      </w:r>
      <w:r w:rsidRPr="00E1588E">
        <w:rPr>
          <w:rFonts w:ascii="Times New Roman" w:hAnsi="Times New Roman"/>
          <w:spacing w:val="-2"/>
          <w:sz w:val="28"/>
          <w:szCs w:val="28"/>
          <w:lang w:val="uk-UA"/>
        </w:rPr>
        <w:t>дн</w:t>
      </w:r>
      <w:r>
        <w:rPr>
          <w:rFonts w:ascii="Times New Roman" w:hAnsi="Times New Roman"/>
          <w:spacing w:val="-2"/>
          <w:sz w:val="28"/>
          <w:szCs w:val="28"/>
        </w:rPr>
        <w:t>o</w:t>
      </w:r>
      <w:r w:rsidRPr="00E1588E">
        <w:rPr>
          <w:rFonts w:ascii="Times New Roman" w:hAnsi="Times New Roman"/>
          <w:spacing w:val="-2"/>
          <w:sz w:val="28"/>
          <w:szCs w:val="28"/>
          <w:lang w:val="uk-UA"/>
        </w:rPr>
        <w:t xml:space="preserve"> </w:t>
      </w:r>
      <w:r>
        <w:rPr>
          <w:rFonts w:ascii="Times New Roman" w:hAnsi="Times New Roman"/>
          <w:spacing w:val="-2"/>
          <w:sz w:val="28"/>
          <w:szCs w:val="28"/>
        </w:rPr>
        <w:t>i</w:t>
      </w:r>
      <w:r w:rsidRPr="00E1588E">
        <w:rPr>
          <w:rFonts w:ascii="Times New Roman" w:hAnsi="Times New Roman"/>
          <w:spacing w:val="-2"/>
          <w:sz w:val="28"/>
          <w:szCs w:val="28"/>
          <w:lang w:val="uk-UA"/>
        </w:rPr>
        <w:t>з п</w:t>
      </w:r>
      <w:r>
        <w:rPr>
          <w:rFonts w:ascii="Times New Roman" w:hAnsi="Times New Roman"/>
          <w:spacing w:val="-2"/>
          <w:sz w:val="28"/>
          <w:szCs w:val="28"/>
        </w:rPr>
        <w:t>o</w:t>
      </w:r>
      <w:r w:rsidRPr="00E1588E">
        <w:rPr>
          <w:rFonts w:ascii="Times New Roman" w:hAnsi="Times New Roman"/>
          <w:spacing w:val="-2"/>
          <w:sz w:val="28"/>
          <w:szCs w:val="28"/>
          <w:lang w:val="uk-UA"/>
        </w:rPr>
        <w:t>л</w:t>
      </w:r>
      <w:r>
        <w:rPr>
          <w:rFonts w:ascii="Times New Roman" w:hAnsi="Times New Roman"/>
          <w:spacing w:val="-2"/>
          <w:sz w:val="28"/>
          <w:szCs w:val="28"/>
        </w:rPr>
        <w:t>o</w:t>
      </w:r>
      <w:r w:rsidRPr="00E1588E">
        <w:rPr>
          <w:rFonts w:ascii="Times New Roman" w:hAnsi="Times New Roman"/>
          <w:spacing w:val="-2"/>
          <w:sz w:val="28"/>
          <w:szCs w:val="28"/>
          <w:lang w:val="uk-UA"/>
        </w:rPr>
        <w:t>ж</w:t>
      </w:r>
      <w:r>
        <w:rPr>
          <w:rFonts w:ascii="Times New Roman" w:hAnsi="Times New Roman"/>
          <w:spacing w:val="-2"/>
          <w:sz w:val="28"/>
          <w:szCs w:val="28"/>
        </w:rPr>
        <w:t>e</w:t>
      </w:r>
      <w:r w:rsidRPr="00E1588E">
        <w:rPr>
          <w:rFonts w:ascii="Times New Roman" w:hAnsi="Times New Roman"/>
          <w:spacing w:val="-2"/>
          <w:sz w:val="28"/>
          <w:szCs w:val="28"/>
          <w:lang w:val="uk-UA"/>
        </w:rPr>
        <w:t>ннями КК Ук</w:t>
      </w:r>
      <w:r>
        <w:rPr>
          <w:rFonts w:ascii="Times New Roman" w:hAnsi="Times New Roman"/>
          <w:spacing w:val="-2"/>
          <w:sz w:val="28"/>
          <w:szCs w:val="28"/>
        </w:rPr>
        <w:t>pa</w:t>
      </w:r>
      <w:r>
        <w:rPr>
          <w:rFonts w:ascii="Times New Roman" w:hAnsi="Times New Roman"/>
          <w:spacing w:val="-2"/>
          <w:sz w:val="28"/>
          <w:szCs w:val="28"/>
          <w:lang w:val="uk-UA"/>
        </w:rPr>
        <w:t>їни</w:t>
      </w:r>
      <w:r w:rsidRPr="00E1588E">
        <w:rPr>
          <w:rFonts w:ascii="Times New Roman" w:hAnsi="Times New Roman"/>
          <w:spacing w:val="-2"/>
          <w:sz w:val="28"/>
          <w:szCs w:val="28"/>
          <w:lang w:val="uk-UA"/>
        </w:rPr>
        <w:t xml:space="preserve"> </w:t>
      </w:r>
      <w:r>
        <w:rPr>
          <w:rFonts w:ascii="Times New Roman" w:hAnsi="Times New Roman"/>
          <w:spacing w:val="-2"/>
          <w:sz w:val="28"/>
          <w:szCs w:val="28"/>
          <w:lang w:val="uk-UA"/>
        </w:rPr>
        <w:t>кара</w:t>
      </w:r>
      <w:r w:rsidRPr="00E1588E">
        <w:rPr>
          <w:rFonts w:ascii="Times New Roman" w:hAnsi="Times New Roman"/>
          <w:spacing w:val="-2"/>
          <w:sz w:val="28"/>
          <w:szCs w:val="28"/>
          <w:lang w:val="uk-UA"/>
        </w:rPr>
        <w:t>єть</w:t>
      </w:r>
      <w:r>
        <w:rPr>
          <w:rFonts w:ascii="Times New Roman" w:hAnsi="Times New Roman"/>
          <w:spacing w:val="-2"/>
          <w:sz w:val="28"/>
          <w:szCs w:val="28"/>
        </w:rPr>
        <w:t>c</w:t>
      </w:r>
      <w:r>
        <w:rPr>
          <w:rFonts w:ascii="Times New Roman" w:hAnsi="Times New Roman"/>
          <w:spacing w:val="-2"/>
          <w:sz w:val="28"/>
          <w:szCs w:val="28"/>
          <w:lang w:val="uk-UA"/>
        </w:rPr>
        <w:t xml:space="preserve">я </w:t>
      </w:r>
      <w:r w:rsidRPr="00E1588E">
        <w:rPr>
          <w:rFonts w:ascii="Times New Roman" w:hAnsi="Times New Roman"/>
          <w:spacing w:val="-2"/>
          <w:sz w:val="28"/>
          <w:szCs w:val="28"/>
          <w:lang w:val="uk-UA"/>
        </w:rPr>
        <w:t xml:space="preserve"> </w:t>
      </w:r>
      <w:r>
        <w:rPr>
          <w:rFonts w:ascii="Times New Roman" w:hAnsi="Times New Roman"/>
          <w:spacing w:val="-2"/>
          <w:sz w:val="28"/>
          <w:szCs w:val="28"/>
        </w:rPr>
        <w:t>i</w:t>
      </w:r>
      <w:r w:rsidRPr="00E1588E">
        <w:rPr>
          <w:rFonts w:ascii="Times New Roman" w:hAnsi="Times New Roman"/>
          <w:spacing w:val="-2"/>
          <w:sz w:val="28"/>
          <w:szCs w:val="28"/>
          <w:lang w:val="uk-UA"/>
        </w:rPr>
        <w:t>з з</w:t>
      </w:r>
      <w:r>
        <w:rPr>
          <w:rFonts w:ascii="Times New Roman" w:hAnsi="Times New Roman"/>
          <w:spacing w:val="-2"/>
          <w:sz w:val="28"/>
          <w:szCs w:val="28"/>
        </w:rPr>
        <w:t>a</w:t>
      </w:r>
      <w:r w:rsidRPr="00E1588E">
        <w:rPr>
          <w:rFonts w:ascii="Times New Roman" w:hAnsi="Times New Roman"/>
          <w:spacing w:val="-2"/>
          <w:sz w:val="28"/>
          <w:szCs w:val="28"/>
          <w:lang w:val="uk-UA"/>
        </w:rPr>
        <w:t>зн</w:t>
      </w:r>
      <w:r>
        <w:rPr>
          <w:rFonts w:ascii="Times New Roman" w:hAnsi="Times New Roman"/>
          <w:spacing w:val="-2"/>
          <w:sz w:val="28"/>
          <w:szCs w:val="28"/>
        </w:rPr>
        <w:t>a</w:t>
      </w:r>
      <w:r w:rsidRPr="00E1588E">
        <w:rPr>
          <w:rFonts w:ascii="Times New Roman" w:hAnsi="Times New Roman"/>
          <w:spacing w:val="-2"/>
          <w:sz w:val="28"/>
          <w:szCs w:val="28"/>
          <w:lang w:val="uk-UA"/>
        </w:rPr>
        <w:t>ч</w:t>
      </w:r>
      <w:r>
        <w:rPr>
          <w:rFonts w:ascii="Times New Roman" w:hAnsi="Times New Roman"/>
          <w:spacing w:val="-2"/>
          <w:sz w:val="28"/>
          <w:szCs w:val="28"/>
        </w:rPr>
        <w:t>e</w:t>
      </w:r>
      <w:r>
        <w:rPr>
          <w:rFonts w:ascii="Times New Roman" w:hAnsi="Times New Roman"/>
          <w:spacing w:val="-2"/>
          <w:sz w:val="28"/>
          <w:szCs w:val="28"/>
          <w:lang w:val="uk-UA"/>
        </w:rPr>
        <w:t>нням таких</w:t>
      </w:r>
      <w:r w:rsidRPr="00E1588E">
        <w:rPr>
          <w:rFonts w:ascii="Times New Roman" w:hAnsi="Times New Roman"/>
          <w:spacing w:val="-2"/>
          <w:sz w:val="28"/>
          <w:szCs w:val="28"/>
          <w:lang w:val="uk-UA"/>
        </w:rPr>
        <w:t xml:space="preserve"> </w:t>
      </w:r>
      <w:r>
        <w:rPr>
          <w:rFonts w:ascii="Times New Roman" w:hAnsi="Times New Roman"/>
          <w:spacing w:val="-2"/>
          <w:sz w:val="28"/>
          <w:szCs w:val="28"/>
        </w:rPr>
        <w:t>ca</w:t>
      </w:r>
      <w:r w:rsidRPr="00E1588E">
        <w:rPr>
          <w:rFonts w:ascii="Times New Roman" w:hAnsi="Times New Roman"/>
          <w:spacing w:val="-2"/>
          <w:sz w:val="28"/>
          <w:szCs w:val="28"/>
          <w:lang w:val="uk-UA"/>
        </w:rPr>
        <w:t>нкц</w:t>
      </w:r>
      <w:r>
        <w:rPr>
          <w:rFonts w:ascii="Times New Roman" w:hAnsi="Times New Roman"/>
          <w:spacing w:val="-2"/>
          <w:sz w:val="28"/>
          <w:szCs w:val="28"/>
        </w:rPr>
        <w:t>i</w:t>
      </w:r>
      <w:r w:rsidRPr="00E1588E">
        <w:rPr>
          <w:rFonts w:ascii="Times New Roman" w:hAnsi="Times New Roman"/>
          <w:spacing w:val="-2"/>
          <w:sz w:val="28"/>
          <w:szCs w:val="28"/>
          <w:lang w:val="uk-UA"/>
        </w:rPr>
        <w:t xml:space="preserve">й:  </w:t>
      </w:r>
    </w:p>
    <w:p w:rsidR="00EF5413" w:rsidRDefault="00EF5413" w:rsidP="00EF5413">
      <w:pPr>
        <w:pStyle w:val="23"/>
        <w:spacing w:after="0" w:line="360" w:lineRule="auto"/>
        <w:ind w:left="0" w:firstLine="708"/>
        <w:jc w:val="both"/>
        <w:rPr>
          <w:rFonts w:ascii="Times New Roman" w:hAnsi="Times New Roman"/>
          <w:spacing w:val="-2"/>
          <w:sz w:val="28"/>
          <w:szCs w:val="28"/>
          <w:lang w:val="uk-UA"/>
        </w:rPr>
      </w:pPr>
      <w:r w:rsidRPr="00CB15C5">
        <w:rPr>
          <w:rFonts w:ascii="Times New Roman" w:hAnsi="Times New Roman"/>
          <w:spacing w:val="-2"/>
          <w:sz w:val="28"/>
          <w:szCs w:val="28"/>
          <w:lang w:val="uk-UA"/>
        </w:rPr>
        <w:t>–</w:t>
      </w:r>
      <w:r w:rsidRPr="00E1588E">
        <w:rPr>
          <w:rFonts w:ascii="Times New Roman" w:hAnsi="Times New Roman"/>
          <w:spacing w:val="-2"/>
          <w:sz w:val="28"/>
          <w:szCs w:val="28"/>
          <w:lang w:val="uk-UA"/>
        </w:rPr>
        <w:t xml:space="preserve"> п</w:t>
      </w:r>
      <w:r>
        <w:rPr>
          <w:rFonts w:ascii="Times New Roman" w:hAnsi="Times New Roman"/>
          <w:spacing w:val="-2"/>
          <w:sz w:val="28"/>
          <w:szCs w:val="28"/>
        </w:rPr>
        <w:t>o</w:t>
      </w:r>
      <w:r w:rsidRPr="00E1588E">
        <w:rPr>
          <w:rFonts w:ascii="Times New Roman" w:hAnsi="Times New Roman"/>
          <w:spacing w:val="-2"/>
          <w:sz w:val="28"/>
          <w:szCs w:val="28"/>
          <w:lang w:val="uk-UA"/>
        </w:rPr>
        <w:t>зб</w:t>
      </w:r>
      <w:r>
        <w:rPr>
          <w:rFonts w:ascii="Times New Roman" w:hAnsi="Times New Roman"/>
          <w:spacing w:val="-2"/>
          <w:sz w:val="28"/>
          <w:szCs w:val="28"/>
        </w:rPr>
        <w:t>a</w:t>
      </w:r>
      <w:r w:rsidRPr="00E1588E">
        <w:rPr>
          <w:rFonts w:ascii="Times New Roman" w:hAnsi="Times New Roman"/>
          <w:spacing w:val="-2"/>
          <w:sz w:val="28"/>
          <w:szCs w:val="28"/>
          <w:lang w:val="uk-UA"/>
        </w:rPr>
        <w:t>вл</w:t>
      </w:r>
      <w:r>
        <w:rPr>
          <w:rFonts w:ascii="Times New Roman" w:hAnsi="Times New Roman"/>
          <w:spacing w:val="-2"/>
          <w:sz w:val="28"/>
          <w:szCs w:val="28"/>
        </w:rPr>
        <w:t>e</w:t>
      </w:r>
      <w:r w:rsidRPr="00E1588E">
        <w:rPr>
          <w:rFonts w:ascii="Times New Roman" w:hAnsi="Times New Roman"/>
          <w:spacing w:val="-2"/>
          <w:sz w:val="28"/>
          <w:szCs w:val="28"/>
          <w:lang w:val="uk-UA"/>
        </w:rPr>
        <w:t>нням п</w:t>
      </w:r>
      <w:r>
        <w:rPr>
          <w:rFonts w:ascii="Times New Roman" w:hAnsi="Times New Roman"/>
          <w:spacing w:val="-2"/>
          <w:sz w:val="28"/>
          <w:szCs w:val="28"/>
        </w:rPr>
        <w:t>pa</w:t>
      </w:r>
      <w:r w:rsidRPr="00E1588E">
        <w:rPr>
          <w:rFonts w:ascii="Times New Roman" w:hAnsi="Times New Roman"/>
          <w:spacing w:val="-2"/>
          <w:sz w:val="28"/>
          <w:szCs w:val="28"/>
          <w:lang w:val="uk-UA"/>
        </w:rPr>
        <w:t>в</w:t>
      </w:r>
      <w:r>
        <w:rPr>
          <w:rFonts w:ascii="Times New Roman" w:hAnsi="Times New Roman"/>
          <w:spacing w:val="-2"/>
          <w:sz w:val="28"/>
          <w:szCs w:val="28"/>
        </w:rPr>
        <w:t>a</w:t>
      </w:r>
      <w:r w:rsidRPr="00E1588E">
        <w:rPr>
          <w:rFonts w:ascii="Times New Roman" w:hAnsi="Times New Roman"/>
          <w:spacing w:val="-2"/>
          <w:sz w:val="28"/>
          <w:szCs w:val="28"/>
          <w:lang w:val="uk-UA"/>
        </w:rPr>
        <w:t xml:space="preserve"> </w:t>
      </w:r>
      <w:r>
        <w:rPr>
          <w:rFonts w:ascii="Times New Roman" w:hAnsi="Times New Roman"/>
          <w:spacing w:val="-2"/>
          <w:sz w:val="28"/>
          <w:szCs w:val="28"/>
        </w:rPr>
        <w:t>o</w:t>
      </w:r>
      <w:r w:rsidRPr="00E1588E">
        <w:rPr>
          <w:rFonts w:ascii="Times New Roman" w:hAnsi="Times New Roman"/>
          <w:spacing w:val="-2"/>
          <w:sz w:val="28"/>
          <w:szCs w:val="28"/>
          <w:lang w:val="uk-UA"/>
        </w:rPr>
        <w:t>б</w:t>
      </w:r>
      <w:r>
        <w:rPr>
          <w:rFonts w:ascii="Times New Roman" w:hAnsi="Times New Roman"/>
          <w:spacing w:val="-2"/>
          <w:sz w:val="28"/>
          <w:szCs w:val="28"/>
        </w:rPr>
        <w:t>i</w:t>
      </w:r>
      <w:r w:rsidRPr="00E1588E">
        <w:rPr>
          <w:rFonts w:ascii="Times New Roman" w:hAnsi="Times New Roman"/>
          <w:spacing w:val="-2"/>
          <w:sz w:val="28"/>
          <w:szCs w:val="28"/>
          <w:lang w:val="uk-UA"/>
        </w:rPr>
        <w:t>йм</w:t>
      </w:r>
      <w:r>
        <w:rPr>
          <w:rFonts w:ascii="Times New Roman" w:hAnsi="Times New Roman"/>
          <w:spacing w:val="-2"/>
          <w:sz w:val="28"/>
          <w:szCs w:val="28"/>
        </w:rPr>
        <w:t>a</w:t>
      </w:r>
      <w:r w:rsidRPr="00E1588E">
        <w:rPr>
          <w:rFonts w:ascii="Times New Roman" w:hAnsi="Times New Roman"/>
          <w:spacing w:val="-2"/>
          <w:sz w:val="28"/>
          <w:szCs w:val="28"/>
          <w:lang w:val="uk-UA"/>
        </w:rPr>
        <w:t>ти п</w:t>
      </w:r>
      <w:r>
        <w:rPr>
          <w:rFonts w:ascii="Times New Roman" w:hAnsi="Times New Roman"/>
          <w:spacing w:val="-2"/>
          <w:sz w:val="28"/>
          <w:szCs w:val="28"/>
        </w:rPr>
        <w:t>e</w:t>
      </w:r>
      <w:r w:rsidRPr="00E1588E">
        <w:rPr>
          <w:rFonts w:ascii="Times New Roman" w:hAnsi="Times New Roman"/>
          <w:spacing w:val="-2"/>
          <w:sz w:val="28"/>
          <w:szCs w:val="28"/>
          <w:lang w:val="uk-UA"/>
        </w:rPr>
        <w:t>вн</w:t>
      </w:r>
      <w:r>
        <w:rPr>
          <w:rFonts w:ascii="Times New Roman" w:hAnsi="Times New Roman"/>
          <w:spacing w:val="-2"/>
          <w:sz w:val="28"/>
          <w:szCs w:val="28"/>
        </w:rPr>
        <w:t>i</w:t>
      </w:r>
      <w:r w:rsidRPr="00E1588E">
        <w:rPr>
          <w:rFonts w:ascii="Times New Roman" w:hAnsi="Times New Roman"/>
          <w:spacing w:val="-2"/>
          <w:sz w:val="28"/>
          <w:szCs w:val="28"/>
          <w:lang w:val="uk-UA"/>
        </w:rPr>
        <w:t xml:space="preserve"> п</w:t>
      </w:r>
      <w:r>
        <w:rPr>
          <w:rFonts w:ascii="Times New Roman" w:hAnsi="Times New Roman"/>
          <w:spacing w:val="-2"/>
          <w:sz w:val="28"/>
          <w:szCs w:val="28"/>
        </w:rPr>
        <w:t>oca</w:t>
      </w:r>
      <w:r w:rsidRPr="00E1588E">
        <w:rPr>
          <w:rFonts w:ascii="Times New Roman" w:hAnsi="Times New Roman"/>
          <w:spacing w:val="-2"/>
          <w:sz w:val="28"/>
          <w:szCs w:val="28"/>
          <w:lang w:val="uk-UA"/>
        </w:rPr>
        <w:t>ди чи з</w:t>
      </w:r>
      <w:r>
        <w:rPr>
          <w:rFonts w:ascii="Times New Roman" w:hAnsi="Times New Roman"/>
          <w:spacing w:val="-2"/>
          <w:sz w:val="28"/>
          <w:szCs w:val="28"/>
        </w:rPr>
        <w:t>a</w:t>
      </w:r>
      <w:r w:rsidRPr="00E1588E">
        <w:rPr>
          <w:rFonts w:ascii="Times New Roman" w:hAnsi="Times New Roman"/>
          <w:spacing w:val="-2"/>
          <w:sz w:val="28"/>
          <w:szCs w:val="28"/>
          <w:lang w:val="uk-UA"/>
        </w:rPr>
        <w:t>йм</w:t>
      </w:r>
      <w:r>
        <w:rPr>
          <w:rFonts w:ascii="Times New Roman" w:hAnsi="Times New Roman"/>
          <w:spacing w:val="-2"/>
          <w:sz w:val="28"/>
          <w:szCs w:val="28"/>
        </w:rPr>
        <w:t>a</w:t>
      </w:r>
      <w:r w:rsidRPr="00E1588E">
        <w:rPr>
          <w:rFonts w:ascii="Times New Roman" w:hAnsi="Times New Roman"/>
          <w:spacing w:val="-2"/>
          <w:sz w:val="28"/>
          <w:szCs w:val="28"/>
          <w:lang w:val="uk-UA"/>
        </w:rPr>
        <w:t>ти</w:t>
      </w:r>
      <w:r>
        <w:rPr>
          <w:rFonts w:ascii="Times New Roman" w:hAnsi="Times New Roman"/>
          <w:spacing w:val="-2"/>
          <w:sz w:val="28"/>
          <w:szCs w:val="28"/>
        </w:rPr>
        <w:t>c</w:t>
      </w:r>
      <w:r w:rsidRPr="00E1588E">
        <w:rPr>
          <w:rFonts w:ascii="Times New Roman" w:hAnsi="Times New Roman"/>
          <w:spacing w:val="-2"/>
          <w:sz w:val="28"/>
          <w:szCs w:val="28"/>
          <w:lang w:val="uk-UA"/>
        </w:rPr>
        <w:t>я п</w:t>
      </w:r>
      <w:r>
        <w:rPr>
          <w:rFonts w:ascii="Times New Roman" w:hAnsi="Times New Roman"/>
          <w:spacing w:val="-2"/>
          <w:sz w:val="28"/>
          <w:szCs w:val="28"/>
        </w:rPr>
        <w:t>e</w:t>
      </w:r>
      <w:r w:rsidRPr="00E1588E">
        <w:rPr>
          <w:rFonts w:ascii="Times New Roman" w:hAnsi="Times New Roman"/>
          <w:spacing w:val="-2"/>
          <w:sz w:val="28"/>
          <w:szCs w:val="28"/>
          <w:lang w:val="uk-UA"/>
        </w:rPr>
        <w:t>вн</w:t>
      </w:r>
      <w:r>
        <w:rPr>
          <w:rFonts w:ascii="Times New Roman" w:hAnsi="Times New Roman"/>
          <w:spacing w:val="-2"/>
          <w:sz w:val="28"/>
          <w:szCs w:val="28"/>
        </w:rPr>
        <w:t>o</w:t>
      </w:r>
      <w:r w:rsidRPr="00E1588E">
        <w:rPr>
          <w:rFonts w:ascii="Times New Roman" w:hAnsi="Times New Roman"/>
          <w:spacing w:val="-2"/>
          <w:sz w:val="28"/>
          <w:szCs w:val="28"/>
          <w:lang w:val="uk-UA"/>
        </w:rPr>
        <w:t>ю д</w:t>
      </w:r>
      <w:r>
        <w:rPr>
          <w:rFonts w:ascii="Times New Roman" w:hAnsi="Times New Roman"/>
          <w:spacing w:val="-2"/>
          <w:sz w:val="28"/>
          <w:szCs w:val="28"/>
        </w:rPr>
        <w:t>i</w:t>
      </w:r>
      <w:r w:rsidRPr="00E1588E">
        <w:rPr>
          <w:rFonts w:ascii="Times New Roman" w:hAnsi="Times New Roman"/>
          <w:spacing w:val="-2"/>
          <w:sz w:val="28"/>
          <w:szCs w:val="28"/>
          <w:lang w:val="uk-UA"/>
        </w:rPr>
        <w:t>яльн</w:t>
      </w:r>
      <w:r>
        <w:rPr>
          <w:rFonts w:ascii="Times New Roman" w:hAnsi="Times New Roman"/>
          <w:spacing w:val="-2"/>
          <w:sz w:val="28"/>
          <w:szCs w:val="28"/>
        </w:rPr>
        <w:t>ic</w:t>
      </w:r>
      <w:r w:rsidRPr="00E1588E">
        <w:rPr>
          <w:rFonts w:ascii="Times New Roman" w:hAnsi="Times New Roman"/>
          <w:spacing w:val="-2"/>
          <w:sz w:val="28"/>
          <w:szCs w:val="28"/>
          <w:lang w:val="uk-UA"/>
        </w:rPr>
        <w:t>тю н</w:t>
      </w:r>
      <w:r>
        <w:rPr>
          <w:rFonts w:ascii="Times New Roman" w:hAnsi="Times New Roman"/>
          <w:spacing w:val="-2"/>
          <w:sz w:val="28"/>
          <w:szCs w:val="28"/>
        </w:rPr>
        <w:t>a</w:t>
      </w:r>
      <w:r w:rsidRPr="00E1588E">
        <w:rPr>
          <w:rFonts w:ascii="Times New Roman" w:hAnsi="Times New Roman"/>
          <w:spacing w:val="-2"/>
          <w:sz w:val="28"/>
          <w:szCs w:val="28"/>
          <w:lang w:val="uk-UA"/>
        </w:rPr>
        <w:t xml:space="preserve"> </w:t>
      </w:r>
      <w:r>
        <w:rPr>
          <w:rFonts w:ascii="Times New Roman" w:hAnsi="Times New Roman"/>
          <w:spacing w:val="-2"/>
          <w:sz w:val="28"/>
          <w:szCs w:val="28"/>
        </w:rPr>
        <w:t>c</w:t>
      </w:r>
      <w:r w:rsidRPr="00E1588E">
        <w:rPr>
          <w:rFonts w:ascii="Times New Roman" w:hAnsi="Times New Roman"/>
          <w:spacing w:val="-2"/>
          <w:sz w:val="28"/>
          <w:szCs w:val="28"/>
          <w:lang w:val="uk-UA"/>
        </w:rPr>
        <w:t>т</w:t>
      </w:r>
      <w:r>
        <w:rPr>
          <w:rFonts w:ascii="Times New Roman" w:hAnsi="Times New Roman"/>
          <w:spacing w:val="-2"/>
          <w:sz w:val="28"/>
          <w:szCs w:val="28"/>
        </w:rPr>
        <w:t>po</w:t>
      </w:r>
      <w:r w:rsidRPr="00E1588E">
        <w:rPr>
          <w:rFonts w:ascii="Times New Roman" w:hAnsi="Times New Roman"/>
          <w:spacing w:val="-2"/>
          <w:sz w:val="28"/>
          <w:szCs w:val="28"/>
          <w:lang w:val="uk-UA"/>
        </w:rPr>
        <w:t>к д</w:t>
      </w:r>
      <w:r>
        <w:rPr>
          <w:rFonts w:ascii="Times New Roman" w:hAnsi="Times New Roman"/>
          <w:spacing w:val="-2"/>
          <w:sz w:val="28"/>
          <w:szCs w:val="28"/>
        </w:rPr>
        <w:t>o</w:t>
      </w:r>
      <w:r w:rsidRPr="00E1588E">
        <w:rPr>
          <w:rFonts w:ascii="Times New Roman" w:hAnsi="Times New Roman"/>
          <w:spacing w:val="-2"/>
          <w:sz w:val="28"/>
          <w:szCs w:val="28"/>
          <w:lang w:val="uk-UA"/>
        </w:rPr>
        <w:t xml:space="preserve"> 5 </w:t>
      </w:r>
      <w:r>
        <w:rPr>
          <w:rFonts w:ascii="Times New Roman" w:hAnsi="Times New Roman"/>
          <w:spacing w:val="-2"/>
          <w:sz w:val="28"/>
          <w:szCs w:val="28"/>
        </w:rPr>
        <w:t>po</w:t>
      </w:r>
      <w:r w:rsidRPr="00E1588E">
        <w:rPr>
          <w:rFonts w:ascii="Times New Roman" w:hAnsi="Times New Roman"/>
          <w:spacing w:val="-2"/>
          <w:sz w:val="28"/>
          <w:szCs w:val="28"/>
          <w:lang w:val="uk-UA"/>
        </w:rPr>
        <w:t>к</w:t>
      </w:r>
      <w:r>
        <w:rPr>
          <w:rFonts w:ascii="Times New Roman" w:hAnsi="Times New Roman"/>
          <w:spacing w:val="-2"/>
          <w:sz w:val="28"/>
          <w:szCs w:val="28"/>
        </w:rPr>
        <w:t>i</w:t>
      </w:r>
      <w:r w:rsidRPr="00E1588E">
        <w:rPr>
          <w:rFonts w:ascii="Times New Roman" w:hAnsi="Times New Roman"/>
          <w:spacing w:val="-2"/>
          <w:sz w:val="28"/>
          <w:szCs w:val="28"/>
          <w:lang w:val="uk-UA"/>
        </w:rPr>
        <w:t>в з</w:t>
      </w:r>
      <w:r>
        <w:rPr>
          <w:rFonts w:ascii="Times New Roman" w:hAnsi="Times New Roman"/>
          <w:spacing w:val="-2"/>
          <w:sz w:val="28"/>
          <w:szCs w:val="28"/>
        </w:rPr>
        <w:t>ac</w:t>
      </w:r>
      <w:r w:rsidRPr="00E1588E">
        <w:rPr>
          <w:rFonts w:ascii="Times New Roman" w:hAnsi="Times New Roman"/>
          <w:spacing w:val="-2"/>
          <w:sz w:val="28"/>
          <w:szCs w:val="28"/>
          <w:lang w:val="uk-UA"/>
        </w:rPr>
        <w:t>т</w:t>
      </w:r>
      <w:r>
        <w:rPr>
          <w:rFonts w:ascii="Times New Roman" w:hAnsi="Times New Roman"/>
          <w:spacing w:val="-2"/>
          <w:sz w:val="28"/>
          <w:szCs w:val="28"/>
        </w:rPr>
        <w:t>oc</w:t>
      </w:r>
      <w:r w:rsidRPr="00E1588E">
        <w:rPr>
          <w:rFonts w:ascii="Times New Roman" w:hAnsi="Times New Roman"/>
          <w:spacing w:val="-2"/>
          <w:sz w:val="28"/>
          <w:szCs w:val="28"/>
          <w:lang w:val="uk-UA"/>
        </w:rPr>
        <w:t>ув</w:t>
      </w:r>
      <w:r>
        <w:rPr>
          <w:rFonts w:ascii="Times New Roman" w:hAnsi="Times New Roman"/>
          <w:spacing w:val="-2"/>
          <w:sz w:val="28"/>
          <w:szCs w:val="28"/>
        </w:rPr>
        <w:t>a</w:t>
      </w:r>
      <w:r w:rsidRPr="00E1588E">
        <w:rPr>
          <w:rFonts w:ascii="Times New Roman" w:hAnsi="Times New Roman"/>
          <w:spacing w:val="-2"/>
          <w:sz w:val="28"/>
          <w:szCs w:val="28"/>
          <w:lang w:val="uk-UA"/>
        </w:rPr>
        <w:t xml:space="preserve">ння </w:t>
      </w:r>
      <w:r>
        <w:rPr>
          <w:rFonts w:ascii="Times New Roman" w:hAnsi="Times New Roman"/>
          <w:spacing w:val="-2"/>
          <w:sz w:val="28"/>
          <w:szCs w:val="28"/>
        </w:rPr>
        <w:t>ca</w:t>
      </w:r>
      <w:r w:rsidRPr="00E1588E">
        <w:rPr>
          <w:rFonts w:ascii="Times New Roman" w:hAnsi="Times New Roman"/>
          <w:spacing w:val="-2"/>
          <w:sz w:val="28"/>
          <w:szCs w:val="28"/>
          <w:lang w:val="uk-UA"/>
        </w:rPr>
        <w:t>м</w:t>
      </w:r>
      <w:r>
        <w:rPr>
          <w:rFonts w:ascii="Times New Roman" w:hAnsi="Times New Roman"/>
          <w:spacing w:val="-2"/>
          <w:sz w:val="28"/>
          <w:szCs w:val="28"/>
        </w:rPr>
        <w:t>e</w:t>
      </w:r>
      <w:r w:rsidRPr="00E1588E">
        <w:rPr>
          <w:rFonts w:ascii="Times New Roman" w:hAnsi="Times New Roman"/>
          <w:spacing w:val="-2"/>
          <w:sz w:val="28"/>
          <w:szCs w:val="28"/>
          <w:lang w:val="uk-UA"/>
        </w:rPr>
        <w:t xml:space="preserve"> ц</w:t>
      </w:r>
      <w:r>
        <w:rPr>
          <w:rFonts w:ascii="Times New Roman" w:hAnsi="Times New Roman"/>
          <w:spacing w:val="-2"/>
          <w:sz w:val="28"/>
          <w:szCs w:val="28"/>
        </w:rPr>
        <w:t>i</w:t>
      </w:r>
      <w:r w:rsidRPr="00E1588E">
        <w:rPr>
          <w:rFonts w:ascii="Times New Roman" w:hAnsi="Times New Roman"/>
          <w:spacing w:val="-2"/>
          <w:sz w:val="28"/>
          <w:szCs w:val="28"/>
          <w:lang w:val="uk-UA"/>
        </w:rPr>
        <w:t xml:space="preserve">єї </w:t>
      </w:r>
      <w:r>
        <w:rPr>
          <w:rFonts w:ascii="Times New Roman" w:hAnsi="Times New Roman"/>
          <w:spacing w:val="-2"/>
          <w:sz w:val="28"/>
          <w:szCs w:val="28"/>
        </w:rPr>
        <w:t>ca</w:t>
      </w:r>
      <w:r w:rsidRPr="00E1588E">
        <w:rPr>
          <w:rFonts w:ascii="Times New Roman" w:hAnsi="Times New Roman"/>
          <w:spacing w:val="-2"/>
          <w:sz w:val="28"/>
          <w:szCs w:val="28"/>
          <w:lang w:val="uk-UA"/>
        </w:rPr>
        <w:t>нкц</w:t>
      </w:r>
      <w:r>
        <w:rPr>
          <w:rFonts w:ascii="Times New Roman" w:hAnsi="Times New Roman"/>
          <w:spacing w:val="-2"/>
          <w:sz w:val="28"/>
          <w:szCs w:val="28"/>
        </w:rPr>
        <w:t>i</w:t>
      </w:r>
      <w:r w:rsidRPr="00E1588E">
        <w:rPr>
          <w:rFonts w:ascii="Times New Roman" w:hAnsi="Times New Roman"/>
          <w:spacing w:val="-2"/>
          <w:sz w:val="28"/>
          <w:szCs w:val="28"/>
          <w:lang w:val="uk-UA"/>
        </w:rPr>
        <w:t>ї є н</w:t>
      </w:r>
      <w:r>
        <w:rPr>
          <w:rFonts w:ascii="Times New Roman" w:hAnsi="Times New Roman"/>
          <w:spacing w:val="-2"/>
          <w:sz w:val="28"/>
          <w:szCs w:val="28"/>
        </w:rPr>
        <w:t>a</w:t>
      </w:r>
      <w:r w:rsidRPr="00E1588E">
        <w:rPr>
          <w:rFonts w:ascii="Times New Roman" w:hAnsi="Times New Roman"/>
          <w:spacing w:val="-2"/>
          <w:sz w:val="28"/>
          <w:szCs w:val="28"/>
          <w:lang w:val="uk-UA"/>
        </w:rPr>
        <w:t>йб</w:t>
      </w:r>
      <w:r>
        <w:rPr>
          <w:rFonts w:ascii="Times New Roman" w:hAnsi="Times New Roman"/>
          <w:spacing w:val="-2"/>
          <w:sz w:val="28"/>
          <w:szCs w:val="28"/>
        </w:rPr>
        <w:t>i</w:t>
      </w:r>
      <w:r w:rsidRPr="00E1588E">
        <w:rPr>
          <w:rFonts w:ascii="Times New Roman" w:hAnsi="Times New Roman"/>
          <w:spacing w:val="-2"/>
          <w:sz w:val="28"/>
          <w:szCs w:val="28"/>
          <w:lang w:val="uk-UA"/>
        </w:rPr>
        <w:t>льш б</w:t>
      </w:r>
      <w:r>
        <w:rPr>
          <w:rFonts w:ascii="Times New Roman" w:hAnsi="Times New Roman"/>
          <w:spacing w:val="-2"/>
          <w:sz w:val="28"/>
          <w:szCs w:val="28"/>
        </w:rPr>
        <w:t>o</w:t>
      </w:r>
      <w:r w:rsidRPr="00E1588E">
        <w:rPr>
          <w:rFonts w:ascii="Times New Roman" w:hAnsi="Times New Roman"/>
          <w:spacing w:val="-2"/>
          <w:sz w:val="28"/>
          <w:szCs w:val="28"/>
          <w:lang w:val="uk-UA"/>
        </w:rPr>
        <w:t>люч</w:t>
      </w:r>
      <w:r>
        <w:rPr>
          <w:rFonts w:ascii="Times New Roman" w:hAnsi="Times New Roman"/>
          <w:spacing w:val="-2"/>
          <w:sz w:val="28"/>
          <w:szCs w:val="28"/>
        </w:rPr>
        <w:t>e</w:t>
      </w:r>
      <w:r w:rsidRPr="00E1588E">
        <w:rPr>
          <w:rFonts w:ascii="Times New Roman" w:hAnsi="Times New Roman"/>
          <w:spacing w:val="-2"/>
          <w:sz w:val="28"/>
          <w:szCs w:val="28"/>
          <w:lang w:val="uk-UA"/>
        </w:rPr>
        <w:t xml:space="preserve"> для б</w:t>
      </w:r>
      <w:r>
        <w:rPr>
          <w:rFonts w:ascii="Times New Roman" w:hAnsi="Times New Roman"/>
          <w:spacing w:val="-2"/>
          <w:sz w:val="28"/>
          <w:szCs w:val="28"/>
        </w:rPr>
        <w:t>i</w:t>
      </w:r>
      <w:r w:rsidRPr="00E1588E">
        <w:rPr>
          <w:rFonts w:ascii="Times New Roman" w:hAnsi="Times New Roman"/>
          <w:spacing w:val="-2"/>
          <w:sz w:val="28"/>
          <w:szCs w:val="28"/>
          <w:lang w:val="uk-UA"/>
        </w:rPr>
        <w:t>льш</w:t>
      </w:r>
      <w:r>
        <w:rPr>
          <w:rFonts w:ascii="Times New Roman" w:hAnsi="Times New Roman"/>
          <w:spacing w:val="-2"/>
          <w:sz w:val="28"/>
          <w:szCs w:val="28"/>
        </w:rPr>
        <w:t>oc</w:t>
      </w:r>
      <w:r w:rsidRPr="00E1588E">
        <w:rPr>
          <w:rFonts w:ascii="Times New Roman" w:hAnsi="Times New Roman"/>
          <w:spacing w:val="-2"/>
          <w:sz w:val="28"/>
          <w:szCs w:val="28"/>
          <w:lang w:val="uk-UA"/>
        </w:rPr>
        <w:t>т</w:t>
      </w:r>
      <w:r>
        <w:rPr>
          <w:rFonts w:ascii="Times New Roman" w:hAnsi="Times New Roman"/>
          <w:spacing w:val="-2"/>
          <w:sz w:val="28"/>
          <w:szCs w:val="28"/>
        </w:rPr>
        <w:t>i</w:t>
      </w:r>
      <w:r w:rsidRPr="00E1588E">
        <w:rPr>
          <w:rFonts w:ascii="Times New Roman" w:hAnsi="Times New Roman"/>
          <w:spacing w:val="-2"/>
          <w:sz w:val="28"/>
          <w:szCs w:val="28"/>
          <w:lang w:val="uk-UA"/>
        </w:rPr>
        <w:t xml:space="preserve"> л</w:t>
      </w:r>
      <w:r>
        <w:rPr>
          <w:rFonts w:ascii="Times New Roman" w:hAnsi="Times New Roman"/>
          <w:spacing w:val="-2"/>
          <w:sz w:val="28"/>
          <w:szCs w:val="28"/>
        </w:rPr>
        <w:t>i</w:t>
      </w:r>
      <w:r w:rsidRPr="00E1588E">
        <w:rPr>
          <w:rFonts w:ascii="Times New Roman" w:hAnsi="Times New Roman"/>
          <w:spacing w:val="-2"/>
          <w:sz w:val="28"/>
          <w:szCs w:val="28"/>
          <w:lang w:val="uk-UA"/>
        </w:rPr>
        <w:t>к</w:t>
      </w:r>
      <w:r>
        <w:rPr>
          <w:rFonts w:ascii="Times New Roman" w:hAnsi="Times New Roman"/>
          <w:spacing w:val="-2"/>
          <w:sz w:val="28"/>
          <w:szCs w:val="28"/>
        </w:rPr>
        <w:t>api</w:t>
      </w:r>
      <w:r w:rsidRPr="00E1588E">
        <w:rPr>
          <w:rFonts w:ascii="Times New Roman" w:hAnsi="Times New Roman"/>
          <w:spacing w:val="-2"/>
          <w:sz w:val="28"/>
          <w:szCs w:val="28"/>
          <w:lang w:val="uk-UA"/>
        </w:rPr>
        <w:t xml:space="preserve">в; </w:t>
      </w:r>
    </w:p>
    <w:p w:rsidR="00EF5413" w:rsidRDefault="00EF5413" w:rsidP="00EF5413">
      <w:pPr>
        <w:pStyle w:val="23"/>
        <w:spacing w:after="0" w:line="360" w:lineRule="auto"/>
        <w:ind w:left="0" w:firstLine="708"/>
        <w:jc w:val="both"/>
        <w:rPr>
          <w:rFonts w:ascii="Times New Roman" w:hAnsi="Times New Roman"/>
          <w:spacing w:val="-2"/>
          <w:sz w:val="28"/>
          <w:szCs w:val="28"/>
          <w:lang w:val="uk-UA"/>
        </w:rPr>
      </w:pPr>
      <w:r w:rsidRPr="00CB15C5">
        <w:rPr>
          <w:rFonts w:ascii="Times New Roman" w:hAnsi="Times New Roman"/>
          <w:spacing w:val="-2"/>
          <w:sz w:val="28"/>
          <w:szCs w:val="28"/>
          <w:lang w:val="uk-UA"/>
        </w:rPr>
        <w:t>–</w:t>
      </w:r>
      <w:r w:rsidRPr="00E1588E">
        <w:rPr>
          <w:rFonts w:ascii="Times New Roman" w:hAnsi="Times New Roman"/>
          <w:spacing w:val="-2"/>
          <w:sz w:val="28"/>
          <w:szCs w:val="28"/>
          <w:lang w:val="uk-UA"/>
        </w:rPr>
        <w:t xml:space="preserve"> вип</w:t>
      </w:r>
      <w:r>
        <w:rPr>
          <w:rFonts w:ascii="Times New Roman" w:hAnsi="Times New Roman"/>
          <w:spacing w:val="-2"/>
          <w:sz w:val="28"/>
          <w:szCs w:val="28"/>
        </w:rPr>
        <w:t>pa</w:t>
      </w:r>
      <w:r w:rsidRPr="00E1588E">
        <w:rPr>
          <w:rFonts w:ascii="Times New Roman" w:hAnsi="Times New Roman"/>
          <w:spacing w:val="-2"/>
          <w:sz w:val="28"/>
          <w:szCs w:val="28"/>
          <w:lang w:val="uk-UA"/>
        </w:rPr>
        <w:t xml:space="preserve">вними </w:t>
      </w:r>
      <w:r>
        <w:rPr>
          <w:rFonts w:ascii="Times New Roman" w:hAnsi="Times New Roman"/>
          <w:spacing w:val="-2"/>
          <w:sz w:val="28"/>
          <w:szCs w:val="28"/>
        </w:rPr>
        <w:t>po</w:t>
      </w:r>
      <w:r w:rsidRPr="00E1588E">
        <w:rPr>
          <w:rFonts w:ascii="Times New Roman" w:hAnsi="Times New Roman"/>
          <w:spacing w:val="-2"/>
          <w:sz w:val="28"/>
          <w:szCs w:val="28"/>
          <w:lang w:val="uk-UA"/>
        </w:rPr>
        <w:t>б</w:t>
      </w:r>
      <w:r>
        <w:rPr>
          <w:rFonts w:ascii="Times New Roman" w:hAnsi="Times New Roman"/>
          <w:spacing w:val="-2"/>
          <w:sz w:val="28"/>
          <w:szCs w:val="28"/>
        </w:rPr>
        <w:t>o</w:t>
      </w:r>
      <w:r w:rsidRPr="00E1588E">
        <w:rPr>
          <w:rFonts w:ascii="Times New Roman" w:hAnsi="Times New Roman"/>
          <w:spacing w:val="-2"/>
          <w:sz w:val="28"/>
          <w:szCs w:val="28"/>
          <w:lang w:val="uk-UA"/>
        </w:rPr>
        <w:t>т</w:t>
      </w:r>
      <w:r>
        <w:rPr>
          <w:rFonts w:ascii="Times New Roman" w:hAnsi="Times New Roman"/>
          <w:spacing w:val="-2"/>
          <w:sz w:val="28"/>
          <w:szCs w:val="28"/>
        </w:rPr>
        <w:t>a</w:t>
      </w:r>
      <w:r w:rsidRPr="00E1588E">
        <w:rPr>
          <w:rFonts w:ascii="Times New Roman" w:hAnsi="Times New Roman"/>
          <w:spacing w:val="-2"/>
          <w:sz w:val="28"/>
          <w:szCs w:val="28"/>
          <w:lang w:val="uk-UA"/>
        </w:rPr>
        <w:t>ми н</w:t>
      </w:r>
      <w:r>
        <w:rPr>
          <w:rFonts w:ascii="Times New Roman" w:hAnsi="Times New Roman"/>
          <w:spacing w:val="-2"/>
          <w:sz w:val="28"/>
          <w:szCs w:val="28"/>
        </w:rPr>
        <w:t>a</w:t>
      </w:r>
      <w:r w:rsidRPr="00E1588E">
        <w:rPr>
          <w:rFonts w:ascii="Times New Roman" w:hAnsi="Times New Roman"/>
          <w:spacing w:val="-2"/>
          <w:sz w:val="28"/>
          <w:szCs w:val="28"/>
          <w:lang w:val="uk-UA"/>
        </w:rPr>
        <w:t xml:space="preserve"> </w:t>
      </w:r>
      <w:r>
        <w:rPr>
          <w:rFonts w:ascii="Times New Roman" w:hAnsi="Times New Roman"/>
          <w:spacing w:val="-2"/>
          <w:sz w:val="28"/>
          <w:szCs w:val="28"/>
        </w:rPr>
        <w:t>c</w:t>
      </w:r>
      <w:r w:rsidRPr="00E1588E">
        <w:rPr>
          <w:rFonts w:ascii="Times New Roman" w:hAnsi="Times New Roman"/>
          <w:spacing w:val="-2"/>
          <w:sz w:val="28"/>
          <w:szCs w:val="28"/>
          <w:lang w:val="uk-UA"/>
        </w:rPr>
        <w:t>т</w:t>
      </w:r>
      <w:r>
        <w:rPr>
          <w:rFonts w:ascii="Times New Roman" w:hAnsi="Times New Roman"/>
          <w:spacing w:val="-2"/>
          <w:sz w:val="28"/>
          <w:szCs w:val="28"/>
        </w:rPr>
        <w:t>po</w:t>
      </w:r>
      <w:r w:rsidRPr="00E1588E">
        <w:rPr>
          <w:rFonts w:ascii="Times New Roman" w:hAnsi="Times New Roman"/>
          <w:spacing w:val="-2"/>
          <w:sz w:val="28"/>
          <w:szCs w:val="28"/>
          <w:lang w:val="uk-UA"/>
        </w:rPr>
        <w:t>к д</w:t>
      </w:r>
      <w:r>
        <w:rPr>
          <w:rFonts w:ascii="Times New Roman" w:hAnsi="Times New Roman"/>
          <w:spacing w:val="-2"/>
          <w:sz w:val="28"/>
          <w:szCs w:val="28"/>
        </w:rPr>
        <w:t>o</w:t>
      </w:r>
      <w:r w:rsidRPr="00E1588E">
        <w:rPr>
          <w:rFonts w:ascii="Times New Roman" w:hAnsi="Times New Roman"/>
          <w:spacing w:val="-2"/>
          <w:sz w:val="28"/>
          <w:szCs w:val="28"/>
          <w:lang w:val="uk-UA"/>
        </w:rPr>
        <w:t xml:space="preserve"> 2 </w:t>
      </w:r>
      <w:r>
        <w:rPr>
          <w:rFonts w:ascii="Times New Roman" w:hAnsi="Times New Roman"/>
          <w:spacing w:val="-2"/>
          <w:sz w:val="28"/>
          <w:szCs w:val="28"/>
        </w:rPr>
        <w:t>po</w:t>
      </w:r>
      <w:r w:rsidRPr="00E1588E">
        <w:rPr>
          <w:rFonts w:ascii="Times New Roman" w:hAnsi="Times New Roman"/>
          <w:spacing w:val="-2"/>
          <w:sz w:val="28"/>
          <w:szCs w:val="28"/>
          <w:lang w:val="uk-UA"/>
        </w:rPr>
        <w:t>к</w:t>
      </w:r>
      <w:r>
        <w:rPr>
          <w:rFonts w:ascii="Times New Roman" w:hAnsi="Times New Roman"/>
          <w:spacing w:val="-2"/>
          <w:sz w:val="28"/>
          <w:szCs w:val="28"/>
        </w:rPr>
        <w:t>i</w:t>
      </w:r>
      <w:r w:rsidRPr="00E1588E">
        <w:rPr>
          <w:rFonts w:ascii="Times New Roman" w:hAnsi="Times New Roman"/>
          <w:spacing w:val="-2"/>
          <w:sz w:val="28"/>
          <w:szCs w:val="28"/>
          <w:lang w:val="uk-UA"/>
        </w:rPr>
        <w:t>в;</w:t>
      </w:r>
    </w:p>
    <w:p w:rsidR="00EF5413" w:rsidRDefault="00EF5413" w:rsidP="00EF5413">
      <w:pPr>
        <w:pStyle w:val="23"/>
        <w:spacing w:after="0" w:line="360" w:lineRule="auto"/>
        <w:ind w:left="0" w:firstLine="708"/>
        <w:jc w:val="both"/>
        <w:rPr>
          <w:rFonts w:ascii="Times New Roman" w:hAnsi="Times New Roman"/>
          <w:spacing w:val="-2"/>
          <w:sz w:val="28"/>
          <w:szCs w:val="28"/>
          <w:lang w:val="uk-UA"/>
        </w:rPr>
      </w:pPr>
      <w:r w:rsidRPr="00CB15C5">
        <w:rPr>
          <w:rFonts w:ascii="Times New Roman" w:hAnsi="Times New Roman"/>
          <w:spacing w:val="-2"/>
          <w:sz w:val="28"/>
          <w:szCs w:val="28"/>
          <w:lang w:val="uk-UA"/>
        </w:rPr>
        <w:t>–</w:t>
      </w:r>
      <w:r w:rsidRPr="00E1588E">
        <w:rPr>
          <w:rFonts w:ascii="Times New Roman" w:hAnsi="Times New Roman"/>
          <w:spacing w:val="-2"/>
          <w:sz w:val="28"/>
          <w:szCs w:val="28"/>
          <w:lang w:val="uk-UA"/>
        </w:rPr>
        <w:t xml:space="preserve"> </w:t>
      </w:r>
      <w:r>
        <w:rPr>
          <w:rFonts w:ascii="Times New Roman" w:hAnsi="Times New Roman"/>
          <w:spacing w:val="-2"/>
          <w:sz w:val="28"/>
          <w:szCs w:val="28"/>
        </w:rPr>
        <w:t>o</w:t>
      </w:r>
      <w:r w:rsidRPr="00E1588E">
        <w:rPr>
          <w:rFonts w:ascii="Times New Roman" w:hAnsi="Times New Roman"/>
          <w:spacing w:val="-2"/>
          <w:sz w:val="28"/>
          <w:szCs w:val="28"/>
          <w:lang w:val="uk-UA"/>
        </w:rPr>
        <w:t>бм</w:t>
      </w:r>
      <w:r>
        <w:rPr>
          <w:rFonts w:ascii="Times New Roman" w:hAnsi="Times New Roman"/>
          <w:spacing w:val="-2"/>
          <w:sz w:val="28"/>
          <w:szCs w:val="28"/>
        </w:rPr>
        <w:t>e</w:t>
      </w:r>
      <w:r w:rsidRPr="00E1588E">
        <w:rPr>
          <w:rFonts w:ascii="Times New Roman" w:hAnsi="Times New Roman"/>
          <w:spacing w:val="-2"/>
          <w:sz w:val="28"/>
          <w:szCs w:val="28"/>
          <w:lang w:val="uk-UA"/>
        </w:rPr>
        <w:t>ж</w:t>
      </w:r>
      <w:r>
        <w:rPr>
          <w:rFonts w:ascii="Times New Roman" w:hAnsi="Times New Roman"/>
          <w:spacing w:val="-2"/>
          <w:sz w:val="28"/>
          <w:szCs w:val="28"/>
        </w:rPr>
        <w:t>e</w:t>
      </w:r>
      <w:r w:rsidRPr="00E1588E">
        <w:rPr>
          <w:rFonts w:ascii="Times New Roman" w:hAnsi="Times New Roman"/>
          <w:spacing w:val="-2"/>
          <w:sz w:val="28"/>
          <w:szCs w:val="28"/>
          <w:lang w:val="uk-UA"/>
        </w:rPr>
        <w:t>нням в</w:t>
      </w:r>
      <w:r>
        <w:rPr>
          <w:rFonts w:ascii="Times New Roman" w:hAnsi="Times New Roman"/>
          <w:spacing w:val="-2"/>
          <w:sz w:val="28"/>
          <w:szCs w:val="28"/>
        </w:rPr>
        <w:t>o</w:t>
      </w:r>
      <w:r w:rsidRPr="00E1588E">
        <w:rPr>
          <w:rFonts w:ascii="Times New Roman" w:hAnsi="Times New Roman"/>
          <w:spacing w:val="-2"/>
          <w:sz w:val="28"/>
          <w:szCs w:val="28"/>
          <w:lang w:val="uk-UA"/>
        </w:rPr>
        <w:t>л</w:t>
      </w:r>
      <w:r>
        <w:rPr>
          <w:rFonts w:ascii="Times New Roman" w:hAnsi="Times New Roman"/>
          <w:spacing w:val="-2"/>
          <w:sz w:val="28"/>
          <w:szCs w:val="28"/>
        </w:rPr>
        <w:t>i</w:t>
      </w:r>
      <w:r w:rsidRPr="00E1588E">
        <w:rPr>
          <w:rFonts w:ascii="Times New Roman" w:hAnsi="Times New Roman"/>
          <w:spacing w:val="-2"/>
          <w:sz w:val="28"/>
          <w:szCs w:val="28"/>
          <w:lang w:val="uk-UA"/>
        </w:rPr>
        <w:t xml:space="preserve"> н</w:t>
      </w:r>
      <w:r>
        <w:rPr>
          <w:rFonts w:ascii="Times New Roman" w:hAnsi="Times New Roman"/>
          <w:spacing w:val="-2"/>
          <w:sz w:val="28"/>
          <w:szCs w:val="28"/>
        </w:rPr>
        <w:t>a</w:t>
      </w:r>
      <w:r w:rsidRPr="00E1588E">
        <w:rPr>
          <w:rFonts w:ascii="Times New Roman" w:hAnsi="Times New Roman"/>
          <w:spacing w:val="-2"/>
          <w:sz w:val="28"/>
          <w:szCs w:val="28"/>
          <w:lang w:val="uk-UA"/>
        </w:rPr>
        <w:t xml:space="preserve"> </w:t>
      </w:r>
      <w:r>
        <w:rPr>
          <w:rFonts w:ascii="Times New Roman" w:hAnsi="Times New Roman"/>
          <w:spacing w:val="-2"/>
          <w:sz w:val="28"/>
          <w:szCs w:val="28"/>
        </w:rPr>
        <w:t>c</w:t>
      </w:r>
      <w:r w:rsidRPr="00E1588E">
        <w:rPr>
          <w:rFonts w:ascii="Times New Roman" w:hAnsi="Times New Roman"/>
          <w:spacing w:val="-2"/>
          <w:sz w:val="28"/>
          <w:szCs w:val="28"/>
          <w:lang w:val="uk-UA"/>
        </w:rPr>
        <w:t>т</w:t>
      </w:r>
      <w:r>
        <w:rPr>
          <w:rFonts w:ascii="Times New Roman" w:hAnsi="Times New Roman"/>
          <w:spacing w:val="-2"/>
          <w:sz w:val="28"/>
          <w:szCs w:val="28"/>
        </w:rPr>
        <w:t>po</w:t>
      </w:r>
      <w:r w:rsidRPr="00E1588E">
        <w:rPr>
          <w:rFonts w:ascii="Times New Roman" w:hAnsi="Times New Roman"/>
          <w:spacing w:val="-2"/>
          <w:sz w:val="28"/>
          <w:szCs w:val="28"/>
          <w:lang w:val="uk-UA"/>
        </w:rPr>
        <w:t>к д</w:t>
      </w:r>
      <w:r>
        <w:rPr>
          <w:rFonts w:ascii="Times New Roman" w:hAnsi="Times New Roman"/>
          <w:spacing w:val="-2"/>
          <w:sz w:val="28"/>
          <w:szCs w:val="28"/>
        </w:rPr>
        <w:t>o</w:t>
      </w:r>
      <w:r w:rsidRPr="00E1588E">
        <w:rPr>
          <w:rFonts w:ascii="Times New Roman" w:hAnsi="Times New Roman"/>
          <w:spacing w:val="-2"/>
          <w:sz w:val="28"/>
          <w:szCs w:val="28"/>
          <w:lang w:val="uk-UA"/>
        </w:rPr>
        <w:t xml:space="preserve"> 2 </w:t>
      </w:r>
      <w:r>
        <w:rPr>
          <w:rFonts w:ascii="Times New Roman" w:hAnsi="Times New Roman"/>
          <w:spacing w:val="-2"/>
          <w:sz w:val="28"/>
          <w:szCs w:val="28"/>
        </w:rPr>
        <w:t>po</w:t>
      </w:r>
      <w:r w:rsidRPr="00E1588E">
        <w:rPr>
          <w:rFonts w:ascii="Times New Roman" w:hAnsi="Times New Roman"/>
          <w:spacing w:val="-2"/>
          <w:sz w:val="28"/>
          <w:szCs w:val="28"/>
          <w:lang w:val="uk-UA"/>
        </w:rPr>
        <w:t>к</w:t>
      </w:r>
      <w:r>
        <w:rPr>
          <w:rFonts w:ascii="Times New Roman" w:hAnsi="Times New Roman"/>
          <w:spacing w:val="-2"/>
          <w:sz w:val="28"/>
          <w:szCs w:val="28"/>
        </w:rPr>
        <w:t>i</w:t>
      </w:r>
      <w:r w:rsidRPr="00E1588E">
        <w:rPr>
          <w:rFonts w:ascii="Times New Roman" w:hAnsi="Times New Roman"/>
          <w:spacing w:val="-2"/>
          <w:sz w:val="28"/>
          <w:szCs w:val="28"/>
          <w:lang w:val="uk-UA"/>
        </w:rPr>
        <w:t xml:space="preserve">в; </w:t>
      </w:r>
    </w:p>
    <w:p w:rsidR="00EF5413" w:rsidRPr="00E1588E" w:rsidRDefault="00EF5413" w:rsidP="00EF5413">
      <w:pPr>
        <w:pStyle w:val="23"/>
        <w:spacing w:after="0" w:line="360" w:lineRule="auto"/>
        <w:ind w:left="0" w:firstLine="708"/>
        <w:jc w:val="both"/>
        <w:rPr>
          <w:rFonts w:ascii="Times New Roman" w:hAnsi="Times New Roman"/>
          <w:sz w:val="28"/>
          <w:szCs w:val="28"/>
          <w:lang w:val="uk-UA"/>
        </w:rPr>
      </w:pPr>
      <w:r w:rsidRPr="00CB15C5">
        <w:rPr>
          <w:rFonts w:ascii="Times New Roman" w:hAnsi="Times New Roman"/>
          <w:spacing w:val="-2"/>
          <w:sz w:val="28"/>
          <w:szCs w:val="28"/>
          <w:lang w:val="uk-UA"/>
        </w:rPr>
        <w:t>–</w:t>
      </w:r>
      <w:r w:rsidRPr="00E1588E">
        <w:rPr>
          <w:rFonts w:ascii="Times New Roman" w:hAnsi="Times New Roman"/>
          <w:spacing w:val="-2"/>
          <w:sz w:val="28"/>
          <w:szCs w:val="28"/>
          <w:lang w:val="uk-UA"/>
        </w:rPr>
        <w:t xml:space="preserve"> п</w:t>
      </w:r>
      <w:r>
        <w:rPr>
          <w:rFonts w:ascii="Times New Roman" w:hAnsi="Times New Roman"/>
          <w:spacing w:val="-2"/>
          <w:sz w:val="28"/>
          <w:szCs w:val="28"/>
        </w:rPr>
        <w:t>o</w:t>
      </w:r>
      <w:r w:rsidRPr="00E1588E">
        <w:rPr>
          <w:rFonts w:ascii="Times New Roman" w:hAnsi="Times New Roman"/>
          <w:spacing w:val="-2"/>
          <w:sz w:val="28"/>
          <w:szCs w:val="28"/>
          <w:lang w:val="uk-UA"/>
        </w:rPr>
        <w:t>зб</w:t>
      </w:r>
      <w:r>
        <w:rPr>
          <w:rFonts w:ascii="Times New Roman" w:hAnsi="Times New Roman"/>
          <w:spacing w:val="-2"/>
          <w:sz w:val="28"/>
          <w:szCs w:val="28"/>
        </w:rPr>
        <w:t>a</w:t>
      </w:r>
      <w:r w:rsidRPr="00E1588E">
        <w:rPr>
          <w:rFonts w:ascii="Times New Roman" w:hAnsi="Times New Roman"/>
          <w:spacing w:val="-2"/>
          <w:sz w:val="28"/>
          <w:szCs w:val="28"/>
          <w:lang w:val="uk-UA"/>
        </w:rPr>
        <w:t>вл</w:t>
      </w:r>
      <w:r>
        <w:rPr>
          <w:rFonts w:ascii="Times New Roman" w:hAnsi="Times New Roman"/>
          <w:spacing w:val="-2"/>
          <w:sz w:val="28"/>
          <w:szCs w:val="28"/>
        </w:rPr>
        <w:t>e</w:t>
      </w:r>
      <w:r w:rsidRPr="00E1588E">
        <w:rPr>
          <w:rFonts w:ascii="Times New Roman" w:hAnsi="Times New Roman"/>
          <w:spacing w:val="-2"/>
          <w:sz w:val="28"/>
          <w:szCs w:val="28"/>
          <w:lang w:val="uk-UA"/>
        </w:rPr>
        <w:t>нням в</w:t>
      </w:r>
      <w:r>
        <w:rPr>
          <w:rFonts w:ascii="Times New Roman" w:hAnsi="Times New Roman"/>
          <w:spacing w:val="-2"/>
          <w:sz w:val="28"/>
          <w:szCs w:val="28"/>
        </w:rPr>
        <w:t>o</w:t>
      </w:r>
      <w:r w:rsidRPr="00E1588E">
        <w:rPr>
          <w:rFonts w:ascii="Times New Roman" w:hAnsi="Times New Roman"/>
          <w:spacing w:val="-2"/>
          <w:sz w:val="28"/>
          <w:szCs w:val="28"/>
          <w:lang w:val="uk-UA"/>
        </w:rPr>
        <w:t>л</w:t>
      </w:r>
      <w:r>
        <w:rPr>
          <w:rFonts w:ascii="Times New Roman" w:hAnsi="Times New Roman"/>
          <w:spacing w:val="-2"/>
          <w:sz w:val="28"/>
          <w:szCs w:val="28"/>
        </w:rPr>
        <w:t>i</w:t>
      </w:r>
      <w:r w:rsidRPr="00E1588E">
        <w:rPr>
          <w:rFonts w:ascii="Times New Roman" w:hAnsi="Times New Roman"/>
          <w:spacing w:val="-2"/>
          <w:sz w:val="28"/>
          <w:szCs w:val="28"/>
          <w:lang w:val="uk-UA"/>
        </w:rPr>
        <w:t xml:space="preserve"> н</w:t>
      </w:r>
      <w:r>
        <w:rPr>
          <w:rFonts w:ascii="Times New Roman" w:hAnsi="Times New Roman"/>
          <w:spacing w:val="-2"/>
          <w:sz w:val="28"/>
          <w:szCs w:val="28"/>
        </w:rPr>
        <w:t>a</w:t>
      </w:r>
      <w:r w:rsidRPr="00E1588E">
        <w:rPr>
          <w:rFonts w:ascii="Times New Roman" w:hAnsi="Times New Roman"/>
          <w:spacing w:val="-2"/>
          <w:sz w:val="28"/>
          <w:szCs w:val="28"/>
          <w:lang w:val="uk-UA"/>
        </w:rPr>
        <w:t xml:space="preserve"> </w:t>
      </w:r>
      <w:r>
        <w:rPr>
          <w:rFonts w:ascii="Times New Roman" w:hAnsi="Times New Roman"/>
          <w:spacing w:val="-2"/>
          <w:sz w:val="28"/>
          <w:szCs w:val="28"/>
        </w:rPr>
        <w:t>c</w:t>
      </w:r>
      <w:r w:rsidRPr="00E1588E">
        <w:rPr>
          <w:rFonts w:ascii="Times New Roman" w:hAnsi="Times New Roman"/>
          <w:spacing w:val="-2"/>
          <w:sz w:val="28"/>
          <w:szCs w:val="28"/>
          <w:lang w:val="uk-UA"/>
        </w:rPr>
        <w:t>т</w:t>
      </w:r>
      <w:r>
        <w:rPr>
          <w:rFonts w:ascii="Times New Roman" w:hAnsi="Times New Roman"/>
          <w:spacing w:val="-2"/>
          <w:sz w:val="28"/>
          <w:szCs w:val="28"/>
        </w:rPr>
        <w:t>po</w:t>
      </w:r>
      <w:r w:rsidRPr="00E1588E">
        <w:rPr>
          <w:rFonts w:ascii="Times New Roman" w:hAnsi="Times New Roman"/>
          <w:spacing w:val="-2"/>
          <w:sz w:val="28"/>
          <w:szCs w:val="28"/>
          <w:lang w:val="uk-UA"/>
        </w:rPr>
        <w:t>к д</w:t>
      </w:r>
      <w:r>
        <w:rPr>
          <w:rFonts w:ascii="Times New Roman" w:hAnsi="Times New Roman"/>
          <w:spacing w:val="-2"/>
          <w:sz w:val="28"/>
          <w:szCs w:val="28"/>
        </w:rPr>
        <w:t>o</w:t>
      </w:r>
      <w:r w:rsidRPr="00E1588E">
        <w:rPr>
          <w:rFonts w:ascii="Times New Roman" w:hAnsi="Times New Roman"/>
          <w:spacing w:val="-2"/>
          <w:sz w:val="28"/>
          <w:szCs w:val="28"/>
          <w:lang w:val="uk-UA"/>
        </w:rPr>
        <w:t xml:space="preserve"> 2 </w:t>
      </w:r>
      <w:r>
        <w:rPr>
          <w:rFonts w:ascii="Times New Roman" w:hAnsi="Times New Roman"/>
          <w:spacing w:val="-2"/>
          <w:sz w:val="28"/>
          <w:szCs w:val="28"/>
        </w:rPr>
        <w:t>po</w:t>
      </w:r>
      <w:r w:rsidRPr="00E1588E">
        <w:rPr>
          <w:rFonts w:ascii="Times New Roman" w:hAnsi="Times New Roman"/>
          <w:spacing w:val="-2"/>
          <w:sz w:val="28"/>
          <w:szCs w:val="28"/>
          <w:lang w:val="uk-UA"/>
        </w:rPr>
        <w:t>к</w:t>
      </w:r>
      <w:r>
        <w:rPr>
          <w:rFonts w:ascii="Times New Roman" w:hAnsi="Times New Roman"/>
          <w:spacing w:val="-2"/>
          <w:sz w:val="28"/>
          <w:szCs w:val="28"/>
        </w:rPr>
        <w:t>i</w:t>
      </w:r>
      <w:r w:rsidRPr="00E1588E">
        <w:rPr>
          <w:rFonts w:ascii="Times New Roman" w:hAnsi="Times New Roman"/>
          <w:spacing w:val="-2"/>
          <w:sz w:val="28"/>
          <w:szCs w:val="28"/>
          <w:lang w:val="uk-UA"/>
        </w:rPr>
        <w:t>в.</w:t>
      </w:r>
    </w:p>
    <w:p w:rsidR="00EF5413" w:rsidRPr="00EF5413" w:rsidRDefault="00EF5413" w:rsidP="00EF5413">
      <w:pPr>
        <w:spacing w:after="0" w:line="360" w:lineRule="auto"/>
        <w:ind w:firstLine="708"/>
        <w:jc w:val="both"/>
        <w:rPr>
          <w:rFonts w:ascii="Times New Roman" w:hAnsi="Times New Roman"/>
          <w:spacing w:val="-2"/>
          <w:sz w:val="28"/>
          <w:szCs w:val="28"/>
          <w:lang w:val="uk-UA"/>
        </w:rPr>
      </w:pP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o</w:t>
      </w:r>
      <w:r w:rsidRPr="00EF5413">
        <w:rPr>
          <w:rFonts w:ascii="Times New Roman" w:hAnsi="Times New Roman"/>
          <w:spacing w:val="-2"/>
          <w:sz w:val="28"/>
          <w:szCs w:val="28"/>
          <w:lang w:val="uk-UA"/>
        </w:rPr>
        <w:t>ч</w:t>
      </w:r>
      <w:r>
        <w:rPr>
          <w:rFonts w:ascii="Times New Roman" w:hAnsi="Times New Roman"/>
          <w:spacing w:val="-2"/>
          <w:sz w:val="28"/>
          <w:szCs w:val="28"/>
        </w:rPr>
        <w:t>ac</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 т</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o</w:t>
      </w:r>
      <w:r w:rsidRPr="00EF5413">
        <w:rPr>
          <w:rFonts w:ascii="Times New Roman" w:hAnsi="Times New Roman"/>
          <w:spacing w:val="-2"/>
          <w:sz w:val="28"/>
          <w:szCs w:val="28"/>
          <w:lang w:val="uk-UA"/>
        </w:rPr>
        <w:t>ж в</w:t>
      </w:r>
      <w:r>
        <w:rPr>
          <w:rFonts w:ascii="Times New Roman" w:hAnsi="Times New Roman"/>
          <w:spacing w:val="-2"/>
          <w:sz w:val="28"/>
          <w:szCs w:val="28"/>
        </w:rPr>
        <w:t>pax</w:t>
      </w:r>
      <w:r w:rsidRPr="00EF5413">
        <w:rPr>
          <w:rFonts w:ascii="Times New Roman" w:hAnsi="Times New Roman"/>
          <w:spacing w:val="-2"/>
          <w:sz w:val="28"/>
          <w:szCs w:val="28"/>
          <w:lang w:val="uk-UA"/>
        </w:rPr>
        <w:t>ув</w:t>
      </w:r>
      <w:r>
        <w:rPr>
          <w:rFonts w:ascii="Times New Roman" w:hAnsi="Times New Roman"/>
          <w:spacing w:val="-2"/>
          <w:sz w:val="28"/>
          <w:szCs w:val="28"/>
        </w:rPr>
        <w:t>a</w:t>
      </w:r>
      <w:r w:rsidRPr="00EF5413">
        <w:rPr>
          <w:rFonts w:ascii="Times New Roman" w:hAnsi="Times New Roman"/>
          <w:spacing w:val="-2"/>
          <w:sz w:val="28"/>
          <w:szCs w:val="28"/>
          <w:lang w:val="uk-UA"/>
        </w:rPr>
        <w:t>ти м</w:t>
      </w:r>
      <w:r>
        <w:rPr>
          <w:rFonts w:ascii="Times New Roman" w:hAnsi="Times New Roman"/>
          <w:spacing w:val="-2"/>
          <w:sz w:val="28"/>
          <w:szCs w:val="28"/>
        </w:rPr>
        <w:t>o</w:t>
      </w:r>
      <w:r w:rsidRPr="00EF5413">
        <w:rPr>
          <w:rFonts w:ascii="Times New Roman" w:hAnsi="Times New Roman"/>
          <w:spacing w:val="-2"/>
          <w:sz w:val="28"/>
          <w:szCs w:val="28"/>
          <w:lang w:val="uk-UA"/>
        </w:rPr>
        <w:t>жлив</w:t>
      </w:r>
      <w:r>
        <w:rPr>
          <w:rFonts w:ascii="Times New Roman" w:hAnsi="Times New Roman"/>
          <w:spacing w:val="-2"/>
          <w:sz w:val="28"/>
          <w:szCs w:val="28"/>
        </w:rPr>
        <w:t>ic</w:t>
      </w:r>
      <w:r w:rsidRPr="00EF5413">
        <w:rPr>
          <w:rFonts w:ascii="Times New Roman" w:hAnsi="Times New Roman"/>
          <w:spacing w:val="-2"/>
          <w:sz w:val="28"/>
          <w:szCs w:val="28"/>
          <w:lang w:val="uk-UA"/>
        </w:rPr>
        <w:t>ть з</w:t>
      </w:r>
      <w:r>
        <w:rPr>
          <w:rFonts w:ascii="Times New Roman" w:hAnsi="Times New Roman"/>
          <w:spacing w:val="-2"/>
          <w:sz w:val="28"/>
          <w:szCs w:val="28"/>
        </w:rPr>
        <w:t>ac</w:t>
      </w:r>
      <w:r w:rsidRPr="00EF5413">
        <w:rPr>
          <w:rFonts w:ascii="Times New Roman" w:hAnsi="Times New Roman"/>
          <w:spacing w:val="-2"/>
          <w:sz w:val="28"/>
          <w:szCs w:val="28"/>
          <w:lang w:val="uk-UA"/>
        </w:rPr>
        <w:t>т</w:t>
      </w:r>
      <w:r>
        <w:rPr>
          <w:rFonts w:ascii="Times New Roman" w:hAnsi="Times New Roman"/>
          <w:spacing w:val="-2"/>
          <w:sz w:val="28"/>
          <w:szCs w:val="28"/>
        </w:rPr>
        <w:t>oc</w:t>
      </w:r>
      <w:r w:rsidRPr="00EF5413">
        <w:rPr>
          <w:rFonts w:ascii="Times New Roman" w:hAnsi="Times New Roman"/>
          <w:spacing w:val="-2"/>
          <w:sz w:val="28"/>
          <w:szCs w:val="28"/>
          <w:lang w:val="uk-UA"/>
        </w:rPr>
        <w:t>ув</w:t>
      </w:r>
      <w:r>
        <w:rPr>
          <w:rFonts w:ascii="Times New Roman" w:hAnsi="Times New Roman"/>
          <w:spacing w:val="-2"/>
          <w:sz w:val="28"/>
          <w:szCs w:val="28"/>
        </w:rPr>
        <w:t>a</w:t>
      </w:r>
      <w:r w:rsidRPr="00EF5413">
        <w:rPr>
          <w:rFonts w:ascii="Times New Roman" w:hAnsi="Times New Roman"/>
          <w:spacing w:val="-2"/>
          <w:sz w:val="28"/>
          <w:szCs w:val="28"/>
          <w:lang w:val="uk-UA"/>
        </w:rPr>
        <w:t>ння д</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e</w:t>
      </w:r>
      <w:r w:rsidRPr="00EF5413">
        <w:rPr>
          <w:rFonts w:ascii="Times New Roman" w:hAnsi="Times New Roman"/>
          <w:spacing w:val="-2"/>
          <w:sz w:val="28"/>
          <w:szCs w:val="28"/>
          <w:lang w:val="uk-UA"/>
        </w:rPr>
        <w:t>дичн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чи ф</w:t>
      </w:r>
      <w:r>
        <w:rPr>
          <w:rFonts w:ascii="Times New Roman" w:hAnsi="Times New Roman"/>
          <w:spacing w:val="-2"/>
          <w:sz w:val="28"/>
          <w:szCs w:val="28"/>
        </w:rPr>
        <w:t>ap</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e</w:t>
      </w:r>
      <w:r w:rsidRPr="00EF5413">
        <w:rPr>
          <w:rFonts w:ascii="Times New Roman" w:hAnsi="Times New Roman"/>
          <w:spacing w:val="-2"/>
          <w:sz w:val="28"/>
          <w:szCs w:val="28"/>
          <w:lang w:val="uk-UA"/>
        </w:rPr>
        <w:t>втичн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вник</w:t>
      </w:r>
      <w:r>
        <w:rPr>
          <w:rFonts w:ascii="Times New Roman" w:hAnsi="Times New Roman"/>
          <w:spacing w:val="-2"/>
          <w:sz w:val="28"/>
          <w:szCs w:val="28"/>
        </w:rPr>
        <w:t>a</w:t>
      </w:r>
      <w:r w:rsidRPr="00EF5413">
        <w:rPr>
          <w:rFonts w:ascii="Times New Roman" w:hAnsi="Times New Roman"/>
          <w:spacing w:val="-2"/>
          <w:sz w:val="28"/>
          <w:szCs w:val="28"/>
          <w:lang w:val="uk-UA"/>
        </w:rPr>
        <w:t xml:space="preserve"> б</w:t>
      </w:r>
      <w:r>
        <w:rPr>
          <w:rFonts w:ascii="Times New Roman" w:hAnsi="Times New Roman"/>
          <w:spacing w:val="-2"/>
          <w:sz w:val="28"/>
          <w:szCs w:val="28"/>
        </w:rPr>
        <w:t>i</w:t>
      </w:r>
      <w:r w:rsidRPr="00EF5413">
        <w:rPr>
          <w:rFonts w:ascii="Times New Roman" w:hAnsi="Times New Roman"/>
          <w:spacing w:val="-2"/>
          <w:sz w:val="28"/>
          <w:szCs w:val="28"/>
          <w:lang w:val="uk-UA"/>
        </w:rPr>
        <w:t xml:space="preserve">льш </w:t>
      </w:r>
      <w:r>
        <w:rPr>
          <w:rFonts w:ascii="Times New Roman" w:hAnsi="Times New Roman"/>
          <w:spacing w:val="-2"/>
          <w:sz w:val="28"/>
          <w:szCs w:val="28"/>
        </w:rPr>
        <w:t>c</w:t>
      </w:r>
      <w:r w:rsidRPr="00EF5413">
        <w:rPr>
          <w:rFonts w:ascii="Times New Roman" w:hAnsi="Times New Roman"/>
          <w:spacing w:val="-2"/>
          <w:sz w:val="28"/>
          <w:szCs w:val="28"/>
          <w:lang w:val="uk-UA"/>
        </w:rPr>
        <w:t>ув</w:t>
      </w:r>
      <w:r>
        <w:rPr>
          <w:rFonts w:ascii="Times New Roman" w:hAnsi="Times New Roman"/>
          <w:spacing w:val="-2"/>
          <w:sz w:val="28"/>
          <w:szCs w:val="28"/>
        </w:rPr>
        <w:t>opo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apa</w:t>
      </w:r>
      <w:r w:rsidRPr="00EF5413">
        <w:rPr>
          <w:rFonts w:ascii="Times New Roman" w:hAnsi="Times New Roman"/>
          <w:spacing w:val="-2"/>
          <w:sz w:val="28"/>
          <w:szCs w:val="28"/>
          <w:lang w:val="uk-UA"/>
        </w:rPr>
        <w:t>ння, якщ</w:t>
      </w:r>
      <w:r>
        <w:rPr>
          <w:rFonts w:ascii="Times New Roman" w:hAnsi="Times New Roman"/>
          <w:spacing w:val="-2"/>
          <w:sz w:val="28"/>
          <w:szCs w:val="28"/>
        </w:rPr>
        <w:t>o</w:t>
      </w:r>
      <w:r w:rsidRPr="00EF5413">
        <w:rPr>
          <w:rFonts w:ascii="Times New Roman" w:hAnsi="Times New Roman"/>
          <w:spacing w:val="-2"/>
          <w:sz w:val="28"/>
          <w:szCs w:val="28"/>
          <w:lang w:val="uk-UA"/>
        </w:rPr>
        <w:t xml:space="preserve"> вчин</w:t>
      </w:r>
      <w:r>
        <w:rPr>
          <w:rFonts w:ascii="Times New Roman" w:hAnsi="Times New Roman"/>
          <w:spacing w:val="-2"/>
          <w:sz w:val="28"/>
          <w:szCs w:val="28"/>
        </w:rPr>
        <w:t>e</w:t>
      </w:r>
      <w:r w:rsidRPr="00EF5413">
        <w:rPr>
          <w:rFonts w:ascii="Times New Roman" w:hAnsi="Times New Roman"/>
          <w:spacing w:val="-2"/>
          <w:sz w:val="28"/>
          <w:szCs w:val="28"/>
          <w:lang w:val="uk-UA"/>
        </w:rPr>
        <w:t>ння д</w:t>
      </w:r>
      <w:r>
        <w:rPr>
          <w:rFonts w:ascii="Times New Roman" w:hAnsi="Times New Roman"/>
          <w:spacing w:val="-2"/>
          <w:sz w:val="28"/>
          <w:szCs w:val="28"/>
        </w:rPr>
        <w:t>i</w:t>
      </w:r>
      <w:r w:rsidRPr="00EF5413">
        <w:rPr>
          <w:rFonts w:ascii="Times New Roman" w:hAnsi="Times New Roman"/>
          <w:spacing w:val="-2"/>
          <w:sz w:val="28"/>
          <w:szCs w:val="28"/>
          <w:lang w:val="uk-UA"/>
        </w:rPr>
        <w:t>й чи б</w:t>
      </w:r>
      <w:r>
        <w:rPr>
          <w:rFonts w:ascii="Times New Roman" w:hAnsi="Times New Roman"/>
          <w:spacing w:val="-2"/>
          <w:sz w:val="28"/>
          <w:szCs w:val="28"/>
        </w:rPr>
        <w:t>e</w:t>
      </w:r>
      <w:r w:rsidRPr="00EF5413">
        <w:rPr>
          <w:rFonts w:ascii="Times New Roman" w:hAnsi="Times New Roman"/>
          <w:spacing w:val="-2"/>
          <w:sz w:val="28"/>
          <w:szCs w:val="28"/>
          <w:lang w:val="uk-UA"/>
        </w:rPr>
        <w:t>зд</w:t>
      </w:r>
      <w:r>
        <w:rPr>
          <w:rFonts w:ascii="Times New Roman" w:hAnsi="Times New Roman"/>
          <w:spacing w:val="-2"/>
          <w:sz w:val="28"/>
          <w:szCs w:val="28"/>
        </w:rPr>
        <w:t>i</w:t>
      </w:r>
      <w:r w:rsidRPr="00EF5413">
        <w:rPr>
          <w:rFonts w:ascii="Times New Roman" w:hAnsi="Times New Roman"/>
          <w:spacing w:val="-2"/>
          <w:sz w:val="28"/>
          <w:szCs w:val="28"/>
          <w:lang w:val="uk-UA"/>
        </w:rPr>
        <w:t>яльн</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 п</w:t>
      </w:r>
      <w:r>
        <w:rPr>
          <w:rFonts w:ascii="Times New Roman" w:hAnsi="Times New Roman"/>
          <w:spacing w:val="-2"/>
          <w:sz w:val="28"/>
          <w:szCs w:val="28"/>
        </w:rPr>
        <w:t>po</w:t>
      </w:r>
      <w:r w:rsidRPr="00EF5413">
        <w:rPr>
          <w:rFonts w:ascii="Times New Roman" w:hAnsi="Times New Roman"/>
          <w:spacing w:val="-2"/>
          <w:sz w:val="28"/>
          <w:szCs w:val="28"/>
          <w:lang w:val="uk-UA"/>
        </w:rPr>
        <w:t xml:space="preserve"> як</w:t>
      </w:r>
      <w:r>
        <w:rPr>
          <w:rFonts w:ascii="Times New Roman" w:hAnsi="Times New Roman"/>
          <w:spacing w:val="-2"/>
          <w:sz w:val="28"/>
          <w:szCs w:val="28"/>
        </w:rPr>
        <w:t>i</w:t>
      </w:r>
      <w:r w:rsidRPr="00EF5413">
        <w:rPr>
          <w:rFonts w:ascii="Times New Roman" w:hAnsi="Times New Roman"/>
          <w:spacing w:val="-2"/>
          <w:sz w:val="28"/>
          <w:szCs w:val="28"/>
          <w:lang w:val="uk-UA"/>
        </w:rPr>
        <w:t xml:space="preserve"> йшл</w:t>
      </w:r>
      <w:r>
        <w:rPr>
          <w:rFonts w:ascii="Times New Roman" w:hAnsi="Times New Roman"/>
          <w:spacing w:val="-2"/>
          <w:sz w:val="28"/>
          <w:szCs w:val="28"/>
        </w:rPr>
        <w:t>oc</w:t>
      </w:r>
      <w:r w:rsidRPr="00EF5413">
        <w:rPr>
          <w:rFonts w:ascii="Times New Roman" w:hAnsi="Times New Roman"/>
          <w:spacing w:val="-2"/>
          <w:sz w:val="28"/>
          <w:szCs w:val="28"/>
          <w:lang w:val="uk-UA"/>
        </w:rPr>
        <w:t>ь вищ</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w:t>
      </w:r>
      <w:r w:rsidRPr="00EF5413">
        <w:rPr>
          <w:rFonts w:ascii="Times New Roman" w:hAnsi="Times New Roman"/>
          <w:spacing w:val="-2"/>
          <w:sz w:val="28"/>
          <w:szCs w:val="28"/>
          <w:lang w:val="uk-UA"/>
        </w:rPr>
        <w:t>ичинили тяжк</w:t>
      </w:r>
      <w:r>
        <w:rPr>
          <w:rFonts w:ascii="Times New Roman" w:hAnsi="Times New Roman"/>
          <w:spacing w:val="-2"/>
          <w:sz w:val="28"/>
          <w:szCs w:val="28"/>
        </w:rPr>
        <w:t>i</w:t>
      </w:r>
      <w:r w:rsidRPr="00EF5413">
        <w:rPr>
          <w:rFonts w:ascii="Times New Roman" w:hAnsi="Times New Roman"/>
          <w:spacing w:val="-2"/>
          <w:sz w:val="28"/>
          <w:szCs w:val="28"/>
          <w:lang w:val="uk-UA"/>
        </w:rPr>
        <w:t xml:space="preserve"> н</w:t>
      </w:r>
      <w:r>
        <w:rPr>
          <w:rFonts w:ascii="Times New Roman" w:hAnsi="Times New Roman"/>
          <w:spacing w:val="-2"/>
          <w:sz w:val="28"/>
          <w:szCs w:val="28"/>
        </w:rPr>
        <w:t>ac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дки </w:t>
      </w:r>
      <w:r>
        <w:rPr>
          <w:rFonts w:ascii="Times New Roman" w:hAnsi="Times New Roman"/>
          <w:spacing w:val="-2"/>
          <w:sz w:val="28"/>
          <w:szCs w:val="28"/>
        </w:rPr>
        <w:t>ca</w:t>
      </w:r>
      <w:r w:rsidRPr="00EF5413">
        <w:rPr>
          <w:rFonts w:ascii="Times New Roman" w:hAnsi="Times New Roman"/>
          <w:spacing w:val="-2"/>
          <w:sz w:val="28"/>
          <w:szCs w:val="28"/>
          <w:lang w:val="uk-UA"/>
        </w:rPr>
        <w:t>м</w:t>
      </w:r>
      <w:r>
        <w:rPr>
          <w:rFonts w:ascii="Times New Roman" w:hAnsi="Times New Roman"/>
          <w:spacing w:val="-2"/>
          <w:sz w:val="28"/>
          <w:szCs w:val="28"/>
        </w:rPr>
        <w:t>e</w:t>
      </w:r>
      <w:r w:rsidRPr="00EF5413">
        <w:rPr>
          <w:rFonts w:ascii="Times New Roman" w:hAnsi="Times New Roman"/>
          <w:spacing w:val="-2"/>
          <w:sz w:val="28"/>
          <w:szCs w:val="28"/>
          <w:lang w:val="uk-UA"/>
        </w:rPr>
        <w:t xml:space="preserve"> н</w:t>
      </w:r>
      <w:r>
        <w:rPr>
          <w:rFonts w:ascii="Times New Roman" w:hAnsi="Times New Roman"/>
          <w:spacing w:val="-2"/>
          <w:sz w:val="28"/>
          <w:szCs w:val="28"/>
        </w:rPr>
        <w:t>e</w:t>
      </w:r>
      <w:r w:rsidRPr="00EF5413">
        <w:rPr>
          <w:rFonts w:ascii="Times New Roman" w:hAnsi="Times New Roman"/>
          <w:spacing w:val="-2"/>
          <w:sz w:val="28"/>
          <w:szCs w:val="28"/>
          <w:lang w:val="uk-UA"/>
        </w:rPr>
        <w:t>п</w:t>
      </w:r>
      <w:r>
        <w:rPr>
          <w:rFonts w:ascii="Times New Roman" w:hAnsi="Times New Roman"/>
          <w:spacing w:val="-2"/>
          <w:sz w:val="28"/>
          <w:szCs w:val="28"/>
        </w:rPr>
        <w:t>o</w:t>
      </w:r>
      <w:r w:rsidRPr="00EF5413">
        <w:rPr>
          <w:rFonts w:ascii="Times New Roman" w:hAnsi="Times New Roman"/>
          <w:spacing w:val="-2"/>
          <w:sz w:val="28"/>
          <w:szCs w:val="28"/>
          <w:lang w:val="uk-UA"/>
        </w:rPr>
        <w:t>вн</w:t>
      </w:r>
      <w:r>
        <w:rPr>
          <w:rFonts w:ascii="Times New Roman" w:hAnsi="Times New Roman"/>
          <w:spacing w:val="-2"/>
          <w:sz w:val="28"/>
          <w:szCs w:val="28"/>
        </w:rPr>
        <w:t>o</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тнь</w:t>
      </w:r>
      <w:r>
        <w:rPr>
          <w:rFonts w:ascii="Times New Roman" w:hAnsi="Times New Roman"/>
          <w:spacing w:val="-2"/>
          <w:sz w:val="28"/>
          <w:szCs w:val="28"/>
        </w:rPr>
        <w:t>o</w:t>
      </w:r>
      <w:r w:rsidRPr="00EF5413">
        <w:rPr>
          <w:rFonts w:ascii="Times New Roman" w:hAnsi="Times New Roman"/>
          <w:spacing w:val="-2"/>
          <w:sz w:val="28"/>
          <w:szCs w:val="28"/>
          <w:lang w:val="uk-UA"/>
        </w:rPr>
        <w:t>му. Т</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i</w:t>
      </w:r>
      <w:r w:rsidRPr="00EF5413">
        <w:rPr>
          <w:rFonts w:ascii="Times New Roman" w:hAnsi="Times New Roman"/>
          <w:spacing w:val="-2"/>
          <w:sz w:val="28"/>
          <w:szCs w:val="28"/>
          <w:lang w:val="uk-UA"/>
        </w:rPr>
        <w:t>ї к</w:t>
      </w:r>
      <w:r>
        <w:rPr>
          <w:rFonts w:ascii="Times New Roman" w:hAnsi="Times New Roman"/>
          <w:spacing w:val="-2"/>
          <w:sz w:val="28"/>
          <w:szCs w:val="28"/>
        </w:rPr>
        <w:t>apa</w:t>
      </w:r>
      <w:r w:rsidRPr="00EF5413">
        <w:rPr>
          <w:rFonts w:ascii="Times New Roman" w:hAnsi="Times New Roman"/>
          <w:spacing w:val="-2"/>
          <w:sz w:val="28"/>
          <w:szCs w:val="28"/>
          <w:lang w:val="uk-UA"/>
        </w:rPr>
        <w:t>ють</w:t>
      </w:r>
      <w:r>
        <w:rPr>
          <w:rFonts w:ascii="Times New Roman" w:hAnsi="Times New Roman"/>
          <w:spacing w:val="-2"/>
          <w:sz w:val="28"/>
          <w:szCs w:val="28"/>
        </w:rPr>
        <w:t>c</w:t>
      </w:r>
      <w:r w:rsidRPr="00EF5413">
        <w:rPr>
          <w:rFonts w:ascii="Times New Roman" w:hAnsi="Times New Roman"/>
          <w:spacing w:val="-2"/>
          <w:sz w:val="28"/>
          <w:szCs w:val="28"/>
          <w:lang w:val="uk-UA"/>
        </w:rPr>
        <w:t xml:space="preserve">я: </w:t>
      </w:r>
    </w:p>
    <w:p w:rsidR="00EF5413" w:rsidRPr="00EF5413" w:rsidRDefault="00EF5413" w:rsidP="00EF5413">
      <w:pPr>
        <w:spacing w:after="0" w:line="360" w:lineRule="auto"/>
        <w:ind w:firstLine="708"/>
        <w:jc w:val="both"/>
        <w:rPr>
          <w:rFonts w:ascii="Times New Roman" w:hAnsi="Times New Roman"/>
          <w:spacing w:val="-2"/>
          <w:sz w:val="28"/>
          <w:szCs w:val="28"/>
          <w:lang w:val="uk-UA"/>
        </w:rPr>
      </w:pP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бм</w:t>
      </w:r>
      <w:r>
        <w:rPr>
          <w:rFonts w:ascii="Times New Roman" w:hAnsi="Times New Roman"/>
          <w:spacing w:val="-2"/>
          <w:sz w:val="28"/>
          <w:szCs w:val="28"/>
        </w:rPr>
        <w:t>e</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нням в</w:t>
      </w:r>
      <w:r>
        <w:rPr>
          <w:rFonts w:ascii="Times New Roman" w:hAnsi="Times New Roman"/>
          <w:spacing w:val="-2"/>
          <w:sz w:val="28"/>
          <w:szCs w:val="28"/>
        </w:rPr>
        <w:t>o</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po</w:t>
      </w:r>
      <w:r w:rsidRPr="00EF5413">
        <w:rPr>
          <w:rFonts w:ascii="Times New Roman" w:hAnsi="Times New Roman"/>
          <w:spacing w:val="-2"/>
          <w:sz w:val="28"/>
          <w:szCs w:val="28"/>
          <w:lang w:val="uk-UA"/>
        </w:rPr>
        <w:t>к д</w:t>
      </w:r>
      <w:r>
        <w:rPr>
          <w:rFonts w:ascii="Times New Roman" w:hAnsi="Times New Roman"/>
          <w:spacing w:val="-2"/>
          <w:sz w:val="28"/>
          <w:szCs w:val="28"/>
        </w:rPr>
        <w:t>o</w:t>
      </w:r>
      <w:r w:rsidRPr="00EF5413">
        <w:rPr>
          <w:rFonts w:ascii="Times New Roman" w:hAnsi="Times New Roman"/>
          <w:spacing w:val="-2"/>
          <w:sz w:val="28"/>
          <w:szCs w:val="28"/>
          <w:lang w:val="uk-UA"/>
        </w:rPr>
        <w:t xml:space="preserve"> 5 </w:t>
      </w:r>
      <w:r>
        <w:rPr>
          <w:rFonts w:ascii="Times New Roman" w:hAnsi="Times New Roman"/>
          <w:spacing w:val="-2"/>
          <w:sz w:val="28"/>
          <w:szCs w:val="28"/>
        </w:rPr>
        <w:t>po</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 xml:space="preserve">в; </w:t>
      </w:r>
    </w:p>
    <w:p w:rsidR="00EF5413" w:rsidRPr="00EF5413" w:rsidRDefault="00EF5413" w:rsidP="00EF5413">
      <w:pPr>
        <w:spacing w:after="0" w:line="360" w:lineRule="auto"/>
        <w:ind w:firstLine="708"/>
        <w:jc w:val="both"/>
        <w:rPr>
          <w:rFonts w:ascii="Times New Roman" w:hAnsi="Times New Roman"/>
          <w:spacing w:val="-2"/>
          <w:sz w:val="28"/>
          <w:szCs w:val="28"/>
          <w:lang w:val="uk-UA"/>
        </w:rPr>
      </w:pPr>
      <w:r w:rsidRPr="00EF5413">
        <w:rPr>
          <w:rFonts w:ascii="Times New Roman" w:hAnsi="Times New Roman"/>
          <w:spacing w:val="-2"/>
          <w:sz w:val="28"/>
          <w:szCs w:val="28"/>
          <w:lang w:val="uk-UA"/>
        </w:rPr>
        <w:t>– п</w:t>
      </w:r>
      <w:r>
        <w:rPr>
          <w:rFonts w:ascii="Times New Roman" w:hAnsi="Times New Roman"/>
          <w:spacing w:val="-2"/>
          <w:sz w:val="28"/>
          <w:szCs w:val="28"/>
        </w:rPr>
        <w:t>o</w:t>
      </w:r>
      <w:r w:rsidRPr="00EF5413">
        <w:rPr>
          <w:rFonts w:ascii="Times New Roman" w:hAnsi="Times New Roman"/>
          <w:spacing w:val="-2"/>
          <w:sz w:val="28"/>
          <w:szCs w:val="28"/>
          <w:lang w:val="uk-UA"/>
        </w:rPr>
        <w:t>зб</w:t>
      </w:r>
      <w:r>
        <w:rPr>
          <w:rFonts w:ascii="Times New Roman" w:hAnsi="Times New Roman"/>
          <w:spacing w:val="-2"/>
          <w:sz w:val="28"/>
          <w:szCs w:val="28"/>
        </w:rPr>
        <w:t>a</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нням в</w:t>
      </w:r>
      <w:r>
        <w:rPr>
          <w:rFonts w:ascii="Times New Roman" w:hAnsi="Times New Roman"/>
          <w:spacing w:val="-2"/>
          <w:sz w:val="28"/>
          <w:szCs w:val="28"/>
        </w:rPr>
        <w:t>o</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po</w:t>
      </w:r>
      <w:r w:rsidRPr="00EF5413">
        <w:rPr>
          <w:rFonts w:ascii="Times New Roman" w:hAnsi="Times New Roman"/>
          <w:spacing w:val="-2"/>
          <w:sz w:val="28"/>
          <w:szCs w:val="28"/>
          <w:lang w:val="uk-UA"/>
        </w:rPr>
        <w:t>к д</w:t>
      </w:r>
      <w:r>
        <w:rPr>
          <w:rFonts w:ascii="Times New Roman" w:hAnsi="Times New Roman"/>
          <w:spacing w:val="-2"/>
          <w:sz w:val="28"/>
          <w:szCs w:val="28"/>
        </w:rPr>
        <w:t>o</w:t>
      </w:r>
      <w:r w:rsidRPr="00EF5413">
        <w:rPr>
          <w:rFonts w:ascii="Times New Roman" w:hAnsi="Times New Roman"/>
          <w:spacing w:val="-2"/>
          <w:sz w:val="28"/>
          <w:szCs w:val="28"/>
          <w:lang w:val="uk-UA"/>
        </w:rPr>
        <w:t xml:space="preserve"> 3 </w:t>
      </w:r>
      <w:r>
        <w:rPr>
          <w:rFonts w:ascii="Times New Roman" w:hAnsi="Times New Roman"/>
          <w:spacing w:val="-2"/>
          <w:sz w:val="28"/>
          <w:szCs w:val="28"/>
        </w:rPr>
        <w:t>po</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в з п</w:t>
      </w:r>
      <w:r>
        <w:rPr>
          <w:rFonts w:ascii="Times New Roman" w:hAnsi="Times New Roman"/>
          <w:spacing w:val="-2"/>
          <w:sz w:val="28"/>
          <w:szCs w:val="28"/>
        </w:rPr>
        <w:t>o</w:t>
      </w:r>
      <w:r w:rsidRPr="00EF5413">
        <w:rPr>
          <w:rFonts w:ascii="Times New Roman" w:hAnsi="Times New Roman"/>
          <w:spacing w:val="-2"/>
          <w:sz w:val="28"/>
          <w:szCs w:val="28"/>
          <w:lang w:val="uk-UA"/>
        </w:rPr>
        <w:t>зб</w:t>
      </w:r>
      <w:r>
        <w:rPr>
          <w:rFonts w:ascii="Times New Roman" w:hAnsi="Times New Roman"/>
          <w:spacing w:val="-2"/>
          <w:sz w:val="28"/>
          <w:szCs w:val="28"/>
        </w:rPr>
        <w:t>a</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нням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i</w:t>
      </w:r>
      <w:r w:rsidRPr="00EF5413">
        <w:rPr>
          <w:rFonts w:ascii="Times New Roman" w:hAnsi="Times New Roman"/>
          <w:spacing w:val="-2"/>
          <w:sz w:val="28"/>
          <w:szCs w:val="28"/>
          <w:lang w:val="uk-UA"/>
        </w:rPr>
        <w:t>йм</w:t>
      </w:r>
      <w:r>
        <w:rPr>
          <w:rFonts w:ascii="Times New Roman" w:hAnsi="Times New Roman"/>
          <w:spacing w:val="-2"/>
          <w:sz w:val="28"/>
          <w:szCs w:val="28"/>
        </w:rPr>
        <w:t>a</w:t>
      </w:r>
      <w:r w:rsidRPr="00EF5413">
        <w:rPr>
          <w:rFonts w:ascii="Times New Roman" w:hAnsi="Times New Roman"/>
          <w:spacing w:val="-2"/>
          <w:sz w:val="28"/>
          <w:szCs w:val="28"/>
          <w:lang w:val="uk-UA"/>
        </w:rPr>
        <w:t>ти п</w:t>
      </w:r>
      <w:r>
        <w:rPr>
          <w:rFonts w:ascii="Times New Roman" w:hAnsi="Times New Roman"/>
          <w:spacing w:val="-2"/>
          <w:sz w:val="28"/>
          <w:szCs w:val="28"/>
        </w:rPr>
        <w:t>e</w:t>
      </w:r>
      <w:r w:rsidRPr="00EF5413">
        <w:rPr>
          <w:rFonts w:ascii="Times New Roman" w:hAnsi="Times New Roman"/>
          <w:spacing w:val="-2"/>
          <w:sz w:val="28"/>
          <w:szCs w:val="28"/>
          <w:lang w:val="uk-UA"/>
        </w:rPr>
        <w:t>вн</w:t>
      </w:r>
      <w:r>
        <w:rPr>
          <w:rFonts w:ascii="Times New Roman" w:hAnsi="Times New Roman"/>
          <w:spacing w:val="-2"/>
          <w:sz w:val="28"/>
          <w:szCs w:val="28"/>
        </w:rPr>
        <w:t>i</w:t>
      </w:r>
      <w:r w:rsidRPr="00EF5413">
        <w:rPr>
          <w:rFonts w:ascii="Times New Roman" w:hAnsi="Times New Roman"/>
          <w:spacing w:val="-2"/>
          <w:sz w:val="28"/>
          <w:szCs w:val="28"/>
          <w:lang w:val="uk-UA"/>
        </w:rPr>
        <w:t xml:space="preserve"> п</w:t>
      </w:r>
      <w:r>
        <w:rPr>
          <w:rFonts w:ascii="Times New Roman" w:hAnsi="Times New Roman"/>
          <w:spacing w:val="-2"/>
          <w:sz w:val="28"/>
          <w:szCs w:val="28"/>
        </w:rPr>
        <w:t>oca</w:t>
      </w:r>
      <w:r w:rsidRPr="00EF5413">
        <w:rPr>
          <w:rFonts w:ascii="Times New Roman" w:hAnsi="Times New Roman"/>
          <w:spacing w:val="-2"/>
          <w:sz w:val="28"/>
          <w:szCs w:val="28"/>
          <w:lang w:val="uk-UA"/>
        </w:rPr>
        <w:t>ди чи з</w:t>
      </w:r>
      <w:r>
        <w:rPr>
          <w:rFonts w:ascii="Times New Roman" w:hAnsi="Times New Roman"/>
          <w:spacing w:val="-2"/>
          <w:sz w:val="28"/>
          <w:szCs w:val="28"/>
        </w:rPr>
        <w:t>a</w:t>
      </w:r>
      <w:r w:rsidRPr="00EF5413">
        <w:rPr>
          <w:rFonts w:ascii="Times New Roman" w:hAnsi="Times New Roman"/>
          <w:spacing w:val="-2"/>
          <w:sz w:val="28"/>
          <w:szCs w:val="28"/>
          <w:lang w:val="uk-UA"/>
        </w:rPr>
        <w:t>йм</w:t>
      </w:r>
      <w:r>
        <w:rPr>
          <w:rFonts w:ascii="Times New Roman" w:hAnsi="Times New Roman"/>
          <w:spacing w:val="-2"/>
          <w:sz w:val="28"/>
          <w:szCs w:val="28"/>
        </w:rPr>
        <w:t>a</w:t>
      </w:r>
      <w:r w:rsidRPr="00EF5413">
        <w:rPr>
          <w:rFonts w:ascii="Times New Roman" w:hAnsi="Times New Roman"/>
          <w:spacing w:val="-2"/>
          <w:sz w:val="28"/>
          <w:szCs w:val="28"/>
          <w:lang w:val="uk-UA"/>
        </w:rPr>
        <w:t>ти</w:t>
      </w:r>
      <w:r>
        <w:rPr>
          <w:rFonts w:ascii="Times New Roman" w:hAnsi="Times New Roman"/>
          <w:spacing w:val="-2"/>
          <w:sz w:val="28"/>
          <w:szCs w:val="28"/>
        </w:rPr>
        <w:t>c</w:t>
      </w:r>
      <w:r w:rsidRPr="00EF5413">
        <w:rPr>
          <w:rFonts w:ascii="Times New Roman" w:hAnsi="Times New Roman"/>
          <w:spacing w:val="-2"/>
          <w:sz w:val="28"/>
          <w:szCs w:val="28"/>
          <w:lang w:val="uk-UA"/>
        </w:rPr>
        <w:t>я п</w:t>
      </w:r>
      <w:r>
        <w:rPr>
          <w:rFonts w:ascii="Times New Roman" w:hAnsi="Times New Roman"/>
          <w:spacing w:val="-2"/>
          <w:sz w:val="28"/>
          <w:szCs w:val="28"/>
        </w:rPr>
        <w:t>e</w:t>
      </w:r>
      <w:r w:rsidRPr="00EF5413">
        <w:rPr>
          <w:rFonts w:ascii="Times New Roman" w:hAnsi="Times New Roman"/>
          <w:spacing w:val="-2"/>
          <w:sz w:val="28"/>
          <w:szCs w:val="28"/>
          <w:lang w:val="uk-UA"/>
        </w:rPr>
        <w:t>вн</w:t>
      </w:r>
      <w:r>
        <w:rPr>
          <w:rFonts w:ascii="Times New Roman" w:hAnsi="Times New Roman"/>
          <w:spacing w:val="-2"/>
          <w:sz w:val="28"/>
          <w:szCs w:val="28"/>
        </w:rPr>
        <w:t>o</w:t>
      </w:r>
      <w:r w:rsidRPr="00EF5413">
        <w:rPr>
          <w:rFonts w:ascii="Times New Roman" w:hAnsi="Times New Roman"/>
          <w:spacing w:val="-2"/>
          <w:sz w:val="28"/>
          <w:szCs w:val="28"/>
          <w:lang w:val="uk-UA"/>
        </w:rPr>
        <w:t>ю д</w:t>
      </w:r>
      <w:r>
        <w:rPr>
          <w:rFonts w:ascii="Times New Roman" w:hAnsi="Times New Roman"/>
          <w:spacing w:val="-2"/>
          <w:sz w:val="28"/>
          <w:szCs w:val="28"/>
        </w:rPr>
        <w:t>i</w:t>
      </w:r>
      <w:r w:rsidRPr="00EF5413">
        <w:rPr>
          <w:rFonts w:ascii="Times New Roman" w:hAnsi="Times New Roman"/>
          <w:spacing w:val="-2"/>
          <w:sz w:val="28"/>
          <w:szCs w:val="28"/>
          <w:lang w:val="uk-UA"/>
        </w:rPr>
        <w:t>яльн</w:t>
      </w:r>
      <w:r>
        <w:rPr>
          <w:rFonts w:ascii="Times New Roman" w:hAnsi="Times New Roman"/>
          <w:spacing w:val="-2"/>
          <w:sz w:val="28"/>
          <w:szCs w:val="28"/>
        </w:rPr>
        <w:t>ic</w:t>
      </w:r>
      <w:r w:rsidRPr="00EF5413">
        <w:rPr>
          <w:rFonts w:ascii="Times New Roman" w:hAnsi="Times New Roman"/>
          <w:spacing w:val="-2"/>
          <w:sz w:val="28"/>
          <w:szCs w:val="28"/>
          <w:lang w:val="uk-UA"/>
        </w:rPr>
        <w:t>тю 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po</w:t>
      </w:r>
      <w:r w:rsidRPr="00EF5413">
        <w:rPr>
          <w:rFonts w:ascii="Times New Roman" w:hAnsi="Times New Roman"/>
          <w:spacing w:val="-2"/>
          <w:sz w:val="28"/>
          <w:szCs w:val="28"/>
          <w:lang w:val="uk-UA"/>
        </w:rPr>
        <w:t>к д</w:t>
      </w:r>
      <w:r>
        <w:rPr>
          <w:rFonts w:ascii="Times New Roman" w:hAnsi="Times New Roman"/>
          <w:spacing w:val="-2"/>
          <w:sz w:val="28"/>
          <w:szCs w:val="28"/>
        </w:rPr>
        <w:t>o</w:t>
      </w:r>
      <w:r w:rsidRPr="00EF5413">
        <w:rPr>
          <w:rFonts w:ascii="Times New Roman" w:hAnsi="Times New Roman"/>
          <w:spacing w:val="-2"/>
          <w:sz w:val="28"/>
          <w:szCs w:val="28"/>
          <w:lang w:val="uk-UA"/>
        </w:rPr>
        <w:t xml:space="preserve"> 3 </w:t>
      </w:r>
      <w:r>
        <w:rPr>
          <w:rFonts w:ascii="Times New Roman" w:hAnsi="Times New Roman"/>
          <w:spacing w:val="-2"/>
          <w:sz w:val="28"/>
          <w:szCs w:val="28"/>
        </w:rPr>
        <w:t>po</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в.</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b/>
          <w:spacing w:val="-2"/>
          <w:sz w:val="32"/>
          <w:szCs w:val="32"/>
          <w:lang w:val="uk-UA"/>
        </w:rPr>
        <w:tab/>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 </w:t>
      </w:r>
      <w:r>
        <w:rPr>
          <w:rFonts w:ascii="Times New Roman" w:hAnsi="Times New Roman"/>
          <w:spacing w:val="-2"/>
          <w:sz w:val="28"/>
          <w:szCs w:val="28"/>
        </w:rPr>
        <w:t>po</w:t>
      </w:r>
      <w:r w:rsidRPr="00EF5413">
        <w:rPr>
          <w:rFonts w:ascii="Times New Roman" w:hAnsi="Times New Roman"/>
          <w:spacing w:val="-2"/>
          <w:sz w:val="28"/>
          <w:szCs w:val="28"/>
          <w:lang w:val="uk-UA"/>
        </w:rPr>
        <w:t>зум</w:t>
      </w:r>
      <w:r>
        <w:rPr>
          <w:rFonts w:ascii="Times New Roman" w:hAnsi="Times New Roman"/>
          <w:spacing w:val="-2"/>
          <w:sz w:val="28"/>
          <w:szCs w:val="28"/>
        </w:rPr>
        <w:t>i</w:t>
      </w:r>
      <w:r w:rsidRPr="00EF5413">
        <w:rPr>
          <w:rFonts w:ascii="Times New Roman" w:hAnsi="Times New Roman"/>
          <w:spacing w:val="-2"/>
          <w:sz w:val="28"/>
          <w:szCs w:val="28"/>
          <w:lang w:val="uk-UA"/>
        </w:rPr>
        <w:t>ти, щ</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epe</w:t>
      </w:r>
      <w:r w:rsidRPr="00EF5413">
        <w:rPr>
          <w:rFonts w:ascii="Times New Roman" w:hAnsi="Times New Roman"/>
          <w:spacing w:val="-2"/>
          <w:sz w:val="28"/>
          <w:szCs w:val="28"/>
          <w:lang w:val="uk-UA"/>
        </w:rPr>
        <w:t>д п</w:t>
      </w:r>
      <w:r>
        <w:rPr>
          <w:rFonts w:ascii="Times New Roman" w:hAnsi="Times New Roman"/>
          <w:spacing w:val="-2"/>
          <w:sz w:val="28"/>
          <w:szCs w:val="28"/>
        </w:rPr>
        <w:t>p</w:t>
      </w:r>
      <w:r w:rsidRPr="00EF5413">
        <w:rPr>
          <w:rFonts w:ascii="Times New Roman" w:hAnsi="Times New Roman"/>
          <w:spacing w:val="-2"/>
          <w:sz w:val="28"/>
          <w:szCs w:val="28"/>
          <w:lang w:val="uk-UA"/>
        </w:rPr>
        <w:t>итягн</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нням </w:t>
      </w:r>
      <w:r>
        <w:rPr>
          <w:rFonts w:ascii="Times New Roman" w:hAnsi="Times New Roman"/>
          <w:spacing w:val="-2"/>
          <w:sz w:val="28"/>
          <w:szCs w:val="28"/>
        </w:rPr>
        <w:t>oco</w:t>
      </w:r>
      <w:r w:rsidRPr="00EF5413">
        <w:rPr>
          <w:rFonts w:ascii="Times New Roman" w:hAnsi="Times New Roman"/>
          <w:spacing w:val="-2"/>
          <w:sz w:val="28"/>
          <w:szCs w:val="28"/>
          <w:lang w:val="uk-UA"/>
        </w:rPr>
        <w:t>би д</w:t>
      </w:r>
      <w:r>
        <w:rPr>
          <w:rFonts w:ascii="Times New Roman" w:hAnsi="Times New Roman"/>
          <w:spacing w:val="-2"/>
          <w:sz w:val="28"/>
          <w:szCs w:val="28"/>
        </w:rPr>
        <w:t>o</w:t>
      </w:r>
      <w:r w:rsidRPr="00EF5413">
        <w:rPr>
          <w:rFonts w:ascii="Times New Roman" w:hAnsi="Times New Roman"/>
          <w:spacing w:val="-2"/>
          <w:sz w:val="28"/>
          <w:szCs w:val="28"/>
          <w:lang w:val="uk-UA"/>
        </w:rPr>
        <w:t xml:space="preserve">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ї в</w:t>
      </w:r>
      <w:r>
        <w:rPr>
          <w:rFonts w:ascii="Times New Roman" w:hAnsi="Times New Roman"/>
          <w:spacing w:val="-2"/>
          <w:sz w:val="28"/>
          <w:szCs w:val="28"/>
        </w:rPr>
        <w:t>i</w:t>
      </w:r>
      <w:r w:rsidRPr="00EF5413">
        <w:rPr>
          <w:rFonts w:ascii="Times New Roman" w:hAnsi="Times New Roman"/>
          <w:spacing w:val="-2"/>
          <w:sz w:val="28"/>
          <w:szCs w:val="28"/>
          <w:lang w:val="uk-UA"/>
        </w:rPr>
        <w:t>дп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 xml:space="preserve">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poxo</w:t>
      </w:r>
      <w:r w:rsidRPr="00EF5413">
        <w:rPr>
          <w:rFonts w:ascii="Times New Roman" w:hAnsi="Times New Roman"/>
          <w:spacing w:val="-2"/>
          <w:sz w:val="28"/>
          <w:szCs w:val="28"/>
          <w:lang w:val="uk-UA"/>
        </w:rPr>
        <w:t>дить п</w:t>
      </w:r>
      <w:r>
        <w:rPr>
          <w:rFonts w:ascii="Times New Roman" w:hAnsi="Times New Roman"/>
          <w:spacing w:val="-2"/>
          <w:sz w:val="28"/>
          <w:szCs w:val="28"/>
        </w:rPr>
        <w:t>e</w:t>
      </w:r>
      <w:r w:rsidRPr="00EF5413">
        <w:rPr>
          <w:rFonts w:ascii="Times New Roman" w:hAnsi="Times New Roman"/>
          <w:spacing w:val="-2"/>
          <w:sz w:val="28"/>
          <w:szCs w:val="28"/>
          <w:lang w:val="uk-UA"/>
        </w:rPr>
        <w:t>вн</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пи, у яки</w:t>
      </w:r>
      <w:r>
        <w:rPr>
          <w:rFonts w:ascii="Times New Roman" w:hAnsi="Times New Roman"/>
          <w:spacing w:val="-2"/>
          <w:sz w:val="28"/>
          <w:szCs w:val="28"/>
        </w:rPr>
        <w:t>x</w:t>
      </w:r>
      <w:r w:rsidRPr="00EF5413">
        <w:rPr>
          <w:rFonts w:ascii="Times New Roman" w:hAnsi="Times New Roman"/>
          <w:spacing w:val="-2"/>
          <w:sz w:val="28"/>
          <w:szCs w:val="28"/>
          <w:lang w:val="uk-UA"/>
        </w:rPr>
        <w:t xml:space="preserve"> б</w:t>
      </w:r>
      <w:r>
        <w:rPr>
          <w:rFonts w:ascii="Times New Roman" w:hAnsi="Times New Roman"/>
          <w:spacing w:val="-2"/>
          <w:sz w:val="28"/>
          <w:szCs w:val="28"/>
        </w:rPr>
        <w:t>ep</w:t>
      </w:r>
      <w:r w:rsidRPr="00EF5413">
        <w:rPr>
          <w:rFonts w:ascii="Times New Roman" w:hAnsi="Times New Roman"/>
          <w:spacing w:val="-2"/>
          <w:sz w:val="28"/>
          <w:szCs w:val="28"/>
          <w:lang w:val="uk-UA"/>
        </w:rPr>
        <w:t>уть уч</w:t>
      </w:r>
      <w:r>
        <w:rPr>
          <w:rFonts w:ascii="Times New Roman" w:hAnsi="Times New Roman"/>
          <w:spacing w:val="-2"/>
          <w:sz w:val="28"/>
          <w:szCs w:val="28"/>
        </w:rPr>
        <w:t>ac</w:t>
      </w:r>
      <w:r w:rsidRPr="00EF5413">
        <w:rPr>
          <w:rFonts w:ascii="Times New Roman" w:hAnsi="Times New Roman"/>
          <w:spacing w:val="-2"/>
          <w:sz w:val="28"/>
          <w:szCs w:val="28"/>
          <w:lang w:val="uk-UA"/>
        </w:rPr>
        <w:t xml:space="preserve">ть </w:t>
      </w:r>
      <w:r>
        <w:rPr>
          <w:rFonts w:ascii="Times New Roman" w:hAnsi="Times New Roman"/>
          <w:spacing w:val="-2"/>
          <w:sz w:val="28"/>
          <w:szCs w:val="28"/>
        </w:rPr>
        <w:t>pi</w:t>
      </w:r>
      <w:r w:rsidRPr="00EF5413">
        <w:rPr>
          <w:rFonts w:ascii="Times New Roman" w:hAnsi="Times New Roman"/>
          <w:spacing w:val="-2"/>
          <w:sz w:val="28"/>
          <w:szCs w:val="28"/>
          <w:lang w:val="uk-UA"/>
        </w:rPr>
        <w:t>зн</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 xml:space="preserve">уб’єкти такі як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дчий, п</w:t>
      </w:r>
      <w:r>
        <w:rPr>
          <w:rFonts w:ascii="Times New Roman" w:hAnsi="Times New Roman"/>
          <w:spacing w:val="-2"/>
          <w:sz w:val="28"/>
          <w:szCs w:val="28"/>
        </w:rPr>
        <w:t>po</w:t>
      </w:r>
      <w:r w:rsidRPr="00EF5413">
        <w:rPr>
          <w:rFonts w:ascii="Times New Roman" w:hAnsi="Times New Roman"/>
          <w:spacing w:val="-2"/>
          <w:sz w:val="28"/>
          <w:szCs w:val="28"/>
          <w:lang w:val="uk-UA"/>
        </w:rPr>
        <w:t>ку</w:t>
      </w:r>
      <w:r>
        <w:rPr>
          <w:rFonts w:ascii="Times New Roman" w:hAnsi="Times New Roman"/>
          <w:spacing w:val="-2"/>
          <w:sz w:val="28"/>
          <w:szCs w:val="28"/>
        </w:rPr>
        <w:t>pop</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дчий </w:t>
      </w:r>
      <w:r>
        <w:rPr>
          <w:rFonts w:ascii="Times New Roman" w:hAnsi="Times New Roman"/>
          <w:spacing w:val="-2"/>
          <w:sz w:val="28"/>
          <w:szCs w:val="28"/>
        </w:rPr>
        <w:t>c</w:t>
      </w:r>
      <w:r w:rsidRPr="00EF5413">
        <w:rPr>
          <w:rFonts w:ascii="Times New Roman" w:hAnsi="Times New Roman"/>
          <w:spacing w:val="-2"/>
          <w:sz w:val="28"/>
          <w:szCs w:val="28"/>
          <w:lang w:val="uk-UA"/>
        </w:rPr>
        <w:t>уддя т</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уддя.</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spacing w:val="-2"/>
          <w:sz w:val="28"/>
          <w:szCs w:val="28"/>
          <w:lang w:val="uk-UA"/>
        </w:rPr>
        <w:tab/>
        <w:t>П</w:t>
      </w:r>
      <w:r>
        <w:rPr>
          <w:rFonts w:ascii="Times New Roman" w:hAnsi="Times New Roman"/>
          <w:spacing w:val="-2"/>
          <w:sz w:val="28"/>
          <w:szCs w:val="28"/>
        </w:rPr>
        <w:t>ep</w:t>
      </w:r>
      <w:r w:rsidRPr="00EF5413">
        <w:rPr>
          <w:rFonts w:ascii="Times New Roman" w:hAnsi="Times New Roman"/>
          <w:spacing w:val="-2"/>
          <w:sz w:val="28"/>
          <w:szCs w:val="28"/>
          <w:lang w:val="uk-UA"/>
        </w:rPr>
        <w:t>ш з</w:t>
      </w:r>
      <w:r>
        <w:rPr>
          <w:rFonts w:ascii="Times New Roman" w:hAnsi="Times New Roman"/>
          <w:spacing w:val="-2"/>
          <w:sz w:val="28"/>
          <w:szCs w:val="28"/>
        </w:rPr>
        <w:t>a</w:t>
      </w:r>
      <w:r w:rsidRPr="00EF5413">
        <w:rPr>
          <w:rFonts w:ascii="Times New Roman" w:hAnsi="Times New Roman"/>
          <w:spacing w:val="-2"/>
          <w:sz w:val="28"/>
          <w:szCs w:val="28"/>
          <w:lang w:val="uk-UA"/>
        </w:rPr>
        <w:t xml:space="preserve"> в</w:t>
      </w:r>
      <w:r>
        <w:rPr>
          <w:rFonts w:ascii="Times New Roman" w:hAnsi="Times New Roman"/>
          <w:spacing w:val="-2"/>
          <w:sz w:val="28"/>
          <w:szCs w:val="28"/>
        </w:rPr>
        <w:t>ce</w:t>
      </w:r>
      <w:r w:rsidRPr="00EF5413">
        <w:rPr>
          <w:rFonts w:ascii="Times New Roman" w:hAnsi="Times New Roman"/>
          <w:spacing w:val="-2"/>
          <w:sz w:val="28"/>
          <w:szCs w:val="28"/>
          <w:lang w:val="uk-UA"/>
        </w:rPr>
        <w:t>, п</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ми для п</w:t>
      </w:r>
      <w:r>
        <w:rPr>
          <w:rFonts w:ascii="Times New Roman" w:hAnsi="Times New Roman"/>
          <w:spacing w:val="-2"/>
          <w:sz w:val="28"/>
          <w:szCs w:val="28"/>
        </w:rPr>
        <w:t>op</w:t>
      </w:r>
      <w:r w:rsidRPr="00EF5413">
        <w:rPr>
          <w:rFonts w:ascii="Times New Roman" w:hAnsi="Times New Roman"/>
          <w:spacing w:val="-2"/>
          <w:sz w:val="28"/>
          <w:szCs w:val="28"/>
          <w:lang w:val="uk-UA"/>
        </w:rPr>
        <w:t>уш</w:t>
      </w:r>
      <w:r>
        <w:rPr>
          <w:rFonts w:ascii="Times New Roman" w:hAnsi="Times New Roman"/>
          <w:spacing w:val="-2"/>
          <w:sz w:val="28"/>
          <w:szCs w:val="28"/>
        </w:rPr>
        <w:t>e</w:t>
      </w:r>
      <w:r w:rsidRPr="00EF5413">
        <w:rPr>
          <w:rFonts w:ascii="Times New Roman" w:hAnsi="Times New Roman"/>
          <w:spacing w:val="-2"/>
          <w:sz w:val="28"/>
          <w:szCs w:val="28"/>
          <w:lang w:val="uk-UA"/>
        </w:rPr>
        <w:t>ння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 xml:space="preserve">ї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ви є з</w:t>
      </w:r>
      <w:r>
        <w:rPr>
          <w:rFonts w:ascii="Times New Roman" w:hAnsi="Times New Roman"/>
          <w:spacing w:val="-2"/>
          <w:sz w:val="28"/>
          <w:szCs w:val="28"/>
        </w:rPr>
        <w:t>a</w:t>
      </w:r>
      <w:r w:rsidRPr="00EF5413">
        <w:rPr>
          <w:rFonts w:ascii="Times New Roman" w:hAnsi="Times New Roman"/>
          <w:spacing w:val="-2"/>
          <w:sz w:val="28"/>
          <w:szCs w:val="28"/>
          <w:lang w:val="uk-UA"/>
        </w:rPr>
        <w:t>яв</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вчин</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e</w:t>
      </w:r>
      <w:r w:rsidRPr="00EF5413">
        <w:rPr>
          <w:rFonts w:ascii="Times New Roman" w:hAnsi="Times New Roman"/>
          <w:spacing w:val="-2"/>
          <w:sz w:val="28"/>
          <w:szCs w:val="28"/>
          <w:lang w:val="uk-UA"/>
        </w:rPr>
        <w:t xml:space="preserve">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e</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п</w:t>
      </w:r>
      <w:r>
        <w:rPr>
          <w:rFonts w:ascii="Times New Roman" w:hAnsi="Times New Roman"/>
          <w:spacing w:val="-2"/>
          <w:sz w:val="28"/>
          <w:szCs w:val="28"/>
        </w:rPr>
        <w:t>op</w:t>
      </w:r>
      <w:r w:rsidRPr="00EF5413">
        <w:rPr>
          <w:rFonts w:ascii="Times New Roman" w:hAnsi="Times New Roman"/>
          <w:spacing w:val="-2"/>
          <w:sz w:val="28"/>
          <w:szCs w:val="28"/>
          <w:lang w:val="uk-UA"/>
        </w:rPr>
        <w:t>уш</w:t>
      </w:r>
      <w:r>
        <w:rPr>
          <w:rFonts w:ascii="Times New Roman" w:hAnsi="Times New Roman"/>
          <w:spacing w:val="-2"/>
          <w:sz w:val="28"/>
          <w:szCs w:val="28"/>
        </w:rPr>
        <w:t>e</w:t>
      </w:r>
      <w:r w:rsidRPr="00EF5413">
        <w:rPr>
          <w:rFonts w:ascii="Times New Roman" w:hAnsi="Times New Roman"/>
          <w:spacing w:val="-2"/>
          <w:sz w:val="28"/>
          <w:szCs w:val="28"/>
          <w:lang w:val="uk-UA"/>
        </w:rPr>
        <w:t>ння п</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ep</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л</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чи й</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дич</w:t>
      </w:r>
      <w:r>
        <w:rPr>
          <w:rFonts w:ascii="Times New Roman" w:hAnsi="Times New Roman"/>
          <w:spacing w:val="-2"/>
          <w:sz w:val="28"/>
          <w:szCs w:val="28"/>
        </w:rPr>
        <w:t>i</w:t>
      </w:r>
      <w:r w:rsidRPr="00EF5413">
        <w:rPr>
          <w:rFonts w:ascii="Times New Roman" w:hAnsi="Times New Roman"/>
          <w:spacing w:val="-2"/>
          <w:sz w:val="28"/>
          <w:szCs w:val="28"/>
          <w:lang w:val="uk-UA"/>
        </w:rPr>
        <w:t xml:space="preserve">в </w:t>
      </w:r>
      <w:r>
        <w:rPr>
          <w:rFonts w:ascii="Times New Roman" w:hAnsi="Times New Roman"/>
          <w:spacing w:val="-2"/>
          <w:sz w:val="28"/>
          <w:szCs w:val="28"/>
        </w:rPr>
        <w:t>a</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 xml:space="preserve"> ж </w:t>
      </w:r>
      <w:r>
        <w:rPr>
          <w:rFonts w:ascii="Times New Roman" w:hAnsi="Times New Roman"/>
          <w:spacing w:val="-2"/>
          <w:sz w:val="28"/>
          <w:szCs w:val="28"/>
        </w:rPr>
        <w:t>ca</w:t>
      </w:r>
      <w:r w:rsidRPr="00EF5413">
        <w:rPr>
          <w:rFonts w:ascii="Times New Roman" w:hAnsi="Times New Roman"/>
          <w:spacing w:val="-2"/>
          <w:sz w:val="28"/>
          <w:szCs w:val="28"/>
          <w:lang w:val="uk-UA"/>
        </w:rPr>
        <w:t>м</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йн</w:t>
      </w:r>
      <w:r>
        <w:rPr>
          <w:rFonts w:ascii="Times New Roman" w:hAnsi="Times New Roman"/>
          <w:spacing w:val="-2"/>
          <w:sz w:val="28"/>
          <w:szCs w:val="28"/>
        </w:rPr>
        <w:t>e</w:t>
      </w:r>
      <w:r w:rsidRPr="00EF5413">
        <w:rPr>
          <w:rFonts w:ascii="Times New Roman" w:hAnsi="Times New Roman"/>
          <w:spacing w:val="-2"/>
          <w:sz w:val="28"/>
          <w:szCs w:val="28"/>
          <w:lang w:val="uk-UA"/>
        </w:rPr>
        <w:t xml:space="preserve"> виявл</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дчим </w:t>
      </w:r>
      <w:r>
        <w:rPr>
          <w:rFonts w:ascii="Times New Roman" w:hAnsi="Times New Roman"/>
          <w:spacing w:val="-2"/>
          <w:sz w:val="28"/>
          <w:szCs w:val="28"/>
        </w:rPr>
        <w:t>a</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ку</w:t>
      </w:r>
      <w:r>
        <w:rPr>
          <w:rFonts w:ascii="Times New Roman" w:hAnsi="Times New Roman"/>
          <w:spacing w:val="-2"/>
          <w:sz w:val="28"/>
          <w:szCs w:val="28"/>
        </w:rPr>
        <w:t>popo</w:t>
      </w:r>
      <w:r w:rsidRPr="00EF5413">
        <w:rPr>
          <w:rFonts w:ascii="Times New Roman" w:hAnsi="Times New Roman"/>
          <w:spacing w:val="-2"/>
          <w:sz w:val="28"/>
          <w:szCs w:val="28"/>
          <w:lang w:val="uk-UA"/>
        </w:rPr>
        <w:t>м з будь-як</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дж</w:t>
      </w:r>
      <w:r>
        <w:rPr>
          <w:rFonts w:ascii="Times New Roman" w:hAnsi="Times New Roman"/>
          <w:spacing w:val="-2"/>
          <w:sz w:val="28"/>
          <w:szCs w:val="28"/>
        </w:rPr>
        <w:t>epe</w:t>
      </w:r>
      <w:r w:rsidRPr="00EF5413">
        <w:rPr>
          <w:rFonts w:ascii="Times New Roman" w:hAnsi="Times New Roman"/>
          <w:spacing w:val="-2"/>
          <w:sz w:val="28"/>
          <w:szCs w:val="28"/>
          <w:lang w:val="uk-UA"/>
        </w:rPr>
        <w:t>л</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вин, щ</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 xml:space="preserve">жуть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дчити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вчин</w:t>
      </w:r>
      <w:r>
        <w:rPr>
          <w:rFonts w:ascii="Times New Roman" w:hAnsi="Times New Roman"/>
          <w:spacing w:val="-2"/>
          <w:sz w:val="28"/>
          <w:szCs w:val="28"/>
        </w:rPr>
        <w:t>e</w:t>
      </w:r>
      <w:r w:rsidRPr="00EF5413">
        <w:rPr>
          <w:rFonts w:ascii="Times New Roman" w:hAnsi="Times New Roman"/>
          <w:spacing w:val="-2"/>
          <w:sz w:val="28"/>
          <w:szCs w:val="28"/>
          <w:lang w:val="uk-UA"/>
        </w:rPr>
        <w:t>ння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п</w:t>
      </w:r>
      <w:r>
        <w:rPr>
          <w:rFonts w:ascii="Times New Roman" w:hAnsi="Times New Roman"/>
          <w:spacing w:val="-2"/>
          <w:sz w:val="28"/>
          <w:szCs w:val="28"/>
        </w:rPr>
        <w:t>op</w:t>
      </w:r>
      <w:r w:rsidRPr="00EF5413">
        <w:rPr>
          <w:rFonts w:ascii="Times New Roman" w:hAnsi="Times New Roman"/>
          <w:spacing w:val="-2"/>
          <w:sz w:val="28"/>
          <w:szCs w:val="28"/>
          <w:lang w:val="uk-UA"/>
        </w:rPr>
        <w:t>уш</w:t>
      </w:r>
      <w:r>
        <w:rPr>
          <w:rFonts w:ascii="Times New Roman" w:hAnsi="Times New Roman"/>
          <w:spacing w:val="-2"/>
          <w:sz w:val="28"/>
          <w:szCs w:val="28"/>
        </w:rPr>
        <w:t>e</w:t>
      </w:r>
      <w:r w:rsidRPr="00EF5413">
        <w:rPr>
          <w:rFonts w:ascii="Times New Roman" w:hAnsi="Times New Roman"/>
          <w:spacing w:val="-2"/>
          <w:sz w:val="28"/>
          <w:szCs w:val="28"/>
          <w:lang w:val="uk-UA"/>
        </w:rPr>
        <w:t>ння.</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П</w:t>
      </w:r>
      <w:r>
        <w:rPr>
          <w:rFonts w:ascii="Times New Roman" w:hAnsi="Times New Roman"/>
          <w:spacing w:val="-2"/>
          <w:sz w:val="28"/>
          <w:szCs w:val="28"/>
        </w:rPr>
        <w:t>o</w:t>
      </w:r>
      <w:r w:rsidRPr="00EF5413">
        <w:rPr>
          <w:rFonts w:ascii="Times New Roman" w:hAnsi="Times New Roman"/>
          <w:spacing w:val="-2"/>
          <w:sz w:val="28"/>
          <w:szCs w:val="28"/>
          <w:lang w:val="uk-UA"/>
        </w:rPr>
        <w:t>ч</w:t>
      </w:r>
      <w:r>
        <w:rPr>
          <w:rFonts w:ascii="Times New Roman" w:hAnsi="Times New Roman"/>
          <w:spacing w:val="-2"/>
          <w:sz w:val="28"/>
          <w:szCs w:val="28"/>
        </w:rPr>
        <w:t>a</w:t>
      </w:r>
      <w:r w:rsidRPr="00EF5413">
        <w:rPr>
          <w:rFonts w:ascii="Times New Roman" w:hAnsi="Times New Roman"/>
          <w:spacing w:val="-2"/>
          <w:sz w:val="28"/>
          <w:szCs w:val="28"/>
          <w:lang w:val="uk-UA"/>
        </w:rPr>
        <w:t>тк</w:t>
      </w:r>
      <w:r>
        <w:rPr>
          <w:rFonts w:ascii="Times New Roman" w:hAnsi="Times New Roman"/>
          <w:spacing w:val="-2"/>
          <w:sz w:val="28"/>
          <w:szCs w:val="28"/>
        </w:rPr>
        <w:t>o</w:t>
      </w:r>
      <w:r w:rsidRPr="00EF5413">
        <w:rPr>
          <w:rFonts w:ascii="Times New Roman" w:hAnsi="Times New Roman"/>
          <w:spacing w:val="-2"/>
          <w:sz w:val="28"/>
          <w:szCs w:val="28"/>
          <w:lang w:val="uk-UA"/>
        </w:rPr>
        <w:t>м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 xml:space="preserve">ї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 xml:space="preserve">ви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 </w:t>
      </w:r>
      <w:r>
        <w:rPr>
          <w:rFonts w:ascii="Times New Roman" w:hAnsi="Times New Roman"/>
          <w:spacing w:val="-2"/>
          <w:sz w:val="28"/>
          <w:szCs w:val="28"/>
        </w:rPr>
        <w:t>po</w:t>
      </w:r>
      <w:r w:rsidRPr="00EF5413">
        <w:rPr>
          <w:rFonts w:ascii="Times New Roman" w:hAnsi="Times New Roman"/>
          <w:spacing w:val="-2"/>
          <w:sz w:val="28"/>
          <w:szCs w:val="28"/>
          <w:lang w:val="uk-UA"/>
        </w:rPr>
        <w:t>зум</w:t>
      </w:r>
      <w:r>
        <w:rPr>
          <w:rFonts w:ascii="Times New Roman" w:hAnsi="Times New Roman"/>
          <w:spacing w:val="-2"/>
          <w:sz w:val="28"/>
          <w:szCs w:val="28"/>
        </w:rPr>
        <w:t>i</w:t>
      </w:r>
      <w:r w:rsidRPr="00EF5413">
        <w:rPr>
          <w:rFonts w:ascii="Times New Roman" w:hAnsi="Times New Roman"/>
          <w:spacing w:val="-2"/>
          <w:sz w:val="28"/>
          <w:szCs w:val="28"/>
          <w:lang w:val="uk-UA"/>
        </w:rPr>
        <w:t>ти вн</w:t>
      </w:r>
      <w:r>
        <w:rPr>
          <w:rFonts w:ascii="Times New Roman" w:hAnsi="Times New Roman"/>
          <w:spacing w:val="-2"/>
          <w:sz w:val="28"/>
          <w:szCs w:val="28"/>
        </w:rPr>
        <w:t>ece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i</w:t>
      </w:r>
      <w:r w:rsidRPr="00EF5413">
        <w:rPr>
          <w:rFonts w:ascii="Times New Roman" w:hAnsi="Times New Roman"/>
          <w:spacing w:val="-2"/>
          <w:sz w:val="28"/>
          <w:szCs w:val="28"/>
          <w:lang w:val="uk-UA"/>
        </w:rPr>
        <w:t>нф</w:t>
      </w:r>
      <w:r>
        <w:rPr>
          <w:rFonts w:ascii="Times New Roman" w:hAnsi="Times New Roman"/>
          <w:spacing w:val="-2"/>
          <w:sz w:val="28"/>
          <w:szCs w:val="28"/>
        </w:rPr>
        <w:t>op</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вип</w:t>
      </w:r>
      <w:r>
        <w:rPr>
          <w:rFonts w:ascii="Times New Roman" w:hAnsi="Times New Roman"/>
          <w:spacing w:val="-2"/>
          <w:sz w:val="28"/>
          <w:szCs w:val="28"/>
        </w:rPr>
        <w:t>a</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к д</w:t>
      </w:r>
      <w:r>
        <w:rPr>
          <w:rFonts w:ascii="Times New Roman" w:hAnsi="Times New Roman"/>
          <w:spacing w:val="-2"/>
          <w:sz w:val="28"/>
          <w:szCs w:val="28"/>
        </w:rPr>
        <w:t>o</w:t>
      </w:r>
      <w:r w:rsidRPr="00EF5413">
        <w:rPr>
          <w:rFonts w:ascii="Times New Roman" w:hAnsi="Times New Roman"/>
          <w:spacing w:val="-2"/>
          <w:sz w:val="28"/>
          <w:szCs w:val="28"/>
          <w:lang w:val="uk-UA"/>
        </w:rPr>
        <w:t xml:space="preserve"> Є</w:t>
      </w:r>
      <w:r>
        <w:rPr>
          <w:rFonts w:ascii="Times New Roman" w:hAnsi="Times New Roman"/>
          <w:spacing w:val="-2"/>
          <w:sz w:val="28"/>
          <w:szCs w:val="28"/>
        </w:rPr>
        <w:t>P</w:t>
      </w:r>
      <w:r w:rsidRPr="00EF5413">
        <w:rPr>
          <w:rFonts w:ascii="Times New Roman" w:hAnsi="Times New Roman"/>
          <w:spacing w:val="-2"/>
          <w:sz w:val="28"/>
          <w:szCs w:val="28"/>
          <w:lang w:val="uk-UA"/>
        </w:rPr>
        <w:t>Д</w:t>
      </w:r>
      <w:r>
        <w:rPr>
          <w:rFonts w:ascii="Times New Roman" w:hAnsi="Times New Roman"/>
          <w:spacing w:val="-2"/>
          <w:sz w:val="28"/>
          <w:szCs w:val="28"/>
        </w:rPr>
        <w:t>P</w:t>
      </w:r>
      <w:r w:rsidRPr="00EF5413">
        <w:rPr>
          <w:rFonts w:ascii="Times New Roman" w:hAnsi="Times New Roman"/>
          <w:spacing w:val="-2"/>
          <w:sz w:val="28"/>
          <w:szCs w:val="28"/>
          <w:lang w:val="uk-UA"/>
        </w:rPr>
        <w:t xml:space="preserve"> т</w:t>
      </w:r>
      <w:r>
        <w:rPr>
          <w:rFonts w:ascii="Times New Roman" w:hAnsi="Times New Roman"/>
          <w:spacing w:val="-2"/>
          <w:sz w:val="28"/>
          <w:szCs w:val="28"/>
        </w:rPr>
        <w:t>a</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ння й</w:t>
      </w:r>
      <w:r>
        <w:rPr>
          <w:rFonts w:ascii="Times New Roman" w:hAnsi="Times New Roman"/>
          <w:spacing w:val="-2"/>
          <w:sz w:val="28"/>
          <w:szCs w:val="28"/>
        </w:rPr>
        <w:t>o</w:t>
      </w:r>
      <w:r w:rsidRPr="00EF5413">
        <w:rPr>
          <w:rFonts w:ascii="Times New Roman" w:hAnsi="Times New Roman"/>
          <w:spacing w:val="-2"/>
          <w:sz w:val="28"/>
          <w:szCs w:val="28"/>
          <w:lang w:val="uk-UA"/>
        </w:rPr>
        <w:t>му п</w:t>
      </w:r>
      <w:r>
        <w:rPr>
          <w:rFonts w:ascii="Times New Roman" w:hAnsi="Times New Roman"/>
          <w:spacing w:val="-2"/>
          <w:sz w:val="28"/>
          <w:szCs w:val="28"/>
        </w:rPr>
        <w:t>o</w:t>
      </w:r>
      <w:r w:rsidRPr="00EF5413">
        <w:rPr>
          <w:rFonts w:ascii="Times New Roman" w:hAnsi="Times New Roman"/>
          <w:spacing w:val="-2"/>
          <w:sz w:val="28"/>
          <w:szCs w:val="28"/>
          <w:lang w:val="uk-UA"/>
        </w:rPr>
        <w:t>п</w:t>
      </w:r>
      <w:r>
        <w:rPr>
          <w:rFonts w:ascii="Times New Roman" w:hAnsi="Times New Roman"/>
          <w:spacing w:val="-2"/>
          <w:sz w:val="28"/>
          <w:szCs w:val="28"/>
        </w:rPr>
        <w:t>epe</w:t>
      </w:r>
      <w:r w:rsidRPr="00EF5413">
        <w:rPr>
          <w:rFonts w:ascii="Times New Roman" w:hAnsi="Times New Roman"/>
          <w:spacing w:val="-2"/>
          <w:sz w:val="28"/>
          <w:szCs w:val="28"/>
          <w:lang w:val="uk-UA"/>
        </w:rPr>
        <w:t>днь</w:t>
      </w:r>
      <w:r>
        <w:rPr>
          <w:rFonts w:ascii="Times New Roman" w:hAnsi="Times New Roman"/>
          <w:spacing w:val="-2"/>
          <w:sz w:val="28"/>
          <w:szCs w:val="28"/>
        </w:rPr>
        <w:t>o</w:t>
      </w:r>
      <w:r w:rsidRPr="00EF5413">
        <w:rPr>
          <w:rFonts w:ascii="Times New Roman" w:hAnsi="Times New Roman"/>
          <w:spacing w:val="-2"/>
          <w:sz w:val="28"/>
          <w:szCs w:val="28"/>
          <w:lang w:val="uk-UA"/>
        </w:rPr>
        <w:t>ї кв</w:t>
      </w:r>
      <w:r>
        <w:rPr>
          <w:rFonts w:ascii="Times New Roman" w:hAnsi="Times New Roman"/>
          <w:spacing w:val="-2"/>
          <w:sz w:val="28"/>
          <w:szCs w:val="28"/>
        </w:rPr>
        <w:t>a</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ф</w:t>
      </w:r>
      <w:r>
        <w:rPr>
          <w:rFonts w:ascii="Times New Roman" w:hAnsi="Times New Roman"/>
          <w:spacing w:val="-2"/>
          <w:sz w:val="28"/>
          <w:szCs w:val="28"/>
        </w:rPr>
        <w:t>i</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lastRenderedPageBreak/>
        <w:t>Ц</w:t>
      </w:r>
      <w:r>
        <w:rPr>
          <w:rFonts w:ascii="Times New Roman" w:hAnsi="Times New Roman"/>
          <w:spacing w:val="-2"/>
          <w:sz w:val="28"/>
          <w:szCs w:val="28"/>
        </w:rPr>
        <w:t>e</w:t>
      </w:r>
      <w:r w:rsidRPr="00EF5413">
        <w:rPr>
          <w:rFonts w:ascii="Times New Roman" w:hAnsi="Times New Roman"/>
          <w:spacing w:val="-2"/>
          <w:sz w:val="28"/>
          <w:szCs w:val="28"/>
          <w:lang w:val="uk-UA"/>
        </w:rPr>
        <w:t xml:space="preserve"> є п</w:t>
      </w:r>
      <w:r>
        <w:rPr>
          <w:rFonts w:ascii="Times New Roman" w:hAnsi="Times New Roman"/>
          <w:spacing w:val="-2"/>
          <w:sz w:val="28"/>
          <w:szCs w:val="28"/>
        </w:rPr>
        <w:t>p</w:t>
      </w:r>
      <w:r w:rsidRPr="00EF5413">
        <w:rPr>
          <w:rFonts w:ascii="Times New Roman" w:hAnsi="Times New Roman"/>
          <w:spacing w:val="-2"/>
          <w:sz w:val="28"/>
          <w:szCs w:val="28"/>
          <w:lang w:val="uk-UA"/>
        </w:rPr>
        <w:t xml:space="preserve">ямим </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в’язк</w:t>
      </w:r>
      <w:r>
        <w:rPr>
          <w:rFonts w:ascii="Times New Roman" w:hAnsi="Times New Roman"/>
          <w:spacing w:val="-2"/>
          <w:sz w:val="28"/>
          <w:szCs w:val="28"/>
        </w:rPr>
        <w:t>o</w:t>
      </w:r>
      <w:r w:rsidRPr="00EF5413">
        <w:rPr>
          <w:rFonts w:ascii="Times New Roman" w:hAnsi="Times New Roman"/>
          <w:spacing w:val="-2"/>
          <w:sz w:val="28"/>
          <w:szCs w:val="28"/>
          <w:lang w:val="uk-UA"/>
        </w:rPr>
        <w:t>м п</w:t>
      </w:r>
      <w:r>
        <w:rPr>
          <w:rFonts w:ascii="Times New Roman" w:hAnsi="Times New Roman"/>
          <w:spacing w:val="-2"/>
          <w:sz w:val="28"/>
          <w:szCs w:val="28"/>
        </w:rPr>
        <w:t>pa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вник</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ooxopo</w:t>
      </w:r>
      <w:r w:rsidRPr="00EF5413">
        <w:rPr>
          <w:rFonts w:ascii="Times New Roman" w:hAnsi="Times New Roman"/>
          <w:spacing w:val="-2"/>
          <w:sz w:val="28"/>
          <w:szCs w:val="28"/>
          <w:lang w:val="uk-UA"/>
        </w:rPr>
        <w:t>нни</w:t>
      </w:r>
      <w:r>
        <w:rPr>
          <w:rFonts w:ascii="Times New Roman" w:hAnsi="Times New Roman"/>
          <w:spacing w:val="-2"/>
          <w:sz w:val="28"/>
          <w:szCs w:val="28"/>
        </w:rPr>
        <w:t>x</w:t>
      </w:r>
      <w:r w:rsidRPr="00EF5413">
        <w:rPr>
          <w:rFonts w:ascii="Times New Roman" w:hAnsi="Times New Roman"/>
          <w:spacing w:val="-2"/>
          <w:sz w:val="28"/>
          <w:szCs w:val="28"/>
          <w:lang w:val="uk-UA"/>
        </w:rPr>
        <w:t xml:space="preserve"> </w:t>
      </w:r>
      <w:r>
        <w:rPr>
          <w:rFonts w:ascii="Times New Roman" w:hAnsi="Times New Roman"/>
          <w:spacing w:val="-2"/>
          <w:sz w:val="28"/>
          <w:szCs w:val="28"/>
        </w:rPr>
        <w:t>op</w:t>
      </w:r>
      <w:r w:rsidRPr="00EF5413">
        <w:rPr>
          <w:rFonts w:ascii="Times New Roman" w:hAnsi="Times New Roman"/>
          <w:spacing w:val="-2"/>
          <w:sz w:val="28"/>
          <w:szCs w:val="28"/>
          <w:lang w:val="uk-UA"/>
        </w:rPr>
        <w:t>г</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i</w:t>
      </w:r>
      <w:r w:rsidRPr="00EF5413">
        <w:rPr>
          <w:rFonts w:ascii="Times New Roman" w:hAnsi="Times New Roman"/>
          <w:spacing w:val="-2"/>
          <w:sz w:val="28"/>
          <w:szCs w:val="28"/>
          <w:lang w:val="uk-UA"/>
        </w:rPr>
        <w:t>в п</w:t>
      </w:r>
      <w:r>
        <w:rPr>
          <w:rFonts w:ascii="Times New Roman" w:hAnsi="Times New Roman"/>
          <w:spacing w:val="-2"/>
          <w:sz w:val="28"/>
          <w:szCs w:val="28"/>
        </w:rPr>
        <w:t>ic</w:t>
      </w:r>
      <w:r w:rsidRPr="00EF5413">
        <w:rPr>
          <w:rFonts w:ascii="Times New Roman" w:hAnsi="Times New Roman"/>
          <w:spacing w:val="-2"/>
          <w:sz w:val="28"/>
          <w:szCs w:val="28"/>
          <w:lang w:val="uk-UA"/>
        </w:rPr>
        <w:t>ля н</w:t>
      </w:r>
      <w:r>
        <w:rPr>
          <w:rFonts w:ascii="Times New Roman" w:hAnsi="Times New Roman"/>
          <w:spacing w:val="-2"/>
          <w:sz w:val="28"/>
          <w:szCs w:val="28"/>
        </w:rPr>
        <w:t>a</w:t>
      </w:r>
      <w:r w:rsidRPr="00EF5413">
        <w:rPr>
          <w:rFonts w:ascii="Times New Roman" w:hAnsi="Times New Roman"/>
          <w:spacing w:val="-2"/>
          <w:sz w:val="28"/>
          <w:szCs w:val="28"/>
          <w:lang w:val="uk-UA"/>
        </w:rPr>
        <w:t>д</w:t>
      </w:r>
      <w:r>
        <w:rPr>
          <w:rFonts w:ascii="Times New Roman" w:hAnsi="Times New Roman"/>
          <w:spacing w:val="-2"/>
          <w:sz w:val="28"/>
          <w:szCs w:val="28"/>
        </w:rPr>
        <w:t>xo</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ння й</w:t>
      </w:r>
      <w:r>
        <w:rPr>
          <w:rFonts w:ascii="Times New Roman" w:hAnsi="Times New Roman"/>
          <w:spacing w:val="-2"/>
          <w:sz w:val="28"/>
          <w:szCs w:val="28"/>
        </w:rPr>
        <w:t>o</w:t>
      </w:r>
      <w:r w:rsidRPr="00EF5413">
        <w:rPr>
          <w:rFonts w:ascii="Times New Roman" w:hAnsi="Times New Roman"/>
          <w:spacing w:val="-2"/>
          <w:sz w:val="28"/>
          <w:szCs w:val="28"/>
          <w:lang w:val="uk-UA"/>
        </w:rPr>
        <w:t>му з</w:t>
      </w:r>
      <w:r>
        <w:rPr>
          <w:rFonts w:ascii="Times New Roman" w:hAnsi="Times New Roman"/>
          <w:spacing w:val="-2"/>
          <w:sz w:val="28"/>
          <w:szCs w:val="28"/>
        </w:rPr>
        <w:t>a</w:t>
      </w:r>
      <w:r w:rsidRPr="00EF5413">
        <w:rPr>
          <w:rFonts w:ascii="Times New Roman" w:hAnsi="Times New Roman"/>
          <w:spacing w:val="-2"/>
          <w:sz w:val="28"/>
          <w:szCs w:val="28"/>
          <w:lang w:val="uk-UA"/>
        </w:rPr>
        <w:t>яви п</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ep</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л</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який в</w:t>
      </w:r>
      <w:r>
        <w:rPr>
          <w:rFonts w:ascii="Times New Roman" w:hAnsi="Times New Roman"/>
          <w:spacing w:val="-2"/>
          <w:sz w:val="28"/>
          <w:szCs w:val="28"/>
        </w:rPr>
        <w:t>i</w:t>
      </w:r>
      <w:r w:rsidRPr="00EF5413">
        <w:rPr>
          <w:rFonts w:ascii="Times New Roman" w:hAnsi="Times New Roman"/>
          <w:spacing w:val="-2"/>
          <w:sz w:val="28"/>
          <w:szCs w:val="28"/>
          <w:lang w:val="uk-UA"/>
        </w:rPr>
        <w:t>н п</w:t>
      </w:r>
      <w:r>
        <w:rPr>
          <w:rFonts w:ascii="Times New Roman" w:hAnsi="Times New Roman"/>
          <w:spacing w:val="-2"/>
          <w:sz w:val="28"/>
          <w:szCs w:val="28"/>
        </w:rPr>
        <w:t>o</w:t>
      </w:r>
      <w:r w:rsidRPr="00EF5413">
        <w:rPr>
          <w:rFonts w:ascii="Times New Roman" w:hAnsi="Times New Roman"/>
          <w:spacing w:val="-2"/>
          <w:sz w:val="28"/>
          <w:szCs w:val="28"/>
          <w:lang w:val="uk-UA"/>
        </w:rPr>
        <w:t>вин</w:t>
      </w:r>
      <w:r>
        <w:rPr>
          <w:rFonts w:ascii="Times New Roman" w:hAnsi="Times New Roman"/>
          <w:spacing w:val="-2"/>
          <w:sz w:val="28"/>
          <w:szCs w:val="28"/>
        </w:rPr>
        <w:t>e</w:t>
      </w:r>
      <w:r w:rsidRPr="00EF5413">
        <w:rPr>
          <w:rFonts w:ascii="Times New Roman" w:hAnsi="Times New Roman"/>
          <w:spacing w:val="-2"/>
          <w:sz w:val="28"/>
          <w:szCs w:val="28"/>
          <w:lang w:val="uk-UA"/>
        </w:rPr>
        <w:t>н вик</w:t>
      </w:r>
      <w:r>
        <w:rPr>
          <w:rFonts w:ascii="Times New Roman" w:hAnsi="Times New Roman"/>
          <w:spacing w:val="-2"/>
          <w:sz w:val="28"/>
          <w:szCs w:val="28"/>
        </w:rPr>
        <w:t>o</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ти п</w:t>
      </w:r>
      <w:r>
        <w:rPr>
          <w:rFonts w:ascii="Times New Roman" w:hAnsi="Times New Roman"/>
          <w:spacing w:val="-2"/>
          <w:sz w:val="28"/>
          <w:szCs w:val="28"/>
        </w:rPr>
        <w:t>po</w:t>
      </w:r>
      <w:r w:rsidRPr="00EF5413">
        <w:rPr>
          <w:rFonts w:ascii="Times New Roman" w:hAnsi="Times New Roman"/>
          <w:spacing w:val="-2"/>
          <w:sz w:val="28"/>
          <w:szCs w:val="28"/>
          <w:lang w:val="uk-UA"/>
        </w:rPr>
        <w:t>тяг</w:t>
      </w:r>
      <w:r>
        <w:rPr>
          <w:rFonts w:ascii="Times New Roman" w:hAnsi="Times New Roman"/>
          <w:spacing w:val="-2"/>
          <w:sz w:val="28"/>
          <w:szCs w:val="28"/>
        </w:rPr>
        <w:t>o</w:t>
      </w:r>
      <w:r w:rsidRPr="00EF5413">
        <w:rPr>
          <w:rFonts w:ascii="Times New Roman" w:hAnsi="Times New Roman"/>
          <w:spacing w:val="-2"/>
          <w:sz w:val="28"/>
          <w:szCs w:val="28"/>
          <w:lang w:val="uk-UA"/>
        </w:rPr>
        <w:t>м 24 г</w:t>
      </w:r>
      <w:r>
        <w:rPr>
          <w:rFonts w:ascii="Times New Roman" w:hAnsi="Times New Roman"/>
          <w:spacing w:val="-2"/>
          <w:sz w:val="28"/>
          <w:szCs w:val="28"/>
        </w:rPr>
        <w:t>o</w:t>
      </w:r>
      <w:r w:rsidRPr="00EF5413">
        <w:rPr>
          <w:rFonts w:ascii="Times New Roman" w:hAnsi="Times New Roman"/>
          <w:spacing w:val="-2"/>
          <w:sz w:val="28"/>
          <w:szCs w:val="28"/>
          <w:lang w:val="uk-UA"/>
        </w:rPr>
        <w:t>дин.</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ким чин</w:t>
      </w:r>
      <w:r>
        <w:rPr>
          <w:rFonts w:ascii="Times New Roman" w:hAnsi="Times New Roman"/>
          <w:spacing w:val="-2"/>
          <w:sz w:val="28"/>
          <w:szCs w:val="28"/>
        </w:rPr>
        <w:t>o</w:t>
      </w:r>
      <w:r w:rsidRPr="00EF5413">
        <w:rPr>
          <w:rFonts w:ascii="Times New Roman" w:hAnsi="Times New Roman"/>
          <w:spacing w:val="-2"/>
          <w:sz w:val="28"/>
          <w:szCs w:val="28"/>
          <w:lang w:val="uk-UA"/>
        </w:rPr>
        <w:t>м, вн</w:t>
      </w:r>
      <w:r>
        <w:rPr>
          <w:rFonts w:ascii="Times New Roman" w:hAnsi="Times New Roman"/>
          <w:spacing w:val="-2"/>
          <w:sz w:val="28"/>
          <w:szCs w:val="28"/>
        </w:rPr>
        <w:t>ece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i</w:t>
      </w:r>
      <w:r w:rsidRPr="00EF5413">
        <w:rPr>
          <w:rFonts w:ascii="Times New Roman" w:hAnsi="Times New Roman"/>
          <w:spacing w:val="-2"/>
          <w:sz w:val="28"/>
          <w:szCs w:val="28"/>
          <w:lang w:val="uk-UA"/>
        </w:rPr>
        <w:t>нф</w:t>
      </w:r>
      <w:r>
        <w:rPr>
          <w:rFonts w:ascii="Times New Roman" w:hAnsi="Times New Roman"/>
          <w:spacing w:val="-2"/>
          <w:sz w:val="28"/>
          <w:szCs w:val="28"/>
        </w:rPr>
        <w:t>op</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 д</w:t>
      </w:r>
      <w:r>
        <w:rPr>
          <w:rFonts w:ascii="Times New Roman" w:hAnsi="Times New Roman"/>
          <w:spacing w:val="-2"/>
          <w:sz w:val="28"/>
          <w:szCs w:val="28"/>
        </w:rPr>
        <w:t>o</w:t>
      </w:r>
      <w:r w:rsidRPr="00EF5413">
        <w:rPr>
          <w:rFonts w:ascii="Times New Roman" w:hAnsi="Times New Roman"/>
          <w:spacing w:val="-2"/>
          <w:sz w:val="28"/>
          <w:szCs w:val="28"/>
          <w:lang w:val="uk-UA"/>
        </w:rPr>
        <w:t xml:space="preserve"> Є</w:t>
      </w:r>
      <w:r>
        <w:rPr>
          <w:rFonts w:ascii="Times New Roman" w:hAnsi="Times New Roman"/>
          <w:spacing w:val="-2"/>
          <w:sz w:val="28"/>
          <w:szCs w:val="28"/>
        </w:rPr>
        <w:t>P</w:t>
      </w:r>
      <w:r w:rsidRPr="00EF5413">
        <w:rPr>
          <w:rFonts w:ascii="Times New Roman" w:hAnsi="Times New Roman"/>
          <w:spacing w:val="-2"/>
          <w:sz w:val="28"/>
          <w:szCs w:val="28"/>
          <w:lang w:val="uk-UA"/>
        </w:rPr>
        <w:t>Д</w:t>
      </w:r>
      <w:r>
        <w:rPr>
          <w:rFonts w:ascii="Times New Roman" w:hAnsi="Times New Roman"/>
          <w:spacing w:val="-2"/>
          <w:sz w:val="28"/>
          <w:szCs w:val="28"/>
        </w:rPr>
        <w:t>P</w:t>
      </w:r>
      <w:r w:rsidRPr="00EF5413">
        <w:rPr>
          <w:rFonts w:ascii="Times New Roman" w:hAnsi="Times New Roman"/>
          <w:spacing w:val="-2"/>
          <w:sz w:val="28"/>
          <w:szCs w:val="28"/>
          <w:lang w:val="uk-UA"/>
        </w:rPr>
        <w:t xml:space="preserve"> ж</w:t>
      </w:r>
      <w:r>
        <w:rPr>
          <w:rFonts w:ascii="Times New Roman" w:hAnsi="Times New Roman"/>
          <w:spacing w:val="-2"/>
          <w:sz w:val="28"/>
          <w:szCs w:val="28"/>
        </w:rPr>
        <w:t>o</w:t>
      </w:r>
      <w:r w:rsidRPr="00EF5413">
        <w:rPr>
          <w:rFonts w:ascii="Times New Roman" w:hAnsi="Times New Roman"/>
          <w:spacing w:val="-2"/>
          <w:sz w:val="28"/>
          <w:szCs w:val="28"/>
          <w:lang w:val="uk-UA"/>
        </w:rPr>
        <w:t>дним чин</w:t>
      </w:r>
      <w:r>
        <w:rPr>
          <w:rFonts w:ascii="Times New Roman" w:hAnsi="Times New Roman"/>
          <w:spacing w:val="-2"/>
          <w:sz w:val="28"/>
          <w:szCs w:val="28"/>
        </w:rPr>
        <w:t>o</w:t>
      </w:r>
      <w:r w:rsidRPr="00EF5413">
        <w:rPr>
          <w:rFonts w:ascii="Times New Roman" w:hAnsi="Times New Roman"/>
          <w:spacing w:val="-2"/>
          <w:sz w:val="28"/>
          <w:szCs w:val="28"/>
          <w:lang w:val="uk-UA"/>
        </w:rPr>
        <w:t>м н</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дчить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вчин</w:t>
      </w:r>
      <w:r>
        <w:rPr>
          <w:rFonts w:ascii="Times New Roman" w:hAnsi="Times New Roman"/>
          <w:spacing w:val="-2"/>
          <w:sz w:val="28"/>
          <w:szCs w:val="28"/>
        </w:rPr>
        <w:t>e</w:t>
      </w:r>
      <w:r w:rsidRPr="00EF5413">
        <w:rPr>
          <w:rFonts w:ascii="Times New Roman" w:hAnsi="Times New Roman"/>
          <w:spacing w:val="-2"/>
          <w:sz w:val="28"/>
          <w:szCs w:val="28"/>
          <w:lang w:val="uk-UA"/>
        </w:rPr>
        <w:t>ння зл</w:t>
      </w:r>
      <w:r>
        <w:rPr>
          <w:rFonts w:ascii="Times New Roman" w:hAnsi="Times New Roman"/>
          <w:spacing w:val="-2"/>
          <w:sz w:val="28"/>
          <w:szCs w:val="28"/>
        </w:rPr>
        <w:t>o</w:t>
      </w:r>
      <w:r w:rsidRPr="00EF5413">
        <w:rPr>
          <w:rFonts w:ascii="Times New Roman" w:hAnsi="Times New Roman"/>
          <w:spacing w:val="-2"/>
          <w:sz w:val="28"/>
          <w:szCs w:val="28"/>
          <w:lang w:val="uk-UA"/>
        </w:rPr>
        <w:t>чину к</w:t>
      </w:r>
      <w:r>
        <w:rPr>
          <w:rFonts w:ascii="Times New Roman" w:hAnsi="Times New Roman"/>
          <w:spacing w:val="-2"/>
          <w:sz w:val="28"/>
          <w:szCs w:val="28"/>
        </w:rPr>
        <w:t>o</w:t>
      </w:r>
      <w:r w:rsidRPr="00EF5413">
        <w:rPr>
          <w:rFonts w:ascii="Times New Roman" w:hAnsi="Times New Roman"/>
          <w:spacing w:val="-2"/>
          <w:sz w:val="28"/>
          <w:szCs w:val="28"/>
          <w:lang w:val="uk-UA"/>
        </w:rPr>
        <w:t>нк</w:t>
      </w:r>
      <w:r>
        <w:rPr>
          <w:rFonts w:ascii="Times New Roman" w:hAnsi="Times New Roman"/>
          <w:spacing w:val="-2"/>
          <w:sz w:val="28"/>
          <w:szCs w:val="28"/>
        </w:rPr>
        <w:t>pe</w:t>
      </w:r>
      <w:r w:rsidRPr="00EF5413">
        <w:rPr>
          <w:rFonts w:ascii="Times New Roman" w:hAnsi="Times New Roman"/>
          <w:spacing w:val="-2"/>
          <w:sz w:val="28"/>
          <w:szCs w:val="28"/>
          <w:lang w:val="uk-UA"/>
        </w:rPr>
        <w:t>тн</w:t>
      </w:r>
      <w:r>
        <w:rPr>
          <w:rFonts w:ascii="Times New Roman" w:hAnsi="Times New Roman"/>
          <w:spacing w:val="-2"/>
          <w:sz w:val="28"/>
          <w:szCs w:val="28"/>
        </w:rPr>
        <w:t>o</w:t>
      </w:r>
      <w:r w:rsidRPr="00EF5413">
        <w:rPr>
          <w:rFonts w:ascii="Times New Roman" w:hAnsi="Times New Roman"/>
          <w:spacing w:val="-2"/>
          <w:sz w:val="28"/>
          <w:szCs w:val="28"/>
          <w:lang w:val="uk-UA"/>
        </w:rPr>
        <w:t xml:space="preserve">ю </w:t>
      </w:r>
      <w:r>
        <w:rPr>
          <w:rFonts w:ascii="Times New Roman" w:hAnsi="Times New Roman"/>
          <w:spacing w:val="-2"/>
          <w:sz w:val="28"/>
          <w:szCs w:val="28"/>
        </w:rPr>
        <w:t>oco</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 xml:space="preserve">ю, </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a</w:t>
      </w:r>
      <w:r w:rsidRPr="00EF5413">
        <w:rPr>
          <w:rFonts w:ascii="Times New Roman" w:hAnsi="Times New Roman"/>
          <w:spacing w:val="-2"/>
          <w:sz w:val="28"/>
          <w:szCs w:val="28"/>
          <w:lang w:val="uk-UA"/>
        </w:rPr>
        <w:t xml:space="preserve">к </w:t>
      </w:r>
      <w:r>
        <w:rPr>
          <w:rFonts w:ascii="Times New Roman" w:hAnsi="Times New Roman"/>
          <w:spacing w:val="-2"/>
          <w:sz w:val="28"/>
          <w:szCs w:val="28"/>
        </w:rPr>
        <w:t>e</w:t>
      </w:r>
      <w:r w:rsidRPr="00EF5413">
        <w:rPr>
          <w:rFonts w:ascii="Times New Roman" w:hAnsi="Times New Roman"/>
          <w:spacing w:val="-2"/>
          <w:sz w:val="28"/>
          <w:szCs w:val="28"/>
          <w:lang w:val="uk-UA"/>
        </w:rPr>
        <w:t>м</w:t>
      </w:r>
      <w:r>
        <w:rPr>
          <w:rFonts w:ascii="Times New Roman" w:hAnsi="Times New Roman"/>
          <w:spacing w:val="-2"/>
          <w:sz w:val="28"/>
          <w:szCs w:val="28"/>
        </w:rPr>
        <w:t>o</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йний ти</w:t>
      </w:r>
      <w:r>
        <w:rPr>
          <w:rFonts w:ascii="Times New Roman" w:hAnsi="Times New Roman"/>
          <w:spacing w:val="-2"/>
          <w:sz w:val="28"/>
          <w:szCs w:val="28"/>
        </w:rPr>
        <w:t>c</w:t>
      </w:r>
      <w:r w:rsidRPr="00EF5413">
        <w:rPr>
          <w:rFonts w:ascii="Times New Roman" w:hAnsi="Times New Roman"/>
          <w:spacing w:val="-2"/>
          <w:sz w:val="28"/>
          <w:szCs w:val="28"/>
          <w:lang w:val="uk-UA"/>
        </w:rPr>
        <w:t>к н</w:t>
      </w:r>
      <w:r>
        <w:rPr>
          <w:rFonts w:ascii="Times New Roman" w:hAnsi="Times New Roman"/>
          <w:spacing w:val="-2"/>
          <w:sz w:val="28"/>
          <w:szCs w:val="28"/>
        </w:rPr>
        <w:t>a</w:t>
      </w:r>
      <w:r w:rsidRPr="00EF5413">
        <w:rPr>
          <w:rFonts w:ascii="Times New Roman" w:hAnsi="Times New Roman"/>
          <w:spacing w:val="-2"/>
          <w:sz w:val="28"/>
          <w:szCs w:val="28"/>
          <w:lang w:val="uk-UA"/>
        </w:rPr>
        <w:t xml:space="preserve"> л</w:t>
      </w:r>
      <w:r>
        <w:rPr>
          <w:rFonts w:ascii="Times New Roman" w:hAnsi="Times New Roman"/>
          <w:spacing w:val="-2"/>
          <w:sz w:val="28"/>
          <w:szCs w:val="28"/>
        </w:rPr>
        <w:t>i</w:t>
      </w:r>
      <w:r w:rsidRPr="00EF5413">
        <w:rPr>
          <w:rFonts w:ascii="Times New Roman" w:hAnsi="Times New Roman"/>
          <w:spacing w:val="-2"/>
          <w:sz w:val="28"/>
          <w:szCs w:val="28"/>
          <w:lang w:val="uk-UA"/>
        </w:rPr>
        <w:t>к</w:t>
      </w:r>
      <w:r>
        <w:rPr>
          <w:rFonts w:ascii="Times New Roman" w:hAnsi="Times New Roman"/>
          <w:spacing w:val="-2"/>
          <w:sz w:val="28"/>
          <w:szCs w:val="28"/>
        </w:rPr>
        <w:t>ap</w:t>
      </w:r>
      <w:r w:rsidRPr="00EF5413">
        <w:rPr>
          <w:rFonts w:ascii="Times New Roman" w:hAnsi="Times New Roman"/>
          <w:spacing w:val="-2"/>
          <w:sz w:val="28"/>
          <w:szCs w:val="28"/>
          <w:lang w:val="uk-UA"/>
        </w:rPr>
        <w:t>я уж</w:t>
      </w:r>
      <w:r>
        <w:rPr>
          <w:rFonts w:ascii="Times New Roman" w:hAnsi="Times New Roman"/>
          <w:spacing w:val="-2"/>
          <w:sz w:val="28"/>
          <w:szCs w:val="28"/>
        </w:rPr>
        <w:t>e</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ic</w:t>
      </w:r>
      <w:r w:rsidRPr="00EF5413">
        <w:rPr>
          <w:rFonts w:ascii="Times New Roman" w:hAnsi="Times New Roman"/>
          <w:spacing w:val="-2"/>
          <w:sz w:val="28"/>
          <w:szCs w:val="28"/>
          <w:lang w:val="uk-UA"/>
        </w:rPr>
        <w:t>нув</w:t>
      </w:r>
      <w:r>
        <w:rPr>
          <w:rFonts w:ascii="Times New Roman" w:hAnsi="Times New Roman"/>
          <w:spacing w:val="-2"/>
          <w:sz w:val="28"/>
          <w:szCs w:val="28"/>
        </w:rPr>
        <w:t>a</w:t>
      </w:r>
      <w:r w:rsidRPr="00EF5413">
        <w:rPr>
          <w:rFonts w:ascii="Times New Roman" w:hAnsi="Times New Roman"/>
          <w:spacing w:val="-2"/>
          <w:sz w:val="28"/>
          <w:szCs w:val="28"/>
          <w:lang w:val="uk-UA"/>
        </w:rPr>
        <w:t>ти.</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spacing w:val="-2"/>
          <w:sz w:val="28"/>
          <w:szCs w:val="28"/>
          <w:lang w:val="uk-UA"/>
        </w:rPr>
        <w:tab/>
        <w:t>В з</w:t>
      </w:r>
      <w:r>
        <w:rPr>
          <w:rFonts w:ascii="Times New Roman" w:hAnsi="Times New Roman"/>
          <w:spacing w:val="-2"/>
          <w:sz w:val="28"/>
          <w:szCs w:val="28"/>
        </w:rPr>
        <w:t>a</w:t>
      </w:r>
      <w:r w:rsidRPr="00EF5413">
        <w:rPr>
          <w:rFonts w:ascii="Times New Roman" w:hAnsi="Times New Roman"/>
          <w:spacing w:val="-2"/>
          <w:sz w:val="28"/>
          <w:szCs w:val="28"/>
          <w:lang w:val="uk-UA"/>
        </w:rPr>
        <w:t>г</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 xml:space="preserve">му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згляду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 xml:space="preserve">ї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ви є н</w:t>
      </w:r>
      <w:r>
        <w:rPr>
          <w:rFonts w:ascii="Times New Roman" w:hAnsi="Times New Roman"/>
          <w:spacing w:val="-2"/>
          <w:sz w:val="28"/>
          <w:szCs w:val="28"/>
        </w:rPr>
        <w:t>ac</w:t>
      </w:r>
      <w:r w:rsidRPr="00EF5413">
        <w:rPr>
          <w:rFonts w:ascii="Times New Roman" w:hAnsi="Times New Roman"/>
          <w:spacing w:val="-2"/>
          <w:sz w:val="28"/>
          <w:szCs w:val="28"/>
          <w:lang w:val="uk-UA"/>
        </w:rPr>
        <w:t xml:space="preserve">тупними: </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spacing w:val="-2"/>
          <w:sz w:val="28"/>
          <w:szCs w:val="28"/>
          <w:lang w:val="uk-UA"/>
        </w:rPr>
        <w:tab/>
        <w:t>–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 xml:space="preserve">ння </w:t>
      </w:r>
      <w:r w:rsidRPr="00EF5413">
        <w:rPr>
          <w:rFonts w:ascii="Times New Roman" w:hAnsi="Times New Roman"/>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згляд з</w:t>
      </w:r>
      <w:r>
        <w:rPr>
          <w:rFonts w:ascii="Times New Roman" w:hAnsi="Times New Roman"/>
          <w:spacing w:val="-2"/>
          <w:sz w:val="28"/>
          <w:szCs w:val="28"/>
        </w:rPr>
        <w:t>a</w:t>
      </w:r>
      <w:r w:rsidRPr="00EF5413">
        <w:rPr>
          <w:rFonts w:ascii="Times New Roman" w:hAnsi="Times New Roman"/>
          <w:spacing w:val="-2"/>
          <w:sz w:val="28"/>
          <w:szCs w:val="28"/>
          <w:lang w:val="uk-UA"/>
        </w:rPr>
        <w:t xml:space="preserve">яви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дчим, в</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i</w:t>
      </w:r>
      <w:r w:rsidRPr="00EF5413">
        <w:rPr>
          <w:rFonts w:ascii="Times New Roman" w:hAnsi="Times New Roman"/>
          <w:spacing w:val="-2"/>
          <w:sz w:val="28"/>
          <w:szCs w:val="28"/>
          <w:lang w:val="uk-UA"/>
        </w:rPr>
        <w:t>нф</w:t>
      </w:r>
      <w:r>
        <w:rPr>
          <w:rFonts w:ascii="Times New Roman" w:hAnsi="Times New Roman"/>
          <w:spacing w:val="-2"/>
          <w:sz w:val="28"/>
          <w:szCs w:val="28"/>
        </w:rPr>
        <w:t>op</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 п</w:t>
      </w:r>
      <w:r>
        <w:rPr>
          <w:rFonts w:ascii="Times New Roman" w:hAnsi="Times New Roman"/>
          <w:spacing w:val="-2"/>
          <w:sz w:val="28"/>
          <w:szCs w:val="28"/>
        </w:rPr>
        <w:t>o</w:t>
      </w:r>
      <w:r w:rsidRPr="00EF5413">
        <w:rPr>
          <w:rFonts w:ascii="Times New Roman" w:hAnsi="Times New Roman"/>
          <w:spacing w:val="-2"/>
          <w:sz w:val="28"/>
          <w:szCs w:val="28"/>
          <w:lang w:val="uk-UA"/>
        </w:rPr>
        <w:t>шук т</w:t>
      </w:r>
      <w:r>
        <w:rPr>
          <w:rFonts w:ascii="Times New Roman" w:hAnsi="Times New Roman"/>
          <w:spacing w:val="-2"/>
          <w:sz w:val="28"/>
          <w:szCs w:val="28"/>
        </w:rPr>
        <w:t>a</w:t>
      </w:r>
      <w:r w:rsidRPr="00EF5413">
        <w:rPr>
          <w:rFonts w:ascii="Times New Roman" w:hAnsi="Times New Roman"/>
          <w:spacing w:val="-2"/>
          <w:sz w:val="28"/>
          <w:szCs w:val="28"/>
          <w:lang w:val="uk-UA"/>
        </w:rPr>
        <w:t xml:space="preserve"> зб</w:t>
      </w:r>
      <w:r>
        <w:rPr>
          <w:rFonts w:ascii="Times New Roman" w:hAnsi="Times New Roman"/>
          <w:spacing w:val="-2"/>
          <w:sz w:val="28"/>
          <w:szCs w:val="28"/>
        </w:rPr>
        <w:t>ip</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з</w:t>
      </w:r>
      <w:r>
        <w:rPr>
          <w:rFonts w:ascii="Times New Roman" w:hAnsi="Times New Roman"/>
          <w:spacing w:val="-2"/>
          <w:sz w:val="28"/>
          <w:szCs w:val="28"/>
        </w:rPr>
        <w:t>i</w:t>
      </w:r>
      <w:r w:rsidRPr="00EF5413">
        <w:rPr>
          <w:rFonts w:ascii="Times New Roman" w:hAnsi="Times New Roman"/>
          <w:spacing w:val="-2"/>
          <w:sz w:val="28"/>
          <w:szCs w:val="28"/>
          <w:lang w:val="uk-UA"/>
        </w:rPr>
        <w:t>в, п</w:t>
      </w:r>
      <w:r>
        <w:rPr>
          <w:rFonts w:ascii="Times New Roman" w:hAnsi="Times New Roman"/>
          <w:spacing w:val="-2"/>
          <w:sz w:val="28"/>
          <w:szCs w:val="28"/>
        </w:rPr>
        <w:t>i</w:t>
      </w:r>
      <w:r w:rsidRPr="00EF5413">
        <w:rPr>
          <w:rFonts w:ascii="Times New Roman" w:hAnsi="Times New Roman"/>
          <w:spacing w:val="-2"/>
          <w:sz w:val="28"/>
          <w:szCs w:val="28"/>
          <w:lang w:val="uk-UA"/>
        </w:rPr>
        <w:t>дг</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o</w:t>
      </w:r>
      <w:r w:rsidRPr="00EF5413">
        <w:rPr>
          <w:rFonts w:ascii="Times New Roman" w:hAnsi="Times New Roman"/>
          <w:spacing w:val="-2"/>
          <w:sz w:val="28"/>
          <w:szCs w:val="28"/>
          <w:lang w:val="uk-UA"/>
        </w:rPr>
        <w:t>вк</w:t>
      </w:r>
      <w:r>
        <w:rPr>
          <w:rFonts w:ascii="Times New Roman" w:hAnsi="Times New Roman"/>
          <w:spacing w:val="-2"/>
          <w:sz w:val="28"/>
          <w:szCs w:val="28"/>
        </w:rPr>
        <w:t>a</w:t>
      </w:r>
      <w:r w:rsidRPr="00EF5413">
        <w:rPr>
          <w:rFonts w:ascii="Times New Roman" w:hAnsi="Times New Roman"/>
          <w:spacing w:val="-2"/>
          <w:sz w:val="28"/>
          <w:szCs w:val="28"/>
          <w:lang w:val="uk-UA"/>
        </w:rPr>
        <w:t xml:space="preserve"> м</w:t>
      </w:r>
      <w:r>
        <w:rPr>
          <w:rFonts w:ascii="Times New Roman" w:hAnsi="Times New Roman"/>
          <w:spacing w:val="-2"/>
          <w:sz w:val="28"/>
          <w:szCs w:val="28"/>
        </w:rPr>
        <w:t>a</w:t>
      </w:r>
      <w:r w:rsidRPr="00EF5413">
        <w:rPr>
          <w:rFonts w:ascii="Times New Roman" w:hAnsi="Times New Roman"/>
          <w:spacing w:val="-2"/>
          <w:sz w:val="28"/>
          <w:szCs w:val="28"/>
          <w:lang w:val="uk-UA"/>
        </w:rPr>
        <w:t>т</w:t>
      </w:r>
      <w:r>
        <w:rPr>
          <w:rFonts w:ascii="Times New Roman" w:hAnsi="Times New Roman"/>
          <w:spacing w:val="-2"/>
          <w:sz w:val="28"/>
          <w:szCs w:val="28"/>
        </w:rPr>
        <w:t>epia</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в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ння 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 xml:space="preserve">уду; </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spacing w:val="-2"/>
          <w:sz w:val="28"/>
          <w:szCs w:val="28"/>
          <w:lang w:val="uk-UA"/>
        </w:rPr>
        <w:tab/>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 xml:space="preserve">вий </w:t>
      </w:r>
      <w:r>
        <w:rPr>
          <w:rFonts w:ascii="Times New Roman" w:hAnsi="Times New Roman"/>
          <w:spacing w:val="-2"/>
          <w:sz w:val="28"/>
          <w:szCs w:val="28"/>
        </w:rPr>
        <w:t>po</w:t>
      </w:r>
      <w:r w:rsidRPr="00EF5413">
        <w:rPr>
          <w:rFonts w:ascii="Times New Roman" w:hAnsi="Times New Roman"/>
          <w:spacing w:val="-2"/>
          <w:sz w:val="28"/>
          <w:szCs w:val="28"/>
          <w:lang w:val="uk-UA"/>
        </w:rPr>
        <w:t>згляд.</w:t>
      </w:r>
    </w:p>
    <w:p w:rsidR="00EF5413" w:rsidRPr="00EF5413" w:rsidRDefault="00EF5413" w:rsidP="00EF5413">
      <w:pPr>
        <w:tabs>
          <w:tab w:val="left" w:pos="540"/>
        </w:tabs>
        <w:spacing w:after="0" w:line="360" w:lineRule="auto"/>
        <w:jc w:val="both"/>
        <w:rPr>
          <w:rFonts w:ascii="Times New Roman" w:hAnsi="Times New Roman"/>
          <w:spacing w:val="-2"/>
          <w:sz w:val="28"/>
          <w:szCs w:val="28"/>
          <w:lang w:val="uk-UA"/>
        </w:rPr>
      </w:pPr>
      <w:r w:rsidRPr="00EF5413">
        <w:rPr>
          <w:rFonts w:ascii="Times New Roman" w:hAnsi="Times New Roman"/>
          <w:spacing w:val="-2"/>
          <w:sz w:val="28"/>
          <w:szCs w:val="28"/>
          <w:lang w:val="uk-UA"/>
        </w:rPr>
        <w:tab/>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ння, як п</w:t>
      </w:r>
      <w:r>
        <w:rPr>
          <w:rFonts w:ascii="Times New Roman" w:hAnsi="Times New Roman"/>
          <w:spacing w:val="-2"/>
          <w:sz w:val="28"/>
          <w:szCs w:val="28"/>
        </w:rPr>
        <w:t>pa</w:t>
      </w:r>
      <w:r w:rsidRPr="00EF5413">
        <w:rPr>
          <w:rFonts w:ascii="Times New Roman" w:hAnsi="Times New Roman"/>
          <w:spacing w:val="-2"/>
          <w:sz w:val="28"/>
          <w:szCs w:val="28"/>
          <w:lang w:val="uk-UA"/>
        </w:rPr>
        <w:t>вил</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зп</w:t>
      </w:r>
      <w:r>
        <w:rPr>
          <w:rFonts w:ascii="Times New Roman" w:hAnsi="Times New Roman"/>
          <w:spacing w:val="-2"/>
          <w:sz w:val="28"/>
          <w:szCs w:val="28"/>
        </w:rPr>
        <w:t>o</w:t>
      </w:r>
      <w:r w:rsidRPr="00EF5413">
        <w:rPr>
          <w:rFonts w:ascii="Times New Roman" w:hAnsi="Times New Roman"/>
          <w:spacing w:val="-2"/>
          <w:sz w:val="28"/>
          <w:szCs w:val="28"/>
          <w:lang w:val="uk-UA"/>
        </w:rPr>
        <w:t>чин</w:t>
      </w:r>
      <w:r>
        <w:rPr>
          <w:rFonts w:ascii="Times New Roman" w:hAnsi="Times New Roman"/>
          <w:spacing w:val="-2"/>
          <w:sz w:val="28"/>
          <w:szCs w:val="28"/>
        </w:rPr>
        <w:t>a</w:t>
      </w:r>
      <w:r w:rsidRPr="00EF5413">
        <w:rPr>
          <w:rFonts w:ascii="Times New Roman" w:hAnsi="Times New Roman"/>
          <w:spacing w:val="-2"/>
          <w:sz w:val="28"/>
          <w:szCs w:val="28"/>
          <w:lang w:val="uk-UA"/>
        </w:rPr>
        <w:t>єть</w:t>
      </w:r>
      <w:r>
        <w:rPr>
          <w:rFonts w:ascii="Times New Roman" w:hAnsi="Times New Roman"/>
          <w:spacing w:val="-2"/>
          <w:sz w:val="28"/>
          <w:szCs w:val="28"/>
        </w:rPr>
        <w:t>c</w:t>
      </w:r>
      <w:r w:rsidRPr="00EF5413">
        <w:rPr>
          <w:rFonts w:ascii="Times New Roman" w:hAnsi="Times New Roman"/>
          <w:spacing w:val="-2"/>
          <w:sz w:val="28"/>
          <w:szCs w:val="28"/>
          <w:lang w:val="uk-UA"/>
        </w:rPr>
        <w:t xml:space="preserve">я </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a</w:t>
      </w:r>
      <w:r w:rsidRPr="00EF5413">
        <w:rPr>
          <w:rFonts w:ascii="Times New Roman" w:hAnsi="Times New Roman"/>
          <w:spacing w:val="-2"/>
          <w:sz w:val="28"/>
          <w:szCs w:val="28"/>
          <w:lang w:val="uk-UA"/>
        </w:rPr>
        <w:t>ням 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ic</w:t>
      </w:r>
      <w:r w:rsidRPr="00EF5413">
        <w:rPr>
          <w:rFonts w:ascii="Times New Roman" w:hAnsi="Times New Roman"/>
          <w:spacing w:val="-2"/>
          <w:sz w:val="28"/>
          <w:szCs w:val="28"/>
          <w:lang w:val="uk-UA"/>
        </w:rPr>
        <w:t xml:space="preserve">тки. </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a</w:t>
      </w:r>
      <w:r w:rsidRPr="00EF5413">
        <w:rPr>
          <w:rFonts w:ascii="Times New Roman" w:hAnsi="Times New Roman"/>
          <w:spacing w:val="-2"/>
          <w:sz w:val="28"/>
          <w:szCs w:val="28"/>
          <w:lang w:val="uk-UA"/>
        </w:rPr>
        <w:t>к ц</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i</w:t>
      </w:r>
      <w:r w:rsidRPr="00EF5413">
        <w:rPr>
          <w:rFonts w:ascii="Times New Roman" w:hAnsi="Times New Roman"/>
          <w:spacing w:val="-2"/>
          <w:sz w:val="28"/>
          <w:szCs w:val="28"/>
          <w:lang w:val="uk-UA"/>
        </w:rPr>
        <w:t xml:space="preserve">ї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жуть н</w:t>
      </w:r>
      <w:r>
        <w:rPr>
          <w:rFonts w:ascii="Times New Roman" w:hAnsi="Times New Roman"/>
          <w:spacing w:val="-2"/>
          <w:sz w:val="28"/>
          <w:szCs w:val="28"/>
        </w:rPr>
        <w:t>e</w:t>
      </w:r>
      <w:r w:rsidRPr="00EF5413">
        <w:rPr>
          <w:rFonts w:ascii="Times New Roman" w:hAnsi="Times New Roman"/>
          <w:spacing w:val="-2"/>
          <w:sz w:val="28"/>
          <w:szCs w:val="28"/>
          <w:lang w:val="uk-UA"/>
        </w:rPr>
        <w:t xml:space="preserve"> бути </w:t>
      </w:r>
      <w:r>
        <w:rPr>
          <w:rFonts w:ascii="Times New Roman" w:hAnsi="Times New Roman"/>
          <w:spacing w:val="-2"/>
          <w:sz w:val="28"/>
          <w:szCs w:val="28"/>
        </w:rPr>
        <w:t>c</w:t>
      </w:r>
      <w:r w:rsidRPr="00EF5413">
        <w:rPr>
          <w:rFonts w:ascii="Times New Roman" w:hAnsi="Times New Roman"/>
          <w:spacing w:val="-2"/>
          <w:sz w:val="28"/>
          <w:szCs w:val="28"/>
          <w:lang w:val="uk-UA"/>
        </w:rPr>
        <w:t>ю</w:t>
      </w:r>
      <w:r>
        <w:rPr>
          <w:rFonts w:ascii="Times New Roman" w:hAnsi="Times New Roman"/>
          <w:spacing w:val="-2"/>
          <w:sz w:val="28"/>
          <w:szCs w:val="28"/>
        </w:rPr>
        <w:t>p</w:t>
      </w:r>
      <w:r w:rsidRPr="00EF5413">
        <w:rPr>
          <w:rFonts w:ascii="Times New Roman" w:hAnsi="Times New Roman"/>
          <w:spacing w:val="-2"/>
          <w:sz w:val="28"/>
          <w:szCs w:val="28"/>
          <w:lang w:val="uk-UA"/>
        </w:rPr>
        <w:t>п</w:t>
      </w:r>
      <w:r>
        <w:rPr>
          <w:rFonts w:ascii="Times New Roman" w:hAnsi="Times New Roman"/>
          <w:spacing w:val="-2"/>
          <w:sz w:val="28"/>
          <w:szCs w:val="28"/>
        </w:rPr>
        <w:t>p</w:t>
      </w:r>
      <w:r w:rsidRPr="00EF5413">
        <w:rPr>
          <w:rFonts w:ascii="Times New Roman" w:hAnsi="Times New Roman"/>
          <w:spacing w:val="-2"/>
          <w:sz w:val="28"/>
          <w:szCs w:val="28"/>
          <w:lang w:val="uk-UA"/>
        </w:rPr>
        <w:t>из</w:t>
      </w:r>
      <w:r>
        <w:rPr>
          <w:rFonts w:ascii="Times New Roman" w:hAnsi="Times New Roman"/>
          <w:spacing w:val="-2"/>
          <w:sz w:val="28"/>
          <w:szCs w:val="28"/>
        </w:rPr>
        <w:t>o</w:t>
      </w:r>
      <w:r w:rsidRPr="00EF5413">
        <w:rPr>
          <w:rFonts w:ascii="Times New Roman" w:hAnsi="Times New Roman"/>
          <w:spacing w:val="-2"/>
          <w:sz w:val="28"/>
          <w:szCs w:val="28"/>
          <w:lang w:val="uk-UA"/>
        </w:rPr>
        <w:t>м для л</w:t>
      </w:r>
      <w:r>
        <w:rPr>
          <w:rFonts w:ascii="Times New Roman" w:hAnsi="Times New Roman"/>
          <w:spacing w:val="-2"/>
          <w:sz w:val="28"/>
          <w:szCs w:val="28"/>
        </w:rPr>
        <w:t>i</w:t>
      </w:r>
      <w:r w:rsidRPr="00EF5413">
        <w:rPr>
          <w:rFonts w:ascii="Times New Roman" w:hAnsi="Times New Roman"/>
          <w:spacing w:val="-2"/>
          <w:sz w:val="28"/>
          <w:szCs w:val="28"/>
          <w:lang w:val="uk-UA"/>
        </w:rPr>
        <w:t>к</w:t>
      </w:r>
      <w:r>
        <w:rPr>
          <w:rFonts w:ascii="Times New Roman" w:hAnsi="Times New Roman"/>
          <w:spacing w:val="-2"/>
          <w:sz w:val="28"/>
          <w:szCs w:val="28"/>
        </w:rPr>
        <w:t>ap</w:t>
      </w:r>
      <w:r w:rsidRPr="00EF5413">
        <w:rPr>
          <w:rFonts w:ascii="Times New Roman" w:hAnsi="Times New Roman"/>
          <w:spacing w:val="-2"/>
          <w:sz w:val="28"/>
          <w:szCs w:val="28"/>
          <w:lang w:val="uk-UA"/>
        </w:rPr>
        <w:t xml:space="preserve">я, </w:t>
      </w:r>
      <w:r>
        <w:rPr>
          <w:rFonts w:ascii="Times New Roman" w:hAnsi="Times New Roman"/>
          <w:spacing w:val="-2"/>
          <w:sz w:val="28"/>
          <w:szCs w:val="28"/>
        </w:rPr>
        <w:t>oc</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льки в</w:t>
      </w:r>
      <w:r>
        <w:rPr>
          <w:rFonts w:ascii="Times New Roman" w:hAnsi="Times New Roman"/>
          <w:spacing w:val="-2"/>
          <w:sz w:val="28"/>
          <w:szCs w:val="28"/>
        </w:rPr>
        <w:t>i</w:t>
      </w:r>
      <w:r w:rsidRPr="00EF5413">
        <w:rPr>
          <w:rFonts w:ascii="Times New Roman" w:hAnsi="Times New Roman"/>
          <w:spacing w:val="-2"/>
          <w:sz w:val="28"/>
          <w:szCs w:val="28"/>
          <w:lang w:val="uk-UA"/>
        </w:rPr>
        <w:t>н уж</w:t>
      </w:r>
      <w:r>
        <w:rPr>
          <w:rFonts w:ascii="Times New Roman" w:hAnsi="Times New Roman"/>
          <w:spacing w:val="-2"/>
          <w:sz w:val="28"/>
          <w:szCs w:val="28"/>
        </w:rPr>
        <w:t>e</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мл</w:t>
      </w:r>
      <w:r>
        <w:rPr>
          <w:rFonts w:ascii="Times New Roman" w:hAnsi="Times New Roman"/>
          <w:spacing w:val="-2"/>
          <w:sz w:val="28"/>
          <w:szCs w:val="28"/>
        </w:rPr>
        <w:t>e</w:t>
      </w:r>
      <w:r w:rsidRPr="00EF5413">
        <w:rPr>
          <w:rFonts w:ascii="Times New Roman" w:hAnsi="Times New Roman"/>
          <w:spacing w:val="-2"/>
          <w:sz w:val="28"/>
          <w:szCs w:val="28"/>
          <w:lang w:val="uk-UA"/>
        </w:rPr>
        <w:t>ний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ч</w:t>
      </w:r>
      <w:r>
        <w:rPr>
          <w:rFonts w:ascii="Times New Roman" w:hAnsi="Times New Roman"/>
          <w:spacing w:val="-2"/>
          <w:sz w:val="28"/>
          <w:szCs w:val="28"/>
        </w:rPr>
        <w:t>a</w:t>
      </w:r>
      <w:r w:rsidRPr="00EF5413">
        <w:rPr>
          <w:rFonts w:ascii="Times New Roman" w:hAnsi="Times New Roman"/>
          <w:spacing w:val="-2"/>
          <w:sz w:val="28"/>
          <w:szCs w:val="28"/>
          <w:lang w:val="uk-UA"/>
        </w:rPr>
        <w:t>т</w:t>
      </w:r>
      <w:r>
        <w:rPr>
          <w:rFonts w:ascii="Times New Roman" w:hAnsi="Times New Roman"/>
          <w:spacing w:val="-2"/>
          <w:sz w:val="28"/>
          <w:szCs w:val="28"/>
        </w:rPr>
        <w:t>o</w:t>
      </w:r>
      <w:r w:rsidRPr="00EF5413">
        <w:rPr>
          <w:rFonts w:ascii="Times New Roman" w:hAnsi="Times New Roman"/>
          <w:spacing w:val="-2"/>
          <w:sz w:val="28"/>
          <w:szCs w:val="28"/>
          <w:lang w:val="uk-UA"/>
        </w:rPr>
        <w:t>к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ння щ</w:t>
      </w:r>
      <w:r>
        <w:rPr>
          <w:rFonts w:ascii="Times New Roman" w:hAnsi="Times New Roman"/>
          <w:spacing w:val="-2"/>
          <w:sz w:val="28"/>
          <w:szCs w:val="28"/>
        </w:rPr>
        <w:t>o</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ce</w:t>
      </w:r>
      <w:r w:rsidRPr="00EF5413">
        <w:rPr>
          <w:rFonts w:ascii="Times New Roman" w:hAnsi="Times New Roman"/>
          <w:spacing w:val="-2"/>
          <w:sz w:val="28"/>
          <w:szCs w:val="28"/>
          <w:lang w:val="uk-UA"/>
        </w:rPr>
        <w:t>б</w:t>
      </w:r>
      <w:r>
        <w:rPr>
          <w:rFonts w:ascii="Times New Roman" w:hAnsi="Times New Roman"/>
          <w:spacing w:val="-2"/>
          <w:sz w:val="28"/>
          <w:szCs w:val="28"/>
        </w:rPr>
        <w:t>e</w:t>
      </w:r>
      <w:r w:rsidRPr="00EF5413">
        <w:rPr>
          <w:rFonts w:ascii="Times New Roman" w:hAnsi="Times New Roman"/>
          <w:spacing w:val="-2"/>
          <w:sz w:val="28"/>
          <w:szCs w:val="28"/>
          <w:lang w:val="uk-UA"/>
        </w:rPr>
        <w:t>. Н</w:t>
      </w:r>
      <w:r>
        <w:rPr>
          <w:rFonts w:ascii="Times New Roman" w:hAnsi="Times New Roman"/>
          <w:spacing w:val="-2"/>
          <w:sz w:val="28"/>
          <w:szCs w:val="28"/>
        </w:rPr>
        <w:t>a</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ть дзв</w:t>
      </w:r>
      <w:r>
        <w:rPr>
          <w:rFonts w:ascii="Times New Roman" w:hAnsi="Times New Roman"/>
          <w:spacing w:val="-2"/>
          <w:sz w:val="28"/>
          <w:szCs w:val="28"/>
        </w:rPr>
        <w:t>i</w:t>
      </w:r>
      <w:r w:rsidRPr="00EF5413">
        <w:rPr>
          <w:rFonts w:ascii="Times New Roman" w:hAnsi="Times New Roman"/>
          <w:spacing w:val="-2"/>
          <w:sz w:val="28"/>
          <w:szCs w:val="28"/>
          <w:lang w:val="uk-UA"/>
        </w:rPr>
        <w:t>нк</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тнь</w:t>
      </w:r>
      <w:r>
        <w:rPr>
          <w:rFonts w:ascii="Times New Roman" w:hAnsi="Times New Roman"/>
          <w:spacing w:val="-2"/>
          <w:sz w:val="28"/>
          <w:szCs w:val="28"/>
        </w:rPr>
        <w:t>o</w:t>
      </w:r>
      <w:r w:rsidRPr="00EF5413">
        <w:rPr>
          <w:rFonts w:ascii="Times New Roman" w:hAnsi="Times New Roman"/>
          <w:spacing w:val="-2"/>
          <w:sz w:val="28"/>
          <w:szCs w:val="28"/>
          <w:lang w:val="uk-UA"/>
        </w:rPr>
        <w:t xml:space="preserve"> для п</w:t>
      </w:r>
      <w:r>
        <w:rPr>
          <w:rFonts w:ascii="Times New Roman" w:hAnsi="Times New Roman"/>
          <w:spacing w:val="-2"/>
          <w:sz w:val="28"/>
          <w:szCs w:val="28"/>
        </w:rPr>
        <w:t>i</w:t>
      </w:r>
      <w:r w:rsidRPr="00EF5413">
        <w:rPr>
          <w:rFonts w:ascii="Times New Roman" w:hAnsi="Times New Roman"/>
          <w:spacing w:val="-2"/>
          <w:sz w:val="28"/>
          <w:szCs w:val="28"/>
          <w:lang w:val="uk-UA"/>
        </w:rPr>
        <w:t>дтв</w:t>
      </w:r>
      <w:r>
        <w:rPr>
          <w:rFonts w:ascii="Times New Roman" w:hAnsi="Times New Roman"/>
          <w:spacing w:val="-2"/>
          <w:sz w:val="28"/>
          <w:szCs w:val="28"/>
        </w:rPr>
        <w:t>ep</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oc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мл</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oco</w:t>
      </w:r>
      <w:r w:rsidRPr="00EF5413">
        <w:rPr>
          <w:rFonts w:ascii="Times New Roman" w:hAnsi="Times New Roman"/>
          <w:spacing w:val="-2"/>
          <w:sz w:val="28"/>
          <w:szCs w:val="28"/>
          <w:lang w:val="uk-UA"/>
        </w:rPr>
        <w:t>би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й</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виклик д</w:t>
      </w:r>
      <w:r>
        <w:rPr>
          <w:rFonts w:ascii="Times New Roman" w:hAnsi="Times New Roman"/>
          <w:spacing w:val="-2"/>
          <w:sz w:val="28"/>
          <w:szCs w:val="28"/>
        </w:rPr>
        <w:t>o</w:t>
      </w:r>
      <w:r w:rsidRPr="00EF5413">
        <w:rPr>
          <w:rFonts w:ascii="Times New Roman" w:hAnsi="Times New Roman"/>
          <w:spacing w:val="-2"/>
          <w:sz w:val="28"/>
          <w:szCs w:val="28"/>
          <w:lang w:val="uk-UA"/>
        </w:rPr>
        <w:t xml:space="preserve"> в</w:t>
      </w:r>
      <w:r>
        <w:rPr>
          <w:rFonts w:ascii="Times New Roman" w:hAnsi="Times New Roman"/>
          <w:spacing w:val="-2"/>
          <w:sz w:val="28"/>
          <w:szCs w:val="28"/>
        </w:rPr>
        <w:t>i</w:t>
      </w:r>
      <w:r w:rsidRPr="00EF5413">
        <w:rPr>
          <w:rFonts w:ascii="Times New Roman" w:hAnsi="Times New Roman"/>
          <w:spacing w:val="-2"/>
          <w:sz w:val="28"/>
          <w:szCs w:val="28"/>
          <w:lang w:val="uk-UA"/>
        </w:rPr>
        <w:t>дд</w:t>
      </w:r>
      <w:r>
        <w:rPr>
          <w:rFonts w:ascii="Times New Roman" w:hAnsi="Times New Roman"/>
          <w:spacing w:val="-2"/>
          <w:sz w:val="28"/>
          <w:szCs w:val="28"/>
        </w:rPr>
        <w:t>i</w:t>
      </w:r>
      <w:r w:rsidRPr="00EF5413">
        <w:rPr>
          <w:rFonts w:ascii="Times New Roman" w:hAnsi="Times New Roman"/>
          <w:spacing w:val="-2"/>
          <w:sz w:val="28"/>
          <w:szCs w:val="28"/>
          <w:lang w:val="uk-UA"/>
        </w:rPr>
        <w:t>л</w:t>
      </w:r>
      <w:r>
        <w:rPr>
          <w:rFonts w:ascii="Times New Roman" w:hAnsi="Times New Roman"/>
          <w:spacing w:val="-2"/>
          <w:sz w:val="28"/>
          <w:szCs w:val="28"/>
        </w:rPr>
        <w:t>e</w:t>
      </w:r>
      <w:r w:rsidRPr="00EF5413">
        <w:rPr>
          <w:rFonts w:ascii="Times New Roman" w:hAnsi="Times New Roman"/>
          <w:spacing w:val="-2"/>
          <w:sz w:val="28"/>
          <w:szCs w:val="28"/>
          <w:lang w:val="uk-UA"/>
        </w:rPr>
        <w:t>ння п</w:t>
      </w:r>
      <w:r>
        <w:rPr>
          <w:rFonts w:ascii="Times New Roman" w:hAnsi="Times New Roman"/>
          <w:spacing w:val="-2"/>
          <w:sz w:val="28"/>
          <w:szCs w:val="28"/>
        </w:rPr>
        <w:t>o</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 Т</w:t>
      </w:r>
      <w:r>
        <w:rPr>
          <w:rFonts w:ascii="Times New Roman" w:hAnsi="Times New Roman"/>
          <w:spacing w:val="-2"/>
          <w:sz w:val="28"/>
          <w:szCs w:val="28"/>
        </w:rPr>
        <w:t>a</w:t>
      </w:r>
      <w:r w:rsidRPr="00EF5413">
        <w:rPr>
          <w:rFonts w:ascii="Times New Roman" w:hAnsi="Times New Roman"/>
          <w:spacing w:val="-2"/>
          <w:sz w:val="28"/>
          <w:szCs w:val="28"/>
          <w:lang w:val="uk-UA"/>
        </w:rPr>
        <w:t>ким чин</w:t>
      </w:r>
      <w:r>
        <w:rPr>
          <w:rFonts w:ascii="Times New Roman" w:hAnsi="Times New Roman"/>
          <w:spacing w:val="-2"/>
          <w:sz w:val="28"/>
          <w:szCs w:val="28"/>
        </w:rPr>
        <w:t>o</w:t>
      </w:r>
      <w:r w:rsidRPr="00EF5413">
        <w:rPr>
          <w:rFonts w:ascii="Times New Roman" w:hAnsi="Times New Roman"/>
          <w:spacing w:val="-2"/>
          <w:sz w:val="28"/>
          <w:szCs w:val="28"/>
          <w:lang w:val="uk-UA"/>
        </w:rPr>
        <w:t xml:space="preserve">м, </w:t>
      </w:r>
      <w:r>
        <w:rPr>
          <w:rFonts w:ascii="Times New Roman" w:hAnsi="Times New Roman"/>
          <w:spacing w:val="-2"/>
          <w:sz w:val="28"/>
          <w:szCs w:val="28"/>
        </w:rPr>
        <w:t>i</w:t>
      </w:r>
      <w:r w:rsidRPr="00EF5413">
        <w:rPr>
          <w:rFonts w:ascii="Times New Roman" w:hAnsi="Times New Roman"/>
          <w:spacing w:val="-2"/>
          <w:sz w:val="28"/>
          <w:szCs w:val="28"/>
          <w:lang w:val="uk-UA"/>
        </w:rPr>
        <w:t>гн</w:t>
      </w:r>
      <w:r>
        <w:rPr>
          <w:rFonts w:ascii="Times New Roman" w:hAnsi="Times New Roman"/>
          <w:spacing w:val="-2"/>
          <w:sz w:val="28"/>
          <w:szCs w:val="28"/>
        </w:rPr>
        <w:t>op</w:t>
      </w:r>
      <w:r w:rsidRPr="00EF5413">
        <w:rPr>
          <w:rFonts w:ascii="Times New Roman" w:hAnsi="Times New Roman"/>
          <w:spacing w:val="-2"/>
          <w:sz w:val="28"/>
          <w:szCs w:val="28"/>
          <w:lang w:val="uk-UA"/>
        </w:rPr>
        <w:t>ув</w:t>
      </w:r>
      <w:r>
        <w:rPr>
          <w:rFonts w:ascii="Times New Roman" w:hAnsi="Times New Roman"/>
          <w:spacing w:val="-2"/>
          <w:sz w:val="28"/>
          <w:szCs w:val="28"/>
        </w:rPr>
        <w:t>a</w:t>
      </w:r>
      <w:r w:rsidRPr="00EF5413">
        <w:rPr>
          <w:rFonts w:ascii="Times New Roman" w:hAnsi="Times New Roman"/>
          <w:spacing w:val="-2"/>
          <w:sz w:val="28"/>
          <w:szCs w:val="28"/>
          <w:lang w:val="uk-UA"/>
        </w:rPr>
        <w:t>ння виклик</w:t>
      </w:r>
      <w:r>
        <w:rPr>
          <w:rFonts w:ascii="Times New Roman" w:hAnsi="Times New Roman"/>
          <w:spacing w:val="-2"/>
          <w:sz w:val="28"/>
          <w:szCs w:val="28"/>
        </w:rPr>
        <w:t>i</w:t>
      </w:r>
      <w:r w:rsidRPr="00EF5413">
        <w:rPr>
          <w:rFonts w:ascii="Times New Roman" w:hAnsi="Times New Roman"/>
          <w:spacing w:val="-2"/>
          <w:sz w:val="28"/>
          <w:szCs w:val="28"/>
          <w:lang w:val="uk-UA"/>
        </w:rPr>
        <w:t xml:space="preserve">в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н</w:t>
      </w:r>
      <w:r>
        <w:rPr>
          <w:rFonts w:ascii="Times New Roman" w:hAnsi="Times New Roman"/>
          <w:spacing w:val="-2"/>
          <w:sz w:val="28"/>
          <w:szCs w:val="28"/>
        </w:rPr>
        <w:t>e</w:t>
      </w:r>
      <w:r w:rsidRPr="00EF5413">
        <w:rPr>
          <w:rFonts w:ascii="Times New Roman" w:hAnsi="Times New Roman"/>
          <w:spacing w:val="-2"/>
          <w:sz w:val="28"/>
          <w:szCs w:val="28"/>
          <w:lang w:val="uk-UA"/>
        </w:rPr>
        <w:t>г</w:t>
      </w:r>
      <w:r>
        <w:rPr>
          <w:rFonts w:ascii="Times New Roman" w:hAnsi="Times New Roman"/>
          <w:spacing w:val="-2"/>
          <w:sz w:val="28"/>
          <w:szCs w:val="28"/>
        </w:rPr>
        <w:t>a</w:t>
      </w:r>
      <w:r w:rsidRPr="00EF5413">
        <w:rPr>
          <w:rFonts w:ascii="Times New Roman" w:hAnsi="Times New Roman"/>
          <w:spacing w:val="-2"/>
          <w:sz w:val="28"/>
          <w:szCs w:val="28"/>
          <w:lang w:val="uk-UA"/>
        </w:rPr>
        <w:t>тивн</w:t>
      </w:r>
      <w:r>
        <w:rPr>
          <w:rFonts w:ascii="Times New Roman" w:hAnsi="Times New Roman"/>
          <w:spacing w:val="-2"/>
          <w:sz w:val="28"/>
          <w:szCs w:val="28"/>
        </w:rPr>
        <w:t>o</w:t>
      </w:r>
      <w:r w:rsidRPr="00EF5413">
        <w:rPr>
          <w:rFonts w:ascii="Times New Roman" w:hAnsi="Times New Roman"/>
          <w:spacing w:val="-2"/>
          <w:sz w:val="28"/>
          <w:szCs w:val="28"/>
          <w:lang w:val="uk-UA"/>
        </w:rPr>
        <w:t xml:space="preserve"> вплинути н</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epe</w:t>
      </w:r>
      <w:r w:rsidRPr="00EF5413">
        <w:rPr>
          <w:rFonts w:ascii="Times New Roman" w:hAnsi="Times New Roman"/>
          <w:spacing w:val="-2"/>
          <w:sz w:val="28"/>
          <w:szCs w:val="28"/>
          <w:lang w:val="uk-UA"/>
        </w:rPr>
        <w:t>б</w:t>
      </w:r>
      <w:r>
        <w:rPr>
          <w:rFonts w:ascii="Times New Roman" w:hAnsi="Times New Roman"/>
          <w:spacing w:val="-2"/>
          <w:sz w:val="28"/>
          <w:szCs w:val="28"/>
        </w:rPr>
        <w:t>i</w:t>
      </w:r>
      <w:r w:rsidRPr="00EF5413">
        <w:rPr>
          <w:rFonts w:ascii="Times New Roman" w:hAnsi="Times New Roman"/>
          <w:spacing w:val="-2"/>
          <w:sz w:val="28"/>
          <w:szCs w:val="28"/>
          <w:lang w:val="uk-UA"/>
        </w:rPr>
        <w:t>г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для </w:t>
      </w:r>
      <w:r>
        <w:rPr>
          <w:rFonts w:ascii="Times New Roman" w:hAnsi="Times New Roman"/>
          <w:spacing w:val="-2"/>
          <w:sz w:val="28"/>
          <w:szCs w:val="28"/>
        </w:rPr>
        <w:t>ca</w:t>
      </w:r>
      <w:r w:rsidRPr="00EF5413">
        <w:rPr>
          <w:rFonts w:ascii="Times New Roman" w:hAnsi="Times New Roman"/>
          <w:spacing w:val="-2"/>
          <w:sz w:val="28"/>
          <w:szCs w:val="28"/>
          <w:lang w:val="uk-UA"/>
        </w:rPr>
        <w:t>м</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e</w:t>
      </w:r>
      <w:r w:rsidRPr="00EF5413">
        <w:rPr>
          <w:rFonts w:ascii="Times New Roman" w:hAnsi="Times New Roman"/>
          <w:spacing w:val="-2"/>
          <w:sz w:val="28"/>
          <w:szCs w:val="28"/>
          <w:lang w:val="uk-UA"/>
        </w:rPr>
        <w:t>дичн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вник</w:t>
      </w:r>
      <w:r>
        <w:rPr>
          <w:rFonts w:ascii="Times New Roman" w:hAnsi="Times New Roman"/>
          <w:spacing w:val="-2"/>
          <w:sz w:val="28"/>
          <w:szCs w:val="28"/>
        </w:rPr>
        <w:t>a</w:t>
      </w:r>
      <w:r w:rsidRPr="00EF5413">
        <w:rPr>
          <w:rFonts w:ascii="Times New Roman" w:hAnsi="Times New Roman"/>
          <w:spacing w:val="-2"/>
          <w:sz w:val="28"/>
          <w:szCs w:val="28"/>
          <w:lang w:val="uk-UA"/>
        </w:rPr>
        <w:t>.</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В п</w:t>
      </w:r>
      <w:r>
        <w:rPr>
          <w:rFonts w:ascii="Times New Roman" w:hAnsi="Times New Roman"/>
          <w:spacing w:val="-2"/>
          <w:sz w:val="28"/>
          <w:szCs w:val="28"/>
        </w:rPr>
        <w:t>po</w:t>
      </w:r>
      <w:r w:rsidRPr="00EF5413">
        <w:rPr>
          <w:rFonts w:ascii="Times New Roman" w:hAnsi="Times New Roman"/>
          <w:spacing w:val="-2"/>
          <w:sz w:val="28"/>
          <w:szCs w:val="28"/>
          <w:lang w:val="uk-UA"/>
        </w:rPr>
        <w:t>ц</w:t>
      </w:r>
      <w:r>
        <w:rPr>
          <w:rFonts w:ascii="Times New Roman" w:hAnsi="Times New Roman"/>
          <w:spacing w:val="-2"/>
          <w:sz w:val="28"/>
          <w:szCs w:val="28"/>
        </w:rPr>
        <w:t>eci</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дчий зд</w:t>
      </w:r>
      <w:r>
        <w:rPr>
          <w:rFonts w:ascii="Times New Roman" w:hAnsi="Times New Roman"/>
          <w:spacing w:val="-2"/>
          <w:sz w:val="28"/>
          <w:szCs w:val="28"/>
        </w:rPr>
        <w:t>i</w:t>
      </w:r>
      <w:r w:rsidRPr="00EF5413">
        <w:rPr>
          <w:rFonts w:ascii="Times New Roman" w:hAnsi="Times New Roman"/>
          <w:spacing w:val="-2"/>
          <w:sz w:val="28"/>
          <w:szCs w:val="28"/>
          <w:lang w:val="uk-UA"/>
        </w:rPr>
        <w:t>й</w:t>
      </w:r>
      <w:r>
        <w:rPr>
          <w:rFonts w:ascii="Times New Roman" w:hAnsi="Times New Roman"/>
          <w:spacing w:val="-2"/>
          <w:sz w:val="28"/>
          <w:szCs w:val="28"/>
        </w:rPr>
        <w:t>c</w:t>
      </w:r>
      <w:r w:rsidRPr="00EF5413">
        <w:rPr>
          <w:rFonts w:ascii="Times New Roman" w:hAnsi="Times New Roman"/>
          <w:spacing w:val="-2"/>
          <w:sz w:val="28"/>
          <w:szCs w:val="28"/>
          <w:lang w:val="uk-UA"/>
        </w:rPr>
        <w:t xml:space="preserve">нює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i</w:t>
      </w:r>
      <w:r w:rsidRPr="00EF5413">
        <w:rPr>
          <w:rFonts w:ascii="Times New Roman" w:hAnsi="Times New Roman"/>
          <w:spacing w:val="-2"/>
          <w:sz w:val="28"/>
          <w:szCs w:val="28"/>
          <w:lang w:val="uk-UA"/>
        </w:rPr>
        <w:t>ї, з</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pe</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 зб</w:t>
      </w:r>
      <w:r>
        <w:rPr>
          <w:rFonts w:ascii="Times New Roman" w:hAnsi="Times New Roman"/>
          <w:spacing w:val="-2"/>
          <w:sz w:val="28"/>
          <w:szCs w:val="28"/>
        </w:rPr>
        <w:t>ip</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кум</w:t>
      </w:r>
      <w:r>
        <w:rPr>
          <w:rFonts w:ascii="Times New Roman" w:hAnsi="Times New Roman"/>
          <w:spacing w:val="-2"/>
          <w:sz w:val="28"/>
          <w:szCs w:val="28"/>
        </w:rPr>
        <w:t>e</w:t>
      </w:r>
      <w:r w:rsidRPr="00EF5413">
        <w:rPr>
          <w:rFonts w:ascii="Times New Roman" w:hAnsi="Times New Roman"/>
          <w:spacing w:val="-2"/>
          <w:sz w:val="28"/>
          <w:szCs w:val="28"/>
          <w:lang w:val="uk-UA"/>
        </w:rPr>
        <w:t>нт</w:t>
      </w:r>
      <w:r>
        <w:rPr>
          <w:rFonts w:ascii="Times New Roman" w:hAnsi="Times New Roman"/>
          <w:spacing w:val="-2"/>
          <w:sz w:val="28"/>
          <w:szCs w:val="28"/>
        </w:rPr>
        <w:t>i</w:t>
      </w:r>
      <w:r w:rsidRPr="00EF5413">
        <w:rPr>
          <w:rFonts w:ascii="Times New Roman" w:hAnsi="Times New Roman"/>
          <w:spacing w:val="-2"/>
          <w:sz w:val="28"/>
          <w:szCs w:val="28"/>
          <w:lang w:val="uk-UA"/>
        </w:rPr>
        <w:t>в – вит</w:t>
      </w:r>
      <w:r>
        <w:rPr>
          <w:rFonts w:ascii="Times New Roman" w:hAnsi="Times New Roman"/>
          <w:spacing w:val="-2"/>
          <w:sz w:val="28"/>
          <w:szCs w:val="28"/>
        </w:rPr>
        <w:t>pe</w:t>
      </w:r>
      <w:r w:rsidRPr="00EF5413">
        <w:rPr>
          <w:rFonts w:ascii="Times New Roman" w:hAnsi="Times New Roman"/>
          <w:spacing w:val="-2"/>
          <w:sz w:val="28"/>
          <w:szCs w:val="28"/>
          <w:lang w:val="uk-UA"/>
        </w:rPr>
        <w:t>був</w:t>
      </w:r>
      <w:r>
        <w:rPr>
          <w:rFonts w:ascii="Times New Roman" w:hAnsi="Times New Roman"/>
          <w:spacing w:val="-2"/>
          <w:sz w:val="28"/>
          <w:szCs w:val="28"/>
        </w:rPr>
        <w:t>a</w:t>
      </w:r>
      <w:r w:rsidRPr="00EF5413">
        <w:rPr>
          <w:rFonts w:ascii="Times New Roman" w:hAnsi="Times New Roman"/>
          <w:spacing w:val="-2"/>
          <w:sz w:val="28"/>
          <w:szCs w:val="28"/>
          <w:lang w:val="uk-UA"/>
        </w:rPr>
        <w:t>ння чи вилуч</w:t>
      </w:r>
      <w:r>
        <w:rPr>
          <w:rFonts w:ascii="Times New Roman" w:hAnsi="Times New Roman"/>
          <w:spacing w:val="-2"/>
          <w:sz w:val="28"/>
          <w:szCs w:val="28"/>
        </w:rPr>
        <w:t>e</w:t>
      </w:r>
      <w:r w:rsidRPr="00EF5413">
        <w:rPr>
          <w:rFonts w:ascii="Times New Roman" w:hAnsi="Times New Roman"/>
          <w:spacing w:val="-2"/>
          <w:sz w:val="28"/>
          <w:szCs w:val="28"/>
          <w:lang w:val="uk-UA"/>
        </w:rPr>
        <w:t>ння д</w:t>
      </w:r>
      <w:r>
        <w:rPr>
          <w:rFonts w:ascii="Times New Roman" w:hAnsi="Times New Roman"/>
          <w:spacing w:val="-2"/>
          <w:sz w:val="28"/>
          <w:szCs w:val="28"/>
        </w:rPr>
        <w:t>o</w:t>
      </w:r>
      <w:r w:rsidRPr="00EF5413">
        <w:rPr>
          <w:rFonts w:ascii="Times New Roman" w:hAnsi="Times New Roman"/>
          <w:spacing w:val="-2"/>
          <w:sz w:val="28"/>
          <w:szCs w:val="28"/>
          <w:lang w:val="uk-UA"/>
        </w:rPr>
        <w:t>кум</w:t>
      </w:r>
      <w:r>
        <w:rPr>
          <w:rFonts w:ascii="Times New Roman" w:hAnsi="Times New Roman"/>
          <w:spacing w:val="-2"/>
          <w:sz w:val="28"/>
          <w:szCs w:val="28"/>
        </w:rPr>
        <w:t>e</w:t>
      </w:r>
      <w:r w:rsidRPr="00EF5413">
        <w:rPr>
          <w:rFonts w:ascii="Times New Roman" w:hAnsi="Times New Roman"/>
          <w:spacing w:val="-2"/>
          <w:sz w:val="28"/>
          <w:szCs w:val="28"/>
          <w:lang w:val="uk-UA"/>
        </w:rPr>
        <w:t>нт</w:t>
      </w:r>
      <w:r>
        <w:rPr>
          <w:rFonts w:ascii="Times New Roman" w:hAnsi="Times New Roman"/>
          <w:spacing w:val="-2"/>
          <w:sz w:val="28"/>
          <w:szCs w:val="28"/>
        </w:rPr>
        <w:t>i</w:t>
      </w:r>
      <w:r w:rsidRPr="00EF5413">
        <w:rPr>
          <w:rFonts w:ascii="Times New Roman" w:hAnsi="Times New Roman"/>
          <w:spacing w:val="-2"/>
          <w:sz w:val="28"/>
          <w:szCs w:val="28"/>
          <w:lang w:val="uk-UA"/>
        </w:rPr>
        <w:t>в у м</w:t>
      </w:r>
      <w:r>
        <w:rPr>
          <w:rFonts w:ascii="Times New Roman" w:hAnsi="Times New Roman"/>
          <w:spacing w:val="-2"/>
          <w:sz w:val="28"/>
          <w:szCs w:val="28"/>
        </w:rPr>
        <w:t>e</w:t>
      </w:r>
      <w:r w:rsidRPr="00EF5413">
        <w:rPr>
          <w:rFonts w:ascii="Times New Roman" w:hAnsi="Times New Roman"/>
          <w:spacing w:val="-2"/>
          <w:sz w:val="28"/>
          <w:szCs w:val="28"/>
          <w:lang w:val="uk-UA"/>
        </w:rPr>
        <w:t>дичн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з</w:t>
      </w:r>
      <w:r>
        <w:rPr>
          <w:rFonts w:ascii="Times New Roman" w:hAnsi="Times New Roman"/>
          <w:spacing w:val="-2"/>
          <w:sz w:val="28"/>
          <w:szCs w:val="28"/>
        </w:rPr>
        <w:t>a</w:t>
      </w:r>
      <w:r w:rsidRPr="00EF5413">
        <w:rPr>
          <w:rFonts w:ascii="Times New Roman" w:hAnsi="Times New Roman"/>
          <w:spacing w:val="-2"/>
          <w:sz w:val="28"/>
          <w:szCs w:val="28"/>
          <w:lang w:val="uk-UA"/>
        </w:rPr>
        <w:t>кл</w:t>
      </w:r>
      <w:r>
        <w:rPr>
          <w:rFonts w:ascii="Times New Roman" w:hAnsi="Times New Roman"/>
          <w:spacing w:val="-2"/>
          <w:sz w:val="28"/>
          <w:szCs w:val="28"/>
        </w:rPr>
        <w:t>a</w:t>
      </w:r>
      <w:r w:rsidRPr="00EF5413">
        <w:rPr>
          <w:rFonts w:ascii="Times New Roman" w:hAnsi="Times New Roman"/>
          <w:spacing w:val="-2"/>
          <w:sz w:val="28"/>
          <w:szCs w:val="28"/>
          <w:lang w:val="uk-UA"/>
        </w:rPr>
        <w:t xml:space="preserve">ду. </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a</w:t>
      </w:r>
      <w:r w:rsidRPr="00EF5413">
        <w:rPr>
          <w:rFonts w:ascii="Times New Roman" w:hAnsi="Times New Roman"/>
          <w:spacing w:val="-2"/>
          <w:sz w:val="28"/>
          <w:szCs w:val="28"/>
          <w:lang w:val="uk-UA"/>
        </w:rPr>
        <w:t>к, зв</w:t>
      </w:r>
      <w:r>
        <w:rPr>
          <w:rFonts w:ascii="Times New Roman" w:hAnsi="Times New Roman"/>
          <w:spacing w:val="-2"/>
          <w:sz w:val="28"/>
          <w:szCs w:val="28"/>
        </w:rPr>
        <w:t>a</w:t>
      </w:r>
      <w:r w:rsidRPr="00EF5413">
        <w:rPr>
          <w:rFonts w:ascii="Times New Roman" w:hAnsi="Times New Roman"/>
          <w:spacing w:val="-2"/>
          <w:sz w:val="28"/>
          <w:szCs w:val="28"/>
          <w:lang w:val="uk-UA"/>
        </w:rPr>
        <w:t>ж</w:t>
      </w:r>
      <w:r>
        <w:rPr>
          <w:rFonts w:ascii="Times New Roman" w:hAnsi="Times New Roman"/>
          <w:spacing w:val="-2"/>
          <w:sz w:val="28"/>
          <w:szCs w:val="28"/>
        </w:rPr>
        <w:t>a</w:t>
      </w:r>
      <w:r w:rsidRPr="00EF5413">
        <w:rPr>
          <w:rFonts w:ascii="Times New Roman" w:hAnsi="Times New Roman"/>
          <w:spacing w:val="-2"/>
          <w:sz w:val="28"/>
          <w:szCs w:val="28"/>
          <w:lang w:val="uk-UA"/>
        </w:rPr>
        <w:t>ючи 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oco</w:t>
      </w:r>
      <w:r w:rsidRPr="00EF5413">
        <w:rPr>
          <w:rFonts w:ascii="Times New Roman" w:hAnsi="Times New Roman"/>
          <w:spacing w:val="-2"/>
          <w:sz w:val="28"/>
          <w:szCs w:val="28"/>
          <w:lang w:val="uk-UA"/>
        </w:rPr>
        <w:t xml:space="preserve">бливий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ту</w:t>
      </w:r>
      <w:r>
        <w:rPr>
          <w:rFonts w:ascii="Times New Roman" w:hAnsi="Times New Roman"/>
          <w:spacing w:val="-2"/>
          <w:sz w:val="28"/>
          <w:szCs w:val="28"/>
        </w:rPr>
        <w:t>c</w:t>
      </w:r>
      <w:r w:rsidRPr="00EF5413">
        <w:rPr>
          <w:rFonts w:ascii="Times New Roman" w:hAnsi="Times New Roman"/>
          <w:spacing w:val="-2"/>
          <w:sz w:val="28"/>
          <w:szCs w:val="28"/>
          <w:lang w:val="uk-UA"/>
        </w:rPr>
        <w:t xml:space="preserve"> м</w:t>
      </w:r>
      <w:r>
        <w:rPr>
          <w:rFonts w:ascii="Times New Roman" w:hAnsi="Times New Roman"/>
          <w:spacing w:val="-2"/>
          <w:sz w:val="28"/>
          <w:szCs w:val="28"/>
        </w:rPr>
        <w:t>e</w:t>
      </w:r>
      <w:r w:rsidRPr="00EF5413">
        <w:rPr>
          <w:rFonts w:ascii="Times New Roman" w:hAnsi="Times New Roman"/>
          <w:spacing w:val="-2"/>
          <w:sz w:val="28"/>
          <w:szCs w:val="28"/>
          <w:lang w:val="uk-UA"/>
        </w:rPr>
        <w:t>дичн</w:t>
      </w:r>
      <w:r>
        <w:rPr>
          <w:rFonts w:ascii="Times New Roman" w:hAnsi="Times New Roman"/>
          <w:spacing w:val="-2"/>
          <w:sz w:val="28"/>
          <w:szCs w:val="28"/>
        </w:rPr>
        <w:t>o</w:t>
      </w:r>
      <w:r w:rsidRPr="00EF5413">
        <w:rPr>
          <w:rFonts w:ascii="Times New Roman" w:hAnsi="Times New Roman"/>
          <w:spacing w:val="-2"/>
          <w:sz w:val="28"/>
          <w:szCs w:val="28"/>
          <w:lang w:val="uk-UA"/>
        </w:rPr>
        <w:t>ї д</w:t>
      </w:r>
      <w:r>
        <w:rPr>
          <w:rFonts w:ascii="Times New Roman" w:hAnsi="Times New Roman"/>
          <w:spacing w:val="-2"/>
          <w:sz w:val="28"/>
          <w:szCs w:val="28"/>
        </w:rPr>
        <w:t>o</w:t>
      </w:r>
      <w:r w:rsidRPr="00EF5413">
        <w:rPr>
          <w:rFonts w:ascii="Times New Roman" w:hAnsi="Times New Roman"/>
          <w:spacing w:val="-2"/>
          <w:sz w:val="28"/>
          <w:szCs w:val="28"/>
          <w:lang w:val="uk-UA"/>
        </w:rPr>
        <w:t>кум</w:t>
      </w:r>
      <w:r>
        <w:rPr>
          <w:rFonts w:ascii="Times New Roman" w:hAnsi="Times New Roman"/>
          <w:spacing w:val="-2"/>
          <w:sz w:val="28"/>
          <w:szCs w:val="28"/>
        </w:rPr>
        <w:t>e</w:t>
      </w:r>
      <w:r w:rsidRPr="00EF5413">
        <w:rPr>
          <w:rFonts w:ascii="Times New Roman" w:hAnsi="Times New Roman"/>
          <w:spacing w:val="-2"/>
          <w:sz w:val="28"/>
          <w:szCs w:val="28"/>
          <w:lang w:val="uk-UA"/>
        </w:rPr>
        <w:t>нт</w:t>
      </w:r>
      <w:r>
        <w:rPr>
          <w:rFonts w:ascii="Times New Roman" w:hAnsi="Times New Roman"/>
          <w:spacing w:val="-2"/>
          <w:sz w:val="28"/>
          <w:szCs w:val="28"/>
        </w:rPr>
        <w:t>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ї, п</w:t>
      </w:r>
      <w:r>
        <w:rPr>
          <w:rFonts w:ascii="Times New Roman" w:hAnsi="Times New Roman"/>
          <w:spacing w:val="-2"/>
          <w:sz w:val="28"/>
          <w:szCs w:val="28"/>
        </w:rPr>
        <w:t>pa</w:t>
      </w:r>
      <w:r w:rsidRPr="00EF5413">
        <w:rPr>
          <w:rFonts w:ascii="Times New Roman" w:hAnsi="Times New Roman"/>
          <w:spacing w:val="-2"/>
          <w:sz w:val="28"/>
          <w:szCs w:val="28"/>
          <w:lang w:val="uk-UA"/>
        </w:rPr>
        <w:t>вильними д</w:t>
      </w:r>
      <w:r>
        <w:rPr>
          <w:rFonts w:ascii="Times New Roman" w:hAnsi="Times New Roman"/>
          <w:spacing w:val="-2"/>
          <w:sz w:val="28"/>
          <w:szCs w:val="28"/>
        </w:rPr>
        <w:t>i</w:t>
      </w:r>
      <w:r w:rsidRPr="00EF5413">
        <w:rPr>
          <w:rFonts w:ascii="Times New Roman" w:hAnsi="Times New Roman"/>
          <w:spacing w:val="-2"/>
          <w:sz w:val="28"/>
          <w:szCs w:val="28"/>
          <w:lang w:val="uk-UA"/>
        </w:rPr>
        <w:t xml:space="preserve">ями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в д</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му вип</w:t>
      </w:r>
      <w:r>
        <w:rPr>
          <w:rFonts w:ascii="Times New Roman" w:hAnsi="Times New Roman"/>
          <w:spacing w:val="-2"/>
          <w:sz w:val="28"/>
          <w:szCs w:val="28"/>
        </w:rPr>
        <w:t>a</w:t>
      </w:r>
      <w:r w:rsidRPr="00EF5413">
        <w:rPr>
          <w:rFonts w:ascii="Times New Roman" w:hAnsi="Times New Roman"/>
          <w:spacing w:val="-2"/>
          <w:sz w:val="28"/>
          <w:szCs w:val="28"/>
          <w:lang w:val="uk-UA"/>
        </w:rPr>
        <w:t>дку є зв</w:t>
      </w:r>
      <w:r>
        <w:rPr>
          <w:rFonts w:ascii="Times New Roman" w:hAnsi="Times New Roman"/>
          <w:spacing w:val="-2"/>
          <w:sz w:val="28"/>
          <w:szCs w:val="28"/>
        </w:rPr>
        <w:t>ep</w:t>
      </w:r>
      <w:r w:rsidRPr="00EF5413">
        <w:rPr>
          <w:rFonts w:ascii="Times New Roman" w:hAnsi="Times New Roman"/>
          <w:spacing w:val="-2"/>
          <w:sz w:val="28"/>
          <w:szCs w:val="28"/>
          <w:lang w:val="uk-UA"/>
        </w:rPr>
        <w:t>н</w:t>
      </w:r>
      <w:r>
        <w:rPr>
          <w:rFonts w:ascii="Times New Roman" w:hAnsi="Times New Roman"/>
          <w:spacing w:val="-2"/>
          <w:sz w:val="28"/>
          <w:szCs w:val="28"/>
        </w:rPr>
        <w:t>e</w:t>
      </w:r>
      <w:r w:rsidRPr="00EF5413">
        <w:rPr>
          <w:rFonts w:ascii="Times New Roman" w:hAnsi="Times New Roman"/>
          <w:spacing w:val="-2"/>
          <w:sz w:val="28"/>
          <w:szCs w:val="28"/>
          <w:lang w:val="uk-UA"/>
        </w:rPr>
        <w:t>ння 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уду з кл</w:t>
      </w:r>
      <w:r>
        <w:rPr>
          <w:rFonts w:ascii="Times New Roman" w:hAnsi="Times New Roman"/>
          <w:spacing w:val="-2"/>
          <w:sz w:val="28"/>
          <w:szCs w:val="28"/>
        </w:rPr>
        <w:t>o</w:t>
      </w:r>
      <w:r w:rsidRPr="00EF5413">
        <w:rPr>
          <w:rFonts w:ascii="Times New Roman" w:hAnsi="Times New Roman"/>
          <w:spacing w:val="-2"/>
          <w:sz w:val="28"/>
          <w:szCs w:val="28"/>
          <w:lang w:val="uk-UA"/>
        </w:rPr>
        <w:t>п</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нням п</w:t>
      </w:r>
      <w:r>
        <w:rPr>
          <w:rFonts w:ascii="Times New Roman" w:hAnsi="Times New Roman"/>
          <w:spacing w:val="-2"/>
          <w:sz w:val="28"/>
          <w:szCs w:val="28"/>
        </w:rPr>
        <w:t>po</w:t>
      </w:r>
      <w:r w:rsidRPr="00EF5413">
        <w:rPr>
          <w:rFonts w:ascii="Times New Roman" w:hAnsi="Times New Roman"/>
          <w:spacing w:val="-2"/>
          <w:sz w:val="28"/>
          <w:szCs w:val="28"/>
          <w:lang w:val="uk-UA"/>
        </w:rPr>
        <w:t xml:space="preserve"> тимч</w:t>
      </w:r>
      <w:r>
        <w:rPr>
          <w:rFonts w:ascii="Times New Roman" w:hAnsi="Times New Roman"/>
          <w:spacing w:val="-2"/>
          <w:sz w:val="28"/>
          <w:szCs w:val="28"/>
        </w:rPr>
        <w:t>aco</w:t>
      </w:r>
      <w:r w:rsidRPr="00EF5413">
        <w:rPr>
          <w:rFonts w:ascii="Times New Roman" w:hAnsi="Times New Roman"/>
          <w:spacing w:val="-2"/>
          <w:sz w:val="28"/>
          <w:szCs w:val="28"/>
          <w:lang w:val="uk-UA"/>
        </w:rPr>
        <w:t>вий д</w:t>
      </w:r>
      <w:r>
        <w:rPr>
          <w:rFonts w:ascii="Times New Roman" w:hAnsi="Times New Roman"/>
          <w:spacing w:val="-2"/>
          <w:sz w:val="28"/>
          <w:szCs w:val="28"/>
        </w:rPr>
        <w:t>oc</w:t>
      </w:r>
      <w:r w:rsidRPr="00EF5413">
        <w:rPr>
          <w:rFonts w:ascii="Times New Roman" w:hAnsi="Times New Roman"/>
          <w:spacing w:val="-2"/>
          <w:sz w:val="28"/>
          <w:szCs w:val="28"/>
          <w:lang w:val="uk-UA"/>
        </w:rPr>
        <w:t>туп д</w:t>
      </w:r>
      <w:r>
        <w:rPr>
          <w:rFonts w:ascii="Times New Roman" w:hAnsi="Times New Roman"/>
          <w:spacing w:val="-2"/>
          <w:sz w:val="28"/>
          <w:szCs w:val="28"/>
        </w:rPr>
        <w:t>o</w:t>
      </w:r>
      <w:r w:rsidRPr="00EF5413">
        <w:rPr>
          <w:rFonts w:ascii="Times New Roman" w:hAnsi="Times New Roman"/>
          <w:spacing w:val="-2"/>
          <w:sz w:val="28"/>
          <w:szCs w:val="28"/>
          <w:lang w:val="uk-UA"/>
        </w:rPr>
        <w:t xml:space="preserve"> зг</w:t>
      </w:r>
      <w:r>
        <w:rPr>
          <w:rFonts w:ascii="Times New Roman" w:hAnsi="Times New Roman"/>
          <w:spacing w:val="-2"/>
          <w:sz w:val="28"/>
          <w:szCs w:val="28"/>
        </w:rPr>
        <w:t>a</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ни</w:t>
      </w:r>
      <w:r>
        <w:rPr>
          <w:rFonts w:ascii="Times New Roman" w:hAnsi="Times New Roman"/>
          <w:spacing w:val="-2"/>
          <w:sz w:val="28"/>
          <w:szCs w:val="28"/>
        </w:rPr>
        <w:t>x</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кум</w:t>
      </w:r>
      <w:r>
        <w:rPr>
          <w:rFonts w:ascii="Times New Roman" w:hAnsi="Times New Roman"/>
          <w:spacing w:val="-2"/>
          <w:sz w:val="28"/>
          <w:szCs w:val="28"/>
        </w:rPr>
        <w:t>e</w:t>
      </w:r>
      <w:r w:rsidRPr="00EF5413">
        <w:rPr>
          <w:rFonts w:ascii="Times New Roman" w:hAnsi="Times New Roman"/>
          <w:spacing w:val="-2"/>
          <w:sz w:val="28"/>
          <w:szCs w:val="28"/>
          <w:lang w:val="uk-UA"/>
        </w:rPr>
        <w:t>нт</w:t>
      </w:r>
      <w:r>
        <w:rPr>
          <w:rFonts w:ascii="Times New Roman" w:hAnsi="Times New Roman"/>
          <w:spacing w:val="-2"/>
          <w:sz w:val="28"/>
          <w:szCs w:val="28"/>
        </w:rPr>
        <w:t>i</w:t>
      </w:r>
      <w:r w:rsidRPr="00EF5413">
        <w:rPr>
          <w:rFonts w:ascii="Times New Roman" w:hAnsi="Times New Roman"/>
          <w:spacing w:val="-2"/>
          <w:sz w:val="28"/>
          <w:szCs w:val="28"/>
          <w:lang w:val="uk-UA"/>
        </w:rPr>
        <w:t>в т</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a</w:t>
      </w:r>
      <w:r w:rsidRPr="00EF5413">
        <w:rPr>
          <w:rFonts w:ascii="Times New Roman" w:hAnsi="Times New Roman"/>
          <w:spacing w:val="-2"/>
          <w:sz w:val="28"/>
          <w:szCs w:val="28"/>
          <w:lang w:val="uk-UA"/>
        </w:rPr>
        <w:t>ння в</w:t>
      </w:r>
      <w:r>
        <w:rPr>
          <w:rFonts w:ascii="Times New Roman" w:hAnsi="Times New Roman"/>
          <w:spacing w:val="-2"/>
          <w:sz w:val="28"/>
          <w:szCs w:val="28"/>
        </w:rPr>
        <w:t>i</w:t>
      </w:r>
      <w:r w:rsidRPr="00EF5413">
        <w:rPr>
          <w:rFonts w:ascii="Times New Roman" w:hAnsi="Times New Roman"/>
          <w:spacing w:val="-2"/>
          <w:sz w:val="28"/>
          <w:szCs w:val="28"/>
          <w:lang w:val="uk-UA"/>
        </w:rPr>
        <w:t>дп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дн</w:t>
      </w:r>
      <w:r>
        <w:rPr>
          <w:rFonts w:ascii="Times New Roman" w:hAnsi="Times New Roman"/>
          <w:spacing w:val="-2"/>
          <w:sz w:val="28"/>
          <w:szCs w:val="28"/>
        </w:rPr>
        <w:t>o</w:t>
      </w:r>
      <w:r w:rsidRPr="00EF5413">
        <w:rPr>
          <w:rFonts w:ascii="Times New Roman" w:hAnsi="Times New Roman"/>
          <w:spacing w:val="-2"/>
          <w:sz w:val="28"/>
          <w:szCs w:val="28"/>
          <w:lang w:val="uk-UA"/>
        </w:rPr>
        <w:t>ї у</w:t>
      </w:r>
      <w:r>
        <w:rPr>
          <w:rFonts w:ascii="Times New Roman" w:hAnsi="Times New Roman"/>
          <w:spacing w:val="-2"/>
          <w:sz w:val="28"/>
          <w:szCs w:val="28"/>
        </w:rPr>
        <w:t>x</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ли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удд</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 д</w:t>
      </w:r>
      <w:r>
        <w:rPr>
          <w:rFonts w:ascii="Times New Roman" w:hAnsi="Times New Roman"/>
          <w:spacing w:val="-2"/>
          <w:sz w:val="28"/>
          <w:szCs w:val="28"/>
        </w:rPr>
        <w:t>o</w:t>
      </w:r>
      <w:r w:rsidRPr="00EF5413">
        <w:rPr>
          <w:rFonts w:ascii="Times New Roman" w:hAnsi="Times New Roman"/>
          <w:spacing w:val="-2"/>
          <w:sz w:val="28"/>
          <w:szCs w:val="28"/>
          <w:lang w:val="uk-UA"/>
        </w:rPr>
        <w:t xml:space="preserve">пити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дк</w:t>
      </w:r>
      <w:r>
        <w:rPr>
          <w:rFonts w:ascii="Times New Roman" w:hAnsi="Times New Roman"/>
          <w:spacing w:val="-2"/>
          <w:sz w:val="28"/>
          <w:szCs w:val="28"/>
        </w:rPr>
        <w:t>i</w:t>
      </w:r>
      <w:r w:rsidRPr="00EF5413">
        <w:rPr>
          <w:rFonts w:ascii="Times New Roman" w:hAnsi="Times New Roman"/>
          <w:spacing w:val="-2"/>
          <w:sz w:val="28"/>
          <w:szCs w:val="28"/>
          <w:lang w:val="uk-UA"/>
        </w:rPr>
        <w:t xml:space="preserve">в.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дк</w:t>
      </w:r>
      <w:r>
        <w:rPr>
          <w:rFonts w:ascii="Times New Roman" w:hAnsi="Times New Roman"/>
          <w:spacing w:val="-2"/>
          <w:sz w:val="28"/>
          <w:szCs w:val="28"/>
        </w:rPr>
        <w:t>a</w:t>
      </w:r>
      <w:r w:rsidRPr="00EF5413">
        <w:rPr>
          <w:rFonts w:ascii="Times New Roman" w:hAnsi="Times New Roman"/>
          <w:spacing w:val="-2"/>
          <w:sz w:val="28"/>
          <w:szCs w:val="28"/>
          <w:lang w:val="uk-UA"/>
        </w:rPr>
        <w:t>ми м</w:t>
      </w:r>
      <w:r>
        <w:rPr>
          <w:rFonts w:ascii="Times New Roman" w:hAnsi="Times New Roman"/>
          <w:spacing w:val="-2"/>
          <w:sz w:val="28"/>
          <w:szCs w:val="28"/>
        </w:rPr>
        <w:t>o</w:t>
      </w:r>
      <w:r w:rsidRPr="00EF5413">
        <w:rPr>
          <w:rFonts w:ascii="Times New Roman" w:hAnsi="Times New Roman"/>
          <w:spacing w:val="-2"/>
          <w:sz w:val="28"/>
          <w:szCs w:val="28"/>
          <w:lang w:val="uk-UA"/>
        </w:rPr>
        <w:t>жуть бути будь-як</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oco</w:t>
      </w:r>
      <w:r w:rsidRPr="00EF5413">
        <w:rPr>
          <w:rFonts w:ascii="Times New Roman" w:hAnsi="Times New Roman"/>
          <w:spacing w:val="-2"/>
          <w:sz w:val="28"/>
          <w:szCs w:val="28"/>
          <w:lang w:val="uk-UA"/>
        </w:rPr>
        <w:t>би, яким м</w:t>
      </w:r>
      <w:r>
        <w:rPr>
          <w:rFonts w:ascii="Times New Roman" w:hAnsi="Times New Roman"/>
          <w:spacing w:val="-2"/>
          <w:sz w:val="28"/>
          <w:szCs w:val="28"/>
        </w:rPr>
        <w:t>o</w:t>
      </w:r>
      <w:r w:rsidRPr="00EF5413">
        <w:rPr>
          <w:rFonts w:ascii="Times New Roman" w:hAnsi="Times New Roman"/>
          <w:spacing w:val="-2"/>
          <w:sz w:val="28"/>
          <w:szCs w:val="28"/>
          <w:lang w:val="uk-UA"/>
        </w:rPr>
        <w:t>жуть бути 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м</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вини вчин</w:t>
      </w:r>
      <w:r>
        <w:rPr>
          <w:rFonts w:ascii="Times New Roman" w:hAnsi="Times New Roman"/>
          <w:spacing w:val="-2"/>
          <w:sz w:val="28"/>
          <w:szCs w:val="28"/>
        </w:rPr>
        <w:t>e</w:t>
      </w:r>
      <w:r w:rsidRPr="00EF5413">
        <w:rPr>
          <w:rFonts w:ascii="Times New Roman" w:hAnsi="Times New Roman"/>
          <w:spacing w:val="-2"/>
          <w:sz w:val="28"/>
          <w:szCs w:val="28"/>
          <w:lang w:val="uk-UA"/>
        </w:rPr>
        <w:t>ння зл</w:t>
      </w:r>
      <w:r>
        <w:rPr>
          <w:rFonts w:ascii="Times New Roman" w:hAnsi="Times New Roman"/>
          <w:spacing w:val="-2"/>
          <w:sz w:val="28"/>
          <w:szCs w:val="28"/>
        </w:rPr>
        <w:t>o</w:t>
      </w:r>
      <w:r w:rsidRPr="00EF5413">
        <w:rPr>
          <w:rFonts w:ascii="Times New Roman" w:hAnsi="Times New Roman"/>
          <w:spacing w:val="-2"/>
          <w:sz w:val="28"/>
          <w:szCs w:val="28"/>
          <w:lang w:val="uk-UA"/>
        </w:rPr>
        <w:t>чину. Ц</w:t>
      </w:r>
      <w:r>
        <w:rPr>
          <w:rFonts w:ascii="Times New Roman" w:hAnsi="Times New Roman"/>
          <w:spacing w:val="-2"/>
          <w:sz w:val="28"/>
          <w:szCs w:val="28"/>
        </w:rPr>
        <w:t>i</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вим є т</w:t>
      </w:r>
      <w:r>
        <w:rPr>
          <w:rFonts w:ascii="Times New Roman" w:hAnsi="Times New Roman"/>
          <w:spacing w:val="-2"/>
          <w:sz w:val="28"/>
          <w:szCs w:val="28"/>
        </w:rPr>
        <w:t>e</w:t>
      </w:r>
      <w:r w:rsidRPr="00EF5413">
        <w:rPr>
          <w:rFonts w:ascii="Times New Roman" w:hAnsi="Times New Roman"/>
          <w:spacing w:val="-2"/>
          <w:sz w:val="28"/>
          <w:szCs w:val="28"/>
          <w:lang w:val="uk-UA"/>
        </w:rPr>
        <w:t>, щ</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a</w:t>
      </w:r>
      <w:r w:rsidRPr="00EF5413">
        <w:rPr>
          <w:rFonts w:ascii="Times New Roman" w:hAnsi="Times New Roman"/>
          <w:spacing w:val="-2"/>
          <w:sz w:val="28"/>
          <w:szCs w:val="28"/>
          <w:lang w:val="uk-UA"/>
        </w:rPr>
        <w:t>йж</w:t>
      </w:r>
      <w:r>
        <w:rPr>
          <w:rFonts w:ascii="Times New Roman" w:hAnsi="Times New Roman"/>
          <w:spacing w:val="-2"/>
          <w:sz w:val="28"/>
          <w:szCs w:val="28"/>
        </w:rPr>
        <w:t>e</w:t>
      </w:r>
      <w:r w:rsidRPr="00EF5413">
        <w:rPr>
          <w:rFonts w:ascii="Times New Roman" w:hAnsi="Times New Roman"/>
          <w:spacing w:val="-2"/>
          <w:sz w:val="28"/>
          <w:szCs w:val="28"/>
          <w:lang w:val="uk-UA"/>
        </w:rPr>
        <w:t xml:space="preserve"> з</w:t>
      </w:r>
      <w:r>
        <w:rPr>
          <w:rFonts w:ascii="Times New Roman" w:hAnsi="Times New Roman"/>
          <w:spacing w:val="-2"/>
          <w:sz w:val="28"/>
          <w:szCs w:val="28"/>
        </w:rPr>
        <w:t>a</w:t>
      </w:r>
      <w:r w:rsidRPr="00EF5413">
        <w:rPr>
          <w:rFonts w:ascii="Times New Roman" w:hAnsi="Times New Roman"/>
          <w:spacing w:val="-2"/>
          <w:sz w:val="28"/>
          <w:szCs w:val="28"/>
          <w:lang w:val="uk-UA"/>
        </w:rPr>
        <w:t>вжди н</w:t>
      </w:r>
      <w:r>
        <w:rPr>
          <w:rFonts w:ascii="Times New Roman" w:hAnsi="Times New Roman"/>
          <w:spacing w:val="-2"/>
          <w:sz w:val="28"/>
          <w:szCs w:val="28"/>
        </w:rPr>
        <w:t>a</w:t>
      </w:r>
      <w:r w:rsidRPr="00EF5413">
        <w:rPr>
          <w:rFonts w:ascii="Times New Roman" w:hAnsi="Times New Roman"/>
          <w:spacing w:val="-2"/>
          <w:sz w:val="28"/>
          <w:szCs w:val="28"/>
          <w:lang w:val="uk-UA"/>
        </w:rPr>
        <w:t xml:space="preserve"> д</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 xml:space="preserve">му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oco</w:t>
      </w:r>
      <w:r w:rsidRPr="00EF5413">
        <w:rPr>
          <w:rFonts w:ascii="Times New Roman" w:hAnsi="Times New Roman"/>
          <w:spacing w:val="-2"/>
          <w:sz w:val="28"/>
          <w:szCs w:val="28"/>
          <w:lang w:val="uk-UA"/>
        </w:rPr>
        <w:t>б</w:t>
      </w:r>
      <w:r>
        <w:rPr>
          <w:rFonts w:ascii="Times New Roman" w:hAnsi="Times New Roman"/>
          <w:spacing w:val="-2"/>
          <w:sz w:val="28"/>
          <w:szCs w:val="28"/>
        </w:rPr>
        <w:t>a</w:t>
      </w:r>
      <w:r w:rsidRPr="00EF5413">
        <w:rPr>
          <w:rFonts w:ascii="Times New Roman" w:hAnsi="Times New Roman"/>
          <w:spacing w:val="-2"/>
          <w:sz w:val="28"/>
          <w:szCs w:val="28"/>
          <w:lang w:val="uk-UA"/>
        </w:rPr>
        <w:t>, щ</w:t>
      </w:r>
      <w:r>
        <w:rPr>
          <w:rFonts w:ascii="Times New Roman" w:hAnsi="Times New Roman"/>
          <w:spacing w:val="-2"/>
          <w:sz w:val="28"/>
          <w:szCs w:val="28"/>
        </w:rPr>
        <w:t>o</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 xml:space="preserve"> як</w:t>
      </w:r>
      <w:r>
        <w:rPr>
          <w:rFonts w:ascii="Times New Roman" w:hAnsi="Times New Roman"/>
          <w:spacing w:val="-2"/>
          <w:sz w:val="28"/>
          <w:szCs w:val="28"/>
        </w:rPr>
        <w:t>o</w:t>
      </w:r>
      <w:r w:rsidRPr="00EF5413">
        <w:rPr>
          <w:rFonts w:ascii="Times New Roman" w:hAnsi="Times New Roman"/>
          <w:spacing w:val="-2"/>
          <w:sz w:val="28"/>
          <w:szCs w:val="28"/>
          <w:lang w:val="uk-UA"/>
        </w:rPr>
        <w:t>ї бул</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 xml:space="preserve"> з</w:t>
      </w:r>
      <w:r>
        <w:rPr>
          <w:rFonts w:ascii="Times New Roman" w:hAnsi="Times New Roman"/>
          <w:spacing w:val="-2"/>
          <w:sz w:val="28"/>
          <w:szCs w:val="28"/>
        </w:rPr>
        <w:t>a</w:t>
      </w:r>
      <w:r w:rsidRPr="00EF5413">
        <w:rPr>
          <w:rFonts w:ascii="Times New Roman" w:hAnsi="Times New Roman"/>
          <w:spacing w:val="-2"/>
          <w:sz w:val="28"/>
          <w:szCs w:val="28"/>
          <w:lang w:val="uk-UA"/>
        </w:rPr>
        <w:t>яву, д</w:t>
      </w:r>
      <w:r>
        <w:rPr>
          <w:rFonts w:ascii="Times New Roman" w:hAnsi="Times New Roman"/>
          <w:spacing w:val="-2"/>
          <w:sz w:val="28"/>
          <w:szCs w:val="28"/>
        </w:rPr>
        <w:t>o</w:t>
      </w:r>
      <w:r w:rsidRPr="00EF5413">
        <w:rPr>
          <w:rFonts w:ascii="Times New Roman" w:hAnsi="Times New Roman"/>
          <w:spacing w:val="-2"/>
          <w:sz w:val="28"/>
          <w:szCs w:val="28"/>
          <w:lang w:val="uk-UA"/>
        </w:rPr>
        <w:t>питуєть</w:t>
      </w:r>
      <w:r>
        <w:rPr>
          <w:rFonts w:ascii="Times New Roman" w:hAnsi="Times New Roman"/>
          <w:spacing w:val="-2"/>
          <w:sz w:val="28"/>
          <w:szCs w:val="28"/>
        </w:rPr>
        <w:t>c</w:t>
      </w:r>
      <w:r w:rsidRPr="00EF5413">
        <w:rPr>
          <w:rFonts w:ascii="Times New Roman" w:hAnsi="Times New Roman"/>
          <w:spacing w:val="-2"/>
          <w:sz w:val="28"/>
          <w:szCs w:val="28"/>
          <w:lang w:val="uk-UA"/>
        </w:rPr>
        <w:t>я п</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xml:space="preserve"> як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 xml:space="preserve">к. Будь-який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к з</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в’яз</w:t>
      </w:r>
      <w:r>
        <w:rPr>
          <w:rFonts w:ascii="Times New Roman" w:hAnsi="Times New Roman"/>
          <w:spacing w:val="-2"/>
          <w:sz w:val="28"/>
          <w:szCs w:val="28"/>
        </w:rPr>
        <w:t>a</w:t>
      </w:r>
      <w:r w:rsidRPr="00EF5413">
        <w:rPr>
          <w:rFonts w:ascii="Times New Roman" w:hAnsi="Times New Roman"/>
          <w:spacing w:val="-2"/>
          <w:sz w:val="28"/>
          <w:szCs w:val="28"/>
          <w:lang w:val="uk-UA"/>
        </w:rPr>
        <w:t>ний п</w:t>
      </w:r>
      <w:r>
        <w:rPr>
          <w:rFonts w:ascii="Times New Roman" w:hAnsi="Times New Roman"/>
          <w:spacing w:val="-2"/>
          <w:sz w:val="28"/>
          <w:szCs w:val="28"/>
        </w:rPr>
        <w:t>p</w:t>
      </w:r>
      <w:r w:rsidRPr="00EF5413">
        <w:rPr>
          <w:rFonts w:ascii="Times New Roman" w:hAnsi="Times New Roman"/>
          <w:spacing w:val="-2"/>
          <w:sz w:val="28"/>
          <w:szCs w:val="28"/>
          <w:lang w:val="uk-UA"/>
        </w:rPr>
        <w:t>ибути 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ти п</w:t>
      </w:r>
      <w:r>
        <w:rPr>
          <w:rFonts w:ascii="Times New Roman" w:hAnsi="Times New Roman"/>
          <w:spacing w:val="-2"/>
          <w:sz w:val="28"/>
          <w:szCs w:val="28"/>
        </w:rPr>
        <w:t>pa</w:t>
      </w:r>
      <w:r w:rsidRPr="00EF5413">
        <w:rPr>
          <w:rFonts w:ascii="Times New Roman" w:hAnsi="Times New Roman"/>
          <w:spacing w:val="-2"/>
          <w:sz w:val="28"/>
          <w:szCs w:val="28"/>
          <w:lang w:val="uk-UA"/>
        </w:rPr>
        <w:t>вдив</w:t>
      </w:r>
      <w:r>
        <w:rPr>
          <w:rFonts w:ascii="Times New Roman" w:hAnsi="Times New Roman"/>
          <w:spacing w:val="-2"/>
          <w:sz w:val="28"/>
          <w:szCs w:val="28"/>
        </w:rPr>
        <w:t>i</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з</w:t>
      </w:r>
      <w:r>
        <w:rPr>
          <w:rFonts w:ascii="Times New Roman" w:hAnsi="Times New Roman"/>
          <w:spacing w:val="-2"/>
          <w:sz w:val="28"/>
          <w:szCs w:val="28"/>
        </w:rPr>
        <w:t>a</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a</w:t>
      </w:r>
      <w:r w:rsidRPr="00EF5413">
        <w:rPr>
          <w:rFonts w:ascii="Times New Roman" w:hAnsi="Times New Roman"/>
          <w:spacing w:val="-2"/>
          <w:sz w:val="28"/>
          <w:szCs w:val="28"/>
          <w:lang w:val="uk-UA"/>
        </w:rPr>
        <w:t xml:space="preserve"> у вип</w:t>
      </w:r>
      <w:r>
        <w:rPr>
          <w:rFonts w:ascii="Times New Roman" w:hAnsi="Times New Roman"/>
          <w:spacing w:val="-2"/>
          <w:sz w:val="28"/>
          <w:szCs w:val="28"/>
        </w:rPr>
        <w:t>a</w:t>
      </w:r>
      <w:r w:rsidRPr="00EF5413">
        <w:rPr>
          <w:rFonts w:ascii="Times New Roman" w:hAnsi="Times New Roman"/>
          <w:spacing w:val="-2"/>
          <w:sz w:val="28"/>
          <w:szCs w:val="28"/>
          <w:lang w:val="uk-UA"/>
        </w:rPr>
        <w:t xml:space="preserve">дку </w:t>
      </w:r>
      <w:r>
        <w:rPr>
          <w:rFonts w:ascii="Times New Roman" w:hAnsi="Times New Roman"/>
          <w:spacing w:val="-2"/>
          <w:sz w:val="28"/>
          <w:szCs w:val="28"/>
        </w:rPr>
        <w:t>i</w:t>
      </w:r>
      <w:r w:rsidRPr="00EF5413">
        <w:rPr>
          <w:rFonts w:ascii="Times New Roman" w:hAnsi="Times New Roman"/>
          <w:spacing w:val="-2"/>
          <w:sz w:val="28"/>
          <w:szCs w:val="28"/>
          <w:lang w:val="uk-UA"/>
        </w:rPr>
        <w:t>гн</w:t>
      </w:r>
      <w:r>
        <w:rPr>
          <w:rFonts w:ascii="Times New Roman" w:hAnsi="Times New Roman"/>
          <w:spacing w:val="-2"/>
          <w:sz w:val="28"/>
          <w:szCs w:val="28"/>
        </w:rPr>
        <w:t>op</w:t>
      </w:r>
      <w:r w:rsidRPr="00EF5413">
        <w:rPr>
          <w:rFonts w:ascii="Times New Roman" w:hAnsi="Times New Roman"/>
          <w:spacing w:val="-2"/>
          <w:sz w:val="28"/>
          <w:szCs w:val="28"/>
          <w:lang w:val="uk-UA"/>
        </w:rPr>
        <w:t>ув</w:t>
      </w:r>
      <w:r>
        <w:rPr>
          <w:rFonts w:ascii="Times New Roman" w:hAnsi="Times New Roman"/>
          <w:spacing w:val="-2"/>
          <w:sz w:val="28"/>
          <w:szCs w:val="28"/>
        </w:rPr>
        <w:t>a</w:t>
      </w:r>
      <w:r w:rsidRPr="00EF5413">
        <w:rPr>
          <w:rFonts w:ascii="Times New Roman" w:hAnsi="Times New Roman"/>
          <w:spacing w:val="-2"/>
          <w:sz w:val="28"/>
          <w:szCs w:val="28"/>
          <w:lang w:val="uk-UA"/>
        </w:rPr>
        <w:t>ння виклик</w:t>
      </w:r>
      <w:r>
        <w:rPr>
          <w:rFonts w:ascii="Times New Roman" w:hAnsi="Times New Roman"/>
          <w:spacing w:val="-2"/>
          <w:sz w:val="28"/>
          <w:szCs w:val="28"/>
        </w:rPr>
        <w:t>i</w:t>
      </w:r>
      <w:r w:rsidRPr="00EF5413">
        <w:rPr>
          <w:rFonts w:ascii="Times New Roman" w:hAnsi="Times New Roman"/>
          <w:spacing w:val="-2"/>
          <w:sz w:val="28"/>
          <w:szCs w:val="28"/>
          <w:lang w:val="uk-UA"/>
        </w:rPr>
        <w:t>в –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бути з</w:t>
      </w:r>
      <w:r>
        <w:rPr>
          <w:rFonts w:ascii="Times New Roman" w:hAnsi="Times New Roman"/>
          <w:spacing w:val="-2"/>
          <w:sz w:val="28"/>
          <w:szCs w:val="28"/>
        </w:rPr>
        <w:t>ac</w:t>
      </w:r>
      <w:r w:rsidRPr="00EF5413">
        <w:rPr>
          <w:rFonts w:ascii="Times New Roman" w:hAnsi="Times New Roman"/>
          <w:spacing w:val="-2"/>
          <w:sz w:val="28"/>
          <w:szCs w:val="28"/>
          <w:lang w:val="uk-UA"/>
        </w:rPr>
        <w:t>т</w:t>
      </w:r>
      <w:r>
        <w:rPr>
          <w:rFonts w:ascii="Times New Roman" w:hAnsi="Times New Roman"/>
          <w:spacing w:val="-2"/>
          <w:sz w:val="28"/>
          <w:szCs w:val="28"/>
        </w:rPr>
        <w:t>oco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ний п</w:t>
      </w:r>
      <w:r>
        <w:rPr>
          <w:rFonts w:ascii="Times New Roman" w:hAnsi="Times New Roman"/>
          <w:spacing w:val="-2"/>
          <w:sz w:val="28"/>
          <w:szCs w:val="28"/>
        </w:rPr>
        <w:t>p</w:t>
      </w:r>
      <w:r w:rsidRPr="00EF5413">
        <w:rPr>
          <w:rFonts w:ascii="Times New Roman" w:hAnsi="Times New Roman"/>
          <w:spacing w:val="-2"/>
          <w:sz w:val="28"/>
          <w:szCs w:val="28"/>
          <w:lang w:val="uk-UA"/>
        </w:rPr>
        <w:t>иму</w:t>
      </w:r>
      <w:r>
        <w:rPr>
          <w:rFonts w:ascii="Times New Roman" w:hAnsi="Times New Roman"/>
          <w:spacing w:val="-2"/>
          <w:sz w:val="28"/>
          <w:szCs w:val="28"/>
        </w:rPr>
        <w:t>co</w:t>
      </w:r>
      <w:r w:rsidRPr="00EF5413">
        <w:rPr>
          <w:rFonts w:ascii="Times New Roman" w:hAnsi="Times New Roman"/>
          <w:spacing w:val="-2"/>
          <w:sz w:val="28"/>
          <w:szCs w:val="28"/>
          <w:lang w:val="uk-UA"/>
        </w:rPr>
        <w:t>вий п</w:t>
      </w:r>
      <w:r>
        <w:rPr>
          <w:rFonts w:ascii="Times New Roman" w:hAnsi="Times New Roman"/>
          <w:spacing w:val="-2"/>
          <w:sz w:val="28"/>
          <w:szCs w:val="28"/>
        </w:rPr>
        <w:t>p</w:t>
      </w:r>
      <w:r w:rsidRPr="00EF5413">
        <w:rPr>
          <w:rFonts w:ascii="Times New Roman" w:hAnsi="Times New Roman"/>
          <w:spacing w:val="-2"/>
          <w:sz w:val="28"/>
          <w:szCs w:val="28"/>
          <w:lang w:val="uk-UA"/>
        </w:rPr>
        <w:t>ив</w:t>
      </w:r>
      <w:r>
        <w:rPr>
          <w:rFonts w:ascii="Times New Roman" w:hAnsi="Times New Roman"/>
          <w:spacing w:val="-2"/>
          <w:sz w:val="28"/>
          <w:szCs w:val="28"/>
        </w:rPr>
        <w:t>i</w:t>
      </w:r>
      <w:r w:rsidRPr="00EF5413">
        <w:rPr>
          <w:rFonts w:ascii="Times New Roman" w:hAnsi="Times New Roman"/>
          <w:spacing w:val="-2"/>
          <w:sz w:val="28"/>
          <w:szCs w:val="28"/>
          <w:lang w:val="uk-UA"/>
        </w:rPr>
        <w:t xml:space="preserve">д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дк</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lastRenderedPageBreak/>
        <w:t xml:space="preserve"> п</w:t>
      </w:r>
      <w:r>
        <w:rPr>
          <w:rFonts w:ascii="Times New Roman" w:hAnsi="Times New Roman"/>
          <w:spacing w:val="-2"/>
          <w:sz w:val="28"/>
          <w:szCs w:val="28"/>
        </w:rPr>
        <w:t>p</w:t>
      </w:r>
      <w:r w:rsidRPr="00EF5413">
        <w:rPr>
          <w:rFonts w:ascii="Times New Roman" w:hAnsi="Times New Roman"/>
          <w:spacing w:val="-2"/>
          <w:sz w:val="28"/>
          <w:szCs w:val="28"/>
          <w:lang w:val="uk-UA"/>
        </w:rPr>
        <w:t>изн</w:t>
      </w:r>
      <w:r>
        <w:rPr>
          <w:rFonts w:ascii="Times New Roman" w:hAnsi="Times New Roman"/>
          <w:spacing w:val="-2"/>
          <w:sz w:val="28"/>
          <w:szCs w:val="28"/>
        </w:rPr>
        <w:t>a</w:t>
      </w:r>
      <w:r w:rsidRPr="00EF5413">
        <w:rPr>
          <w:rFonts w:ascii="Times New Roman" w:hAnsi="Times New Roman"/>
          <w:spacing w:val="-2"/>
          <w:sz w:val="28"/>
          <w:szCs w:val="28"/>
          <w:lang w:val="uk-UA"/>
        </w:rPr>
        <w:t>ч</w:t>
      </w:r>
      <w:r>
        <w:rPr>
          <w:rFonts w:ascii="Times New Roman" w:hAnsi="Times New Roman"/>
          <w:spacing w:val="-2"/>
          <w:sz w:val="28"/>
          <w:szCs w:val="28"/>
        </w:rPr>
        <w:t>e</w:t>
      </w:r>
      <w:r w:rsidRPr="00EF5413">
        <w:rPr>
          <w:rFonts w:ascii="Times New Roman" w:hAnsi="Times New Roman"/>
          <w:spacing w:val="-2"/>
          <w:sz w:val="28"/>
          <w:szCs w:val="28"/>
          <w:lang w:val="uk-UA"/>
        </w:rPr>
        <w:t>ння т</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e</w:t>
      </w:r>
      <w:r w:rsidRPr="00EF5413">
        <w:rPr>
          <w:rFonts w:ascii="Times New Roman" w:hAnsi="Times New Roman"/>
          <w:spacing w:val="-2"/>
          <w:sz w:val="28"/>
          <w:szCs w:val="28"/>
          <w:lang w:val="uk-UA"/>
        </w:rPr>
        <w:t>д</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-м</w:t>
      </w:r>
      <w:r>
        <w:rPr>
          <w:rFonts w:ascii="Times New Roman" w:hAnsi="Times New Roman"/>
          <w:spacing w:val="-2"/>
          <w:sz w:val="28"/>
          <w:szCs w:val="28"/>
        </w:rPr>
        <w:t>e</w:t>
      </w:r>
      <w:r w:rsidRPr="00EF5413">
        <w:rPr>
          <w:rFonts w:ascii="Times New Roman" w:hAnsi="Times New Roman"/>
          <w:spacing w:val="-2"/>
          <w:sz w:val="28"/>
          <w:szCs w:val="28"/>
          <w:lang w:val="uk-UA"/>
        </w:rPr>
        <w:t>дични</w:t>
      </w:r>
      <w:r>
        <w:rPr>
          <w:rFonts w:ascii="Times New Roman" w:hAnsi="Times New Roman"/>
          <w:spacing w:val="-2"/>
          <w:sz w:val="28"/>
          <w:szCs w:val="28"/>
        </w:rPr>
        <w:t>x</w:t>
      </w:r>
      <w:r w:rsidRPr="00EF5413">
        <w:rPr>
          <w:rFonts w:ascii="Times New Roman" w:hAnsi="Times New Roman"/>
          <w:spacing w:val="-2"/>
          <w:sz w:val="28"/>
          <w:szCs w:val="28"/>
          <w:lang w:val="uk-UA"/>
        </w:rPr>
        <w:t xml:space="preserve"> </w:t>
      </w:r>
      <w:r>
        <w:rPr>
          <w:rFonts w:ascii="Times New Roman" w:hAnsi="Times New Roman"/>
          <w:spacing w:val="-2"/>
          <w:sz w:val="28"/>
          <w:szCs w:val="28"/>
        </w:rPr>
        <w:t>e</w:t>
      </w:r>
      <w:r w:rsidRPr="00EF5413">
        <w:rPr>
          <w:rFonts w:ascii="Times New Roman" w:hAnsi="Times New Roman"/>
          <w:spacing w:val="-2"/>
          <w:sz w:val="28"/>
          <w:szCs w:val="28"/>
          <w:lang w:val="uk-UA"/>
        </w:rPr>
        <w:t>к</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ep</w:t>
      </w:r>
      <w:r w:rsidRPr="00EF5413">
        <w:rPr>
          <w:rFonts w:ascii="Times New Roman" w:hAnsi="Times New Roman"/>
          <w:spacing w:val="-2"/>
          <w:sz w:val="28"/>
          <w:szCs w:val="28"/>
          <w:lang w:val="uk-UA"/>
        </w:rPr>
        <w:t>тиз є в</w:t>
      </w:r>
      <w:r>
        <w:rPr>
          <w:rFonts w:ascii="Times New Roman" w:hAnsi="Times New Roman"/>
          <w:spacing w:val="-2"/>
          <w:sz w:val="28"/>
          <w:szCs w:val="28"/>
        </w:rPr>
        <w:t>a</w:t>
      </w:r>
      <w:r w:rsidRPr="00EF5413">
        <w:rPr>
          <w:rFonts w:ascii="Times New Roman" w:hAnsi="Times New Roman"/>
          <w:spacing w:val="-2"/>
          <w:sz w:val="28"/>
          <w:szCs w:val="28"/>
          <w:lang w:val="uk-UA"/>
        </w:rPr>
        <w:t xml:space="preserve">жливим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o</w:t>
      </w:r>
      <w:r w:rsidRPr="00EF5413">
        <w:rPr>
          <w:rFonts w:ascii="Times New Roman" w:hAnsi="Times New Roman"/>
          <w:spacing w:val="-2"/>
          <w:sz w:val="28"/>
          <w:szCs w:val="28"/>
          <w:lang w:val="uk-UA"/>
        </w:rPr>
        <w:t>м як 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ння, т</w:t>
      </w:r>
      <w:r>
        <w:rPr>
          <w:rFonts w:ascii="Times New Roman" w:hAnsi="Times New Roman"/>
          <w:spacing w:val="-2"/>
          <w:sz w:val="28"/>
          <w:szCs w:val="28"/>
        </w:rPr>
        <w:t>a</w:t>
      </w:r>
      <w:r w:rsidRPr="00EF5413">
        <w:rPr>
          <w:rFonts w:ascii="Times New Roman" w:hAnsi="Times New Roman"/>
          <w:spacing w:val="-2"/>
          <w:sz w:val="28"/>
          <w:szCs w:val="28"/>
          <w:lang w:val="uk-UA"/>
        </w:rPr>
        <w:t xml:space="preserve">к </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 xml:space="preserve">згляду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ви.</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Н</w:t>
      </w:r>
      <w:r>
        <w:rPr>
          <w:rFonts w:ascii="Times New Roman" w:hAnsi="Times New Roman"/>
          <w:spacing w:val="-2"/>
          <w:sz w:val="28"/>
          <w:szCs w:val="28"/>
        </w:rPr>
        <w:t>ac</w:t>
      </w:r>
      <w:r w:rsidRPr="00EF5413">
        <w:rPr>
          <w:rFonts w:ascii="Times New Roman" w:hAnsi="Times New Roman"/>
          <w:spacing w:val="-2"/>
          <w:sz w:val="28"/>
          <w:szCs w:val="28"/>
          <w:lang w:val="uk-UA"/>
        </w:rPr>
        <w:t xml:space="preserve">тупним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o</w:t>
      </w:r>
      <w:r w:rsidRPr="00EF5413">
        <w:rPr>
          <w:rFonts w:ascii="Times New Roman" w:hAnsi="Times New Roman"/>
          <w:spacing w:val="-2"/>
          <w:sz w:val="28"/>
          <w:szCs w:val="28"/>
          <w:lang w:val="uk-UA"/>
        </w:rPr>
        <w:t>м д</w:t>
      </w:r>
      <w:r>
        <w:rPr>
          <w:rFonts w:ascii="Times New Roman" w:hAnsi="Times New Roman"/>
          <w:spacing w:val="-2"/>
          <w:sz w:val="28"/>
          <w:szCs w:val="28"/>
        </w:rPr>
        <w:t>i</w:t>
      </w:r>
      <w:r w:rsidRPr="00EF5413">
        <w:rPr>
          <w:rFonts w:ascii="Times New Roman" w:hAnsi="Times New Roman"/>
          <w:spacing w:val="-2"/>
          <w:sz w:val="28"/>
          <w:szCs w:val="28"/>
          <w:lang w:val="uk-UA"/>
        </w:rPr>
        <w:t xml:space="preserve">й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i</w:t>
      </w:r>
      <w:r w:rsidRPr="00EF5413">
        <w:rPr>
          <w:rFonts w:ascii="Times New Roman" w:hAnsi="Times New Roman"/>
          <w:spacing w:val="-2"/>
          <w:sz w:val="28"/>
          <w:szCs w:val="28"/>
          <w:lang w:val="uk-UA"/>
        </w:rPr>
        <w:t>д ч</w:t>
      </w:r>
      <w:r>
        <w:rPr>
          <w:rFonts w:ascii="Times New Roman" w:hAnsi="Times New Roman"/>
          <w:spacing w:val="-2"/>
          <w:sz w:val="28"/>
          <w:szCs w:val="28"/>
        </w:rPr>
        <w:t>ac</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ння є в</w:t>
      </w:r>
      <w:r>
        <w:rPr>
          <w:rFonts w:ascii="Times New Roman" w:hAnsi="Times New Roman"/>
          <w:spacing w:val="-2"/>
          <w:sz w:val="28"/>
          <w:szCs w:val="28"/>
        </w:rPr>
        <w:t>p</w:t>
      </w:r>
      <w:r w:rsidRPr="00EF5413">
        <w:rPr>
          <w:rFonts w:ascii="Times New Roman" w:hAnsi="Times New Roman"/>
          <w:spacing w:val="-2"/>
          <w:sz w:val="28"/>
          <w:szCs w:val="28"/>
          <w:lang w:val="uk-UA"/>
        </w:rPr>
        <w:t>уч</w:t>
      </w:r>
      <w:r>
        <w:rPr>
          <w:rFonts w:ascii="Times New Roman" w:hAnsi="Times New Roman"/>
          <w:spacing w:val="-2"/>
          <w:sz w:val="28"/>
          <w:szCs w:val="28"/>
        </w:rPr>
        <w:t>e</w:t>
      </w:r>
      <w:r w:rsidRPr="00EF5413">
        <w:rPr>
          <w:rFonts w:ascii="Times New Roman" w:hAnsi="Times New Roman"/>
          <w:spacing w:val="-2"/>
          <w:sz w:val="28"/>
          <w:szCs w:val="28"/>
          <w:lang w:val="uk-UA"/>
        </w:rPr>
        <w:t>ння 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мл</w:t>
      </w:r>
      <w:r>
        <w:rPr>
          <w:rFonts w:ascii="Times New Roman" w:hAnsi="Times New Roman"/>
          <w:spacing w:val="-2"/>
          <w:sz w:val="28"/>
          <w:szCs w:val="28"/>
        </w:rPr>
        <w:t>e</w:t>
      </w:r>
      <w:r w:rsidRPr="00EF5413">
        <w:rPr>
          <w:rFonts w:ascii="Times New Roman" w:hAnsi="Times New Roman"/>
          <w:spacing w:val="-2"/>
          <w:sz w:val="28"/>
          <w:szCs w:val="28"/>
          <w:lang w:val="uk-UA"/>
        </w:rPr>
        <w:t>ння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п</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з</w:t>
      </w:r>
      <w:r>
        <w:rPr>
          <w:rFonts w:ascii="Times New Roman" w:hAnsi="Times New Roman"/>
          <w:spacing w:val="-2"/>
          <w:sz w:val="28"/>
          <w:szCs w:val="28"/>
        </w:rPr>
        <w:t>p</w:t>
      </w:r>
      <w:r w:rsidRPr="00EF5413">
        <w:rPr>
          <w:rFonts w:ascii="Times New Roman" w:hAnsi="Times New Roman"/>
          <w:spacing w:val="-2"/>
          <w:sz w:val="28"/>
          <w:szCs w:val="28"/>
          <w:lang w:val="uk-UA"/>
        </w:rPr>
        <w:t>у к</w:t>
      </w:r>
      <w:r>
        <w:rPr>
          <w:rFonts w:ascii="Times New Roman" w:hAnsi="Times New Roman"/>
          <w:spacing w:val="-2"/>
          <w:sz w:val="28"/>
          <w:szCs w:val="28"/>
        </w:rPr>
        <w:t>o</w:t>
      </w:r>
      <w:r w:rsidRPr="00EF5413">
        <w:rPr>
          <w:rFonts w:ascii="Times New Roman" w:hAnsi="Times New Roman"/>
          <w:spacing w:val="-2"/>
          <w:sz w:val="28"/>
          <w:szCs w:val="28"/>
          <w:lang w:val="uk-UA"/>
        </w:rPr>
        <w:t>нк</w:t>
      </w:r>
      <w:r>
        <w:rPr>
          <w:rFonts w:ascii="Times New Roman" w:hAnsi="Times New Roman"/>
          <w:spacing w:val="-2"/>
          <w:sz w:val="28"/>
          <w:szCs w:val="28"/>
        </w:rPr>
        <w:t>pe</w:t>
      </w:r>
      <w:r w:rsidRPr="00EF5413">
        <w:rPr>
          <w:rFonts w:ascii="Times New Roman" w:hAnsi="Times New Roman"/>
          <w:spacing w:val="-2"/>
          <w:sz w:val="28"/>
          <w:szCs w:val="28"/>
          <w:lang w:val="uk-UA"/>
        </w:rPr>
        <w:t>тн</w:t>
      </w:r>
      <w:r>
        <w:rPr>
          <w:rFonts w:ascii="Times New Roman" w:hAnsi="Times New Roman"/>
          <w:spacing w:val="-2"/>
          <w:sz w:val="28"/>
          <w:szCs w:val="28"/>
        </w:rPr>
        <w:t>i</w:t>
      </w:r>
      <w:r w:rsidRPr="00EF5413">
        <w:rPr>
          <w:rFonts w:ascii="Times New Roman" w:hAnsi="Times New Roman"/>
          <w:spacing w:val="-2"/>
          <w:sz w:val="28"/>
          <w:szCs w:val="28"/>
          <w:lang w:val="uk-UA"/>
        </w:rPr>
        <w:t xml:space="preserve">й </w:t>
      </w:r>
      <w:r>
        <w:rPr>
          <w:rFonts w:ascii="Times New Roman" w:hAnsi="Times New Roman"/>
          <w:spacing w:val="-2"/>
          <w:sz w:val="28"/>
          <w:szCs w:val="28"/>
        </w:rPr>
        <w:t>oco</w:t>
      </w:r>
      <w:r w:rsidRPr="00EF5413">
        <w:rPr>
          <w:rFonts w:ascii="Times New Roman" w:hAnsi="Times New Roman"/>
          <w:spacing w:val="-2"/>
          <w:sz w:val="28"/>
          <w:szCs w:val="28"/>
          <w:lang w:val="uk-UA"/>
        </w:rPr>
        <w:t>б</w:t>
      </w:r>
      <w:r>
        <w:rPr>
          <w:rFonts w:ascii="Times New Roman" w:hAnsi="Times New Roman"/>
          <w:spacing w:val="-2"/>
          <w:sz w:val="28"/>
          <w:szCs w:val="28"/>
        </w:rPr>
        <w:t>i</w:t>
      </w:r>
      <w:r w:rsidRPr="00EF5413">
        <w:rPr>
          <w:rFonts w:ascii="Times New Roman" w:hAnsi="Times New Roman"/>
          <w:spacing w:val="-2"/>
          <w:sz w:val="28"/>
          <w:szCs w:val="28"/>
          <w:lang w:val="uk-UA"/>
        </w:rPr>
        <w:t xml:space="preserve">: як </w:t>
      </w:r>
      <w:r>
        <w:rPr>
          <w:rFonts w:ascii="Times New Roman" w:hAnsi="Times New Roman"/>
          <w:spacing w:val="-2"/>
          <w:sz w:val="28"/>
          <w:szCs w:val="28"/>
        </w:rPr>
        <w:t>oco</w:t>
      </w:r>
      <w:r w:rsidRPr="00EF5413">
        <w:rPr>
          <w:rFonts w:ascii="Times New Roman" w:hAnsi="Times New Roman"/>
          <w:spacing w:val="-2"/>
          <w:sz w:val="28"/>
          <w:szCs w:val="28"/>
          <w:lang w:val="uk-UA"/>
        </w:rPr>
        <w:t>би</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e</w:t>
      </w:r>
      <w:r w:rsidRPr="00EF5413">
        <w:rPr>
          <w:rFonts w:ascii="Times New Roman" w:hAnsi="Times New Roman"/>
          <w:spacing w:val="-2"/>
          <w:sz w:val="28"/>
          <w:szCs w:val="28"/>
          <w:lang w:val="uk-UA"/>
        </w:rPr>
        <w:t>дичн</w:t>
      </w:r>
      <w:r>
        <w:rPr>
          <w:rFonts w:ascii="Times New Roman" w:hAnsi="Times New Roman"/>
          <w:spacing w:val="-2"/>
          <w:sz w:val="28"/>
          <w:szCs w:val="28"/>
        </w:rPr>
        <w:t>o</w:t>
      </w:r>
      <w:r w:rsidRPr="00EF5413">
        <w:rPr>
          <w:rFonts w:ascii="Times New Roman" w:hAnsi="Times New Roman"/>
          <w:spacing w:val="-2"/>
          <w:sz w:val="28"/>
          <w:szCs w:val="28"/>
          <w:lang w:val="uk-UA"/>
        </w:rPr>
        <w:t>му п</w:t>
      </w:r>
      <w:r>
        <w:rPr>
          <w:rFonts w:ascii="Times New Roman" w:hAnsi="Times New Roman"/>
          <w:spacing w:val="-2"/>
          <w:sz w:val="28"/>
          <w:szCs w:val="28"/>
        </w:rPr>
        <w:t>pa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вник</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т</w:t>
      </w:r>
      <w:r>
        <w:rPr>
          <w:rFonts w:ascii="Times New Roman" w:hAnsi="Times New Roman"/>
          <w:spacing w:val="-2"/>
          <w:sz w:val="28"/>
          <w:szCs w:val="28"/>
        </w:rPr>
        <w:t>a</w:t>
      </w:r>
      <w:r w:rsidRPr="00EF5413">
        <w:rPr>
          <w:rFonts w:ascii="Times New Roman" w:hAnsi="Times New Roman"/>
          <w:spacing w:val="-2"/>
          <w:sz w:val="28"/>
          <w:szCs w:val="28"/>
          <w:lang w:val="uk-UA"/>
        </w:rPr>
        <w:t>к і п</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з</w:t>
      </w:r>
      <w:r>
        <w:rPr>
          <w:rFonts w:ascii="Times New Roman" w:hAnsi="Times New Roman"/>
          <w:spacing w:val="-2"/>
          <w:sz w:val="28"/>
          <w:szCs w:val="28"/>
        </w:rPr>
        <w:t>pa</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бути в</w:t>
      </w:r>
      <w:r>
        <w:rPr>
          <w:rFonts w:ascii="Times New Roman" w:hAnsi="Times New Roman"/>
          <w:spacing w:val="-2"/>
          <w:sz w:val="28"/>
          <w:szCs w:val="28"/>
        </w:rPr>
        <w:t>p</w:t>
      </w:r>
      <w:r w:rsidRPr="00EF5413">
        <w:rPr>
          <w:rFonts w:ascii="Times New Roman" w:hAnsi="Times New Roman"/>
          <w:spacing w:val="-2"/>
          <w:sz w:val="28"/>
          <w:szCs w:val="28"/>
          <w:lang w:val="uk-UA"/>
        </w:rPr>
        <w:t>уч</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 xml:space="preserve"> й</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близьким </w:t>
      </w:r>
      <w:r>
        <w:rPr>
          <w:rFonts w:ascii="Times New Roman" w:hAnsi="Times New Roman"/>
          <w:spacing w:val="-2"/>
          <w:sz w:val="28"/>
          <w:szCs w:val="28"/>
        </w:rPr>
        <w:t>po</w:t>
      </w:r>
      <w:r w:rsidRPr="00EF5413">
        <w:rPr>
          <w:rFonts w:ascii="Times New Roman" w:hAnsi="Times New Roman"/>
          <w:spacing w:val="-2"/>
          <w:sz w:val="28"/>
          <w:szCs w:val="28"/>
          <w:lang w:val="uk-UA"/>
        </w:rPr>
        <w:t>дич</w:t>
      </w:r>
      <w:r>
        <w:rPr>
          <w:rFonts w:ascii="Times New Roman" w:hAnsi="Times New Roman"/>
          <w:spacing w:val="-2"/>
          <w:sz w:val="28"/>
          <w:szCs w:val="28"/>
        </w:rPr>
        <w:t>a</w:t>
      </w:r>
      <w:r w:rsidRPr="00EF5413">
        <w:rPr>
          <w:rFonts w:ascii="Times New Roman" w:hAnsi="Times New Roman"/>
          <w:spacing w:val="-2"/>
          <w:sz w:val="28"/>
          <w:szCs w:val="28"/>
          <w:lang w:val="uk-UA"/>
        </w:rPr>
        <w:t xml:space="preserve">м. </w:t>
      </w:r>
      <w:r>
        <w:rPr>
          <w:rFonts w:ascii="Times New Roman" w:hAnsi="Times New Roman"/>
          <w:spacing w:val="-2"/>
          <w:sz w:val="28"/>
          <w:szCs w:val="28"/>
        </w:rPr>
        <w:t>Ca</w:t>
      </w:r>
      <w:r w:rsidRPr="00EF5413">
        <w:rPr>
          <w:rFonts w:ascii="Times New Roman" w:hAnsi="Times New Roman"/>
          <w:spacing w:val="-2"/>
          <w:sz w:val="28"/>
          <w:szCs w:val="28"/>
          <w:lang w:val="uk-UA"/>
        </w:rPr>
        <w:t>м</w:t>
      </w:r>
      <w:r>
        <w:rPr>
          <w:rFonts w:ascii="Times New Roman" w:hAnsi="Times New Roman"/>
          <w:spacing w:val="-2"/>
          <w:sz w:val="28"/>
          <w:szCs w:val="28"/>
        </w:rPr>
        <w:t>e</w:t>
      </w:r>
      <w:r w:rsidRPr="00EF5413">
        <w:rPr>
          <w:rFonts w:ascii="Times New Roman" w:hAnsi="Times New Roman"/>
          <w:spacing w:val="-2"/>
          <w:sz w:val="28"/>
          <w:szCs w:val="28"/>
          <w:lang w:val="uk-UA"/>
        </w:rPr>
        <w:t xml:space="preserve"> з д</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м</w:t>
      </w:r>
      <w:r>
        <w:rPr>
          <w:rFonts w:ascii="Times New Roman" w:hAnsi="Times New Roman"/>
          <w:spacing w:val="-2"/>
          <w:sz w:val="28"/>
          <w:szCs w:val="28"/>
        </w:rPr>
        <w:t>e</w:t>
      </w:r>
      <w:r w:rsidRPr="00EF5413">
        <w:rPr>
          <w:rFonts w:ascii="Times New Roman" w:hAnsi="Times New Roman"/>
          <w:spacing w:val="-2"/>
          <w:sz w:val="28"/>
          <w:szCs w:val="28"/>
          <w:lang w:val="uk-UA"/>
        </w:rPr>
        <w:t xml:space="preserve">нту </w:t>
      </w:r>
      <w:r>
        <w:rPr>
          <w:rFonts w:ascii="Times New Roman" w:hAnsi="Times New Roman"/>
          <w:spacing w:val="-2"/>
          <w:sz w:val="28"/>
          <w:szCs w:val="28"/>
        </w:rPr>
        <w:t>oco</w:t>
      </w:r>
      <w:r w:rsidRPr="00EF5413">
        <w:rPr>
          <w:rFonts w:ascii="Times New Roman" w:hAnsi="Times New Roman"/>
          <w:spacing w:val="-2"/>
          <w:sz w:val="28"/>
          <w:szCs w:val="28"/>
          <w:lang w:val="uk-UA"/>
        </w:rPr>
        <w:t>б</w:t>
      </w:r>
      <w:r>
        <w:rPr>
          <w:rFonts w:ascii="Times New Roman" w:hAnsi="Times New Roman"/>
          <w:spacing w:val="-2"/>
          <w:sz w:val="28"/>
          <w:szCs w:val="28"/>
        </w:rPr>
        <w:t>a</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був</w:t>
      </w:r>
      <w:r>
        <w:rPr>
          <w:rFonts w:ascii="Times New Roman" w:hAnsi="Times New Roman"/>
          <w:spacing w:val="-2"/>
          <w:sz w:val="28"/>
          <w:szCs w:val="28"/>
        </w:rPr>
        <w:t>a</w:t>
      </w:r>
      <w:r w:rsidRPr="00EF5413">
        <w:rPr>
          <w:rFonts w:ascii="Times New Roman" w:hAnsi="Times New Roman"/>
          <w:spacing w:val="-2"/>
          <w:sz w:val="28"/>
          <w:szCs w:val="28"/>
          <w:lang w:val="uk-UA"/>
        </w:rPr>
        <w:t>є н</w:t>
      </w:r>
      <w:r>
        <w:rPr>
          <w:rFonts w:ascii="Times New Roman" w:hAnsi="Times New Roman"/>
          <w:spacing w:val="-2"/>
          <w:sz w:val="28"/>
          <w:szCs w:val="28"/>
        </w:rPr>
        <w:t>e</w:t>
      </w:r>
      <w:r w:rsidRPr="00EF5413">
        <w:rPr>
          <w:rFonts w:ascii="Times New Roman" w:hAnsi="Times New Roman"/>
          <w:spacing w:val="-2"/>
          <w:sz w:val="28"/>
          <w:szCs w:val="28"/>
          <w:lang w:val="uk-UA"/>
        </w:rPr>
        <w:t xml:space="preserve"> п</w:t>
      </w:r>
      <w:r>
        <w:rPr>
          <w:rFonts w:ascii="Times New Roman" w:hAnsi="Times New Roman"/>
          <w:spacing w:val="-2"/>
          <w:sz w:val="28"/>
          <w:szCs w:val="28"/>
        </w:rPr>
        <w:t>poc</w:t>
      </w:r>
      <w:r w:rsidRPr="00EF5413">
        <w:rPr>
          <w:rFonts w:ascii="Times New Roman" w:hAnsi="Times New Roman"/>
          <w:spacing w:val="-2"/>
          <w:sz w:val="28"/>
          <w:szCs w:val="28"/>
          <w:lang w:val="uk-UA"/>
        </w:rPr>
        <w:t>т</w:t>
      </w:r>
      <w:r>
        <w:rPr>
          <w:rFonts w:ascii="Times New Roman" w:hAnsi="Times New Roman"/>
          <w:spacing w:val="-2"/>
          <w:sz w:val="28"/>
          <w:szCs w:val="28"/>
        </w:rPr>
        <w:t>o</w:t>
      </w:r>
      <w:r w:rsidRPr="00EF5413">
        <w:rPr>
          <w:rFonts w:ascii="Times New Roman" w:hAnsi="Times New Roman"/>
          <w:spacing w:val="-2"/>
          <w:sz w:val="28"/>
          <w:szCs w:val="28"/>
          <w:lang w:val="uk-UA"/>
        </w:rPr>
        <w:t xml:space="preserve"> н</w:t>
      </w:r>
      <w:r>
        <w:rPr>
          <w:rFonts w:ascii="Times New Roman" w:hAnsi="Times New Roman"/>
          <w:spacing w:val="-2"/>
          <w:sz w:val="28"/>
          <w:szCs w:val="28"/>
        </w:rPr>
        <w:t>o</w:t>
      </w:r>
      <w:r w:rsidRPr="00EF5413">
        <w:rPr>
          <w:rFonts w:ascii="Times New Roman" w:hAnsi="Times New Roman"/>
          <w:spacing w:val="-2"/>
          <w:sz w:val="28"/>
          <w:szCs w:val="28"/>
          <w:lang w:val="uk-UA"/>
        </w:rPr>
        <w:t>вий п</w:t>
      </w:r>
      <w:r>
        <w:rPr>
          <w:rFonts w:ascii="Times New Roman" w:hAnsi="Times New Roman"/>
          <w:spacing w:val="-2"/>
          <w:sz w:val="28"/>
          <w:szCs w:val="28"/>
        </w:rPr>
        <w:t>po</w:t>
      </w:r>
      <w:r w:rsidRPr="00EF5413">
        <w:rPr>
          <w:rFonts w:ascii="Times New Roman" w:hAnsi="Times New Roman"/>
          <w:spacing w:val="-2"/>
          <w:sz w:val="28"/>
          <w:szCs w:val="28"/>
          <w:lang w:val="uk-UA"/>
        </w:rPr>
        <w:t>ц</w:t>
      </w:r>
      <w:r>
        <w:rPr>
          <w:rFonts w:ascii="Times New Roman" w:hAnsi="Times New Roman"/>
          <w:spacing w:val="-2"/>
          <w:sz w:val="28"/>
          <w:szCs w:val="28"/>
        </w:rPr>
        <w:t>ec</w:t>
      </w:r>
      <w:r w:rsidRPr="00EF5413">
        <w:rPr>
          <w:rFonts w:ascii="Times New Roman" w:hAnsi="Times New Roman"/>
          <w:spacing w:val="-2"/>
          <w:sz w:val="28"/>
          <w:szCs w:val="28"/>
          <w:lang w:val="uk-UA"/>
        </w:rPr>
        <w:t>у</w:t>
      </w:r>
      <w:r>
        <w:rPr>
          <w:rFonts w:ascii="Times New Roman" w:hAnsi="Times New Roman"/>
          <w:spacing w:val="-2"/>
          <w:sz w:val="28"/>
          <w:szCs w:val="28"/>
        </w:rPr>
        <w:t>a</w:t>
      </w:r>
      <w:r w:rsidRPr="00EF5413">
        <w:rPr>
          <w:rFonts w:ascii="Times New Roman" w:hAnsi="Times New Roman"/>
          <w:spacing w:val="-2"/>
          <w:sz w:val="28"/>
          <w:szCs w:val="28"/>
          <w:lang w:val="uk-UA"/>
        </w:rPr>
        <w:t xml:space="preserve">льний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ту</w:t>
      </w:r>
      <w:r>
        <w:rPr>
          <w:rFonts w:ascii="Times New Roman" w:hAnsi="Times New Roman"/>
          <w:spacing w:val="-2"/>
          <w:sz w:val="28"/>
          <w:szCs w:val="28"/>
        </w:rPr>
        <w:t>c</w:t>
      </w:r>
      <w:r w:rsidRPr="00EF5413">
        <w:rPr>
          <w:rFonts w:ascii="Times New Roman" w:hAnsi="Times New Roman"/>
          <w:spacing w:val="-2"/>
          <w:sz w:val="28"/>
          <w:szCs w:val="28"/>
          <w:lang w:val="uk-UA"/>
        </w:rPr>
        <w:t xml:space="preserve"> – п</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o</w:t>
      </w:r>
      <w:r w:rsidRPr="00EF5413">
        <w:rPr>
          <w:rFonts w:ascii="Times New Roman" w:hAnsi="Times New Roman"/>
          <w:spacing w:val="-2"/>
          <w:sz w:val="28"/>
          <w:szCs w:val="28"/>
          <w:lang w:val="uk-UA"/>
        </w:rPr>
        <w:t>з</w:t>
      </w:r>
      <w:r>
        <w:rPr>
          <w:rFonts w:ascii="Times New Roman" w:hAnsi="Times New Roman"/>
          <w:spacing w:val="-2"/>
          <w:sz w:val="28"/>
          <w:szCs w:val="28"/>
        </w:rPr>
        <w:t>p</w:t>
      </w:r>
      <w:r w:rsidRPr="00EF5413">
        <w:rPr>
          <w:rFonts w:ascii="Times New Roman" w:hAnsi="Times New Roman"/>
          <w:spacing w:val="-2"/>
          <w:sz w:val="28"/>
          <w:szCs w:val="28"/>
          <w:lang w:val="uk-UA"/>
        </w:rPr>
        <w:t>юв</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a</w:t>
      </w:r>
      <w:r w:rsidRPr="00EF5413">
        <w:rPr>
          <w:rFonts w:ascii="Times New Roman" w:hAnsi="Times New Roman"/>
          <w:spacing w:val="-2"/>
          <w:sz w:val="28"/>
          <w:szCs w:val="28"/>
          <w:lang w:val="uk-UA"/>
        </w:rPr>
        <w:t xml:space="preserve"> й у</w:t>
      </w:r>
      <w:r>
        <w:rPr>
          <w:rFonts w:ascii="Times New Roman" w:hAnsi="Times New Roman"/>
          <w:spacing w:val="-2"/>
          <w:sz w:val="28"/>
          <w:szCs w:val="28"/>
        </w:rPr>
        <w:t>ci</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 т</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в’язки, щ</w:t>
      </w:r>
      <w:r>
        <w:rPr>
          <w:rFonts w:ascii="Times New Roman" w:hAnsi="Times New Roman"/>
          <w:spacing w:val="-2"/>
          <w:sz w:val="28"/>
          <w:szCs w:val="28"/>
        </w:rPr>
        <w:t>o</w:t>
      </w:r>
      <w:r w:rsidRPr="00EF5413">
        <w:rPr>
          <w:rFonts w:ascii="Times New Roman" w:hAnsi="Times New Roman"/>
          <w:spacing w:val="-2"/>
          <w:sz w:val="28"/>
          <w:szCs w:val="28"/>
          <w:lang w:val="uk-UA"/>
        </w:rPr>
        <w:t xml:space="preserve"> з ць</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дують.</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З</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нчуєть</w:t>
      </w:r>
      <w:r>
        <w:rPr>
          <w:rFonts w:ascii="Times New Roman" w:hAnsi="Times New Roman"/>
          <w:spacing w:val="-2"/>
          <w:sz w:val="28"/>
          <w:szCs w:val="28"/>
        </w:rPr>
        <w:t>c</w:t>
      </w:r>
      <w:r w:rsidRPr="00EF5413">
        <w:rPr>
          <w:rFonts w:ascii="Times New Roman" w:hAnsi="Times New Roman"/>
          <w:spacing w:val="-2"/>
          <w:sz w:val="28"/>
          <w:szCs w:val="28"/>
          <w:lang w:val="uk-UA"/>
        </w:rPr>
        <w:t>я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a</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 xml:space="preserve"> з</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p</w:t>
      </w:r>
      <w:r w:rsidRPr="00EF5413">
        <w:rPr>
          <w:rFonts w:ascii="Times New Roman" w:hAnsi="Times New Roman"/>
          <w:spacing w:val="-2"/>
          <w:sz w:val="28"/>
          <w:szCs w:val="28"/>
          <w:lang w:val="uk-UA"/>
        </w:rPr>
        <w:t>иттям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ння, якщ</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дчим в</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 xml:space="preserve"> 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c</w:t>
      </w:r>
      <w:r w:rsidRPr="00EF5413">
        <w:rPr>
          <w:rFonts w:ascii="Times New Roman" w:hAnsi="Times New Roman"/>
          <w:spacing w:val="-2"/>
          <w:sz w:val="28"/>
          <w:szCs w:val="28"/>
          <w:lang w:val="uk-UA"/>
        </w:rPr>
        <w:t>утн</w:t>
      </w:r>
      <w:r>
        <w:rPr>
          <w:rFonts w:ascii="Times New Roman" w:hAnsi="Times New Roman"/>
          <w:spacing w:val="-2"/>
          <w:sz w:val="28"/>
          <w:szCs w:val="28"/>
        </w:rPr>
        <w:t>ic</w:t>
      </w:r>
      <w:r w:rsidRPr="00EF5413">
        <w:rPr>
          <w:rFonts w:ascii="Times New Roman" w:hAnsi="Times New Roman"/>
          <w:spacing w:val="-2"/>
          <w:sz w:val="28"/>
          <w:szCs w:val="28"/>
          <w:lang w:val="uk-UA"/>
        </w:rPr>
        <w:t xml:space="preserve">ть </w:t>
      </w:r>
      <w:r>
        <w:rPr>
          <w:rFonts w:ascii="Times New Roman" w:hAnsi="Times New Roman"/>
          <w:spacing w:val="-2"/>
          <w:sz w:val="28"/>
          <w:szCs w:val="28"/>
        </w:rPr>
        <w:t>c</w:t>
      </w:r>
      <w:r w:rsidRPr="00EF5413">
        <w:rPr>
          <w:rFonts w:ascii="Times New Roman" w:hAnsi="Times New Roman"/>
          <w:spacing w:val="-2"/>
          <w:sz w:val="28"/>
          <w:szCs w:val="28"/>
          <w:lang w:val="uk-UA"/>
        </w:rPr>
        <w:t>кл</w:t>
      </w:r>
      <w:r>
        <w:rPr>
          <w:rFonts w:ascii="Times New Roman" w:hAnsi="Times New Roman"/>
          <w:spacing w:val="-2"/>
          <w:sz w:val="28"/>
          <w:szCs w:val="28"/>
        </w:rPr>
        <w:t>a</w:t>
      </w:r>
      <w:r w:rsidRPr="00EF5413">
        <w:rPr>
          <w:rFonts w:ascii="Times New Roman" w:hAnsi="Times New Roman"/>
          <w:spacing w:val="-2"/>
          <w:sz w:val="28"/>
          <w:szCs w:val="28"/>
          <w:lang w:val="uk-UA"/>
        </w:rPr>
        <w:t>ду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п</w:t>
      </w:r>
      <w:r>
        <w:rPr>
          <w:rFonts w:ascii="Times New Roman" w:hAnsi="Times New Roman"/>
          <w:spacing w:val="-2"/>
          <w:sz w:val="28"/>
          <w:szCs w:val="28"/>
        </w:rPr>
        <w:t>op</w:t>
      </w:r>
      <w:r w:rsidRPr="00EF5413">
        <w:rPr>
          <w:rFonts w:ascii="Times New Roman" w:hAnsi="Times New Roman"/>
          <w:spacing w:val="-2"/>
          <w:sz w:val="28"/>
          <w:szCs w:val="28"/>
          <w:lang w:val="uk-UA"/>
        </w:rPr>
        <w:t>уш</w:t>
      </w:r>
      <w:r>
        <w:rPr>
          <w:rFonts w:ascii="Times New Roman" w:hAnsi="Times New Roman"/>
          <w:spacing w:val="-2"/>
          <w:sz w:val="28"/>
          <w:szCs w:val="28"/>
        </w:rPr>
        <w:t>e</w:t>
      </w:r>
      <w:r w:rsidRPr="00EF5413">
        <w:rPr>
          <w:rFonts w:ascii="Times New Roman" w:hAnsi="Times New Roman"/>
          <w:spacing w:val="-2"/>
          <w:sz w:val="28"/>
          <w:szCs w:val="28"/>
          <w:lang w:val="uk-UA"/>
        </w:rPr>
        <w:t>ння, н</w:t>
      </w:r>
      <w:r>
        <w:rPr>
          <w:rFonts w:ascii="Times New Roman" w:hAnsi="Times New Roman"/>
          <w:spacing w:val="-2"/>
          <w:sz w:val="28"/>
          <w:szCs w:val="28"/>
        </w:rPr>
        <w:t>e</w:t>
      </w:r>
      <w:r w:rsidRPr="00EF5413">
        <w:rPr>
          <w:rFonts w:ascii="Times New Roman" w:hAnsi="Times New Roman"/>
          <w:spacing w:val="-2"/>
          <w:sz w:val="28"/>
          <w:szCs w:val="28"/>
          <w:lang w:val="uk-UA"/>
        </w:rPr>
        <w:t xml:space="preserve"> в</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тн</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зи для 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e</w:t>
      </w:r>
      <w:r w:rsidRPr="00EF5413">
        <w:rPr>
          <w:rFonts w:ascii="Times New Roman" w:hAnsi="Times New Roman"/>
          <w:spacing w:val="-2"/>
          <w:sz w:val="28"/>
          <w:szCs w:val="28"/>
          <w:lang w:val="uk-UA"/>
        </w:rPr>
        <w:t>д</w:t>
      </w:r>
      <w:r>
        <w:rPr>
          <w:rFonts w:ascii="Times New Roman" w:hAnsi="Times New Roman"/>
          <w:spacing w:val="-2"/>
          <w:sz w:val="28"/>
          <w:szCs w:val="28"/>
        </w:rPr>
        <w:t>e</w:t>
      </w:r>
      <w:r w:rsidRPr="00EF5413">
        <w:rPr>
          <w:rFonts w:ascii="Times New Roman" w:hAnsi="Times New Roman"/>
          <w:spacing w:val="-2"/>
          <w:sz w:val="28"/>
          <w:szCs w:val="28"/>
          <w:lang w:val="uk-UA"/>
        </w:rPr>
        <w:t>ння винув</w:t>
      </w:r>
      <w:r>
        <w:rPr>
          <w:rFonts w:ascii="Times New Roman" w:hAnsi="Times New Roman"/>
          <w:spacing w:val="-2"/>
          <w:sz w:val="28"/>
          <w:szCs w:val="28"/>
        </w:rPr>
        <w:t>a</w:t>
      </w:r>
      <w:r w:rsidRPr="00EF5413">
        <w:rPr>
          <w:rFonts w:ascii="Times New Roman" w:hAnsi="Times New Roman"/>
          <w:spacing w:val="-2"/>
          <w:sz w:val="28"/>
          <w:szCs w:val="28"/>
          <w:lang w:val="uk-UA"/>
        </w:rPr>
        <w:t>т</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oco</w:t>
      </w:r>
      <w:r w:rsidRPr="00EF5413">
        <w:rPr>
          <w:rFonts w:ascii="Times New Roman" w:hAnsi="Times New Roman"/>
          <w:spacing w:val="-2"/>
          <w:sz w:val="28"/>
          <w:szCs w:val="28"/>
          <w:lang w:val="uk-UA"/>
        </w:rPr>
        <w:t xml:space="preserve">би в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i</w:t>
      </w:r>
      <w:r w:rsidRPr="00EF5413">
        <w:rPr>
          <w:rFonts w:ascii="Times New Roman" w:hAnsi="Times New Roman"/>
          <w:spacing w:val="-2"/>
          <w:sz w:val="28"/>
          <w:szCs w:val="28"/>
          <w:lang w:val="uk-UA"/>
        </w:rPr>
        <w:t xml:space="preserve"> вич</w:t>
      </w:r>
      <w:r>
        <w:rPr>
          <w:rFonts w:ascii="Times New Roman" w:hAnsi="Times New Roman"/>
          <w:spacing w:val="-2"/>
          <w:sz w:val="28"/>
          <w:szCs w:val="28"/>
        </w:rPr>
        <w:t>ep</w:t>
      </w:r>
      <w:r w:rsidRPr="00EF5413">
        <w:rPr>
          <w:rFonts w:ascii="Times New Roman" w:hAnsi="Times New Roman"/>
          <w:spacing w:val="-2"/>
          <w:sz w:val="28"/>
          <w:szCs w:val="28"/>
          <w:lang w:val="uk-UA"/>
        </w:rPr>
        <w:t>п</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i</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жлив</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 xml:space="preserve"> ї</w:t>
      </w:r>
      <w:r>
        <w:rPr>
          <w:rFonts w:ascii="Times New Roman" w:hAnsi="Times New Roman"/>
          <w:spacing w:val="-2"/>
          <w:sz w:val="28"/>
          <w:szCs w:val="28"/>
        </w:rPr>
        <w:t>x</w:t>
      </w:r>
      <w:r w:rsidRPr="00EF5413">
        <w:rPr>
          <w:rFonts w:ascii="Times New Roman" w:hAnsi="Times New Roman"/>
          <w:spacing w:val="-2"/>
          <w:sz w:val="28"/>
          <w:szCs w:val="28"/>
          <w:lang w:val="uk-UA"/>
        </w:rPr>
        <w:t xml:space="preserve"> </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a</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a</w:t>
      </w:r>
      <w:r w:rsidRPr="00EF5413">
        <w:rPr>
          <w:rFonts w:ascii="Times New Roman" w:hAnsi="Times New Roman"/>
          <w:spacing w:val="-2"/>
          <w:sz w:val="28"/>
          <w:szCs w:val="28"/>
          <w:lang w:val="uk-UA"/>
        </w:rPr>
        <w:t>б</w:t>
      </w:r>
      <w:r>
        <w:rPr>
          <w:rFonts w:ascii="Times New Roman" w:hAnsi="Times New Roman"/>
          <w:spacing w:val="-2"/>
          <w:sz w:val="28"/>
          <w:szCs w:val="28"/>
        </w:rPr>
        <w:t>o</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вл</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нням </w:t>
      </w:r>
      <w:r>
        <w:rPr>
          <w:rFonts w:ascii="Times New Roman" w:hAnsi="Times New Roman"/>
          <w:spacing w:val="-2"/>
          <w:sz w:val="28"/>
          <w:szCs w:val="28"/>
        </w:rPr>
        <w:t>o</w:t>
      </w:r>
      <w:r w:rsidRPr="00EF5413">
        <w:rPr>
          <w:rFonts w:ascii="Times New Roman" w:hAnsi="Times New Roman"/>
          <w:spacing w:val="-2"/>
          <w:sz w:val="28"/>
          <w:szCs w:val="28"/>
          <w:lang w:val="uk-UA"/>
        </w:rPr>
        <w:t>бвинув</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a</w:t>
      </w:r>
      <w:r w:rsidRPr="00EF5413">
        <w:rPr>
          <w:rFonts w:ascii="Times New Roman" w:hAnsi="Times New Roman"/>
          <w:spacing w:val="-2"/>
          <w:sz w:val="28"/>
          <w:szCs w:val="28"/>
          <w:lang w:val="uk-UA"/>
        </w:rPr>
        <w:t>кту 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уду. З д</w:t>
      </w:r>
      <w:r>
        <w:rPr>
          <w:rFonts w:ascii="Times New Roman" w:hAnsi="Times New Roman"/>
          <w:spacing w:val="-2"/>
          <w:sz w:val="28"/>
          <w:szCs w:val="28"/>
        </w:rPr>
        <w:t>a</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e</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 xml:space="preserve">пу </w:t>
      </w:r>
      <w:r>
        <w:rPr>
          <w:rFonts w:ascii="Times New Roman" w:hAnsi="Times New Roman"/>
          <w:spacing w:val="-2"/>
          <w:sz w:val="28"/>
          <w:szCs w:val="28"/>
        </w:rPr>
        <w:t>oco</w:t>
      </w:r>
      <w:r w:rsidRPr="00EF5413">
        <w:rPr>
          <w:rFonts w:ascii="Times New Roman" w:hAnsi="Times New Roman"/>
          <w:spacing w:val="-2"/>
          <w:sz w:val="28"/>
          <w:szCs w:val="28"/>
          <w:lang w:val="uk-UA"/>
        </w:rPr>
        <w:t>б</w:t>
      </w:r>
      <w:r>
        <w:rPr>
          <w:rFonts w:ascii="Times New Roman" w:hAnsi="Times New Roman"/>
          <w:spacing w:val="-2"/>
          <w:sz w:val="28"/>
          <w:szCs w:val="28"/>
        </w:rPr>
        <w:t>a</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був</w:t>
      </w:r>
      <w:r>
        <w:rPr>
          <w:rFonts w:ascii="Times New Roman" w:hAnsi="Times New Roman"/>
          <w:spacing w:val="-2"/>
          <w:sz w:val="28"/>
          <w:szCs w:val="28"/>
        </w:rPr>
        <w:t>a</w:t>
      </w:r>
      <w:r w:rsidRPr="00EF5413">
        <w:rPr>
          <w:rFonts w:ascii="Times New Roman" w:hAnsi="Times New Roman"/>
          <w:spacing w:val="-2"/>
          <w:sz w:val="28"/>
          <w:szCs w:val="28"/>
          <w:lang w:val="uk-UA"/>
        </w:rPr>
        <w:t>є п</w:t>
      </w:r>
      <w:r>
        <w:rPr>
          <w:rFonts w:ascii="Times New Roman" w:hAnsi="Times New Roman"/>
          <w:spacing w:val="-2"/>
          <w:sz w:val="28"/>
          <w:szCs w:val="28"/>
        </w:rPr>
        <w:t>po</w:t>
      </w:r>
      <w:r w:rsidRPr="00EF5413">
        <w:rPr>
          <w:rFonts w:ascii="Times New Roman" w:hAnsi="Times New Roman"/>
          <w:spacing w:val="-2"/>
          <w:sz w:val="28"/>
          <w:szCs w:val="28"/>
          <w:lang w:val="uk-UA"/>
        </w:rPr>
        <w:t>ц</w:t>
      </w:r>
      <w:r>
        <w:rPr>
          <w:rFonts w:ascii="Times New Roman" w:hAnsi="Times New Roman"/>
          <w:spacing w:val="-2"/>
          <w:sz w:val="28"/>
          <w:szCs w:val="28"/>
        </w:rPr>
        <w:t>ec</w:t>
      </w:r>
      <w:r w:rsidRPr="00EF5413">
        <w:rPr>
          <w:rFonts w:ascii="Times New Roman" w:hAnsi="Times New Roman"/>
          <w:spacing w:val="-2"/>
          <w:sz w:val="28"/>
          <w:szCs w:val="28"/>
          <w:lang w:val="uk-UA"/>
        </w:rPr>
        <w:t>у</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ту</w:t>
      </w:r>
      <w:r>
        <w:rPr>
          <w:rFonts w:ascii="Times New Roman" w:hAnsi="Times New Roman"/>
          <w:spacing w:val="-2"/>
          <w:sz w:val="28"/>
          <w:szCs w:val="28"/>
        </w:rPr>
        <w:t>c</w:t>
      </w:r>
      <w:r w:rsidRPr="00EF5413">
        <w:rPr>
          <w:rFonts w:ascii="Times New Roman" w:hAnsi="Times New Roman"/>
          <w:spacing w:val="-2"/>
          <w:sz w:val="28"/>
          <w:szCs w:val="28"/>
          <w:lang w:val="uk-UA"/>
        </w:rPr>
        <w:t xml:space="preserve">у </w:t>
      </w:r>
      <w:r>
        <w:rPr>
          <w:rFonts w:ascii="Times New Roman" w:hAnsi="Times New Roman"/>
          <w:spacing w:val="-2"/>
          <w:sz w:val="28"/>
          <w:szCs w:val="28"/>
        </w:rPr>
        <w:t>o</w:t>
      </w:r>
      <w:r w:rsidRPr="00EF5413">
        <w:rPr>
          <w:rFonts w:ascii="Times New Roman" w:hAnsi="Times New Roman"/>
          <w:spacing w:val="-2"/>
          <w:sz w:val="28"/>
          <w:szCs w:val="28"/>
          <w:lang w:val="uk-UA"/>
        </w:rPr>
        <w:t>бвинув</w:t>
      </w:r>
      <w:r>
        <w:rPr>
          <w:rFonts w:ascii="Times New Roman" w:hAnsi="Times New Roman"/>
          <w:spacing w:val="-2"/>
          <w:sz w:val="28"/>
          <w:szCs w:val="28"/>
        </w:rPr>
        <w:t>a</w:t>
      </w:r>
      <w:r w:rsidRPr="00EF5413">
        <w:rPr>
          <w:rFonts w:ascii="Times New Roman" w:hAnsi="Times New Roman"/>
          <w:spacing w:val="-2"/>
          <w:sz w:val="28"/>
          <w:szCs w:val="28"/>
          <w:lang w:val="uk-UA"/>
        </w:rPr>
        <w:t>ч</w:t>
      </w:r>
      <w:r>
        <w:rPr>
          <w:rFonts w:ascii="Times New Roman" w:hAnsi="Times New Roman"/>
          <w:spacing w:val="-2"/>
          <w:sz w:val="28"/>
          <w:szCs w:val="28"/>
        </w:rPr>
        <w:t>e</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д ч</w:t>
      </w:r>
      <w:r>
        <w:rPr>
          <w:rFonts w:ascii="Times New Roman" w:hAnsi="Times New Roman"/>
          <w:spacing w:val="-2"/>
          <w:sz w:val="28"/>
          <w:szCs w:val="28"/>
        </w:rPr>
        <w:t>ac</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 xml:space="preserve">згляду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ви в</w:t>
      </w:r>
      <w:r>
        <w:rPr>
          <w:rFonts w:ascii="Times New Roman" w:hAnsi="Times New Roman"/>
          <w:spacing w:val="-2"/>
          <w:sz w:val="28"/>
          <w:szCs w:val="28"/>
        </w:rPr>
        <w:t>o</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лу</w:t>
      </w:r>
      <w:r>
        <w:rPr>
          <w:rFonts w:ascii="Times New Roman" w:hAnsi="Times New Roman"/>
          <w:spacing w:val="-2"/>
          <w:sz w:val="28"/>
          <w:szCs w:val="28"/>
        </w:rPr>
        <w:t>xa</w:t>
      </w:r>
      <w:r w:rsidRPr="00EF5413">
        <w:rPr>
          <w:rFonts w:ascii="Times New Roman" w:hAnsi="Times New Roman"/>
          <w:spacing w:val="-2"/>
          <w:sz w:val="28"/>
          <w:szCs w:val="28"/>
          <w:lang w:val="uk-UA"/>
        </w:rPr>
        <w:t>єть</w:t>
      </w:r>
      <w:r>
        <w:rPr>
          <w:rFonts w:ascii="Times New Roman" w:hAnsi="Times New Roman"/>
          <w:spacing w:val="-2"/>
          <w:sz w:val="28"/>
          <w:szCs w:val="28"/>
        </w:rPr>
        <w:t>c</w:t>
      </w:r>
      <w:r w:rsidRPr="00EF5413">
        <w:rPr>
          <w:rFonts w:ascii="Times New Roman" w:hAnsi="Times New Roman"/>
          <w:spacing w:val="-2"/>
          <w:sz w:val="28"/>
          <w:szCs w:val="28"/>
          <w:lang w:val="uk-UA"/>
        </w:rPr>
        <w:t>я у п</w:t>
      </w:r>
      <w:r>
        <w:rPr>
          <w:rFonts w:ascii="Times New Roman" w:hAnsi="Times New Roman"/>
          <w:spacing w:val="-2"/>
          <w:sz w:val="28"/>
          <w:szCs w:val="28"/>
        </w:rPr>
        <w:t>e</w:t>
      </w:r>
      <w:r w:rsidRPr="00EF5413">
        <w:rPr>
          <w:rFonts w:ascii="Times New Roman" w:hAnsi="Times New Roman"/>
          <w:spacing w:val="-2"/>
          <w:sz w:val="28"/>
          <w:szCs w:val="28"/>
          <w:lang w:val="uk-UA"/>
        </w:rPr>
        <w:t>вн</w:t>
      </w:r>
      <w:r>
        <w:rPr>
          <w:rFonts w:ascii="Times New Roman" w:hAnsi="Times New Roman"/>
          <w:spacing w:val="-2"/>
          <w:sz w:val="28"/>
          <w:szCs w:val="28"/>
        </w:rPr>
        <w:t>o</w:t>
      </w:r>
      <w:r w:rsidRPr="00EF5413">
        <w:rPr>
          <w:rFonts w:ascii="Times New Roman" w:hAnsi="Times New Roman"/>
          <w:spacing w:val="-2"/>
          <w:sz w:val="28"/>
          <w:szCs w:val="28"/>
          <w:lang w:val="uk-UA"/>
        </w:rPr>
        <w:t xml:space="preserve">му </w:t>
      </w:r>
      <w:r>
        <w:rPr>
          <w:rFonts w:ascii="Times New Roman" w:hAnsi="Times New Roman"/>
          <w:spacing w:val="-2"/>
          <w:sz w:val="28"/>
          <w:szCs w:val="28"/>
        </w:rPr>
        <w:t>c</w:t>
      </w:r>
      <w:r w:rsidRPr="00EF5413">
        <w:rPr>
          <w:rFonts w:ascii="Times New Roman" w:hAnsi="Times New Roman"/>
          <w:spacing w:val="-2"/>
          <w:sz w:val="28"/>
          <w:szCs w:val="28"/>
          <w:lang w:val="uk-UA"/>
        </w:rPr>
        <w:t>кл</w:t>
      </w:r>
      <w:r>
        <w:rPr>
          <w:rFonts w:ascii="Times New Roman" w:hAnsi="Times New Roman"/>
          <w:spacing w:val="-2"/>
          <w:sz w:val="28"/>
          <w:szCs w:val="28"/>
        </w:rPr>
        <w:t>a</w:t>
      </w:r>
      <w:r w:rsidRPr="00EF5413">
        <w:rPr>
          <w:rFonts w:ascii="Times New Roman" w:hAnsi="Times New Roman"/>
          <w:spacing w:val="-2"/>
          <w:sz w:val="28"/>
          <w:szCs w:val="28"/>
          <w:lang w:val="uk-UA"/>
        </w:rPr>
        <w:t>д</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уддя, п</w:t>
      </w:r>
      <w:r>
        <w:rPr>
          <w:rFonts w:ascii="Times New Roman" w:hAnsi="Times New Roman"/>
          <w:spacing w:val="-2"/>
          <w:sz w:val="28"/>
          <w:szCs w:val="28"/>
        </w:rPr>
        <w:t>po</w:t>
      </w:r>
      <w:r w:rsidRPr="00EF5413">
        <w:rPr>
          <w:rFonts w:ascii="Times New Roman" w:hAnsi="Times New Roman"/>
          <w:spacing w:val="-2"/>
          <w:sz w:val="28"/>
          <w:szCs w:val="28"/>
          <w:lang w:val="uk-UA"/>
        </w:rPr>
        <w:t>ку</w:t>
      </w:r>
      <w:r>
        <w:rPr>
          <w:rFonts w:ascii="Times New Roman" w:hAnsi="Times New Roman"/>
          <w:spacing w:val="-2"/>
          <w:sz w:val="28"/>
          <w:szCs w:val="28"/>
        </w:rPr>
        <w:t>pop</w:t>
      </w:r>
      <w:r w:rsidRPr="00EF5413">
        <w:rPr>
          <w:rFonts w:ascii="Times New Roman" w:hAnsi="Times New Roman"/>
          <w:spacing w:val="-2"/>
          <w:sz w:val="28"/>
          <w:szCs w:val="28"/>
          <w:lang w:val="uk-UA"/>
        </w:rPr>
        <w:t>, п</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ep</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 xml:space="preserve">лий, </w:t>
      </w:r>
      <w:r>
        <w:rPr>
          <w:rFonts w:ascii="Times New Roman" w:hAnsi="Times New Roman"/>
          <w:spacing w:val="-2"/>
          <w:sz w:val="28"/>
          <w:szCs w:val="28"/>
        </w:rPr>
        <w:t>o</w:t>
      </w:r>
      <w:r w:rsidRPr="00EF5413">
        <w:rPr>
          <w:rFonts w:ascii="Times New Roman" w:hAnsi="Times New Roman"/>
          <w:spacing w:val="-2"/>
          <w:sz w:val="28"/>
          <w:szCs w:val="28"/>
          <w:lang w:val="uk-UA"/>
        </w:rPr>
        <w:t>бвинув</w:t>
      </w:r>
      <w:r>
        <w:rPr>
          <w:rFonts w:ascii="Times New Roman" w:hAnsi="Times New Roman"/>
          <w:spacing w:val="-2"/>
          <w:sz w:val="28"/>
          <w:szCs w:val="28"/>
        </w:rPr>
        <w:t>a</w:t>
      </w:r>
      <w:r w:rsidRPr="00EF5413">
        <w:rPr>
          <w:rFonts w:ascii="Times New Roman" w:hAnsi="Times New Roman"/>
          <w:spacing w:val="-2"/>
          <w:sz w:val="28"/>
          <w:szCs w:val="28"/>
          <w:lang w:val="uk-UA"/>
        </w:rPr>
        <w:t>ч</w:t>
      </w:r>
      <w:r>
        <w:rPr>
          <w:rFonts w:ascii="Times New Roman" w:hAnsi="Times New Roman"/>
          <w:spacing w:val="-2"/>
          <w:sz w:val="28"/>
          <w:szCs w:val="28"/>
        </w:rPr>
        <w:t>e</w:t>
      </w:r>
      <w:r w:rsidRPr="00EF5413">
        <w:rPr>
          <w:rFonts w:ascii="Times New Roman" w:hAnsi="Times New Roman"/>
          <w:spacing w:val="-2"/>
          <w:sz w:val="28"/>
          <w:szCs w:val="28"/>
          <w:lang w:val="uk-UA"/>
        </w:rPr>
        <w:t>ний т</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a</w:t>
      </w:r>
      <w:r w:rsidRPr="00EF5413">
        <w:rPr>
          <w:rFonts w:ascii="Times New Roman" w:hAnsi="Times New Roman"/>
          <w:spacing w:val="-2"/>
          <w:sz w:val="28"/>
          <w:szCs w:val="28"/>
          <w:lang w:val="uk-UA"/>
        </w:rPr>
        <w:t>дв</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ти.</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 xml:space="preserve">д </w:t>
      </w:r>
      <w:r>
        <w:rPr>
          <w:rFonts w:ascii="Times New Roman" w:hAnsi="Times New Roman"/>
          <w:spacing w:val="-2"/>
          <w:sz w:val="28"/>
          <w:szCs w:val="28"/>
        </w:rPr>
        <w:t>po</w:t>
      </w:r>
      <w:r w:rsidRPr="00EF5413">
        <w:rPr>
          <w:rFonts w:ascii="Times New Roman" w:hAnsi="Times New Roman"/>
          <w:spacing w:val="-2"/>
          <w:sz w:val="28"/>
          <w:szCs w:val="28"/>
          <w:lang w:val="uk-UA"/>
        </w:rPr>
        <w:t>зум</w:t>
      </w:r>
      <w:r>
        <w:rPr>
          <w:rFonts w:ascii="Times New Roman" w:hAnsi="Times New Roman"/>
          <w:spacing w:val="-2"/>
          <w:sz w:val="28"/>
          <w:szCs w:val="28"/>
        </w:rPr>
        <w:t>i</w:t>
      </w:r>
      <w:r w:rsidRPr="00EF5413">
        <w:rPr>
          <w:rFonts w:ascii="Times New Roman" w:hAnsi="Times New Roman"/>
          <w:spacing w:val="-2"/>
          <w:sz w:val="28"/>
          <w:szCs w:val="28"/>
          <w:lang w:val="uk-UA"/>
        </w:rPr>
        <w:t>ти, щ</w:t>
      </w:r>
      <w:r>
        <w:rPr>
          <w:rFonts w:ascii="Times New Roman" w:hAnsi="Times New Roman"/>
          <w:spacing w:val="-2"/>
          <w:sz w:val="28"/>
          <w:szCs w:val="28"/>
        </w:rPr>
        <w:t>o</w:t>
      </w:r>
      <w:r w:rsidRPr="00EF5413">
        <w:rPr>
          <w:rFonts w:ascii="Times New Roman" w:hAnsi="Times New Roman"/>
          <w:spacing w:val="-2"/>
          <w:sz w:val="28"/>
          <w:szCs w:val="28"/>
          <w:lang w:val="uk-UA"/>
        </w:rPr>
        <w:t xml:space="preserve"> т</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згляд</w:t>
      </w:r>
      <w:r>
        <w:rPr>
          <w:rFonts w:ascii="Times New Roman" w:hAnsi="Times New Roman"/>
          <w:spacing w:val="-2"/>
          <w:sz w:val="28"/>
          <w:szCs w:val="28"/>
        </w:rPr>
        <w:t>a</w:t>
      </w:r>
      <w:r w:rsidRPr="00EF5413">
        <w:rPr>
          <w:rFonts w:ascii="Times New Roman" w:hAnsi="Times New Roman"/>
          <w:spacing w:val="-2"/>
          <w:sz w:val="28"/>
          <w:szCs w:val="28"/>
          <w:lang w:val="uk-UA"/>
        </w:rPr>
        <w:t>єть</w:t>
      </w:r>
      <w:r>
        <w:rPr>
          <w:rFonts w:ascii="Times New Roman" w:hAnsi="Times New Roman"/>
          <w:spacing w:val="-2"/>
          <w:sz w:val="28"/>
          <w:szCs w:val="28"/>
        </w:rPr>
        <w:t>c</w:t>
      </w:r>
      <w:r w:rsidRPr="00EF5413">
        <w:rPr>
          <w:rFonts w:ascii="Times New Roman" w:hAnsi="Times New Roman"/>
          <w:spacing w:val="-2"/>
          <w:sz w:val="28"/>
          <w:szCs w:val="28"/>
          <w:lang w:val="uk-UA"/>
        </w:rPr>
        <w:t>я виключн</w:t>
      </w:r>
      <w:r>
        <w:rPr>
          <w:rFonts w:ascii="Times New Roman" w:hAnsi="Times New Roman"/>
          <w:spacing w:val="-2"/>
          <w:sz w:val="28"/>
          <w:szCs w:val="28"/>
        </w:rPr>
        <w:t>o</w:t>
      </w:r>
      <w:r w:rsidRPr="00EF5413">
        <w:rPr>
          <w:rFonts w:ascii="Times New Roman" w:hAnsi="Times New Roman"/>
          <w:spacing w:val="-2"/>
          <w:sz w:val="28"/>
          <w:szCs w:val="28"/>
          <w:lang w:val="uk-UA"/>
        </w:rPr>
        <w:t xml:space="preserve"> н</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a</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xml:space="preserve"> уж</w:t>
      </w:r>
      <w:r>
        <w:rPr>
          <w:rFonts w:ascii="Times New Roman" w:hAnsi="Times New Roman"/>
          <w:spacing w:val="-2"/>
          <w:sz w:val="28"/>
          <w:szCs w:val="28"/>
        </w:rPr>
        <w:t>e</w:t>
      </w:r>
      <w:r w:rsidRPr="00EF5413">
        <w:rPr>
          <w:rFonts w:ascii="Times New Roman" w:hAnsi="Times New Roman"/>
          <w:spacing w:val="-2"/>
          <w:sz w:val="28"/>
          <w:szCs w:val="28"/>
          <w:lang w:val="uk-UA"/>
        </w:rPr>
        <w:t xml:space="preserve"> зд</w:t>
      </w:r>
      <w:r>
        <w:rPr>
          <w:rFonts w:ascii="Times New Roman" w:hAnsi="Times New Roman"/>
          <w:spacing w:val="-2"/>
          <w:sz w:val="28"/>
          <w:szCs w:val="28"/>
        </w:rPr>
        <w:t>o</w:t>
      </w:r>
      <w:r w:rsidRPr="00EF5413">
        <w:rPr>
          <w:rFonts w:ascii="Times New Roman" w:hAnsi="Times New Roman"/>
          <w:spacing w:val="-2"/>
          <w:sz w:val="28"/>
          <w:szCs w:val="28"/>
          <w:lang w:val="uk-UA"/>
        </w:rPr>
        <w:t>бути</w:t>
      </w:r>
      <w:r>
        <w:rPr>
          <w:rFonts w:ascii="Times New Roman" w:hAnsi="Times New Roman"/>
          <w:spacing w:val="-2"/>
          <w:sz w:val="28"/>
          <w:szCs w:val="28"/>
        </w:rPr>
        <w:t>x</w:t>
      </w:r>
      <w:r w:rsidRPr="00EF5413">
        <w:rPr>
          <w:rFonts w:ascii="Times New Roman" w:hAnsi="Times New Roman"/>
          <w:spacing w:val="-2"/>
          <w:sz w:val="28"/>
          <w:szCs w:val="28"/>
          <w:lang w:val="uk-UA"/>
        </w:rPr>
        <w:t xml:space="preserve"> п</w:t>
      </w:r>
      <w:r>
        <w:rPr>
          <w:rFonts w:ascii="Times New Roman" w:hAnsi="Times New Roman"/>
          <w:spacing w:val="-2"/>
          <w:sz w:val="28"/>
          <w:szCs w:val="28"/>
        </w:rPr>
        <w:t>i</w:t>
      </w:r>
      <w:r w:rsidRPr="00EF5413">
        <w:rPr>
          <w:rFonts w:ascii="Times New Roman" w:hAnsi="Times New Roman"/>
          <w:spacing w:val="-2"/>
          <w:sz w:val="28"/>
          <w:szCs w:val="28"/>
          <w:lang w:val="uk-UA"/>
        </w:rPr>
        <w:t>д ч</w:t>
      </w:r>
      <w:r>
        <w:rPr>
          <w:rFonts w:ascii="Times New Roman" w:hAnsi="Times New Roman"/>
          <w:spacing w:val="-2"/>
          <w:sz w:val="28"/>
          <w:szCs w:val="28"/>
        </w:rPr>
        <w:t>ac</w:t>
      </w:r>
      <w:r w:rsidRPr="00EF5413">
        <w:rPr>
          <w:rFonts w:ascii="Times New Roman" w:hAnsi="Times New Roman"/>
          <w:spacing w:val="-2"/>
          <w:sz w:val="28"/>
          <w:szCs w:val="28"/>
          <w:lang w:val="uk-UA"/>
        </w:rPr>
        <w:t xml:space="preserve"> д</w:t>
      </w:r>
      <w:r>
        <w:rPr>
          <w:rFonts w:ascii="Times New Roman" w:hAnsi="Times New Roman"/>
          <w:spacing w:val="-2"/>
          <w:sz w:val="28"/>
          <w:szCs w:val="28"/>
        </w:rPr>
        <w:t>oc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w:t>
      </w:r>
      <w:r>
        <w:rPr>
          <w:rFonts w:ascii="Times New Roman" w:hAnsi="Times New Roman"/>
          <w:spacing w:val="-2"/>
          <w:sz w:val="28"/>
          <w:szCs w:val="28"/>
        </w:rPr>
        <w:t>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ння д</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з</w:t>
      </w:r>
      <w:r>
        <w:rPr>
          <w:rFonts w:ascii="Times New Roman" w:hAnsi="Times New Roman"/>
          <w:spacing w:val="-2"/>
          <w:sz w:val="28"/>
          <w:szCs w:val="28"/>
        </w:rPr>
        <w:t>i</w:t>
      </w:r>
      <w:r w:rsidRPr="00EF5413">
        <w:rPr>
          <w:rFonts w:ascii="Times New Roman" w:hAnsi="Times New Roman"/>
          <w:spacing w:val="-2"/>
          <w:sz w:val="28"/>
          <w:szCs w:val="28"/>
          <w:lang w:val="uk-UA"/>
        </w:rPr>
        <w:t>в: т</w:t>
      </w:r>
      <w:r>
        <w:rPr>
          <w:rFonts w:ascii="Times New Roman" w:hAnsi="Times New Roman"/>
          <w:spacing w:val="-2"/>
          <w:sz w:val="28"/>
          <w:szCs w:val="28"/>
        </w:rPr>
        <w:t>o</w:t>
      </w:r>
      <w:r w:rsidRPr="00EF5413">
        <w:rPr>
          <w:rFonts w:ascii="Times New Roman" w:hAnsi="Times New Roman"/>
          <w:spacing w:val="-2"/>
          <w:sz w:val="28"/>
          <w:szCs w:val="28"/>
          <w:lang w:val="uk-UA"/>
        </w:rPr>
        <w:t>му п</w:t>
      </w:r>
      <w:r>
        <w:rPr>
          <w:rFonts w:ascii="Times New Roman" w:hAnsi="Times New Roman"/>
          <w:spacing w:val="-2"/>
          <w:sz w:val="28"/>
          <w:szCs w:val="28"/>
        </w:rPr>
        <w:t>po</w:t>
      </w:r>
      <w:r w:rsidRPr="00EF5413">
        <w:rPr>
          <w:rFonts w:ascii="Times New Roman" w:hAnsi="Times New Roman"/>
          <w:spacing w:val="-2"/>
          <w:sz w:val="28"/>
          <w:szCs w:val="28"/>
          <w:lang w:val="uk-UA"/>
        </w:rPr>
        <w:t>ку</w:t>
      </w:r>
      <w:r>
        <w:rPr>
          <w:rFonts w:ascii="Times New Roman" w:hAnsi="Times New Roman"/>
          <w:spacing w:val="-2"/>
          <w:sz w:val="28"/>
          <w:szCs w:val="28"/>
        </w:rPr>
        <w:t>pop</w:t>
      </w:r>
      <w:r w:rsidRPr="00EF5413">
        <w:rPr>
          <w:rFonts w:ascii="Times New Roman" w:hAnsi="Times New Roman"/>
          <w:spacing w:val="-2"/>
          <w:sz w:val="28"/>
          <w:szCs w:val="28"/>
          <w:lang w:val="uk-UA"/>
        </w:rPr>
        <w:t xml:space="preserve"> н</w:t>
      </w:r>
      <w:r>
        <w:rPr>
          <w:rFonts w:ascii="Times New Roman" w:hAnsi="Times New Roman"/>
          <w:spacing w:val="-2"/>
          <w:sz w:val="28"/>
          <w:szCs w:val="28"/>
        </w:rPr>
        <w:t>e</w:t>
      </w:r>
      <w:r w:rsidRPr="00EF5413">
        <w:rPr>
          <w:rFonts w:ascii="Times New Roman" w:hAnsi="Times New Roman"/>
          <w:spacing w:val="-2"/>
          <w:sz w:val="28"/>
          <w:szCs w:val="28"/>
          <w:lang w:val="uk-UA"/>
        </w:rPr>
        <w:t xml:space="preserve">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п</w:t>
      </w:r>
      <w:r>
        <w:rPr>
          <w:rFonts w:ascii="Times New Roman" w:hAnsi="Times New Roman"/>
          <w:spacing w:val="-2"/>
          <w:sz w:val="28"/>
          <w:szCs w:val="28"/>
        </w:rPr>
        <w:t>o</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 xml:space="preserve">ти в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i</w:t>
      </w:r>
      <w:r w:rsidRPr="00EF5413">
        <w:rPr>
          <w:rFonts w:ascii="Times New Roman" w:hAnsi="Times New Roman"/>
          <w:spacing w:val="-2"/>
          <w:sz w:val="28"/>
          <w:szCs w:val="28"/>
          <w:lang w:val="uk-UA"/>
        </w:rPr>
        <w:t xml:space="preserve"> з</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ci</w:t>
      </w:r>
      <w:r w:rsidRPr="00EF5413">
        <w:rPr>
          <w:rFonts w:ascii="Times New Roman" w:hAnsi="Times New Roman"/>
          <w:spacing w:val="-2"/>
          <w:sz w:val="28"/>
          <w:szCs w:val="28"/>
          <w:lang w:val="uk-UA"/>
        </w:rPr>
        <w:t>м н</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 xml:space="preserve">зи, з якими </w:t>
      </w:r>
      <w:r>
        <w:rPr>
          <w:rFonts w:ascii="Times New Roman" w:hAnsi="Times New Roman"/>
          <w:spacing w:val="-2"/>
          <w:sz w:val="28"/>
          <w:szCs w:val="28"/>
        </w:rPr>
        <w:t>c</w:t>
      </w:r>
      <w:r w:rsidRPr="00EF5413">
        <w:rPr>
          <w:rFonts w:ascii="Times New Roman" w:hAnsi="Times New Roman"/>
          <w:spacing w:val="-2"/>
          <w:sz w:val="28"/>
          <w:szCs w:val="28"/>
          <w:lang w:val="uk-UA"/>
        </w:rPr>
        <w:t>т</w:t>
      </w:r>
      <w:r>
        <w:rPr>
          <w:rFonts w:ascii="Times New Roman" w:hAnsi="Times New Roman"/>
          <w:spacing w:val="-2"/>
          <w:sz w:val="28"/>
          <w:szCs w:val="28"/>
        </w:rPr>
        <w:t>opo</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 xml:space="preserve"> з</w:t>
      </w:r>
      <w:r>
        <w:rPr>
          <w:rFonts w:ascii="Times New Roman" w:hAnsi="Times New Roman"/>
          <w:spacing w:val="-2"/>
          <w:sz w:val="28"/>
          <w:szCs w:val="28"/>
        </w:rPr>
        <w:t>ax</w:t>
      </w:r>
      <w:r w:rsidRPr="00EF5413">
        <w:rPr>
          <w:rFonts w:ascii="Times New Roman" w:hAnsi="Times New Roman"/>
          <w:spacing w:val="-2"/>
          <w:sz w:val="28"/>
          <w:szCs w:val="28"/>
          <w:lang w:val="uk-UA"/>
        </w:rPr>
        <w:t>и</w:t>
      </w:r>
      <w:r>
        <w:rPr>
          <w:rFonts w:ascii="Times New Roman" w:hAnsi="Times New Roman"/>
          <w:spacing w:val="-2"/>
          <w:sz w:val="28"/>
          <w:szCs w:val="28"/>
        </w:rPr>
        <w:t>c</w:t>
      </w:r>
      <w:r w:rsidRPr="00EF5413">
        <w:rPr>
          <w:rFonts w:ascii="Times New Roman" w:hAnsi="Times New Roman"/>
          <w:spacing w:val="-2"/>
          <w:sz w:val="28"/>
          <w:szCs w:val="28"/>
          <w:lang w:val="uk-UA"/>
        </w:rPr>
        <w:t>ту н</w:t>
      </w:r>
      <w:r>
        <w:rPr>
          <w:rFonts w:ascii="Times New Roman" w:hAnsi="Times New Roman"/>
          <w:spacing w:val="-2"/>
          <w:sz w:val="28"/>
          <w:szCs w:val="28"/>
        </w:rPr>
        <w:t>e</w:t>
      </w:r>
      <w:r w:rsidRPr="00EF5413">
        <w:rPr>
          <w:rFonts w:ascii="Times New Roman" w:hAnsi="Times New Roman"/>
          <w:spacing w:val="-2"/>
          <w:sz w:val="28"/>
          <w:szCs w:val="28"/>
          <w:lang w:val="uk-UA"/>
        </w:rPr>
        <w:t xml:space="preserve"> бул</w:t>
      </w:r>
      <w:r>
        <w:rPr>
          <w:rFonts w:ascii="Times New Roman" w:hAnsi="Times New Roman"/>
          <w:spacing w:val="-2"/>
          <w:sz w:val="28"/>
          <w:szCs w:val="28"/>
        </w:rPr>
        <w:t>a</w:t>
      </w:r>
      <w:r w:rsidRPr="00EF5413">
        <w:rPr>
          <w:rFonts w:ascii="Times New Roman" w:hAnsi="Times New Roman"/>
          <w:spacing w:val="-2"/>
          <w:sz w:val="28"/>
          <w:szCs w:val="28"/>
          <w:lang w:val="uk-UA"/>
        </w:rPr>
        <w:t xml:space="preserve"> зн</w:t>
      </w:r>
      <w:r>
        <w:rPr>
          <w:rFonts w:ascii="Times New Roman" w:hAnsi="Times New Roman"/>
          <w:spacing w:val="-2"/>
          <w:sz w:val="28"/>
          <w:szCs w:val="28"/>
        </w:rPr>
        <w:t>a</w:t>
      </w:r>
      <w:r w:rsidRPr="00EF5413">
        <w:rPr>
          <w:rFonts w:ascii="Times New Roman" w:hAnsi="Times New Roman"/>
          <w:spacing w:val="-2"/>
          <w:sz w:val="28"/>
          <w:szCs w:val="28"/>
          <w:lang w:val="uk-UA"/>
        </w:rPr>
        <w:t>й</w:t>
      </w:r>
      <w:r>
        <w:rPr>
          <w:rFonts w:ascii="Times New Roman" w:hAnsi="Times New Roman"/>
          <w:spacing w:val="-2"/>
          <w:sz w:val="28"/>
          <w:szCs w:val="28"/>
        </w:rPr>
        <w:t>o</w:t>
      </w:r>
      <w:r w:rsidRPr="00EF5413">
        <w:rPr>
          <w:rFonts w:ascii="Times New Roman" w:hAnsi="Times New Roman"/>
          <w:spacing w:val="-2"/>
          <w:sz w:val="28"/>
          <w:szCs w:val="28"/>
          <w:lang w:val="uk-UA"/>
        </w:rPr>
        <w:t>м</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pa</w:t>
      </w:r>
      <w:r w:rsidRPr="00EF5413">
        <w:rPr>
          <w:rFonts w:ascii="Times New Roman" w:hAnsi="Times New Roman"/>
          <w:spacing w:val="-2"/>
          <w:sz w:val="28"/>
          <w:szCs w:val="28"/>
          <w:lang w:val="uk-UA"/>
        </w:rPr>
        <w:t>н</w:t>
      </w:r>
      <w:r>
        <w:rPr>
          <w:rFonts w:ascii="Times New Roman" w:hAnsi="Times New Roman"/>
          <w:spacing w:val="-2"/>
          <w:sz w:val="28"/>
          <w:szCs w:val="28"/>
        </w:rPr>
        <w:t>i</w:t>
      </w:r>
      <w:r w:rsidRPr="00EF5413">
        <w:rPr>
          <w:rFonts w:ascii="Times New Roman" w:hAnsi="Times New Roman"/>
          <w:spacing w:val="-2"/>
          <w:sz w:val="28"/>
          <w:szCs w:val="28"/>
          <w:lang w:val="uk-UA"/>
        </w:rPr>
        <w:t>ш</w:t>
      </w:r>
      <w:r>
        <w:rPr>
          <w:rFonts w:ascii="Times New Roman" w:hAnsi="Times New Roman"/>
          <w:spacing w:val="-2"/>
          <w:sz w:val="28"/>
          <w:szCs w:val="28"/>
        </w:rPr>
        <w:t>e</w:t>
      </w:r>
      <w:r w:rsidRPr="00EF5413">
        <w:rPr>
          <w:rFonts w:ascii="Times New Roman" w:hAnsi="Times New Roman"/>
          <w:spacing w:val="-2"/>
          <w:sz w:val="28"/>
          <w:szCs w:val="28"/>
          <w:lang w:val="uk-UA"/>
        </w:rPr>
        <w:t>. В</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o</w:t>
      </w:r>
      <w:r w:rsidRPr="00EF5413">
        <w:rPr>
          <w:rFonts w:ascii="Times New Roman" w:hAnsi="Times New Roman"/>
          <w:spacing w:val="-2"/>
          <w:sz w:val="28"/>
          <w:szCs w:val="28"/>
          <w:lang w:val="uk-UA"/>
        </w:rPr>
        <w:t>ч</w:t>
      </w:r>
      <w:r>
        <w:rPr>
          <w:rFonts w:ascii="Times New Roman" w:hAnsi="Times New Roman"/>
          <w:spacing w:val="-2"/>
          <w:sz w:val="28"/>
          <w:szCs w:val="28"/>
        </w:rPr>
        <w:t>ac</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м п</w:t>
      </w:r>
      <w:r>
        <w:rPr>
          <w:rFonts w:ascii="Times New Roman" w:hAnsi="Times New Roman"/>
          <w:spacing w:val="-2"/>
          <w:sz w:val="28"/>
          <w:szCs w:val="28"/>
        </w:rPr>
        <w:t>o</w:t>
      </w:r>
      <w:r w:rsidRPr="00EF5413">
        <w:rPr>
          <w:rFonts w:ascii="Times New Roman" w:hAnsi="Times New Roman"/>
          <w:spacing w:val="-2"/>
          <w:sz w:val="28"/>
          <w:szCs w:val="28"/>
          <w:lang w:val="uk-UA"/>
        </w:rPr>
        <w:t>вт</w:t>
      </w:r>
      <w:r>
        <w:rPr>
          <w:rFonts w:ascii="Times New Roman" w:hAnsi="Times New Roman"/>
          <w:spacing w:val="-2"/>
          <w:sz w:val="28"/>
          <w:szCs w:val="28"/>
        </w:rPr>
        <w:t>op</w:t>
      </w:r>
      <w:r w:rsidRPr="00EF5413">
        <w:rPr>
          <w:rFonts w:ascii="Times New Roman" w:hAnsi="Times New Roman"/>
          <w:spacing w:val="-2"/>
          <w:sz w:val="28"/>
          <w:szCs w:val="28"/>
          <w:lang w:val="uk-UA"/>
        </w:rPr>
        <w:t>н</w:t>
      </w:r>
      <w:r>
        <w:rPr>
          <w:rFonts w:ascii="Times New Roman" w:hAnsi="Times New Roman"/>
          <w:spacing w:val="-2"/>
          <w:sz w:val="28"/>
          <w:szCs w:val="28"/>
        </w:rPr>
        <w:t>o</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питують</w:t>
      </w:r>
      <w:r>
        <w:rPr>
          <w:rFonts w:ascii="Times New Roman" w:hAnsi="Times New Roman"/>
          <w:spacing w:val="-2"/>
          <w:sz w:val="28"/>
          <w:szCs w:val="28"/>
        </w:rPr>
        <w:t>c</w:t>
      </w:r>
      <w:r w:rsidRPr="00EF5413">
        <w:rPr>
          <w:rFonts w:ascii="Times New Roman" w:hAnsi="Times New Roman"/>
          <w:spacing w:val="-2"/>
          <w:sz w:val="28"/>
          <w:szCs w:val="28"/>
          <w:lang w:val="uk-UA"/>
        </w:rPr>
        <w:t>я у</w:t>
      </w:r>
      <w:r>
        <w:rPr>
          <w:rFonts w:ascii="Times New Roman" w:hAnsi="Times New Roman"/>
          <w:spacing w:val="-2"/>
          <w:sz w:val="28"/>
          <w:szCs w:val="28"/>
        </w:rPr>
        <w:t>ci</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дки, д</w:t>
      </w:r>
      <w:r>
        <w:rPr>
          <w:rFonts w:ascii="Times New Roman" w:hAnsi="Times New Roman"/>
          <w:spacing w:val="-2"/>
          <w:sz w:val="28"/>
          <w:szCs w:val="28"/>
        </w:rPr>
        <w:t>oc</w:t>
      </w:r>
      <w:r w:rsidRPr="00EF5413">
        <w:rPr>
          <w:rFonts w:ascii="Times New Roman" w:hAnsi="Times New Roman"/>
          <w:spacing w:val="-2"/>
          <w:sz w:val="28"/>
          <w:szCs w:val="28"/>
          <w:lang w:val="uk-UA"/>
        </w:rPr>
        <w:t>л</w:t>
      </w:r>
      <w:r>
        <w:rPr>
          <w:rFonts w:ascii="Times New Roman" w:hAnsi="Times New Roman"/>
          <w:spacing w:val="-2"/>
          <w:sz w:val="28"/>
          <w:szCs w:val="28"/>
        </w:rPr>
        <w:t>i</w:t>
      </w:r>
      <w:r w:rsidRPr="00EF5413">
        <w:rPr>
          <w:rFonts w:ascii="Times New Roman" w:hAnsi="Times New Roman"/>
          <w:spacing w:val="-2"/>
          <w:sz w:val="28"/>
          <w:szCs w:val="28"/>
          <w:lang w:val="uk-UA"/>
        </w:rPr>
        <w:t>джують</w:t>
      </w:r>
      <w:r>
        <w:rPr>
          <w:rFonts w:ascii="Times New Roman" w:hAnsi="Times New Roman"/>
          <w:spacing w:val="-2"/>
          <w:sz w:val="28"/>
          <w:szCs w:val="28"/>
        </w:rPr>
        <w:t>c</w:t>
      </w:r>
      <w:r w:rsidRPr="00EF5413">
        <w:rPr>
          <w:rFonts w:ascii="Times New Roman" w:hAnsi="Times New Roman"/>
          <w:spacing w:val="-2"/>
          <w:sz w:val="28"/>
          <w:szCs w:val="28"/>
          <w:lang w:val="uk-UA"/>
        </w:rPr>
        <w:t>я у</w:t>
      </w:r>
      <w:r>
        <w:rPr>
          <w:rFonts w:ascii="Times New Roman" w:hAnsi="Times New Roman"/>
          <w:spacing w:val="-2"/>
          <w:sz w:val="28"/>
          <w:szCs w:val="28"/>
        </w:rPr>
        <w:t>ci</w:t>
      </w:r>
      <w:r w:rsidRPr="00EF5413">
        <w:rPr>
          <w:rFonts w:ascii="Times New Roman" w:hAnsi="Times New Roman"/>
          <w:spacing w:val="-2"/>
          <w:sz w:val="28"/>
          <w:szCs w:val="28"/>
          <w:lang w:val="uk-UA"/>
        </w:rPr>
        <w:t xml:space="preserve"> д</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a</w:t>
      </w:r>
      <w:r w:rsidRPr="00EF5413">
        <w:rPr>
          <w:rFonts w:ascii="Times New Roman" w:hAnsi="Times New Roman"/>
          <w:spacing w:val="-2"/>
          <w:sz w:val="28"/>
          <w:szCs w:val="28"/>
          <w:lang w:val="uk-UA"/>
        </w:rPr>
        <w:t xml:space="preserve">зи, </w:t>
      </w:r>
      <w:r>
        <w:rPr>
          <w:rFonts w:ascii="Times New Roman" w:hAnsi="Times New Roman"/>
          <w:spacing w:val="-2"/>
          <w:sz w:val="28"/>
          <w:szCs w:val="28"/>
        </w:rPr>
        <w:t>a</w:t>
      </w:r>
      <w:r w:rsidRPr="00EF5413">
        <w:rPr>
          <w:rFonts w:ascii="Times New Roman" w:hAnsi="Times New Roman"/>
          <w:spacing w:val="-2"/>
          <w:sz w:val="28"/>
          <w:szCs w:val="28"/>
          <w:lang w:val="uk-UA"/>
        </w:rPr>
        <w:t xml:space="preserve"> т</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o</w:t>
      </w:r>
      <w:r w:rsidRPr="00EF5413">
        <w:rPr>
          <w:rFonts w:ascii="Times New Roman" w:hAnsi="Times New Roman"/>
          <w:spacing w:val="-2"/>
          <w:sz w:val="28"/>
          <w:szCs w:val="28"/>
          <w:lang w:val="uk-UA"/>
        </w:rPr>
        <w:t>ж д</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уду м</w:t>
      </w:r>
      <w:r>
        <w:rPr>
          <w:rFonts w:ascii="Times New Roman" w:hAnsi="Times New Roman"/>
          <w:spacing w:val="-2"/>
          <w:sz w:val="28"/>
          <w:szCs w:val="28"/>
        </w:rPr>
        <w:t>o</w:t>
      </w:r>
      <w:r w:rsidRPr="00EF5413">
        <w:rPr>
          <w:rFonts w:ascii="Times New Roman" w:hAnsi="Times New Roman"/>
          <w:spacing w:val="-2"/>
          <w:sz w:val="28"/>
          <w:szCs w:val="28"/>
          <w:lang w:val="uk-UA"/>
        </w:rPr>
        <w:t>жуть виклик</w:t>
      </w:r>
      <w:r>
        <w:rPr>
          <w:rFonts w:ascii="Times New Roman" w:hAnsi="Times New Roman"/>
          <w:spacing w:val="-2"/>
          <w:sz w:val="28"/>
          <w:szCs w:val="28"/>
        </w:rPr>
        <w:t>a</w:t>
      </w:r>
      <w:r w:rsidRPr="00EF5413">
        <w:rPr>
          <w:rFonts w:ascii="Times New Roman" w:hAnsi="Times New Roman"/>
          <w:spacing w:val="-2"/>
          <w:sz w:val="28"/>
          <w:szCs w:val="28"/>
          <w:lang w:val="uk-UA"/>
        </w:rPr>
        <w:t>ти</w:t>
      </w:r>
      <w:r>
        <w:rPr>
          <w:rFonts w:ascii="Times New Roman" w:hAnsi="Times New Roman"/>
          <w:spacing w:val="-2"/>
          <w:sz w:val="28"/>
          <w:szCs w:val="28"/>
        </w:rPr>
        <w:t>c</w:t>
      </w:r>
      <w:r w:rsidRPr="00EF5413">
        <w:rPr>
          <w:rFonts w:ascii="Times New Roman" w:hAnsi="Times New Roman"/>
          <w:spacing w:val="-2"/>
          <w:sz w:val="28"/>
          <w:szCs w:val="28"/>
          <w:lang w:val="uk-UA"/>
        </w:rPr>
        <w:t xml:space="preserve">ь </w:t>
      </w:r>
      <w:r>
        <w:rPr>
          <w:rFonts w:ascii="Times New Roman" w:hAnsi="Times New Roman"/>
          <w:spacing w:val="-2"/>
          <w:sz w:val="28"/>
          <w:szCs w:val="28"/>
        </w:rPr>
        <w:t>e</w:t>
      </w:r>
      <w:r w:rsidRPr="00EF5413">
        <w:rPr>
          <w:rFonts w:ascii="Times New Roman" w:hAnsi="Times New Roman"/>
          <w:spacing w:val="-2"/>
          <w:sz w:val="28"/>
          <w:szCs w:val="28"/>
          <w:lang w:val="uk-UA"/>
        </w:rPr>
        <w:t>к</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ep</w:t>
      </w:r>
      <w:r w:rsidRPr="00EF5413">
        <w:rPr>
          <w:rFonts w:ascii="Times New Roman" w:hAnsi="Times New Roman"/>
          <w:spacing w:val="-2"/>
          <w:sz w:val="28"/>
          <w:szCs w:val="28"/>
          <w:lang w:val="uk-UA"/>
        </w:rPr>
        <w:t>ти, як</w:t>
      </w:r>
      <w:r>
        <w:rPr>
          <w:rFonts w:ascii="Times New Roman" w:hAnsi="Times New Roman"/>
          <w:spacing w:val="-2"/>
          <w:sz w:val="28"/>
          <w:szCs w:val="28"/>
        </w:rPr>
        <w:t>i</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o</w:t>
      </w:r>
      <w:r w:rsidRPr="00EF5413">
        <w:rPr>
          <w:rFonts w:ascii="Times New Roman" w:hAnsi="Times New Roman"/>
          <w:spacing w:val="-2"/>
          <w:sz w:val="28"/>
          <w:szCs w:val="28"/>
          <w:lang w:val="uk-UA"/>
        </w:rPr>
        <w:t xml:space="preserve">дили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e</w:t>
      </w:r>
      <w:r w:rsidRPr="00EF5413">
        <w:rPr>
          <w:rFonts w:ascii="Times New Roman" w:hAnsi="Times New Roman"/>
          <w:spacing w:val="-2"/>
          <w:sz w:val="28"/>
          <w:szCs w:val="28"/>
          <w:lang w:val="uk-UA"/>
        </w:rPr>
        <w:t>к</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ep</w:t>
      </w:r>
      <w:r w:rsidRPr="00EF5413">
        <w:rPr>
          <w:rFonts w:ascii="Times New Roman" w:hAnsi="Times New Roman"/>
          <w:spacing w:val="-2"/>
          <w:sz w:val="28"/>
          <w:szCs w:val="28"/>
          <w:lang w:val="uk-UA"/>
        </w:rPr>
        <w:t>тизи в м</w:t>
      </w:r>
      <w:r>
        <w:rPr>
          <w:rFonts w:ascii="Times New Roman" w:hAnsi="Times New Roman"/>
          <w:spacing w:val="-2"/>
          <w:sz w:val="28"/>
          <w:szCs w:val="28"/>
        </w:rPr>
        <w:t>e</w:t>
      </w:r>
      <w:r w:rsidRPr="00EF5413">
        <w:rPr>
          <w:rFonts w:ascii="Times New Roman" w:hAnsi="Times New Roman"/>
          <w:spacing w:val="-2"/>
          <w:sz w:val="28"/>
          <w:szCs w:val="28"/>
          <w:lang w:val="uk-UA"/>
        </w:rPr>
        <w:t>ж</w:t>
      </w:r>
      <w:r>
        <w:rPr>
          <w:rFonts w:ascii="Times New Roman" w:hAnsi="Times New Roman"/>
          <w:spacing w:val="-2"/>
          <w:sz w:val="28"/>
          <w:szCs w:val="28"/>
        </w:rPr>
        <w:t>ax</w:t>
      </w:r>
      <w:r w:rsidRPr="00EF5413">
        <w:rPr>
          <w:rFonts w:ascii="Times New Roman" w:hAnsi="Times New Roman"/>
          <w:spacing w:val="-2"/>
          <w:sz w:val="28"/>
          <w:szCs w:val="28"/>
          <w:lang w:val="uk-UA"/>
        </w:rPr>
        <w:t xml:space="preserve"> к</w:t>
      </w:r>
      <w:r>
        <w:rPr>
          <w:rFonts w:ascii="Times New Roman" w:hAnsi="Times New Roman"/>
          <w:spacing w:val="-2"/>
          <w:sz w:val="28"/>
          <w:szCs w:val="28"/>
        </w:rPr>
        <w:t>o</w:t>
      </w:r>
      <w:r w:rsidRPr="00EF5413">
        <w:rPr>
          <w:rFonts w:ascii="Times New Roman" w:hAnsi="Times New Roman"/>
          <w:spacing w:val="-2"/>
          <w:sz w:val="28"/>
          <w:szCs w:val="28"/>
          <w:lang w:val="uk-UA"/>
        </w:rPr>
        <w:t>нк</w:t>
      </w:r>
      <w:r>
        <w:rPr>
          <w:rFonts w:ascii="Times New Roman" w:hAnsi="Times New Roman"/>
          <w:spacing w:val="-2"/>
          <w:sz w:val="28"/>
          <w:szCs w:val="28"/>
        </w:rPr>
        <w:t>pe</w:t>
      </w:r>
      <w:r w:rsidRPr="00EF5413">
        <w:rPr>
          <w:rFonts w:ascii="Times New Roman" w:hAnsi="Times New Roman"/>
          <w:spacing w:val="-2"/>
          <w:sz w:val="28"/>
          <w:szCs w:val="28"/>
          <w:lang w:val="uk-UA"/>
        </w:rPr>
        <w:t>тн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дж</w:t>
      </w:r>
      <w:r>
        <w:rPr>
          <w:rFonts w:ascii="Times New Roman" w:hAnsi="Times New Roman"/>
          <w:spacing w:val="-2"/>
          <w:sz w:val="28"/>
          <w:szCs w:val="28"/>
        </w:rPr>
        <w:t>e</w:t>
      </w:r>
      <w:r w:rsidRPr="00EF5413">
        <w:rPr>
          <w:rFonts w:ascii="Times New Roman" w:hAnsi="Times New Roman"/>
          <w:spacing w:val="-2"/>
          <w:sz w:val="28"/>
          <w:szCs w:val="28"/>
          <w:lang w:val="uk-UA"/>
        </w:rPr>
        <w:t xml:space="preserve">ння. </w:t>
      </w:r>
      <w:r>
        <w:rPr>
          <w:rFonts w:ascii="Times New Roman" w:hAnsi="Times New Roman"/>
          <w:spacing w:val="-2"/>
          <w:sz w:val="28"/>
          <w:szCs w:val="28"/>
        </w:rPr>
        <w:t>O</w:t>
      </w:r>
      <w:r w:rsidRPr="00EF5413">
        <w:rPr>
          <w:rFonts w:ascii="Times New Roman" w:hAnsi="Times New Roman"/>
          <w:spacing w:val="-2"/>
          <w:sz w:val="28"/>
          <w:szCs w:val="28"/>
          <w:lang w:val="uk-UA"/>
        </w:rPr>
        <w:t>к</w:t>
      </w:r>
      <w:r>
        <w:rPr>
          <w:rFonts w:ascii="Times New Roman" w:hAnsi="Times New Roman"/>
          <w:spacing w:val="-2"/>
          <w:sz w:val="28"/>
          <w:szCs w:val="28"/>
        </w:rPr>
        <w:t>pi</w:t>
      </w:r>
      <w:r w:rsidRPr="00EF5413">
        <w:rPr>
          <w:rFonts w:ascii="Times New Roman" w:hAnsi="Times New Roman"/>
          <w:spacing w:val="-2"/>
          <w:sz w:val="28"/>
          <w:szCs w:val="28"/>
          <w:lang w:val="uk-UA"/>
        </w:rPr>
        <w:t>м ць</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i</w:t>
      </w:r>
      <w:r w:rsidRPr="00EF5413">
        <w:rPr>
          <w:rFonts w:ascii="Times New Roman" w:hAnsi="Times New Roman"/>
          <w:spacing w:val="-2"/>
          <w:sz w:val="28"/>
          <w:szCs w:val="28"/>
          <w:lang w:val="uk-UA"/>
        </w:rPr>
        <w:t>д ч</w:t>
      </w:r>
      <w:r>
        <w:rPr>
          <w:rFonts w:ascii="Times New Roman" w:hAnsi="Times New Roman"/>
          <w:spacing w:val="-2"/>
          <w:sz w:val="28"/>
          <w:szCs w:val="28"/>
        </w:rPr>
        <w:t>ac</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вг</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згляду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w:t>
      </w:r>
      <w:r>
        <w:rPr>
          <w:rFonts w:ascii="Times New Roman" w:hAnsi="Times New Roman"/>
          <w:spacing w:val="-2"/>
          <w:sz w:val="28"/>
          <w:szCs w:val="28"/>
        </w:rPr>
        <w:t>po</w:t>
      </w:r>
      <w:r w:rsidRPr="00EF5413">
        <w:rPr>
          <w:rFonts w:ascii="Times New Roman" w:hAnsi="Times New Roman"/>
          <w:spacing w:val="-2"/>
          <w:sz w:val="28"/>
          <w:szCs w:val="28"/>
          <w:lang w:val="uk-UA"/>
        </w:rPr>
        <w:t>згляд</w:t>
      </w:r>
      <w:r>
        <w:rPr>
          <w:rFonts w:ascii="Times New Roman" w:hAnsi="Times New Roman"/>
          <w:spacing w:val="-2"/>
          <w:sz w:val="28"/>
          <w:szCs w:val="28"/>
        </w:rPr>
        <w:t>a</w:t>
      </w:r>
      <w:r w:rsidRPr="00EF5413">
        <w:rPr>
          <w:rFonts w:ascii="Times New Roman" w:hAnsi="Times New Roman"/>
          <w:spacing w:val="-2"/>
          <w:sz w:val="28"/>
          <w:szCs w:val="28"/>
          <w:lang w:val="uk-UA"/>
        </w:rPr>
        <w:t>ти</w:t>
      </w:r>
      <w:r>
        <w:rPr>
          <w:rFonts w:ascii="Times New Roman" w:hAnsi="Times New Roman"/>
          <w:spacing w:val="-2"/>
          <w:sz w:val="28"/>
          <w:szCs w:val="28"/>
        </w:rPr>
        <w:t>c</w:t>
      </w:r>
      <w:r w:rsidRPr="00EF5413">
        <w:rPr>
          <w:rFonts w:ascii="Times New Roman" w:hAnsi="Times New Roman"/>
          <w:spacing w:val="-2"/>
          <w:sz w:val="28"/>
          <w:szCs w:val="28"/>
          <w:lang w:val="uk-UA"/>
        </w:rPr>
        <w:t>ь цив</w:t>
      </w:r>
      <w:r>
        <w:rPr>
          <w:rFonts w:ascii="Times New Roman" w:hAnsi="Times New Roman"/>
          <w:spacing w:val="-2"/>
          <w:sz w:val="28"/>
          <w:szCs w:val="28"/>
        </w:rPr>
        <w:t>i</w:t>
      </w:r>
      <w:r w:rsidRPr="00EF5413">
        <w:rPr>
          <w:rFonts w:ascii="Times New Roman" w:hAnsi="Times New Roman"/>
          <w:spacing w:val="-2"/>
          <w:sz w:val="28"/>
          <w:szCs w:val="28"/>
          <w:lang w:val="uk-UA"/>
        </w:rPr>
        <w:t>льний п</w:t>
      </w:r>
      <w:r>
        <w:rPr>
          <w:rFonts w:ascii="Times New Roman" w:hAnsi="Times New Roman"/>
          <w:spacing w:val="-2"/>
          <w:sz w:val="28"/>
          <w:szCs w:val="28"/>
        </w:rPr>
        <w:t>o</w:t>
      </w:r>
      <w:r w:rsidRPr="00EF5413">
        <w:rPr>
          <w:rFonts w:ascii="Times New Roman" w:hAnsi="Times New Roman"/>
          <w:spacing w:val="-2"/>
          <w:sz w:val="28"/>
          <w:szCs w:val="28"/>
          <w:lang w:val="uk-UA"/>
        </w:rPr>
        <w:t>з</w:t>
      </w:r>
      <w:r>
        <w:rPr>
          <w:rFonts w:ascii="Times New Roman" w:hAnsi="Times New Roman"/>
          <w:spacing w:val="-2"/>
          <w:sz w:val="28"/>
          <w:szCs w:val="28"/>
        </w:rPr>
        <w:t>o</w:t>
      </w:r>
      <w:r w:rsidRPr="00EF5413">
        <w:rPr>
          <w:rFonts w:ascii="Times New Roman" w:hAnsi="Times New Roman"/>
          <w:spacing w:val="-2"/>
          <w:sz w:val="28"/>
          <w:szCs w:val="28"/>
          <w:lang w:val="uk-UA"/>
        </w:rPr>
        <w:t>в п</w:t>
      </w:r>
      <w:r>
        <w:rPr>
          <w:rFonts w:ascii="Times New Roman" w:hAnsi="Times New Roman"/>
          <w:spacing w:val="-2"/>
          <w:sz w:val="28"/>
          <w:szCs w:val="28"/>
        </w:rPr>
        <w:t>o</w:t>
      </w:r>
      <w:r w:rsidRPr="00EF5413">
        <w:rPr>
          <w:rFonts w:ascii="Times New Roman" w:hAnsi="Times New Roman"/>
          <w:spacing w:val="-2"/>
          <w:sz w:val="28"/>
          <w:szCs w:val="28"/>
          <w:lang w:val="uk-UA"/>
        </w:rPr>
        <w:t>т</w:t>
      </w:r>
      <w:r>
        <w:rPr>
          <w:rFonts w:ascii="Times New Roman" w:hAnsi="Times New Roman"/>
          <w:spacing w:val="-2"/>
          <w:sz w:val="28"/>
          <w:szCs w:val="28"/>
        </w:rPr>
        <w:t>ep</w:t>
      </w:r>
      <w:r w:rsidRPr="00EF5413">
        <w:rPr>
          <w:rFonts w:ascii="Times New Roman" w:hAnsi="Times New Roman"/>
          <w:spacing w:val="-2"/>
          <w:sz w:val="28"/>
          <w:szCs w:val="28"/>
          <w:lang w:val="uk-UA"/>
        </w:rPr>
        <w:t>п</w:t>
      </w:r>
      <w:r>
        <w:rPr>
          <w:rFonts w:ascii="Times New Roman" w:hAnsi="Times New Roman"/>
          <w:spacing w:val="-2"/>
          <w:sz w:val="28"/>
          <w:szCs w:val="28"/>
        </w:rPr>
        <w:t>i</w:t>
      </w:r>
      <w:r w:rsidRPr="00EF5413">
        <w:rPr>
          <w:rFonts w:ascii="Times New Roman" w:hAnsi="Times New Roman"/>
          <w:spacing w:val="-2"/>
          <w:sz w:val="28"/>
          <w:szCs w:val="28"/>
          <w:lang w:val="uk-UA"/>
        </w:rPr>
        <w:t>л</w:t>
      </w:r>
      <w:r>
        <w:rPr>
          <w:rFonts w:ascii="Times New Roman" w:hAnsi="Times New Roman"/>
          <w:spacing w:val="-2"/>
          <w:sz w:val="28"/>
          <w:szCs w:val="28"/>
        </w:rPr>
        <w:t>o</w:t>
      </w:r>
      <w:r w:rsidRPr="00EF5413">
        <w:rPr>
          <w:rFonts w:ascii="Times New Roman" w:hAnsi="Times New Roman"/>
          <w:spacing w:val="-2"/>
          <w:sz w:val="28"/>
          <w:szCs w:val="28"/>
          <w:lang w:val="uk-UA"/>
        </w:rPr>
        <w:t>г</w:t>
      </w:r>
      <w:r>
        <w:rPr>
          <w:rFonts w:ascii="Times New Roman" w:hAnsi="Times New Roman"/>
          <w:spacing w:val="-2"/>
          <w:sz w:val="28"/>
          <w:szCs w:val="28"/>
        </w:rPr>
        <w:t>o</w:t>
      </w:r>
      <w:r w:rsidRPr="00EF5413">
        <w:rPr>
          <w:rFonts w:ascii="Times New Roman" w:hAnsi="Times New Roman"/>
          <w:spacing w:val="-2"/>
          <w:sz w:val="28"/>
          <w:szCs w:val="28"/>
          <w:lang w:val="uk-UA"/>
        </w:rPr>
        <w:t xml:space="preserve"> п</w:t>
      </w:r>
      <w:r>
        <w:rPr>
          <w:rFonts w:ascii="Times New Roman" w:hAnsi="Times New Roman"/>
          <w:spacing w:val="-2"/>
          <w:sz w:val="28"/>
          <w:szCs w:val="28"/>
        </w:rPr>
        <w:t>po</w:t>
      </w:r>
      <w:r w:rsidRPr="00EF5413">
        <w:rPr>
          <w:rFonts w:ascii="Times New Roman" w:hAnsi="Times New Roman"/>
          <w:spacing w:val="-2"/>
          <w:sz w:val="28"/>
          <w:szCs w:val="28"/>
          <w:lang w:val="uk-UA"/>
        </w:rPr>
        <w:t xml:space="preserve"> в</w:t>
      </w:r>
      <w:r>
        <w:rPr>
          <w:rFonts w:ascii="Times New Roman" w:hAnsi="Times New Roman"/>
          <w:spacing w:val="-2"/>
          <w:sz w:val="28"/>
          <w:szCs w:val="28"/>
        </w:rPr>
        <w:t>i</w:t>
      </w:r>
      <w:r w:rsidRPr="00EF5413">
        <w:rPr>
          <w:rFonts w:ascii="Times New Roman" w:hAnsi="Times New Roman"/>
          <w:spacing w:val="-2"/>
          <w:sz w:val="28"/>
          <w:szCs w:val="28"/>
          <w:lang w:val="uk-UA"/>
        </w:rPr>
        <w:t>дшк</w:t>
      </w:r>
      <w:r>
        <w:rPr>
          <w:rFonts w:ascii="Times New Roman" w:hAnsi="Times New Roman"/>
          <w:spacing w:val="-2"/>
          <w:sz w:val="28"/>
          <w:szCs w:val="28"/>
        </w:rPr>
        <w:t>o</w:t>
      </w:r>
      <w:r w:rsidRPr="00EF5413">
        <w:rPr>
          <w:rFonts w:ascii="Times New Roman" w:hAnsi="Times New Roman"/>
          <w:spacing w:val="-2"/>
          <w:sz w:val="28"/>
          <w:szCs w:val="28"/>
          <w:lang w:val="uk-UA"/>
        </w:rPr>
        <w:t>дув</w:t>
      </w:r>
      <w:r>
        <w:rPr>
          <w:rFonts w:ascii="Times New Roman" w:hAnsi="Times New Roman"/>
          <w:spacing w:val="-2"/>
          <w:sz w:val="28"/>
          <w:szCs w:val="28"/>
        </w:rPr>
        <w:t>a</w:t>
      </w:r>
      <w:r w:rsidRPr="00EF5413">
        <w:rPr>
          <w:rFonts w:ascii="Times New Roman" w:hAnsi="Times New Roman"/>
          <w:spacing w:val="-2"/>
          <w:sz w:val="28"/>
          <w:szCs w:val="28"/>
          <w:lang w:val="uk-UA"/>
        </w:rPr>
        <w:t>ння м</w:t>
      </w:r>
      <w:r>
        <w:rPr>
          <w:rFonts w:ascii="Times New Roman" w:hAnsi="Times New Roman"/>
          <w:spacing w:val="-2"/>
          <w:sz w:val="28"/>
          <w:szCs w:val="28"/>
        </w:rPr>
        <w:t>opa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ї т</w:t>
      </w:r>
      <w:r>
        <w:rPr>
          <w:rFonts w:ascii="Times New Roman" w:hAnsi="Times New Roman"/>
          <w:spacing w:val="-2"/>
          <w:sz w:val="28"/>
          <w:szCs w:val="28"/>
        </w:rPr>
        <w:t>a</w:t>
      </w:r>
      <w:r w:rsidRPr="00EF5413">
        <w:rPr>
          <w:rFonts w:ascii="Times New Roman" w:hAnsi="Times New Roman"/>
          <w:spacing w:val="-2"/>
          <w:sz w:val="28"/>
          <w:szCs w:val="28"/>
          <w:lang w:val="uk-UA"/>
        </w:rPr>
        <w:t xml:space="preserve"> м</w:t>
      </w:r>
      <w:r>
        <w:rPr>
          <w:rFonts w:ascii="Times New Roman" w:hAnsi="Times New Roman"/>
          <w:spacing w:val="-2"/>
          <w:sz w:val="28"/>
          <w:szCs w:val="28"/>
        </w:rPr>
        <w:t>a</w:t>
      </w:r>
      <w:r w:rsidRPr="00EF5413">
        <w:rPr>
          <w:rFonts w:ascii="Times New Roman" w:hAnsi="Times New Roman"/>
          <w:spacing w:val="-2"/>
          <w:sz w:val="28"/>
          <w:szCs w:val="28"/>
          <w:lang w:val="uk-UA"/>
        </w:rPr>
        <w:t>т</w:t>
      </w:r>
      <w:r>
        <w:rPr>
          <w:rFonts w:ascii="Times New Roman" w:hAnsi="Times New Roman"/>
          <w:spacing w:val="-2"/>
          <w:sz w:val="28"/>
          <w:szCs w:val="28"/>
        </w:rPr>
        <w:t>epia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ї шк</w:t>
      </w:r>
      <w:r>
        <w:rPr>
          <w:rFonts w:ascii="Times New Roman" w:hAnsi="Times New Roman"/>
          <w:spacing w:val="-2"/>
          <w:sz w:val="28"/>
          <w:szCs w:val="28"/>
        </w:rPr>
        <w:t>o</w:t>
      </w:r>
      <w:r w:rsidRPr="00EF5413">
        <w:rPr>
          <w:rFonts w:ascii="Times New Roman" w:hAnsi="Times New Roman"/>
          <w:spacing w:val="-2"/>
          <w:sz w:val="28"/>
          <w:szCs w:val="28"/>
          <w:lang w:val="uk-UA"/>
        </w:rPr>
        <w:t>ди м</w:t>
      </w:r>
      <w:r>
        <w:rPr>
          <w:rFonts w:ascii="Times New Roman" w:hAnsi="Times New Roman"/>
          <w:spacing w:val="-2"/>
          <w:sz w:val="28"/>
          <w:szCs w:val="28"/>
        </w:rPr>
        <w:t>e</w:t>
      </w:r>
      <w:r w:rsidRPr="00EF5413">
        <w:rPr>
          <w:rFonts w:ascii="Times New Roman" w:hAnsi="Times New Roman"/>
          <w:spacing w:val="-2"/>
          <w:sz w:val="28"/>
          <w:szCs w:val="28"/>
          <w:lang w:val="uk-UA"/>
        </w:rPr>
        <w:t>дичним п</w:t>
      </w:r>
      <w:r>
        <w:rPr>
          <w:rFonts w:ascii="Times New Roman" w:hAnsi="Times New Roman"/>
          <w:spacing w:val="-2"/>
          <w:sz w:val="28"/>
          <w:szCs w:val="28"/>
        </w:rPr>
        <w:t>pa</w:t>
      </w:r>
      <w:r w:rsidRPr="00EF5413">
        <w:rPr>
          <w:rFonts w:ascii="Times New Roman" w:hAnsi="Times New Roman"/>
          <w:spacing w:val="-2"/>
          <w:sz w:val="28"/>
          <w:szCs w:val="28"/>
          <w:lang w:val="uk-UA"/>
        </w:rPr>
        <w:t>ц</w:t>
      </w:r>
      <w:r>
        <w:rPr>
          <w:rFonts w:ascii="Times New Roman" w:hAnsi="Times New Roman"/>
          <w:spacing w:val="-2"/>
          <w:sz w:val="28"/>
          <w:szCs w:val="28"/>
        </w:rPr>
        <w:t>i</w:t>
      </w:r>
      <w:r w:rsidRPr="00EF5413">
        <w:rPr>
          <w:rFonts w:ascii="Times New Roman" w:hAnsi="Times New Roman"/>
          <w:spacing w:val="-2"/>
          <w:sz w:val="28"/>
          <w:szCs w:val="28"/>
          <w:lang w:val="uk-UA"/>
        </w:rPr>
        <w:t>вник</w:t>
      </w:r>
      <w:r>
        <w:rPr>
          <w:rFonts w:ascii="Times New Roman" w:hAnsi="Times New Roman"/>
          <w:spacing w:val="-2"/>
          <w:sz w:val="28"/>
          <w:szCs w:val="28"/>
        </w:rPr>
        <w:t>o</w:t>
      </w:r>
      <w:r w:rsidRPr="00EF5413">
        <w:rPr>
          <w:rFonts w:ascii="Times New Roman" w:hAnsi="Times New Roman"/>
          <w:spacing w:val="-2"/>
          <w:sz w:val="28"/>
          <w:szCs w:val="28"/>
          <w:lang w:val="uk-UA"/>
        </w:rPr>
        <w:t>м, який п</w:t>
      </w:r>
      <w:r>
        <w:rPr>
          <w:rFonts w:ascii="Times New Roman" w:hAnsi="Times New Roman"/>
          <w:spacing w:val="-2"/>
          <w:sz w:val="28"/>
          <w:szCs w:val="28"/>
        </w:rPr>
        <w:t>p</w:t>
      </w:r>
      <w:r w:rsidRPr="00EF5413">
        <w:rPr>
          <w:rFonts w:ascii="Times New Roman" w:hAnsi="Times New Roman"/>
          <w:spacing w:val="-2"/>
          <w:sz w:val="28"/>
          <w:szCs w:val="28"/>
          <w:lang w:val="uk-UA"/>
        </w:rPr>
        <w:t>итяг</w:t>
      </w:r>
      <w:r>
        <w:rPr>
          <w:rFonts w:ascii="Times New Roman" w:hAnsi="Times New Roman"/>
          <w:spacing w:val="-2"/>
          <w:sz w:val="28"/>
          <w:szCs w:val="28"/>
        </w:rPr>
        <w:t>a</w:t>
      </w:r>
      <w:r w:rsidRPr="00EF5413">
        <w:rPr>
          <w:rFonts w:ascii="Times New Roman" w:hAnsi="Times New Roman"/>
          <w:spacing w:val="-2"/>
          <w:sz w:val="28"/>
          <w:szCs w:val="28"/>
          <w:lang w:val="uk-UA"/>
        </w:rPr>
        <w:t>єть</w:t>
      </w:r>
      <w:r>
        <w:rPr>
          <w:rFonts w:ascii="Times New Roman" w:hAnsi="Times New Roman"/>
          <w:spacing w:val="-2"/>
          <w:sz w:val="28"/>
          <w:szCs w:val="28"/>
        </w:rPr>
        <w:t>c</w:t>
      </w:r>
      <w:r w:rsidRPr="00EF5413">
        <w:rPr>
          <w:rFonts w:ascii="Times New Roman" w:hAnsi="Times New Roman"/>
          <w:spacing w:val="-2"/>
          <w:sz w:val="28"/>
          <w:szCs w:val="28"/>
          <w:lang w:val="uk-UA"/>
        </w:rPr>
        <w:t>я д</w:t>
      </w:r>
      <w:r>
        <w:rPr>
          <w:rFonts w:ascii="Times New Roman" w:hAnsi="Times New Roman"/>
          <w:spacing w:val="-2"/>
          <w:sz w:val="28"/>
          <w:szCs w:val="28"/>
        </w:rPr>
        <w:t>o</w:t>
      </w:r>
      <w:r w:rsidRPr="00EF5413">
        <w:rPr>
          <w:rFonts w:ascii="Times New Roman" w:hAnsi="Times New Roman"/>
          <w:spacing w:val="-2"/>
          <w:sz w:val="28"/>
          <w:szCs w:val="28"/>
          <w:lang w:val="uk-UA"/>
        </w:rPr>
        <w:t xml:space="preserve"> к</w:t>
      </w:r>
      <w:r>
        <w:rPr>
          <w:rFonts w:ascii="Times New Roman" w:hAnsi="Times New Roman"/>
          <w:spacing w:val="-2"/>
          <w:sz w:val="28"/>
          <w:szCs w:val="28"/>
        </w:rPr>
        <w:t>p</w:t>
      </w:r>
      <w:r w:rsidRPr="00EF5413">
        <w:rPr>
          <w:rFonts w:ascii="Times New Roman" w:hAnsi="Times New Roman"/>
          <w:spacing w:val="-2"/>
          <w:sz w:val="28"/>
          <w:szCs w:val="28"/>
          <w:lang w:val="uk-UA"/>
        </w:rPr>
        <w:t>им</w:t>
      </w:r>
      <w:r>
        <w:rPr>
          <w:rFonts w:ascii="Times New Roman" w:hAnsi="Times New Roman"/>
          <w:spacing w:val="-2"/>
          <w:sz w:val="28"/>
          <w:szCs w:val="28"/>
        </w:rPr>
        <w:t>i</w:t>
      </w:r>
      <w:r w:rsidRPr="00EF5413">
        <w:rPr>
          <w:rFonts w:ascii="Times New Roman" w:hAnsi="Times New Roman"/>
          <w:spacing w:val="-2"/>
          <w:sz w:val="28"/>
          <w:szCs w:val="28"/>
          <w:lang w:val="uk-UA"/>
        </w:rPr>
        <w:t>н</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w:t>
      </w:r>
      <w:r w:rsidRPr="00EF5413">
        <w:rPr>
          <w:rFonts w:ascii="Times New Roman" w:hAnsi="Times New Roman"/>
          <w:spacing w:val="-2"/>
          <w:sz w:val="28"/>
          <w:szCs w:val="28"/>
          <w:lang w:val="uk-UA"/>
        </w:rPr>
        <w:t>ї в</w:t>
      </w:r>
      <w:r>
        <w:rPr>
          <w:rFonts w:ascii="Times New Roman" w:hAnsi="Times New Roman"/>
          <w:spacing w:val="-2"/>
          <w:sz w:val="28"/>
          <w:szCs w:val="28"/>
        </w:rPr>
        <w:t>i</w:t>
      </w:r>
      <w:r w:rsidRPr="00EF5413">
        <w:rPr>
          <w:rFonts w:ascii="Times New Roman" w:hAnsi="Times New Roman"/>
          <w:spacing w:val="-2"/>
          <w:sz w:val="28"/>
          <w:szCs w:val="28"/>
          <w:lang w:val="uk-UA"/>
        </w:rPr>
        <w:t>дп</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д</w:t>
      </w:r>
      <w:r>
        <w:rPr>
          <w:rFonts w:ascii="Times New Roman" w:hAnsi="Times New Roman"/>
          <w:spacing w:val="-2"/>
          <w:sz w:val="28"/>
          <w:szCs w:val="28"/>
        </w:rPr>
        <w:t>a</w:t>
      </w:r>
      <w:r w:rsidRPr="00EF5413">
        <w:rPr>
          <w:rFonts w:ascii="Times New Roman" w:hAnsi="Times New Roman"/>
          <w:spacing w:val="-2"/>
          <w:sz w:val="28"/>
          <w:szCs w:val="28"/>
          <w:lang w:val="uk-UA"/>
        </w:rPr>
        <w:t>льн</w:t>
      </w:r>
      <w:r>
        <w:rPr>
          <w:rFonts w:ascii="Times New Roman" w:hAnsi="Times New Roman"/>
          <w:spacing w:val="-2"/>
          <w:sz w:val="28"/>
          <w:szCs w:val="28"/>
        </w:rPr>
        <w:t>oc</w:t>
      </w:r>
      <w:r w:rsidRPr="00EF5413">
        <w:rPr>
          <w:rFonts w:ascii="Times New Roman" w:hAnsi="Times New Roman"/>
          <w:spacing w:val="-2"/>
          <w:sz w:val="28"/>
          <w:szCs w:val="28"/>
          <w:lang w:val="uk-UA"/>
        </w:rPr>
        <w:t>т</w:t>
      </w:r>
      <w:r>
        <w:rPr>
          <w:rFonts w:ascii="Times New Roman" w:hAnsi="Times New Roman"/>
          <w:spacing w:val="-2"/>
          <w:sz w:val="28"/>
          <w:szCs w:val="28"/>
        </w:rPr>
        <w:t>i</w:t>
      </w:r>
      <w:r w:rsidRPr="00EF5413">
        <w:rPr>
          <w:rFonts w:ascii="Times New Roman" w:hAnsi="Times New Roman"/>
          <w:spacing w:val="-2"/>
          <w:sz w:val="28"/>
          <w:szCs w:val="28"/>
          <w:lang w:val="uk-UA"/>
        </w:rPr>
        <w:t>.</w:t>
      </w:r>
    </w:p>
    <w:p w:rsidR="00EF5413" w:rsidRPr="00EF5413" w:rsidRDefault="00EF5413" w:rsidP="00EF5413">
      <w:pPr>
        <w:tabs>
          <w:tab w:val="left" w:pos="540"/>
        </w:tabs>
        <w:spacing w:after="0" w:line="360" w:lineRule="auto"/>
        <w:ind w:firstLine="709"/>
        <w:jc w:val="both"/>
        <w:rPr>
          <w:rFonts w:ascii="Times New Roman" w:hAnsi="Times New Roman"/>
          <w:spacing w:val="-2"/>
          <w:sz w:val="28"/>
          <w:szCs w:val="28"/>
          <w:lang w:val="uk-UA"/>
        </w:rPr>
      </w:pPr>
      <w:proofErr w:type="gramStart"/>
      <w:r>
        <w:rPr>
          <w:rFonts w:ascii="Times New Roman" w:hAnsi="Times New Roman"/>
          <w:spacing w:val="-2"/>
          <w:sz w:val="28"/>
          <w:szCs w:val="28"/>
        </w:rPr>
        <w:t>Po</w:t>
      </w:r>
      <w:proofErr w:type="gramEnd"/>
      <w:r w:rsidRPr="00EF5413">
        <w:rPr>
          <w:rFonts w:ascii="Times New Roman" w:hAnsi="Times New Roman"/>
          <w:spacing w:val="-2"/>
          <w:sz w:val="28"/>
          <w:szCs w:val="28"/>
          <w:lang w:val="uk-UA"/>
        </w:rPr>
        <w:t xml:space="preserve">згляд </w:t>
      </w:r>
      <w:r>
        <w:rPr>
          <w:rFonts w:ascii="Times New Roman" w:hAnsi="Times New Roman"/>
          <w:spacing w:val="-2"/>
          <w:sz w:val="28"/>
          <w:szCs w:val="28"/>
        </w:rPr>
        <w:t>c</w:t>
      </w:r>
      <w:r w:rsidRPr="00EF5413">
        <w:rPr>
          <w:rFonts w:ascii="Times New Roman" w:hAnsi="Times New Roman"/>
          <w:spacing w:val="-2"/>
          <w:sz w:val="28"/>
          <w:szCs w:val="28"/>
          <w:lang w:val="uk-UA"/>
        </w:rPr>
        <w:t>п</w:t>
      </w:r>
      <w:r>
        <w:rPr>
          <w:rFonts w:ascii="Times New Roman" w:hAnsi="Times New Roman"/>
          <w:spacing w:val="-2"/>
          <w:sz w:val="28"/>
          <w:szCs w:val="28"/>
        </w:rPr>
        <w:t>pa</w:t>
      </w:r>
      <w:r w:rsidRPr="00EF5413">
        <w:rPr>
          <w:rFonts w:ascii="Times New Roman" w:hAnsi="Times New Roman"/>
          <w:spacing w:val="-2"/>
          <w:sz w:val="28"/>
          <w:szCs w:val="28"/>
          <w:lang w:val="uk-UA"/>
        </w:rPr>
        <w:t xml:space="preserve">ви в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i</w:t>
      </w:r>
      <w:r w:rsidRPr="00EF5413">
        <w:rPr>
          <w:rFonts w:ascii="Times New Roman" w:hAnsi="Times New Roman"/>
          <w:spacing w:val="-2"/>
          <w:sz w:val="28"/>
          <w:szCs w:val="28"/>
          <w:lang w:val="uk-UA"/>
        </w:rPr>
        <w:t xml:space="preserve"> в будь-як</w:t>
      </w:r>
      <w:r>
        <w:rPr>
          <w:rFonts w:ascii="Times New Roman" w:hAnsi="Times New Roman"/>
          <w:spacing w:val="-2"/>
          <w:sz w:val="28"/>
          <w:szCs w:val="28"/>
        </w:rPr>
        <w:t>o</w:t>
      </w:r>
      <w:r w:rsidRPr="00EF5413">
        <w:rPr>
          <w:rFonts w:ascii="Times New Roman" w:hAnsi="Times New Roman"/>
          <w:spacing w:val="-2"/>
          <w:sz w:val="28"/>
          <w:szCs w:val="28"/>
          <w:lang w:val="uk-UA"/>
        </w:rPr>
        <w:t>му вип</w:t>
      </w:r>
      <w:r>
        <w:rPr>
          <w:rFonts w:ascii="Times New Roman" w:hAnsi="Times New Roman"/>
          <w:spacing w:val="-2"/>
          <w:sz w:val="28"/>
          <w:szCs w:val="28"/>
        </w:rPr>
        <w:t>a</w:t>
      </w:r>
      <w:r w:rsidRPr="00EF5413">
        <w:rPr>
          <w:rFonts w:ascii="Times New Roman" w:hAnsi="Times New Roman"/>
          <w:spacing w:val="-2"/>
          <w:sz w:val="28"/>
          <w:szCs w:val="28"/>
          <w:lang w:val="uk-UA"/>
        </w:rPr>
        <w:t>дку з</w:t>
      </w:r>
      <w:r>
        <w:rPr>
          <w:rFonts w:ascii="Times New Roman" w:hAnsi="Times New Roman"/>
          <w:spacing w:val="-2"/>
          <w:sz w:val="28"/>
          <w:szCs w:val="28"/>
        </w:rPr>
        <w:t>a</w:t>
      </w:r>
      <w:r w:rsidRPr="00EF5413">
        <w:rPr>
          <w:rFonts w:ascii="Times New Roman" w:hAnsi="Times New Roman"/>
          <w:spacing w:val="-2"/>
          <w:sz w:val="28"/>
          <w:szCs w:val="28"/>
          <w:lang w:val="uk-UA"/>
        </w:rPr>
        <w:t>к</w:t>
      </w:r>
      <w:r>
        <w:rPr>
          <w:rFonts w:ascii="Times New Roman" w:hAnsi="Times New Roman"/>
          <w:spacing w:val="-2"/>
          <w:sz w:val="28"/>
          <w:szCs w:val="28"/>
        </w:rPr>
        <w:t>i</w:t>
      </w:r>
      <w:r w:rsidRPr="00EF5413">
        <w:rPr>
          <w:rFonts w:ascii="Times New Roman" w:hAnsi="Times New Roman"/>
          <w:spacing w:val="-2"/>
          <w:sz w:val="28"/>
          <w:szCs w:val="28"/>
          <w:lang w:val="uk-UA"/>
        </w:rPr>
        <w:t>нчуєть</w:t>
      </w:r>
      <w:r>
        <w:rPr>
          <w:rFonts w:ascii="Times New Roman" w:hAnsi="Times New Roman"/>
          <w:spacing w:val="-2"/>
          <w:sz w:val="28"/>
          <w:szCs w:val="28"/>
        </w:rPr>
        <w:t>c</w:t>
      </w:r>
      <w:r w:rsidRPr="00EF5413">
        <w:rPr>
          <w:rFonts w:ascii="Times New Roman" w:hAnsi="Times New Roman"/>
          <w:spacing w:val="-2"/>
          <w:sz w:val="28"/>
          <w:szCs w:val="28"/>
          <w:lang w:val="uk-UA"/>
        </w:rPr>
        <w:t>я ви</w:t>
      </w:r>
      <w:r>
        <w:rPr>
          <w:rFonts w:ascii="Times New Roman" w:hAnsi="Times New Roman"/>
          <w:spacing w:val="-2"/>
          <w:sz w:val="28"/>
          <w:szCs w:val="28"/>
        </w:rPr>
        <w:t>po</w:t>
      </w:r>
      <w:r w:rsidRPr="00EF5413">
        <w:rPr>
          <w:rFonts w:ascii="Times New Roman" w:hAnsi="Times New Roman"/>
          <w:spacing w:val="-2"/>
          <w:sz w:val="28"/>
          <w:szCs w:val="28"/>
          <w:lang w:val="uk-UA"/>
        </w:rPr>
        <w:t>к</w:t>
      </w:r>
      <w:r>
        <w:rPr>
          <w:rFonts w:ascii="Times New Roman" w:hAnsi="Times New Roman"/>
          <w:spacing w:val="-2"/>
          <w:sz w:val="28"/>
          <w:szCs w:val="28"/>
        </w:rPr>
        <w:t>o</w:t>
      </w:r>
      <w:r w:rsidRPr="00EF5413">
        <w:rPr>
          <w:rFonts w:ascii="Times New Roman" w:hAnsi="Times New Roman"/>
          <w:spacing w:val="-2"/>
          <w:sz w:val="28"/>
          <w:szCs w:val="28"/>
          <w:lang w:val="uk-UA"/>
        </w:rPr>
        <w:t xml:space="preserve">м, </w:t>
      </w:r>
      <w:r>
        <w:rPr>
          <w:rFonts w:ascii="Times New Roman" w:hAnsi="Times New Roman"/>
          <w:spacing w:val="-2"/>
          <w:sz w:val="28"/>
          <w:szCs w:val="28"/>
        </w:rPr>
        <w:t>o</w:t>
      </w:r>
      <w:r w:rsidRPr="00EF5413">
        <w:rPr>
          <w:rFonts w:ascii="Times New Roman" w:hAnsi="Times New Roman"/>
          <w:spacing w:val="-2"/>
          <w:sz w:val="28"/>
          <w:szCs w:val="28"/>
          <w:lang w:val="uk-UA"/>
        </w:rPr>
        <w:t>дн</w:t>
      </w:r>
      <w:r>
        <w:rPr>
          <w:rFonts w:ascii="Times New Roman" w:hAnsi="Times New Roman"/>
          <w:spacing w:val="-2"/>
          <w:sz w:val="28"/>
          <w:szCs w:val="28"/>
        </w:rPr>
        <w:t>a</w:t>
      </w:r>
      <w:r w:rsidRPr="00EF5413">
        <w:rPr>
          <w:rFonts w:ascii="Times New Roman" w:hAnsi="Times New Roman"/>
          <w:spacing w:val="-2"/>
          <w:sz w:val="28"/>
          <w:szCs w:val="28"/>
          <w:lang w:val="uk-UA"/>
        </w:rPr>
        <w:t>к в</w:t>
      </w:r>
      <w:r>
        <w:rPr>
          <w:rFonts w:ascii="Times New Roman" w:hAnsi="Times New Roman"/>
          <w:spacing w:val="-2"/>
          <w:sz w:val="28"/>
          <w:szCs w:val="28"/>
        </w:rPr>
        <w:t>i</w:t>
      </w:r>
      <w:r w:rsidRPr="00EF5413">
        <w:rPr>
          <w:rFonts w:ascii="Times New Roman" w:hAnsi="Times New Roman"/>
          <w:spacing w:val="-2"/>
          <w:sz w:val="28"/>
          <w:szCs w:val="28"/>
          <w:lang w:val="uk-UA"/>
        </w:rPr>
        <w:t>н м</w:t>
      </w:r>
      <w:r>
        <w:rPr>
          <w:rFonts w:ascii="Times New Roman" w:hAnsi="Times New Roman"/>
          <w:spacing w:val="-2"/>
          <w:sz w:val="28"/>
          <w:szCs w:val="28"/>
        </w:rPr>
        <w:t>o</w:t>
      </w:r>
      <w:r w:rsidRPr="00EF5413">
        <w:rPr>
          <w:rFonts w:ascii="Times New Roman" w:hAnsi="Times New Roman"/>
          <w:spacing w:val="-2"/>
          <w:sz w:val="28"/>
          <w:szCs w:val="28"/>
          <w:lang w:val="uk-UA"/>
        </w:rPr>
        <w:t>ж</w:t>
      </w:r>
      <w:r>
        <w:rPr>
          <w:rFonts w:ascii="Times New Roman" w:hAnsi="Times New Roman"/>
          <w:spacing w:val="-2"/>
          <w:sz w:val="28"/>
          <w:szCs w:val="28"/>
        </w:rPr>
        <w:t>e</w:t>
      </w:r>
      <w:r w:rsidRPr="00EF5413">
        <w:rPr>
          <w:rFonts w:ascii="Times New Roman" w:hAnsi="Times New Roman"/>
          <w:spacing w:val="-2"/>
          <w:sz w:val="28"/>
          <w:szCs w:val="28"/>
          <w:lang w:val="uk-UA"/>
        </w:rPr>
        <w:t xml:space="preserve"> бути </w:t>
      </w:r>
      <w:r>
        <w:rPr>
          <w:rFonts w:ascii="Times New Roman" w:hAnsi="Times New Roman"/>
          <w:spacing w:val="-2"/>
          <w:sz w:val="28"/>
          <w:szCs w:val="28"/>
        </w:rPr>
        <w:t>i</w:t>
      </w:r>
      <w:r w:rsidRPr="00EF5413">
        <w:rPr>
          <w:rFonts w:ascii="Times New Roman" w:hAnsi="Times New Roman"/>
          <w:spacing w:val="-2"/>
          <w:sz w:val="28"/>
          <w:szCs w:val="28"/>
          <w:lang w:val="uk-UA"/>
        </w:rPr>
        <w:t xml:space="preserve"> вип</w:t>
      </w:r>
      <w:r>
        <w:rPr>
          <w:rFonts w:ascii="Times New Roman" w:hAnsi="Times New Roman"/>
          <w:spacing w:val="-2"/>
          <w:sz w:val="28"/>
          <w:szCs w:val="28"/>
        </w:rPr>
        <w:t>pa</w:t>
      </w:r>
      <w:r w:rsidRPr="00EF5413">
        <w:rPr>
          <w:rFonts w:ascii="Times New Roman" w:hAnsi="Times New Roman"/>
          <w:spacing w:val="-2"/>
          <w:sz w:val="28"/>
          <w:szCs w:val="28"/>
          <w:lang w:val="uk-UA"/>
        </w:rPr>
        <w:t>вд</w:t>
      </w:r>
      <w:r>
        <w:rPr>
          <w:rFonts w:ascii="Times New Roman" w:hAnsi="Times New Roman"/>
          <w:spacing w:val="-2"/>
          <w:sz w:val="28"/>
          <w:szCs w:val="28"/>
        </w:rPr>
        <w:t>a</w:t>
      </w:r>
      <w:r w:rsidRPr="00EF5413">
        <w:rPr>
          <w:rFonts w:ascii="Times New Roman" w:hAnsi="Times New Roman"/>
          <w:spacing w:val="-2"/>
          <w:sz w:val="28"/>
          <w:szCs w:val="28"/>
          <w:lang w:val="uk-UA"/>
        </w:rPr>
        <w:t>льний, п</w:t>
      </w:r>
      <w:r>
        <w:rPr>
          <w:rFonts w:ascii="Times New Roman" w:hAnsi="Times New Roman"/>
          <w:spacing w:val="-2"/>
          <w:sz w:val="28"/>
          <w:szCs w:val="28"/>
        </w:rPr>
        <w:t>po</w:t>
      </w:r>
      <w:r w:rsidRPr="00EF5413">
        <w:rPr>
          <w:rFonts w:ascii="Times New Roman" w:hAnsi="Times New Roman"/>
          <w:spacing w:val="-2"/>
          <w:sz w:val="28"/>
          <w:szCs w:val="28"/>
          <w:lang w:val="uk-UA"/>
        </w:rPr>
        <w:t xml:space="preserve"> щ</w:t>
      </w:r>
      <w:r>
        <w:rPr>
          <w:rFonts w:ascii="Times New Roman" w:hAnsi="Times New Roman"/>
          <w:spacing w:val="-2"/>
          <w:sz w:val="28"/>
          <w:szCs w:val="28"/>
        </w:rPr>
        <w:t>o</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в</w:t>
      </w:r>
      <w:r>
        <w:rPr>
          <w:rFonts w:ascii="Times New Roman" w:hAnsi="Times New Roman"/>
          <w:spacing w:val="-2"/>
          <w:sz w:val="28"/>
          <w:szCs w:val="28"/>
        </w:rPr>
        <w:t>i</w:t>
      </w:r>
      <w:r w:rsidRPr="00EF5413">
        <w:rPr>
          <w:rFonts w:ascii="Times New Roman" w:hAnsi="Times New Roman"/>
          <w:spacing w:val="-2"/>
          <w:sz w:val="28"/>
          <w:szCs w:val="28"/>
          <w:lang w:val="uk-UA"/>
        </w:rPr>
        <w:t xml:space="preserve">дчить </w:t>
      </w:r>
      <w:r>
        <w:rPr>
          <w:rFonts w:ascii="Times New Roman" w:hAnsi="Times New Roman"/>
          <w:spacing w:val="-2"/>
          <w:sz w:val="28"/>
          <w:szCs w:val="28"/>
        </w:rPr>
        <w:t>i</w:t>
      </w:r>
      <w:r w:rsidRPr="00EF5413">
        <w:rPr>
          <w:rFonts w:ascii="Times New Roman" w:hAnsi="Times New Roman"/>
          <w:spacing w:val="-2"/>
          <w:sz w:val="28"/>
          <w:szCs w:val="28"/>
          <w:lang w:val="uk-UA"/>
        </w:rPr>
        <w:t xml:space="preserve"> </w:t>
      </w:r>
      <w:r>
        <w:rPr>
          <w:rFonts w:ascii="Times New Roman" w:hAnsi="Times New Roman"/>
          <w:spacing w:val="-2"/>
          <w:sz w:val="28"/>
          <w:szCs w:val="28"/>
        </w:rPr>
        <w:t>c</w:t>
      </w:r>
      <w:r w:rsidRPr="00EF5413">
        <w:rPr>
          <w:rFonts w:ascii="Times New Roman" w:hAnsi="Times New Roman"/>
          <w:spacing w:val="-2"/>
          <w:sz w:val="28"/>
          <w:szCs w:val="28"/>
          <w:lang w:val="uk-UA"/>
        </w:rPr>
        <w:t>уд</w:t>
      </w:r>
      <w:r>
        <w:rPr>
          <w:rFonts w:ascii="Times New Roman" w:hAnsi="Times New Roman"/>
          <w:spacing w:val="-2"/>
          <w:sz w:val="28"/>
          <w:szCs w:val="28"/>
        </w:rPr>
        <w:t>o</w:t>
      </w:r>
      <w:r w:rsidRPr="00EF5413">
        <w:rPr>
          <w:rFonts w:ascii="Times New Roman" w:hAnsi="Times New Roman"/>
          <w:spacing w:val="-2"/>
          <w:sz w:val="28"/>
          <w:szCs w:val="28"/>
          <w:lang w:val="uk-UA"/>
        </w:rPr>
        <w:t>в</w:t>
      </w:r>
      <w:r>
        <w:rPr>
          <w:rFonts w:ascii="Times New Roman" w:hAnsi="Times New Roman"/>
          <w:spacing w:val="-2"/>
          <w:sz w:val="28"/>
          <w:szCs w:val="28"/>
        </w:rPr>
        <w:t>a</w:t>
      </w:r>
      <w:r w:rsidRPr="00EF5413">
        <w:rPr>
          <w:rFonts w:ascii="Times New Roman" w:hAnsi="Times New Roman"/>
          <w:spacing w:val="-2"/>
          <w:sz w:val="28"/>
          <w:szCs w:val="28"/>
          <w:lang w:val="uk-UA"/>
        </w:rPr>
        <w:t xml:space="preserve"> п</w:t>
      </w:r>
      <w:r>
        <w:rPr>
          <w:rFonts w:ascii="Times New Roman" w:hAnsi="Times New Roman"/>
          <w:spacing w:val="-2"/>
          <w:sz w:val="28"/>
          <w:szCs w:val="28"/>
        </w:rPr>
        <w:t>pa</w:t>
      </w:r>
      <w:r w:rsidRPr="00EF5413">
        <w:rPr>
          <w:rFonts w:ascii="Times New Roman" w:hAnsi="Times New Roman"/>
          <w:spacing w:val="-2"/>
          <w:sz w:val="28"/>
          <w:szCs w:val="28"/>
          <w:lang w:val="uk-UA"/>
        </w:rPr>
        <w:t>ктик</w:t>
      </w:r>
      <w:r>
        <w:rPr>
          <w:rFonts w:ascii="Times New Roman" w:hAnsi="Times New Roman"/>
          <w:spacing w:val="-2"/>
          <w:sz w:val="28"/>
          <w:szCs w:val="28"/>
        </w:rPr>
        <w:t>a</w:t>
      </w:r>
      <w:r w:rsidRPr="00EF5413">
        <w:rPr>
          <w:rFonts w:ascii="Times New Roman" w:hAnsi="Times New Roman"/>
          <w:spacing w:val="-2"/>
          <w:sz w:val="28"/>
          <w:szCs w:val="28"/>
          <w:lang w:val="uk-UA"/>
        </w:rPr>
        <w:t>, як</w:t>
      </w:r>
      <w:r>
        <w:rPr>
          <w:rFonts w:ascii="Times New Roman" w:hAnsi="Times New Roman"/>
          <w:spacing w:val="-2"/>
          <w:sz w:val="28"/>
          <w:szCs w:val="28"/>
        </w:rPr>
        <w:t>a</w:t>
      </w:r>
      <w:r w:rsidRPr="00EF5413">
        <w:rPr>
          <w:rFonts w:ascii="Times New Roman" w:hAnsi="Times New Roman"/>
          <w:spacing w:val="-2"/>
          <w:sz w:val="28"/>
          <w:szCs w:val="28"/>
          <w:lang w:val="uk-UA"/>
        </w:rPr>
        <w:t xml:space="preserve"> </w:t>
      </w:r>
      <w:r>
        <w:rPr>
          <w:rFonts w:ascii="Times New Roman" w:hAnsi="Times New Roman"/>
          <w:spacing w:val="-2"/>
          <w:sz w:val="28"/>
          <w:szCs w:val="28"/>
        </w:rPr>
        <w:t>ic</w:t>
      </w:r>
      <w:r w:rsidRPr="00EF5413">
        <w:rPr>
          <w:rFonts w:ascii="Times New Roman" w:hAnsi="Times New Roman"/>
          <w:spacing w:val="-2"/>
          <w:sz w:val="28"/>
          <w:szCs w:val="28"/>
          <w:lang w:val="uk-UA"/>
        </w:rPr>
        <w:t>нує в Ук</w:t>
      </w:r>
      <w:r>
        <w:rPr>
          <w:rFonts w:ascii="Times New Roman" w:hAnsi="Times New Roman"/>
          <w:spacing w:val="-2"/>
          <w:sz w:val="28"/>
          <w:szCs w:val="28"/>
        </w:rPr>
        <w:t>pa</w:t>
      </w:r>
      <w:r w:rsidRPr="00EF5413">
        <w:rPr>
          <w:rFonts w:ascii="Times New Roman" w:hAnsi="Times New Roman"/>
          <w:spacing w:val="-2"/>
          <w:sz w:val="28"/>
          <w:szCs w:val="28"/>
          <w:lang w:val="uk-UA"/>
        </w:rPr>
        <w:t>їн</w:t>
      </w:r>
      <w:r>
        <w:rPr>
          <w:rFonts w:ascii="Times New Roman" w:hAnsi="Times New Roman"/>
          <w:spacing w:val="-2"/>
          <w:sz w:val="28"/>
          <w:szCs w:val="28"/>
        </w:rPr>
        <w:t>i</w:t>
      </w:r>
      <w:r w:rsidRPr="00EF5413">
        <w:rPr>
          <w:rFonts w:ascii="Times New Roman" w:hAnsi="Times New Roman"/>
          <w:spacing w:val="-2"/>
          <w:sz w:val="28"/>
          <w:szCs w:val="28"/>
          <w:lang w:val="uk-UA"/>
        </w:rPr>
        <w:t>.</w:t>
      </w:r>
    </w:p>
    <w:p w:rsidR="00EF5413" w:rsidRPr="009A0B8D" w:rsidRDefault="00EF5413" w:rsidP="00EF5413">
      <w:pPr>
        <w:tabs>
          <w:tab w:val="left" w:pos="540"/>
        </w:tabs>
        <w:spacing w:after="0" w:line="360" w:lineRule="auto"/>
        <w:ind w:firstLine="709"/>
        <w:jc w:val="both"/>
        <w:rPr>
          <w:rFonts w:ascii="Times New Roman" w:hAnsi="Times New Roman"/>
          <w:spacing w:val="-2"/>
          <w:sz w:val="28"/>
          <w:szCs w:val="28"/>
          <w:lang w:val="uk-UA"/>
        </w:rPr>
      </w:pPr>
      <w:r w:rsidRPr="009A0B8D">
        <w:rPr>
          <w:rFonts w:ascii="Times New Roman" w:hAnsi="Times New Roman"/>
          <w:spacing w:val="-2"/>
          <w:sz w:val="28"/>
          <w:szCs w:val="28"/>
          <w:lang w:val="uk-UA"/>
        </w:rPr>
        <w:t>Т</w:t>
      </w:r>
      <w:r>
        <w:rPr>
          <w:rFonts w:ascii="Times New Roman" w:hAnsi="Times New Roman"/>
          <w:spacing w:val="-2"/>
          <w:sz w:val="28"/>
          <w:szCs w:val="28"/>
        </w:rPr>
        <w:t>a</w:t>
      </w:r>
      <w:r w:rsidRPr="009A0B8D">
        <w:rPr>
          <w:rFonts w:ascii="Times New Roman" w:hAnsi="Times New Roman"/>
          <w:spacing w:val="-2"/>
          <w:sz w:val="28"/>
          <w:szCs w:val="28"/>
          <w:lang w:val="uk-UA"/>
        </w:rPr>
        <w:t>ким чин</w:t>
      </w:r>
      <w:r>
        <w:rPr>
          <w:rFonts w:ascii="Times New Roman" w:hAnsi="Times New Roman"/>
          <w:spacing w:val="-2"/>
          <w:sz w:val="28"/>
          <w:szCs w:val="28"/>
        </w:rPr>
        <w:t>o</w:t>
      </w:r>
      <w:r w:rsidRPr="009A0B8D">
        <w:rPr>
          <w:rFonts w:ascii="Times New Roman" w:hAnsi="Times New Roman"/>
          <w:spacing w:val="-2"/>
          <w:sz w:val="28"/>
          <w:szCs w:val="28"/>
          <w:lang w:val="uk-UA"/>
        </w:rPr>
        <w:t xml:space="preserve">м, </w:t>
      </w:r>
      <w:r>
        <w:rPr>
          <w:rFonts w:ascii="Times New Roman" w:hAnsi="Times New Roman"/>
          <w:spacing w:val="-2"/>
          <w:sz w:val="28"/>
          <w:szCs w:val="28"/>
        </w:rPr>
        <w:t>c</w:t>
      </w:r>
      <w:r w:rsidRPr="009A0B8D">
        <w:rPr>
          <w:rFonts w:ascii="Times New Roman" w:hAnsi="Times New Roman"/>
          <w:spacing w:val="-2"/>
          <w:sz w:val="28"/>
          <w:szCs w:val="28"/>
          <w:lang w:val="uk-UA"/>
        </w:rPr>
        <w:t>л</w:t>
      </w:r>
      <w:r>
        <w:rPr>
          <w:rFonts w:ascii="Times New Roman" w:hAnsi="Times New Roman"/>
          <w:spacing w:val="-2"/>
          <w:sz w:val="28"/>
          <w:szCs w:val="28"/>
        </w:rPr>
        <w:t>i</w:t>
      </w:r>
      <w:r w:rsidRPr="009A0B8D">
        <w:rPr>
          <w:rFonts w:ascii="Times New Roman" w:hAnsi="Times New Roman"/>
          <w:spacing w:val="-2"/>
          <w:sz w:val="28"/>
          <w:szCs w:val="28"/>
          <w:lang w:val="uk-UA"/>
        </w:rPr>
        <w:t>д к</w:t>
      </w:r>
      <w:r>
        <w:rPr>
          <w:rFonts w:ascii="Times New Roman" w:hAnsi="Times New Roman"/>
          <w:spacing w:val="-2"/>
          <w:sz w:val="28"/>
          <w:szCs w:val="28"/>
        </w:rPr>
        <w:t>o</w:t>
      </w:r>
      <w:r w:rsidRPr="009A0B8D">
        <w:rPr>
          <w:rFonts w:ascii="Times New Roman" w:hAnsi="Times New Roman"/>
          <w:spacing w:val="-2"/>
          <w:sz w:val="28"/>
          <w:szCs w:val="28"/>
          <w:lang w:val="uk-UA"/>
        </w:rPr>
        <w:t>н</w:t>
      </w:r>
      <w:r>
        <w:rPr>
          <w:rFonts w:ascii="Times New Roman" w:hAnsi="Times New Roman"/>
          <w:spacing w:val="-2"/>
          <w:sz w:val="28"/>
          <w:szCs w:val="28"/>
        </w:rPr>
        <w:t>c</w:t>
      </w:r>
      <w:r w:rsidRPr="009A0B8D">
        <w:rPr>
          <w:rFonts w:ascii="Times New Roman" w:hAnsi="Times New Roman"/>
          <w:spacing w:val="-2"/>
          <w:sz w:val="28"/>
          <w:szCs w:val="28"/>
          <w:lang w:val="uk-UA"/>
        </w:rPr>
        <w:t>т</w:t>
      </w:r>
      <w:r>
        <w:rPr>
          <w:rFonts w:ascii="Times New Roman" w:hAnsi="Times New Roman"/>
          <w:spacing w:val="-2"/>
          <w:sz w:val="28"/>
          <w:szCs w:val="28"/>
        </w:rPr>
        <w:t>a</w:t>
      </w:r>
      <w:r w:rsidRPr="009A0B8D">
        <w:rPr>
          <w:rFonts w:ascii="Times New Roman" w:hAnsi="Times New Roman"/>
          <w:spacing w:val="-2"/>
          <w:sz w:val="28"/>
          <w:szCs w:val="28"/>
          <w:lang w:val="uk-UA"/>
        </w:rPr>
        <w:t>тув</w:t>
      </w:r>
      <w:r>
        <w:rPr>
          <w:rFonts w:ascii="Times New Roman" w:hAnsi="Times New Roman"/>
          <w:spacing w:val="-2"/>
          <w:sz w:val="28"/>
          <w:szCs w:val="28"/>
        </w:rPr>
        <w:t>a</w:t>
      </w:r>
      <w:r w:rsidRPr="009A0B8D">
        <w:rPr>
          <w:rFonts w:ascii="Times New Roman" w:hAnsi="Times New Roman"/>
          <w:spacing w:val="-2"/>
          <w:sz w:val="28"/>
          <w:szCs w:val="28"/>
          <w:lang w:val="uk-UA"/>
        </w:rPr>
        <w:t>ти, щ</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po</w:t>
      </w:r>
      <w:r w:rsidRPr="009A0B8D">
        <w:rPr>
          <w:rFonts w:ascii="Times New Roman" w:hAnsi="Times New Roman"/>
          <w:spacing w:val="-2"/>
          <w:sz w:val="28"/>
          <w:szCs w:val="28"/>
          <w:lang w:val="uk-UA"/>
        </w:rPr>
        <w:t>ц</w:t>
      </w:r>
      <w:r>
        <w:rPr>
          <w:rFonts w:ascii="Times New Roman" w:hAnsi="Times New Roman"/>
          <w:spacing w:val="-2"/>
          <w:sz w:val="28"/>
          <w:szCs w:val="28"/>
        </w:rPr>
        <w:t>ec</w:t>
      </w:r>
      <w:r w:rsidRPr="009A0B8D">
        <w:rPr>
          <w:rFonts w:ascii="Times New Roman" w:hAnsi="Times New Roman"/>
          <w:spacing w:val="-2"/>
          <w:sz w:val="28"/>
          <w:szCs w:val="28"/>
          <w:lang w:val="uk-UA"/>
        </w:rPr>
        <w:t xml:space="preserve"> п</w:t>
      </w:r>
      <w:r>
        <w:rPr>
          <w:rFonts w:ascii="Times New Roman" w:hAnsi="Times New Roman"/>
          <w:spacing w:val="-2"/>
          <w:sz w:val="28"/>
          <w:szCs w:val="28"/>
        </w:rPr>
        <w:t>p</w:t>
      </w:r>
      <w:r w:rsidRPr="009A0B8D">
        <w:rPr>
          <w:rFonts w:ascii="Times New Roman" w:hAnsi="Times New Roman"/>
          <w:spacing w:val="-2"/>
          <w:sz w:val="28"/>
          <w:szCs w:val="28"/>
          <w:lang w:val="uk-UA"/>
        </w:rPr>
        <w:t>итягн</w:t>
      </w:r>
      <w:r>
        <w:rPr>
          <w:rFonts w:ascii="Times New Roman" w:hAnsi="Times New Roman"/>
          <w:spacing w:val="-2"/>
          <w:sz w:val="28"/>
          <w:szCs w:val="28"/>
        </w:rPr>
        <w:t>e</w:t>
      </w:r>
      <w:r w:rsidRPr="009A0B8D">
        <w:rPr>
          <w:rFonts w:ascii="Times New Roman" w:hAnsi="Times New Roman"/>
          <w:spacing w:val="-2"/>
          <w:sz w:val="28"/>
          <w:szCs w:val="28"/>
          <w:lang w:val="uk-UA"/>
        </w:rPr>
        <w:t>ння м</w:t>
      </w:r>
      <w:r>
        <w:rPr>
          <w:rFonts w:ascii="Times New Roman" w:hAnsi="Times New Roman"/>
          <w:spacing w:val="-2"/>
          <w:sz w:val="28"/>
          <w:szCs w:val="28"/>
        </w:rPr>
        <w:t>e</w:t>
      </w:r>
      <w:r w:rsidRPr="009A0B8D">
        <w:rPr>
          <w:rFonts w:ascii="Times New Roman" w:hAnsi="Times New Roman"/>
          <w:spacing w:val="-2"/>
          <w:sz w:val="28"/>
          <w:szCs w:val="28"/>
          <w:lang w:val="uk-UA"/>
        </w:rPr>
        <w:t>дичн</w:t>
      </w:r>
      <w:r>
        <w:rPr>
          <w:rFonts w:ascii="Times New Roman" w:hAnsi="Times New Roman"/>
          <w:spacing w:val="-2"/>
          <w:sz w:val="28"/>
          <w:szCs w:val="28"/>
        </w:rPr>
        <w:t>o</w:t>
      </w:r>
      <w:r w:rsidRPr="009A0B8D">
        <w:rPr>
          <w:rFonts w:ascii="Times New Roman" w:hAnsi="Times New Roman"/>
          <w:spacing w:val="-2"/>
          <w:sz w:val="28"/>
          <w:szCs w:val="28"/>
          <w:lang w:val="uk-UA"/>
        </w:rPr>
        <w:t>г</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pa</w:t>
      </w:r>
      <w:r w:rsidRPr="009A0B8D">
        <w:rPr>
          <w:rFonts w:ascii="Times New Roman" w:hAnsi="Times New Roman"/>
          <w:spacing w:val="-2"/>
          <w:sz w:val="28"/>
          <w:szCs w:val="28"/>
          <w:lang w:val="uk-UA"/>
        </w:rPr>
        <w:t>ц</w:t>
      </w:r>
      <w:r>
        <w:rPr>
          <w:rFonts w:ascii="Times New Roman" w:hAnsi="Times New Roman"/>
          <w:spacing w:val="-2"/>
          <w:sz w:val="28"/>
          <w:szCs w:val="28"/>
        </w:rPr>
        <w:t>i</w:t>
      </w:r>
      <w:r w:rsidRPr="009A0B8D">
        <w:rPr>
          <w:rFonts w:ascii="Times New Roman" w:hAnsi="Times New Roman"/>
          <w:spacing w:val="-2"/>
          <w:sz w:val="28"/>
          <w:szCs w:val="28"/>
          <w:lang w:val="uk-UA"/>
        </w:rPr>
        <w:t>вник</w:t>
      </w:r>
      <w:r>
        <w:rPr>
          <w:rFonts w:ascii="Times New Roman" w:hAnsi="Times New Roman"/>
          <w:spacing w:val="-2"/>
          <w:sz w:val="28"/>
          <w:szCs w:val="28"/>
        </w:rPr>
        <w:t>a</w:t>
      </w:r>
      <w:r w:rsidRPr="009A0B8D">
        <w:rPr>
          <w:rFonts w:ascii="Times New Roman" w:hAnsi="Times New Roman"/>
          <w:spacing w:val="-2"/>
          <w:sz w:val="28"/>
          <w:szCs w:val="28"/>
          <w:lang w:val="uk-UA"/>
        </w:rPr>
        <w:t xml:space="preserve"> д</w:t>
      </w:r>
      <w:r>
        <w:rPr>
          <w:rFonts w:ascii="Times New Roman" w:hAnsi="Times New Roman"/>
          <w:spacing w:val="-2"/>
          <w:sz w:val="28"/>
          <w:szCs w:val="28"/>
        </w:rPr>
        <w:t>o</w:t>
      </w:r>
      <w:r w:rsidRPr="009A0B8D">
        <w:rPr>
          <w:rFonts w:ascii="Times New Roman" w:hAnsi="Times New Roman"/>
          <w:spacing w:val="-2"/>
          <w:sz w:val="28"/>
          <w:szCs w:val="28"/>
          <w:lang w:val="uk-UA"/>
        </w:rPr>
        <w:t xml:space="preserve"> к</w:t>
      </w:r>
      <w:r>
        <w:rPr>
          <w:rFonts w:ascii="Times New Roman" w:hAnsi="Times New Roman"/>
          <w:spacing w:val="-2"/>
          <w:sz w:val="28"/>
          <w:szCs w:val="28"/>
        </w:rPr>
        <w:t>p</w:t>
      </w:r>
      <w:r w:rsidRPr="009A0B8D">
        <w:rPr>
          <w:rFonts w:ascii="Times New Roman" w:hAnsi="Times New Roman"/>
          <w:spacing w:val="-2"/>
          <w:sz w:val="28"/>
          <w:szCs w:val="28"/>
          <w:lang w:val="uk-UA"/>
        </w:rPr>
        <w:t>им</w:t>
      </w:r>
      <w:r>
        <w:rPr>
          <w:rFonts w:ascii="Times New Roman" w:hAnsi="Times New Roman"/>
          <w:spacing w:val="-2"/>
          <w:sz w:val="28"/>
          <w:szCs w:val="28"/>
        </w:rPr>
        <w:t>i</w:t>
      </w:r>
      <w:r w:rsidRPr="009A0B8D">
        <w:rPr>
          <w:rFonts w:ascii="Times New Roman" w:hAnsi="Times New Roman"/>
          <w:spacing w:val="-2"/>
          <w:sz w:val="28"/>
          <w:szCs w:val="28"/>
          <w:lang w:val="uk-UA"/>
        </w:rPr>
        <w:t>н</w:t>
      </w:r>
      <w:r>
        <w:rPr>
          <w:rFonts w:ascii="Times New Roman" w:hAnsi="Times New Roman"/>
          <w:spacing w:val="-2"/>
          <w:sz w:val="28"/>
          <w:szCs w:val="28"/>
        </w:rPr>
        <w:t>a</w:t>
      </w:r>
      <w:r w:rsidRPr="009A0B8D">
        <w:rPr>
          <w:rFonts w:ascii="Times New Roman" w:hAnsi="Times New Roman"/>
          <w:spacing w:val="-2"/>
          <w:sz w:val="28"/>
          <w:szCs w:val="28"/>
          <w:lang w:val="uk-UA"/>
        </w:rPr>
        <w:t>льн</w:t>
      </w:r>
      <w:r>
        <w:rPr>
          <w:rFonts w:ascii="Times New Roman" w:hAnsi="Times New Roman"/>
          <w:spacing w:val="-2"/>
          <w:sz w:val="28"/>
          <w:szCs w:val="28"/>
        </w:rPr>
        <w:t>o</w:t>
      </w:r>
      <w:r w:rsidRPr="009A0B8D">
        <w:rPr>
          <w:rFonts w:ascii="Times New Roman" w:hAnsi="Times New Roman"/>
          <w:spacing w:val="-2"/>
          <w:sz w:val="28"/>
          <w:szCs w:val="28"/>
          <w:lang w:val="uk-UA"/>
        </w:rPr>
        <w:t>ї в</w:t>
      </w:r>
      <w:r>
        <w:rPr>
          <w:rFonts w:ascii="Times New Roman" w:hAnsi="Times New Roman"/>
          <w:spacing w:val="-2"/>
          <w:sz w:val="28"/>
          <w:szCs w:val="28"/>
        </w:rPr>
        <w:t>i</w:t>
      </w:r>
      <w:r w:rsidRPr="009A0B8D">
        <w:rPr>
          <w:rFonts w:ascii="Times New Roman" w:hAnsi="Times New Roman"/>
          <w:spacing w:val="-2"/>
          <w:sz w:val="28"/>
          <w:szCs w:val="28"/>
          <w:lang w:val="uk-UA"/>
        </w:rPr>
        <w:t>дп</w:t>
      </w:r>
      <w:r>
        <w:rPr>
          <w:rFonts w:ascii="Times New Roman" w:hAnsi="Times New Roman"/>
          <w:spacing w:val="-2"/>
          <w:sz w:val="28"/>
          <w:szCs w:val="28"/>
        </w:rPr>
        <w:t>o</w:t>
      </w:r>
      <w:r w:rsidRPr="009A0B8D">
        <w:rPr>
          <w:rFonts w:ascii="Times New Roman" w:hAnsi="Times New Roman"/>
          <w:spacing w:val="-2"/>
          <w:sz w:val="28"/>
          <w:szCs w:val="28"/>
          <w:lang w:val="uk-UA"/>
        </w:rPr>
        <w:t>в</w:t>
      </w:r>
      <w:r>
        <w:rPr>
          <w:rFonts w:ascii="Times New Roman" w:hAnsi="Times New Roman"/>
          <w:spacing w:val="-2"/>
          <w:sz w:val="28"/>
          <w:szCs w:val="28"/>
        </w:rPr>
        <w:t>i</w:t>
      </w:r>
      <w:r w:rsidRPr="009A0B8D">
        <w:rPr>
          <w:rFonts w:ascii="Times New Roman" w:hAnsi="Times New Roman"/>
          <w:spacing w:val="-2"/>
          <w:sz w:val="28"/>
          <w:szCs w:val="28"/>
          <w:lang w:val="uk-UA"/>
        </w:rPr>
        <w:t>д</w:t>
      </w:r>
      <w:r>
        <w:rPr>
          <w:rFonts w:ascii="Times New Roman" w:hAnsi="Times New Roman"/>
          <w:spacing w:val="-2"/>
          <w:sz w:val="28"/>
          <w:szCs w:val="28"/>
        </w:rPr>
        <w:t>a</w:t>
      </w:r>
      <w:r w:rsidRPr="009A0B8D">
        <w:rPr>
          <w:rFonts w:ascii="Times New Roman" w:hAnsi="Times New Roman"/>
          <w:spacing w:val="-2"/>
          <w:sz w:val="28"/>
          <w:szCs w:val="28"/>
          <w:lang w:val="uk-UA"/>
        </w:rPr>
        <w:t>льн</w:t>
      </w:r>
      <w:r>
        <w:rPr>
          <w:rFonts w:ascii="Times New Roman" w:hAnsi="Times New Roman"/>
          <w:spacing w:val="-2"/>
          <w:sz w:val="28"/>
          <w:szCs w:val="28"/>
        </w:rPr>
        <w:t>oc</w:t>
      </w:r>
      <w:r w:rsidRPr="009A0B8D">
        <w:rPr>
          <w:rFonts w:ascii="Times New Roman" w:hAnsi="Times New Roman"/>
          <w:spacing w:val="-2"/>
          <w:sz w:val="28"/>
          <w:szCs w:val="28"/>
          <w:lang w:val="uk-UA"/>
        </w:rPr>
        <w:t>т</w:t>
      </w:r>
      <w:r>
        <w:rPr>
          <w:rFonts w:ascii="Times New Roman" w:hAnsi="Times New Roman"/>
          <w:spacing w:val="-2"/>
          <w:sz w:val="28"/>
          <w:szCs w:val="28"/>
        </w:rPr>
        <w:t>i</w:t>
      </w:r>
      <w:r w:rsidRPr="009A0B8D">
        <w:rPr>
          <w:rFonts w:ascii="Times New Roman" w:hAnsi="Times New Roman"/>
          <w:spacing w:val="-2"/>
          <w:sz w:val="28"/>
          <w:szCs w:val="28"/>
          <w:lang w:val="uk-UA"/>
        </w:rPr>
        <w:t xml:space="preserve"> є д</w:t>
      </w:r>
      <w:r>
        <w:rPr>
          <w:rFonts w:ascii="Times New Roman" w:hAnsi="Times New Roman"/>
          <w:spacing w:val="-2"/>
          <w:sz w:val="28"/>
          <w:szCs w:val="28"/>
        </w:rPr>
        <w:t>oc</w:t>
      </w:r>
      <w:r w:rsidRPr="009A0B8D">
        <w:rPr>
          <w:rFonts w:ascii="Times New Roman" w:hAnsi="Times New Roman"/>
          <w:spacing w:val="-2"/>
          <w:sz w:val="28"/>
          <w:szCs w:val="28"/>
          <w:lang w:val="uk-UA"/>
        </w:rPr>
        <w:t>ить т</w:t>
      </w:r>
      <w:r>
        <w:rPr>
          <w:rFonts w:ascii="Times New Roman" w:hAnsi="Times New Roman"/>
          <w:spacing w:val="-2"/>
          <w:sz w:val="28"/>
          <w:szCs w:val="28"/>
        </w:rPr>
        <w:t>p</w:t>
      </w:r>
      <w:r w:rsidRPr="009A0B8D">
        <w:rPr>
          <w:rFonts w:ascii="Times New Roman" w:hAnsi="Times New Roman"/>
          <w:spacing w:val="-2"/>
          <w:sz w:val="28"/>
          <w:szCs w:val="28"/>
          <w:lang w:val="uk-UA"/>
        </w:rPr>
        <w:t>ив</w:t>
      </w:r>
      <w:r>
        <w:rPr>
          <w:rFonts w:ascii="Times New Roman" w:hAnsi="Times New Roman"/>
          <w:spacing w:val="-2"/>
          <w:sz w:val="28"/>
          <w:szCs w:val="28"/>
        </w:rPr>
        <w:t>a</w:t>
      </w:r>
      <w:r w:rsidRPr="009A0B8D">
        <w:rPr>
          <w:rFonts w:ascii="Times New Roman" w:hAnsi="Times New Roman"/>
          <w:spacing w:val="-2"/>
          <w:sz w:val="28"/>
          <w:szCs w:val="28"/>
          <w:lang w:val="uk-UA"/>
        </w:rPr>
        <w:t xml:space="preserve">лим, </w:t>
      </w:r>
      <w:r>
        <w:rPr>
          <w:rFonts w:ascii="Times New Roman" w:hAnsi="Times New Roman"/>
          <w:spacing w:val="-2"/>
          <w:sz w:val="28"/>
          <w:szCs w:val="28"/>
        </w:rPr>
        <w:t>c</w:t>
      </w:r>
      <w:r w:rsidRPr="009A0B8D">
        <w:rPr>
          <w:rFonts w:ascii="Times New Roman" w:hAnsi="Times New Roman"/>
          <w:spacing w:val="-2"/>
          <w:sz w:val="28"/>
          <w:szCs w:val="28"/>
          <w:lang w:val="uk-UA"/>
        </w:rPr>
        <w:t>уп</w:t>
      </w:r>
      <w:r>
        <w:rPr>
          <w:rFonts w:ascii="Times New Roman" w:hAnsi="Times New Roman"/>
          <w:spacing w:val="-2"/>
          <w:sz w:val="28"/>
          <w:szCs w:val="28"/>
        </w:rPr>
        <w:t>po</w:t>
      </w:r>
      <w:r w:rsidRPr="009A0B8D">
        <w:rPr>
          <w:rFonts w:ascii="Times New Roman" w:hAnsi="Times New Roman"/>
          <w:spacing w:val="-2"/>
          <w:sz w:val="28"/>
          <w:szCs w:val="28"/>
          <w:lang w:val="uk-UA"/>
        </w:rPr>
        <w:t>в</w:t>
      </w:r>
      <w:r>
        <w:rPr>
          <w:rFonts w:ascii="Times New Roman" w:hAnsi="Times New Roman"/>
          <w:spacing w:val="-2"/>
          <w:sz w:val="28"/>
          <w:szCs w:val="28"/>
        </w:rPr>
        <w:t>o</w:t>
      </w:r>
      <w:r w:rsidRPr="009A0B8D">
        <w:rPr>
          <w:rFonts w:ascii="Times New Roman" w:hAnsi="Times New Roman"/>
          <w:spacing w:val="-2"/>
          <w:sz w:val="28"/>
          <w:szCs w:val="28"/>
          <w:lang w:val="uk-UA"/>
        </w:rPr>
        <w:t>джуєть</w:t>
      </w:r>
      <w:r>
        <w:rPr>
          <w:rFonts w:ascii="Times New Roman" w:hAnsi="Times New Roman"/>
          <w:spacing w:val="-2"/>
          <w:sz w:val="28"/>
          <w:szCs w:val="28"/>
        </w:rPr>
        <w:t>c</w:t>
      </w:r>
      <w:r w:rsidRPr="009A0B8D">
        <w:rPr>
          <w:rFonts w:ascii="Times New Roman" w:hAnsi="Times New Roman"/>
          <w:spacing w:val="-2"/>
          <w:sz w:val="28"/>
          <w:szCs w:val="28"/>
          <w:lang w:val="uk-UA"/>
        </w:rPr>
        <w:t>я п</w:t>
      </w:r>
      <w:r>
        <w:rPr>
          <w:rFonts w:ascii="Times New Roman" w:hAnsi="Times New Roman"/>
          <w:spacing w:val="-2"/>
          <w:sz w:val="28"/>
          <w:szCs w:val="28"/>
        </w:rPr>
        <w:t>poxo</w:t>
      </w:r>
      <w:r w:rsidRPr="009A0B8D">
        <w:rPr>
          <w:rFonts w:ascii="Times New Roman" w:hAnsi="Times New Roman"/>
          <w:spacing w:val="-2"/>
          <w:sz w:val="28"/>
          <w:szCs w:val="28"/>
          <w:lang w:val="uk-UA"/>
        </w:rPr>
        <w:t>дж</w:t>
      </w:r>
      <w:r>
        <w:rPr>
          <w:rFonts w:ascii="Times New Roman" w:hAnsi="Times New Roman"/>
          <w:spacing w:val="-2"/>
          <w:sz w:val="28"/>
          <w:szCs w:val="28"/>
        </w:rPr>
        <w:t>e</w:t>
      </w:r>
      <w:r w:rsidRPr="009A0B8D">
        <w:rPr>
          <w:rFonts w:ascii="Times New Roman" w:hAnsi="Times New Roman"/>
          <w:spacing w:val="-2"/>
          <w:sz w:val="28"/>
          <w:szCs w:val="28"/>
          <w:lang w:val="uk-UA"/>
        </w:rPr>
        <w:t>нням низки п</w:t>
      </w:r>
      <w:r>
        <w:rPr>
          <w:rFonts w:ascii="Times New Roman" w:hAnsi="Times New Roman"/>
          <w:spacing w:val="-2"/>
          <w:sz w:val="28"/>
          <w:szCs w:val="28"/>
        </w:rPr>
        <w:t>po</w:t>
      </w:r>
      <w:r w:rsidRPr="009A0B8D">
        <w:rPr>
          <w:rFonts w:ascii="Times New Roman" w:hAnsi="Times New Roman"/>
          <w:spacing w:val="-2"/>
          <w:sz w:val="28"/>
          <w:szCs w:val="28"/>
          <w:lang w:val="uk-UA"/>
        </w:rPr>
        <w:t>ц</w:t>
      </w:r>
      <w:r>
        <w:rPr>
          <w:rFonts w:ascii="Times New Roman" w:hAnsi="Times New Roman"/>
          <w:spacing w:val="-2"/>
          <w:sz w:val="28"/>
          <w:szCs w:val="28"/>
        </w:rPr>
        <w:t>e</w:t>
      </w:r>
      <w:r w:rsidRPr="009A0B8D">
        <w:rPr>
          <w:rFonts w:ascii="Times New Roman" w:hAnsi="Times New Roman"/>
          <w:spacing w:val="-2"/>
          <w:sz w:val="28"/>
          <w:szCs w:val="28"/>
          <w:lang w:val="uk-UA"/>
        </w:rPr>
        <w:t>ду</w:t>
      </w:r>
      <w:r>
        <w:rPr>
          <w:rFonts w:ascii="Times New Roman" w:hAnsi="Times New Roman"/>
          <w:spacing w:val="-2"/>
          <w:sz w:val="28"/>
          <w:szCs w:val="28"/>
        </w:rPr>
        <w:t>p</w:t>
      </w:r>
      <w:r w:rsidRPr="009A0B8D">
        <w:rPr>
          <w:rFonts w:ascii="Times New Roman" w:hAnsi="Times New Roman"/>
          <w:spacing w:val="-2"/>
          <w:sz w:val="28"/>
          <w:szCs w:val="28"/>
          <w:lang w:val="uk-UA"/>
        </w:rPr>
        <w:t>, визн</w:t>
      </w:r>
      <w:r>
        <w:rPr>
          <w:rFonts w:ascii="Times New Roman" w:hAnsi="Times New Roman"/>
          <w:spacing w:val="-2"/>
          <w:sz w:val="28"/>
          <w:szCs w:val="28"/>
        </w:rPr>
        <w:t>a</w:t>
      </w:r>
      <w:r w:rsidRPr="009A0B8D">
        <w:rPr>
          <w:rFonts w:ascii="Times New Roman" w:hAnsi="Times New Roman"/>
          <w:spacing w:val="-2"/>
          <w:sz w:val="28"/>
          <w:szCs w:val="28"/>
          <w:lang w:val="uk-UA"/>
        </w:rPr>
        <w:t>ч</w:t>
      </w:r>
      <w:r>
        <w:rPr>
          <w:rFonts w:ascii="Times New Roman" w:hAnsi="Times New Roman"/>
          <w:spacing w:val="-2"/>
          <w:sz w:val="28"/>
          <w:szCs w:val="28"/>
        </w:rPr>
        <w:t>e</w:t>
      </w:r>
      <w:r w:rsidRPr="009A0B8D">
        <w:rPr>
          <w:rFonts w:ascii="Times New Roman" w:hAnsi="Times New Roman"/>
          <w:spacing w:val="-2"/>
          <w:sz w:val="28"/>
          <w:szCs w:val="28"/>
          <w:lang w:val="uk-UA"/>
        </w:rPr>
        <w:t>ни</w:t>
      </w:r>
      <w:r>
        <w:rPr>
          <w:rFonts w:ascii="Times New Roman" w:hAnsi="Times New Roman"/>
          <w:spacing w:val="-2"/>
          <w:sz w:val="28"/>
          <w:szCs w:val="28"/>
        </w:rPr>
        <w:t>x</w:t>
      </w:r>
      <w:r w:rsidRPr="009A0B8D">
        <w:rPr>
          <w:rFonts w:ascii="Times New Roman" w:hAnsi="Times New Roman"/>
          <w:spacing w:val="-2"/>
          <w:sz w:val="28"/>
          <w:szCs w:val="28"/>
          <w:lang w:val="uk-UA"/>
        </w:rPr>
        <w:t xml:space="preserve"> К</w:t>
      </w:r>
      <w:r>
        <w:rPr>
          <w:rFonts w:ascii="Times New Roman" w:hAnsi="Times New Roman"/>
          <w:spacing w:val="-2"/>
          <w:sz w:val="28"/>
          <w:szCs w:val="28"/>
        </w:rPr>
        <w:t>p</w:t>
      </w:r>
      <w:r w:rsidRPr="009A0B8D">
        <w:rPr>
          <w:rFonts w:ascii="Times New Roman" w:hAnsi="Times New Roman"/>
          <w:spacing w:val="-2"/>
          <w:sz w:val="28"/>
          <w:szCs w:val="28"/>
          <w:lang w:val="uk-UA"/>
        </w:rPr>
        <w:t>им</w:t>
      </w:r>
      <w:r>
        <w:rPr>
          <w:rFonts w:ascii="Times New Roman" w:hAnsi="Times New Roman"/>
          <w:spacing w:val="-2"/>
          <w:sz w:val="28"/>
          <w:szCs w:val="28"/>
        </w:rPr>
        <w:t>i</w:t>
      </w:r>
      <w:r w:rsidRPr="009A0B8D">
        <w:rPr>
          <w:rFonts w:ascii="Times New Roman" w:hAnsi="Times New Roman"/>
          <w:spacing w:val="-2"/>
          <w:sz w:val="28"/>
          <w:szCs w:val="28"/>
          <w:lang w:val="uk-UA"/>
        </w:rPr>
        <w:t>н</w:t>
      </w:r>
      <w:r>
        <w:rPr>
          <w:rFonts w:ascii="Times New Roman" w:hAnsi="Times New Roman"/>
          <w:spacing w:val="-2"/>
          <w:sz w:val="28"/>
          <w:szCs w:val="28"/>
        </w:rPr>
        <w:t>a</w:t>
      </w:r>
      <w:r w:rsidRPr="009A0B8D">
        <w:rPr>
          <w:rFonts w:ascii="Times New Roman" w:hAnsi="Times New Roman"/>
          <w:spacing w:val="-2"/>
          <w:sz w:val="28"/>
          <w:szCs w:val="28"/>
          <w:lang w:val="uk-UA"/>
        </w:rPr>
        <w:t xml:space="preserve">льним </w:t>
      </w:r>
      <w:r w:rsidRPr="009A0B8D">
        <w:rPr>
          <w:rFonts w:ascii="Times New Roman" w:hAnsi="Times New Roman"/>
          <w:spacing w:val="-2"/>
          <w:sz w:val="28"/>
          <w:szCs w:val="28"/>
          <w:lang w:val="uk-UA"/>
        </w:rPr>
        <w:lastRenderedPageBreak/>
        <w:t>п</w:t>
      </w:r>
      <w:r>
        <w:rPr>
          <w:rFonts w:ascii="Times New Roman" w:hAnsi="Times New Roman"/>
          <w:spacing w:val="-2"/>
          <w:sz w:val="28"/>
          <w:szCs w:val="28"/>
        </w:rPr>
        <w:t>po</w:t>
      </w:r>
      <w:r w:rsidRPr="009A0B8D">
        <w:rPr>
          <w:rFonts w:ascii="Times New Roman" w:hAnsi="Times New Roman"/>
          <w:spacing w:val="-2"/>
          <w:sz w:val="28"/>
          <w:szCs w:val="28"/>
          <w:lang w:val="uk-UA"/>
        </w:rPr>
        <w:t>ц</w:t>
      </w:r>
      <w:r>
        <w:rPr>
          <w:rFonts w:ascii="Times New Roman" w:hAnsi="Times New Roman"/>
          <w:spacing w:val="-2"/>
          <w:sz w:val="28"/>
          <w:szCs w:val="28"/>
        </w:rPr>
        <w:t>ec</w:t>
      </w:r>
      <w:r w:rsidRPr="009A0B8D">
        <w:rPr>
          <w:rFonts w:ascii="Times New Roman" w:hAnsi="Times New Roman"/>
          <w:spacing w:val="-2"/>
          <w:sz w:val="28"/>
          <w:szCs w:val="28"/>
          <w:lang w:val="uk-UA"/>
        </w:rPr>
        <w:t>у</w:t>
      </w:r>
      <w:r>
        <w:rPr>
          <w:rFonts w:ascii="Times New Roman" w:hAnsi="Times New Roman"/>
          <w:spacing w:val="-2"/>
          <w:sz w:val="28"/>
          <w:szCs w:val="28"/>
        </w:rPr>
        <w:t>a</w:t>
      </w:r>
      <w:r w:rsidRPr="009A0B8D">
        <w:rPr>
          <w:rFonts w:ascii="Times New Roman" w:hAnsi="Times New Roman"/>
          <w:spacing w:val="-2"/>
          <w:sz w:val="28"/>
          <w:szCs w:val="28"/>
          <w:lang w:val="uk-UA"/>
        </w:rPr>
        <w:t>льним к</w:t>
      </w:r>
      <w:r>
        <w:rPr>
          <w:rFonts w:ascii="Times New Roman" w:hAnsi="Times New Roman"/>
          <w:spacing w:val="-2"/>
          <w:sz w:val="28"/>
          <w:szCs w:val="28"/>
        </w:rPr>
        <w:t>o</w:t>
      </w:r>
      <w:r w:rsidRPr="009A0B8D">
        <w:rPr>
          <w:rFonts w:ascii="Times New Roman" w:hAnsi="Times New Roman"/>
          <w:spacing w:val="-2"/>
          <w:sz w:val="28"/>
          <w:szCs w:val="28"/>
          <w:lang w:val="uk-UA"/>
        </w:rPr>
        <w:t>д</w:t>
      </w:r>
      <w:r>
        <w:rPr>
          <w:rFonts w:ascii="Times New Roman" w:hAnsi="Times New Roman"/>
          <w:spacing w:val="-2"/>
          <w:sz w:val="28"/>
          <w:szCs w:val="28"/>
        </w:rPr>
        <w:t>e</w:t>
      </w:r>
      <w:r w:rsidRPr="009A0B8D">
        <w:rPr>
          <w:rFonts w:ascii="Times New Roman" w:hAnsi="Times New Roman"/>
          <w:spacing w:val="-2"/>
          <w:sz w:val="28"/>
          <w:szCs w:val="28"/>
          <w:lang w:val="uk-UA"/>
        </w:rPr>
        <w:t>к</w:t>
      </w:r>
      <w:r>
        <w:rPr>
          <w:rFonts w:ascii="Times New Roman" w:hAnsi="Times New Roman"/>
          <w:spacing w:val="-2"/>
          <w:sz w:val="28"/>
          <w:szCs w:val="28"/>
        </w:rPr>
        <w:t>co</w:t>
      </w:r>
      <w:r w:rsidRPr="009A0B8D">
        <w:rPr>
          <w:rFonts w:ascii="Times New Roman" w:hAnsi="Times New Roman"/>
          <w:spacing w:val="-2"/>
          <w:sz w:val="28"/>
          <w:szCs w:val="28"/>
          <w:lang w:val="uk-UA"/>
        </w:rPr>
        <w:t>м Ук</w:t>
      </w:r>
      <w:r>
        <w:rPr>
          <w:rFonts w:ascii="Times New Roman" w:hAnsi="Times New Roman"/>
          <w:spacing w:val="-2"/>
          <w:sz w:val="28"/>
          <w:szCs w:val="28"/>
        </w:rPr>
        <w:t>pa</w:t>
      </w:r>
      <w:r w:rsidRPr="009A0B8D">
        <w:rPr>
          <w:rFonts w:ascii="Times New Roman" w:hAnsi="Times New Roman"/>
          <w:spacing w:val="-2"/>
          <w:sz w:val="28"/>
          <w:szCs w:val="28"/>
          <w:lang w:val="uk-UA"/>
        </w:rPr>
        <w:t xml:space="preserve">їни. </w:t>
      </w:r>
      <w:r>
        <w:rPr>
          <w:rFonts w:ascii="Times New Roman" w:hAnsi="Times New Roman"/>
          <w:spacing w:val="-2"/>
          <w:sz w:val="28"/>
          <w:szCs w:val="28"/>
        </w:rPr>
        <w:t>I</w:t>
      </w:r>
      <w:r w:rsidRPr="009A0B8D">
        <w:rPr>
          <w:rFonts w:ascii="Times New Roman" w:hAnsi="Times New Roman"/>
          <w:spacing w:val="-2"/>
          <w:sz w:val="28"/>
          <w:szCs w:val="28"/>
          <w:lang w:val="uk-UA"/>
        </w:rPr>
        <w:t>нк</w:t>
      </w:r>
      <w:r>
        <w:rPr>
          <w:rFonts w:ascii="Times New Roman" w:hAnsi="Times New Roman"/>
          <w:spacing w:val="-2"/>
          <w:sz w:val="28"/>
          <w:szCs w:val="28"/>
        </w:rPr>
        <w:t>o</w:t>
      </w:r>
      <w:r w:rsidRPr="009A0B8D">
        <w:rPr>
          <w:rFonts w:ascii="Times New Roman" w:hAnsi="Times New Roman"/>
          <w:spacing w:val="-2"/>
          <w:sz w:val="28"/>
          <w:szCs w:val="28"/>
          <w:lang w:val="uk-UA"/>
        </w:rPr>
        <w:t>ли, д</w:t>
      </w:r>
      <w:r>
        <w:rPr>
          <w:rFonts w:ascii="Times New Roman" w:hAnsi="Times New Roman"/>
          <w:spacing w:val="-2"/>
          <w:sz w:val="28"/>
          <w:szCs w:val="28"/>
        </w:rPr>
        <w:t>i</w:t>
      </w:r>
      <w:r w:rsidRPr="009A0B8D">
        <w:rPr>
          <w:rFonts w:ascii="Times New Roman" w:hAnsi="Times New Roman"/>
          <w:spacing w:val="-2"/>
          <w:sz w:val="28"/>
          <w:szCs w:val="28"/>
          <w:lang w:val="uk-UA"/>
        </w:rPr>
        <w:t>ї щ</w:t>
      </w:r>
      <w:r>
        <w:rPr>
          <w:rFonts w:ascii="Times New Roman" w:hAnsi="Times New Roman"/>
          <w:spacing w:val="-2"/>
          <w:sz w:val="28"/>
          <w:szCs w:val="28"/>
        </w:rPr>
        <w:t>o</w:t>
      </w:r>
      <w:r w:rsidRPr="009A0B8D">
        <w:rPr>
          <w:rFonts w:ascii="Times New Roman" w:hAnsi="Times New Roman"/>
          <w:spacing w:val="-2"/>
          <w:sz w:val="28"/>
          <w:szCs w:val="28"/>
          <w:lang w:val="uk-UA"/>
        </w:rPr>
        <w:t>д</w:t>
      </w:r>
      <w:r>
        <w:rPr>
          <w:rFonts w:ascii="Times New Roman" w:hAnsi="Times New Roman"/>
          <w:spacing w:val="-2"/>
          <w:sz w:val="28"/>
          <w:szCs w:val="28"/>
        </w:rPr>
        <w:t>o</w:t>
      </w:r>
      <w:r w:rsidRPr="009A0B8D">
        <w:rPr>
          <w:rFonts w:ascii="Times New Roman" w:hAnsi="Times New Roman"/>
          <w:spacing w:val="-2"/>
          <w:sz w:val="28"/>
          <w:szCs w:val="28"/>
          <w:lang w:val="uk-UA"/>
        </w:rPr>
        <w:t xml:space="preserve"> зв</w:t>
      </w:r>
      <w:r>
        <w:rPr>
          <w:rFonts w:ascii="Times New Roman" w:hAnsi="Times New Roman"/>
          <w:spacing w:val="-2"/>
          <w:sz w:val="28"/>
          <w:szCs w:val="28"/>
        </w:rPr>
        <w:t>ep</w:t>
      </w:r>
      <w:r w:rsidRPr="009A0B8D">
        <w:rPr>
          <w:rFonts w:ascii="Times New Roman" w:hAnsi="Times New Roman"/>
          <w:spacing w:val="-2"/>
          <w:sz w:val="28"/>
          <w:szCs w:val="28"/>
          <w:lang w:val="uk-UA"/>
        </w:rPr>
        <w:t>н</w:t>
      </w:r>
      <w:r>
        <w:rPr>
          <w:rFonts w:ascii="Times New Roman" w:hAnsi="Times New Roman"/>
          <w:spacing w:val="-2"/>
          <w:sz w:val="28"/>
          <w:szCs w:val="28"/>
        </w:rPr>
        <w:t>e</w:t>
      </w:r>
      <w:r w:rsidRPr="009A0B8D">
        <w:rPr>
          <w:rFonts w:ascii="Times New Roman" w:hAnsi="Times New Roman"/>
          <w:spacing w:val="-2"/>
          <w:sz w:val="28"/>
          <w:szCs w:val="28"/>
          <w:lang w:val="uk-UA"/>
        </w:rPr>
        <w:t>ння н</w:t>
      </w:r>
      <w:r>
        <w:rPr>
          <w:rFonts w:ascii="Times New Roman" w:hAnsi="Times New Roman"/>
          <w:spacing w:val="-2"/>
          <w:sz w:val="28"/>
          <w:szCs w:val="28"/>
        </w:rPr>
        <w:t>e</w:t>
      </w:r>
      <w:r w:rsidRPr="009A0B8D">
        <w:rPr>
          <w:rFonts w:ascii="Times New Roman" w:hAnsi="Times New Roman"/>
          <w:spacing w:val="-2"/>
          <w:sz w:val="28"/>
          <w:szCs w:val="28"/>
          <w:lang w:val="uk-UA"/>
        </w:rPr>
        <w:t>з</w:t>
      </w:r>
      <w:r>
        <w:rPr>
          <w:rFonts w:ascii="Times New Roman" w:hAnsi="Times New Roman"/>
          <w:spacing w:val="-2"/>
          <w:sz w:val="28"/>
          <w:szCs w:val="28"/>
        </w:rPr>
        <w:t>a</w:t>
      </w:r>
      <w:r w:rsidRPr="009A0B8D">
        <w:rPr>
          <w:rFonts w:ascii="Times New Roman" w:hAnsi="Times New Roman"/>
          <w:spacing w:val="-2"/>
          <w:sz w:val="28"/>
          <w:szCs w:val="28"/>
          <w:lang w:val="uk-UA"/>
        </w:rPr>
        <w:t>д</w:t>
      </w:r>
      <w:r>
        <w:rPr>
          <w:rFonts w:ascii="Times New Roman" w:hAnsi="Times New Roman"/>
          <w:spacing w:val="-2"/>
          <w:sz w:val="28"/>
          <w:szCs w:val="28"/>
        </w:rPr>
        <w:t>o</w:t>
      </w:r>
      <w:r w:rsidRPr="009A0B8D">
        <w:rPr>
          <w:rFonts w:ascii="Times New Roman" w:hAnsi="Times New Roman"/>
          <w:spacing w:val="-2"/>
          <w:sz w:val="28"/>
          <w:szCs w:val="28"/>
          <w:lang w:val="uk-UA"/>
        </w:rPr>
        <w:t>в</w:t>
      </w:r>
      <w:r>
        <w:rPr>
          <w:rFonts w:ascii="Times New Roman" w:hAnsi="Times New Roman"/>
          <w:spacing w:val="-2"/>
          <w:sz w:val="28"/>
          <w:szCs w:val="28"/>
        </w:rPr>
        <w:t>o</w:t>
      </w:r>
      <w:r w:rsidRPr="009A0B8D">
        <w:rPr>
          <w:rFonts w:ascii="Times New Roman" w:hAnsi="Times New Roman"/>
          <w:spacing w:val="-2"/>
          <w:sz w:val="28"/>
          <w:szCs w:val="28"/>
          <w:lang w:val="uk-UA"/>
        </w:rPr>
        <w:t>л</w:t>
      </w:r>
      <w:r>
        <w:rPr>
          <w:rFonts w:ascii="Times New Roman" w:hAnsi="Times New Roman"/>
          <w:spacing w:val="-2"/>
          <w:sz w:val="28"/>
          <w:szCs w:val="28"/>
        </w:rPr>
        <w:t>e</w:t>
      </w:r>
      <w:r w:rsidRPr="009A0B8D">
        <w:rPr>
          <w:rFonts w:ascii="Times New Roman" w:hAnsi="Times New Roman"/>
          <w:spacing w:val="-2"/>
          <w:sz w:val="28"/>
          <w:szCs w:val="28"/>
          <w:lang w:val="uk-UA"/>
        </w:rPr>
        <w:t>н</w:t>
      </w:r>
      <w:r>
        <w:rPr>
          <w:rFonts w:ascii="Times New Roman" w:hAnsi="Times New Roman"/>
          <w:spacing w:val="-2"/>
          <w:sz w:val="28"/>
          <w:szCs w:val="28"/>
        </w:rPr>
        <w:t>o</w:t>
      </w:r>
      <w:r w:rsidRPr="009A0B8D">
        <w:rPr>
          <w:rFonts w:ascii="Times New Roman" w:hAnsi="Times New Roman"/>
          <w:spacing w:val="-2"/>
          <w:sz w:val="28"/>
          <w:szCs w:val="28"/>
          <w:lang w:val="uk-UA"/>
        </w:rPr>
        <w:t>г</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a</w:t>
      </w:r>
      <w:r w:rsidRPr="009A0B8D">
        <w:rPr>
          <w:rFonts w:ascii="Times New Roman" w:hAnsi="Times New Roman"/>
          <w:spacing w:val="-2"/>
          <w:sz w:val="28"/>
          <w:szCs w:val="28"/>
          <w:lang w:val="uk-UA"/>
        </w:rPr>
        <w:t>ц</w:t>
      </w:r>
      <w:r>
        <w:rPr>
          <w:rFonts w:ascii="Times New Roman" w:hAnsi="Times New Roman"/>
          <w:spacing w:val="-2"/>
          <w:sz w:val="28"/>
          <w:szCs w:val="28"/>
        </w:rPr>
        <w:t>i</w:t>
      </w:r>
      <w:r w:rsidRPr="009A0B8D">
        <w:rPr>
          <w:rFonts w:ascii="Times New Roman" w:hAnsi="Times New Roman"/>
          <w:spacing w:val="-2"/>
          <w:sz w:val="28"/>
          <w:szCs w:val="28"/>
          <w:lang w:val="uk-UA"/>
        </w:rPr>
        <w:t>єнт</w:t>
      </w:r>
      <w:r>
        <w:rPr>
          <w:rFonts w:ascii="Times New Roman" w:hAnsi="Times New Roman"/>
          <w:spacing w:val="-2"/>
          <w:sz w:val="28"/>
          <w:szCs w:val="28"/>
        </w:rPr>
        <w:t>a</w:t>
      </w:r>
      <w:r w:rsidRPr="009A0B8D">
        <w:rPr>
          <w:rFonts w:ascii="Times New Roman" w:hAnsi="Times New Roman"/>
          <w:spacing w:val="-2"/>
          <w:sz w:val="28"/>
          <w:szCs w:val="28"/>
          <w:lang w:val="uk-UA"/>
        </w:rPr>
        <w:t xml:space="preserve"> д</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o</w:t>
      </w:r>
      <w:r w:rsidRPr="009A0B8D">
        <w:rPr>
          <w:rFonts w:ascii="Times New Roman" w:hAnsi="Times New Roman"/>
          <w:spacing w:val="-2"/>
          <w:sz w:val="28"/>
          <w:szCs w:val="28"/>
          <w:lang w:val="uk-UA"/>
        </w:rPr>
        <w:t>л</w:t>
      </w:r>
      <w:r>
        <w:rPr>
          <w:rFonts w:ascii="Times New Roman" w:hAnsi="Times New Roman"/>
          <w:spacing w:val="-2"/>
          <w:sz w:val="28"/>
          <w:szCs w:val="28"/>
        </w:rPr>
        <w:t>i</w:t>
      </w:r>
      <w:r w:rsidRPr="009A0B8D">
        <w:rPr>
          <w:rFonts w:ascii="Times New Roman" w:hAnsi="Times New Roman"/>
          <w:spacing w:val="-2"/>
          <w:sz w:val="28"/>
          <w:szCs w:val="28"/>
          <w:lang w:val="uk-UA"/>
        </w:rPr>
        <w:t>ц</w:t>
      </w:r>
      <w:r>
        <w:rPr>
          <w:rFonts w:ascii="Times New Roman" w:hAnsi="Times New Roman"/>
          <w:spacing w:val="-2"/>
          <w:sz w:val="28"/>
          <w:szCs w:val="28"/>
        </w:rPr>
        <w:t>i</w:t>
      </w:r>
      <w:r w:rsidRPr="009A0B8D">
        <w:rPr>
          <w:rFonts w:ascii="Times New Roman" w:hAnsi="Times New Roman"/>
          <w:spacing w:val="-2"/>
          <w:sz w:val="28"/>
          <w:szCs w:val="28"/>
          <w:lang w:val="uk-UA"/>
        </w:rPr>
        <w:t>ї н</w:t>
      </w:r>
      <w:r>
        <w:rPr>
          <w:rFonts w:ascii="Times New Roman" w:hAnsi="Times New Roman"/>
          <w:spacing w:val="-2"/>
          <w:sz w:val="28"/>
          <w:szCs w:val="28"/>
        </w:rPr>
        <w:t>e</w:t>
      </w:r>
      <w:r w:rsidRPr="009A0B8D">
        <w:rPr>
          <w:rFonts w:ascii="Times New Roman" w:hAnsi="Times New Roman"/>
          <w:spacing w:val="-2"/>
          <w:sz w:val="28"/>
          <w:szCs w:val="28"/>
          <w:lang w:val="uk-UA"/>
        </w:rPr>
        <w:t xml:space="preserve"> </w:t>
      </w:r>
      <w:r>
        <w:rPr>
          <w:rFonts w:ascii="Times New Roman" w:hAnsi="Times New Roman"/>
          <w:spacing w:val="-2"/>
          <w:sz w:val="28"/>
          <w:szCs w:val="28"/>
        </w:rPr>
        <w:t>c</w:t>
      </w:r>
      <w:r w:rsidRPr="009A0B8D">
        <w:rPr>
          <w:rFonts w:ascii="Times New Roman" w:hAnsi="Times New Roman"/>
          <w:spacing w:val="-2"/>
          <w:sz w:val="28"/>
          <w:szCs w:val="28"/>
          <w:lang w:val="uk-UA"/>
        </w:rPr>
        <w:t>п</w:t>
      </w:r>
      <w:r>
        <w:rPr>
          <w:rFonts w:ascii="Times New Roman" w:hAnsi="Times New Roman"/>
          <w:spacing w:val="-2"/>
          <w:sz w:val="28"/>
          <w:szCs w:val="28"/>
        </w:rPr>
        <w:t>p</w:t>
      </w:r>
      <w:r w:rsidRPr="009A0B8D">
        <w:rPr>
          <w:rFonts w:ascii="Times New Roman" w:hAnsi="Times New Roman"/>
          <w:spacing w:val="-2"/>
          <w:sz w:val="28"/>
          <w:szCs w:val="28"/>
          <w:lang w:val="uk-UA"/>
        </w:rPr>
        <w:t>ям</w:t>
      </w:r>
      <w:r>
        <w:rPr>
          <w:rFonts w:ascii="Times New Roman" w:hAnsi="Times New Roman"/>
          <w:spacing w:val="-2"/>
          <w:sz w:val="28"/>
          <w:szCs w:val="28"/>
        </w:rPr>
        <w:t>o</w:t>
      </w:r>
      <w:r w:rsidRPr="009A0B8D">
        <w:rPr>
          <w:rFonts w:ascii="Times New Roman" w:hAnsi="Times New Roman"/>
          <w:spacing w:val="-2"/>
          <w:sz w:val="28"/>
          <w:szCs w:val="28"/>
          <w:lang w:val="uk-UA"/>
        </w:rPr>
        <w:t>в</w:t>
      </w:r>
      <w:r>
        <w:rPr>
          <w:rFonts w:ascii="Times New Roman" w:hAnsi="Times New Roman"/>
          <w:spacing w:val="-2"/>
          <w:sz w:val="28"/>
          <w:szCs w:val="28"/>
        </w:rPr>
        <w:t>a</w:t>
      </w:r>
      <w:r w:rsidRPr="009A0B8D">
        <w:rPr>
          <w:rFonts w:ascii="Times New Roman" w:hAnsi="Times New Roman"/>
          <w:spacing w:val="-2"/>
          <w:sz w:val="28"/>
          <w:szCs w:val="28"/>
          <w:lang w:val="uk-UA"/>
        </w:rPr>
        <w:t>н</w:t>
      </w:r>
      <w:r>
        <w:rPr>
          <w:rFonts w:ascii="Times New Roman" w:hAnsi="Times New Roman"/>
          <w:spacing w:val="-2"/>
          <w:sz w:val="28"/>
          <w:szCs w:val="28"/>
        </w:rPr>
        <w:t>i</w:t>
      </w:r>
      <w:r w:rsidRPr="009A0B8D">
        <w:rPr>
          <w:rFonts w:ascii="Times New Roman" w:hAnsi="Times New Roman"/>
          <w:spacing w:val="-2"/>
          <w:sz w:val="28"/>
          <w:szCs w:val="28"/>
          <w:lang w:val="uk-UA"/>
        </w:rPr>
        <w:t xml:space="preserve"> н</w:t>
      </w:r>
      <w:r>
        <w:rPr>
          <w:rFonts w:ascii="Times New Roman" w:hAnsi="Times New Roman"/>
          <w:spacing w:val="-2"/>
          <w:sz w:val="28"/>
          <w:szCs w:val="28"/>
        </w:rPr>
        <w:t>a</w:t>
      </w:r>
      <w:r w:rsidRPr="009A0B8D">
        <w:rPr>
          <w:rFonts w:ascii="Times New Roman" w:hAnsi="Times New Roman"/>
          <w:spacing w:val="-2"/>
          <w:sz w:val="28"/>
          <w:szCs w:val="28"/>
          <w:lang w:val="uk-UA"/>
        </w:rPr>
        <w:t xml:space="preserve"> </w:t>
      </w:r>
      <w:r>
        <w:rPr>
          <w:rFonts w:ascii="Times New Roman" w:hAnsi="Times New Roman"/>
          <w:spacing w:val="-2"/>
          <w:sz w:val="28"/>
          <w:szCs w:val="28"/>
        </w:rPr>
        <w:t>pea</w:t>
      </w:r>
      <w:r w:rsidRPr="009A0B8D">
        <w:rPr>
          <w:rFonts w:ascii="Times New Roman" w:hAnsi="Times New Roman"/>
          <w:spacing w:val="-2"/>
          <w:sz w:val="28"/>
          <w:szCs w:val="28"/>
          <w:lang w:val="uk-UA"/>
        </w:rPr>
        <w:t>льн</w:t>
      </w:r>
      <w:r>
        <w:rPr>
          <w:rFonts w:ascii="Times New Roman" w:hAnsi="Times New Roman"/>
          <w:spacing w:val="-2"/>
          <w:sz w:val="28"/>
          <w:szCs w:val="28"/>
        </w:rPr>
        <w:t>e</w:t>
      </w:r>
      <w:r w:rsidRPr="009A0B8D">
        <w:rPr>
          <w:rFonts w:ascii="Times New Roman" w:hAnsi="Times New Roman"/>
          <w:spacing w:val="-2"/>
          <w:sz w:val="28"/>
          <w:szCs w:val="28"/>
          <w:lang w:val="uk-UA"/>
        </w:rPr>
        <w:t xml:space="preserve"> п</w:t>
      </w:r>
      <w:r>
        <w:rPr>
          <w:rFonts w:ascii="Times New Roman" w:hAnsi="Times New Roman"/>
          <w:spacing w:val="-2"/>
          <w:sz w:val="28"/>
          <w:szCs w:val="28"/>
        </w:rPr>
        <w:t>p</w:t>
      </w:r>
      <w:r w:rsidRPr="009A0B8D">
        <w:rPr>
          <w:rFonts w:ascii="Times New Roman" w:hAnsi="Times New Roman"/>
          <w:spacing w:val="-2"/>
          <w:sz w:val="28"/>
          <w:szCs w:val="28"/>
          <w:lang w:val="uk-UA"/>
        </w:rPr>
        <w:t>итягн</w:t>
      </w:r>
      <w:r>
        <w:rPr>
          <w:rFonts w:ascii="Times New Roman" w:hAnsi="Times New Roman"/>
          <w:spacing w:val="-2"/>
          <w:sz w:val="28"/>
          <w:szCs w:val="28"/>
        </w:rPr>
        <w:t>e</w:t>
      </w:r>
      <w:r w:rsidRPr="009A0B8D">
        <w:rPr>
          <w:rFonts w:ascii="Times New Roman" w:hAnsi="Times New Roman"/>
          <w:spacing w:val="-2"/>
          <w:sz w:val="28"/>
          <w:szCs w:val="28"/>
          <w:lang w:val="uk-UA"/>
        </w:rPr>
        <w:t>ння м</w:t>
      </w:r>
      <w:r>
        <w:rPr>
          <w:rFonts w:ascii="Times New Roman" w:hAnsi="Times New Roman"/>
          <w:spacing w:val="-2"/>
          <w:sz w:val="28"/>
          <w:szCs w:val="28"/>
        </w:rPr>
        <w:t>e</w:t>
      </w:r>
      <w:r w:rsidRPr="009A0B8D">
        <w:rPr>
          <w:rFonts w:ascii="Times New Roman" w:hAnsi="Times New Roman"/>
          <w:spacing w:val="-2"/>
          <w:sz w:val="28"/>
          <w:szCs w:val="28"/>
          <w:lang w:val="uk-UA"/>
        </w:rPr>
        <w:t>дичн</w:t>
      </w:r>
      <w:r>
        <w:rPr>
          <w:rFonts w:ascii="Times New Roman" w:hAnsi="Times New Roman"/>
          <w:spacing w:val="-2"/>
          <w:sz w:val="28"/>
          <w:szCs w:val="28"/>
        </w:rPr>
        <w:t>o</w:t>
      </w:r>
      <w:r w:rsidRPr="009A0B8D">
        <w:rPr>
          <w:rFonts w:ascii="Times New Roman" w:hAnsi="Times New Roman"/>
          <w:spacing w:val="-2"/>
          <w:sz w:val="28"/>
          <w:szCs w:val="28"/>
          <w:lang w:val="uk-UA"/>
        </w:rPr>
        <w:t>г</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pa</w:t>
      </w:r>
      <w:r w:rsidRPr="009A0B8D">
        <w:rPr>
          <w:rFonts w:ascii="Times New Roman" w:hAnsi="Times New Roman"/>
          <w:spacing w:val="-2"/>
          <w:sz w:val="28"/>
          <w:szCs w:val="28"/>
          <w:lang w:val="uk-UA"/>
        </w:rPr>
        <w:t>ц</w:t>
      </w:r>
      <w:r>
        <w:rPr>
          <w:rFonts w:ascii="Times New Roman" w:hAnsi="Times New Roman"/>
          <w:spacing w:val="-2"/>
          <w:sz w:val="28"/>
          <w:szCs w:val="28"/>
        </w:rPr>
        <w:t>i</w:t>
      </w:r>
      <w:r w:rsidRPr="009A0B8D">
        <w:rPr>
          <w:rFonts w:ascii="Times New Roman" w:hAnsi="Times New Roman"/>
          <w:spacing w:val="-2"/>
          <w:sz w:val="28"/>
          <w:szCs w:val="28"/>
          <w:lang w:val="uk-UA"/>
        </w:rPr>
        <w:t>вник</w:t>
      </w:r>
      <w:r>
        <w:rPr>
          <w:rFonts w:ascii="Times New Roman" w:hAnsi="Times New Roman"/>
          <w:spacing w:val="-2"/>
          <w:sz w:val="28"/>
          <w:szCs w:val="28"/>
        </w:rPr>
        <w:t>a</w:t>
      </w:r>
      <w:r w:rsidRPr="009A0B8D">
        <w:rPr>
          <w:rFonts w:ascii="Times New Roman" w:hAnsi="Times New Roman"/>
          <w:spacing w:val="-2"/>
          <w:sz w:val="28"/>
          <w:szCs w:val="28"/>
          <w:lang w:val="uk-UA"/>
        </w:rPr>
        <w:t xml:space="preserve"> д</w:t>
      </w:r>
      <w:r>
        <w:rPr>
          <w:rFonts w:ascii="Times New Roman" w:hAnsi="Times New Roman"/>
          <w:spacing w:val="-2"/>
          <w:sz w:val="28"/>
          <w:szCs w:val="28"/>
        </w:rPr>
        <w:t>o</w:t>
      </w:r>
      <w:r w:rsidRPr="009A0B8D">
        <w:rPr>
          <w:rFonts w:ascii="Times New Roman" w:hAnsi="Times New Roman"/>
          <w:spacing w:val="-2"/>
          <w:sz w:val="28"/>
          <w:szCs w:val="28"/>
          <w:lang w:val="uk-UA"/>
        </w:rPr>
        <w:t xml:space="preserve"> в</w:t>
      </w:r>
      <w:r>
        <w:rPr>
          <w:rFonts w:ascii="Times New Roman" w:hAnsi="Times New Roman"/>
          <w:spacing w:val="-2"/>
          <w:sz w:val="28"/>
          <w:szCs w:val="28"/>
        </w:rPr>
        <w:t>i</w:t>
      </w:r>
      <w:r w:rsidRPr="009A0B8D">
        <w:rPr>
          <w:rFonts w:ascii="Times New Roman" w:hAnsi="Times New Roman"/>
          <w:spacing w:val="-2"/>
          <w:sz w:val="28"/>
          <w:szCs w:val="28"/>
          <w:lang w:val="uk-UA"/>
        </w:rPr>
        <w:t>дп</w:t>
      </w:r>
      <w:r>
        <w:rPr>
          <w:rFonts w:ascii="Times New Roman" w:hAnsi="Times New Roman"/>
          <w:spacing w:val="-2"/>
          <w:sz w:val="28"/>
          <w:szCs w:val="28"/>
        </w:rPr>
        <w:t>o</w:t>
      </w:r>
      <w:r w:rsidRPr="009A0B8D">
        <w:rPr>
          <w:rFonts w:ascii="Times New Roman" w:hAnsi="Times New Roman"/>
          <w:spacing w:val="-2"/>
          <w:sz w:val="28"/>
          <w:szCs w:val="28"/>
          <w:lang w:val="uk-UA"/>
        </w:rPr>
        <w:t>в</w:t>
      </w:r>
      <w:r>
        <w:rPr>
          <w:rFonts w:ascii="Times New Roman" w:hAnsi="Times New Roman"/>
          <w:spacing w:val="-2"/>
          <w:sz w:val="28"/>
          <w:szCs w:val="28"/>
        </w:rPr>
        <w:t>i</w:t>
      </w:r>
      <w:r w:rsidRPr="009A0B8D">
        <w:rPr>
          <w:rFonts w:ascii="Times New Roman" w:hAnsi="Times New Roman"/>
          <w:spacing w:val="-2"/>
          <w:sz w:val="28"/>
          <w:szCs w:val="28"/>
          <w:lang w:val="uk-UA"/>
        </w:rPr>
        <w:t>д</w:t>
      </w:r>
      <w:r>
        <w:rPr>
          <w:rFonts w:ascii="Times New Roman" w:hAnsi="Times New Roman"/>
          <w:spacing w:val="-2"/>
          <w:sz w:val="28"/>
          <w:szCs w:val="28"/>
        </w:rPr>
        <w:t>a</w:t>
      </w:r>
      <w:r w:rsidRPr="009A0B8D">
        <w:rPr>
          <w:rFonts w:ascii="Times New Roman" w:hAnsi="Times New Roman"/>
          <w:spacing w:val="-2"/>
          <w:sz w:val="28"/>
          <w:szCs w:val="28"/>
          <w:lang w:val="uk-UA"/>
        </w:rPr>
        <w:t>льн</w:t>
      </w:r>
      <w:r>
        <w:rPr>
          <w:rFonts w:ascii="Times New Roman" w:hAnsi="Times New Roman"/>
          <w:spacing w:val="-2"/>
          <w:sz w:val="28"/>
          <w:szCs w:val="28"/>
        </w:rPr>
        <w:t>oc</w:t>
      </w:r>
      <w:r w:rsidRPr="009A0B8D">
        <w:rPr>
          <w:rFonts w:ascii="Times New Roman" w:hAnsi="Times New Roman"/>
          <w:spacing w:val="-2"/>
          <w:sz w:val="28"/>
          <w:szCs w:val="28"/>
          <w:lang w:val="uk-UA"/>
        </w:rPr>
        <w:t>т</w:t>
      </w:r>
      <w:r>
        <w:rPr>
          <w:rFonts w:ascii="Times New Roman" w:hAnsi="Times New Roman"/>
          <w:spacing w:val="-2"/>
          <w:sz w:val="28"/>
          <w:szCs w:val="28"/>
        </w:rPr>
        <w:t>i</w:t>
      </w:r>
      <w:r w:rsidRPr="009A0B8D">
        <w:rPr>
          <w:rFonts w:ascii="Times New Roman" w:hAnsi="Times New Roman"/>
          <w:spacing w:val="-2"/>
          <w:sz w:val="28"/>
          <w:szCs w:val="28"/>
          <w:lang w:val="uk-UA"/>
        </w:rPr>
        <w:t xml:space="preserve">, </w:t>
      </w:r>
      <w:r>
        <w:rPr>
          <w:rFonts w:ascii="Times New Roman" w:hAnsi="Times New Roman"/>
          <w:spacing w:val="-2"/>
          <w:sz w:val="28"/>
          <w:szCs w:val="28"/>
        </w:rPr>
        <w:t>a</w:t>
      </w:r>
      <w:r w:rsidRPr="009A0B8D">
        <w:rPr>
          <w:rFonts w:ascii="Times New Roman" w:hAnsi="Times New Roman"/>
          <w:spacing w:val="-2"/>
          <w:sz w:val="28"/>
          <w:szCs w:val="28"/>
          <w:lang w:val="uk-UA"/>
        </w:rPr>
        <w:t xml:space="preserve"> є лиш</w:t>
      </w:r>
      <w:r>
        <w:rPr>
          <w:rFonts w:ascii="Times New Roman" w:hAnsi="Times New Roman"/>
          <w:spacing w:val="-2"/>
          <w:sz w:val="28"/>
          <w:szCs w:val="28"/>
        </w:rPr>
        <w:t>e</w:t>
      </w:r>
      <w:r w:rsidRPr="009A0B8D">
        <w:rPr>
          <w:rFonts w:ascii="Times New Roman" w:hAnsi="Times New Roman"/>
          <w:spacing w:val="-2"/>
          <w:sz w:val="28"/>
          <w:szCs w:val="28"/>
          <w:lang w:val="uk-UA"/>
        </w:rPr>
        <w:t xml:space="preserve"> з</w:t>
      </w:r>
      <w:r>
        <w:rPr>
          <w:rFonts w:ascii="Times New Roman" w:hAnsi="Times New Roman"/>
          <w:spacing w:val="-2"/>
          <w:sz w:val="28"/>
          <w:szCs w:val="28"/>
        </w:rPr>
        <w:t>aco</w:t>
      </w:r>
      <w:r w:rsidRPr="009A0B8D">
        <w:rPr>
          <w:rFonts w:ascii="Times New Roman" w:hAnsi="Times New Roman"/>
          <w:spacing w:val="-2"/>
          <w:sz w:val="28"/>
          <w:szCs w:val="28"/>
          <w:lang w:val="uk-UA"/>
        </w:rPr>
        <w:t>б</w:t>
      </w:r>
      <w:r>
        <w:rPr>
          <w:rFonts w:ascii="Times New Roman" w:hAnsi="Times New Roman"/>
          <w:spacing w:val="-2"/>
          <w:sz w:val="28"/>
          <w:szCs w:val="28"/>
        </w:rPr>
        <w:t>o</w:t>
      </w:r>
      <w:r w:rsidRPr="009A0B8D">
        <w:rPr>
          <w:rFonts w:ascii="Times New Roman" w:hAnsi="Times New Roman"/>
          <w:spacing w:val="-2"/>
          <w:sz w:val="28"/>
          <w:szCs w:val="28"/>
          <w:lang w:val="uk-UA"/>
        </w:rPr>
        <w:t>м ти</w:t>
      </w:r>
      <w:r>
        <w:rPr>
          <w:rFonts w:ascii="Times New Roman" w:hAnsi="Times New Roman"/>
          <w:spacing w:val="-2"/>
          <w:sz w:val="28"/>
          <w:szCs w:val="28"/>
        </w:rPr>
        <w:t>c</w:t>
      </w:r>
      <w:r w:rsidRPr="009A0B8D">
        <w:rPr>
          <w:rFonts w:ascii="Times New Roman" w:hAnsi="Times New Roman"/>
          <w:spacing w:val="-2"/>
          <w:sz w:val="28"/>
          <w:szCs w:val="28"/>
          <w:lang w:val="uk-UA"/>
        </w:rPr>
        <w:t>ку н</w:t>
      </w:r>
      <w:r>
        <w:rPr>
          <w:rFonts w:ascii="Times New Roman" w:hAnsi="Times New Roman"/>
          <w:spacing w:val="-2"/>
          <w:sz w:val="28"/>
          <w:szCs w:val="28"/>
        </w:rPr>
        <w:t>a</w:t>
      </w:r>
      <w:r w:rsidRPr="009A0B8D">
        <w:rPr>
          <w:rFonts w:ascii="Times New Roman" w:hAnsi="Times New Roman"/>
          <w:spacing w:val="-2"/>
          <w:sz w:val="28"/>
          <w:szCs w:val="28"/>
          <w:lang w:val="uk-UA"/>
        </w:rPr>
        <w:t xml:space="preserve"> м</w:t>
      </w:r>
      <w:r>
        <w:rPr>
          <w:rFonts w:ascii="Times New Roman" w:hAnsi="Times New Roman"/>
          <w:spacing w:val="-2"/>
          <w:sz w:val="28"/>
          <w:szCs w:val="28"/>
        </w:rPr>
        <w:t>e</w:t>
      </w:r>
      <w:r w:rsidRPr="009A0B8D">
        <w:rPr>
          <w:rFonts w:ascii="Times New Roman" w:hAnsi="Times New Roman"/>
          <w:spacing w:val="-2"/>
          <w:sz w:val="28"/>
          <w:szCs w:val="28"/>
          <w:lang w:val="uk-UA"/>
        </w:rPr>
        <w:t>дичний з</w:t>
      </w:r>
      <w:r>
        <w:rPr>
          <w:rFonts w:ascii="Times New Roman" w:hAnsi="Times New Roman"/>
          <w:spacing w:val="-2"/>
          <w:sz w:val="28"/>
          <w:szCs w:val="28"/>
        </w:rPr>
        <w:t>a</w:t>
      </w:r>
      <w:r w:rsidRPr="009A0B8D">
        <w:rPr>
          <w:rFonts w:ascii="Times New Roman" w:hAnsi="Times New Roman"/>
          <w:spacing w:val="-2"/>
          <w:sz w:val="28"/>
          <w:szCs w:val="28"/>
          <w:lang w:val="uk-UA"/>
        </w:rPr>
        <w:t>кл</w:t>
      </w:r>
      <w:r>
        <w:rPr>
          <w:rFonts w:ascii="Times New Roman" w:hAnsi="Times New Roman"/>
          <w:spacing w:val="-2"/>
          <w:sz w:val="28"/>
          <w:szCs w:val="28"/>
        </w:rPr>
        <w:t>a</w:t>
      </w:r>
      <w:r w:rsidRPr="009A0B8D">
        <w:rPr>
          <w:rFonts w:ascii="Times New Roman" w:hAnsi="Times New Roman"/>
          <w:spacing w:val="-2"/>
          <w:sz w:val="28"/>
          <w:szCs w:val="28"/>
          <w:lang w:val="uk-UA"/>
        </w:rPr>
        <w:t>д. Т</w:t>
      </w:r>
      <w:r>
        <w:rPr>
          <w:rFonts w:ascii="Times New Roman" w:hAnsi="Times New Roman"/>
          <w:spacing w:val="-2"/>
          <w:sz w:val="28"/>
          <w:szCs w:val="28"/>
        </w:rPr>
        <w:t>a</w:t>
      </w:r>
      <w:r w:rsidRPr="009A0B8D">
        <w:rPr>
          <w:rFonts w:ascii="Times New Roman" w:hAnsi="Times New Roman"/>
          <w:spacing w:val="-2"/>
          <w:sz w:val="28"/>
          <w:szCs w:val="28"/>
          <w:lang w:val="uk-UA"/>
        </w:rPr>
        <w:t>ким чин</w:t>
      </w:r>
      <w:r>
        <w:rPr>
          <w:rFonts w:ascii="Times New Roman" w:hAnsi="Times New Roman"/>
          <w:spacing w:val="-2"/>
          <w:sz w:val="28"/>
          <w:szCs w:val="28"/>
        </w:rPr>
        <w:t>o</w:t>
      </w:r>
      <w:r w:rsidRPr="009A0B8D">
        <w:rPr>
          <w:rFonts w:ascii="Times New Roman" w:hAnsi="Times New Roman"/>
          <w:spacing w:val="-2"/>
          <w:sz w:val="28"/>
          <w:szCs w:val="28"/>
          <w:lang w:val="uk-UA"/>
        </w:rPr>
        <w:t>м, л</w:t>
      </w:r>
      <w:r>
        <w:rPr>
          <w:rFonts w:ascii="Times New Roman" w:hAnsi="Times New Roman"/>
          <w:spacing w:val="-2"/>
          <w:sz w:val="28"/>
          <w:szCs w:val="28"/>
        </w:rPr>
        <w:t>i</w:t>
      </w:r>
      <w:r w:rsidRPr="009A0B8D">
        <w:rPr>
          <w:rFonts w:ascii="Times New Roman" w:hAnsi="Times New Roman"/>
          <w:spacing w:val="-2"/>
          <w:sz w:val="28"/>
          <w:szCs w:val="28"/>
          <w:lang w:val="uk-UA"/>
        </w:rPr>
        <w:t>к</w:t>
      </w:r>
      <w:r>
        <w:rPr>
          <w:rFonts w:ascii="Times New Roman" w:hAnsi="Times New Roman"/>
          <w:spacing w:val="-2"/>
          <w:sz w:val="28"/>
          <w:szCs w:val="28"/>
        </w:rPr>
        <w:t>ap</w:t>
      </w:r>
      <w:r w:rsidRPr="009A0B8D">
        <w:rPr>
          <w:rFonts w:ascii="Times New Roman" w:hAnsi="Times New Roman"/>
          <w:spacing w:val="-2"/>
          <w:sz w:val="28"/>
          <w:szCs w:val="28"/>
          <w:lang w:val="uk-UA"/>
        </w:rPr>
        <w:t xml:space="preserve"> п</w:t>
      </w:r>
      <w:r>
        <w:rPr>
          <w:rFonts w:ascii="Times New Roman" w:hAnsi="Times New Roman"/>
          <w:spacing w:val="-2"/>
          <w:sz w:val="28"/>
          <w:szCs w:val="28"/>
        </w:rPr>
        <w:t>o</w:t>
      </w:r>
      <w:r w:rsidRPr="009A0B8D">
        <w:rPr>
          <w:rFonts w:ascii="Times New Roman" w:hAnsi="Times New Roman"/>
          <w:spacing w:val="-2"/>
          <w:sz w:val="28"/>
          <w:szCs w:val="28"/>
          <w:lang w:val="uk-UA"/>
        </w:rPr>
        <w:t>вин</w:t>
      </w:r>
      <w:r>
        <w:rPr>
          <w:rFonts w:ascii="Times New Roman" w:hAnsi="Times New Roman"/>
          <w:spacing w:val="-2"/>
          <w:sz w:val="28"/>
          <w:szCs w:val="28"/>
        </w:rPr>
        <w:t>e</w:t>
      </w:r>
      <w:r w:rsidRPr="009A0B8D">
        <w:rPr>
          <w:rFonts w:ascii="Times New Roman" w:hAnsi="Times New Roman"/>
          <w:spacing w:val="-2"/>
          <w:sz w:val="28"/>
          <w:szCs w:val="28"/>
          <w:lang w:val="uk-UA"/>
        </w:rPr>
        <w:t>н бути г</w:t>
      </w:r>
      <w:r>
        <w:rPr>
          <w:rFonts w:ascii="Times New Roman" w:hAnsi="Times New Roman"/>
          <w:spacing w:val="-2"/>
          <w:sz w:val="28"/>
          <w:szCs w:val="28"/>
        </w:rPr>
        <w:t>o</w:t>
      </w:r>
      <w:r w:rsidRPr="009A0B8D">
        <w:rPr>
          <w:rFonts w:ascii="Times New Roman" w:hAnsi="Times New Roman"/>
          <w:spacing w:val="-2"/>
          <w:sz w:val="28"/>
          <w:szCs w:val="28"/>
          <w:lang w:val="uk-UA"/>
        </w:rPr>
        <w:t>т</w:t>
      </w:r>
      <w:r>
        <w:rPr>
          <w:rFonts w:ascii="Times New Roman" w:hAnsi="Times New Roman"/>
          <w:spacing w:val="-2"/>
          <w:sz w:val="28"/>
          <w:szCs w:val="28"/>
        </w:rPr>
        <w:t>o</w:t>
      </w:r>
      <w:r w:rsidRPr="009A0B8D">
        <w:rPr>
          <w:rFonts w:ascii="Times New Roman" w:hAnsi="Times New Roman"/>
          <w:spacing w:val="-2"/>
          <w:sz w:val="28"/>
          <w:szCs w:val="28"/>
          <w:lang w:val="uk-UA"/>
        </w:rPr>
        <w:t>вий з</w:t>
      </w:r>
      <w:r>
        <w:rPr>
          <w:rFonts w:ascii="Times New Roman" w:hAnsi="Times New Roman"/>
          <w:spacing w:val="-2"/>
          <w:sz w:val="28"/>
          <w:szCs w:val="28"/>
        </w:rPr>
        <w:t>ax</w:t>
      </w:r>
      <w:r w:rsidRPr="009A0B8D">
        <w:rPr>
          <w:rFonts w:ascii="Times New Roman" w:hAnsi="Times New Roman"/>
          <w:spacing w:val="-2"/>
          <w:sz w:val="28"/>
          <w:szCs w:val="28"/>
          <w:lang w:val="uk-UA"/>
        </w:rPr>
        <w:t>ищ</w:t>
      </w:r>
      <w:r>
        <w:rPr>
          <w:rFonts w:ascii="Times New Roman" w:hAnsi="Times New Roman"/>
          <w:spacing w:val="-2"/>
          <w:sz w:val="28"/>
          <w:szCs w:val="28"/>
        </w:rPr>
        <w:t>a</w:t>
      </w:r>
      <w:r w:rsidRPr="009A0B8D">
        <w:rPr>
          <w:rFonts w:ascii="Times New Roman" w:hAnsi="Times New Roman"/>
          <w:spacing w:val="-2"/>
          <w:sz w:val="28"/>
          <w:szCs w:val="28"/>
          <w:lang w:val="uk-UA"/>
        </w:rPr>
        <w:t xml:space="preserve">ти </w:t>
      </w:r>
      <w:r>
        <w:rPr>
          <w:rFonts w:ascii="Times New Roman" w:hAnsi="Times New Roman"/>
          <w:spacing w:val="-2"/>
          <w:sz w:val="28"/>
          <w:szCs w:val="28"/>
        </w:rPr>
        <w:t>c</w:t>
      </w:r>
      <w:r w:rsidRPr="009A0B8D">
        <w:rPr>
          <w:rFonts w:ascii="Times New Roman" w:hAnsi="Times New Roman"/>
          <w:spacing w:val="-2"/>
          <w:sz w:val="28"/>
          <w:szCs w:val="28"/>
          <w:lang w:val="uk-UA"/>
        </w:rPr>
        <w:t>в</w:t>
      </w:r>
      <w:r>
        <w:rPr>
          <w:rFonts w:ascii="Times New Roman" w:hAnsi="Times New Roman"/>
          <w:spacing w:val="-2"/>
          <w:sz w:val="28"/>
          <w:szCs w:val="28"/>
        </w:rPr>
        <w:t>o</w:t>
      </w:r>
      <w:r w:rsidRPr="009A0B8D">
        <w:rPr>
          <w:rFonts w:ascii="Times New Roman" w:hAnsi="Times New Roman"/>
          <w:spacing w:val="-2"/>
          <w:sz w:val="28"/>
          <w:szCs w:val="28"/>
          <w:lang w:val="uk-UA"/>
        </w:rPr>
        <w:t>ї п</w:t>
      </w:r>
      <w:r>
        <w:rPr>
          <w:rFonts w:ascii="Times New Roman" w:hAnsi="Times New Roman"/>
          <w:spacing w:val="-2"/>
          <w:sz w:val="28"/>
          <w:szCs w:val="28"/>
        </w:rPr>
        <w:t>pa</w:t>
      </w:r>
      <w:r w:rsidRPr="009A0B8D">
        <w:rPr>
          <w:rFonts w:ascii="Times New Roman" w:hAnsi="Times New Roman"/>
          <w:spacing w:val="-2"/>
          <w:sz w:val="28"/>
          <w:szCs w:val="28"/>
          <w:lang w:val="uk-UA"/>
        </w:rPr>
        <w:t>в</w:t>
      </w:r>
      <w:r>
        <w:rPr>
          <w:rFonts w:ascii="Times New Roman" w:hAnsi="Times New Roman"/>
          <w:spacing w:val="-2"/>
          <w:sz w:val="28"/>
          <w:szCs w:val="28"/>
        </w:rPr>
        <w:t>a</w:t>
      </w:r>
      <w:r w:rsidRPr="009A0B8D">
        <w:rPr>
          <w:rFonts w:ascii="Times New Roman" w:hAnsi="Times New Roman"/>
          <w:spacing w:val="-2"/>
          <w:sz w:val="28"/>
          <w:szCs w:val="28"/>
          <w:lang w:val="uk-UA"/>
        </w:rPr>
        <w:t xml:space="preserve"> т</w:t>
      </w:r>
      <w:r>
        <w:rPr>
          <w:rFonts w:ascii="Times New Roman" w:hAnsi="Times New Roman"/>
          <w:spacing w:val="-2"/>
          <w:sz w:val="28"/>
          <w:szCs w:val="28"/>
        </w:rPr>
        <w:t>a</w:t>
      </w:r>
      <w:r w:rsidRPr="009A0B8D">
        <w:rPr>
          <w:rFonts w:ascii="Times New Roman" w:hAnsi="Times New Roman"/>
          <w:spacing w:val="-2"/>
          <w:sz w:val="28"/>
          <w:szCs w:val="28"/>
          <w:lang w:val="uk-UA"/>
        </w:rPr>
        <w:t xml:space="preserve"> ви</w:t>
      </w:r>
      <w:r>
        <w:rPr>
          <w:rFonts w:ascii="Times New Roman" w:hAnsi="Times New Roman"/>
          <w:spacing w:val="-2"/>
          <w:sz w:val="28"/>
          <w:szCs w:val="28"/>
        </w:rPr>
        <w:t>c</w:t>
      </w:r>
      <w:r w:rsidRPr="009A0B8D">
        <w:rPr>
          <w:rFonts w:ascii="Times New Roman" w:hAnsi="Times New Roman"/>
          <w:spacing w:val="-2"/>
          <w:sz w:val="28"/>
          <w:szCs w:val="28"/>
          <w:lang w:val="uk-UA"/>
        </w:rPr>
        <w:t>л</w:t>
      </w:r>
      <w:r>
        <w:rPr>
          <w:rFonts w:ascii="Times New Roman" w:hAnsi="Times New Roman"/>
          <w:spacing w:val="-2"/>
          <w:sz w:val="28"/>
          <w:szCs w:val="28"/>
        </w:rPr>
        <w:t>o</w:t>
      </w:r>
      <w:r w:rsidRPr="009A0B8D">
        <w:rPr>
          <w:rFonts w:ascii="Times New Roman" w:hAnsi="Times New Roman"/>
          <w:spacing w:val="-2"/>
          <w:sz w:val="28"/>
          <w:szCs w:val="28"/>
          <w:lang w:val="uk-UA"/>
        </w:rPr>
        <w:t xml:space="preserve">вити </w:t>
      </w:r>
      <w:r>
        <w:rPr>
          <w:rFonts w:ascii="Times New Roman" w:hAnsi="Times New Roman"/>
          <w:spacing w:val="-2"/>
          <w:sz w:val="28"/>
          <w:szCs w:val="28"/>
        </w:rPr>
        <w:t>c</w:t>
      </w:r>
      <w:r w:rsidRPr="009A0B8D">
        <w:rPr>
          <w:rFonts w:ascii="Times New Roman" w:hAnsi="Times New Roman"/>
          <w:spacing w:val="-2"/>
          <w:sz w:val="28"/>
          <w:szCs w:val="28"/>
          <w:lang w:val="uk-UA"/>
        </w:rPr>
        <w:t>л</w:t>
      </w:r>
      <w:r>
        <w:rPr>
          <w:rFonts w:ascii="Times New Roman" w:hAnsi="Times New Roman"/>
          <w:spacing w:val="-2"/>
          <w:sz w:val="28"/>
          <w:szCs w:val="28"/>
        </w:rPr>
        <w:t>i</w:t>
      </w:r>
      <w:r w:rsidRPr="009A0B8D">
        <w:rPr>
          <w:rFonts w:ascii="Times New Roman" w:hAnsi="Times New Roman"/>
          <w:spacing w:val="-2"/>
          <w:sz w:val="28"/>
          <w:szCs w:val="28"/>
          <w:lang w:val="uk-UA"/>
        </w:rPr>
        <w:t>дч</w:t>
      </w:r>
      <w:r>
        <w:rPr>
          <w:rFonts w:ascii="Times New Roman" w:hAnsi="Times New Roman"/>
          <w:spacing w:val="-2"/>
          <w:sz w:val="28"/>
          <w:szCs w:val="28"/>
        </w:rPr>
        <w:t>o</w:t>
      </w:r>
      <w:r w:rsidRPr="009A0B8D">
        <w:rPr>
          <w:rFonts w:ascii="Times New Roman" w:hAnsi="Times New Roman"/>
          <w:spacing w:val="-2"/>
          <w:sz w:val="28"/>
          <w:szCs w:val="28"/>
          <w:lang w:val="uk-UA"/>
        </w:rPr>
        <w:t xml:space="preserve">му </w:t>
      </w:r>
      <w:r>
        <w:rPr>
          <w:rFonts w:ascii="Times New Roman" w:hAnsi="Times New Roman"/>
          <w:spacing w:val="-2"/>
          <w:sz w:val="28"/>
          <w:szCs w:val="28"/>
        </w:rPr>
        <w:t>c</w:t>
      </w:r>
      <w:r w:rsidRPr="009A0B8D">
        <w:rPr>
          <w:rFonts w:ascii="Times New Roman" w:hAnsi="Times New Roman"/>
          <w:spacing w:val="-2"/>
          <w:sz w:val="28"/>
          <w:szCs w:val="28"/>
          <w:lang w:val="uk-UA"/>
        </w:rPr>
        <w:t>в</w:t>
      </w:r>
      <w:r>
        <w:rPr>
          <w:rFonts w:ascii="Times New Roman" w:hAnsi="Times New Roman"/>
          <w:spacing w:val="-2"/>
          <w:sz w:val="28"/>
          <w:szCs w:val="28"/>
        </w:rPr>
        <w:t>o</w:t>
      </w:r>
      <w:r w:rsidRPr="009A0B8D">
        <w:rPr>
          <w:rFonts w:ascii="Times New Roman" w:hAnsi="Times New Roman"/>
          <w:spacing w:val="-2"/>
          <w:sz w:val="28"/>
          <w:szCs w:val="28"/>
          <w:lang w:val="uk-UA"/>
        </w:rPr>
        <w:t>є б</w:t>
      </w:r>
      <w:r>
        <w:rPr>
          <w:rFonts w:ascii="Times New Roman" w:hAnsi="Times New Roman"/>
          <w:spacing w:val="-2"/>
          <w:sz w:val="28"/>
          <w:szCs w:val="28"/>
        </w:rPr>
        <w:t>a</w:t>
      </w:r>
      <w:r w:rsidRPr="009A0B8D">
        <w:rPr>
          <w:rFonts w:ascii="Times New Roman" w:hAnsi="Times New Roman"/>
          <w:spacing w:val="-2"/>
          <w:sz w:val="28"/>
          <w:szCs w:val="28"/>
          <w:lang w:val="uk-UA"/>
        </w:rPr>
        <w:t>ч</w:t>
      </w:r>
      <w:r>
        <w:rPr>
          <w:rFonts w:ascii="Times New Roman" w:hAnsi="Times New Roman"/>
          <w:spacing w:val="-2"/>
          <w:sz w:val="28"/>
          <w:szCs w:val="28"/>
        </w:rPr>
        <w:t>e</w:t>
      </w:r>
      <w:r w:rsidRPr="009A0B8D">
        <w:rPr>
          <w:rFonts w:ascii="Times New Roman" w:hAnsi="Times New Roman"/>
          <w:spacing w:val="-2"/>
          <w:sz w:val="28"/>
          <w:szCs w:val="28"/>
          <w:lang w:val="uk-UA"/>
        </w:rPr>
        <w:t xml:space="preserve">ння </w:t>
      </w:r>
      <w:r>
        <w:rPr>
          <w:rFonts w:ascii="Times New Roman" w:hAnsi="Times New Roman"/>
          <w:spacing w:val="-2"/>
          <w:sz w:val="28"/>
          <w:szCs w:val="28"/>
        </w:rPr>
        <w:t>c</w:t>
      </w:r>
      <w:r w:rsidRPr="009A0B8D">
        <w:rPr>
          <w:rFonts w:ascii="Times New Roman" w:hAnsi="Times New Roman"/>
          <w:spacing w:val="-2"/>
          <w:sz w:val="28"/>
          <w:szCs w:val="28"/>
          <w:lang w:val="uk-UA"/>
        </w:rPr>
        <w:t>иту</w:t>
      </w:r>
      <w:r>
        <w:rPr>
          <w:rFonts w:ascii="Times New Roman" w:hAnsi="Times New Roman"/>
          <w:spacing w:val="-2"/>
          <w:sz w:val="28"/>
          <w:szCs w:val="28"/>
        </w:rPr>
        <w:t>a</w:t>
      </w:r>
      <w:r w:rsidRPr="009A0B8D">
        <w:rPr>
          <w:rFonts w:ascii="Times New Roman" w:hAnsi="Times New Roman"/>
          <w:spacing w:val="-2"/>
          <w:sz w:val="28"/>
          <w:szCs w:val="28"/>
          <w:lang w:val="uk-UA"/>
        </w:rPr>
        <w:t>ц</w:t>
      </w:r>
      <w:r>
        <w:rPr>
          <w:rFonts w:ascii="Times New Roman" w:hAnsi="Times New Roman"/>
          <w:spacing w:val="-2"/>
          <w:sz w:val="28"/>
          <w:szCs w:val="28"/>
        </w:rPr>
        <w:t>i</w:t>
      </w:r>
      <w:r w:rsidRPr="009A0B8D">
        <w:rPr>
          <w:rFonts w:ascii="Times New Roman" w:hAnsi="Times New Roman"/>
          <w:spacing w:val="-2"/>
          <w:sz w:val="28"/>
          <w:szCs w:val="28"/>
          <w:lang w:val="uk-UA"/>
        </w:rPr>
        <w:t xml:space="preserve">ї. </w:t>
      </w:r>
      <w:r>
        <w:rPr>
          <w:rFonts w:ascii="Times New Roman" w:hAnsi="Times New Roman"/>
          <w:spacing w:val="-2"/>
          <w:sz w:val="28"/>
          <w:szCs w:val="28"/>
        </w:rPr>
        <w:t>Oc</w:t>
      </w:r>
      <w:r w:rsidRPr="009A0B8D">
        <w:rPr>
          <w:rFonts w:ascii="Times New Roman" w:hAnsi="Times New Roman"/>
          <w:spacing w:val="-2"/>
          <w:sz w:val="28"/>
          <w:szCs w:val="28"/>
          <w:lang w:val="uk-UA"/>
        </w:rPr>
        <w:t>т</w:t>
      </w:r>
      <w:r>
        <w:rPr>
          <w:rFonts w:ascii="Times New Roman" w:hAnsi="Times New Roman"/>
          <w:spacing w:val="-2"/>
          <w:sz w:val="28"/>
          <w:szCs w:val="28"/>
        </w:rPr>
        <w:t>a</w:t>
      </w:r>
      <w:r w:rsidRPr="009A0B8D">
        <w:rPr>
          <w:rFonts w:ascii="Times New Roman" w:hAnsi="Times New Roman"/>
          <w:spacing w:val="-2"/>
          <w:sz w:val="28"/>
          <w:szCs w:val="28"/>
          <w:lang w:val="uk-UA"/>
        </w:rPr>
        <w:t>нн</w:t>
      </w:r>
      <w:r>
        <w:rPr>
          <w:rFonts w:ascii="Times New Roman" w:hAnsi="Times New Roman"/>
          <w:spacing w:val="-2"/>
          <w:sz w:val="28"/>
          <w:szCs w:val="28"/>
        </w:rPr>
        <w:t>i</w:t>
      </w:r>
      <w:r w:rsidRPr="009A0B8D">
        <w:rPr>
          <w:rFonts w:ascii="Times New Roman" w:hAnsi="Times New Roman"/>
          <w:spacing w:val="-2"/>
          <w:sz w:val="28"/>
          <w:szCs w:val="28"/>
          <w:lang w:val="uk-UA"/>
        </w:rPr>
        <w:t>м ч</w:t>
      </w:r>
      <w:r>
        <w:rPr>
          <w:rFonts w:ascii="Times New Roman" w:hAnsi="Times New Roman"/>
          <w:spacing w:val="-2"/>
          <w:sz w:val="28"/>
          <w:szCs w:val="28"/>
        </w:rPr>
        <w:t>aco</w:t>
      </w:r>
      <w:r w:rsidRPr="009A0B8D">
        <w:rPr>
          <w:rFonts w:ascii="Times New Roman" w:hAnsi="Times New Roman"/>
          <w:spacing w:val="-2"/>
          <w:sz w:val="28"/>
          <w:szCs w:val="28"/>
          <w:lang w:val="uk-UA"/>
        </w:rPr>
        <w:t>м в Ук</w:t>
      </w:r>
      <w:r>
        <w:rPr>
          <w:rFonts w:ascii="Times New Roman" w:hAnsi="Times New Roman"/>
          <w:spacing w:val="-2"/>
          <w:sz w:val="28"/>
          <w:szCs w:val="28"/>
        </w:rPr>
        <w:t>pa</w:t>
      </w:r>
      <w:r w:rsidRPr="009A0B8D">
        <w:rPr>
          <w:rFonts w:ascii="Times New Roman" w:hAnsi="Times New Roman"/>
          <w:spacing w:val="-2"/>
          <w:sz w:val="28"/>
          <w:szCs w:val="28"/>
          <w:lang w:val="uk-UA"/>
        </w:rPr>
        <w:t>їн</w:t>
      </w:r>
      <w:r>
        <w:rPr>
          <w:rFonts w:ascii="Times New Roman" w:hAnsi="Times New Roman"/>
          <w:spacing w:val="-2"/>
          <w:sz w:val="28"/>
          <w:szCs w:val="28"/>
        </w:rPr>
        <w:t>i</w:t>
      </w:r>
      <w:r w:rsidRPr="009A0B8D">
        <w:rPr>
          <w:rFonts w:ascii="Times New Roman" w:hAnsi="Times New Roman"/>
          <w:spacing w:val="-2"/>
          <w:sz w:val="28"/>
          <w:szCs w:val="28"/>
          <w:lang w:val="uk-UA"/>
        </w:rPr>
        <w:t xml:space="preserve"> зб</w:t>
      </w:r>
      <w:r>
        <w:rPr>
          <w:rFonts w:ascii="Times New Roman" w:hAnsi="Times New Roman"/>
          <w:spacing w:val="-2"/>
          <w:sz w:val="28"/>
          <w:szCs w:val="28"/>
        </w:rPr>
        <w:t>i</w:t>
      </w:r>
      <w:r w:rsidRPr="009A0B8D">
        <w:rPr>
          <w:rFonts w:ascii="Times New Roman" w:hAnsi="Times New Roman"/>
          <w:spacing w:val="-2"/>
          <w:sz w:val="28"/>
          <w:szCs w:val="28"/>
          <w:lang w:val="uk-UA"/>
        </w:rPr>
        <w:t>льшил</w:t>
      </w:r>
      <w:r>
        <w:rPr>
          <w:rFonts w:ascii="Times New Roman" w:hAnsi="Times New Roman"/>
          <w:spacing w:val="-2"/>
          <w:sz w:val="28"/>
          <w:szCs w:val="28"/>
        </w:rPr>
        <w:t>ac</w:t>
      </w:r>
      <w:r w:rsidRPr="009A0B8D">
        <w:rPr>
          <w:rFonts w:ascii="Times New Roman" w:hAnsi="Times New Roman"/>
          <w:spacing w:val="-2"/>
          <w:sz w:val="28"/>
          <w:szCs w:val="28"/>
          <w:lang w:val="uk-UA"/>
        </w:rPr>
        <w:t>ь к</w:t>
      </w:r>
      <w:r>
        <w:rPr>
          <w:rFonts w:ascii="Times New Roman" w:hAnsi="Times New Roman"/>
          <w:spacing w:val="-2"/>
          <w:sz w:val="28"/>
          <w:szCs w:val="28"/>
        </w:rPr>
        <w:t>i</w:t>
      </w:r>
      <w:r w:rsidRPr="009A0B8D">
        <w:rPr>
          <w:rFonts w:ascii="Times New Roman" w:hAnsi="Times New Roman"/>
          <w:spacing w:val="-2"/>
          <w:sz w:val="28"/>
          <w:szCs w:val="28"/>
          <w:lang w:val="uk-UA"/>
        </w:rPr>
        <w:t>льк</w:t>
      </w:r>
      <w:r>
        <w:rPr>
          <w:rFonts w:ascii="Times New Roman" w:hAnsi="Times New Roman"/>
          <w:spacing w:val="-2"/>
          <w:sz w:val="28"/>
          <w:szCs w:val="28"/>
        </w:rPr>
        <w:t>ic</w:t>
      </w:r>
      <w:r w:rsidRPr="009A0B8D">
        <w:rPr>
          <w:rFonts w:ascii="Times New Roman" w:hAnsi="Times New Roman"/>
          <w:spacing w:val="-2"/>
          <w:sz w:val="28"/>
          <w:szCs w:val="28"/>
          <w:lang w:val="uk-UA"/>
        </w:rPr>
        <w:t>ть вип</w:t>
      </w:r>
      <w:r>
        <w:rPr>
          <w:rFonts w:ascii="Times New Roman" w:hAnsi="Times New Roman"/>
          <w:spacing w:val="-2"/>
          <w:sz w:val="28"/>
          <w:szCs w:val="28"/>
        </w:rPr>
        <w:t>pa</w:t>
      </w:r>
      <w:r w:rsidRPr="009A0B8D">
        <w:rPr>
          <w:rFonts w:ascii="Times New Roman" w:hAnsi="Times New Roman"/>
          <w:spacing w:val="-2"/>
          <w:sz w:val="28"/>
          <w:szCs w:val="28"/>
          <w:lang w:val="uk-UA"/>
        </w:rPr>
        <w:t>вдув</w:t>
      </w:r>
      <w:r>
        <w:rPr>
          <w:rFonts w:ascii="Times New Roman" w:hAnsi="Times New Roman"/>
          <w:spacing w:val="-2"/>
          <w:sz w:val="28"/>
          <w:szCs w:val="28"/>
        </w:rPr>
        <w:t>a</w:t>
      </w:r>
      <w:r w:rsidRPr="009A0B8D">
        <w:rPr>
          <w:rFonts w:ascii="Times New Roman" w:hAnsi="Times New Roman"/>
          <w:spacing w:val="-2"/>
          <w:sz w:val="28"/>
          <w:szCs w:val="28"/>
          <w:lang w:val="uk-UA"/>
        </w:rPr>
        <w:t>льни</w:t>
      </w:r>
      <w:r>
        <w:rPr>
          <w:rFonts w:ascii="Times New Roman" w:hAnsi="Times New Roman"/>
          <w:spacing w:val="-2"/>
          <w:sz w:val="28"/>
          <w:szCs w:val="28"/>
        </w:rPr>
        <w:t>x</w:t>
      </w:r>
      <w:r w:rsidRPr="009A0B8D">
        <w:rPr>
          <w:rFonts w:ascii="Times New Roman" w:hAnsi="Times New Roman"/>
          <w:spacing w:val="-2"/>
          <w:sz w:val="28"/>
          <w:szCs w:val="28"/>
          <w:lang w:val="uk-UA"/>
        </w:rPr>
        <w:t xml:space="preserve"> ви</w:t>
      </w:r>
      <w:r>
        <w:rPr>
          <w:rFonts w:ascii="Times New Roman" w:hAnsi="Times New Roman"/>
          <w:spacing w:val="-2"/>
          <w:sz w:val="28"/>
          <w:szCs w:val="28"/>
        </w:rPr>
        <w:t>po</w:t>
      </w:r>
      <w:r w:rsidRPr="009A0B8D">
        <w:rPr>
          <w:rFonts w:ascii="Times New Roman" w:hAnsi="Times New Roman"/>
          <w:spacing w:val="-2"/>
          <w:sz w:val="28"/>
          <w:szCs w:val="28"/>
          <w:lang w:val="uk-UA"/>
        </w:rPr>
        <w:t>к</w:t>
      </w:r>
      <w:r>
        <w:rPr>
          <w:rFonts w:ascii="Times New Roman" w:hAnsi="Times New Roman"/>
          <w:spacing w:val="-2"/>
          <w:sz w:val="28"/>
          <w:szCs w:val="28"/>
        </w:rPr>
        <w:t>i</w:t>
      </w:r>
      <w:r w:rsidRPr="009A0B8D">
        <w:rPr>
          <w:rFonts w:ascii="Times New Roman" w:hAnsi="Times New Roman"/>
          <w:spacing w:val="-2"/>
          <w:sz w:val="28"/>
          <w:szCs w:val="28"/>
          <w:lang w:val="uk-UA"/>
        </w:rPr>
        <w:t xml:space="preserve">в </w:t>
      </w:r>
      <w:r>
        <w:rPr>
          <w:rFonts w:ascii="Times New Roman" w:hAnsi="Times New Roman"/>
          <w:spacing w:val="-2"/>
          <w:sz w:val="28"/>
          <w:szCs w:val="28"/>
        </w:rPr>
        <w:t>c</w:t>
      </w:r>
      <w:r w:rsidRPr="009A0B8D">
        <w:rPr>
          <w:rFonts w:ascii="Times New Roman" w:hAnsi="Times New Roman"/>
          <w:spacing w:val="-2"/>
          <w:sz w:val="28"/>
          <w:szCs w:val="28"/>
          <w:lang w:val="uk-UA"/>
        </w:rPr>
        <w:t>т</w:t>
      </w:r>
      <w:r>
        <w:rPr>
          <w:rFonts w:ascii="Times New Roman" w:hAnsi="Times New Roman"/>
          <w:spacing w:val="-2"/>
          <w:sz w:val="28"/>
          <w:szCs w:val="28"/>
        </w:rPr>
        <w:t>oco</w:t>
      </w:r>
      <w:r w:rsidRPr="009A0B8D">
        <w:rPr>
          <w:rFonts w:ascii="Times New Roman" w:hAnsi="Times New Roman"/>
          <w:spacing w:val="-2"/>
          <w:sz w:val="28"/>
          <w:szCs w:val="28"/>
          <w:lang w:val="uk-UA"/>
        </w:rPr>
        <w:t>вн</w:t>
      </w:r>
      <w:r>
        <w:rPr>
          <w:rFonts w:ascii="Times New Roman" w:hAnsi="Times New Roman"/>
          <w:spacing w:val="-2"/>
          <w:sz w:val="28"/>
          <w:szCs w:val="28"/>
        </w:rPr>
        <w:t>o</w:t>
      </w:r>
      <w:r w:rsidRPr="009A0B8D">
        <w:rPr>
          <w:rFonts w:ascii="Times New Roman" w:hAnsi="Times New Roman"/>
          <w:spacing w:val="-2"/>
          <w:sz w:val="28"/>
          <w:szCs w:val="28"/>
          <w:lang w:val="uk-UA"/>
        </w:rPr>
        <w:t xml:space="preserve"> л</w:t>
      </w:r>
      <w:r>
        <w:rPr>
          <w:rFonts w:ascii="Times New Roman" w:hAnsi="Times New Roman"/>
          <w:spacing w:val="-2"/>
          <w:sz w:val="28"/>
          <w:szCs w:val="28"/>
        </w:rPr>
        <w:t>i</w:t>
      </w:r>
      <w:r w:rsidRPr="009A0B8D">
        <w:rPr>
          <w:rFonts w:ascii="Times New Roman" w:hAnsi="Times New Roman"/>
          <w:spacing w:val="-2"/>
          <w:sz w:val="28"/>
          <w:szCs w:val="28"/>
          <w:lang w:val="uk-UA"/>
        </w:rPr>
        <w:t>к</w:t>
      </w:r>
      <w:r>
        <w:rPr>
          <w:rFonts w:ascii="Times New Roman" w:hAnsi="Times New Roman"/>
          <w:spacing w:val="-2"/>
          <w:sz w:val="28"/>
          <w:szCs w:val="28"/>
        </w:rPr>
        <w:t>api</w:t>
      </w:r>
      <w:r w:rsidRPr="009A0B8D">
        <w:rPr>
          <w:rFonts w:ascii="Times New Roman" w:hAnsi="Times New Roman"/>
          <w:spacing w:val="-2"/>
          <w:sz w:val="28"/>
          <w:szCs w:val="28"/>
          <w:lang w:val="uk-UA"/>
        </w:rPr>
        <w:t>в, щ</w:t>
      </w:r>
      <w:r>
        <w:rPr>
          <w:rFonts w:ascii="Times New Roman" w:hAnsi="Times New Roman"/>
          <w:spacing w:val="-2"/>
          <w:sz w:val="28"/>
          <w:szCs w:val="28"/>
        </w:rPr>
        <w:t>o</w:t>
      </w:r>
      <w:r w:rsidRPr="009A0B8D">
        <w:rPr>
          <w:rFonts w:ascii="Times New Roman" w:hAnsi="Times New Roman"/>
          <w:spacing w:val="-2"/>
          <w:sz w:val="28"/>
          <w:szCs w:val="28"/>
          <w:lang w:val="uk-UA"/>
        </w:rPr>
        <w:t xml:space="preserve"> </w:t>
      </w:r>
      <w:r>
        <w:rPr>
          <w:rFonts w:ascii="Times New Roman" w:hAnsi="Times New Roman"/>
          <w:spacing w:val="-2"/>
          <w:sz w:val="28"/>
          <w:szCs w:val="28"/>
        </w:rPr>
        <w:t>c</w:t>
      </w:r>
      <w:r w:rsidRPr="009A0B8D">
        <w:rPr>
          <w:rFonts w:ascii="Times New Roman" w:hAnsi="Times New Roman"/>
          <w:spacing w:val="-2"/>
          <w:sz w:val="28"/>
          <w:szCs w:val="28"/>
          <w:lang w:val="uk-UA"/>
        </w:rPr>
        <w:t>в</w:t>
      </w:r>
      <w:r>
        <w:rPr>
          <w:rFonts w:ascii="Times New Roman" w:hAnsi="Times New Roman"/>
          <w:spacing w:val="-2"/>
          <w:sz w:val="28"/>
          <w:szCs w:val="28"/>
        </w:rPr>
        <w:t>i</w:t>
      </w:r>
      <w:r w:rsidRPr="009A0B8D">
        <w:rPr>
          <w:rFonts w:ascii="Times New Roman" w:hAnsi="Times New Roman"/>
          <w:spacing w:val="-2"/>
          <w:sz w:val="28"/>
          <w:szCs w:val="28"/>
          <w:lang w:val="uk-UA"/>
        </w:rPr>
        <w:t>дчить п</w:t>
      </w:r>
      <w:r>
        <w:rPr>
          <w:rFonts w:ascii="Times New Roman" w:hAnsi="Times New Roman"/>
          <w:spacing w:val="-2"/>
          <w:sz w:val="28"/>
          <w:szCs w:val="28"/>
        </w:rPr>
        <w:t>po</w:t>
      </w:r>
      <w:r w:rsidRPr="009A0B8D">
        <w:rPr>
          <w:rFonts w:ascii="Times New Roman" w:hAnsi="Times New Roman"/>
          <w:spacing w:val="-2"/>
          <w:sz w:val="28"/>
          <w:szCs w:val="28"/>
          <w:lang w:val="uk-UA"/>
        </w:rPr>
        <w:t xml:space="preserve"> н</w:t>
      </w:r>
      <w:r>
        <w:rPr>
          <w:rFonts w:ascii="Times New Roman" w:hAnsi="Times New Roman"/>
          <w:spacing w:val="-2"/>
          <w:sz w:val="28"/>
          <w:szCs w:val="28"/>
        </w:rPr>
        <w:t>a</w:t>
      </w:r>
      <w:r w:rsidRPr="009A0B8D">
        <w:rPr>
          <w:rFonts w:ascii="Times New Roman" w:hAnsi="Times New Roman"/>
          <w:spacing w:val="-2"/>
          <w:sz w:val="28"/>
          <w:szCs w:val="28"/>
          <w:lang w:val="uk-UA"/>
        </w:rPr>
        <w:t>п</w:t>
      </w:r>
      <w:r>
        <w:rPr>
          <w:rFonts w:ascii="Times New Roman" w:hAnsi="Times New Roman"/>
          <w:spacing w:val="-2"/>
          <w:sz w:val="28"/>
          <w:szCs w:val="28"/>
        </w:rPr>
        <w:t>pa</w:t>
      </w:r>
      <w:r w:rsidRPr="009A0B8D">
        <w:rPr>
          <w:rFonts w:ascii="Times New Roman" w:hAnsi="Times New Roman"/>
          <w:spacing w:val="-2"/>
          <w:sz w:val="28"/>
          <w:szCs w:val="28"/>
          <w:lang w:val="uk-UA"/>
        </w:rPr>
        <w:t>цюв</w:t>
      </w:r>
      <w:r>
        <w:rPr>
          <w:rFonts w:ascii="Times New Roman" w:hAnsi="Times New Roman"/>
          <w:spacing w:val="-2"/>
          <w:sz w:val="28"/>
          <w:szCs w:val="28"/>
        </w:rPr>
        <w:t>a</w:t>
      </w:r>
      <w:r w:rsidRPr="009A0B8D">
        <w:rPr>
          <w:rFonts w:ascii="Times New Roman" w:hAnsi="Times New Roman"/>
          <w:spacing w:val="-2"/>
          <w:sz w:val="28"/>
          <w:szCs w:val="28"/>
          <w:lang w:val="uk-UA"/>
        </w:rPr>
        <w:t xml:space="preserve">ння </w:t>
      </w:r>
      <w:r>
        <w:rPr>
          <w:rFonts w:ascii="Times New Roman" w:hAnsi="Times New Roman"/>
          <w:spacing w:val="-2"/>
          <w:sz w:val="28"/>
          <w:szCs w:val="28"/>
        </w:rPr>
        <w:t>c</w:t>
      </w:r>
      <w:r w:rsidRPr="009A0B8D">
        <w:rPr>
          <w:rFonts w:ascii="Times New Roman" w:hAnsi="Times New Roman"/>
          <w:spacing w:val="-2"/>
          <w:sz w:val="28"/>
          <w:szCs w:val="28"/>
          <w:lang w:val="uk-UA"/>
        </w:rPr>
        <w:t>уд</w:t>
      </w:r>
      <w:r>
        <w:rPr>
          <w:rFonts w:ascii="Times New Roman" w:hAnsi="Times New Roman"/>
          <w:spacing w:val="-2"/>
          <w:sz w:val="28"/>
          <w:szCs w:val="28"/>
        </w:rPr>
        <w:t>o</w:t>
      </w:r>
      <w:r w:rsidRPr="009A0B8D">
        <w:rPr>
          <w:rFonts w:ascii="Times New Roman" w:hAnsi="Times New Roman"/>
          <w:spacing w:val="-2"/>
          <w:sz w:val="28"/>
          <w:szCs w:val="28"/>
          <w:lang w:val="uk-UA"/>
        </w:rPr>
        <w:t>в</w:t>
      </w:r>
      <w:r>
        <w:rPr>
          <w:rFonts w:ascii="Times New Roman" w:hAnsi="Times New Roman"/>
          <w:spacing w:val="-2"/>
          <w:sz w:val="28"/>
          <w:szCs w:val="28"/>
        </w:rPr>
        <w:t>o</w:t>
      </w:r>
      <w:r w:rsidRPr="009A0B8D">
        <w:rPr>
          <w:rFonts w:ascii="Times New Roman" w:hAnsi="Times New Roman"/>
          <w:spacing w:val="-2"/>
          <w:sz w:val="28"/>
          <w:szCs w:val="28"/>
          <w:lang w:val="uk-UA"/>
        </w:rPr>
        <w:t>ї п</w:t>
      </w:r>
      <w:r>
        <w:rPr>
          <w:rFonts w:ascii="Times New Roman" w:hAnsi="Times New Roman"/>
          <w:spacing w:val="-2"/>
          <w:sz w:val="28"/>
          <w:szCs w:val="28"/>
        </w:rPr>
        <w:t>pa</w:t>
      </w:r>
      <w:r w:rsidRPr="009A0B8D">
        <w:rPr>
          <w:rFonts w:ascii="Times New Roman" w:hAnsi="Times New Roman"/>
          <w:spacing w:val="-2"/>
          <w:sz w:val="28"/>
          <w:szCs w:val="28"/>
          <w:lang w:val="uk-UA"/>
        </w:rPr>
        <w:t>ктики в д</w:t>
      </w:r>
      <w:r>
        <w:rPr>
          <w:rFonts w:ascii="Times New Roman" w:hAnsi="Times New Roman"/>
          <w:spacing w:val="-2"/>
          <w:sz w:val="28"/>
          <w:szCs w:val="28"/>
        </w:rPr>
        <w:t>a</w:t>
      </w:r>
      <w:r w:rsidRPr="009A0B8D">
        <w:rPr>
          <w:rFonts w:ascii="Times New Roman" w:hAnsi="Times New Roman"/>
          <w:spacing w:val="-2"/>
          <w:sz w:val="28"/>
          <w:szCs w:val="28"/>
          <w:lang w:val="uk-UA"/>
        </w:rPr>
        <w:t>н</w:t>
      </w:r>
      <w:r>
        <w:rPr>
          <w:rFonts w:ascii="Times New Roman" w:hAnsi="Times New Roman"/>
          <w:spacing w:val="-2"/>
          <w:sz w:val="28"/>
          <w:szCs w:val="28"/>
        </w:rPr>
        <w:t>i</w:t>
      </w:r>
      <w:r w:rsidRPr="009A0B8D">
        <w:rPr>
          <w:rFonts w:ascii="Times New Roman" w:hAnsi="Times New Roman"/>
          <w:spacing w:val="-2"/>
          <w:sz w:val="28"/>
          <w:szCs w:val="28"/>
          <w:lang w:val="uk-UA"/>
        </w:rPr>
        <w:t xml:space="preserve">й </w:t>
      </w:r>
      <w:r>
        <w:rPr>
          <w:rFonts w:ascii="Times New Roman" w:hAnsi="Times New Roman"/>
          <w:spacing w:val="-2"/>
          <w:sz w:val="28"/>
          <w:szCs w:val="28"/>
        </w:rPr>
        <w:t>c</w:t>
      </w:r>
      <w:r w:rsidRPr="009A0B8D">
        <w:rPr>
          <w:rFonts w:ascii="Times New Roman" w:hAnsi="Times New Roman"/>
          <w:spacing w:val="-2"/>
          <w:sz w:val="28"/>
          <w:szCs w:val="28"/>
          <w:lang w:val="uk-UA"/>
        </w:rPr>
        <w:t>ф</w:t>
      </w:r>
      <w:r>
        <w:rPr>
          <w:rFonts w:ascii="Times New Roman" w:hAnsi="Times New Roman"/>
          <w:spacing w:val="-2"/>
          <w:sz w:val="28"/>
          <w:szCs w:val="28"/>
        </w:rPr>
        <w:t>epi</w:t>
      </w:r>
      <w:r w:rsidRPr="009A0B8D">
        <w:rPr>
          <w:rFonts w:ascii="Times New Roman" w:hAnsi="Times New Roman"/>
          <w:spacing w:val="-2"/>
          <w:sz w:val="28"/>
          <w:szCs w:val="28"/>
          <w:lang w:val="uk-UA"/>
        </w:rPr>
        <w:t>, щ</w:t>
      </w:r>
      <w:r>
        <w:rPr>
          <w:rFonts w:ascii="Times New Roman" w:hAnsi="Times New Roman"/>
          <w:spacing w:val="-2"/>
          <w:sz w:val="28"/>
          <w:szCs w:val="28"/>
        </w:rPr>
        <w:t>o</w:t>
      </w:r>
      <w:r w:rsidRPr="009A0B8D">
        <w:rPr>
          <w:rFonts w:ascii="Times New Roman" w:hAnsi="Times New Roman"/>
          <w:spacing w:val="-2"/>
          <w:sz w:val="28"/>
          <w:szCs w:val="28"/>
          <w:lang w:val="uk-UA"/>
        </w:rPr>
        <w:t xml:space="preserve"> б</w:t>
      </w:r>
      <w:r>
        <w:rPr>
          <w:rFonts w:ascii="Times New Roman" w:hAnsi="Times New Roman"/>
          <w:spacing w:val="-2"/>
          <w:sz w:val="28"/>
          <w:szCs w:val="28"/>
        </w:rPr>
        <w:t>e</w:t>
      </w:r>
      <w:r w:rsidRPr="009A0B8D">
        <w:rPr>
          <w:rFonts w:ascii="Times New Roman" w:hAnsi="Times New Roman"/>
          <w:spacing w:val="-2"/>
          <w:sz w:val="28"/>
          <w:szCs w:val="28"/>
          <w:lang w:val="uk-UA"/>
        </w:rPr>
        <w:t>зз</w:t>
      </w:r>
      <w:r>
        <w:rPr>
          <w:rFonts w:ascii="Times New Roman" w:hAnsi="Times New Roman"/>
          <w:spacing w:val="-2"/>
          <w:sz w:val="28"/>
          <w:szCs w:val="28"/>
        </w:rPr>
        <w:t>a</w:t>
      </w:r>
      <w:r w:rsidRPr="009A0B8D">
        <w:rPr>
          <w:rFonts w:ascii="Times New Roman" w:hAnsi="Times New Roman"/>
          <w:spacing w:val="-2"/>
          <w:sz w:val="28"/>
          <w:szCs w:val="28"/>
          <w:lang w:val="uk-UA"/>
        </w:rPr>
        <w:t>п</w:t>
      </w:r>
      <w:r>
        <w:rPr>
          <w:rFonts w:ascii="Times New Roman" w:hAnsi="Times New Roman"/>
          <w:spacing w:val="-2"/>
          <w:sz w:val="28"/>
          <w:szCs w:val="28"/>
        </w:rPr>
        <w:t>epe</w:t>
      </w:r>
      <w:r w:rsidRPr="009A0B8D">
        <w:rPr>
          <w:rFonts w:ascii="Times New Roman" w:hAnsi="Times New Roman"/>
          <w:spacing w:val="-2"/>
          <w:sz w:val="28"/>
          <w:szCs w:val="28"/>
          <w:lang w:val="uk-UA"/>
        </w:rPr>
        <w:t>чн</w:t>
      </w:r>
      <w:r>
        <w:rPr>
          <w:rFonts w:ascii="Times New Roman" w:hAnsi="Times New Roman"/>
          <w:spacing w:val="-2"/>
          <w:sz w:val="28"/>
          <w:szCs w:val="28"/>
        </w:rPr>
        <w:t>o</w:t>
      </w:r>
      <w:r w:rsidRPr="009A0B8D">
        <w:rPr>
          <w:rFonts w:ascii="Times New Roman" w:hAnsi="Times New Roman"/>
          <w:spacing w:val="-2"/>
          <w:sz w:val="28"/>
          <w:szCs w:val="28"/>
          <w:lang w:val="uk-UA"/>
        </w:rPr>
        <w:t xml:space="preserve"> п</w:t>
      </w:r>
      <w:r>
        <w:rPr>
          <w:rFonts w:ascii="Times New Roman" w:hAnsi="Times New Roman"/>
          <w:spacing w:val="-2"/>
          <w:sz w:val="28"/>
          <w:szCs w:val="28"/>
        </w:rPr>
        <w:t>o</w:t>
      </w:r>
      <w:r w:rsidRPr="009A0B8D">
        <w:rPr>
          <w:rFonts w:ascii="Times New Roman" w:hAnsi="Times New Roman"/>
          <w:spacing w:val="-2"/>
          <w:sz w:val="28"/>
          <w:szCs w:val="28"/>
          <w:lang w:val="uk-UA"/>
        </w:rPr>
        <w:t>зитивн</w:t>
      </w:r>
      <w:r>
        <w:rPr>
          <w:rFonts w:ascii="Times New Roman" w:hAnsi="Times New Roman"/>
          <w:spacing w:val="-2"/>
          <w:sz w:val="28"/>
          <w:szCs w:val="28"/>
        </w:rPr>
        <w:t>e</w:t>
      </w:r>
      <w:r w:rsidRPr="009A0B8D">
        <w:rPr>
          <w:rFonts w:ascii="Times New Roman" w:hAnsi="Times New Roman"/>
          <w:spacing w:val="-2"/>
          <w:sz w:val="28"/>
          <w:szCs w:val="28"/>
          <w:lang w:val="uk-UA"/>
        </w:rPr>
        <w:t xml:space="preserve"> вплин</w:t>
      </w:r>
      <w:r>
        <w:rPr>
          <w:rFonts w:ascii="Times New Roman" w:hAnsi="Times New Roman"/>
          <w:spacing w:val="-2"/>
          <w:sz w:val="28"/>
          <w:szCs w:val="28"/>
        </w:rPr>
        <w:t>e</w:t>
      </w:r>
      <w:r w:rsidRPr="009A0B8D">
        <w:rPr>
          <w:rFonts w:ascii="Times New Roman" w:hAnsi="Times New Roman"/>
          <w:spacing w:val="-2"/>
          <w:sz w:val="28"/>
          <w:szCs w:val="28"/>
          <w:lang w:val="uk-UA"/>
        </w:rPr>
        <w:t xml:space="preserve"> н</w:t>
      </w:r>
      <w:r>
        <w:rPr>
          <w:rFonts w:ascii="Times New Roman" w:hAnsi="Times New Roman"/>
          <w:spacing w:val="-2"/>
          <w:sz w:val="28"/>
          <w:szCs w:val="28"/>
        </w:rPr>
        <w:t>a</w:t>
      </w:r>
      <w:r w:rsidRPr="009A0B8D">
        <w:rPr>
          <w:rFonts w:ascii="Times New Roman" w:hAnsi="Times New Roman"/>
          <w:spacing w:val="-2"/>
          <w:sz w:val="28"/>
          <w:szCs w:val="28"/>
          <w:lang w:val="uk-UA"/>
        </w:rPr>
        <w:t xml:space="preserve"> </w:t>
      </w:r>
      <w:r>
        <w:rPr>
          <w:rFonts w:ascii="Times New Roman" w:hAnsi="Times New Roman"/>
          <w:spacing w:val="-2"/>
          <w:sz w:val="28"/>
          <w:szCs w:val="28"/>
        </w:rPr>
        <w:t>po</w:t>
      </w:r>
      <w:r w:rsidRPr="009A0B8D">
        <w:rPr>
          <w:rFonts w:ascii="Times New Roman" w:hAnsi="Times New Roman"/>
          <w:spacing w:val="-2"/>
          <w:sz w:val="28"/>
          <w:szCs w:val="28"/>
          <w:lang w:val="uk-UA"/>
        </w:rPr>
        <w:t xml:space="preserve">згляд </w:t>
      </w:r>
      <w:r>
        <w:rPr>
          <w:rFonts w:ascii="Times New Roman" w:hAnsi="Times New Roman"/>
          <w:spacing w:val="-2"/>
          <w:sz w:val="28"/>
          <w:szCs w:val="28"/>
        </w:rPr>
        <w:t>cxo</w:t>
      </w:r>
      <w:r w:rsidRPr="009A0B8D">
        <w:rPr>
          <w:rFonts w:ascii="Times New Roman" w:hAnsi="Times New Roman"/>
          <w:spacing w:val="-2"/>
          <w:sz w:val="28"/>
          <w:szCs w:val="28"/>
          <w:lang w:val="uk-UA"/>
        </w:rPr>
        <w:t>жи</w:t>
      </w:r>
      <w:r>
        <w:rPr>
          <w:rFonts w:ascii="Times New Roman" w:hAnsi="Times New Roman"/>
          <w:spacing w:val="-2"/>
          <w:sz w:val="28"/>
          <w:szCs w:val="28"/>
        </w:rPr>
        <w:t>x</w:t>
      </w:r>
      <w:r w:rsidRPr="009A0B8D">
        <w:rPr>
          <w:rFonts w:ascii="Times New Roman" w:hAnsi="Times New Roman"/>
          <w:spacing w:val="-2"/>
          <w:sz w:val="28"/>
          <w:szCs w:val="28"/>
          <w:lang w:val="uk-UA"/>
        </w:rPr>
        <w:t xml:space="preserve"> к</w:t>
      </w:r>
      <w:r>
        <w:rPr>
          <w:rFonts w:ascii="Times New Roman" w:hAnsi="Times New Roman"/>
          <w:spacing w:val="-2"/>
          <w:sz w:val="28"/>
          <w:szCs w:val="28"/>
        </w:rPr>
        <w:t>p</w:t>
      </w:r>
      <w:r w:rsidRPr="009A0B8D">
        <w:rPr>
          <w:rFonts w:ascii="Times New Roman" w:hAnsi="Times New Roman"/>
          <w:spacing w:val="-2"/>
          <w:sz w:val="28"/>
          <w:szCs w:val="28"/>
          <w:lang w:val="uk-UA"/>
        </w:rPr>
        <w:t>им</w:t>
      </w:r>
      <w:r>
        <w:rPr>
          <w:rFonts w:ascii="Times New Roman" w:hAnsi="Times New Roman"/>
          <w:spacing w:val="-2"/>
          <w:sz w:val="28"/>
          <w:szCs w:val="28"/>
        </w:rPr>
        <w:t>i</w:t>
      </w:r>
      <w:r w:rsidRPr="009A0B8D">
        <w:rPr>
          <w:rFonts w:ascii="Times New Roman" w:hAnsi="Times New Roman"/>
          <w:spacing w:val="-2"/>
          <w:sz w:val="28"/>
          <w:szCs w:val="28"/>
          <w:lang w:val="uk-UA"/>
        </w:rPr>
        <w:t>н</w:t>
      </w:r>
      <w:r>
        <w:rPr>
          <w:rFonts w:ascii="Times New Roman" w:hAnsi="Times New Roman"/>
          <w:spacing w:val="-2"/>
          <w:sz w:val="28"/>
          <w:szCs w:val="28"/>
        </w:rPr>
        <w:t>a</w:t>
      </w:r>
      <w:r w:rsidRPr="009A0B8D">
        <w:rPr>
          <w:rFonts w:ascii="Times New Roman" w:hAnsi="Times New Roman"/>
          <w:spacing w:val="-2"/>
          <w:sz w:val="28"/>
          <w:szCs w:val="28"/>
          <w:lang w:val="uk-UA"/>
        </w:rPr>
        <w:t>льни</w:t>
      </w:r>
      <w:r>
        <w:rPr>
          <w:rFonts w:ascii="Times New Roman" w:hAnsi="Times New Roman"/>
          <w:spacing w:val="-2"/>
          <w:sz w:val="28"/>
          <w:szCs w:val="28"/>
        </w:rPr>
        <w:t>x</w:t>
      </w:r>
      <w:r w:rsidRPr="009A0B8D">
        <w:rPr>
          <w:rFonts w:ascii="Times New Roman" w:hAnsi="Times New Roman"/>
          <w:spacing w:val="-2"/>
          <w:sz w:val="28"/>
          <w:szCs w:val="28"/>
          <w:lang w:val="uk-UA"/>
        </w:rPr>
        <w:t xml:space="preserve"> п</w:t>
      </w:r>
      <w:r>
        <w:rPr>
          <w:rFonts w:ascii="Times New Roman" w:hAnsi="Times New Roman"/>
          <w:spacing w:val="-2"/>
          <w:sz w:val="28"/>
          <w:szCs w:val="28"/>
        </w:rPr>
        <w:t>po</w:t>
      </w:r>
      <w:r w:rsidRPr="009A0B8D">
        <w:rPr>
          <w:rFonts w:ascii="Times New Roman" w:hAnsi="Times New Roman"/>
          <w:spacing w:val="-2"/>
          <w:sz w:val="28"/>
          <w:szCs w:val="28"/>
          <w:lang w:val="uk-UA"/>
        </w:rPr>
        <w:t>в</w:t>
      </w:r>
      <w:r>
        <w:rPr>
          <w:rFonts w:ascii="Times New Roman" w:hAnsi="Times New Roman"/>
          <w:spacing w:val="-2"/>
          <w:sz w:val="28"/>
          <w:szCs w:val="28"/>
        </w:rPr>
        <w:t>a</w:t>
      </w:r>
      <w:r w:rsidRPr="009A0B8D">
        <w:rPr>
          <w:rFonts w:ascii="Times New Roman" w:hAnsi="Times New Roman"/>
          <w:spacing w:val="-2"/>
          <w:sz w:val="28"/>
          <w:szCs w:val="28"/>
          <w:lang w:val="uk-UA"/>
        </w:rPr>
        <w:t>дж</w:t>
      </w:r>
      <w:r>
        <w:rPr>
          <w:rFonts w:ascii="Times New Roman" w:hAnsi="Times New Roman"/>
          <w:spacing w:val="-2"/>
          <w:sz w:val="28"/>
          <w:szCs w:val="28"/>
        </w:rPr>
        <w:t>e</w:t>
      </w:r>
      <w:r w:rsidRPr="009A0B8D">
        <w:rPr>
          <w:rFonts w:ascii="Times New Roman" w:hAnsi="Times New Roman"/>
          <w:spacing w:val="-2"/>
          <w:sz w:val="28"/>
          <w:szCs w:val="28"/>
          <w:lang w:val="uk-UA"/>
        </w:rPr>
        <w:t>нь у м</w:t>
      </w:r>
      <w:r>
        <w:rPr>
          <w:rFonts w:ascii="Times New Roman" w:hAnsi="Times New Roman"/>
          <w:spacing w:val="-2"/>
          <w:sz w:val="28"/>
          <w:szCs w:val="28"/>
        </w:rPr>
        <w:t>a</w:t>
      </w:r>
      <w:r w:rsidRPr="009A0B8D">
        <w:rPr>
          <w:rFonts w:ascii="Times New Roman" w:hAnsi="Times New Roman"/>
          <w:spacing w:val="-2"/>
          <w:sz w:val="28"/>
          <w:szCs w:val="28"/>
          <w:lang w:val="uk-UA"/>
        </w:rPr>
        <w:t>йбутнь</w:t>
      </w:r>
      <w:r>
        <w:rPr>
          <w:rFonts w:ascii="Times New Roman" w:hAnsi="Times New Roman"/>
          <w:spacing w:val="-2"/>
          <w:sz w:val="28"/>
          <w:szCs w:val="28"/>
        </w:rPr>
        <w:t>o</w:t>
      </w:r>
      <w:r w:rsidRPr="009A0B8D">
        <w:rPr>
          <w:rFonts w:ascii="Times New Roman" w:hAnsi="Times New Roman"/>
          <w:spacing w:val="-2"/>
          <w:sz w:val="28"/>
          <w:szCs w:val="28"/>
          <w:lang w:val="uk-UA"/>
        </w:rPr>
        <w:t>му.</w:t>
      </w:r>
    </w:p>
    <w:p w:rsidR="00EF5413" w:rsidRPr="009A0B8D" w:rsidRDefault="00EF5413" w:rsidP="00EF5413">
      <w:pPr>
        <w:spacing w:after="0" w:line="360" w:lineRule="auto"/>
        <w:ind w:firstLine="709"/>
        <w:jc w:val="both"/>
        <w:rPr>
          <w:rFonts w:ascii="Times New Roman" w:hAnsi="Times New Roman"/>
          <w:bCs/>
          <w:spacing w:val="-2"/>
          <w:sz w:val="28"/>
          <w:szCs w:val="28"/>
          <w:lang w:val="uk-UA"/>
        </w:rPr>
      </w:pPr>
      <w:r w:rsidRPr="00D645D4">
        <w:rPr>
          <w:rFonts w:ascii="Times New Roman" w:hAnsi="Times New Roman"/>
          <w:bCs/>
          <w:i/>
          <w:spacing w:val="-2"/>
          <w:sz w:val="28"/>
          <w:szCs w:val="28"/>
        </w:rPr>
        <w:t>A</w:t>
      </w:r>
      <w:r w:rsidRPr="009A0B8D">
        <w:rPr>
          <w:rFonts w:ascii="Times New Roman" w:hAnsi="Times New Roman"/>
          <w:bCs/>
          <w:i/>
          <w:spacing w:val="-2"/>
          <w:sz w:val="28"/>
          <w:szCs w:val="28"/>
          <w:lang w:val="uk-UA"/>
        </w:rPr>
        <w:t>п</w:t>
      </w:r>
      <w:r w:rsidRPr="00D645D4">
        <w:rPr>
          <w:rFonts w:ascii="Times New Roman" w:hAnsi="Times New Roman"/>
          <w:bCs/>
          <w:i/>
          <w:spacing w:val="-2"/>
          <w:sz w:val="28"/>
          <w:szCs w:val="28"/>
        </w:rPr>
        <w:t>po</w:t>
      </w:r>
      <w:r w:rsidRPr="009A0B8D">
        <w:rPr>
          <w:rFonts w:ascii="Times New Roman" w:hAnsi="Times New Roman"/>
          <w:bCs/>
          <w:i/>
          <w:spacing w:val="-2"/>
          <w:sz w:val="28"/>
          <w:szCs w:val="28"/>
          <w:lang w:val="uk-UA"/>
        </w:rPr>
        <w:t>б</w:t>
      </w:r>
      <w:r w:rsidRPr="00D645D4">
        <w:rPr>
          <w:rFonts w:ascii="Times New Roman" w:hAnsi="Times New Roman"/>
          <w:bCs/>
          <w:i/>
          <w:spacing w:val="-2"/>
          <w:sz w:val="28"/>
          <w:szCs w:val="28"/>
        </w:rPr>
        <w:t>a</w:t>
      </w:r>
      <w:r w:rsidRPr="009A0B8D">
        <w:rPr>
          <w:rFonts w:ascii="Times New Roman" w:hAnsi="Times New Roman"/>
          <w:bCs/>
          <w:i/>
          <w:spacing w:val="-2"/>
          <w:sz w:val="28"/>
          <w:szCs w:val="28"/>
          <w:lang w:val="uk-UA"/>
        </w:rPr>
        <w:t>ц</w:t>
      </w:r>
      <w:r w:rsidRPr="00D645D4">
        <w:rPr>
          <w:rFonts w:ascii="Times New Roman" w:hAnsi="Times New Roman"/>
          <w:bCs/>
          <w:i/>
          <w:spacing w:val="-2"/>
          <w:sz w:val="28"/>
          <w:szCs w:val="28"/>
        </w:rPr>
        <w:t>i</w:t>
      </w:r>
      <w:r w:rsidRPr="009A0B8D">
        <w:rPr>
          <w:rFonts w:ascii="Times New Roman" w:hAnsi="Times New Roman"/>
          <w:bCs/>
          <w:i/>
          <w:spacing w:val="-2"/>
          <w:sz w:val="28"/>
          <w:szCs w:val="28"/>
          <w:lang w:val="uk-UA"/>
        </w:rPr>
        <w:t xml:space="preserve">я </w:t>
      </w:r>
      <w:r w:rsidRPr="00D645D4">
        <w:rPr>
          <w:rFonts w:ascii="Times New Roman" w:hAnsi="Times New Roman"/>
          <w:bCs/>
          <w:i/>
          <w:spacing w:val="-2"/>
          <w:sz w:val="28"/>
          <w:szCs w:val="28"/>
        </w:rPr>
        <w:t>pe</w:t>
      </w:r>
      <w:r w:rsidRPr="009A0B8D">
        <w:rPr>
          <w:rFonts w:ascii="Times New Roman" w:hAnsi="Times New Roman"/>
          <w:bCs/>
          <w:i/>
          <w:spacing w:val="-2"/>
          <w:sz w:val="28"/>
          <w:szCs w:val="28"/>
          <w:lang w:val="uk-UA"/>
        </w:rPr>
        <w:t>зульт</w:t>
      </w:r>
      <w:r w:rsidRPr="00D645D4">
        <w:rPr>
          <w:rFonts w:ascii="Times New Roman" w:hAnsi="Times New Roman"/>
          <w:bCs/>
          <w:i/>
          <w:spacing w:val="-2"/>
          <w:sz w:val="28"/>
          <w:szCs w:val="28"/>
        </w:rPr>
        <w:t>a</w:t>
      </w:r>
      <w:r w:rsidRPr="009A0B8D">
        <w:rPr>
          <w:rFonts w:ascii="Times New Roman" w:hAnsi="Times New Roman"/>
          <w:bCs/>
          <w:i/>
          <w:spacing w:val="-2"/>
          <w:sz w:val="28"/>
          <w:szCs w:val="28"/>
          <w:lang w:val="uk-UA"/>
        </w:rPr>
        <w:t>т</w:t>
      </w:r>
      <w:r w:rsidRPr="00D645D4">
        <w:rPr>
          <w:rFonts w:ascii="Times New Roman" w:hAnsi="Times New Roman"/>
          <w:bCs/>
          <w:i/>
          <w:spacing w:val="-2"/>
          <w:sz w:val="28"/>
          <w:szCs w:val="28"/>
        </w:rPr>
        <w:t>i</w:t>
      </w:r>
      <w:r w:rsidRPr="009A0B8D">
        <w:rPr>
          <w:rFonts w:ascii="Times New Roman" w:hAnsi="Times New Roman"/>
          <w:bCs/>
          <w:i/>
          <w:spacing w:val="-2"/>
          <w:sz w:val="28"/>
          <w:szCs w:val="28"/>
          <w:lang w:val="uk-UA"/>
        </w:rPr>
        <w:t>в д</w:t>
      </w:r>
      <w:r w:rsidRPr="00D645D4">
        <w:rPr>
          <w:rFonts w:ascii="Times New Roman" w:hAnsi="Times New Roman"/>
          <w:bCs/>
          <w:i/>
          <w:spacing w:val="-2"/>
          <w:sz w:val="28"/>
          <w:szCs w:val="28"/>
        </w:rPr>
        <w:t>oc</w:t>
      </w:r>
      <w:r w:rsidRPr="009A0B8D">
        <w:rPr>
          <w:rFonts w:ascii="Times New Roman" w:hAnsi="Times New Roman"/>
          <w:bCs/>
          <w:i/>
          <w:spacing w:val="-2"/>
          <w:sz w:val="28"/>
          <w:szCs w:val="28"/>
          <w:lang w:val="uk-UA"/>
        </w:rPr>
        <w:t>л</w:t>
      </w:r>
      <w:r w:rsidRPr="00D645D4">
        <w:rPr>
          <w:rFonts w:ascii="Times New Roman" w:hAnsi="Times New Roman"/>
          <w:bCs/>
          <w:i/>
          <w:spacing w:val="-2"/>
          <w:sz w:val="28"/>
          <w:szCs w:val="28"/>
        </w:rPr>
        <w:t>i</w:t>
      </w:r>
      <w:r w:rsidRPr="009A0B8D">
        <w:rPr>
          <w:rFonts w:ascii="Times New Roman" w:hAnsi="Times New Roman"/>
          <w:bCs/>
          <w:i/>
          <w:spacing w:val="-2"/>
          <w:sz w:val="28"/>
          <w:szCs w:val="28"/>
          <w:lang w:val="uk-UA"/>
        </w:rPr>
        <w:t>дж</w:t>
      </w:r>
      <w:r w:rsidRPr="00D645D4">
        <w:rPr>
          <w:rFonts w:ascii="Times New Roman" w:hAnsi="Times New Roman"/>
          <w:bCs/>
          <w:i/>
          <w:spacing w:val="-2"/>
          <w:sz w:val="28"/>
          <w:szCs w:val="28"/>
        </w:rPr>
        <w:t>e</w:t>
      </w:r>
      <w:r w:rsidRPr="009A0B8D">
        <w:rPr>
          <w:rFonts w:ascii="Times New Roman" w:hAnsi="Times New Roman"/>
          <w:bCs/>
          <w:i/>
          <w:spacing w:val="-2"/>
          <w:sz w:val="28"/>
          <w:szCs w:val="28"/>
          <w:lang w:val="uk-UA"/>
        </w:rPr>
        <w:t xml:space="preserve">ння. </w:t>
      </w:r>
      <w:r w:rsidRPr="009A0B8D">
        <w:rPr>
          <w:rFonts w:ascii="Times New Roman" w:hAnsi="Times New Roman"/>
          <w:bCs/>
          <w:spacing w:val="-2"/>
          <w:sz w:val="28"/>
          <w:szCs w:val="28"/>
          <w:lang w:val="uk-UA"/>
        </w:rPr>
        <w:t>П</w:t>
      </w:r>
      <w:r>
        <w:rPr>
          <w:rFonts w:ascii="Times New Roman" w:hAnsi="Times New Roman"/>
          <w:bCs/>
          <w:spacing w:val="-2"/>
          <w:sz w:val="28"/>
          <w:szCs w:val="28"/>
        </w:rPr>
        <w:t>o</w:t>
      </w:r>
      <w:r w:rsidRPr="009A0B8D">
        <w:rPr>
          <w:rFonts w:ascii="Times New Roman" w:hAnsi="Times New Roman"/>
          <w:bCs/>
          <w:spacing w:val="-2"/>
          <w:sz w:val="28"/>
          <w:szCs w:val="28"/>
          <w:lang w:val="uk-UA"/>
        </w:rPr>
        <w:t>л</w:t>
      </w:r>
      <w:r>
        <w:rPr>
          <w:rFonts w:ascii="Times New Roman" w:hAnsi="Times New Roman"/>
          <w:bCs/>
          <w:spacing w:val="-2"/>
          <w:sz w:val="28"/>
          <w:szCs w:val="28"/>
        </w:rPr>
        <w:t>o</w:t>
      </w:r>
      <w:r w:rsidRPr="009A0B8D">
        <w:rPr>
          <w:rFonts w:ascii="Times New Roman" w:hAnsi="Times New Roman"/>
          <w:bCs/>
          <w:spacing w:val="-2"/>
          <w:sz w:val="28"/>
          <w:szCs w:val="28"/>
          <w:lang w:val="uk-UA"/>
        </w:rPr>
        <w:t>ж</w:t>
      </w:r>
      <w:r>
        <w:rPr>
          <w:rFonts w:ascii="Times New Roman" w:hAnsi="Times New Roman"/>
          <w:bCs/>
          <w:spacing w:val="-2"/>
          <w:sz w:val="28"/>
          <w:szCs w:val="28"/>
        </w:rPr>
        <w:t>e</w:t>
      </w:r>
      <w:r w:rsidRPr="009A0B8D">
        <w:rPr>
          <w:rFonts w:ascii="Times New Roman" w:hAnsi="Times New Roman"/>
          <w:bCs/>
          <w:spacing w:val="-2"/>
          <w:sz w:val="28"/>
          <w:szCs w:val="28"/>
          <w:lang w:val="uk-UA"/>
        </w:rPr>
        <w:t>ння д</w:t>
      </w:r>
      <w:r>
        <w:rPr>
          <w:rFonts w:ascii="Times New Roman" w:hAnsi="Times New Roman"/>
          <w:bCs/>
          <w:spacing w:val="-2"/>
          <w:sz w:val="28"/>
          <w:szCs w:val="28"/>
        </w:rPr>
        <w:t>a</w:t>
      </w:r>
      <w:r w:rsidRPr="009A0B8D">
        <w:rPr>
          <w:rFonts w:ascii="Times New Roman" w:hAnsi="Times New Roman"/>
          <w:bCs/>
          <w:spacing w:val="-2"/>
          <w:sz w:val="28"/>
          <w:szCs w:val="28"/>
          <w:lang w:val="uk-UA"/>
        </w:rPr>
        <w:t>н</w:t>
      </w:r>
      <w:r>
        <w:rPr>
          <w:rFonts w:ascii="Times New Roman" w:hAnsi="Times New Roman"/>
          <w:bCs/>
          <w:spacing w:val="-2"/>
          <w:sz w:val="28"/>
          <w:szCs w:val="28"/>
        </w:rPr>
        <w:t>o</w:t>
      </w:r>
      <w:r w:rsidRPr="009A0B8D">
        <w:rPr>
          <w:rFonts w:ascii="Times New Roman" w:hAnsi="Times New Roman"/>
          <w:bCs/>
          <w:spacing w:val="-2"/>
          <w:sz w:val="28"/>
          <w:szCs w:val="28"/>
          <w:lang w:val="uk-UA"/>
        </w:rPr>
        <w:t>ї м</w:t>
      </w:r>
      <w:r>
        <w:rPr>
          <w:rFonts w:ascii="Times New Roman" w:hAnsi="Times New Roman"/>
          <w:bCs/>
          <w:spacing w:val="-2"/>
          <w:sz w:val="28"/>
          <w:szCs w:val="28"/>
        </w:rPr>
        <w:t>a</w:t>
      </w:r>
      <w:r w:rsidRPr="009A0B8D">
        <w:rPr>
          <w:rFonts w:ascii="Times New Roman" w:hAnsi="Times New Roman"/>
          <w:bCs/>
          <w:spacing w:val="-2"/>
          <w:sz w:val="28"/>
          <w:szCs w:val="28"/>
          <w:lang w:val="uk-UA"/>
        </w:rPr>
        <w:t>г</w:t>
      </w:r>
      <w:r>
        <w:rPr>
          <w:rFonts w:ascii="Times New Roman" w:hAnsi="Times New Roman"/>
          <w:bCs/>
          <w:spacing w:val="-2"/>
          <w:sz w:val="28"/>
          <w:szCs w:val="28"/>
        </w:rPr>
        <w:t>ic</w:t>
      </w:r>
      <w:r w:rsidRPr="009A0B8D">
        <w:rPr>
          <w:rFonts w:ascii="Times New Roman" w:hAnsi="Times New Roman"/>
          <w:bCs/>
          <w:spacing w:val="-2"/>
          <w:sz w:val="28"/>
          <w:szCs w:val="28"/>
          <w:lang w:val="uk-UA"/>
        </w:rPr>
        <w:t>т</w:t>
      </w:r>
      <w:r>
        <w:rPr>
          <w:rFonts w:ascii="Times New Roman" w:hAnsi="Times New Roman"/>
          <w:bCs/>
          <w:spacing w:val="-2"/>
          <w:sz w:val="28"/>
          <w:szCs w:val="28"/>
        </w:rPr>
        <w:t>epc</w:t>
      </w:r>
      <w:r w:rsidRPr="009A0B8D">
        <w:rPr>
          <w:rFonts w:ascii="Times New Roman" w:hAnsi="Times New Roman"/>
          <w:bCs/>
          <w:spacing w:val="-2"/>
          <w:sz w:val="28"/>
          <w:szCs w:val="28"/>
          <w:lang w:val="uk-UA"/>
        </w:rPr>
        <w:t>ьк</w:t>
      </w:r>
      <w:r>
        <w:rPr>
          <w:rFonts w:ascii="Times New Roman" w:hAnsi="Times New Roman"/>
          <w:bCs/>
          <w:spacing w:val="-2"/>
          <w:sz w:val="28"/>
          <w:szCs w:val="28"/>
        </w:rPr>
        <w:t>o</w:t>
      </w:r>
      <w:r w:rsidRPr="009A0B8D">
        <w:rPr>
          <w:rFonts w:ascii="Times New Roman" w:hAnsi="Times New Roman"/>
          <w:bCs/>
          <w:spacing w:val="-2"/>
          <w:sz w:val="28"/>
          <w:szCs w:val="28"/>
          <w:lang w:val="uk-UA"/>
        </w:rPr>
        <w:t xml:space="preserve">ї </w:t>
      </w:r>
      <w:r>
        <w:rPr>
          <w:rFonts w:ascii="Times New Roman" w:hAnsi="Times New Roman"/>
          <w:bCs/>
          <w:spacing w:val="-2"/>
          <w:sz w:val="28"/>
          <w:szCs w:val="28"/>
        </w:rPr>
        <w:t>po</w:t>
      </w:r>
      <w:r w:rsidRPr="009A0B8D">
        <w:rPr>
          <w:rFonts w:ascii="Times New Roman" w:hAnsi="Times New Roman"/>
          <w:bCs/>
          <w:spacing w:val="-2"/>
          <w:sz w:val="28"/>
          <w:szCs w:val="28"/>
          <w:lang w:val="uk-UA"/>
        </w:rPr>
        <w:t>б</w:t>
      </w:r>
      <w:r>
        <w:rPr>
          <w:rFonts w:ascii="Times New Roman" w:hAnsi="Times New Roman"/>
          <w:bCs/>
          <w:spacing w:val="-2"/>
          <w:sz w:val="28"/>
          <w:szCs w:val="28"/>
        </w:rPr>
        <w:t>o</w:t>
      </w:r>
      <w:r w:rsidRPr="009A0B8D">
        <w:rPr>
          <w:rFonts w:ascii="Times New Roman" w:hAnsi="Times New Roman"/>
          <w:bCs/>
          <w:spacing w:val="-2"/>
          <w:sz w:val="28"/>
          <w:szCs w:val="28"/>
          <w:lang w:val="uk-UA"/>
        </w:rPr>
        <w:t xml:space="preserve">ти були опубліковані </w:t>
      </w:r>
      <w:r>
        <w:rPr>
          <w:rFonts w:ascii="Times New Roman" w:hAnsi="Times New Roman"/>
          <w:bCs/>
          <w:spacing w:val="-2"/>
          <w:sz w:val="28"/>
          <w:szCs w:val="28"/>
        </w:rPr>
        <w:t>a</w:t>
      </w:r>
      <w:r w:rsidRPr="009A0B8D">
        <w:rPr>
          <w:rFonts w:ascii="Times New Roman" w:hAnsi="Times New Roman"/>
          <w:bCs/>
          <w:spacing w:val="-2"/>
          <w:sz w:val="28"/>
          <w:szCs w:val="28"/>
          <w:lang w:val="uk-UA"/>
        </w:rPr>
        <w:t>вт</w:t>
      </w:r>
      <w:r>
        <w:rPr>
          <w:rFonts w:ascii="Times New Roman" w:hAnsi="Times New Roman"/>
          <w:bCs/>
          <w:spacing w:val="-2"/>
          <w:sz w:val="28"/>
          <w:szCs w:val="28"/>
        </w:rPr>
        <w:t>opo</w:t>
      </w:r>
      <w:r w:rsidRPr="009A0B8D">
        <w:rPr>
          <w:rFonts w:ascii="Times New Roman" w:hAnsi="Times New Roman"/>
          <w:bCs/>
          <w:spacing w:val="-2"/>
          <w:sz w:val="28"/>
          <w:szCs w:val="28"/>
          <w:lang w:val="uk-UA"/>
        </w:rPr>
        <w:t>м п</w:t>
      </w:r>
      <w:r>
        <w:rPr>
          <w:rFonts w:ascii="Times New Roman" w:hAnsi="Times New Roman"/>
          <w:bCs/>
          <w:spacing w:val="-2"/>
          <w:sz w:val="28"/>
          <w:szCs w:val="28"/>
        </w:rPr>
        <w:t>i</w:t>
      </w:r>
      <w:r w:rsidRPr="009A0B8D">
        <w:rPr>
          <w:rFonts w:ascii="Times New Roman" w:hAnsi="Times New Roman"/>
          <w:bCs/>
          <w:spacing w:val="-2"/>
          <w:sz w:val="28"/>
          <w:szCs w:val="28"/>
          <w:lang w:val="uk-UA"/>
        </w:rPr>
        <w:t>д ч</w:t>
      </w:r>
      <w:r>
        <w:rPr>
          <w:rFonts w:ascii="Times New Roman" w:hAnsi="Times New Roman"/>
          <w:bCs/>
          <w:spacing w:val="-2"/>
          <w:sz w:val="28"/>
          <w:szCs w:val="28"/>
        </w:rPr>
        <w:t>ac</w:t>
      </w:r>
      <w:r w:rsidRPr="009A0B8D">
        <w:rPr>
          <w:rFonts w:ascii="Times New Roman" w:hAnsi="Times New Roman"/>
          <w:bCs/>
          <w:spacing w:val="-2"/>
          <w:sz w:val="28"/>
          <w:szCs w:val="28"/>
          <w:lang w:val="uk-UA"/>
        </w:rPr>
        <w:t xml:space="preserve"> уч</w:t>
      </w:r>
      <w:r>
        <w:rPr>
          <w:rFonts w:ascii="Times New Roman" w:hAnsi="Times New Roman"/>
          <w:bCs/>
          <w:spacing w:val="-2"/>
          <w:sz w:val="28"/>
          <w:szCs w:val="28"/>
        </w:rPr>
        <w:t>ac</w:t>
      </w:r>
      <w:r w:rsidRPr="009A0B8D">
        <w:rPr>
          <w:rFonts w:ascii="Times New Roman" w:hAnsi="Times New Roman"/>
          <w:bCs/>
          <w:spacing w:val="-2"/>
          <w:sz w:val="28"/>
          <w:szCs w:val="28"/>
          <w:lang w:val="uk-UA"/>
        </w:rPr>
        <w:t>т</w:t>
      </w:r>
      <w:r>
        <w:rPr>
          <w:rFonts w:ascii="Times New Roman" w:hAnsi="Times New Roman"/>
          <w:bCs/>
          <w:spacing w:val="-2"/>
          <w:sz w:val="28"/>
          <w:szCs w:val="28"/>
        </w:rPr>
        <w:t>i</w:t>
      </w:r>
      <w:r w:rsidRPr="009A0B8D">
        <w:rPr>
          <w:rFonts w:ascii="Times New Roman" w:hAnsi="Times New Roman"/>
          <w:bCs/>
          <w:spacing w:val="-2"/>
          <w:sz w:val="28"/>
          <w:szCs w:val="28"/>
          <w:lang w:val="uk-UA"/>
        </w:rPr>
        <w:t xml:space="preserve"> у </w:t>
      </w:r>
      <w:r>
        <w:rPr>
          <w:rFonts w:ascii="Times New Roman" w:hAnsi="Times New Roman"/>
          <w:bCs/>
          <w:spacing w:val="-2"/>
          <w:sz w:val="28"/>
          <w:szCs w:val="28"/>
        </w:rPr>
        <w:t>po</w:t>
      </w:r>
      <w:r w:rsidRPr="009A0B8D">
        <w:rPr>
          <w:rFonts w:ascii="Times New Roman" w:hAnsi="Times New Roman"/>
          <w:bCs/>
          <w:spacing w:val="-2"/>
          <w:sz w:val="28"/>
          <w:szCs w:val="28"/>
          <w:lang w:val="uk-UA"/>
        </w:rPr>
        <w:t>б</w:t>
      </w:r>
      <w:r>
        <w:rPr>
          <w:rFonts w:ascii="Times New Roman" w:hAnsi="Times New Roman"/>
          <w:bCs/>
          <w:spacing w:val="-2"/>
          <w:sz w:val="28"/>
          <w:szCs w:val="28"/>
        </w:rPr>
        <w:t>o</w:t>
      </w:r>
      <w:r w:rsidRPr="009A0B8D">
        <w:rPr>
          <w:rFonts w:ascii="Times New Roman" w:hAnsi="Times New Roman"/>
          <w:bCs/>
          <w:spacing w:val="-2"/>
          <w:sz w:val="28"/>
          <w:szCs w:val="28"/>
          <w:lang w:val="uk-UA"/>
        </w:rPr>
        <w:t>т</w:t>
      </w:r>
      <w:r>
        <w:rPr>
          <w:rFonts w:ascii="Times New Roman" w:hAnsi="Times New Roman"/>
          <w:bCs/>
          <w:spacing w:val="-2"/>
          <w:sz w:val="28"/>
          <w:szCs w:val="28"/>
        </w:rPr>
        <w:t>i</w:t>
      </w:r>
      <w:r w:rsidRPr="009A0B8D">
        <w:rPr>
          <w:rFonts w:ascii="Times New Roman" w:hAnsi="Times New Roman"/>
          <w:bCs/>
          <w:spacing w:val="-2"/>
          <w:sz w:val="28"/>
          <w:szCs w:val="28"/>
          <w:lang w:val="uk-UA"/>
        </w:rPr>
        <w:t xml:space="preserve"> н</w:t>
      </w:r>
      <w:r>
        <w:rPr>
          <w:rFonts w:ascii="Times New Roman" w:hAnsi="Times New Roman"/>
          <w:bCs/>
          <w:spacing w:val="-2"/>
          <w:sz w:val="28"/>
          <w:szCs w:val="28"/>
        </w:rPr>
        <w:t>a</w:t>
      </w:r>
      <w:r w:rsidRPr="009A0B8D">
        <w:rPr>
          <w:rFonts w:ascii="Times New Roman" w:hAnsi="Times New Roman"/>
          <w:bCs/>
          <w:spacing w:val="-2"/>
          <w:sz w:val="28"/>
          <w:szCs w:val="28"/>
          <w:lang w:val="uk-UA"/>
        </w:rPr>
        <w:t>ук</w:t>
      </w:r>
      <w:r>
        <w:rPr>
          <w:rFonts w:ascii="Times New Roman" w:hAnsi="Times New Roman"/>
          <w:bCs/>
          <w:spacing w:val="-2"/>
          <w:sz w:val="28"/>
          <w:szCs w:val="28"/>
        </w:rPr>
        <w:t>o</w:t>
      </w:r>
      <w:r w:rsidRPr="009A0B8D">
        <w:rPr>
          <w:rFonts w:ascii="Times New Roman" w:hAnsi="Times New Roman"/>
          <w:bCs/>
          <w:spacing w:val="-2"/>
          <w:sz w:val="28"/>
          <w:szCs w:val="28"/>
          <w:lang w:val="uk-UA"/>
        </w:rPr>
        <w:t>ви</w:t>
      </w:r>
      <w:r>
        <w:rPr>
          <w:rFonts w:ascii="Times New Roman" w:hAnsi="Times New Roman"/>
          <w:bCs/>
          <w:spacing w:val="-2"/>
          <w:sz w:val="28"/>
          <w:szCs w:val="28"/>
        </w:rPr>
        <w:t>x</w:t>
      </w:r>
      <w:r w:rsidRPr="009A0B8D">
        <w:rPr>
          <w:rFonts w:ascii="Times New Roman" w:hAnsi="Times New Roman"/>
          <w:bCs/>
          <w:spacing w:val="-2"/>
          <w:sz w:val="28"/>
          <w:szCs w:val="28"/>
          <w:lang w:val="uk-UA"/>
        </w:rPr>
        <w:t xml:space="preserve"> к</w:t>
      </w:r>
      <w:r>
        <w:rPr>
          <w:rFonts w:ascii="Times New Roman" w:hAnsi="Times New Roman"/>
          <w:bCs/>
          <w:spacing w:val="-2"/>
          <w:sz w:val="28"/>
          <w:szCs w:val="28"/>
        </w:rPr>
        <w:t>o</w:t>
      </w:r>
      <w:r w:rsidRPr="009A0B8D">
        <w:rPr>
          <w:rFonts w:ascii="Times New Roman" w:hAnsi="Times New Roman"/>
          <w:bCs/>
          <w:spacing w:val="-2"/>
          <w:sz w:val="28"/>
          <w:szCs w:val="28"/>
          <w:lang w:val="uk-UA"/>
        </w:rPr>
        <w:t>нф</w:t>
      </w:r>
      <w:r>
        <w:rPr>
          <w:rFonts w:ascii="Times New Roman" w:hAnsi="Times New Roman"/>
          <w:bCs/>
          <w:spacing w:val="-2"/>
          <w:sz w:val="28"/>
          <w:szCs w:val="28"/>
        </w:rPr>
        <w:t>epe</w:t>
      </w:r>
      <w:r w:rsidRPr="009A0B8D">
        <w:rPr>
          <w:rFonts w:ascii="Times New Roman" w:hAnsi="Times New Roman"/>
          <w:bCs/>
          <w:spacing w:val="-2"/>
          <w:sz w:val="28"/>
          <w:szCs w:val="28"/>
          <w:lang w:val="uk-UA"/>
        </w:rPr>
        <w:t>нц</w:t>
      </w:r>
      <w:r>
        <w:rPr>
          <w:rFonts w:ascii="Times New Roman" w:hAnsi="Times New Roman"/>
          <w:bCs/>
          <w:spacing w:val="-2"/>
          <w:sz w:val="28"/>
          <w:szCs w:val="28"/>
        </w:rPr>
        <w:t>i</w:t>
      </w:r>
      <w:r w:rsidRPr="009A0B8D">
        <w:rPr>
          <w:rFonts w:ascii="Times New Roman" w:hAnsi="Times New Roman"/>
          <w:bCs/>
          <w:spacing w:val="-2"/>
          <w:sz w:val="28"/>
          <w:szCs w:val="28"/>
          <w:lang w:val="uk-UA"/>
        </w:rPr>
        <w:t>й: Міжнародна науково-практична конференція «Потенційні шляхи розвитку науки», м. Київ, 20-21 листопада 2020 року.</w:t>
      </w:r>
    </w:p>
    <w:p w:rsidR="00EF5413" w:rsidRPr="009A0B8D" w:rsidRDefault="00EF5413" w:rsidP="00EF5413">
      <w:pPr>
        <w:spacing w:after="0" w:line="360" w:lineRule="auto"/>
        <w:ind w:firstLine="709"/>
        <w:jc w:val="both"/>
        <w:rPr>
          <w:rFonts w:ascii="Times New Roman" w:hAnsi="Times New Roman"/>
          <w:b/>
          <w:spacing w:val="-2"/>
          <w:sz w:val="28"/>
          <w:szCs w:val="28"/>
          <w:lang w:val="uk-UA"/>
        </w:rPr>
      </w:pPr>
    </w:p>
    <w:p w:rsidR="00EF5413" w:rsidRDefault="00EF5413" w:rsidP="00B8039F">
      <w:pPr>
        <w:spacing w:after="0" w:line="360" w:lineRule="auto"/>
        <w:ind w:firstLine="709"/>
        <w:jc w:val="both"/>
        <w:rPr>
          <w:rFonts w:ascii="Times New Roman" w:hAnsi="Times New Roman"/>
          <w:b/>
          <w:spacing w:val="-2"/>
          <w:sz w:val="28"/>
          <w:szCs w:val="28"/>
          <w:lang w:val="en-US"/>
        </w:rPr>
      </w:pPr>
      <w:r w:rsidRPr="009A0B8D">
        <w:rPr>
          <w:rFonts w:ascii="Times New Roman" w:hAnsi="Times New Roman"/>
          <w:b/>
          <w:spacing w:val="-2"/>
          <w:sz w:val="28"/>
          <w:szCs w:val="28"/>
          <w:lang w:val="uk-UA"/>
        </w:rPr>
        <w:t xml:space="preserve">       </w:t>
      </w: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Default="004E317F" w:rsidP="00B8039F">
      <w:pPr>
        <w:spacing w:after="0" w:line="360" w:lineRule="auto"/>
        <w:ind w:firstLine="709"/>
        <w:jc w:val="both"/>
        <w:rPr>
          <w:rFonts w:ascii="Times New Roman" w:hAnsi="Times New Roman"/>
          <w:b/>
          <w:spacing w:val="-2"/>
          <w:sz w:val="28"/>
          <w:szCs w:val="28"/>
          <w:lang w:val="en-US"/>
        </w:rPr>
      </w:pPr>
    </w:p>
    <w:p w:rsidR="004E317F" w:rsidRPr="004E317F" w:rsidRDefault="004E317F" w:rsidP="00B8039F">
      <w:pPr>
        <w:spacing w:after="0" w:line="360" w:lineRule="auto"/>
        <w:ind w:firstLine="709"/>
        <w:jc w:val="both"/>
        <w:rPr>
          <w:rFonts w:ascii="Times New Roman" w:hAnsi="Times New Roman"/>
          <w:b/>
          <w:spacing w:val="-2"/>
          <w:sz w:val="28"/>
          <w:szCs w:val="28"/>
          <w:lang w:val="en-US"/>
        </w:rPr>
      </w:pPr>
      <w:bookmarkStart w:id="4" w:name="_GoBack"/>
      <w:bookmarkEnd w:id="4"/>
    </w:p>
    <w:p w:rsidR="00B8039F" w:rsidRPr="00B8039F" w:rsidRDefault="00B8039F" w:rsidP="00B8039F">
      <w:pPr>
        <w:spacing w:after="0" w:line="360" w:lineRule="auto"/>
        <w:ind w:firstLine="709"/>
        <w:jc w:val="both"/>
        <w:rPr>
          <w:rFonts w:ascii="Times New Roman" w:hAnsi="Times New Roman"/>
          <w:b/>
          <w:spacing w:val="-2"/>
          <w:sz w:val="28"/>
          <w:szCs w:val="28"/>
          <w:lang w:val="uk-UA"/>
        </w:rPr>
      </w:pPr>
    </w:p>
    <w:p w:rsidR="00EF5413" w:rsidRDefault="00EF5413" w:rsidP="009616DE">
      <w:pPr>
        <w:widowControl w:val="0"/>
        <w:snapToGrid w:val="0"/>
        <w:spacing w:after="0" w:line="360" w:lineRule="auto"/>
        <w:jc w:val="both"/>
        <w:rPr>
          <w:rFonts w:ascii="Times New Roman" w:eastAsia="Times New Roman" w:hAnsi="Times New Roman"/>
          <w:sz w:val="28"/>
          <w:szCs w:val="28"/>
          <w:lang w:val="uk-UA" w:eastAsia="ru-RU"/>
        </w:rPr>
      </w:pPr>
    </w:p>
    <w:p w:rsidR="00C46258" w:rsidRPr="00483C7A" w:rsidRDefault="00C46258" w:rsidP="00EF5413">
      <w:pPr>
        <w:widowControl w:val="0"/>
        <w:snapToGrid w:val="0"/>
        <w:spacing w:after="0" w:line="360" w:lineRule="auto"/>
        <w:jc w:val="center"/>
        <w:rPr>
          <w:rFonts w:ascii="Times New Roman" w:eastAsia="Times New Roman" w:hAnsi="Times New Roman"/>
          <w:sz w:val="28"/>
          <w:szCs w:val="28"/>
          <w:lang w:val="uk-UA" w:eastAsia="ru-RU"/>
        </w:rPr>
      </w:pPr>
      <w:r w:rsidRPr="00483C7A">
        <w:rPr>
          <w:rFonts w:ascii="Times New Roman" w:eastAsia="Times New Roman" w:hAnsi="Times New Roman"/>
          <w:sz w:val="28"/>
          <w:szCs w:val="28"/>
          <w:lang w:val="uk-UA" w:eastAsia="ru-RU"/>
        </w:rPr>
        <w:lastRenderedPageBreak/>
        <w:t xml:space="preserve">РОЗДІЛ </w:t>
      </w:r>
      <w:r w:rsidRPr="00483C7A">
        <w:rPr>
          <w:rFonts w:ascii="Times New Roman" w:eastAsia="Times New Roman" w:hAnsi="Times New Roman"/>
          <w:sz w:val="28"/>
          <w:szCs w:val="28"/>
          <w:lang w:eastAsia="ru-RU"/>
        </w:rPr>
        <w:t>2</w:t>
      </w:r>
      <w:r w:rsidR="009616DE" w:rsidRPr="00483C7A">
        <w:rPr>
          <w:rFonts w:ascii="Times New Roman" w:eastAsia="Times New Roman" w:hAnsi="Times New Roman"/>
          <w:sz w:val="28"/>
          <w:szCs w:val="28"/>
          <w:lang w:val="uk-UA" w:eastAsia="ru-RU"/>
        </w:rPr>
        <w:t xml:space="preserve"> Практична частина</w:t>
      </w:r>
    </w:p>
    <w:p w:rsidR="009616DE" w:rsidRPr="00483C7A" w:rsidRDefault="009616DE" w:rsidP="009616DE">
      <w:pPr>
        <w:widowControl w:val="0"/>
        <w:snapToGrid w:val="0"/>
        <w:spacing w:after="0" w:line="240" w:lineRule="auto"/>
        <w:jc w:val="both"/>
        <w:rPr>
          <w:rFonts w:ascii="Times New Roman" w:eastAsia="Times New Roman" w:hAnsi="Times New Roman"/>
          <w:sz w:val="28"/>
          <w:szCs w:val="28"/>
          <w:lang w:val="uk-UA" w:eastAsia="ru-RU"/>
        </w:rPr>
      </w:pPr>
    </w:p>
    <w:p w:rsidR="009616DE" w:rsidRPr="00483C7A" w:rsidRDefault="009616DE" w:rsidP="009616DE">
      <w:pPr>
        <w:widowControl w:val="0"/>
        <w:snapToGrid w:val="0"/>
        <w:spacing w:after="0" w:line="240" w:lineRule="auto"/>
        <w:jc w:val="both"/>
        <w:rPr>
          <w:rFonts w:ascii="Times New Roman" w:eastAsia="Times New Roman" w:hAnsi="Times New Roman"/>
          <w:sz w:val="28"/>
          <w:szCs w:val="28"/>
          <w:lang w:val="uk-UA" w:eastAsia="ru-RU"/>
        </w:rPr>
      </w:pPr>
    </w:p>
    <w:p w:rsidR="009616DE" w:rsidRPr="00483C7A" w:rsidRDefault="00C46258" w:rsidP="00F35135">
      <w:pPr>
        <w:spacing w:after="0" w:line="360" w:lineRule="auto"/>
        <w:ind w:firstLine="709"/>
        <w:jc w:val="both"/>
        <w:rPr>
          <w:rFonts w:ascii="Times New Roman" w:eastAsia="Times New Roman" w:hAnsi="Times New Roman"/>
          <w:sz w:val="28"/>
          <w:szCs w:val="28"/>
          <w:lang w:eastAsia="ru-RU"/>
        </w:rPr>
      </w:pPr>
      <w:r w:rsidRPr="00483C7A">
        <w:rPr>
          <w:rFonts w:ascii="Times New Roman" w:eastAsia="Times New Roman" w:hAnsi="Times New Roman"/>
          <w:sz w:val="28"/>
          <w:szCs w:val="28"/>
          <w:lang w:eastAsia="ru-RU"/>
        </w:rPr>
        <w:t>2.1. Поняття, сутність та доступність безоплатної медичної допомоги</w:t>
      </w:r>
    </w:p>
    <w:p w:rsidR="00C46258" w:rsidRPr="00483C7A" w:rsidRDefault="009616DE" w:rsidP="00F35135">
      <w:pPr>
        <w:spacing w:after="0" w:line="360" w:lineRule="auto"/>
        <w:ind w:firstLine="709"/>
        <w:jc w:val="both"/>
        <w:rPr>
          <w:rFonts w:ascii="Times New Roman" w:eastAsia="Times New Roman" w:hAnsi="Times New Roman"/>
          <w:sz w:val="28"/>
          <w:szCs w:val="28"/>
          <w:lang w:eastAsia="ru-RU"/>
        </w:rPr>
      </w:pPr>
      <w:r w:rsidRPr="00483C7A">
        <w:rPr>
          <w:rFonts w:ascii="Times New Roman" w:eastAsia="Times New Roman" w:hAnsi="Times New Roman"/>
          <w:sz w:val="28"/>
          <w:szCs w:val="28"/>
          <w:lang w:val="uk-UA" w:eastAsia="ru-RU"/>
        </w:rPr>
        <w:t xml:space="preserve"> Порівняльна таблиця </w:t>
      </w:r>
      <w:r w:rsidR="00C46258" w:rsidRPr="00483C7A">
        <w:rPr>
          <w:rFonts w:ascii="Times New Roman" w:eastAsia="Times New Roman" w:hAnsi="Times New Roman"/>
          <w:bCs/>
          <w:sz w:val="28"/>
          <w:szCs w:val="28"/>
          <w:lang w:val="uk-UA" w:eastAsia="ru-RU"/>
        </w:rPr>
        <w:t xml:space="preserve">до проекту Закону </w:t>
      </w:r>
      <w:r w:rsidR="00C46258" w:rsidRPr="00483C7A">
        <w:rPr>
          <w:rFonts w:ascii="Times New Roman" w:eastAsia="Times New Roman" w:hAnsi="Times New Roman"/>
          <w:bCs/>
          <w:sz w:val="28"/>
          <w:szCs w:val="28"/>
          <w:lang w:eastAsia="ru-RU"/>
        </w:rPr>
        <w:t xml:space="preserve"> України </w:t>
      </w:r>
      <w:r w:rsidR="00C46258" w:rsidRPr="00483C7A">
        <w:rPr>
          <w:rFonts w:ascii="Times New Roman" w:eastAsia="Times New Roman" w:hAnsi="Times New Roman"/>
          <w:sz w:val="28"/>
          <w:szCs w:val="28"/>
          <w:lang w:eastAsia="ru-RU"/>
        </w:rPr>
        <w:t>“</w:t>
      </w:r>
      <w:r w:rsidR="00C46258" w:rsidRPr="00483C7A">
        <w:rPr>
          <w:rFonts w:ascii="Times New Roman" w:eastAsia="Times New Roman" w:hAnsi="Times New Roman"/>
          <w:sz w:val="28"/>
          <w:szCs w:val="28"/>
          <w:lang w:val="uk-UA" w:eastAsia="ru-RU"/>
        </w:rPr>
        <w:t xml:space="preserve">Про внесення змін </w:t>
      </w:r>
      <w:r w:rsidR="00C46258" w:rsidRPr="00483C7A">
        <w:rPr>
          <w:rFonts w:ascii="Times New Roman" w:eastAsia="Times New Roman" w:hAnsi="Times New Roman"/>
          <w:color w:val="000000"/>
          <w:sz w:val="28"/>
          <w:szCs w:val="28"/>
          <w:shd w:val="clear" w:color="auto" w:fill="FFFFFF"/>
          <w:lang w:val="uk-UA" w:eastAsia="ru-RU"/>
        </w:rPr>
        <w:t>до </w:t>
      </w:r>
      <w:r w:rsidR="00C46258" w:rsidRPr="00483C7A">
        <w:rPr>
          <w:rFonts w:ascii="Times New Roman" w:eastAsia="Times New Roman" w:hAnsi="Times New Roman"/>
          <w:sz w:val="28"/>
          <w:szCs w:val="28"/>
          <w:bdr w:val="none" w:sz="0" w:space="0" w:color="auto" w:frame="1"/>
          <w:shd w:val="clear" w:color="auto" w:fill="FFFFFF"/>
          <w:lang w:val="uk-UA" w:eastAsia="ru-RU"/>
        </w:rPr>
        <w:t>Основ законодавства України про охорону здоров’я</w:t>
      </w:r>
      <w:r w:rsidR="00C46258" w:rsidRPr="00483C7A">
        <w:rPr>
          <w:rFonts w:ascii="Times New Roman" w:eastAsia="Times New Roman" w:hAnsi="Times New Roman"/>
          <w:sz w:val="28"/>
          <w:szCs w:val="28"/>
          <w:lang w:eastAsia="ru-RU"/>
        </w:rPr>
        <w:t xml:space="preserve"> </w:t>
      </w:r>
      <w:r w:rsidR="00C46258" w:rsidRPr="00483C7A">
        <w:rPr>
          <w:rFonts w:ascii="Times New Roman" w:eastAsia="Times New Roman" w:hAnsi="Times New Roman"/>
          <w:sz w:val="28"/>
          <w:szCs w:val="28"/>
          <w:lang w:val="uk-UA" w:eastAsia="ru-RU"/>
        </w:rPr>
        <w:t>(щодо забезпечення конституційних  гарантій надання громадянам безоплатної медичної допомоги).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5245"/>
      </w:tblGrid>
      <w:tr w:rsidR="00C46258" w:rsidRPr="00483C7A" w:rsidTr="00F86473">
        <w:trPr>
          <w:trHeight w:val="1474"/>
          <w:jc w:val="center"/>
        </w:trPr>
        <w:tc>
          <w:tcPr>
            <w:tcW w:w="4394" w:type="dxa"/>
            <w:shd w:val="clear" w:color="auto" w:fill="EBC7A3" w:themeFill="accent6" w:themeFillTint="66"/>
          </w:tcPr>
          <w:p w:rsidR="00C46258" w:rsidRPr="00483C7A" w:rsidRDefault="00C46258" w:rsidP="00856040">
            <w:pPr>
              <w:spacing w:after="200" w:line="276" w:lineRule="auto"/>
              <w:jc w:val="center"/>
              <w:rPr>
                <w:rFonts w:ascii="Times New Roman" w:eastAsia="Times New Roman" w:hAnsi="Times New Roman"/>
                <w:bCs/>
                <w:sz w:val="28"/>
                <w:szCs w:val="28"/>
                <w:lang w:val="uk-UA" w:eastAsia="ru-RU"/>
              </w:rPr>
            </w:pPr>
            <w:r w:rsidRPr="00483C7A">
              <w:rPr>
                <w:rFonts w:ascii="Times New Roman" w:eastAsia="Times New Roman" w:hAnsi="Times New Roman"/>
                <w:bCs/>
                <w:color w:val="000000"/>
                <w:sz w:val="28"/>
                <w:szCs w:val="28"/>
                <w:lang w:val="uk-UA" w:eastAsia="ru-RU"/>
              </w:rPr>
              <w:t>Зміст положення (норми) чинного законодавства</w:t>
            </w:r>
          </w:p>
        </w:tc>
        <w:tc>
          <w:tcPr>
            <w:tcW w:w="5245" w:type="dxa"/>
            <w:shd w:val="clear" w:color="auto" w:fill="EBC7A3" w:themeFill="accent6" w:themeFillTint="66"/>
          </w:tcPr>
          <w:p w:rsidR="00C46258" w:rsidRPr="00483C7A" w:rsidRDefault="00C46258" w:rsidP="00856040">
            <w:pPr>
              <w:spacing w:after="200" w:line="276" w:lineRule="auto"/>
              <w:jc w:val="center"/>
              <w:rPr>
                <w:rFonts w:ascii="Times New Roman" w:eastAsia="Times New Roman" w:hAnsi="Times New Roman"/>
                <w:bCs/>
                <w:color w:val="000000"/>
                <w:sz w:val="28"/>
                <w:szCs w:val="28"/>
                <w:lang w:val="uk-UA" w:eastAsia="ru-RU"/>
              </w:rPr>
            </w:pPr>
            <w:r w:rsidRPr="00483C7A">
              <w:rPr>
                <w:rFonts w:ascii="Times New Roman" w:eastAsia="Times New Roman" w:hAnsi="Times New Roman"/>
                <w:bCs/>
                <w:color w:val="000000"/>
                <w:sz w:val="28"/>
                <w:szCs w:val="28"/>
                <w:lang w:val="uk-UA" w:eastAsia="ru-RU"/>
              </w:rPr>
              <w:t>Зміст відповідного положення (норми)</w:t>
            </w:r>
          </w:p>
          <w:p w:rsidR="00C46258" w:rsidRPr="00483C7A" w:rsidRDefault="00C46258" w:rsidP="00856040">
            <w:pPr>
              <w:spacing w:after="200" w:line="276" w:lineRule="auto"/>
              <w:jc w:val="center"/>
              <w:rPr>
                <w:rFonts w:ascii="Times New Roman" w:eastAsia="Times New Roman" w:hAnsi="Times New Roman"/>
                <w:bCs/>
                <w:sz w:val="28"/>
                <w:szCs w:val="28"/>
                <w:lang w:val="uk-UA" w:eastAsia="ru-RU"/>
              </w:rPr>
            </w:pPr>
            <w:r w:rsidRPr="00483C7A">
              <w:rPr>
                <w:rFonts w:ascii="Times New Roman" w:eastAsia="Times New Roman" w:hAnsi="Times New Roman"/>
                <w:bCs/>
                <w:color w:val="000000"/>
                <w:sz w:val="28"/>
                <w:szCs w:val="28"/>
                <w:lang w:val="uk-UA" w:eastAsia="ru-RU"/>
              </w:rPr>
              <w:t>з урахуванням запропонованих змін</w:t>
            </w:r>
          </w:p>
        </w:tc>
      </w:tr>
      <w:tr w:rsidR="00C46258" w:rsidRPr="00483C7A" w:rsidTr="00F86473">
        <w:trPr>
          <w:trHeight w:val="327"/>
          <w:jc w:val="center"/>
        </w:trPr>
        <w:tc>
          <w:tcPr>
            <w:tcW w:w="9639" w:type="dxa"/>
            <w:gridSpan w:val="2"/>
            <w:shd w:val="clear" w:color="auto" w:fill="EBC7A3" w:themeFill="accent6" w:themeFillTint="66"/>
            <w:vAlign w:val="center"/>
          </w:tcPr>
          <w:p w:rsidR="00C46258" w:rsidRPr="00483C7A" w:rsidRDefault="00C46258" w:rsidP="00856040">
            <w:pPr>
              <w:spacing w:after="200" w:line="276" w:lineRule="auto"/>
              <w:ind w:firstLine="24"/>
              <w:jc w:val="center"/>
              <w:rPr>
                <w:rFonts w:ascii="Times New Roman" w:eastAsia="Times New Roman" w:hAnsi="Times New Roman"/>
                <w:bCs/>
                <w:sz w:val="28"/>
                <w:szCs w:val="28"/>
                <w:lang w:val="uk-UA" w:eastAsia="ru-RU"/>
              </w:rPr>
            </w:pPr>
            <w:r w:rsidRPr="00483C7A">
              <w:rPr>
                <w:rFonts w:ascii="Times New Roman" w:eastAsia="Times New Roman" w:hAnsi="Times New Roman"/>
                <w:bCs/>
                <w:sz w:val="28"/>
                <w:szCs w:val="28"/>
                <w:lang w:val="uk-UA" w:eastAsia="ru-RU"/>
              </w:rPr>
              <w:t>Земельний кодекс України</w:t>
            </w:r>
          </w:p>
        </w:tc>
      </w:tr>
      <w:tr w:rsidR="00C46258" w:rsidRPr="00483C7A" w:rsidTr="00F86473">
        <w:trPr>
          <w:trHeight w:val="70"/>
          <w:jc w:val="center"/>
        </w:trPr>
        <w:tc>
          <w:tcPr>
            <w:tcW w:w="4394" w:type="dxa"/>
            <w:shd w:val="clear" w:color="auto" w:fill="FFFFFF" w:themeFill="background1"/>
          </w:tcPr>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x-none" w:eastAsia="x-none"/>
              </w:rPr>
            </w:pPr>
            <w:r w:rsidRPr="00483C7A">
              <w:rPr>
                <w:rFonts w:ascii="Times New Roman" w:eastAsia="Times New Roman" w:hAnsi="Times New Roman"/>
                <w:bCs/>
                <w:color w:val="000000"/>
                <w:sz w:val="28"/>
                <w:szCs w:val="28"/>
                <w:bdr w:val="none" w:sz="0" w:space="0" w:color="auto" w:frame="1"/>
                <w:lang w:val="x-none" w:eastAsia="x-none"/>
              </w:rPr>
              <w:t>Стаття</w:t>
            </w:r>
            <w:r w:rsidRPr="00483C7A">
              <w:rPr>
                <w:rFonts w:ascii="Times New Roman" w:eastAsia="Times New Roman" w:hAnsi="Times New Roman"/>
                <w:color w:val="000000"/>
                <w:sz w:val="28"/>
                <w:szCs w:val="28"/>
                <w:lang w:val="x-none" w:eastAsia="x-none"/>
              </w:rPr>
              <w:t xml:space="preserve"> </w:t>
            </w:r>
            <w:r w:rsidRPr="00483C7A">
              <w:rPr>
                <w:rFonts w:ascii="Times New Roman" w:eastAsia="Times New Roman" w:hAnsi="Times New Roman"/>
                <w:bCs/>
                <w:color w:val="000000"/>
                <w:sz w:val="28"/>
                <w:szCs w:val="28"/>
                <w:bdr w:val="none" w:sz="0" w:space="0" w:color="auto" w:frame="1"/>
                <w:lang w:val="x-none" w:eastAsia="x-none"/>
              </w:rPr>
              <w:t xml:space="preserve"> 3.</w:t>
            </w:r>
            <w:r w:rsidRPr="00483C7A">
              <w:rPr>
                <w:rFonts w:ascii="Times New Roman" w:eastAsia="Times New Roman" w:hAnsi="Times New Roman"/>
                <w:color w:val="000000"/>
                <w:sz w:val="28"/>
                <w:szCs w:val="28"/>
                <w:lang w:val="x-none" w:eastAsia="x-none"/>
              </w:rPr>
              <w:t xml:space="preserve"> Поняття і терміни, що вживаються в  законодавстві про охорону здоров'я </w:t>
            </w:r>
            <w:r w:rsidRPr="00483C7A">
              <w:rPr>
                <w:rFonts w:ascii="Times New Roman" w:eastAsia="Times New Roman" w:hAnsi="Times New Roman"/>
                <w:color w:val="000000"/>
                <w:sz w:val="28"/>
                <w:szCs w:val="28"/>
                <w:lang w:val="x-none" w:eastAsia="x-none"/>
              </w:rPr>
              <w:br/>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 xml:space="preserve">     У  цих  </w:t>
            </w:r>
            <w:proofErr w:type="gramStart"/>
            <w:r w:rsidRPr="00483C7A">
              <w:rPr>
                <w:rFonts w:ascii="Times New Roman" w:eastAsia="Times New Roman" w:hAnsi="Times New Roman"/>
                <w:color w:val="000000"/>
                <w:sz w:val="28"/>
                <w:szCs w:val="28"/>
                <w:lang w:eastAsia="ru-RU"/>
              </w:rPr>
              <w:t>Основах</w:t>
            </w:r>
            <w:proofErr w:type="gramEnd"/>
            <w:r w:rsidRPr="00483C7A">
              <w:rPr>
                <w:rFonts w:ascii="Times New Roman" w:eastAsia="Times New Roman" w:hAnsi="Times New Roman"/>
                <w:color w:val="000000"/>
                <w:sz w:val="28"/>
                <w:szCs w:val="28"/>
                <w:lang w:eastAsia="ru-RU"/>
              </w:rPr>
              <w:t xml:space="preserve">  та  інших  актах  законодавства  про охорону здоров'я основні поняття мають таке значення: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r w:rsidRPr="00483C7A">
              <w:rPr>
                <w:rFonts w:ascii="Times New Roman" w:eastAsia="Times New Roman" w:hAnsi="Times New Roman"/>
                <w:color w:val="000000"/>
                <w:sz w:val="28"/>
                <w:szCs w:val="28"/>
                <w:lang w:val="x-none" w:eastAsia="x-none"/>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x-none"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x-none" w:eastAsia="x-none"/>
              </w:rPr>
            </w:pPr>
            <w:r w:rsidRPr="00483C7A">
              <w:rPr>
                <w:rFonts w:ascii="Times New Roman" w:eastAsia="Times New Roman" w:hAnsi="Times New Roman"/>
                <w:color w:val="000000"/>
                <w:sz w:val="28"/>
                <w:szCs w:val="28"/>
                <w:lang w:val="x-none" w:eastAsia="x-none"/>
              </w:rPr>
              <w:t xml:space="preserve">медична допомога   -   діяльність   професійно  підготовлених медичних працівників,  спрямована  на  профілактику,  діагностику, лікування   та реабілітацію  у  зв'язку  з  хворобами,  травмами, отруєннями і патологічними станами, а також у зв'язку з вагітністю </w:t>
            </w:r>
            <w:r w:rsidRPr="00483C7A">
              <w:rPr>
                <w:rFonts w:ascii="Times New Roman" w:eastAsia="Times New Roman" w:hAnsi="Times New Roman"/>
                <w:color w:val="000000"/>
                <w:sz w:val="28"/>
                <w:szCs w:val="28"/>
                <w:lang w:val="x-none" w:eastAsia="x-none"/>
              </w:rPr>
              <w:br/>
              <w:t xml:space="preserve">та пологами; </w:t>
            </w:r>
          </w:p>
          <w:p w:rsidR="005F3164" w:rsidRPr="00483C7A" w:rsidRDefault="005F3164" w:rsidP="00856040">
            <w:pPr>
              <w:shd w:val="clear" w:color="auto" w:fill="FFFFFF"/>
              <w:spacing w:after="0" w:line="240" w:lineRule="auto"/>
              <w:jc w:val="both"/>
              <w:textAlignment w:val="baseline"/>
              <w:rPr>
                <w:rFonts w:ascii="Times New Roman" w:eastAsia="Times New Roman" w:hAnsi="Times New Roman"/>
                <w:bCs/>
                <w:sz w:val="28"/>
                <w:szCs w:val="28"/>
                <w:lang w:val="uk-UA" w:eastAsia="ru-RU"/>
              </w:rPr>
            </w:pPr>
          </w:p>
          <w:p w:rsidR="00C46258" w:rsidRPr="00483C7A" w:rsidRDefault="00C46258" w:rsidP="00856040">
            <w:pPr>
              <w:spacing w:after="200" w:line="276" w:lineRule="auto"/>
              <w:ind w:firstLine="669"/>
              <w:jc w:val="both"/>
              <w:rPr>
                <w:rFonts w:ascii="Times New Roman" w:eastAsia="Times New Roman" w:hAnsi="Times New Roman"/>
                <w:bCs/>
                <w:i/>
                <w:sz w:val="28"/>
                <w:szCs w:val="28"/>
                <w:lang w:val="uk-UA" w:eastAsia="ru-RU"/>
              </w:rPr>
            </w:pPr>
          </w:p>
          <w:p w:rsidR="00C46258" w:rsidRPr="00483C7A" w:rsidRDefault="00C46258" w:rsidP="00856040">
            <w:pPr>
              <w:spacing w:after="200" w:line="276" w:lineRule="auto"/>
              <w:ind w:firstLine="669"/>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ind w:firstLine="669"/>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ind w:firstLine="669"/>
              <w:jc w:val="both"/>
              <w:rPr>
                <w:rFonts w:ascii="Times New Roman" w:eastAsia="Times New Roman" w:hAnsi="Times New Roman"/>
                <w:bCs/>
                <w:sz w:val="28"/>
                <w:szCs w:val="28"/>
                <w:lang w:val="uk-UA" w:eastAsia="ru-RU"/>
              </w:rPr>
            </w:pPr>
          </w:p>
          <w:p w:rsidR="00C46258" w:rsidRPr="00483C7A" w:rsidRDefault="00C46258" w:rsidP="00856040">
            <w:pPr>
              <w:tabs>
                <w:tab w:val="left" w:pos="2445"/>
              </w:tabs>
              <w:spacing w:after="200" w:line="276" w:lineRule="auto"/>
              <w:ind w:firstLine="669"/>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r w:rsidRPr="00483C7A">
              <w:rPr>
                <w:rFonts w:ascii="Times New Roman" w:eastAsia="Times New Roman" w:hAnsi="Times New Roman"/>
                <w:bCs/>
                <w:color w:val="000000"/>
                <w:sz w:val="28"/>
                <w:szCs w:val="28"/>
                <w:bdr w:val="none" w:sz="0" w:space="0" w:color="auto" w:frame="1"/>
                <w:lang w:val="uk-UA" w:eastAsia="ru-RU"/>
              </w:rPr>
              <w:t xml:space="preserve">       </w:t>
            </w:r>
          </w:p>
          <w:p w:rsidR="00C46258" w:rsidRPr="00483C7A" w:rsidRDefault="00C46258" w:rsidP="00856040">
            <w:pPr>
              <w:spacing w:after="200" w:line="276" w:lineRule="auto"/>
              <w:jc w:val="both"/>
              <w:rPr>
                <w:rFonts w:ascii="Times New Roman" w:eastAsia="Times New Roman" w:hAnsi="Times New Roman"/>
                <w:bCs/>
                <w:sz w:val="28"/>
                <w:szCs w:val="28"/>
                <w:lang w:eastAsia="ru-RU"/>
              </w:rPr>
            </w:pPr>
          </w:p>
          <w:p w:rsidR="00C46258" w:rsidRPr="00483C7A" w:rsidRDefault="00C46258" w:rsidP="00856040">
            <w:pPr>
              <w:spacing w:after="200" w:line="276" w:lineRule="auto"/>
              <w:jc w:val="both"/>
              <w:rPr>
                <w:rFonts w:ascii="Times New Roman" w:eastAsia="Times New Roman" w:hAnsi="Times New Roman"/>
                <w:bCs/>
                <w:sz w:val="28"/>
                <w:szCs w:val="28"/>
                <w:lang w:eastAsia="ru-RU"/>
              </w:rPr>
            </w:pPr>
          </w:p>
          <w:p w:rsidR="00C46258" w:rsidRPr="00483C7A" w:rsidRDefault="00C46258" w:rsidP="00856040">
            <w:pPr>
              <w:spacing w:after="200" w:line="276" w:lineRule="auto"/>
              <w:jc w:val="both"/>
              <w:rPr>
                <w:rFonts w:ascii="Times New Roman" w:eastAsia="Times New Roman" w:hAnsi="Times New Roman"/>
                <w:bCs/>
                <w:sz w:val="28"/>
                <w:szCs w:val="28"/>
                <w:lang w:eastAsia="ru-RU"/>
              </w:rPr>
            </w:pPr>
          </w:p>
          <w:p w:rsidR="00C46258" w:rsidRPr="00483C7A" w:rsidRDefault="00C46258" w:rsidP="00856040">
            <w:pPr>
              <w:shd w:val="clear" w:color="auto" w:fill="FFFFFF"/>
              <w:spacing w:after="0" w:line="240" w:lineRule="auto"/>
              <w:ind w:firstLine="415"/>
              <w:jc w:val="both"/>
              <w:textAlignment w:val="baseline"/>
              <w:rPr>
                <w:rFonts w:ascii="Times New Roman" w:eastAsia="Times New Roman" w:hAnsi="Times New Roman"/>
                <w:bCs/>
                <w:color w:val="000000"/>
                <w:sz w:val="28"/>
                <w:szCs w:val="28"/>
                <w:bdr w:val="none" w:sz="0" w:space="0" w:color="auto" w:frame="1"/>
                <w:lang w:val="uk-UA"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bCs/>
                <w:color w:val="000000"/>
                <w:sz w:val="28"/>
                <w:szCs w:val="28"/>
                <w:bdr w:val="none" w:sz="0" w:space="0" w:color="auto" w:frame="1"/>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x-none" w:eastAsia="x-none"/>
              </w:rPr>
            </w:pPr>
            <w:r w:rsidRPr="00483C7A">
              <w:rPr>
                <w:rFonts w:ascii="Times New Roman" w:eastAsia="Times New Roman" w:hAnsi="Times New Roman"/>
                <w:bCs/>
                <w:color w:val="000000"/>
                <w:sz w:val="28"/>
                <w:szCs w:val="28"/>
                <w:bdr w:val="none" w:sz="0" w:space="0" w:color="auto" w:frame="1"/>
                <w:lang w:val="x-none" w:eastAsia="x-none"/>
              </w:rPr>
              <w:t>Стаття  7.</w:t>
            </w:r>
            <w:r w:rsidRPr="00483C7A">
              <w:rPr>
                <w:rFonts w:ascii="Times New Roman" w:eastAsia="Times New Roman" w:hAnsi="Times New Roman"/>
                <w:color w:val="000000"/>
                <w:sz w:val="28"/>
                <w:szCs w:val="28"/>
                <w:lang w:val="x-none" w:eastAsia="x-none"/>
              </w:rPr>
              <w:t xml:space="preserve"> Гарантії права на охорону здоров'я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 xml:space="preserve">в) надання     всім     громадянам     гарантованого    </w:t>
            </w:r>
            <w:proofErr w:type="gramStart"/>
            <w:r w:rsidRPr="00483C7A">
              <w:rPr>
                <w:rFonts w:ascii="Times New Roman" w:eastAsia="Times New Roman" w:hAnsi="Times New Roman"/>
                <w:color w:val="000000"/>
                <w:sz w:val="28"/>
                <w:szCs w:val="28"/>
                <w:lang w:eastAsia="ru-RU"/>
              </w:rPr>
              <w:t>р</w:t>
            </w:r>
            <w:proofErr w:type="gramEnd"/>
            <w:r w:rsidRPr="00483C7A">
              <w:rPr>
                <w:rFonts w:ascii="Times New Roman" w:eastAsia="Times New Roman" w:hAnsi="Times New Roman"/>
                <w:color w:val="000000"/>
                <w:sz w:val="28"/>
                <w:szCs w:val="28"/>
                <w:lang w:eastAsia="ru-RU"/>
              </w:rPr>
              <w:t>івня медичної  допомоги у обсязі, що встановлюється Кабінетом Міністрів України;</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bCs/>
                <w:color w:val="000000"/>
                <w:sz w:val="28"/>
                <w:szCs w:val="28"/>
                <w:bdr w:val="none" w:sz="0" w:space="0" w:color="auto" w:frame="1"/>
                <w:lang w:eastAsia="ru-RU"/>
              </w:rPr>
              <w:t>Стаття 18.</w:t>
            </w:r>
            <w:r w:rsidRPr="00483C7A">
              <w:rPr>
                <w:rFonts w:ascii="Times New Roman" w:eastAsia="Times New Roman" w:hAnsi="Times New Roman"/>
                <w:color w:val="000000"/>
                <w:sz w:val="28"/>
                <w:szCs w:val="28"/>
                <w:lang w:eastAsia="ru-RU"/>
              </w:rPr>
              <w:t xml:space="preserve"> Фінансування охорони здоров'я </w:t>
            </w:r>
            <w:r w:rsidRPr="00483C7A">
              <w:rPr>
                <w:rFonts w:ascii="Times New Roman" w:eastAsia="Times New Roman" w:hAnsi="Times New Roman"/>
                <w:color w:val="000000"/>
                <w:sz w:val="28"/>
                <w:szCs w:val="28"/>
                <w:lang w:eastAsia="ru-RU"/>
              </w:rPr>
              <w:br/>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 xml:space="preserve">     Кошти Державного   бюджету   України  та  місцевих  бюджетів, асигновані на охорону здоров'я,  використо-вуються для забезпечення населенню  гарантованого  </w:t>
            </w:r>
            <w:proofErr w:type="gramStart"/>
            <w:r w:rsidRPr="00483C7A">
              <w:rPr>
                <w:rFonts w:ascii="Times New Roman" w:eastAsia="Times New Roman" w:hAnsi="Times New Roman"/>
                <w:color w:val="000000"/>
                <w:sz w:val="28"/>
                <w:szCs w:val="28"/>
                <w:lang w:eastAsia="ru-RU"/>
              </w:rPr>
              <w:t>р</w:t>
            </w:r>
            <w:proofErr w:type="gramEnd"/>
            <w:r w:rsidRPr="00483C7A">
              <w:rPr>
                <w:rFonts w:ascii="Times New Roman" w:eastAsia="Times New Roman" w:hAnsi="Times New Roman"/>
                <w:color w:val="000000"/>
                <w:sz w:val="28"/>
                <w:szCs w:val="28"/>
                <w:lang w:eastAsia="ru-RU"/>
              </w:rPr>
              <w:t xml:space="preserve">івня  медичної  допомоги,  фінансування державних  цільових  і  місцевих  програм  охорони   здоров'я   та фундаментальних наукових досліджень з цих питань. </w:t>
            </w:r>
            <w:r w:rsidRPr="00483C7A">
              <w:rPr>
                <w:rFonts w:ascii="Times New Roman" w:eastAsia="Times New Roman" w:hAnsi="Times New Roman"/>
                <w:color w:val="000000"/>
                <w:sz w:val="28"/>
                <w:szCs w:val="28"/>
                <w:lang w:eastAsia="ru-RU"/>
              </w:rPr>
              <w:br/>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81" w:firstLine="216"/>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481" w:firstLine="216"/>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bCs/>
                <w:color w:val="000000"/>
                <w:sz w:val="28"/>
                <w:szCs w:val="28"/>
                <w:bdr w:val="none" w:sz="0" w:space="0" w:color="auto" w:frame="1"/>
                <w:lang w:eastAsia="ru-RU"/>
              </w:rPr>
              <w:t>Стаття 25.</w:t>
            </w:r>
            <w:r w:rsidRPr="00483C7A">
              <w:rPr>
                <w:rFonts w:ascii="Times New Roman" w:eastAsia="Times New Roman" w:hAnsi="Times New Roman"/>
                <w:color w:val="000000"/>
                <w:sz w:val="28"/>
                <w:szCs w:val="28"/>
                <w:lang w:eastAsia="ru-RU"/>
              </w:rPr>
              <w:t xml:space="preserve"> </w:t>
            </w:r>
            <w:proofErr w:type="gramStart"/>
            <w:r w:rsidRPr="00483C7A">
              <w:rPr>
                <w:rFonts w:ascii="Times New Roman" w:eastAsia="Times New Roman" w:hAnsi="Times New Roman"/>
                <w:color w:val="000000"/>
                <w:sz w:val="28"/>
                <w:szCs w:val="28"/>
                <w:lang w:eastAsia="ru-RU"/>
              </w:rPr>
              <w:t>П</w:t>
            </w:r>
            <w:proofErr w:type="gramEnd"/>
            <w:r w:rsidRPr="00483C7A">
              <w:rPr>
                <w:rFonts w:ascii="Times New Roman" w:eastAsia="Times New Roman" w:hAnsi="Times New Roman"/>
                <w:color w:val="000000"/>
                <w:sz w:val="28"/>
                <w:szCs w:val="28"/>
                <w:lang w:eastAsia="ru-RU"/>
              </w:rPr>
              <w:t xml:space="preserve">ідтримання необхідного для здоров'я життєвого  рівня населення </w:t>
            </w: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p>
        </w:tc>
        <w:tc>
          <w:tcPr>
            <w:tcW w:w="5245" w:type="dxa"/>
            <w:shd w:val="clear" w:color="auto" w:fill="FFFFFF" w:themeFill="background1"/>
          </w:tcPr>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r w:rsidRPr="00483C7A">
              <w:rPr>
                <w:rFonts w:ascii="Times New Roman" w:eastAsia="Times New Roman" w:hAnsi="Times New Roman"/>
                <w:bCs/>
                <w:color w:val="000000"/>
                <w:sz w:val="28"/>
                <w:szCs w:val="28"/>
                <w:bdr w:val="none" w:sz="0" w:space="0" w:color="auto" w:frame="1"/>
                <w:lang w:val="uk-UA" w:eastAsia="ru-RU"/>
              </w:rPr>
              <w:lastRenderedPageBreak/>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x-none" w:eastAsia="x-none"/>
              </w:rPr>
            </w:pPr>
            <w:r w:rsidRPr="00483C7A">
              <w:rPr>
                <w:rFonts w:ascii="Times New Roman" w:eastAsia="Times New Roman" w:hAnsi="Times New Roman"/>
                <w:bCs/>
                <w:color w:val="000000"/>
                <w:sz w:val="28"/>
                <w:szCs w:val="28"/>
                <w:bdr w:val="none" w:sz="0" w:space="0" w:color="auto" w:frame="1"/>
                <w:lang w:val="x-none" w:eastAsia="x-none"/>
              </w:rPr>
              <w:t>Стаття</w:t>
            </w:r>
            <w:r w:rsidRPr="00483C7A">
              <w:rPr>
                <w:rFonts w:ascii="Times New Roman" w:eastAsia="Times New Roman" w:hAnsi="Times New Roman"/>
                <w:color w:val="000000"/>
                <w:sz w:val="28"/>
                <w:szCs w:val="28"/>
                <w:lang w:val="x-none" w:eastAsia="x-none"/>
              </w:rPr>
              <w:t xml:space="preserve"> </w:t>
            </w:r>
            <w:r w:rsidRPr="00483C7A">
              <w:rPr>
                <w:rFonts w:ascii="Times New Roman" w:eastAsia="Times New Roman" w:hAnsi="Times New Roman"/>
                <w:bCs/>
                <w:color w:val="000000"/>
                <w:sz w:val="28"/>
                <w:szCs w:val="28"/>
                <w:bdr w:val="none" w:sz="0" w:space="0" w:color="auto" w:frame="1"/>
                <w:lang w:val="x-none" w:eastAsia="x-none"/>
              </w:rPr>
              <w:t xml:space="preserve"> 3.</w:t>
            </w:r>
            <w:r w:rsidRPr="00483C7A">
              <w:rPr>
                <w:rFonts w:ascii="Times New Roman" w:eastAsia="Times New Roman" w:hAnsi="Times New Roman"/>
                <w:color w:val="000000"/>
                <w:sz w:val="28"/>
                <w:szCs w:val="28"/>
                <w:lang w:val="x-none" w:eastAsia="x-none"/>
              </w:rPr>
              <w:t xml:space="preserve"> Поняття і терміни, що вживаються в законодавстві про охорону здоров'я </w:t>
            </w:r>
            <w:r w:rsidRPr="00483C7A">
              <w:rPr>
                <w:rFonts w:ascii="Times New Roman" w:eastAsia="Times New Roman" w:hAnsi="Times New Roman"/>
                <w:color w:val="000000"/>
                <w:sz w:val="28"/>
                <w:szCs w:val="28"/>
                <w:lang w:val="x-none" w:eastAsia="x-none"/>
              </w:rPr>
              <w:br/>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 xml:space="preserve"> У  цих  </w:t>
            </w:r>
            <w:proofErr w:type="gramStart"/>
            <w:r w:rsidRPr="00483C7A">
              <w:rPr>
                <w:rFonts w:ascii="Times New Roman" w:eastAsia="Times New Roman" w:hAnsi="Times New Roman"/>
                <w:color w:val="000000"/>
                <w:sz w:val="28"/>
                <w:szCs w:val="28"/>
                <w:lang w:eastAsia="ru-RU"/>
              </w:rPr>
              <w:t>Основах</w:t>
            </w:r>
            <w:proofErr w:type="gramEnd"/>
            <w:r w:rsidRPr="00483C7A">
              <w:rPr>
                <w:rFonts w:ascii="Times New Roman" w:eastAsia="Times New Roman" w:hAnsi="Times New Roman"/>
                <w:color w:val="000000"/>
                <w:sz w:val="28"/>
                <w:szCs w:val="28"/>
                <w:lang w:eastAsia="ru-RU"/>
              </w:rPr>
              <w:t xml:space="preserve">  та  інших  актах  законодавства  про охорону здоров'я основні поняття мають таке значення: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викласти у такій редакції:</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r w:rsidRPr="00483C7A">
              <w:rPr>
                <w:rFonts w:ascii="Times New Roman" w:eastAsia="Times New Roman" w:hAnsi="Times New Roman"/>
                <w:color w:val="000000"/>
                <w:sz w:val="28"/>
                <w:szCs w:val="28"/>
                <w:lang w:val="x-none" w:eastAsia="x-none"/>
              </w:rPr>
              <w:t xml:space="preserve">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color w:val="000000"/>
                <w:sz w:val="28"/>
                <w:szCs w:val="28"/>
                <w:lang w:val="uk-UA" w:eastAsia="x-none"/>
              </w:rPr>
              <w:t xml:space="preserve">медична допомога – це  діяльність із застосуванням спеціальних знань та засобів професійно підготовлених медичних працівників, які мають право на її здійснення  відповідно до законодавства, що передбачає проведення комплексу  заходів, спрямованих на лікування та  оздоровлення пацієнтів  у зв'язку  з  хворобами,  травмами,  отруєннями і патологічними станами, а також у зв'язку з вагітністю та пологами;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bCs/>
                <w:color w:val="000000"/>
                <w:sz w:val="28"/>
                <w:szCs w:val="28"/>
                <w:lang w:val="uk-UA" w:eastAsia="x-none"/>
              </w:rPr>
              <w:t>доповнити визначеннями у такій редакції:</w:t>
            </w:r>
          </w:p>
          <w:p w:rsidR="00C46258" w:rsidRPr="00483C7A" w:rsidRDefault="00C46258" w:rsidP="00856040">
            <w:pPr>
              <w:tabs>
                <w:tab w:val="left" w:pos="1080"/>
              </w:tabs>
              <w:spacing w:before="60" w:after="0" w:line="240" w:lineRule="auto"/>
              <w:ind w:firstLine="567"/>
              <w:jc w:val="both"/>
              <w:rPr>
                <w:rFonts w:ascii="Times New Roman" w:eastAsia="Times New Roman" w:hAnsi="Times New Roman"/>
                <w:sz w:val="28"/>
                <w:szCs w:val="28"/>
                <w:lang w:val="uk-UA" w:eastAsia="ru-RU"/>
              </w:rPr>
            </w:pPr>
            <w:r w:rsidRPr="00483C7A">
              <w:rPr>
                <w:rFonts w:ascii="Times New Roman" w:eastAsia="Times New Roman" w:hAnsi="Times New Roman"/>
                <w:sz w:val="28"/>
                <w:szCs w:val="28"/>
                <w:lang w:val="uk-UA" w:eastAsia="ru-RU"/>
              </w:rPr>
              <w:t xml:space="preserve">якість медичної допомоги – рівень надання медичної допомоги, що </w:t>
            </w:r>
            <w:r w:rsidRPr="00483C7A">
              <w:rPr>
                <w:rFonts w:ascii="Times New Roman" w:eastAsia="Times New Roman" w:hAnsi="Times New Roman"/>
                <w:sz w:val="28"/>
                <w:szCs w:val="28"/>
                <w:lang w:val="uk-UA" w:eastAsia="ru-RU"/>
              </w:rPr>
              <w:lastRenderedPageBreak/>
              <w:t xml:space="preserve">відповідає  затвердженим стандартам у сфері охорони здоров'я стосовно збереження та відновлення здоров»я громадян. </w:t>
            </w:r>
          </w:p>
          <w:p w:rsidR="00C46258" w:rsidRPr="00483C7A" w:rsidRDefault="00C46258" w:rsidP="00856040">
            <w:pPr>
              <w:tabs>
                <w:tab w:val="left" w:pos="1080"/>
              </w:tabs>
              <w:spacing w:before="60" w:after="0" w:line="240" w:lineRule="auto"/>
              <w:jc w:val="both"/>
              <w:rPr>
                <w:rFonts w:ascii="Times New Roman" w:eastAsia="Times New Roman" w:hAnsi="Times New Roman"/>
                <w:sz w:val="28"/>
                <w:szCs w:val="28"/>
                <w:lang w:val="uk-UA" w:eastAsia="ru-RU"/>
              </w:rPr>
            </w:pPr>
            <w:r w:rsidRPr="00483C7A">
              <w:rPr>
                <w:rFonts w:ascii="Times New Roman" w:eastAsia="Times New Roman" w:hAnsi="Times New Roman"/>
                <w:sz w:val="28"/>
                <w:szCs w:val="28"/>
                <w:lang w:val="uk-UA" w:eastAsia="ru-RU"/>
              </w:rPr>
              <w:t xml:space="preserve">        гарантований державою рівень надання медичної допомоги – весь необхідний  обсяг екстреної, первинної, вторинної (спеціалізованої), третинної (високоспеціалізованої) медичної допомоги, паліативної допомоги, медичної реабілітації та інших заходів, що безкоштовно надається пацієнтам у державних та комунальних закладах охорони здоров'я;</w:t>
            </w:r>
          </w:p>
          <w:p w:rsidR="00C46258" w:rsidRPr="00483C7A" w:rsidRDefault="00C46258" w:rsidP="00856040">
            <w:pPr>
              <w:tabs>
                <w:tab w:val="left" w:pos="1080"/>
              </w:tabs>
              <w:spacing w:before="60" w:after="0" w:line="240" w:lineRule="auto"/>
              <w:jc w:val="both"/>
              <w:rPr>
                <w:rFonts w:ascii="Times New Roman" w:eastAsia="Times New Roman" w:hAnsi="Times New Roman"/>
                <w:color w:val="000000"/>
                <w:sz w:val="28"/>
                <w:szCs w:val="28"/>
                <w:lang w:val="uk-UA" w:eastAsia="ru-RU"/>
              </w:rPr>
            </w:pPr>
            <w:r w:rsidRPr="00483C7A">
              <w:rPr>
                <w:rFonts w:ascii="Times New Roman" w:eastAsia="Times New Roman" w:hAnsi="Times New Roman"/>
                <w:sz w:val="28"/>
                <w:szCs w:val="28"/>
                <w:lang w:val="uk-UA" w:eastAsia="ru-RU"/>
              </w:rPr>
              <w:t xml:space="preserve">        доступність медичної допомоги – можливість пацієнтів отримувати у повному обсязі безоплатно  необхідну медичну допомогу, відповідно до медичних показань і протипоказань, дозволеними до застосування в Україні методами діагностики та лікування (відповідні протоколи, стандарти), включаючи лікарські засоби, кров та її компоненти і препарати, апаратуру, лабораторні та інші дослідження з використанням наявної матеріально-технічної бази.</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x-none"/>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val="uk-UA" w:eastAsia="ru-RU"/>
              </w:rPr>
            </w:pPr>
            <w:r w:rsidRPr="00483C7A">
              <w:rPr>
                <w:rFonts w:ascii="Times New Roman" w:eastAsia="Times New Roman" w:hAnsi="Times New Roman"/>
                <w:bCs/>
                <w:color w:val="000000"/>
                <w:sz w:val="28"/>
                <w:szCs w:val="28"/>
                <w:bdr w:val="none" w:sz="0" w:space="0" w:color="auto" w:frame="1"/>
                <w:lang w:val="uk-UA" w:eastAsia="ru-RU"/>
              </w:rPr>
              <w:t xml:space="preserve">Стаття </w:t>
            </w:r>
            <w:r w:rsidRPr="00483C7A">
              <w:rPr>
                <w:rFonts w:ascii="Times New Roman" w:eastAsia="Times New Roman" w:hAnsi="Times New Roman"/>
                <w:bCs/>
                <w:sz w:val="28"/>
                <w:szCs w:val="28"/>
                <w:bdr w:val="none" w:sz="0" w:space="0" w:color="auto" w:frame="1"/>
                <w:lang w:val="uk-UA" w:eastAsia="ru-RU"/>
              </w:rPr>
              <w:t xml:space="preserve"> 7.</w:t>
            </w:r>
            <w:r w:rsidRPr="00483C7A">
              <w:rPr>
                <w:rFonts w:ascii="Times New Roman" w:eastAsia="Times New Roman" w:hAnsi="Times New Roman"/>
                <w:sz w:val="28"/>
                <w:szCs w:val="28"/>
                <w:lang w:val="uk-UA" w:eastAsia="ru-RU"/>
              </w:rPr>
              <w:t xml:space="preserve"> Гарантії права на охорону здоров'я</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bCs/>
                <w:color w:val="000000"/>
                <w:sz w:val="28"/>
                <w:szCs w:val="28"/>
                <w:bdr w:val="none" w:sz="0" w:space="0" w:color="auto" w:frame="1"/>
                <w:lang w:val="uk-UA" w:eastAsia="x-none"/>
              </w:rPr>
              <w:t xml:space="preserve"> </w:t>
            </w:r>
            <w:r w:rsidRPr="00483C7A">
              <w:rPr>
                <w:rFonts w:ascii="Times New Roman" w:eastAsia="Times New Roman" w:hAnsi="Times New Roman"/>
                <w:color w:val="000000"/>
                <w:sz w:val="28"/>
                <w:szCs w:val="28"/>
                <w:lang w:val="uk-UA" w:eastAsia="x-none"/>
              </w:rPr>
              <w:t xml:space="preserve"> </w:t>
            </w: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val="uk-UA" w:eastAsia="ru-RU"/>
              </w:rPr>
            </w:pPr>
            <w:r w:rsidRPr="00483C7A">
              <w:rPr>
                <w:rFonts w:ascii="Times New Roman" w:eastAsia="Times New Roman" w:hAnsi="Times New Roman"/>
                <w:bCs/>
                <w:color w:val="000000"/>
                <w:sz w:val="28"/>
                <w:szCs w:val="28"/>
                <w:bdr w:val="none" w:sz="0" w:space="0" w:color="auto" w:frame="1"/>
                <w:lang w:val="uk-UA" w:eastAsia="ru-RU"/>
              </w:rPr>
              <w:t>Викласти у такій редакції:</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color w:val="000000"/>
                <w:sz w:val="28"/>
                <w:szCs w:val="28"/>
                <w:lang w:val="uk-UA" w:eastAsia="x-none"/>
              </w:rPr>
              <w:t xml:space="preserve">в) надання     всім     громадянам     гарантованої  державою    безоплатної медичної  допомоги у обсязі, що встановлюється Кабінетом Міністрів України. Рівень цієї допомоги повинен відповідати  повному обсягу необхідної медичної допомоги відповідно до медичних показань і протипоказань, дозволеними до застосування в Україні методами діагностики та лікування (відповідні протоколи, стандарти), </w:t>
            </w:r>
            <w:r w:rsidRPr="00483C7A">
              <w:rPr>
                <w:rFonts w:ascii="Times New Roman" w:eastAsia="Times New Roman" w:hAnsi="Times New Roman"/>
                <w:color w:val="000000"/>
                <w:sz w:val="28"/>
                <w:szCs w:val="28"/>
                <w:lang w:val="uk-UA" w:eastAsia="x-none"/>
              </w:rPr>
              <w:lastRenderedPageBreak/>
              <w:t>включаючи лікарські засоби, кров та її компоненти і препарати, апаратуру, лабораторні та інші дослідження з використанням наявної матеріально-технічної бази».</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bCs/>
                <w:color w:val="000000"/>
                <w:sz w:val="28"/>
                <w:szCs w:val="28"/>
                <w:bdr w:val="none" w:sz="0" w:space="0" w:color="auto" w:frame="1"/>
                <w:lang w:val="uk-UA"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bCs/>
                <w:color w:val="000000"/>
                <w:sz w:val="28"/>
                <w:szCs w:val="28"/>
                <w:bdr w:val="none" w:sz="0" w:space="0" w:color="auto" w:frame="1"/>
                <w:lang w:val="uk-UA" w:eastAsia="ru-RU"/>
              </w:rPr>
            </w:pPr>
            <w:r w:rsidRPr="00483C7A">
              <w:rPr>
                <w:rFonts w:ascii="Times New Roman" w:eastAsia="Times New Roman" w:hAnsi="Times New Roman"/>
                <w:bCs/>
                <w:color w:val="000000"/>
                <w:sz w:val="28"/>
                <w:szCs w:val="28"/>
                <w:bdr w:val="none" w:sz="0" w:space="0" w:color="auto" w:frame="1"/>
                <w:lang w:eastAsia="ru-RU"/>
              </w:rPr>
              <w:t>Стаття 18.</w:t>
            </w:r>
            <w:r w:rsidRPr="00483C7A">
              <w:rPr>
                <w:rFonts w:ascii="Times New Roman" w:eastAsia="Times New Roman" w:hAnsi="Times New Roman"/>
                <w:color w:val="000000"/>
                <w:sz w:val="28"/>
                <w:szCs w:val="28"/>
                <w:lang w:eastAsia="ru-RU"/>
              </w:rPr>
              <w:t xml:space="preserve"> Фінансування охорони здоров'я </w:t>
            </w:r>
            <w:r w:rsidRPr="00483C7A">
              <w:rPr>
                <w:rFonts w:ascii="Times New Roman" w:eastAsia="Times New Roman" w:hAnsi="Times New Roman"/>
                <w:color w:val="000000"/>
                <w:sz w:val="28"/>
                <w:szCs w:val="28"/>
                <w:lang w:eastAsia="ru-RU"/>
              </w:rPr>
              <w:br/>
            </w: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r w:rsidRPr="00483C7A">
              <w:rPr>
                <w:rFonts w:ascii="Times New Roman" w:eastAsia="Times New Roman" w:hAnsi="Times New Roman"/>
                <w:bCs/>
                <w:color w:val="000000"/>
                <w:sz w:val="28"/>
                <w:szCs w:val="28"/>
                <w:bdr w:val="none" w:sz="0" w:space="0" w:color="auto" w:frame="1"/>
                <w:lang w:val="uk-UA" w:eastAsia="ru-RU"/>
              </w:rPr>
              <w:t xml:space="preserve">      Частину 2</w:t>
            </w:r>
            <w:r w:rsidRPr="00483C7A">
              <w:rPr>
                <w:rFonts w:ascii="Times New Roman" w:eastAsia="Times New Roman" w:hAnsi="Times New Roman"/>
                <w:color w:val="000000"/>
                <w:sz w:val="28"/>
                <w:szCs w:val="28"/>
                <w:lang w:eastAsia="ru-RU"/>
              </w:rPr>
              <w:t xml:space="preserve">  </w:t>
            </w:r>
            <w:r w:rsidRPr="00483C7A">
              <w:rPr>
                <w:rFonts w:ascii="Times New Roman" w:eastAsia="Times New Roman" w:hAnsi="Times New Roman"/>
                <w:color w:val="000000"/>
                <w:sz w:val="28"/>
                <w:szCs w:val="28"/>
                <w:lang w:val="uk-UA" w:eastAsia="ru-RU"/>
              </w:rPr>
              <w:t>після речення</w:t>
            </w:r>
            <w:r w:rsidRPr="00483C7A">
              <w:rPr>
                <w:rFonts w:ascii="Times New Roman" w:eastAsia="Times New Roman" w:hAnsi="Times New Roman"/>
                <w:color w:val="000000"/>
                <w:sz w:val="28"/>
                <w:szCs w:val="28"/>
                <w:lang w:eastAsia="ru-RU"/>
              </w:rPr>
              <w:t xml:space="preserve">   </w:t>
            </w:r>
            <w:r w:rsidRPr="00483C7A">
              <w:rPr>
                <w:rFonts w:ascii="Times New Roman" w:eastAsia="Times New Roman" w:hAnsi="Times New Roman"/>
                <w:color w:val="000000"/>
                <w:sz w:val="28"/>
                <w:szCs w:val="28"/>
                <w:lang w:val="uk-UA" w:eastAsia="ru-RU"/>
              </w:rPr>
              <w:t>«</w:t>
            </w:r>
            <w:r w:rsidRPr="00483C7A">
              <w:rPr>
                <w:rFonts w:ascii="Times New Roman" w:eastAsia="Times New Roman" w:hAnsi="Times New Roman"/>
                <w:color w:val="000000"/>
                <w:sz w:val="28"/>
                <w:szCs w:val="28"/>
                <w:lang w:eastAsia="ru-RU"/>
              </w:rPr>
              <w:t>Кошти Державного   бюджету   України  та  місцевих  бюджетів, асигновані на охорону здоров'я,  використо-вуються для забезпечення населенню  гарантованого  рівня  медичної  допомоги,  фінансування державних  цільових  і  місцевих  програм  охорони   здоров'я   та фундаментальних наукових досліджень з цих питань</w:t>
            </w:r>
            <w:r w:rsidRPr="00483C7A">
              <w:rPr>
                <w:rFonts w:ascii="Times New Roman" w:eastAsia="Times New Roman" w:hAnsi="Times New Roman"/>
                <w:color w:val="000000"/>
                <w:sz w:val="28"/>
                <w:szCs w:val="28"/>
                <w:lang w:val="uk-UA" w:eastAsia="ru-RU"/>
              </w:rPr>
              <w:t>»</w:t>
            </w:r>
          </w:p>
          <w:p w:rsidR="00C46258" w:rsidRPr="00483C7A" w:rsidRDefault="00C46258" w:rsidP="00856040">
            <w:pPr>
              <w:shd w:val="clear" w:color="auto" w:fill="FFFFFF"/>
              <w:spacing w:after="0" w:line="240" w:lineRule="auto"/>
              <w:ind w:left="-960" w:right="641" w:firstLine="216"/>
              <w:jc w:val="both"/>
              <w:textAlignment w:val="baseline"/>
              <w:rPr>
                <w:rFonts w:ascii="Times New Roman" w:eastAsia="Times New Roman" w:hAnsi="Times New Roman"/>
                <w:color w:val="000000"/>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val="uk-UA" w:eastAsia="ru-RU"/>
              </w:rPr>
            </w:pPr>
            <w:r w:rsidRPr="00483C7A">
              <w:rPr>
                <w:rFonts w:ascii="Times New Roman" w:eastAsia="Times New Roman" w:hAnsi="Times New Roman"/>
                <w:bCs/>
                <w:i/>
                <w:color w:val="000000"/>
                <w:sz w:val="28"/>
                <w:szCs w:val="28"/>
                <w:bdr w:val="none" w:sz="0" w:space="0" w:color="auto" w:frame="1"/>
                <w:lang w:val="uk-UA" w:eastAsia="ru-RU"/>
              </w:rPr>
              <w:t xml:space="preserve"> </w:t>
            </w:r>
            <w:r w:rsidRPr="00483C7A">
              <w:rPr>
                <w:rFonts w:ascii="Times New Roman" w:eastAsia="Times New Roman" w:hAnsi="Times New Roman"/>
                <w:bCs/>
                <w:color w:val="000000"/>
                <w:sz w:val="28"/>
                <w:szCs w:val="28"/>
                <w:bdr w:val="none" w:sz="0" w:space="0" w:color="auto" w:frame="1"/>
                <w:lang w:val="uk-UA" w:eastAsia="ru-RU"/>
              </w:rPr>
              <w:t>доповнити реченням такого змісту:</w:t>
            </w:r>
          </w:p>
          <w:p w:rsidR="00C46258" w:rsidRPr="00483C7A" w:rsidRDefault="00C46258" w:rsidP="00856040">
            <w:pPr>
              <w:shd w:val="clear" w:color="auto" w:fill="FFFFFF"/>
              <w:tabs>
                <w:tab w:val="left" w:pos="916"/>
                <w:tab w:val="left" w:pos="1832"/>
                <w:tab w:val="left" w:pos="2748"/>
                <w:tab w:val="left" w:pos="3664"/>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color w:val="000000"/>
                <w:sz w:val="28"/>
                <w:szCs w:val="28"/>
                <w:lang w:val="uk-UA" w:eastAsia="x-none"/>
              </w:rPr>
              <w:t>«Співфінансування з державного та місцевого бюджетів надання безоплатної медичної допомоги в умовах стаціонарного лікування здійснюється на паритетних умовах та на  підставі місцевих фінансово забезпечених програм, які є додатком до угоди органів місцевого самоврядування з центральним органом  виконавчої влади,  що  забезпечує  формування і реалізацію державної  політики у сфері охорони здоров'я».</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bCs/>
                <w:color w:val="000000"/>
                <w:sz w:val="28"/>
                <w:szCs w:val="28"/>
                <w:bdr w:val="none" w:sz="0" w:space="0" w:color="auto" w:frame="1"/>
                <w:lang w:eastAsia="ru-RU"/>
              </w:rPr>
              <w:t>Стаття 25.</w:t>
            </w:r>
            <w:r w:rsidRPr="00483C7A">
              <w:rPr>
                <w:rFonts w:ascii="Times New Roman" w:eastAsia="Times New Roman" w:hAnsi="Times New Roman"/>
                <w:color w:val="000000"/>
                <w:sz w:val="28"/>
                <w:szCs w:val="28"/>
                <w:lang w:eastAsia="ru-RU"/>
              </w:rPr>
              <w:t xml:space="preserve"> </w:t>
            </w:r>
            <w:proofErr w:type="gramStart"/>
            <w:r w:rsidRPr="00483C7A">
              <w:rPr>
                <w:rFonts w:ascii="Times New Roman" w:eastAsia="Times New Roman" w:hAnsi="Times New Roman"/>
                <w:color w:val="000000"/>
                <w:sz w:val="28"/>
                <w:szCs w:val="28"/>
                <w:lang w:eastAsia="ru-RU"/>
              </w:rPr>
              <w:t>П</w:t>
            </w:r>
            <w:proofErr w:type="gramEnd"/>
            <w:r w:rsidRPr="00483C7A">
              <w:rPr>
                <w:rFonts w:ascii="Times New Roman" w:eastAsia="Times New Roman" w:hAnsi="Times New Roman"/>
                <w:color w:val="000000"/>
                <w:sz w:val="28"/>
                <w:szCs w:val="28"/>
                <w:lang w:eastAsia="ru-RU"/>
              </w:rPr>
              <w:t xml:space="preserve">ідтримання необхідного для здоров'я життєвого  рівня населення </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textAlignment w:val="baseline"/>
              <w:rPr>
                <w:rFonts w:ascii="Times New Roman" w:eastAsia="Times New Roman" w:hAnsi="Times New Roman"/>
                <w:color w:val="000000"/>
                <w:sz w:val="28"/>
                <w:szCs w:val="28"/>
                <w:lang w:eastAsia="ru-RU"/>
              </w:rPr>
            </w:pPr>
            <w:r w:rsidRPr="00483C7A">
              <w:rPr>
                <w:rFonts w:ascii="Times New Roman" w:eastAsia="Times New Roman" w:hAnsi="Times New Roman"/>
                <w:color w:val="000000"/>
                <w:sz w:val="28"/>
                <w:szCs w:val="28"/>
                <w:lang w:eastAsia="ru-RU"/>
              </w:rPr>
              <w:t>Частину третю  даної статті вважати частиною четвертою</w:t>
            </w: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val="uk-UA" w:eastAsia="ru-RU"/>
              </w:rPr>
            </w:pPr>
            <w:r w:rsidRPr="00483C7A">
              <w:rPr>
                <w:rFonts w:ascii="Times New Roman" w:eastAsia="Times New Roman" w:hAnsi="Times New Roman"/>
                <w:bCs/>
                <w:color w:val="000000"/>
                <w:sz w:val="28"/>
                <w:szCs w:val="28"/>
                <w:bdr w:val="none" w:sz="0" w:space="0" w:color="auto" w:frame="1"/>
                <w:lang w:val="uk-UA" w:eastAsia="ru-RU"/>
              </w:rPr>
              <w:t xml:space="preserve"> Частину 3 викласти у такій редакції:</w:t>
            </w: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color w:val="000000"/>
                <w:sz w:val="28"/>
                <w:szCs w:val="28"/>
                <w:lang w:val="uk-UA" w:eastAsia="x-none"/>
              </w:rPr>
              <w:lastRenderedPageBreak/>
              <w:t xml:space="preserve">«Безоплатна медична допомога всім іншим категоріям громадян  відповідно до пункту в) статті 7 даного закону надається  на підставі угоди про паритетне </w:t>
            </w:r>
            <w:r w:rsidR="005F3164" w:rsidRPr="00483C7A">
              <w:rPr>
                <w:rFonts w:ascii="Times New Roman" w:eastAsia="Times New Roman" w:hAnsi="Times New Roman"/>
                <w:color w:val="000000"/>
                <w:sz w:val="28"/>
                <w:szCs w:val="28"/>
                <w:lang w:val="uk-UA" w:eastAsia="x-none"/>
              </w:rPr>
              <w:t>спів фінансування</w:t>
            </w:r>
            <w:r w:rsidRPr="00483C7A">
              <w:rPr>
                <w:rFonts w:ascii="Times New Roman" w:eastAsia="Times New Roman" w:hAnsi="Times New Roman"/>
                <w:color w:val="000000"/>
                <w:sz w:val="28"/>
                <w:szCs w:val="28"/>
                <w:lang w:val="uk-UA" w:eastAsia="x-none"/>
              </w:rPr>
              <w:t xml:space="preserve"> витрат на надання стаціонарної   медичної, допомоги у порядку, встановленому Бюджетним кодексом України.</w:t>
            </w:r>
          </w:p>
          <w:p w:rsidR="00C46258" w:rsidRPr="00483C7A" w:rsidRDefault="00C46258" w:rsidP="008560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olor w:val="000000"/>
                <w:sz w:val="28"/>
                <w:szCs w:val="28"/>
                <w:lang w:val="uk-UA" w:eastAsia="x-none"/>
              </w:rPr>
            </w:pPr>
            <w:r w:rsidRPr="00483C7A">
              <w:rPr>
                <w:rFonts w:ascii="Times New Roman" w:eastAsia="Times New Roman" w:hAnsi="Times New Roman"/>
                <w:color w:val="000000"/>
                <w:sz w:val="28"/>
                <w:szCs w:val="28"/>
                <w:lang w:val="uk-UA" w:eastAsia="x-none"/>
              </w:rPr>
              <w:t xml:space="preserve">  Така  угода укладається між органом місцевого самоврядування  та центральним органом  виконавчої  влади, який  забезпечує  формування і реалізацію державної  політики у сфері охорони здоров'я». </w:t>
            </w:r>
          </w:p>
          <w:p w:rsidR="00C46258" w:rsidRPr="00483C7A" w:rsidRDefault="00C46258" w:rsidP="00856040">
            <w:pPr>
              <w:spacing w:after="0" w:line="264" w:lineRule="auto"/>
              <w:jc w:val="both"/>
              <w:rPr>
                <w:rFonts w:ascii="Times New Roman" w:eastAsia="Times New Roman" w:hAnsi="Times New Roman"/>
                <w:sz w:val="28"/>
                <w:szCs w:val="28"/>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bCs/>
                <w:color w:val="000000"/>
                <w:sz w:val="28"/>
                <w:szCs w:val="28"/>
                <w:bdr w:val="none" w:sz="0" w:space="0" w:color="auto" w:frame="1"/>
                <w:lang w:val="uk-UA" w:eastAsia="ru-RU"/>
              </w:rPr>
            </w:pPr>
          </w:p>
          <w:p w:rsidR="00C46258" w:rsidRPr="00483C7A" w:rsidRDefault="00C46258" w:rsidP="00856040">
            <w:pPr>
              <w:shd w:val="clear" w:color="auto" w:fill="FFFFFF"/>
              <w:spacing w:after="0" w:line="240" w:lineRule="auto"/>
              <w:jc w:val="both"/>
              <w:textAlignment w:val="baseline"/>
              <w:rPr>
                <w:rFonts w:ascii="Times New Roman" w:eastAsia="Times New Roman" w:hAnsi="Times New Roman"/>
                <w:color w:val="000000"/>
                <w:sz w:val="28"/>
                <w:szCs w:val="28"/>
                <w:lang w:val="uk-UA" w:eastAsia="ru-RU"/>
              </w:rPr>
            </w:pPr>
            <w:r w:rsidRPr="00483C7A">
              <w:rPr>
                <w:rFonts w:ascii="Times New Roman" w:eastAsia="Times New Roman" w:hAnsi="Times New Roman"/>
                <w:bCs/>
                <w:color w:val="000000"/>
                <w:sz w:val="28"/>
                <w:szCs w:val="28"/>
                <w:bdr w:val="none" w:sz="0" w:space="0" w:color="auto" w:frame="1"/>
                <w:lang w:val="uk-UA" w:eastAsia="ru-RU"/>
              </w:rPr>
              <w:t xml:space="preserve"> </w:t>
            </w:r>
          </w:p>
          <w:p w:rsidR="00C46258" w:rsidRPr="00483C7A" w:rsidRDefault="00C46258" w:rsidP="00856040">
            <w:pPr>
              <w:spacing w:after="200" w:line="276" w:lineRule="auto"/>
              <w:jc w:val="both"/>
              <w:rPr>
                <w:rFonts w:ascii="Times New Roman" w:eastAsia="Times New Roman" w:hAnsi="Times New Roman"/>
                <w:bCs/>
                <w:sz w:val="28"/>
                <w:szCs w:val="28"/>
                <w:lang w:val="uk-UA" w:eastAsia="ru-RU"/>
              </w:rPr>
            </w:pPr>
          </w:p>
        </w:tc>
      </w:tr>
    </w:tbl>
    <w:p w:rsidR="0067523E" w:rsidRPr="00F86473" w:rsidRDefault="0067523E"/>
    <w:p w:rsidR="00C46258" w:rsidRPr="00F86473" w:rsidRDefault="00C46258" w:rsidP="00C46258">
      <w:pPr>
        <w:shd w:val="clear" w:color="auto" w:fill="E2AB76"/>
        <w:jc w:val="center"/>
        <w:rPr>
          <w:rFonts w:ascii="Times New Roman" w:hAnsi="Times New Roman"/>
          <w:sz w:val="28"/>
          <w:szCs w:val="28"/>
          <w:lang w:val="uk-UA"/>
        </w:rPr>
      </w:pPr>
      <w:r w:rsidRPr="00F86473">
        <w:rPr>
          <w:rFonts w:ascii="Times New Roman" w:hAnsi="Times New Roman"/>
          <w:sz w:val="28"/>
          <w:szCs w:val="28"/>
        </w:rPr>
        <w:t>Таким чином, з вищенаведеного можна зробити такі висновки:</w:t>
      </w:r>
    </w:p>
    <w:p w:rsidR="00C46258" w:rsidRPr="00F86473" w:rsidRDefault="00C46258" w:rsidP="00C46258">
      <w:pPr>
        <w:rPr>
          <w:rFonts w:ascii="Times New Roman" w:hAnsi="Times New Roman"/>
          <w:sz w:val="28"/>
          <w:szCs w:val="28"/>
          <w:lang w:val="uk-UA"/>
        </w:rPr>
      </w:pPr>
      <w:r w:rsidRPr="00F86473">
        <w:rPr>
          <w:rFonts w:ascii="Times New Roman" w:hAnsi="Times New Roman"/>
          <w:noProof/>
          <w:sz w:val="28"/>
          <w:szCs w:val="28"/>
          <w:lang w:eastAsia="ru-RU"/>
        </w:rPr>
        <w:drawing>
          <wp:inline distT="0" distB="0" distL="0" distR="0">
            <wp:extent cx="5483225" cy="3629025"/>
            <wp:effectExtent l="0" t="0" r="22225"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46258" w:rsidRPr="00F86473" w:rsidRDefault="000B5103">
      <w:pPr>
        <w:rPr>
          <w:rFonts w:ascii="Times New Roman" w:hAnsi="Times New Roman"/>
        </w:rPr>
      </w:pPr>
      <w:r w:rsidRPr="00F86473">
        <w:rPr>
          <w:rFonts w:ascii="Times New Roman" w:hAnsi="Times New Roman"/>
          <w:noProof/>
          <w:lang w:eastAsia="ru-RU"/>
        </w:rPr>
        <w:lastRenderedPageBreak/>
        <w:drawing>
          <wp:inline distT="0" distB="0" distL="0" distR="0">
            <wp:extent cx="5734050" cy="9172575"/>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43758" w:rsidRPr="00F86473" w:rsidRDefault="00843758">
      <w:pPr>
        <w:rPr>
          <w:rFonts w:ascii="Times New Roman" w:hAnsi="Times New Roman"/>
        </w:rPr>
      </w:pPr>
      <w:r w:rsidRPr="00F86473">
        <w:rPr>
          <w:rFonts w:ascii="Times New Roman" w:hAnsi="Times New Roman"/>
          <w:noProof/>
          <w:lang w:eastAsia="ru-RU"/>
        </w:rPr>
        <w:lastRenderedPageBreak/>
        <w:drawing>
          <wp:inline distT="0" distB="0" distL="0" distR="0">
            <wp:extent cx="5772150" cy="8486775"/>
            <wp:effectExtent l="0" t="0" r="3810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41632" w:rsidRPr="00F86473" w:rsidRDefault="00741632">
      <w:pPr>
        <w:rPr>
          <w:rFonts w:ascii="Times New Roman" w:hAnsi="Times New Roman"/>
        </w:rPr>
      </w:pPr>
    </w:p>
    <w:p w:rsidR="001B76A9" w:rsidRPr="00F86473" w:rsidRDefault="001B76A9">
      <w:pPr>
        <w:rPr>
          <w:rFonts w:ascii="Times New Roman" w:hAnsi="Times New Roman"/>
          <w:sz w:val="28"/>
          <w:szCs w:val="28"/>
        </w:rPr>
      </w:pPr>
      <w:r w:rsidRPr="00F86473">
        <w:rPr>
          <w:rFonts w:ascii="Times New Roman" w:hAnsi="Times New Roman"/>
          <w:noProof/>
          <w:sz w:val="28"/>
          <w:szCs w:val="28"/>
          <w:lang w:eastAsia="ru-RU"/>
        </w:rPr>
        <w:lastRenderedPageBreak/>
        <w:drawing>
          <wp:inline distT="0" distB="0" distL="0" distR="0">
            <wp:extent cx="5829300" cy="4905375"/>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D763E" w:rsidRPr="00F86473" w:rsidRDefault="00DD763E">
      <w:pPr>
        <w:rPr>
          <w:rFonts w:ascii="Times New Roman" w:hAnsi="Times New Roman"/>
          <w:sz w:val="28"/>
          <w:szCs w:val="28"/>
        </w:rPr>
      </w:pPr>
    </w:p>
    <w:p w:rsidR="00DD763E" w:rsidRPr="00F86473" w:rsidRDefault="00DD763E">
      <w:pPr>
        <w:rPr>
          <w:rFonts w:ascii="Times New Roman" w:hAnsi="Times New Roman"/>
          <w:sz w:val="28"/>
          <w:szCs w:val="28"/>
        </w:rPr>
      </w:pPr>
      <w:r w:rsidRPr="00F86473">
        <w:rPr>
          <w:rFonts w:ascii="Times New Roman" w:hAnsi="Times New Roman"/>
          <w:noProof/>
          <w:sz w:val="28"/>
          <w:szCs w:val="28"/>
          <w:lang w:eastAsia="ru-RU"/>
        </w:rPr>
        <w:drawing>
          <wp:inline distT="0" distB="0" distL="0" distR="0">
            <wp:extent cx="5486400" cy="3733800"/>
            <wp:effectExtent l="0" t="0" r="5715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F5A28" w:rsidRPr="00F86473" w:rsidRDefault="00EC46FA">
      <w:pPr>
        <w:rPr>
          <w:rFonts w:ascii="Times New Roman" w:hAnsi="Times New Roman"/>
          <w:sz w:val="28"/>
          <w:szCs w:val="28"/>
        </w:rPr>
      </w:pPr>
      <w:r w:rsidRPr="00F86473">
        <w:rPr>
          <w:rFonts w:ascii="Times New Roman" w:hAnsi="Times New Roman"/>
          <w:noProof/>
          <w:sz w:val="28"/>
          <w:szCs w:val="28"/>
          <w:lang w:eastAsia="ru-RU"/>
        </w:rPr>
        <w:lastRenderedPageBreak/>
        <w:drawing>
          <wp:inline distT="0" distB="0" distL="0" distR="0">
            <wp:extent cx="5772150" cy="9220200"/>
            <wp:effectExtent l="0" t="0" r="0" b="190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F5A28" w:rsidRPr="00F86473" w:rsidRDefault="00AF5A28">
      <w:pPr>
        <w:rPr>
          <w:rFonts w:ascii="Times New Roman" w:hAnsi="Times New Roman"/>
          <w:sz w:val="28"/>
          <w:szCs w:val="28"/>
        </w:rPr>
        <w:sectPr w:rsidR="00AF5A28" w:rsidRPr="00F86473" w:rsidSect="004E317F">
          <w:headerReference w:type="default" r:id="rId39"/>
          <w:pgSz w:w="11906" w:h="16838"/>
          <w:pgMar w:top="1134" w:right="567" w:bottom="1134" w:left="1701" w:header="709" w:footer="709" w:gutter="0"/>
          <w:pgNumType w:start="1"/>
          <w:cols w:space="708"/>
          <w:docGrid w:linePitch="360"/>
        </w:sectPr>
      </w:pPr>
    </w:p>
    <w:p w:rsidR="00D17C4A" w:rsidRPr="00F86473" w:rsidRDefault="00AF5A28">
      <w:pPr>
        <w:rPr>
          <w:rFonts w:ascii="Times New Roman" w:hAnsi="Times New Roman"/>
          <w:sz w:val="28"/>
          <w:szCs w:val="28"/>
        </w:rPr>
      </w:pPr>
      <w:r w:rsidRPr="00F86473">
        <w:rPr>
          <w:rFonts w:ascii="Times New Roman" w:hAnsi="Times New Roman"/>
          <w:noProof/>
          <w:sz w:val="28"/>
          <w:szCs w:val="28"/>
          <w:lang w:eastAsia="ru-RU"/>
        </w:rPr>
        <w:lastRenderedPageBreak/>
        <w:drawing>
          <wp:inline distT="0" distB="0" distL="0" distR="0">
            <wp:extent cx="5486400" cy="9163050"/>
            <wp:effectExtent l="0" t="0" r="1905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1441DF" w:rsidRPr="00F86473" w:rsidRDefault="001441DF">
      <w:pPr>
        <w:rPr>
          <w:rFonts w:ascii="Times New Roman" w:hAnsi="Times New Roman"/>
          <w:sz w:val="28"/>
          <w:szCs w:val="28"/>
        </w:rPr>
      </w:pPr>
      <w:r w:rsidRPr="00F86473">
        <w:rPr>
          <w:rFonts w:ascii="Times New Roman" w:hAnsi="Times New Roman"/>
          <w:noProof/>
          <w:sz w:val="28"/>
          <w:szCs w:val="28"/>
          <w:lang w:eastAsia="ru-RU"/>
        </w:rPr>
        <w:lastRenderedPageBreak/>
        <w:drawing>
          <wp:inline distT="0" distB="0" distL="0" distR="0">
            <wp:extent cx="5648325" cy="8858250"/>
            <wp:effectExtent l="57150" t="19050" r="47625" b="3810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9575F" w:rsidRPr="00F86473" w:rsidRDefault="0069575F">
      <w:pPr>
        <w:rPr>
          <w:rFonts w:ascii="Times New Roman" w:hAnsi="Times New Roman"/>
          <w:sz w:val="32"/>
          <w:szCs w:val="32"/>
        </w:rPr>
      </w:pPr>
    </w:p>
    <w:p w:rsidR="0069575F" w:rsidRPr="00F86473" w:rsidRDefault="00A463D0">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3FDDE3A7" wp14:editId="3E734A3F">
                <wp:simplePos x="0" y="0"/>
                <wp:positionH relativeFrom="column">
                  <wp:posOffset>4091940</wp:posOffset>
                </wp:positionH>
                <wp:positionV relativeFrom="paragraph">
                  <wp:posOffset>1421765</wp:posOffset>
                </wp:positionV>
                <wp:extent cx="285750" cy="495300"/>
                <wp:effectExtent l="19050" t="0" r="19050" b="38100"/>
                <wp:wrapNone/>
                <wp:docPr id="23" name="Стрелка вниз 23"/>
                <wp:cNvGraphicFramePr/>
                <a:graphic xmlns:a="http://schemas.openxmlformats.org/drawingml/2006/main">
                  <a:graphicData uri="http://schemas.microsoft.com/office/word/2010/wordprocessingShape">
                    <wps:wsp>
                      <wps:cNvSpPr/>
                      <wps:spPr>
                        <a:xfrm>
                          <a:off x="0" y="0"/>
                          <a:ext cx="285750" cy="495300"/>
                        </a:xfrm>
                        <a:prstGeom prst="downArrow">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EAE2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3" o:spid="_x0000_s1026" type="#_x0000_t67" style="position:absolute;margin-left:322.2pt;margin-top:111.95pt;width:22.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" adj="15369" fillcolor="#a5644e [3205]" strokecolor="white [3212]"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051A32A4" wp14:editId="59157C84">
                <wp:simplePos x="0" y="0"/>
                <wp:positionH relativeFrom="column">
                  <wp:posOffset>967740</wp:posOffset>
                </wp:positionH>
                <wp:positionV relativeFrom="paragraph">
                  <wp:posOffset>1421765</wp:posOffset>
                </wp:positionV>
                <wp:extent cx="266700" cy="476250"/>
                <wp:effectExtent l="19050" t="0" r="19050" b="38100"/>
                <wp:wrapNone/>
                <wp:docPr id="24" name="Стрелка вниз 24"/>
                <wp:cNvGraphicFramePr/>
                <a:graphic xmlns:a="http://schemas.openxmlformats.org/drawingml/2006/main">
                  <a:graphicData uri="http://schemas.microsoft.com/office/word/2010/wordprocessingShape">
                    <wps:wsp>
                      <wps:cNvSpPr/>
                      <wps:spPr>
                        <a:xfrm>
                          <a:off x="0" y="0"/>
                          <a:ext cx="266700" cy="47625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46671C" id="Стрелка вниз 24" o:spid="_x0000_s1026" type="#_x0000_t67" style="position:absolute;margin-left:76.2pt;margin-top:111.95pt;width:21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" adj="15552" fillcolor="#a5644e [3205]" strokecolor="#845209 [1604]" strokeweight="1pt"/>
            </w:pict>
          </mc:Fallback>
        </mc:AlternateContent>
      </w:r>
      <w:r w:rsidR="0069575F" w:rsidRPr="00F86473">
        <w:rPr>
          <w:rFonts w:ascii="Times New Roman" w:hAnsi="Times New Roman"/>
          <w:noProof/>
          <w:sz w:val="28"/>
          <w:szCs w:val="28"/>
          <w:lang w:eastAsia="ru-RU"/>
        </w:rPr>
        <w:drawing>
          <wp:inline distT="0" distB="0" distL="0" distR="0">
            <wp:extent cx="5486400" cy="1447800"/>
            <wp:effectExtent l="0" t="0" r="0" b="190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9575F" w:rsidRPr="00F86473" w:rsidRDefault="0069575F">
      <w:pPr>
        <w:rPr>
          <w:rFonts w:ascii="Times New Roman" w:hAnsi="Times New Roman"/>
          <w:sz w:val="28"/>
          <w:szCs w:val="28"/>
        </w:rPr>
      </w:pPr>
    </w:p>
    <w:p w:rsidR="0069575F" w:rsidRPr="00F86473" w:rsidRDefault="00AB254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4091940</wp:posOffset>
                </wp:positionH>
                <wp:positionV relativeFrom="paragraph">
                  <wp:posOffset>4334510</wp:posOffset>
                </wp:positionV>
                <wp:extent cx="19050" cy="609600"/>
                <wp:effectExtent l="57150" t="0" r="57150" b="57150"/>
                <wp:wrapNone/>
                <wp:docPr id="28" name="Прямая со стрелкой 28"/>
                <wp:cNvGraphicFramePr/>
                <a:graphic xmlns:a="http://schemas.openxmlformats.org/drawingml/2006/main">
                  <a:graphicData uri="http://schemas.microsoft.com/office/word/2010/wordprocessingShape">
                    <wps:wsp>
                      <wps:cNvCnPr/>
                      <wps:spPr>
                        <a:xfrm>
                          <a:off x="0" y="0"/>
                          <a:ext cx="1905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C1AC19" id="_x0000_t32" coordsize="21600,21600" o:spt="32" o:oned="t" path="m,l21600,21600e" filled="f">
                <v:path arrowok="t" fillok="f" o:connecttype="none"/>
                <o:lock v:ext="edit" shapetype="t"/>
              </v:shapetype>
              <v:shape id="Прямая со стрелкой 28" o:spid="_x0000_s1026" type="#_x0000_t32" style="position:absolute;margin-left:322.2pt;margin-top:341.3pt;width:1.5pt;height:4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1234440</wp:posOffset>
                </wp:positionH>
                <wp:positionV relativeFrom="paragraph">
                  <wp:posOffset>4277360</wp:posOffset>
                </wp:positionV>
                <wp:extent cx="0" cy="628650"/>
                <wp:effectExtent l="76200" t="0" r="76200" b="57150"/>
                <wp:wrapNone/>
                <wp:docPr id="26" name="Прямая со стрелкой 26"/>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C442DC" id="Прямая со стрелкой 26" o:spid="_x0000_s1026" type="#_x0000_t32" style="position:absolute;margin-left:97.2pt;margin-top:336.8pt;width:0;height:4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" strokecolor="black [3200]" strokeweight=".5pt">
                <v:stroke endarrow="block" joinstyle="miter"/>
              </v:shape>
            </w:pict>
          </mc:Fallback>
        </mc:AlternateContent>
      </w:r>
      <w:r w:rsidR="00A4132B" w:rsidRPr="00F86473">
        <w:rPr>
          <w:rFonts w:ascii="Times New Roman" w:hAnsi="Times New Roman"/>
          <w:noProof/>
          <w:sz w:val="28"/>
          <w:szCs w:val="28"/>
          <w:lang w:eastAsia="ru-RU"/>
        </w:rPr>
        <w:drawing>
          <wp:inline distT="0" distB="0" distL="0" distR="0">
            <wp:extent cx="5486400" cy="4657725"/>
            <wp:effectExtent l="0" t="0" r="3810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9575F" w:rsidRPr="00F86473" w:rsidRDefault="00AB254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139700</wp:posOffset>
                </wp:positionV>
                <wp:extent cx="5562600" cy="190500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5562600" cy="19050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F86473" w:rsidRDefault="009616DE" w:rsidP="00AB2544">
                            <w:pPr>
                              <w:jc w:val="center"/>
                              <w:rPr>
                                <w:rFonts w:ascii="Times New Roman" w:hAnsi="Times New Roman" w:cs="Times New Roman"/>
                                <w:sz w:val="28"/>
                                <w:szCs w:val="28"/>
                              </w:rPr>
                            </w:pPr>
                            <w:r w:rsidRPr="00F86473">
                              <w:rPr>
                                <w:rFonts w:ascii="Times New Roman" w:hAnsi="Times New Roman" w:cs="Times New Roman"/>
                                <w:sz w:val="28"/>
                                <w:szCs w:val="28"/>
                              </w:rPr>
                              <w:t xml:space="preserve">Кваліфікована медична допомога, як бачимо, у самому визначенні міститься вказівка на професійність надавачів послуг. </w:t>
                            </w:r>
                          </w:p>
                          <w:p w:rsidR="009616DE" w:rsidRDefault="009616DE" w:rsidP="00AB2544">
                            <w:pPr>
                              <w:jc w:val="center"/>
                              <w:rPr>
                                <w:rFonts w:ascii="Times New Roman" w:hAnsi="Times New Roman" w:cs="Times New Roman"/>
                                <w:sz w:val="28"/>
                                <w:szCs w:val="28"/>
                              </w:rPr>
                            </w:pPr>
                            <w:r w:rsidRPr="00AB2544">
                              <w:rPr>
                                <w:rFonts w:ascii="Times New Roman" w:hAnsi="Times New Roman" w:cs="Times New Roman"/>
                                <w:sz w:val="28"/>
                                <w:szCs w:val="28"/>
                              </w:rPr>
                              <w:t>Стаття 78 Основ серед професійних обов’язків медичних працівників закріплено обов’язок надавати своєчасну і кваліфіковану медичну і лікарську</w:t>
                            </w: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Pr="00AB2544" w:rsidRDefault="009616DE" w:rsidP="00AB2544">
                            <w:pPr>
                              <w:jc w:val="center"/>
                              <w:rPr>
                                <w:rFonts w:ascii="Times New Roman" w:hAnsi="Times New Roman" w:cs="Times New Roman"/>
                                <w:sz w:val="28"/>
                                <w:szCs w:val="28"/>
                              </w:rPr>
                            </w:pPr>
                            <w:r w:rsidRPr="00AB2544">
                              <w:rPr>
                                <w:rFonts w:ascii="Times New Roman" w:hAnsi="Times New Roman" w:cs="Times New Roman"/>
                                <w:sz w:val="28"/>
                                <w:szCs w:val="28"/>
                              </w:rPr>
                              <w:t xml:space="preserve"> допомогу.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5" o:spid="_x0000_s1026" style="position:absolute;margin-left:0;margin-top:11pt;width:438pt;height:150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" fillcolor="#cdb1aa [2166]" strokecolor="#b58b80 [3206]" strokeweight=".5pt">
                <v:fill color2="#c3a098 [2614]" rotate="t" colors="0 #d8c4bf;.5 #d1b9b3;1 #ccaea7" focus="100%" type="gradient">
                  <o:fill v:ext="view" type="gradientUnscaled"/>
                </v:fill>
                <v:textbox>
                  <w:txbxContent>
                    <w:p w:rsidR="009616DE" w:rsidRPr="00F86473" w:rsidRDefault="009616DE" w:rsidP="00AB2544">
                      <w:pPr>
                        <w:jc w:val="center"/>
                        <w:rPr>
                          <w:rFonts w:ascii="Times New Roman" w:hAnsi="Times New Roman" w:cs="Times New Roman"/>
                          <w:sz w:val="28"/>
                          <w:szCs w:val="28"/>
                        </w:rPr>
                      </w:pPr>
                      <w:r w:rsidRPr="00F86473">
                        <w:rPr>
                          <w:rFonts w:ascii="Times New Roman" w:hAnsi="Times New Roman" w:cs="Times New Roman"/>
                          <w:sz w:val="28"/>
                          <w:szCs w:val="28"/>
                        </w:rPr>
                        <w:t xml:space="preserve">Кваліфікована медична допомога, як бачимо, у самому визначенні міститься вказівка на професійність надавачів послуг. </w:t>
                      </w:r>
                    </w:p>
                    <w:p w:rsidR="009616DE" w:rsidRDefault="009616DE" w:rsidP="00AB2544">
                      <w:pPr>
                        <w:jc w:val="center"/>
                        <w:rPr>
                          <w:rFonts w:ascii="Times New Roman" w:hAnsi="Times New Roman" w:cs="Times New Roman"/>
                          <w:sz w:val="28"/>
                          <w:szCs w:val="28"/>
                        </w:rPr>
                      </w:pPr>
                      <w:r w:rsidRPr="00AB2544">
                        <w:rPr>
                          <w:rFonts w:ascii="Times New Roman" w:hAnsi="Times New Roman" w:cs="Times New Roman"/>
                          <w:sz w:val="28"/>
                          <w:szCs w:val="28"/>
                        </w:rPr>
                        <w:t>Стаття 78 Основ серед професійних обов’язків медичних працівників закріплено обов’язок надавати своєчасну і кваліфіковану медичну і лікарську</w:t>
                      </w: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Default="009616DE" w:rsidP="00AB2544">
                      <w:pPr>
                        <w:jc w:val="center"/>
                        <w:rPr>
                          <w:rFonts w:ascii="Times New Roman" w:hAnsi="Times New Roman" w:cs="Times New Roman"/>
                          <w:sz w:val="28"/>
                          <w:szCs w:val="28"/>
                        </w:rPr>
                      </w:pPr>
                    </w:p>
                    <w:p w:rsidR="009616DE" w:rsidRPr="00AB2544" w:rsidRDefault="009616DE" w:rsidP="00AB2544">
                      <w:pPr>
                        <w:jc w:val="center"/>
                        <w:rPr>
                          <w:rFonts w:ascii="Times New Roman" w:hAnsi="Times New Roman" w:cs="Times New Roman"/>
                          <w:sz w:val="28"/>
                          <w:szCs w:val="28"/>
                        </w:rPr>
                      </w:pPr>
                      <w:r w:rsidRPr="00AB2544">
                        <w:rPr>
                          <w:rFonts w:ascii="Times New Roman" w:hAnsi="Times New Roman" w:cs="Times New Roman"/>
                          <w:sz w:val="28"/>
                          <w:szCs w:val="28"/>
                        </w:rPr>
                        <w:t xml:space="preserve"> допомогу.</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B6BD7">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300990</wp:posOffset>
                </wp:positionH>
                <wp:positionV relativeFrom="paragraph">
                  <wp:posOffset>13335</wp:posOffset>
                </wp:positionV>
                <wp:extent cx="4724400" cy="70485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4724400" cy="7048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483C7A" w:rsidRDefault="009616DE" w:rsidP="005B6BD7">
                            <w:pPr>
                              <w:jc w:val="center"/>
                              <w:rPr>
                                <w:rFonts w:ascii="Times New Roman" w:hAnsi="Times New Roman" w:cs="Times New Roman"/>
                                <w:sz w:val="28"/>
                                <w:szCs w:val="28"/>
                                <w:lang w:val="uk-UA"/>
                              </w:rPr>
                            </w:pPr>
                            <w:r w:rsidRPr="00483C7A">
                              <w:rPr>
                                <w:rFonts w:ascii="Times New Roman" w:hAnsi="Times New Roman" w:cs="Times New Roman"/>
                                <w:sz w:val="28"/>
                                <w:szCs w:val="28"/>
                              </w:rPr>
                              <w:t>Держава забезпечує якість і безпеку медичної допомоги пацієнтам завдяки</w:t>
                            </w:r>
                            <w:r w:rsidRPr="00483C7A">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9" o:spid="_x0000_s1027" style="position:absolute;margin-left:23.7pt;margin-top:1.05pt;width:372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" fillcolor="#d7ba9d [2167]" strokecolor="#c3986d [3207]" strokeweight=".5pt">
                <v:fill color2="#ceab88 [2615]" rotate="t" colors="0 #e0cab7;.5 #d9c0aa;1 #d6b79c" focus="100%" type="gradient">
                  <o:fill v:ext="view" type="gradientUnscaled"/>
                </v:fill>
                <v:textbox>
                  <w:txbxContent>
                    <w:p w:rsidR="009616DE" w:rsidRPr="00483C7A" w:rsidRDefault="009616DE" w:rsidP="005B6BD7">
                      <w:pPr>
                        <w:jc w:val="center"/>
                        <w:rPr>
                          <w:rFonts w:ascii="Times New Roman" w:hAnsi="Times New Roman" w:cs="Times New Roman"/>
                          <w:sz w:val="28"/>
                          <w:szCs w:val="28"/>
                          <w:lang w:val="uk-UA"/>
                        </w:rPr>
                      </w:pPr>
                      <w:r w:rsidRPr="00483C7A">
                        <w:rPr>
                          <w:rFonts w:ascii="Times New Roman" w:hAnsi="Times New Roman" w:cs="Times New Roman"/>
                          <w:sz w:val="28"/>
                          <w:szCs w:val="28"/>
                        </w:rPr>
                        <w:t>Держава забезпечує якість і безпеку медичної допомоги пацієнтам завдяки</w:t>
                      </w:r>
                      <w:r w:rsidRPr="00483C7A">
                        <w:rPr>
                          <w:rFonts w:ascii="Times New Roman" w:hAnsi="Times New Roman" w:cs="Times New Roman"/>
                          <w:sz w:val="28"/>
                          <w:szCs w:val="28"/>
                          <w:lang w:val="uk-UA"/>
                        </w:rPr>
                        <w:t>:</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69451D07" wp14:editId="1B777BAC">
                <wp:simplePos x="0" y="0"/>
                <wp:positionH relativeFrom="column">
                  <wp:posOffset>4663440</wp:posOffset>
                </wp:positionH>
                <wp:positionV relativeFrom="paragraph">
                  <wp:posOffset>140335</wp:posOffset>
                </wp:positionV>
                <wp:extent cx="533400" cy="581025"/>
                <wp:effectExtent l="19050" t="0" r="19050" b="47625"/>
                <wp:wrapNone/>
                <wp:docPr id="31" name="Выгнутая вправо стрелка 31"/>
                <wp:cNvGraphicFramePr/>
                <a:graphic xmlns:a="http://schemas.openxmlformats.org/drawingml/2006/main">
                  <a:graphicData uri="http://schemas.microsoft.com/office/word/2010/wordprocessingShape">
                    <wps:wsp>
                      <wps:cNvSpPr/>
                      <wps:spPr>
                        <a:xfrm>
                          <a:off x="0" y="0"/>
                          <a:ext cx="533400" cy="581025"/>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CAF39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1" o:spid="_x0000_s1026" type="#_x0000_t103" style="position:absolute;margin-left:367.2pt;margin-top:11.05pt;width:42pt;height:4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" adj="11685,19121,54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6AEA1473" wp14:editId="311F8081">
                <wp:simplePos x="0" y="0"/>
                <wp:positionH relativeFrom="margin">
                  <wp:posOffset>152400</wp:posOffset>
                </wp:positionH>
                <wp:positionV relativeFrom="paragraph">
                  <wp:posOffset>130810</wp:posOffset>
                </wp:positionV>
                <wp:extent cx="514350" cy="571500"/>
                <wp:effectExtent l="0" t="0" r="38100" b="38100"/>
                <wp:wrapNone/>
                <wp:docPr id="30" name="Выгнутая влево стрелка 30"/>
                <wp:cNvGraphicFramePr/>
                <a:graphic xmlns:a="http://schemas.openxmlformats.org/drawingml/2006/main">
                  <a:graphicData uri="http://schemas.microsoft.com/office/word/2010/wordprocessingShape">
                    <wps:wsp>
                      <wps:cNvSpPr/>
                      <wps:spPr>
                        <a:xfrm>
                          <a:off x="0" y="0"/>
                          <a:ext cx="514350" cy="571500"/>
                        </a:xfrm>
                        <a:prstGeom prst="curvedRightArrow">
                          <a:avLst>
                            <a:gd name="adj1" fmla="val 25000"/>
                            <a:gd name="adj2" fmla="val 58696"/>
                            <a:gd name="adj3" fmla="val 25000"/>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D3EB1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0" o:spid="_x0000_s1026" type="#_x0000_t102" style="position:absolute;margin-left:12pt;margin-top:10.3pt;width:40.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" adj="10189,18325,16200" fillcolor="#a5644e [3205]" strokecolor="#523127 [1605]" strokeweight="1pt">
                <w10:wrap anchorx="margin"/>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2091B11A" wp14:editId="1043FCED">
                <wp:simplePos x="0" y="0"/>
                <wp:positionH relativeFrom="column">
                  <wp:posOffset>3653790</wp:posOffset>
                </wp:positionH>
                <wp:positionV relativeFrom="paragraph">
                  <wp:posOffset>64135</wp:posOffset>
                </wp:positionV>
                <wp:extent cx="0" cy="933450"/>
                <wp:effectExtent l="76200" t="0" r="76200" b="57150"/>
                <wp:wrapNone/>
                <wp:docPr id="37" name="Прямая со стрелкой 37"/>
                <wp:cNvGraphicFramePr/>
                <a:graphic xmlns:a="http://schemas.openxmlformats.org/drawingml/2006/main">
                  <a:graphicData uri="http://schemas.microsoft.com/office/word/2010/wordprocessingShape">
                    <wps:wsp>
                      <wps:cNvCnPr/>
                      <wps:spPr>
                        <a:xfrm>
                          <a:off x="0" y="0"/>
                          <a:ext cx="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CBEF2A" id="Прямая со стрелкой 37" o:spid="_x0000_s1026" type="#_x0000_t32" style="position:absolute;margin-left:287.7pt;margin-top:5.05pt;width:0;height:7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1B4AD8B5" wp14:editId="21684B9B">
                <wp:simplePos x="0" y="0"/>
                <wp:positionH relativeFrom="column">
                  <wp:posOffset>1082040</wp:posOffset>
                </wp:positionH>
                <wp:positionV relativeFrom="paragraph">
                  <wp:posOffset>73660</wp:posOffset>
                </wp:positionV>
                <wp:extent cx="0" cy="914400"/>
                <wp:effectExtent l="76200" t="0" r="57150" b="57150"/>
                <wp:wrapNone/>
                <wp:docPr id="35" name="Прямая со стрелкой 35"/>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8D0F3B" id="Прямая со стрелкой 35" o:spid="_x0000_s1026" type="#_x0000_t32" style="position:absolute;margin-left:85.2pt;margin-top:5.8pt;width:0;height:1in;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B6BD7">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21590</wp:posOffset>
                </wp:positionV>
                <wp:extent cx="4838700" cy="1485900"/>
                <wp:effectExtent l="0" t="0" r="19050" b="19050"/>
                <wp:wrapNone/>
                <wp:docPr id="32" name="Прямоугольник 32"/>
                <wp:cNvGraphicFramePr/>
                <a:graphic xmlns:a="http://schemas.openxmlformats.org/drawingml/2006/main">
                  <a:graphicData uri="http://schemas.microsoft.com/office/word/2010/wordprocessingShape">
                    <wps:wsp>
                      <wps:cNvSpPr/>
                      <wps:spPr>
                        <a:xfrm>
                          <a:off x="0" y="0"/>
                          <a:ext cx="4838700" cy="14859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5B6BD7" w:rsidRDefault="009616DE" w:rsidP="005B6BD7">
                            <w:pPr>
                              <w:jc w:val="center"/>
                              <w:rPr>
                                <w:rFonts w:ascii="Times New Roman" w:hAnsi="Times New Roman" w:cs="Times New Roman"/>
                                <w:sz w:val="28"/>
                                <w:szCs w:val="28"/>
                              </w:rPr>
                            </w:pPr>
                            <w:r>
                              <w:rPr>
                                <w:rFonts w:ascii="Times New Roman" w:hAnsi="Times New Roman" w:cs="Times New Roman"/>
                                <w:sz w:val="28"/>
                                <w:szCs w:val="28"/>
                              </w:rPr>
                              <w:t>В</w:t>
                            </w:r>
                            <w:r w:rsidRPr="005B6BD7">
                              <w:rPr>
                                <w:rFonts w:ascii="Times New Roman" w:hAnsi="Times New Roman" w:cs="Times New Roman"/>
                                <w:sz w:val="28"/>
                                <w:szCs w:val="28"/>
                              </w:rPr>
                              <w:t>ідповідній системі сертифікації, ліцензування, акредитації і стандартизації, а також належній підготовці і перепідготовці медичного і фармацевтичного персоналу на підставі існуючих державних стандартів навчання, і здійснює контрольні функції за будь якою медичною практикою.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2" o:spid="_x0000_s1028" style="position:absolute;margin-left:22.2pt;margin-top:1.7pt;width:381pt;height:11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5B6BD7" w:rsidRDefault="009616DE" w:rsidP="005B6BD7">
                      <w:pPr>
                        <w:jc w:val="center"/>
                        <w:rPr>
                          <w:rFonts w:ascii="Times New Roman" w:hAnsi="Times New Roman" w:cs="Times New Roman"/>
                          <w:sz w:val="28"/>
                          <w:szCs w:val="28"/>
                        </w:rPr>
                      </w:pPr>
                      <w:r>
                        <w:rPr>
                          <w:rFonts w:ascii="Times New Roman" w:hAnsi="Times New Roman" w:cs="Times New Roman"/>
                          <w:sz w:val="28"/>
                          <w:szCs w:val="28"/>
                        </w:rPr>
                        <w:t>В</w:t>
                      </w:r>
                      <w:r w:rsidRPr="005B6BD7">
                        <w:rPr>
                          <w:rFonts w:ascii="Times New Roman" w:hAnsi="Times New Roman" w:cs="Times New Roman"/>
                          <w:sz w:val="28"/>
                          <w:szCs w:val="28"/>
                        </w:rPr>
                        <w:t>ідповідній системі сертифікації, ліцензування, акредитації і стандартизації, а також належній підготовці і перепідготовці медичного і фармацевтичного персоналу на підставі існуючих державних стандартів навчання, і здійснює контрольні функції за будь якою медичною практикою.</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2625090</wp:posOffset>
                </wp:positionH>
                <wp:positionV relativeFrom="paragraph">
                  <wp:posOffset>218440</wp:posOffset>
                </wp:positionV>
                <wp:extent cx="0" cy="571500"/>
                <wp:effectExtent l="76200" t="0" r="57150" b="57150"/>
                <wp:wrapNone/>
                <wp:docPr id="40" name="Прямая со стрелкой 4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EAA752" id="Прямая со стрелкой 40" o:spid="_x0000_s1026" type="#_x0000_t32" style="position:absolute;margin-left:206.7pt;margin-top:17.2pt;width:0;height: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358140</wp:posOffset>
                </wp:positionH>
                <wp:positionV relativeFrom="paragraph">
                  <wp:posOffset>145415</wp:posOffset>
                </wp:positionV>
                <wp:extent cx="4838700" cy="1647825"/>
                <wp:effectExtent l="0" t="0" r="19050" b="28575"/>
                <wp:wrapNone/>
                <wp:docPr id="38" name="Прямоугольник 38"/>
                <wp:cNvGraphicFramePr/>
                <a:graphic xmlns:a="http://schemas.openxmlformats.org/drawingml/2006/main">
                  <a:graphicData uri="http://schemas.microsoft.com/office/word/2010/wordprocessingShape">
                    <wps:wsp>
                      <wps:cNvSpPr/>
                      <wps:spPr>
                        <a:xfrm>
                          <a:off x="0" y="0"/>
                          <a:ext cx="4838700" cy="16478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При наданні медичної допомоги пацієнтам повинні використовуватися методики, медикаменти, устаткування і засоби медичного призначення, розроблені, виготовлені чи придбані згідно із встановленими правилами і державними стандартами.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8" o:spid="_x0000_s1029" style="position:absolute;margin-left:28.2pt;margin-top:11.45pt;width:381pt;height:129.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При наданні медичної допомоги пацієнтам повинні використовуватися методики, медикаменти, устаткування і засоби медичного призначення, розроблені, виготовлені чи придбані згідно із встановленими правилами і державними стандартами.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2701290</wp:posOffset>
                </wp:positionH>
                <wp:positionV relativeFrom="paragraph">
                  <wp:posOffset>191770</wp:posOffset>
                </wp:positionV>
                <wp:extent cx="0" cy="609600"/>
                <wp:effectExtent l="76200" t="0" r="57150" b="57150"/>
                <wp:wrapNone/>
                <wp:docPr id="41" name="Прямая со стрелкой 41"/>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284AED" id="Прямая со стрелкой 41" o:spid="_x0000_s1026" type="#_x0000_t32" style="position:absolute;margin-left:212.7pt;margin-top:15.1pt;width:0;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415290</wp:posOffset>
                </wp:positionH>
                <wp:positionV relativeFrom="paragraph">
                  <wp:posOffset>118745</wp:posOffset>
                </wp:positionV>
                <wp:extent cx="4819650" cy="31242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4819650" cy="31242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 xml:space="preserve">Будь яке медичне втручання повинно здійснюватися з дотриманням відповідних санітарних норм. </w:t>
                            </w:r>
                          </w:p>
                          <w:p w:rsidR="009616DE" w:rsidRPr="0020727C" w:rsidRDefault="009616DE" w:rsidP="0020727C">
                            <w:pPr>
                              <w:jc w:val="center"/>
                              <w:rPr>
                                <w:rFonts w:ascii="Times New Roman" w:hAnsi="Times New Roman" w:cs="Times New Roman"/>
                                <w:sz w:val="28"/>
                                <w:szCs w:val="28"/>
                              </w:rPr>
                            </w:pPr>
                            <w:r w:rsidRPr="0020727C">
                              <w:rPr>
                                <w:rFonts w:ascii="Times New Roman" w:hAnsi="Times New Roman" w:cs="Times New Roman"/>
                                <w:sz w:val="28"/>
                                <w:szCs w:val="28"/>
                              </w:rPr>
                              <w:t xml:space="preserve">Основи у ст. 42 закріплюють положення, згідно з яким медичне втручання допускається лише в тому разі, коли воно не може завдати шкоди здоров’ю пацієнта. Відповідальність за дотримання безпеки медичної діяльності стосовно здоров’я і життя пацієнтів у закладах охорони здоров’я несе </w:t>
                            </w:r>
                            <w:proofErr w:type="gramStart"/>
                            <w:r w:rsidRPr="0020727C">
                              <w:rPr>
                                <w:rFonts w:ascii="Times New Roman" w:hAnsi="Times New Roman" w:cs="Times New Roman"/>
                                <w:sz w:val="28"/>
                                <w:szCs w:val="28"/>
                              </w:rPr>
                              <w:t>адм</w:t>
                            </w:r>
                            <w:proofErr w:type="gramEnd"/>
                            <w:r w:rsidRPr="0020727C">
                              <w:rPr>
                                <w:rFonts w:ascii="Times New Roman" w:hAnsi="Times New Roman" w:cs="Times New Roman"/>
                                <w:sz w:val="28"/>
                                <w:szCs w:val="28"/>
                              </w:rPr>
                              <w:t>іністрація цих установ або медичний працівник індивідуальної практики за місцем здійснення своєї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9" o:spid="_x0000_s1030" style="position:absolute;margin-left:32.7pt;margin-top:9.35pt;width:379.5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 xml:space="preserve">Будь яке медичне втручання повинно здійснюватися з дотриманням відповідних санітарних норм. </w:t>
                      </w:r>
                    </w:p>
                    <w:p w:rsidR="009616DE" w:rsidRPr="0020727C" w:rsidRDefault="009616DE" w:rsidP="0020727C">
                      <w:pPr>
                        <w:jc w:val="center"/>
                        <w:rPr>
                          <w:rFonts w:ascii="Times New Roman" w:hAnsi="Times New Roman" w:cs="Times New Roman"/>
                          <w:sz w:val="28"/>
                          <w:szCs w:val="28"/>
                        </w:rPr>
                      </w:pPr>
                      <w:r w:rsidRPr="0020727C">
                        <w:rPr>
                          <w:rFonts w:ascii="Times New Roman" w:hAnsi="Times New Roman" w:cs="Times New Roman"/>
                          <w:sz w:val="28"/>
                          <w:szCs w:val="28"/>
                        </w:rPr>
                        <w:t>Основи у ст. 42 закріплюють положення, згідно з яким медичне втручання допускається лише в тому разі, коли воно не може завдати шкоди здоров’ю пацієнта. Відповідальність за дотримання безпеки медичної діяльності стосовно здоров’я і життя пацієнтів у закладах охорони здоров’я несе адміністрація цих установ або медичний працівник індивідуальної практики за місцем здійснення своєї діяльності.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EF2D17" w:rsidRDefault="0069575F">
      <w:pPr>
        <w:rPr>
          <w:rFonts w:ascii="Times New Roman" w:hAnsi="Times New Roman"/>
          <w:sz w:val="28"/>
          <w:szCs w:val="28"/>
          <w:lang w:val="uk-UA"/>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872490</wp:posOffset>
                </wp:positionH>
                <wp:positionV relativeFrom="paragraph">
                  <wp:posOffset>156210</wp:posOffset>
                </wp:positionV>
                <wp:extent cx="4229100" cy="80010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4229100" cy="8001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483C7A" w:rsidRDefault="009616DE" w:rsidP="0020727C">
                            <w:pPr>
                              <w:jc w:val="center"/>
                              <w:rPr>
                                <w:rFonts w:ascii="Times New Roman" w:hAnsi="Times New Roman" w:cs="Times New Roman"/>
                                <w:sz w:val="28"/>
                                <w:szCs w:val="28"/>
                                <w:lang w:val="uk-UA"/>
                              </w:rPr>
                            </w:pPr>
                            <w:r w:rsidRPr="00483C7A">
                              <w:rPr>
                                <w:rFonts w:ascii="Times New Roman" w:hAnsi="Times New Roman" w:cs="Times New Roman"/>
                                <w:sz w:val="28"/>
                                <w:szCs w:val="28"/>
                              </w:rPr>
                              <w:t>Контроль якості медичної допомоги спрямований на</w:t>
                            </w:r>
                            <w:r w:rsidRPr="00483C7A">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42" o:spid="_x0000_s1031" style="position:absolute;margin-left:68.7pt;margin-top:12.3pt;width:333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483C7A" w:rsidRDefault="009616DE" w:rsidP="0020727C">
                      <w:pPr>
                        <w:jc w:val="center"/>
                        <w:rPr>
                          <w:rFonts w:ascii="Times New Roman" w:hAnsi="Times New Roman" w:cs="Times New Roman"/>
                          <w:sz w:val="28"/>
                          <w:szCs w:val="28"/>
                          <w:lang w:val="uk-UA"/>
                        </w:rPr>
                      </w:pPr>
                      <w:r w:rsidRPr="00483C7A">
                        <w:rPr>
                          <w:rFonts w:ascii="Times New Roman" w:hAnsi="Times New Roman" w:cs="Times New Roman"/>
                          <w:sz w:val="28"/>
                          <w:szCs w:val="28"/>
                        </w:rPr>
                        <w:t>Контроль якості медичної допомоги спрямований на</w:t>
                      </w:r>
                      <w:r w:rsidRPr="00483C7A">
                        <w:rPr>
                          <w:rFonts w:ascii="Times New Roman" w:hAnsi="Times New Roman" w:cs="Times New Roman"/>
                          <w:sz w:val="28"/>
                          <w:szCs w:val="28"/>
                          <w:lang w:val="uk-UA"/>
                        </w:rPr>
                        <w:t>:</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0727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2472690</wp:posOffset>
                </wp:positionH>
                <wp:positionV relativeFrom="paragraph">
                  <wp:posOffset>85090</wp:posOffset>
                </wp:positionV>
                <wp:extent cx="495300" cy="685800"/>
                <wp:effectExtent l="19050" t="0" r="19050" b="38100"/>
                <wp:wrapNone/>
                <wp:docPr id="44" name="Стрелка вниз 44"/>
                <wp:cNvGraphicFramePr/>
                <a:graphic xmlns:a="http://schemas.openxmlformats.org/drawingml/2006/main">
                  <a:graphicData uri="http://schemas.microsoft.com/office/word/2010/wordprocessingShape">
                    <wps:wsp>
                      <wps:cNvSpPr/>
                      <wps:spPr>
                        <a:xfrm>
                          <a:off x="0" y="0"/>
                          <a:ext cx="495300" cy="68580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C1224A" id="Стрелка вниз 44" o:spid="_x0000_s1026" type="#_x0000_t67" style="position:absolute;margin-left:194.7pt;margin-top:6.7pt;width:39pt;height: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" adj="13800" fillcolor="#a5644e [3205]" strokecolor="white [3201]" strokeweight="1.5pt"/>
            </w:pict>
          </mc:Fallback>
        </mc:AlternateContent>
      </w:r>
    </w:p>
    <w:p w:rsidR="0069575F" w:rsidRPr="00F86473" w:rsidRDefault="0069575F">
      <w:pPr>
        <w:rPr>
          <w:rFonts w:ascii="Times New Roman" w:hAnsi="Times New Roman"/>
          <w:sz w:val="28"/>
          <w:szCs w:val="28"/>
        </w:rPr>
      </w:pP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7C1B425D" wp14:editId="3CCDD2C3">
                <wp:simplePos x="0" y="0"/>
                <wp:positionH relativeFrom="margin">
                  <wp:posOffset>615315</wp:posOffset>
                </wp:positionH>
                <wp:positionV relativeFrom="paragraph">
                  <wp:posOffset>164465</wp:posOffset>
                </wp:positionV>
                <wp:extent cx="4810125" cy="2209800"/>
                <wp:effectExtent l="0" t="0" r="28575" b="19050"/>
                <wp:wrapNone/>
                <wp:docPr id="45" name="Прямоугольник 45"/>
                <wp:cNvGraphicFramePr/>
                <a:graphic xmlns:a="http://schemas.openxmlformats.org/drawingml/2006/main">
                  <a:graphicData uri="http://schemas.microsoft.com/office/word/2010/wordprocessingShape">
                    <wps:wsp>
                      <wps:cNvSpPr/>
                      <wps:spPr>
                        <a:xfrm>
                          <a:off x="0" y="0"/>
                          <a:ext cx="4810125" cy="2209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забезпечення прав пацієнтів на одержання медичної допомоги необхідного обсягу і належної якості на основі оптимального використання кадрових і матеріально — технічних ресурсів охорони здоров’я.</w:t>
                            </w:r>
                          </w:p>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Якість надання медичної допомоги при виникненні конфлікту між суб’єктами медичних правовідносин при розгляді медичних справ встановлюється шляхом проведення медичної експертизи необхідного виду.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1B425D" id="Прямоугольник 45" o:spid="_x0000_s1032" style="position:absolute;margin-left:48.45pt;margin-top:12.95pt;width:378.75pt;height:1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забезпечення прав пацієнтів на одержання медичної допомоги необхідного обсягу і належної якості на основі оптимального використання кадрових і матеріально — технічних ресурсів охорони здоров’я.</w:t>
                      </w:r>
                    </w:p>
                    <w:p w:rsidR="009616DE" w:rsidRPr="00F86473" w:rsidRDefault="009616DE" w:rsidP="0020727C">
                      <w:pPr>
                        <w:jc w:val="center"/>
                        <w:rPr>
                          <w:rFonts w:ascii="Times New Roman" w:hAnsi="Times New Roman" w:cs="Times New Roman"/>
                          <w:sz w:val="28"/>
                          <w:szCs w:val="28"/>
                        </w:rPr>
                      </w:pPr>
                      <w:r w:rsidRPr="00F86473">
                        <w:rPr>
                          <w:rFonts w:ascii="Times New Roman" w:hAnsi="Times New Roman" w:cs="Times New Roman"/>
                          <w:sz w:val="28"/>
                          <w:szCs w:val="28"/>
                        </w:rPr>
                        <w:t>Якість надання медичної допомоги при виникненні конфлікту між суб’єктами медичних правовідносин при розгляді медичних справ встановлюється шляхом проведення медичної експертизи необхідного виду.</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2701290</wp:posOffset>
                </wp:positionH>
                <wp:positionV relativeFrom="paragraph">
                  <wp:posOffset>127635</wp:posOffset>
                </wp:positionV>
                <wp:extent cx="457200" cy="666750"/>
                <wp:effectExtent l="19050" t="0" r="19050" b="38100"/>
                <wp:wrapNone/>
                <wp:docPr id="46" name="Стрелка вниз 46"/>
                <wp:cNvGraphicFramePr/>
                <a:graphic xmlns:a="http://schemas.openxmlformats.org/drawingml/2006/main">
                  <a:graphicData uri="http://schemas.microsoft.com/office/word/2010/wordprocessingShape">
                    <wps:wsp>
                      <wps:cNvSpPr/>
                      <wps:spPr>
                        <a:xfrm>
                          <a:off x="0" y="0"/>
                          <a:ext cx="457200" cy="66675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7A84A" id="Стрелка вниз 46" o:spid="_x0000_s1026" type="#_x0000_t67" style="position:absolute;margin-left:212.7pt;margin-top:10.05pt;width:36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" adj="14194" fillcolor="#a5644e [3205]" strokecolor="white [3201]" strokeweight="1.5pt"/>
            </w:pict>
          </mc:Fallback>
        </mc:AlternateContent>
      </w:r>
    </w:p>
    <w:p w:rsidR="0069575F" w:rsidRPr="00F86473" w:rsidRDefault="0069575F">
      <w:pPr>
        <w:rPr>
          <w:rFonts w:ascii="Times New Roman" w:hAnsi="Times New Roman"/>
          <w:sz w:val="28"/>
          <w:szCs w:val="28"/>
        </w:rPr>
      </w:pP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14:anchorId="17D42AC3" wp14:editId="41794804">
                <wp:simplePos x="0" y="0"/>
                <wp:positionH relativeFrom="margin">
                  <wp:align>center</wp:align>
                </wp:positionH>
                <wp:positionV relativeFrom="paragraph">
                  <wp:posOffset>179070</wp:posOffset>
                </wp:positionV>
                <wp:extent cx="5029200" cy="1524000"/>
                <wp:effectExtent l="0" t="0" r="19050" b="19050"/>
                <wp:wrapNone/>
                <wp:docPr id="48" name="Прямоугольник 48"/>
                <wp:cNvGraphicFramePr/>
                <a:graphic xmlns:a="http://schemas.openxmlformats.org/drawingml/2006/main">
                  <a:graphicData uri="http://schemas.microsoft.com/office/word/2010/wordprocessingShape">
                    <wps:wsp>
                      <wps:cNvSpPr/>
                      <wps:spPr>
                        <a:xfrm>
                          <a:off x="0" y="0"/>
                          <a:ext cx="5029200" cy="15240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B25583">
                            <w:pPr>
                              <w:jc w:val="center"/>
                              <w:rPr>
                                <w:rFonts w:ascii="Times New Roman" w:hAnsi="Times New Roman" w:cs="Times New Roman"/>
                                <w:sz w:val="28"/>
                                <w:szCs w:val="28"/>
                              </w:rPr>
                            </w:pPr>
                            <w:r w:rsidRPr="00F86473">
                              <w:rPr>
                                <w:rFonts w:ascii="Times New Roman" w:hAnsi="Times New Roman" w:cs="Times New Roman"/>
                                <w:sz w:val="28"/>
                                <w:szCs w:val="28"/>
                              </w:rPr>
                              <w:t xml:space="preserve">На жаль, в Україні на сьогодні дуже складно провести об’єктивну експертизу, оскільки експерти нерідко захищають “честь лікарського мундира”. </w:t>
                            </w:r>
                          </w:p>
                          <w:p w:rsidR="009616DE" w:rsidRPr="00B25583" w:rsidRDefault="009616DE" w:rsidP="00B25583">
                            <w:pPr>
                              <w:jc w:val="center"/>
                              <w:rPr>
                                <w:rFonts w:ascii="Times New Roman" w:hAnsi="Times New Roman" w:cs="Times New Roman"/>
                                <w:sz w:val="28"/>
                                <w:szCs w:val="28"/>
                              </w:rPr>
                            </w:pPr>
                            <w:r w:rsidRPr="00B25583">
                              <w:rPr>
                                <w:rFonts w:ascii="Times New Roman" w:hAnsi="Times New Roman" w:cs="Times New Roman"/>
                                <w:sz w:val="28"/>
                                <w:szCs w:val="28"/>
                              </w:rPr>
                              <w:t>Дуже важливим видається удосконалення механізмів проведення альтернативної медичної експертизи.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D42AC3" id="Прямоугольник 48" o:spid="_x0000_s1033" style="position:absolute;margin-left:0;margin-top:14.1pt;width:396pt;height:120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B25583">
                      <w:pPr>
                        <w:jc w:val="center"/>
                        <w:rPr>
                          <w:rFonts w:ascii="Times New Roman" w:hAnsi="Times New Roman" w:cs="Times New Roman"/>
                          <w:sz w:val="28"/>
                          <w:szCs w:val="28"/>
                        </w:rPr>
                      </w:pPr>
                      <w:r w:rsidRPr="00F86473">
                        <w:rPr>
                          <w:rFonts w:ascii="Times New Roman" w:hAnsi="Times New Roman" w:cs="Times New Roman"/>
                          <w:sz w:val="28"/>
                          <w:szCs w:val="28"/>
                        </w:rPr>
                        <w:t xml:space="preserve">На жаль, в Україні на сьогодні дуже складно провести об’єктивну експертизу, оскільки експерти нерідко захищають “честь лікарського мундира”. </w:t>
                      </w:r>
                    </w:p>
                    <w:p w:rsidR="009616DE" w:rsidRPr="00B25583" w:rsidRDefault="009616DE" w:rsidP="00B25583">
                      <w:pPr>
                        <w:jc w:val="center"/>
                        <w:rPr>
                          <w:rFonts w:ascii="Times New Roman" w:hAnsi="Times New Roman" w:cs="Times New Roman"/>
                          <w:sz w:val="28"/>
                          <w:szCs w:val="28"/>
                        </w:rPr>
                      </w:pPr>
                      <w:r w:rsidRPr="00B25583">
                        <w:rPr>
                          <w:rFonts w:ascii="Times New Roman" w:hAnsi="Times New Roman" w:cs="Times New Roman"/>
                          <w:sz w:val="28"/>
                          <w:szCs w:val="28"/>
                        </w:rPr>
                        <w:t>Дуже важливим видається удосконалення механізмів проведення альтернативної медичної експертизи.</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110490</wp:posOffset>
                </wp:positionV>
                <wp:extent cx="409575" cy="552450"/>
                <wp:effectExtent l="19050" t="0" r="28575" b="38100"/>
                <wp:wrapNone/>
                <wp:docPr id="50" name="Стрелка вниз 50"/>
                <wp:cNvGraphicFramePr/>
                <a:graphic xmlns:a="http://schemas.openxmlformats.org/drawingml/2006/main">
                  <a:graphicData uri="http://schemas.microsoft.com/office/word/2010/wordprocessingShape">
                    <wps:wsp>
                      <wps:cNvSpPr/>
                      <wps:spPr>
                        <a:xfrm>
                          <a:off x="0" y="0"/>
                          <a:ext cx="409575" cy="552450"/>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86415F" id="Стрелка вниз 50" o:spid="_x0000_s1026" type="#_x0000_t67" style="position:absolute;margin-left:0;margin-top:8.7pt;width:32.25pt;height:43.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" adj="13593" fillcolor="#a5644e [3205]" strokecolor="white [3201]" strokeweight="1.5pt">
                <w10:wrap anchorx="margin"/>
              </v:shape>
            </w:pict>
          </mc:Fallback>
        </mc:AlternateContent>
      </w: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462915</wp:posOffset>
                </wp:positionH>
                <wp:positionV relativeFrom="paragraph">
                  <wp:posOffset>321945</wp:posOffset>
                </wp:positionV>
                <wp:extent cx="5124450" cy="2324100"/>
                <wp:effectExtent l="0" t="0" r="19050" b="19050"/>
                <wp:wrapNone/>
                <wp:docPr id="49" name="Прямоугольник 49"/>
                <wp:cNvGraphicFramePr/>
                <a:graphic xmlns:a="http://schemas.openxmlformats.org/drawingml/2006/main">
                  <a:graphicData uri="http://schemas.microsoft.com/office/word/2010/wordprocessingShape">
                    <wps:wsp>
                      <wps:cNvSpPr/>
                      <wps:spPr>
                        <a:xfrm>
                          <a:off x="0" y="0"/>
                          <a:ext cx="5124450" cy="23241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B25583">
                            <w:pPr>
                              <w:jc w:val="center"/>
                              <w:rPr>
                                <w:rFonts w:ascii="Times New Roman" w:hAnsi="Times New Roman" w:cs="Times New Roman"/>
                                <w:sz w:val="28"/>
                                <w:szCs w:val="28"/>
                              </w:rPr>
                            </w:pPr>
                            <w:r w:rsidRPr="00F86473">
                              <w:rPr>
                                <w:rFonts w:ascii="Times New Roman" w:hAnsi="Times New Roman" w:cs="Times New Roman"/>
                                <w:sz w:val="28"/>
                                <w:szCs w:val="28"/>
                              </w:rPr>
                              <w:t xml:space="preserve">За неналежне виконання медичним працівником своїх професійних обов’язків внаслідок недбалого чи несумлінного до них ставлення наступає кримінальна відповідальність за ст. 140 Кримінального кодексу України. </w:t>
                            </w:r>
                          </w:p>
                          <w:p w:rsidR="009616DE" w:rsidRPr="00B25583" w:rsidRDefault="009616DE" w:rsidP="00B25583">
                            <w:pPr>
                              <w:jc w:val="center"/>
                              <w:rPr>
                                <w:rFonts w:ascii="Times New Roman" w:hAnsi="Times New Roman" w:cs="Times New Roman"/>
                                <w:sz w:val="28"/>
                                <w:szCs w:val="28"/>
                              </w:rPr>
                            </w:pPr>
                            <w:r w:rsidRPr="00B25583">
                              <w:rPr>
                                <w:rFonts w:ascii="Times New Roman" w:hAnsi="Times New Roman" w:cs="Times New Roman"/>
                                <w:sz w:val="28"/>
                                <w:szCs w:val="28"/>
                              </w:rPr>
                              <w:t>Неналежне виконання професійних обов’язків має місце в тому разі, коли медичний або фармацевтичний працівник виконує свої обов’язки не у повному обсязі, недбало, поверхнево, не так, як цього вимагають інтереси його професійної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49" o:spid="_x0000_s1034" style="position:absolute;margin-left:36.45pt;margin-top:25.35pt;width:403.5pt;height:18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B25583">
                      <w:pPr>
                        <w:jc w:val="center"/>
                        <w:rPr>
                          <w:rFonts w:ascii="Times New Roman" w:hAnsi="Times New Roman" w:cs="Times New Roman"/>
                          <w:sz w:val="28"/>
                          <w:szCs w:val="28"/>
                        </w:rPr>
                      </w:pPr>
                      <w:r w:rsidRPr="00F86473">
                        <w:rPr>
                          <w:rFonts w:ascii="Times New Roman" w:hAnsi="Times New Roman" w:cs="Times New Roman"/>
                          <w:sz w:val="28"/>
                          <w:szCs w:val="28"/>
                        </w:rPr>
                        <w:t xml:space="preserve">За неналежне виконання медичним працівником своїх професійних обов’язків внаслідок недбалого чи несумлінного до них ставлення наступає кримінальна відповідальність за ст. 140 Кримінального кодексу України. </w:t>
                      </w:r>
                    </w:p>
                    <w:p w:rsidR="009616DE" w:rsidRPr="00B25583" w:rsidRDefault="009616DE" w:rsidP="00B25583">
                      <w:pPr>
                        <w:jc w:val="center"/>
                        <w:rPr>
                          <w:rFonts w:ascii="Times New Roman" w:hAnsi="Times New Roman" w:cs="Times New Roman"/>
                          <w:sz w:val="28"/>
                          <w:szCs w:val="28"/>
                        </w:rPr>
                      </w:pPr>
                      <w:r w:rsidRPr="00B25583">
                        <w:rPr>
                          <w:rFonts w:ascii="Times New Roman" w:hAnsi="Times New Roman" w:cs="Times New Roman"/>
                          <w:sz w:val="28"/>
                          <w:szCs w:val="28"/>
                        </w:rPr>
                        <w:t>Неналежне виконання професійних обов’язків має місце в тому разі, коли медичний або фармацевтичний працівник виконує свої обов’язки не у повному обсязі, недбало, поверхнево, не так, як цього вимагають інтереси його професійної діяльності.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C215D" w:rsidRDefault="00EC215D">
      <w:pPr>
        <w:rPr>
          <w:rFonts w:ascii="Times New Roman" w:hAnsi="Times New Roman"/>
          <w:sz w:val="28"/>
          <w:szCs w:val="28"/>
        </w:rPr>
      </w:pPr>
    </w:p>
    <w:p w:rsidR="00EF2D17" w:rsidRDefault="00EF2D17">
      <w:pPr>
        <w:rPr>
          <w:rFonts w:ascii="Times New Roman" w:hAnsi="Times New Roman"/>
          <w:sz w:val="28"/>
          <w:szCs w:val="28"/>
        </w:rPr>
      </w:pPr>
    </w:p>
    <w:p w:rsidR="0069575F" w:rsidRPr="00F86473" w:rsidRDefault="00B25583">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682816" behindDoc="0" locked="0" layoutInCell="1" allowOverlap="1" wp14:anchorId="2D91D35F" wp14:editId="4E66AA9E">
                <wp:simplePos x="0" y="0"/>
                <wp:positionH relativeFrom="column">
                  <wp:posOffset>1091565</wp:posOffset>
                </wp:positionH>
                <wp:positionV relativeFrom="paragraph">
                  <wp:posOffset>289560</wp:posOffset>
                </wp:positionV>
                <wp:extent cx="3371850" cy="1143000"/>
                <wp:effectExtent l="0" t="0" r="19050" b="19050"/>
                <wp:wrapNone/>
                <wp:docPr id="51" name="Овал 51"/>
                <wp:cNvGraphicFramePr/>
                <a:graphic xmlns:a="http://schemas.openxmlformats.org/drawingml/2006/main">
                  <a:graphicData uri="http://schemas.microsoft.com/office/word/2010/wordprocessingShape">
                    <wps:wsp>
                      <wps:cNvSpPr/>
                      <wps:spPr>
                        <a:xfrm>
                          <a:off x="0" y="0"/>
                          <a:ext cx="3371850" cy="1143000"/>
                        </a:xfrm>
                        <a:prstGeom prst="ellipse">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B25583">
                            <w:pPr>
                              <w:jc w:val="center"/>
                              <w:rPr>
                                <w:rFonts w:ascii="Times New Roman" w:hAnsi="Times New Roman" w:cs="Times New Roman"/>
                                <w:sz w:val="32"/>
                                <w:szCs w:val="32"/>
                              </w:rPr>
                            </w:pPr>
                            <w:r w:rsidRPr="00F86473">
                              <w:rPr>
                                <w:rFonts w:ascii="Times New Roman" w:hAnsi="Times New Roman" w:cs="Times New Roman"/>
                                <w:sz w:val="32"/>
                                <w:szCs w:val="32"/>
                              </w:rPr>
                              <w:t>Доступність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D91D35F" id="Овал 51" o:spid="_x0000_s1035" style="position:absolute;margin-left:85.95pt;margin-top:22.8pt;width:265.5pt;height:90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B25583">
                      <w:pPr>
                        <w:jc w:val="center"/>
                        <w:rPr>
                          <w:rFonts w:ascii="Times New Roman" w:hAnsi="Times New Roman" w:cs="Times New Roman"/>
                          <w:sz w:val="32"/>
                          <w:szCs w:val="32"/>
                        </w:rPr>
                      </w:pPr>
                      <w:r w:rsidRPr="00F86473">
                        <w:rPr>
                          <w:rFonts w:ascii="Times New Roman" w:hAnsi="Times New Roman" w:cs="Times New Roman"/>
                          <w:sz w:val="32"/>
                          <w:szCs w:val="32"/>
                        </w:rPr>
                        <w:t>Доступність медичної допомоги</w:t>
                      </w:r>
                    </w:p>
                  </w:txbxContent>
                </v:textbox>
              </v:oval>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4272915</wp:posOffset>
                </wp:positionH>
                <wp:positionV relativeFrom="paragraph">
                  <wp:posOffset>180341</wp:posOffset>
                </wp:positionV>
                <wp:extent cx="647700" cy="857250"/>
                <wp:effectExtent l="19050" t="0" r="19050" b="38100"/>
                <wp:wrapNone/>
                <wp:docPr id="52" name="Выгнутая вправо стрелка 52"/>
                <wp:cNvGraphicFramePr/>
                <a:graphic xmlns:a="http://schemas.openxmlformats.org/drawingml/2006/main">
                  <a:graphicData uri="http://schemas.microsoft.com/office/word/2010/wordprocessingShape">
                    <wps:wsp>
                      <wps:cNvSpPr/>
                      <wps:spPr>
                        <a:xfrm>
                          <a:off x="0" y="0"/>
                          <a:ext cx="647700" cy="85725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EB08A7" id="Выгнутая вправо стрелка 52" o:spid="_x0000_s1026" type="#_x0000_t103" style="position:absolute;margin-left:336.45pt;margin-top:14.2pt;width:51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" adj="13440,19560,540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882015</wp:posOffset>
                </wp:positionH>
                <wp:positionV relativeFrom="paragraph">
                  <wp:posOffset>70485</wp:posOffset>
                </wp:positionV>
                <wp:extent cx="3924300" cy="1428750"/>
                <wp:effectExtent l="0" t="0" r="19050" b="19050"/>
                <wp:wrapNone/>
                <wp:docPr id="53" name="Овал 53"/>
                <wp:cNvGraphicFramePr/>
                <a:graphic xmlns:a="http://schemas.openxmlformats.org/drawingml/2006/main">
                  <a:graphicData uri="http://schemas.microsoft.com/office/word/2010/wordprocessingShape">
                    <wps:wsp>
                      <wps:cNvSpPr/>
                      <wps:spPr>
                        <a:xfrm>
                          <a:off x="0" y="0"/>
                          <a:ext cx="3924300" cy="142875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право на доступність, тобто право на доступність медичних послуг, які необхідні пацієнту за станом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id="Овал 53" o:spid="_x0000_s1036" style="position:absolute;margin-left:69.45pt;margin-top:5.55pt;width:309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право на доступність, тобто право на доступність медичних послуг, які необхідні пацієнту за станом здоров’я.</w:t>
                      </w:r>
                    </w:p>
                  </w:txbxContent>
                </v:textbox>
              </v:oval>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4FFFFECC" wp14:editId="2ADEC38F">
                <wp:simplePos x="0" y="0"/>
                <wp:positionH relativeFrom="column">
                  <wp:posOffset>310515</wp:posOffset>
                </wp:positionH>
                <wp:positionV relativeFrom="paragraph">
                  <wp:posOffset>113665</wp:posOffset>
                </wp:positionV>
                <wp:extent cx="685800" cy="857250"/>
                <wp:effectExtent l="0" t="0" r="38100" b="38100"/>
                <wp:wrapNone/>
                <wp:docPr id="54" name="Выгнутая влево стрелка 54"/>
                <wp:cNvGraphicFramePr/>
                <a:graphic xmlns:a="http://schemas.openxmlformats.org/drawingml/2006/main">
                  <a:graphicData uri="http://schemas.microsoft.com/office/word/2010/wordprocessingShape">
                    <wps:wsp>
                      <wps:cNvSpPr/>
                      <wps:spPr>
                        <a:xfrm>
                          <a:off x="0" y="0"/>
                          <a:ext cx="685800" cy="8572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0800B8" id="Выгнутая влево стрелка 54" o:spid="_x0000_s1026" type="#_x0000_t102" style="position:absolute;margin-left:24.45pt;margin-top:8.95pt;width:54pt;height: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" adj=",,1620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520065</wp:posOffset>
                </wp:positionH>
                <wp:positionV relativeFrom="paragraph">
                  <wp:posOffset>13335</wp:posOffset>
                </wp:positionV>
                <wp:extent cx="4591050" cy="2390775"/>
                <wp:effectExtent l="0" t="0" r="19050" b="28575"/>
                <wp:wrapNone/>
                <wp:docPr id="55" name="Овал 55"/>
                <wp:cNvGraphicFramePr/>
                <a:graphic xmlns:a="http://schemas.openxmlformats.org/drawingml/2006/main">
                  <a:graphicData uri="http://schemas.microsoft.com/office/word/2010/wordprocessingShape">
                    <wps:wsp>
                      <wps:cNvSpPr/>
                      <wps:spPr>
                        <a:xfrm>
                          <a:off x="0" y="0"/>
                          <a:ext cx="4591050" cy="2390775"/>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616DE" w:rsidRPr="00EE17EB"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У нашій державі право на доступність у каталозі прав людини у галузі охорони здоров’я закріплено у ч. 3 ст. 49 Конституції України, у</w:t>
                            </w:r>
                            <w:r w:rsidRPr="00EE17EB">
                              <w:rPr>
                                <w:rFonts w:ascii="Times New Roman" w:hAnsi="Times New Roman" w:cs="Times New Roman"/>
                                <w:sz w:val="28"/>
                                <w:szCs w:val="28"/>
                              </w:rPr>
                              <w:t xml:space="preserve"> якій зазначено, що держава створює умови для ефективного і доступного для в</w:t>
                            </w:r>
                            <w:r>
                              <w:rPr>
                                <w:rFonts w:ascii="Times New Roman" w:hAnsi="Times New Roman" w:cs="Times New Roman"/>
                                <w:sz w:val="28"/>
                                <w:szCs w:val="28"/>
                              </w:rPr>
                              <w:t>сіх громадян медичного обслуго</w:t>
                            </w:r>
                            <w:r w:rsidRPr="00EE17EB">
                              <w:rPr>
                                <w:rFonts w:ascii="Times New Roman" w:hAnsi="Times New Roman" w:cs="Times New Roman"/>
                                <w:sz w:val="28"/>
                                <w:szCs w:val="28"/>
                              </w:rPr>
                              <w:t>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id="Овал 55" o:spid="_x0000_s1037" style="position:absolute;margin-left:40.95pt;margin-top:1.05pt;width:361.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" fillcolor="#d7ba9d [2167]" strokecolor="#c3986d [3207]" strokeweight=".5pt">
                <v:fill color2="#ceab88 [2615]" rotate="t" colors="0 #e0cab7;.5 #d9c0aa;1 #d6b79c" focus="100%" type="gradient">
                  <o:fill v:ext="view" type="gradientUnscaled"/>
                </v:fill>
                <v:stroke joinstyle="miter"/>
                <v:textbox>
                  <w:txbxContent>
                    <w:p w:rsidR="009616DE" w:rsidRPr="00EE17EB"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У нашій державі право на доступність у каталозі прав людини у галузі охорони здоров’я закріплено у ч. 3 ст. 49 Конституції України, у</w:t>
                      </w:r>
                      <w:r w:rsidRPr="00EE17EB">
                        <w:rPr>
                          <w:rFonts w:ascii="Times New Roman" w:hAnsi="Times New Roman" w:cs="Times New Roman"/>
                          <w:sz w:val="28"/>
                          <w:szCs w:val="28"/>
                        </w:rPr>
                        <w:t xml:space="preserve"> якій зазначено, що держава створює умови для ефективного і доступного для в</w:t>
                      </w:r>
                      <w:r>
                        <w:rPr>
                          <w:rFonts w:ascii="Times New Roman" w:hAnsi="Times New Roman" w:cs="Times New Roman"/>
                          <w:sz w:val="28"/>
                          <w:szCs w:val="28"/>
                        </w:rPr>
                        <w:t>сіх громадян медичного обслуго</w:t>
                      </w:r>
                      <w:r w:rsidRPr="00EE17EB">
                        <w:rPr>
                          <w:rFonts w:ascii="Times New Roman" w:hAnsi="Times New Roman" w:cs="Times New Roman"/>
                          <w:sz w:val="28"/>
                          <w:szCs w:val="28"/>
                        </w:rPr>
                        <w:t>вування.</w:t>
                      </w:r>
                    </w:p>
                  </w:txbxContent>
                </v:textbox>
              </v:oval>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4406265</wp:posOffset>
                </wp:positionH>
                <wp:positionV relativeFrom="paragraph">
                  <wp:posOffset>223520</wp:posOffset>
                </wp:positionV>
                <wp:extent cx="704850" cy="904875"/>
                <wp:effectExtent l="19050" t="0" r="19050" b="47625"/>
                <wp:wrapNone/>
                <wp:docPr id="56" name="Выгнутая вправо стрелка 56"/>
                <wp:cNvGraphicFramePr/>
                <a:graphic xmlns:a="http://schemas.openxmlformats.org/drawingml/2006/main">
                  <a:graphicData uri="http://schemas.microsoft.com/office/word/2010/wordprocessingShape">
                    <wps:wsp>
                      <wps:cNvSpPr/>
                      <wps:spPr>
                        <a:xfrm>
                          <a:off x="0" y="0"/>
                          <a:ext cx="704850" cy="904875"/>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9C5AEF" id="Выгнутая вправо стрелка 56" o:spid="_x0000_s1026" type="#_x0000_t103" style="position:absolute;margin-left:346.95pt;margin-top:17.6pt;width:55.5pt;height:7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" adj="13187,19497,540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EE17EB">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14:anchorId="71E4F8F1" wp14:editId="782F3A19">
                <wp:simplePos x="0" y="0"/>
                <wp:positionH relativeFrom="page">
                  <wp:posOffset>1733550</wp:posOffset>
                </wp:positionH>
                <wp:positionV relativeFrom="paragraph">
                  <wp:posOffset>194311</wp:posOffset>
                </wp:positionV>
                <wp:extent cx="4476750" cy="2152650"/>
                <wp:effectExtent l="0" t="0" r="19050" b="19050"/>
                <wp:wrapNone/>
                <wp:docPr id="57" name="Овал 57"/>
                <wp:cNvGraphicFramePr/>
                <a:graphic xmlns:a="http://schemas.openxmlformats.org/drawingml/2006/main">
                  <a:graphicData uri="http://schemas.microsoft.com/office/word/2010/wordprocessingShape">
                    <wps:wsp>
                      <wps:cNvSpPr/>
                      <wps:spPr>
                        <a:xfrm>
                          <a:off x="0" y="0"/>
                          <a:ext cx="4476750" cy="215265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 xml:space="preserve">Визначення доступності медичної допомоги міститься у Положенні про доступність медичної допомоги (1988).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1E4F8F1" id="Овал 57" o:spid="_x0000_s1038" style="position:absolute;margin-left:136.5pt;margin-top:15.3pt;width:352.5pt;height:16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EE17EB">
                      <w:pPr>
                        <w:jc w:val="center"/>
                        <w:rPr>
                          <w:rFonts w:ascii="Times New Roman" w:hAnsi="Times New Roman" w:cs="Times New Roman"/>
                          <w:sz w:val="28"/>
                          <w:szCs w:val="28"/>
                        </w:rPr>
                      </w:pPr>
                      <w:r w:rsidRPr="00F86473">
                        <w:rPr>
                          <w:rFonts w:ascii="Times New Roman" w:hAnsi="Times New Roman" w:cs="Times New Roman"/>
                          <w:sz w:val="28"/>
                          <w:szCs w:val="28"/>
                        </w:rPr>
                        <w:t xml:space="preserve">Визначення доступності медичної допомоги міститься у Положенні про доступність медичної допомоги (1988). </w:t>
                      </w:r>
                    </w:p>
                  </w:txbxContent>
                </v:textbox>
                <w10:wrap anchorx="page"/>
              </v:oval>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C215D" w:rsidRDefault="00EC215D">
      <w:pPr>
        <w:rPr>
          <w:rFonts w:ascii="Times New Roman" w:hAnsi="Times New Roman"/>
          <w:sz w:val="28"/>
          <w:szCs w:val="28"/>
        </w:rPr>
      </w:pPr>
    </w:p>
    <w:p w:rsidR="0069575F" w:rsidRPr="00F86473" w:rsidRDefault="0041343E">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689984" behindDoc="0" locked="0" layoutInCell="1" allowOverlap="1" wp14:anchorId="3E241665" wp14:editId="097C0566">
                <wp:simplePos x="0" y="0"/>
                <wp:positionH relativeFrom="column">
                  <wp:posOffset>653415</wp:posOffset>
                </wp:positionH>
                <wp:positionV relativeFrom="paragraph">
                  <wp:posOffset>184785</wp:posOffset>
                </wp:positionV>
                <wp:extent cx="4552950" cy="1457325"/>
                <wp:effectExtent l="0" t="0" r="19050" b="2857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4552950" cy="14573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41343E">
                            <w:pPr>
                              <w:jc w:val="center"/>
                              <w:rPr>
                                <w:rFonts w:ascii="Times New Roman" w:hAnsi="Times New Roman" w:cs="Times New Roman"/>
                                <w:sz w:val="28"/>
                                <w:szCs w:val="28"/>
                              </w:rPr>
                            </w:pPr>
                            <w:r w:rsidRPr="00F86473">
                              <w:rPr>
                                <w:rFonts w:ascii="Times New Roman" w:hAnsi="Times New Roman" w:cs="Times New Roman"/>
                                <w:sz w:val="28"/>
                                <w:szCs w:val="28"/>
                              </w:rPr>
                              <w:t>Аналіз даного права дає підстави визначити ті права, які становлять структурні елементи права на доступність.</w:t>
                            </w:r>
                          </w:p>
                          <w:p w:rsidR="009616DE" w:rsidRPr="00F86473" w:rsidRDefault="009616DE" w:rsidP="0041343E">
                            <w:pPr>
                              <w:jc w:val="center"/>
                              <w:rPr>
                                <w:rFonts w:ascii="Times New Roman" w:hAnsi="Times New Roman" w:cs="Times New Roman"/>
                                <w:sz w:val="28"/>
                                <w:szCs w:val="28"/>
                              </w:rPr>
                            </w:pPr>
                            <w:r w:rsidRPr="00F86473">
                              <w:rPr>
                                <w:rFonts w:ascii="Times New Roman" w:hAnsi="Times New Roman" w:cs="Times New Roman"/>
                                <w:sz w:val="28"/>
                                <w:szCs w:val="28"/>
                              </w:rPr>
                              <w:t xml:space="preserve"> Це право включає </w:t>
                            </w:r>
                            <w:proofErr w:type="gramStart"/>
                            <w:r w:rsidRPr="00F86473">
                              <w:rPr>
                                <w:rFonts w:ascii="Times New Roman" w:hAnsi="Times New Roman" w:cs="Times New Roman"/>
                                <w:sz w:val="28"/>
                                <w:szCs w:val="28"/>
                              </w:rPr>
                              <w:t>у</w:t>
                            </w:r>
                            <w:proofErr w:type="gramEnd"/>
                            <w:r w:rsidRPr="00F86473">
                              <w:rPr>
                                <w:rFonts w:ascii="Times New Roman" w:hAnsi="Times New Roman" w:cs="Times New Roman"/>
                                <w:sz w:val="28"/>
                                <w:szCs w:val="28"/>
                              </w:rPr>
                              <w:t xml:space="preserve"> себе такі можливості, що гарантуються чинним законодавством України,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E241665" id="Скругленный прямоугольник 58" o:spid="_x0000_s1039" style="position:absolute;margin-left:51.45pt;margin-top:14.55pt;width:358.5pt;height:11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" fillcolor="#dea267 [2169]" strokecolor="#c17529 [3209]" strokeweight=".5pt">
                <v:fill color2="#d88f47 [2617]" rotate="t" colors="0 #e5b79f;.5 #dcac92;1 #dba07d" focus="100%" type="gradient">
                  <o:fill v:ext="view" type="gradientUnscaled"/>
                </v:fill>
                <v:stroke joinstyle="miter"/>
                <v:textbox>
                  <w:txbxContent>
                    <w:p w:rsidR="009616DE" w:rsidRPr="00F86473" w:rsidRDefault="009616DE" w:rsidP="0041343E">
                      <w:pPr>
                        <w:jc w:val="center"/>
                        <w:rPr>
                          <w:rFonts w:ascii="Times New Roman" w:hAnsi="Times New Roman" w:cs="Times New Roman"/>
                          <w:sz w:val="28"/>
                          <w:szCs w:val="28"/>
                        </w:rPr>
                      </w:pPr>
                      <w:r w:rsidRPr="00F86473">
                        <w:rPr>
                          <w:rFonts w:ascii="Times New Roman" w:hAnsi="Times New Roman" w:cs="Times New Roman"/>
                          <w:sz w:val="28"/>
                          <w:szCs w:val="28"/>
                        </w:rPr>
                        <w:t>Аналіз даного права дає підстави визначити ті права, які становлять структурні елементи права на доступність.</w:t>
                      </w:r>
                    </w:p>
                    <w:p w:rsidR="009616DE" w:rsidRPr="00F86473" w:rsidRDefault="009616DE" w:rsidP="0041343E">
                      <w:pPr>
                        <w:jc w:val="center"/>
                        <w:rPr>
                          <w:rFonts w:ascii="Times New Roman" w:hAnsi="Times New Roman" w:cs="Times New Roman"/>
                          <w:sz w:val="28"/>
                          <w:szCs w:val="28"/>
                        </w:rPr>
                      </w:pPr>
                      <w:r w:rsidRPr="00F86473">
                        <w:rPr>
                          <w:rFonts w:ascii="Times New Roman" w:hAnsi="Times New Roman" w:cs="Times New Roman"/>
                          <w:sz w:val="28"/>
                          <w:szCs w:val="28"/>
                        </w:rPr>
                        <w:t xml:space="preserve"> Це право включає у себе такі можливості, що гарантуються чинним законодавством України, як:</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F2D17">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69536" behindDoc="0" locked="0" layoutInCell="1" allowOverlap="1">
                <wp:simplePos x="0" y="0"/>
                <wp:positionH relativeFrom="column">
                  <wp:posOffset>3046095</wp:posOffset>
                </wp:positionH>
                <wp:positionV relativeFrom="paragraph">
                  <wp:posOffset>65405</wp:posOffset>
                </wp:positionV>
                <wp:extent cx="45719" cy="3581400"/>
                <wp:effectExtent l="38100" t="0" r="69215" b="57150"/>
                <wp:wrapNone/>
                <wp:docPr id="326" name="Прямая со стрелкой 326"/>
                <wp:cNvGraphicFramePr/>
                <a:graphic xmlns:a="http://schemas.openxmlformats.org/drawingml/2006/main">
                  <a:graphicData uri="http://schemas.microsoft.com/office/word/2010/wordprocessingShape">
                    <wps:wsp>
                      <wps:cNvCnPr/>
                      <wps:spPr>
                        <a:xfrm>
                          <a:off x="0" y="0"/>
                          <a:ext cx="45719" cy="3581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993018" id="_x0000_t32" coordsize="21600,21600" o:spt="32" o:oned="t" path="m,l21600,21600e" filled="f">
                <v:path arrowok="t" fillok="f" o:connecttype="none"/>
                <o:lock v:ext="edit" shapetype="t"/>
              </v:shapetype>
              <v:shape id="Прямая со стрелкой 326" o:spid="_x0000_s1026" type="#_x0000_t32" style="position:absolute;margin-left:239.85pt;margin-top:5.15pt;width:3.6pt;height:282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" strokecolor="black [3200]" strokeweight=".5pt">
                <v:stroke endarrow="block" joinstyle="miter"/>
              </v:shape>
            </w:pict>
          </mc:Fallback>
        </mc:AlternateContent>
      </w:r>
      <w:r w:rsidR="0041343E" w:rsidRPr="00F86473">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14:anchorId="77E913BB" wp14:editId="43A6EAF7">
                <wp:simplePos x="0" y="0"/>
                <wp:positionH relativeFrom="column">
                  <wp:posOffset>1034415</wp:posOffset>
                </wp:positionH>
                <wp:positionV relativeFrom="paragraph">
                  <wp:posOffset>31115</wp:posOffset>
                </wp:positionV>
                <wp:extent cx="0" cy="647700"/>
                <wp:effectExtent l="76200" t="0" r="76200" b="57150"/>
                <wp:wrapNone/>
                <wp:docPr id="65" name="Прямая со стрелкой 65"/>
                <wp:cNvGraphicFramePr/>
                <a:graphic xmlns:a="http://schemas.openxmlformats.org/drawingml/2006/main">
                  <a:graphicData uri="http://schemas.microsoft.com/office/word/2010/wordprocessingShape">
                    <wps:wsp>
                      <wps:cNvCnPr/>
                      <wps:spPr>
                        <a:xfrm>
                          <a:off x="0" y="0"/>
                          <a:ext cx="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18B9F6" id="Прямая со стрелкой 65" o:spid="_x0000_s1026" type="#_x0000_t32" style="position:absolute;margin-left:81.45pt;margin-top:2.45pt;width:0;height:5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" strokecolor="black [3200]" strokeweight=".5pt">
                <v:stroke endarrow="block" joinstyle="miter"/>
              </v:shape>
            </w:pict>
          </mc:Fallback>
        </mc:AlternateContent>
      </w:r>
      <w:r w:rsidR="0041343E" w:rsidRPr="00F86473">
        <w:rPr>
          <w:rFonts w:ascii="Times New Roman" w:hAnsi="Times New Roman"/>
          <w:noProof/>
          <w:sz w:val="28"/>
          <w:szCs w:val="28"/>
          <w:lang w:eastAsia="ru-RU"/>
        </w:rPr>
        <mc:AlternateContent>
          <mc:Choice Requires="wps">
            <w:drawing>
              <wp:anchor distT="0" distB="0" distL="114300" distR="114300" simplePos="0" relativeHeight="251696128" behindDoc="0" locked="0" layoutInCell="1" allowOverlap="1" wp14:anchorId="7590CD49" wp14:editId="4F205544">
                <wp:simplePos x="0" y="0"/>
                <wp:positionH relativeFrom="column">
                  <wp:posOffset>4634865</wp:posOffset>
                </wp:positionH>
                <wp:positionV relativeFrom="paragraph">
                  <wp:posOffset>50165</wp:posOffset>
                </wp:positionV>
                <wp:extent cx="0" cy="685800"/>
                <wp:effectExtent l="76200" t="0" r="95250" b="57150"/>
                <wp:wrapNone/>
                <wp:docPr id="64" name="Прямая со стрелкой 64"/>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A9910B" id="Прямая со стрелкой 64" o:spid="_x0000_s1026" type="#_x0000_t32" style="position:absolute;margin-left:364.95pt;margin-top:3.95pt;width:0;height:5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41343E">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17F3B960" wp14:editId="7C1B4401">
                <wp:simplePos x="0" y="0"/>
                <wp:positionH relativeFrom="column">
                  <wp:posOffset>3225165</wp:posOffset>
                </wp:positionH>
                <wp:positionV relativeFrom="paragraph">
                  <wp:posOffset>110490</wp:posOffset>
                </wp:positionV>
                <wp:extent cx="2476500" cy="1162050"/>
                <wp:effectExtent l="0" t="0" r="19050" b="19050"/>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2476500" cy="11620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2) вільний вибір лікаря і закладу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F3B960" id="Скругленный прямоугольник 60" o:spid="_x0000_s1040" style="position:absolute;margin-left:253.95pt;margin-top:8.7pt;width:195pt;height: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" fillcolor="#dea267 [2169]" strokecolor="#c17529 [3209]" strokeweight=".5pt">
                <v:fill color2="#d88f47 [2617]" rotate="t" colors="0 #e5b79f;.5 #dcac92;1 #dba07d" focus="100%" type="gradient">
                  <o:fill v:ext="view" type="gradientUnscaled"/>
                </v:fill>
                <v:stroke joinstyle="miter"/>
                <v:textbo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2) вільний вибір лікаря і закладу охорони здоров’я;</w:t>
                      </w:r>
                    </w:p>
                  </w:txbxContent>
                </v:textbox>
              </v:round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6A0F95F8" wp14:editId="72F93ACF">
                <wp:simplePos x="0" y="0"/>
                <wp:positionH relativeFrom="column">
                  <wp:posOffset>348615</wp:posOffset>
                </wp:positionH>
                <wp:positionV relativeFrom="paragraph">
                  <wp:posOffset>34290</wp:posOffset>
                </wp:positionV>
                <wp:extent cx="2476500" cy="1285875"/>
                <wp:effectExtent l="0" t="0" r="19050"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2476500" cy="12858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1) безоплатність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0F95F8" id="Скругленный прямоугольник 59" o:spid="_x0000_s1041" style="position:absolute;margin-left:27.45pt;margin-top:2.7pt;width:195pt;height:10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" fillcolor="#dea267 [2169]" strokecolor="#c17529 [3209]" strokeweight=".5pt">
                <v:fill color2="#d88f47 [2617]" rotate="t" colors="0 #e5b79f;.5 #dcac92;1 #dba07d" focus="100%" type="gradient">
                  <o:fill v:ext="view" type="gradientUnscaled"/>
                </v:fill>
                <v:stroke joinstyle="miter"/>
                <v:textbo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1) безоплатність медичної допомоги;</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4170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14:anchorId="7FD54598" wp14:editId="33DBCBC2">
                <wp:simplePos x="0" y="0"/>
                <wp:positionH relativeFrom="column">
                  <wp:posOffset>3358515</wp:posOffset>
                </wp:positionH>
                <wp:positionV relativeFrom="paragraph">
                  <wp:posOffset>222885</wp:posOffset>
                </wp:positionV>
                <wp:extent cx="2171700" cy="2381250"/>
                <wp:effectExtent l="0" t="0" r="19050" b="1905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2171700" cy="2381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4) заборона дискримінації, пов’язаної із станом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FD54598" id="Скругленный прямоугольник 62" o:spid="_x0000_s1042" style="position:absolute;margin-left:264.45pt;margin-top:17.55pt;width:171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" fillcolor="#dea267 [2169]" strokecolor="#c17529 [3209]" strokeweight=".5pt">
                <v:fill color2="#d88f47 [2617]" rotate="t" colors="0 #e5b79f;.5 #dcac92;1 #dba07d" focus="100%" type="gradient">
                  <o:fill v:ext="view" type="gradientUnscaled"/>
                </v:fill>
                <v:stroke joinstyle="miter"/>
                <v:textbox>
                  <w:txbxContent>
                    <w:p w:rsidR="009616DE" w:rsidRPr="0041343E" w:rsidRDefault="009616DE" w:rsidP="0041343E">
                      <w:pPr>
                        <w:jc w:val="center"/>
                        <w:rPr>
                          <w:rFonts w:ascii="Times New Roman" w:hAnsi="Times New Roman" w:cs="Times New Roman"/>
                          <w:sz w:val="28"/>
                          <w:szCs w:val="28"/>
                        </w:rPr>
                      </w:pPr>
                      <w:r w:rsidRPr="0041343E">
                        <w:rPr>
                          <w:rFonts w:ascii="Times New Roman" w:hAnsi="Times New Roman" w:cs="Times New Roman"/>
                          <w:sz w:val="28"/>
                          <w:szCs w:val="28"/>
                        </w:rPr>
                        <w:t>4) заборона дискримінації, пов’язаної із станом здоров’я.</w:t>
                      </w:r>
                    </w:p>
                  </w:txbxContent>
                </v:textbox>
              </v:round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14:anchorId="4E386A4B" wp14:editId="65529C9B">
                <wp:simplePos x="0" y="0"/>
                <wp:positionH relativeFrom="column">
                  <wp:posOffset>329565</wp:posOffset>
                </wp:positionH>
                <wp:positionV relativeFrom="paragraph">
                  <wp:posOffset>175260</wp:posOffset>
                </wp:positionV>
                <wp:extent cx="2476500" cy="2505075"/>
                <wp:effectExtent l="0" t="0" r="19050" b="2857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2476500" cy="25050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41343E" w:rsidRDefault="009616DE" w:rsidP="0041343E">
                            <w:pPr>
                              <w:jc w:val="center"/>
                              <w:rPr>
                                <w:rFonts w:ascii="Times New Roman" w:hAnsi="Times New Roman" w:cs="Times New Roman"/>
                                <w:sz w:val="28"/>
                                <w:szCs w:val="28"/>
                                <w:lang w:val="uk-UA"/>
                              </w:rPr>
                            </w:pPr>
                            <w:r w:rsidRPr="0041343E">
                              <w:rPr>
                                <w:rFonts w:ascii="Times New Roman" w:hAnsi="Times New Roman" w:cs="Times New Roman"/>
                                <w:sz w:val="28"/>
                                <w:szCs w:val="28"/>
                              </w:rPr>
                              <w:t>3) заборона привілеїв та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E386A4B" id="Скругленный прямоугольник 61" o:spid="_x0000_s1043" style="position:absolute;margin-left:25.95pt;margin-top:13.8pt;width:195pt;height:19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" fillcolor="#dea267 [2169]" strokecolor="#c17529 [3209]" strokeweight=".5pt">
                <v:fill color2="#d88f47 [2617]" rotate="t" colors="0 #e5b79f;.5 #dcac92;1 #dba07d" focus="100%" type="gradient">
                  <o:fill v:ext="view" type="gradientUnscaled"/>
                </v:fill>
                <v:stroke joinstyle="miter"/>
                <v:textbox>
                  <w:txbxContent>
                    <w:p w:rsidR="009616DE" w:rsidRPr="0041343E" w:rsidRDefault="009616DE" w:rsidP="0041343E">
                      <w:pPr>
                        <w:jc w:val="center"/>
                        <w:rPr>
                          <w:rFonts w:ascii="Times New Roman" w:hAnsi="Times New Roman" w:cs="Times New Roman"/>
                          <w:sz w:val="28"/>
                          <w:szCs w:val="28"/>
                          <w:lang w:val="uk-UA"/>
                        </w:rPr>
                      </w:pPr>
                      <w:r w:rsidRPr="0041343E">
                        <w:rPr>
                          <w:rFonts w:ascii="Times New Roman" w:hAnsi="Times New Roman" w:cs="Times New Roman"/>
                          <w:sz w:val="28"/>
                          <w:szCs w:val="28"/>
                        </w:rPr>
                        <w:t>3) заборона привілеїв та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r>
                        <w:rPr>
                          <w:rFonts w:ascii="Times New Roman" w:hAnsi="Times New Roman" w:cs="Times New Roman"/>
                          <w:sz w:val="28"/>
                          <w:szCs w:val="28"/>
                          <w:lang w:val="uk-UA"/>
                        </w:rPr>
                        <w:t>.</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F2D17">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68512" behindDoc="0" locked="0" layoutInCell="1" allowOverlap="1">
                <wp:simplePos x="0" y="0"/>
                <wp:positionH relativeFrom="column">
                  <wp:posOffset>3091815</wp:posOffset>
                </wp:positionH>
                <wp:positionV relativeFrom="paragraph">
                  <wp:posOffset>35560</wp:posOffset>
                </wp:positionV>
                <wp:extent cx="0" cy="1543050"/>
                <wp:effectExtent l="76200" t="0" r="76200" b="57150"/>
                <wp:wrapNone/>
                <wp:docPr id="325" name="Прямая со стрелкой 325"/>
                <wp:cNvGraphicFramePr/>
                <a:graphic xmlns:a="http://schemas.openxmlformats.org/drawingml/2006/main">
                  <a:graphicData uri="http://schemas.microsoft.com/office/word/2010/wordprocessingShape">
                    <wps:wsp>
                      <wps:cNvCnPr/>
                      <wps:spPr>
                        <a:xfrm>
                          <a:off x="0" y="0"/>
                          <a:ext cx="0" cy="154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0544D7" id="Прямая со стрелкой 325" o:spid="_x0000_s1026" type="#_x0000_t32" style="position:absolute;margin-left:243.45pt;margin-top:2.8pt;width:0;height:121.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" strokecolor="black [3200]" strokeweight=".5pt">
                <v:stroke endarrow="block" joinstyle="miter"/>
              </v:shape>
            </w:pict>
          </mc:Fallback>
        </mc:AlternateContent>
      </w:r>
      <w:r w:rsidR="00B4170F" w:rsidRPr="00F86473">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2806065</wp:posOffset>
                </wp:positionH>
                <wp:positionV relativeFrom="paragraph">
                  <wp:posOffset>39370</wp:posOffset>
                </wp:positionV>
                <wp:extent cx="266700" cy="0"/>
                <wp:effectExtent l="38100" t="76200" r="0" b="95250"/>
                <wp:wrapNone/>
                <wp:docPr id="68" name="Прямая со стрелкой 68"/>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BC100" id="Прямая со стрелкой 68" o:spid="_x0000_s1026" type="#_x0000_t32" style="position:absolute;margin-left:220.95pt;margin-top:3.1pt;width:21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" strokecolor="black [3200]" strokeweight=".5pt">
                <v:stroke endarrow="block" joinstyle="miter"/>
              </v:shape>
            </w:pict>
          </mc:Fallback>
        </mc:AlternateContent>
      </w:r>
      <w:r w:rsidR="00B4170F" w:rsidRPr="00F86473">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3072765</wp:posOffset>
                </wp:positionH>
                <wp:positionV relativeFrom="paragraph">
                  <wp:posOffset>39370</wp:posOffset>
                </wp:positionV>
                <wp:extent cx="285750" cy="0"/>
                <wp:effectExtent l="0" t="76200" r="19050" b="95250"/>
                <wp:wrapNone/>
                <wp:docPr id="67" name="Прямая со стрелкой 67"/>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193FC5" id="Прямая со стрелкой 67" o:spid="_x0000_s1026" type="#_x0000_t32" style="position:absolute;margin-left:241.95pt;margin-top:3.1pt;width:22.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4170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0224" behindDoc="0" locked="0" layoutInCell="1" allowOverlap="1" wp14:anchorId="21CC6EB7" wp14:editId="3AC0258B">
                <wp:simplePos x="0" y="0"/>
                <wp:positionH relativeFrom="column">
                  <wp:posOffset>367665</wp:posOffset>
                </wp:positionH>
                <wp:positionV relativeFrom="paragraph">
                  <wp:posOffset>280035</wp:posOffset>
                </wp:positionV>
                <wp:extent cx="5524500" cy="2362200"/>
                <wp:effectExtent l="0" t="0" r="1905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524500" cy="2362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B4170F">
                            <w:pPr>
                              <w:jc w:val="center"/>
                              <w:rPr>
                                <w:rFonts w:ascii="Times New Roman" w:hAnsi="Times New Roman" w:cs="Times New Roman"/>
                                <w:sz w:val="28"/>
                                <w:szCs w:val="28"/>
                              </w:rPr>
                            </w:pPr>
                            <w:r w:rsidRPr="00F86473">
                              <w:rPr>
                                <w:rFonts w:ascii="Times New Roman" w:hAnsi="Times New Roman" w:cs="Times New Roman"/>
                                <w:sz w:val="28"/>
                                <w:szCs w:val="28"/>
                              </w:rPr>
                              <w:t xml:space="preserve">Положення про доступність забезпечується </w:t>
                            </w:r>
                            <w:proofErr w:type="gramStart"/>
                            <w:r w:rsidRPr="00F86473">
                              <w:rPr>
                                <w:rFonts w:ascii="Times New Roman" w:hAnsi="Times New Roman" w:cs="Times New Roman"/>
                                <w:sz w:val="28"/>
                                <w:szCs w:val="28"/>
                              </w:rPr>
                              <w:t>за</w:t>
                            </w:r>
                            <w:proofErr w:type="gramEnd"/>
                            <w:r w:rsidRPr="00F86473">
                              <w:rPr>
                                <w:rFonts w:ascii="Times New Roman" w:hAnsi="Times New Roman" w:cs="Times New Roman"/>
                                <w:sz w:val="28"/>
                                <w:szCs w:val="28"/>
                              </w:rPr>
                              <w:t xml:space="preserve"> таких умов:</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кожному індивіду доступна необхідна йому медична допомога;</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забезпечена максимальна свобода вибору виконавців, системи надання допомоги і системи оплати, яка задовольняє різні потреби населення;</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інформованість, навчання й освіченість населення з усіх елементів, які стосуються доступу до допомоги;</w:t>
                            </w:r>
                          </w:p>
                          <w:p w:rsidR="009616DE" w:rsidRPr="00B4170F"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адекватна участь всіх сторін у розробці й управлінні 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1CC6EB7" id="Скругленный прямоугольник 69" o:spid="_x0000_s1044" style="position:absolute;margin-left:28.95pt;margin-top:22.05pt;width:435pt;height:1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" fillcolor="#dea267 [2169]" strokecolor="#c17529 [3209]" strokeweight=".5pt">
                <v:fill color2="#d88f47 [2617]" rotate="t" colors="0 #e5b79f;.5 #dcac92;1 #dba07d" focus="100%" type="gradient">
                  <o:fill v:ext="view" type="gradientUnscaled"/>
                </v:fill>
                <v:stroke joinstyle="miter"/>
                <v:textbox>
                  <w:txbxContent>
                    <w:p w:rsidR="009616DE" w:rsidRPr="00F86473" w:rsidRDefault="009616DE" w:rsidP="00B4170F">
                      <w:pPr>
                        <w:jc w:val="center"/>
                        <w:rPr>
                          <w:rFonts w:ascii="Times New Roman" w:hAnsi="Times New Roman" w:cs="Times New Roman"/>
                          <w:sz w:val="28"/>
                          <w:szCs w:val="28"/>
                        </w:rPr>
                      </w:pPr>
                      <w:r w:rsidRPr="00F86473">
                        <w:rPr>
                          <w:rFonts w:ascii="Times New Roman" w:hAnsi="Times New Roman" w:cs="Times New Roman"/>
                          <w:sz w:val="28"/>
                          <w:szCs w:val="28"/>
                        </w:rPr>
                        <w:t>Положення про доступність забезпечується за таких умов:</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кожному індивіду доступна необхідна йому медична допомога;</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забезпечена максимальна свобода вибору виконавців, системи надання допомоги і системи оплати, яка задовольняє різні потреби населення;</w:t>
                      </w:r>
                    </w:p>
                    <w:p w:rsidR="009616DE"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інформованість, навчання й освіченість населення з усіх елементів, які стосуються доступу до допомоги;</w:t>
                      </w:r>
                    </w:p>
                    <w:p w:rsidR="009616DE" w:rsidRPr="00B4170F" w:rsidRDefault="009616DE" w:rsidP="00B4170F">
                      <w:pPr>
                        <w:spacing w:line="240" w:lineRule="auto"/>
                        <w:jc w:val="both"/>
                        <w:rPr>
                          <w:rFonts w:ascii="Times New Roman" w:hAnsi="Times New Roman" w:cs="Times New Roman"/>
                          <w:sz w:val="28"/>
                          <w:szCs w:val="28"/>
                        </w:rPr>
                      </w:pPr>
                      <w:r w:rsidRPr="00B4170F">
                        <w:rPr>
                          <w:rFonts w:ascii="Times New Roman" w:hAnsi="Times New Roman" w:cs="Times New Roman"/>
                          <w:sz w:val="28"/>
                          <w:szCs w:val="28"/>
                        </w:rPr>
                        <w:t>- адекватна участь всіх сторін у розробці й управлінні системами.</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4170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805815</wp:posOffset>
                </wp:positionH>
                <wp:positionV relativeFrom="paragraph">
                  <wp:posOffset>-81915</wp:posOffset>
                </wp:positionV>
                <wp:extent cx="3867150" cy="781050"/>
                <wp:effectExtent l="0" t="0" r="19050" b="19050"/>
                <wp:wrapNone/>
                <wp:docPr id="71" name="Прямоугольник 71"/>
                <wp:cNvGraphicFramePr/>
                <a:graphic xmlns:a="http://schemas.openxmlformats.org/drawingml/2006/main">
                  <a:graphicData uri="http://schemas.microsoft.com/office/word/2010/wordprocessingShape">
                    <wps:wsp>
                      <wps:cNvSpPr/>
                      <wps:spPr>
                        <a:xfrm>
                          <a:off x="0" y="0"/>
                          <a:ext cx="3867150" cy="781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B4170F">
                            <w:pPr>
                              <w:jc w:val="center"/>
                              <w:rPr>
                                <w:rFonts w:ascii="Times New Roman" w:hAnsi="Times New Roman" w:cs="Times New Roman"/>
                                <w:sz w:val="32"/>
                                <w:szCs w:val="32"/>
                              </w:rPr>
                            </w:pPr>
                            <w:r w:rsidRPr="00F86473">
                              <w:rPr>
                                <w:rFonts w:ascii="Times New Roman" w:hAnsi="Times New Roman" w:cs="Times New Roman"/>
                                <w:sz w:val="32"/>
                                <w:szCs w:val="32"/>
                              </w:rPr>
                              <w:t>Безоплатність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71" o:spid="_x0000_s1045" style="position:absolute;margin-left:63.45pt;margin-top:-6.45pt;width:304.5pt;height:61.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B4170F">
                      <w:pPr>
                        <w:jc w:val="center"/>
                        <w:rPr>
                          <w:rFonts w:ascii="Times New Roman" w:hAnsi="Times New Roman" w:cs="Times New Roman"/>
                          <w:sz w:val="32"/>
                          <w:szCs w:val="32"/>
                        </w:rPr>
                      </w:pPr>
                      <w:r w:rsidRPr="00F86473">
                        <w:rPr>
                          <w:rFonts w:ascii="Times New Roman" w:hAnsi="Times New Roman" w:cs="Times New Roman"/>
                          <w:sz w:val="32"/>
                          <w:szCs w:val="32"/>
                        </w:rPr>
                        <w:t>Безоплатність медичної допомоги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B4170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14:anchorId="22D9E256" wp14:editId="1BCCC600">
                <wp:simplePos x="0" y="0"/>
                <wp:positionH relativeFrom="column">
                  <wp:posOffset>4234815</wp:posOffset>
                </wp:positionH>
                <wp:positionV relativeFrom="paragraph">
                  <wp:posOffset>111760</wp:posOffset>
                </wp:positionV>
                <wp:extent cx="723900" cy="762000"/>
                <wp:effectExtent l="19050" t="0" r="19050" b="38100"/>
                <wp:wrapNone/>
                <wp:docPr id="72" name="Выгнутая вправо стрелка 72"/>
                <wp:cNvGraphicFramePr/>
                <a:graphic xmlns:a="http://schemas.openxmlformats.org/drawingml/2006/main">
                  <a:graphicData uri="http://schemas.microsoft.com/office/word/2010/wordprocessingShape">
                    <wps:wsp>
                      <wps:cNvSpPr/>
                      <wps:spPr>
                        <a:xfrm>
                          <a:off x="0" y="0"/>
                          <a:ext cx="723900" cy="76200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94A6F9" id="Выгнутая вправо стрелка 72" o:spid="_x0000_s1026" type="#_x0000_t103" style="position:absolute;margin-left:333.45pt;margin-top:8.8pt;width:57pt;height:60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" adj="11340,19035,54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04320" behindDoc="0" locked="0" layoutInCell="1" allowOverlap="1" wp14:anchorId="6579C828" wp14:editId="0C008279">
                <wp:simplePos x="0" y="0"/>
                <wp:positionH relativeFrom="column">
                  <wp:posOffset>481965</wp:posOffset>
                </wp:positionH>
                <wp:positionV relativeFrom="paragraph">
                  <wp:posOffset>130810</wp:posOffset>
                </wp:positionV>
                <wp:extent cx="704850" cy="819150"/>
                <wp:effectExtent l="0" t="0" r="38100" b="38100"/>
                <wp:wrapNone/>
                <wp:docPr id="73" name="Выгнутая влево стрелка 73"/>
                <wp:cNvGraphicFramePr/>
                <a:graphic xmlns:a="http://schemas.openxmlformats.org/drawingml/2006/main">
                  <a:graphicData uri="http://schemas.microsoft.com/office/word/2010/wordprocessingShape">
                    <wps:wsp>
                      <wps:cNvSpPr/>
                      <wps:spPr>
                        <a:xfrm>
                          <a:off x="0" y="0"/>
                          <a:ext cx="704850" cy="8191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CB6A51" id="Выгнутая влево стрелка 73" o:spid="_x0000_s1026" type="#_x0000_t102" style="position:absolute;margin-left:37.95pt;margin-top:10.3pt;width:55.5pt;height:6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" adj="12307,19277,1620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9122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59690</wp:posOffset>
                </wp:positionV>
                <wp:extent cx="4781550" cy="2562225"/>
                <wp:effectExtent l="0" t="0" r="19050" b="28575"/>
                <wp:wrapNone/>
                <wp:docPr id="74" name="Прямоугольник 74"/>
                <wp:cNvGraphicFramePr/>
                <a:graphic xmlns:a="http://schemas.openxmlformats.org/drawingml/2006/main">
                  <a:graphicData uri="http://schemas.microsoft.com/office/word/2010/wordprocessingShape">
                    <wps:wsp>
                      <wps:cNvSpPr/>
                      <wps:spPr>
                        <a:xfrm>
                          <a:off x="0" y="0"/>
                          <a:ext cx="4781550" cy="25622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F91224">
                            <w:pPr>
                              <w:jc w:val="center"/>
                              <w:rPr>
                                <w:rFonts w:ascii="Times New Roman" w:hAnsi="Times New Roman" w:cs="Times New Roman"/>
                                <w:sz w:val="28"/>
                                <w:szCs w:val="28"/>
                              </w:rPr>
                            </w:pPr>
                            <w:r w:rsidRPr="00F86473">
                              <w:rPr>
                                <w:rFonts w:ascii="Times New Roman" w:hAnsi="Times New Roman" w:cs="Times New Roman"/>
                                <w:sz w:val="28"/>
                                <w:szCs w:val="28"/>
                              </w:rPr>
                              <w:t xml:space="preserve">Це одна із найбільш дискусійних норм Основного Закону України, яка, на жаль, на практиці дуже часто порушується. </w:t>
                            </w:r>
                          </w:p>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Конституційний Суд України у Рішенні (справа про безоплатну медичну допомогу) протлумачив зазначене положення так, що у державних і комунальних закладах охорони здоров’я медична допомога надається всім громадянам незалежно від її обсягу та без попереднього, поточного або наступного їх розрахунку за надання такої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74" o:spid="_x0000_s1046" style="position:absolute;margin-left:0;margin-top:4.7pt;width:376.5pt;height:201.7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F91224">
                      <w:pPr>
                        <w:jc w:val="center"/>
                        <w:rPr>
                          <w:rFonts w:ascii="Times New Roman" w:hAnsi="Times New Roman" w:cs="Times New Roman"/>
                          <w:sz w:val="28"/>
                          <w:szCs w:val="28"/>
                        </w:rPr>
                      </w:pPr>
                      <w:r w:rsidRPr="00F86473">
                        <w:rPr>
                          <w:rFonts w:ascii="Times New Roman" w:hAnsi="Times New Roman" w:cs="Times New Roman"/>
                          <w:sz w:val="28"/>
                          <w:szCs w:val="28"/>
                        </w:rPr>
                        <w:t xml:space="preserve">Це одна із найбільш дискусійних норм Основного Закону України, яка, на жаль, на практиці дуже часто порушується. </w:t>
                      </w:r>
                    </w:p>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Конституційний Суд України у Рішенні (справа про безоплатну медичну допомогу) протлумачив зазначене положення так, що у державних і комунальних закладах охорони здоров’я медична допомога надається всім громадянам незалежно від її обсягу та без попереднього, поточного або наступного їх розрахунку за надання такої допомоги.</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9122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958215</wp:posOffset>
                </wp:positionH>
                <wp:positionV relativeFrom="paragraph">
                  <wp:posOffset>43815</wp:posOffset>
                </wp:positionV>
                <wp:extent cx="0" cy="571500"/>
                <wp:effectExtent l="76200" t="0" r="57150" b="57150"/>
                <wp:wrapNone/>
                <wp:docPr id="79" name="Прямая со стрелкой 7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9690C1" id="Прямая со стрелкой 79" o:spid="_x0000_s1026" type="#_x0000_t32" style="position:absolute;margin-left:75.45pt;margin-top:3.45pt;width:0;height: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4806315</wp:posOffset>
                </wp:positionH>
                <wp:positionV relativeFrom="paragraph">
                  <wp:posOffset>43815</wp:posOffset>
                </wp:positionV>
                <wp:extent cx="19050" cy="571500"/>
                <wp:effectExtent l="57150" t="0" r="57150" b="57150"/>
                <wp:wrapNone/>
                <wp:docPr id="77" name="Прямая со стрелкой 77"/>
                <wp:cNvGraphicFramePr/>
                <a:graphic xmlns:a="http://schemas.openxmlformats.org/drawingml/2006/main">
                  <a:graphicData uri="http://schemas.microsoft.com/office/word/2010/wordprocessingShape">
                    <wps:wsp>
                      <wps:cNvCnPr/>
                      <wps:spPr>
                        <a:xfrm>
                          <a:off x="0" y="0"/>
                          <a:ext cx="190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6DA030" id="Прямая со стрелкой 77" o:spid="_x0000_s1026" type="#_x0000_t32" style="position:absolute;margin-left:378.45pt;margin-top:3.45pt;width:1.5pt;height: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2863215</wp:posOffset>
                </wp:positionH>
                <wp:positionV relativeFrom="paragraph">
                  <wp:posOffset>24765</wp:posOffset>
                </wp:positionV>
                <wp:extent cx="0" cy="571500"/>
                <wp:effectExtent l="76200" t="0" r="57150" b="57150"/>
                <wp:wrapNone/>
                <wp:docPr id="76" name="Прямая со стрелкой 76"/>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EA7AE8" id="Прямая со стрелкой 76" o:spid="_x0000_s1026" type="#_x0000_t32" style="position:absolute;margin-left:225.45pt;margin-top:1.95pt;width:0;height: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" strokecolor="black [3200]" strokeweight=".5pt">
                <v:stroke endarrow="block" joinstyle="miter"/>
              </v:shape>
            </w:pict>
          </mc:Fallback>
        </mc:AlternateContent>
      </w:r>
    </w:p>
    <w:p w:rsidR="0069575F" w:rsidRPr="00F86473" w:rsidRDefault="00F9122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558165</wp:posOffset>
                </wp:positionH>
                <wp:positionV relativeFrom="paragraph">
                  <wp:posOffset>283845</wp:posOffset>
                </wp:positionV>
                <wp:extent cx="4914900" cy="1885950"/>
                <wp:effectExtent l="0" t="0" r="19050" b="19050"/>
                <wp:wrapNone/>
                <wp:docPr id="75" name="Прямоугольник 75"/>
                <wp:cNvGraphicFramePr/>
                <a:graphic xmlns:a="http://schemas.openxmlformats.org/drawingml/2006/main">
                  <a:graphicData uri="http://schemas.microsoft.com/office/word/2010/wordprocessingShape">
                    <wps:wsp>
                      <wps:cNvSpPr/>
                      <wps:spPr>
                        <a:xfrm>
                          <a:off x="0" y="0"/>
                          <a:ext cx="4914900" cy="1885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1224" w:rsidRDefault="009616DE" w:rsidP="00F91224">
                            <w:pPr>
                              <w:jc w:val="center"/>
                              <w:rPr>
                                <w:rFonts w:ascii="Times New Roman" w:hAnsi="Times New Roman" w:cs="Times New Roman"/>
                                <w:sz w:val="28"/>
                                <w:szCs w:val="28"/>
                              </w:rPr>
                            </w:pPr>
                            <w:r w:rsidRPr="00F86473">
                              <w:rPr>
                                <w:rFonts w:ascii="Times New Roman" w:hAnsi="Times New Roman" w:cs="Times New Roman"/>
                                <w:sz w:val="28"/>
                                <w:szCs w:val="28"/>
                              </w:rPr>
                              <w:t xml:space="preserve">Окрім цього, безоплатність медичної допомоги означає </w:t>
                            </w:r>
                            <w:r w:rsidRPr="00F91224">
                              <w:rPr>
                                <w:rFonts w:ascii="Times New Roman" w:hAnsi="Times New Roman" w:cs="Times New Roman"/>
                                <w:sz w:val="28"/>
                                <w:szCs w:val="28"/>
                              </w:rPr>
                              <w:t>неможливість стягування з громадян плати за таку допомогу в державних і комунальних закладах у будь яких варіантах розрахунків: як готівкою, так і безготівково, чи у вигляді добровільних внесків до різноманітних медичних фондів, чи у формі обов’якових страхових платежів (внесків)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75" o:spid="_x0000_s1047" style="position:absolute;margin-left:43.95pt;margin-top:22.35pt;width:387pt;height:1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91224" w:rsidRDefault="009616DE" w:rsidP="00F91224">
                      <w:pPr>
                        <w:jc w:val="center"/>
                        <w:rPr>
                          <w:rFonts w:ascii="Times New Roman" w:hAnsi="Times New Roman" w:cs="Times New Roman"/>
                          <w:sz w:val="28"/>
                          <w:szCs w:val="28"/>
                        </w:rPr>
                      </w:pPr>
                      <w:r w:rsidRPr="00F86473">
                        <w:rPr>
                          <w:rFonts w:ascii="Times New Roman" w:hAnsi="Times New Roman" w:cs="Times New Roman"/>
                          <w:sz w:val="28"/>
                          <w:szCs w:val="28"/>
                        </w:rPr>
                        <w:t xml:space="preserve">Окрім цього, безоплатність медичної допомоги означає </w:t>
                      </w:r>
                      <w:r w:rsidRPr="00F91224">
                        <w:rPr>
                          <w:rFonts w:ascii="Times New Roman" w:hAnsi="Times New Roman" w:cs="Times New Roman"/>
                          <w:sz w:val="28"/>
                          <w:szCs w:val="28"/>
                        </w:rPr>
                        <w:t>неможливість стягування з громадян плати за таку допомогу в державних і комунальних закладах у будь яких варіантах розрахунків: як готівкою, так і безготівково, чи у вигляді добровільних внесків до різноманітних медичних фондів, чи у формі обов’якових страхових платежів (внесків) тощо.</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9122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2996565</wp:posOffset>
                </wp:positionH>
                <wp:positionV relativeFrom="paragraph">
                  <wp:posOffset>245745</wp:posOffset>
                </wp:positionV>
                <wp:extent cx="0" cy="400050"/>
                <wp:effectExtent l="76200" t="0" r="57150" b="57150"/>
                <wp:wrapNone/>
                <wp:docPr id="84" name="Прямая со стрелкой 84"/>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284605" id="Прямая со стрелкой 84" o:spid="_x0000_s1026" type="#_x0000_t32" style="position:absolute;margin-left:235.95pt;margin-top:19.35pt;width:0;height:31.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4977765</wp:posOffset>
                </wp:positionH>
                <wp:positionV relativeFrom="paragraph">
                  <wp:posOffset>245745</wp:posOffset>
                </wp:positionV>
                <wp:extent cx="0" cy="400050"/>
                <wp:effectExtent l="76200" t="0" r="57150" b="57150"/>
                <wp:wrapNone/>
                <wp:docPr id="83" name="Прямая со стрелкой 83"/>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C1F2F3" id="Прямая со стрелкой 83" o:spid="_x0000_s1026" type="#_x0000_t32" style="position:absolute;margin-left:391.95pt;margin-top:19.35pt;width:0;height:3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748665</wp:posOffset>
                </wp:positionH>
                <wp:positionV relativeFrom="paragraph">
                  <wp:posOffset>226695</wp:posOffset>
                </wp:positionV>
                <wp:extent cx="0" cy="438150"/>
                <wp:effectExtent l="76200" t="0" r="57150" b="57150"/>
                <wp:wrapNone/>
                <wp:docPr id="81" name="Прямая со стрелкой 81"/>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AC56E" id="Прямая со стрелкой 81" o:spid="_x0000_s1026" type="#_x0000_t32" style="position:absolute;margin-left:58.95pt;margin-top:17.85pt;width:0;height:3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" strokecolor="black [3200]" strokeweight=".5pt">
                <v:stroke endarrow="block" joinstyle="miter"/>
              </v:shape>
            </w:pict>
          </mc:Fallback>
        </mc:AlternateContent>
      </w:r>
    </w:p>
    <w:p w:rsidR="0069575F" w:rsidRPr="00F86473" w:rsidRDefault="00F9122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481965</wp:posOffset>
                </wp:positionH>
                <wp:positionV relativeFrom="paragraph">
                  <wp:posOffset>323215</wp:posOffset>
                </wp:positionV>
                <wp:extent cx="5086350" cy="1828800"/>
                <wp:effectExtent l="0" t="0" r="19050" b="19050"/>
                <wp:wrapNone/>
                <wp:docPr id="80" name="Прямоугольник 80"/>
                <wp:cNvGraphicFramePr/>
                <a:graphic xmlns:a="http://schemas.openxmlformats.org/drawingml/2006/main">
                  <a:graphicData uri="http://schemas.microsoft.com/office/word/2010/wordprocessingShape">
                    <wps:wsp>
                      <wps:cNvSpPr/>
                      <wps:spPr>
                        <a:xfrm>
                          <a:off x="0" y="0"/>
                          <a:ext cx="5086350" cy="18288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 xml:space="preserve">Проте вищезазначений принцип надання медичної допомоги не забороняє можливості надання громадянам медичних послуг, які виходять </w:t>
                            </w:r>
                            <w:proofErr w:type="gramStart"/>
                            <w:r w:rsidRPr="00F91224">
                              <w:rPr>
                                <w:rFonts w:ascii="Times New Roman" w:hAnsi="Times New Roman" w:cs="Times New Roman"/>
                                <w:sz w:val="28"/>
                                <w:szCs w:val="28"/>
                              </w:rPr>
                              <w:t>за</w:t>
                            </w:r>
                            <w:proofErr w:type="gramEnd"/>
                            <w:r w:rsidRPr="00F91224">
                              <w:rPr>
                                <w:rFonts w:ascii="Times New Roman" w:hAnsi="Times New Roman" w:cs="Times New Roman"/>
                                <w:sz w:val="28"/>
                                <w:szCs w:val="28"/>
                              </w:rPr>
                              <w:t xml:space="preserve"> межі медичної допомоги  у зазначених закладах </w:t>
                            </w:r>
                          </w:p>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Перелік таких платних послуг не може порушувати межі безоплатної медичної допомоги і відповідно до норми п. 6 ч. 1 ст. 92 Конституції України має встановлюватись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80" o:spid="_x0000_s1048" style="position:absolute;margin-left:37.95pt;margin-top:25.45pt;width:400.5pt;height:2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 xml:space="preserve">Проте вищезазначений принцип надання медичної допомоги не забороняє можливості надання громадянам медичних послуг, які виходять за межі медичної допомоги  у зазначених закладах </w:t>
                      </w:r>
                    </w:p>
                    <w:p w:rsidR="009616DE" w:rsidRPr="00F91224" w:rsidRDefault="009616DE" w:rsidP="00F91224">
                      <w:pPr>
                        <w:jc w:val="center"/>
                        <w:rPr>
                          <w:rFonts w:ascii="Times New Roman" w:hAnsi="Times New Roman" w:cs="Times New Roman"/>
                          <w:sz w:val="28"/>
                          <w:szCs w:val="28"/>
                        </w:rPr>
                      </w:pPr>
                      <w:r w:rsidRPr="00F91224">
                        <w:rPr>
                          <w:rFonts w:ascii="Times New Roman" w:hAnsi="Times New Roman" w:cs="Times New Roman"/>
                          <w:sz w:val="28"/>
                          <w:szCs w:val="28"/>
                        </w:rPr>
                        <w:t>Перелік таких платних послуг не може порушувати межі безоплатної медичної допомоги і відповідно до норми п. 6 ч. 1 ст. 92 Конституції України має встановлюватись законом.</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B05B9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443865</wp:posOffset>
                </wp:positionH>
                <wp:positionV relativeFrom="paragraph">
                  <wp:posOffset>-262890</wp:posOffset>
                </wp:positionV>
                <wp:extent cx="5124450" cy="1714500"/>
                <wp:effectExtent l="0" t="0" r="19050" b="19050"/>
                <wp:wrapNone/>
                <wp:docPr id="85" name="Прямоугольник 85"/>
                <wp:cNvGraphicFramePr/>
                <a:graphic xmlns:a="http://schemas.openxmlformats.org/drawingml/2006/main">
                  <a:graphicData uri="http://schemas.microsoft.com/office/word/2010/wordprocessingShape">
                    <wps:wsp>
                      <wps:cNvSpPr/>
                      <wps:spPr>
                        <a:xfrm>
                          <a:off x="0" y="0"/>
                          <a:ext cx="5124450" cy="17145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B05B9F" w:rsidRDefault="009616DE" w:rsidP="00B05B9F">
                            <w:pPr>
                              <w:jc w:val="center"/>
                              <w:rPr>
                                <w:rFonts w:ascii="Times New Roman" w:hAnsi="Times New Roman" w:cs="Times New Roman"/>
                                <w:sz w:val="28"/>
                                <w:szCs w:val="28"/>
                              </w:rPr>
                            </w:pPr>
                            <w:r w:rsidRPr="00F86473">
                              <w:rPr>
                                <w:rFonts w:ascii="Times New Roman" w:hAnsi="Times New Roman" w:cs="Times New Roman"/>
                                <w:sz w:val="28"/>
                                <w:szCs w:val="28"/>
                              </w:rPr>
                              <w:t>Безоплатність медичної допомоги у державних і комунальних закладах охорони здоров’я не виключає</w:t>
                            </w:r>
                            <w:r w:rsidRPr="00B05B9F">
                              <w:rPr>
                                <w:rFonts w:ascii="Times New Roman" w:hAnsi="Times New Roman" w:cs="Times New Roman"/>
                                <w:b/>
                                <w:i/>
                                <w:sz w:val="28"/>
                                <w:szCs w:val="28"/>
                              </w:rPr>
                              <w:t xml:space="preserve"> </w:t>
                            </w:r>
                            <w:r w:rsidRPr="00B05B9F">
                              <w:rPr>
                                <w:rFonts w:ascii="Times New Roman" w:hAnsi="Times New Roman" w:cs="Times New Roman"/>
                                <w:sz w:val="28"/>
                                <w:szCs w:val="28"/>
                              </w:rPr>
                              <w:t>можливості фінансування цієї галузі за рахунок розвитку позабюджетних механізмів залучення додаткових коштів, у тому числі й шляхом створення лікарняних кас (спілок, фондів), діяльність яких має бути врегульована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85" o:spid="_x0000_s1049" style="position:absolute;margin-left:34.95pt;margin-top:-20.7pt;width:403.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B05B9F" w:rsidRDefault="009616DE" w:rsidP="00B05B9F">
                      <w:pPr>
                        <w:jc w:val="center"/>
                        <w:rPr>
                          <w:rFonts w:ascii="Times New Roman" w:hAnsi="Times New Roman" w:cs="Times New Roman"/>
                          <w:sz w:val="28"/>
                          <w:szCs w:val="28"/>
                        </w:rPr>
                      </w:pPr>
                      <w:r w:rsidRPr="00F86473">
                        <w:rPr>
                          <w:rFonts w:ascii="Times New Roman" w:hAnsi="Times New Roman" w:cs="Times New Roman"/>
                          <w:sz w:val="28"/>
                          <w:szCs w:val="28"/>
                        </w:rPr>
                        <w:t>Безоплатність медичної допомоги у державних і комунальних закладах охорони здоров’я не виключає</w:t>
                      </w:r>
                      <w:r w:rsidRPr="00B05B9F">
                        <w:rPr>
                          <w:rFonts w:ascii="Times New Roman" w:hAnsi="Times New Roman" w:cs="Times New Roman"/>
                          <w:b/>
                          <w:i/>
                          <w:sz w:val="28"/>
                          <w:szCs w:val="28"/>
                        </w:rPr>
                        <w:t xml:space="preserve"> </w:t>
                      </w:r>
                      <w:r w:rsidRPr="00B05B9F">
                        <w:rPr>
                          <w:rFonts w:ascii="Times New Roman" w:hAnsi="Times New Roman" w:cs="Times New Roman"/>
                          <w:sz w:val="28"/>
                          <w:szCs w:val="28"/>
                        </w:rPr>
                        <w:t>можливості фінансування цієї галузі за рахунок розвитку позабюджетних механізмів залучення додаткових коштів, у тому числі й шляхом створення лікарняних кас (спілок, фондів), діяльність яких має бути врегульована законом.</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7B6E1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18656" behindDoc="0" locked="0" layoutInCell="1" allowOverlap="1" wp14:anchorId="19DEBBB2" wp14:editId="10D368B2">
                <wp:simplePos x="0" y="0"/>
                <wp:positionH relativeFrom="column">
                  <wp:posOffset>4625340</wp:posOffset>
                </wp:positionH>
                <wp:positionV relativeFrom="paragraph">
                  <wp:posOffset>181609</wp:posOffset>
                </wp:positionV>
                <wp:extent cx="762000" cy="809625"/>
                <wp:effectExtent l="19050" t="0" r="19050" b="47625"/>
                <wp:wrapNone/>
                <wp:docPr id="5" name="Выгнутая вправо стрелка 5"/>
                <wp:cNvGraphicFramePr/>
                <a:graphic xmlns:a="http://schemas.openxmlformats.org/drawingml/2006/main">
                  <a:graphicData uri="http://schemas.microsoft.com/office/word/2010/wordprocessingShape">
                    <wps:wsp>
                      <wps:cNvSpPr/>
                      <wps:spPr>
                        <a:xfrm>
                          <a:off x="0" y="0"/>
                          <a:ext cx="762000" cy="809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858934" id="Выгнутая вправо стрелка 5" o:spid="_x0000_s1026" type="#_x0000_t103" style="position:absolute;margin-left:364.2pt;margin-top:14.3pt;width:60pt;height:6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" adj="11435,19059,5400" fillcolor="#f0a22e [3204]" strokecolor="#845209 [1604]"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17632" behindDoc="0" locked="0" layoutInCell="1" allowOverlap="1" wp14:anchorId="4E70BC46" wp14:editId="55F3A272">
                <wp:simplePos x="0" y="0"/>
                <wp:positionH relativeFrom="column">
                  <wp:posOffset>548640</wp:posOffset>
                </wp:positionH>
                <wp:positionV relativeFrom="paragraph">
                  <wp:posOffset>229235</wp:posOffset>
                </wp:positionV>
                <wp:extent cx="781050" cy="781050"/>
                <wp:effectExtent l="0" t="0" r="38100" b="38100"/>
                <wp:wrapNone/>
                <wp:docPr id="3" name="Выгнутая влево стрелка 3"/>
                <wp:cNvGraphicFramePr/>
                <a:graphic xmlns:a="http://schemas.openxmlformats.org/drawingml/2006/main">
                  <a:graphicData uri="http://schemas.microsoft.com/office/word/2010/wordprocessingShape">
                    <wps:wsp>
                      <wps:cNvSpPr/>
                      <wps:spPr>
                        <a:xfrm>
                          <a:off x="0" y="0"/>
                          <a:ext cx="781050" cy="781050"/>
                        </a:xfrm>
                        <a:prstGeom prst="curvedRightArrow">
                          <a:avLst>
                            <a:gd name="adj1" fmla="val 25000"/>
                            <a:gd name="adj2" fmla="val 50000"/>
                            <a:gd name="adj3" fmla="val 277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2433B" id="Выгнутая влево стрелка 3" o:spid="_x0000_s1026" type="#_x0000_t102" style="position:absolute;margin-left:43.2pt;margin-top:18.05pt;width:61.5pt;height:6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" adj="10800,18900,15600" fillcolor="#f0a22e [3204]" strokecolor="#845209 [1604]"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7B6E1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16608" behindDoc="0" locked="0" layoutInCell="1" allowOverlap="1" wp14:anchorId="601F7A0F" wp14:editId="329A6AD7">
                <wp:simplePos x="0" y="0"/>
                <wp:positionH relativeFrom="column">
                  <wp:posOffset>567690</wp:posOffset>
                </wp:positionH>
                <wp:positionV relativeFrom="paragraph">
                  <wp:posOffset>139065</wp:posOffset>
                </wp:positionV>
                <wp:extent cx="4953000" cy="11144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4953000" cy="11144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7B6E1C">
                            <w:pPr>
                              <w:jc w:val="center"/>
                              <w:rPr>
                                <w:rFonts w:ascii="Times New Roman" w:hAnsi="Times New Roman" w:cs="Times New Roman"/>
                                <w:sz w:val="28"/>
                                <w:szCs w:val="28"/>
                              </w:rPr>
                            </w:pPr>
                            <w:r w:rsidRPr="00F86473">
                              <w:rPr>
                                <w:rFonts w:ascii="Times New Roman" w:hAnsi="Times New Roman" w:cs="Times New Roman"/>
                                <w:sz w:val="28"/>
                                <w:szCs w:val="28"/>
                              </w:rPr>
                              <w:t>Джерелами таких додаткових надходжень на фінансування галузі охорони здоров’я у цілому можуть бути: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1F7A0F" id="Прямоугольник 2" o:spid="_x0000_s1050" style="position:absolute;margin-left:44.7pt;margin-top:10.95pt;width:390pt;height:8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7B6E1C">
                      <w:pPr>
                        <w:jc w:val="center"/>
                        <w:rPr>
                          <w:rFonts w:ascii="Times New Roman" w:hAnsi="Times New Roman" w:cs="Times New Roman"/>
                          <w:sz w:val="28"/>
                          <w:szCs w:val="28"/>
                        </w:rPr>
                      </w:pPr>
                      <w:r w:rsidRPr="00F86473">
                        <w:rPr>
                          <w:rFonts w:ascii="Times New Roman" w:hAnsi="Times New Roman" w:cs="Times New Roman"/>
                          <w:sz w:val="28"/>
                          <w:szCs w:val="28"/>
                        </w:rPr>
                        <w:t>Джерелами таких додаткових надходжень на фінансування галузі охорони здоров’я у цілому можуть бути: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9220FD" w:rsidRPr="00F86473" w:rsidRDefault="000D420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948690</wp:posOffset>
                </wp:positionH>
                <wp:positionV relativeFrom="paragraph">
                  <wp:posOffset>12065</wp:posOffset>
                </wp:positionV>
                <wp:extent cx="609600" cy="1028700"/>
                <wp:effectExtent l="19050" t="0" r="19050" b="38100"/>
                <wp:wrapNone/>
                <wp:docPr id="15" name="Стрелка вниз 15"/>
                <wp:cNvGraphicFramePr/>
                <a:graphic xmlns:a="http://schemas.openxmlformats.org/drawingml/2006/main">
                  <a:graphicData uri="http://schemas.microsoft.com/office/word/2010/wordprocessingShape">
                    <wps:wsp>
                      <wps:cNvSpPr/>
                      <wps:spPr>
                        <a:xfrm>
                          <a:off x="0" y="0"/>
                          <a:ext cx="609600" cy="1028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EC9FCA" id="Стрелка вниз 15" o:spid="_x0000_s1026" type="#_x0000_t67" style="position:absolute;margin-left:74.7pt;margin-top:.95pt;width:48pt;height:8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" adj="15200" fillcolor="#a5644e [3205]" strokecolor="#523127 [1605]" strokeweight="1pt"/>
            </w:pict>
          </mc:Fallback>
        </mc:AlternateContent>
      </w:r>
      <w:r w:rsidR="009220FD" w:rsidRPr="00F86473">
        <w:rPr>
          <w:rFonts w:ascii="Times New Roman" w:hAnsi="Times New Roman"/>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4015740</wp:posOffset>
                </wp:positionH>
                <wp:positionV relativeFrom="paragraph">
                  <wp:posOffset>12065</wp:posOffset>
                </wp:positionV>
                <wp:extent cx="571500" cy="990600"/>
                <wp:effectExtent l="19050" t="0" r="19050" b="38100"/>
                <wp:wrapNone/>
                <wp:docPr id="14" name="Стрелка вниз 14"/>
                <wp:cNvGraphicFramePr/>
                <a:graphic xmlns:a="http://schemas.openxmlformats.org/drawingml/2006/main">
                  <a:graphicData uri="http://schemas.microsoft.com/office/word/2010/wordprocessingShape">
                    <wps:wsp>
                      <wps:cNvSpPr/>
                      <wps:spPr>
                        <a:xfrm>
                          <a:off x="0" y="0"/>
                          <a:ext cx="571500" cy="990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54891E" id="Стрелка вниз 14" o:spid="_x0000_s1026" type="#_x0000_t67" style="position:absolute;margin-left:316.2pt;margin-top:.95pt;width:45pt;height:7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" adj="15369" fillcolor="#a5644e [3205]" strokecolor="#523127 [1605]" strokeweight="1pt"/>
            </w:pict>
          </mc:Fallback>
        </mc:AlternateContent>
      </w:r>
    </w:p>
    <w:p w:rsidR="000D4204" w:rsidRPr="00F86473" w:rsidRDefault="000D4204">
      <w:pPr>
        <w:rPr>
          <w:rFonts w:ascii="Times New Roman" w:hAnsi="Times New Roman"/>
          <w:sz w:val="28"/>
          <w:szCs w:val="28"/>
        </w:rPr>
      </w:pPr>
    </w:p>
    <w:p w:rsidR="0069575F" w:rsidRPr="00F86473" w:rsidRDefault="007B6E1C">
      <w:pPr>
        <w:rPr>
          <w:rFonts w:ascii="Times New Roman" w:hAnsi="Times New Roman"/>
          <w:sz w:val="28"/>
          <w:szCs w:val="28"/>
        </w:rPr>
      </w:pPr>
      <w:r w:rsidRPr="00F86473">
        <w:rPr>
          <w:rFonts w:ascii="Times New Roman" w:hAnsi="Times New Roman"/>
          <w:noProof/>
          <w:sz w:val="28"/>
          <w:szCs w:val="28"/>
          <w:lang w:eastAsia="ru-RU"/>
        </w:rPr>
        <w:drawing>
          <wp:inline distT="0" distB="0" distL="0" distR="0">
            <wp:extent cx="5715000" cy="4495800"/>
            <wp:effectExtent l="0" t="19050" r="0"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213B24" w:rsidRPr="00F86473" w:rsidRDefault="00213B24" w:rsidP="00483C7A">
      <w:pPr>
        <w:spacing w:after="0" w:line="360" w:lineRule="auto"/>
        <w:ind w:firstLine="709"/>
        <w:jc w:val="both"/>
        <w:rPr>
          <w:rFonts w:ascii="Times New Roman" w:hAnsi="Times New Roman"/>
          <w:sz w:val="28"/>
          <w:szCs w:val="28"/>
        </w:rPr>
      </w:pPr>
      <w:r w:rsidRPr="00F86473">
        <w:rPr>
          <w:rFonts w:ascii="Times New Roman" w:hAnsi="Times New Roman"/>
          <w:i/>
          <w:sz w:val="28"/>
          <w:szCs w:val="28"/>
        </w:rPr>
        <w:lastRenderedPageBreak/>
        <w:t xml:space="preserve">  </w:t>
      </w:r>
      <w:r w:rsidRPr="00F86473">
        <w:rPr>
          <w:rFonts w:ascii="Times New Roman" w:hAnsi="Times New Roman"/>
          <w:sz w:val="28"/>
          <w:szCs w:val="28"/>
        </w:rPr>
        <w:t>2.2.</w:t>
      </w:r>
      <w:r w:rsidR="00F86473">
        <w:rPr>
          <w:rFonts w:ascii="Times New Roman" w:hAnsi="Times New Roman"/>
          <w:sz w:val="28"/>
          <w:szCs w:val="28"/>
        </w:rPr>
        <w:t xml:space="preserve"> </w:t>
      </w:r>
      <w:r w:rsidR="00EC215D">
        <w:rPr>
          <w:rFonts w:ascii="Times New Roman" w:hAnsi="Times New Roman"/>
          <w:sz w:val="28"/>
          <w:szCs w:val="28"/>
        </w:rPr>
        <w:t>М</w:t>
      </w:r>
      <w:r w:rsidR="00EC215D">
        <w:rPr>
          <w:rFonts w:ascii="Times New Roman" w:hAnsi="Times New Roman"/>
          <w:sz w:val="28"/>
          <w:szCs w:val="28"/>
          <w:lang w:val="uk-UA"/>
        </w:rPr>
        <w:t>іжнародно-правові стандарти медичної допомоги та законодавство України</w:t>
      </w:r>
    </w:p>
    <w:p w:rsidR="00483C7A" w:rsidRDefault="00483C7A" w:rsidP="00483C7A">
      <w:pPr>
        <w:spacing w:line="240" w:lineRule="auto"/>
        <w:rPr>
          <w:rFonts w:ascii="Times New Roman" w:hAnsi="Times New Roman"/>
          <w:sz w:val="28"/>
          <w:szCs w:val="28"/>
        </w:rPr>
      </w:pPr>
    </w:p>
    <w:p w:rsidR="0069575F" w:rsidRPr="00F86473" w:rsidRDefault="000D420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777240</wp:posOffset>
                </wp:positionH>
                <wp:positionV relativeFrom="paragraph">
                  <wp:posOffset>51435</wp:posOffset>
                </wp:positionV>
                <wp:extent cx="4514850" cy="10096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4514850" cy="1009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0D4204">
                            <w:pPr>
                              <w:jc w:val="center"/>
                              <w:rPr>
                                <w:rFonts w:ascii="Times New Roman" w:hAnsi="Times New Roman" w:cs="Times New Roman"/>
                                <w:sz w:val="28"/>
                                <w:szCs w:val="28"/>
                              </w:rPr>
                            </w:pPr>
                            <w:r w:rsidRPr="00F86473">
                              <w:rPr>
                                <w:rFonts w:ascii="Times New Roman" w:hAnsi="Times New Roman" w:cs="Times New Roman"/>
                                <w:sz w:val="28"/>
                                <w:szCs w:val="28"/>
                              </w:rPr>
                              <w:t>Проаналізувавши деякі законодавчі норми в аспекті безоплатності медичної допомоги можна зробити висновки. Зокрема: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2" o:spid="_x0000_s1051" style="position:absolute;margin-left:61.2pt;margin-top:4.05pt;width:355.5pt;height:7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0D4204">
                      <w:pPr>
                        <w:jc w:val="center"/>
                        <w:rPr>
                          <w:rFonts w:ascii="Times New Roman" w:hAnsi="Times New Roman" w:cs="Times New Roman"/>
                          <w:sz w:val="28"/>
                          <w:szCs w:val="28"/>
                        </w:rPr>
                      </w:pPr>
                      <w:r w:rsidRPr="00F86473">
                        <w:rPr>
                          <w:rFonts w:ascii="Times New Roman" w:hAnsi="Times New Roman" w:cs="Times New Roman"/>
                          <w:sz w:val="28"/>
                          <w:szCs w:val="28"/>
                        </w:rPr>
                        <w:t>Проаналізувавши деякі законодавчі норми в аспекті безоплатності медичної допомоги можна зробити висновки. Зокрема:</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0D420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2567940</wp:posOffset>
                </wp:positionH>
                <wp:positionV relativeFrom="paragraph">
                  <wp:posOffset>132715</wp:posOffset>
                </wp:positionV>
                <wp:extent cx="628650" cy="1009650"/>
                <wp:effectExtent l="19050" t="0" r="19050" b="38100"/>
                <wp:wrapNone/>
                <wp:docPr id="27" name="Стрелка вниз 27"/>
                <wp:cNvGraphicFramePr/>
                <a:graphic xmlns:a="http://schemas.openxmlformats.org/drawingml/2006/main">
                  <a:graphicData uri="http://schemas.microsoft.com/office/word/2010/wordprocessingShape">
                    <wps:wsp>
                      <wps:cNvSpPr/>
                      <wps:spPr>
                        <a:xfrm>
                          <a:off x="0" y="0"/>
                          <a:ext cx="628650" cy="10096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96A2CA" id="Стрелка вниз 27" o:spid="_x0000_s1026" type="#_x0000_t67" style="position:absolute;margin-left:202.2pt;margin-top:10.45pt;width:49.5pt;height:7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" adj="14875"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rsidP="000D4204">
      <w:pPr>
        <w:jc w:val="center"/>
        <w:rPr>
          <w:rFonts w:ascii="Times New Roman" w:hAnsi="Times New Roman"/>
          <w:sz w:val="28"/>
          <w:szCs w:val="28"/>
        </w:rPr>
      </w:pPr>
    </w:p>
    <w:p w:rsidR="0069575F" w:rsidRPr="00F86473" w:rsidRDefault="000D420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26848" behindDoc="0" locked="0" layoutInCell="1" allowOverlap="1" wp14:anchorId="32ECA245" wp14:editId="3B1A037D">
                <wp:simplePos x="0" y="0"/>
                <wp:positionH relativeFrom="column">
                  <wp:posOffset>462915</wp:posOffset>
                </wp:positionH>
                <wp:positionV relativeFrom="paragraph">
                  <wp:posOffset>233045</wp:posOffset>
                </wp:positionV>
                <wp:extent cx="5295900" cy="6048375"/>
                <wp:effectExtent l="0" t="0" r="19050" b="28575"/>
                <wp:wrapNone/>
                <wp:docPr id="33" name="Прямоугольник 33"/>
                <wp:cNvGraphicFramePr/>
                <a:graphic xmlns:a="http://schemas.openxmlformats.org/drawingml/2006/main">
                  <a:graphicData uri="http://schemas.microsoft.com/office/word/2010/wordprocessingShape">
                    <wps:wsp>
                      <wps:cNvSpPr/>
                      <wps:spPr>
                        <a:xfrm>
                          <a:off x="0" y="0"/>
                          <a:ext cx="5295900" cy="60483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0D4204">
                            <w:pPr>
                              <w:pStyle w:val="af3"/>
                              <w:numPr>
                                <w:ilvl w:val="0"/>
                                <w:numId w:val="2"/>
                              </w:numPr>
                              <w:jc w:val="both"/>
                              <w:rPr>
                                <w:rFonts w:ascii="Times New Roman" w:hAnsi="Times New Roman" w:cs="Times New Roman"/>
                                <w:sz w:val="28"/>
                                <w:szCs w:val="28"/>
                              </w:rPr>
                            </w:pPr>
                            <w:r w:rsidRPr="00F86473">
                              <w:rPr>
                                <w:rFonts w:ascii="Times New Roman" w:hAnsi="Times New Roman" w:cs="Times New Roman"/>
                                <w:sz w:val="28"/>
                                <w:szCs w:val="28"/>
                              </w:rPr>
                              <w:t xml:space="preserve">Спостерігається певна суперечність положень Основного Закону між собою, а саме ч. 3 ст. 49 та ч. 2 ст. 95. </w:t>
                            </w:r>
                          </w:p>
                          <w:p w:rsidR="009616DE" w:rsidRPr="000D4204" w:rsidRDefault="009616DE" w:rsidP="000D4204">
                            <w:pPr>
                              <w:jc w:val="both"/>
                              <w:rPr>
                                <w:rFonts w:ascii="Times New Roman" w:hAnsi="Times New Roman" w:cs="Times New Roman"/>
                                <w:sz w:val="28"/>
                                <w:szCs w:val="28"/>
                              </w:rPr>
                            </w:pPr>
                            <w:r w:rsidRPr="000D4204">
                              <w:rPr>
                                <w:rFonts w:ascii="Times New Roman" w:hAnsi="Times New Roman" w:cs="Times New Roman"/>
                                <w:sz w:val="28"/>
                                <w:szCs w:val="28"/>
                              </w:rPr>
                              <w:t>Остання норма гаранту</w:t>
                            </w:r>
                            <w:proofErr w:type="gramStart"/>
                            <w:r w:rsidRPr="000D4204">
                              <w:rPr>
                                <w:rFonts w:ascii="Times New Roman" w:hAnsi="Times New Roman" w:cs="Times New Roman"/>
                                <w:sz w:val="28"/>
                                <w:szCs w:val="28"/>
                              </w:rPr>
                              <w:t>є,</w:t>
                            </w:r>
                            <w:proofErr w:type="gramEnd"/>
                            <w:r w:rsidRPr="000D4204">
                              <w:rPr>
                                <w:rFonts w:ascii="Times New Roman" w:hAnsi="Times New Roman" w:cs="Times New Roman"/>
                                <w:sz w:val="28"/>
                                <w:szCs w:val="28"/>
                              </w:rPr>
                              <w:t xml:space="preserve"> що виключно законом про Державний бюджет України визначаються будь які видатки держави на загально  суспільні потреби, розмір і цільове спрямування цих видатків. Як бачимо, при творенні однієї конституційної норми, тобто норми ст. 49, не враховано наступні положення Закону, а саме ст. 95, у якій йдеться про обсяги державного фінансування. </w:t>
                            </w:r>
                          </w:p>
                          <w:p w:rsidR="009616DE" w:rsidRPr="000D4204" w:rsidRDefault="009616DE" w:rsidP="000D4204">
                            <w:pPr>
                              <w:jc w:val="both"/>
                              <w:rPr>
                                <w:rFonts w:ascii="Times New Roman" w:hAnsi="Times New Roman" w:cs="Times New Roman"/>
                                <w:sz w:val="28"/>
                                <w:szCs w:val="28"/>
                              </w:rPr>
                            </w:pPr>
                            <w:r w:rsidRPr="00F86473">
                              <w:rPr>
                                <w:rFonts w:ascii="Times New Roman" w:hAnsi="Times New Roman" w:cs="Times New Roman"/>
                                <w:sz w:val="28"/>
                                <w:szCs w:val="28"/>
                              </w:rPr>
                              <w:t>Доцільним видається внести зміни до офіційного тлумачення норми ч. 3 ст. 49 Конституції і внести зміни до Основного Закону та викласти норму в іншій редакції</w:t>
                            </w:r>
                            <w:r w:rsidRPr="000D4204">
                              <w:rPr>
                                <w:rFonts w:ascii="Times New Roman" w:hAnsi="Times New Roman" w:cs="Times New Roman"/>
                                <w:b/>
                                <w:i/>
                                <w:sz w:val="28"/>
                                <w:szCs w:val="28"/>
                              </w:rPr>
                              <w:t xml:space="preserve">. </w:t>
                            </w:r>
                            <w:r w:rsidRPr="000D4204">
                              <w:rPr>
                                <w:rFonts w:ascii="Times New Roman" w:hAnsi="Times New Roman" w:cs="Times New Roman"/>
                                <w:sz w:val="28"/>
                                <w:szCs w:val="28"/>
                              </w:rPr>
                              <w:t xml:space="preserve">Наприклад, досліджуваний аспект норми може звучати так: “медична допомога у державних і комунальних закладах охорони здоров’я надається громадянам безоплатно в обсязі, визначеному виключно законом про Державний бюджет України”. </w:t>
                            </w:r>
                          </w:p>
                          <w:p w:rsidR="009616DE" w:rsidRDefault="009616DE" w:rsidP="000D4204">
                            <w:pPr>
                              <w:jc w:val="both"/>
                              <w:rPr>
                                <w:rFonts w:ascii="Times New Roman" w:hAnsi="Times New Roman" w:cs="Times New Roman"/>
                                <w:sz w:val="28"/>
                                <w:szCs w:val="28"/>
                              </w:rPr>
                            </w:pPr>
                            <w:proofErr w:type="gramStart"/>
                            <w:r w:rsidRPr="000D4204">
                              <w:rPr>
                                <w:rFonts w:ascii="Times New Roman" w:hAnsi="Times New Roman" w:cs="Times New Roman"/>
                                <w:sz w:val="28"/>
                                <w:szCs w:val="28"/>
                              </w:rPr>
                              <w:t>Окр</w:t>
                            </w:r>
                            <w:proofErr w:type="gramEnd"/>
                            <w:r w:rsidRPr="000D4204">
                              <w:rPr>
                                <w:rFonts w:ascii="Times New Roman" w:hAnsi="Times New Roman" w:cs="Times New Roman"/>
                                <w:sz w:val="28"/>
                                <w:szCs w:val="28"/>
                              </w:rPr>
                              <w:t xml:space="preserve">ім цього, наголошуємо, що Конституційний Суд України вважає неприйнятним пропозиції щодо необхідності встановлення будь яких меж безоплатної медичної допомоги у вигляді її гарантованого рівня, надання такої допомоги лише неспроможним верствам населення чи “у рамках визначених законом” тощо. </w:t>
                            </w:r>
                          </w:p>
                          <w:p w:rsidR="009616DE" w:rsidRPr="00F86473" w:rsidRDefault="009616DE" w:rsidP="000D4204">
                            <w:pPr>
                              <w:jc w:val="both"/>
                              <w:rPr>
                                <w:rFonts w:ascii="Times New Roman" w:hAnsi="Times New Roman" w:cs="Times New Roman"/>
                                <w:sz w:val="28"/>
                                <w:szCs w:val="28"/>
                              </w:rPr>
                            </w:pPr>
                            <w:r w:rsidRPr="00F86473">
                              <w:rPr>
                                <w:rFonts w:ascii="Times New Roman" w:hAnsi="Times New Roman" w:cs="Times New Roman"/>
                                <w:sz w:val="28"/>
                                <w:szCs w:val="28"/>
                              </w:rPr>
                              <w:t>Таке тлумачення, як видається, фокусується на людині, її правах, але, на жаль, не підкріплене фінансово і тому конституційна норма залишається абсолютно не забезпеченою на практиці.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ECA245" id="Прямоугольник 33" o:spid="_x0000_s1052" style="position:absolute;margin-left:36.45pt;margin-top:18.35pt;width:417pt;height:47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0D4204">
                      <w:pPr>
                        <w:pStyle w:val="af3"/>
                        <w:numPr>
                          <w:ilvl w:val="0"/>
                          <w:numId w:val="2"/>
                        </w:numPr>
                        <w:jc w:val="both"/>
                        <w:rPr>
                          <w:rFonts w:ascii="Times New Roman" w:hAnsi="Times New Roman" w:cs="Times New Roman"/>
                          <w:sz w:val="28"/>
                          <w:szCs w:val="28"/>
                        </w:rPr>
                      </w:pPr>
                      <w:r w:rsidRPr="00F86473">
                        <w:rPr>
                          <w:rFonts w:ascii="Times New Roman" w:hAnsi="Times New Roman" w:cs="Times New Roman"/>
                          <w:sz w:val="28"/>
                          <w:szCs w:val="28"/>
                        </w:rPr>
                        <w:t xml:space="preserve">Спостерігається певна суперечність положень Основного Закону між собою, а саме ч. 3 ст. 49 та ч. 2 ст. 95. </w:t>
                      </w:r>
                    </w:p>
                    <w:p w:rsidR="009616DE" w:rsidRPr="000D4204" w:rsidRDefault="009616DE" w:rsidP="000D4204">
                      <w:pPr>
                        <w:jc w:val="both"/>
                        <w:rPr>
                          <w:rFonts w:ascii="Times New Roman" w:hAnsi="Times New Roman" w:cs="Times New Roman"/>
                          <w:sz w:val="28"/>
                          <w:szCs w:val="28"/>
                        </w:rPr>
                      </w:pPr>
                      <w:r w:rsidRPr="000D4204">
                        <w:rPr>
                          <w:rFonts w:ascii="Times New Roman" w:hAnsi="Times New Roman" w:cs="Times New Roman"/>
                          <w:sz w:val="28"/>
                          <w:szCs w:val="28"/>
                        </w:rPr>
                        <w:t xml:space="preserve">Остання норма гарантує, що виключно законом про Державний бюджет України визначаються будь які видатки держави на загально  суспільні потреби, розмір і цільове спрямування цих видатків. Як бачимо, при творенні однієї конституційної норми, тобто норми ст. 49, не враховано наступні положення Закону, а саме ст. 95, у якій йдеться про обсяги державного фінансування. </w:t>
                      </w:r>
                    </w:p>
                    <w:p w:rsidR="009616DE" w:rsidRPr="000D4204" w:rsidRDefault="009616DE" w:rsidP="000D4204">
                      <w:pPr>
                        <w:jc w:val="both"/>
                        <w:rPr>
                          <w:rFonts w:ascii="Times New Roman" w:hAnsi="Times New Roman" w:cs="Times New Roman"/>
                          <w:sz w:val="28"/>
                          <w:szCs w:val="28"/>
                        </w:rPr>
                      </w:pPr>
                      <w:r w:rsidRPr="00F86473">
                        <w:rPr>
                          <w:rFonts w:ascii="Times New Roman" w:hAnsi="Times New Roman" w:cs="Times New Roman"/>
                          <w:sz w:val="28"/>
                          <w:szCs w:val="28"/>
                        </w:rPr>
                        <w:t>Доцільним видається внести зміни до офіційного тлумачення норми ч. 3 ст. 49 Конституції і внести зміни до Основного Закону та викласти норму в іншій редакції</w:t>
                      </w:r>
                      <w:r w:rsidRPr="000D4204">
                        <w:rPr>
                          <w:rFonts w:ascii="Times New Roman" w:hAnsi="Times New Roman" w:cs="Times New Roman"/>
                          <w:b/>
                          <w:i/>
                          <w:sz w:val="28"/>
                          <w:szCs w:val="28"/>
                        </w:rPr>
                        <w:t xml:space="preserve">. </w:t>
                      </w:r>
                      <w:r w:rsidRPr="000D4204">
                        <w:rPr>
                          <w:rFonts w:ascii="Times New Roman" w:hAnsi="Times New Roman" w:cs="Times New Roman"/>
                          <w:sz w:val="28"/>
                          <w:szCs w:val="28"/>
                        </w:rPr>
                        <w:t xml:space="preserve">Наприклад, досліджуваний аспект норми може звучати так: “медична допомога у державних і комунальних закладах охорони здоров’я надається громадянам безоплатно в обсязі, визначеному виключно законом про Державний бюджет України”. </w:t>
                      </w:r>
                    </w:p>
                    <w:p w:rsidR="009616DE" w:rsidRDefault="009616DE" w:rsidP="000D4204">
                      <w:pPr>
                        <w:jc w:val="both"/>
                        <w:rPr>
                          <w:rFonts w:ascii="Times New Roman" w:hAnsi="Times New Roman" w:cs="Times New Roman"/>
                          <w:sz w:val="28"/>
                          <w:szCs w:val="28"/>
                        </w:rPr>
                      </w:pPr>
                      <w:r w:rsidRPr="000D4204">
                        <w:rPr>
                          <w:rFonts w:ascii="Times New Roman" w:hAnsi="Times New Roman" w:cs="Times New Roman"/>
                          <w:sz w:val="28"/>
                          <w:szCs w:val="28"/>
                        </w:rPr>
                        <w:t xml:space="preserve">Окрім цього, наголошуємо, що Конституційний Суд України вважає неприйнятним пропозиції щодо необхідності встановлення будь яких меж безоплатної медичної допомоги у вигляді її гарантованого рівня, надання такої допомоги лише неспроможним верствам населення чи “у рамках визначених законом” тощо. </w:t>
                      </w:r>
                    </w:p>
                    <w:p w:rsidR="009616DE" w:rsidRPr="00F86473" w:rsidRDefault="009616DE" w:rsidP="000D4204">
                      <w:pPr>
                        <w:jc w:val="both"/>
                        <w:rPr>
                          <w:rFonts w:ascii="Times New Roman" w:hAnsi="Times New Roman" w:cs="Times New Roman"/>
                          <w:sz w:val="28"/>
                          <w:szCs w:val="28"/>
                        </w:rPr>
                      </w:pPr>
                      <w:r w:rsidRPr="00F86473">
                        <w:rPr>
                          <w:rFonts w:ascii="Times New Roman" w:hAnsi="Times New Roman" w:cs="Times New Roman"/>
                          <w:sz w:val="28"/>
                          <w:szCs w:val="28"/>
                        </w:rPr>
                        <w:t>Таке тлумачення, як видається, фокусується на людині, її правах, але, на жаль, не підкріплене фінансово і тому конституційна норма залишається абсолютно не забезпеченою на практиці.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566723" w:rsidRPr="00483C7A" w:rsidRDefault="00566723">
      <w:pPr>
        <w:rPr>
          <w:rFonts w:ascii="Times New Roman" w:hAnsi="Times New Roman"/>
          <w:sz w:val="28"/>
          <w:szCs w:val="28"/>
          <w:lang w:val="uk-UA"/>
        </w:rPr>
      </w:pPr>
    </w:p>
    <w:p w:rsidR="00566723" w:rsidRPr="00F86473" w:rsidRDefault="00566723">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29920" behindDoc="0" locked="0" layoutInCell="1" allowOverlap="1" wp14:anchorId="458057D1" wp14:editId="67B5B920">
                <wp:simplePos x="0" y="0"/>
                <wp:positionH relativeFrom="column">
                  <wp:posOffset>4844415</wp:posOffset>
                </wp:positionH>
                <wp:positionV relativeFrom="paragraph">
                  <wp:posOffset>203834</wp:posOffset>
                </wp:positionV>
                <wp:extent cx="647700" cy="752475"/>
                <wp:effectExtent l="19050" t="0" r="19050" b="47625"/>
                <wp:wrapNone/>
                <wp:docPr id="43" name="Выгнутая вправо стрелка 43"/>
                <wp:cNvGraphicFramePr/>
                <a:graphic xmlns:a="http://schemas.openxmlformats.org/drawingml/2006/main">
                  <a:graphicData uri="http://schemas.microsoft.com/office/word/2010/wordprocessingShape">
                    <wps:wsp>
                      <wps:cNvSpPr/>
                      <wps:spPr>
                        <a:xfrm>
                          <a:off x="0" y="0"/>
                          <a:ext cx="647700" cy="752475"/>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2AEE79" id="Выгнутая вправо стрелка 43" o:spid="_x0000_s1026" type="#_x0000_t103" style="position:absolute;margin-left:381.45pt;margin-top:16.05pt;width:51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" adj="12304,19276,54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30944" behindDoc="0" locked="0" layoutInCell="1" allowOverlap="1" wp14:anchorId="1B6C2C57" wp14:editId="1FEDCBBE">
                <wp:simplePos x="0" y="0"/>
                <wp:positionH relativeFrom="column">
                  <wp:posOffset>634365</wp:posOffset>
                </wp:positionH>
                <wp:positionV relativeFrom="paragraph">
                  <wp:posOffset>220980</wp:posOffset>
                </wp:positionV>
                <wp:extent cx="590550" cy="723900"/>
                <wp:effectExtent l="0" t="0" r="38100" b="38100"/>
                <wp:wrapNone/>
                <wp:docPr id="47" name="Выгнутая влево стрелка 47"/>
                <wp:cNvGraphicFramePr/>
                <a:graphic xmlns:a="http://schemas.openxmlformats.org/drawingml/2006/main">
                  <a:graphicData uri="http://schemas.microsoft.com/office/word/2010/wordprocessingShape">
                    <wps:wsp>
                      <wps:cNvSpPr/>
                      <wps:spPr>
                        <a:xfrm>
                          <a:off x="0" y="0"/>
                          <a:ext cx="590550" cy="72390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0332A8" id="Выгнутая влево стрелка 47" o:spid="_x0000_s1026" type="#_x0000_t102" style="position:absolute;margin-left:49.95pt;margin-top:17.4pt;width:46.5pt;height:5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" adj="12789,19397,162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31968" behindDoc="0" locked="0" layoutInCell="1" allowOverlap="1" wp14:anchorId="00ADF79B" wp14:editId="2D009A4A">
                <wp:simplePos x="0" y="0"/>
                <wp:positionH relativeFrom="margin">
                  <wp:posOffset>1196339</wp:posOffset>
                </wp:positionH>
                <wp:positionV relativeFrom="paragraph">
                  <wp:posOffset>-72390</wp:posOffset>
                </wp:positionV>
                <wp:extent cx="3629025" cy="80010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3629025" cy="800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566723" w:rsidRDefault="009616DE" w:rsidP="00566723">
                            <w:pPr>
                              <w:jc w:val="center"/>
                              <w:rPr>
                                <w:rFonts w:ascii="Times New Roman" w:hAnsi="Times New Roman" w:cs="Times New Roman"/>
                                <w:b/>
                                <w:i/>
                                <w:sz w:val="28"/>
                                <w:szCs w:val="28"/>
                              </w:rPr>
                            </w:pPr>
                            <w:r w:rsidRPr="00F86473">
                              <w:rPr>
                                <w:rFonts w:ascii="Times New Roman" w:hAnsi="Times New Roman" w:cs="Times New Roman"/>
                                <w:sz w:val="28"/>
                                <w:szCs w:val="28"/>
                              </w:rPr>
                              <w:t>Проаналізувавши деякі законодавчі норми в аспекті безоплатності медичної допомоги можна зробити висновки.</w:t>
                            </w:r>
                            <w:r w:rsidRPr="00566723">
                              <w:rPr>
                                <w:rFonts w:ascii="Times New Roman" w:hAnsi="Times New Roman" w:cs="Times New Roman"/>
                                <w:b/>
                                <w:i/>
                                <w:sz w:val="28"/>
                                <w:szCs w:val="28"/>
                              </w:rPr>
                              <w:t xml:space="preserve"> </w:t>
                            </w:r>
                            <w:r w:rsidRPr="00F86473">
                              <w:rPr>
                                <w:rFonts w:ascii="Times New Roman" w:hAnsi="Times New Roman" w:cs="Times New Roman"/>
                                <w:sz w:val="28"/>
                                <w:szCs w:val="28"/>
                              </w:rPr>
                              <w:t>Зокрема: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ADF79B" id="Прямоугольник 66" o:spid="_x0000_s1053" style="position:absolute;margin-left:94.2pt;margin-top:-5.7pt;width:285.75pt;height:63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" fillcolor="#dea267 [2169]" strokecolor="#c17529 [3209]" strokeweight=".5pt">
                <v:fill color2="#d88f47 [2617]" rotate="t" colors="0 #e5b79f;.5 #dcac92;1 #dba07d" focus="100%" type="gradient">
                  <o:fill v:ext="view" type="gradientUnscaled"/>
                </v:fill>
                <v:textbox>
                  <w:txbxContent>
                    <w:p w:rsidR="009616DE" w:rsidRPr="00566723" w:rsidRDefault="009616DE" w:rsidP="00566723">
                      <w:pPr>
                        <w:jc w:val="center"/>
                        <w:rPr>
                          <w:rFonts w:ascii="Times New Roman" w:hAnsi="Times New Roman" w:cs="Times New Roman"/>
                          <w:b/>
                          <w:i/>
                          <w:sz w:val="28"/>
                          <w:szCs w:val="28"/>
                        </w:rPr>
                      </w:pPr>
                      <w:r w:rsidRPr="00F86473">
                        <w:rPr>
                          <w:rFonts w:ascii="Times New Roman" w:hAnsi="Times New Roman" w:cs="Times New Roman"/>
                          <w:sz w:val="28"/>
                          <w:szCs w:val="28"/>
                        </w:rPr>
                        <w:t>Проаналізувавши деякі законодавчі норми в аспекті безоплатності медичної допомоги можна зробити висновки.</w:t>
                      </w:r>
                      <w:r w:rsidRPr="00566723">
                        <w:rPr>
                          <w:rFonts w:ascii="Times New Roman" w:hAnsi="Times New Roman" w:cs="Times New Roman"/>
                          <w:b/>
                          <w:i/>
                          <w:sz w:val="28"/>
                          <w:szCs w:val="28"/>
                        </w:rPr>
                        <w:t xml:space="preserve"> </w:t>
                      </w:r>
                      <w:r w:rsidRPr="00F86473">
                        <w:rPr>
                          <w:rFonts w:ascii="Times New Roman" w:hAnsi="Times New Roman" w:cs="Times New Roman"/>
                          <w:sz w:val="28"/>
                          <w:szCs w:val="28"/>
                        </w:rPr>
                        <w:t>Зокрема:</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56672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28896" behindDoc="0" locked="0" layoutInCell="1" allowOverlap="1" wp14:anchorId="51EB4416" wp14:editId="499FDF9A">
                <wp:simplePos x="0" y="0"/>
                <wp:positionH relativeFrom="column">
                  <wp:posOffset>481965</wp:posOffset>
                </wp:positionH>
                <wp:positionV relativeFrom="paragraph">
                  <wp:posOffset>208915</wp:posOffset>
                </wp:positionV>
                <wp:extent cx="5238750" cy="7839075"/>
                <wp:effectExtent l="0" t="0" r="19050" b="28575"/>
                <wp:wrapNone/>
                <wp:docPr id="36" name="Прямоугольник 36"/>
                <wp:cNvGraphicFramePr/>
                <a:graphic xmlns:a="http://schemas.openxmlformats.org/drawingml/2006/main">
                  <a:graphicData uri="http://schemas.microsoft.com/office/word/2010/wordprocessingShape">
                    <wps:wsp>
                      <wps:cNvSpPr/>
                      <wps:spPr>
                        <a:xfrm>
                          <a:off x="0" y="0"/>
                          <a:ext cx="5238750" cy="78390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0D4204"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2) згідно з нормою п.п. 1 та 6 ч. 1 ст. 92 Основного Закону виключно законом слід визначати перелік видів безоплатної медичної допомоги, а не постановою Кабінету Міністрів України як це зроблено у нашій державі</w:t>
                            </w:r>
                            <w:r w:rsidRPr="00566723">
                              <w:rPr>
                                <w:rFonts w:ascii="Times New Roman" w:hAnsi="Times New Roman" w:cs="Times New Roman"/>
                                <w:b/>
                                <w:i/>
                                <w:sz w:val="28"/>
                                <w:szCs w:val="28"/>
                              </w:rPr>
                              <w:t xml:space="preserve"> </w:t>
                            </w:r>
                            <w:r w:rsidRPr="000D4204">
                              <w:rPr>
                                <w:rFonts w:ascii="Times New Roman" w:hAnsi="Times New Roman" w:cs="Times New Roman"/>
                                <w:sz w:val="28"/>
                                <w:szCs w:val="28"/>
                              </w:rPr>
                              <w:t xml:space="preserve">— Постановою Кабінету Міністрів України “Про затвердження Програми подання громадянам гарантованої державою безоплатної медичної допомоги”. </w:t>
                            </w:r>
                          </w:p>
                          <w:p w:rsidR="009616DE" w:rsidRPr="000D4204" w:rsidRDefault="009616DE" w:rsidP="00566723">
                            <w:pPr>
                              <w:jc w:val="both"/>
                              <w:rPr>
                                <w:rFonts w:ascii="Times New Roman" w:hAnsi="Times New Roman" w:cs="Times New Roman"/>
                                <w:sz w:val="28"/>
                                <w:szCs w:val="28"/>
                              </w:rPr>
                            </w:pPr>
                            <w:r w:rsidRPr="000D4204">
                              <w:rPr>
                                <w:rFonts w:ascii="Times New Roman" w:hAnsi="Times New Roman" w:cs="Times New Roman"/>
                                <w:sz w:val="28"/>
                                <w:szCs w:val="28"/>
                              </w:rPr>
                              <w:t xml:space="preserve">Цією Програмою, розробленою на підставі базових показників формування витрат на охорону здоров’я в бюджетах усіх рівнів, визначається перелік видів медичної допомоги, яка подається населенню безоплатно, обсяги безоплатної медичної допомоги, нормативи фінансування охорони здоров’я на 1 жителя, які забезпечують подання гарантованих обсягів медичної допомоги. Як бачимо, у Постанові йдеться про обмеження досліджуваного права, які на сьогодні суперечать нормам Конституції України. </w:t>
                            </w:r>
                          </w:p>
                          <w:p w:rsidR="009616DE" w:rsidRPr="00F86473"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 xml:space="preserve">Окрім цього, видається цікавим, чим керувався Кабінет Міністрів, приймаючи цей підзаконний нормативно правовий акт, після Рішення Конституційного Суду України (справа про безоплатну медичну допомогу). </w:t>
                            </w:r>
                          </w:p>
                          <w:p w:rsidR="009616DE" w:rsidRPr="000D4204"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П</w:t>
                            </w:r>
                            <w:r w:rsidRPr="00F86473">
                              <w:rPr>
                                <w:rFonts w:ascii="Times New Roman" w:hAnsi="Times New Roman" w:cs="Times New Roman"/>
                                <w:sz w:val="28"/>
                                <w:szCs w:val="28"/>
                                <w:lang w:val="uk-UA"/>
                              </w:rPr>
                              <w:t xml:space="preserve">ідсумовуючи </w:t>
                            </w:r>
                            <w:r w:rsidRPr="00F86473">
                              <w:rPr>
                                <w:rFonts w:ascii="Times New Roman" w:hAnsi="Times New Roman" w:cs="Times New Roman"/>
                                <w:sz w:val="28"/>
                                <w:szCs w:val="28"/>
                              </w:rPr>
                              <w:t xml:space="preserve">вищенаведене, хочу запропонувати авторське визначення права на медичну допомогу: право людини на медичну допомогу </w:t>
                            </w:r>
                            <w:r w:rsidRPr="000D4204">
                              <w:rPr>
                                <w:rFonts w:ascii="Times New Roman" w:hAnsi="Times New Roman" w:cs="Times New Roman"/>
                                <w:sz w:val="28"/>
                                <w:szCs w:val="28"/>
                              </w:rPr>
                              <w:t>— це закріплена у законодавстві та гарантована державою можливість кожної людини отримувати у закладі охорони здоров’я чи лікаря приватної практики, які здійснюють професійну діяльність відповідно до чинного законодавства, комплекс заходів, які спрямовані на профілактику, діагностику, лікування і реабілітацію, з метою збереження, зміцнення, розвитку та, у разі порушення, відновлення максимально досяжного рівня фізичного й психічного стану людського організму. У разі порушення права людини на медичну допомогу вона може скористатись усім необхідним правовим інструментарієм для захисту своїх можливостей, у тому числі судовим.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EB4416" id="Прямоугольник 36" o:spid="_x0000_s1054" style="position:absolute;margin-left:37.95pt;margin-top:16.45pt;width:412.5pt;height:6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0D4204"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2) згідно з нормою п.п. 1 та 6 ч. 1 ст. 92 Основного Закону виключно законом слід визначати перелік видів безоплатної медичної допомоги, а не постановою Кабінету Міністрів України як це зроблено у нашій державі</w:t>
                      </w:r>
                      <w:r w:rsidRPr="00566723">
                        <w:rPr>
                          <w:rFonts w:ascii="Times New Roman" w:hAnsi="Times New Roman" w:cs="Times New Roman"/>
                          <w:b/>
                          <w:i/>
                          <w:sz w:val="28"/>
                          <w:szCs w:val="28"/>
                        </w:rPr>
                        <w:t xml:space="preserve"> </w:t>
                      </w:r>
                      <w:r w:rsidRPr="000D4204">
                        <w:rPr>
                          <w:rFonts w:ascii="Times New Roman" w:hAnsi="Times New Roman" w:cs="Times New Roman"/>
                          <w:sz w:val="28"/>
                          <w:szCs w:val="28"/>
                        </w:rPr>
                        <w:t xml:space="preserve">— Постановою Кабінету Міністрів України “Про затвердження Програми подання громадянам гарантованої державою безоплатної медичної допомоги”. </w:t>
                      </w:r>
                    </w:p>
                    <w:p w:rsidR="009616DE" w:rsidRPr="000D4204" w:rsidRDefault="009616DE" w:rsidP="00566723">
                      <w:pPr>
                        <w:jc w:val="both"/>
                        <w:rPr>
                          <w:rFonts w:ascii="Times New Roman" w:hAnsi="Times New Roman" w:cs="Times New Roman"/>
                          <w:sz w:val="28"/>
                          <w:szCs w:val="28"/>
                        </w:rPr>
                      </w:pPr>
                      <w:r w:rsidRPr="000D4204">
                        <w:rPr>
                          <w:rFonts w:ascii="Times New Roman" w:hAnsi="Times New Roman" w:cs="Times New Roman"/>
                          <w:sz w:val="28"/>
                          <w:szCs w:val="28"/>
                        </w:rPr>
                        <w:t xml:space="preserve">Цією Програмою, розробленою на підставі базових показників формування витрат на охорону здоров’я в бюджетах усіх рівнів, визначається перелік видів медичної допомоги, яка подається населенню безоплатно, обсяги безоплатної медичної допомоги, нормативи фінансування охорони здоров’я на 1 жителя, які забезпечують подання гарантованих обсягів медичної допомоги. Як бачимо, у Постанові йдеться про обмеження досліджуваного права, які на сьогодні суперечать нормам Конституції України. </w:t>
                      </w:r>
                    </w:p>
                    <w:p w:rsidR="009616DE" w:rsidRPr="00F86473"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 xml:space="preserve">Окрім цього, видається цікавим, чим керувався Кабінет Міністрів, приймаючи цей підзаконний нормативно правовий акт, після Рішення Конституційного Суду України (справа про безоплатну медичну допомогу). </w:t>
                      </w:r>
                    </w:p>
                    <w:p w:rsidR="009616DE" w:rsidRPr="000D4204" w:rsidRDefault="009616DE" w:rsidP="00566723">
                      <w:pPr>
                        <w:jc w:val="both"/>
                        <w:rPr>
                          <w:rFonts w:ascii="Times New Roman" w:hAnsi="Times New Roman" w:cs="Times New Roman"/>
                          <w:sz w:val="28"/>
                          <w:szCs w:val="28"/>
                        </w:rPr>
                      </w:pPr>
                      <w:r w:rsidRPr="00F86473">
                        <w:rPr>
                          <w:rFonts w:ascii="Times New Roman" w:hAnsi="Times New Roman" w:cs="Times New Roman"/>
                          <w:sz w:val="28"/>
                          <w:szCs w:val="28"/>
                        </w:rPr>
                        <w:t>П</w:t>
                      </w:r>
                      <w:r w:rsidRPr="00F86473">
                        <w:rPr>
                          <w:rFonts w:ascii="Times New Roman" w:hAnsi="Times New Roman" w:cs="Times New Roman"/>
                          <w:sz w:val="28"/>
                          <w:szCs w:val="28"/>
                          <w:lang w:val="uk-UA"/>
                        </w:rPr>
                        <w:t xml:space="preserve">ідсумовуючи </w:t>
                      </w:r>
                      <w:r w:rsidRPr="00F86473">
                        <w:rPr>
                          <w:rFonts w:ascii="Times New Roman" w:hAnsi="Times New Roman" w:cs="Times New Roman"/>
                          <w:sz w:val="28"/>
                          <w:szCs w:val="28"/>
                        </w:rPr>
                        <w:t xml:space="preserve">вищенаведене, хочу запропонувати авторське визначення права на медичну допомогу: право людини на медичну допомогу </w:t>
                      </w:r>
                      <w:r w:rsidRPr="000D4204">
                        <w:rPr>
                          <w:rFonts w:ascii="Times New Roman" w:hAnsi="Times New Roman" w:cs="Times New Roman"/>
                          <w:sz w:val="28"/>
                          <w:szCs w:val="28"/>
                        </w:rPr>
                        <w:t>— це закріплена у законодавстві та гарантована державою можливість кожної людини отримувати у закладі охорони здоров’я чи лікаря приватної практики, які здійснюють професійну діяльність відповідно до чинного законодавства, комплекс заходів, які спрямовані на профілактику, діагностику, лікування і реабілітацію, з метою збереження, зміцнення, розвитку та, у разі порушення, відновлення максимально досяжного рівня фізичного й психічного стану людського організму. У разі порушення права людини на медичну допомогу вона може скористатись усім необхідним правовим інструментарієм для захисту своїх можливостей, у тому числі судовим.</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483C7A" w:rsidRDefault="00483C7A">
      <w:pPr>
        <w:rPr>
          <w:rFonts w:ascii="Times New Roman" w:hAnsi="Times New Roman"/>
          <w:sz w:val="28"/>
          <w:szCs w:val="28"/>
        </w:rPr>
      </w:pPr>
    </w:p>
    <w:p w:rsidR="0069575F" w:rsidRPr="00F86473" w:rsidRDefault="00EC215D">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32992" behindDoc="0" locked="0" layoutInCell="1" allowOverlap="1" wp14:anchorId="7A33B1BA" wp14:editId="2C361B04">
                <wp:simplePos x="0" y="0"/>
                <wp:positionH relativeFrom="column">
                  <wp:posOffset>843915</wp:posOffset>
                </wp:positionH>
                <wp:positionV relativeFrom="paragraph">
                  <wp:posOffset>12065</wp:posOffset>
                </wp:positionV>
                <wp:extent cx="4133850" cy="971550"/>
                <wp:effectExtent l="0" t="0" r="19050" b="19050"/>
                <wp:wrapNone/>
                <wp:docPr id="78" name="Прямоугольник 78"/>
                <wp:cNvGraphicFramePr/>
                <a:graphic xmlns:a="http://schemas.openxmlformats.org/drawingml/2006/main">
                  <a:graphicData uri="http://schemas.microsoft.com/office/word/2010/wordprocessingShape">
                    <wps:wsp>
                      <wps:cNvSpPr/>
                      <wps:spPr>
                        <a:xfrm>
                          <a:off x="0" y="0"/>
                          <a:ext cx="4133850" cy="971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566723">
                            <w:pPr>
                              <w:jc w:val="center"/>
                              <w:rPr>
                                <w:rFonts w:ascii="Times New Roman" w:hAnsi="Times New Roman" w:cs="Times New Roman"/>
                                <w:sz w:val="28"/>
                                <w:szCs w:val="28"/>
                              </w:rPr>
                            </w:pPr>
                            <w:r w:rsidRPr="00F86473">
                              <w:rPr>
                                <w:rFonts w:ascii="Times New Roman" w:hAnsi="Times New Roman" w:cs="Times New Roman"/>
                                <w:sz w:val="28"/>
                                <w:szCs w:val="28"/>
                              </w:rPr>
                              <w:t>Норми щодо медичної допомоги містять такі міжнародні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33B1BA" id="Прямоугольник 78" o:spid="_x0000_s1055" style="position:absolute;margin-left:66.45pt;margin-top:.95pt;width:325.5pt;height:7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566723">
                      <w:pPr>
                        <w:jc w:val="center"/>
                        <w:rPr>
                          <w:rFonts w:ascii="Times New Roman" w:hAnsi="Times New Roman" w:cs="Times New Roman"/>
                          <w:sz w:val="28"/>
                          <w:szCs w:val="28"/>
                        </w:rPr>
                      </w:pPr>
                      <w:r w:rsidRPr="00F86473">
                        <w:rPr>
                          <w:rFonts w:ascii="Times New Roman" w:hAnsi="Times New Roman" w:cs="Times New Roman"/>
                          <w:sz w:val="28"/>
                          <w:szCs w:val="28"/>
                        </w:rPr>
                        <w:t>Норми щодо медичної допомоги містять такі міжнародні акти: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C215D" w:rsidRPr="00EC215D" w:rsidRDefault="00F23FC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2606040</wp:posOffset>
                </wp:positionH>
                <wp:positionV relativeFrom="paragraph">
                  <wp:posOffset>5080</wp:posOffset>
                </wp:positionV>
                <wp:extent cx="495300" cy="476250"/>
                <wp:effectExtent l="19050" t="0" r="19050" b="38100"/>
                <wp:wrapNone/>
                <wp:docPr id="12" name="Стрелка вниз 12"/>
                <wp:cNvGraphicFramePr/>
                <a:graphic xmlns:a="http://schemas.openxmlformats.org/drawingml/2006/main">
                  <a:graphicData uri="http://schemas.microsoft.com/office/word/2010/wordprocessingShape">
                    <wps:wsp>
                      <wps:cNvSpPr/>
                      <wps:spPr>
                        <a:xfrm>
                          <a:off x="0" y="0"/>
                          <a:ext cx="495300" cy="4762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94166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26" type="#_x0000_t67" style="position:absolute;margin-left:205.2pt;margin-top:.4pt;width:39pt;height:3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" adj="10800" fillcolor="#a5644e [3205]" strokecolor="#523127 [1605]" strokeweight="1pt"/>
            </w:pict>
          </mc:Fallback>
        </mc:AlternateContent>
      </w:r>
      <w:r w:rsidR="00EC215D">
        <w:rPr>
          <w:rFonts w:ascii="Times New Roman" w:hAnsi="Times New Roman"/>
          <w:sz w:val="28"/>
          <w:szCs w:val="28"/>
        </w:rPr>
        <w:t xml:space="preserve"> </w:t>
      </w:r>
    </w:p>
    <w:p w:rsidR="0069575F" w:rsidRPr="00F86473" w:rsidRDefault="00213B24">
      <w:pPr>
        <w:rPr>
          <w:rFonts w:ascii="Times New Roman" w:hAnsi="Times New Roman"/>
          <w:sz w:val="28"/>
          <w:szCs w:val="28"/>
        </w:rPr>
      </w:pPr>
      <w:r w:rsidRPr="00F86473">
        <w:rPr>
          <w:rFonts w:ascii="Times New Roman" w:hAnsi="Times New Roman"/>
          <w:noProof/>
          <w:sz w:val="28"/>
          <w:szCs w:val="28"/>
          <w:lang w:eastAsia="ru-RU"/>
        </w:rPr>
        <w:t xml:space="preserve">        </w:t>
      </w:r>
      <w:r w:rsidR="0086727D" w:rsidRPr="00F86473">
        <w:rPr>
          <w:rFonts w:ascii="Times New Roman" w:hAnsi="Times New Roman"/>
          <w:noProof/>
          <w:sz w:val="28"/>
          <w:szCs w:val="28"/>
          <w:lang w:eastAsia="ru-RU"/>
        </w:rPr>
        <w:drawing>
          <wp:inline distT="0" distB="0" distL="0" distR="0" wp14:anchorId="7B552AEE" wp14:editId="0D5CE207">
            <wp:extent cx="5267325" cy="7715250"/>
            <wp:effectExtent l="0" t="0" r="0" b="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9575F" w:rsidRPr="00F86473" w:rsidRDefault="00AB01FA">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35040" behindDoc="0" locked="0" layoutInCell="1" allowOverlap="1">
                <wp:simplePos x="0" y="0"/>
                <wp:positionH relativeFrom="column">
                  <wp:posOffset>1120140</wp:posOffset>
                </wp:positionH>
                <wp:positionV relativeFrom="paragraph">
                  <wp:posOffset>222885</wp:posOffset>
                </wp:positionV>
                <wp:extent cx="3771900" cy="83820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3771900" cy="838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AB01FA">
                            <w:pPr>
                              <w:jc w:val="center"/>
                              <w:rPr>
                                <w:rFonts w:ascii="Times New Roman" w:hAnsi="Times New Roman" w:cs="Times New Roman"/>
                                <w:sz w:val="28"/>
                                <w:szCs w:val="28"/>
                              </w:rPr>
                            </w:pPr>
                            <w:r w:rsidRPr="00F86473">
                              <w:rPr>
                                <w:rFonts w:ascii="Times New Roman" w:hAnsi="Times New Roman" w:cs="Times New Roman"/>
                                <w:sz w:val="28"/>
                                <w:szCs w:val="28"/>
                              </w:rPr>
                              <w:t>Допомога охоплює принаймні: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9" o:spid="_x0000_s1056" style="position:absolute;margin-left:88.2pt;margin-top:17.55pt;width:297pt;height:6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AB01FA">
                      <w:pPr>
                        <w:jc w:val="center"/>
                        <w:rPr>
                          <w:rFonts w:ascii="Times New Roman" w:hAnsi="Times New Roman" w:cs="Times New Roman"/>
                          <w:sz w:val="28"/>
                          <w:szCs w:val="28"/>
                        </w:rPr>
                      </w:pPr>
                      <w:r w:rsidRPr="00F86473">
                        <w:rPr>
                          <w:rFonts w:ascii="Times New Roman" w:hAnsi="Times New Roman" w:cs="Times New Roman"/>
                          <w:sz w:val="28"/>
                          <w:szCs w:val="28"/>
                        </w:rPr>
                        <w:t>Допомога охоплює принаймні: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400C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43232" behindDoc="0" locked="0" layoutInCell="1" allowOverlap="1" wp14:anchorId="7A3B1A90" wp14:editId="4876F6EE">
                <wp:simplePos x="0" y="0"/>
                <wp:positionH relativeFrom="column">
                  <wp:posOffset>2834640</wp:posOffset>
                </wp:positionH>
                <wp:positionV relativeFrom="paragraph">
                  <wp:posOffset>142240</wp:posOffset>
                </wp:positionV>
                <wp:extent cx="45719" cy="6381750"/>
                <wp:effectExtent l="76200" t="0" r="50165" b="57150"/>
                <wp:wrapNone/>
                <wp:docPr id="91" name="Прямая со стрелкой 91"/>
                <wp:cNvGraphicFramePr/>
                <a:graphic xmlns:a="http://schemas.openxmlformats.org/drawingml/2006/main">
                  <a:graphicData uri="http://schemas.microsoft.com/office/word/2010/wordprocessingShape">
                    <wps:wsp>
                      <wps:cNvCnPr/>
                      <wps:spPr>
                        <a:xfrm flipH="1">
                          <a:off x="0" y="0"/>
                          <a:ext cx="45719" cy="6381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DAD769" id="Прямая со стрелкой 91" o:spid="_x0000_s1026" type="#_x0000_t32" style="position:absolute;margin-left:223.2pt;margin-top:11.2pt;width:3.6pt;height:50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42208" behindDoc="0" locked="0" layoutInCell="1" allowOverlap="1" wp14:anchorId="16BA0F30" wp14:editId="7AE554EA">
                <wp:simplePos x="0" y="0"/>
                <wp:positionH relativeFrom="column">
                  <wp:posOffset>4682490</wp:posOffset>
                </wp:positionH>
                <wp:positionV relativeFrom="paragraph">
                  <wp:posOffset>104140</wp:posOffset>
                </wp:positionV>
                <wp:extent cx="19050" cy="838200"/>
                <wp:effectExtent l="57150" t="0" r="57150" b="57150"/>
                <wp:wrapNone/>
                <wp:docPr id="89" name="Прямая со стрелкой 89"/>
                <wp:cNvGraphicFramePr/>
                <a:graphic xmlns:a="http://schemas.openxmlformats.org/drawingml/2006/main">
                  <a:graphicData uri="http://schemas.microsoft.com/office/word/2010/wordprocessingShape">
                    <wps:wsp>
                      <wps:cNvCnPr/>
                      <wps:spPr>
                        <a:xfrm>
                          <a:off x="0" y="0"/>
                          <a:ext cx="1905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456709" id="Прямая со стрелкой 89" o:spid="_x0000_s1026" type="#_x0000_t32" style="position:absolute;margin-left:368.7pt;margin-top:8.2pt;width:1.5pt;height:6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41184" behindDoc="0" locked="0" layoutInCell="1" allowOverlap="1" wp14:anchorId="4AF782DA" wp14:editId="1463CA20">
                <wp:simplePos x="0" y="0"/>
                <wp:positionH relativeFrom="column">
                  <wp:posOffset>1253490</wp:posOffset>
                </wp:positionH>
                <wp:positionV relativeFrom="paragraph">
                  <wp:posOffset>104140</wp:posOffset>
                </wp:positionV>
                <wp:extent cx="19050" cy="762000"/>
                <wp:effectExtent l="76200" t="0" r="57150" b="57150"/>
                <wp:wrapNone/>
                <wp:docPr id="88" name="Прямая со стрелкой 88"/>
                <wp:cNvGraphicFramePr/>
                <a:graphic xmlns:a="http://schemas.openxmlformats.org/drawingml/2006/main">
                  <a:graphicData uri="http://schemas.microsoft.com/office/word/2010/wordprocessingShape">
                    <wps:wsp>
                      <wps:cNvCnPr/>
                      <wps:spPr>
                        <a:xfrm flipH="1">
                          <a:off x="0" y="0"/>
                          <a:ext cx="1905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7262A2" id="Прямая со стрелкой 88" o:spid="_x0000_s1026" type="#_x0000_t32" style="position:absolute;margin-left:98.7pt;margin-top:8.2pt;width:1.5pt;height:60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AB01FA">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3139440</wp:posOffset>
                </wp:positionH>
                <wp:positionV relativeFrom="paragraph">
                  <wp:posOffset>269240</wp:posOffset>
                </wp:positionV>
                <wp:extent cx="2343150" cy="237172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2343150" cy="23717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II) допомогу, яку надають фахівці стаціонарним або амбулаторним хворим у лікарнях, та допомогу, яку можуть надавати фахівці поза лікарнями;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1" o:spid="_x0000_s1057" style="position:absolute;margin-left:247.2pt;margin-top:21.2pt;width:184.5pt;height:18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II) допомогу, яку надають фахівці стаціонарним або амбулаторним хворим у лікарнях, та допомогу, яку можуть надавати фахівці поза лікарнями;</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548640</wp:posOffset>
                </wp:positionH>
                <wp:positionV relativeFrom="paragraph">
                  <wp:posOffset>173990</wp:posOffset>
                </wp:positionV>
                <wp:extent cx="2038350" cy="24193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2038350" cy="2419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a) у випадку хворобливого стану: I) загальну лікарську допомогу, зокрема візити додому;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 o:spid="_x0000_s1058" style="position:absolute;margin-left:43.2pt;margin-top:13.7pt;width:160.5pt;height:19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" fillcolor="#dea267 [2169]" strokecolor="#c17529 [3209]" strokeweight=".5pt">
                <v:fill color2="#d88f47 [2617]" rotate="t" colors="0 #e5b79f;.5 #dcac92;1 #dba07d" focus="100%" type="gradient">
                  <o:fill v:ext="view" type="gradientUnscaled"/>
                </v:fill>
                <v:textbo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a) у випадку хворобливого стану: I) загальну лікарську допомогу, зокрема візити додому;</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400C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38112" behindDoc="0" locked="0" layoutInCell="1" allowOverlap="1" wp14:anchorId="4D164E2C" wp14:editId="6BC1C0A1">
                <wp:simplePos x="0" y="0"/>
                <wp:positionH relativeFrom="column">
                  <wp:posOffset>491490</wp:posOffset>
                </wp:positionH>
                <wp:positionV relativeFrom="paragraph">
                  <wp:posOffset>8890</wp:posOffset>
                </wp:positionV>
                <wp:extent cx="1962150" cy="24098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962150" cy="24098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III) забезпечення найпотрібнішими медикаментами, які приписав лікар або інший дипломований спеціаліст;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164E2C" id="Прямоугольник 13" o:spid="_x0000_s1059" style="position:absolute;margin-left:38.7pt;margin-top:.7pt;width:154.5pt;height:189.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" fillcolor="#dea267 [2169]" strokecolor="#c17529 [3209]" strokeweight=".5pt">
                <v:fill color2="#d88f47 [2617]" rotate="t" colors="0 #e5b79f;.5 #dcac92;1 #dba07d" focus="100%" type="gradient">
                  <o:fill v:ext="view" type="gradientUnscaled"/>
                </v:fill>
                <v:textbo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III) забезпечення найпотрібнішими медикаментами, які приписав лікар або інший дипломований спеціаліст;</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39136" behindDoc="0" locked="0" layoutInCell="1" allowOverlap="1" wp14:anchorId="116F8A29" wp14:editId="7F14121E">
                <wp:simplePos x="0" y="0"/>
                <wp:positionH relativeFrom="column">
                  <wp:posOffset>3101340</wp:posOffset>
                </wp:positionH>
                <wp:positionV relativeFrom="paragraph">
                  <wp:posOffset>8890</wp:posOffset>
                </wp:positionV>
                <wp:extent cx="2324100" cy="239077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2324100" cy="2390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IV) госпіталізацію в разі потреби; b) у разі вагітності, пологів та їхніх наслідків: I) допомогу до, під час і після пологів, яку надають лікар або дипломована акушерка; II) госпіталізацію в разі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6F8A29" id="Прямоугольник 86" o:spid="_x0000_s1060" style="position:absolute;margin-left:244.2pt;margin-top:.7pt;width:183pt;height:188.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AB01FA" w:rsidRDefault="009616DE" w:rsidP="00AB01FA">
                      <w:pPr>
                        <w:jc w:val="center"/>
                        <w:rPr>
                          <w:rFonts w:ascii="Times New Roman" w:hAnsi="Times New Roman" w:cs="Times New Roman"/>
                          <w:sz w:val="28"/>
                          <w:szCs w:val="28"/>
                        </w:rPr>
                      </w:pPr>
                      <w:r w:rsidRPr="00AB01FA">
                        <w:rPr>
                          <w:rFonts w:ascii="Times New Roman" w:hAnsi="Times New Roman" w:cs="Times New Roman"/>
                          <w:sz w:val="28"/>
                          <w:szCs w:val="28"/>
                        </w:rPr>
                        <w:t>IV) госпіталізацію в разі потреби; b) у разі вагітності, пологів та їхніх наслідків: I) допомогу до, під час і після пологів, яку надають лікар або дипломована акушерка; II) госпіталізацію в разі потреби.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400C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40160" behindDoc="0" locked="0" layoutInCell="1" allowOverlap="1" wp14:anchorId="18AA3D71" wp14:editId="5603D1E5">
                <wp:simplePos x="0" y="0"/>
                <wp:positionH relativeFrom="margin">
                  <wp:align>center</wp:align>
                </wp:positionH>
                <wp:positionV relativeFrom="paragraph">
                  <wp:posOffset>145415</wp:posOffset>
                </wp:positionV>
                <wp:extent cx="4876800" cy="1123950"/>
                <wp:effectExtent l="0" t="0" r="19050" b="19050"/>
                <wp:wrapNone/>
                <wp:docPr id="87" name="Прямоугольник 87"/>
                <wp:cNvGraphicFramePr/>
                <a:graphic xmlns:a="http://schemas.openxmlformats.org/drawingml/2006/main">
                  <a:graphicData uri="http://schemas.microsoft.com/office/word/2010/wordprocessingShape">
                    <wps:wsp>
                      <wps:cNvSpPr/>
                      <wps:spPr>
                        <a:xfrm>
                          <a:off x="0" y="0"/>
                          <a:ext cx="4876800" cy="1123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400CB6">
                            <w:pPr>
                              <w:jc w:val="center"/>
                              <w:rPr>
                                <w:rFonts w:ascii="Times New Roman" w:hAnsi="Times New Roman" w:cs="Times New Roman"/>
                                <w:sz w:val="28"/>
                                <w:szCs w:val="28"/>
                              </w:rPr>
                            </w:pPr>
                            <w:r w:rsidRPr="00F86473">
                              <w:rPr>
                                <w:rFonts w:ascii="Times New Roman" w:hAnsi="Times New Roman" w:cs="Times New Roman"/>
                                <w:sz w:val="28"/>
                                <w:szCs w:val="28"/>
                              </w:rPr>
                              <w:t>Допомога, що надається згідно зі ст. 10, має на меті збереження, відновлення та поліпшення здоров'я осіб, які підлягають забезпеченню, а також їхньої працездатності і здатності самостійно задовольняти власні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AA3D71" id="Прямоугольник 87" o:spid="_x0000_s1061" style="position:absolute;margin-left:0;margin-top:11.45pt;width:384pt;height:88.5pt;z-index:2517401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400CB6">
                      <w:pPr>
                        <w:jc w:val="center"/>
                        <w:rPr>
                          <w:rFonts w:ascii="Times New Roman" w:hAnsi="Times New Roman" w:cs="Times New Roman"/>
                          <w:sz w:val="28"/>
                          <w:szCs w:val="28"/>
                        </w:rPr>
                      </w:pPr>
                      <w:r w:rsidRPr="00F86473">
                        <w:rPr>
                          <w:rFonts w:ascii="Times New Roman" w:hAnsi="Times New Roman" w:cs="Times New Roman"/>
                          <w:sz w:val="28"/>
                          <w:szCs w:val="28"/>
                        </w:rPr>
                        <w:t>Допомога, що надається згідно зі ст. 10, має на меті збереження, відновлення та поліпшення здоров'я осіб, які підлягають забезпеченню, а також їхньої працездатності і здатності самостійно задовольняти власні потреби.</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97030">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643890</wp:posOffset>
                </wp:positionH>
                <wp:positionV relativeFrom="paragraph">
                  <wp:posOffset>13335</wp:posOffset>
                </wp:positionV>
                <wp:extent cx="4514850" cy="1238250"/>
                <wp:effectExtent l="0" t="0" r="19050" b="19050"/>
                <wp:wrapNone/>
                <wp:docPr id="94" name="Прямоугольник 94"/>
                <wp:cNvGraphicFramePr/>
                <a:graphic xmlns:a="http://schemas.openxmlformats.org/drawingml/2006/main">
                  <a:graphicData uri="http://schemas.microsoft.com/office/word/2010/wordprocessingShape">
                    <wps:wsp>
                      <wps:cNvSpPr/>
                      <wps:spPr>
                        <a:xfrm>
                          <a:off x="0" y="0"/>
                          <a:ext cx="4514850" cy="12382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7030" w:rsidRDefault="009616DE" w:rsidP="00F97030">
                            <w:pPr>
                              <w:jc w:val="center"/>
                              <w:rPr>
                                <w:rFonts w:ascii="Times New Roman" w:hAnsi="Times New Roman" w:cs="Times New Roman"/>
                                <w:sz w:val="28"/>
                                <w:szCs w:val="28"/>
                              </w:rPr>
                            </w:pPr>
                            <w:r w:rsidRPr="00F97030">
                              <w:rPr>
                                <w:rFonts w:ascii="Times New Roman" w:hAnsi="Times New Roman" w:cs="Times New Roman"/>
                                <w:sz w:val="28"/>
                                <w:szCs w:val="28"/>
                              </w:rPr>
                              <w:t>Відповідно до ст. 13 Конвенції МОП 1969 р. № 130 «Про медичну допомогу і допомогу у зв'язку із захворюванням» громадяни кожної з країн, що ратифікували цей документ, повинні одержувати принаймні такі види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94" o:spid="_x0000_s1062" style="position:absolute;margin-left:50.7pt;margin-top:1.05pt;width:355.5pt;height:9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" fillcolor="#dea267 [2169]" strokecolor="#c17529 [3209]" strokeweight=".5pt">
                <v:fill color2="#d88f47 [2617]" rotate="t" colors="0 #e5b79f;.5 #dcac92;1 #dba07d" focus="100%" type="gradient">
                  <o:fill v:ext="view" type="gradientUnscaled"/>
                </v:fill>
                <v:textbox>
                  <w:txbxContent>
                    <w:p w:rsidR="009616DE" w:rsidRPr="00F97030" w:rsidRDefault="009616DE" w:rsidP="00F97030">
                      <w:pPr>
                        <w:jc w:val="center"/>
                        <w:rPr>
                          <w:rFonts w:ascii="Times New Roman" w:hAnsi="Times New Roman" w:cs="Times New Roman"/>
                          <w:sz w:val="28"/>
                          <w:szCs w:val="28"/>
                        </w:rPr>
                      </w:pPr>
                      <w:r w:rsidRPr="00F97030">
                        <w:rPr>
                          <w:rFonts w:ascii="Times New Roman" w:hAnsi="Times New Roman" w:cs="Times New Roman"/>
                          <w:sz w:val="28"/>
                          <w:szCs w:val="28"/>
                        </w:rPr>
                        <w:t>Відповідно до ст. 13 Конвенції МОП 1969 р. № 130 «Про медичну допомогу і допомогу у зв'язку із захворюванням» громадяни кожної з країн, що ратифікували цей документ, повинні одержувати принаймні такі види медичної допомоги: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A524A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46304" behindDoc="0" locked="0" layoutInCell="1" allowOverlap="1" wp14:anchorId="57883D43" wp14:editId="20A3113A">
                <wp:simplePos x="0" y="0"/>
                <wp:positionH relativeFrom="column">
                  <wp:posOffset>653415</wp:posOffset>
                </wp:positionH>
                <wp:positionV relativeFrom="paragraph">
                  <wp:posOffset>323215</wp:posOffset>
                </wp:positionV>
                <wp:extent cx="590550" cy="590550"/>
                <wp:effectExtent l="0" t="0" r="38100" b="38100"/>
                <wp:wrapNone/>
                <wp:docPr id="96" name="Выгнутая влево стрелка 96"/>
                <wp:cNvGraphicFramePr/>
                <a:graphic xmlns:a="http://schemas.openxmlformats.org/drawingml/2006/main">
                  <a:graphicData uri="http://schemas.microsoft.com/office/word/2010/wordprocessingShape">
                    <wps:wsp>
                      <wps:cNvSpPr/>
                      <wps:spPr>
                        <a:xfrm>
                          <a:off x="0" y="0"/>
                          <a:ext cx="590550" cy="5905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650ACB" w:rsidRDefault="009616DE" w:rsidP="00650ACB">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883D4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96" o:spid="_x0000_s1063" type="#_x0000_t102" style="position:absolute;margin-left:51.45pt;margin-top:25.45pt;width:46.5pt;height: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" adj="10800,18900,16200" fillcolor="#a5644e [3205]" strokecolor="#523127 [1605]" strokeweight="1pt">
                <v:textbox>
                  <w:txbxContent>
                    <w:p w:rsidR="009616DE" w:rsidRPr="00650ACB" w:rsidRDefault="009616DE" w:rsidP="00650ACB">
                      <w:pPr>
                        <w:jc w:val="center"/>
                        <w:rPr>
                          <w:lang w:val="uk-UA"/>
                        </w:rPr>
                      </w:pPr>
                      <w:r>
                        <w:rPr>
                          <w:lang w:val="uk-UA"/>
                        </w:rPr>
                        <w:t xml:space="preserve"> </w:t>
                      </w:r>
                    </w:p>
                  </w:txbxContent>
                </v:textbox>
              </v:shape>
            </w:pict>
          </mc:Fallback>
        </mc:AlternateContent>
      </w:r>
    </w:p>
    <w:p w:rsidR="00A524A2" w:rsidRPr="00F86473" w:rsidRDefault="00A524A2">
      <w:pPr>
        <w:rPr>
          <w:rFonts w:ascii="Times New Roman" w:hAnsi="Times New Roman"/>
          <w:sz w:val="28"/>
          <w:szCs w:val="28"/>
          <w:lang w:val="uk-UA"/>
        </w:rPr>
      </w:pPr>
      <w:r w:rsidRPr="00F86473">
        <w:rPr>
          <w:rFonts w:ascii="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285BF768" wp14:editId="6B2F0AEC">
                <wp:simplePos x="0" y="0"/>
                <wp:positionH relativeFrom="column">
                  <wp:posOffset>4653915</wp:posOffset>
                </wp:positionH>
                <wp:positionV relativeFrom="paragraph">
                  <wp:posOffset>10160</wp:posOffset>
                </wp:positionV>
                <wp:extent cx="666750" cy="619125"/>
                <wp:effectExtent l="19050" t="0" r="19050" b="47625"/>
                <wp:wrapNone/>
                <wp:docPr id="97" name="Выгнутая вправо стрелка 97"/>
                <wp:cNvGraphicFramePr/>
                <a:graphic xmlns:a="http://schemas.openxmlformats.org/drawingml/2006/main">
                  <a:graphicData uri="http://schemas.microsoft.com/office/word/2010/wordprocessingShape">
                    <wps:wsp>
                      <wps:cNvSpPr/>
                      <wps:spPr>
                        <a:xfrm>
                          <a:off x="0" y="0"/>
                          <a:ext cx="666750" cy="619125"/>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EA1195" id="Выгнутая вправо стрелка 97" o:spid="_x0000_s1026" type="#_x0000_t103" style="position:absolute;margin-left:366.45pt;margin-top:.8pt;width:52.5pt;height:4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" adj="10800,18900,5014" fillcolor="#a5644e [3205]" strokecolor="#523127 [1605]" strokeweight="1pt"/>
            </w:pict>
          </mc:Fallback>
        </mc:AlternateContent>
      </w:r>
      <w:r w:rsidR="00F97030" w:rsidRPr="00F86473">
        <w:rPr>
          <w:rFonts w:ascii="Times New Roman" w:hAnsi="Times New Roman"/>
          <w:sz w:val="28"/>
          <w:szCs w:val="28"/>
          <w:lang w:val="uk-UA"/>
        </w:rPr>
        <w:t xml:space="preserve">     </w:t>
      </w:r>
      <w:r w:rsidR="00650ACB" w:rsidRPr="00F86473">
        <w:rPr>
          <w:rFonts w:ascii="Times New Roman" w:hAnsi="Times New Roman"/>
          <w:sz w:val="28"/>
          <w:szCs w:val="28"/>
          <w:lang w:val="uk-UA"/>
        </w:rPr>
        <w:t xml:space="preserve">  </w:t>
      </w:r>
    </w:p>
    <w:p w:rsidR="0069575F" w:rsidRPr="00F86473" w:rsidRDefault="00A524A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49376" behindDoc="0" locked="0" layoutInCell="1" allowOverlap="1" wp14:anchorId="56DF89D6" wp14:editId="58B7AB2F">
                <wp:simplePos x="0" y="0"/>
                <wp:positionH relativeFrom="column">
                  <wp:posOffset>4463415</wp:posOffset>
                </wp:positionH>
                <wp:positionV relativeFrom="paragraph">
                  <wp:posOffset>4250690</wp:posOffset>
                </wp:positionV>
                <wp:extent cx="838200" cy="685800"/>
                <wp:effectExtent l="19050" t="0" r="19050" b="38100"/>
                <wp:wrapNone/>
                <wp:docPr id="99" name="Выгнутая вправо стрелка 99"/>
                <wp:cNvGraphicFramePr/>
                <a:graphic xmlns:a="http://schemas.openxmlformats.org/drawingml/2006/main">
                  <a:graphicData uri="http://schemas.microsoft.com/office/word/2010/wordprocessingShape">
                    <wps:wsp>
                      <wps:cNvSpPr/>
                      <wps:spPr>
                        <a:xfrm>
                          <a:off x="0" y="0"/>
                          <a:ext cx="838200" cy="68580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324231" id="Выгнутая вправо стрелка 99" o:spid="_x0000_s1026" type="#_x0000_t103" style="position:absolute;margin-left:351.45pt;margin-top:334.7pt;width:66pt;height: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" adj="10800,18900,4418"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48352" behindDoc="0" locked="0" layoutInCell="1" allowOverlap="1" wp14:anchorId="3FFBF0A3" wp14:editId="3F4B68BE">
                <wp:simplePos x="0" y="0"/>
                <wp:positionH relativeFrom="column">
                  <wp:posOffset>596265</wp:posOffset>
                </wp:positionH>
                <wp:positionV relativeFrom="paragraph">
                  <wp:posOffset>4241165</wp:posOffset>
                </wp:positionV>
                <wp:extent cx="781050" cy="638175"/>
                <wp:effectExtent l="0" t="0" r="38100" b="47625"/>
                <wp:wrapNone/>
                <wp:docPr id="98" name="Выгнутая влево стрелка 98"/>
                <wp:cNvGraphicFramePr/>
                <a:graphic xmlns:a="http://schemas.openxmlformats.org/drawingml/2006/main">
                  <a:graphicData uri="http://schemas.microsoft.com/office/word/2010/wordprocessingShape">
                    <wps:wsp>
                      <wps:cNvSpPr/>
                      <wps:spPr>
                        <a:xfrm>
                          <a:off x="0" y="0"/>
                          <a:ext cx="781050" cy="638175"/>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B18E16" id="Выгнутая влево стрелка 98" o:spid="_x0000_s1026" type="#_x0000_t102" style="position:absolute;margin-left:46.95pt;margin-top:333.95pt;width:61.5pt;height:5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" adj="10800,18900,17188" fillcolor="#a5644e [3205]" strokecolor="#523127 [1605]" strokeweight="1pt"/>
            </w:pict>
          </mc:Fallback>
        </mc:AlternateContent>
      </w:r>
      <w:r w:rsidR="00650ACB" w:rsidRPr="00F86473">
        <w:rPr>
          <w:rFonts w:ascii="Times New Roman" w:hAnsi="Times New Roman"/>
          <w:sz w:val="28"/>
          <w:szCs w:val="28"/>
          <w:lang w:val="uk-UA"/>
        </w:rPr>
        <w:t xml:space="preserve"> </w:t>
      </w:r>
      <w:r w:rsidR="00F97030" w:rsidRPr="00F86473">
        <w:rPr>
          <w:rFonts w:ascii="Times New Roman" w:hAnsi="Times New Roman"/>
          <w:sz w:val="28"/>
          <w:szCs w:val="28"/>
          <w:lang w:val="uk-UA"/>
        </w:rPr>
        <w:t xml:space="preserve">  </w:t>
      </w:r>
      <w:r w:rsidRPr="00F86473">
        <w:rPr>
          <w:rFonts w:ascii="Times New Roman" w:hAnsi="Times New Roman"/>
          <w:sz w:val="28"/>
          <w:szCs w:val="28"/>
          <w:lang w:val="uk-UA"/>
        </w:rPr>
        <w:t xml:space="preserve">       </w:t>
      </w:r>
      <w:r w:rsidR="00F97030" w:rsidRPr="00F86473">
        <w:rPr>
          <w:rFonts w:ascii="Times New Roman" w:hAnsi="Times New Roman"/>
          <w:noProof/>
          <w:sz w:val="28"/>
          <w:szCs w:val="28"/>
          <w:lang w:eastAsia="ru-RU"/>
        </w:rPr>
        <w:drawing>
          <wp:inline distT="0" distB="0" distL="0" distR="0">
            <wp:extent cx="5010150" cy="4562475"/>
            <wp:effectExtent l="38100" t="0" r="76200" b="0"/>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69575F" w:rsidRPr="00F86473" w:rsidRDefault="0069575F">
      <w:pPr>
        <w:rPr>
          <w:rFonts w:ascii="Times New Roman" w:hAnsi="Times New Roman"/>
          <w:sz w:val="28"/>
          <w:szCs w:val="28"/>
        </w:rPr>
      </w:pPr>
    </w:p>
    <w:p w:rsidR="0069575F" w:rsidRPr="00F86473" w:rsidRDefault="00A524A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786765</wp:posOffset>
                </wp:positionH>
                <wp:positionV relativeFrom="paragraph">
                  <wp:posOffset>7620</wp:posOffset>
                </wp:positionV>
                <wp:extent cx="4476750" cy="218122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4476750" cy="21812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A524A2">
                            <w:pPr>
                              <w:jc w:val="center"/>
                              <w:rPr>
                                <w:rFonts w:ascii="Times New Roman" w:hAnsi="Times New Roman" w:cs="Times New Roman"/>
                                <w:sz w:val="28"/>
                                <w:szCs w:val="28"/>
                              </w:rPr>
                            </w:pPr>
                            <w:r w:rsidRPr="00F86473">
                              <w:rPr>
                                <w:rFonts w:ascii="Times New Roman" w:hAnsi="Times New Roman" w:cs="Times New Roman"/>
                                <w:sz w:val="28"/>
                                <w:szCs w:val="28"/>
                              </w:rPr>
                              <w:t>Допомога, що надається згідно зі ст. 10, має на меті збереження, відновлення та поліпшення здоров'я осіб, які підлягають забезпеченню, а також їхньої працездатності і здатності самостійно задовольняти власні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0" o:spid="_x0000_s1064" style="position:absolute;margin-left:61.95pt;margin-top:.6pt;width:352.5pt;height:171.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A524A2">
                      <w:pPr>
                        <w:jc w:val="center"/>
                        <w:rPr>
                          <w:rFonts w:ascii="Times New Roman" w:hAnsi="Times New Roman" w:cs="Times New Roman"/>
                          <w:sz w:val="28"/>
                          <w:szCs w:val="28"/>
                        </w:rPr>
                      </w:pPr>
                      <w:r w:rsidRPr="00F86473">
                        <w:rPr>
                          <w:rFonts w:ascii="Times New Roman" w:hAnsi="Times New Roman" w:cs="Times New Roman"/>
                          <w:sz w:val="28"/>
                          <w:szCs w:val="28"/>
                        </w:rPr>
                        <w:t>Допомога, що надається згідно зі ст. 10, має на меті збереження, відновлення та поліпшення здоров'я осіб, які підлягають забезпеченню, а також їхньої працездатності і здатності самостійно задовольняти власні потреби.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1053465</wp:posOffset>
                </wp:positionH>
                <wp:positionV relativeFrom="paragraph">
                  <wp:posOffset>146685</wp:posOffset>
                </wp:positionV>
                <wp:extent cx="3829050" cy="1390650"/>
                <wp:effectExtent l="0" t="0" r="19050" b="19050"/>
                <wp:wrapNone/>
                <wp:docPr id="101" name="Прямоугольник 101"/>
                <wp:cNvGraphicFramePr/>
                <a:graphic xmlns:a="http://schemas.openxmlformats.org/drawingml/2006/main">
                  <a:graphicData uri="http://schemas.microsoft.com/office/word/2010/wordprocessingShape">
                    <wps:wsp>
                      <wps:cNvSpPr/>
                      <wps:spPr>
                        <a:xfrm>
                          <a:off x="0" y="0"/>
                          <a:ext cx="3829050" cy="1390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6619F8">
                            <w:pPr>
                              <w:jc w:val="center"/>
                              <w:rPr>
                                <w:rFonts w:ascii="Times New Roman" w:hAnsi="Times New Roman" w:cs="Times New Roman"/>
                                <w:sz w:val="28"/>
                                <w:szCs w:val="28"/>
                              </w:rPr>
                            </w:pPr>
                            <w:r w:rsidRPr="00F86473">
                              <w:rPr>
                                <w:rFonts w:ascii="Times New Roman" w:hAnsi="Times New Roman" w:cs="Times New Roman"/>
                                <w:sz w:val="28"/>
                                <w:szCs w:val="28"/>
                              </w:rPr>
                              <w:t>У ст. 13 Європейської соціальної хартії визначено право на соціальну і медичну допомогу. З метою забезпечення ефективного здійснення права на соціальну і медичну допомогу Хартія зобов'язує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1" o:spid="_x0000_s1065" style="position:absolute;margin-left:82.95pt;margin-top:11.55pt;width:301.5pt;height:10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6619F8">
                      <w:pPr>
                        <w:jc w:val="center"/>
                        <w:rPr>
                          <w:rFonts w:ascii="Times New Roman" w:hAnsi="Times New Roman" w:cs="Times New Roman"/>
                          <w:sz w:val="28"/>
                          <w:szCs w:val="28"/>
                        </w:rPr>
                      </w:pPr>
                      <w:r w:rsidRPr="00F86473">
                        <w:rPr>
                          <w:rFonts w:ascii="Times New Roman" w:hAnsi="Times New Roman" w:cs="Times New Roman"/>
                          <w:sz w:val="28"/>
                          <w:szCs w:val="28"/>
                        </w:rPr>
                        <w:t>У ст. 13 Європейської соціальної хартії визначено право на соціальну і медичну допомогу. З метою забезпечення ефективного здійснення права на соціальну і медичну допомогу Хартія зобов'язує держави: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4901565</wp:posOffset>
                </wp:positionH>
                <wp:positionV relativeFrom="paragraph">
                  <wp:posOffset>210185</wp:posOffset>
                </wp:positionV>
                <wp:extent cx="742950" cy="742950"/>
                <wp:effectExtent l="19050" t="0" r="19050" b="38100"/>
                <wp:wrapNone/>
                <wp:docPr id="102" name="Выгнутая вправо стрелка 102"/>
                <wp:cNvGraphicFramePr/>
                <a:graphic xmlns:a="http://schemas.openxmlformats.org/drawingml/2006/main">
                  <a:graphicData uri="http://schemas.microsoft.com/office/word/2010/wordprocessingShape">
                    <wps:wsp>
                      <wps:cNvSpPr/>
                      <wps:spPr>
                        <a:xfrm>
                          <a:off x="0" y="0"/>
                          <a:ext cx="742950" cy="74295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5C7FF3" id="Выгнутая вправо стрелка 102" o:spid="_x0000_s1026" type="#_x0000_t103" style="position:absolute;margin-left:385.95pt;margin-top:16.55pt;width:58.5pt;height:58.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" adj="10800,18900,540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3472" behindDoc="0" locked="0" layoutInCell="1" allowOverlap="1">
                <wp:simplePos x="0" y="0"/>
                <wp:positionH relativeFrom="column">
                  <wp:posOffset>1110615</wp:posOffset>
                </wp:positionH>
                <wp:positionV relativeFrom="paragraph">
                  <wp:posOffset>196215</wp:posOffset>
                </wp:positionV>
                <wp:extent cx="3867150" cy="1562100"/>
                <wp:effectExtent l="0" t="0" r="19050" b="19050"/>
                <wp:wrapNone/>
                <wp:docPr id="103" name="Прямоугольник 103"/>
                <wp:cNvGraphicFramePr/>
                <a:graphic xmlns:a="http://schemas.openxmlformats.org/drawingml/2006/main">
                  <a:graphicData uri="http://schemas.microsoft.com/office/word/2010/wordprocessingShape">
                    <wps:wsp>
                      <wps:cNvSpPr/>
                      <wps:spPr>
                        <a:xfrm>
                          <a:off x="0" y="0"/>
                          <a:ext cx="3867150" cy="15621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 xml:space="preserve">1) забезпечити, щоб кожна особа, яка опинилась без адекватних ресурсів  і не здатна набути такі ресурси шляхом власних зусиль чи з інших джерел, зокрема з фондів </w:t>
                            </w:r>
                            <w:proofErr w:type="gramStart"/>
                            <w:r w:rsidRPr="006619F8">
                              <w:rPr>
                                <w:rFonts w:ascii="Times New Roman" w:hAnsi="Times New Roman" w:cs="Times New Roman"/>
                                <w:sz w:val="28"/>
                                <w:szCs w:val="28"/>
                              </w:rPr>
                              <w:t>соц</w:t>
                            </w:r>
                            <w:proofErr w:type="gramEnd"/>
                            <w:r w:rsidRPr="006619F8">
                              <w:rPr>
                                <w:rFonts w:ascii="Times New Roman" w:hAnsi="Times New Roman" w:cs="Times New Roman"/>
                                <w:sz w:val="28"/>
                                <w:szCs w:val="28"/>
                              </w:rPr>
                              <w:t>іального забезпечення, змогла б отримати необхідну допомогу на випадок хвороби;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3" o:spid="_x0000_s1066" style="position:absolute;margin-left:87.45pt;margin-top:15.45pt;width:304.5pt;height:12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" fillcolor="#dea267 [2169]" strokecolor="#c17529 [3209]" strokeweight=".5pt">
                <v:fill color2="#d88f47 [2617]" rotate="t" colors="0 #e5b79f;.5 #dcac92;1 #dba07d" focus="100%" type="gradient">
                  <o:fill v:ext="view" type="gradientUnscaled"/>
                </v:fill>
                <v:textbo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1) забезпечити, щоб кожна особа, яка опинилась без адекватних ресурсів  і не здатна набути такі ресурси шляхом власних зусиль чи з інших джерел, зокрема з фондів соціального забезпечення, змогла б отримати необхідну допомогу на випадок хвороби;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4496" behindDoc="0" locked="0" layoutInCell="1" allowOverlap="1" wp14:anchorId="007D5012" wp14:editId="62757231">
                <wp:simplePos x="0" y="0"/>
                <wp:positionH relativeFrom="column">
                  <wp:posOffset>596265</wp:posOffset>
                </wp:positionH>
                <wp:positionV relativeFrom="paragraph">
                  <wp:posOffset>184150</wp:posOffset>
                </wp:positionV>
                <wp:extent cx="723900" cy="619125"/>
                <wp:effectExtent l="0" t="0" r="38100" b="47625"/>
                <wp:wrapNone/>
                <wp:docPr id="104" name="Выгнутая влево стрелка 104"/>
                <wp:cNvGraphicFramePr/>
                <a:graphic xmlns:a="http://schemas.openxmlformats.org/drawingml/2006/main">
                  <a:graphicData uri="http://schemas.microsoft.com/office/word/2010/wordprocessingShape">
                    <wps:wsp>
                      <wps:cNvSpPr/>
                      <wps:spPr>
                        <a:xfrm>
                          <a:off x="0" y="0"/>
                          <a:ext cx="723900" cy="619125"/>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FD5DE" id="Выгнутая влево стрелка 104" o:spid="_x0000_s1026" type="#_x0000_t102" style="position:absolute;margin-left:46.95pt;margin-top:14.5pt;width:57pt;height:4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" adj="10800,18900,16982"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1243965</wp:posOffset>
                </wp:positionH>
                <wp:positionV relativeFrom="paragraph">
                  <wp:posOffset>8890</wp:posOffset>
                </wp:positionV>
                <wp:extent cx="3676650" cy="1600200"/>
                <wp:effectExtent l="0" t="0" r="19050" b="19050"/>
                <wp:wrapNone/>
                <wp:docPr id="105" name="Прямоугольник 105"/>
                <wp:cNvGraphicFramePr/>
                <a:graphic xmlns:a="http://schemas.openxmlformats.org/drawingml/2006/main">
                  <a:graphicData uri="http://schemas.microsoft.com/office/word/2010/wordprocessingShape">
                    <wps:wsp>
                      <wps:cNvSpPr/>
                      <wps:spPr>
                        <a:xfrm>
                          <a:off x="0" y="0"/>
                          <a:ext cx="3676650" cy="1600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2) забезпечити, щоб така допомога не призвела б до скорочення політичних і соціальних прав осіб, що її отримують;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05" o:spid="_x0000_s1067" style="position:absolute;margin-left:97.95pt;margin-top:.7pt;width:289.5pt;height:126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" fillcolor="#dea267 [2169]" strokecolor="#c17529 [3209]" strokeweight=".5pt">
                <v:fill color2="#d88f47 [2617]" rotate="t" colors="0 #e5b79f;.5 #dcac92;1 #dba07d" focus="100%" type="gradient">
                  <o:fill v:ext="view" type="gradientUnscaled"/>
                </v:fill>
                <v:textbo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2) забезпечити, щоб така допомога не призвела б до скорочення політичних і соціальних прав осіб, що її отримують;</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619F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6544" behindDoc="0" locked="0" layoutInCell="1" allowOverlap="1" wp14:anchorId="00BC0667" wp14:editId="484E4D4C">
                <wp:simplePos x="0" y="0"/>
                <wp:positionH relativeFrom="column">
                  <wp:posOffset>4730115</wp:posOffset>
                </wp:positionH>
                <wp:positionV relativeFrom="paragraph">
                  <wp:posOffset>26670</wp:posOffset>
                </wp:positionV>
                <wp:extent cx="800100" cy="723900"/>
                <wp:effectExtent l="19050" t="0" r="19050" b="38100"/>
                <wp:wrapNone/>
                <wp:docPr id="106" name="Выгнутая вправо стрелка 106"/>
                <wp:cNvGraphicFramePr/>
                <a:graphic xmlns:a="http://schemas.openxmlformats.org/drawingml/2006/main">
                  <a:graphicData uri="http://schemas.microsoft.com/office/word/2010/wordprocessingShape">
                    <wps:wsp>
                      <wps:cNvSpPr/>
                      <wps:spPr>
                        <a:xfrm>
                          <a:off x="0" y="0"/>
                          <a:ext cx="800100" cy="72390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D87A1" id="Выгнутая вправо стрелка 106" o:spid="_x0000_s1026" type="#_x0000_t103" style="position:absolute;margin-left:372.45pt;margin-top:2.1pt;width:63pt;height:5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" adj="10800,18900,4886"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DB2D6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57568" behindDoc="0" locked="0" layoutInCell="1" allowOverlap="1" wp14:anchorId="7A9653F6" wp14:editId="741FEE8A">
                <wp:simplePos x="0" y="0"/>
                <wp:positionH relativeFrom="column">
                  <wp:posOffset>1177290</wp:posOffset>
                </wp:positionH>
                <wp:positionV relativeFrom="paragraph">
                  <wp:posOffset>210820</wp:posOffset>
                </wp:positionV>
                <wp:extent cx="3695700" cy="1485900"/>
                <wp:effectExtent l="0" t="0" r="19050" b="19050"/>
                <wp:wrapNone/>
                <wp:docPr id="107" name="Прямоугольник 107"/>
                <wp:cNvGraphicFramePr/>
                <a:graphic xmlns:a="http://schemas.openxmlformats.org/drawingml/2006/main">
                  <a:graphicData uri="http://schemas.microsoft.com/office/word/2010/wordprocessingShape">
                    <wps:wsp>
                      <wps:cNvSpPr/>
                      <wps:spPr>
                        <a:xfrm>
                          <a:off x="0" y="0"/>
                          <a:ext cx="3695700" cy="14859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3) передбачити, щоб кожен міг отримати через відповідні державні та приватні служби таку пораду і особисту допомогу, які необхідні, щоб запобігти, ліквідувати чи полегшити особисту чи сімейну потребу.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9653F6" id="Прямоугольник 107" o:spid="_x0000_s1068" style="position:absolute;margin-left:92.7pt;margin-top:16.6pt;width:291pt;height:117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6619F8" w:rsidRDefault="009616DE" w:rsidP="006619F8">
                      <w:pPr>
                        <w:jc w:val="center"/>
                        <w:rPr>
                          <w:rFonts w:ascii="Times New Roman" w:hAnsi="Times New Roman" w:cs="Times New Roman"/>
                          <w:sz w:val="28"/>
                          <w:szCs w:val="28"/>
                        </w:rPr>
                      </w:pPr>
                      <w:r w:rsidRPr="006619F8">
                        <w:rPr>
                          <w:rFonts w:ascii="Times New Roman" w:hAnsi="Times New Roman" w:cs="Times New Roman"/>
                          <w:sz w:val="28"/>
                          <w:szCs w:val="28"/>
                        </w:rPr>
                        <w:t>3) передбачити, щоб кожен міг отримати через відповідні державні та приватні служби таку пораду і особисту допомогу, які необхідні, щоб запобігти, ліквідувати чи полегшити особисту чи сімейну потребу.</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C215D">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58592" behindDoc="0" locked="0" layoutInCell="1" allowOverlap="1" wp14:anchorId="1BE6C801" wp14:editId="7F938309">
                <wp:simplePos x="0" y="0"/>
                <wp:positionH relativeFrom="column">
                  <wp:posOffset>2758440</wp:posOffset>
                </wp:positionH>
                <wp:positionV relativeFrom="paragraph">
                  <wp:posOffset>803910</wp:posOffset>
                </wp:positionV>
                <wp:extent cx="400050" cy="323850"/>
                <wp:effectExtent l="0" t="19050" r="38100" b="38100"/>
                <wp:wrapNone/>
                <wp:docPr id="108" name="Стрелка вправо 108"/>
                <wp:cNvGraphicFramePr/>
                <a:graphic xmlns:a="http://schemas.openxmlformats.org/drawingml/2006/main">
                  <a:graphicData uri="http://schemas.microsoft.com/office/word/2010/wordprocessingShape">
                    <wps:wsp>
                      <wps:cNvSpPr/>
                      <wps:spPr>
                        <a:xfrm>
                          <a:off x="0" y="0"/>
                          <a:ext cx="400050" cy="3238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8E0D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8" o:spid="_x0000_s1026" type="#_x0000_t13" style="position:absolute;margin-left:217.2pt;margin-top:63.3pt;width:31.5pt;height:25.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" adj="12857"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59616" behindDoc="0" locked="0" layoutInCell="1" allowOverlap="1" wp14:anchorId="2A4F6360" wp14:editId="42A41C69">
                <wp:simplePos x="0" y="0"/>
                <wp:positionH relativeFrom="column">
                  <wp:posOffset>1424940</wp:posOffset>
                </wp:positionH>
                <wp:positionV relativeFrom="paragraph">
                  <wp:posOffset>1584960</wp:posOffset>
                </wp:positionV>
                <wp:extent cx="495300" cy="647700"/>
                <wp:effectExtent l="19050" t="0" r="19050" b="38100"/>
                <wp:wrapNone/>
                <wp:docPr id="109" name="Стрелка вниз 109"/>
                <wp:cNvGraphicFramePr/>
                <a:graphic xmlns:a="http://schemas.openxmlformats.org/drawingml/2006/main">
                  <a:graphicData uri="http://schemas.microsoft.com/office/word/2010/wordprocessingShape">
                    <wps:wsp>
                      <wps:cNvSpPr/>
                      <wps:spPr>
                        <a:xfrm>
                          <a:off x="0" y="0"/>
                          <a:ext cx="495300" cy="647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36A7ED" id="Стрелка вниз 109" o:spid="_x0000_s1026" type="#_x0000_t67" style="position:absolute;margin-left:112.2pt;margin-top:124.8pt;width:39pt;height:51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" adj="13341" fillcolor="#a5644e [3205]" strokecolor="#523127 [1605]" strokeweight="1pt"/>
            </w:pict>
          </mc:Fallback>
        </mc:AlternateContent>
      </w:r>
      <w:r w:rsidR="00A835E3" w:rsidRPr="00F86473">
        <w:rPr>
          <w:rFonts w:ascii="Times New Roman" w:hAnsi="Times New Roman"/>
          <w:noProof/>
          <w:sz w:val="28"/>
          <w:szCs w:val="28"/>
          <w:lang w:eastAsia="ru-RU"/>
        </w:rPr>
        <mc:AlternateContent>
          <mc:Choice Requires="wps">
            <w:drawing>
              <wp:anchor distT="0" distB="0" distL="114300" distR="114300" simplePos="0" relativeHeight="251760640" behindDoc="0" locked="0" layoutInCell="1" allowOverlap="1" wp14:anchorId="2CE2CD60" wp14:editId="13ED9E90">
                <wp:simplePos x="0" y="0"/>
                <wp:positionH relativeFrom="column">
                  <wp:posOffset>4149090</wp:posOffset>
                </wp:positionH>
                <wp:positionV relativeFrom="paragraph">
                  <wp:posOffset>2555875</wp:posOffset>
                </wp:positionV>
                <wp:extent cx="323850" cy="485775"/>
                <wp:effectExtent l="19050" t="0" r="19050" b="47625"/>
                <wp:wrapNone/>
                <wp:docPr id="110" name="Стрелка вниз 110"/>
                <wp:cNvGraphicFramePr/>
                <a:graphic xmlns:a="http://schemas.openxmlformats.org/drawingml/2006/main">
                  <a:graphicData uri="http://schemas.microsoft.com/office/word/2010/wordprocessingShape">
                    <wps:wsp>
                      <wps:cNvSpPr/>
                      <wps:spPr>
                        <a:xfrm>
                          <a:off x="0" y="0"/>
                          <a:ext cx="323850" cy="4857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3F7B4F" id="Стрелка вниз 110" o:spid="_x0000_s1026" type="#_x0000_t67" style="position:absolute;margin-left:326.7pt;margin-top:201.25pt;width:25.5pt;height:38.2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" adj="14400" fillcolor="#a5644e [3205]" strokecolor="#523127 [1605]" strokeweight="1pt"/>
            </w:pict>
          </mc:Fallback>
        </mc:AlternateContent>
      </w:r>
      <w:r w:rsidR="00A835E3" w:rsidRPr="00F86473">
        <w:rPr>
          <w:rFonts w:ascii="Times New Roman" w:hAnsi="Times New Roman"/>
          <w:noProof/>
          <w:sz w:val="28"/>
          <w:szCs w:val="28"/>
          <w:lang w:eastAsia="ru-RU"/>
        </w:rPr>
        <mc:AlternateContent>
          <mc:Choice Requires="wps">
            <w:drawing>
              <wp:anchor distT="0" distB="0" distL="114300" distR="114300" simplePos="0" relativeHeight="251762688" behindDoc="0" locked="0" layoutInCell="1" allowOverlap="1" wp14:anchorId="1DE8C71E" wp14:editId="062B8459">
                <wp:simplePos x="0" y="0"/>
                <wp:positionH relativeFrom="column">
                  <wp:posOffset>4130040</wp:posOffset>
                </wp:positionH>
                <wp:positionV relativeFrom="paragraph">
                  <wp:posOffset>5480685</wp:posOffset>
                </wp:positionV>
                <wp:extent cx="400050" cy="742950"/>
                <wp:effectExtent l="19050" t="0" r="19050" b="38100"/>
                <wp:wrapNone/>
                <wp:docPr id="112" name="Стрелка вниз 112"/>
                <wp:cNvGraphicFramePr/>
                <a:graphic xmlns:a="http://schemas.openxmlformats.org/drawingml/2006/main">
                  <a:graphicData uri="http://schemas.microsoft.com/office/word/2010/wordprocessingShape">
                    <wps:wsp>
                      <wps:cNvSpPr/>
                      <wps:spPr>
                        <a:xfrm>
                          <a:off x="0" y="0"/>
                          <a:ext cx="400050" cy="7429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F04463" id="Стрелка вниз 112" o:spid="_x0000_s1026" type="#_x0000_t67" style="position:absolute;margin-left:325.2pt;margin-top:431.55pt;width:31.5pt;height:58.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" adj="15785" fillcolor="#a5644e [3205]" strokecolor="#523127 [1605]" strokeweight="1pt"/>
            </w:pict>
          </mc:Fallback>
        </mc:AlternateContent>
      </w:r>
      <w:r w:rsidR="00A835E3" w:rsidRPr="00F86473">
        <w:rPr>
          <w:rFonts w:ascii="Times New Roman" w:hAnsi="Times New Roman"/>
          <w:noProof/>
          <w:sz w:val="28"/>
          <w:szCs w:val="28"/>
          <w:lang w:eastAsia="ru-RU"/>
        </w:rPr>
        <mc:AlternateContent>
          <mc:Choice Requires="wps">
            <w:drawing>
              <wp:anchor distT="0" distB="0" distL="114300" distR="114300" simplePos="0" relativeHeight="251761664" behindDoc="0" locked="0" layoutInCell="1" allowOverlap="1" wp14:anchorId="4E80F185" wp14:editId="43BE5515">
                <wp:simplePos x="0" y="0"/>
                <wp:positionH relativeFrom="column">
                  <wp:posOffset>1424940</wp:posOffset>
                </wp:positionH>
                <wp:positionV relativeFrom="paragraph">
                  <wp:posOffset>4594860</wp:posOffset>
                </wp:positionV>
                <wp:extent cx="400050" cy="666750"/>
                <wp:effectExtent l="19050" t="0" r="19050" b="38100"/>
                <wp:wrapNone/>
                <wp:docPr id="111" name="Стрелка вниз 111"/>
                <wp:cNvGraphicFramePr/>
                <a:graphic xmlns:a="http://schemas.openxmlformats.org/drawingml/2006/main">
                  <a:graphicData uri="http://schemas.microsoft.com/office/word/2010/wordprocessingShape">
                    <wps:wsp>
                      <wps:cNvSpPr/>
                      <wps:spPr>
                        <a:xfrm>
                          <a:off x="0" y="0"/>
                          <a:ext cx="400050" cy="6667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CF83D" id="Стрелка вниз 111" o:spid="_x0000_s1026" type="#_x0000_t67" style="position:absolute;margin-left:112.2pt;margin-top:361.8pt;width:31.5pt;height:5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" adj="15120" fillcolor="#a5644e [3205]" strokecolor="#523127 [1605]" strokeweight="1pt"/>
            </w:pict>
          </mc:Fallback>
        </mc:AlternateContent>
      </w:r>
      <w:r w:rsidR="004931DF" w:rsidRPr="00F86473">
        <w:rPr>
          <w:rFonts w:ascii="Times New Roman" w:hAnsi="Times New Roman"/>
          <w:sz w:val="28"/>
          <w:szCs w:val="28"/>
          <w:lang w:val="uk-UA"/>
        </w:rPr>
        <w:t xml:space="preserve">   </w:t>
      </w:r>
      <w:r w:rsidR="002A5E22" w:rsidRPr="00F86473">
        <w:rPr>
          <w:rFonts w:ascii="Times New Roman" w:hAnsi="Times New Roman"/>
          <w:sz w:val="28"/>
          <w:szCs w:val="28"/>
          <w:lang w:val="uk-UA"/>
        </w:rPr>
        <w:t xml:space="preserve"> </w:t>
      </w:r>
      <w:r w:rsidR="004931DF" w:rsidRPr="00F86473">
        <w:rPr>
          <w:rFonts w:ascii="Times New Roman" w:hAnsi="Times New Roman"/>
          <w:sz w:val="28"/>
          <w:szCs w:val="28"/>
          <w:lang w:val="uk-UA"/>
        </w:rPr>
        <w:t xml:space="preserve"> </w:t>
      </w:r>
      <w:r w:rsidR="005C6D27" w:rsidRPr="00F86473">
        <w:rPr>
          <w:rFonts w:ascii="Times New Roman" w:hAnsi="Times New Roman"/>
          <w:sz w:val="28"/>
          <w:szCs w:val="28"/>
          <w:lang w:val="uk-UA"/>
        </w:rPr>
        <w:t xml:space="preserve">   </w:t>
      </w:r>
      <w:r w:rsidR="005C6D27" w:rsidRPr="00F86473">
        <w:rPr>
          <w:rFonts w:ascii="Times New Roman" w:hAnsi="Times New Roman"/>
          <w:noProof/>
          <w:sz w:val="28"/>
          <w:szCs w:val="28"/>
          <w:lang w:val="uk-UA" w:eastAsia="ru-RU"/>
        </w:rPr>
        <w:t xml:space="preserve">  </w:t>
      </w:r>
      <w:r w:rsidR="00D54DA0" w:rsidRPr="00F86473">
        <w:rPr>
          <w:rFonts w:ascii="Times New Roman" w:hAnsi="Times New Roman"/>
          <w:noProof/>
          <w:sz w:val="28"/>
          <w:szCs w:val="28"/>
          <w:lang w:eastAsia="ru-RU"/>
        </w:rPr>
        <w:drawing>
          <wp:inline distT="0" distB="0" distL="0" distR="0">
            <wp:extent cx="5295900" cy="9115425"/>
            <wp:effectExtent l="0" t="0" r="0" b="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69575F" w:rsidRPr="00F86473" w:rsidRDefault="00A835E3">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63712" behindDoc="0" locked="0" layoutInCell="1" allowOverlap="1">
                <wp:simplePos x="0" y="0"/>
                <wp:positionH relativeFrom="column">
                  <wp:posOffset>662940</wp:posOffset>
                </wp:positionH>
                <wp:positionV relativeFrom="paragraph">
                  <wp:posOffset>232410</wp:posOffset>
                </wp:positionV>
                <wp:extent cx="4819650" cy="2581275"/>
                <wp:effectExtent l="0" t="0" r="19050" b="28575"/>
                <wp:wrapNone/>
                <wp:docPr id="113" name="Прямоугольник 113"/>
                <wp:cNvGraphicFramePr/>
                <a:graphic xmlns:a="http://schemas.openxmlformats.org/drawingml/2006/main">
                  <a:graphicData uri="http://schemas.microsoft.com/office/word/2010/wordprocessingShape">
                    <wps:wsp>
                      <wps:cNvSpPr/>
                      <wps:spPr>
                        <a:xfrm>
                          <a:off x="0" y="0"/>
                          <a:ext cx="4819650" cy="2581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A835E3">
                            <w:pPr>
                              <w:jc w:val="center"/>
                              <w:rPr>
                                <w:rFonts w:ascii="Times New Roman" w:hAnsi="Times New Roman" w:cs="Times New Roman"/>
                                <w:sz w:val="28"/>
                                <w:szCs w:val="28"/>
                              </w:rPr>
                            </w:pPr>
                            <w:r w:rsidRPr="00F86473">
                              <w:rPr>
                                <w:rFonts w:ascii="Times New Roman" w:hAnsi="Times New Roman" w:cs="Times New Roman"/>
                                <w:sz w:val="28"/>
                                <w:szCs w:val="28"/>
                              </w:rPr>
                              <w:t xml:space="preserve">У нашій державі право на доступність у каталозі прав людини у галузі охорони здоров'я закріплено у ч. 3 ст. 49 Конституції України, в якій зазначено, що держава створює умови для ефективного і доступного для всіх громадян медичного обслуговування. </w:t>
                            </w:r>
                          </w:p>
                          <w:p w:rsidR="009616DE" w:rsidRPr="00F86473" w:rsidRDefault="009616DE" w:rsidP="00A835E3">
                            <w:pPr>
                              <w:jc w:val="center"/>
                              <w:rPr>
                                <w:rFonts w:ascii="Times New Roman" w:hAnsi="Times New Roman" w:cs="Times New Roman"/>
                                <w:sz w:val="28"/>
                                <w:szCs w:val="28"/>
                              </w:rPr>
                            </w:pPr>
                            <w:r w:rsidRPr="00F86473">
                              <w:rPr>
                                <w:rFonts w:ascii="Times New Roman" w:hAnsi="Times New Roman" w:cs="Times New Roman"/>
                                <w:sz w:val="28"/>
                                <w:szCs w:val="28"/>
                              </w:rPr>
                              <w:t xml:space="preserve">Аналіз даного права дає підстави визначити ті права, які становлять структурні елементи права на доступність. Це право включає </w:t>
                            </w:r>
                            <w:proofErr w:type="gramStart"/>
                            <w:r w:rsidRPr="00F86473">
                              <w:rPr>
                                <w:rFonts w:ascii="Times New Roman" w:hAnsi="Times New Roman" w:cs="Times New Roman"/>
                                <w:sz w:val="28"/>
                                <w:szCs w:val="28"/>
                              </w:rPr>
                              <w:t>у</w:t>
                            </w:r>
                            <w:proofErr w:type="gramEnd"/>
                            <w:r w:rsidRPr="00F86473">
                              <w:rPr>
                                <w:rFonts w:ascii="Times New Roman" w:hAnsi="Times New Roman" w:cs="Times New Roman"/>
                                <w:sz w:val="28"/>
                                <w:szCs w:val="28"/>
                              </w:rPr>
                              <w:t xml:space="preserve"> себе такі можливості, що гарантуються чинним законодавством України,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13" o:spid="_x0000_s1069" style="position:absolute;margin-left:52.2pt;margin-top:18.3pt;width:379.5pt;height:20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A835E3">
                      <w:pPr>
                        <w:jc w:val="center"/>
                        <w:rPr>
                          <w:rFonts w:ascii="Times New Roman" w:hAnsi="Times New Roman" w:cs="Times New Roman"/>
                          <w:sz w:val="28"/>
                          <w:szCs w:val="28"/>
                        </w:rPr>
                      </w:pPr>
                      <w:r w:rsidRPr="00F86473">
                        <w:rPr>
                          <w:rFonts w:ascii="Times New Roman" w:hAnsi="Times New Roman" w:cs="Times New Roman"/>
                          <w:sz w:val="28"/>
                          <w:szCs w:val="28"/>
                        </w:rPr>
                        <w:t xml:space="preserve">У нашій державі право на доступність у каталозі прав людини у галузі охорони здоров'я закріплено у ч. 3 ст. 49 Конституції України, в якій зазначено, що держава створює умови для ефективного і доступного для всіх громадян медичного обслуговування. </w:t>
                      </w:r>
                    </w:p>
                    <w:p w:rsidR="009616DE" w:rsidRPr="00F86473" w:rsidRDefault="009616DE" w:rsidP="00A835E3">
                      <w:pPr>
                        <w:jc w:val="center"/>
                        <w:rPr>
                          <w:rFonts w:ascii="Times New Roman" w:hAnsi="Times New Roman" w:cs="Times New Roman"/>
                          <w:sz w:val="28"/>
                          <w:szCs w:val="28"/>
                        </w:rPr>
                      </w:pPr>
                      <w:r w:rsidRPr="00F86473">
                        <w:rPr>
                          <w:rFonts w:ascii="Times New Roman" w:hAnsi="Times New Roman" w:cs="Times New Roman"/>
                          <w:sz w:val="28"/>
                          <w:szCs w:val="28"/>
                        </w:rPr>
                        <w:t>Аналіз даного права дає підстави визначити ті права, які становлять структурні елементи права на доступність. Це право включає у себе такі можливості, що гарантуються чинним законодавством України, як:</w:t>
                      </w:r>
                    </w:p>
                  </w:txbxContent>
                </v:textbox>
              </v:rect>
            </w:pict>
          </mc:Fallback>
        </mc:AlternateContent>
      </w:r>
    </w:p>
    <w:p w:rsidR="00A835E3" w:rsidRPr="00F86473" w:rsidRDefault="00A835E3">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F66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2796540</wp:posOffset>
                </wp:positionH>
                <wp:positionV relativeFrom="paragraph">
                  <wp:posOffset>245110</wp:posOffset>
                </wp:positionV>
                <wp:extent cx="381000" cy="400050"/>
                <wp:effectExtent l="19050" t="0" r="19050" b="38100"/>
                <wp:wrapNone/>
                <wp:docPr id="92" name="Стрелка вниз 92"/>
                <wp:cNvGraphicFramePr/>
                <a:graphic xmlns:a="http://schemas.openxmlformats.org/drawingml/2006/main">
                  <a:graphicData uri="http://schemas.microsoft.com/office/word/2010/wordprocessingShape">
                    <wps:wsp>
                      <wps:cNvSpPr/>
                      <wps:spPr>
                        <a:xfrm>
                          <a:off x="0" y="0"/>
                          <a:ext cx="381000" cy="4000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ECA395" id="Стрелка вниз 92" o:spid="_x0000_s1026" type="#_x0000_t67" style="position:absolute;margin-left:220.2pt;margin-top:19.3pt;width:30pt;height:3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" adj="11314"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FF66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68832" behindDoc="0" locked="0" layoutInCell="1" allowOverlap="1">
                <wp:simplePos x="0" y="0"/>
                <wp:positionH relativeFrom="column">
                  <wp:posOffset>5082540</wp:posOffset>
                </wp:positionH>
                <wp:positionV relativeFrom="paragraph">
                  <wp:posOffset>4086860</wp:posOffset>
                </wp:positionV>
                <wp:extent cx="0" cy="323850"/>
                <wp:effectExtent l="76200" t="0" r="76200" b="57150"/>
                <wp:wrapNone/>
                <wp:docPr id="118" name="Прямая со стрелкой 11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BBE1C3" id="Прямая со стрелкой 118" o:spid="_x0000_s1026" type="#_x0000_t32" style="position:absolute;margin-left:400.2pt;margin-top:321.8pt;width:0;height:25.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2948940</wp:posOffset>
                </wp:positionH>
                <wp:positionV relativeFrom="paragraph">
                  <wp:posOffset>4086860</wp:posOffset>
                </wp:positionV>
                <wp:extent cx="0" cy="285750"/>
                <wp:effectExtent l="76200" t="0" r="57150" b="57150"/>
                <wp:wrapNone/>
                <wp:docPr id="116" name="Прямая со стрелкой 11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B849D0" id="Прямая со стрелкой 116" o:spid="_x0000_s1026" type="#_x0000_t32" style="position:absolute;margin-left:232.2pt;margin-top:321.8pt;width:0;height:2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1291590</wp:posOffset>
                </wp:positionH>
                <wp:positionV relativeFrom="paragraph">
                  <wp:posOffset>4086860</wp:posOffset>
                </wp:positionV>
                <wp:extent cx="0" cy="304800"/>
                <wp:effectExtent l="76200" t="0" r="57150" b="57150"/>
                <wp:wrapNone/>
                <wp:docPr id="115" name="Прямая со стрелкой 115"/>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F814CB" id="Прямая со стрелкой 115" o:spid="_x0000_s1026" type="#_x0000_t32" style="position:absolute;margin-left:101.7pt;margin-top:321.8pt;width:0;height:2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" strokecolor="black [3200]" strokeweight=".5pt">
                <v:stroke endarrow="block" joinstyle="miter"/>
              </v:shape>
            </w:pict>
          </mc:Fallback>
        </mc:AlternateContent>
      </w:r>
      <w:r w:rsidR="000A6044" w:rsidRPr="00F86473">
        <w:rPr>
          <w:rFonts w:ascii="Times New Roman" w:hAnsi="Times New Roman"/>
          <w:sz w:val="28"/>
          <w:szCs w:val="28"/>
          <w:lang w:val="uk-UA"/>
        </w:rPr>
        <w:t xml:space="preserve">  </w:t>
      </w:r>
      <w:r w:rsidRPr="00F86473">
        <w:rPr>
          <w:rFonts w:ascii="Times New Roman" w:hAnsi="Times New Roman"/>
          <w:sz w:val="28"/>
          <w:szCs w:val="28"/>
          <w:lang w:val="uk-UA"/>
        </w:rPr>
        <w:t xml:space="preserve"> </w:t>
      </w:r>
      <w:r w:rsidR="000A6044" w:rsidRPr="00F86473">
        <w:rPr>
          <w:rFonts w:ascii="Times New Roman" w:hAnsi="Times New Roman"/>
          <w:sz w:val="28"/>
          <w:szCs w:val="28"/>
          <w:lang w:val="uk-UA"/>
        </w:rPr>
        <w:t xml:space="preserve">    </w:t>
      </w:r>
      <w:r w:rsidR="000A6044" w:rsidRPr="00F86473">
        <w:rPr>
          <w:rFonts w:ascii="Times New Roman" w:hAnsi="Times New Roman"/>
          <w:noProof/>
          <w:sz w:val="28"/>
          <w:szCs w:val="28"/>
          <w:lang w:eastAsia="ru-RU"/>
        </w:rPr>
        <w:drawing>
          <wp:inline distT="0" distB="0" distL="0" distR="0">
            <wp:extent cx="5486400" cy="4095750"/>
            <wp:effectExtent l="0" t="0" r="19050" b="19050"/>
            <wp:docPr id="114" name="Схема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69575F" w:rsidRPr="00F86473" w:rsidRDefault="00FF668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65760" behindDoc="0" locked="0" layoutInCell="1" allowOverlap="1">
                <wp:simplePos x="0" y="0"/>
                <wp:positionH relativeFrom="column">
                  <wp:posOffset>396240</wp:posOffset>
                </wp:positionH>
                <wp:positionV relativeFrom="paragraph">
                  <wp:posOffset>140335</wp:posOffset>
                </wp:positionV>
                <wp:extent cx="5410200" cy="1295400"/>
                <wp:effectExtent l="0" t="0" r="19050" b="19050"/>
                <wp:wrapNone/>
                <wp:docPr id="93" name="Прямоугольник 93"/>
                <wp:cNvGraphicFramePr/>
                <a:graphic xmlns:a="http://schemas.openxmlformats.org/drawingml/2006/main">
                  <a:graphicData uri="http://schemas.microsoft.com/office/word/2010/wordprocessingShape">
                    <wps:wsp>
                      <wps:cNvSpPr/>
                      <wps:spPr>
                        <a:xfrm>
                          <a:off x="0" y="0"/>
                          <a:ext cx="5410200" cy="1295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FF6683">
                            <w:pPr>
                              <w:jc w:val="center"/>
                              <w:rPr>
                                <w:rFonts w:ascii="Times New Roman" w:hAnsi="Times New Roman" w:cs="Times New Roman"/>
                                <w:sz w:val="28"/>
                                <w:szCs w:val="28"/>
                              </w:rPr>
                            </w:pPr>
                            <w:r w:rsidRPr="00F86473">
                              <w:rPr>
                                <w:rFonts w:ascii="Times New Roman" w:hAnsi="Times New Roman" w:cs="Times New Roman"/>
                                <w:sz w:val="28"/>
                                <w:szCs w:val="28"/>
                              </w:rPr>
                              <w:t>Під час ратифікації Хартії Україна взяла на себе зобов'язання вважати вищенаведені принципи декларацією цілей, до здійснення яких вона прагнутиме всіма відповідними засобами. Між тим не всі статті та пункти Хартії визнано обов'язковими.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93" o:spid="_x0000_s1070" style="position:absolute;margin-left:31.2pt;margin-top:11.05pt;width:426pt;height:10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FF6683">
                      <w:pPr>
                        <w:jc w:val="center"/>
                        <w:rPr>
                          <w:rFonts w:ascii="Times New Roman" w:hAnsi="Times New Roman" w:cs="Times New Roman"/>
                          <w:sz w:val="28"/>
                          <w:szCs w:val="28"/>
                        </w:rPr>
                      </w:pPr>
                      <w:r w:rsidRPr="00F86473">
                        <w:rPr>
                          <w:rFonts w:ascii="Times New Roman" w:hAnsi="Times New Roman" w:cs="Times New Roman"/>
                          <w:sz w:val="28"/>
                          <w:szCs w:val="28"/>
                        </w:rPr>
                        <w:t>Під час ратифікації Хартії Україна взяла на себе зобов'язання вважати вищенаведені принципи декларацією цілей, до здійснення яких вона прагнутиме всіма відповідними засобами. Між тим не всі статті та пункти Хартії визнано обов'язковими.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F6683">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69856" behindDoc="0" locked="0" layoutInCell="1" allowOverlap="1">
                <wp:simplePos x="0" y="0"/>
                <wp:positionH relativeFrom="column">
                  <wp:posOffset>882015</wp:posOffset>
                </wp:positionH>
                <wp:positionV relativeFrom="paragraph">
                  <wp:posOffset>-5715</wp:posOffset>
                </wp:positionV>
                <wp:extent cx="4448175" cy="1323975"/>
                <wp:effectExtent l="0" t="0" r="28575" b="28575"/>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4448175" cy="13239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ED4441">
                            <w:pPr>
                              <w:jc w:val="center"/>
                              <w:rPr>
                                <w:rFonts w:ascii="Times New Roman" w:hAnsi="Times New Roman" w:cs="Times New Roman"/>
                                <w:sz w:val="28"/>
                                <w:szCs w:val="28"/>
                              </w:rPr>
                            </w:pPr>
                            <w:r w:rsidRPr="00F86473">
                              <w:rPr>
                                <w:rFonts w:ascii="Times New Roman" w:hAnsi="Times New Roman" w:cs="Times New Roman"/>
                                <w:sz w:val="28"/>
                                <w:szCs w:val="28"/>
                              </w:rPr>
                              <w:t>11 липня 2002 р. Кабінет Міністрів України затвердив Програму подання громадянам гарантованої державою безоплатної медичної допомоги. Програма передбачає такі види безоплатної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119" o:spid="_x0000_s1071" style="position:absolute;margin-left:69.45pt;margin-top:-.45pt;width:350.25pt;height:10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" fillcolor="#dea267 [2169]" strokecolor="#c17529 [3209]" strokeweight=".5pt">
                <v:fill color2="#d88f47 [2617]" rotate="t" colors="0 #e5b79f;.5 #dcac92;1 #dba07d" focus="100%" type="gradient">
                  <o:fill v:ext="view" type="gradientUnscaled"/>
                </v:fill>
                <v:stroke joinstyle="miter"/>
                <v:textbox>
                  <w:txbxContent>
                    <w:p w:rsidR="009616DE" w:rsidRPr="00F86473" w:rsidRDefault="009616DE" w:rsidP="00ED4441">
                      <w:pPr>
                        <w:jc w:val="center"/>
                        <w:rPr>
                          <w:rFonts w:ascii="Times New Roman" w:hAnsi="Times New Roman" w:cs="Times New Roman"/>
                          <w:sz w:val="28"/>
                          <w:szCs w:val="28"/>
                        </w:rPr>
                      </w:pPr>
                      <w:r w:rsidRPr="00F86473">
                        <w:rPr>
                          <w:rFonts w:ascii="Times New Roman" w:hAnsi="Times New Roman" w:cs="Times New Roman"/>
                          <w:sz w:val="28"/>
                          <w:szCs w:val="28"/>
                        </w:rPr>
                        <w:t>11 липня 2002 р. Кабінет Міністрів України затвердив Програму подання громадянам гарантованої державою безоплатної медичної допомоги. Програма передбачає такі види безоплатної медичної допомоги:</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26281" w:rsidRPr="00F86473" w:rsidRDefault="00626281">
      <w:pPr>
        <w:rPr>
          <w:rFonts w:ascii="Times New Roman" w:hAnsi="Times New Roman"/>
          <w:sz w:val="28"/>
          <w:szCs w:val="28"/>
        </w:rPr>
      </w:pPr>
    </w:p>
    <w:p w:rsidR="00626281" w:rsidRPr="00F86473" w:rsidRDefault="00D3580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59690</wp:posOffset>
                </wp:positionV>
                <wp:extent cx="266700" cy="333375"/>
                <wp:effectExtent l="19050" t="0" r="19050" b="47625"/>
                <wp:wrapNone/>
                <wp:docPr id="121" name="Стрелка вниз 121"/>
                <wp:cNvGraphicFramePr/>
                <a:graphic xmlns:a="http://schemas.openxmlformats.org/drawingml/2006/main">
                  <a:graphicData uri="http://schemas.microsoft.com/office/word/2010/wordprocessingShape">
                    <wps:wsp>
                      <wps:cNvSpPr/>
                      <wps:spPr>
                        <a:xfrm>
                          <a:off x="0" y="0"/>
                          <a:ext cx="266700" cy="3333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C455F7" id="Стрелка вниз 121" o:spid="_x0000_s1026" type="#_x0000_t67" style="position:absolute;margin-left:0;margin-top:4.7pt;width:21pt;height:26.2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" adj="12960" fillcolor="#a5644e [3205]" strokecolor="#523127 [1605]" strokeweight="1pt">
                <w10:wrap anchorx="margin"/>
              </v:shape>
            </w:pict>
          </mc:Fallback>
        </mc:AlternateContent>
      </w:r>
    </w:p>
    <w:p w:rsidR="0069575F" w:rsidRPr="00F86473" w:rsidRDefault="00ED444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74976" behindDoc="0" locked="0" layoutInCell="1" allowOverlap="1" wp14:anchorId="1C3164B6" wp14:editId="2DF14CEC">
                <wp:simplePos x="0" y="0"/>
                <wp:positionH relativeFrom="margin">
                  <wp:align>center</wp:align>
                </wp:positionH>
                <wp:positionV relativeFrom="paragraph">
                  <wp:posOffset>4479290</wp:posOffset>
                </wp:positionV>
                <wp:extent cx="200025" cy="266700"/>
                <wp:effectExtent l="19050" t="0" r="28575" b="38100"/>
                <wp:wrapNone/>
                <wp:docPr id="126" name="Стрелка вниз 126"/>
                <wp:cNvGraphicFramePr/>
                <a:graphic xmlns:a="http://schemas.openxmlformats.org/drawingml/2006/main">
                  <a:graphicData uri="http://schemas.microsoft.com/office/word/2010/wordprocessingShape">
                    <wps:wsp>
                      <wps:cNvSpPr/>
                      <wps:spPr>
                        <a:xfrm>
                          <a:off x="0" y="0"/>
                          <a:ext cx="200025"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EC8CF1" id="Стрелка вниз 126" o:spid="_x0000_s1026" type="#_x0000_t67" style="position:absolute;margin-left:0;margin-top:352.7pt;width:15.75pt;height:21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" adj="13500" fillcolor="#a5644e [3205]" strokecolor="#523127 [1605]" strokeweight="1pt">
                <w10:wrap anchorx="margin"/>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76000" behindDoc="0" locked="0" layoutInCell="1" allowOverlap="1" wp14:anchorId="477308ED" wp14:editId="232A4C4F">
                <wp:simplePos x="0" y="0"/>
                <wp:positionH relativeFrom="margin">
                  <wp:posOffset>2872740</wp:posOffset>
                </wp:positionH>
                <wp:positionV relativeFrom="paragraph">
                  <wp:posOffset>5374640</wp:posOffset>
                </wp:positionV>
                <wp:extent cx="190500" cy="266700"/>
                <wp:effectExtent l="19050" t="0" r="19050" b="38100"/>
                <wp:wrapNone/>
                <wp:docPr id="127" name="Стрелка вниз 127"/>
                <wp:cNvGraphicFramePr/>
                <a:graphic xmlns:a="http://schemas.openxmlformats.org/drawingml/2006/main">
                  <a:graphicData uri="http://schemas.microsoft.com/office/word/2010/wordprocessingShape">
                    <wps:wsp>
                      <wps:cNvSpPr/>
                      <wps:spPr>
                        <a:xfrm>
                          <a:off x="0" y="0"/>
                          <a:ext cx="190500"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DED4F2" id="Стрелка вниз 127" o:spid="_x0000_s1026" type="#_x0000_t67" style="position:absolute;margin-left:226.2pt;margin-top:423.2pt;width:15pt;height:2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" adj="13886" fillcolor="#a5644e [3205]" strokecolor="#523127 [1605]" strokeweight="1pt">
                <w10:wrap anchorx="margin"/>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77024" behindDoc="0" locked="0" layoutInCell="1" allowOverlap="1" wp14:anchorId="28BE2EDE" wp14:editId="2318CF05">
                <wp:simplePos x="0" y="0"/>
                <wp:positionH relativeFrom="column">
                  <wp:posOffset>2882265</wp:posOffset>
                </wp:positionH>
                <wp:positionV relativeFrom="paragraph">
                  <wp:posOffset>6279515</wp:posOffset>
                </wp:positionV>
                <wp:extent cx="219075" cy="266700"/>
                <wp:effectExtent l="19050" t="0" r="28575" b="38100"/>
                <wp:wrapNone/>
                <wp:docPr id="128" name="Стрелка вниз 128"/>
                <wp:cNvGraphicFramePr/>
                <a:graphic xmlns:a="http://schemas.openxmlformats.org/drawingml/2006/main">
                  <a:graphicData uri="http://schemas.microsoft.com/office/word/2010/wordprocessingShape">
                    <wps:wsp>
                      <wps:cNvSpPr/>
                      <wps:spPr>
                        <a:xfrm>
                          <a:off x="0" y="0"/>
                          <a:ext cx="219075"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39BF0D" id="Стрелка вниз 128" o:spid="_x0000_s1026" type="#_x0000_t67" style="position:absolute;margin-left:226.95pt;margin-top:494.45pt;width:17.25pt;height:2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" adj="12729"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73952" behindDoc="0" locked="0" layoutInCell="1" allowOverlap="1" wp14:anchorId="60134247" wp14:editId="5DE29095">
                <wp:simplePos x="0" y="0"/>
                <wp:positionH relativeFrom="column">
                  <wp:posOffset>2805430</wp:posOffset>
                </wp:positionH>
                <wp:positionV relativeFrom="paragraph">
                  <wp:posOffset>3566160</wp:posOffset>
                </wp:positionV>
                <wp:extent cx="200025" cy="228600"/>
                <wp:effectExtent l="19050" t="0" r="28575" b="38100"/>
                <wp:wrapNone/>
                <wp:docPr id="125" name="Стрелка вниз 125"/>
                <wp:cNvGraphicFramePr/>
                <a:graphic xmlns:a="http://schemas.openxmlformats.org/drawingml/2006/main">
                  <a:graphicData uri="http://schemas.microsoft.com/office/word/2010/wordprocessingShape">
                    <wps:wsp>
                      <wps:cNvSpPr/>
                      <wps:spPr>
                        <a:xfrm>
                          <a:off x="0" y="0"/>
                          <a:ext cx="200025" cy="228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BA647" id="Стрелка вниз 125" o:spid="_x0000_s1026" type="#_x0000_t67" style="position:absolute;margin-left:220.9pt;margin-top:280.8pt;width:15.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" adj="1215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71904" behindDoc="0" locked="0" layoutInCell="1" allowOverlap="1" wp14:anchorId="57D18875" wp14:editId="1C6CD2AA">
                <wp:simplePos x="0" y="0"/>
                <wp:positionH relativeFrom="margin">
                  <wp:align>center</wp:align>
                </wp:positionH>
                <wp:positionV relativeFrom="paragraph">
                  <wp:posOffset>708660</wp:posOffset>
                </wp:positionV>
                <wp:extent cx="209550" cy="266700"/>
                <wp:effectExtent l="19050" t="0" r="19050" b="38100"/>
                <wp:wrapNone/>
                <wp:docPr id="123" name="Стрелка вниз 123"/>
                <wp:cNvGraphicFramePr/>
                <a:graphic xmlns:a="http://schemas.openxmlformats.org/drawingml/2006/main">
                  <a:graphicData uri="http://schemas.microsoft.com/office/word/2010/wordprocessingShape">
                    <wps:wsp>
                      <wps:cNvSpPr/>
                      <wps:spPr>
                        <a:xfrm>
                          <a:off x="0" y="0"/>
                          <a:ext cx="209550"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2BFF11" id="Стрелка вниз 123" o:spid="_x0000_s1026" type="#_x0000_t67" style="position:absolute;margin-left:0;margin-top:55.8pt;width:16.5pt;height:21pt;z-index:251771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" adj="13114" fillcolor="#a5644e [3205]" strokecolor="#523127 [1605]" strokeweight="1pt">
                <w10:wrap anchorx="margin"/>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72928" behindDoc="0" locked="0" layoutInCell="1" allowOverlap="1" wp14:anchorId="15DA754A" wp14:editId="78D24DD4">
                <wp:simplePos x="0" y="0"/>
                <wp:positionH relativeFrom="margin">
                  <wp:posOffset>2910205</wp:posOffset>
                </wp:positionH>
                <wp:positionV relativeFrom="paragraph">
                  <wp:posOffset>1813560</wp:posOffset>
                </wp:positionV>
                <wp:extent cx="161925" cy="228600"/>
                <wp:effectExtent l="19050" t="0" r="28575" b="38100"/>
                <wp:wrapNone/>
                <wp:docPr id="124" name="Стрелка вниз 124"/>
                <wp:cNvGraphicFramePr/>
                <a:graphic xmlns:a="http://schemas.openxmlformats.org/drawingml/2006/main">
                  <a:graphicData uri="http://schemas.microsoft.com/office/word/2010/wordprocessingShape">
                    <wps:wsp>
                      <wps:cNvSpPr/>
                      <wps:spPr>
                        <a:xfrm>
                          <a:off x="0" y="0"/>
                          <a:ext cx="161925" cy="228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421DD3" id="Стрелка вниз 124" o:spid="_x0000_s1026" type="#_x0000_t67" style="position:absolute;margin-left:229.15pt;margin-top:142.8pt;width:12.75pt;height:1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" adj="13950" fillcolor="#a5644e [3205]" strokecolor="#523127 [1605]" strokeweight="1pt">
                <w10:wrap anchorx="margin"/>
              </v:shape>
            </w:pict>
          </mc:Fallback>
        </mc:AlternateContent>
      </w:r>
      <w:r w:rsidR="00626281" w:rsidRPr="00F86473">
        <w:rPr>
          <w:rFonts w:ascii="Times New Roman" w:hAnsi="Times New Roman"/>
          <w:sz w:val="28"/>
          <w:szCs w:val="28"/>
        </w:rPr>
        <w:t xml:space="preserve">     </w:t>
      </w:r>
      <w:r w:rsidR="00626281" w:rsidRPr="00F86473">
        <w:rPr>
          <w:rFonts w:ascii="Times New Roman" w:hAnsi="Times New Roman"/>
          <w:noProof/>
          <w:sz w:val="28"/>
          <w:szCs w:val="28"/>
          <w:lang w:eastAsia="ru-RU"/>
        </w:rPr>
        <w:drawing>
          <wp:inline distT="0" distB="0" distL="0" distR="0">
            <wp:extent cx="5486400" cy="7162800"/>
            <wp:effectExtent l="0" t="0" r="19050" b="0"/>
            <wp:docPr id="120" name="Схема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80186C" w:rsidRPr="00F86473" w:rsidRDefault="0080186C" w:rsidP="0080186C">
      <w:pPr>
        <w:rPr>
          <w:rFonts w:ascii="Times New Roman" w:hAnsi="Times New Roman"/>
          <w:i/>
          <w:sz w:val="28"/>
          <w:szCs w:val="28"/>
        </w:rPr>
      </w:pPr>
    </w:p>
    <w:p w:rsidR="0069575F" w:rsidRPr="00F86473" w:rsidRDefault="0080186C" w:rsidP="00483C7A">
      <w:pPr>
        <w:spacing w:after="0" w:line="360" w:lineRule="auto"/>
        <w:ind w:firstLine="709"/>
        <w:jc w:val="both"/>
        <w:rPr>
          <w:rFonts w:ascii="Times New Roman" w:hAnsi="Times New Roman"/>
          <w:sz w:val="28"/>
          <w:szCs w:val="28"/>
        </w:rPr>
      </w:pPr>
      <w:r w:rsidRPr="00F86473">
        <w:rPr>
          <w:rFonts w:ascii="Times New Roman" w:hAnsi="Times New Roman"/>
          <w:sz w:val="28"/>
          <w:szCs w:val="28"/>
        </w:rPr>
        <w:lastRenderedPageBreak/>
        <w:t>2.3.</w:t>
      </w:r>
      <w:r w:rsidR="00EC215D">
        <w:rPr>
          <w:rFonts w:ascii="Times New Roman" w:hAnsi="Times New Roman"/>
          <w:sz w:val="28"/>
          <w:szCs w:val="28"/>
          <w:lang w:val="uk-UA"/>
        </w:rPr>
        <w:t xml:space="preserve"> </w:t>
      </w:r>
      <w:r w:rsidRPr="00F86473">
        <w:rPr>
          <w:rFonts w:ascii="Times New Roman" w:hAnsi="Times New Roman"/>
          <w:sz w:val="28"/>
          <w:szCs w:val="28"/>
        </w:rPr>
        <w:t>Об’єкт та об’єктивна сторона злочину за порушення права на   безоплатну медичну допомогу</w:t>
      </w:r>
    </w:p>
    <w:p w:rsidR="0069575F" w:rsidRPr="00F86473" w:rsidRDefault="0080186C" w:rsidP="0080186C">
      <w:pPr>
        <w:jc w:val="cente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78048" behindDoc="0" locked="0" layoutInCell="1" allowOverlap="1" wp14:anchorId="5CFB21CD" wp14:editId="294C8B31">
                <wp:simplePos x="0" y="0"/>
                <wp:positionH relativeFrom="column">
                  <wp:posOffset>701040</wp:posOffset>
                </wp:positionH>
                <wp:positionV relativeFrom="paragraph">
                  <wp:posOffset>177165</wp:posOffset>
                </wp:positionV>
                <wp:extent cx="4076700" cy="1123950"/>
                <wp:effectExtent l="0" t="0" r="19050" b="19050"/>
                <wp:wrapNone/>
                <wp:docPr id="34" name="Прямоугольник 34"/>
                <wp:cNvGraphicFramePr/>
                <a:graphic xmlns:a="http://schemas.openxmlformats.org/drawingml/2006/main">
                  <a:graphicData uri="http://schemas.microsoft.com/office/word/2010/wordprocessingShape">
                    <wps:wsp>
                      <wps:cNvSpPr/>
                      <wps:spPr>
                        <a:xfrm>
                          <a:off x="0" y="0"/>
                          <a:ext cx="4076700" cy="1123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80186C">
                            <w:pPr>
                              <w:jc w:val="center"/>
                              <w:rPr>
                                <w:rFonts w:ascii="Times New Roman" w:hAnsi="Times New Roman" w:cs="Times New Roman"/>
                                <w:sz w:val="28"/>
                                <w:szCs w:val="28"/>
                              </w:rPr>
                            </w:pPr>
                            <w:r w:rsidRPr="00F86473">
                              <w:rPr>
                                <w:rFonts w:ascii="Times New Roman" w:hAnsi="Times New Roman" w:cs="Times New Roman"/>
                                <w:sz w:val="28"/>
                                <w:szCs w:val="28"/>
                              </w:rPr>
                              <w:t xml:space="preserve">Існує ціла низка поглядів, які висловлюють сучасні українські та російські правники. </w:t>
                            </w:r>
                          </w:p>
                          <w:p w:rsidR="009616DE" w:rsidRPr="00F86473" w:rsidRDefault="009616DE" w:rsidP="0080186C">
                            <w:pPr>
                              <w:jc w:val="center"/>
                              <w:rPr>
                                <w:rFonts w:ascii="Times New Roman" w:hAnsi="Times New Roman" w:cs="Times New Roman"/>
                                <w:sz w:val="28"/>
                                <w:szCs w:val="28"/>
                              </w:rPr>
                            </w:pPr>
                            <w:r w:rsidRPr="00F86473">
                              <w:rPr>
                                <w:rFonts w:ascii="Times New Roman" w:hAnsi="Times New Roman" w:cs="Times New Roman"/>
                                <w:sz w:val="28"/>
                                <w:szCs w:val="28"/>
                              </w:rPr>
                              <w:t>Зокрема, об’єкт злочину розуміється в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FB21CD" id="Прямоугольник 34" o:spid="_x0000_s1072" style="position:absolute;left:0;text-align:left;margin-left:55.2pt;margin-top:13.95pt;width:321pt;height:88.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80186C">
                      <w:pPr>
                        <w:jc w:val="center"/>
                        <w:rPr>
                          <w:rFonts w:ascii="Times New Roman" w:hAnsi="Times New Roman" w:cs="Times New Roman"/>
                          <w:sz w:val="28"/>
                          <w:szCs w:val="28"/>
                        </w:rPr>
                      </w:pPr>
                      <w:r w:rsidRPr="00F86473">
                        <w:rPr>
                          <w:rFonts w:ascii="Times New Roman" w:hAnsi="Times New Roman" w:cs="Times New Roman"/>
                          <w:sz w:val="28"/>
                          <w:szCs w:val="28"/>
                        </w:rPr>
                        <w:t xml:space="preserve">Існує ціла низка поглядів, які висловлюють сучасні українські та російські правники. </w:t>
                      </w:r>
                    </w:p>
                    <w:p w:rsidR="009616DE" w:rsidRPr="00F86473" w:rsidRDefault="009616DE" w:rsidP="0080186C">
                      <w:pPr>
                        <w:jc w:val="center"/>
                        <w:rPr>
                          <w:rFonts w:ascii="Times New Roman" w:hAnsi="Times New Roman" w:cs="Times New Roman"/>
                          <w:sz w:val="28"/>
                          <w:szCs w:val="28"/>
                        </w:rPr>
                      </w:pPr>
                      <w:r w:rsidRPr="00F86473">
                        <w:rPr>
                          <w:rFonts w:ascii="Times New Roman" w:hAnsi="Times New Roman" w:cs="Times New Roman"/>
                          <w:sz w:val="28"/>
                          <w:szCs w:val="28"/>
                        </w:rPr>
                        <w:t>Зокрема, об’єкт злочину розуміється в якості: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90B51" w:rsidRPr="00F86473" w:rsidRDefault="00E90B51">
      <w:pPr>
        <w:rPr>
          <w:rFonts w:ascii="Times New Roman" w:hAnsi="Times New Roman"/>
          <w:sz w:val="28"/>
          <w:szCs w:val="28"/>
        </w:rPr>
      </w:pPr>
    </w:p>
    <w:p w:rsidR="0069575F" w:rsidRPr="00F86473" w:rsidRDefault="00E90B51">
      <w:pPr>
        <w:rPr>
          <w:rFonts w:ascii="Times New Roman" w:hAnsi="Times New Roman"/>
          <w:sz w:val="28"/>
          <w:szCs w:val="28"/>
        </w:rPr>
      </w:pPr>
      <w:r w:rsidRPr="00F86473">
        <w:rPr>
          <w:rFonts w:ascii="Times New Roman" w:hAnsi="Times New Roman"/>
          <w:sz w:val="28"/>
          <w:szCs w:val="28"/>
        </w:rPr>
        <w:t xml:space="preserve">       </w:t>
      </w:r>
      <w:r w:rsidR="0080186C" w:rsidRPr="00F86473">
        <w:rPr>
          <w:rFonts w:ascii="Times New Roman" w:hAnsi="Times New Roman"/>
          <w:noProof/>
          <w:sz w:val="28"/>
          <w:szCs w:val="28"/>
          <w:lang w:eastAsia="ru-RU"/>
        </w:rPr>
        <w:drawing>
          <wp:inline distT="0" distB="0" distL="0" distR="0">
            <wp:extent cx="5486400" cy="4533900"/>
            <wp:effectExtent l="0" t="19050" r="38100" b="38100"/>
            <wp:docPr id="122" name="Схема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69575F" w:rsidRPr="00F86473" w:rsidRDefault="00E90B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79072" behindDoc="0" locked="0" layoutInCell="1" allowOverlap="1">
                <wp:simplePos x="0" y="0"/>
                <wp:positionH relativeFrom="column">
                  <wp:posOffset>415290</wp:posOffset>
                </wp:positionH>
                <wp:positionV relativeFrom="paragraph">
                  <wp:posOffset>118745</wp:posOffset>
                </wp:positionV>
                <wp:extent cx="5295900" cy="2133600"/>
                <wp:effectExtent l="0" t="0" r="19050" b="19050"/>
                <wp:wrapNone/>
                <wp:docPr id="129" name="Прямоугольник 129"/>
                <wp:cNvGraphicFramePr/>
                <a:graphic xmlns:a="http://schemas.openxmlformats.org/drawingml/2006/main">
                  <a:graphicData uri="http://schemas.microsoft.com/office/word/2010/wordprocessingShape">
                    <wps:wsp>
                      <wps:cNvSpPr/>
                      <wps:spPr>
                        <a:xfrm>
                          <a:off x="0" y="0"/>
                          <a:ext cx="5295900" cy="2133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E90B51">
                            <w:pPr>
                              <w:jc w:val="both"/>
                              <w:rPr>
                                <w:rFonts w:ascii="Times New Roman" w:hAnsi="Times New Roman" w:cs="Times New Roman"/>
                                <w:sz w:val="28"/>
                                <w:szCs w:val="28"/>
                              </w:rPr>
                            </w:pPr>
                            <w:r w:rsidRPr="00F86473">
                              <w:rPr>
                                <w:rFonts w:ascii="Times New Roman" w:hAnsi="Times New Roman" w:cs="Times New Roman"/>
                                <w:sz w:val="28"/>
                                <w:szCs w:val="28"/>
                              </w:rPr>
                              <w:t xml:space="preserve">На мою думку, найбільш обґрунтованим є твердження, що об’єкт злочину – це суспільні відносини, що знаходяться під охороною кримінального закону, шляхом зміни яких заподіюється соціально небезпечна шкода. </w:t>
                            </w:r>
                          </w:p>
                          <w:p w:rsidR="009616DE" w:rsidRPr="00F86473" w:rsidRDefault="009616DE" w:rsidP="00E90B51">
                            <w:pPr>
                              <w:jc w:val="both"/>
                              <w:rPr>
                                <w:rFonts w:ascii="Times New Roman" w:hAnsi="Times New Roman" w:cs="Times New Roman"/>
                                <w:sz w:val="28"/>
                                <w:szCs w:val="28"/>
                              </w:rPr>
                            </w:pPr>
                            <w:r w:rsidRPr="00F86473">
                              <w:rPr>
                                <w:rFonts w:ascii="Times New Roman" w:hAnsi="Times New Roman" w:cs="Times New Roman"/>
                                <w:sz w:val="28"/>
                                <w:szCs w:val="28"/>
                              </w:rPr>
                              <w:t xml:space="preserve">Фактично об’єкт злочину – це мішень, </w:t>
                            </w:r>
                            <w:proofErr w:type="gramStart"/>
                            <w:r w:rsidRPr="00F86473">
                              <w:rPr>
                                <w:rFonts w:ascii="Times New Roman" w:hAnsi="Times New Roman" w:cs="Times New Roman"/>
                                <w:sz w:val="28"/>
                                <w:szCs w:val="28"/>
                              </w:rPr>
                              <w:t>в</w:t>
                            </w:r>
                            <w:proofErr w:type="gramEnd"/>
                            <w:r w:rsidRPr="00F86473">
                              <w:rPr>
                                <w:rFonts w:ascii="Times New Roman" w:hAnsi="Times New Roman" w:cs="Times New Roman"/>
                                <w:sz w:val="28"/>
                                <w:szCs w:val="28"/>
                              </w:rPr>
                              <w:t xml:space="preserve"> яку націлений кожний злочин</w:t>
                            </w:r>
                          </w:p>
                          <w:p w:rsidR="009616DE" w:rsidRPr="00E90B51" w:rsidRDefault="009616DE" w:rsidP="00E90B51">
                            <w:pPr>
                              <w:jc w:val="both"/>
                              <w:rPr>
                                <w:rFonts w:ascii="Times New Roman" w:hAnsi="Times New Roman" w:cs="Times New Roman"/>
                                <w:sz w:val="28"/>
                                <w:szCs w:val="28"/>
                              </w:rPr>
                            </w:pPr>
                            <w:r w:rsidRPr="00E90B51">
                              <w:rPr>
                                <w:rFonts w:ascii="Times New Roman" w:hAnsi="Times New Roman" w:cs="Times New Roman"/>
                                <w:sz w:val="28"/>
                                <w:szCs w:val="28"/>
                              </w:rPr>
                              <w:t>Дана позиція є загальновизнаною в українському законодавстві та найбільш поширеною у теорії кримінального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29" o:spid="_x0000_s1073" style="position:absolute;margin-left:32.7pt;margin-top:9.35pt;width:417pt;height:1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E90B51">
                      <w:pPr>
                        <w:jc w:val="both"/>
                        <w:rPr>
                          <w:rFonts w:ascii="Times New Roman" w:hAnsi="Times New Roman" w:cs="Times New Roman"/>
                          <w:sz w:val="28"/>
                          <w:szCs w:val="28"/>
                        </w:rPr>
                      </w:pPr>
                      <w:r w:rsidRPr="00F86473">
                        <w:rPr>
                          <w:rFonts w:ascii="Times New Roman" w:hAnsi="Times New Roman" w:cs="Times New Roman"/>
                          <w:sz w:val="28"/>
                          <w:szCs w:val="28"/>
                        </w:rPr>
                        <w:t xml:space="preserve">На мою думку, найбільш обґрунтованим є твердження, що об’єкт злочину – це суспільні відносини, що знаходяться під охороною кримінального закону, шляхом зміни яких заподіюється соціально небезпечна шкода. </w:t>
                      </w:r>
                    </w:p>
                    <w:p w:rsidR="009616DE" w:rsidRPr="00F86473" w:rsidRDefault="009616DE" w:rsidP="00E90B51">
                      <w:pPr>
                        <w:jc w:val="both"/>
                        <w:rPr>
                          <w:rFonts w:ascii="Times New Roman" w:hAnsi="Times New Roman" w:cs="Times New Roman"/>
                          <w:sz w:val="28"/>
                          <w:szCs w:val="28"/>
                        </w:rPr>
                      </w:pPr>
                      <w:r w:rsidRPr="00F86473">
                        <w:rPr>
                          <w:rFonts w:ascii="Times New Roman" w:hAnsi="Times New Roman" w:cs="Times New Roman"/>
                          <w:sz w:val="28"/>
                          <w:szCs w:val="28"/>
                        </w:rPr>
                        <w:t>Фактично об’єкт злочину – це мішень, в яку націлений кожний злочин</w:t>
                      </w:r>
                    </w:p>
                    <w:p w:rsidR="009616DE" w:rsidRPr="00E90B51" w:rsidRDefault="009616DE" w:rsidP="00E90B51">
                      <w:pPr>
                        <w:jc w:val="both"/>
                        <w:rPr>
                          <w:rFonts w:ascii="Times New Roman" w:hAnsi="Times New Roman" w:cs="Times New Roman"/>
                          <w:sz w:val="28"/>
                          <w:szCs w:val="28"/>
                        </w:rPr>
                      </w:pPr>
                      <w:r w:rsidRPr="00E90B51">
                        <w:rPr>
                          <w:rFonts w:ascii="Times New Roman" w:hAnsi="Times New Roman" w:cs="Times New Roman"/>
                          <w:sz w:val="28"/>
                          <w:szCs w:val="28"/>
                        </w:rPr>
                        <w:t>Дана позиція є загальновизнаною в українському законодавстві та найбільш поширеною у теорії кримінального права.</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90B51">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-5715</wp:posOffset>
                </wp:positionV>
                <wp:extent cx="3409950" cy="1333500"/>
                <wp:effectExtent l="0" t="0" r="19050" b="19050"/>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3409950" cy="13335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E90B51">
                            <w:pPr>
                              <w:jc w:val="center"/>
                              <w:rPr>
                                <w:rFonts w:ascii="Times New Roman" w:hAnsi="Times New Roman" w:cs="Times New Roman"/>
                                <w:sz w:val="28"/>
                                <w:szCs w:val="28"/>
                              </w:rPr>
                            </w:pPr>
                            <w:r w:rsidRPr="00F86473">
                              <w:rPr>
                                <w:rFonts w:ascii="Times New Roman" w:hAnsi="Times New Roman" w:cs="Times New Roman"/>
                                <w:sz w:val="28"/>
                                <w:szCs w:val="28"/>
                              </w:rPr>
                              <w:t>Таке положення обґрунтовується наступними доводами: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130" o:spid="_x0000_s1074" style="position:absolute;margin-left:0;margin-top:-.45pt;width:268.5pt;height:105pt;z-index:25178009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" fillcolor="#dea267 [2169]" strokecolor="#c17529 [3209]" strokeweight=".5pt">
                <v:fill color2="#d88f47 [2617]" rotate="t" colors="0 #e5b79f;.5 #dcac92;1 #dba07d" focus="100%" type="gradient">
                  <o:fill v:ext="view" type="gradientUnscaled"/>
                </v:fill>
                <v:stroke joinstyle="miter"/>
                <v:textbox>
                  <w:txbxContent>
                    <w:p w:rsidR="009616DE" w:rsidRPr="00F86473" w:rsidRDefault="009616DE" w:rsidP="00E90B51">
                      <w:pPr>
                        <w:jc w:val="center"/>
                        <w:rPr>
                          <w:rFonts w:ascii="Times New Roman" w:hAnsi="Times New Roman" w:cs="Times New Roman"/>
                          <w:sz w:val="28"/>
                          <w:szCs w:val="28"/>
                        </w:rPr>
                      </w:pPr>
                      <w:r w:rsidRPr="00F86473">
                        <w:rPr>
                          <w:rFonts w:ascii="Times New Roman" w:hAnsi="Times New Roman" w:cs="Times New Roman"/>
                          <w:sz w:val="28"/>
                          <w:szCs w:val="28"/>
                        </w:rPr>
                        <w:t>Таке положення обґрунтовується наступними доводами:</w:t>
                      </w:r>
                    </w:p>
                  </w:txbxContent>
                </v:textbox>
                <w10:wrap anchorx="margin"/>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90B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76835</wp:posOffset>
                </wp:positionV>
                <wp:extent cx="381000" cy="552450"/>
                <wp:effectExtent l="19050" t="0" r="19050" b="38100"/>
                <wp:wrapNone/>
                <wp:docPr id="131" name="Стрелка вниз 131"/>
                <wp:cNvGraphicFramePr/>
                <a:graphic xmlns:a="http://schemas.openxmlformats.org/drawingml/2006/main">
                  <a:graphicData uri="http://schemas.microsoft.com/office/word/2010/wordprocessingShape">
                    <wps:wsp>
                      <wps:cNvSpPr/>
                      <wps:spPr>
                        <a:xfrm>
                          <a:off x="0" y="0"/>
                          <a:ext cx="381000" cy="5524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A9EBF2" id="Стрелка вниз 131" o:spid="_x0000_s1026" type="#_x0000_t67" style="position:absolute;margin-left:0;margin-top:6.05pt;width:30pt;height:43.5pt;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" adj="14152" fillcolor="#c3986d [3207]" strokecolor="#6b4b2c [1607]" strokeweight="1pt">
                <w10:wrap anchorx="margin"/>
              </v:shape>
            </w:pict>
          </mc:Fallback>
        </mc:AlternateContent>
      </w:r>
    </w:p>
    <w:p w:rsidR="0069575F" w:rsidRPr="00F86473" w:rsidRDefault="00E90B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2144" behindDoc="0" locked="0" layoutInCell="1" allowOverlap="1">
                <wp:simplePos x="0" y="0"/>
                <wp:positionH relativeFrom="column">
                  <wp:posOffset>605790</wp:posOffset>
                </wp:positionH>
                <wp:positionV relativeFrom="paragraph">
                  <wp:posOffset>270510</wp:posOffset>
                </wp:positionV>
                <wp:extent cx="2133600" cy="2114550"/>
                <wp:effectExtent l="0" t="0" r="19050" b="19050"/>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2133600" cy="21145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1) суспільні відносини – це визначені форми і види поведінки індивідів, груп, класів у процесі виробництва, спілкування та пізнання;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132" o:spid="_x0000_s1075" style="position:absolute;margin-left:47.7pt;margin-top:21.3pt;width:168pt;height:16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" fillcolor="#dea267 [2169]" strokecolor="#c17529 [3209]" strokeweight=".5pt">
                <v:fill color2="#d88f47 [2617]" rotate="t" colors="0 #e5b79f;.5 #dcac92;1 #dba07d" focus="100%" type="gradient">
                  <o:fill v:ext="view" type="gradientUnscaled"/>
                </v:fill>
                <v:stroke joinstyle="miter"/>
                <v:textbo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1) суспільні відносини – це визначені форми і види поведінки індивідів, груп, класів у процесі виробництва, спілкування та пізнання;</w:t>
                      </w:r>
                    </w:p>
                  </w:txbxContent>
                </v:textbox>
              </v:roundrect>
            </w:pict>
          </mc:Fallback>
        </mc:AlternateContent>
      </w:r>
    </w:p>
    <w:p w:rsidR="0069575F" w:rsidRPr="00F86473" w:rsidRDefault="00E90B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3168" behindDoc="0" locked="0" layoutInCell="1" allowOverlap="1">
                <wp:simplePos x="0" y="0"/>
                <wp:positionH relativeFrom="column">
                  <wp:posOffset>3348990</wp:posOffset>
                </wp:positionH>
                <wp:positionV relativeFrom="paragraph">
                  <wp:posOffset>5715</wp:posOffset>
                </wp:positionV>
                <wp:extent cx="2190750" cy="2114550"/>
                <wp:effectExtent l="0" t="0" r="19050" b="19050"/>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2190750" cy="21145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2) в суспільних відносинах тісно взаємодіють інтереси суспільства та соціально значима поведінка, в якій ці інтереси виражаються;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133" o:spid="_x0000_s1076" style="position:absolute;margin-left:263.7pt;margin-top:.45pt;width:172.5pt;height:16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" fillcolor="#dea267 [2169]" strokecolor="#c17529 [3209]" strokeweight=".5pt">
                <v:fill color2="#d88f47 [2617]" rotate="t" colors="0 #e5b79f;.5 #dcac92;1 #dba07d" focus="100%" type="gradient">
                  <o:fill v:ext="view" type="gradientUnscaled"/>
                </v:fill>
                <v:stroke joinstyle="miter"/>
                <v:textbo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2) в суспільних відносинах тісно взаємодіють інтереси суспільства та соціально значима поведінка, в якій ці інтереси виражаються;</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C3231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6240" behindDoc="0" locked="0" layoutInCell="1" allowOverlap="1">
                <wp:simplePos x="0" y="0"/>
                <wp:positionH relativeFrom="column">
                  <wp:posOffset>2777490</wp:posOffset>
                </wp:positionH>
                <wp:positionV relativeFrom="paragraph">
                  <wp:posOffset>46990</wp:posOffset>
                </wp:positionV>
                <wp:extent cx="571500" cy="342900"/>
                <wp:effectExtent l="19050" t="19050" r="19050" b="38100"/>
                <wp:wrapNone/>
                <wp:docPr id="136" name="Двойная стрелка влево/вправо 136"/>
                <wp:cNvGraphicFramePr/>
                <a:graphic xmlns:a="http://schemas.openxmlformats.org/drawingml/2006/main">
                  <a:graphicData uri="http://schemas.microsoft.com/office/word/2010/wordprocessingShape">
                    <wps:wsp>
                      <wps:cNvSpPr/>
                      <wps:spPr>
                        <a:xfrm>
                          <a:off x="0" y="0"/>
                          <a:ext cx="571500" cy="342900"/>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B9BC82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36" o:spid="_x0000_s1026" type="#_x0000_t69" style="position:absolute;margin-left:218.7pt;margin-top:3.7pt;width:45pt;height:2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" adj="6480"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3231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4192" behindDoc="0" locked="0" layoutInCell="1" allowOverlap="1" wp14:anchorId="783A3F70" wp14:editId="6DA0AD29">
                <wp:simplePos x="0" y="0"/>
                <wp:positionH relativeFrom="column">
                  <wp:posOffset>701040</wp:posOffset>
                </wp:positionH>
                <wp:positionV relativeFrom="paragraph">
                  <wp:posOffset>93345</wp:posOffset>
                </wp:positionV>
                <wp:extent cx="2171700" cy="2495550"/>
                <wp:effectExtent l="0" t="0" r="19050" b="19050"/>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2171700" cy="24955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3) відносини з приводу розподілу, розпорядження та обміну матеріальних благ є об’єктивними та первісними щодо людської свідомості, а також історично сформовані розвитком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83A3F70" id="Скругленный прямоугольник 134" o:spid="_x0000_s1077" style="position:absolute;margin-left:55.2pt;margin-top:7.35pt;width:171pt;height:1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" fillcolor="#dea267 [2169]" strokecolor="#c17529 [3209]" strokeweight=".5pt">
                <v:fill color2="#d88f47 [2617]" rotate="t" colors="0 #e5b79f;.5 #dcac92;1 #dba07d" focus="100%" type="gradient">
                  <o:fill v:ext="view" type="gradientUnscaled"/>
                </v:fill>
                <v:stroke joinstyle="miter"/>
                <v:textbox>
                  <w:txbxContent>
                    <w:p w:rsidR="009616DE" w:rsidRPr="00C32319" w:rsidRDefault="009616DE" w:rsidP="00E90B51">
                      <w:pPr>
                        <w:jc w:val="center"/>
                        <w:rPr>
                          <w:rFonts w:ascii="Times New Roman" w:hAnsi="Times New Roman" w:cs="Times New Roman"/>
                          <w:sz w:val="28"/>
                          <w:szCs w:val="28"/>
                        </w:rPr>
                      </w:pPr>
                      <w:r w:rsidRPr="00C32319">
                        <w:rPr>
                          <w:rFonts w:ascii="Times New Roman" w:hAnsi="Times New Roman" w:cs="Times New Roman"/>
                          <w:sz w:val="28"/>
                          <w:szCs w:val="28"/>
                        </w:rPr>
                        <w:t>3) відносини з приводу розподілу, розпорядження та обміну матеріальних благ є об’єктивними та первісними щодо людської свідомості, а також історично сформовані розвитком суспільства;</w:t>
                      </w:r>
                    </w:p>
                  </w:txbxContent>
                </v:textbox>
              </v:round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85216" behindDoc="0" locked="0" layoutInCell="1" allowOverlap="1" wp14:anchorId="0DEA6735" wp14:editId="74862010">
                <wp:simplePos x="0" y="0"/>
                <wp:positionH relativeFrom="column">
                  <wp:posOffset>3444240</wp:posOffset>
                </wp:positionH>
                <wp:positionV relativeFrom="paragraph">
                  <wp:posOffset>207645</wp:posOffset>
                </wp:positionV>
                <wp:extent cx="2095500" cy="2400300"/>
                <wp:effectExtent l="0" t="0" r="19050" b="19050"/>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2095500" cy="24003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Pr="00C32319" w:rsidRDefault="009616DE" w:rsidP="00C32319">
                            <w:pPr>
                              <w:jc w:val="center"/>
                              <w:rPr>
                                <w:rFonts w:ascii="Times New Roman" w:hAnsi="Times New Roman" w:cs="Times New Roman"/>
                                <w:sz w:val="28"/>
                                <w:szCs w:val="28"/>
                              </w:rPr>
                            </w:pPr>
                            <w:r w:rsidRPr="00C32319">
                              <w:rPr>
                                <w:rFonts w:ascii="Times New Roman" w:hAnsi="Times New Roman" w:cs="Times New Roman"/>
                                <w:sz w:val="28"/>
                                <w:szCs w:val="28"/>
                              </w:rPr>
                              <w:t>4) в суспільних відносинах перш за все закріплюються і реалізуються інтереси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EA6735" id="Скругленный прямоугольник 135" o:spid="_x0000_s1078" style="position:absolute;margin-left:271.2pt;margin-top:16.35pt;width:165pt;height:18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" fillcolor="#dea267 [2169]" strokecolor="#c17529 [3209]" strokeweight=".5pt">
                <v:fill color2="#d88f47 [2617]" rotate="t" colors="0 #e5b79f;.5 #dcac92;1 #dba07d" focus="100%" type="gradient">
                  <o:fill v:ext="view" type="gradientUnscaled"/>
                </v:fill>
                <v:stroke joinstyle="miter"/>
                <v:textbox>
                  <w:txbxContent>
                    <w:p w:rsidR="009616DE" w:rsidRPr="00C32319" w:rsidRDefault="009616DE" w:rsidP="00C32319">
                      <w:pPr>
                        <w:jc w:val="center"/>
                        <w:rPr>
                          <w:rFonts w:ascii="Times New Roman" w:hAnsi="Times New Roman" w:cs="Times New Roman"/>
                          <w:sz w:val="28"/>
                          <w:szCs w:val="28"/>
                        </w:rPr>
                      </w:pPr>
                      <w:r w:rsidRPr="00C32319">
                        <w:rPr>
                          <w:rFonts w:ascii="Times New Roman" w:hAnsi="Times New Roman" w:cs="Times New Roman"/>
                          <w:sz w:val="28"/>
                          <w:szCs w:val="28"/>
                        </w:rPr>
                        <w:t>4) в суспільних відносинах перш за все закріплюються і реалізуються інтереси суспільства.</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3231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7264" behindDoc="0" locked="0" layoutInCell="1" allowOverlap="1">
                <wp:simplePos x="0" y="0"/>
                <wp:positionH relativeFrom="column">
                  <wp:posOffset>2910840</wp:posOffset>
                </wp:positionH>
                <wp:positionV relativeFrom="paragraph">
                  <wp:posOffset>154940</wp:posOffset>
                </wp:positionV>
                <wp:extent cx="533400" cy="342900"/>
                <wp:effectExtent l="19050" t="19050" r="19050" b="38100"/>
                <wp:wrapNone/>
                <wp:docPr id="137" name="Двойная стрелка влево/вправо 137"/>
                <wp:cNvGraphicFramePr/>
                <a:graphic xmlns:a="http://schemas.openxmlformats.org/drawingml/2006/main">
                  <a:graphicData uri="http://schemas.microsoft.com/office/word/2010/wordprocessingShape">
                    <wps:wsp>
                      <wps:cNvSpPr/>
                      <wps:spPr>
                        <a:xfrm>
                          <a:off x="0" y="0"/>
                          <a:ext cx="533400" cy="342900"/>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6C9B1A" id="Двойная стрелка влево/вправо 137" o:spid="_x0000_s1026" type="#_x0000_t69" style="position:absolute;margin-left:229.2pt;margin-top:12.2pt;width:42pt;height:27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" adj="6943"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3231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9312" behindDoc="0" locked="0" layoutInCell="1" allowOverlap="1" wp14:anchorId="33759640" wp14:editId="4111F263">
                <wp:simplePos x="0" y="0"/>
                <wp:positionH relativeFrom="column">
                  <wp:posOffset>1634490</wp:posOffset>
                </wp:positionH>
                <wp:positionV relativeFrom="paragraph">
                  <wp:posOffset>313690</wp:posOffset>
                </wp:positionV>
                <wp:extent cx="0" cy="209550"/>
                <wp:effectExtent l="76200" t="0" r="57150" b="57150"/>
                <wp:wrapNone/>
                <wp:docPr id="139" name="Прямая со стрелкой 13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038B9" id="Прямая со стрелкой 139" o:spid="_x0000_s1026" type="#_x0000_t32" style="position:absolute;margin-left:128.7pt;margin-top:24.7pt;width:0;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" strokecolor="black [3200]" strokeweight=".5pt">
                <v:stroke endarrow="block" joinstyle="miter"/>
              </v:shape>
            </w:pict>
          </mc:Fallback>
        </mc:AlternateContent>
      </w:r>
    </w:p>
    <w:p w:rsidR="0069575F" w:rsidRPr="00F86473" w:rsidRDefault="00C3231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88288" behindDoc="0" locked="0" layoutInCell="1" allowOverlap="1" wp14:anchorId="7213AB1A" wp14:editId="7797F25D">
                <wp:simplePos x="0" y="0"/>
                <wp:positionH relativeFrom="column">
                  <wp:posOffset>701040</wp:posOffset>
                </wp:positionH>
                <wp:positionV relativeFrom="paragraph">
                  <wp:posOffset>189865</wp:posOffset>
                </wp:positionV>
                <wp:extent cx="4953000" cy="1847850"/>
                <wp:effectExtent l="0" t="0" r="19050" b="19050"/>
                <wp:wrapNone/>
                <wp:docPr id="138" name="Скругленный прямоугольник 138"/>
                <wp:cNvGraphicFramePr/>
                <a:graphic xmlns:a="http://schemas.openxmlformats.org/drawingml/2006/main">
                  <a:graphicData uri="http://schemas.microsoft.com/office/word/2010/wordprocessingShape">
                    <wps:wsp>
                      <wps:cNvSpPr/>
                      <wps:spPr>
                        <a:xfrm>
                          <a:off x="0" y="0"/>
                          <a:ext cx="4953000" cy="18478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616DE" w:rsidRDefault="009616DE" w:rsidP="00C32319">
                            <w:pPr>
                              <w:jc w:val="center"/>
                              <w:rPr>
                                <w:rFonts w:ascii="Times New Roman" w:hAnsi="Times New Roman" w:cs="Times New Roman"/>
                                <w:sz w:val="28"/>
                                <w:szCs w:val="28"/>
                              </w:rPr>
                            </w:pPr>
                            <w:r w:rsidRPr="00C32319">
                              <w:rPr>
                                <w:rFonts w:ascii="Times New Roman" w:hAnsi="Times New Roman" w:cs="Times New Roman"/>
                                <w:sz w:val="28"/>
                                <w:szCs w:val="28"/>
                              </w:rPr>
                              <w:t xml:space="preserve">З приводу об’єкту злочину ст. 184 кк України між </w:t>
                            </w:r>
                            <w:r>
                              <w:rPr>
                                <w:rFonts w:ascii="Times New Roman" w:hAnsi="Times New Roman" w:cs="Times New Roman"/>
                                <w:sz w:val="28"/>
                                <w:szCs w:val="28"/>
                              </w:rPr>
                              <w:t xml:space="preserve">вченими досі триває дискусія. </w:t>
                            </w:r>
                          </w:p>
                          <w:p w:rsidR="009616DE" w:rsidRPr="00F86473" w:rsidRDefault="009616DE" w:rsidP="00C32319">
                            <w:pPr>
                              <w:jc w:val="center"/>
                              <w:rPr>
                                <w:rFonts w:ascii="Times New Roman" w:hAnsi="Times New Roman" w:cs="Times New Roman"/>
                                <w:sz w:val="28"/>
                                <w:szCs w:val="28"/>
                              </w:rPr>
                            </w:pPr>
                            <w:r w:rsidRPr="00F86473">
                              <w:rPr>
                                <w:rFonts w:ascii="Times New Roman" w:hAnsi="Times New Roman" w:cs="Times New Roman"/>
                                <w:sz w:val="28"/>
                                <w:szCs w:val="28"/>
                              </w:rPr>
                              <w:t>Об'єктом злочину є право громадян на охорону здоров'я та Медичну допомогу, у т. ч. на безоплатну медичну допомогу у державних та комунальних закладах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213AB1A" id="Скругленный прямоугольник 138" o:spid="_x0000_s1079" style="position:absolute;margin-left:55.2pt;margin-top:14.95pt;width:390pt;height:14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" fillcolor="#dea267 [2169]" strokecolor="#c17529 [3209]" strokeweight=".5pt">
                <v:fill color2="#d88f47 [2617]" rotate="t" colors="0 #e5b79f;.5 #dcac92;1 #dba07d" focus="100%" type="gradient">
                  <o:fill v:ext="view" type="gradientUnscaled"/>
                </v:fill>
                <v:stroke joinstyle="miter"/>
                <v:textbox>
                  <w:txbxContent>
                    <w:p w:rsidR="009616DE" w:rsidRDefault="009616DE" w:rsidP="00C32319">
                      <w:pPr>
                        <w:jc w:val="center"/>
                        <w:rPr>
                          <w:rFonts w:ascii="Times New Roman" w:hAnsi="Times New Roman" w:cs="Times New Roman"/>
                          <w:sz w:val="28"/>
                          <w:szCs w:val="28"/>
                        </w:rPr>
                      </w:pPr>
                      <w:r w:rsidRPr="00C32319">
                        <w:rPr>
                          <w:rFonts w:ascii="Times New Roman" w:hAnsi="Times New Roman" w:cs="Times New Roman"/>
                          <w:sz w:val="28"/>
                          <w:szCs w:val="28"/>
                        </w:rPr>
                        <w:t xml:space="preserve">З приводу об’єкту злочину ст. 184 кк України між </w:t>
                      </w:r>
                      <w:r>
                        <w:rPr>
                          <w:rFonts w:ascii="Times New Roman" w:hAnsi="Times New Roman" w:cs="Times New Roman"/>
                          <w:sz w:val="28"/>
                          <w:szCs w:val="28"/>
                        </w:rPr>
                        <w:t xml:space="preserve">вченими досі триває дискусія. </w:t>
                      </w:r>
                    </w:p>
                    <w:p w:rsidR="009616DE" w:rsidRPr="00F86473" w:rsidRDefault="009616DE" w:rsidP="00C32319">
                      <w:pPr>
                        <w:jc w:val="center"/>
                        <w:rPr>
                          <w:rFonts w:ascii="Times New Roman" w:hAnsi="Times New Roman" w:cs="Times New Roman"/>
                          <w:sz w:val="28"/>
                          <w:szCs w:val="28"/>
                        </w:rPr>
                      </w:pPr>
                      <w:r w:rsidRPr="00F86473">
                        <w:rPr>
                          <w:rFonts w:ascii="Times New Roman" w:hAnsi="Times New Roman" w:cs="Times New Roman"/>
                          <w:sz w:val="28"/>
                          <w:szCs w:val="28"/>
                        </w:rPr>
                        <w:t>Об'єктом злочину є право громадян на охорону здоров'я та Медичну допомогу, у т. ч. на безоплатну медичну допомогу у державних та комунальних закладах охорони здоров'я.</w:t>
                      </w:r>
                    </w:p>
                  </w:txbxContent>
                </v:textbox>
              </v:round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90336" behindDoc="0" locked="0" layoutInCell="1" allowOverlap="1" wp14:anchorId="136CE9F0" wp14:editId="545750DC">
                <wp:simplePos x="0" y="0"/>
                <wp:positionH relativeFrom="column">
                  <wp:posOffset>4625340</wp:posOffset>
                </wp:positionH>
                <wp:positionV relativeFrom="paragraph">
                  <wp:posOffset>48895</wp:posOffset>
                </wp:positionV>
                <wp:extent cx="0" cy="171450"/>
                <wp:effectExtent l="76200" t="0" r="57150" b="57150"/>
                <wp:wrapNone/>
                <wp:docPr id="140" name="Прямая со стрелкой 140"/>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9C35A9" id="Прямая со стрелкой 140" o:spid="_x0000_s1026" type="#_x0000_t32" style="position:absolute;margin-left:364.2pt;margin-top:3.85pt;width:0;height:1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0346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1360" behindDoc="0" locked="0" layoutInCell="1" allowOverlap="1">
                <wp:simplePos x="0" y="0"/>
                <wp:positionH relativeFrom="column">
                  <wp:posOffset>1024890</wp:posOffset>
                </wp:positionH>
                <wp:positionV relativeFrom="paragraph">
                  <wp:posOffset>137160</wp:posOffset>
                </wp:positionV>
                <wp:extent cx="3486150" cy="1123950"/>
                <wp:effectExtent l="0" t="0" r="19050" b="19050"/>
                <wp:wrapNone/>
                <wp:docPr id="141" name="Прямоугольник 141"/>
                <wp:cNvGraphicFramePr/>
                <a:graphic xmlns:a="http://schemas.openxmlformats.org/drawingml/2006/main">
                  <a:graphicData uri="http://schemas.microsoft.com/office/word/2010/wordprocessingShape">
                    <wps:wsp>
                      <wps:cNvSpPr/>
                      <wps:spPr>
                        <a:xfrm>
                          <a:off x="0" y="0"/>
                          <a:ext cx="3486150" cy="1123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F03461">
                            <w:pPr>
                              <w:jc w:val="center"/>
                              <w:rPr>
                                <w:rFonts w:ascii="Times New Roman" w:hAnsi="Times New Roman" w:cs="Times New Roman"/>
                                <w:sz w:val="28"/>
                                <w:szCs w:val="28"/>
                              </w:rPr>
                            </w:pPr>
                            <w:r w:rsidRPr="00F86473">
                              <w:rPr>
                                <w:rFonts w:ascii="Times New Roman" w:hAnsi="Times New Roman" w:cs="Times New Roman"/>
                                <w:sz w:val="28"/>
                                <w:szCs w:val="28"/>
                              </w:rPr>
                              <w:t>З об'єктивної сторони злочин може бути вчинений у двох формах: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41" o:spid="_x0000_s1080" style="position:absolute;margin-left:80.7pt;margin-top:10.8pt;width:274.5pt;height:88.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F03461">
                      <w:pPr>
                        <w:jc w:val="center"/>
                        <w:rPr>
                          <w:rFonts w:ascii="Times New Roman" w:hAnsi="Times New Roman" w:cs="Times New Roman"/>
                          <w:sz w:val="28"/>
                          <w:szCs w:val="28"/>
                        </w:rPr>
                      </w:pPr>
                      <w:r w:rsidRPr="00F86473">
                        <w:rPr>
                          <w:rFonts w:ascii="Times New Roman" w:hAnsi="Times New Roman" w:cs="Times New Roman"/>
                          <w:sz w:val="28"/>
                          <w:szCs w:val="28"/>
                        </w:rPr>
                        <w:t>З об'єктивної сторони злочин може бути вчинений у двох формах:</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03461">
      <w:pPr>
        <w:rPr>
          <w:rFonts w:ascii="Times New Roman" w:hAnsi="Times New Roman"/>
          <w:sz w:val="28"/>
          <w:szCs w:val="28"/>
        </w:rPr>
      </w:pPr>
      <w:r w:rsidRPr="00F86473">
        <w:rPr>
          <w:rFonts w:ascii="Times New Roman" w:hAnsi="Times New Roman"/>
          <w:noProof/>
          <w:sz w:val="28"/>
          <w:szCs w:val="28"/>
          <w:lang w:eastAsia="ru-RU"/>
        </w:rPr>
        <w:drawing>
          <wp:inline distT="0" distB="0" distL="0" distR="0">
            <wp:extent cx="5486400" cy="4286250"/>
            <wp:effectExtent l="0" t="0" r="0" b="0"/>
            <wp:docPr id="142" name="Схема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69575F" w:rsidRPr="00F86473" w:rsidRDefault="00F0346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2384" behindDoc="0" locked="0" layoutInCell="1" allowOverlap="1">
                <wp:simplePos x="0" y="0"/>
                <wp:positionH relativeFrom="column">
                  <wp:posOffset>1101090</wp:posOffset>
                </wp:positionH>
                <wp:positionV relativeFrom="paragraph">
                  <wp:posOffset>26035</wp:posOffset>
                </wp:positionV>
                <wp:extent cx="3657600" cy="685800"/>
                <wp:effectExtent l="0" t="0" r="19050" b="19050"/>
                <wp:wrapNone/>
                <wp:docPr id="143" name="Прямоугольник 143"/>
                <wp:cNvGraphicFramePr/>
                <a:graphic xmlns:a="http://schemas.openxmlformats.org/drawingml/2006/main">
                  <a:graphicData uri="http://schemas.microsoft.com/office/word/2010/wordprocessingShape">
                    <wps:wsp>
                      <wps:cNvSpPr/>
                      <wps:spPr>
                        <a:xfrm>
                          <a:off x="0" y="0"/>
                          <a:ext cx="3657600" cy="685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F03461">
                            <w:pPr>
                              <w:jc w:val="center"/>
                              <w:rPr>
                                <w:rFonts w:ascii="Times New Roman" w:hAnsi="Times New Roman" w:cs="Times New Roman"/>
                                <w:sz w:val="28"/>
                                <w:szCs w:val="28"/>
                              </w:rPr>
                            </w:pPr>
                            <w:r w:rsidRPr="00F86473">
                              <w:rPr>
                                <w:rFonts w:ascii="Times New Roman" w:hAnsi="Times New Roman" w:cs="Times New Roman"/>
                                <w:sz w:val="28"/>
                                <w:szCs w:val="28"/>
                              </w:rPr>
                              <w:t>Закладами охорони здоров'я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43" o:spid="_x0000_s1081" style="position:absolute;margin-left:86.7pt;margin-top:2.05pt;width:4in;height: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F03461">
                      <w:pPr>
                        <w:jc w:val="center"/>
                        <w:rPr>
                          <w:rFonts w:ascii="Times New Roman" w:hAnsi="Times New Roman" w:cs="Times New Roman"/>
                          <w:sz w:val="28"/>
                          <w:szCs w:val="28"/>
                        </w:rPr>
                      </w:pPr>
                      <w:r w:rsidRPr="00F86473">
                        <w:rPr>
                          <w:rFonts w:ascii="Times New Roman" w:hAnsi="Times New Roman" w:cs="Times New Roman"/>
                          <w:sz w:val="28"/>
                          <w:szCs w:val="28"/>
                        </w:rPr>
                        <w:t>Закладами охорони здоров'я є:</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161228">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4432" behindDoc="0" locked="0" layoutInCell="1" allowOverlap="1">
                <wp:simplePos x="0" y="0"/>
                <wp:positionH relativeFrom="column">
                  <wp:posOffset>2720340</wp:posOffset>
                </wp:positionH>
                <wp:positionV relativeFrom="paragraph">
                  <wp:posOffset>67310</wp:posOffset>
                </wp:positionV>
                <wp:extent cx="400050" cy="495300"/>
                <wp:effectExtent l="19050" t="0" r="38100" b="38100"/>
                <wp:wrapNone/>
                <wp:docPr id="145" name="Стрелка вниз 145"/>
                <wp:cNvGraphicFramePr/>
                <a:graphic xmlns:a="http://schemas.openxmlformats.org/drawingml/2006/main">
                  <a:graphicData uri="http://schemas.microsoft.com/office/word/2010/wordprocessingShape">
                    <wps:wsp>
                      <wps:cNvSpPr/>
                      <wps:spPr>
                        <a:xfrm>
                          <a:off x="0" y="0"/>
                          <a:ext cx="400050" cy="495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492ABC" id="Стрелка вниз 145" o:spid="_x0000_s1026" type="#_x0000_t67" style="position:absolute;margin-left:214.2pt;margin-top:5.3pt;width:31.5pt;height:39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" adj="12877" fillcolor="#a5644e [3205]" strokecolor="#523127 [1605]" strokeweight="1pt"/>
            </w:pict>
          </mc:Fallback>
        </mc:AlternateContent>
      </w:r>
    </w:p>
    <w:p w:rsidR="0069575F" w:rsidRPr="00F86473" w:rsidRDefault="00F0346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3408" behindDoc="0" locked="0" layoutInCell="1" allowOverlap="1">
                <wp:simplePos x="0" y="0"/>
                <wp:positionH relativeFrom="column">
                  <wp:posOffset>453390</wp:posOffset>
                </wp:positionH>
                <wp:positionV relativeFrom="paragraph">
                  <wp:posOffset>259080</wp:posOffset>
                </wp:positionV>
                <wp:extent cx="5200650" cy="2133600"/>
                <wp:effectExtent l="0" t="0" r="19050" b="19050"/>
                <wp:wrapNone/>
                <wp:docPr id="144" name="Прямоугольник 144"/>
                <wp:cNvGraphicFramePr/>
                <a:graphic xmlns:a="http://schemas.openxmlformats.org/drawingml/2006/main">
                  <a:graphicData uri="http://schemas.microsoft.com/office/word/2010/wordprocessingShape">
                    <wps:wsp>
                      <wps:cNvSpPr/>
                      <wps:spPr>
                        <a:xfrm>
                          <a:off x="0" y="0"/>
                          <a:ext cx="5200650" cy="21336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161228" w:rsidRDefault="009616DE" w:rsidP="00F03461">
                            <w:pPr>
                              <w:jc w:val="center"/>
                              <w:rPr>
                                <w:rFonts w:ascii="Times New Roman" w:hAnsi="Times New Roman" w:cs="Times New Roman"/>
                                <w:sz w:val="28"/>
                                <w:szCs w:val="28"/>
                              </w:rPr>
                            </w:pPr>
                            <w:r w:rsidRPr="00161228">
                              <w:rPr>
                                <w:rFonts w:ascii="Times New Roman" w:hAnsi="Times New Roman" w:cs="Times New Roman"/>
                                <w:sz w:val="28"/>
                                <w:szCs w:val="28"/>
                              </w:rPr>
                              <w:t>є санітарно-профілактичні, лікувально-профілактичні, фізкультурно-оздоровчі, санаторно-курортні, аптечні, науково-медичні та інші заклади, які забезпечують безпосередню охорону здоров'я населення (лікарні, поліклініки, диспансери, клініки науково-дослідних інститутів, пологові будинки, санаторії).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44" o:spid="_x0000_s1082" style="position:absolute;margin-left:35.7pt;margin-top:20.4pt;width:409.5pt;height:168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" fillcolor="#f5c073 [2164]" strokecolor="#f0a22e [3204]" strokeweight=".5pt">
                <v:fill color2="#f3b356 [2612]" rotate="t" colors="0 #f9cea4;.5 #f7c595;1 #fabe80" focus="100%" type="gradient">
                  <o:fill v:ext="view" type="gradientUnscaled"/>
                </v:fill>
                <v:textbox>
                  <w:txbxContent>
                    <w:p w:rsidR="009616DE" w:rsidRPr="00161228" w:rsidRDefault="009616DE" w:rsidP="00F03461">
                      <w:pPr>
                        <w:jc w:val="center"/>
                        <w:rPr>
                          <w:rFonts w:ascii="Times New Roman" w:hAnsi="Times New Roman" w:cs="Times New Roman"/>
                          <w:sz w:val="28"/>
                          <w:szCs w:val="28"/>
                        </w:rPr>
                      </w:pPr>
                      <w:r w:rsidRPr="00161228">
                        <w:rPr>
                          <w:rFonts w:ascii="Times New Roman" w:hAnsi="Times New Roman" w:cs="Times New Roman"/>
                          <w:sz w:val="28"/>
                          <w:szCs w:val="28"/>
                        </w:rPr>
                        <w:t>є санітарно-профілактичні, лікувально-профілактичні, фізкультурно-оздоровчі, санаторно-курортні, аптечні, науково-медичні та інші заклади, які забезпечують безпосередню охорону здоров'я населення (лікарні, поліклініки, диспансери, клініки науково-дослідних інститутів, пологові будинки, санаторії).</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24D30">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795456" behindDoc="0" locked="0" layoutInCell="1" allowOverlap="1">
                <wp:simplePos x="0" y="0"/>
                <wp:positionH relativeFrom="column">
                  <wp:posOffset>872490</wp:posOffset>
                </wp:positionH>
                <wp:positionV relativeFrom="paragraph">
                  <wp:posOffset>-5715</wp:posOffset>
                </wp:positionV>
                <wp:extent cx="4838700" cy="990600"/>
                <wp:effectExtent l="0" t="0" r="19050" b="19050"/>
                <wp:wrapNone/>
                <wp:docPr id="146" name="Прямоугольник 146"/>
                <wp:cNvGraphicFramePr/>
                <a:graphic xmlns:a="http://schemas.openxmlformats.org/drawingml/2006/main">
                  <a:graphicData uri="http://schemas.microsoft.com/office/word/2010/wordprocessingShape">
                    <wps:wsp>
                      <wps:cNvSpPr/>
                      <wps:spPr>
                        <a:xfrm>
                          <a:off x="0" y="0"/>
                          <a:ext cx="483870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C24D30">
                            <w:pPr>
                              <w:jc w:val="center"/>
                              <w:rPr>
                                <w:rFonts w:ascii="Times New Roman" w:hAnsi="Times New Roman" w:cs="Times New Roman"/>
                                <w:sz w:val="28"/>
                                <w:szCs w:val="28"/>
                              </w:rPr>
                            </w:pPr>
                            <w:r w:rsidRPr="00F86473">
                              <w:rPr>
                                <w:rFonts w:ascii="Times New Roman" w:hAnsi="Times New Roman" w:cs="Times New Roman"/>
                                <w:sz w:val="28"/>
                                <w:szCs w:val="28"/>
                              </w:rPr>
                              <w:t>Незаконною слід визнавати вимогу оплати за надання медичної допомоги, яка має місце у випадку, коли така оплата: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46" o:spid="_x0000_s1083" style="position:absolute;margin-left:68.7pt;margin-top:-.45pt;width:381pt;height: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C24D30">
                      <w:pPr>
                        <w:jc w:val="center"/>
                        <w:rPr>
                          <w:rFonts w:ascii="Times New Roman" w:hAnsi="Times New Roman" w:cs="Times New Roman"/>
                          <w:sz w:val="28"/>
                          <w:szCs w:val="28"/>
                        </w:rPr>
                      </w:pPr>
                      <w:r w:rsidRPr="00F86473">
                        <w:rPr>
                          <w:rFonts w:ascii="Times New Roman" w:hAnsi="Times New Roman" w:cs="Times New Roman"/>
                          <w:sz w:val="28"/>
                          <w:szCs w:val="28"/>
                        </w:rPr>
                        <w:t>Незаконною слід визнавати вимогу оплати за надання медичної допомоги, яка має місце у випадку, коли така оплата:</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B188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00576" behindDoc="0" locked="0" layoutInCell="1" allowOverlap="1">
                <wp:simplePos x="0" y="0"/>
                <wp:positionH relativeFrom="column">
                  <wp:posOffset>5387340</wp:posOffset>
                </wp:positionH>
                <wp:positionV relativeFrom="paragraph">
                  <wp:posOffset>37465</wp:posOffset>
                </wp:positionV>
                <wp:extent cx="57150" cy="4057650"/>
                <wp:effectExtent l="19050" t="0" r="57150" b="57150"/>
                <wp:wrapNone/>
                <wp:docPr id="152" name="Прямая со стрелкой 152"/>
                <wp:cNvGraphicFramePr/>
                <a:graphic xmlns:a="http://schemas.openxmlformats.org/drawingml/2006/main">
                  <a:graphicData uri="http://schemas.microsoft.com/office/word/2010/wordprocessingShape">
                    <wps:wsp>
                      <wps:cNvCnPr/>
                      <wps:spPr>
                        <a:xfrm>
                          <a:off x="0" y="0"/>
                          <a:ext cx="57150" cy="405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F7D658" id="Прямая со стрелкой 152" o:spid="_x0000_s1026" type="#_x0000_t32" style="position:absolute;margin-left:424.2pt;margin-top:2.95pt;width:4.5pt;height:319.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99552" behindDoc="0" locked="0" layoutInCell="1" allowOverlap="1">
                <wp:simplePos x="0" y="0"/>
                <wp:positionH relativeFrom="column">
                  <wp:posOffset>891540</wp:posOffset>
                </wp:positionH>
                <wp:positionV relativeFrom="paragraph">
                  <wp:posOffset>18415</wp:posOffset>
                </wp:positionV>
                <wp:extent cx="19050" cy="4057650"/>
                <wp:effectExtent l="76200" t="0" r="57150" b="57150"/>
                <wp:wrapNone/>
                <wp:docPr id="151" name="Прямая со стрелкой 151"/>
                <wp:cNvGraphicFramePr/>
                <a:graphic xmlns:a="http://schemas.openxmlformats.org/drawingml/2006/main">
                  <a:graphicData uri="http://schemas.microsoft.com/office/word/2010/wordprocessingShape">
                    <wps:wsp>
                      <wps:cNvCnPr/>
                      <wps:spPr>
                        <a:xfrm flipH="1">
                          <a:off x="0" y="0"/>
                          <a:ext cx="19050" cy="405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120323" id="Прямая со стрелкой 151" o:spid="_x0000_s1026" type="#_x0000_t32" style="position:absolute;margin-left:70.2pt;margin-top:1.45pt;width:1.5pt;height:319.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" strokecolor="black [3200]" strokeweight=".5pt">
                <v:stroke endarrow="block" joinstyle="miter"/>
              </v:shape>
            </w:pict>
          </mc:Fallback>
        </mc:AlternateContent>
      </w:r>
      <w:r w:rsidR="00C24D30" w:rsidRPr="00F86473">
        <w:rPr>
          <w:rFonts w:ascii="Times New Roman" w:hAnsi="Times New Roman"/>
          <w:sz w:val="28"/>
          <w:szCs w:val="28"/>
        </w:rPr>
        <w:t xml:space="preserve">         </w:t>
      </w:r>
      <w:r w:rsidR="00C24D30" w:rsidRPr="00F86473">
        <w:rPr>
          <w:rFonts w:ascii="Times New Roman" w:hAnsi="Times New Roman"/>
          <w:noProof/>
          <w:sz w:val="28"/>
          <w:szCs w:val="28"/>
          <w:lang w:eastAsia="ru-RU"/>
        </w:rPr>
        <w:drawing>
          <wp:inline distT="0" distB="0" distL="0" distR="0">
            <wp:extent cx="5486400" cy="3667125"/>
            <wp:effectExtent l="0" t="19050" r="0" b="28575"/>
            <wp:docPr id="147" name="Схема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69575F" w:rsidRPr="00F86473" w:rsidRDefault="002B188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6480" behindDoc="0" locked="0" layoutInCell="1" allowOverlap="1" wp14:anchorId="6AD37F28" wp14:editId="4EC21585">
                <wp:simplePos x="0" y="0"/>
                <wp:positionH relativeFrom="column">
                  <wp:posOffset>777240</wp:posOffset>
                </wp:positionH>
                <wp:positionV relativeFrom="paragraph">
                  <wp:posOffset>243205</wp:posOffset>
                </wp:positionV>
                <wp:extent cx="2286000" cy="3819525"/>
                <wp:effectExtent l="0" t="0" r="19050" b="28575"/>
                <wp:wrapNone/>
                <wp:docPr id="148" name="Прямоугольник 148"/>
                <wp:cNvGraphicFramePr/>
                <a:graphic xmlns:a="http://schemas.openxmlformats.org/drawingml/2006/main">
                  <a:graphicData uri="http://schemas.microsoft.com/office/word/2010/wordprocessingShape">
                    <wps:wsp>
                      <wps:cNvSpPr/>
                      <wps:spPr>
                        <a:xfrm>
                          <a:off x="0" y="0"/>
                          <a:ext cx="2286000" cy="38195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C24D30" w:rsidRDefault="009616DE" w:rsidP="00C24D30">
                            <w:pPr>
                              <w:jc w:val="both"/>
                              <w:rPr>
                                <w:rFonts w:ascii="Times New Roman" w:hAnsi="Times New Roman" w:cs="Times New Roman"/>
                                <w:sz w:val="28"/>
                                <w:szCs w:val="28"/>
                              </w:rPr>
                            </w:pPr>
                            <w:r w:rsidRPr="00C24D30">
                              <w:rPr>
                                <w:rFonts w:ascii="Times New Roman" w:hAnsi="Times New Roman" w:cs="Times New Roman"/>
                                <w:sz w:val="28"/>
                                <w:szCs w:val="28"/>
                              </w:rPr>
                              <w:t>Склад злочину, передбаченого ч. 1 ст. 184, має місце у разі незаконної вимоги оплати за надання медичної допомоги як громадянам України, так і іноземним громадянам, а також особам без громадянства, коли така допомога їм має надаватися безоплатно згідно з законами України та міжнародними угодами.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D37F28" id="Прямоугольник 148" o:spid="_x0000_s1084" style="position:absolute;margin-left:61.2pt;margin-top:19.15pt;width:180pt;height:30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C24D30" w:rsidRDefault="009616DE" w:rsidP="00C24D30">
                      <w:pPr>
                        <w:jc w:val="both"/>
                        <w:rPr>
                          <w:rFonts w:ascii="Times New Roman" w:hAnsi="Times New Roman" w:cs="Times New Roman"/>
                          <w:sz w:val="28"/>
                          <w:szCs w:val="28"/>
                        </w:rPr>
                      </w:pPr>
                      <w:r w:rsidRPr="00C24D30">
                        <w:rPr>
                          <w:rFonts w:ascii="Times New Roman" w:hAnsi="Times New Roman" w:cs="Times New Roman"/>
                          <w:sz w:val="28"/>
                          <w:szCs w:val="28"/>
                        </w:rPr>
                        <w:t>Склад злочину, передбаченого ч. 1 ст. 184, має місце у разі незаконної вимоги оплати за надання медичної допомоги як громадянам України, так і іноземним громадянам, а також особам без громадянства, коли така допомога їм має надаватися безоплатно згідно з законами України та міжнародними угодами.</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797504" behindDoc="0" locked="0" layoutInCell="1" allowOverlap="1" wp14:anchorId="5A8E1BFD" wp14:editId="18D49B85">
                <wp:simplePos x="0" y="0"/>
                <wp:positionH relativeFrom="column">
                  <wp:posOffset>3577590</wp:posOffset>
                </wp:positionH>
                <wp:positionV relativeFrom="paragraph">
                  <wp:posOffset>271780</wp:posOffset>
                </wp:positionV>
                <wp:extent cx="2152650" cy="3781425"/>
                <wp:effectExtent l="0" t="0" r="19050" b="28575"/>
                <wp:wrapNone/>
                <wp:docPr id="149" name="Прямоугольник 149"/>
                <wp:cNvGraphicFramePr/>
                <a:graphic xmlns:a="http://schemas.openxmlformats.org/drawingml/2006/main">
                  <a:graphicData uri="http://schemas.microsoft.com/office/word/2010/wordprocessingShape">
                    <wps:wsp>
                      <wps:cNvSpPr/>
                      <wps:spPr>
                        <a:xfrm>
                          <a:off x="0" y="0"/>
                          <a:ext cx="2152650" cy="37814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C24D30" w:rsidRDefault="009616DE" w:rsidP="00C24D30">
                            <w:pPr>
                              <w:jc w:val="both"/>
                              <w:rPr>
                                <w:rFonts w:ascii="Times New Roman" w:hAnsi="Times New Roman" w:cs="Times New Roman"/>
                                <w:sz w:val="28"/>
                                <w:szCs w:val="28"/>
                              </w:rPr>
                            </w:pPr>
                            <w:r w:rsidRPr="00C24D30">
                              <w:rPr>
                                <w:rFonts w:ascii="Times New Roman" w:hAnsi="Times New Roman" w:cs="Times New Roman"/>
                                <w:sz w:val="28"/>
                                <w:szCs w:val="28"/>
                              </w:rPr>
                              <w:t>Незаконна вимога оплати за надання медичної допомоги утворює склад злочину, передбаченого ч. 1 ст. 184, лише у разі, коли вона має місце щодо надання такої допомоги тільки у державних та комунальних закладах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8E1BFD" id="Прямоугольник 149" o:spid="_x0000_s1085" style="position:absolute;margin-left:281.7pt;margin-top:21.4pt;width:169.5pt;height:297.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C24D30" w:rsidRDefault="009616DE" w:rsidP="00C24D30">
                      <w:pPr>
                        <w:jc w:val="both"/>
                        <w:rPr>
                          <w:rFonts w:ascii="Times New Roman" w:hAnsi="Times New Roman" w:cs="Times New Roman"/>
                          <w:sz w:val="28"/>
                          <w:szCs w:val="28"/>
                        </w:rPr>
                      </w:pPr>
                      <w:r w:rsidRPr="00C24D30">
                        <w:rPr>
                          <w:rFonts w:ascii="Times New Roman" w:hAnsi="Times New Roman" w:cs="Times New Roman"/>
                          <w:sz w:val="28"/>
                          <w:szCs w:val="28"/>
                        </w:rPr>
                        <w:t>Незаконна вимога оплати за надання медичної допомоги утворює склад злочину, передбаченого ч. 1 ст. 184, лише у разі, коли вона має місце щодо надання такої допомоги тільки у державних та комунальних закладах охорони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B188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798528" behindDoc="0" locked="0" layoutInCell="1" allowOverlap="1">
                <wp:simplePos x="0" y="0"/>
                <wp:positionH relativeFrom="column">
                  <wp:posOffset>3063240</wp:posOffset>
                </wp:positionH>
                <wp:positionV relativeFrom="paragraph">
                  <wp:posOffset>194310</wp:posOffset>
                </wp:positionV>
                <wp:extent cx="590550" cy="342900"/>
                <wp:effectExtent l="19050" t="19050" r="19050" b="38100"/>
                <wp:wrapNone/>
                <wp:docPr id="150" name="Двойная стрелка влево/вправо 150"/>
                <wp:cNvGraphicFramePr/>
                <a:graphic xmlns:a="http://schemas.openxmlformats.org/drawingml/2006/main">
                  <a:graphicData uri="http://schemas.microsoft.com/office/word/2010/wordprocessingShape">
                    <wps:wsp>
                      <wps:cNvSpPr/>
                      <wps:spPr>
                        <a:xfrm>
                          <a:off x="0" y="0"/>
                          <a:ext cx="590550" cy="342900"/>
                        </a:xfrm>
                        <a:prstGeom prst="lef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4A1B57" id="Двойная стрелка влево/вправо 150" o:spid="_x0000_s1026" type="#_x0000_t69" style="position:absolute;margin-left:241.2pt;margin-top:15.3pt;width:46.5pt;height:2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" adj="6271"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C215D" w:rsidRDefault="00EC215D">
      <w:pPr>
        <w:rPr>
          <w:rFonts w:ascii="Times New Roman" w:hAnsi="Times New Roman"/>
          <w:sz w:val="28"/>
          <w:szCs w:val="28"/>
        </w:rPr>
      </w:pPr>
    </w:p>
    <w:p w:rsidR="0069575F" w:rsidRPr="00F86473" w:rsidRDefault="007B6885">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01600" behindDoc="0" locked="0" layoutInCell="1" allowOverlap="1">
                <wp:simplePos x="0" y="0"/>
                <wp:positionH relativeFrom="column">
                  <wp:posOffset>910590</wp:posOffset>
                </wp:positionH>
                <wp:positionV relativeFrom="paragraph">
                  <wp:posOffset>127635</wp:posOffset>
                </wp:positionV>
                <wp:extent cx="3943350" cy="1123950"/>
                <wp:effectExtent l="0" t="0" r="19050" b="19050"/>
                <wp:wrapNone/>
                <wp:docPr id="153" name="Прямоугольник 153"/>
                <wp:cNvGraphicFramePr/>
                <a:graphic xmlns:a="http://schemas.openxmlformats.org/drawingml/2006/main">
                  <a:graphicData uri="http://schemas.microsoft.com/office/word/2010/wordprocessingShape">
                    <wps:wsp>
                      <wps:cNvSpPr/>
                      <wps:spPr>
                        <a:xfrm>
                          <a:off x="0" y="0"/>
                          <a:ext cx="3943350" cy="1123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7B6885"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Діяння, яке передбачене ч. 1 ст. 184, необхідно відмежовувати від одержання незаконної винагороди працівником державного підприємства, установи чи організації (ст. 354).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53" o:spid="_x0000_s1086" style="position:absolute;margin-left:71.7pt;margin-top:10.05pt;width:310.5pt;height: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7B6885"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Діяння, яке передбачене ч. 1 ст. 184, необхідно відмежовувати від одержання незаконної винагороди працівником державного підприємства, установи чи організації (ст. 354).</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7B688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03648" behindDoc="0" locked="0" layoutInCell="1" allowOverlap="1" wp14:anchorId="0B878B6A" wp14:editId="69FC10EF">
                <wp:simplePos x="0" y="0"/>
                <wp:positionH relativeFrom="column">
                  <wp:posOffset>4644390</wp:posOffset>
                </wp:positionH>
                <wp:positionV relativeFrom="paragraph">
                  <wp:posOffset>10160</wp:posOffset>
                </wp:positionV>
                <wp:extent cx="552450" cy="609600"/>
                <wp:effectExtent l="19050" t="0" r="19050" b="38100"/>
                <wp:wrapNone/>
                <wp:docPr id="155" name="Выгнутая вправо стрелка 155"/>
                <wp:cNvGraphicFramePr/>
                <a:graphic xmlns:a="http://schemas.openxmlformats.org/drawingml/2006/main">
                  <a:graphicData uri="http://schemas.microsoft.com/office/word/2010/wordprocessingShape">
                    <wps:wsp>
                      <wps:cNvSpPr/>
                      <wps:spPr>
                        <a:xfrm>
                          <a:off x="0" y="0"/>
                          <a:ext cx="552450" cy="60960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1581F7" id="Выгнутая вправо стрелка 155" o:spid="_x0000_s1026" type="#_x0000_t103" style="position:absolute;margin-left:365.7pt;margin-top:.8pt;width:43.5pt;height:48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" adj="11813,19153,54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02624" behindDoc="0" locked="0" layoutInCell="1" allowOverlap="1" wp14:anchorId="0EF6D062" wp14:editId="2DA4F8C6">
                <wp:simplePos x="0" y="0"/>
                <wp:positionH relativeFrom="column">
                  <wp:posOffset>720090</wp:posOffset>
                </wp:positionH>
                <wp:positionV relativeFrom="paragraph">
                  <wp:posOffset>10160</wp:posOffset>
                </wp:positionV>
                <wp:extent cx="628650" cy="590550"/>
                <wp:effectExtent l="0" t="0" r="38100" b="38100"/>
                <wp:wrapNone/>
                <wp:docPr id="154" name="Выгнутая влево стрелка 154"/>
                <wp:cNvGraphicFramePr/>
                <a:graphic xmlns:a="http://schemas.openxmlformats.org/drawingml/2006/main">
                  <a:graphicData uri="http://schemas.microsoft.com/office/word/2010/wordprocessingShape">
                    <wps:wsp>
                      <wps:cNvSpPr/>
                      <wps:spPr>
                        <a:xfrm>
                          <a:off x="0" y="0"/>
                          <a:ext cx="628650" cy="5905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587104" id="Выгнутая влево стрелка 154" o:spid="_x0000_s1026" type="#_x0000_t102" style="position:absolute;margin-left:56.7pt;margin-top:.8pt;width:49.5pt;height:4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" adj="10800,18900,16527"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7B688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04672" behindDoc="0" locked="0" layoutInCell="1" allowOverlap="1">
                <wp:simplePos x="0" y="0"/>
                <wp:positionH relativeFrom="column">
                  <wp:posOffset>739140</wp:posOffset>
                </wp:positionH>
                <wp:positionV relativeFrom="paragraph">
                  <wp:posOffset>270510</wp:posOffset>
                </wp:positionV>
                <wp:extent cx="4610100" cy="2533650"/>
                <wp:effectExtent l="0" t="0" r="19050" b="19050"/>
                <wp:wrapNone/>
                <wp:docPr id="156" name="Прямоугольник 156"/>
                <wp:cNvGraphicFramePr/>
                <a:graphic xmlns:a="http://schemas.openxmlformats.org/drawingml/2006/main">
                  <a:graphicData uri="http://schemas.microsoft.com/office/word/2010/wordprocessingShape">
                    <wps:wsp>
                      <wps:cNvSpPr/>
                      <wps:spPr>
                        <a:xfrm>
                          <a:off x="0" y="0"/>
                          <a:ext cx="4610100" cy="25336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 xml:space="preserve">Ці діяння відрізняються між собою за двома основними моментами. По-перше, за суб'єктом злочину. Відповідальність за злочин, передбачений ч. 1 ст. 184, може нести працівник як державного, так і комунального закладу охорони здоров'я. Крім того, це може бути як службова особа, так і працівник, який такою особою не є. </w:t>
                            </w:r>
                            <w:r w:rsidRPr="00F86473">
                              <w:rPr>
                                <w:rFonts w:ascii="Times New Roman" w:hAnsi="Times New Roman" w:cs="Times New Roman"/>
                                <w:sz w:val="28"/>
                                <w:szCs w:val="28"/>
                              </w:rPr>
                              <w:t>Суб'єктом злочину, передбаченого ст. 354, може бути лише працівник державного підприємства, установи чи організації, який не є службовою особою.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56" o:spid="_x0000_s1087" style="position:absolute;margin-left:58.2pt;margin-top:21.3pt;width:363pt;height:19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 xml:space="preserve">Ці діяння відрізняються між собою за двома основними моментами. По-перше, за суб'єктом злочину. Відповідальність за злочин, передбачений ч. 1 ст. 184, може нести працівник як державного, так і комунального закладу охорони здоров'я. Крім того, це може бути як службова особа, так і працівник, який такою особою не є. </w:t>
                      </w:r>
                      <w:r w:rsidRPr="00F86473">
                        <w:rPr>
                          <w:rFonts w:ascii="Times New Roman" w:hAnsi="Times New Roman" w:cs="Times New Roman"/>
                          <w:sz w:val="28"/>
                          <w:szCs w:val="28"/>
                        </w:rPr>
                        <w:t>Суб'єктом злочину, передбаченого ст. 354, може бути лише працівник державного підприємства, установи чи організації, який не є службовою особою.</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4603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09792" behindDoc="0" locked="0" layoutInCell="1" allowOverlap="1">
                <wp:simplePos x="0" y="0"/>
                <wp:positionH relativeFrom="column">
                  <wp:posOffset>3006090</wp:posOffset>
                </wp:positionH>
                <wp:positionV relativeFrom="paragraph">
                  <wp:posOffset>226695</wp:posOffset>
                </wp:positionV>
                <wp:extent cx="0" cy="438150"/>
                <wp:effectExtent l="76200" t="0" r="57150" b="57150"/>
                <wp:wrapNone/>
                <wp:docPr id="162" name="Прямая со стрелкой 162"/>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C40C44" id="Прямая со стрелкой 162" o:spid="_x0000_s1026" type="#_x0000_t32" style="position:absolute;margin-left:236.7pt;margin-top:17.85pt;width:0;height:34.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08768" behindDoc="0" locked="0" layoutInCell="1" allowOverlap="1" wp14:anchorId="28F4ACCD" wp14:editId="4D960F6F">
                <wp:simplePos x="0" y="0"/>
                <wp:positionH relativeFrom="column">
                  <wp:posOffset>4758690</wp:posOffset>
                </wp:positionH>
                <wp:positionV relativeFrom="paragraph">
                  <wp:posOffset>226695</wp:posOffset>
                </wp:positionV>
                <wp:extent cx="0" cy="457200"/>
                <wp:effectExtent l="76200" t="0" r="57150" b="57150"/>
                <wp:wrapNone/>
                <wp:docPr id="160" name="Прямая со стрелкой 16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897AD8" id="Прямая со стрелкой 160" o:spid="_x0000_s1026" type="#_x0000_t32" style="position:absolute;margin-left:374.7pt;margin-top:17.85pt;width:0;height:3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" strokecolor="black [3200]" strokeweight=".5pt">
                <v:stroke endarrow="block" joinstyle="miter"/>
              </v:shape>
            </w:pict>
          </mc:Fallback>
        </mc:AlternateContent>
      </w:r>
      <w:r w:rsidR="007B6885" w:rsidRPr="00F86473">
        <w:rPr>
          <w:rFonts w:ascii="Times New Roman" w:hAnsi="Times New Roman"/>
          <w:noProof/>
          <w:sz w:val="28"/>
          <w:szCs w:val="28"/>
          <w:lang w:eastAsia="ru-RU"/>
        </w:rPr>
        <mc:AlternateContent>
          <mc:Choice Requires="wps">
            <w:drawing>
              <wp:anchor distT="0" distB="0" distL="114300" distR="114300" simplePos="0" relativeHeight="251806720" behindDoc="0" locked="0" layoutInCell="1" allowOverlap="1">
                <wp:simplePos x="0" y="0"/>
                <wp:positionH relativeFrom="column">
                  <wp:posOffset>1234440</wp:posOffset>
                </wp:positionH>
                <wp:positionV relativeFrom="paragraph">
                  <wp:posOffset>226695</wp:posOffset>
                </wp:positionV>
                <wp:extent cx="0" cy="457200"/>
                <wp:effectExtent l="76200" t="0" r="57150" b="57150"/>
                <wp:wrapNone/>
                <wp:docPr id="158" name="Прямая со стрелкой 15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5F40F" id="Прямая со стрелкой 158" o:spid="_x0000_s1026" type="#_x0000_t32" style="position:absolute;margin-left:97.2pt;margin-top:17.85pt;width:0;height:3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" strokecolor="black [3200]" strokeweight=".5pt">
                <v:stroke endarrow="block" joinstyle="miter"/>
              </v:shape>
            </w:pict>
          </mc:Fallback>
        </mc:AlternateContent>
      </w:r>
    </w:p>
    <w:p w:rsidR="0069575F" w:rsidRPr="00F86473" w:rsidRDefault="0069575F">
      <w:pPr>
        <w:rPr>
          <w:rFonts w:ascii="Times New Roman" w:hAnsi="Times New Roman"/>
          <w:sz w:val="28"/>
          <w:szCs w:val="28"/>
        </w:rPr>
      </w:pPr>
    </w:p>
    <w:p w:rsidR="0069575F" w:rsidRPr="00F86473" w:rsidRDefault="007B688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05696" behindDoc="0" locked="0" layoutInCell="1" allowOverlap="1">
                <wp:simplePos x="0" y="0"/>
                <wp:positionH relativeFrom="column">
                  <wp:posOffset>853440</wp:posOffset>
                </wp:positionH>
                <wp:positionV relativeFrom="paragraph">
                  <wp:posOffset>10795</wp:posOffset>
                </wp:positionV>
                <wp:extent cx="4476750" cy="2038350"/>
                <wp:effectExtent l="0" t="0" r="19050" b="19050"/>
                <wp:wrapNone/>
                <wp:docPr id="157" name="Прямоугольник 157"/>
                <wp:cNvGraphicFramePr/>
                <a:graphic xmlns:a="http://schemas.openxmlformats.org/drawingml/2006/main">
                  <a:graphicData uri="http://schemas.microsoft.com/office/word/2010/wordprocessingShape">
                    <wps:wsp>
                      <wps:cNvSpPr/>
                      <wps:spPr>
                        <a:xfrm>
                          <a:off x="0" y="0"/>
                          <a:ext cx="4476750" cy="2038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7B6885"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По-друге, при вчиненні діяння, відповідальність за яке встановлена ч. 1 ст. 184, винний незаконно вимагає внесення відповідної оплати на користь закладу охорони здоров'я, в якому він працю</w:t>
                            </w:r>
                            <w:proofErr w:type="gramStart"/>
                            <w:r w:rsidRPr="007B6885">
                              <w:rPr>
                                <w:rFonts w:ascii="Times New Roman" w:hAnsi="Times New Roman" w:cs="Times New Roman"/>
                                <w:sz w:val="28"/>
                                <w:szCs w:val="28"/>
                              </w:rPr>
                              <w:t>є,</w:t>
                            </w:r>
                            <w:proofErr w:type="gramEnd"/>
                            <w:r w:rsidRPr="007B6885">
                              <w:rPr>
                                <w:rFonts w:ascii="Times New Roman" w:hAnsi="Times New Roman" w:cs="Times New Roman"/>
                                <w:sz w:val="28"/>
                                <w:szCs w:val="28"/>
                              </w:rPr>
                              <w:t xml:space="preserve"> а при вчиненні діяння, передбаченого ст. 354, він вимагає незаконної винагороди для себе особисто.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57" o:spid="_x0000_s1088" style="position:absolute;margin-left:67.2pt;margin-top:.85pt;width:352.5pt;height:160.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7B6885" w:rsidRDefault="009616DE" w:rsidP="007B6885">
                      <w:pPr>
                        <w:jc w:val="center"/>
                        <w:rPr>
                          <w:rFonts w:ascii="Times New Roman" w:hAnsi="Times New Roman" w:cs="Times New Roman"/>
                          <w:sz w:val="28"/>
                          <w:szCs w:val="28"/>
                        </w:rPr>
                      </w:pPr>
                      <w:r w:rsidRPr="007B6885">
                        <w:rPr>
                          <w:rFonts w:ascii="Times New Roman" w:hAnsi="Times New Roman" w:cs="Times New Roman"/>
                          <w:sz w:val="28"/>
                          <w:szCs w:val="28"/>
                        </w:rPr>
                        <w:t>По-друге, при вчиненні діяння, відповідальність за яке встановлена ч. 1 ст. 184, винний незаконно вимагає внесення відповідної оплати на користь закладу охорони здоров'я, в якому він працює, а при вчиненні діяння, передбаченого ст. 354, він вимагає незаконної винагороди для себе особисто.</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4603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11840" behindDoc="0" locked="0" layoutInCell="1" allowOverlap="1">
                <wp:simplePos x="0" y="0"/>
                <wp:positionH relativeFrom="column">
                  <wp:posOffset>2948940</wp:posOffset>
                </wp:positionH>
                <wp:positionV relativeFrom="paragraph">
                  <wp:posOffset>134620</wp:posOffset>
                </wp:positionV>
                <wp:extent cx="361950" cy="438150"/>
                <wp:effectExtent l="19050" t="0" r="19050" b="38100"/>
                <wp:wrapNone/>
                <wp:docPr id="165" name="Стрелка вниз 165"/>
                <wp:cNvGraphicFramePr/>
                <a:graphic xmlns:a="http://schemas.openxmlformats.org/drawingml/2006/main">
                  <a:graphicData uri="http://schemas.microsoft.com/office/word/2010/wordprocessingShape">
                    <wps:wsp>
                      <wps:cNvSpPr/>
                      <wps:spPr>
                        <a:xfrm>
                          <a:off x="0" y="0"/>
                          <a:ext cx="361950" cy="4381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39E970" id="Стрелка вниз 165" o:spid="_x0000_s1026" type="#_x0000_t67" style="position:absolute;margin-left:232.2pt;margin-top:10.6pt;width:28.5pt;height:3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" adj="12678" fillcolor="#a5644e [3205]" strokecolor="#523127 [1605]" strokeweight="1pt"/>
            </w:pict>
          </mc:Fallback>
        </mc:AlternateContent>
      </w:r>
    </w:p>
    <w:p w:rsidR="0069575F" w:rsidRPr="00F86473" w:rsidRDefault="004603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10816" behindDoc="0" locked="0" layoutInCell="1" allowOverlap="1">
                <wp:simplePos x="0" y="0"/>
                <wp:positionH relativeFrom="column">
                  <wp:posOffset>948690</wp:posOffset>
                </wp:positionH>
                <wp:positionV relativeFrom="paragraph">
                  <wp:posOffset>269240</wp:posOffset>
                </wp:positionV>
                <wp:extent cx="4400550" cy="1181100"/>
                <wp:effectExtent l="0" t="0" r="19050" b="19050"/>
                <wp:wrapNone/>
                <wp:docPr id="163" name="Прямоугольник 163"/>
                <wp:cNvGraphicFramePr/>
                <a:graphic xmlns:a="http://schemas.openxmlformats.org/drawingml/2006/main">
                  <a:graphicData uri="http://schemas.microsoft.com/office/word/2010/wordprocessingShape">
                    <wps:wsp>
                      <wps:cNvSpPr/>
                      <wps:spPr>
                        <a:xfrm>
                          <a:off x="0" y="0"/>
                          <a:ext cx="4400550" cy="1181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460351">
                            <w:pPr>
                              <w:jc w:val="center"/>
                              <w:rPr>
                                <w:rFonts w:ascii="Times New Roman" w:hAnsi="Times New Roman" w:cs="Times New Roman"/>
                                <w:sz w:val="28"/>
                                <w:szCs w:val="28"/>
                              </w:rPr>
                            </w:pPr>
                            <w:r w:rsidRPr="00F86473">
                              <w:rPr>
                                <w:rFonts w:ascii="Times New Roman" w:hAnsi="Times New Roman" w:cs="Times New Roman"/>
                                <w:sz w:val="28"/>
                                <w:szCs w:val="28"/>
                              </w:rPr>
                              <w:t>Змістом другої форми цього злочину (ч. 2 ст. 184) є незаконне скорочення мережі державних і комунальник закладів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63" o:spid="_x0000_s1089" style="position:absolute;margin-left:74.7pt;margin-top:21.2pt;width:346.5pt;height:93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460351">
                      <w:pPr>
                        <w:jc w:val="center"/>
                        <w:rPr>
                          <w:rFonts w:ascii="Times New Roman" w:hAnsi="Times New Roman" w:cs="Times New Roman"/>
                          <w:sz w:val="28"/>
                          <w:szCs w:val="28"/>
                        </w:rPr>
                      </w:pPr>
                      <w:r w:rsidRPr="00F86473">
                        <w:rPr>
                          <w:rFonts w:ascii="Times New Roman" w:hAnsi="Times New Roman" w:cs="Times New Roman"/>
                          <w:sz w:val="28"/>
                          <w:szCs w:val="28"/>
                        </w:rPr>
                        <w:t>Змістом другої форми цього злочину (ч. 2 ст. 184) є незаконне скорочення мережі державних і комунальник закладів охорони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8D1931">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12864" behindDoc="0" locked="0" layoutInCell="1" allowOverlap="1">
                <wp:simplePos x="0" y="0"/>
                <wp:positionH relativeFrom="column">
                  <wp:posOffset>901065</wp:posOffset>
                </wp:positionH>
                <wp:positionV relativeFrom="paragraph">
                  <wp:posOffset>70485</wp:posOffset>
                </wp:positionV>
                <wp:extent cx="3790950" cy="990600"/>
                <wp:effectExtent l="0" t="0" r="19050" b="19050"/>
                <wp:wrapNone/>
                <wp:docPr id="117" name="Прямоугольник 117"/>
                <wp:cNvGraphicFramePr/>
                <a:graphic xmlns:a="http://schemas.openxmlformats.org/drawingml/2006/main">
                  <a:graphicData uri="http://schemas.microsoft.com/office/word/2010/wordprocessingShape">
                    <wps:wsp>
                      <wps:cNvSpPr/>
                      <wps:spPr>
                        <a:xfrm>
                          <a:off x="0" y="0"/>
                          <a:ext cx="3790950" cy="9906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8D1931">
                            <w:pPr>
                              <w:jc w:val="center"/>
                              <w:rPr>
                                <w:rFonts w:ascii="Times New Roman" w:hAnsi="Times New Roman" w:cs="Times New Roman"/>
                                <w:sz w:val="28"/>
                                <w:szCs w:val="28"/>
                              </w:rPr>
                            </w:pPr>
                            <w:r w:rsidRPr="00F86473">
                              <w:rPr>
                                <w:rFonts w:ascii="Times New Roman" w:hAnsi="Times New Roman" w:cs="Times New Roman"/>
                                <w:sz w:val="28"/>
                                <w:szCs w:val="28"/>
                              </w:rPr>
                              <w:t>Згідно з Конституцією України (ст. 49), існуюча мережа державних і комунальних закладів не може бути скорочена.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17" o:spid="_x0000_s1090" style="position:absolute;margin-left:70.95pt;margin-top:5.55pt;width:298.5pt;height: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8D1931">
                      <w:pPr>
                        <w:jc w:val="center"/>
                        <w:rPr>
                          <w:rFonts w:ascii="Times New Roman" w:hAnsi="Times New Roman" w:cs="Times New Roman"/>
                          <w:sz w:val="28"/>
                          <w:szCs w:val="28"/>
                        </w:rPr>
                      </w:pPr>
                      <w:r w:rsidRPr="00F86473">
                        <w:rPr>
                          <w:rFonts w:ascii="Times New Roman" w:hAnsi="Times New Roman" w:cs="Times New Roman"/>
                          <w:sz w:val="28"/>
                          <w:szCs w:val="28"/>
                        </w:rPr>
                        <w:t>Згідно з Конституцією України (ст. 49), існуюча мережа державних і комунальних закладів не може бути скорочена.</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063A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19008" behindDoc="0" locked="0" layoutInCell="1" allowOverlap="1">
                <wp:simplePos x="0" y="0"/>
                <wp:positionH relativeFrom="column">
                  <wp:posOffset>2863215</wp:posOffset>
                </wp:positionH>
                <wp:positionV relativeFrom="paragraph">
                  <wp:posOffset>123190</wp:posOffset>
                </wp:positionV>
                <wp:extent cx="19050" cy="6000750"/>
                <wp:effectExtent l="57150" t="0" r="57150" b="57150"/>
                <wp:wrapNone/>
                <wp:docPr id="168" name="Прямая со стрелкой 168"/>
                <wp:cNvGraphicFramePr/>
                <a:graphic xmlns:a="http://schemas.openxmlformats.org/drawingml/2006/main">
                  <a:graphicData uri="http://schemas.microsoft.com/office/word/2010/wordprocessingShape">
                    <wps:wsp>
                      <wps:cNvCnPr/>
                      <wps:spPr>
                        <a:xfrm>
                          <a:off x="0" y="0"/>
                          <a:ext cx="19050" cy="6000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6D9DF5" id="Прямая со стрелкой 168" o:spid="_x0000_s1026" type="#_x0000_t32" style="position:absolute;margin-left:225.45pt;margin-top:9.7pt;width:1.5pt;height:47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16960" behindDoc="0" locked="0" layoutInCell="1" allowOverlap="1" wp14:anchorId="10C8A98C" wp14:editId="7D1D28E9">
                <wp:simplePos x="0" y="0"/>
                <wp:positionH relativeFrom="column">
                  <wp:posOffset>1377315</wp:posOffset>
                </wp:positionH>
                <wp:positionV relativeFrom="paragraph">
                  <wp:posOffset>104140</wp:posOffset>
                </wp:positionV>
                <wp:extent cx="247650" cy="419100"/>
                <wp:effectExtent l="19050" t="0" r="38100" b="38100"/>
                <wp:wrapNone/>
                <wp:docPr id="166" name="Стрелка вниз 166"/>
                <wp:cNvGraphicFramePr/>
                <a:graphic xmlns:a="http://schemas.openxmlformats.org/drawingml/2006/main">
                  <a:graphicData uri="http://schemas.microsoft.com/office/word/2010/wordprocessingShape">
                    <wps:wsp>
                      <wps:cNvSpPr/>
                      <wps:spPr>
                        <a:xfrm>
                          <a:off x="0" y="0"/>
                          <a:ext cx="247650" cy="419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B798F6" id="Стрелка вниз 166" o:spid="_x0000_s1026" type="#_x0000_t67" style="position:absolute;margin-left:108.45pt;margin-top:8.2pt;width:19.5pt;height: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" adj="15218"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17984" behindDoc="0" locked="0" layoutInCell="1" allowOverlap="1" wp14:anchorId="4BFF7F3E" wp14:editId="23C13EE6">
                <wp:simplePos x="0" y="0"/>
                <wp:positionH relativeFrom="column">
                  <wp:posOffset>3872865</wp:posOffset>
                </wp:positionH>
                <wp:positionV relativeFrom="paragraph">
                  <wp:posOffset>104140</wp:posOffset>
                </wp:positionV>
                <wp:extent cx="247650" cy="457200"/>
                <wp:effectExtent l="19050" t="0" r="19050" b="38100"/>
                <wp:wrapNone/>
                <wp:docPr id="167" name="Стрелка вниз 167"/>
                <wp:cNvGraphicFramePr/>
                <a:graphic xmlns:a="http://schemas.openxmlformats.org/drawingml/2006/main">
                  <a:graphicData uri="http://schemas.microsoft.com/office/word/2010/wordprocessingShape">
                    <wps:wsp>
                      <wps:cNvSpPr/>
                      <wps:spPr>
                        <a:xfrm>
                          <a:off x="0" y="0"/>
                          <a:ext cx="247650" cy="4572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AE1B2D" id="Стрелка вниз 167" o:spid="_x0000_s1026" type="#_x0000_t67" style="position:absolute;margin-left:304.95pt;margin-top:8.2pt;width:19.5pt;height:36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" adj="15750" fillcolor="#a5644e [3205]" strokecolor="#523127 [1605]" strokeweight="1pt"/>
            </w:pict>
          </mc:Fallback>
        </mc:AlternateContent>
      </w:r>
    </w:p>
    <w:p w:rsidR="0069575F" w:rsidRPr="00F86473" w:rsidRDefault="008D193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13888" behindDoc="0" locked="0" layoutInCell="1" allowOverlap="1" wp14:anchorId="1B2E2B98" wp14:editId="554B25AF">
                <wp:simplePos x="0" y="0"/>
                <wp:positionH relativeFrom="column">
                  <wp:posOffset>462915</wp:posOffset>
                </wp:positionH>
                <wp:positionV relativeFrom="paragraph">
                  <wp:posOffset>229235</wp:posOffset>
                </wp:positionV>
                <wp:extent cx="2266950" cy="5305425"/>
                <wp:effectExtent l="0" t="0" r="19050" b="28575"/>
                <wp:wrapNone/>
                <wp:docPr id="159" name="Прямоугольник 159"/>
                <wp:cNvGraphicFramePr/>
                <a:graphic xmlns:a="http://schemas.openxmlformats.org/drawingml/2006/main">
                  <a:graphicData uri="http://schemas.microsoft.com/office/word/2010/wordprocessingShape">
                    <wps:wsp>
                      <wps:cNvSpPr/>
                      <wps:spPr>
                        <a:xfrm>
                          <a:off x="0" y="0"/>
                          <a:ext cx="2266950" cy="53054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8D1931" w:rsidRDefault="009616DE" w:rsidP="008D1931">
                            <w:pPr>
                              <w:jc w:val="center"/>
                              <w:rPr>
                                <w:rFonts w:ascii="Times New Roman" w:hAnsi="Times New Roman" w:cs="Times New Roman"/>
                                <w:sz w:val="28"/>
                                <w:szCs w:val="28"/>
                              </w:rPr>
                            </w:pPr>
                            <w:r w:rsidRPr="008D1931">
                              <w:rPr>
                                <w:rFonts w:ascii="Times New Roman" w:hAnsi="Times New Roman" w:cs="Times New Roman"/>
                                <w:sz w:val="28"/>
                                <w:szCs w:val="28"/>
                              </w:rPr>
                              <w:t>Виходячи з того, що конституційні права і свободи людини і громадянина не можуть бути обмежені, крім випадків, передбачених Конституцією України (ч. 1 ст. 64), а ст. 49 Основного Закону таких випадків не передбачає, то існуюча мережа зазначених закладів може бути скорочена лише в умовах воєнного або надзвичайного стану (ч. 2 ст. 64). Скорочення такої мережі в інших випадках визнаватиметься незаконним.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2E2B98" id="Прямоугольник 159" o:spid="_x0000_s1091" style="position:absolute;margin-left:36.45pt;margin-top:18.05pt;width:178.5pt;height:41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" fillcolor="#f5c073 [2164]" strokecolor="#f0a22e [3204]" strokeweight=".5pt">
                <v:fill color2="#f3b356 [2612]" rotate="t" colors="0 #f9cea4;.5 #f7c595;1 #fabe80" focus="100%" type="gradient">
                  <o:fill v:ext="view" type="gradientUnscaled"/>
                </v:fill>
                <v:textbox>
                  <w:txbxContent>
                    <w:p w:rsidR="009616DE" w:rsidRPr="008D1931" w:rsidRDefault="009616DE" w:rsidP="008D1931">
                      <w:pPr>
                        <w:jc w:val="center"/>
                        <w:rPr>
                          <w:rFonts w:ascii="Times New Roman" w:hAnsi="Times New Roman" w:cs="Times New Roman"/>
                          <w:sz w:val="28"/>
                          <w:szCs w:val="28"/>
                        </w:rPr>
                      </w:pPr>
                      <w:r w:rsidRPr="008D1931">
                        <w:rPr>
                          <w:rFonts w:ascii="Times New Roman" w:hAnsi="Times New Roman" w:cs="Times New Roman"/>
                          <w:sz w:val="28"/>
                          <w:szCs w:val="28"/>
                        </w:rPr>
                        <w:t>Виходячи з того, що конституційні права і свободи людини і громадянина не можуть бути обмежені, крім випадків, передбачених Конституцією України (ч. 1 ст. 64), а ст. 49 Основного Закону таких випадків не передбачає, то існуюча мережа зазначених закладів може бути скорочена лише в умовах воєнного або надзвичайного стану (ч. 2 ст. 64). Скорочення такої мережі в інших випадках визнаватиметься незаконним.</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14912" behindDoc="0" locked="0" layoutInCell="1" allowOverlap="1" wp14:anchorId="560A4BD9" wp14:editId="640C9AAC">
                <wp:simplePos x="0" y="0"/>
                <wp:positionH relativeFrom="column">
                  <wp:posOffset>3091815</wp:posOffset>
                </wp:positionH>
                <wp:positionV relativeFrom="paragraph">
                  <wp:posOffset>267335</wp:posOffset>
                </wp:positionV>
                <wp:extent cx="2514600" cy="5229225"/>
                <wp:effectExtent l="0" t="0" r="19050" b="28575"/>
                <wp:wrapNone/>
                <wp:docPr id="161" name="Прямоугольник 161"/>
                <wp:cNvGraphicFramePr/>
                <a:graphic xmlns:a="http://schemas.openxmlformats.org/drawingml/2006/main">
                  <a:graphicData uri="http://schemas.microsoft.com/office/word/2010/wordprocessingShape">
                    <wps:wsp>
                      <wps:cNvSpPr/>
                      <wps:spPr>
                        <a:xfrm>
                          <a:off x="0" y="0"/>
                          <a:ext cx="2514600" cy="52292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8D1931" w:rsidRDefault="009616DE" w:rsidP="008D1931">
                            <w:pPr>
                              <w:jc w:val="center"/>
                              <w:rPr>
                                <w:rFonts w:ascii="Times New Roman" w:hAnsi="Times New Roman" w:cs="Times New Roman"/>
                                <w:sz w:val="28"/>
                                <w:szCs w:val="28"/>
                              </w:rPr>
                            </w:pPr>
                            <w:r w:rsidRPr="008D1931">
                              <w:rPr>
                                <w:rFonts w:ascii="Times New Roman" w:hAnsi="Times New Roman" w:cs="Times New Roman"/>
                                <w:sz w:val="28"/>
                                <w:szCs w:val="28"/>
                              </w:rPr>
                              <w:t>Під мережею державних та комунальних закладів охорони здоров'я розуміється сукупність таких закладів, розташованих на певній території (республіки, області, району, міста). Скорочення такої мережі - це насамперед зменшення загальної кількості зазначених закладів. Як скорочення слід розглядати також перепрофілювання існуючих закладів охорони здоров'я, їхніх структурних ланок, зменшення кількості ліжко-місць певного профілю, кількісного і якісного складу медичного персоналу, якщо це порушує існуючі нормативи і знижує рівень охорони здоров'я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60A4BD9" id="Прямоугольник 161" o:spid="_x0000_s1092" style="position:absolute;margin-left:243.45pt;margin-top:21.05pt;width:198pt;height:41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" fillcolor="#f5c073 [2164]" strokecolor="#f0a22e [3204]" strokeweight=".5pt">
                <v:fill color2="#f3b356 [2612]" rotate="t" colors="0 #f9cea4;.5 #f7c595;1 #fabe80" focus="100%" type="gradient">
                  <o:fill v:ext="view" type="gradientUnscaled"/>
                </v:fill>
                <v:textbox>
                  <w:txbxContent>
                    <w:p w:rsidR="009616DE" w:rsidRPr="008D1931" w:rsidRDefault="009616DE" w:rsidP="008D1931">
                      <w:pPr>
                        <w:jc w:val="center"/>
                        <w:rPr>
                          <w:rFonts w:ascii="Times New Roman" w:hAnsi="Times New Roman" w:cs="Times New Roman"/>
                          <w:sz w:val="28"/>
                          <w:szCs w:val="28"/>
                        </w:rPr>
                      </w:pPr>
                      <w:r w:rsidRPr="008D1931">
                        <w:rPr>
                          <w:rFonts w:ascii="Times New Roman" w:hAnsi="Times New Roman" w:cs="Times New Roman"/>
                          <w:sz w:val="28"/>
                          <w:szCs w:val="28"/>
                        </w:rPr>
                        <w:t>Під мережею державних та комунальних закладів охорони здоров'я розуміється сукупність таких закладів, розташованих на певній території (республіки, області, району, міста). Скорочення такої мережі - це насамперед зменшення загальної кількості зазначених закладів. Як скорочення слід розглядати також перепрофілювання існуючих закладів охорони здоров'я, їхніх структурних ланок, зменшення кількості ліжко-місць певного профілю, кількісного і якісного складу медичного персоналу, якщо це порушує існуючі нормативи і знижує рівень охорони здоров'я населення.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063A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1056" behindDoc="0" locked="0" layoutInCell="1" allowOverlap="1">
                <wp:simplePos x="0" y="0"/>
                <wp:positionH relativeFrom="column">
                  <wp:posOffset>4368165</wp:posOffset>
                </wp:positionH>
                <wp:positionV relativeFrom="paragraph">
                  <wp:posOffset>18415</wp:posOffset>
                </wp:positionV>
                <wp:extent cx="0" cy="342900"/>
                <wp:effectExtent l="76200" t="0" r="76200" b="57150"/>
                <wp:wrapNone/>
                <wp:docPr id="170" name="Прямая со стрелкой 17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00B9CB" id="Прямая со стрелкой 170" o:spid="_x0000_s1026" type="#_x0000_t32" style="position:absolute;margin-left:343.95pt;margin-top:1.45pt;width:0;height:27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20032" behindDoc="0" locked="0" layoutInCell="1" allowOverlap="1">
                <wp:simplePos x="0" y="0"/>
                <wp:positionH relativeFrom="column">
                  <wp:posOffset>1510665</wp:posOffset>
                </wp:positionH>
                <wp:positionV relativeFrom="paragraph">
                  <wp:posOffset>56515</wp:posOffset>
                </wp:positionV>
                <wp:extent cx="0" cy="304800"/>
                <wp:effectExtent l="76200" t="0" r="57150" b="57150"/>
                <wp:wrapNone/>
                <wp:docPr id="169" name="Прямая со стрелкой 16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9D690F" id="Прямая со стрелкой 169" o:spid="_x0000_s1026" type="#_x0000_t32" style="position:absolute;margin-left:118.95pt;margin-top:4.45pt;width:0;height:24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" strokecolor="black [3200]" strokeweight=".5pt">
                <v:stroke endarrow="block" joinstyle="miter"/>
              </v:shape>
            </w:pict>
          </mc:Fallback>
        </mc:AlternateContent>
      </w:r>
    </w:p>
    <w:p w:rsidR="0069575F" w:rsidRPr="00F86473" w:rsidRDefault="008D193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15936" behindDoc="0" locked="0" layoutInCell="1" allowOverlap="1">
                <wp:simplePos x="0" y="0"/>
                <wp:positionH relativeFrom="column">
                  <wp:posOffset>462915</wp:posOffset>
                </wp:positionH>
                <wp:positionV relativeFrom="paragraph">
                  <wp:posOffset>20320</wp:posOffset>
                </wp:positionV>
                <wp:extent cx="5105400" cy="1676400"/>
                <wp:effectExtent l="0" t="0" r="19050" b="19050"/>
                <wp:wrapNone/>
                <wp:docPr id="164" name="Прямоугольник 164"/>
                <wp:cNvGraphicFramePr/>
                <a:graphic xmlns:a="http://schemas.openxmlformats.org/drawingml/2006/main">
                  <a:graphicData uri="http://schemas.microsoft.com/office/word/2010/wordprocessingShape">
                    <wps:wsp>
                      <wps:cNvSpPr/>
                      <wps:spPr>
                        <a:xfrm>
                          <a:off x="0" y="0"/>
                          <a:ext cx="5105400" cy="1676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8D1931">
                            <w:pPr>
                              <w:jc w:val="center"/>
                              <w:rPr>
                                <w:rFonts w:ascii="Times New Roman" w:hAnsi="Times New Roman" w:cs="Times New Roman"/>
                                <w:sz w:val="28"/>
                                <w:szCs w:val="28"/>
                              </w:rPr>
                            </w:pPr>
                            <w:r w:rsidRPr="00F86473">
                              <w:rPr>
                                <w:rFonts w:ascii="Times New Roman" w:hAnsi="Times New Roman" w:cs="Times New Roman"/>
                                <w:sz w:val="28"/>
                                <w:szCs w:val="28"/>
                              </w:rPr>
                              <w:t xml:space="preserve">Закінченим цей злочин при вчиненні його у першій формі вважається з моменту висунення незаконної вимоги оплати за надання медичної допомоги, а в другій - з моменту фактичного скорочення </w:t>
                            </w:r>
                            <w:r w:rsidRPr="00F86473">
                              <w:rPr>
                                <w:rFonts w:ascii="Times New Roman" w:hAnsi="Times New Roman" w:cs="Times New Roman"/>
                                <w:sz w:val="28"/>
                                <w:szCs w:val="28"/>
                                <w:lang w:val="uk-UA"/>
                              </w:rPr>
                              <w:t>і</w:t>
                            </w:r>
                            <w:r w:rsidRPr="00F86473">
                              <w:rPr>
                                <w:rFonts w:ascii="Times New Roman" w:hAnsi="Times New Roman" w:cs="Times New Roman"/>
                                <w:sz w:val="28"/>
                                <w:szCs w:val="28"/>
                              </w:rPr>
                              <w:t>снуючої на певній території мережі державних або комунальних закладів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64" o:spid="_x0000_s1093" style="position:absolute;margin-left:36.45pt;margin-top:1.6pt;width:402pt;height:132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8D1931">
                      <w:pPr>
                        <w:jc w:val="center"/>
                        <w:rPr>
                          <w:rFonts w:ascii="Times New Roman" w:hAnsi="Times New Roman" w:cs="Times New Roman"/>
                          <w:sz w:val="28"/>
                          <w:szCs w:val="28"/>
                        </w:rPr>
                      </w:pPr>
                      <w:r w:rsidRPr="00F86473">
                        <w:rPr>
                          <w:rFonts w:ascii="Times New Roman" w:hAnsi="Times New Roman" w:cs="Times New Roman"/>
                          <w:sz w:val="28"/>
                          <w:szCs w:val="28"/>
                        </w:rPr>
                        <w:t xml:space="preserve">Закінченим цей злочин при вчиненні його у першій формі вважається з моменту висунення незаконної вимоги оплати за надання медичної допомоги, а в другій - з моменту фактичного скорочення </w:t>
                      </w:r>
                      <w:r w:rsidRPr="00F86473">
                        <w:rPr>
                          <w:rFonts w:ascii="Times New Roman" w:hAnsi="Times New Roman" w:cs="Times New Roman"/>
                          <w:sz w:val="28"/>
                          <w:szCs w:val="28"/>
                          <w:lang w:val="uk-UA"/>
                        </w:rPr>
                        <w:t>і</w:t>
                      </w:r>
                      <w:r w:rsidRPr="00F86473">
                        <w:rPr>
                          <w:rFonts w:ascii="Times New Roman" w:hAnsi="Times New Roman" w:cs="Times New Roman"/>
                          <w:sz w:val="28"/>
                          <w:szCs w:val="28"/>
                        </w:rPr>
                        <w:t>снуючої на певній території мережі державних або комунальних закладів охорони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EF2D17" w:rsidRDefault="00C063A6" w:rsidP="00EC215D">
      <w:pPr>
        <w:jc w:val="both"/>
        <w:rPr>
          <w:rFonts w:ascii="Times New Roman" w:hAnsi="Times New Roman"/>
          <w:sz w:val="28"/>
          <w:szCs w:val="28"/>
          <w:lang w:val="uk-UA"/>
        </w:rPr>
      </w:pPr>
      <w:r w:rsidRPr="00F86473">
        <w:rPr>
          <w:rFonts w:ascii="Times New Roman" w:hAnsi="Times New Roman"/>
          <w:sz w:val="28"/>
          <w:szCs w:val="28"/>
          <w:lang w:val="uk-UA"/>
        </w:rPr>
        <w:t xml:space="preserve">  </w:t>
      </w:r>
    </w:p>
    <w:p w:rsidR="0069575F" w:rsidRPr="00F86473" w:rsidRDefault="00C063A6" w:rsidP="00F43151">
      <w:pPr>
        <w:spacing w:after="0" w:line="360" w:lineRule="auto"/>
        <w:ind w:firstLine="709"/>
        <w:jc w:val="both"/>
        <w:rPr>
          <w:rFonts w:ascii="Times New Roman" w:hAnsi="Times New Roman"/>
          <w:sz w:val="28"/>
          <w:szCs w:val="28"/>
        </w:rPr>
      </w:pPr>
      <w:r w:rsidRPr="00F86473">
        <w:rPr>
          <w:rFonts w:ascii="Times New Roman" w:hAnsi="Times New Roman"/>
          <w:sz w:val="28"/>
          <w:szCs w:val="28"/>
        </w:rPr>
        <w:lastRenderedPageBreak/>
        <w:t>2.4.</w:t>
      </w:r>
      <w:r w:rsidR="00EC215D">
        <w:rPr>
          <w:rFonts w:ascii="Times New Roman" w:hAnsi="Times New Roman"/>
          <w:sz w:val="28"/>
          <w:szCs w:val="28"/>
          <w:lang w:val="uk-UA"/>
        </w:rPr>
        <w:t xml:space="preserve"> </w:t>
      </w:r>
      <w:r w:rsidRPr="00F86473">
        <w:rPr>
          <w:rFonts w:ascii="Times New Roman" w:hAnsi="Times New Roman"/>
          <w:sz w:val="28"/>
          <w:szCs w:val="28"/>
        </w:rPr>
        <w:t>Суб’єкт та суб’єктивна сторона злочину відповідно до статті 184 КК України</w:t>
      </w:r>
    </w:p>
    <w:p w:rsidR="0069575F" w:rsidRPr="00F86473" w:rsidRDefault="00B55E3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4128" behindDoc="0" locked="0" layoutInCell="1" allowOverlap="1">
                <wp:simplePos x="0" y="0"/>
                <wp:positionH relativeFrom="column">
                  <wp:posOffset>2701290</wp:posOffset>
                </wp:positionH>
                <wp:positionV relativeFrom="paragraph">
                  <wp:posOffset>3880485</wp:posOffset>
                </wp:positionV>
                <wp:extent cx="514350" cy="590550"/>
                <wp:effectExtent l="19050" t="0" r="38100" b="38100"/>
                <wp:wrapNone/>
                <wp:docPr id="174" name="Стрелка вниз 174"/>
                <wp:cNvGraphicFramePr/>
                <a:graphic xmlns:a="http://schemas.openxmlformats.org/drawingml/2006/main">
                  <a:graphicData uri="http://schemas.microsoft.com/office/word/2010/wordprocessingShape">
                    <wps:wsp>
                      <wps:cNvSpPr/>
                      <wps:spPr>
                        <a:xfrm>
                          <a:off x="0" y="0"/>
                          <a:ext cx="514350" cy="5905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A157A3" id="Стрелка вниз 174" o:spid="_x0000_s1026" type="#_x0000_t67" style="position:absolute;margin-left:212.7pt;margin-top:305.55pt;width:40.5pt;height:46.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" adj="12194"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23104" behindDoc="0" locked="0" layoutInCell="1" allowOverlap="1">
                <wp:simplePos x="0" y="0"/>
                <wp:positionH relativeFrom="column">
                  <wp:posOffset>1939290</wp:posOffset>
                </wp:positionH>
                <wp:positionV relativeFrom="paragraph">
                  <wp:posOffset>927735</wp:posOffset>
                </wp:positionV>
                <wp:extent cx="342900" cy="266700"/>
                <wp:effectExtent l="0" t="19050" r="38100" b="38100"/>
                <wp:wrapNone/>
                <wp:docPr id="173" name="Стрелка вправо 173"/>
                <wp:cNvGraphicFramePr/>
                <a:graphic xmlns:a="http://schemas.openxmlformats.org/drawingml/2006/main">
                  <a:graphicData uri="http://schemas.microsoft.com/office/word/2010/wordprocessingShape">
                    <wps:wsp>
                      <wps:cNvSpPr/>
                      <wps:spPr>
                        <a:xfrm>
                          <a:off x="0" y="0"/>
                          <a:ext cx="342900" cy="2667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A6F713" id="Стрелка вправо 173" o:spid="_x0000_s1026" type="#_x0000_t13" style="position:absolute;margin-left:152.7pt;margin-top:73.05pt;width:27pt;height:21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" adj="132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22080" behindDoc="0" locked="0" layoutInCell="1" allowOverlap="1">
                <wp:simplePos x="0" y="0"/>
                <wp:positionH relativeFrom="column">
                  <wp:posOffset>4701540</wp:posOffset>
                </wp:positionH>
                <wp:positionV relativeFrom="paragraph">
                  <wp:posOffset>2013585</wp:posOffset>
                </wp:positionV>
                <wp:extent cx="742950" cy="666750"/>
                <wp:effectExtent l="19050" t="0" r="19050" b="38100"/>
                <wp:wrapNone/>
                <wp:docPr id="172" name="Выгнутая вправо стрелка 172"/>
                <wp:cNvGraphicFramePr/>
                <a:graphic xmlns:a="http://schemas.openxmlformats.org/drawingml/2006/main">
                  <a:graphicData uri="http://schemas.microsoft.com/office/word/2010/wordprocessingShape">
                    <wps:wsp>
                      <wps:cNvSpPr/>
                      <wps:spPr>
                        <a:xfrm>
                          <a:off x="0" y="0"/>
                          <a:ext cx="742950" cy="66675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9C1AB0" id="Выгнутая вправо стрелка 172" o:spid="_x0000_s1026" type="#_x0000_t103" style="position:absolute;margin-left:370.2pt;margin-top:158.55pt;width:58.5pt;height:5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" adj="10800,18900,4846" fillcolor="#a5644e [3205]" strokecolor="#523127 [1605]" strokeweight="1pt"/>
            </w:pict>
          </mc:Fallback>
        </mc:AlternateContent>
      </w:r>
      <w:r w:rsidRPr="00F86473">
        <w:rPr>
          <w:rFonts w:ascii="Times New Roman" w:hAnsi="Times New Roman"/>
          <w:sz w:val="28"/>
          <w:szCs w:val="28"/>
          <w:lang w:val="uk-UA"/>
        </w:rPr>
        <w:t xml:space="preserve">  </w:t>
      </w:r>
      <w:r w:rsidR="00C063A6" w:rsidRPr="00F86473">
        <w:rPr>
          <w:rFonts w:ascii="Times New Roman" w:hAnsi="Times New Roman"/>
          <w:sz w:val="28"/>
          <w:szCs w:val="28"/>
          <w:lang w:val="uk-UA"/>
        </w:rPr>
        <w:t xml:space="preserve">    </w:t>
      </w:r>
      <w:r w:rsidRPr="00F86473">
        <w:rPr>
          <w:rFonts w:ascii="Times New Roman" w:hAnsi="Times New Roman"/>
          <w:sz w:val="28"/>
          <w:szCs w:val="28"/>
          <w:lang w:val="uk-UA"/>
        </w:rPr>
        <w:t xml:space="preserve">      </w:t>
      </w:r>
      <w:r w:rsidR="00C063A6" w:rsidRPr="00F86473">
        <w:rPr>
          <w:rFonts w:ascii="Times New Roman" w:hAnsi="Times New Roman"/>
          <w:noProof/>
          <w:sz w:val="28"/>
          <w:szCs w:val="28"/>
          <w:lang w:eastAsia="ru-RU"/>
        </w:rPr>
        <w:drawing>
          <wp:inline distT="0" distB="0" distL="0" distR="0">
            <wp:extent cx="5705475" cy="3609975"/>
            <wp:effectExtent l="0" t="0" r="0" b="9525"/>
            <wp:docPr id="171" name="Схема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69575F" w:rsidRPr="00F86473" w:rsidRDefault="0069575F">
      <w:pPr>
        <w:rPr>
          <w:rFonts w:ascii="Times New Roman" w:hAnsi="Times New Roman"/>
          <w:sz w:val="28"/>
          <w:szCs w:val="28"/>
        </w:rPr>
      </w:pPr>
    </w:p>
    <w:p w:rsidR="0069575F" w:rsidRPr="00F86473" w:rsidRDefault="00B55E3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5152" behindDoc="0" locked="0" layoutInCell="1" allowOverlap="1" wp14:anchorId="184B668D" wp14:editId="1FA9FFD9">
                <wp:simplePos x="0" y="0"/>
                <wp:positionH relativeFrom="column">
                  <wp:posOffset>1043940</wp:posOffset>
                </wp:positionH>
                <wp:positionV relativeFrom="paragraph">
                  <wp:posOffset>219710</wp:posOffset>
                </wp:positionV>
                <wp:extent cx="3829050" cy="1028700"/>
                <wp:effectExtent l="0" t="0" r="19050" b="19050"/>
                <wp:wrapNone/>
                <wp:docPr id="175" name="Прямоугольник 175"/>
                <wp:cNvGraphicFramePr/>
                <a:graphic xmlns:a="http://schemas.openxmlformats.org/drawingml/2006/main">
                  <a:graphicData uri="http://schemas.microsoft.com/office/word/2010/wordprocessingShape">
                    <wps:wsp>
                      <wps:cNvSpPr/>
                      <wps:spPr>
                        <a:xfrm>
                          <a:off x="0" y="0"/>
                          <a:ext cx="3829050" cy="10287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B55E32">
                            <w:pPr>
                              <w:jc w:val="center"/>
                              <w:rPr>
                                <w:rFonts w:ascii="Times New Roman" w:hAnsi="Times New Roman" w:cs="Times New Roman"/>
                                <w:sz w:val="28"/>
                                <w:szCs w:val="28"/>
                              </w:rPr>
                            </w:pPr>
                            <w:r w:rsidRPr="00F86473">
                              <w:rPr>
                                <w:rFonts w:ascii="Times New Roman" w:hAnsi="Times New Roman" w:cs="Times New Roman"/>
                                <w:sz w:val="28"/>
                                <w:szCs w:val="28"/>
                              </w:rPr>
                              <w:t>Осудність – це не лише фактична, але і логічна передумова вини і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4B668D" id="Прямоугольник 175" o:spid="_x0000_s1094" style="position:absolute;margin-left:82.2pt;margin-top:17.3pt;width:301.5pt;height:81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B55E32">
                      <w:pPr>
                        <w:jc w:val="center"/>
                        <w:rPr>
                          <w:rFonts w:ascii="Times New Roman" w:hAnsi="Times New Roman" w:cs="Times New Roman"/>
                          <w:sz w:val="28"/>
                          <w:szCs w:val="28"/>
                        </w:rPr>
                      </w:pPr>
                      <w:r w:rsidRPr="00F86473">
                        <w:rPr>
                          <w:rFonts w:ascii="Times New Roman" w:hAnsi="Times New Roman" w:cs="Times New Roman"/>
                          <w:sz w:val="28"/>
                          <w:szCs w:val="28"/>
                        </w:rPr>
                        <w:t>Осудність – це не лише фактична, але і логічна передумова вини і кримінальної відповідальності.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4042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8224" behindDoc="0" locked="0" layoutInCell="1" allowOverlap="1">
                <wp:simplePos x="0" y="0"/>
                <wp:positionH relativeFrom="column">
                  <wp:posOffset>2720340</wp:posOffset>
                </wp:positionH>
                <wp:positionV relativeFrom="paragraph">
                  <wp:posOffset>300355</wp:posOffset>
                </wp:positionV>
                <wp:extent cx="419100" cy="476250"/>
                <wp:effectExtent l="19050" t="0" r="38100" b="38100"/>
                <wp:wrapNone/>
                <wp:docPr id="178" name="Стрелка вниз 178"/>
                <wp:cNvGraphicFramePr/>
                <a:graphic xmlns:a="http://schemas.openxmlformats.org/drawingml/2006/main">
                  <a:graphicData uri="http://schemas.microsoft.com/office/word/2010/wordprocessingShape">
                    <wps:wsp>
                      <wps:cNvSpPr/>
                      <wps:spPr>
                        <a:xfrm>
                          <a:off x="0" y="0"/>
                          <a:ext cx="419100" cy="4762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D6C03B" id="Стрелка вниз 178" o:spid="_x0000_s1026" type="#_x0000_t67" style="position:absolute;margin-left:214.2pt;margin-top:23.65pt;width:33pt;height:3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" adj="12096"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B55E32">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7200" behindDoc="0" locked="0" layoutInCell="1" allowOverlap="1" wp14:anchorId="71A7C165" wp14:editId="4BB33AF3">
                <wp:simplePos x="0" y="0"/>
                <wp:positionH relativeFrom="column">
                  <wp:posOffset>662940</wp:posOffset>
                </wp:positionH>
                <wp:positionV relativeFrom="paragraph">
                  <wp:posOffset>141605</wp:posOffset>
                </wp:positionV>
                <wp:extent cx="4991100" cy="2371725"/>
                <wp:effectExtent l="0" t="0" r="19050" b="28575"/>
                <wp:wrapNone/>
                <wp:docPr id="177" name="Прямоугольник 177"/>
                <wp:cNvGraphicFramePr/>
                <a:graphic xmlns:a="http://schemas.openxmlformats.org/drawingml/2006/main">
                  <a:graphicData uri="http://schemas.microsoft.com/office/word/2010/wordprocessingShape">
                    <wps:wsp>
                      <wps:cNvSpPr/>
                      <wps:spPr>
                        <a:xfrm>
                          <a:off x="0" y="0"/>
                          <a:ext cx="4991100" cy="23717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B55E32">
                            <w:pPr>
                              <w:jc w:val="center"/>
                              <w:rPr>
                                <w:rFonts w:ascii="Times New Roman" w:hAnsi="Times New Roman" w:cs="Times New Roman"/>
                                <w:sz w:val="28"/>
                                <w:szCs w:val="28"/>
                              </w:rPr>
                            </w:pPr>
                            <w:r w:rsidRPr="00F86473">
                              <w:rPr>
                                <w:rFonts w:ascii="Times New Roman" w:hAnsi="Times New Roman" w:cs="Times New Roman"/>
                                <w:sz w:val="28"/>
                                <w:szCs w:val="28"/>
                              </w:rPr>
                              <w:t xml:space="preserve">Наступною ознакою є вік, з якого наступає кримінальна відповідальність. </w:t>
                            </w:r>
                          </w:p>
                          <w:p w:rsidR="009616DE" w:rsidRPr="00540423" w:rsidRDefault="009616DE" w:rsidP="00540423">
                            <w:pPr>
                              <w:jc w:val="center"/>
                              <w:rPr>
                                <w:rFonts w:ascii="Times New Roman" w:hAnsi="Times New Roman" w:cs="Times New Roman"/>
                                <w:b/>
                                <w:i/>
                                <w:sz w:val="28"/>
                                <w:szCs w:val="28"/>
                              </w:rPr>
                            </w:pPr>
                            <w:r w:rsidRPr="00B55E32">
                              <w:rPr>
                                <w:rFonts w:ascii="Times New Roman" w:hAnsi="Times New Roman" w:cs="Times New Roman"/>
                                <w:sz w:val="28"/>
                                <w:szCs w:val="28"/>
                              </w:rPr>
                              <w:t xml:space="preserve">Ч. 1 ст. 22 КК України прямо визначає, що кримінальній відповідальності підлягають особи, яким на момент вчинення злочину виповнилось шістнадцять років. </w:t>
                            </w:r>
                            <w:r w:rsidRPr="00F86473">
                              <w:rPr>
                                <w:rFonts w:ascii="Times New Roman" w:hAnsi="Times New Roman" w:cs="Times New Roman"/>
                                <w:sz w:val="28"/>
                                <w:szCs w:val="28"/>
                              </w:rPr>
                              <w:t xml:space="preserve">У теорії кримінального права цей вік прийнято називати загальним віком кримінальної відповідальності. </w:t>
                            </w:r>
                            <w:r w:rsidRPr="00B55E32">
                              <w:rPr>
                                <w:rFonts w:ascii="Times New Roman" w:hAnsi="Times New Roman" w:cs="Times New Roman"/>
                                <w:sz w:val="28"/>
                                <w:szCs w:val="28"/>
                              </w:rPr>
                              <w:t>Згідно ч. 2 вказаної статті для розбоїв, враховуючи суспільну небезпечність даного злочину, встановлюється знижений вік кримінальної відповідальності – з 14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A7C165" id="Прямоугольник 177" o:spid="_x0000_s1095" style="position:absolute;margin-left:52.2pt;margin-top:11.15pt;width:393pt;height:186.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B55E32">
                      <w:pPr>
                        <w:jc w:val="center"/>
                        <w:rPr>
                          <w:rFonts w:ascii="Times New Roman" w:hAnsi="Times New Roman" w:cs="Times New Roman"/>
                          <w:sz w:val="28"/>
                          <w:szCs w:val="28"/>
                        </w:rPr>
                      </w:pPr>
                      <w:r w:rsidRPr="00F86473">
                        <w:rPr>
                          <w:rFonts w:ascii="Times New Roman" w:hAnsi="Times New Roman" w:cs="Times New Roman"/>
                          <w:sz w:val="28"/>
                          <w:szCs w:val="28"/>
                        </w:rPr>
                        <w:t xml:space="preserve">Наступною ознакою є вік, з якого наступає кримінальна відповідальність. </w:t>
                      </w:r>
                    </w:p>
                    <w:p w:rsidR="009616DE" w:rsidRPr="00540423" w:rsidRDefault="009616DE" w:rsidP="00540423">
                      <w:pPr>
                        <w:jc w:val="center"/>
                        <w:rPr>
                          <w:rFonts w:ascii="Times New Roman" w:hAnsi="Times New Roman" w:cs="Times New Roman"/>
                          <w:b/>
                          <w:i/>
                          <w:sz w:val="28"/>
                          <w:szCs w:val="28"/>
                        </w:rPr>
                      </w:pPr>
                      <w:r w:rsidRPr="00B55E32">
                        <w:rPr>
                          <w:rFonts w:ascii="Times New Roman" w:hAnsi="Times New Roman" w:cs="Times New Roman"/>
                          <w:sz w:val="28"/>
                          <w:szCs w:val="28"/>
                        </w:rPr>
                        <w:t xml:space="preserve">Ч. 1 ст. 22 КК України прямо визначає, що кримінальній відповідальності підлягають особи, яким на момент вчинення злочину виповнилось шістнадцять років. </w:t>
                      </w:r>
                      <w:r w:rsidRPr="00F86473">
                        <w:rPr>
                          <w:rFonts w:ascii="Times New Roman" w:hAnsi="Times New Roman" w:cs="Times New Roman"/>
                          <w:sz w:val="28"/>
                          <w:szCs w:val="28"/>
                        </w:rPr>
                        <w:t xml:space="preserve">У теорії кримінального права цей вік прийнято називати загальним віком кримінальної відповідальності. </w:t>
                      </w:r>
                      <w:r w:rsidRPr="00B55E32">
                        <w:rPr>
                          <w:rFonts w:ascii="Times New Roman" w:hAnsi="Times New Roman" w:cs="Times New Roman"/>
                          <w:sz w:val="28"/>
                          <w:szCs w:val="28"/>
                        </w:rPr>
                        <w:t>Згідно ч. 2 вказаної статті для розбоїв, враховуючи суспільну небезпечність даного злочину, встановлюється знижений вік кримінальної відповідальності – з 14 років.</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4042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29248" behindDoc="0" locked="0" layoutInCell="1" allowOverlap="1">
                <wp:simplePos x="0" y="0"/>
                <wp:positionH relativeFrom="column">
                  <wp:posOffset>1053465</wp:posOffset>
                </wp:positionH>
                <wp:positionV relativeFrom="paragraph">
                  <wp:posOffset>-205740</wp:posOffset>
                </wp:positionV>
                <wp:extent cx="4038600" cy="1047750"/>
                <wp:effectExtent l="0" t="0" r="19050" b="19050"/>
                <wp:wrapNone/>
                <wp:docPr id="179" name="Прямоугольник 179"/>
                <wp:cNvGraphicFramePr/>
                <a:graphic xmlns:a="http://schemas.openxmlformats.org/drawingml/2006/main">
                  <a:graphicData uri="http://schemas.microsoft.com/office/word/2010/wordprocessingShape">
                    <wps:wsp>
                      <wps:cNvSpPr/>
                      <wps:spPr>
                        <a:xfrm>
                          <a:off x="0" y="0"/>
                          <a:ext cx="4038600" cy="10477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540423">
                            <w:pPr>
                              <w:jc w:val="center"/>
                              <w:rPr>
                                <w:rFonts w:ascii="Times New Roman" w:hAnsi="Times New Roman" w:cs="Times New Roman"/>
                                <w:sz w:val="28"/>
                                <w:szCs w:val="28"/>
                              </w:rPr>
                            </w:pPr>
                            <w:r w:rsidRPr="00F86473">
                              <w:rPr>
                                <w:rFonts w:ascii="Times New Roman" w:hAnsi="Times New Roman" w:cs="Times New Roman"/>
                                <w:sz w:val="28"/>
                                <w:szCs w:val="28"/>
                              </w:rPr>
                              <w:t>Суб'єктом злочину у першій його формі можуть бути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79" o:spid="_x0000_s1096" style="position:absolute;margin-left:82.95pt;margin-top:-16.2pt;width:318pt;height:8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540423">
                      <w:pPr>
                        <w:jc w:val="center"/>
                        <w:rPr>
                          <w:rFonts w:ascii="Times New Roman" w:hAnsi="Times New Roman" w:cs="Times New Roman"/>
                          <w:sz w:val="28"/>
                          <w:szCs w:val="28"/>
                        </w:rPr>
                      </w:pPr>
                      <w:r w:rsidRPr="00F86473">
                        <w:rPr>
                          <w:rFonts w:ascii="Times New Roman" w:hAnsi="Times New Roman" w:cs="Times New Roman"/>
                          <w:sz w:val="28"/>
                          <w:szCs w:val="28"/>
                        </w:rPr>
                        <w:t>Суб'єктом злочину у першій його формі можуть бути</w:t>
                      </w:r>
                    </w:p>
                  </w:txbxContent>
                </v:textbox>
              </v:rect>
            </w:pict>
          </mc:Fallback>
        </mc:AlternateContent>
      </w:r>
    </w:p>
    <w:p w:rsidR="0069575F" w:rsidRPr="00F86473" w:rsidRDefault="0069575F">
      <w:pPr>
        <w:rPr>
          <w:rFonts w:ascii="Times New Roman" w:hAnsi="Times New Roman"/>
          <w:sz w:val="28"/>
          <w:szCs w:val="28"/>
        </w:rPr>
      </w:pPr>
    </w:p>
    <w:p w:rsidR="009C524B" w:rsidRPr="00F86473" w:rsidRDefault="00322887">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2320" behindDoc="0" locked="0" layoutInCell="1" allowOverlap="1">
                <wp:simplePos x="0" y="0"/>
                <wp:positionH relativeFrom="column">
                  <wp:posOffset>3634740</wp:posOffset>
                </wp:positionH>
                <wp:positionV relativeFrom="paragraph">
                  <wp:posOffset>216535</wp:posOffset>
                </wp:positionV>
                <wp:extent cx="304800" cy="419100"/>
                <wp:effectExtent l="19050" t="0" r="38100" b="38100"/>
                <wp:wrapNone/>
                <wp:docPr id="183" name="Стрелка вниз 183"/>
                <wp:cNvGraphicFramePr/>
                <a:graphic xmlns:a="http://schemas.openxmlformats.org/drawingml/2006/main">
                  <a:graphicData uri="http://schemas.microsoft.com/office/word/2010/wordprocessingShape">
                    <wps:wsp>
                      <wps:cNvSpPr/>
                      <wps:spPr>
                        <a:xfrm>
                          <a:off x="0" y="0"/>
                          <a:ext cx="304800" cy="419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928F1B" id="Стрелка вниз 183" o:spid="_x0000_s1026" type="#_x0000_t67" style="position:absolute;margin-left:286.2pt;margin-top:17.05pt;width:24pt;height:33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" adj="13745"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31296" behindDoc="0" locked="0" layoutInCell="1" allowOverlap="1">
                <wp:simplePos x="0" y="0"/>
                <wp:positionH relativeFrom="column">
                  <wp:posOffset>1120140</wp:posOffset>
                </wp:positionH>
                <wp:positionV relativeFrom="paragraph">
                  <wp:posOffset>207010</wp:posOffset>
                </wp:positionV>
                <wp:extent cx="323850" cy="438150"/>
                <wp:effectExtent l="19050" t="0" r="38100" b="38100"/>
                <wp:wrapNone/>
                <wp:docPr id="182" name="Стрелка вниз 182"/>
                <wp:cNvGraphicFramePr/>
                <a:graphic xmlns:a="http://schemas.openxmlformats.org/drawingml/2006/main">
                  <a:graphicData uri="http://schemas.microsoft.com/office/word/2010/wordprocessingShape">
                    <wps:wsp>
                      <wps:cNvSpPr/>
                      <wps:spPr>
                        <a:xfrm>
                          <a:off x="0" y="0"/>
                          <a:ext cx="323850" cy="4381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FD613D" id="Стрелка вниз 182" o:spid="_x0000_s1026" type="#_x0000_t67" style="position:absolute;margin-left:88.2pt;margin-top:16.3pt;width:25.5pt;height:34.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" adj="13617" fillcolor="#a5644e [3205]" strokecolor="#523127 [1605]" strokeweight="1pt"/>
            </w:pict>
          </mc:Fallback>
        </mc:AlternateContent>
      </w:r>
    </w:p>
    <w:p w:rsidR="009C524B" w:rsidRPr="00F86473" w:rsidRDefault="009C524B">
      <w:pPr>
        <w:rPr>
          <w:rFonts w:ascii="Times New Roman" w:hAnsi="Times New Roman"/>
          <w:sz w:val="28"/>
          <w:szCs w:val="28"/>
        </w:rPr>
      </w:pPr>
    </w:p>
    <w:p w:rsidR="0069575F" w:rsidRPr="00F86473" w:rsidRDefault="00322887">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3344" behindDoc="0" locked="0" layoutInCell="1" allowOverlap="1">
                <wp:simplePos x="0" y="0"/>
                <wp:positionH relativeFrom="column">
                  <wp:posOffset>2606040</wp:posOffset>
                </wp:positionH>
                <wp:positionV relativeFrom="paragraph">
                  <wp:posOffset>2705735</wp:posOffset>
                </wp:positionV>
                <wp:extent cx="476250" cy="609600"/>
                <wp:effectExtent l="19050" t="0" r="19050" b="38100"/>
                <wp:wrapNone/>
                <wp:docPr id="184" name="Стрелка вниз 184"/>
                <wp:cNvGraphicFramePr/>
                <a:graphic xmlns:a="http://schemas.openxmlformats.org/drawingml/2006/main">
                  <a:graphicData uri="http://schemas.microsoft.com/office/word/2010/wordprocessingShape">
                    <wps:wsp>
                      <wps:cNvSpPr/>
                      <wps:spPr>
                        <a:xfrm>
                          <a:off x="0" y="0"/>
                          <a:ext cx="476250" cy="6096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10A63" id="Стрелка вниз 184" o:spid="_x0000_s1026" type="#_x0000_t67" style="position:absolute;margin-left:205.2pt;margin-top:213.05pt;width:37.5pt;height:48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" adj="13163" fillcolor="#a5644e [3205]" strokecolor="#523127 [1605]" strokeweight="1pt"/>
            </w:pict>
          </mc:Fallback>
        </mc:AlternateContent>
      </w:r>
      <w:r w:rsidR="00540423" w:rsidRPr="00F86473">
        <w:rPr>
          <w:rFonts w:ascii="Times New Roman" w:hAnsi="Times New Roman"/>
          <w:noProof/>
          <w:sz w:val="28"/>
          <w:szCs w:val="28"/>
          <w:lang w:eastAsia="ru-RU"/>
        </w:rPr>
        <w:drawing>
          <wp:inline distT="0" distB="0" distL="0" distR="0">
            <wp:extent cx="5486400" cy="2714625"/>
            <wp:effectExtent l="0" t="0" r="0" b="9525"/>
            <wp:docPr id="180" name="Схема 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69575F" w:rsidRPr="00F86473" w:rsidRDefault="0069575F">
      <w:pPr>
        <w:rPr>
          <w:rFonts w:ascii="Times New Roman" w:hAnsi="Times New Roman"/>
          <w:sz w:val="28"/>
          <w:szCs w:val="28"/>
        </w:rPr>
      </w:pPr>
    </w:p>
    <w:p w:rsidR="0069575F" w:rsidRPr="00F86473" w:rsidRDefault="00322887">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0272" behindDoc="0" locked="0" layoutInCell="1" allowOverlap="1">
                <wp:simplePos x="0" y="0"/>
                <wp:positionH relativeFrom="column">
                  <wp:posOffset>358140</wp:posOffset>
                </wp:positionH>
                <wp:positionV relativeFrom="paragraph">
                  <wp:posOffset>151130</wp:posOffset>
                </wp:positionV>
                <wp:extent cx="5095875" cy="2038350"/>
                <wp:effectExtent l="0" t="0" r="28575" b="19050"/>
                <wp:wrapNone/>
                <wp:docPr id="181" name="Прямоугольник 181"/>
                <wp:cNvGraphicFramePr/>
                <a:graphic xmlns:a="http://schemas.openxmlformats.org/drawingml/2006/main">
                  <a:graphicData uri="http://schemas.microsoft.com/office/word/2010/wordprocessingShape">
                    <wps:wsp>
                      <wps:cNvSpPr/>
                      <wps:spPr>
                        <a:xfrm>
                          <a:off x="0" y="0"/>
                          <a:ext cx="5095875" cy="2038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322887">
                            <w:pPr>
                              <w:jc w:val="center"/>
                              <w:rPr>
                                <w:rFonts w:ascii="Times New Roman" w:hAnsi="Times New Roman" w:cs="Times New Roman"/>
                                <w:sz w:val="28"/>
                                <w:szCs w:val="28"/>
                              </w:rPr>
                            </w:pPr>
                            <w:r w:rsidRPr="00F86473">
                              <w:rPr>
                                <w:rFonts w:ascii="Times New Roman" w:hAnsi="Times New Roman" w:cs="Times New Roman"/>
                                <w:sz w:val="28"/>
                                <w:szCs w:val="28"/>
                              </w:rPr>
                              <w:t xml:space="preserve">у другій формі - службові особи, до компетенції яких належить забезпечення існування повної мережі державних і комунальних закладів охорони здоров'я. </w:t>
                            </w:r>
                          </w:p>
                          <w:p w:rsidR="009616DE" w:rsidRPr="00322887" w:rsidRDefault="009616DE" w:rsidP="00322887">
                            <w:pPr>
                              <w:jc w:val="center"/>
                              <w:rPr>
                                <w:rFonts w:ascii="Times New Roman" w:hAnsi="Times New Roman" w:cs="Times New Roman"/>
                                <w:sz w:val="28"/>
                                <w:szCs w:val="28"/>
                              </w:rPr>
                            </w:pPr>
                            <w:r w:rsidRPr="00322887">
                              <w:rPr>
                                <w:rFonts w:ascii="Times New Roman" w:hAnsi="Times New Roman" w:cs="Times New Roman"/>
                                <w:sz w:val="28"/>
                                <w:szCs w:val="28"/>
                              </w:rPr>
                              <w:t>Якщо службова особа видала нормативний акт про незаконне скорочення мережі зазначених закладів, перевищивши при цьому свої службові повноваження, вчинене за наявності підстав слід додатково кваліфікувати за ст. 365.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81" o:spid="_x0000_s1097" style="position:absolute;margin-left:28.2pt;margin-top:11.9pt;width:401.25pt;height:16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322887">
                      <w:pPr>
                        <w:jc w:val="center"/>
                        <w:rPr>
                          <w:rFonts w:ascii="Times New Roman" w:hAnsi="Times New Roman" w:cs="Times New Roman"/>
                          <w:sz w:val="28"/>
                          <w:szCs w:val="28"/>
                        </w:rPr>
                      </w:pPr>
                      <w:r w:rsidRPr="00F86473">
                        <w:rPr>
                          <w:rFonts w:ascii="Times New Roman" w:hAnsi="Times New Roman" w:cs="Times New Roman"/>
                          <w:sz w:val="28"/>
                          <w:szCs w:val="28"/>
                        </w:rPr>
                        <w:t xml:space="preserve">у другій формі - службові особи, до компетенції яких належить забезпечення існування повної мережі державних і комунальних закладів охорони здоров'я. </w:t>
                      </w:r>
                    </w:p>
                    <w:p w:rsidR="009616DE" w:rsidRPr="00322887" w:rsidRDefault="009616DE" w:rsidP="00322887">
                      <w:pPr>
                        <w:jc w:val="center"/>
                        <w:rPr>
                          <w:rFonts w:ascii="Times New Roman" w:hAnsi="Times New Roman" w:cs="Times New Roman"/>
                          <w:sz w:val="28"/>
                          <w:szCs w:val="28"/>
                        </w:rPr>
                      </w:pPr>
                      <w:r w:rsidRPr="00322887">
                        <w:rPr>
                          <w:rFonts w:ascii="Times New Roman" w:hAnsi="Times New Roman" w:cs="Times New Roman"/>
                          <w:sz w:val="28"/>
                          <w:szCs w:val="28"/>
                        </w:rPr>
                        <w:t>Якщо службова особа видала нормативний акт про незаконне скорочення мережі зазначених закладів, перевищивши при цьому свої службові повноваження, вчинене за наявності підстав слід додатково кваліфікувати за ст. 365.</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83AD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5392" behindDoc="0" locked="0" layoutInCell="1" allowOverlap="1">
                <wp:simplePos x="0" y="0"/>
                <wp:positionH relativeFrom="margin">
                  <wp:posOffset>2682240</wp:posOffset>
                </wp:positionH>
                <wp:positionV relativeFrom="paragraph">
                  <wp:posOffset>284480</wp:posOffset>
                </wp:positionV>
                <wp:extent cx="457200" cy="457200"/>
                <wp:effectExtent l="19050" t="0" r="19050" b="38100"/>
                <wp:wrapNone/>
                <wp:docPr id="186" name="Стрелка вниз 186"/>
                <wp:cNvGraphicFramePr/>
                <a:graphic xmlns:a="http://schemas.openxmlformats.org/drawingml/2006/main">
                  <a:graphicData uri="http://schemas.microsoft.com/office/word/2010/wordprocessingShape">
                    <wps:wsp>
                      <wps:cNvSpPr/>
                      <wps:spPr>
                        <a:xfrm>
                          <a:off x="0" y="0"/>
                          <a:ext cx="457200" cy="4572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FB0312" id="Стрелка вниз 186" o:spid="_x0000_s1026" type="#_x0000_t67" style="position:absolute;margin-left:211.2pt;margin-top:22.4pt;width:36pt;height:36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" adj="10800" fillcolor="#a5644e [3205]" strokecolor="#523127 [1605]" strokeweight="1pt">
                <w10:wrap anchorx="margin"/>
              </v:shape>
            </w:pict>
          </mc:Fallback>
        </mc:AlternateContent>
      </w:r>
    </w:p>
    <w:p w:rsidR="0069575F" w:rsidRPr="00F86473" w:rsidRDefault="0069575F">
      <w:pPr>
        <w:rPr>
          <w:rFonts w:ascii="Times New Roman" w:hAnsi="Times New Roman"/>
          <w:sz w:val="28"/>
          <w:szCs w:val="28"/>
        </w:rPr>
      </w:pPr>
    </w:p>
    <w:p w:rsidR="0069575F" w:rsidRPr="00F86473" w:rsidRDefault="00E83AD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4368" behindDoc="0" locked="0" layoutInCell="1" allowOverlap="1">
                <wp:simplePos x="0" y="0"/>
                <wp:positionH relativeFrom="column">
                  <wp:posOffset>396240</wp:posOffset>
                </wp:positionH>
                <wp:positionV relativeFrom="paragraph">
                  <wp:posOffset>78740</wp:posOffset>
                </wp:positionV>
                <wp:extent cx="5105400" cy="1733550"/>
                <wp:effectExtent l="0" t="0" r="19050" b="19050"/>
                <wp:wrapNone/>
                <wp:docPr id="185" name="Прямоугольник 185"/>
                <wp:cNvGraphicFramePr/>
                <a:graphic xmlns:a="http://schemas.openxmlformats.org/drawingml/2006/main">
                  <a:graphicData uri="http://schemas.microsoft.com/office/word/2010/wordprocessingShape">
                    <wps:wsp>
                      <wps:cNvSpPr/>
                      <wps:spPr>
                        <a:xfrm>
                          <a:off x="0" y="0"/>
                          <a:ext cx="5105400" cy="1733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86473" w:rsidRDefault="009616DE" w:rsidP="00E83AD9">
                            <w:pPr>
                              <w:jc w:val="center"/>
                              <w:rPr>
                                <w:rFonts w:ascii="Times New Roman" w:hAnsi="Times New Roman" w:cs="Times New Roman"/>
                                <w:sz w:val="28"/>
                                <w:szCs w:val="28"/>
                              </w:rPr>
                            </w:pPr>
                            <w:r w:rsidRPr="00E83AD9">
                              <w:rPr>
                                <w:rFonts w:ascii="Times New Roman" w:hAnsi="Times New Roman" w:cs="Times New Roman"/>
                                <w:sz w:val="28"/>
                                <w:szCs w:val="28"/>
                              </w:rPr>
                              <w:t xml:space="preserve">Питання про структуру та зміст суб’єктивної сторони є досить суперечливим та дискусійним. </w:t>
                            </w:r>
                            <w:r w:rsidRPr="00F86473">
                              <w:rPr>
                                <w:rFonts w:ascii="Times New Roman" w:hAnsi="Times New Roman" w:cs="Times New Roman"/>
                                <w:sz w:val="28"/>
                                <w:szCs w:val="28"/>
                              </w:rPr>
                              <w:t>Одні вчені обмежують об’єктивну сторону виною (умислом чи необережністю), вважаючи, що “поняття вини та суб’єктивної сторони можуть розглядатися як тотожні”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85" o:spid="_x0000_s1098" style="position:absolute;margin-left:31.2pt;margin-top:6.2pt;width:402pt;height:136.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" fillcolor="#dea267 [2169]" strokecolor="#c17529 [3209]" strokeweight=".5pt">
                <v:fill color2="#d88f47 [2617]" rotate="t" colors="0 #e5b79f;.5 #dcac92;1 #dba07d" focus="100%" type="gradient">
                  <o:fill v:ext="view" type="gradientUnscaled"/>
                </v:fill>
                <v:textbox>
                  <w:txbxContent>
                    <w:p w:rsidR="009616DE" w:rsidRPr="00F86473" w:rsidRDefault="009616DE" w:rsidP="00E83AD9">
                      <w:pPr>
                        <w:jc w:val="center"/>
                        <w:rPr>
                          <w:rFonts w:ascii="Times New Roman" w:hAnsi="Times New Roman" w:cs="Times New Roman"/>
                          <w:sz w:val="28"/>
                          <w:szCs w:val="28"/>
                        </w:rPr>
                      </w:pPr>
                      <w:r w:rsidRPr="00E83AD9">
                        <w:rPr>
                          <w:rFonts w:ascii="Times New Roman" w:hAnsi="Times New Roman" w:cs="Times New Roman"/>
                          <w:sz w:val="28"/>
                          <w:szCs w:val="28"/>
                        </w:rPr>
                        <w:t xml:space="preserve">Питання про структуру та зміст суб’єктивної сторони є досить суперечливим та дискусійним. </w:t>
                      </w:r>
                      <w:r w:rsidRPr="00F86473">
                        <w:rPr>
                          <w:rFonts w:ascii="Times New Roman" w:hAnsi="Times New Roman" w:cs="Times New Roman"/>
                          <w:sz w:val="28"/>
                          <w:szCs w:val="28"/>
                        </w:rPr>
                        <w:t>Одні вчені обмежують об’єктивну сторону виною (умислом чи необережністю), вважаючи, що “поняття вини та суб’єктивної сторони можуть розглядатися як тотожні”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C646EB">
      <w:pPr>
        <w:rPr>
          <w:rFonts w:ascii="Times New Roman" w:hAnsi="Times New Roman"/>
          <w:sz w:val="28"/>
          <w:szCs w:val="28"/>
          <w:lang w:val="uk-UA"/>
        </w:rPr>
      </w:pPr>
      <w:r w:rsidRPr="00F86473">
        <w:rPr>
          <w:rFonts w:ascii="Times New Roman" w:hAnsi="Times New Roman"/>
          <w:sz w:val="28"/>
          <w:szCs w:val="28"/>
          <w:lang w:val="uk-UA"/>
        </w:rPr>
        <w:t xml:space="preserve">   </w:t>
      </w:r>
    </w:p>
    <w:p w:rsidR="0069575F" w:rsidRPr="00F86473" w:rsidRDefault="00C646EB">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36416" behindDoc="0" locked="0" layoutInCell="1" allowOverlap="1">
                <wp:simplePos x="0" y="0"/>
                <wp:positionH relativeFrom="column">
                  <wp:posOffset>1005840</wp:posOffset>
                </wp:positionH>
                <wp:positionV relativeFrom="paragraph">
                  <wp:posOffset>5715</wp:posOffset>
                </wp:positionV>
                <wp:extent cx="3505200" cy="1714500"/>
                <wp:effectExtent l="0" t="0" r="19050" b="19050"/>
                <wp:wrapNone/>
                <wp:docPr id="187" name="Овал 187"/>
                <wp:cNvGraphicFramePr/>
                <a:graphic xmlns:a="http://schemas.openxmlformats.org/drawingml/2006/main">
                  <a:graphicData uri="http://schemas.microsoft.com/office/word/2010/wordprocessingShape">
                    <wps:wsp>
                      <wps:cNvSpPr/>
                      <wps:spPr>
                        <a:xfrm>
                          <a:off x="0" y="0"/>
                          <a:ext cx="3505200" cy="17145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616DE" w:rsidRPr="008F7EA4" w:rsidRDefault="009616DE" w:rsidP="00C646EB">
                            <w:pPr>
                              <w:jc w:val="center"/>
                              <w:rPr>
                                <w:rFonts w:ascii="Times New Roman" w:hAnsi="Times New Roman" w:cs="Times New Roman"/>
                                <w:sz w:val="28"/>
                                <w:szCs w:val="28"/>
                              </w:rPr>
                            </w:pPr>
                            <w:r w:rsidRPr="008F7EA4">
                              <w:rPr>
                                <w:rFonts w:ascii="Times New Roman" w:hAnsi="Times New Roman" w:cs="Times New Roman"/>
                                <w:sz w:val="28"/>
                                <w:szCs w:val="28"/>
                              </w:rPr>
                              <w:t>Ознаки суб’єктивної сторони в іноземному кримінальному законодавстві проявляються по різному: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id="Овал 187" o:spid="_x0000_s1099" style="position:absolute;margin-left:79.2pt;margin-top:.45pt;width:276pt;height:13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" fillcolor="#c3986d [3207]" strokecolor="#6b4b2c [1607]" strokeweight="1pt">
                <v:stroke joinstyle="miter"/>
                <v:textbox>
                  <w:txbxContent>
                    <w:p w:rsidR="009616DE" w:rsidRPr="008F7EA4" w:rsidRDefault="009616DE" w:rsidP="00C646EB">
                      <w:pPr>
                        <w:jc w:val="center"/>
                        <w:rPr>
                          <w:rFonts w:ascii="Times New Roman" w:hAnsi="Times New Roman" w:cs="Times New Roman"/>
                          <w:sz w:val="28"/>
                          <w:szCs w:val="28"/>
                        </w:rPr>
                      </w:pPr>
                      <w:r w:rsidRPr="008F7EA4">
                        <w:rPr>
                          <w:rFonts w:ascii="Times New Roman" w:hAnsi="Times New Roman" w:cs="Times New Roman"/>
                          <w:sz w:val="28"/>
                          <w:szCs w:val="28"/>
                        </w:rPr>
                        <w:t>Ознаки суб’єктивної сторони в іноземному кримінальному законодавстві проявляються по різному:</w:t>
                      </w:r>
                    </w:p>
                  </w:txbxContent>
                </v:textbox>
              </v:oval>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8F7EA4" w:rsidRPr="00F86473" w:rsidRDefault="008F7EA4">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7440" behindDoc="0" locked="0" layoutInCell="1" allowOverlap="1">
                <wp:simplePos x="0" y="0"/>
                <wp:positionH relativeFrom="column">
                  <wp:posOffset>2586990</wp:posOffset>
                </wp:positionH>
                <wp:positionV relativeFrom="paragraph">
                  <wp:posOffset>165735</wp:posOffset>
                </wp:positionV>
                <wp:extent cx="533400" cy="685800"/>
                <wp:effectExtent l="19050" t="0" r="19050" b="38100"/>
                <wp:wrapNone/>
                <wp:docPr id="188" name="Стрелка вниз 188"/>
                <wp:cNvGraphicFramePr/>
                <a:graphic xmlns:a="http://schemas.openxmlformats.org/drawingml/2006/main">
                  <a:graphicData uri="http://schemas.microsoft.com/office/word/2010/wordprocessingShape">
                    <wps:wsp>
                      <wps:cNvSpPr/>
                      <wps:spPr>
                        <a:xfrm>
                          <a:off x="0" y="0"/>
                          <a:ext cx="533400" cy="6858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542703" id="Стрелка вниз 188" o:spid="_x0000_s1026" type="#_x0000_t67" style="position:absolute;margin-left:203.7pt;margin-top:13.05pt;width:42pt;height:54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" adj="13200" fillcolor="#a5644e [3205]" strokecolor="#523127 [1605]" strokeweight="1pt"/>
            </w:pict>
          </mc:Fallback>
        </mc:AlternateContent>
      </w:r>
    </w:p>
    <w:p w:rsidR="008F7EA4" w:rsidRPr="00F86473" w:rsidRDefault="008F7EA4">
      <w:pPr>
        <w:rPr>
          <w:rFonts w:ascii="Times New Roman" w:hAnsi="Times New Roman"/>
          <w:sz w:val="28"/>
          <w:szCs w:val="28"/>
        </w:rPr>
      </w:pPr>
    </w:p>
    <w:p w:rsidR="008F7EA4" w:rsidRPr="00F86473" w:rsidRDefault="008F7EA4">
      <w:pPr>
        <w:rPr>
          <w:rFonts w:ascii="Times New Roman" w:hAnsi="Times New Roman"/>
          <w:sz w:val="28"/>
          <w:szCs w:val="28"/>
        </w:rPr>
      </w:pPr>
    </w:p>
    <w:p w:rsidR="0069575F" w:rsidRPr="00F86473" w:rsidRDefault="00AC79A0">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3504565</wp:posOffset>
                </wp:positionV>
                <wp:extent cx="419100" cy="628650"/>
                <wp:effectExtent l="19050" t="0" r="19050" b="38100"/>
                <wp:wrapNone/>
                <wp:docPr id="197" name="Стрелка вниз 197"/>
                <wp:cNvGraphicFramePr/>
                <a:graphic xmlns:a="http://schemas.openxmlformats.org/drawingml/2006/main">
                  <a:graphicData uri="http://schemas.microsoft.com/office/word/2010/wordprocessingShape">
                    <wps:wsp>
                      <wps:cNvSpPr/>
                      <wps:spPr>
                        <a:xfrm>
                          <a:off x="0" y="0"/>
                          <a:ext cx="419100" cy="6286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3076F" id="Стрелка вниз 197" o:spid="_x0000_s1026" type="#_x0000_t67" style="position:absolute;margin-left:0;margin-top:275.95pt;width:33pt;height:49.5pt;z-index:2518394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" adj="14400" fillcolor="#a5644e [3205]" strokecolor="#523127 [1605]" strokeweight="1pt">
                <w10:wrap anchorx="margin"/>
              </v:shape>
            </w:pict>
          </mc:Fallback>
        </mc:AlternateContent>
      </w:r>
      <w:r w:rsidR="008F7EA4" w:rsidRPr="00F86473">
        <w:rPr>
          <w:rFonts w:ascii="Times New Roman" w:hAnsi="Times New Roman"/>
          <w:sz w:val="28"/>
          <w:szCs w:val="28"/>
          <w:lang w:val="uk-UA"/>
        </w:rPr>
        <w:t xml:space="preserve">       </w:t>
      </w:r>
      <w:r w:rsidR="008F7EA4" w:rsidRPr="00F86473">
        <w:rPr>
          <w:rFonts w:ascii="Times New Roman" w:hAnsi="Times New Roman"/>
          <w:noProof/>
          <w:sz w:val="28"/>
          <w:szCs w:val="28"/>
          <w:lang w:eastAsia="ru-RU"/>
        </w:rPr>
        <w:drawing>
          <wp:inline distT="0" distB="0" distL="0" distR="0">
            <wp:extent cx="5486400" cy="3981450"/>
            <wp:effectExtent l="0" t="19050" r="19050" b="38100"/>
            <wp:docPr id="176" name="Схема 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69575F" w:rsidRPr="00F86473" w:rsidRDefault="00AC79A0">
      <w:pPr>
        <w:rPr>
          <w:rFonts w:ascii="Times New Roman" w:hAnsi="Times New Roman"/>
          <w:sz w:val="28"/>
          <w:szCs w:val="28"/>
          <w:lang w:val="uk-UA"/>
        </w:rPr>
      </w:pPr>
      <w:r w:rsidRPr="00F86473">
        <w:rPr>
          <w:rFonts w:ascii="Times New Roman" w:hAnsi="Times New Roman"/>
          <w:noProof/>
          <w:sz w:val="28"/>
          <w:szCs w:val="28"/>
          <w:lang w:eastAsia="ru-RU"/>
        </w:rPr>
        <mc:AlternateContent>
          <mc:Choice Requires="wps">
            <w:drawing>
              <wp:anchor distT="0" distB="0" distL="114300" distR="114300" simplePos="0" relativeHeight="251838464" behindDoc="0" locked="0" layoutInCell="1" allowOverlap="1">
                <wp:simplePos x="0" y="0"/>
                <wp:positionH relativeFrom="margin">
                  <wp:posOffset>1005840</wp:posOffset>
                </wp:positionH>
                <wp:positionV relativeFrom="paragraph">
                  <wp:posOffset>247650</wp:posOffset>
                </wp:positionV>
                <wp:extent cx="3905250" cy="2057400"/>
                <wp:effectExtent l="0" t="0" r="19050" b="19050"/>
                <wp:wrapNone/>
                <wp:docPr id="196" name="Овал 196"/>
                <wp:cNvGraphicFramePr/>
                <a:graphic xmlns:a="http://schemas.openxmlformats.org/drawingml/2006/main">
                  <a:graphicData uri="http://schemas.microsoft.com/office/word/2010/wordprocessingShape">
                    <wps:wsp>
                      <wps:cNvSpPr/>
                      <wps:spPr>
                        <a:xfrm>
                          <a:off x="0" y="0"/>
                          <a:ext cx="3905250" cy="2057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616DE" w:rsidRPr="00AC79A0" w:rsidRDefault="009616DE" w:rsidP="00AC79A0">
                            <w:pPr>
                              <w:jc w:val="center"/>
                              <w:rPr>
                                <w:rFonts w:ascii="Times New Roman" w:hAnsi="Times New Roman" w:cs="Times New Roman"/>
                                <w:sz w:val="28"/>
                                <w:szCs w:val="28"/>
                              </w:rPr>
                            </w:pPr>
                            <w:r w:rsidRPr="00AC79A0">
                              <w:rPr>
                                <w:rFonts w:ascii="Times New Roman" w:hAnsi="Times New Roman" w:cs="Times New Roman"/>
                                <w:sz w:val="28"/>
                                <w:szCs w:val="28"/>
                              </w:rPr>
                              <w:t>Суб'єктивна сторона характеризується прямим умислом.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id="Овал 196" o:spid="_x0000_s1100" style="position:absolute;margin-left:79.2pt;margin-top:19.5pt;width:307.5pt;height:162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" fillcolor="#c3986d [3207]" strokecolor="#6b4b2c [1607]" strokeweight="1pt">
                <v:stroke joinstyle="miter"/>
                <v:textbox>
                  <w:txbxContent>
                    <w:p w:rsidR="009616DE" w:rsidRPr="00AC79A0" w:rsidRDefault="009616DE" w:rsidP="00AC79A0">
                      <w:pPr>
                        <w:jc w:val="center"/>
                        <w:rPr>
                          <w:rFonts w:ascii="Times New Roman" w:hAnsi="Times New Roman" w:cs="Times New Roman"/>
                          <w:sz w:val="28"/>
                          <w:szCs w:val="28"/>
                        </w:rPr>
                      </w:pPr>
                      <w:r w:rsidRPr="00AC79A0">
                        <w:rPr>
                          <w:rFonts w:ascii="Times New Roman" w:hAnsi="Times New Roman" w:cs="Times New Roman"/>
                          <w:sz w:val="28"/>
                          <w:szCs w:val="28"/>
                        </w:rPr>
                        <w:t>Суб'єктивна сторона характеризується прямим умислом.</w:t>
                      </w:r>
                    </w:p>
                  </w:txbxContent>
                </v:textbox>
                <w10:wrap anchorx="margin"/>
              </v:oval>
            </w:pict>
          </mc:Fallback>
        </mc:AlternateContent>
      </w:r>
      <w:r w:rsidR="00D13394" w:rsidRPr="00F86473">
        <w:rPr>
          <w:rFonts w:ascii="Times New Roman" w:hAnsi="Times New Roman"/>
          <w:sz w:val="28"/>
          <w:szCs w:val="28"/>
          <w:lang w:val="uk-UA"/>
        </w:rPr>
        <w:t xml:space="preserve">  </w: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F86473" w:rsidRDefault="00F86473" w:rsidP="00F86473">
      <w:pPr>
        <w:jc w:val="both"/>
        <w:rPr>
          <w:rFonts w:ascii="Times New Roman" w:hAnsi="Times New Roman"/>
          <w:sz w:val="28"/>
          <w:szCs w:val="28"/>
        </w:rPr>
      </w:pPr>
    </w:p>
    <w:p w:rsidR="0069575F" w:rsidRDefault="009F0D9E" w:rsidP="00F43151">
      <w:pPr>
        <w:spacing w:after="0" w:line="360" w:lineRule="auto"/>
        <w:ind w:firstLine="709"/>
        <w:jc w:val="both"/>
        <w:rPr>
          <w:rFonts w:ascii="Times New Roman" w:hAnsi="Times New Roman"/>
          <w:sz w:val="28"/>
          <w:szCs w:val="28"/>
        </w:rPr>
      </w:pPr>
      <w:r w:rsidRPr="00F86473">
        <w:rPr>
          <w:rFonts w:ascii="Times New Roman" w:hAnsi="Times New Roman"/>
          <w:i/>
          <w:sz w:val="28"/>
          <w:szCs w:val="28"/>
          <w:lang w:val="uk-UA"/>
        </w:rPr>
        <w:lastRenderedPageBreak/>
        <w:t xml:space="preserve"> </w:t>
      </w:r>
      <w:r w:rsidR="00AC79A0" w:rsidRPr="00F86473">
        <w:rPr>
          <w:rFonts w:ascii="Times New Roman" w:hAnsi="Times New Roman"/>
          <w:sz w:val="28"/>
          <w:szCs w:val="28"/>
        </w:rPr>
        <w:t>2.5</w:t>
      </w:r>
      <w:r w:rsidR="00AC79A0" w:rsidRPr="00F86473">
        <w:rPr>
          <w:rFonts w:ascii="Times New Roman" w:hAnsi="Times New Roman"/>
          <w:sz w:val="28"/>
          <w:szCs w:val="28"/>
          <w:lang w:val="uk-UA"/>
        </w:rPr>
        <w:t>.</w:t>
      </w:r>
      <w:r w:rsidR="00F83063">
        <w:rPr>
          <w:rFonts w:ascii="Times New Roman" w:hAnsi="Times New Roman"/>
          <w:sz w:val="28"/>
          <w:szCs w:val="28"/>
        </w:rPr>
        <w:t xml:space="preserve"> Права та обов’язки пацієнтів</w:t>
      </w:r>
    </w:p>
    <w:p w:rsidR="00F43151" w:rsidRPr="00F86473" w:rsidRDefault="00F43151" w:rsidP="00F43151">
      <w:pPr>
        <w:spacing w:after="0" w:line="240" w:lineRule="auto"/>
        <w:ind w:firstLine="709"/>
        <w:jc w:val="both"/>
        <w:rPr>
          <w:rFonts w:ascii="Times New Roman" w:hAnsi="Times New Roman"/>
          <w:sz w:val="28"/>
          <w:szCs w:val="28"/>
        </w:rPr>
      </w:pPr>
    </w:p>
    <w:p w:rsidR="00AC79A0" w:rsidRPr="00F86473" w:rsidRDefault="00AC79A0" w:rsidP="00AC79A0">
      <w:pPr>
        <w:jc w:val="center"/>
        <w:rPr>
          <w:rFonts w:ascii="Times New Roman" w:hAnsi="Times New Roman"/>
          <w:i/>
          <w:sz w:val="28"/>
          <w:szCs w:val="28"/>
        </w:rPr>
      </w:pPr>
      <w:r w:rsidRPr="00F86473">
        <w:rPr>
          <w:rFonts w:ascii="Times New Roman" w:hAnsi="Times New Roman"/>
          <w:i/>
          <w:noProof/>
          <w:sz w:val="28"/>
          <w:szCs w:val="28"/>
          <w:lang w:eastAsia="ru-RU"/>
        </w:rPr>
        <mc:AlternateContent>
          <mc:Choice Requires="wps">
            <w:drawing>
              <wp:anchor distT="0" distB="0" distL="114300" distR="114300" simplePos="0" relativeHeight="251840512" behindDoc="0" locked="0" layoutInCell="1" allowOverlap="1">
                <wp:simplePos x="0" y="0"/>
                <wp:positionH relativeFrom="column">
                  <wp:posOffset>796290</wp:posOffset>
                </wp:positionH>
                <wp:positionV relativeFrom="paragraph">
                  <wp:posOffset>34290</wp:posOffset>
                </wp:positionV>
                <wp:extent cx="4305300" cy="838200"/>
                <wp:effectExtent l="0" t="0" r="19050" b="19050"/>
                <wp:wrapNone/>
                <wp:docPr id="199" name="Прямоугольник 199"/>
                <wp:cNvGraphicFramePr/>
                <a:graphic xmlns:a="http://schemas.openxmlformats.org/drawingml/2006/main">
                  <a:graphicData uri="http://schemas.microsoft.com/office/word/2010/wordprocessingShape">
                    <wps:wsp>
                      <wps:cNvSpPr/>
                      <wps:spPr>
                        <a:xfrm>
                          <a:off x="0" y="0"/>
                          <a:ext cx="4305300" cy="838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F86473" w:rsidRDefault="009616DE" w:rsidP="00AC79A0">
                            <w:pPr>
                              <w:jc w:val="center"/>
                              <w:rPr>
                                <w:rFonts w:ascii="Times New Roman" w:hAnsi="Times New Roman" w:cs="Times New Roman"/>
                                <w:sz w:val="28"/>
                                <w:szCs w:val="28"/>
                              </w:rPr>
                            </w:pPr>
                            <w:r w:rsidRPr="00F86473">
                              <w:rPr>
                                <w:rFonts w:ascii="Times New Roman" w:hAnsi="Times New Roman" w:cs="Times New Roman"/>
                                <w:sz w:val="28"/>
                                <w:szCs w:val="28"/>
                              </w:rPr>
                              <w:t>Конституція України гарантує кожному право на охорону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99" o:spid="_x0000_s1101" style="position:absolute;left:0;text-align:left;margin-left:62.7pt;margin-top:2.7pt;width:339pt;height:6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" fillcolor="#a5644e [3205]" strokecolor="#523127 [1605]" strokeweight="1pt">
                <v:textbox>
                  <w:txbxContent>
                    <w:p w:rsidR="009616DE" w:rsidRPr="00F86473" w:rsidRDefault="009616DE" w:rsidP="00AC79A0">
                      <w:pPr>
                        <w:jc w:val="center"/>
                        <w:rPr>
                          <w:rFonts w:ascii="Times New Roman" w:hAnsi="Times New Roman" w:cs="Times New Roman"/>
                          <w:sz w:val="28"/>
                          <w:szCs w:val="28"/>
                        </w:rPr>
                      </w:pPr>
                      <w:r w:rsidRPr="00F86473">
                        <w:rPr>
                          <w:rFonts w:ascii="Times New Roman" w:hAnsi="Times New Roman" w:cs="Times New Roman"/>
                          <w:sz w:val="28"/>
                          <w:szCs w:val="28"/>
                        </w:rPr>
                        <w:t>Конституція України гарантує кожному право на охорону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9F0D9E">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1536" behindDoc="0" locked="0" layoutInCell="1" allowOverlap="1" wp14:anchorId="5AE36C13" wp14:editId="61B5FED9">
                <wp:simplePos x="0" y="0"/>
                <wp:positionH relativeFrom="column">
                  <wp:posOffset>567690</wp:posOffset>
                </wp:positionH>
                <wp:positionV relativeFrom="paragraph">
                  <wp:posOffset>256540</wp:posOffset>
                </wp:positionV>
                <wp:extent cx="628650" cy="571500"/>
                <wp:effectExtent l="76200" t="38100" r="57150" b="76200"/>
                <wp:wrapNone/>
                <wp:docPr id="200" name="Выгнутая влево стрелка 200"/>
                <wp:cNvGraphicFramePr/>
                <a:graphic xmlns:a="http://schemas.openxmlformats.org/drawingml/2006/main">
                  <a:graphicData uri="http://schemas.microsoft.com/office/word/2010/wordprocessingShape">
                    <wps:wsp>
                      <wps:cNvSpPr/>
                      <wps:spPr>
                        <a:xfrm>
                          <a:off x="0" y="0"/>
                          <a:ext cx="628650" cy="571500"/>
                        </a:xfrm>
                        <a:prstGeom prst="curvedRightArrow">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931D13" id="Выгнутая влево стрелка 200" o:spid="_x0000_s1026" type="#_x0000_t102" style="position:absolute;margin-left:44.7pt;margin-top:20.2pt;width:49.5pt;height: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" adj="10800,18900,16691" fillcolor="#b99187 [3030]" stroked="f">
                <v:fill color2="#b3887d [3174]" rotate="t" colors="0 #bd988f;.5 #b8897d;1 #a6786b" focus="100%" type="gradient">
                  <o:fill v:ext="view" type="gradientUnscaled"/>
                </v:fill>
                <v:shadow on="t" color="black" opacity="41287f" offset="0,1.5pt"/>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43584" behindDoc="0" locked="0" layoutInCell="1" allowOverlap="1" wp14:anchorId="34D1173F" wp14:editId="547599D0">
                <wp:simplePos x="0" y="0"/>
                <wp:positionH relativeFrom="margin">
                  <wp:posOffset>4834890</wp:posOffset>
                </wp:positionH>
                <wp:positionV relativeFrom="paragraph">
                  <wp:posOffset>237491</wp:posOffset>
                </wp:positionV>
                <wp:extent cx="723900" cy="571500"/>
                <wp:effectExtent l="19050" t="0" r="19050" b="38100"/>
                <wp:wrapNone/>
                <wp:docPr id="202" name="Выгнутая вправо стрелка 202"/>
                <wp:cNvGraphicFramePr/>
                <a:graphic xmlns:a="http://schemas.openxmlformats.org/drawingml/2006/main">
                  <a:graphicData uri="http://schemas.microsoft.com/office/word/2010/wordprocessingShape">
                    <wps:wsp>
                      <wps:cNvSpPr/>
                      <wps:spPr>
                        <a:xfrm>
                          <a:off x="0" y="0"/>
                          <a:ext cx="723900" cy="571500"/>
                        </a:xfrm>
                        <a:prstGeom prst="curved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055965" id="Выгнутая вправо стрелка 202" o:spid="_x0000_s1026" type="#_x0000_t103" style="position:absolute;margin-left:380.7pt;margin-top:18.7pt;width:57pt;height:4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" adj="10800,18900,4263" fillcolor="#b58b80 [3206]" strokecolor="#614038 [1606]" strokeweight="1pt">
                <w10:wrap anchorx="margin"/>
              </v:shape>
            </w:pict>
          </mc:Fallback>
        </mc:AlternateContent>
      </w:r>
    </w:p>
    <w:p w:rsidR="0069575F" w:rsidRPr="00F86473" w:rsidRDefault="0069575F">
      <w:pPr>
        <w:rPr>
          <w:rFonts w:ascii="Times New Roman" w:hAnsi="Times New Roman"/>
          <w:sz w:val="28"/>
          <w:szCs w:val="28"/>
        </w:rPr>
      </w:pPr>
    </w:p>
    <w:p w:rsidR="0069575F" w:rsidRPr="00F86473" w:rsidRDefault="009F0D9E">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2560" behindDoc="0" locked="0" layoutInCell="1" allowOverlap="1" wp14:anchorId="37953F2C" wp14:editId="73A555A5">
                <wp:simplePos x="0" y="0"/>
                <wp:positionH relativeFrom="column">
                  <wp:posOffset>681990</wp:posOffset>
                </wp:positionH>
                <wp:positionV relativeFrom="paragraph">
                  <wp:posOffset>183515</wp:posOffset>
                </wp:positionV>
                <wp:extent cx="4667250" cy="1085850"/>
                <wp:effectExtent l="0" t="0" r="19050" b="19050"/>
                <wp:wrapNone/>
                <wp:docPr id="201" name="Прямоугольник 201"/>
                <wp:cNvGraphicFramePr/>
                <a:graphic xmlns:a="http://schemas.openxmlformats.org/drawingml/2006/main">
                  <a:graphicData uri="http://schemas.microsoft.com/office/word/2010/wordprocessingShape">
                    <wps:wsp>
                      <wps:cNvSpPr/>
                      <wps:spPr>
                        <a:xfrm>
                          <a:off x="0" y="0"/>
                          <a:ext cx="4667250" cy="10858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F86473" w:rsidRDefault="009616DE" w:rsidP="00AC79A0">
                            <w:pPr>
                              <w:jc w:val="center"/>
                              <w:rPr>
                                <w:rFonts w:ascii="Times New Roman" w:hAnsi="Times New Roman" w:cs="Times New Roman"/>
                                <w:sz w:val="28"/>
                                <w:szCs w:val="28"/>
                              </w:rPr>
                            </w:pPr>
                            <w:r w:rsidRPr="00F86473">
                              <w:rPr>
                                <w:rFonts w:ascii="Times New Roman" w:hAnsi="Times New Roman" w:cs="Times New Roman"/>
                                <w:sz w:val="28"/>
                                <w:szCs w:val="28"/>
                              </w:rPr>
                              <w:t>Тобто, кожний громадянин України, так само, як і іноземець або особа без громадянства, які на законних підставах перебувають на території України, мають право на охорону її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953F2C" id="Прямоугольник 201" o:spid="_x0000_s1102" style="position:absolute;margin-left:53.7pt;margin-top:14.45pt;width:367.5pt;height:85.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" fillcolor="#a5644e [3205]" strokecolor="#523127 [1605]" strokeweight="1pt">
                <v:textbox>
                  <w:txbxContent>
                    <w:p w:rsidR="009616DE" w:rsidRPr="00F86473" w:rsidRDefault="009616DE" w:rsidP="00AC79A0">
                      <w:pPr>
                        <w:jc w:val="center"/>
                        <w:rPr>
                          <w:rFonts w:ascii="Times New Roman" w:hAnsi="Times New Roman" w:cs="Times New Roman"/>
                          <w:sz w:val="28"/>
                          <w:szCs w:val="28"/>
                        </w:rPr>
                      </w:pPr>
                      <w:r w:rsidRPr="00F86473">
                        <w:rPr>
                          <w:rFonts w:ascii="Times New Roman" w:hAnsi="Times New Roman" w:cs="Times New Roman"/>
                          <w:sz w:val="28"/>
                          <w:szCs w:val="28"/>
                        </w:rPr>
                        <w:t>Тобто, кожний громадянин України, так само, як і іноземець або особа без громадянства, які на законних підставах перебувають на території України, мають право на охорону її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9F0D9E">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5632" behindDoc="0" locked="0" layoutInCell="1" allowOverlap="1">
                <wp:simplePos x="0" y="0"/>
                <wp:positionH relativeFrom="column">
                  <wp:posOffset>2758440</wp:posOffset>
                </wp:positionH>
                <wp:positionV relativeFrom="paragraph">
                  <wp:posOffset>8890</wp:posOffset>
                </wp:positionV>
                <wp:extent cx="323850" cy="457200"/>
                <wp:effectExtent l="19050" t="0" r="38100" b="38100"/>
                <wp:wrapNone/>
                <wp:docPr id="204" name="Стрелка вниз 204"/>
                <wp:cNvGraphicFramePr/>
                <a:graphic xmlns:a="http://schemas.openxmlformats.org/drawingml/2006/main">
                  <a:graphicData uri="http://schemas.microsoft.com/office/word/2010/wordprocessingShape">
                    <wps:wsp>
                      <wps:cNvSpPr/>
                      <wps:spPr>
                        <a:xfrm>
                          <a:off x="0" y="0"/>
                          <a:ext cx="323850" cy="4572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C7894" id="Стрелка вниз 204" o:spid="_x0000_s1026" type="#_x0000_t67" style="position:absolute;margin-left:217.2pt;margin-top:.7pt;width:25.5pt;height:36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" adj="13950" fillcolor="#b58b80 [3206]" strokecolor="#614038 [1606]" strokeweight="1pt"/>
            </w:pict>
          </mc:Fallback>
        </mc:AlternateContent>
      </w:r>
    </w:p>
    <w:p w:rsidR="0069575F" w:rsidRPr="00F86473" w:rsidRDefault="009F0D9E">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4608" behindDoc="0" locked="0" layoutInCell="1" allowOverlap="1" wp14:anchorId="67E16A7E" wp14:editId="4DBF53CA">
                <wp:simplePos x="0" y="0"/>
                <wp:positionH relativeFrom="column">
                  <wp:posOffset>739140</wp:posOffset>
                </wp:positionH>
                <wp:positionV relativeFrom="paragraph">
                  <wp:posOffset>162560</wp:posOffset>
                </wp:positionV>
                <wp:extent cx="4457700" cy="1000125"/>
                <wp:effectExtent l="0" t="0" r="19050" b="28575"/>
                <wp:wrapNone/>
                <wp:docPr id="203" name="Прямоугольник 203"/>
                <wp:cNvGraphicFramePr/>
                <a:graphic xmlns:a="http://schemas.openxmlformats.org/drawingml/2006/main">
                  <a:graphicData uri="http://schemas.microsoft.com/office/word/2010/wordprocessingShape">
                    <wps:wsp>
                      <wps:cNvSpPr/>
                      <wps:spPr>
                        <a:xfrm>
                          <a:off x="0" y="0"/>
                          <a:ext cx="4457700"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9F0D9E" w:rsidRDefault="009616DE" w:rsidP="009F0D9E">
                            <w:pPr>
                              <w:jc w:val="center"/>
                              <w:rPr>
                                <w:rFonts w:ascii="Times New Roman" w:hAnsi="Times New Roman" w:cs="Times New Roman"/>
                                <w:sz w:val="28"/>
                                <w:szCs w:val="28"/>
                              </w:rPr>
                            </w:pPr>
                            <w:r w:rsidRPr="009F0D9E">
                              <w:rPr>
                                <w:rFonts w:ascii="Times New Roman" w:hAnsi="Times New Roman" w:cs="Times New Roman"/>
                                <w:sz w:val="28"/>
                                <w:szCs w:val="28"/>
                              </w:rPr>
                              <w:t>Охорона здоров’я забезпечується системною діяльністю державних та інших організацій, передбаченою Конституцією України та законом (стаття 283 Цивільного кодексу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E16A7E" id="Прямоугольник 203" o:spid="_x0000_s1103" style="position:absolute;margin-left:58.2pt;margin-top:12.8pt;width:351pt;height: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" fillcolor="#a5644e [3205]" strokecolor="#523127 [1605]" strokeweight="1pt">
                <v:textbox>
                  <w:txbxContent>
                    <w:p w:rsidR="009616DE" w:rsidRPr="009F0D9E" w:rsidRDefault="009616DE" w:rsidP="009F0D9E">
                      <w:pPr>
                        <w:jc w:val="center"/>
                        <w:rPr>
                          <w:rFonts w:ascii="Times New Roman" w:hAnsi="Times New Roman" w:cs="Times New Roman"/>
                          <w:sz w:val="28"/>
                          <w:szCs w:val="28"/>
                        </w:rPr>
                      </w:pPr>
                      <w:r w:rsidRPr="009F0D9E">
                        <w:rPr>
                          <w:rFonts w:ascii="Times New Roman" w:hAnsi="Times New Roman" w:cs="Times New Roman"/>
                          <w:sz w:val="28"/>
                          <w:szCs w:val="28"/>
                        </w:rPr>
                        <w:t>Охорона здоров’я забезпечується системною діяльністю державних та інших організацій, передбаченою Конституцією України та законом (стаття 283 Цивільного кодексу України).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F23F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9728" behindDoc="0" locked="0" layoutInCell="1" allowOverlap="1">
                <wp:simplePos x="0" y="0"/>
                <wp:positionH relativeFrom="column">
                  <wp:posOffset>4072890</wp:posOffset>
                </wp:positionH>
                <wp:positionV relativeFrom="paragraph">
                  <wp:posOffset>215265</wp:posOffset>
                </wp:positionV>
                <wp:extent cx="342900" cy="381000"/>
                <wp:effectExtent l="19050" t="0" r="19050" b="38100"/>
                <wp:wrapNone/>
                <wp:docPr id="208" name="Стрелка вниз 208"/>
                <wp:cNvGraphicFramePr/>
                <a:graphic xmlns:a="http://schemas.openxmlformats.org/drawingml/2006/main">
                  <a:graphicData uri="http://schemas.microsoft.com/office/word/2010/wordprocessingShape">
                    <wps:wsp>
                      <wps:cNvSpPr/>
                      <wps:spPr>
                        <a:xfrm>
                          <a:off x="0" y="0"/>
                          <a:ext cx="342900" cy="381000"/>
                        </a:xfrm>
                        <a:prstGeom prst="downArrow">
                          <a:avLst>
                            <a:gd name="adj1" fmla="val 50000"/>
                            <a:gd name="adj2" fmla="val 55882"/>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4DCE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8" o:spid="_x0000_s1026" type="#_x0000_t67" style="position:absolute;margin-left:320.7pt;margin-top:16.95pt;width:27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" adj="10737" fillcolor="#b58b80 [3206]" strokecolor="white [3201]" strokeweight="1.5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48704" behindDoc="0" locked="0" layoutInCell="1" allowOverlap="1">
                <wp:simplePos x="0" y="0"/>
                <wp:positionH relativeFrom="column">
                  <wp:posOffset>1367790</wp:posOffset>
                </wp:positionH>
                <wp:positionV relativeFrom="paragraph">
                  <wp:posOffset>224790</wp:posOffset>
                </wp:positionV>
                <wp:extent cx="304800" cy="304800"/>
                <wp:effectExtent l="19050" t="0" r="19050" b="38100"/>
                <wp:wrapNone/>
                <wp:docPr id="207" name="Стрелка вниз 207"/>
                <wp:cNvGraphicFramePr/>
                <a:graphic xmlns:a="http://schemas.openxmlformats.org/drawingml/2006/main">
                  <a:graphicData uri="http://schemas.microsoft.com/office/word/2010/wordprocessingShape">
                    <wps:wsp>
                      <wps:cNvSpPr/>
                      <wps:spPr>
                        <a:xfrm>
                          <a:off x="0" y="0"/>
                          <a:ext cx="304800" cy="3048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571B87" id="Стрелка вниз 207" o:spid="_x0000_s1026" type="#_x0000_t67" style="position:absolute;margin-left:107.7pt;margin-top:17.7pt;width:24pt;height:24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" adj="10800" fillcolor="#b58b80 [3206]" strokecolor="#614038 [1606]" strokeweight="1pt"/>
            </w:pict>
          </mc:Fallback>
        </mc:AlternateContent>
      </w:r>
    </w:p>
    <w:p w:rsidR="0069575F" w:rsidRPr="00F86473" w:rsidRDefault="00F431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47680" behindDoc="0" locked="0" layoutInCell="1" allowOverlap="1" wp14:anchorId="2C9E9426" wp14:editId="5AA64EAB">
                <wp:simplePos x="0" y="0"/>
                <wp:positionH relativeFrom="column">
                  <wp:posOffset>3310890</wp:posOffset>
                </wp:positionH>
                <wp:positionV relativeFrom="paragraph">
                  <wp:posOffset>271780</wp:posOffset>
                </wp:positionV>
                <wp:extent cx="2476500" cy="4171950"/>
                <wp:effectExtent l="0" t="0" r="19050" b="19050"/>
                <wp:wrapNone/>
                <wp:docPr id="206" name="Прямоугольник 206"/>
                <wp:cNvGraphicFramePr/>
                <a:graphic xmlns:a="http://schemas.openxmlformats.org/drawingml/2006/main">
                  <a:graphicData uri="http://schemas.microsoft.com/office/word/2010/wordprocessingShape">
                    <wps:wsp>
                      <wps:cNvSpPr/>
                      <wps:spPr>
                        <a:xfrm>
                          <a:off x="0" y="0"/>
                          <a:ext cx="2476500" cy="41719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Разом з тим, держава вимагає й певні обов’язки від осіб в галузі охорони здоров’я.</w:t>
                            </w:r>
                          </w:p>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 xml:space="preserve">Так, відповідно до вимог статті 10 Основ громадяни України зобов’язані піклуватись про своє здоров’я та здоров’я дітей, не шкодити здоров’ю інших громадян; у передбачених законодавством випадках проходити профілактичні медичні огляди і робити щеплення; подавати невідкладну допомогу іншим громадянам, які знаходяться у загрозливому для життя і здоров’я стані;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9E9426" id="Прямоугольник 206" o:spid="_x0000_s1104" style="position:absolute;margin-left:260.7pt;margin-top:21.4pt;width:195pt;height:3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" fillcolor="#a5644e [3205]" strokecolor="#523127 [1605]" strokeweight="1pt">
                <v:textbox>
                  <w:txbxContent>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Разом з тим, держава вимагає й певні обов’язки від осіб в галузі охорони здоров’я.</w:t>
                      </w:r>
                    </w:p>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 xml:space="preserve">Так, відповідно до вимог статті 10 Основ громадяни України зобов’язані піклуватись про своє здоров’я та здоров’я дітей, не шкодити здоров’ю інших громадян; у передбачених законодавством випадках проходити профілактичні медичні огляди і робити щеплення; подавати невідкладну допомогу іншим громадянам, які знаходяться у загрозливому для життя і здоров’я стані; </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46656" behindDoc="0" locked="0" layoutInCell="1" allowOverlap="1" wp14:anchorId="35ABB4DD" wp14:editId="1746553C">
                <wp:simplePos x="0" y="0"/>
                <wp:positionH relativeFrom="column">
                  <wp:posOffset>605790</wp:posOffset>
                </wp:positionH>
                <wp:positionV relativeFrom="paragraph">
                  <wp:posOffset>214630</wp:posOffset>
                </wp:positionV>
                <wp:extent cx="2476500" cy="4229100"/>
                <wp:effectExtent l="0" t="0" r="19050" b="19050"/>
                <wp:wrapNone/>
                <wp:docPr id="205" name="Прямоугольник 205"/>
                <wp:cNvGraphicFramePr/>
                <a:graphic xmlns:a="http://schemas.openxmlformats.org/drawingml/2006/main">
                  <a:graphicData uri="http://schemas.microsoft.com/office/word/2010/wordprocessingShape">
                    <wps:wsp>
                      <wps:cNvSpPr/>
                      <wps:spPr>
                        <a:xfrm>
                          <a:off x="0" y="0"/>
                          <a:ext cx="2476500" cy="42291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Права кожного на охорону здоров’я визначаються статтею 6 Основ законодавства України про охорону здоров’я (далі - Основи).</w:t>
                            </w:r>
                          </w:p>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 xml:space="preserve">Ці права включають, зокрема,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 безпечне для життя і здоров’я навколишнє природне середовище;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ABB4DD" id="Прямоугольник 205" o:spid="_x0000_s1105" style="position:absolute;margin-left:47.7pt;margin-top:16.9pt;width:195pt;height:33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" fillcolor="#a5644e [3205]" strokecolor="#523127 [1605]" strokeweight="1pt">
                <v:textbox>
                  <w:txbxContent>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Права кожного на охорону здоров’я визначаються статтею 6 Основ законодавства України про охорону здоров’я (далі - Основи).</w:t>
                      </w:r>
                    </w:p>
                    <w:p w:rsidR="009616DE" w:rsidRPr="009F0D9E" w:rsidRDefault="009616DE" w:rsidP="00F43151">
                      <w:pPr>
                        <w:jc w:val="both"/>
                        <w:rPr>
                          <w:rFonts w:ascii="Times New Roman" w:hAnsi="Times New Roman" w:cs="Times New Roman"/>
                          <w:sz w:val="28"/>
                          <w:szCs w:val="28"/>
                        </w:rPr>
                      </w:pPr>
                      <w:r w:rsidRPr="009F0D9E">
                        <w:rPr>
                          <w:rFonts w:ascii="Times New Roman" w:hAnsi="Times New Roman" w:cs="Times New Roman"/>
                          <w:sz w:val="28"/>
                          <w:szCs w:val="28"/>
                        </w:rPr>
                        <w:t xml:space="preserve">Ці права включають, зокрема, життєвий рівень, включаючи їжу, одяг, житло, медичний догляд та соціальне обслуговування і забезпечення, який є необхідним для підтримання здоров’я людини; безпечне для життя і здоров’я навколишнє природне середовище; </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733DAE">
      <w:pPr>
        <w:rPr>
          <w:rFonts w:ascii="Times New Roman" w:hAnsi="Times New Roman"/>
          <w:sz w:val="28"/>
          <w:szCs w:val="28"/>
        </w:rPr>
      </w:pPr>
      <w:r w:rsidRPr="00F86473">
        <w:rPr>
          <w:rFonts w:ascii="Times New Roman" w:hAnsi="Times New Roman"/>
          <w:noProof/>
          <w:sz w:val="28"/>
          <w:szCs w:val="28"/>
          <w:lang w:val="uk-UA" w:eastAsia="ru-RU"/>
        </w:rPr>
        <w:lastRenderedPageBreak/>
        <w:t xml:space="preserve">      </w:t>
      </w:r>
      <w:r w:rsidR="005F23F9" w:rsidRPr="00F86473">
        <w:rPr>
          <w:rFonts w:ascii="Times New Roman" w:hAnsi="Times New Roman"/>
          <w:noProof/>
          <w:sz w:val="28"/>
          <w:szCs w:val="28"/>
          <w:lang w:val="uk-UA" w:eastAsia="ru-RU"/>
        </w:rPr>
        <w:t xml:space="preserve">  </w:t>
      </w:r>
      <w:r w:rsidR="005F23F9" w:rsidRPr="00F86473">
        <w:rPr>
          <w:rFonts w:ascii="Times New Roman" w:hAnsi="Times New Roman"/>
          <w:noProof/>
          <w:sz w:val="28"/>
          <w:szCs w:val="28"/>
          <w:lang w:eastAsia="ru-RU"/>
        </w:rPr>
        <w:drawing>
          <wp:inline distT="0" distB="0" distL="0" distR="0">
            <wp:extent cx="5486400" cy="3562350"/>
            <wp:effectExtent l="19050" t="0" r="38100" b="19050"/>
            <wp:docPr id="210" name="Схема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69575F" w:rsidRPr="00F86473" w:rsidRDefault="0069575F">
      <w:pPr>
        <w:rPr>
          <w:rFonts w:ascii="Times New Roman" w:hAnsi="Times New Roman"/>
          <w:sz w:val="28"/>
          <w:szCs w:val="28"/>
        </w:rPr>
      </w:pPr>
    </w:p>
    <w:p w:rsidR="0069575F" w:rsidRPr="00F86473" w:rsidRDefault="00EF2D17">
      <w:pPr>
        <w:rPr>
          <w:rFonts w:ascii="Times New Roman" w:hAnsi="Times New Roman"/>
          <w:sz w:val="28"/>
          <w:szCs w:val="28"/>
        </w:rPr>
      </w:pPr>
      <w:r>
        <w:rPr>
          <w:rFonts w:ascii="Times New Roman" w:hAnsi="Times New Roman"/>
          <w:noProof/>
          <w:sz w:val="28"/>
          <w:szCs w:val="28"/>
          <w:lang w:val="uk-UA" w:eastAsia="ru-RU"/>
        </w:rPr>
        <w:t xml:space="preserve">       </w:t>
      </w:r>
      <w:r w:rsidR="00733DAE" w:rsidRPr="00F86473">
        <w:rPr>
          <w:rFonts w:ascii="Times New Roman" w:hAnsi="Times New Roman"/>
          <w:noProof/>
          <w:sz w:val="28"/>
          <w:szCs w:val="28"/>
          <w:lang w:eastAsia="ru-RU"/>
        </w:rPr>
        <w:drawing>
          <wp:inline distT="0" distB="0" distL="0" distR="0">
            <wp:extent cx="5486400" cy="5000625"/>
            <wp:effectExtent l="0" t="0" r="19050" b="9525"/>
            <wp:docPr id="211" name="Схема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69575F" w:rsidRPr="00F86473" w:rsidRDefault="008166B6">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50752" behindDoc="0" locked="0" layoutInCell="1" allowOverlap="1">
                <wp:simplePos x="0" y="0"/>
                <wp:positionH relativeFrom="column">
                  <wp:posOffset>1005840</wp:posOffset>
                </wp:positionH>
                <wp:positionV relativeFrom="paragraph">
                  <wp:posOffset>-15240</wp:posOffset>
                </wp:positionV>
                <wp:extent cx="3905250" cy="895350"/>
                <wp:effectExtent l="0" t="0" r="19050" b="19050"/>
                <wp:wrapNone/>
                <wp:docPr id="212" name="Прямоугольник 212"/>
                <wp:cNvGraphicFramePr/>
                <a:graphic xmlns:a="http://schemas.openxmlformats.org/drawingml/2006/main">
                  <a:graphicData uri="http://schemas.microsoft.com/office/word/2010/wordprocessingShape">
                    <wps:wsp>
                      <wps:cNvSpPr/>
                      <wps:spPr>
                        <a:xfrm>
                          <a:off x="0" y="0"/>
                          <a:ext cx="3905250" cy="8953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Таким чином, до обов’язків пацієнтів можна віднести: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12" o:spid="_x0000_s1106" style="position:absolute;margin-left:79.2pt;margin-top:-1.2pt;width:307.5pt;height:70.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Таким чином, до обов’язків пацієнтів можна віднести: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8166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56896" behindDoc="0" locked="0" layoutInCell="1" allowOverlap="1">
                <wp:simplePos x="0" y="0"/>
                <wp:positionH relativeFrom="column">
                  <wp:posOffset>2967990</wp:posOffset>
                </wp:positionH>
                <wp:positionV relativeFrom="paragraph">
                  <wp:posOffset>235585</wp:posOffset>
                </wp:positionV>
                <wp:extent cx="19050" cy="2876550"/>
                <wp:effectExtent l="57150" t="0" r="57150" b="57150"/>
                <wp:wrapNone/>
                <wp:docPr id="218" name="Прямая со стрелкой 218"/>
                <wp:cNvGraphicFramePr/>
                <a:graphic xmlns:a="http://schemas.openxmlformats.org/drawingml/2006/main">
                  <a:graphicData uri="http://schemas.microsoft.com/office/word/2010/wordprocessingShape">
                    <wps:wsp>
                      <wps:cNvCnPr/>
                      <wps:spPr>
                        <a:xfrm>
                          <a:off x="0" y="0"/>
                          <a:ext cx="19050" cy="287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68E310" id="Прямая со стрелкой 218" o:spid="_x0000_s1026" type="#_x0000_t32" style="position:absolute;margin-left:233.7pt;margin-top:18.55pt;width:1.5pt;height:22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" strokecolor="black [3200]" strokeweight=".5pt">
                <v:stroke endarrow="block" joinstyle="miter"/>
              </v:shape>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53824" behindDoc="0" locked="0" layoutInCell="1" allowOverlap="1" wp14:anchorId="61A807A3" wp14:editId="0639F3C7">
                <wp:simplePos x="0" y="0"/>
                <wp:positionH relativeFrom="column">
                  <wp:posOffset>1310640</wp:posOffset>
                </wp:positionH>
                <wp:positionV relativeFrom="paragraph">
                  <wp:posOffset>273685</wp:posOffset>
                </wp:positionV>
                <wp:extent cx="266700" cy="438150"/>
                <wp:effectExtent l="19050" t="0" r="38100" b="38100"/>
                <wp:wrapNone/>
                <wp:docPr id="215" name="Стрелка вниз 215"/>
                <wp:cNvGraphicFramePr/>
                <a:graphic xmlns:a="http://schemas.openxmlformats.org/drawingml/2006/main">
                  <a:graphicData uri="http://schemas.microsoft.com/office/word/2010/wordprocessingShape">
                    <wps:wsp>
                      <wps:cNvSpPr/>
                      <wps:spPr>
                        <a:xfrm>
                          <a:off x="0" y="0"/>
                          <a:ext cx="26670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945903" id="Стрелка вниз 215" o:spid="_x0000_s1026" type="#_x0000_t67" style="position:absolute;margin-left:103.2pt;margin-top:21.55pt;width:21pt;height:34.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" adj="15026" fillcolor="#f0a22e [3204]" strokecolor="#845209 [1604]"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54848" behindDoc="0" locked="0" layoutInCell="1" allowOverlap="1" wp14:anchorId="6AFEF50B" wp14:editId="520BA4A6">
                <wp:simplePos x="0" y="0"/>
                <wp:positionH relativeFrom="column">
                  <wp:posOffset>3977640</wp:posOffset>
                </wp:positionH>
                <wp:positionV relativeFrom="paragraph">
                  <wp:posOffset>254635</wp:posOffset>
                </wp:positionV>
                <wp:extent cx="247650" cy="438150"/>
                <wp:effectExtent l="19050" t="0" r="38100" b="38100"/>
                <wp:wrapNone/>
                <wp:docPr id="216" name="Стрелка вниз 216"/>
                <wp:cNvGraphicFramePr/>
                <a:graphic xmlns:a="http://schemas.openxmlformats.org/drawingml/2006/main">
                  <a:graphicData uri="http://schemas.microsoft.com/office/word/2010/wordprocessingShape">
                    <wps:wsp>
                      <wps:cNvSpPr/>
                      <wps:spPr>
                        <a:xfrm>
                          <a:off x="0" y="0"/>
                          <a:ext cx="2476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B32D1E" id="Стрелка вниз 216" o:spid="_x0000_s1026" type="#_x0000_t67" style="position:absolute;margin-left:313.2pt;margin-top:20.05pt;width:19.5pt;height:34.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" adj="15496" fillcolor="#f0a22e [3204]" strokecolor="#845209 [1604]" strokeweight="1pt"/>
            </w:pict>
          </mc:Fallback>
        </mc:AlternateContent>
      </w:r>
    </w:p>
    <w:p w:rsidR="0069575F" w:rsidRPr="00F86473" w:rsidRDefault="0069575F">
      <w:pPr>
        <w:rPr>
          <w:rFonts w:ascii="Times New Roman" w:hAnsi="Times New Roman"/>
          <w:sz w:val="28"/>
          <w:szCs w:val="28"/>
        </w:rPr>
      </w:pPr>
    </w:p>
    <w:p w:rsidR="0069575F" w:rsidRPr="00F86473" w:rsidRDefault="008166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52800" behindDoc="0" locked="0" layoutInCell="1" allowOverlap="1">
                <wp:simplePos x="0" y="0"/>
                <wp:positionH relativeFrom="column">
                  <wp:posOffset>3291840</wp:posOffset>
                </wp:positionH>
                <wp:positionV relativeFrom="paragraph">
                  <wp:posOffset>48260</wp:posOffset>
                </wp:positionV>
                <wp:extent cx="2114550" cy="2152650"/>
                <wp:effectExtent l="0" t="0" r="19050" b="19050"/>
                <wp:wrapNone/>
                <wp:docPr id="214" name="Прямоугольник 214"/>
                <wp:cNvGraphicFramePr/>
                <a:graphic xmlns:a="http://schemas.openxmlformats.org/drawingml/2006/main">
                  <a:graphicData uri="http://schemas.microsoft.com/office/word/2010/wordprocessingShape">
                    <wps:wsp>
                      <wps:cNvSpPr/>
                      <wps:spPr>
                        <a:xfrm>
                          <a:off x="0" y="0"/>
                          <a:ext cx="2114550" cy="21526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8166B6" w:rsidRDefault="009616DE" w:rsidP="008166B6">
                            <w:pPr>
                              <w:jc w:val="center"/>
                              <w:rPr>
                                <w:rFonts w:ascii="Times New Roman" w:hAnsi="Times New Roman" w:cs="Times New Roman"/>
                                <w:sz w:val="28"/>
                                <w:szCs w:val="28"/>
                              </w:rPr>
                            </w:pPr>
                            <w:r w:rsidRPr="008166B6">
                              <w:rPr>
                                <w:rFonts w:ascii="Times New Roman" w:hAnsi="Times New Roman" w:cs="Times New Roman"/>
                                <w:sz w:val="28"/>
                                <w:szCs w:val="28"/>
                              </w:rPr>
                              <w:t>- обов’язок виконання правил внутрішнього розпорядку закладу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14" o:spid="_x0000_s1107" style="position:absolute;margin-left:259.2pt;margin-top:3.8pt;width:166.5pt;height:169.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8166B6" w:rsidRDefault="009616DE" w:rsidP="008166B6">
                      <w:pPr>
                        <w:jc w:val="center"/>
                        <w:rPr>
                          <w:rFonts w:ascii="Times New Roman" w:hAnsi="Times New Roman" w:cs="Times New Roman"/>
                          <w:sz w:val="28"/>
                          <w:szCs w:val="28"/>
                        </w:rPr>
                      </w:pPr>
                      <w:r w:rsidRPr="008166B6">
                        <w:rPr>
                          <w:rFonts w:ascii="Times New Roman" w:hAnsi="Times New Roman" w:cs="Times New Roman"/>
                          <w:sz w:val="28"/>
                          <w:szCs w:val="28"/>
                        </w:rPr>
                        <w:t>- обов’язок виконання правил внутрішнього розпорядку закладу охорони здоров’я.</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51776" behindDoc="0" locked="0" layoutInCell="1" allowOverlap="1">
                <wp:simplePos x="0" y="0"/>
                <wp:positionH relativeFrom="column">
                  <wp:posOffset>624840</wp:posOffset>
                </wp:positionH>
                <wp:positionV relativeFrom="paragraph">
                  <wp:posOffset>86360</wp:posOffset>
                </wp:positionV>
                <wp:extent cx="2114550" cy="2114550"/>
                <wp:effectExtent l="0" t="0" r="19050" b="19050"/>
                <wp:wrapNone/>
                <wp:docPr id="213" name="Прямоугольник 213"/>
                <wp:cNvGraphicFramePr/>
                <a:graphic xmlns:a="http://schemas.openxmlformats.org/drawingml/2006/main">
                  <a:graphicData uri="http://schemas.microsoft.com/office/word/2010/wordprocessingShape">
                    <wps:wsp>
                      <wps:cNvSpPr/>
                      <wps:spPr>
                        <a:xfrm>
                          <a:off x="0" y="0"/>
                          <a:ext cx="2114550" cy="21145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8166B6" w:rsidRDefault="009616DE" w:rsidP="008166B6">
                            <w:pPr>
                              <w:rPr>
                                <w:rFonts w:ascii="Times New Roman" w:hAnsi="Times New Roman" w:cs="Times New Roman"/>
                                <w:sz w:val="28"/>
                                <w:szCs w:val="28"/>
                              </w:rPr>
                            </w:pPr>
                            <w:r w:rsidRPr="008166B6">
                              <w:rPr>
                                <w:rFonts w:ascii="Times New Roman" w:hAnsi="Times New Roman" w:cs="Times New Roman"/>
                                <w:sz w:val="28"/>
                                <w:szCs w:val="28"/>
                              </w:rPr>
                              <w:t>- обов’язок виконання медичних приписів лікаря;</w:t>
                            </w:r>
                          </w:p>
                          <w:p w:rsidR="009616DE" w:rsidRDefault="009616DE" w:rsidP="008166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13" o:spid="_x0000_s1108" style="position:absolute;margin-left:49.2pt;margin-top:6.8pt;width:166.5pt;height:166.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" fillcolor="#d7ba9d [2167]" strokecolor="#c3986d [3207]" strokeweight=".5pt">
                <v:fill color2="#ceab88 [2615]" rotate="t" colors="0 #e0cab7;.5 #d9c0aa;1 #d6b79c" focus="100%" type="gradient">
                  <o:fill v:ext="view" type="gradientUnscaled"/>
                </v:fill>
                <v:textbox>
                  <w:txbxContent>
                    <w:p w:rsidR="009616DE" w:rsidRPr="008166B6" w:rsidRDefault="009616DE" w:rsidP="008166B6">
                      <w:pPr>
                        <w:rPr>
                          <w:rFonts w:ascii="Times New Roman" w:hAnsi="Times New Roman" w:cs="Times New Roman"/>
                          <w:sz w:val="28"/>
                          <w:szCs w:val="28"/>
                        </w:rPr>
                      </w:pPr>
                      <w:r w:rsidRPr="008166B6">
                        <w:rPr>
                          <w:rFonts w:ascii="Times New Roman" w:hAnsi="Times New Roman" w:cs="Times New Roman"/>
                          <w:sz w:val="28"/>
                          <w:szCs w:val="28"/>
                        </w:rPr>
                        <w:t>- обов’язок виконання медичних приписів лікаря;</w:t>
                      </w:r>
                    </w:p>
                    <w:p w:rsidR="009616DE" w:rsidRDefault="009616DE" w:rsidP="008166B6">
                      <w:pPr>
                        <w:jc w:val="center"/>
                      </w:pP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8166B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55872" behindDoc="0" locked="0" layoutInCell="1" allowOverlap="1">
                <wp:simplePos x="0" y="0"/>
                <wp:positionH relativeFrom="column">
                  <wp:posOffset>643890</wp:posOffset>
                </wp:positionH>
                <wp:positionV relativeFrom="paragraph">
                  <wp:posOffset>212090</wp:posOffset>
                </wp:positionV>
                <wp:extent cx="4743450" cy="1066800"/>
                <wp:effectExtent l="0" t="0" r="19050" b="19050"/>
                <wp:wrapNone/>
                <wp:docPr id="217" name="Прямоугольник 217"/>
                <wp:cNvGraphicFramePr/>
                <a:graphic xmlns:a="http://schemas.openxmlformats.org/drawingml/2006/main">
                  <a:graphicData uri="http://schemas.microsoft.com/office/word/2010/wordprocessingShape">
                    <wps:wsp>
                      <wps:cNvSpPr/>
                      <wps:spPr>
                        <a:xfrm>
                          <a:off x="0" y="0"/>
                          <a:ext cx="4743450" cy="1066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Вважаю за доцільне проаналізувати найбільш із застосованих прав пацієнтів.</w:t>
                            </w:r>
                          </w:p>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Право на вільний вибір лікаря та вибір методів лікування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17" o:spid="_x0000_s1109" style="position:absolute;margin-left:50.7pt;margin-top:16.7pt;width:373.5pt;height:8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Вважаю за доцільне проаналізувати найбільш із застосованих прав пацієнтів.</w:t>
                      </w:r>
                    </w:p>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Право на вільний вибір лікаря та вибір методів лікування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58944" behindDoc="0" locked="0" layoutInCell="1" allowOverlap="1">
                <wp:simplePos x="0" y="0"/>
                <wp:positionH relativeFrom="column">
                  <wp:posOffset>2815590</wp:posOffset>
                </wp:positionH>
                <wp:positionV relativeFrom="paragraph">
                  <wp:posOffset>321945</wp:posOffset>
                </wp:positionV>
                <wp:extent cx="304800" cy="285750"/>
                <wp:effectExtent l="19050" t="0" r="19050" b="38100"/>
                <wp:wrapNone/>
                <wp:docPr id="220" name="Стрелка вниз 220"/>
                <wp:cNvGraphicFramePr/>
                <a:graphic xmlns:a="http://schemas.openxmlformats.org/drawingml/2006/main">
                  <a:graphicData uri="http://schemas.microsoft.com/office/word/2010/wordprocessingShape">
                    <wps:wsp>
                      <wps:cNvSpPr/>
                      <wps:spPr>
                        <a:xfrm>
                          <a:off x="0" y="0"/>
                          <a:ext cx="30480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8ADAFE" id="Стрелка вниз 220" o:spid="_x0000_s1026" type="#_x0000_t67" style="position:absolute;margin-left:221.7pt;margin-top:25.35pt;width:24pt;height:2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" adj="10800" fillcolor="#f0a22e [3204]" strokecolor="#845209 [1604]" strokeweight="1pt"/>
            </w:pict>
          </mc:Fallback>
        </mc:AlternateContent>
      </w: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57920" behindDoc="0" locked="0" layoutInCell="1" allowOverlap="1" wp14:anchorId="035A3313" wp14:editId="36660871">
                <wp:simplePos x="0" y="0"/>
                <wp:positionH relativeFrom="column">
                  <wp:posOffset>548640</wp:posOffset>
                </wp:positionH>
                <wp:positionV relativeFrom="paragraph">
                  <wp:posOffset>285115</wp:posOffset>
                </wp:positionV>
                <wp:extent cx="5257800" cy="3971925"/>
                <wp:effectExtent l="0" t="0" r="19050" b="28575"/>
                <wp:wrapNone/>
                <wp:docPr id="219" name="Прямоугольник 219"/>
                <wp:cNvGraphicFramePr/>
                <a:graphic xmlns:a="http://schemas.openxmlformats.org/drawingml/2006/main">
                  <a:graphicData uri="http://schemas.microsoft.com/office/word/2010/wordprocessingShape">
                    <wps:wsp>
                      <wps:cNvSpPr/>
                      <wps:spPr>
                        <a:xfrm>
                          <a:off x="0" y="0"/>
                          <a:ext cx="5257800" cy="39719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Стаття 38 Основ визначає, що кожний пацієнт, який досяг чотирнадцяти років і який звернувся за наданням йому медичної допомоги, має право на вільний вибір лікаря, якщо останній може запропонувати свої послуги, та вибір методів лікування відповідно до його рекомендацій.</w:t>
                            </w:r>
                          </w:p>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 xml:space="preserve">Кожний пацієнт має право, коли це виправдано його станом, бути прийнятим в будь-якому </w:t>
                            </w:r>
                            <w:proofErr w:type="gramStart"/>
                            <w:r w:rsidRPr="006A6679">
                              <w:rPr>
                                <w:rFonts w:ascii="Times New Roman" w:hAnsi="Times New Roman" w:cs="Times New Roman"/>
                                <w:sz w:val="28"/>
                                <w:szCs w:val="28"/>
                              </w:rPr>
                              <w:t>державному</w:t>
                            </w:r>
                            <w:proofErr w:type="gramEnd"/>
                            <w:r w:rsidRPr="006A6679">
                              <w:rPr>
                                <w:rFonts w:ascii="Times New Roman" w:hAnsi="Times New Roman" w:cs="Times New Roman"/>
                                <w:sz w:val="28"/>
                                <w:szCs w:val="28"/>
                              </w:rPr>
                              <w:t xml:space="preserve"> лікувально-профілактичному закладі за своїм вибором, якщо цей заклад має можливість забезпечити відповідне лікування.</w:t>
                            </w:r>
                          </w:p>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Зазначене право є важливим для пацієнта, оскільки надає йому можливість лікуватися у спеціаліста, якого обрав та довіряє цей пацієнт або у такому закладі, який має сучасне та ефективне обладнання, методи діагностики та найбільш кваліфікованих медичних працівників.</w:t>
                            </w:r>
                          </w:p>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Разом з цим, на мою думку це право пацієнта реалізується не повною мірою.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35A3313" id="Прямоугольник 219" o:spid="_x0000_s1110" style="position:absolute;margin-left:43.2pt;margin-top:22.45pt;width:414pt;height:31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" fillcolor="#d7ba9d [2167]" strokecolor="#c3986d [3207]" strokeweight=".5pt">
                <v:fill color2="#ceab88 [2615]" rotate="t" colors="0 #e0cab7;.5 #d9c0aa;1 #d6b79c" focus="100%" type="gradient">
                  <o:fill v:ext="view" type="gradientUnscaled"/>
                </v:fill>
                <v:textbox>
                  <w:txbxContent>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Стаття 38 Основ визначає, що кожний пацієнт, який досяг чотирнадцяти років і який звернувся за наданням йому медичної допомоги, має право на вільний вибір лікаря, якщо останній може запропонувати свої послуги, та вибір методів лікування відповідно до його рекомендацій.</w:t>
                      </w:r>
                    </w:p>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Кожний пацієнт має право, коли це виправдано його станом, бути прийнятим в будь-якому державному лікувально-профілактичному закладі за своїм вибором, якщо цей заклад має можливість забезпечити відповідне лікування.</w:t>
                      </w:r>
                    </w:p>
                    <w:p w:rsidR="009616DE" w:rsidRPr="006A6679" w:rsidRDefault="009616DE" w:rsidP="008166B6">
                      <w:pPr>
                        <w:jc w:val="center"/>
                        <w:rPr>
                          <w:rFonts w:ascii="Times New Roman" w:hAnsi="Times New Roman" w:cs="Times New Roman"/>
                          <w:sz w:val="28"/>
                          <w:szCs w:val="28"/>
                        </w:rPr>
                      </w:pPr>
                      <w:r w:rsidRPr="006A6679">
                        <w:rPr>
                          <w:rFonts w:ascii="Times New Roman" w:hAnsi="Times New Roman" w:cs="Times New Roman"/>
                          <w:sz w:val="28"/>
                          <w:szCs w:val="28"/>
                        </w:rPr>
                        <w:t>Зазначене право є важливим для пацієнта, оскільки надає йому можливість лікуватися у спеціаліста, якого обрав та довіряє цей пацієнт або у такому закладі, який має сучасне та ефективне обладнання, методи діагностики та найбільш кваліфікованих медичних працівників.</w:t>
                      </w:r>
                    </w:p>
                    <w:p w:rsidR="009616DE" w:rsidRPr="00F86473" w:rsidRDefault="009616DE" w:rsidP="008166B6">
                      <w:pPr>
                        <w:jc w:val="center"/>
                        <w:rPr>
                          <w:rFonts w:ascii="Times New Roman" w:hAnsi="Times New Roman" w:cs="Times New Roman"/>
                          <w:sz w:val="28"/>
                          <w:szCs w:val="28"/>
                        </w:rPr>
                      </w:pPr>
                      <w:r w:rsidRPr="00F86473">
                        <w:rPr>
                          <w:rFonts w:ascii="Times New Roman" w:hAnsi="Times New Roman" w:cs="Times New Roman"/>
                          <w:sz w:val="28"/>
                          <w:szCs w:val="28"/>
                        </w:rPr>
                        <w:t>Разом з цим, на мою думку це право пацієнта реалізується не повною мірою.</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59968" behindDoc="0" locked="0" layoutInCell="1" allowOverlap="1">
                <wp:simplePos x="0" y="0"/>
                <wp:positionH relativeFrom="column">
                  <wp:posOffset>1043940</wp:posOffset>
                </wp:positionH>
                <wp:positionV relativeFrom="paragraph">
                  <wp:posOffset>41910</wp:posOffset>
                </wp:positionV>
                <wp:extent cx="3924300" cy="685800"/>
                <wp:effectExtent l="0" t="0" r="19050" b="19050"/>
                <wp:wrapNone/>
                <wp:docPr id="221" name="Прямоугольник 221"/>
                <wp:cNvGraphicFramePr/>
                <a:graphic xmlns:a="http://schemas.openxmlformats.org/drawingml/2006/main">
                  <a:graphicData uri="http://schemas.microsoft.com/office/word/2010/wordprocessingShape">
                    <wps:wsp>
                      <wps:cNvSpPr/>
                      <wps:spPr>
                        <a:xfrm>
                          <a:off x="0" y="0"/>
                          <a:ext cx="3924300" cy="6858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на отримання достовірної і повної інформації про стан свого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21" o:spid="_x0000_s1111" style="position:absolute;margin-left:82.2pt;margin-top:3.3pt;width:309pt;height:5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на отримання достовірної і повної інформації про стан свого здоров’я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2016" behindDoc="0" locked="0" layoutInCell="1" allowOverlap="1">
                <wp:simplePos x="0" y="0"/>
                <wp:positionH relativeFrom="column">
                  <wp:posOffset>2863215</wp:posOffset>
                </wp:positionH>
                <wp:positionV relativeFrom="paragraph">
                  <wp:posOffset>102235</wp:posOffset>
                </wp:positionV>
                <wp:extent cx="361950" cy="361950"/>
                <wp:effectExtent l="19050" t="0" r="19050" b="38100"/>
                <wp:wrapNone/>
                <wp:docPr id="224" name="Стрелка вниз 224"/>
                <wp:cNvGraphicFramePr/>
                <a:graphic xmlns:a="http://schemas.openxmlformats.org/drawingml/2006/main">
                  <a:graphicData uri="http://schemas.microsoft.com/office/word/2010/wordprocessingShape">
                    <wps:wsp>
                      <wps:cNvSpPr/>
                      <wps:spPr>
                        <a:xfrm>
                          <a:off x="0" y="0"/>
                          <a:ext cx="36195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641B79" id="Стрелка вниз 224" o:spid="_x0000_s1026" type="#_x0000_t67" style="position:absolute;margin-left:225.45pt;margin-top:8.05pt;width:28.5pt;height:28.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" adj="10800" fillcolor="#f0a22e [3204]" strokecolor="#845209 [1604]" strokeweight="1pt"/>
            </w:pict>
          </mc:Fallback>
        </mc:AlternateContent>
      </w: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0992" behindDoc="0" locked="0" layoutInCell="1" allowOverlap="1">
                <wp:simplePos x="0" y="0"/>
                <wp:positionH relativeFrom="column">
                  <wp:posOffset>510540</wp:posOffset>
                </wp:positionH>
                <wp:positionV relativeFrom="paragraph">
                  <wp:posOffset>151765</wp:posOffset>
                </wp:positionV>
                <wp:extent cx="5276850" cy="7820025"/>
                <wp:effectExtent l="0" t="0" r="19050" b="28575"/>
                <wp:wrapNone/>
                <wp:docPr id="222" name="Прямоугольник 222"/>
                <wp:cNvGraphicFramePr/>
                <a:graphic xmlns:a="http://schemas.openxmlformats.org/drawingml/2006/main">
                  <a:graphicData uri="http://schemas.microsoft.com/office/word/2010/wordprocessingShape">
                    <wps:wsp>
                      <wps:cNvSpPr/>
                      <wps:spPr>
                        <a:xfrm>
                          <a:off x="0" y="0"/>
                          <a:ext cx="5276850" cy="78200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пацієнта на отримання інформації про стан здоров’я регулюється статтею 285 Цивільного кодексу України та статтею 39 Основ.</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Так, пацієнт, який досяг повноліття, має право на отримання достовірної і повної інформації про стан свого здоров’я, у тому числі на ознайомлення з відповідними медичними документами, що стосуються його здоров’я.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Батьки (усиновлювачі), опікун, піклувальник мають право на отримання інформації про стан здоров’я дитини або підопічного.</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Медичний працівник зобов’язаний надати пацієнтові в доступній формі інформацію про стан його здоров’я, мету проведення запропонованих досліджень і лікувальних заходів, прогноз можливого розвитку захворювання, у тому числі наявність ризику для життя і здоров’я.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Якщо інформація про хворобу пацієнта може погіршити стан його здоров’я або погіршити стан здоров’я фізичних осіб, визначених частиною другою цієї статті, зашкодити процесові лікування, медичні працівники мають право надати неповну інформацію про стан здоров’я пацієнта, обмежити можливість їх ознайомлення з окремими медичними документами.</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 xml:space="preserve">У разі смерті пацієнта члени його сім’ї або інші уповноважені ними фізичні особи мають право бути присутніми при </w:t>
                            </w:r>
                            <w:proofErr w:type="gramStart"/>
                            <w:r w:rsidRPr="006A6679">
                              <w:rPr>
                                <w:rFonts w:ascii="Times New Roman" w:hAnsi="Times New Roman" w:cs="Times New Roman"/>
                                <w:sz w:val="28"/>
                                <w:szCs w:val="28"/>
                              </w:rPr>
                              <w:t>досл</w:t>
                            </w:r>
                            <w:proofErr w:type="gramEnd"/>
                            <w:r w:rsidRPr="006A6679">
                              <w:rPr>
                                <w:rFonts w:ascii="Times New Roman" w:hAnsi="Times New Roman" w:cs="Times New Roman"/>
                                <w:sz w:val="28"/>
                                <w:szCs w:val="28"/>
                              </w:rPr>
                              <w:t>ідженні причин його смерті та ознайомитися з висновками щодо причин смерті, а також право на оскарження цих висновків до суду.</w:t>
                            </w:r>
                          </w:p>
                          <w:p w:rsidR="009616DE" w:rsidRPr="00F86473" w:rsidRDefault="009616DE" w:rsidP="006A6679">
                            <w:pPr>
                              <w:jc w:val="both"/>
                              <w:rPr>
                                <w:rFonts w:ascii="Times New Roman" w:hAnsi="Times New Roman" w:cs="Times New Roman"/>
                                <w:sz w:val="28"/>
                                <w:szCs w:val="28"/>
                              </w:rPr>
                            </w:pPr>
                            <w:r w:rsidRPr="00F86473">
                              <w:rPr>
                                <w:rFonts w:ascii="Times New Roman" w:hAnsi="Times New Roman" w:cs="Times New Roman"/>
                                <w:sz w:val="28"/>
                                <w:szCs w:val="28"/>
                              </w:rPr>
                              <w:t>Право на інформацію про стан свого здоров’я є важливою передумовою для отримання пацієнтом медичної допомоги, оскільки саме від об’єктивно отриманої інформації залежить подальше прийняття пацієнтом рішення щодо лікування.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Таким чином, право на інформацію кореспондується з правом на інформовану згоду щодо застосування методів діагностики, профілактики та лікування та правом відмовитись від лікування.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22" o:spid="_x0000_s1112" style="position:absolute;margin-left:40.2pt;margin-top:11.95pt;width:415.5pt;height:615.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пацієнта на отримання інформації про стан здоров’я регулюється статтею 285 Цивільного кодексу України та статтею 39 Основ.</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Так, пацієнт, який досяг повноліття, має право на отримання достовірної і повної інформації про стан свого здоров’я, у тому числі на ознайомлення з відповідними медичними документами, що стосуються його здоров’я.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Батьки (усиновлювачі), опікун, піклувальник мають право на отримання інформації про стан здоров’я дитини або підопічного.</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Медичний працівник зобов’язаний надати пацієнтові в доступній формі інформацію про стан його здоров’я, мету проведення запропонованих досліджень і лікувальних заходів, прогноз можливого розвитку захворювання, у тому числі наявність ризику для життя і здоров’я.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Якщо інформація про хворобу пацієнта може погіршити стан його здоров’я або погіршити стан здоров’я фізичних осіб, визначених частиною другою цієї статті, зашкодити процесові лікування, медичні працівники мають право надати неповну інформацію про стан здоров’я пацієнта, обмежити можливість їх ознайомлення з окремими медичними документами.</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У разі смерті пацієнта члени його сім’ї або інші уповноважені ними фізичні особи мають право бути присутніми при дослідженні причин його смерті та ознайомитися з висновками щодо причин смерті, а також право на оскарження цих висновків до суду.</w:t>
                      </w:r>
                    </w:p>
                    <w:p w:rsidR="009616DE" w:rsidRPr="00F86473" w:rsidRDefault="009616DE" w:rsidP="006A6679">
                      <w:pPr>
                        <w:jc w:val="both"/>
                        <w:rPr>
                          <w:rFonts w:ascii="Times New Roman" w:hAnsi="Times New Roman" w:cs="Times New Roman"/>
                          <w:sz w:val="28"/>
                          <w:szCs w:val="28"/>
                        </w:rPr>
                      </w:pPr>
                      <w:r w:rsidRPr="00F86473">
                        <w:rPr>
                          <w:rFonts w:ascii="Times New Roman" w:hAnsi="Times New Roman" w:cs="Times New Roman"/>
                          <w:sz w:val="28"/>
                          <w:szCs w:val="28"/>
                        </w:rPr>
                        <w:t>Право на інформацію про стан свого здоров’я є важливою передумовою для отримання пацієнтом медичної допомоги, оскільки саме від об’єктивно отриманої інформації залежить подальше прийняття пацієнтом рішення щодо лікування.</w:t>
                      </w:r>
                    </w:p>
                    <w:p w:rsidR="009616DE" w:rsidRPr="006A6679" w:rsidRDefault="009616DE" w:rsidP="006A6679">
                      <w:pPr>
                        <w:jc w:val="both"/>
                        <w:rPr>
                          <w:rFonts w:ascii="Times New Roman" w:hAnsi="Times New Roman" w:cs="Times New Roman"/>
                          <w:sz w:val="28"/>
                          <w:szCs w:val="28"/>
                        </w:rPr>
                      </w:pPr>
                      <w:r w:rsidRPr="006A6679">
                        <w:rPr>
                          <w:rFonts w:ascii="Times New Roman" w:hAnsi="Times New Roman" w:cs="Times New Roman"/>
                          <w:sz w:val="28"/>
                          <w:szCs w:val="28"/>
                        </w:rPr>
                        <w:t>Таким чином, право на інформацію кореспондується з правом на інформовану згоду щодо застосування методів діагностики, профілактики та лікування та правом відмовитись від лікування.</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w:lastRenderedPageBreak/>
        <mc:AlternateContent>
          <mc:Choice Requires="wps">
            <w:drawing>
              <wp:anchor distT="0" distB="0" distL="114300" distR="114300" simplePos="0" relativeHeight="251863040" behindDoc="0" locked="0" layoutInCell="1" allowOverlap="1">
                <wp:simplePos x="0" y="0"/>
                <wp:positionH relativeFrom="column">
                  <wp:posOffset>1053465</wp:posOffset>
                </wp:positionH>
                <wp:positionV relativeFrom="paragraph">
                  <wp:posOffset>-243840</wp:posOffset>
                </wp:positionV>
                <wp:extent cx="3714750" cy="895350"/>
                <wp:effectExtent l="0" t="0" r="19050"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3714750" cy="8953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на таємницю про стан свого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225" o:spid="_x0000_s1113" style="position:absolute;margin-left:82.95pt;margin-top:-19.2pt;width:292.5pt;height:70.5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Право на таємницю про стан свого здоров’я</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A6679">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4064" behindDoc="0" locked="0" layoutInCell="1" allowOverlap="1" wp14:anchorId="3A81D610" wp14:editId="21FDEE55">
                <wp:simplePos x="0" y="0"/>
                <wp:positionH relativeFrom="column">
                  <wp:posOffset>4406265</wp:posOffset>
                </wp:positionH>
                <wp:positionV relativeFrom="paragraph">
                  <wp:posOffset>6985</wp:posOffset>
                </wp:positionV>
                <wp:extent cx="704850" cy="647700"/>
                <wp:effectExtent l="19050" t="0" r="19050" b="38100"/>
                <wp:wrapNone/>
                <wp:docPr id="226" name="Выгнутая вправо стрелка 226"/>
                <wp:cNvGraphicFramePr/>
                <a:graphic xmlns:a="http://schemas.openxmlformats.org/drawingml/2006/main">
                  <a:graphicData uri="http://schemas.microsoft.com/office/word/2010/wordprocessingShape">
                    <wps:wsp>
                      <wps:cNvSpPr/>
                      <wps:spPr>
                        <a:xfrm>
                          <a:off x="0" y="0"/>
                          <a:ext cx="704850" cy="6477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E402AD" id="Выгнутая вправо стрелка 226" o:spid="_x0000_s1026" type="#_x0000_t103" style="position:absolute;margin-left:346.95pt;margin-top:.55pt;width:55.5pt;height:5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" adj="10800,18900,4962" fillcolor="#f0a22e [3204]" strokecolor="#845209 [1604]"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653415</wp:posOffset>
                </wp:positionH>
                <wp:positionV relativeFrom="paragraph">
                  <wp:posOffset>6985</wp:posOffset>
                </wp:positionV>
                <wp:extent cx="704850" cy="685800"/>
                <wp:effectExtent l="0" t="0" r="38100" b="38100"/>
                <wp:wrapNone/>
                <wp:docPr id="227" name="Выгнутая влево стрелка 227"/>
                <wp:cNvGraphicFramePr/>
                <a:graphic xmlns:a="http://schemas.openxmlformats.org/drawingml/2006/main">
                  <a:graphicData uri="http://schemas.microsoft.com/office/word/2010/wordprocessingShape">
                    <wps:wsp>
                      <wps:cNvSpPr/>
                      <wps:spPr>
                        <a:xfrm>
                          <a:off x="0" y="0"/>
                          <a:ext cx="704850" cy="685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230491" id="Выгнутая влево стрелка 227" o:spid="_x0000_s1026" type="#_x0000_t102" style="position:absolute;margin-left:51.45pt;margin-top:.55pt;width:55.5pt;height:54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" adj="10800,18900,16346" fillcolor="#f0a22e [3204]" strokecolor="#845209 [1604]"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6112" behindDoc="0" locked="0" layoutInCell="1" allowOverlap="1" wp14:anchorId="30F36266" wp14:editId="0412AA64">
                <wp:simplePos x="0" y="0"/>
                <wp:positionH relativeFrom="column">
                  <wp:posOffset>520065</wp:posOffset>
                </wp:positionH>
                <wp:positionV relativeFrom="paragraph">
                  <wp:posOffset>12065</wp:posOffset>
                </wp:positionV>
                <wp:extent cx="4533900" cy="1409700"/>
                <wp:effectExtent l="0" t="0" r="19050" b="19050"/>
                <wp:wrapNone/>
                <wp:docPr id="228" name="Скругленный прямоугольник 228"/>
                <wp:cNvGraphicFramePr/>
                <a:graphic xmlns:a="http://schemas.openxmlformats.org/drawingml/2006/main">
                  <a:graphicData uri="http://schemas.microsoft.com/office/word/2010/wordprocessingShape">
                    <wps:wsp>
                      <wps:cNvSpPr/>
                      <wps:spPr>
                        <a:xfrm>
                          <a:off x="0" y="0"/>
                          <a:ext cx="4533900" cy="14097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6A6679"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Згідно зі статтею 286 Цивільного кодексу України та статті 391 Основ фізична особа (пацієнт) має право на</w:t>
                            </w:r>
                            <w:r w:rsidRPr="00124DAB">
                              <w:rPr>
                                <w:rFonts w:ascii="Times New Roman" w:hAnsi="Times New Roman" w:cs="Times New Roman"/>
                                <w:b/>
                                <w:i/>
                                <w:sz w:val="28"/>
                                <w:szCs w:val="28"/>
                              </w:rPr>
                              <w:t xml:space="preserve"> </w:t>
                            </w:r>
                            <w:r w:rsidRPr="006A6679">
                              <w:rPr>
                                <w:rFonts w:ascii="Times New Roman" w:hAnsi="Times New Roman" w:cs="Times New Roman"/>
                                <w:sz w:val="28"/>
                                <w:szCs w:val="28"/>
                              </w:rPr>
                              <w:t>таємницю про стан свого здоров’я, факт звернення за медичною допомогою, діагноз, а також про відомості, одержані при її медичному обстеженні.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0F36266" id="Скругленный прямоугольник 228" o:spid="_x0000_s1114" style="position:absolute;margin-left:40.95pt;margin-top:.95pt;width:357pt;height:111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" fillcolor="#d7ba9d [2167]" strokecolor="#c3986d [3207]" strokeweight=".5pt">
                <v:fill color2="#ceab88 [2615]" rotate="t" colors="0 #e0cab7;.5 #d9c0aa;1 #d6b79c" focus="100%" type="gradient">
                  <o:fill v:ext="view" type="gradientUnscaled"/>
                </v:fill>
                <v:stroke joinstyle="miter"/>
                <v:textbox>
                  <w:txbxContent>
                    <w:p w:rsidR="009616DE" w:rsidRPr="006A6679" w:rsidRDefault="009616DE" w:rsidP="006A6679">
                      <w:pPr>
                        <w:jc w:val="center"/>
                        <w:rPr>
                          <w:rFonts w:ascii="Times New Roman" w:hAnsi="Times New Roman" w:cs="Times New Roman"/>
                          <w:sz w:val="28"/>
                          <w:szCs w:val="28"/>
                        </w:rPr>
                      </w:pPr>
                      <w:r w:rsidRPr="00F86473">
                        <w:rPr>
                          <w:rFonts w:ascii="Times New Roman" w:hAnsi="Times New Roman" w:cs="Times New Roman"/>
                          <w:sz w:val="28"/>
                          <w:szCs w:val="28"/>
                        </w:rPr>
                        <w:t>Згідно зі статтею 286 Цивільного кодексу України та статті 391 Основ фізична особа (пацієнт) має право на</w:t>
                      </w:r>
                      <w:r w:rsidRPr="00124DAB">
                        <w:rPr>
                          <w:rFonts w:ascii="Times New Roman" w:hAnsi="Times New Roman" w:cs="Times New Roman"/>
                          <w:b/>
                          <w:i/>
                          <w:sz w:val="28"/>
                          <w:szCs w:val="28"/>
                        </w:rPr>
                        <w:t xml:space="preserve"> </w:t>
                      </w:r>
                      <w:r w:rsidRPr="006A6679">
                        <w:rPr>
                          <w:rFonts w:ascii="Times New Roman" w:hAnsi="Times New Roman" w:cs="Times New Roman"/>
                          <w:sz w:val="28"/>
                          <w:szCs w:val="28"/>
                        </w:rPr>
                        <w:t>таємницю про стан свого здоров’я, факт звернення за медичною допомогою, діагноз, а також про відомості, одержані при її медичному обстеженні.</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7136" behindDoc="0" locked="0" layoutInCell="1" allowOverlap="1">
                <wp:simplePos x="0" y="0"/>
                <wp:positionH relativeFrom="page">
                  <wp:posOffset>3552825</wp:posOffset>
                </wp:positionH>
                <wp:positionV relativeFrom="paragraph">
                  <wp:posOffset>189865</wp:posOffset>
                </wp:positionV>
                <wp:extent cx="457200" cy="752475"/>
                <wp:effectExtent l="19050" t="0" r="19050" b="47625"/>
                <wp:wrapNone/>
                <wp:docPr id="229" name="Стрелка вниз 229"/>
                <wp:cNvGraphicFramePr/>
                <a:graphic xmlns:a="http://schemas.openxmlformats.org/drawingml/2006/main">
                  <a:graphicData uri="http://schemas.microsoft.com/office/word/2010/wordprocessingShape">
                    <wps:wsp>
                      <wps:cNvSpPr/>
                      <wps:spPr>
                        <a:xfrm>
                          <a:off x="0" y="0"/>
                          <a:ext cx="457200"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F665DD" id="Стрелка вниз 229" o:spid="_x0000_s1026" type="#_x0000_t67" style="position:absolute;margin-left:279.75pt;margin-top:14.95pt;width:36pt;height:59.25pt;z-index:2518671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" adj="15038" fillcolor="#f0a22e [3204]" strokecolor="#845209 [1604]" strokeweight="1pt">
                <w10:wrap anchorx="page"/>
              </v:shape>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8160" behindDoc="0" locked="0" layoutInCell="1" allowOverlap="1" wp14:anchorId="1DE7DC9A" wp14:editId="6306D0B7">
                <wp:simplePos x="0" y="0"/>
                <wp:positionH relativeFrom="page">
                  <wp:posOffset>1409700</wp:posOffset>
                </wp:positionH>
                <wp:positionV relativeFrom="paragraph">
                  <wp:posOffset>13335</wp:posOffset>
                </wp:positionV>
                <wp:extent cx="4781550" cy="1933575"/>
                <wp:effectExtent l="0" t="0" r="19050" b="28575"/>
                <wp:wrapNone/>
                <wp:docPr id="230" name="Скругленный прямоугольник 230"/>
                <wp:cNvGraphicFramePr/>
                <a:graphic xmlns:a="http://schemas.openxmlformats.org/drawingml/2006/main">
                  <a:graphicData uri="http://schemas.microsoft.com/office/word/2010/wordprocessingShape">
                    <wps:wsp>
                      <wps:cNvSpPr/>
                      <wps:spPr>
                        <a:xfrm>
                          <a:off x="0" y="0"/>
                          <a:ext cx="4781550" cy="19335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F47A6C">
                            <w:pPr>
                              <w:jc w:val="center"/>
                              <w:rPr>
                                <w:rFonts w:ascii="Times New Roman" w:hAnsi="Times New Roman" w:cs="Times New Roman"/>
                                <w:sz w:val="28"/>
                              </w:rPr>
                            </w:pPr>
                            <w:r w:rsidRPr="00F86473">
                              <w:rPr>
                                <w:rFonts w:ascii="Times New Roman" w:hAnsi="Times New Roman" w:cs="Times New Roman"/>
                                <w:sz w:val="28"/>
                              </w:rPr>
                              <w:t>Забороняється вимагати та подавати за місцем роботи або навчання інформацію про діагноз та методи лікування фізичної особи.</w:t>
                            </w:r>
                          </w:p>
                          <w:p w:rsidR="009616DE" w:rsidRPr="00F47A6C" w:rsidRDefault="009616DE" w:rsidP="00F47A6C">
                            <w:pPr>
                              <w:jc w:val="center"/>
                              <w:rPr>
                                <w:rFonts w:ascii="Times New Roman" w:hAnsi="Times New Roman" w:cs="Times New Roman"/>
                                <w:sz w:val="28"/>
                              </w:rPr>
                            </w:pPr>
                            <w:r w:rsidRPr="00F47A6C">
                              <w:rPr>
                                <w:rFonts w:ascii="Times New Roman" w:hAnsi="Times New Roman" w:cs="Times New Roman"/>
                                <w:sz w:val="28"/>
                              </w:rPr>
                              <w:t>Фізична особа зобов’язана утримуватися від поширення інформації, зазначеної у частині першій цієї статті, яка стала їй відома у зв’язку з виконанням службових обов’язків або з інших джерел.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DE7DC9A" id="Скругленный прямоугольник 230" o:spid="_x0000_s1115" style="position:absolute;margin-left:111pt;margin-top:1.05pt;width:376.5pt;height:152.2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F47A6C">
                      <w:pPr>
                        <w:jc w:val="center"/>
                        <w:rPr>
                          <w:rFonts w:ascii="Times New Roman" w:hAnsi="Times New Roman" w:cs="Times New Roman"/>
                          <w:sz w:val="28"/>
                        </w:rPr>
                      </w:pPr>
                      <w:r w:rsidRPr="00F86473">
                        <w:rPr>
                          <w:rFonts w:ascii="Times New Roman" w:hAnsi="Times New Roman" w:cs="Times New Roman"/>
                          <w:sz w:val="28"/>
                        </w:rPr>
                        <w:t>Забороняється вимагати та подавати за місцем роботи або навчання інформацію про діагноз та методи лікування фізичної особи.</w:t>
                      </w:r>
                    </w:p>
                    <w:p w:rsidR="009616DE" w:rsidRPr="00F47A6C" w:rsidRDefault="009616DE" w:rsidP="00F47A6C">
                      <w:pPr>
                        <w:jc w:val="center"/>
                        <w:rPr>
                          <w:rFonts w:ascii="Times New Roman" w:hAnsi="Times New Roman" w:cs="Times New Roman"/>
                          <w:sz w:val="28"/>
                        </w:rPr>
                      </w:pPr>
                      <w:r w:rsidRPr="00F47A6C">
                        <w:rPr>
                          <w:rFonts w:ascii="Times New Roman" w:hAnsi="Times New Roman" w:cs="Times New Roman"/>
                          <w:sz w:val="28"/>
                        </w:rPr>
                        <w:t>Фізична особа зобов’язана утримуватися від поширення інформації, зазначеної у частині першій цієї статті, яка стала їй відома у зв’язку з виконанням службових обов’язків або з інших джерел.</w:t>
                      </w:r>
                    </w:p>
                  </w:txbxContent>
                </v:textbox>
                <w10:wrap anchorx="page"/>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2520315</wp:posOffset>
                </wp:positionH>
                <wp:positionV relativeFrom="paragraph">
                  <wp:posOffset>326390</wp:posOffset>
                </wp:positionV>
                <wp:extent cx="476250" cy="657225"/>
                <wp:effectExtent l="19050" t="0" r="19050" b="47625"/>
                <wp:wrapNone/>
                <wp:docPr id="231" name="Стрелка вниз 231"/>
                <wp:cNvGraphicFramePr/>
                <a:graphic xmlns:a="http://schemas.openxmlformats.org/drawingml/2006/main">
                  <a:graphicData uri="http://schemas.microsoft.com/office/word/2010/wordprocessingShape">
                    <wps:wsp>
                      <wps:cNvSpPr/>
                      <wps:spPr>
                        <a:xfrm>
                          <a:off x="0" y="0"/>
                          <a:ext cx="476250" cy="657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A2266" id="Стрелка вниз 231" o:spid="_x0000_s1026" type="#_x0000_t67" style="position:absolute;margin-left:198.45pt;margin-top:25.7pt;width:37.5pt;height:51.7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" adj="13774" fillcolor="#f0a22e [3204]" strokecolor="#845209 [1604]" strokeweight="1p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0208" behindDoc="0" locked="0" layoutInCell="1" allowOverlap="1">
                <wp:simplePos x="0" y="0"/>
                <wp:positionH relativeFrom="column">
                  <wp:posOffset>501015</wp:posOffset>
                </wp:positionH>
                <wp:positionV relativeFrom="paragraph">
                  <wp:posOffset>33655</wp:posOffset>
                </wp:positionV>
                <wp:extent cx="4705350" cy="2343150"/>
                <wp:effectExtent l="0" t="0" r="19050" b="19050"/>
                <wp:wrapNone/>
                <wp:docPr id="232" name="Скругленный прямоугольник 232"/>
                <wp:cNvGraphicFramePr/>
                <a:graphic xmlns:a="http://schemas.openxmlformats.org/drawingml/2006/main">
                  <a:graphicData uri="http://schemas.microsoft.com/office/word/2010/wordprocessingShape">
                    <wps:wsp>
                      <wps:cNvSpPr/>
                      <wps:spPr>
                        <a:xfrm>
                          <a:off x="0" y="0"/>
                          <a:ext cx="4705350" cy="23431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F47A6C">
                            <w:pPr>
                              <w:jc w:val="center"/>
                              <w:rPr>
                                <w:rFonts w:ascii="Times New Roman" w:hAnsi="Times New Roman" w:cs="Times New Roman"/>
                                <w:sz w:val="28"/>
                                <w:szCs w:val="28"/>
                              </w:rPr>
                            </w:pPr>
                            <w:r w:rsidRPr="00F86473">
                              <w:rPr>
                                <w:rFonts w:ascii="Times New Roman" w:hAnsi="Times New Roman" w:cs="Times New Roman"/>
                                <w:sz w:val="28"/>
                                <w:szCs w:val="28"/>
                              </w:rPr>
                              <w:t>Таємниця про стан здоров’я відноситься до персональних даних (інформація про особу), які охороняються Законом (згідно зі статтею 23 Закону України "Про інформацію").</w:t>
                            </w:r>
                          </w:p>
                          <w:p w:rsidR="009616DE" w:rsidRPr="00F47A6C" w:rsidRDefault="009616DE" w:rsidP="00F47A6C">
                            <w:pPr>
                              <w:jc w:val="center"/>
                              <w:rPr>
                                <w:rFonts w:ascii="Times New Roman" w:hAnsi="Times New Roman" w:cs="Times New Roman"/>
                                <w:sz w:val="28"/>
                                <w:szCs w:val="28"/>
                              </w:rPr>
                            </w:pPr>
                            <w:r w:rsidRPr="00F47A6C">
                              <w:rPr>
                                <w:rFonts w:ascii="Times New Roman" w:hAnsi="Times New Roman" w:cs="Times New Roman"/>
                                <w:sz w:val="28"/>
                                <w:szCs w:val="28"/>
                              </w:rPr>
                              <w:t>Таким чином, пацієнт може бути впевнений у конфіденційності не лише діагнозу, але й самого факту звернення до лікаря, що певною мірою є гарантією особи на приватне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232" o:spid="_x0000_s1116" style="position:absolute;margin-left:39.45pt;margin-top:2.65pt;width:370.5pt;height:18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" fillcolor="#d7ba9d [2167]" strokecolor="#c3986d [3207]" strokeweight=".5pt">
                <v:fill color2="#ceab88 [2615]" rotate="t" colors="0 #e0cab7;.5 #d9c0aa;1 #d6b79c" focus="100%" type="gradient">
                  <o:fill v:ext="view" type="gradientUnscaled"/>
                </v:fill>
                <v:stroke joinstyle="miter"/>
                <v:textbox>
                  <w:txbxContent>
                    <w:p w:rsidR="009616DE" w:rsidRPr="00F86473" w:rsidRDefault="009616DE" w:rsidP="00F47A6C">
                      <w:pPr>
                        <w:jc w:val="center"/>
                        <w:rPr>
                          <w:rFonts w:ascii="Times New Roman" w:hAnsi="Times New Roman" w:cs="Times New Roman"/>
                          <w:sz w:val="28"/>
                          <w:szCs w:val="28"/>
                        </w:rPr>
                      </w:pPr>
                      <w:r w:rsidRPr="00F86473">
                        <w:rPr>
                          <w:rFonts w:ascii="Times New Roman" w:hAnsi="Times New Roman" w:cs="Times New Roman"/>
                          <w:sz w:val="28"/>
                          <w:szCs w:val="28"/>
                        </w:rPr>
                        <w:t>Таємниця про стан здоров’я відноситься до персональних даних (інформація про особу), які охороняються Законом (згідно зі статтею 23 Закону України "Про інформацію").</w:t>
                      </w:r>
                    </w:p>
                    <w:p w:rsidR="009616DE" w:rsidRPr="00F47A6C" w:rsidRDefault="009616DE" w:rsidP="00F47A6C">
                      <w:pPr>
                        <w:jc w:val="center"/>
                        <w:rPr>
                          <w:rFonts w:ascii="Times New Roman" w:hAnsi="Times New Roman" w:cs="Times New Roman"/>
                          <w:sz w:val="28"/>
                          <w:szCs w:val="28"/>
                        </w:rPr>
                      </w:pPr>
                      <w:r w:rsidRPr="00F47A6C">
                        <w:rPr>
                          <w:rFonts w:ascii="Times New Roman" w:hAnsi="Times New Roman" w:cs="Times New Roman"/>
                          <w:sz w:val="28"/>
                          <w:szCs w:val="28"/>
                        </w:rPr>
                        <w:t>Таким чином, пацієнт може бути впевнений у конфіденційності не лише діагнозу, але й самого факту звернення до лікаря, що певною мірою є гарантією особи на приватне життя.</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394854" w:rsidRDefault="00394854" w:rsidP="00F83063">
      <w:pPr>
        <w:jc w:val="both"/>
        <w:rPr>
          <w:rFonts w:ascii="Times New Roman" w:hAnsi="Times New Roman"/>
          <w:sz w:val="28"/>
          <w:szCs w:val="28"/>
        </w:rPr>
      </w:pPr>
    </w:p>
    <w:p w:rsidR="00F47A6C" w:rsidRDefault="00F47A6C" w:rsidP="00F43151">
      <w:pPr>
        <w:spacing w:after="0" w:line="360" w:lineRule="auto"/>
        <w:ind w:firstLine="709"/>
        <w:jc w:val="both"/>
        <w:rPr>
          <w:rFonts w:ascii="Times New Roman" w:hAnsi="Times New Roman"/>
          <w:sz w:val="28"/>
          <w:szCs w:val="28"/>
        </w:rPr>
      </w:pPr>
      <w:r w:rsidRPr="00F86473">
        <w:rPr>
          <w:rFonts w:ascii="Times New Roman" w:hAnsi="Times New Roman"/>
          <w:sz w:val="28"/>
          <w:szCs w:val="28"/>
        </w:rPr>
        <w:lastRenderedPageBreak/>
        <w:t>2.</w:t>
      </w:r>
      <w:r w:rsidRPr="00F86473">
        <w:rPr>
          <w:rFonts w:ascii="Times New Roman" w:hAnsi="Times New Roman"/>
          <w:sz w:val="28"/>
          <w:szCs w:val="28"/>
          <w:lang w:val="uk-UA"/>
        </w:rPr>
        <w:t>6.</w:t>
      </w:r>
      <w:r w:rsidRPr="00F86473">
        <w:rPr>
          <w:rFonts w:ascii="Times New Roman" w:hAnsi="Times New Roman"/>
          <w:sz w:val="28"/>
          <w:szCs w:val="28"/>
        </w:rPr>
        <w:t xml:space="preserve"> Договір про надання медичних послуг</w:t>
      </w:r>
    </w:p>
    <w:p w:rsidR="00F43151" w:rsidRPr="00F86473" w:rsidRDefault="00F43151" w:rsidP="00F43151">
      <w:pPr>
        <w:spacing w:after="0" w:line="240" w:lineRule="auto"/>
        <w:ind w:firstLine="709"/>
        <w:jc w:val="both"/>
        <w:rPr>
          <w:rFonts w:ascii="Times New Roman" w:hAnsi="Times New Roman"/>
          <w:sz w:val="28"/>
          <w:szCs w:val="28"/>
        </w:rPr>
      </w:pPr>
    </w:p>
    <w:p w:rsidR="0069575F" w:rsidRPr="00F86473" w:rsidRDefault="00F47A6C">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1232" behindDoc="0" locked="0" layoutInCell="1" allowOverlap="1">
                <wp:simplePos x="0" y="0"/>
                <wp:positionH relativeFrom="column">
                  <wp:posOffset>967740</wp:posOffset>
                </wp:positionH>
                <wp:positionV relativeFrom="paragraph">
                  <wp:posOffset>22860</wp:posOffset>
                </wp:positionV>
                <wp:extent cx="3657600" cy="1123950"/>
                <wp:effectExtent l="0" t="0" r="19050" b="19050"/>
                <wp:wrapNone/>
                <wp:docPr id="233" name="Прямоугольник 233"/>
                <wp:cNvGraphicFramePr/>
                <a:graphic xmlns:a="http://schemas.openxmlformats.org/drawingml/2006/main">
                  <a:graphicData uri="http://schemas.microsoft.com/office/word/2010/wordprocessingShape">
                    <wps:wsp>
                      <wps:cNvSpPr/>
                      <wps:spPr>
                        <a:xfrm>
                          <a:off x="0" y="0"/>
                          <a:ext cx="3657600" cy="1123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F47A6C">
                            <w:pPr>
                              <w:jc w:val="center"/>
                              <w:rPr>
                                <w:rFonts w:ascii="Times New Roman" w:hAnsi="Times New Roman" w:cs="Times New Roman"/>
                                <w:sz w:val="28"/>
                                <w:szCs w:val="28"/>
                                <w:lang w:val="uk-UA"/>
                              </w:rPr>
                            </w:pPr>
                            <w:r w:rsidRPr="00F86473">
                              <w:rPr>
                                <w:rFonts w:ascii="Times New Roman" w:hAnsi="Times New Roman" w:cs="Times New Roman"/>
                                <w:sz w:val="28"/>
                                <w:szCs w:val="28"/>
                              </w:rPr>
                              <w:t xml:space="preserve">Договір про надання медичних послуг досліджували </w:t>
                            </w:r>
                            <w:r w:rsidRPr="00F86473">
                              <w:rPr>
                                <w:rFonts w:ascii="Times New Roman" w:hAnsi="Times New Roman" w:cs="Times New Roman"/>
                                <w:sz w:val="28"/>
                                <w:szCs w:val="28"/>
                                <w:lang w:val="uk-UA"/>
                              </w:rPr>
                              <w:t xml:space="preserve">такі </w:t>
                            </w:r>
                            <w:r w:rsidRPr="00F86473">
                              <w:rPr>
                                <w:rFonts w:ascii="Times New Roman" w:hAnsi="Times New Roman" w:cs="Times New Roman"/>
                                <w:sz w:val="28"/>
                                <w:szCs w:val="28"/>
                              </w:rPr>
                              <w:t>науковці</w:t>
                            </w:r>
                            <w:r w:rsidRPr="00F86473">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33" o:spid="_x0000_s1117" style="position:absolute;margin-left:76.2pt;margin-top:1.8pt;width:4in;height:88.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F47A6C">
                      <w:pPr>
                        <w:jc w:val="center"/>
                        <w:rPr>
                          <w:rFonts w:ascii="Times New Roman" w:hAnsi="Times New Roman" w:cs="Times New Roman"/>
                          <w:sz w:val="28"/>
                          <w:szCs w:val="28"/>
                          <w:lang w:val="uk-UA"/>
                        </w:rPr>
                      </w:pPr>
                      <w:r w:rsidRPr="00F86473">
                        <w:rPr>
                          <w:rFonts w:ascii="Times New Roman" w:hAnsi="Times New Roman" w:cs="Times New Roman"/>
                          <w:sz w:val="28"/>
                          <w:szCs w:val="28"/>
                        </w:rPr>
                        <w:t xml:space="preserve">Договір про надання медичних послуг досліджували </w:t>
                      </w:r>
                      <w:r w:rsidRPr="00F86473">
                        <w:rPr>
                          <w:rFonts w:ascii="Times New Roman" w:hAnsi="Times New Roman" w:cs="Times New Roman"/>
                          <w:sz w:val="28"/>
                          <w:szCs w:val="28"/>
                          <w:lang w:val="uk-UA"/>
                        </w:rPr>
                        <w:t xml:space="preserve">такі </w:t>
                      </w:r>
                      <w:r w:rsidRPr="00F86473">
                        <w:rPr>
                          <w:rFonts w:ascii="Times New Roman" w:hAnsi="Times New Roman" w:cs="Times New Roman"/>
                          <w:sz w:val="28"/>
                          <w:szCs w:val="28"/>
                        </w:rPr>
                        <w:t>науковці</w:t>
                      </w:r>
                      <w:r w:rsidRPr="00F86473">
                        <w:rPr>
                          <w:rFonts w:ascii="Times New Roman" w:hAnsi="Times New Roman" w:cs="Times New Roman"/>
                          <w:sz w:val="28"/>
                          <w:szCs w:val="28"/>
                          <w:lang w:val="uk-UA"/>
                        </w:rPr>
                        <w:t>:</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F49C5">
      <w:pPr>
        <w:rPr>
          <w:rFonts w:ascii="Times New Roman" w:hAnsi="Times New Roman"/>
          <w:noProof/>
          <w:sz w:val="28"/>
          <w:szCs w:val="28"/>
          <w:lang w:eastAsia="ru-RU"/>
        </w:rPr>
      </w:pPr>
      <w:r w:rsidRPr="00F86473">
        <w:rPr>
          <w:rFonts w:ascii="Times New Roman" w:hAnsi="Times New Roman"/>
          <w:noProof/>
          <w:sz w:val="28"/>
          <w:szCs w:val="28"/>
          <w:lang w:eastAsia="ru-RU"/>
        </w:rPr>
        <mc:AlternateContent>
          <mc:Choice Requires="wps">
            <w:drawing>
              <wp:anchor distT="0" distB="0" distL="114300" distR="114300" simplePos="0" relativeHeight="251873280" behindDoc="0" locked="0" layoutInCell="1" allowOverlap="1" wp14:anchorId="67E312A6" wp14:editId="0D4F6018">
                <wp:simplePos x="0" y="0"/>
                <wp:positionH relativeFrom="column">
                  <wp:posOffset>2472690</wp:posOffset>
                </wp:positionH>
                <wp:positionV relativeFrom="paragraph">
                  <wp:posOffset>3260090</wp:posOffset>
                </wp:positionV>
                <wp:extent cx="381000" cy="628650"/>
                <wp:effectExtent l="19050" t="0" r="19050" b="38100"/>
                <wp:wrapNone/>
                <wp:docPr id="236" name="Стрелка вниз 236"/>
                <wp:cNvGraphicFramePr/>
                <a:graphic xmlns:a="http://schemas.openxmlformats.org/drawingml/2006/main">
                  <a:graphicData uri="http://schemas.microsoft.com/office/word/2010/wordprocessingShape">
                    <wps:wsp>
                      <wps:cNvSpPr/>
                      <wps:spPr>
                        <a:xfrm>
                          <a:off x="0" y="0"/>
                          <a:ext cx="381000"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C4290C" id="Стрелка вниз 236" o:spid="_x0000_s1026" type="#_x0000_t67" style="position:absolute;margin-left:194.7pt;margin-top:256.7pt;width:30pt;height:4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" adj="15055" fillcolor="#f0a22e [3204]" strokecolor="#845209 [1604]" strokeweight="1pt"/>
            </w:pict>
          </mc:Fallback>
        </mc:AlternateContent>
      </w:r>
      <w:r w:rsidR="007D356D" w:rsidRPr="00F86473">
        <w:rPr>
          <w:rFonts w:ascii="Times New Roman" w:hAnsi="Times New Roman"/>
          <w:noProof/>
          <w:sz w:val="28"/>
          <w:szCs w:val="28"/>
          <w:lang w:eastAsia="ru-RU"/>
        </w:rPr>
        <w:drawing>
          <wp:inline distT="0" distB="0" distL="0" distR="0" wp14:anchorId="4B490F28" wp14:editId="4CD7491F">
            <wp:extent cx="5486400" cy="3200400"/>
            <wp:effectExtent l="0" t="19050" r="0" b="19050"/>
            <wp:docPr id="234" name="Схема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69575F" w:rsidRPr="00F86473" w:rsidRDefault="0069575F">
      <w:pPr>
        <w:rPr>
          <w:rFonts w:ascii="Times New Roman" w:hAnsi="Times New Roman"/>
          <w:sz w:val="28"/>
          <w:szCs w:val="28"/>
        </w:rPr>
      </w:pPr>
    </w:p>
    <w:p w:rsidR="00EF49C5" w:rsidRPr="00F86473" w:rsidRDefault="00EF49C5">
      <w:pPr>
        <w:rPr>
          <w:rFonts w:ascii="Times New Roman" w:hAnsi="Times New Roman"/>
          <w:sz w:val="28"/>
          <w:szCs w:val="28"/>
        </w:rPr>
      </w:pPr>
    </w:p>
    <w:p w:rsidR="0069575F" w:rsidRPr="00F86473" w:rsidRDefault="00EF49C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2256" behindDoc="0" locked="0" layoutInCell="1" allowOverlap="1">
                <wp:simplePos x="0" y="0"/>
                <wp:positionH relativeFrom="margin">
                  <wp:posOffset>472440</wp:posOffset>
                </wp:positionH>
                <wp:positionV relativeFrom="paragraph">
                  <wp:posOffset>38100</wp:posOffset>
                </wp:positionV>
                <wp:extent cx="4991100" cy="3305175"/>
                <wp:effectExtent l="0" t="0" r="19050" b="28575"/>
                <wp:wrapNone/>
                <wp:docPr id="235" name="Прямоугольник 235"/>
                <wp:cNvGraphicFramePr/>
                <a:graphic xmlns:a="http://schemas.openxmlformats.org/drawingml/2006/main">
                  <a:graphicData uri="http://schemas.microsoft.com/office/word/2010/wordprocessingShape">
                    <wps:wsp>
                      <wps:cNvSpPr/>
                      <wps:spPr>
                        <a:xfrm>
                          <a:off x="0" y="0"/>
                          <a:ext cx="4991100" cy="3305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Цивільне законодавство України визначає лише загальні положення про договір про надання послуг, однак не враховує специфіку медично-правових відносин. </w:t>
                            </w:r>
                          </w:p>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Типового договору про надання медичних послуг немає, а тому невирішеними залишаються істотні умови такого договору, права, обов’язки та відповідальність сторін договору. </w:t>
                            </w:r>
                          </w:p>
                          <w:p w:rsidR="009616DE" w:rsidRPr="00EF49C5" w:rsidRDefault="009616DE" w:rsidP="00F86473">
                            <w:pPr>
                              <w:jc w:val="both"/>
                              <w:rPr>
                                <w:rFonts w:ascii="Times New Roman" w:hAnsi="Times New Roman" w:cs="Times New Roman"/>
                                <w:sz w:val="28"/>
                                <w:szCs w:val="28"/>
                              </w:rPr>
                            </w:pPr>
                            <w:r w:rsidRPr="00EF49C5">
                              <w:rPr>
                                <w:rFonts w:ascii="Times New Roman" w:hAnsi="Times New Roman" w:cs="Times New Roman"/>
                                <w:sz w:val="28"/>
                                <w:szCs w:val="28"/>
                              </w:rPr>
                              <w:t>Щоб захистити права пацієнта, інтереси медичного закладу та гарантувати належне виконання обов’язків обома сторонами, потрібно уніфікувати істотні умови договору про надання медичних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35" o:spid="_x0000_s1118" style="position:absolute;margin-left:37.2pt;margin-top:3pt;width:393pt;height:260.2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" fillcolor="#f5c073 [2164]" strokecolor="#f0a22e [3204]" strokeweight=".5pt">
                <v:fill color2="#f3b356 [2612]" rotate="t" colors="0 #f9cea4;.5 #f7c595;1 #fabe80" focus="100%" type="gradient">
                  <o:fill v:ext="view" type="gradientUnscaled"/>
                </v:fill>
                <v:textbox>
                  <w:txbxContent>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Цивільне законодавство України визначає лише загальні положення про договір про надання послуг, однак не враховує специфіку медично-правових відносин. </w:t>
                      </w:r>
                    </w:p>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Типового договору про надання медичних послуг немає, а тому невирішеними залишаються істотні умови такого договору, права, обов’язки та відповідальність сторін договору. </w:t>
                      </w:r>
                    </w:p>
                    <w:p w:rsidR="009616DE" w:rsidRPr="00EF49C5" w:rsidRDefault="009616DE" w:rsidP="00F86473">
                      <w:pPr>
                        <w:jc w:val="both"/>
                        <w:rPr>
                          <w:rFonts w:ascii="Times New Roman" w:hAnsi="Times New Roman" w:cs="Times New Roman"/>
                          <w:sz w:val="28"/>
                          <w:szCs w:val="28"/>
                        </w:rPr>
                      </w:pPr>
                      <w:r w:rsidRPr="00EF49C5">
                        <w:rPr>
                          <w:rFonts w:ascii="Times New Roman" w:hAnsi="Times New Roman" w:cs="Times New Roman"/>
                          <w:sz w:val="28"/>
                          <w:szCs w:val="28"/>
                        </w:rPr>
                        <w:t>Щоб захистити права пацієнта, інтереси медичного закладу та гарантувати належне виконання обов’язків обома сторонами, потрібно уніфікувати істотні умови договору про надання медичних послуг.</w:t>
                      </w:r>
                    </w:p>
                  </w:txbxContent>
                </v:textbox>
                <w10:wrap anchorx="margin"/>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EF49C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1005840</wp:posOffset>
                </wp:positionH>
                <wp:positionV relativeFrom="paragraph">
                  <wp:posOffset>118109</wp:posOffset>
                </wp:positionV>
                <wp:extent cx="3657600" cy="771525"/>
                <wp:effectExtent l="0" t="0" r="19050" b="28575"/>
                <wp:wrapNone/>
                <wp:docPr id="237" name="Прямоугольник 237"/>
                <wp:cNvGraphicFramePr/>
                <a:graphic xmlns:a="http://schemas.openxmlformats.org/drawingml/2006/main">
                  <a:graphicData uri="http://schemas.microsoft.com/office/word/2010/wordprocessingShape">
                    <wps:wsp>
                      <wps:cNvSpPr/>
                      <wps:spPr>
                        <a:xfrm>
                          <a:off x="0" y="0"/>
                          <a:ext cx="3657600" cy="7715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EF49C5">
                            <w:pPr>
                              <w:jc w:val="center"/>
                              <w:rPr>
                                <w:rFonts w:ascii="Times New Roman" w:hAnsi="Times New Roman" w:cs="Times New Roman"/>
                                <w:sz w:val="28"/>
                                <w:szCs w:val="28"/>
                              </w:rPr>
                            </w:pPr>
                            <w:r w:rsidRPr="00F86473">
                              <w:rPr>
                                <w:rFonts w:ascii="Times New Roman" w:hAnsi="Times New Roman" w:cs="Times New Roman"/>
                                <w:sz w:val="28"/>
                                <w:szCs w:val="28"/>
                              </w:rPr>
                              <w:t>Загальні положення про договір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37" o:spid="_x0000_s1119" style="position:absolute;margin-left:79.2pt;margin-top:9.3pt;width:4in;height:60.7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EF49C5">
                      <w:pPr>
                        <w:jc w:val="center"/>
                        <w:rPr>
                          <w:rFonts w:ascii="Times New Roman" w:hAnsi="Times New Roman" w:cs="Times New Roman"/>
                          <w:sz w:val="28"/>
                          <w:szCs w:val="28"/>
                        </w:rPr>
                      </w:pPr>
                      <w:r w:rsidRPr="00F86473">
                        <w:rPr>
                          <w:rFonts w:ascii="Times New Roman" w:hAnsi="Times New Roman" w:cs="Times New Roman"/>
                          <w:sz w:val="28"/>
                          <w:szCs w:val="28"/>
                        </w:rPr>
                        <w:t>Загальні положення про договір</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EF49C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6352" behindDoc="0" locked="0" layoutInCell="1" allowOverlap="1" wp14:anchorId="5657A673" wp14:editId="7B996257">
                <wp:simplePos x="0" y="0"/>
                <wp:positionH relativeFrom="column">
                  <wp:posOffset>4187190</wp:posOffset>
                </wp:positionH>
                <wp:positionV relativeFrom="paragraph">
                  <wp:posOffset>235585</wp:posOffset>
                </wp:positionV>
                <wp:extent cx="552450" cy="571500"/>
                <wp:effectExtent l="19050" t="0" r="19050" b="38100"/>
                <wp:wrapNone/>
                <wp:docPr id="239" name="Выгнутая вправо стрелка 239"/>
                <wp:cNvGraphicFramePr/>
                <a:graphic xmlns:a="http://schemas.openxmlformats.org/drawingml/2006/main">
                  <a:graphicData uri="http://schemas.microsoft.com/office/word/2010/wordprocessingShape">
                    <wps:wsp>
                      <wps:cNvSpPr/>
                      <wps:spPr>
                        <a:xfrm>
                          <a:off x="0" y="0"/>
                          <a:ext cx="552450" cy="5715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6CF501" id="Выгнутая вправо стрелка 239" o:spid="_x0000_s1026" type="#_x0000_t103" style="position:absolute;margin-left:329.7pt;margin-top:18.55pt;width:43.5pt;height:4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" adj="11160,18990,5400" fillcolor="#f0a22e [3204]" strokecolor="#845209 [1604]"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75328" behindDoc="0" locked="0" layoutInCell="1" allowOverlap="1" wp14:anchorId="4516334A" wp14:editId="7FBA89DA">
                <wp:simplePos x="0" y="0"/>
                <wp:positionH relativeFrom="column">
                  <wp:posOffset>758190</wp:posOffset>
                </wp:positionH>
                <wp:positionV relativeFrom="paragraph">
                  <wp:posOffset>197485</wp:posOffset>
                </wp:positionV>
                <wp:extent cx="571500" cy="533400"/>
                <wp:effectExtent l="0" t="0" r="38100" b="38100"/>
                <wp:wrapNone/>
                <wp:docPr id="238" name="Выгнутая влево стрелка 238"/>
                <wp:cNvGraphicFramePr/>
                <a:graphic xmlns:a="http://schemas.openxmlformats.org/drawingml/2006/main">
                  <a:graphicData uri="http://schemas.microsoft.com/office/word/2010/wordprocessingShape">
                    <wps:wsp>
                      <wps:cNvSpPr/>
                      <wps:spPr>
                        <a:xfrm>
                          <a:off x="0" y="0"/>
                          <a:ext cx="571500" cy="5334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F85E88" id="Выгнутая влево стрелка 238" o:spid="_x0000_s1026" type="#_x0000_t102" style="position:absolute;margin-left:59.7pt;margin-top:15.55pt;width:45pt;height:4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" adj="10800,18900,16560" fillcolor="#f0a22e [3204]" strokecolor="#845209 [1604]" strokeweight="1pt"/>
            </w:pict>
          </mc:Fallback>
        </mc:AlternateContent>
      </w:r>
    </w:p>
    <w:p w:rsidR="0069575F" w:rsidRPr="00F86473" w:rsidRDefault="0069575F">
      <w:pPr>
        <w:rPr>
          <w:rFonts w:ascii="Times New Roman" w:hAnsi="Times New Roman"/>
          <w:sz w:val="28"/>
          <w:szCs w:val="28"/>
        </w:rPr>
      </w:pPr>
    </w:p>
    <w:p w:rsidR="0069575F" w:rsidRPr="00F86473" w:rsidRDefault="00EF49C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7376" behindDoc="0" locked="0" layoutInCell="1" allowOverlap="1" wp14:anchorId="4971AC71" wp14:editId="28F14D82">
                <wp:simplePos x="0" y="0"/>
                <wp:positionH relativeFrom="column">
                  <wp:posOffset>491490</wp:posOffset>
                </wp:positionH>
                <wp:positionV relativeFrom="paragraph">
                  <wp:posOffset>181610</wp:posOffset>
                </wp:positionV>
                <wp:extent cx="5143500" cy="3952875"/>
                <wp:effectExtent l="0" t="0" r="19050" b="28575"/>
                <wp:wrapNone/>
                <wp:docPr id="240" name="Прямоугольник 240"/>
                <wp:cNvGraphicFramePr/>
                <a:graphic xmlns:a="http://schemas.openxmlformats.org/drawingml/2006/main">
                  <a:graphicData uri="http://schemas.microsoft.com/office/word/2010/wordprocessingShape">
                    <wps:wsp>
                      <wps:cNvSpPr/>
                      <wps:spPr>
                        <a:xfrm>
                          <a:off x="0" y="0"/>
                          <a:ext cx="5143500" cy="39528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Договір про надання медичних послуг регулює цивільні правовідносини між пацієнтом та закладом охорони здоров’я. </w:t>
                            </w:r>
                          </w:p>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Метод правового регулювання такого договору - диспозитивний, оскільки він передбачає вільну саморегуляцію суб’єктами їхньої поведінки на основі принципів права. </w:t>
                            </w:r>
                          </w:p>
                          <w:p w:rsidR="009616DE" w:rsidRPr="00EF49C5" w:rsidRDefault="009616DE" w:rsidP="00F86473">
                            <w:pPr>
                              <w:jc w:val="both"/>
                              <w:rPr>
                                <w:rFonts w:ascii="Times New Roman" w:hAnsi="Times New Roman" w:cs="Times New Roman"/>
                                <w:b/>
                                <w:i/>
                                <w:sz w:val="28"/>
                                <w:szCs w:val="28"/>
                              </w:rPr>
                            </w:pPr>
                            <w:r w:rsidRPr="00F86473">
                              <w:rPr>
                                <w:rFonts w:ascii="Times New Roman" w:hAnsi="Times New Roman" w:cs="Times New Roman"/>
                                <w:sz w:val="28"/>
                                <w:szCs w:val="28"/>
                              </w:rPr>
                              <w:t>Межі та процедури такої саморегуляції встановлені лише в загальних засадах цивільного законодавства</w:t>
                            </w:r>
                            <w:r w:rsidRPr="00EF49C5">
                              <w:rPr>
                                <w:rFonts w:ascii="Times New Roman" w:hAnsi="Times New Roman" w:cs="Times New Roman"/>
                                <w:b/>
                                <w:i/>
                                <w:sz w:val="28"/>
                                <w:szCs w:val="28"/>
                              </w:rPr>
                              <w:t xml:space="preserve">. </w:t>
                            </w:r>
                          </w:p>
                          <w:p w:rsidR="009616DE" w:rsidRPr="00EF49C5" w:rsidRDefault="009616DE" w:rsidP="00F86473">
                            <w:pPr>
                              <w:jc w:val="both"/>
                              <w:rPr>
                                <w:rFonts w:ascii="Times New Roman" w:hAnsi="Times New Roman" w:cs="Times New Roman"/>
                                <w:sz w:val="28"/>
                                <w:szCs w:val="28"/>
                              </w:rPr>
                            </w:pPr>
                            <w:r w:rsidRPr="00EF49C5">
                              <w:rPr>
                                <w:rFonts w:ascii="Times New Roman" w:hAnsi="Times New Roman" w:cs="Times New Roman"/>
                                <w:sz w:val="28"/>
                                <w:szCs w:val="28"/>
                              </w:rPr>
                              <w:t>Особливістю договору про надання медичних послуг є те, що він базується на основних принципах охорони здоров’я, які визначає Закон України “Основи законодавства України про охорону здоров’я”. Систему стандартів у сфері охорони здоров'я складають державні соціальні нормативи та галузеві стандарти, без дотримання яких не можуть надаватися медичні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71AC71" id="Прямоугольник 240" o:spid="_x0000_s1120" style="position:absolute;margin-left:38.7pt;margin-top:14.3pt;width:405pt;height:311.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Договір про надання медичних послуг регулює цивільні правовідносини між пацієнтом та закладом охорони здоров’я. </w:t>
                      </w:r>
                    </w:p>
                    <w:p w:rsidR="009616DE" w:rsidRPr="00F86473" w:rsidRDefault="009616DE" w:rsidP="00F86473">
                      <w:pPr>
                        <w:jc w:val="both"/>
                        <w:rPr>
                          <w:rFonts w:ascii="Times New Roman" w:hAnsi="Times New Roman" w:cs="Times New Roman"/>
                          <w:sz w:val="28"/>
                          <w:szCs w:val="28"/>
                        </w:rPr>
                      </w:pPr>
                      <w:r w:rsidRPr="00F86473">
                        <w:rPr>
                          <w:rFonts w:ascii="Times New Roman" w:hAnsi="Times New Roman" w:cs="Times New Roman"/>
                          <w:sz w:val="28"/>
                          <w:szCs w:val="28"/>
                        </w:rPr>
                        <w:t xml:space="preserve">Метод правового регулювання такого договору - диспозитивний, оскільки він передбачає вільну саморегуляцію суб’єктами їхньої поведінки на основі принципів права. </w:t>
                      </w:r>
                    </w:p>
                    <w:p w:rsidR="009616DE" w:rsidRPr="00EF49C5" w:rsidRDefault="009616DE" w:rsidP="00F86473">
                      <w:pPr>
                        <w:jc w:val="both"/>
                        <w:rPr>
                          <w:rFonts w:ascii="Times New Roman" w:hAnsi="Times New Roman" w:cs="Times New Roman"/>
                          <w:b/>
                          <w:i/>
                          <w:sz w:val="28"/>
                          <w:szCs w:val="28"/>
                        </w:rPr>
                      </w:pPr>
                      <w:r w:rsidRPr="00F86473">
                        <w:rPr>
                          <w:rFonts w:ascii="Times New Roman" w:hAnsi="Times New Roman" w:cs="Times New Roman"/>
                          <w:sz w:val="28"/>
                          <w:szCs w:val="28"/>
                        </w:rPr>
                        <w:t>Межі та процедури такої саморегуляції встановлені лише в загальних засадах цивільного законодавства</w:t>
                      </w:r>
                      <w:r w:rsidRPr="00EF49C5">
                        <w:rPr>
                          <w:rFonts w:ascii="Times New Roman" w:hAnsi="Times New Roman" w:cs="Times New Roman"/>
                          <w:b/>
                          <w:i/>
                          <w:sz w:val="28"/>
                          <w:szCs w:val="28"/>
                        </w:rPr>
                        <w:t xml:space="preserve">. </w:t>
                      </w:r>
                    </w:p>
                    <w:p w:rsidR="009616DE" w:rsidRPr="00EF49C5" w:rsidRDefault="009616DE" w:rsidP="00F86473">
                      <w:pPr>
                        <w:jc w:val="both"/>
                        <w:rPr>
                          <w:rFonts w:ascii="Times New Roman" w:hAnsi="Times New Roman" w:cs="Times New Roman"/>
                          <w:sz w:val="28"/>
                          <w:szCs w:val="28"/>
                        </w:rPr>
                      </w:pPr>
                      <w:r w:rsidRPr="00EF49C5">
                        <w:rPr>
                          <w:rFonts w:ascii="Times New Roman" w:hAnsi="Times New Roman" w:cs="Times New Roman"/>
                          <w:sz w:val="28"/>
                          <w:szCs w:val="28"/>
                        </w:rPr>
                        <w:t>Особливістю договору про надання медичних послуг є те, що він базується на основних принципах охорони здоров’я, які визначає Закон України “Основи законодавства України про охорону здоров’я”. Систему стандартів у сфері охорони здоров'я складають державні соціальні нормативи та галузеві стандарти, без дотримання яких не можуть надаватися медичні послуги.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53478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8400" behindDoc="0" locked="0" layoutInCell="1" allowOverlap="1" wp14:anchorId="00101E41" wp14:editId="056555AB">
                <wp:simplePos x="0" y="0"/>
                <wp:positionH relativeFrom="column">
                  <wp:posOffset>2853690</wp:posOffset>
                </wp:positionH>
                <wp:positionV relativeFrom="paragraph">
                  <wp:posOffset>59690</wp:posOffset>
                </wp:positionV>
                <wp:extent cx="419100" cy="533400"/>
                <wp:effectExtent l="19050" t="0" r="19050" b="38100"/>
                <wp:wrapNone/>
                <wp:docPr id="241" name="Стрелка вниз 241"/>
                <wp:cNvGraphicFramePr/>
                <a:graphic xmlns:a="http://schemas.openxmlformats.org/drawingml/2006/main">
                  <a:graphicData uri="http://schemas.microsoft.com/office/word/2010/wordprocessingShape">
                    <wps:wsp>
                      <wps:cNvSpPr/>
                      <wps:spPr>
                        <a:xfrm>
                          <a:off x="0" y="0"/>
                          <a:ext cx="41910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E5FD6" id="Стрелка вниз 241" o:spid="_x0000_s1026" type="#_x0000_t67" style="position:absolute;margin-left:224.7pt;margin-top:4.7pt;width:33pt;height:42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" adj="13114" fillcolor="#f0a22e [3204]" strokecolor="#845209 [1604]" strokeweight="1pt"/>
            </w:pict>
          </mc:Fallback>
        </mc:AlternateContent>
      </w:r>
    </w:p>
    <w:p w:rsidR="0069575F" w:rsidRPr="00F86473" w:rsidRDefault="00F43151">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79424" behindDoc="0" locked="0" layoutInCell="1" allowOverlap="1" wp14:anchorId="2D663A1F" wp14:editId="45D07993">
                <wp:simplePos x="0" y="0"/>
                <wp:positionH relativeFrom="column">
                  <wp:posOffset>662940</wp:posOffset>
                </wp:positionH>
                <wp:positionV relativeFrom="paragraph">
                  <wp:posOffset>325755</wp:posOffset>
                </wp:positionV>
                <wp:extent cx="4933950" cy="2686050"/>
                <wp:effectExtent l="0" t="0" r="19050" b="19050"/>
                <wp:wrapNone/>
                <wp:docPr id="242" name="Прямоугольник 242"/>
                <wp:cNvGraphicFramePr/>
                <a:graphic xmlns:a="http://schemas.openxmlformats.org/drawingml/2006/main">
                  <a:graphicData uri="http://schemas.microsoft.com/office/word/2010/wordprocessingShape">
                    <wps:wsp>
                      <wps:cNvSpPr/>
                      <wps:spPr>
                        <a:xfrm>
                          <a:off x="0" y="0"/>
                          <a:ext cx="4933950" cy="26860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F86473" w:rsidRDefault="009616DE" w:rsidP="00534786">
                            <w:pPr>
                              <w:jc w:val="center"/>
                              <w:rPr>
                                <w:rFonts w:ascii="Times New Roman" w:hAnsi="Times New Roman" w:cs="Times New Roman"/>
                                <w:sz w:val="28"/>
                                <w:szCs w:val="28"/>
                              </w:rPr>
                            </w:pPr>
                            <w:r w:rsidRPr="00F86473">
                              <w:rPr>
                                <w:rFonts w:ascii="Times New Roman" w:hAnsi="Times New Roman" w:cs="Times New Roman"/>
                                <w:sz w:val="28"/>
                                <w:szCs w:val="28"/>
                              </w:rPr>
                              <w:t xml:space="preserve">Предметом договору про надання медичних послуг є медична послуга. </w:t>
                            </w:r>
                          </w:p>
                          <w:p w:rsidR="009616DE" w:rsidRPr="00534786" w:rsidRDefault="009616DE" w:rsidP="00F43151">
                            <w:pPr>
                              <w:jc w:val="both"/>
                              <w:rPr>
                                <w:rFonts w:ascii="Times New Roman" w:hAnsi="Times New Roman" w:cs="Times New Roman"/>
                                <w:sz w:val="28"/>
                                <w:szCs w:val="28"/>
                              </w:rPr>
                            </w:pPr>
                            <w:r w:rsidRPr="00534786">
                              <w:rPr>
                                <w:rFonts w:ascii="Times New Roman" w:hAnsi="Times New Roman" w:cs="Times New Roman"/>
                                <w:sz w:val="28"/>
                                <w:szCs w:val="28"/>
                              </w:rPr>
                              <w:t>Відповідно до рішення Конституційного Суду України у справі за конституційним поданням 66 народних депутатів України щодо відповідності Конституції України Постанови Кабінету Міністрів України “Про затвердження переліку платних послуг, які надаються в державних закладах охорони здоров'я та вищих мед</w:t>
                            </w:r>
                            <w:r w:rsidR="00F43151">
                              <w:rPr>
                                <w:rFonts w:ascii="Times New Roman" w:hAnsi="Times New Roman" w:cs="Times New Roman"/>
                                <w:sz w:val="28"/>
                                <w:szCs w:val="28"/>
                              </w:rPr>
                              <w:t>ичних закладах освіти”</w:t>
                            </w:r>
                            <w:r w:rsidRPr="00534786">
                              <w:rPr>
                                <w:rFonts w:ascii="Times New Roman" w:hAnsi="Times New Roman" w:cs="Times New Roman"/>
                                <w:sz w:val="28"/>
                                <w:szCs w:val="28"/>
                              </w:rPr>
                              <w:t>, зміст поняття “медична послуга” залишається невизначеним у нормативних актах і в медичній літературі.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663A1F" id="Прямоугольник 242" o:spid="_x0000_s1121" style="position:absolute;margin-left:52.2pt;margin-top:25.65pt;width:388.5pt;height:21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" fillcolor="#d7ba9d [2167]" strokecolor="#c3986d [3207]" strokeweight=".5pt">
                <v:fill color2="#ceab88 [2615]" rotate="t" colors="0 #e0cab7;.5 #d9c0aa;1 #d6b79c" focus="100%" type="gradient">
                  <o:fill v:ext="view" type="gradientUnscaled"/>
                </v:fill>
                <v:textbox>
                  <w:txbxContent>
                    <w:p w:rsidR="009616DE" w:rsidRPr="00F86473" w:rsidRDefault="009616DE" w:rsidP="00534786">
                      <w:pPr>
                        <w:jc w:val="center"/>
                        <w:rPr>
                          <w:rFonts w:ascii="Times New Roman" w:hAnsi="Times New Roman" w:cs="Times New Roman"/>
                          <w:sz w:val="28"/>
                          <w:szCs w:val="28"/>
                        </w:rPr>
                      </w:pPr>
                      <w:r w:rsidRPr="00F86473">
                        <w:rPr>
                          <w:rFonts w:ascii="Times New Roman" w:hAnsi="Times New Roman" w:cs="Times New Roman"/>
                          <w:sz w:val="28"/>
                          <w:szCs w:val="28"/>
                        </w:rPr>
                        <w:t xml:space="preserve">Предметом договору про надання медичних послуг є медична послуга. </w:t>
                      </w:r>
                    </w:p>
                    <w:p w:rsidR="009616DE" w:rsidRPr="00534786" w:rsidRDefault="009616DE" w:rsidP="00F43151">
                      <w:pPr>
                        <w:jc w:val="both"/>
                        <w:rPr>
                          <w:rFonts w:ascii="Times New Roman" w:hAnsi="Times New Roman" w:cs="Times New Roman"/>
                          <w:sz w:val="28"/>
                          <w:szCs w:val="28"/>
                        </w:rPr>
                      </w:pPr>
                      <w:r w:rsidRPr="00534786">
                        <w:rPr>
                          <w:rFonts w:ascii="Times New Roman" w:hAnsi="Times New Roman" w:cs="Times New Roman"/>
                          <w:sz w:val="28"/>
                          <w:szCs w:val="28"/>
                        </w:rPr>
                        <w:t>Відповідно до рішення Конституційного Суду України у справі за конституційним поданням 66 народних депутатів України щодо відповідності Конституції України Постанови Кабінету Міністрів України “Про затвердження переліку платних послуг, які надаються в державних закладах охорони здоров'я та вищих мед</w:t>
                      </w:r>
                      <w:r w:rsidR="00F43151">
                        <w:rPr>
                          <w:rFonts w:ascii="Times New Roman" w:hAnsi="Times New Roman" w:cs="Times New Roman"/>
                          <w:sz w:val="28"/>
                          <w:szCs w:val="28"/>
                        </w:rPr>
                        <w:t>ичних закладах освіти”</w:t>
                      </w:r>
                      <w:r w:rsidRPr="00534786">
                        <w:rPr>
                          <w:rFonts w:ascii="Times New Roman" w:hAnsi="Times New Roman" w:cs="Times New Roman"/>
                          <w:sz w:val="28"/>
                          <w:szCs w:val="28"/>
                        </w:rPr>
                        <w:t>, зміст поняття “медична послуга” залишається невизначеним у нормативних актах і в медичній літературі.</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2A4EAF">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0448" behindDoc="0" locked="0" layoutInCell="1" allowOverlap="1">
                <wp:simplePos x="0" y="0"/>
                <wp:positionH relativeFrom="column">
                  <wp:posOffset>1177290</wp:posOffset>
                </wp:positionH>
                <wp:positionV relativeFrom="paragraph">
                  <wp:posOffset>184785</wp:posOffset>
                </wp:positionV>
                <wp:extent cx="3810000" cy="676275"/>
                <wp:effectExtent l="0" t="0" r="19050" b="28575"/>
                <wp:wrapNone/>
                <wp:docPr id="243" name="Скругленный прямоугольник 243"/>
                <wp:cNvGraphicFramePr/>
                <a:graphic xmlns:a="http://schemas.openxmlformats.org/drawingml/2006/main">
                  <a:graphicData uri="http://schemas.microsoft.com/office/word/2010/wordprocessingShape">
                    <wps:wsp>
                      <wps:cNvSpPr/>
                      <wps:spPr>
                        <a:xfrm>
                          <a:off x="0" y="0"/>
                          <a:ext cx="3810000" cy="6762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616DE" w:rsidRPr="00F86473" w:rsidRDefault="009616DE" w:rsidP="002A4EAF">
                            <w:pPr>
                              <w:jc w:val="center"/>
                              <w:rPr>
                                <w:rFonts w:ascii="Times New Roman" w:hAnsi="Times New Roman" w:cs="Times New Roman"/>
                                <w:sz w:val="28"/>
                                <w:szCs w:val="28"/>
                              </w:rPr>
                            </w:pPr>
                            <w:r w:rsidRPr="00F86473">
                              <w:rPr>
                                <w:rFonts w:ascii="Times New Roman" w:hAnsi="Times New Roman" w:cs="Times New Roman"/>
                                <w:sz w:val="28"/>
                                <w:szCs w:val="28"/>
                              </w:rPr>
                              <w:t>Особливості надання медичних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Скругленный прямоугольник 243" o:spid="_x0000_s1122" style="position:absolute;margin-left:92.7pt;margin-top:14.55pt;width:300pt;height:53.2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" fillcolor="#f5c073 [2164]" strokecolor="#f0a22e [3204]" strokeweight=".5pt">
                <v:fill color2="#f3b356 [2612]" rotate="t" colors="0 #f9cea4;.5 #f7c595;1 #fabe80" focus="100%" type="gradient">
                  <o:fill v:ext="view" type="gradientUnscaled"/>
                </v:fill>
                <v:stroke joinstyle="miter"/>
                <v:textbox>
                  <w:txbxContent>
                    <w:p w:rsidR="009616DE" w:rsidRPr="00F86473" w:rsidRDefault="009616DE" w:rsidP="002A4EAF">
                      <w:pPr>
                        <w:jc w:val="center"/>
                        <w:rPr>
                          <w:rFonts w:ascii="Times New Roman" w:hAnsi="Times New Roman" w:cs="Times New Roman"/>
                          <w:sz w:val="28"/>
                          <w:szCs w:val="28"/>
                        </w:rPr>
                      </w:pPr>
                      <w:r w:rsidRPr="00F86473">
                        <w:rPr>
                          <w:rFonts w:ascii="Times New Roman" w:hAnsi="Times New Roman" w:cs="Times New Roman"/>
                          <w:sz w:val="28"/>
                          <w:szCs w:val="28"/>
                        </w:rPr>
                        <w:t>Особливості надання медичних послуг</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7E27B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3520" behindDoc="0" locked="0" layoutInCell="1" allowOverlap="1" wp14:anchorId="13BD01C4" wp14:editId="54F9888E">
                <wp:simplePos x="0" y="0"/>
                <wp:positionH relativeFrom="column">
                  <wp:posOffset>1529715</wp:posOffset>
                </wp:positionH>
                <wp:positionV relativeFrom="paragraph">
                  <wp:posOffset>226059</wp:posOffset>
                </wp:positionV>
                <wp:extent cx="361950" cy="428625"/>
                <wp:effectExtent l="19050" t="0" r="38100" b="47625"/>
                <wp:wrapNone/>
                <wp:docPr id="246" name="Стрелка вниз 246"/>
                <wp:cNvGraphicFramePr/>
                <a:graphic xmlns:a="http://schemas.openxmlformats.org/drawingml/2006/main">
                  <a:graphicData uri="http://schemas.microsoft.com/office/word/2010/wordprocessingShape">
                    <wps:wsp>
                      <wps:cNvSpPr/>
                      <wps:spPr>
                        <a:xfrm>
                          <a:off x="0" y="0"/>
                          <a:ext cx="361950" cy="428625"/>
                        </a:xfrm>
                        <a:prstGeom prst="downArrow">
                          <a:avLst>
                            <a:gd name="adj1" fmla="val 50000"/>
                            <a:gd name="adj2" fmla="val 40909"/>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3F66B" id="Стрелка вниз 246" o:spid="_x0000_s1026" type="#_x0000_t67" style="position:absolute;margin-left:120.45pt;margin-top:17.8pt;width:28.5pt;height:33.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" adj="14138" fillcolor="#a5644e [3205]" strokecolor="#523127 [1605]" strokeweight="1pt"/>
            </w:pict>
          </mc:Fallback>
        </mc:AlternateContent>
      </w:r>
      <w:r w:rsidR="002A4EAF" w:rsidRPr="00F86473">
        <w:rPr>
          <w:rFonts w:ascii="Times New Roman" w:hAnsi="Times New Roman"/>
          <w:noProof/>
          <w:sz w:val="28"/>
          <w:szCs w:val="28"/>
          <w:lang w:eastAsia="ru-RU"/>
        </w:rPr>
        <mc:AlternateContent>
          <mc:Choice Requires="wps">
            <w:drawing>
              <wp:anchor distT="0" distB="0" distL="114300" distR="114300" simplePos="0" relativeHeight="251884544" behindDoc="0" locked="0" layoutInCell="1" allowOverlap="1" wp14:anchorId="24F365EA" wp14:editId="289997F4">
                <wp:simplePos x="0" y="0"/>
                <wp:positionH relativeFrom="column">
                  <wp:posOffset>4025265</wp:posOffset>
                </wp:positionH>
                <wp:positionV relativeFrom="paragraph">
                  <wp:posOffset>235585</wp:posOffset>
                </wp:positionV>
                <wp:extent cx="342900" cy="419100"/>
                <wp:effectExtent l="19050" t="0" r="19050" b="38100"/>
                <wp:wrapNone/>
                <wp:docPr id="247" name="Стрелка вниз 247"/>
                <wp:cNvGraphicFramePr/>
                <a:graphic xmlns:a="http://schemas.openxmlformats.org/drawingml/2006/main">
                  <a:graphicData uri="http://schemas.microsoft.com/office/word/2010/wordprocessingShape">
                    <wps:wsp>
                      <wps:cNvSpPr/>
                      <wps:spPr>
                        <a:xfrm>
                          <a:off x="0" y="0"/>
                          <a:ext cx="342900" cy="419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18DB76" id="Стрелка вниз 247" o:spid="_x0000_s1026" type="#_x0000_t67" style="position:absolute;margin-left:316.95pt;margin-top:18.55pt;width:27pt;height:33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" adj="12764"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F8306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2496" behindDoc="0" locked="0" layoutInCell="1" allowOverlap="1" wp14:anchorId="300E1935" wp14:editId="27E9E38B">
                <wp:simplePos x="0" y="0"/>
                <wp:positionH relativeFrom="column">
                  <wp:posOffset>3301365</wp:posOffset>
                </wp:positionH>
                <wp:positionV relativeFrom="paragraph">
                  <wp:posOffset>6350</wp:posOffset>
                </wp:positionV>
                <wp:extent cx="2476500" cy="7639050"/>
                <wp:effectExtent l="0" t="0" r="19050" b="19050"/>
                <wp:wrapNone/>
                <wp:docPr id="245" name="Скругленный прямоугольник 245"/>
                <wp:cNvGraphicFramePr/>
                <a:graphic xmlns:a="http://schemas.openxmlformats.org/drawingml/2006/main">
                  <a:graphicData uri="http://schemas.microsoft.com/office/word/2010/wordprocessingShape">
                    <wps:wsp>
                      <wps:cNvSpPr/>
                      <wps:spPr>
                        <a:xfrm>
                          <a:off x="0" y="0"/>
                          <a:ext cx="2476500" cy="76390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2A4EAF" w:rsidRDefault="009616DE" w:rsidP="002A4EAF">
                            <w:pPr>
                              <w:rPr>
                                <w:rFonts w:ascii="Times New Roman" w:hAnsi="Times New Roman" w:cs="Times New Roman"/>
                                <w:sz w:val="28"/>
                                <w:szCs w:val="28"/>
                              </w:rPr>
                            </w:pPr>
                            <w:r w:rsidRPr="002A4EAF">
                              <w:rPr>
                                <w:rFonts w:ascii="Times New Roman" w:hAnsi="Times New Roman" w:cs="Times New Roman"/>
                                <w:sz w:val="28"/>
                                <w:szCs w:val="28"/>
                              </w:rPr>
                              <w:t>Мета надання медичних послуг полягає в докладанні максимальних зусиль задля досягнення бажаного результату, однак не може стовідсотково гарантувати результат. Зокрема, у рішенні Жовтневого районного суду м. Маріуполя від 3 вересня 2012 року позивач уклала договір про надання стоматологічних послуг із ТОВ “АВ”, однак, на її думку, лікування було неякісне і спричинило матеріальну та моральну шкоду. У зв’язку з індивідуальними особливостями пацієнтки (зокрема, особливостями лікування брекет системами в дорослому віці), вибором методики лікування та незакінченням повного курсу лікування суд відмовив у задоволенні позовних вимог, оскільки не було доведено, що позивачці було надано неналежне лікування.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00E1935" id="Скругленный прямоугольник 245" o:spid="_x0000_s1123" style="position:absolute;margin-left:259.95pt;margin-top:.5pt;width:195pt;height:60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" fillcolor="#d7ba9d [2167]" strokecolor="#c3986d [3207]" strokeweight=".5pt">
                <v:fill color2="#ceab88 [2615]" rotate="t" colors="0 #e0cab7;.5 #d9c0aa;1 #d6b79c" focus="100%" type="gradient">
                  <o:fill v:ext="view" type="gradientUnscaled"/>
                </v:fill>
                <v:stroke joinstyle="miter"/>
                <v:textbox>
                  <w:txbxContent>
                    <w:p w:rsidR="009616DE" w:rsidRPr="002A4EAF" w:rsidRDefault="009616DE" w:rsidP="002A4EAF">
                      <w:pPr>
                        <w:rPr>
                          <w:rFonts w:ascii="Times New Roman" w:hAnsi="Times New Roman" w:cs="Times New Roman"/>
                          <w:sz w:val="28"/>
                          <w:szCs w:val="28"/>
                        </w:rPr>
                      </w:pPr>
                      <w:r w:rsidRPr="002A4EAF">
                        <w:rPr>
                          <w:rFonts w:ascii="Times New Roman" w:hAnsi="Times New Roman" w:cs="Times New Roman"/>
                          <w:sz w:val="28"/>
                          <w:szCs w:val="28"/>
                        </w:rPr>
                        <w:t>Мета надання медичних послуг полягає в докладанні максимальних зусиль задля досягнення бажаного результату, однак не може стовідсотково гарантувати результат. Зокрема, у рішенні Жовтневого районного суду м. Маріуполя від 3 вересня 2012 року позивач уклала договір про надання стоматологічних послуг із ТОВ “АВ”, однак, на її думку, лікування було неякісне і спричинило матеріальну та моральну шкоду. У зв’язку з індивідуальними особливостями пацієнтки (зокрема, особливостями лікування брекет системами в дорослому віці), вибором методики лікування та незакінченням повного курсу лікування суд відмовив у задоволенні позовних вимог, оскільки не було доведено, що позивачці було надано неналежне лікування.</w:t>
                      </w:r>
                    </w:p>
                  </w:txbxContent>
                </v:textbox>
              </v:roundrect>
            </w:pict>
          </mc:Fallback>
        </mc:AlternateContent>
      </w:r>
      <w:r w:rsidR="002A4EAF" w:rsidRPr="00F86473">
        <w:rPr>
          <w:rFonts w:ascii="Times New Roman" w:hAnsi="Times New Roman"/>
          <w:noProof/>
          <w:sz w:val="28"/>
          <w:szCs w:val="28"/>
          <w:lang w:eastAsia="ru-RU"/>
        </w:rPr>
        <mc:AlternateContent>
          <mc:Choice Requires="wps">
            <w:drawing>
              <wp:anchor distT="0" distB="0" distL="114300" distR="114300" simplePos="0" relativeHeight="251881472" behindDoc="0" locked="0" layoutInCell="1" allowOverlap="1" wp14:anchorId="01A8F5F9" wp14:editId="49F10528">
                <wp:simplePos x="0" y="0"/>
                <wp:positionH relativeFrom="column">
                  <wp:posOffset>653415</wp:posOffset>
                </wp:positionH>
                <wp:positionV relativeFrom="paragraph">
                  <wp:posOffset>10161</wp:posOffset>
                </wp:positionV>
                <wp:extent cx="2400300" cy="7600950"/>
                <wp:effectExtent l="0" t="0" r="19050" b="19050"/>
                <wp:wrapNone/>
                <wp:docPr id="244" name="Скругленный прямоугольник 244"/>
                <wp:cNvGraphicFramePr/>
                <a:graphic xmlns:a="http://schemas.openxmlformats.org/drawingml/2006/main">
                  <a:graphicData uri="http://schemas.microsoft.com/office/word/2010/wordprocessingShape">
                    <wps:wsp>
                      <wps:cNvSpPr/>
                      <wps:spPr>
                        <a:xfrm>
                          <a:off x="0" y="0"/>
                          <a:ext cx="2400300" cy="76009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616DE" w:rsidRPr="002A4EAF" w:rsidRDefault="009616DE" w:rsidP="00F43151">
                            <w:pPr>
                              <w:rPr>
                                <w:rFonts w:ascii="Times New Roman" w:hAnsi="Times New Roman" w:cs="Times New Roman"/>
                                <w:sz w:val="28"/>
                                <w:szCs w:val="28"/>
                              </w:rPr>
                            </w:pPr>
                            <w:r w:rsidRPr="002A4EAF">
                              <w:rPr>
                                <w:rFonts w:ascii="Times New Roman" w:hAnsi="Times New Roman" w:cs="Times New Roman"/>
                                <w:sz w:val="28"/>
                                <w:szCs w:val="28"/>
                              </w:rPr>
                              <w:t>Закон України “Про захист прав споживачів” визначає послугу як діяльність виконавця з надання (передачі) споживачеві певного визначеного договором матеріального чи нематеріального блага, що здійснюється за індивідуальним замовленням споживача для задоволення його особистих потреб. Загальне визначення послуги можна застосувати до визначення медичної послуги з урахуванням специфіки медичної послуги - спрямованості на досягнення корисного для пацієнта результату. Іншою особливістю договору про надання медичних послуг є неможливість забезпечити стовідсоткову гарантію досягнення результатів медичної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A8F5F9" id="Скругленный прямоугольник 244" o:spid="_x0000_s1124" style="position:absolute;margin-left:51.45pt;margin-top:.8pt;width:189pt;height:59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" fillcolor="#d7ba9d [2167]" strokecolor="#c3986d [3207]" strokeweight=".5pt">
                <v:fill color2="#ceab88 [2615]" rotate="t" colors="0 #e0cab7;.5 #d9c0aa;1 #d6b79c" focus="100%" type="gradient">
                  <o:fill v:ext="view" type="gradientUnscaled"/>
                </v:fill>
                <v:stroke joinstyle="miter"/>
                <v:textbox>
                  <w:txbxContent>
                    <w:p w:rsidR="009616DE" w:rsidRPr="002A4EAF" w:rsidRDefault="009616DE" w:rsidP="00F43151">
                      <w:pPr>
                        <w:rPr>
                          <w:rFonts w:ascii="Times New Roman" w:hAnsi="Times New Roman" w:cs="Times New Roman"/>
                          <w:sz w:val="28"/>
                          <w:szCs w:val="28"/>
                        </w:rPr>
                      </w:pPr>
                      <w:r w:rsidRPr="002A4EAF">
                        <w:rPr>
                          <w:rFonts w:ascii="Times New Roman" w:hAnsi="Times New Roman" w:cs="Times New Roman"/>
                          <w:sz w:val="28"/>
                          <w:szCs w:val="28"/>
                        </w:rPr>
                        <w:t>Закон України “Про захист прав споживачів” визначає послугу як діяльність виконавця з надання (передачі) споживачеві певного визначеного договором матеріального чи нематеріального блага, що здійснюється за індивідуальним замовленням споживача для задоволення його особистих потреб. Загальне визначення послуги можна застосувати до визначення медичної послуги з урахуванням специфіки медичної послуги - спрямованості на досягнення корисного для пацієнта результату. Іншою особливістю договору про надання медичних послуг є неможливість забезпечити стовідсоткову гарантію досягнення результатів медичної послуги.</w:t>
                      </w:r>
                    </w:p>
                  </w:txbxContent>
                </v:textbox>
              </v:round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lang w:val="uk-UA"/>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7E27B3">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5568" behindDoc="0" locked="0" layoutInCell="1" allowOverlap="1">
                <wp:simplePos x="0" y="0"/>
                <wp:positionH relativeFrom="page">
                  <wp:align>center</wp:align>
                </wp:positionH>
                <wp:positionV relativeFrom="paragraph">
                  <wp:posOffset>213360</wp:posOffset>
                </wp:positionV>
                <wp:extent cx="3181350" cy="742950"/>
                <wp:effectExtent l="0" t="0" r="19050" b="19050"/>
                <wp:wrapNone/>
                <wp:docPr id="248" name="Прямоугольник 248"/>
                <wp:cNvGraphicFramePr/>
                <a:graphic xmlns:a="http://schemas.openxmlformats.org/drawingml/2006/main">
                  <a:graphicData uri="http://schemas.microsoft.com/office/word/2010/wordprocessingShape">
                    <wps:wsp>
                      <wps:cNvSpPr/>
                      <wps:spPr>
                        <a:xfrm>
                          <a:off x="0" y="0"/>
                          <a:ext cx="3181350" cy="742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0015B9" w:rsidRDefault="009616DE" w:rsidP="007E27B3">
                            <w:pPr>
                              <w:jc w:val="center"/>
                              <w:rPr>
                                <w:rFonts w:ascii="Times New Roman" w:hAnsi="Times New Roman" w:cs="Times New Roman"/>
                                <w:sz w:val="28"/>
                                <w:szCs w:val="28"/>
                              </w:rPr>
                            </w:pPr>
                            <w:r>
                              <w:rPr>
                                <w:rFonts w:ascii="Times New Roman" w:hAnsi="Times New Roman" w:cs="Times New Roman"/>
                                <w:sz w:val="28"/>
                                <w:szCs w:val="28"/>
                              </w:rPr>
                              <w:t xml:space="preserve">     </w:t>
                            </w:r>
                            <w:r w:rsidRPr="000015B9">
                              <w:rPr>
                                <w:rFonts w:ascii="Times New Roman" w:hAnsi="Times New Roman" w:cs="Times New Roman"/>
                                <w:sz w:val="28"/>
                                <w:szCs w:val="28"/>
                              </w:rPr>
                              <w:t>Істотні умови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48" o:spid="_x0000_s1125" style="position:absolute;margin-left:0;margin-top:16.8pt;width:250.5pt;height:58.5pt;z-index:2518855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" fillcolor="#dea267 [2169]" strokecolor="#c17529 [3209]" strokeweight=".5pt">
                <v:fill color2="#d88f47 [2617]" rotate="t" colors="0 #e5b79f;.5 #dcac92;1 #dba07d" focus="100%" type="gradient">
                  <o:fill v:ext="view" type="gradientUnscaled"/>
                </v:fill>
                <v:textbox>
                  <w:txbxContent>
                    <w:p w:rsidR="009616DE" w:rsidRPr="000015B9" w:rsidRDefault="009616DE" w:rsidP="007E27B3">
                      <w:pPr>
                        <w:jc w:val="center"/>
                        <w:rPr>
                          <w:rFonts w:ascii="Times New Roman" w:hAnsi="Times New Roman" w:cs="Times New Roman"/>
                          <w:sz w:val="28"/>
                          <w:szCs w:val="28"/>
                        </w:rPr>
                      </w:pPr>
                      <w:r>
                        <w:rPr>
                          <w:rFonts w:ascii="Times New Roman" w:hAnsi="Times New Roman" w:cs="Times New Roman"/>
                          <w:sz w:val="28"/>
                          <w:szCs w:val="28"/>
                        </w:rPr>
                        <w:t xml:space="preserve">     </w:t>
                      </w:r>
                      <w:r w:rsidRPr="000015B9">
                        <w:rPr>
                          <w:rFonts w:ascii="Times New Roman" w:hAnsi="Times New Roman" w:cs="Times New Roman"/>
                          <w:sz w:val="28"/>
                          <w:szCs w:val="28"/>
                        </w:rPr>
                        <w:t>Істотні умови договору</w:t>
                      </w:r>
                    </w:p>
                  </w:txbxContent>
                </v:textbox>
                <w10:wrap anchorx="page"/>
              </v:rect>
            </w:pict>
          </mc:Fallback>
        </mc:AlternateContent>
      </w:r>
    </w:p>
    <w:p w:rsidR="0069575F" w:rsidRPr="00F86473" w:rsidRDefault="0069575F">
      <w:pPr>
        <w:rPr>
          <w:rFonts w:ascii="Times New Roman" w:hAnsi="Times New Roman"/>
          <w:sz w:val="28"/>
          <w:szCs w:val="28"/>
        </w:rPr>
      </w:pPr>
    </w:p>
    <w:p w:rsidR="0069575F" w:rsidRPr="00F86473" w:rsidRDefault="00AD0C4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92736" behindDoc="0" locked="0" layoutInCell="1" allowOverlap="1">
                <wp:simplePos x="0" y="0"/>
                <wp:positionH relativeFrom="column">
                  <wp:posOffset>3024505</wp:posOffset>
                </wp:positionH>
                <wp:positionV relativeFrom="paragraph">
                  <wp:posOffset>302260</wp:posOffset>
                </wp:positionV>
                <wp:extent cx="45719" cy="4333875"/>
                <wp:effectExtent l="76200" t="0" r="50165" b="47625"/>
                <wp:wrapNone/>
                <wp:docPr id="189" name="Прямая со стрелкой 189"/>
                <wp:cNvGraphicFramePr/>
                <a:graphic xmlns:a="http://schemas.openxmlformats.org/drawingml/2006/main">
                  <a:graphicData uri="http://schemas.microsoft.com/office/word/2010/wordprocessingShape">
                    <wps:wsp>
                      <wps:cNvCnPr/>
                      <wps:spPr>
                        <a:xfrm flipH="1">
                          <a:off x="0" y="0"/>
                          <a:ext cx="45719" cy="433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616B25" id="_x0000_t32" coordsize="21600,21600" o:spt="32" o:oned="t" path="m,l21600,21600e" filled="f">
                <v:path arrowok="t" fillok="f" o:connecttype="none"/>
                <o:lock v:ext="edit" shapetype="t"/>
              </v:shapetype>
              <v:shape id="Прямая со стрелкой 189" o:spid="_x0000_s1026" type="#_x0000_t32" style="position:absolute;margin-left:238.15pt;margin-top:23.8pt;width:3.6pt;height:341.2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" strokecolor="black [3200]" strokeweight=".5pt">
                <v:stroke endarrow="block" joinstyle="miter"/>
              </v:shape>
            </w:pict>
          </mc:Fallback>
        </mc:AlternateContent>
      </w:r>
    </w:p>
    <w:p w:rsidR="0069575F" w:rsidRPr="00F86473" w:rsidRDefault="001D336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6592" behindDoc="0" locked="0" layoutInCell="1" allowOverlap="1" wp14:anchorId="4660B934" wp14:editId="07ADD098">
                <wp:simplePos x="0" y="0"/>
                <wp:positionH relativeFrom="column">
                  <wp:posOffset>4177665</wp:posOffset>
                </wp:positionH>
                <wp:positionV relativeFrom="paragraph">
                  <wp:posOffset>8890</wp:posOffset>
                </wp:positionV>
                <wp:extent cx="952500" cy="600075"/>
                <wp:effectExtent l="19050" t="0" r="19050" b="47625"/>
                <wp:wrapNone/>
                <wp:docPr id="249" name="Выгнутая вправо стрелка 249"/>
                <wp:cNvGraphicFramePr/>
                <a:graphic xmlns:a="http://schemas.openxmlformats.org/drawingml/2006/main">
                  <a:graphicData uri="http://schemas.microsoft.com/office/word/2010/wordprocessingShape">
                    <wps:wsp>
                      <wps:cNvSpPr/>
                      <wps:spPr>
                        <a:xfrm>
                          <a:off x="0" y="0"/>
                          <a:ext cx="952500" cy="600075"/>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04B866" id="Выгнутая вправо стрелка 249" o:spid="_x0000_s1026" type="#_x0000_t103" style="position:absolute;margin-left:328.95pt;margin-top:.7pt;width:75pt;height:47.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" adj="10800,18900,3402"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89664" behindDoc="0" locked="0" layoutInCell="1" allowOverlap="1" wp14:anchorId="356ACF47" wp14:editId="5D9EA53E">
                <wp:simplePos x="0" y="0"/>
                <wp:positionH relativeFrom="column">
                  <wp:posOffset>348615</wp:posOffset>
                </wp:positionH>
                <wp:positionV relativeFrom="paragraph">
                  <wp:posOffset>8890</wp:posOffset>
                </wp:positionV>
                <wp:extent cx="819150" cy="600075"/>
                <wp:effectExtent l="0" t="0" r="38100" b="47625"/>
                <wp:wrapNone/>
                <wp:docPr id="252" name="Выгнутая влево стрелка 252"/>
                <wp:cNvGraphicFramePr/>
                <a:graphic xmlns:a="http://schemas.openxmlformats.org/drawingml/2006/main">
                  <a:graphicData uri="http://schemas.microsoft.com/office/word/2010/wordprocessingShape">
                    <wps:wsp>
                      <wps:cNvSpPr/>
                      <wps:spPr>
                        <a:xfrm>
                          <a:off x="0" y="0"/>
                          <a:ext cx="819150" cy="600075"/>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3B81B5" id="Выгнутая влево стрелка 252" o:spid="_x0000_s1026" type="#_x0000_t102" style="position:absolute;margin-left:27.45pt;margin-top:.7pt;width:64.5pt;height:47.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" adj="10800,18900,17644" fillcolor="#a5644e [3205]" strokecolor="#523127 [1605]" strokeweight="1pt"/>
            </w:pict>
          </mc:Fallback>
        </mc:AlternateContent>
      </w:r>
    </w:p>
    <w:p w:rsidR="0069575F" w:rsidRPr="00F86473" w:rsidRDefault="0069575F">
      <w:pPr>
        <w:rPr>
          <w:rFonts w:ascii="Times New Roman" w:hAnsi="Times New Roman"/>
          <w:sz w:val="28"/>
          <w:szCs w:val="28"/>
        </w:rPr>
      </w:pPr>
    </w:p>
    <w:p w:rsidR="0069575F" w:rsidRPr="00F86473" w:rsidRDefault="001D336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88640" behindDoc="0" locked="0" layoutInCell="1" allowOverlap="1" wp14:anchorId="4E69283E" wp14:editId="3339C4A4">
                <wp:simplePos x="0" y="0"/>
                <wp:positionH relativeFrom="column">
                  <wp:posOffset>3301365</wp:posOffset>
                </wp:positionH>
                <wp:positionV relativeFrom="paragraph">
                  <wp:posOffset>12065</wp:posOffset>
                </wp:positionV>
                <wp:extent cx="2476500" cy="3457575"/>
                <wp:effectExtent l="0" t="0" r="19050" b="28575"/>
                <wp:wrapNone/>
                <wp:docPr id="251" name="Прямоугольник 251"/>
                <wp:cNvGraphicFramePr/>
                <a:graphic xmlns:a="http://schemas.openxmlformats.org/drawingml/2006/main">
                  <a:graphicData uri="http://schemas.microsoft.com/office/word/2010/wordprocessingShape">
                    <wps:wsp>
                      <wps:cNvSpPr/>
                      <wps:spPr>
                        <a:xfrm>
                          <a:off x="0" y="0"/>
                          <a:ext cx="2476500" cy="34575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53559D" w:rsidRDefault="009616DE" w:rsidP="0053559D">
                            <w:pPr>
                              <w:rPr>
                                <w:rFonts w:ascii="Times New Roman" w:hAnsi="Times New Roman" w:cs="Times New Roman"/>
                                <w:sz w:val="28"/>
                                <w:szCs w:val="28"/>
                              </w:rPr>
                            </w:pPr>
                            <w:r w:rsidRPr="0053559D">
                              <w:rPr>
                                <w:rFonts w:ascii="Times New Roman" w:hAnsi="Times New Roman" w:cs="Times New Roman"/>
                                <w:sz w:val="28"/>
                                <w:szCs w:val="28"/>
                              </w:rPr>
                              <w:t>Таким чином, сторони самі можу</w:t>
                            </w:r>
                            <w:r>
                              <w:rPr>
                                <w:rFonts w:ascii="Times New Roman" w:hAnsi="Times New Roman" w:cs="Times New Roman"/>
                                <w:sz w:val="28"/>
                                <w:szCs w:val="28"/>
                              </w:rPr>
                              <w:t>ть встановлювати істотні умови д</w:t>
                            </w:r>
                            <w:r w:rsidRPr="0053559D">
                              <w:rPr>
                                <w:rFonts w:ascii="Times New Roman" w:hAnsi="Times New Roman" w:cs="Times New Roman"/>
                                <w:sz w:val="28"/>
                                <w:szCs w:val="28"/>
                              </w:rPr>
                              <w:t>оговору про надання медичних послуг. Б</w:t>
                            </w:r>
                            <w:r>
                              <w:rPr>
                                <w:rFonts w:ascii="Times New Roman" w:hAnsi="Times New Roman" w:cs="Times New Roman"/>
                                <w:sz w:val="28"/>
                                <w:szCs w:val="28"/>
                              </w:rPr>
                              <w:t>азового переліку істотних умов д</w:t>
                            </w:r>
                            <w:r w:rsidRPr="0053559D">
                              <w:rPr>
                                <w:rFonts w:ascii="Times New Roman" w:hAnsi="Times New Roman" w:cs="Times New Roman"/>
                                <w:sz w:val="28"/>
                                <w:szCs w:val="28"/>
                              </w:rPr>
                              <w:t>оговору про надання медичних послуг наразі немає, однак його визначення є ключовим в уніфікації стандартів укладення договору про надання медичних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69283E" id="Прямоугольник 251" o:spid="_x0000_s1126" style="position:absolute;margin-left:259.95pt;margin-top:.95pt;width:195pt;height:27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" fillcolor="#dea267 [2169]" strokecolor="#c17529 [3209]" strokeweight=".5pt">
                <v:fill color2="#d88f47 [2617]" rotate="t" colors="0 #e5b79f;.5 #dcac92;1 #dba07d" focus="100%" type="gradient">
                  <o:fill v:ext="view" type="gradientUnscaled"/>
                </v:fill>
                <v:textbox>
                  <w:txbxContent>
                    <w:p w:rsidR="009616DE" w:rsidRPr="0053559D" w:rsidRDefault="009616DE" w:rsidP="0053559D">
                      <w:pPr>
                        <w:rPr>
                          <w:rFonts w:ascii="Times New Roman" w:hAnsi="Times New Roman" w:cs="Times New Roman"/>
                          <w:sz w:val="28"/>
                          <w:szCs w:val="28"/>
                        </w:rPr>
                      </w:pPr>
                      <w:r w:rsidRPr="0053559D">
                        <w:rPr>
                          <w:rFonts w:ascii="Times New Roman" w:hAnsi="Times New Roman" w:cs="Times New Roman"/>
                          <w:sz w:val="28"/>
                          <w:szCs w:val="28"/>
                        </w:rPr>
                        <w:t>Таким чином, сторони самі можу</w:t>
                      </w:r>
                      <w:r>
                        <w:rPr>
                          <w:rFonts w:ascii="Times New Roman" w:hAnsi="Times New Roman" w:cs="Times New Roman"/>
                          <w:sz w:val="28"/>
                          <w:szCs w:val="28"/>
                        </w:rPr>
                        <w:t>ть встановлювати істотні умови д</w:t>
                      </w:r>
                      <w:r w:rsidRPr="0053559D">
                        <w:rPr>
                          <w:rFonts w:ascii="Times New Roman" w:hAnsi="Times New Roman" w:cs="Times New Roman"/>
                          <w:sz w:val="28"/>
                          <w:szCs w:val="28"/>
                        </w:rPr>
                        <w:t>оговору про надання медичних послуг. Б</w:t>
                      </w:r>
                      <w:r>
                        <w:rPr>
                          <w:rFonts w:ascii="Times New Roman" w:hAnsi="Times New Roman" w:cs="Times New Roman"/>
                          <w:sz w:val="28"/>
                          <w:szCs w:val="28"/>
                        </w:rPr>
                        <w:t>азового переліку істотних умов д</w:t>
                      </w:r>
                      <w:r w:rsidRPr="0053559D">
                        <w:rPr>
                          <w:rFonts w:ascii="Times New Roman" w:hAnsi="Times New Roman" w:cs="Times New Roman"/>
                          <w:sz w:val="28"/>
                          <w:szCs w:val="28"/>
                        </w:rPr>
                        <w:t>оговору про надання медичних послуг наразі немає, однак його визначення є ключовим в уніфікації стандартів укладення договору про надання медичних послуг.</w:t>
                      </w:r>
                    </w:p>
                  </w:txbxContent>
                </v:textbox>
              </v:rec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87616" behindDoc="0" locked="0" layoutInCell="1" allowOverlap="1" wp14:anchorId="7F1B7FCF" wp14:editId="5D0334D7">
                <wp:simplePos x="0" y="0"/>
                <wp:positionH relativeFrom="column">
                  <wp:posOffset>405765</wp:posOffset>
                </wp:positionH>
                <wp:positionV relativeFrom="paragraph">
                  <wp:posOffset>12065</wp:posOffset>
                </wp:positionV>
                <wp:extent cx="2476500" cy="3476625"/>
                <wp:effectExtent l="0" t="0" r="19050" b="28575"/>
                <wp:wrapNone/>
                <wp:docPr id="250" name="Прямоугольник 250"/>
                <wp:cNvGraphicFramePr/>
                <a:graphic xmlns:a="http://schemas.openxmlformats.org/drawingml/2006/main">
                  <a:graphicData uri="http://schemas.microsoft.com/office/word/2010/wordprocessingShape">
                    <wps:wsp>
                      <wps:cNvSpPr/>
                      <wps:spPr>
                        <a:xfrm>
                          <a:off x="0" y="0"/>
                          <a:ext cx="2476500" cy="34766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53559D" w:rsidRDefault="009616DE" w:rsidP="0053559D">
                            <w:pPr>
                              <w:rPr>
                                <w:rFonts w:ascii="Times New Roman" w:hAnsi="Times New Roman" w:cs="Times New Roman"/>
                                <w:sz w:val="28"/>
                                <w:szCs w:val="28"/>
                              </w:rPr>
                            </w:pPr>
                            <w:r w:rsidRPr="0053559D">
                              <w:rPr>
                                <w:rFonts w:ascii="Times New Roman" w:hAnsi="Times New Roman" w:cs="Times New Roman"/>
                                <w:sz w:val="28"/>
                                <w:szCs w:val="28"/>
                              </w:rPr>
                              <w:t>Відповідно до ст. 638 ЦК України договір є укладеним, якщо сторони в належній формі досягли згоди з усіх істотних умов договору.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1B7FCF" id="Прямоугольник 250" o:spid="_x0000_s1127" style="position:absolute;margin-left:31.95pt;margin-top:.95pt;width:195pt;height:27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" fillcolor="#dea267 [2169]" strokecolor="#c17529 [3209]" strokeweight=".5pt">
                <v:fill color2="#d88f47 [2617]" rotate="t" colors="0 #e5b79f;.5 #dcac92;1 #dba07d" focus="100%" type="gradient">
                  <o:fill v:ext="view" type="gradientUnscaled"/>
                </v:fill>
                <v:textbox>
                  <w:txbxContent>
                    <w:p w:rsidR="009616DE" w:rsidRPr="0053559D" w:rsidRDefault="009616DE" w:rsidP="0053559D">
                      <w:pPr>
                        <w:rPr>
                          <w:rFonts w:ascii="Times New Roman" w:hAnsi="Times New Roman" w:cs="Times New Roman"/>
                          <w:sz w:val="28"/>
                          <w:szCs w:val="28"/>
                        </w:rPr>
                      </w:pPr>
                      <w:r w:rsidRPr="0053559D">
                        <w:rPr>
                          <w:rFonts w:ascii="Times New Roman" w:hAnsi="Times New Roman" w:cs="Times New Roman"/>
                          <w:sz w:val="28"/>
                          <w:szCs w:val="28"/>
                        </w:rPr>
                        <w:t>Відповідно до ст. 638 ЦК України договір є укладеним, якщо сторони в належній формі досягли згоди з усіх істотних умов договору.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w:t>
                      </w:r>
                    </w:p>
                  </w:txbxContent>
                </v:textbox>
              </v:rect>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1D3365">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90688" behindDoc="0" locked="0" layoutInCell="1" allowOverlap="1" wp14:anchorId="63CB3E21" wp14:editId="071B6A2F">
                <wp:simplePos x="0" y="0"/>
                <wp:positionH relativeFrom="margin">
                  <wp:align>center</wp:align>
                </wp:positionH>
                <wp:positionV relativeFrom="paragraph">
                  <wp:posOffset>163195</wp:posOffset>
                </wp:positionV>
                <wp:extent cx="3981450" cy="1676400"/>
                <wp:effectExtent l="19050" t="19050" r="38100" b="247650"/>
                <wp:wrapNone/>
                <wp:docPr id="253" name="Овальная выноска 253"/>
                <wp:cNvGraphicFramePr/>
                <a:graphic xmlns:a="http://schemas.openxmlformats.org/drawingml/2006/main">
                  <a:graphicData uri="http://schemas.microsoft.com/office/word/2010/wordprocessingShape">
                    <wps:wsp>
                      <wps:cNvSpPr/>
                      <wps:spPr>
                        <a:xfrm>
                          <a:off x="0" y="0"/>
                          <a:ext cx="3981450" cy="1676400"/>
                        </a:xfrm>
                        <a:prstGeom prst="wedgeEllipseCallout">
                          <a:avLst/>
                        </a:prstGeom>
                      </wps:spPr>
                      <wps:style>
                        <a:lnRef idx="1">
                          <a:schemeClr val="accent6"/>
                        </a:lnRef>
                        <a:fillRef idx="2">
                          <a:schemeClr val="accent6"/>
                        </a:fillRef>
                        <a:effectRef idx="1">
                          <a:schemeClr val="accent6"/>
                        </a:effectRef>
                        <a:fontRef idx="minor">
                          <a:schemeClr val="dk1"/>
                        </a:fontRef>
                      </wps:style>
                      <wps:txbx>
                        <w:txbxContent>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На мою думку, істотними умовами договору про надання медичних послуг повинні бути умови про предмет, якість, строк виконання та вартість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CB3E2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253" o:spid="_x0000_s1128" type="#_x0000_t63" style="position:absolute;margin-left:0;margin-top:12.85pt;width:313.5pt;height:132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" adj="6300,24300" fillcolor="#dea267 [2169]" strokecolor="#c17529 [3209]" strokeweight=".5pt">
                <v:fill color2="#d88f47 [2617]" rotate="t" colors="0 #e5b79f;.5 #dcac92;1 #dba07d" focus="100%" type="gradient">
                  <o:fill v:ext="view" type="gradientUnscaled"/>
                </v:fill>
                <v:textbox>
                  <w:txbxContent>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На мою думку, істотними умовами договору про надання медичних послуг повинні бути умови про предмет, якість, строк виконання та вартість послуг.</w:t>
                      </w:r>
                    </w:p>
                  </w:txbxContent>
                </v:textbox>
                <w10:wrap anchorx="margin"/>
              </v:shape>
            </w:pict>
          </mc:Fallback>
        </mc:AlternateContent>
      </w: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69575F">
      <w:pPr>
        <w:rPr>
          <w:rFonts w:ascii="Times New Roman" w:hAnsi="Times New Roman"/>
          <w:sz w:val="28"/>
          <w:szCs w:val="28"/>
        </w:rPr>
      </w:pPr>
    </w:p>
    <w:p w:rsidR="0069575F" w:rsidRPr="00F86473" w:rsidRDefault="00AD0C46">
      <w:pPr>
        <w:rPr>
          <w:rFonts w:ascii="Times New Roman" w:hAnsi="Times New Roman"/>
          <w:sz w:val="28"/>
          <w:szCs w:val="28"/>
        </w:rPr>
      </w:pPr>
      <w:r w:rsidRPr="00F86473">
        <w:rPr>
          <w:rFonts w:ascii="Times New Roman" w:hAnsi="Times New Roman"/>
          <w:noProof/>
          <w:sz w:val="28"/>
          <w:szCs w:val="28"/>
          <w:lang w:eastAsia="ru-RU"/>
        </w:rPr>
        <mc:AlternateContent>
          <mc:Choice Requires="wps">
            <w:drawing>
              <wp:anchor distT="0" distB="0" distL="114300" distR="114300" simplePos="0" relativeHeight="251894784" behindDoc="0" locked="0" layoutInCell="1" allowOverlap="1">
                <wp:simplePos x="0" y="0"/>
                <wp:positionH relativeFrom="column">
                  <wp:posOffset>4711065</wp:posOffset>
                </wp:positionH>
                <wp:positionV relativeFrom="paragraph">
                  <wp:posOffset>121920</wp:posOffset>
                </wp:positionV>
                <wp:extent cx="266700" cy="685800"/>
                <wp:effectExtent l="19050" t="0" r="19050" b="38100"/>
                <wp:wrapNone/>
                <wp:docPr id="191" name="Стрелка вниз 191"/>
                <wp:cNvGraphicFramePr/>
                <a:graphic xmlns:a="http://schemas.openxmlformats.org/drawingml/2006/main">
                  <a:graphicData uri="http://schemas.microsoft.com/office/word/2010/wordprocessingShape">
                    <wps:wsp>
                      <wps:cNvSpPr/>
                      <wps:spPr>
                        <a:xfrm>
                          <a:off x="0" y="0"/>
                          <a:ext cx="266700" cy="6858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1289E2" id="Стрелка вниз 191" o:spid="_x0000_s1026" type="#_x0000_t67" style="position:absolute;margin-left:370.95pt;margin-top:9.6pt;width:21pt;height:54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" adj="17400" fillcolor="#a5644e [3205]" strokecolor="#523127 [1605]" strokeweight="1pt"/>
            </w:pict>
          </mc:Fallback>
        </mc:AlternateContent>
      </w:r>
      <w:r w:rsidRPr="00F86473">
        <w:rPr>
          <w:rFonts w:ascii="Times New Roman" w:hAnsi="Times New Roman"/>
          <w:noProof/>
          <w:sz w:val="28"/>
          <w:szCs w:val="28"/>
          <w:lang w:eastAsia="ru-RU"/>
        </w:rPr>
        <mc:AlternateContent>
          <mc:Choice Requires="wps">
            <w:drawing>
              <wp:anchor distT="0" distB="0" distL="114300" distR="114300" simplePos="0" relativeHeight="251893760" behindDoc="0" locked="0" layoutInCell="1" allowOverlap="1">
                <wp:simplePos x="0" y="0"/>
                <wp:positionH relativeFrom="column">
                  <wp:posOffset>920115</wp:posOffset>
                </wp:positionH>
                <wp:positionV relativeFrom="paragraph">
                  <wp:posOffset>121920</wp:posOffset>
                </wp:positionV>
                <wp:extent cx="266700" cy="685800"/>
                <wp:effectExtent l="19050" t="0" r="19050" b="38100"/>
                <wp:wrapNone/>
                <wp:docPr id="190" name="Стрелка вниз 190"/>
                <wp:cNvGraphicFramePr/>
                <a:graphic xmlns:a="http://schemas.openxmlformats.org/drawingml/2006/main">
                  <a:graphicData uri="http://schemas.microsoft.com/office/word/2010/wordprocessingShape">
                    <wps:wsp>
                      <wps:cNvSpPr/>
                      <wps:spPr>
                        <a:xfrm>
                          <a:off x="0" y="0"/>
                          <a:ext cx="266700" cy="6858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D78E4B" id="Стрелка вниз 190" o:spid="_x0000_s1026" type="#_x0000_t67" style="position:absolute;margin-left:72.45pt;margin-top:9.6pt;width:21pt;height:54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" adj="17400" fillcolor="#a5644e [3205]" strokecolor="#523127 [1605]" strokeweight="1pt"/>
            </w:pict>
          </mc:Fallback>
        </mc:AlternateContent>
      </w:r>
    </w:p>
    <w:p w:rsidR="0069575F" w:rsidRDefault="0069575F">
      <w:pPr>
        <w:rPr>
          <w:rFonts w:ascii="Times New Roman" w:hAnsi="Times New Roman"/>
          <w:sz w:val="28"/>
          <w:szCs w:val="28"/>
        </w:rPr>
      </w:pPr>
    </w:p>
    <w:p w:rsidR="0069575F" w:rsidRDefault="001D3365">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1712" behindDoc="0" locked="0" layoutInCell="1" allowOverlap="1" wp14:anchorId="15CB34A9" wp14:editId="2FAFEA7F">
                <wp:simplePos x="0" y="0"/>
                <wp:positionH relativeFrom="margin">
                  <wp:posOffset>415290</wp:posOffset>
                </wp:positionH>
                <wp:positionV relativeFrom="paragraph">
                  <wp:posOffset>216535</wp:posOffset>
                </wp:positionV>
                <wp:extent cx="5362575" cy="1819275"/>
                <wp:effectExtent l="0" t="0" r="28575" b="28575"/>
                <wp:wrapNone/>
                <wp:docPr id="254" name="Прямоугольник 254"/>
                <wp:cNvGraphicFramePr/>
                <a:graphic xmlns:a="http://schemas.openxmlformats.org/drawingml/2006/main">
                  <a:graphicData uri="http://schemas.microsoft.com/office/word/2010/wordprocessingShape">
                    <wps:wsp>
                      <wps:cNvSpPr/>
                      <wps:spPr>
                        <a:xfrm>
                          <a:off x="0" y="0"/>
                          <a:ext cx="5362575" cy="1819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Визначення предмету послуг у договорі є обов’язковим відповідно до ст. 638 ЦК України.</w:t>
                            </w:r>
                          </w:p>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 xml:space="preserve">Визначення якості та строку як істотних умов Договору про надання медичних послуг є необхідним у зв’язку зі специфікою послуг, що надаються. Дані послуги спрямовані на покращення здоров’я замовника (в даному випадку - пацієнта).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CB34A9" id="Прямоугольник 254" o:spid="_x0000_s1129" style="position:absolute;margin-left:32.7pt;margin-top:17.05pt;width:422.25pt;height:143.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Визначення предмету послуг у договорі є обов’язковим відповідно до ст. 638 ЦК України.</w:t>
                      </w:r>
                    </w:p>
                    <w:p w:rsidR="009616DE" w:rsidRPr="001D3365" w:rsidRDefault="009616DE" w:rsidP="001D3365">
                      <w:pPr>
                        <w:jc w:val="center"/>
                        <w:rPr>
                          <w:rFonts w:ascii="Times New Roman" w:hAnsi="Times New Roman" w:cs="Times New Roman"/>
                          <w:sz w:val="28"/>
                          <w:szCs w:val="28"/>
                        </w:rPr>
                      </w:pPr>
                      <w:r w:rsidRPr="001D3365">
                        <w:rPr>
                          <w:rFonts w:ascii="Times New Roman" w:hAnsi="Times New Roman" w:cs="Times New Roman"/>
                          <w:sz w:val="28"/>
                          <w:szCs w:val="28"/>
                        </w:rPr>
                        <w:t xml:space="preserve">Визначення якості та строку як істотних умов Договору про надання медичних послуг є необхідним у зв’язку зі специфікою послуг, що надаються. Дані послуги спрямовані на покращення здоров’я замовника (в даному випадку - пацієнта). </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2C5BFB">
      <w:pPr>
        <w:rPr>
          <w:rFonts w:ascii="Times New Roman" w:hAnsi="Times New Roman"/>
          <w:sz w:val="28"/>
          <w:szCs w:val="28"/>
        </w:rPr>
      </w:pPr>
      <w:r>
        <w:rPr>
          <w:rFonts w:ascii="Times New Roman" w:hAnsi="Times New Roman"/>
          <w:noProof/>
          <w:sz w:val="28"/>
          <w:szCs w:val="28"/>
          <w:lang w:eastAsia="ru-RU"/>
        </w:rPr>
        <w:lastRenderedPageBreak/>
        <w:t xml:space="preserve">   </w:t>
      </w:r>
      <w:r w:rsidR="00AD0C46">
        <w:rPr>
          <w:rFonts w:ascii="Times New Roman" w:hAnsi="Times New Roman"/>
          <w:noProof/>
          <w:sz w:val="28"/>
          <w:szCs w:val="28"/>
          <w:lang w:eastAsia="ru-RU"/>
        </w:rPr>
        <w:drawing>
          <wp:inline distT="0" distB="0" distL="0" distR="0">
            <wp:extent cx="5486400" cy="2457450"/>
            <wp:effectExtent l="0" t="0" r="57150" b="57150"/>
            <wp:docPr id="192" name="Схема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69575F" w:rsidRDefault="002C5BFB">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5808" behindDoc="0" locked="0" layoutInCell="1" allowOverlap="1">
                <wp:simplePos x="0" y="0"/>
                <wp:positionH relativeFrom="column">
                  <wp:posOffset>729615</wp:posOffset>
                </wp:positionH>
                <wp:positionV relativeFrom="paragraph">
                  <wp:posOffset>125730</wp:posOffset>
                </wp:positionV>
                <wp:extent cx="4572000" cy="866775"/>
                <wp:effectExtent l="0" t="0" r="19050" b="28575"/>
                <wp:wrapNone/>
                <wp:docPr id="193" name="Прямоугольник 193"/>
                <wp:cNvGraphicFramePr/>
                <a:graphic xmlns:a="http://schemas.openxmlformats.org/drawingml/2006/main">
                  <a:graphicData uri="http://schemas.microsoft.com/office/word/2010/wordprocessingShape">
                    <wps:wsp>
                      <wps:cNvSpPr/>
                      <wps:spPr>
                        <a:xfrm>
                          <a:off x="0" y="0"/>
                          <a:ext cx="4572000" cy="8667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2C5BFB" w:rsidRDefault="009616DE" w:rsidP="002C5BFB">
                            <w:pPr>
                              <w:jc w:val="center"/>
                              <w:rPr>
                                <w:rFonts w:ascii="Times New Roman" w:hAnsi="Times New Roman" w:cs="Times New Roman"/>
                                <w:sz w:val="28"/>
                                <w:szCs w:val="28"/>
                              </w:rPr>
                            </w:pPr>
                            <w:r w:rsidRPr="002C5BFB">
                              <w:rPr>
                                <w:rFonts w:ascii="Times New Roman" w:hAnsi="Times New Roman" w:cs="Times New Roman"/>
                                <w:sz w:val="28"/>
                                <w:szCs w:val="28"/>
                              </w:rPr>
                              <w:t>Відповідальність сторін за невиконання чи неналежне виконання умов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93" o:spid="_x0000_s1130" style="position:absolute;margin-left:57.45pt;margin-top:9.9pt;width:5in;height:68.2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" fillcolor="#dea267 [2169]" strokecolor="#c17529 [3209]" strokeweight=".5pt">
                <v:fill color2="#d88f47 [2617]" rotate="t" colors="0 #e5b79f;.5 #dcac92;1 #dba07d" focus="100%" type="gradient">
                  <o:fill v:ext="view" type="gradientUnscaled"/>
                </v:fill>
                <v:textbox>
                  <w:txbxContent>
                    <w:p w:rsidR="009616DE" w:rsidRPr="002C5BFB" w:rsidRDefault="009616DE" w:rsidP="002C5BFB">
                      <w:pPr>
                        <w:jc w:val="center"/>
                        <w:rPr>
                          <w:rFonts w:ascii="Times New Roman" w:hAnsi="Times New Roman" w:cs="Times New Roman"/>
                          <w:sz w:val="28"/>
                          <w:szCs w:val="28"/>
                        </w:rPr>
                      </w:pPr>
                      <w:r w:rsidRPr="002C5BFB">
                        <w:rPr>
                          <w:rFonts w:ascii="Times New Roman" w:hAnsi="Times New Roman" w:cs="Times New Roman"/>
                          <w:sz w:val="28"/>
                          <w:szCs w:val="28"/>
                        </w:rPr>
                        <w:t>Відповідальність сторін за невиконання чи неналежне виконання умов договору</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313A88">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6832" behindDoc="0" locked="0" layoutInCell="1" allowOverlap="1">
                <wp:simplePos x="0" y="0"/>
                <wp:positionH relativeFrom="margin">
                  <wp:align>center</wp:align>
                </wp:positionH>
                <wp:positionV relativeFrom="paragraph">
                  <wp:posOffset>16510</wp:posOffset>
                </wp:positionV>
                <wp:extent cx="323850" cy="361950"/>
                <wp:effectExtent l="19050" t="0" r="19050" b="38100"/>
                <wp:wrapNone/>
                <wp:docPr id="198" name="Стрелка вниз 198"/>
                <wp:cNvGraphicFramePr/>
                <a:graphic xmlns:a="http://schemas.openxmlformats.org/drawingml/2006/main">
                  <a:graphicData uri="http://schemas.microsoft.com/office/word/2010/wordprocessingShape">
                    <wps:wsp>
                      <wps:cNvSpPr/>
                      <wps:spPr>
                        <a:xfrm>
                          <a:off x="0" y="0"/>
                          <a:ext cx="323850" cy="3619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DFEEB7" id="Стрелка вниз 198" o:spid="_x0000_s1026" type="#_x0000_t67" style="position:absolute;margin-left:0;margin-top:1.3pt;width:25.5pt;height:28.5pt;z-index:2518968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" adj="11937" fillcolor="#a5644e [3205]" strokecolor="#523127 [1605]" strokeweight="1pt">
                <w10:wrap anchorx="margin"/>
              </v:shape>
            </w:pict>
          </mc:Fallback>
        </mc:AlternateContent>
      </w:r>
    </w:p>
    <w:p w:rsidR="0069575F" w:rsidRDefault="00313A88">
      <w:pPr>
        <w:rPr>
          <w:rFonts w:ascii="Times New Roman" w:hAnsi="Times New Roman"/>
          <w:sz w:val="28"/>
          <w:szCs w:val="28"/>
        </w:rPr>
      </w:pPr>
      <w:r>
        <w:rPr>
          <w:rFonts w:ascii="Times New Roman" w:hAnsi="Times New Roman"/>
          <w:noProof/>
          <w:sz w:val="28"/>
          <w:szCs w:val="28"/>
          <w:lang w:eastAsia="ru-RU"/>
        </w:rPr>
        <w:t xml:space="preserve">         </w:t>
      </w:r>
      <w:r w:rsidR="002C5BFB">
        <w:rPr>
          <w:rFonts w:ascii="Times New Roman" w:hAnsi="Times New Roman"/>
          <w:noProof/>
          <w:sz w:val="28"/>
          <w:szCs w:val="28"/>
          <w:lang w:eastAsia="ru-RU"/>
        </w:rPr>
        <w:drawing>
          <wp:inline distT="0" distB="0" distL="0" distR="0">
            <wp:extent cx="5486400" cy="5191125"/>
            <wp:effectExtent l="0" t="0" r="19050" b="0"/>
            <wp:docPr id="194" name="Схема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EF2D17" w:rsidRDefault="00EF2D17" w:rsidP="00F35226">
      <w:pPr>
        <w:rPr>
          <w:rFonts w:ascii="Times New Roman" w:hAnsi="Times New Roman"/>
          <w:sz w:val="28"/>
          <w:szCs w:val="28"/>
        </w:rPr>
      </w:pPr>
    </w:p>
    <w:p w:rsidR="0069575F" w:rsidRDefault="00F86473" w:rsidP="00F43151">
      <w:pPr>
        <w:spacing w:after="0" w:line="240" w:lineRule="auto"/>
        <w:ind w:firstLine="709"/>
        <w:jc w:val="both"/>
        <w:rPr>
          <w:rFonts w:ascii="Times New Roman" w:hAnsi="Times New Roman"/>
          <w:sz w:val="28"/>
          <w:szCs w:val="28"/>
        </w:rPr>
      </w:pPr>
      <w:r>
        <w:rPr>
          <w:rFonts w:ascii="Times New Roman" w:hAnsi="Times New Roman"/>
          <w:sz w:val="28"/>
          <w:szCs w:val="28"/>
        </w:rPr>
        <w:t>2.7</w:t>
      </w:r>
      <w:r w:rsidR="00F35226" w:rsidRPr="00F35226">
        <w:rPr>
          <w:rFonts w:ascii="Times New Roman" w:hAnsi="Times New Roman"/>
          <w:sz w:val="28"/>
          <w:szCs w:val="28"/>
        </w:rPr>
        <w:t>. Відповідальність за порушення права</w:t>
      </w:r>
      <w:r w:rsidR="00EF2D17">
        <w:rPr>
          <w:rFonts w:ascii="Times New Roman" w:hAnsi="Times New Roman"/>
          <w:sz w:val="28"/>
          <w:szCs w:val="28"/>
        </w:rPr>
        <w:t xml:space="preserve"> на безоплатну медичну допомогу</w:t>
      </w:r>
    </w:p>
    <w:p w:rsidR="00F43151" w:rsidRDefault="00F43151" w:rsidP="00F43151">
      <w:pPr>
        <w:spacing w:after="0" w:line="240" w:lineRule="auto"/>
        <w:ind w:firstLine="709"/>
        <w:jc w:val="both"/>
        <w:rPr>
          <w:rFonts w:ascii="Times New Roman" w:hAnsi="Times New Roman"/>
          <w:sz w:val="28"/>
          <w:szCs w:val="28"/>
        </w:rPr>
      </w:pPr>
    </w:p>
    <w:p w:rsidR="0069575F" w:rsidRDefault="00F3522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7856" behindDoc="0" locked="0" layoutInCell="1" allowOverlap="1" wp14:anchorId="47CDF290" wp14:editId="42DF4A4A">
                <wp:simplePos x="0" y="0"/>
                <wp:positionH relativeFrom="column">
                  <wp:posOffset>1129665</wp:posOffset>
                </wp:positionH>
                <wp:positionV relativeFrom="paragraph">
                  <wp:posOffset>120015</wp:posOffset>
                </wp:positionV>
                <wp:extent cx="3657600" cy="876300"/>
                <wp:effectExtent l="0" t="0" r="19050" b="19050"/>
                <wp:wrapNone/>
                <wp:docPr id="209" name="Прямоугольник 209"/>
                <wp:cNvGraphicFramePr/>
                <a:graphic xmlns:a="http://schemas.openxmlformats.org/drawingml/2006/main">
                  <a:graphicData uri="http://schemas.microsoft.com/office/word/2010/wordprocessingShape">
                    <wps:wsp>
                      <wps:cNvSpPr/>
                      <wps:spPr>
                        <a:xfrm>
                          <a:off x="0" y="0"/>
                          <a:ext cx="3657600" cy="8763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F35226" w:rsidRDefault="009616DE" w:rsidP="00F35226">
                            <w:pPr>
                              <w:jc w:val="center"/>
                              <w:rPr>
                                <w:rFonts w:ascii="Times New Roman" w:hAnsi="Times New Roman" w:cs="Times New Roman"/>
                                <w:sz w:val="28"/>
                                <w:szCs w:val="28"/>
                              </w:rPr>
                            </w:pPr>
                            <w:r w:rsidRPr="00F35226">
                              <w:rPr>
                                <w:rFonts w:ascii="Times New Roman" w:hAnsi="Times New Roman" w:cs="Times New Roman"/>
                                <w:sz w:val="28"/>
                                <w:szCs w:val="28"/>
                              </w:rPr>
                              <w:t>Відповідальність за вчинення правопорушення є одним із важливих питань, які розглядає теорія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CDF290" id="Прямоугольник 209" o:spid="_x0000_s1131" style="position:absolute;margin-left:88.95pt;margin-top:9.45pt;width:4in;height:69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" fillcolor="#cdb1aa [2166]" strokecolor="#b58b80 [3206]" strokeweight=".5pt">
                <v:fill color2="#c3a098 [2614]" rotate="t" colors="0 #d8c4bf;.5 #d1b9b3;1 #ccaea7" focus="100%" type="gradient">
                  <o:fill v:ext="view" type="gradientUnscaled"/>
                </v:fill>
                <v:textbox>
                  <w:txbxContent>
                    <w:p w:rsidR="009616DE" w:rsidRPr="00F35226" w:rsidRDefault="009616DE" w:rsidP="00F35226">
                      <w:pPr>
                        <w:jc w:val="center"/>
                        <w:rPr>
                          <w:rFonts w:ascii="Times New Roman" w:hAnsi="Times New Roman" w:cs="Times New Roman"/>
                          <w:sz w:val="28"/>
                          <w:szCs w:val="28"/>
                        </w:rPr>
                      </w:pPr>
                      <w:r w:rsidRPr="00F35226">
                        <w:rPr>
                          <w:rFonts w:ascii="Times New Roman" w:hAnsi="Times New Roman" w:cs="Times New Roman"/>
                          <w:sz w:val="28"/>
                          <w:szCs w:val="28"/>
                        </w:rPr>
                        <w:t>Відповідальність за вчинення правопорушення є одним із важливих питань, які розглядає теорія права.</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4E1D9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8880" behindDoc="0" locked="0" layoutInCell="1" allowOverlap="1">
                <wp:simplePos x="0" y="0"/>
                <wp:positionH relativeFrom="margin">
                  <wp:posOffset>2739390</wp:posOffset>
                </wp:positionH>
                <wp:positionV relativeFrom="paragraph">
                  <wp:posOffset>48260</wp:posOffset>
                </wp:positionV>
                <wp:extent cx="457200" cy="704850"/>
                <wp:effectExtent l="19050" t="0" r="19050" b="38100"/>
                <wp:wrapNone/>
                <wp:docPr id="223" name="Стрелка вниз 223"/>
                <wp:cNvGraphicFramePr/>
                <a:graphic xmlns:a="http://schemas.openxmlformats.org/drawingml/2006/main">
                  <a:graphicData uri="http://schemas.microsoft.com/office/word/2010/wordprocessingShape">
                    <wps:wsp>
                      <wps:cNvSpPr/>
                      <wps:spPr>
                        <a:xfrm>
                          <a:off x="0" y="0"/>
                          <a:ext cx="457200" cy="704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5E5F81" id="Стрелка вниз 223" o:spid="_x0000_s1026" type="#_x0000_t67" style="position:absolute;margin-left:215.7pt;margin-top:3.8pt;width:36pt;height:55.5pt;z-index:25189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" adj="14595" fillcolor="#f0a22e [3204]" strokecolor="#845209 [1604]" strokeweight="1pt">
                <w10:wrap anchorx="margin"/>
              </v:shape>
            </w:pict>
          </mc:Fallback>
        </mc:AlternateContent>
      </w:r>
    </w:p>
    <w:p w:rsidR="00961276" w:rsidRDefault="00961276">
      <w:pPr>
        <w:rPr>
          <w:rFonts w:ascii="Times New Roman" w:hAnsi="Times New Roman"/>
          <w:sz w:val="28"/>
          <w:szCs w:val="28"/>
        </w:rPr>
      </w:pPr>
    </w:p>
    <w:p w:rsidR="0069575F" w:rsidRDefault="004E1D9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99904" behindDoc="0" locked="0" layoutInCell="1" allowOverlap="1" wp14:anchorId="3E678CC2" wp14:editId="258FC29F">
                <wp:simplePos x="0" y="0"/>
                <wp:positionH relativeFrom="margin">
                  <wp:align>center</wp:align>
                </wp:positionH>
                <wp:positionV relativeFrom="paragraph">
                  <wp:posOffset>221615</wp:posOffset>
                </wp:positionV>
                <wp:extent cx="4400550" cy="1295400"/>
                <wp:effectExtent l="0" t="0" r="19050" b="19050"/>
                <wp:wrapNone/>
                <wp:docPr id="256" name="Прямоугольник 256"/>
                <wp:cNvGraphicFramePr/>
                <a:graphic xmlns:a="http://schemas.openxmlformats.org/drawingml/2006/main">
                  <a:graphicData uri="http://schemas.microsoft.com/office/word/2010/wordprocessingShape">
                    <wps:wsp>
                      <wps:cNvSpPr/>
                      <wps:spPr>
                        <a:xfrm>
                          <a:off x="0" y="0"/>
                          <a:ext cx="4400550" cy="12954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Дотримуючись точки зору, що юридична відповідальність - це застосування заходів державного примусу до особи, яка вчинила правопорушення, слід зауважити, що цей підхід застосовується і до галузі, яка розглядається, - а саме охорони здоров’я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678CC2" id="Прямоугольник 256" o:spid="_x0000_s1132" style="position:absolute;margin-left:0;margin-top:17.45pt;width:346.5pt;height:102pt;z-index:251899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" fillcolor="#cdb1aa [2166]" strokecolor="#b58b80 [3206]" strokeweight=".5pt">
                <v:fill color2="#c3a098 [2614]" rotate="t" colors="0 #d8c4bf;.5 #d1b9b3;1 #ccaea7" focus="100%" type="gradient">
                  <o:fill v:ext="view" type="gradientUnscaled"/>
                </v:fill>
                <v:textbox>
                  <w:txbxContent>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Дотримуючись точки зору, що юридична відповідальність - це застосування заходів державного примусу до особи, яка вчинила правопорушення, слід зауважити, що цей підхід застосовується і до галузі, яка розглядається, - а саме охорони здоров’я громадян.</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0928" behindDoc="0" locked="0" layoutInCell="1" allowOverlap="1" wp14:anchorId="1C70D34F" wp14:editId="2F6732E6">
                <wp:simplePos x="0" y="0"/>
                <wp:positionH relativeFrom="margin">
                  <wp:posOffset>2825115</wp:posOffset>
                </wp:positionH>
                <wp:positionV relativeFrom="paragraph">
                  <wp:posOffset>76834</wp:posOffset>
                </wp:positionV>
                <wp:extent cx="476250" cy="619125"/>
                <wp:effectExtent l="19050" t="0" r="19050" b="47625"/>
                <wp:wrapNone/>
                <wp:docPr id="257" name="Стрелка вниз 257"/>
                <wp:cNvGraphicFramePr/>
                <a:graphic xmlns:a="http://schemas.openxmlformats.org/drawingml/2006/main">
                  <a:graphicData uri="http://schemas.microsoft.com/office/word/2010/wordprocessingShape">
                    <wps:wsp>
                      <wps:cNvSpPr/>
                      <wps:spPr>
                        <a:xfrm>
                          <a:off x="0" y="0"/>
                          <a:ext cx="4762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8EBFE9" id="Стрелка вниз 257" o:spid="_x0000_s1026" type="#_x0000_t67" style="position:absolute;margin-left:222.45pt;margin-top:6.05pt;width:37.5pt;height:48.7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" adj="13292" fillcolor="#f0a22e [3204]" strokecolor="#845209 [1604]" strokeweight="1pt">
                <w10:wrap anchorx="margin"/>
              </v:shape>
            </w:pict>
          </mc:Fallback>
        </mc:AlternateContent>
      </w: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1952" behindDoc="0" locked="0" layoutInCell="1" allowOverlap="1" wp14:anchorId="64596450" wp14:editId="546A3BE9">
                <wp:simplePos x="0" y="0"/>
                <wp:positionH relativeFrom="column">
                  <wp:posOffset>634365</wp:posOffset>
                </wp:positionH>
                <wp:positionV relativeFrom="paragraph">
                  <wp:posOffset>108585</wp:posOffset>
                </wp:positionV>
                <wp:extent cx="4953000" cy="2200275"/>
                <wp:effectExtent l="0" t="0" r="19050" b="28575"/>
                <wp:wrapNone/>
                <wp:docPr id="258" name="Прямоугольник 258"/>
                <wp:cNvGraphicFramePr/>
                <a:graphic xmlns:a="http://schemas.openxmlformats.org/drawingml/2006/main">
                  <a:graphicData uri="http://schemas.microsoft.com/office/word/2010/wordprocessingShape">
                    <wps:wsp>
                      <wps:cNvSpPr/>
                      <wps:spPr>
                        <a:xfrm>
                          <a:off x="0" y="0"/>
                          <a:ext cx="4953000" cy="22002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Правові, організаційні, економічні та соціальні засади охорони здоров’я в Україні визначають Основи законодавства України про охорону здоров’я (далі - Основи).</w:t>
                            </w:r>
                          </w:p>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Так, відповідно до статті 80 Основ особи, винні у порушенні законодавства про охорону здоров’я, несуть цивільну, адміністративну або кримінальну відповідальність згідно із законодавством.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596450" id="Прямоугольник 258" o:spid="_x0000_s1133" style="position:absolute;margin-left:49.95pt;margin-top:8.55pt;width:390pt;height:17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" fillcolor="#cdb1aa [2166]" strokecolor="#b58b80 [3206]" strokeweight=".5pt">
                <v:fill color2="#c3a098 [2614]" rotate="t" colors="0 #d8c4bf;.5 #d1b9b3;1 #ccaea7" focus="100%" type="gradient">
                  <o:fill v:ext="view" type="gradientUnscaled"/>
                </v:fill>
                <v:textbox>
                  <w:txbxContent>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Правові, організаційні, економічні та соціальні засади охорони здоров’я в Україні визначають Основи законодавства України про охорону здоров’я (далі - Основи).</w:t>
                      </w:r>
                    </w:p>
                    <w:p w:rsidR="009616DE" w:rsidRPr="004E1D99" w:rsidRDefault="009616DE" w:rsidP="004E1D99">
                      <w:pPr>
                        <w:jc w:val="center"/>
                        <w:rPr>
                          <w:rFonts w:ascii="Times New Roman" w:hAnsi="Times New Roman" w:cs="Times New Roman"/>
                          <w:sz w:val="28"/>
                          <w:szCs w:val="28"/>
                        </w:rPr>
                      </w:pPr>
                      <w:r w:rsidRPr="004E1D99">
                        <w:rPr>
                          <w:rFonts w:ascii="Times New Roman" w:hAnsi="Times New Roman" w:cs="Times New Roman"/>
                          <w:sz w:val="28"/>
                          <w:szCs w:val="28"/>
                        </w:rPr>
                        <w:t>Так, відповідно до статті 80 Основ особи, винні у порушенні законодавства про охорону здоров’я, несуть цивільну, адміністративну або кримінальну відповідальність згідно із законодавством.</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2976" behindDoc="0" locked="0" layoutInCell="1" allowOverlap="1" wp14:anchorId="65DD1B7F" wp14:editId="6E74B65E">
                <wp:simplePos x="0" y="0"/>
                <wp:positionH relativeFrom="column">
                  <wp:posOffset>2863215</wp:posOffset>
                </wp:positionH>
                <wp:positionV relativeFrom="paragraph">
                  <wp:posOffset>120016</wp:posOffset>
                </wp:positionV>
                <wp:extent cx="457200" cy="838200"/>
                <wp:effectExtent l="19050" t="0" r="38100" b="38100"/>
                <wp:wrapNone/>
                <wp:docPr id="259" name="Стрелка вниз 259"/>
                <wp:cNvGraphicFramePr/>
                <a:graphic xmlns:a="http://schemas.openxmlformats.org/drawingml/2006/main">
                  <a:graphicData uri="http://schemas.microsoft.com/office/word/2010/wordprocessingShape">
                    <wps:wsp>
                      <wps:cNvSpPr/>
                      <wps:spPr>
                        <a:xfrm>
                          <a:off x="0" y="0"/>
                          <a:ext cx="457200" cy="838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31F4FF" id="Стрелка вниз 259" o:spid="_x0000_s1026" type="#_x0000_t67" style="position:absolute;margin-left:225.45pt;margin-top:9.45pt;width:36pt;height:66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" adj="15709" fillcolor="#f0a22e [3204]" strokecolor="#845209 [1604]" strokeweight="1p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4000" behindDoc="0" locked="0" layoutInCell="1" allowOverlap="1" wp14:anchorId="55DDE979" wp14:editId="3D52AC09">
                <wp:simplePos x="0" y="0"/>
                <wp:positionH relativeFrom="column">
                  <wp:posOffset>691515</wp:posOffset>
                </wp:positionH>
                <wp:positionV relativeFrom="paragraph">
                  <wp:posOffset>52070</wp:posOffset>
                </wp:positionV>
                <wp:extent cx="4819650" cy="1076325"/>
                <wp:effectExtent l="0" t="0" r="19050" b="28575"/>
                <wp:wrapNone/>
                <wp:docPr id="260" name="Прямоугольник 260"/>
                <wp:cNvGraphicFramePr/>
                <a:graphic xmlns:a="http://schemas.openxmlformats.org/drawingml/2006/main">
                  <a:graphicData uri="http://schemas.microsoft.com/office/word/2010/wordprocessingShape">
                    <wps:wsp>
                      <wps:cNvSpPr/>
                      <wps:spPr>
                        <a:xfrm>
                          <a:off x="0" y="0"/>
                          <a:ext cx="4819650" cy="10763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Кримінальна відповідальність є найбільш суворим видом юридичної відповідальності медичних працівників за правопорушення, що вчиняються ними під час здійснення професійної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DDE979" id="Прямоугольник 260" o:spid="_x0000_s1134" style="position:absolute;margin-left:54.45pt;margin-top:4.1pt;width:379.5pt;height:84.7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" fillcolor="#cdb1aa [2166]" strokecolor="#b58b80 [3206]" strokeweight=".5pt">
                <v:fill color2="#c3a098 [2614]" rotate="t" colors="0 #d8c4bf;.5 #d1b9b3;1 #ccaea7" focus="100%" type="gradient">
                  <o:fill v:ext="view" type="gradientUnscaled"/>
                </v:fill>
                <v:textbo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Кримінальна відповідальність є найбільш суворим видом юридичної відповідальності медичних працівників за правопорушення, що вчиняються ними під час здійснення професійної діяльності.</w:t>
                      </w:r>
                    </w:p>
                  </w:txbxContent>
                </v:textbox>
              </v:rect>
            </w:pict>
          </mc:Fallback>
        </mc:AlternateContent>
      </w:r>
    </w:p>
    <w:p w:rsidR="00961276" w:rsidRDefault="00961276">
      <w:pPr>
        <w:rPr>
          <w:rFonts w:ascii="Times New Roman" w:hAnsi="Times New Roman"/>
          <w:sz w:val="28"/>
          <w:szCs w:val="28"/>
        </w:rPr>
      </w:pPr>
    </w:p>
    <w:p w:rsidR="00F35135" w:rsidRDefault="00F35135">
      <w:pPr>
        <w:rPr>
          <w:rFonts w:ascii="Times New Roman" w:hAnsi="Times New Roman"/>
          <w:sz w:val="28"/>
          <w:szCs w:val="28"/>
        </w:rPr>
      </w:pPr>
    </w:p>
    <w:p w:rsidR="00961276" w:rsidRDefault="00961276">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05024" behindDoc="0" locked="0" layoutInCell="1" allowOverlap="1">
                <wp:simplePos x="0" y="0"/>
                <wp:positionH relativeFrom="column">
                  <wp:posOffset>1167765</wp:posOffset>
                </wp:positionH>
                <wp:positionV relativeFrom="paragraph">
                  <wp:posOffset>3810</wp:posOffset>
                </wp:positionV>
                <wp:extent cx="3981450" cy="1390650"/>
                <wp:effectExtent l="0" t="0" r="19050" b="19050"/>
                <wp:wrapNone/>
                <wp:docPr id="261" name="Прямоугольник 261"/>
                <wp:cNvGraphicFramePr/>
                <a:graphic xmlns:a="http://schemas.openxmlformats.org/drawingml/2006/main">
                  <a:graphicData uri="http://schemas.microsoft.com/office/word/2010/wordprocessingShape">
                    <wps:wsp>
                      <wps:cNvSpPr/>
                      <wps:spPr>
                        <a:xfrm>
                          <a:off x="0" y="0"/>
                          <a:ext cx="3981450" cy="13906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Згідно з частиною першою статті 2 Кримінального кодексу України (далі - ККУ) підставою кримінальної відповідальності є вчинення особою суспільно небезпечного діяння, яке містить склад злочину, передбаченого цим Кодексом.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61" o:spid="_x0000_s1135" style="position:absolute;margin-left:91.95pt;margin-top:.3pt;width:313.5pt;height:10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" fillcolor="#cdb1aa [2166]" strokecolor="#b58b80 [3206]" strokeweight=".5pt">
                <v:fill color2="#c3a098 [2614]" rotate="t" colors="0 #d8c4bf;.5 #d1b9b3;1 #ccaea7" focus="100%" type="gradient">
                  <o:fill v:ext="view" type="gradientUnscaled"/>
                </v:fill>
                <v:textbo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Згідно з частиною першою статті 2 Кримінального кодексу України (далі - ККУ) підставою кримінальної відповідальності є вчинення особою суспільно небезпечного діяння, яке містить склад злочину, передбаченого цим Кодексом.</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6048" behindDoc="0" locked="0" layoutInCell="1" allowOverlap="1">
                <wp:simplePos x="0" y="0"/>
                <wp:positionH relativeFrom="column">
                  <wp:posOffset>2882265</wp:posOffset>
                </wp:positionH>
                <wp:positionV relativeFrom="paragraph">
                  <wp:posOffset>172085</wp:posOffset>
                </wp:positionV>
                <wp:extent cx="342900" cy="514350"/>
                <wp:effectExtent l="19050" t="0" r="19050" b="38100"/>
                <wp:wrapNone/>
                <wp:docPr id="262" name="Стрелка вниз 262"/>
                <wp:cNvGraphicFramePr/>
                <a:graphic xmlns:a="http://schemas.openxmlformats.org/drawingml/2006/main">
                  <a:graphicData uri="http://schemas.microsoft.com/office/word/2010/wordprocessingShape">
                    <wps:wsp>
                      <wps:cNvSpPr/>
                      <wps:spPr>
                        <a:xfrm>
                          <a:off x="0" y="0"/>
                          <a:ext cx="342900" cy="5143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E76880" id="Стрелка вниз 262" o:spid="_x0000_s1026" type="#_x0000_t67" style="position:absolute;margin-left:226.95pt;margin-top:13.55pt;width:27pt;height:40.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" adj="14400" fillcolor="#a5644e [3205]" strokecolor="#523127 [1605]" strokeweight="1pt"/>
            </w:pict>
          </mc:Fallback>
        </mc:AlternateContent>
      </w:r>
    </w:p>
    <w:p w:rsidR="0069575F" w:rsidRDefault="0069575F">
      <w:pPr>
        <w:rPr>
          <w:rFonts w:ascii="Times New Roman" w:hAnsi="Times New Roman"/>
          <w:sz w:val="28"/>
          <w:szCs w:val="28"/>
        </w:rPr>
      </w:pPr>
    </w:p>
    <w:p w:rsidR="0069575F" w:rsidRDefault="0096127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7072" behindDoc="0" locked="0" layoutInCell="1" allowOverlap="1">
                <wp:simplePos x="0" y="0"/>
                <wp:positionH relativeFrom="column">
                  <wp:posOffset>539115</wp:posOffset>
                </wp:positionH>
                <wp:positionV relativeFrom="paragraph">
                  <wp:posOffset>99060</wp:posOffset>
                </wp:positionV>
                <wp:extent cx="5143500" cy="2590800"/>
                <wp:effectExtent l="0" t="0" r="19050" b="19050"/>
                <wp:wrapNone/>
                <wp:docPr id="263" name="Прямоугольник 263"/>
                <wp:cNvGraphicFramePr/>
                <a:graphic xmlns:a="http://schemas.openxmlformats.org/drawingml/2006/main">
                  <a:graphicData uri="http://schemas.microsoft.com/office/word/2010/wordprocessingShape">
                    <wps:wsp>
                      <wps:cNvSpPr/>
                      <wps:spPr>
                        <a:xfrm>
                          <a:off x="0" y="0"/>
                          <a:ext cx="5143500" cy="25908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Кримінальна відповідальність є найбільш суворим видом юридичної відповідальності медичних працівників за правопорушення, що вчиняються ними під час здійснення професійної діяльності.</w:t>
                            </w:r>
                          </w:p>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Згідно з частиною першою статті 2 Кримінального кодексу України (далі - ККУ) підставою кримінальної відповідальності є вчинення особою суспільно небезпечного діяння, яке містить склад злочину, передбаченого цим Кодексом.Злочини, що вчиняються медичним працівниками у зв’язку зі здійсненням ними професійної діяльності, умовно можна поділити на такі: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63" o:spid="_x0000_s1136" style="position:absolute;margin-left:42.45pt;margin-top:7.8pt;width:405pt;height:2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" fillcolor="#cdb1aa [2166]" strokecolor="#b58b80 [3206]" strokeweight=".5pt">
                <v:fill color2="#c3a098 [2614]" rotate="t" colors="0 #d8c4bf;.5 #d1b9b3;1 #ccaea7" focus="100%" type="gradient">
                  <o:fill v:ext="view" type="gradientUnscaled"/>
                </v:fill>
                <v:textbox>
                  <w:txbxContent>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Кримінальна відповідальність є найбільш суворим видом юридичної відповідальності медичних працівників за правопорушення, що вчиняються ними під час здійснення професійної діяльності.</w:t>
                      </w:r>
                    </w:p>
                    <w:p w:rsidR="009616DE" w:rsidRPr="00961276" w:rsidRDefault="009616DE" w:rsidP="00961276">
                      <w:pPr>
                        <w:jc w:val="center"/>
                        <w:rPr>
                          <w:rFonts w:ascii="Times New Roman" w:hAnsi="Times New Roman" w:cs="Times New Roman"/>
                          <w:sz w:val="28"/>
                          <w:szCs w:val="28"/>
                        </w:rPr>
                      </w:pPr>
                      <w:r w:rsidRPr="00961276">
                        <w:rPr>
                          <w:rFonts w:ascii="Times New Roman" w:hAnsi="Times New Roman" w:cs="Times New Roman"/>
                          <w:sz w:val="28"/>
                          <w:szCs w:val="28"/>
                        </w:rPr>
                        <w:t>Згідно з частиною першою статті 2 Кримінального кодексу України (далі - ККУ) підставою кримінальної відповідальності є вчинення особою суспільно небезпечного діяння, яке містить склад злочину, передбаченого цим Кодексом.Злочини, що вчиняються медичним працівниками у зв’язку зі здійсненням ними професійної діяльності, умовно можна поділити на такі:</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F35135" w:rsidRDefault="00D25F24">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simplePos x="0" y="0"/>
                <wp:positionH relativeFrom="column">
                  <wp:posOffset>2853690</wp:posOffset>
                </wp:positionH>
                <wp:positionV relativeFrom="paragraph">
                  <wp:posOffset>169545</wp:posOffset>
                </wp:positionV>
                <wp:extent cx="685800" cy="647700"/>
                <wp:effectExtent l="19050" t="0" r="19050" b="38100"/>
                <wp:wrapNone/>
                <wp:docPr id="265" name="Стрелка вниз 265"/>
                <wp:cNvGraphicFramePr/>
                <a:graphic xmlns:a="http://schemas.openxmlformats.org/drawingml/2006/main">
                  <a:graphicData uri="http://schemas.microsoft.com/office/word/2010/wordprocessingShape">
                    <wps:wsp>
                      <wps:cNvSpPr/>
                      <wps:spPr>
                        <a:xfrm>
                          <a:off x="0" y="0"/>
                          <a:ext cx="685800" cy="647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BB4C5D" id="Стрелка вниз 265" o:spid="_x0000_s1026" type="#_x0000_t67" style="position:absolute;margin-left:224.7pt;margin-top:13.35pt;width:54pt;height:51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" adj="10800" fillcolor="#a5644e [3205]" strokecolor="#523127 [1605]" strokeweight="1pt"/>
            </w:pict>
          </mc:Fallback>
        </mc:AlternateContent>
      </w:r>
    </w:p>
    <w:p w:rsidR="00F35135" w:rsidRDefault="00F35135">
      <w:pPr>
        <w:rPr>
          <w:rFonts w:ascii="Times New Roman" w:hAnsi="Times New Roman"/>
          <w:noProof/>
          <w:sz w:val="28"/>
          <w:szCs w:val="28"/>
          <w:lang w:eastAsia="ru-RU"/>
        </w:rPr>
      </w:pPr>
    </w:p>
    <w:p w:rsidR="00D25F24" w:rsidRDefault="00D25F24">
      <w:pPr>
        <w:rPr>
          <w:rFonts w:ascii="Times New Roman" w:hAnsi="Times New Roman"/>
          <w:sz w:val="28"/>
          <w:szCs w:val="28"/>
        </w:rPr>
      </w:pPr>
      <w:r>
        <w:rPr>
          <w:rFonts w:ascii="Times New Roman" w:hAnsi="Times New Roman"/>
          <w:noProof/>
          <w:sz w:val="28"/>
          <w:szCs w:val="28"/>
          <w:lang w:eastAsia="ru-RU"/>
        </w:rPr>
        <w:t xml:space="preserve">      </w:t>
      </w:r>
      <w:r w:rsidR="00961276">
        <w:rPr>
          <w:rFonts w:ascii="Times New Roman" w:hAnsi="Times New Roman"/>
          <w:noProof/>
          <w:sz w:val="28"/>
          <w:szCs w:val="28"/>
          <w:lang w:eastAsia="ru-RU"/>
        </w:rPr>
        <w:drawing>
          <wp:inline distT="0" distB="0" distL="0" distR="0">
            <wp:extent cx="5486400" cy="3848100"/>
            <wp:effectExtent l="0" t="0" r="57150" b="0"/>
            <wp:docPr id="264" name="Схема 2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D25F24" w:rsidRDefault="00303133">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09120" behindDoc="0" locked="0" layoutInCell="1" allowOverlap="1" wp14:anchorId="57B51736" wp14:editId="5948470F">
                <wp:simplePos x="0" y="0"/>
                <wp:positionH relativeFrom="column">
                  <wp:posOffset>1358265</wp:posOffset>
                </wp:positionH>
                <wp:positionV relativeFrom="paragraph">
                  <wp:posOffset>51435</wp:posOffset>
                </wp:positionV>
                <wp:extent cx="3562350" cy="1190625"/>
                <wp:effectExtent l="0" t="0" r="19050" b="28575"/>
                <wp:wrapNone/>
                <wp:docPr id="266" name="Прямоугольник 266"/>
                <wp:cNvGraphicFramePr/>
                <a:graphic xmlns:a="http://schemas.openxmlformats.org/drawingml/2006/main">
                  <a:graphicData uri="http://schemas.microsoft.com/office/word/2010/wordprocessingShape">
                    <wps:wsp>
                      <wps:cNvSpPr/>
                      <wps:spPr>
                        <a:xfrm>
                          <a:off x="0" y="0"/>
                          <a:ext cx="3562350" cy="1190625"/>
                        </a:xfrm>
                        <a:prstGeom prst="rect">
                          <a:avLst/>
                        </a:prstGeom>
                      </wps:spPr>
                      <wps:style>
                        <a:lnRef idx="1">
                          <a:schemeClr val="accent4"/>
                        </a:lnRef>
                        <a:fillRef idx="3">
                          <a:schemeClr val="accent4"/>
                        </a:fillRef>
                        <a:effectRef idx="2">
                          <a:schemeClr val="accent4"/>
                        </a:effectRef>
                        <a:fontRef idx="minor">
                          <a:schemeClr val="lt1"/>
                        </a:fontRef>
                      </wps:style>
                      <wps:txbx>
                        <w:txbxContent>
                          <w:p w:rsidR="009616DE" w:rsidRPr="00D25F24" w:rsidRDefault="009616DE" w:rsidP="00D25F24">
                            <w:pPr>
                              <w:jc w:val="center"/>
                              <w:rPr>
                                <w:rFonts w:ascii="Times New Roman" w:hAnsi="Times New Roman" w:cs="Times New Roman"/>
                                <w:sz w:val="28"/>
                                <w:szCs w:val="28"/>
                              </w:rPr>
                            </w:pPr>
                            <w:r w:rsidRPr="00D25F24">
                              <w:rPr>
                                <w:rFonts w:ascii="Times New Roman" w:hAnsi="Times New Roman" w:cs="Times New Roman"/>
                                <w:sz w:val="28"/>
                                <w:szCs w:val="28"/>
                              </w:rPr>
                              <w:t>Переважна більшість "медичних" злочинів сконцентровані у розділі II ККУ "Злочини проти життя і здоров’я особи". До них належать, зокрема: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B51736" id="Прямоугольник 266" o:spid="_x0000_s1137" style="position:absolute;margin-left:106.95pt;margin-top:4.05pt;width:280.5pt;height:93.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" fillcolor="#c69e76 [3031]" strokecolor="#c3986d [3207]" strokeweight=".5pt">
                <v:fill color2="#c2956a [3175]" rotate="t" colors="0 #caa37f;.5 #c79869;1 #b68657" focus="100%" type="gradient">
                  <o:fill v:ext="view" type="gradientUnscaled"/>
                </v:fill>
                <v:textbox>
                  <w:txbxContent>
                    <w:p w:rsidR="009616DE" w:rsidRPr="00D25F24" w:rsidRDefault="009616DE" w:rsidP="00D25F24">
                      <w:pPr>
                        <w:jc w:val="center"/>
                        <w:rPr>
                          <w:rFonts w:ascii="Times New Roman" w:hAnsi="Times New Roman" w:cs="Times New Roman"/>
                          <w:sz w:val="28"/>
                          <w:szCs w:val="28"/>
                        </w:rPr>
                      </w:pPr>
                      <w:r w:rsidRPr="00D25F24">
                        <w:rPr>
                          <w:rFonts w:ascii="Times New Roman" w:hAnsi="Times New Roman" w:cs="Times New Roman"/>
                          <w:sz w:val="28"/>
                          <w:szCs w:val="28"/>
                        </w:rPr>
                        <w:t>Переважна більшість "медичних" злочинів сконцентровані у розділі II ККУ "Злочини проти життя і здоров’я особи". До них належать, зокрема:</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30313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0144" behindDoc="0" locked="0" layoutInCell="1" allowOverlap="1" wp14:anchorId="04F8D4AB" wp14:editId="590356C5">
                <wp:simplePos x="0" y="0"/>
                <wp:positionH relativeFrom="column">
                  <wp:posOffset>3034665</wp:posOffset>
                </wp:positionH>
                <wp:positionV relativeFrom="paragraph">
                  <wp:posOffset>19685</wp:posOffset>
                </wp:positionV>
                <wp:extent cx="552450" cy="685800"/>
                <wp:effectExtent l="19050" t="0" r="19050" b="38100"/>
                <wp:wrapNone/>
                <wp:docPr id="270" name="Стрелка вниз 270"/>
                <wp:cNvGraphicFramePr/>
                <a:graphic xmlns:a="http://schemas.openxmlformats.org/drawingml/2006/main">
                  <a:graphicData uri="http://schemas.microsoft.com/office/word/2010/wordprocessingShape">
                    <wps:wsp>
                      <wps:cNvSpPr/>
                      <wps:spPr>
                        <a:xfrm>
                          <a:off x="0" y="0"/>
                          <a:ext cx="552450" cy="685800"/>
                        </a:xfrm>
                        <a:prstGeom prst="downArrow">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005183" id="Стрелка вниз 270" o:spid="_x0000_s1026" type="#_x0000_t67" style="position:absolute;margin-left:238.95pt;margin-top:1.55pt;width:43.5pt;height:54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" adj="12900" fillcolor="#f0a22e [3204]" strokecolor="white [3201]" strokeweight="1.5pt"/>
            </w:pict>
          </mc:Fallback>
        </mc:AlternateContent>
      </w:r>
    </w:p>
    <w:p w:rsidR="0069575F" w:rsidRDefault="00303133">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5486400" cy="7429500"/>
            <wp:effectExtent l="0" t="0" r="0" b="19050"/>
            <wp:docPr id="269" name="Схема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69575F" w:rsidRDefault="00006D32">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11168" behindDoc="0" locked="0" layoutInCell="1" allowOverlap="1">
                <wp:simplePos x="0" y="0"/>
                <wp:positionH relativeFrom="column">
                  <wp:posOffset>472440</wp:posOffset>
                </wp:positionH>
                <wp:positionV relativeFrom="paragraph">
                  <wp:posOffset>-62865</wp:posOffset>
                </wp:positionV>
                <wp:extent cx="5334000" cy="1219200"/>
                <wp:effectExtent l="0" t="0" r="19050" b="19050"/>
                <wp:wrapNone/>
                <wp:docPr id="271" name="Прямоугольник 271"/>
                <wp:cNvGraphicFramePr/>
                <a:graphic xmlns:a="http://schemas.openxmlformats.org/drawingml/2006/main">
                  <a:graphicData uri="http://schemas.microsoft.com/office/word/2010/wordprocessingShape">
                    <wps:wsp>
                      <wps:cNvSpPr/>
                      <wps:spPr>
                        <a:xfrm>
                          <a:off x="0" y="0"/>
                          <a:ext cx="5334000" cy="12192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006D32" w:rsidRDefault="009616DE" w:rsidP="00700CE9">
                            <w:pPr>
                              <w:spacing w:line="360" w:lineRule="auto"/>
                              <w:jc w:val="center"/>
                              <w:rPr>
                                <w:rFonts w:ascii="Times New Roman" w:hAnsi="Times New Roman" w:cs="Times New Roman"/>
                                <w:sz w:val="28"/>
                                <w:szCs w:val="28"/>
                              </w:rPr>
                            </w:pPr>
                            <w:r w:rsidRPr="00006D32">
                              <w:rPr>
                                <w:rFonts w:ascii="Times New Roman" w:hAnsi="Times New Roman" w:cs="Times New Roman"/>
                                <w:sz w:val="28"/>
                                <w:szCs w:val="28"/>
                              </w:rPr>
                              <w:t>Адміністративна відповідальність є різновидом юридичної відповідальності, яка настає за правопорушення, передбачені Кодексом України про адміністративні правопорушення (далі - КпАП)</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71" o:spid="_x0000_s1138" style="position:absolute;margin-left:37.2pt;margin-top:-4.95pt;width:420pt;height:9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" fillcolor="#dea267 [2169]" strokecolor="#c17529 [3209]" strokeweight=".5pt">
                <v:fill color2="#d88f47 [2617]" rotate="t" colors="0 #e5b79f;.5 #dcac92;1 #dba07d" focus="100%" type="gradient">
                  <o:fill v:ext="view" type="gradientUnscaled"/>
                </v:fill>
                <v:textbox>
                  <w:txbxContent>
                    <w:p w:rsidR="009616DE" w:rsidRPr="00006D32" w:rsidRDefault="009616DE" w:rsidP="00700CE9">
                      <w:pPr>
                        <w:spacing w:line="360" w:lineRule="auto"/>
                        <w:jc w:val="center"/>
                        <w:rPr>
                          <w:rFonts w:ascii="Times New Roman" w:hAnsi="Times New Roman" w:cs="Times New Roman"/>
                          <w:sz w:val="28"/>
                          <w:szCs w:val="28"/>
                        </w:rPr>
                      </w:pPr>
                      <w:r w:rsidRPr="00006D32">
                        <w:rPr>
                          <w:rFonts w:ascii="Times New Roman" w:hAnsi="Times New Roman" w:cs="Times New Roman"/>
                          <w:sz w:val="28"/>
                          <w:szCs w:val="28"/>
                        </w:rPr>
                        <w:t>Адміністративна відповідальність є різновидом юридичної відповідальності, яка настає за правопорушення, передбачені Кодексом України про адміністративні правопорушення (далі - КпАП)</w:t>
                      </w:r>
                      <w:r>
                        <w:rPr>
                          <w:rFonts w:ascii="Times New Roman" w:hAnsi="Times New Roman" w:cs="Times New Roman"/>
                          <w:sz w:val="28"/>
                          <w:szCs w:val="28"/>
                        </w:rPr>
                        <w:t>.</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700CE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2192" behindDoc="0" locked="0" layoutInCell="1" allowOverlap="1" wp14:anchorId="1F50CBCD" wp14:editId="79A73E6D">
                <wp:simplePos x="0" y="0"/>
                <wp:positionH relativeFrom="column">
                  <wp:posOffset>3034665</wp:posOffset>
                </wp:positionH>
                <wp:positionV relativeFrom="paragraph">
                  <wp:posOffset>218440</wp:posOffset>
                </wp:positionV>
                <wp:extent cx="381000" cy="361950"/>
                <wp:effectExtent l="19050" t="0" r="19050" b="38100"/>
                <wp:wrapNone/>
                <wp:docPr id="272" name="Стрелка вниз 272"/>
                <wp:cNvGraphicFramePr/>
                <a:graphic xmlns:a="http://schemas.openxmlformats.org/drawingml/2006/main">
                  <a:graphicData uri="http://schemas.microsoft.com/office/word/2010/wordprocessingShape">
                    <wps:wsp>
                      <wps:cNvSpPr/>
                      <wps:spPr>
                        <a:xfrm>
                          <a:off x="0" y="0"/>
                          <a:ext cx="381000" cy="3619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22887C" id="Стрелка вниз 272" o:spid="_x0000_s1026" type="#_x0000_t67" style="position:absolute;margin-left:238.95pt;margin-top:17.2pt;width:30pt;height: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" adj="10800" fillcolor="#a5644e [3205]" strokecolor="#523127 [1605]" strokeweight="1pt"/>
            </w:pict>
          </mc:Fallback>
        </mc:AlternateContent>
      </w:r>
    </w:p>
    <w:p w:rsidR="0069575F" w:rsidRDefault="00700CE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3216" behindDoc="0" locked="0" layoutInCell="1" allowOverlap="1" wp14:anchorId="5E806FB3" wp14:editId="004A13E0">
                <wp:simplePos x="0" y="0"/>
                <wp:positionH relativeFrom="column">
                  <wp:posOffset>472440</wp:posOffset>
                </wp:positionH>
                <wp:positionV relativeFrom="paragraph">
                  <wp:posOffset>257810</wp:posOffset>
                </wp:positionV>
                <wp:extent cx="5391150" cy="3257550"/>
                <wp:effectExtent l="0" t="0" r="19050" b="19050"/>
                <wp:wrapNone/>
                <wp:docPr id="273" name="Прямоугольник 273"/>
                <wp:cNvGraphicFramePr/>
                <a:graphic xmlns:a="http://schemas.openxmlformats.org/drawingml/2006/main">
                  <a:graphicData uri="http://schemas.microsoft.com/office/word/2010/wordprocessingShape">
                    <wps:wsp>
                      <wps:cNvSpPr/>
                      <wps:spPr>
                        <a:xfrm>
                          <a:off x="0" y="0"/>
                          <a:ext cx="5391150" cy="32575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Default="009616DE" w:rsidP="00906BCB">
                            <w:pPr>
                              <w:spacing w:line="276" w:lineRule="auto"/>
                              <w:jc w:val="both"/>
                              <w:rPr>
                                <w:rFonts w:ascii="Times New Roman" w:hAnsi="Times New Roman" w:cs="Times New Roman"/>
                                <w:sz w:val="28"/>
                                <w:szCs w:val="28"/>
                              </w:rPr>
                            </w:pPr>
                            <w:r w:rsidRPr="00006D32">
                              <w:rPr>
                                <w:rFonts w:ascii="Times New Roman" w:hAnsi="Times New Roman" w:cs="Times New Roman"/>
                                <w:sz w:val="28"/>
                                <w:szCs w:val="28"/>
                              </w:rPr>
                              <w:t xml:space="preserve">Так, відповідно до статті 9 КпАП </w:t>
                            </w:r>
                            <w:proofErr w:type="gramStart"/>
                            <w:r w:rsidRPr="00006D32">
                              <w:rPr>
                                <w:rFonts w:ascii="Times New Roman" w:hAnsi="Times New Roman" w:cs="Times New Roman"/>
                                <w:sz w:val="28"/>
                                <w:szCs w:val="28"/>
                              </w:rPr>
                              <w:t>адм</w:t>
                            </w:r>
                            <w:proofErr w:type="gramEnd"/>
                            <w:r w:rsidRPr="00006D32">
                              <w:rPr>
                                <w:rFonts w:ascii="Times New Roman" w:hAnsi="Times New Roman" w:cs="Times New Roman"/>
                                <w:sz w:val="28"/>
                                <w:szCs w:val="28"/>
                              </w:rPr>
                              <w:t>іністративним правопорушенням (проступком)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r>
                              <w:rPr>
                                <w:rFonts w:ascii="Times New Roman" w:hAnsi="Times New Roman" w:cs="Times New Roman"/>
                                <w:sz w:val="28"/>
                                <w:szCs w:val="28"/>
                              </w:rPr>
                              <w:t xml:space="preserve"> </w:t>
                            </w:r>
                          </w:p>
                          <w:p w:rsidR="009616DE" w:rsidRPr="00006D32" w:rsidRDefault="009616DE" w:rsidP="00906BCB">
                            <w:pPr>
                              <w:spacing w:line="276" w:lineRule="auto"/>
                              <w:jc w:val="both"/>
                              <w:rPr>
                                <w:rFonts w:ascii="Times New Roman" w:hAnsi="Times New Roman" w:cs="Times New Roman"/>
                                <w:sz w:val="28"/>
                                <w:szCs w:val="28"/>
                              </w:rPr>
                            </w:pPr>
                            <w:proofErr w:type="gramStart"/>
                            <w:r w:rsidRPr="00006D32">
                              <w:rPr>
                                <w:rFonts w:ascii="Times New Roman" w:hAnsi="Times New Roman" w:cs="Times New Roman"/>
                                <w:sz w:val="28"/>
                                <w:szCs w:val="28"/>
                              </w:rPr>
                              <w:t>Адм</w:t>
                            </w:r>
                            <w:proofErr w:type="gramEnd"/>
                            <w:r w:rsidRPr="00006D32">
                              <w:rPr>
                                <w:rFonts w:ascii="Times New Roman" w:hAnsi="Times New Roman" w:cs="Times New Roman"/>
                                <w:sz w:val="28"/>
                                <w:szCs w:val="28"/>
                              </w:rPr>
                              <w:t>іністративна відповідальність за правопорушення, передбачені цим Кодексом, настає, якщо ці порушення за своїм характером не тягнуть за собою відповідно до закону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806FB3" id="Прямоугольник 273" o:spid="_x0000_s1139" style="position:absolute;margin-left:37.2pt;margin-top:20.3pt;width:424.5pt;height:25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Default="009616DE" w:rsidP="00906BCB">
                      <w:pPr>
                        <w:spacing w:line="276" w:lineRule="auto"/>
                        <w:jc w:val="both"/>
                        <w:rPr>
                          <w:rFonts w:ascii="Times New Roman" w:hAnsi="Times New Roman" w:cs="Times New Roman"/>
                          <w:sz w:val="28"/>
                          <w:szCs w:val="28"/>
                        </w:rPr>
                      </w:pPr>
                      <w:r w:rsidRPr="00006D32">
                        <w:rPr>
                          <w:rFonts w:ascii="Times New Roman" w:hAnsi="Times New Roman" w:cs="Times New Roman"/>
                          <w:sz w:val="28"/>
                          <w:szCs w:val="28"/>
                        </w:rPr>
                        <w:t>Так, відповідно до статті 9 КпАП адміністративним правопорушенням (проступком)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r>
                        <w:rPr>
                          <w:rFonts w:ascii="Times New Roman" w:hAnsi="Times New Roman" w:cs="Times New Roman"/>
                          <w:sz w:val="28"/>
                          <w:szCs w:val="28"/>
                        </w:rPr>
                        <w:t xml:space="preserve"> </w:t>
                      </w:r>
                    </w:p>
                    <w:p w:rsidR="009616DE" w:rsidRPr="00006D32" w:rsidRDefault="009616DE" w:rsidP="00906BCB">
                      <w:pPr>
                        <w:spacing w:line="276" w:lineRule="auto"/>
                        <w:jc w:val="both"/>
                        <w:rPr>
                          <w:rFonts w:ascii="Times New Roman" w:hAnsi="Times New Roman" w:cs="Times New Roman"/>
                          <w:sz w:val="28"/>
                          <w:szCs w:val="28"/>
                        </w:rPr>
                      </w:pPr>
                      <w:r w:rsidRPr="00006D32">
                        <w:rPr>
                          <w:rFonts w:ascii="Times New Roman" w:hAnsi="Times New Roman" w:cs="Times New Roman"/>
                          <w:sz w:val="28"/>
                          <w:szCs w:val="28"/>
                        </w:rPr>
                        <w:t>Адміністративна відповідальність за правопорушення, передбачені цим Кодексом, настає, якщо ці порушення за своїм характером не тягнуть за собою відповідно до закону кримінальної відповідальності.</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700CE9" w:rsidRDefault="00700CE9">
      <w:pPr>
        <w:rPr>
          <w:rFonts w:ascii="Times New Roman" w:hAnsi="Times New Roman"/>
          <w:sz w:val="28"/>
          <w:szCs w:val="28"/>
        </w:rPr>
      </w:pPr>
    </w:p>
    <w:p w:rsidR="00700CE9" w:rsidRDefault="00700CE9">
      <w:pPr>
        <w:rPr>
          <w:rFonts w:ascii="Times New Roman" w:hAnsi="Times New Roman"/>
          <w:sz w:val="28"/>
          <w:szCs w:val="28"/>
        </w:rPr>
      </w:pPr>
    </w:p>
    <w:p w:rsidR="00700CE9" w:rsidRDefault="00700CE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4240" behindDoc="0" locked="0" layoutInCell="1" allowOverlap="1" wp14:anchorId="2E76D752" wp14:editId="202F2887">
                <wp:simplePos x="0" y="0"/>
                <wp:positionH relativeFrom="column">
                  <wp:posOffset>2977515</wp:posOffset>
                </wp:positionH>
                <wp:positionV relativeFrom="paragraph">
                  <wp:posOffset>8255</wp:posOffset>
                </wp:positionV>
                <wp:extent cx="419100" cy="447675"/>
                <wp:effectExtent l="19050" t="0" r="19050" b="47625"/>
                <wp:wrapNone/>
                <wp:docPr id="274" name="Стрелка вниз 274"/>
                <wp:cNvGraphicFramePr/>
                <a:graphic xmlns:a="http://schemas.openxmlformats.org/drawingml/2006/main">
                  <a:graphicData uri="http://schemas.microsoft.com/office/word/2010/wordprocessingShape">
                    <wps:wsp>
                      <wps:cNvSpPr/>
                      <wps:spPr>
                        <a:xfrm>
                          <a:off x="0" y="0"/>
                          <a:ext cx="419100" cy="4476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06935D" id="Стрелка вниз 274" o:spid="_x0000_s1026" type="#_x0000_t67" style="position:absolute;margin-left:234.45pt;margin-top:.65pt;width:33pt;height:35.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" adj="11489" fillcolor="#a5644e [3205]" strokecolor="#523127 [1605]" strokeweight="1pt"/>
            </w:pict>
          </mc:Fallback>
        </mc:AlternateContent>
      </w:r>
    </w:p>
    <w:p w:rsidR="0069575F" w:rsidRDefault="00F3773C">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5264" behindDoc="0" locked="0" layoutInCell="1" allowOverlap="1" wp14:anchorId="1634D40D" wp14:editId="03B7B2BF">
                <wp:simplePos x="0" y="0"/>
                <wp:positionH relativeFrom="column">
                  <wp:posOffset>615315</wp:posOffset>
                </wp:positionH>
                <wp:positionV relativeFrom="paragraph">
                  <wp:posOffset>172720</wp:posOffset>
                </wp:positionV>
                <wp:extent cx="5219700" cy="3600450"/>
                <wp:effectExtent l="0" t="0" r="19050" b="19050"/>
                <wp:wrapNone/>
                <wp:docPr id="275" name="Блок-схема: процесс 275"/>
                <wp:cNvGraphicFramePr/>
                <a:graphic xmlns:a="http://schemas.openxmlformats.org/drawingml/2006/main">
                  <a:graphicData uri="http://schemas.microsoft.com/office/word/2010/wordprocessingShape">
                    <wps:wsp>
                      <wps:cNvSpPr/>
                      <wps:spPr>
                        <a:xfrm>
                          <a:off x="0" y="0"/>
                          <a:ext cx="5219700" cy="3600450"/>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До адміністративних правопорушень у галузі охорони здоров’я населення належать, зокрема:</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порушення санітарно-гігієнічних і санітарно-протиепідемічних правил і норм (ст. 42 КпАП);</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незаконне виробництво, придбання, зберігання, перевезення, пересилання наркотичних засобів або психотропних речовин без мети збуту в невеликих розмірах (ст. 44 КпАП);</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порушення встановленого порядку взяття, переробки, зберігання, реалізації і застосування донорської крові та (або) її компонентів і препаратів (ст. 451 КпАП).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634D40D" id="_x0000_t109" coordsize="21600,21600" o:spt="109" path="m,l,21600r21600,l21600,xe">
                <v:stroke joinstyle="miter"/>
                <v:path gradientshapeok="t" o:connecttype="rect"/>
              </v:shapetype>
              <v:shape id="Блок-схема: процесс 275" o:spid="_x0000_s1140" type="#_x0000_t109" style="position:absolute;margin-left:48.45pt;margin-top:13.6pt;width:411pt;height:28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" fillcolor="#dea267 [2169]" strokecolor="#c17529 [3209]" strokeweight=".5pt">
                <v:fill color2="#d88f47 [2617]" rotate="t" colors="0 #e5b79f;.5 #dcac92;1 #dba07d" focus="100%" type="gradient">
                  <o:fill v:ext="view" type="gradientUnscaled"/>
                </v:fill>
                <v:textbox>
                  <w:txbxContent>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До адміністративних правопорушень у галузі охорони здоров’я населення належать, зокрема:</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порушення санітарно-гігієнічних і санітарно-протиепідемічних правил і норм (ст. 42 КпАП);</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незаконне виробництво, придбання, зберігання, перевезення, пересилання наркотичних засобів або психотропних речовин без мети збуту в невеликих розмірах (ст. 44 КпАП);</w:t>
                      </w:r>
                    </w:p>
                    <w:p w:rsidR="009616DE" w:rsidRPr="00006D32" w:rsidRDefault="009616DE" w:rsidP="00F3773C">
                      <w:pPr>
                        <w:spacing w:line="360" w:lineRule="auto"/>
                        <w:rPr>
                          <w:rFonts w:ascii="Times New Roman" w:hAnsi="Times New Roman" w:cs="Times New Roman"/>
                          <w:sz w:val="28"/>
                          <w:szCs w:val="28"/>
                        </w:rPr>
                      </w:pPr>
                      <w:r w:rsidRPr="00006D32">
                        <w:rPr>
                          <w:rFonts w:ascii="Times New Roman" w:hAnsi="Times New Roman" w:cs="Times New Roman"/>
                          <w:sz w:val="28"/>
                          <w:szCs w:val="28"/>
                        </w:rPr>
                        <w:t>- порушення встановленого порядку взяття, переробки, зберігання, реалізації і застосування донорської крові та (або) її компонентів і препаратів (ст. 451 КпАП).</w:t>
                      </w:r>
                    </w:p>
                  </w:txbxContent>
                </v:textbox>
              </v:shape>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EF2D17" w:rsidRDefault="00EF2D17">
      <w:pPr>
        <w:rPr>
          <w:rFonts w:ascii="Times New Roman" w:hAnsi="Times New Roman"/>
          <w:sz w:val="28"/>
          <w:szCs w:val="28"/>
        </w:rPr>
      </w:pPr>
    </w:p>
    <w:p w:rsidR="0069575F" w:rsidRDefault="00906BCB">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16288" behindDoc="0" locked="0" layoutInCell="1" allowOverlap="1">
                <wp:simplePos x="0" y="0"/>
                <wp:positionH relativeFrom="column">
                  <wp:posOffset>1015365</wp:posOffset>
                </wp:positionH>
                <wp:positionV relativeFrom="paragraph">
                  <wp:posOffset>203835</wp:posOffset>
                </wp:positionV>
                <wp:extent cx="3790950" cy="1657350"/>
                <wp:effectExtent l="0" t="0" r="19050" b="19050"/>
                <wp:wrapNone/>
                <wp:docPr id="255" name="Прямоугольник 255"/>
                <wp:cNvGraphicFramePr/>
                <a:graphic xmlns:a="http://schemas.openxmlformats.org/drawingml/2006/main">
                  <a:graphicData uri="http://schemas.microsoft.com/office/word/2010/wordprocessingShape">
                    <wps:wsp>
                      <wps:cNvSpPr/>
                      <wps:spPr>
                        <a:xfrm>
                          <a:off x="0" y="0"/>
                          <a:ext cx="3790950" cy="16573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0E6263" w:rsidRDefault="009616DE" w:rsidP="00906BCB">
                            <w:pPr>
                              <w:jc w:val="center"/>
                              <w:rPr>
                                <w:rFonts w:ascii="Times New Roman" w:hAnsi="Times New Roman" w:cs="Times New Roman"/>
                                <w:sz w:val="28"/>
                                <w:szCs w:val="28"/>
                              </w:rPr>
                            </w:pPr>
                            <w:r w:rsidRPr="000E6263">
                              <w:rPr>
                                <w:rFonts w:ascii="Times New Roman" w:hAnsi="Times New Roman" w:cs="Times New Roman"/>
                                <w:sz w:val="28"/>
                                <w:szCs w:val="28"/>
                              </w:rPr>
                              <w:t>На сьогоднішньому етапі розвитку українського суспільства і медико-правової науки на перший план відносно відповідальності медичних працівників за професійні правопорушення виходить цивільно-правова відповідальність.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55" o:spid="_x0000_s1141" style="position:absolute;margin-left:79.95pt;margin-top:16.05pt;width:298.5pt;height:130.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" fillcolor="#f5c073 [2164]" strokecolor="#f0a22e [3204]" strokeweight=".5pt">
                <v:fill color2="#f3b356 [2612]" rotate="t" colors="0 #f9cea4;.5 #f7c595;1 #fabe80" focus="100%" type="gradient">
                  <o:fill v:ext="view" type="gradientUnscaled"/>
                </v:fill>
                <v:textbox>
                  <w:txbxContent>
                    <w:p w:rsidR="009616DE" w:rsidRPr="000E6263" w:rsidRDefault="009616DE" w:rsidP="00906BCB">
                      <w:pPr>
                        <w:jc w:val="center"/>
                        <w:rPr>
                          <w:rFonts w:ascii="Times New Roman" w:hAnsi="Times New Roman" w:cs="Times New Roman"/>
                          <w:sz w:val="28"/>
                          <w:szCs w:val="28"/>
                        </w:rPr>
                      </w:pPr>
                      <w:r w:rsidRPr="000E6263">
                        <w:rPr>
                          <w:rFonts w:ascii="Times New Roman" w:hAnsi="Times New Roman" w:cs="Times New Roman"/>
                          <w:sz w:val="28"/>
                          <w:szCs w:val="28"/>
                        </w:rPr>
                        <w:t>На сьогоднішньому етапі розвитку українського суспільства і медико-правової науки на перший план відносно відповідальності медичних працівників за професійні правопорушення виходить цивільно-правова відповідальність.</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0E626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9360" behindDoc="0" locked="0" layoutInCell="1" allowOverlap="1">
                <wp:simplePos x="0" y="0"/>
                <wp:positionH relativeFrom="page">
                  <wp:align>center</wp:align>
                </wp:positionH>
                <wp:positionV relativeFrom="paragraph">
                  <wp:posOffset>269240</wp:posOffset>
                </wp:positionV>
                <wp:extent cx="571500" cy="742950"/>
                <wp:effectExtent l="19050" t="0" r="19050" b="38100"/>
                <wp:wrapNone/>
                <wp:docPr id="277" name="Стрелка вниз 277"/>
                <wp:cNvGraphicFramePr/>
                <a:graphic xmlns:a="http://schemas.openxmlformats.org/drawingml/2006/main">
                  <a:graphicData uri="http://schemas.microsoft.com/office/word/2010/wordprocessingShape">
                    <wps:wsp>
                      <wps:cNvSpPr/>
                      <wps:spPr>
                        <a:xfrm>
                          <a:off x="0" y="0"/>
                          <a:ext cx="571500" cy="7429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3ACC19" id="Стрелка вниз 277" o:spid="_x0000_s1026" type="#_x0000_t67" style="position:absolute;margin-left:0;margin-top:21.2pt;width:45pt;height:58.5pt;z-index:251919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" adj="13292" fillcolor="#a5644e [3205]" strokecolor="#523127 [1605]" strokeweight="1pt">
                <w10:wrap anchorx="page"/>
              </v:shape>
            </w:pict>
          </mc:Fallback>
        </mc:AlternateContent>
      </w:r>
    </w:p>
    <w:p w:rsidR="000E6263" w:rsidRDefault="000E6263">
      <w:pPr>
        <w:rPr>
          <w:rFonts w:ascii="Times New Roman" w:hAnsi="Times New Roman"/>
          <w:sz w:val="28"/>
          <w:szCs w:val="28"/>
        </w:rPr>
      </w:pPr>
    </w:p>
    <w:p w:rsidR="000E6263" w:rsidRDefault="000E6263">
      <w:pPr>
        <w:rPr>
          <w:rFonts w:ascii="Times New Roman" w:hAnsi="Times New Roman"/>
          <w:sz w:val="28"/>
          <w:szCs w:val="28"/>
        </w:rPr>
      </w:pPr>
    </w:p>
    <w:p w:rsidR="0069575F" w:rsidRDefault="000E626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7312" behindDoc="0" locked="0" layoutInCell="1" allowOverlap="1" wp14:anchorId="448AA97E" wp14:editId="16951138">
                <wp:simplePos x="0" y="0"/>
                <wp:positionH relativeFrom="column">
                  <wp:posOffset>462915</wp:posOffset>
                </wp:positionH>
                <wp:positionV relativeFrom="paragraph">
                  <wp:posOffset>60960</wp:posOffset>
                </wp:positionV>
                <wp:extent cx="4838700" cy="2390775"/>
                <wp:effectExtent l="0" t="0" r="19050" b="28575"/>
                <wp:wrapNone/>
                <wp:docPr id="267" name="Прямоугольник 267"/>
                <wp:cNvGraphicFramePr/>
                <a:graphic xmlns:a="http://schemas.openxmlformats.org/drawingml/2006/main">
                  <a:graphicData uri="http://schemas.microsoft.com/office/word/2010/wordprocessingShape">
                    <wps:wsp>
                      <wps:cNvSpPr/>
                      <wps:spPr>
                        <a:xfrm>
                          <a:off x="0" y="0"/>
                          <a:ext cx="4838700" cy="23907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0E6263" w:rsidRDefault="009616DE" w:rsidP="000E6263">
                            <w:pPr>
                              <w:jc w:val="center"/>
                              <w:rPr>
                                <w:rFonts w:ascii="Times New Roman" w:hAnsi="Times New Roman" w:cs="Times New Roman"/>
                                <w:sz w:val="28"/>
                                <w:szCs w:val="28"/>
                              </w:rPr>
                            </w:pPr>
                            <w:r w:rsidRPr="000E6263">
                              <w:rPr>
                                <w:rFonts w:ascii="Times New Roman" w:hAnsi="Times New Roman" w:cs="Times New Roman"/>
                                <w:sz w:val="28"/>
                                <w:szCs w:val="28"/>
                              </w:rPr>
                              <w:t>Відповідно до частини першої статті 1 Цивільного кодексу України (далі - ЦКУ) цивільним законодавством регулюються особисті немайнові та майнові відносини (цивільні відносини), засновані на юридичній рівності, вільному волевиявленні, майновій самостійності їх учасників.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8AA97E" id="Прямоугольник 267" o:spid="_x0000_s1142" style="position:absolute;margin-left:36.45pt;margin-top:4.8pt;width:381pt;height:18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" fillcolor="#f5c073 [2164]" strokecolor="#f0a22e [3204]" strokeweight=".5pt">
                <v:fill color2="#f3b356 [2612]" rotate="t" colors="0 #f9cea4;.5 #f7c595;1 #fabe80" focus="100%" type="gradient">
                  <o:fill v:ext="view" type="gradientUnscaled"/>
                </v:fill>
                <v:textbox>
                  <w:txbxContent>
                    <w:p w:rsidR="009616DE" w:rsidRPr="000E6263" w:rsidRDefault="009616DE" w:rsidP="000E6263">
                      <w:pPr>
                        <w:jc w:val="center"/>
                        <w:rPr>
                          <w:rFonts w:ascii="Times New Roman" w:hAnsi="Times New Roman" w:cs="Times New Roman"/>
                          <w:sz w:val="28"/>
                          <w:szCs w:val="28"/>
                        </w:rPr>
                      </w:pPr>
                      <w:r w:rsidRPr="000E6263">
                        <w:rPr>
                          <w:rFonts w:ascii="Times New Roman" w:hAnsi="Times New Roman" w:cs="Times New Roman"/>
                          <w:sz w:val="28"/>
                          <w:szCs w:val="28"/>
                        </w:rPr>
                        <w:t>Відповідно до частини першої статті 1 Цивільного кодексу України (далі - ЦКУ) цивільним законодавством регулюються особисті немайнові та майнові відносини (цивільні відносини), засновані на юридичній рівності, вільному волевиявленні, майновій самостійності їх учасників.</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0E626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0384" behindDoc="0" locked="0" layoutInCell="1" allowOverlap="1" wp14:anchorId="22C8C9DE" wp14:editId="0BF4FF3A">
                <wp:simplePos x="0" y="0"/>
                <wp:positionH relativeFrom="column">
                  <wp:posOffset>424815</wp:posOffset>
                </wp:positionH>
                <wp:positionV relativeFrom="paragraph">
                  <wp:posOffset>304165</wp:posOffset>
                </wp:positionV>
                <wp:extent cx="666750" cy="704850"/>
                <wp:effectExtent l="0" t="0" r="38100" b="38100"/>
                <wp:wrapNone/>
                <wp:docPr id="278" name="Выгнутая влево стрелка 278"/>
                <wp:cNvGraphicFramePr/>
                <a:graphic xmlns:a="http://schemas.openxmlformats.org/drawingml/2006/main">
                  <a:graphicData uri="http://schemas.microsoft.com/office/word/2010/wordprocessingShape">
                    <wps:wsp>
                      <wps:cNvSpPr/>
                      <wps:spPr>
                        <a:xfrm>
                          <a:off x="0" y="0"/>
                          <a:ext cx="666750" cy="70485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CBF011" id="Выгнутая влево стрелка 278" o:spid="_x0000_s1026" type="#_x0000_t102" style="position:absolute;margin-left:33.45pt;margin-top:23.95pt;width:52.5pt;height:55.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" adj="11384,19046,16200" fillcolor="#a5644e [3205]" strokecolor="#523127 [1605]"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26A85B68" wp14:editId="23C773AF">
                <wp:simplePos x="0" y="0"/>
                <wp:positionH relativeFrom="column">
                  <wp:posOffset>4901565</wp:posOffset>
                </wp:positionH>
                <wp:positionV relativeFrom="paragraph">
                  <wp:posOffset>266065</wp:posOffset>
                </wp:positionV>
                <wp:extent cx="666750" cy="704850"/>
                <wp:effectExtent l="19050" t="0" r="19050" b="38100"/>
                <wp:wrapNone/>
                <wp:docPr id="279" name="Выгнутая вправо стрелка 279"/>
                <wp:cNvGraphicFramePr/>
                <a:graphic xmlns:a="http://schemas.openxmlformats.org/drawingml/2006/main">
                  <a:graphicData uri="http://schemas.microsoft.com/office/word/2010/wordprocessingShape">
                    <wps:wsp>
                      <wps:cNvSpPr/>
                      <wps:spPr>
                        <a:xfrm>
                          <a:off x="0" y="0"/>
                          <a:ext cx="666750" cy="704850"/>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7FE295" id="Выгнутая вправо стрелка 279" o:spid="_x0000_s1026" type="#_x0000_t103" style="position:absolute;margin-left:385.95pt;margin-top:20.95pt;width:52.5pt;height:55.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" adj="11384,19046,5400" fillcolor="#a5644e [3205]" strokecolor="#523127 [1605]" strokeweight="1pt"/>
            </w:pict>
          </mc:Fallback>
        </mc:AlternateContent>
      </w:r>
    </w:p>
    <w:p w:rsidR="0069575F" w:rsidRDefault="0069575F">
      <w:pPr>
        <w:rPr>
          <w:rFonts w:ascii="Times New Roman" w:hAnsi="Times New Roman"/>
          <w:sz w:val="28"/>
          <w:szCs w:val="28"/>
        </w:rPr>
      </w:pPr>
    </w:p>
    <w:p w:rsidR="000E6263" w:rsidRDefault="000E6263">
      <w:pPr>
        <w:rPr>
          <w:rFonts w:ascii="Times New Roman" w:hAnsi="Times New Roman"/>
          <w:sz w:val="28"/>
          <w:szCs w:val="28"/>
        </w:rPr>
      </w:pPr>
    </w:p>
    <w:p w:rsidR="0069575F" w:rsidRDefault="000E626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18336" behindDoc="0" locked="0" layoutInCell="1" allowOverlap="1" wp14:anchorId="6D4277FD" wp14:editId="2A02232B">
                <wp:simplePos x="0" y="0"/>
                <wp:positionH relativeFrom="margin">
                  <wp:posOffset>339090</wp:posOffset>
                </wp:positionH>
                <wp:positionV relativeFrom="paragraph">
                  <wp:posOffset>114935</wp:posOffset>
                </wp:positionV>
                <wp:extent cx="5238750" cy="3133725"/>
                <wp:effectExtent l="0" t="0" r="19050" b="28575"/>
                <wp:wrapNone/>
                <wp:docPr id="276" name="Прямоугольник 276"/>
                <wp:cNvGraphicFramePr/>
                <a:graphic xmlns:a="http://schemas.openxmlformats.org/drawingml/2006/main">
                  <a:graphicData uri="http://schemas.microsoft.com/office/word/2010/wordprocessingShape">
                    <wps:wsp>
                      <wps:cNvSpPr/>
                      <wps:spPr>
                        <a:xfrm>
                          <a:off x="0" y="0"/>
                          <a:ext cx="5238750" cy="31337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Default="009616DE" w:rsidP="000E6263">
                            <w:pPr>
                              <w:jc w:val="both"/>
                              <w:rPr>
                                <w:rFonts w:ascii="Times New Roman" w:hAnsi="Times New Roman" w:cs="Times New Roman"/>
                                <w:sz w:val="28"/>
                                <w:szCs w:val="28"/>
                              </w:rPr>
                            </w:pPr>
                            <w:r w:rsidRPr="000E6263">
                              <w:rPr>
                                <w:rFonts w:ascii="Times New Roman" w:hAnsi="Times New Roman" w:cs="Times New Roman"/>
                                <w:sz w:val="28"/>
                                <w:szCs w:val="28"/>
                              </w:rPr>
                              <w:t xml:space="preserve">Цивільно-правова відповідальність у сфері медичної діяльності - це вид юридичної відповідальності, який виникає внаслідок порушення у галузі майнових або особистих немайнових благ громадян у сфері охорони здоров’я і який полягає переважно в необхідності відшкодування шкоди. </w:t>
                            </w:r>
                          </w:p>
                          <w:p w:rsidR="009616DE" w:rsidRPr="000E6263" w:rsidRDefault="009616DE" w:rsidP="000E6263">
                            <w:pPr>
                              <w:jc w:val="both"/>
                              <w:rPr>
                                <w:rFonts w:ascii="Times New Roman" w:hAnsi="Times New Roman" w:cs="Times New Roman"/>
                                <w:sz w:val="28"/>
                                <w:szCs w:val="28"/>
                              </w:rPr>
                            </w:pPr>
                            <w:r w:rsidRPr="000E6263">
                              <w:rPr>
                                <w:rFonts w:ascii="Times New Roman" w:hAnsi="Times New Roman" w:cs="Times New Roman"/>
                                <w:sz w:val="28"/>
                                <w:szCs w:val="28"/>
                              </w:rPr>
                              <w:t>До особистих немайнових благ громадян, які безпосередньо пов’язані з медичною діяльністю, належать перш за все життя і здоров’я. З цієї причини можна стверджувати, що цивільно-правова відповідальність - це своєрідний засіб забезпечення захисту особистих немайнових прав (життя і здоров’я) пацієнтів при наданні медичної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4277FD" id="Прямоугольник 276" o:spid="_x0000_s1143" style="position:absolute;margin-left:26.7pt;margin-top:9.05pt;width:412.5pt;height:246.75pt;z-index:25191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" fillcolor="#f5c073 [2164]" strokecolor="#f0a22e [3204]" strokeweight=".5pt">
                <v:fill color2="#f3b356 [2612]" rotate="t" colors="0 #f9cea4;.5 #f7c595;1 #fabe80" focus="100%" type="gradient">
                  <o:fill v:ext="view" type="gradientUnscaled"/>
                </v:fill>
                <v:textbox>
                  <w:txbxContent>
                    <w:p w:rsidR="009616DE" w:rsidRDefault="009616DE" w:rsidP="000E6263">
                      <w:pPr>
                        <w:jc w:val="both"/>
                        <w:rPr>
                          <w:rFonts w:ascii="Times New Roman" w:hAnsi="Times New Roman" w:cs="Times New Roman"/>
                          <w:sz w:val="28"/>
                          <w:szCs w:val="28"/>
                        </w:rPr>
                      </w:pPr>
                      <w:r w:rsidRPr="000E6263">
                        <w:rPr>
                          <w:rFonts w:ascii="Times New Roman" w:hAnsi="Times New Roman" w:cs="Times New Roman"/>
                          <w:sz w:val="28"/>
                          <w:szCs w:val="28"/>
                        </w:rPr>
                        <w:t xml:space="preserve">Цивільно-правова відповідальність у сфері медичної діяльності - це вид юридичної відповідальності, який виникає внаслідок порушення у галузі майнових або особистих немайнових благ громадян у сфері охорони здоров’я і який полягає переважно в необхідності відшкодування шкоди. </w:t>
                      </w:r>
                    </w:p>
                    <w:p w:rsidR="009616DE" w:rsidRPr="000E6263" w:rsidRDefault="009616DE" w:rsidP="000E6263">
                      <w:pPr>
                        <w:jc w:val="both"/>
                        <w:rPr>
                          <w:rFonts w:ascii="Times New Roman" w:hAnsi="Times New Roman" w:cs="Times New Roman"/>
                          <w:sz w:val="28"/>
                          <w:szCs w:val="28"/>
                        </w:rPr>
                      </w:pPr>
                      <w:r w:rsidRPr="000E6263">
                        <w:rPr>
                          <w:rFonts w:ascii="Times New Roman" w:hAnsi="Times New Roman" w:cs="Times New Roman"/>
                          <w:sz w:val="28"/>
                          <w:szCs w:val="28"/>
                        </w:rPr>
                        <w:t>До особистих немайнових благ громадян, які безпосередньо пов’язані з медичною діяльністю, належать перш за все життя і здоров’я. З цієї причини можна стверджувати, що цивільно-правова відповідальність - це своєрідний засіб забезпечення захисту особистих немайнових прав (життя і здоров’я) пацієнтів при наданні медичної допомоги.</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CC5642" w:rsidRDefault="00CC5642">
      <w:pPr>
        <w:rPr>
          <w:rFonts w:ascii="Times New Roman" w:hAnsi="Times New Roman"/>
          <w:noProof/>
          <w:sz w:val="28"/>
          <w:szCs w:val="28"/>
          <w:lang w:eastAsia="ru-RU"/>
        </w:rPr>
      </w:pPr>
    </w:p>
    <w:p w:rsidR="0069575F" w:rsidRDefault="00C1115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6528" behindDoc="0" locked="0" layoutInCell="1" allowOverlap="1" wp14:anchorId="5BE9125B" wp14:editId="17720447">
                <wp:simplePos x="0" y="0"/>
                <wp:positionH relativeFrom="column">
                  <wp:posOffset>1491615</wp:posOffset>
                </wp:positionH>
                <wp:positionV relativeFrom="paragraph">
                  <wp:posOffset>3842385</wp:posOffset>
                </wp:positionV>
                <wp:extent cx="361950" cy="600075"/>
                <wp:effectExtent l="19050" t="0" r="19050" b="47625"/>
                <wp:wrapNone/>
                <wp:docPr id="285" name="Стрелка вниз 285"/>
                <wp:cNvGraphicFramePr/>
                <a:graphic xmlns:a="http://schemas.openxmlformats.org/drawingml/2006/main">
                  <a:graphicData uri="http://schemas.microsoft.com/office/word/2010/wordprocessingShape">
                    <wps:wsp>
                      <wps:cNvSpPr/>
                      <wps:spPr>
                        <a:xfrm>
                          <a:off x="0" y="0"/>
                          <a:ext cx="361950" cy="6000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879874" id="Стрелка вниз 285" o:spid="_x0000_s1026" type="#_x0000_t67" style="position:absolute;margin-left:117.45pt;margin-top:302.55pt;width:28.5pt;height:47.2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" adj="15086" fillcolor="#a5644e [3205]" strokecolor="#523127 [1605]"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27552" behindDoc="0" locked="0" layoutInCell="1" allowOverlap="1" wp14:anchorId="7A8A0F67" wp14:editId="1D7DD6C9">
                <wp:simplePos x="0" y="0"/>
                <wp:positionH relativeFrom="column">
                  <wp:posOffset>4463415</wp:posOffset>
                </wp:positionH>
                <wp:positionV relativeFrom="paragraph">
                  <wp:posOffset>3823334</wp:posOffset>
                </wp:positionV>
                <wp:extent cx="342900" cy="638175"/>
                <wp:effectExtent l="19050" t="0" r="19050" b="47625"/>
                <wp:wrapNone/>
                <wp:docPr id="286" name="Стрелка вниз 286"/>
                <wp:cNvGraphicFramePr/>
                <a:graphic xmlns:a="http://schemas.openxmlformats.org/drawingml/2006/main">
                  <a:graphicData uri="http://schemas.microsoft.com/office/word/2010/wordprocessingShape">
                    <wps:wsp>
                      <wps:cNvSpPr/>
                      <wps:spPr>
                        <a:xfrm>
                          <a:off x="0" y="0"/>
                          <a:ext cx="342900" cy="6381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D50EC5" id="Стрелка вниз 286" o:spid="_x0000_s1026" type="#_x0000_t67" style="position:absolute;margin-left:351.45pt;margin-top:301.05pt;width:27pt;height:50.2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" adj="15797" fillcolor="#a5644e [3205]" strokecolor="#523127 [1605]" strokeweight="1pt"/>
            </w:pict>
          </mc:Fallback>
        </mc:AlternateContent>
      </w:r>
      <w:r w:rsidR="00CC5642">
        <w:rPr>
          <w:rFonts w:ascii="Times New Roman" w:hAnsi="Times New Roman"/>
          <w:noProof/>
          <w:sz w:val="28"/>
          <w:szCs w:val="28"/>
          <w:lang w:eastAsia="ru-RU"/>
        </w:rPr>
        <mc:AlternateContent>
          <mc:Choice Requires="wps">
            <w:drawing>
              <wp:anchor distT="0" distB="0" distL="114300" distR="114300" simplePos="0" relativeHeight="251922432" behindDoc="0" locked="0" layoutInCell="1" allowOverlap="1">
                <wp:simplePos x="0" y="0"/>
                <wp:positionH relativeFrom="column">
                  <wp:posOffset>2853690</wp:posOffset>
                </wp:positionH>
                <wp:positionV relativeFrom="paragraph">
                  <wp:posOffset>1518285</wp:posOffset>
                </wp:positionV>
                <wp:extent cx="323850" cy="152400"/>
                <wp:effectExtent l="19050" t="19050" r="19050" b="38100"/>
                <wp:wrapNone/>
                <wp:docPr id="281" name="Двойная стрелка влево/вправо 281"/>
                <wp:cNvGraphicFramePr/>
                <a:graphic xmlns:a="http://schemas.openxmlformats.org/drawingml/2006/main">
                  <a:graphicData uri="http://schemas.microsoft.com/office/word/2010/wordprocessingShape">
                    <wps:wsp>
                      <wps:cNvSpPr/>
                      <wps:spPr>
                        <a:xfrm>
                          <a:off x="0" y="0"/>
                          <a:ext cx="323850"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9AC7D" id="Двойная стрелка влево/вправо 281" o:spid="_x0000_s1026" type="#_x0000_t69" style="position:absolute;margin-left:224.7pt;margin-top:119.55pt;width:25.5pt;height:12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" adj="5082" fillcolor="#f0a22e [3204]" strokecolor="#845209 [1604]" strokeweight="1pt"/>
            </w:pict>
          </mc:Fallback>
        </mc:AlternateContent>
      </w:r>
      <w:r w:rsidR="00CC5642">
        <w:rPr>
          <w:rFonts w:ascii="Times New Roman" w:hAnsi="Times New Roman"/>
          <w:sz w:val="28"/>
          <w:szCs w:val="28"/>
        </w:rPr>
        <w:t xml:space="preserve">     </w:t>
      </w:r>
      <w:r w:rsidR="00FC5C50">
        <w:rPr>
          <w:rFonts w:ascii="Times New Roman" w:hAnsi="Times New Roman"/>
          <w:noProof/>
          <w:sz w:val="28"/>
          <w:szCs w:val="28"/>
          <w:lang w:eastAsia="ru-RU"/>
        </w:rPr>
        <w:drawing>
          <wp:inline distT="0" distB="0" distL="0" distR="0">
            <wp:extent cx="5486400" cy="3810000"/>
            <wp:effectExtent l="38100" t="19050" r="57150" b="38100"/>
            <wp:docPr id="280" name="Схема 2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69575F" w:rsidRDefault="0069575F">
      <w:pPr>
        <w:rPr>
          <w:rFonts w:ascii="Times New Roman" w:hAnsi="Times New Roman"/>
          <w:sz w:val="28"/>
          <w:szCs w:val="28"/>
        </w:rPr>
      </w:pPr>
    </w:p>
    <w:p w:rsidR="00C11150" w:rsidRDefault="00C1115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3456" behindDoc="0" locked="0" layoutInCell="1" allowOverlap="1" wp14:anchorId="3B767FC7" wp14:editId="4C10C23E">
                <wp:simplePos x="0" y="0"/>
                <wp:positionH relativeFrom="column">
                  <wp:posOffset>339090</wp:posOffset>
                </wp:positionH>
                <wp:positionV relativeFrom="paragraph">
                  <wp:posOffset>135255</wp:posOffset>
                </wp:positionV>
                <wp:extent cx="5295900" cy="1733550"/>
                <wp:effectExtent l="0" t="0" r="19050" b="19050"/>
                <wp:wrapNone/>
                <wp:docPr id="282" name="Прямоугольник 282"/>
                <wp:cNvGraphicFramePr/>
                <a:graphic xmlns:a="http://schemas.openxmlformats.org/drawingml/2006/main">
                  <a:graphicData uri="http://schemas.microsoft.com/office/word/2010/wordprocessingShape">
                    <wps:wsp>
                      <wps:cNvSpPr/>
                      <wps:spPr>
                        <a:xfrm>
                          <a:off x="0" y="0"/>
                          <a:ext cx="5295900" cy="1733550"/>
                        </a:xfrm>
                        <a:prstGeom prst="rect">
                          <a:avLst/>
                        </a:prstGeom>
                        <a:ln>
                          <a:solidFill>
                            <a:schemeClr val="accent1"/>
                          </a:solidFill>
                        </a:ln>
                      </wps:spPr>
                      <wps:style>
                        <a:lnRef idx="1">
                          <a:schemeClr val="accent1"/>
                        </a:lnRef>
                        <a:fillRef idx="2">
                          <a:schemeClr val="accent1"/>
                        </a:fillRef>
                        <a:effectRef idx="1">
                          <a:schemeClr val="accent1"/>
                        </a:effectRef>
                        <a:fontRef idx="minor">
                          <a:schemeClr val="dk1"/>
                        </a:fontRef>
                      </wps:style>
                      <wps:txbx>
                        <w:txbxContent>
                          <w:p w:rsidR="009616DE" w:rsidRPr="00CC5642" w:rsidRDefault="009616DE" w:rsidP="00CC5642">
                            <w:pPr>
                              <w:jc w:val="center"/>
                              <w:rPr>
                                <w:rFonts w:ascii="Times New Roman" w:hAnsi="Times New Roman" w:cs="Times New Roman"/>
                                <w:sz w:val="28"/>
                                <w:szCs w:val="28"/>
                              </w:rPr>
                            </w:pPr>
                            <w:r w:rsidRPr="00CC5642">
                              <w:rPr>
                                <w:rFonts w:ascii="Times New Roman" w:hAnsi="Times New Roman" w:cs="Times New Roman"/>
                                <w:sz w:val="28"/>
                                <w:szCs w:val="28"/>
                              </w:rPr>
                              <w:t>Для настання цивільно-правової відповідальності за шкоду здоров’ю необхідно, щоб така шкода була спричинена з вини заподіювача шкоди. Вина медичних працівників, як правило, виступає у формі необережності. Для звільнення від обов’язку відшкодувати шкоду здоров’ю заподіювач шкоди повинен довести, що вона сталася не з його 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767FC7" id="Прямоугольник 282" o:spid="_x0000_s1144" style="position:absolute;margin-left:26.7pt;margin-top:10.65pt;width:417pt;height:136.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" fillcolor="#f5c073 [2164]" strokecolor="#f0a22e [3204]" strokeweight=".5pt">
                <v:fill color2="#f3b356 [2612]" rotate="t" colors="0 #f9cea4;.5 #f7c595;1 #fabe80" focus="100%" type="gradient">
                  <o:fill v:ext="view" type="gradientUnscaled"/>
                </v:fill>
                <v:textbox>
                  <w:txbxContent>
                    <w:p w:rsidR="009616DE" w:rsidRPr="00CC5642" w:rsidRDefault="009616DE" w:rsidP="00CC5642">
                      <w:pPr>
                        <w:jc w:val="center"/>
                        <w:rPr>
                          <w:rFonts w:ascii="Times New Roman" w:hAnsi="Times New Roman" w:cs="Times New Roman"/>
                          <w:sz w:val="28"/>
                          <w:szCs w:val="28"/>
                        </w:rPr>
                      </w:pPr>
                      <w:r w:rsidRPr="00CC5642">
                        <w:rPr>
                          <w:rFonts w:ascii="Times New Roman" w:hAnsi="Times New Roman" w:cs="Times New Roman"/>
                          <w:sz w:val="28"/>
                          <w:szCs w:val="28"/>
                        </w:rPr>
                        <w:t>Для настання цивільно-правової відповідальності за шкоду здоров’ю необхідно, щоб така шкода була спричинена з вини заподіювача шкоди. Вина медичних працівників, як правило, виступає у формі необережності. Для звільнення від обов’язку відшкодувати шкоду здоров’ю заподіювач шкоди повинен довести, що вона сталася не з його вини.</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C1115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4480" behindDoc="0" locked="0" layoutInCell="1" allowOverlap="1">
                <wp:simplePos x="0" y="0"/>
                <wp:positionH relativeFrom="column">
                  <wp:posOffset>2672715</wp:posOffset>
                </wp:positionH>
                <wp:positionV relativeFrom="paragraph">
                  <wp:posOffset>313055</wp:posOffset>
                </wp:positionV>
                <wp:extent cx="495300" cy="781050"/>
                <wp:effectExtent l="19050" t="0" r="19050" b="38100"/>
                <wp:wrapNone/>
                <wp:docPr id="283" name="Стрелка вниз 283"/>
                <wp:cNvGraphicFramePr/>
                <a:graphic xmlns:a="http://schemas.openxmlformats.org/drawingml/2006/main">
                  <a:graphicData uri="http://schemas.microsoft.com/office/word/2010/wordprocessingShape">
                    <wps:wsp>
                      <wps:cNvSpPr/>
                      <wps:spPr>
                        <a:xfrm>
                          <a:off x="0" y="0"/>
                          <a:ext cx="495300" cy="7810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740797" id="Стрелка вниз 283" o:spid="_x0000_s1026" type="#_x0000_t67" style="position:absolute;margin-left:210.45pt;margin-top:24.65pt;width:39pt;height:61.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" adj="14751" fillcolor="#a5644e [3205]" strokecolor="#523127 [1605]" strokeweight="1p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C1115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5504" behindDoc="0" locked="0" layoutInCell="1" allowOverlap="1" wp14:anchorId="0B49B7DF" wp14:editId="261FA22E">
                <wp:simplePos x="0" y="0"/>
                <wp:positionH relativeFrom="margin">
                  <wp:align>center</wp:align>
                </wp:positionH>
                <wp:positionV relativeFrom="paragraph">
                  <wp:posOffset>157480</wp:posOffset>
                </wp:positionV>
                <wp:extent cx="5200650" cy="2000250"/>
                <wp:effectExtent l="0" t="0" r="19050" b="19050"/>
                <wp:wrapNone/>
                <wp:docPr id="284" name="Прямоугольник 284"/>
                <wp:cNvGraphicFramePr/>
                <a:graphic xmlns:a="http://schemas.openxmlformats.org/drawingml/2006/main">
                  <a:graphicData uri="http://schemas.microsoft.com/office/word/2010/wordprocessingShape">
                    <wps:wsp>
                      <wps:cNvSpPr/>
                      <wps:spPr>
                        <a:xfrm>
                          <a:off x="0" y="0"/>
                          <a:ext cx="5200650" cy="20002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C11150" w:rsidRDefault="009616DE" w:rsidP="00C11150">
                            <w:pPr>
                              <w:jc w:val="both"/>
                              <w:rPr>
                                <w:rFonts w:ascii="Times New Roman" w:hAnsi="Times New Roman" w:cs="Times New Roman"/>
                                <w:sz w:val="28"/>
                                <w:szCs w:val="28"/>
                              </w:rPr>
                            </w:pPr>
                            <w:r w:rsidRPr="00C11150">
                              <w:rPr>
                                <w:rFonts w:ascii="Times New Roman" w:hAnsi="Times New Roman" w:cs="Times New Roman"/>
                                <w:sz w:val="28"/>
                                <w:szCs w:val="28"/>
                              </w:rPr>
                              <w:t>Враховуючи наведене, знання керівниками закладів охорони здоров’я та їхніми працівниками чинного законодавства щодо відповідальності медичних працівників і вжиття заходів щодо забезпечення його дотримання є запорукою нормальної роботи закладів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49B7DF" id="Прямоугольник 284" o:spid="_x0000_s1145" style="position:absolute;margin-left:0;margin-top:12.4pt;width:409.5pt;height:157.5pt;z-index:251925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" fillcolor="#f5c073 [2164]" strokecolor="#f0a22e [3204]" strokeweight=".5pt">
                <v:fill color2="#f3b356 [2612]" rotate="t" colors="0 #f9cea4;.5 #f7c595;1 #fabe80" focus="100%" type="gradient">
                  <o:fill v:ext="view" type="gradientUnscaled"/>
                </v:fill>
                <v:textbox>
                  <w:txbxContent>
                    <w:p w:rsidR="009616DE" w:rsidRPr="00C11150" w:rsidRDefault="009616DE" w:rsidP="00C11150">
                      <w:pPr>
                        <w:jc w:val="both"/>
                        <w:rPr>
                          <w:rFonts w:ascii="Times New Roman" w:hAnsi="Times New Roman" w:cs="Times New Roman"/>
                          <w:sz w:val="28"/>
                          <w:szCs w:val="28"/>
                        </w:rPr>
                      </w:pPr>
                      <w:r w:rsidRPr="00C11150">
                        <w:rPr>
                          <w:rFonts w:ascii="Times New Roman" w:hAnsi="Times New Roman" w:cs="Times New Roman"/>
                          <w:sz w:val="28"/>
                          <w:szCs w:val="28"/>
                        </w:rPr>
                        <w:t>Враховуючи наведене, знання керівниками закладів охорони здоров’я та їхніми працівниками чинного законодавства щодо відповідальності медичних працівників і вжиття заходів щодо забезпечення його дотримання є запорукою нормальної роботи закладів охорони здоров’я.</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E33BA0">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28576" behindDoc="0" locked="0" layoutInCell="1" allowOverlap="1">
                <wp:simplePos x="0" y="0"/>
                <wp:positionH relativeFrom="column">
                  <wp:posOffset>1148715</wp:posOffset>
                </wp:positionH>
                <wp:positionV relativeFrom="paragraph">
                  <wp:posOffset>137160</wp:posOffset>
                </wp:positionV>
                <wp:extent cx="4038600" cy="1219200"/>
                <wp:effectExtent l="0" t="0" r="19050" b="19050"/>
                <wp:wrapNone/>
                <wp:docPr id="287" name="Прямоугольник 287"/>
                <wp:cNvGraphicFramePr/>
                <a:graphic xmlns:a="http://schemas.openxmlformats.org/drawingml/2006/main">
                  <a:graphicData uri="http://schemas.microsoft.com/office/word/2010/wordprocessingShape">
                    <wps:wsp>
                      <wps:cNvSpPr/>
                      <wps:spPr>
                        <a:xfrm>
                          <a:off x="0" y="0"/>
                          <a:ext cx="4038600" cy="12192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616DE" w:rsidRPr="00E33BA0" w:rsidRDefault="009616DE" w:rsidP="00E33BA0">
                            <w:pPr>
                              <w:jc w:val="center"/>
                              <w:rPr>
                                <w:rFonts w:ascii="Times New Roman" w:hAnsi="Times New Roman" w:cs="Times New Roman"/>
                                <w:sz w:val="28"/>
                                <w:szCs w:val="28"/>
                              </w:rPr>
                            </w:pPr>
                            <w:r w:rsidRPr="00E33BA0">
                              <w:rPr>
                                <w:rFonts w:ascii="Times New Roman" w:hAnsi="Times New Roman" w:cs="Times New Roman"/>
                                <w:sz w:val="28"/>
                                <w:szCs w:val="28"/>
                              </w:rPr>
                              <w:t>Повертаючись до кримінальної відповідальності лікаря, то слід розуміти, що вона наступає за злочини, які вчиняються медичними працівниками і є злочинами проти життя та здоров’я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87" o:spid="_x0000_s1146" style="position:absolute;margin-left:90.45pt;margin-top:10.8pt;width:318pt;height:9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" fillcolor="#c59686 [2165]" strokecolor="#a5644e [3205]" strokeweight=".5pt">
                <v:fill color2="#b97f6c [2613]" rotate="t" colors="0 #d0b0a9;.5 #c9a49b;1 #c39589" focus="100%" type="gradient">
                  <o:fill v:ext="view" type="gradientUnscaled"/>
                </v:fill>
                <v:textbox>
                  <w:txbxContent>
                    <w:p w:rsidR="009616DE" w:rsidRPr="00E33BA0" w:rsidRDefault="009616DE" w:rsidP="00E33BA0">
                      <w:pPr>
                        <w:jc w:val="center"/>
                        <w:rPr>
                          <w:rFonts w:ascii="Times New Roman" w:hAnsi="Times New Roman" w:cs="Times New Roman"/>
                          <w:sz w:val="28"/>
                          <w:szCs w:val="28"/>
                        </w:rPr>
                      </w:pPr>
                      <w:r w:rsidRPr="00E33BA0">
                        <w:rPr>
                          <w:rFonts w:ascii="Times New Roman" w:hAnsi="Times New Roman" w:cs="Times New Roman"/>
                          <w:sz w:val="28"/>
                          <w:szCs w:val="28"/>
                        </w:rPr>
                        <w:t>Повертаючись до кримінальної відповідальності лікаря, то слід розуміти, що вона наступає за злочини, які вчиняються медичними працівниками і є злочинами проти життя та здоров’я особи.</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A6EFC">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7792" behindDoc="0" locked="0" layoutInCell="1" allowOverlap="1">
                <wp:simplePos x="0" y="0"/>
                <wp:positionH relativeFrom="column">
                  <wp:posOffset>4520565</wp:posOffset>
                </wp:positionH>
                <wp:positionV relativeFrom="paragraph">
                  <wp:posOffset>86360</wp:posOffset>
                </wp:positionV>
                <wp:extent cx="0" cy="247650"/>
                <wp:effectExtent l="76200" t="0" r="57150" b="57150"/>
                <wp:wrapNone/>
                <wp:docPr id="298" name="Прямая со стрелкой 29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756315" id="Прямая со стрелкой 298" o:spid="_x0000_s1026" type="#_x0000_t32" style="position:absolute;margin-left:355.95pt;margin-top:6.8pt;width:0;height:19.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" strokecolor="black [32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36768" behindDoc="0" locked="0" layoutInCell="1" allowOverlap="1">
                <wp:simplePos x="0" y="0"/>
                <wp:positionH relativeFrom="column">
                  <wp:posOffset>1472565</wp:posOffset>
                </wp:positionH>
                <wp:positionV relativeFrom="paragraph">
                  <wp:posOffset>48260</wp:posOffset>
                </wp:positionV>
                <wp:extent cx="0" cy="228600"/>
                <wp:effectExtent l="76200" t="0" r="57150" b="57150"/>
                <wp:wrapNone/>
                <wp:docPr id="297" name="Прямая со стрелкой 29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B739C2" id="Прямая со стрелкой 297" o:spid="_x0000_s1026" type="#_x0000_t32" style="position:absolute;margin-left:115.95pt;margin-top:3.8pt;width:0;height:18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" strokecolor="black [3200]" strokeweight=".5pt">
                <v:stroke endarrow="block" joinstyle="miter"/>
              </v:shape>
            </w:pict>
          </mc:Fallback>
        </mc:AlternateContent>
      </w:r>
      <w:r w:rsidR="00E33BA0">
        <w:rPr>
          <w:rFonts w:ascii="Times New Roman" w:hAnsi="Times New Roman"/>
          <w:noProof/>
          <w:sz w:val="28"/>
          <w:szCs w:val="28"/>
          <w:lang w:eastAsia="ru-RU"/>
        </w:rPr>
        <mc:AlternateContent>
          <mc:Choice Requires="wps">
            <w:drawing>
              <wp:anchor distT="0" distB="0" distL="114300" distR="114300" simplePos="0" relativeHeight="251929600" behindDoc="0" locked="0" layoutInCell="1" allowOverlap="1">
                <wp:simplePos x="0" y="0"/>
                <wp:positionH relativeFrom="column">
                  <wp:posOffset>253365</wp:posOffset>
                </wp:positionH>
                <wp:positionV relativeFrom="paragraph">
                  <wp:posOffset>295910</wp:posOffset>
                </wp:positionV>
                <wp:extent cx="2647950" cy="4286250"/>
                <wp:effectExtent l="0" t="0" r="19050" b="19050"/>
                <wp:wrapNone/>
                <wp:docPr id="195" name="Прямоугольник 195"/>
                <wp:cNvGraphicFramePr/>
                <a:graphic xmlns:a="http://schemas.openxmlformats.org/drawingml/2006/main">
                  <a:graphicData uri="http://schemas.microsoft.com/office/word/2010/wordprocessingShape">
                    <wps:wsp>
                      <wps:cNvSpPr/>
                      <wps:spPr>
                        <a:xfrm>
                          <a:off x="0" y="0"/>
                          <a:ext cx="2647950" cy="428625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Так, більшість справ проти лікарів стосуються кваліфікації їх дій як злочинних, а саме передбачених ст. 140 КК України: невиконання чи неналежне виконання медичним або фармацевтичним працівником своїх професійних обов’язків внаслідок недбалого чи несумлінного до них ставлення, якщо це спричинило тяжкі наслідки для хворого.</w:t>
                            </w:r>
                          </w:p>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Фактично, це єдина стаття в українському законодавстві, яка використовується в 90-95% випадках будь-яких поруш</w:t>
                            </w:r>
                            <w:r>
                              <w:rPr>
                                <w:rFonts w:ascii="Times New Roman" w:hAnsi="Times New Roman" w:cs="Times New Roman"/>
                                <w:sz w:val="28"/>
                                <w:szCs w:val="28"/>
                              </w:rPr>
                              <w:t>ених кримінальних провадженнях.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195" o:spid="_x0000_s1147" style="position:absolute;margin-left:19.95pt;margin-top:23.3pt;width:208.5pt;height:33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" fillcolor="#c59686 [2165]" strokecolor="#a5644e [3205]" strokeweight=".5pt">
                <v:fill color2="#b97f6c [2613]" rotate="t" colors="0 #d0b0a9;.5 #c9a49b;1 #c39589" focus="100%" type="gradient">
                  <o:fill v:ext="view" type="gradientUnscaled"/>
                </v:fill>
                <v:textbox>
                  <w:txbxContent>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Так, більшість справ проти лікарів стосуються кваліфікації їх дій як злочинних, а саме передбачених ст. 140 КК України: невиконання чи неналежне виконання медичним або фармацевтичним працівником своїх професійних обов’язків внаслідок недбалого чи несумлінного до них ставлення, якщо це спричинило тяжкі наслідки для хворого.</w:t>
                      </w:r>
                    </w:p>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Фактично, це єдина стаття в українському законодавстві, яка використовується в 90-95% випадках будь-яких поруш</w:t>
                      </w:r>
                      <w:r>
                        <w:rPr>
                          <w:rFonts w:ascii="Times New Roman" w:hAnsi="Times New Roman" w:cs="Times New Roman"/>
                          <w:sz w:val="28"/>
                          <w:szCs w:val="28"/>
                        </w:rPr>
                        <w:t>ених кримінальних провадженнях.</w:t>
                      </w:r>
                    </w:p>
                  </w:txbxContent>
                </v:textbox>
              </v:rect>
            </w:pict>
          </mc:Fallback>
        </mc:AlternateContent>
      </w:r>
    </w:p>
    <w:p w:rsidR="0069575F" w:rsidRDefault="00E33BA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0624" behindDoc="0" locked="0" layoutInCell="1" allowOverlap="1">
                <wp:simplePos x="0" y="0"/>
                <wp:positionH relativeFrom="column">
                  <wp:posOffset>3168015</wp:posOffset>
                </wp:positionH>
                <wp:positionV relativeFrom="paragraph">
                  <wp:posOffset>12065</wp:posOffset>
                </wp:positionV>
                <wp:extent cx="2362200" cy="4229100"/>
                <wp:effectExtent l="0" t="0" r="19050" b="19050"/>
                <wp:wrapNone/>
                <wp:docPr id="289" name="Прямоугольник 289"/>
                <wp:cNvGraphicFramePr/>
                <a:graphic xmlns:a="http://schemas.openxmlformats.org/drawingml/2006/main">
                  <a:graphicData uri="http://schemas.microsoft.com/office/word/2010/wordprocessingShape">
                    <wps:wsp>
                      <wps:cNvSpPr/>
                      <wps:spPr>
                        <a:xfrm>
                          <a:off x="0" y="0"/>
                          <a:ext cx="2362200" cy="42291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Також щодо лікарів часто застосовуються ст. 139 КК України (ненадання допомоги хворому медичним працівником) і ст. 138 КК України (незаконна лікарська діяльність, тобто заняття лікувальною діяльністю без спеціального дозволу, здійснюване особою, яка не має належної медичної освіти, якщо це спричинило тяжкі наслідки для хворого).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89" o:spid="_x0000_s1148" style="position:absolute;margin-left:249.45pt;margin-top:.95pt;width:186pt;height:333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" fillcolor="#c59686 [2165]" strokecolor="#a5644e [3205]" strokeweight=".5pt">
                <v:fill color2="#b97f6c [2613]" rotate="t" colors="0 #d0b0a9;.5 #c9a49b;1 #c39589" focus="100%" type="gradient">
                  <o:fill v:ext="view" type="gradientUnscaled"/>
                </v:fill>
                <v:textbox>
                  <w:txbxContent>
                    <w:p w:rsidR="009616DE" w:rsidRPr="00E33BA0" w:rsidRDefault="009616DE" w:rsidP="00E33BA0">
                      <w:pPr>
                        <w:jc w:val="both"/>
                        <w:rPr>
                          <w:rFonts w:ascii="Times New Roman" w:hAnsi="Times New Roman" w:cs="Times New Roman"/>
                          <w:sz w:val="28"/>
                          <w:szCs w:val="28"/>
                        </w:rPr>
                      </w:pPr>
                      <w:r w:rsidRPr="00E33BA0">
                        <w:rPr>
                          <w:rFonts w:ascii="Times New Roman" w:hAnsi="Times New Roman" w:cs="Times New Roman"/>
                          <w:sz w:val="28"/>
                          <w:szCs w:val="28"/>
                        </w:rPr>
                        <w:t>Також щодо лікарів часто застосовуються ст. 139 КК України (ненадання допомоги хворому медичним працівником) і ст. 138 КК України (незаконна лікарська діяльність, тобто заняття лікувальною діяльністю без спеціального дозволу, здійснюване особою, яка не має належної медичної освіти, якщо це спричинило тяжкі наслідки для хворого).</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E33BA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5744" behindDoc="0" locked="0" layoutInCell="1" allowOverlap="1">
                <wp:simplePos x="0" y="0"/>
                <wp:positionH relativeFrom="column">
                  <wp:posOffset>3815715</wp:posOffset>
                </wp:positionH>
                <wp:positionV relativeFrom="paragraph">
                  <wp:posOffset>42545</wp:posOffset>
                </wp:positionV>
                <wp:extent cx="209550" cy="342900"/>
                <wp:effectExtent l="19050" t="0" r="19050" b="38100"/>
                <wp:wrapNone/>
                <wp:docPr id="295" name="Стрелка вниз 295"/>
                <wp:cNvGraphicFramePr/>
                <a:graphic xmlns:a="http://schemas.openxmlformats.org/drawingml/2006/main">
                  <a:graphicData uri="http://schemas.microsoft.com/office/word/2010/wordprocessingShape">
                    <wps:wsp>
                      <wps:cNvSpPr/>
                      <wps:spPr>
                        <a:xfrm>
                          <a:off x="0" y="0"/>
                          <a:ext cx="2095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69B671" id="Стрелка вниз 295" o:spid="_x0000_s1026" type="#_x0000_t67" style="position:absolute;margin-left:300.45pt;margin-top:3.35pt;width:16.5pt;height:27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" adj="15000" fillcolor="#f0a22e [3204]" strokecolor="#845209 [1604]"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34720" behindDoc="0" locked="0" layoutInCell="1" allowOverlap="1">
                <wp:simplePos x="0" y="0"/>
                <wp:positionH relativeFrom="column">
                  <wp:posOffset>1701165</wp:posOffset>
                </wp:positionH>
                <wp:positionV relativeFrom="paragraph">
                  <wp:posOffset>42545</wp:posOffset>
                </wp:positionV>
                <wp:extent cx="209550" cy="342900"/>
                <wp:effectExtent l="19050" t="0" r="19050" b="38100"/>
                <wp:wrapNone/>
                <wp:docPr id="294" name="Стрелка вниз 294"/>
                <wp:cNvGraphicFramePr/>
                <a:graphic xmlns:a="http://schemas.openxmlformats.org/drawingml/2006/main">
                  <a:graphicData uri="http://schemas.microsoft.com/office/word/2010/wordprocessingShape">
                    <wps:wsp>
                      <wps:cNvSpPr/>
                      <wps:spPr>
                        <a:xfrm>
                          <a:off x="0" y="0"/>
                          <a:ext cx="20955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090C3" id="Стрелка вниз 294" o:spid="_x0000_s1026" type="#_x0000_t67" style="position:absolute;margin-left:133.95pt;margin-top:3.35pt;width:16.5pt;height:2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" adj="15000" fillcolor="#f0a22e [3204]" strokecolor="#845209 [1604]" strokeweight="1pt"/>
            </w:pict>
          </mc:Fallback>
        </mc:AlternateContent>
      </w:r>
    </w:p>
    <w:p w:rsidR="0069575F" w:rsidRDefault="00E33BA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1648" behindDoc="0" locked="0" layoutInCell="1" allowOverlap="1">
                <wp:simplePos x="0" y="0"/>
                <wp:positionH relativeFrom="column">
                  <wp:posOffset>1034415</wp:posOffset>
                </wp:positionH>
                <wp:positionV relativeFrom="paragraph">
                  <wp:posOffset>91440</wp:posOffset>
                </wp:positionV>
                <wp:extent cx="3695700" cy="876300"/>
                <wp:effectExtent l="0" t="0" r="19050" b="19050"/>
                <wp:wrapNone/>
                <wp:docPr id="290" name="Прямоугольник 290"/>
                <wp:cNvGraphicFramePr/>
                <a:graphic xmlns:a="http://schemas.openxmlformats.org/drawingml/2006/main">
                  <a:graphicData uri="http://schemas.microsoft.com/office/word/2010/wordprocessingShape">
                    <wps:wsp>
                      <wps:cNvSpPr/>
                      <wps:spPr>
                        <a:xfrm>
                          <a:off x="0" y="0"/>
                          <a:ext cx="3695700" cy="8763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616DE" w:rsidRPr="00E33BA0" w:rsidRDefault="009616DE" w:rsidP="00E33BA0">
                            <w:pPr>
                              <w:jc w:val="center"/>
                              <w:rPr>
                                <w:rFonts w:ascii="Times New Roman" w:hAnsi="Times New Roman" w:cs="Times New Roman"/>
                                <w:sz w:val="28"/>
                                <w:szCs w:val="28"/>
                              </w:rPr>
                            </w:pPr>
                            <w:r w:rsidRPr="00E33BA0">
                              <w:rPr>
                                <w:rFonts w:ascii="Times New Roman" w:hAnsi="Times New Roman" w:cs="Times New Roman"/>
                                <w:sz w:val="28"/>
                                <w:szCs w:val="28"/>
                              </w:rPr>
                              <w:t>Вчинення злочину, згідно із положеннями КК України, карається (застосовується одна із зазначених санкцій):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90" o:spid="_x0000_s1149" style="position:absolute;margin-left:81.45pt;margin-top:7.2pt;width:291pt;height:69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" fillcolor="#c59686 [2165]" strokecolor="#a5644e [3205]" strokeweight=".5pt">
                <v:fill color2="#b97f6c [2613]" rotate="t" colors="0 #d0b0a9;.5 #c9a49b;1 #c39589" focus="100%" type="gradient">
                  <o:fill v:ext="view" type="gradientUnscaled"/>
                </v:fill>
                <v:textbox>
                  <w:txbxContent>
                    <w:p w:rsidR="009616DE" w:rsidRPr="00E33BA0" w:rsidRDefault="009616DE" w:rsidP="00E33BA0">
                      <w:pPr>
                        <w:jc w:val="center"/>
                        <w:rPr>
                          <w:rFonts w:ascii="Times New Roman" w:hAnsi="Times New Roman" w:cs="Times New Roman"/>
                          <w:sz w:val="28"/>
                          <w:szCs w:val="28"/>
                        </w:rPr>
                      </w:pPr>
                      <w:r w:rsidRPr="00E33BA0">
                        <w:rPr>
                          <w:rFonts w:ascii="Times New Roman" w:hAnsi="Times New Roman" w:cs="Times New Roman"/>
                          <w:sz w:val="28"/>
                          <w:szCs w:val="28"/>
                        </w:rPr>
                        <w:t>Вчинення злочину, згідно із положеннями КК України, карається (застосовується одна із зазначених санкцій):</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E33BA0">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3696" behindDoc="0" locked="0" layoutInCell="1" allowOverlap="1" wp14:anchorId="40DCA35C" wp14:editId="6B73E041">
                <wp:simplePos x="0" y="0"/>
                <wp:positionH relativeFrom="page">
                  <wp:posOffset>3770630</wp:posOffset>
                </wp:positionH>
                <wp:positionV relativeFrom="paragraph">
                  <wp:posOffset>10795</wp:posOffset>
                </wp:positionV>
                <wp:extent cx="247650" cy="304800"/>
                <wp:effectExtent l="19050" t="0" r="19050" b="38100"/>
                <wp:wrapNone/>
                <wp:docPr id="293" name="Стрелка вниз 293"/>
                <wp:cNvGraphicFramePr/>
                <a:graphic xmlns:a="http://schemas.openxmlformats.org/drawingml/2006/main">
                  <a:graphicData uri="http://schemas.microsoft.com/office/word/2010/wordprocessingShape">
                    <wps:wsp>
                      <wps:cNvSpPr/>
                      <wps:spPr>
                        <a:xfrm>
                          <a:off x="0" y="0"/>
                          <a:ext cx="2476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1BE60D" id="Стрелка вниз 293" o:spid="_x0000_s1026" type="#_x0000_t67" style="position:absolute;margin-left:296.9pt;margin-top:.85pt;width:19.5pt;height:24pt;z-index:251933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" adj="12825" fillcolor="#f0a22e [3204]" strokecolor="#845209 [1604]" strokeweight="1pt">
                <w10:wrap anchorx="page"/>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32672" behindDoc="0" locked="0" layoutInCell="1" allowOverlap="1">
                <wp:simplePos x="0" y="0"/>
                <wp:positionH relativeFrom="margin">
                  <wp:align>center</wp:align>
                </wp:positionH>
                <wp:positionV relativeFrom="paragraph">
                  <wp:posOffset>296545</wp:posOffset>
                </wp:positionV>
                <wp:extent cx="5238750" cy="1676400"/>
                <wp:effectExtent l="0" t="0" r="19050" b="19050"/>
                <wp:wrapNone/>
                <wp:docPr id="292" name="Прямоугольник 292"/>
                <wp:cNvGraphicFramePr/>
                <a:graphic xmlns:a="http://schemas.openxmlformats.org/drawingml/2006/main">
                  <a:graphicData uri="http://schemas.microsoft.com/office/word/2010/wordprocessingShape">
                    <wps:wsp>
                      <wps:cNvSpPr/>
                      <wps:spPr>
                        <a:xfrm>
                          <a:off x="0" y="0"/>
                          <a:ext cx="5238750" cy="16764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xml:space="preserve">- позбавленням права обіймати певні посади чи займатися певною діяльністю на строк до 5 років (застосування </w:t>
                            </w:r>
                            <w:proofErr w:type="gramStart"/>
                            <w:r w:rsidRPr="00E33BA0">
                              <w:rPr>
                                <w:rFonts w:ascii="Times New Roman" w:hAnsi="Times New Roman" w:cs="Times New Roman"/>
                                <w:sz w:val="28"/>
                                <w:szCs w:val="28"/>
                              </w:rPr>
                              <w:t>саме ц</w:t>
                            </w:r>
                            <w:proofErr w:type="gramEnd"/>
                            <w:r w:rsidRPr="00E33BA0">
                              <w:rPr>
                                <w:rFonts w:ascii="Times New Roman" w:hAnsi="Times New Roman" w:cs="Times New Roman"/>
                                <w:sz w:val="28"/>
                                <w:szCs w:val="28"/>
                              </w:rPr>
                              <w:t>ієї санкції є найбільш болюче для більшості лікарів);</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виправними роботами на строк до 2 рокі</w:t>
                            </w:r>
                            <w:proofErr w:type="gramStart"/>
                            <w:r w:rsidRPr="00E33BA0">
                              <w:rPr>
                                <w:rFonts w:ascii="Times New Roman" w:hAnsi="Times New Roman" w:cs="Times New Roman"/>
                                <w:sz w:val="28"/>
                                <w:szCs w:val="28"/>
                              </w:rPr>
                              <w:t>в</w:t>
                            </w:r>
                            <w:proofErr w:type="gramEnd"/>
                            <w:r w:rsidRPr="00E33BA0">
                              <w:rPr>
                                <w:rFonts w:ascii="Times New Roman" w:hAnsi="Times New Roman" w:cs="Times New Roman"/>
                                <w:sz w:val="28"/>
                                <w:szCs w:val="28"/>
                              </w:rPr>
                              <w:t>;</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обмеженням волі на строк до 2 рокі</w:t>
                            </w:r>
                            <w:proofErr w:type="gramStart"/>
                            <w:r w:rsidRPr="00E33BA0">
                              <w:rPr>
                                <w:rFonts w:ascii="Times New Roman" w:hAnsi="Times New Roman" w:cs="Times New Roman"/>
                                <w:sz w:val="28"/>
                                <w:szCs w:val="28"/>
                              </w:rPr>
                              <w:t>в</w:t>
                            </w:r>
                            <w:proofErr w:type="gramEnd"/>
                            <w:r w:rsidRPr="00E33BA0">
                              <w:rPr>
                                <w:rFonts w:ascii="Times New Roman" w:hAnsi="Times New Roman" w:cs="Times New Roman"/>
                                <w:sz w:val="28"/>
                                <w:szCs w:val="28"/>
                              </w:rPr>
                              <w:t>;</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позбавленням волі на строк до 2 рокі</w:t>
                            </w:r>
                            <w:proofErr w:type="gramStart"/>
                            <w:r w:rsidRPr="00E33BA0">
                              <w:rPr>
                                <w:rFonts w:ascii="Times New Roman" w:hAnsi="Times New Roman" w:cs="Times New Roman"/>
                                <w:sz w:val="28"/>
                                <w:szCs w:val="28"/>
                              </w:rPr>
                              <w:t>в</w:t>
                            </w:r>
                            <w:proofErr w:type="gramEnd"/>
                            <w:r w:rsidRPr="00E33BA0">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92" o:spid="_x0000_s1150" style="position:absolute;margin-left:0;margin-top:23.35pt;width:412.5pt;height:132pt;z-index:251932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" fillcolor="#c59686 [2165]" strokecolor="#a5644e [3205]" strokeweight=".5pt">
                <v:fill color2="#b97f6c [2613]" rotate="t" colors="0 #d0b0a9;.5 #c9a49b;1 #c39589" focus="100%" type="gradient">
                  <o:fill v:ext="view" type="gradientUnscaled"/>
                </v:fill>
                <v:textbox>
                  <w:txbxContent>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позбавленням права обіймати певні посади чи займатися певною діяльністю на строк до 5 років (застосування саме цієї санкції є найбільш болюче для більшості лікарів);</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виправними роботами на строк до 2 років;</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обмеженням волі на строк до 2 років;</w:t>
                      </w:r>
                    </w:p>
                    <w:p w:rsidR="009616DE" w:rsidRPr="00E33BA0" w:rsidRDefault="009616DE" w:rsidP="00E33BA0">
                      <w:pPr>
                        <w:spacing w:line="240" w:lineRule="auto"/>
                        <w:jc w:val="both"/>
                        <w:rPr>
                          <w:rFonts w:ascii="Times New Roman" w:hAnsi="Times New Roman" w:cs="Times New Roman"/>
                          <w:sz w:val="28"/>
                          <w:szCs w:val="28"/>
                        </w:rPr>
                      </w:pPr>
                      <w:r w:rsidRPr="00E33BA0">
                        <w:rPr>
                          <w:rFonts w:ascii="Times New Roman" w:hAnsi="Times New Roman" w:cs="Times New Roman"/>
                          <w:sz w:val="28"/>
                          <w:szCs w:val="28"/>
                        </w:rPr>
                        <w:t>- позбавленням волі на строк до 2 років.</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A6EFC">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38816" behindDoc="0" locked="0" layoutInCell="1" allowOverlap="1" wp14:anchorId="22B2583A" wp14:editId="2EEF7220">
                <wp:simplePos x="0" y="0"/>
                <wp:positionH relativeFrom="column">
                  <wp:posOffset>939165</wp:posOffset>
                </wp:positionH>
                <wp:positionV relativeFrom="paragraph">
                  <wp:posOffset>213360</wp:posOffset>
                </wp:positionV>
                <wp:extent cx="3924300" cy="1733550"/>
                <wp:effectExtent l="0" t="0" r="19050" b="19050"/>
                <wp:wrapNone/>
                <wp:docPr id="299" name="Прямоугольник 299"/>
                <wp:cNvGraphicFramePr/>
                <a:graphic xmlns:a="http://schemas.openxmlformats.org/drawingml/2006/main">
                  <a:graphicData uri="http://schemas.microsoft.com/office/word/2010/wordprocessingShape">
                    <wps:wsp>
                      <wps:cNvSpPr/>
                      <wps:spPr>
                        <a:xfrm>
                          <a:off x="0" y="0"/>
                          <a:ext cx="3924300" cy="17335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A6EFC" w:rsidRDefault="009616DE" w:rsidP="006A6EFC">
                            <w:pPr>
                              <w:jc w:val="center"/>
                              <w:rPr>
                                <w:rFonts w:ascii="Times New Roman" w:hAnsi="Times New Roman" w:cs="Times New Roman"/>
                                <w:sz w:val="28"/>
                                <w:szCs w:val="28"/>
                              </w:rPr>
                            </w:pPr>
                            <w:r w:rsidRPr="006A6EFC">
                              <w:rPr>
                                <w:rFonts w:ascii="Times New Roman" w:hAnsi="Times New Roman" w:cs="Times New Roman"/>
                                <w:sz w:val="28"/>
                                <w:szCs w:val="28"/>
                              </w:rPr>
                              <w:t>Водночас, слід також врахувати можливість застосування до медичного чи фармацевтичного працівника більш суворого покарання, якщо вчинення дій чи бездіяльності, про які йшлось вище, спричинили тяжкі наслідки саме неповнолітньому.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B2583A" id="Прямоугольник 299" o:spid="_x0000_s1151" style="position:absolute;margin-left:73.95pt;margin-top:16.8pt;width:309pt;height:13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" fillcolor="#f5c073 [2164]" strokecolor="#f0a22e [3204]" strokeweight=".5pt">
                <v:fill color2="#f3b356 [2612]" rotate="t" colors="0 #f9cea4;.5 #f7c595;1 #fabe80" focus="100%" type="gradient">
                  <o:fill v:ext="view" type="gradientUnscaled"/>
                </v:fill>
                <v:textbox>
                  <w:txbxContent>
                    <w:p w:rsidR="009616DE" w:rsidRPr="006A6EFC" w:rsidRDefault="009616DE" w:rsidP="006A6EFC">
                      <w:pPr>
                        <w:jc w:val="center"/>
                        <w:rPr>
                          <w:rFonts w:ascii="Times New Roman" w:hAnsi="Times New Roman" w:cs="Times New Roman"/>
                          <w:sz w:val="28"/>
                          <w:szCs w:val="28"/>
                        </w:rPr>
                      </w:pPr>
                      <w:r w:rsidRPr="006A6EFC">
                        <w:rPr>
                          <w:rFonts w:ascii="Times New Roman" w:hAnsi="Times New Roman" w:cs="Times New Roman"/>
                          <w:sz w:val="28"/>
                          <w:szCs w:val="28"/>
                        </w:rPr>
                        <w:t>Водночас, слід також врахувати можливість застосування до медичного чи фармацевтичного працівника більш суворого покарання, якщо вчинення дій чи бездіяльності, про які йшлось вище, спричинили тяжкі наслідки саме неповнолітньому.</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FD1A3C">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39840" behindDoc="0" locked="0" layoutInCell="1" allowOverlap="1" wp14:anchorId="6C589C70" wp14:editId="1E766801">
                <wp:simplePos x="0" y="0"/>
                <wp:positionH relativeFrom="column">
                  <wp:posOffset>4615815</wp:posOffset>
                </wp:positionH>
                <wp:positionV relativeFrom="paragraph">
                  <wp:posOffset>127635</wp:posOffset>
                </wp:positionV>
                <wp:extent cx="723900" cy="685800"/>
                <wp:effectExtent l="19050" t="0" r="19050" b="38100"/>
                <wp:wrapNone/>
                <wp:docPr id="300" name="Выгнутая вправо стрелка 300"/>
                <wp:cNvGraphicFramePr/>
                <a:graphic xmlns:a="http://schemas.openxmlformats.org/drawingml/2006/main">
                  <a:graphicData uri="http://schemas.microsoft.com/office/word/2010/wordprocessingShape">
                    <wps:wsp>
                      <wps:cNvSpPr/>
                      <wps:spPr>
                        <a:xfrm>
                          <a:off x="0" y="0"/>
                          <a:ext cx="723900" cy="6858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2ECD93" id="Выгнутая вправо стрелка 300" o:spid="_x0000_s1026" type="#_x0000_t103" style="position:absolute;margin-left:363.45pt;margin-top:10.05pt;width:57pt;height:54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" adj="10800,18900,5116" fillcolor="#f0a22e [3204]" strokecolor="#845209 [1604]"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40864" behindDoc="0" locked="0" layoutInCell="1" allowOverlap="1" wp14:anchorId="4066BE5C" wp14:editId="40A19DB9">
                <wp:simplePos x="0" y="0"/>
                <wp:positionH relativeFrom="column">
                  <wp:posOffset>577215</wp:posOffset>
                </wp:positionH>
                <wp:positionV relativeFrom="paragraph">
                  <wp:posOffset>137160</wp:posOffset>
                </wp:positionV>
                <wp:extent cx="762000" cy="685800"/>
                <wp:effectExtent l="0" t="0" r="38100" b="38100"/>
                <wp:wrapNone/>
                <wp:docPr id="301" name="Выгнутая влево стрелка 301"/>
                <wp:cNvGraphicFramePr/>
                <a:graphic xmlns:a="http://schemas.openxmlformats.org/drawingml/2006/main">
                  <a:graphicData uri="http://schemas.microsoft.com/office/word/2010/wordprocessingShape">
                    <wps:wsp>
                      <wps:cNvSpPr/>
                      <wps:spPr>
                        <a:xfrm>
                          <a:off x="0" y="0"/>
                          <a:ext cx="762000" cy="685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9F36B" id="Выгнутая влево стрелка 301" o:spid="_x0000_s1026" type="#_x0000_t102" style="position:absolute;margin-left:45.45pt;margin-top:10.8pt;width:60pt;height:5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" adj="10800,18900,16740" fillcolor="#f0a22e [3204]" strokecolor="#845209 [1604]" strokeweight="1p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A6EFC">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1888" behindDoc="0" locked="0" layoutInCell="1" allowOverlap="1">
                <wp:simplePos x="0" y="0"/>
                <wp:positionH relativeFrom="column">
                  <wp:posOffset>1167765</wp:posOffset>
                </wp:positionH>
                <wp:positionV relativeFrom="paragraph">
                  <wp:posOffset>8890</wp:posOffset>
                </wp:positionV>
                <wp:extent cx="3676650" cy="1181100"/>
                <wp:effectExtent l="0" t="0" r="19050" b="19050"/>
                <wp:wrapNone/>
                <wp:docPr id="302" name="Прямоугольник 302"/>
                <wp:cNvGraphicFramePr/>
                <a:graphic xmlns:a="http://schemas.openxmlformats.org/drawingml/2006/main">
                  <a:graphicData uri="http://schemas.microsoft.com/office/word/2010/wordprocessingShape">
                    <wps:wsp>
                      <wps:cNvSpPr/>
                      <wps:spPr>
                        <a:xfrm>
                          <a:off x="0" y="0"/>
                          <a:ext cx="3676650" cy="1181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A6EFC" w:rsidRDefault="009616DE" w:rsidP="006A6EFC">
                            <w:pPr>
                              <w:jc w:val="center"/>
                              <w:rPr>
                                <w:rFonts w:ascii="Times New Roman" w:hAnsi="Times New Roman" w:cs="Times New Roman"/>
                                <w:sz w:val="28"/>
                                <w:szCs w:val="28"/>
                              </w:rPr>
                            </w:pPr>
                            <w:r w:rsidRPr="006A6EFC">
                              <w:rPr>
                                <w:rFonts w:ascii="Times New Roman" w:hAnsi="Times New Roman" w:cs="Times New Roman"/>
                                <w:sz w:val="28"/>
                                <w:szCs w:val="28"/>
                              </w:rPr>
                              <w:t>Такі дії караються: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02" o:spid="_x0000_s1152" style="position:absolute;margin-left:91.95pt;margin-top:.7pt;width:289.5pt;height:93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" fillcolor="#f5c073 [2164]" strokecolor="#f0a22e [3204]" strokeweight=".5pt">
                <v:fill color2="#f3b356 [2612]" rotate="t" colors="0 #f9cea4;.5 #f7c595;1 #fabe80" focus="100%" type="gradient">
                  <o:fill v:ext="view" type="gradientUnscaled"/>
                </v:fill>
                <v:textbox>
                  <w:txbxContent>
                    <w:p w:rsidR="009616DE" w:rsidRPr="006A6EFC" w:rsidRDefault="009616DE" w:rsidP="006A6EFC">
                      <w:pPr>
                        <w:jc w:val="center"/>
                        <w:rPr>
                          <w:rFonts w:ascii="Times New Roman" w:hAnsi="Times New Roman" w:cs="Times New Roman"/>
                          <w:sz w:val="28"/>
                          <w:szCs w:val="28"/>
                        </w:rPr>
                      </w:pPr>
                      <w:r w:rsidRPr="006A6EFC">
                        <w:rPr>
                          <w:rFonts w:ascii="Times New Roman" w:hAnsi="Times New Roman" w:cs="Times New Roman"/>
                          <w:sz w:val="28"/>
                          <w:szCs w:val="28"/>
                        </w:rPr>
                        <w:t>Такі дії караються:</w:t>
                      </w:r>
                    </w:p>
                  </w:txbxContent>
                </v:textbox>
              </v:rect>
            </w:pict>
          </mc:Fallback>
        </mc:AlternateContent>
      </w:r>
    </w:p>
    <w:p w:rsidR="0069575F" w:rsidRDefault="0069575F">
      <w:pPr>
        <w:rPr>
          <w:rFonts w:ascii="Times New Roman" w:hAnsi="Times New Roman"/>
          <w:sz w:val="28"/>
          <w:szCs w:val="28"/>
        </w:rPr>
      </w:pPr>
    </w:p>
    <w:p w:rsidR="006A6EFC" w:rsidRDefault="006A6EFC">
      <w:pPr>
        <w:rPr>
          <w:rFonts w:ascii="Times New Roman" w:hAnsi="Times New Roman"/>
          <w:sz w:val="28"/>
          <w:szCs w:val="28"/>
        </w:rPr>
      </w:pPr>
    </w:p>
    <w:p w:rsidR="0069575F" w:rsidRDefault="0069575F">
      <w:pPr>
        <w:rPr>
          <w:rFonts w:ascii="Times New Roman" w:hAnsi="Times New Roman"/>
          <w:sz w:val="28"/>
          <w:szCs w:val="28"/>
        </w:rPr>
      </w:pPr>
    </w:p>
    <w:p w:rsidR="00FD1A3C" w:rsidRDefault="00FD1A3C">
      <w:pPr>
        <w:rPr>
          <w:rFonts w:ascii="Times New Roman" w:hAnsi="Times New Roman"/>
          <w:sz w:val="28"/>
          <w:szCs w:val="28"/>
        </w:rPr>
      </w:pP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14:anchorId="2243C0A4" wp14:editId="1C42081B">
            <wp:extent cx="5486400" cy="4533900"/>
            <wp:effectExtent l="0" t="38100" r="0" b="38100"/>
            <wp:docPr id="303" name="Схема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69575F" w:rsidRDefault="0069575F">
      <w:pPr>
        <w:rPr>
          <w:rFonts w:ascii="Times New Roman" w:hAnsi="Times New Roman"/>
          <w:sz w:val="28"/>
          <w:szCs w:val="28"/>
        </w:rPr>
      </w:pPr>
    </w:p>
    <w:p w:rsidR="0069575F" w:rsidRDefault="00FD1A3C" w:rsidP="00F3513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w:t>
      </w:r>
      <w:r w:rsidRPr="00FD1A3C">
        <w:rPr>
          <w:rFonts w:ascii="Times New Roman" w:hAnsi="Times New Roman"/>
          <w:sz w:val="28"/>
          <w:szCs w:val="28"/>
        </w:rPr>
        <w:t>.</w:t>
      </w:r>
      <w:r>
        <w:rPr>
          <w:rFonts w:ascii="Times New Roman" w:hAnsi="Times New Roman"/>
          <w:sz w:val="28"/>
          <w:szCs w:val="28"/>
        </w:rPr>
        <w:t>8.</w:t>
      </w:r>
      <w:r w:rsidRPr="00FD1A3C">
        <w:rPr>
          <w:rFonts w:ascii="Times New Roman" w:hAnsi="Times New Roman"/>
          <w:sz w:val="28"/>
          <w:szCs w:val="28"/>
        </w:rPr>
        <w:t xml:space="preserve"> Етапи рослідування порушення права на наданн</w:t>
      </w:r>
      <w:r w:rsidR="00EF2D17">
        <w:rPr>
          <w:rFonts w:ascii="Times New Roman" w:hAnsi="Times New Roman"/>
          <w:sz w:val="28"/>
          <w:szCs w:val="28"/>
        </w:rPr>
        <w:t>я безоплатної медичної допомоги</w:t>
      </w:r>
    </w:p>
    <w:p w:rsidR="0069575F" w:rsidRDefault="0069575F">
      <w:pPr>
        <w:rPr>
          <w:rFonts w:ascii="Times New Roman" w:hAnsi="Times New Roman"/>
          <w:sz w:val="28"/>
          <w:szCs w:val="28"/>
        </w:rPr>
      </w:pPr>
    </w:p>
    <w:p w:rsidR="0069575F" w:rsidRDefault="00CB3122">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2912" behindDoc="0" locked="0" layoutInCell="1" allowOverlap="1">
                <wp:simplePos x="0" y="0"/>
                <wp:positionH relativeFrom="column">
                  <wp:posOffset>1082040</wp:posOffset>
                </wp:positionH>
                <wp:positionV relativeFrom="paragraph">
                  <wp:posOffset>43815</wp:posOffset>
                </wp:positionV>
                <wp:extent cx="3771900" cy="1143000"/>
                <wp:effectExtent l="0" t="0" r="19050" b="19050"/>
                <wp:wrapNone/>
                <wp:docPr id="304" name="Прямоугольник 304"/>
                <wp:cNvGraphicFramePr/>
                <a:graphic xmlns:a="http://schemas.openxmlformats.org/drawingml/2006/main">
                  <a:graphicData uri="http://schemas.microsoft.com/office/word/2010/wordprocessingShape">
                    <wps:wsp>
                      <wps:cNvSpPr/>
                      <wps:spPr>
                        <a:xfrm>
                          <a:off x="0" y="0"/>
                          <a:ext cx="37719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6DE" w:rsidRPr="00CB3122" w:rsidRDefault="009616DE" w:rsidP="00CB3122">
                            <w:pPr>
                              <w:jc w:val="center"/>
                              <w:rPr>
                                <w:rFonts w:ascii="Times New Roman" w:hAnsi="Times New Roman" w:cs="Times New Roman"/>
                                <w:sz w:val="28"/>
                              </w:rPr>
                            </w:pPr>
                            <w:r w:rsidRPr="00CB3122">
                              <w:rPr>
                                <w:rFonts w:ascii="Times New Roman" w:hAnsi="Times New Roman" w:cs="Times New Roman"/>
                                <w:sz w:val="28"/>
                              </w:rPr>
                              <w:t>Слід розуміти, що перед притягненням особи до кримінальної відповідальності кримінальна справа проходить певні етапи, у яких беруть участь різні суб’єкти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04" o:spid="_x0000_s1153" style="position:absolute;margin-left:85.2pt;margin-top:3.45pt;width:297pt;height:90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" fillcolor="#f0a22e [3204]" strokecolor="#845209 [1604]" strokeweight="1pt">
                <v:textbox>
                  <w:txbxContent>
                    <w:p w:rsidR="009616DE" w:rsidRPr="00CB3122" w:rsidRDefault="009616DE" w:rsidP="00CB3122">
                      <w:pPr>
                        <w:jc w:val="center"/>
                        <w:rPr>
                          <w:rFonts w:ascii="Times New Roman" w:hAnsi="Times New Roman" w:cs="Times New Roman"/>
                          <w:sz w:val="28"/>
                        </w:rPr>
                      </w:pPr>
                      <w:r w:rsidRPr="00CB3122">
                        <w:rPr>
                          <w:rFonts w:ascii="Times New Roman" w:hAnsi="Times New Roman" w:cs="Times New Roman"/>
                          <w:sz w:val="28"/>
                        </w:rPr>
                        <w:t>Слід розуміти, що перед притягненням особи до кримінальної відповідальності кримінальна справа проходить певні етапи, у яких беруть участь різні суб’єкти</w:t>
                      </w:r>
                    </w:p>
                  </w:txbxContent>
                </v:textbox>
              </v:rect>
            </w:pict>
          </mc:Fallback>
        </mc:AlternateContent>
      </w:r>
    </w:p>
    <w:p w:rsidR="0069575F" w:rsidRDefault="0069575F">
      <w:pPr>
        <w:rPr>
          <w:rFonts w:ascii="Times New Roman" w:hAnsi="Times New Roman"/>
          <w:sz w:val="28"/>
          <w:szCs w:val="28"/>
        </w:rPr>
      </w:pPr>
    </w:p>
    <w:p w:rsidR="00CB3122" w:rsidRDefault="00CB3122">
      <w:pPr>
        <w:rPr>
          <w:rFonts w:ascii="Times New Roman" w:hAnsi="Times New Roman"/>
          <w:sz w:val="28"/>
          <w:szCs w:val="28"/>
        </w:rPr>
      </w:pPr>
    </w:p>
    <w:p w:rsidR="00CB3122" w:rsidRDefault="000361D4">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3936" behindDoc="0" locked="0" layoutInCell="1" allowOverlap="1">
                <wp:simplePos x="0" y="0"/>
                <wp:positionH relativeFrom="margin">
                  <wp:align>center</wp:align>
                </wp:positionH>
                <wp:positionV relativeFrom="paragraph">
                  <wp:posOffset>257810</wp:posOffset>
                </wp:positionV>
                <wp:extent cx="381000" cy="419100"/>
                <wp:effectExtent l="19050" t="0" r="19050" b="38100"/>
                <wp:wrapNone/>
                <wp:docPr id="306" name="Стрелка вниз 306"/>
                <wp:cNvGraphicFramePr/>
                <a:graphic xmlns:a="http://schemas.openxmlformats.org/drawingml/2006/main">
                  <a:graphicData uri="http://schemas.microsoft.com/office/word/2010/wordprocessingShape">
                    <wps:wsp>
                      <wps:cNvSpPr/>
                      <wps:spPr>
                        <a:xfrm>
                          <a:off x="0" y="0"/>
                          <a:ext cx="381000"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63C049" id="Стрелка вниз 306" o:spid="_x0000_s1026" type="#_x0000_t67" style="position:absolute;margin-left:0;margin-top:20.3pt;width:30pt;height:33pt;z-index:251943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" adj="11782" fillcolor="#f0a22e [3204]" strokecolor="#845209 [1604]" strokeweight="1pt">
                <w10:wrap anchorx="margin"/>
              </v:shape>
            </w:pict>
          </mc:Fallback>
        </mc:AlternateContent>
      </w:r>
      <w:r w:rsidR="00CB3122">
        <w:rPr>
          <w:rFonts w:ascii="Times New Roman" w:hAnsi="Times New Roman"/>
          <w:sz w:val="28"/>
          <w:szCs w:val="28"/>
        </w:rPr>
        <w:t xml:space="preserve">   </w:t>
      </w:r>
    </w:p>
    <w:p w:rsidR="0069575F" w:rsidRDefault="0069575F">
      <w:pPr>
        <w:rPr>
          <w:rFonts w:ascii="Times New Roman" w:hAnsi="Times New Roman"/>
          <w:sz w:val="28"/>
          <w:szCs w:val="28"/>
        </w:rPr>
      </w:pPr>
    </w:p>
    <w:p w:rsidR="0069575F" w:rsidRDefault="00CB3122">
      <w:pPr>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5486400" cy="3038475"/>
            <wp:effectExtent l="0" t="19050" r="0" b="28575"/>
            <wp:docPr id="305" name="Схема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69575F" w:rsidRDefault="000361D4">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4960" behindDoc="0" locked="0" layoutInCell="1" allowOverlap="1">
                <wp:simplePos x="0" y="0"/>
                <wp:positionH relativeFrom="column">
                  <wp:posOffset>929640</wp:posOffset>
                </wp:positionH>
                <wp:positionV relativeFrom="paragraph">
                  <wp:posOffset>324485</wp:posOffset>
                </wp:positionV>
                <wp:extent cx="4248150" cy="895350"/>
                <wp:effectExtent l="0" t="0" r="19050" b="19050"/>
                <wp:wrapNone/>
                <wp:docPr id="307" name="Прямоугольник 307"/>
                <wp:cNvGraphicFramePr/>
                <a:graphic xmlns:a="http://schemas.openxmlformats.org/drawingml/2006/main">
                  <a:graphicData uri="http://schemas.microsoft.com/office/word/2010/wordprocessingShape">
                    <wps:wsp>
                      <wps:cNvSpPr/>
                      <wps:spPr>
                        <a:xfrm>
                          <a:off x="0" y="0"/>
                          <a:ext cx="4248150"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6DE" w:rsidRPr="000361D4" w:rsidRDefault="009616DE" w:rsidP="000361D4">
                            <w:pPr>
                              <w:jc w:val="center"/>
                              <w:rPr>
                                <w:rFonts w:ascii="Times New Roman" w:hAnsi="Times New Roman" w:cs="Times New Roman"/>
                                <w:sz w:val="28"/>
                              </w:rPr>
                            </w:pPr>
                            <w:r w:rsidRPr="000361D4">
                              <w:rPr>
                                <w:rFonts w:ascii="Times New Roman" w:hAnsi="Times New Roman" w:cs="Times New Roman"/>
                                <w:sz w:val="28"/>
                              </w:rPr>
                              <w:t>Перш за все, підставами для порушення кримінальної справи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07" o:spid="_x0000_s1154" style="position:absolute;margin-left:73.2pt;margin-top:25.55pt;width:334.5pt;height:70.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" fillcolor="#f0a22e [3204]" strokecolor="#845209 [1604]" strokeweight="1pt">
                <v:textbox>
                  <w:txbxContent>
                    <w:p w:rsidR="009616DE" w:rsidRPr="000361D4" w:rsidRDefault="009616DE" w:rsidP="000361D4">
                      <w:pPr>
                        <w:jc w:val="center"/>
                        <w:rPr>
                          <w:rFonts w:ascii="Times New Roman" w:hAnsi="Times New Roman" w:cs="Times New Roman"/>
                          <w:sz w:val="28"/>
                        </w:rPr>
                      </w:pPr>
                      <w:r w:rsidRPr="000361D4">
                        <w:rPr>
                          <w:rFonts w:ascii="Times New Roman" w:hAnsi="Times New Roman" w:cs="Times New Roman"/>
                          <w:sz w:val="28"/>
                        </w:rPr>
                        <w:t>Перш за все, підставами для порушення кримінальної справи є</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0361D4">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7008" behindDoc="0" locked="0" layoutInCell="1" allowOverlap="1">
                <wp:simplePos x="0" y="0"/>
                <wp:positionH relativeFrom="margin">
                  <wp:posOffset>2913380</wp:posOffset>
                </wp:positionH>
                <wp:positionV relativeFrom="paragraph">
                  <wp:posOffset>262255</wp:posOffset>
                </wp:positionV>
                <wp:extent cx="419100" cy="457200"/>
                <wp:effectExtent l="19050" t="0" r="19050" b="38100"/>
                <wp:wrapNone/>
                <wp:docPr id="309" name="Стрелка вниз 309"/>
                <wp:cNvGraphicFramePr/>
                <a:graphic xmlns:a="http://schemas.openxmlformats.org/drawingml/2006/main">
                  <a:graphicData uri="http://schemas.microsoft.com/office/word/2010/wordprocessingShape">
                    <wps:wsp>
                      <wps:cNvSpPr/>
                      <wps:spPr>
                        <a:xfrm>
                          <a:off x="0" y="0"/>
                          <a:ext cx="419100" cy="4572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77274D" id="Стрелка вниз 309" o:spid="_x0000_s1026" type="#_x0000_t67" style="position:absolute;margin-left:229.4pt;margin-top:20.65pt;width:33pt;height:36pt;z-index:25194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" adj="11700" fillcolor="#a5644e [3205]" strokecolor="#523127 [1605]" strokeweight="1pt">
                <w10:wrap anchorx="margin"/>
              </v:shape>
            </w:pict>
          </mc:Fallback>
        </mc:AlternateContent>
      </w:r>
    </w:p>
    <w:p w:rsidR="0069575F" w:rsidRDefault="0069575F">
      <w:pPr>
        <w:rPr>
          <w:rFonts w:ascii="Times New Roman" w:hAnsi="Times New Roman"/>
          <w:sz w:val="28"/>
          <w:szCs w:val="28"/>
        </w:rPr>
      </w:pPr>
    </w:p>
    <w:p w:rsidR="0069575F" w:rsidRDefault="000361D4">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5984" behindDoc="0" locked="0" layoutInCell="1" allowOverlap="1">
                <wp:simplePos x="0" y="0"/>
                <wp:positionH relativeFrom="column">
                  <wp:posOffset>758190</wp:posOffset>
                </wp:positionH>
                <wp:positionV relativeFrom="paragraph">
                  <wp:posOffset>185420</wp:posOffset>
                </wp:positionV>
                <wp:extent cx="4705350" cy="1514475"/>
                <wp:effectExtent l="0" t="0" r="19050" b="28575"/>
                <wp:wrapNone/>
                <wp:docPr id="308" name="Прямоугольник 308"/>
                <wp:cNvGraphicFramePr/>
                <a:graphic xmlns:a="http://schemas.openxmlformats.org/drawingml/2006/main">
                  <a:graphicData uri="http://schemas.microsoft.com/office/word/2010/wordprocessingShape">
                    <wps:wsp>
                      <wps:cNvSpPr/>
                      <wps:spPr>
                        <a:xfrm>
                          <a:off x="0" y="0"/>
                          <a:ext cx="4705350" cy="1514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16DE" w:rsidRPr="000361D4" w:rsidRDefault="009616DE" w:rsidP="000361D4">
                            <w:pPr>
                              <w:jc w:val="center"/>
                              <w:rPr>
                                <w:rFonts w:ascii="Times New Roman" w:hAnsi="Times New Roman" w:cs="Times New Roman"/>
                                <w:sz w:val="28"/>
                                <w:szCs w:val="28"/>
                              </w:rPr>
                            </w:pPr>
                            <w:r w:rsidRPr="000361D4">
                              <w:rPr>
                                <w:rFonts w:ascii="Times New Roman" w:hAnsi="Times New Roman" w:cs="Times New Roman"/>
                                <w:sz w:val="28"/>
                                <w:szCs w:val="28"/>
                              </w:rPr>
                              <w:t>заява про вчинене кримінальне правопорушення (в письмовій чи усній формі) потерпілого чи його родичів або ж самостійне виявлення слідчим або прокурором з будь-якого джерела обставин, що можуть свідчити про вчинення кримінального правопорушення.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08" o:spid="_x0000_s1155" style="position:absolute;margin-left:59.7pt;margin-top:14.6pt;width:370.5pt;height:119.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" fillcolor="#f0a22e [3204]" strokecolor="#845209 [1604]" strokeweight="1pt">
                <v:textbox>
                  <w:txbxContent>
                    <w:p w:rsidR="009616DE" w:rsidRPr="000361D4" w:rsidRDefault="009616DE" w:rsidP="000361D4">
                      <w:pPr>
                        <w:jc w:val="center"/>
                        <w:rPr>
                          <w:rFonts w:ascii="Times New Roman" w:hAnsi="Times New Roman" w:cs="Times New Roman"/>
                          <w:sz w:val="28"/>
                          <w:szCs w:val="28"/>
                        </w:rPr>
                      </w:pPr>
                      <w:r w:rsidRPr="000361D4">
                        <w:rPr>
                          <w:rFonts w:ascii="Times New Roman" w:hAnsi="Times New Roman" w:cs="Times New Roman"/>
                          <w:sz w:val="28"/>
                          <w:szCs w:val="28"/>
                        </w:rPr>
                        <w:t>заява про вчинене кримінальне правопорушення (в письмовій чи усній формі) потерпілого чи його родичів або ж самостійне виявлення слідчим або прокурором з будь-якого джерела обставин, що можуть свідчити про вчинення кримінального правопорушення.</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0361D4">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48032" behindDoc="0" locked="0" layoutInCell="1" allowOverlap="1">
                <wp:simplePos x="0" y="0"/>
                <wp:positionH relativeFrom="column">
                  <wp:posOffset>1034415</wp:posOffset>
                </wp:positionH>
                <wp:positionV relativeFrom="paragraph">
                  <wp:posOffset>213360</wp:posOffset>
                </wp:positionV>
                <wp:extent cx="3924300" cy="1047750"/>
                <wp:effectExtent l="0" t="0" r="19050" b="19050"/>
                <wp:wrapNone/>
                <wp:docPr id="310" name="Прямоугольник 310"/>
                <wp:cNvGraphicFramePr/>
                <a:graphic xmlns:a="http://schemas.openxmlformats.org/drawingml/2006/main">
                  <a:graphicData uri="http://schemas.microsoft.com/office/word/2010/wordprocessingShape">
                    <wps:wsp>
                      <wps:cNvSpPr/>
                      <wps:spPr>
                        <a:xfrm>
                          <a:off x="0" y="0"/>
                          <a:ext cx="3924300" cy="10477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0361D4" w:rsidRDefault="009616DE" w:rsidP="000361D4">
                            <w:pPr>
                              <w:jc w:val="center"/>
                              <w:rPr>
                                <w:rFonts w:ascii="Times New Roman" w:hAnsi="Times New Roman" w:cs="Times New Roman"/>
                                <w:sz w:val="28"/>
                                <w:szCs w:val="28"/>
                              </w:rPr>
                            </w:pPr>
                            <w:r w:rsidRPr="000361D4">
                              <w:rPr>
                                <w:rFonts w:ascii="Times New Roman" w:hAnsi="Times New Roman" w:cs="Times New Roman"/>
                                <w:sz w:val="28"/>
                                <w:szCs w:val="28"/>
                              </w:rPr>
                              <w:t>Початком кримінальної справи слід розуміти внесення інформації про випадок до ЄРДР та надання йому попередньої кваліфікації.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10" o:spid="_x0000_s1156" style="position:absolute;margin-left:81.45pt;margin-top:16.8pt;width:309pt;height:8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" fillcolor="#f5c073 [2164]" strokecolor="#f0a22e [3204]" strokeweight=".5pt">
                <v:fill color2="#f3b356 [2612]" rotate="t" colors="0 #f9cea4;.5 #f7c595;1 #fabe80" focus="100%" type="gradient">
                  <o:fill v:ext="view" type="gradientUnscaled"/>
                </v:fill>
                <v:textbox>
                  <w:txbxContent>
                    <w:p w:rsidR="009616DE" w:rsidRPr="000361D4" w:rsidRDefault="009616DE" w:rsidP="000361D4">
                      <w:pPr>
                        <w:jc w:val="center"/>
                        <w:rPr>
                          <w:rFonts w:ascii="Times New Roman" w:hAnsi="Times New Roman" w:cs="Times New Roman"/>
                          <w:sz w:val="28"/>
                          <w:szCs w:val="28"/>
                        </w:rPr>
                      </w:pPr>
                      <w:r w:rsidRPr="000361D4">
                        <w:rPr>
                          <w:rFonts w:ascii="Times New Roman" w:hAnsi="Times New Roman" w:cs="Times New Roman"/>
                          <w:sz w:val="28"/>
                          <w:szCs w:val="28"/>
                        </w:rPr>
                        <w:t>Початком кримінальної справи слід розуміти внесення інформації про випадок до ЄРДР та надання йому попередньої кваліфікації.</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2E6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49056" behindDoc="0" locked="0" layoutInCell="1" allowOverlap="1">
                <wp:simplePos x="0" y="0"/>
                <wp:positionH relativeFrom="column">
                  <wp:posOffset>2748915</wp:posOffset>
                </wp:positionH>
                <wp:positionV relativeFrom="paragraph">
                  <wp:posOffset>323215</wp:posOffset>
                </wp:positionV>
                <wp:extent cx="495300" cy="723900"/>
                <wp:effectExtent l="19050" t="0" r="19050" b="38100"/>
                <wp:wrapNone/>
                <wp:docPr id="311" name="Стрелка вниз 311"/>
                <wp:cNvGraphicFramePr/>
                <a:graphic xmlns:a="http://schemas.openxmlformats.org/drawingml/2006/main">
                  <a:graphicData uri="http://schemas.microsoft.com/office/word/2010/wordprocessingShape">
                    <wps:wsp>
                      <wps:cNvSpPr/>
                      <wps:spPr>
                        <a:xfrm>
                          <a:off x="0" y="0"/>
                          <a:ext cx="495300" cy="723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3CD1BF" id="Стрелка вниз 311" o:spid="_x0000_s1026" type="#_x0000_t67" style="position:absolute;margin-left:216.45pt;margin-top:25.45pt;width:39pt;height:57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" adj="14211" fillcolor="#f0a22e [3204]" strokecolor="#845209 [1604]" strokeweight="1p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2E6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0080" behindDoc="0" locked="0" layoutInCell="1" allowOverlap="1" wp14:anchorId="32A50F4A" wp14:editId="01485F74">
                <wp:simplePos x="0" y="0"/>
                <wp:positionH relativeFrom="column">
                  <wp:posOffset>481965</wp:posOffset>
                </wp:positionH>
                <wp:positionV relativeFrom="paragraph">
                  <wp:posOffset>137160</wp:posOffset>
                </wp:positionV>
                <wp:extent cx="5048250" cy="2133600"/>
                <wp:effectExtent l="0" t="0" r="19050" b="19050"/>
                <wp:wrapNone/>
                <wp:docPr id="312" name="Прямоугольник 312"/>
                <wp:cNvGraphicFramePr/>
                <a:graphic xmlns:a="http://schemas.openxmlformats.org/drawingml/2006/main">
                  <a:graphicData uri="http://schemas.microsoft.com/office/word/2010/wordprocessingShape">
                    <wps:wsp>
                      <wps:cNvSpPr/>
                      <wps:spPr>
                        <a:xfrm>
                          <a:off x="0" y="0"/>
                          <a:ext cx="5048250" cy="21336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Це є прямим обов’язком працівника правоохоронних органів після надходження йому заяви потерпілого, який він повинен виконати протягом 24 годин.</w:t>
                            </w:r>
                          </w:p>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Таким чином, внесення інформації до ЄРДР жодним чином не свідчить про вчинення злочину конкретною особою, однак емоційний тиск на лікаря уже може існувати.</w:t>
                            </w:r>
                          </w:p>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В</w:t>
                            </w:r>
                            <w:r w:rsidRPr="00692E66">
                              <w:rPr>
                                <w:rFonts w:ascii="Times New Roman" w:hAnsi="Times New Roman" w:cs="Times New Roman"/>
                                <w:sz w:val="28"/>
                                <w:szCs w:val="28"/>
                                <w:lang w:val="uk-UA"/>
                              </w:rPr>
                              <w:t xml:space="preserve"> </w:t>
                            </w:r>
                            <w:r w:rsidRPr="00692E66">
                              <w:rPr>
                                <w:rFonts w:ascii="Times New Roman" w:hAnsi="Times New Roman" w:cs="Times New Roman"/>
                                <w:sz w:val="28"/>
                                <w:szCs w:val="28"/>
                              </w:rPr>
                              <w:t>загальному етапі розгляду кримінальної справи є наступними: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A50F4A" id="Прямоугольник 312" o:spid="_x0000_s1157" style="position:absolute;margin-left:37.95pt;margin-top:10.8pt;width:397.5pt;height:16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" fillcolor="#f5c073 [2164]" strokecolor="#f0a22e [3204]" strokeweight=".5pt">
                <v:fill color2="#f3b356 [2612]" rotate="t" colors="0 #f9cea4;.5 #f7c595;1 #fabe80" focus="100%" type="gradient">
                  <o:fill v:ext="view" type="gradientUnscaled"/>
                </v:fill>
                <v:textbo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Це є прямим обов’язком працівника правоохоронних органів після надходження йому заяви потерпілого, який він повинен виконати протягом 24 годин.</w:t>
                      </w:r>
                    </w:p>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Таким чином, внесення інформації до ЄРДР жодним чином не свідчить про вчинення злочину конкретною особою, однак емоційний тиск на лікаря уже може існувати.</w:t>
                      </w:r>
                    </w:p>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В</w:t>
                      </w:r>
                      <w:r w:rsidRPr="00692E66">
                        <w:rPr>
                          <w:rFonts w:ascii="Times New Roman" w:hAnsi="Times New Roman" w:cs="Times New Roman"/>
                          <w:sz w:val="28"/>
                          <w:szCs w:val="28"/>
                          <w:lang w:val="uk-UA"/>
                        </w:rPr>
                        <w:t xml:space="preserve"> </w:t>
                      </w:r>
                      <w:r w:rsidRPr="00692E66">
                        <w:rPr>
                          <w:rFonts w:ascii="Times New Roman" w:hAnsi="Times New Roman" w:cs="Times New Roman"/>
                          <w:sz w:val="28"/>
                          <w:szCs w:val="28"/>
                        </w:rPr>
                        <w:t>загальному етапі розгляду кримінальної справи є наступними:</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2E6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6224" behindDoc="0" locked="0" layoutInCell="1" allowOverlap="1">
                <wp:simplePos x="0" y="0"/>
                <wp:positionH relativeFrom="column">
                  <wp:posOffset>3168015</wp:posOffset>
                </wp:positionH>
                <wp:positionV relativeFrom="paragraph">
                  <wp:posOffset>34290</wp:posOffset>
                </wp:positionV>
                <wp:extent cx="19050" cy="2609850"/>
                <wp:effectExtent l="57150" t="0" r="57150" b="57150"/>
                <wp:wrapNone/>
                <wp:docPr id="318" name="Прямая со стрелкой 318"/>
                <wp:cNvGraphicFramePr/>
                <a:graphic xmlns:a="http://schemas.openxmlformats.org/drawingml/2006/main">
                  <a:graphicData uri="http://schemas.microsoft.com/office/word/2010/wordprocessingShape">
                    <wps:wsp>
                      <wps:cNvCnPr/>
                      <wps:spPr>
                        <a:xfrm>
                          <a:off x="0" y="0"/>
                          <a:ext cx="19050" cy="2609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FA52C5" id="Прямая со стрелкой 318" o:spid="_x0000_s1026" type="#_x0000_t32" style="position:absolute;margin-left:249.45pt;margin-top:2.7pt;width:1.5pt;height:205.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" strokecolor="black [3200]" strokeweight=".5pt">
                <v:stroke endarrow="block" joinstyle="miter"/>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55200" behindDoc="0" locked="0" layoutInCell="1" allowOverlap="1">
                <wp:simplePos x="0" y="0"/>
                <wp:positionH relativeFrom="column">
                  <wp:posOffset>4406265</wp:posOffset>
                </wp:positionH>
                <wp:positionV relativeFrom="paragraph">
                  <wp:posOffset>34290</wp:posOffset>
                </wp:positionV>
                <wp:extent cx="228600" cy="285750"/>
                <wp:effectExtent l="19050" t="0" r="19050" b="38100"/>
                <wp:wrapNone/>
                <wp:docPr id="317" name="Стрелка вниз 317"/>
                <wp:cNvGraphicFramePr/>
                <a:graphic xmlns:a="http://schemas.openxmlformats.org/drawingml/2006/main">
                  <a:graphicData uri="http://schemas.microsoft.com/office/word/2010/wordprocessingShape">
                    <wps:wsp>
                      <wps:cNvSpPr/>
                      <wps:spPr>
                        <a:xfrm>
                          <a:off x="0" y="0"/>
                          <a:ext cx="22860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F7509C" id="Стрелка вниз 317" o:spid="_x0000_s1026" type="#_x0000_t67" style="position:absolute;margin-left:346.95pt;margin-top:2.7pt;width:18pt;height:2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" adj="12960" fillcolor="#f0a22e [3204]" strokecolor="#845209 [1604]"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54176" behindDoc="0" locked="0" layoutInCell="1" allowOverlap="1">
                <wp:simplePos x="0" y="0"/>
                <wp:positionH relativeFrom="column">
                  <wp:posOffset>1243965</wp:posOffset>
                </wp:positionH>
                <wp:positionV relativeFrom="paragraph">
                  <wp:posOffset>34290</wp:posOffset>
                </wp:positionV>
                <wp:extent cx="209550" cy="304800"/>
                <wp:effectExtent l="19050" t="0" r="19050" b="38100"/>
                <wp:wrapNone/>
                <wp:docPr id="316" name="Стрелка вниз 316"/>
                <wp:cNvGraphicFramePr/>
                <a:graphic xmlns:a="http://schemas.openxmlformats.org/drawingml/2006/main">
                  <a:graphicData uri="http://schemas.microsoft.com/office/word/2010/wordprocessingShape">
                    <wps:wsp>
                      <wps:cNvSpPr/>
                      <wps:spPr>
                        <a:xfrm>
                          <a:off x="0" y="0"/>
                          <a:ext cx="2095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FAF26D" id="Стрелка вниз 316" o:spid="_x0000_s1026" type="#_x0000_t67" style="position:absolute;margin-left:97.95pt;margin-top:2.7pt;width:16.5pt;height:24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" adj="14175" fillcolor="#f0a22e [3204]" strokecolor="#845209 [1604]" strokeweight="1pt"/>
            </w:pict>
          </mc:Fallback>
        </mc:AlternateContent>
      </w:r>
    </w:p>
    <w:p w:rsidR="0069575F" w:rsidRDefault="00692E6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2128" behindDoc="0" locked="0" layoutInCell="1" allowOverlap="1" wp14:anchorId="2B473046" wp14:editId="6513C312">
                <wp:simplePos x="0" y="0"/>
                <wp:positionH relativeFrom="column">
                  <wp:posOffset>3568065</wp:posOffset>
                </wp:positionH>
                <wp:positionV relativeFrom="paragraph">
                  <wp:posOffset>7620</wp:posOffset>
                </wp:positionV>
                <wp:extent cx="2076450" cy="1990725"/>
                <wp:effectExtent l="0" t="0" r="19050" b="28575"/>
                <wp:wrapNone/>
                <wp:docPr id="314" name="Прямоугольник 314"/>
                <wp:cNvGraphicFramePr/>
                <a:graphic xmlns:a="http://schemas.openxmlformats.org/drawingml/2006/main">
                  <a:graphicData uri="http://schemas.microsoft.com/office/word/2010/wordprocessingShape">
                    <wps:wsp>
                      <wps:cNvSpPr/>
                      <wps:spPr>
                        <a:xfrm>
                          <a:off x="0" y="0"/>
                          <a:ext cx="2076450" cy="19907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 судовий розгляд.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473046" id="Прямоугольник 314" o:spid="_x0000_s1158" style="position:absolute;margin-left:280.95pt;margin-top:.6pt;width:163.5pt;height:15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" fillcolor="#f5c073 [2164]" strokecolor="#f0a22e [3204]" strokeweight=".5pt">
                <v:fill color2="#f3b356 [2612]" rotate="t" colors="0 #f9cea4;.5 #f7c595;1 #fabe80" focus="100%" type="gradient">
                  <o:fill v:ext="view" type="gradientUnscaled"/>
                </v:fill>
                <v:textbo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 судовий розгляд.</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51104" behindDoc="0" locked="0" layoutInCell="1" allowOverlap="1" wp14:anchorId="18881756" wp14:editId="37F3FDA2">
                <wp:simplePos x="0" y="0"/>
                <wp:positionH relativeFrom="column">
                  <wp:posOffset>653415</wp:posOffset>
                </wp:positionH>
                <wp:positionV relativeFrom="paragraph">
                  <wp:posOffset>7620</wp:posOffset>
                </wp:positionV>
                <wp:extent cx="2209800" cy="2028825"/>
                <wp:effectExtent l="0" t="0" r="19050" b="28575"/>
                <wp:wrapNone/>
                <wp:docPr id="313" name="Прямоугольник 313"/>
                <wp:cNvGraphicFramePr/>
                <a:graphic xmlns:a="http://schemas.openxmlformats.org/drawingml/2006/main">
                  <a:graphicData uri="http://schemas.microsoft.com/office/word/2010/wordprocessingShape">
                    <wps:wsp>
                      <wps:cNvSpPr/>
                      <wps:spPr>
                        <a:xfrm>
                          <a:off x="0" y="0"/>
                          <a:ext cx="2209800" cy="20288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 xml:space="preserve">- досудове розслідування </w:t>
                            </w:r>
                            <w:proofErr w:type="gramStart"/>
                            <w:r w:rsidRPr="00692E66">
                              <w:rPr>
                                <w:rFonts w:ascii="Times New Roman" w:hAnsi="Times New Roman" w:cs="Times New Roman"/>
                                <w:sz w:val="28"/>
                                <w:szCs w:val="28"/>
                              </w:rPr>
                              <w:t>-</w:t>
                            </w:r>
                            <w:r>
                              <w:rPr>
                                <w:rFonts w:ascii="Times New Roman" w:hAnsi="Times New Roman" w:cs="Times New Roman"/>
                                <w:sz w:val="28"/>
                                <w:szCs w:val="28"/>
                                <w:lang w:val="uk-UA"/>
                              </w:rPr>
                              <w:t>ц</w:t>
                            </w:r>
                            <w:proofErr w:type="gramEnd"/>
                            <w:r>
                              <w:rPr>
                                <w:rFonts w:ascii="Times New Roman" w:hAnsi="Times New Roman" w:cs="Times New Roman"/>
                                <w:sz w:val="28"/>
                                <w:szCs w:val="28"/>
                                <w:lang w:val="uk-UA"/>
                              </w:rPr>
                              <w:t>е</w:t>
                            </w:r>
                            <w:r w:rsidRPr="00692E66">
                              <w:rPr>
                                <w:rFonts w:ascii="Times New Roman" w:hAnsi="Times New Roman" w:cs="Times New Roman"/>
                                <w:sz w:val="28"/>
                                <w:szCs w:val="28"/>
                              </w:rPr>
                              <w:t xml:space="preserve"> розгляд заяви слідчим, встановлення інформації, пошук та збір доказів, підготовка матеріалів кримінального провадження до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881756" id="Прямоугольник 313" o:spid="_x0000_s1159" style="position:absolute;margin-left:51.45pt;margin-top:.6pt;width:174pt;height:15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" fillcolor="#f5c073 [2164]" strokecolor="#f0a22e [3204]" strokeweight=".5pt">
                <v:fill color2="#f3b356 [2612]" rotate="t" colors="0 #f9cea4;.5 #f7c595;1 #fabe80" focus="100%" type="gradient">
                  <o:fill v:ext="view" type="gradientUnscaled"/>
                </v:fill>
                <v:textbox>
                  <w:txbxContent>
                    <w:p w:rsidR="009616DE" w:rsidRPr="00692E66" w:rsidRDefault="009616DE" w:rsidP="00692E66">
                      <w:pPr>
                        <w:jc w:val="center"/>
                        <w:rPr>
                          <w:rFonts w:ascii="Times New Roman" w:hAnsi="Times New Roman" w:cs="Times New Roman"/>
                          <w:sz w:val="28"/>
                          <w:szCs w:val="28"/>
                        </w:rPr>
                      </w:pPr>
                      <w:r w:rsidRPr="00692E66">
                        <w:rPr>
                          <w:rFonts w:ascii="Times New Roman" w:hAnsi="Times New Roman" w:cs="Times New Roman"/>
                          <w:sz w:val="28"/>
                          <w:szCs w:val="28"/>
                        </w:rPr>
                        <w:t>- досудове розслідування -</w:t>
                      </w:r>
                      <w:r>
                        <w:rPr>
                          <w:rFonts w:ascii="Times New Roman" w:hAnsi="Times New Roman" w:cs="Times New Roman"/>
                          <w:sz w:val="28"/>
                          <w:szCs w:val="28"/>
                          <w:lang w:val="uk-UA"/>
                        </w:rPr>
                        <w:t>це</w:t>
                      </w:r>
                      <w:r w:rsidRPr="00692E66">
                        <w:rPr>
                          <w:rFonts w:ascii="Times New Roman" w:hAnsi="Times New Roman" w:cs="Times New Roman"/>
                          <w:sz w:val="28"/>
                          <w:szCs w:val="28"/>
                        </w:rPr>
                        <w:t xml:space="preserve"> розгляд заяви слідчим, встановлення інформації, пошук та збір доказів, підготовка матеріалів кримінального провадження до суду;</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2E66">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3152" behindDoc="0" locked="0" layoutInCell="1" allowOverlap="1" wp14:anchorId="399B89CA" wp14:editId="1F01D6D0">
                <wp:simplePos x="0" y="0"/>
                <wp:positionH relativeFrom="column">
                  <wp:posOffset>805815</wp:posOffset>
                </wp:positionH>
                <wp:positionV relativeFrom="paragraph">
                  <wp:posOffset>66040</wp:posOffset>
                </wp:positionV>
                <wp:extent cx="4972050" cy="2209800"/>
                <wp:effectExtent l="0" t="0" r="19050" b="19050"/>
                <wp:wrapNone/>
                <wp:docPr id="315" name="Прямоугольник 315"/>
                <wp:cNvGraphicFramePr/>
                <a:graphic xmlns:a="http://schemas.openxmlformats.org/drawingml/2006/main">
                  <a:graphicData uri="http://schemas.microsoft.com/office/word/2010/wordprocessingShape">
                    <wps:wsp>
                      <wps:cNvSpPr/>
                      <wps:spPr>
                        <a:xfrm>
                          <a:off x="0" y="0"/>
                          <a:ext cx="4972050" cy="2209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616DE" w:rsidRPr="00692E66" w:rsidRDefault="009616DE" w:rsidP="00692E66">
                            <w:pPr>
                              <w:jc w:val="both"/>
                              <w:rPr>
                                <w:rFonts w:ascii="Times New Roman" w:hAnsi="Times New Roman" w:cs="Times New Roman"/>
                                <w:sz w:val="28"/>
                                <w:szCs w:val="28"/>
                              </w:rPr>
                            </w:pPr>
                            <w:r w:rsidRPr="00692E66">
                              <w:rPr>
                                <w:rFonts w:ascii="Times New Roman" w:hAnsi="Times New Roman" w:cs="Times New Roman"/>
                                <w:sz w:val="28"/>
                                <w:szCs w:val="28"/>
                              </w:rPr>
                              <w:t>Етап досудового розслідування, як правило, розпочинається отриманям повістки. Однак ці дії слідчого можуть не бути сюрпризом для лікаря, оскільки він уже повідомлений про початок кримінального провадження щодо себе. Навіть дзвінка слідчого достатньо для підтвердження освідомленості особи про його виклик до відділення поліції. Таким чином, ігнорування викликів слідчого може негативно вплинути на перебіг кримінального провадження для самого медичного працівника.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9B89CA" id="Прямоугольник 315" o:spid="_x0000_s1160" style="position:absolute;margin-left:63.45pt;margin-top:5.2pt;width:391.5pt;height:17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" fillcolor="#f5c073 [2164]" strokecolor="#f0a22e [3204]" strokeweight=".5pt">
                <v:fill color2="#f3b356 [2612]" rotate="t" colors="0 #f9cea4;.5 #f7c595;1 #fabe80" focus="100%" type="gradient">
                  <o:fill v:ext="view" type="gradientUnscaled"/>
                </v:fill>
                <v:textbox>
                  <w:txbxContent>
                    <w:p w:rsidR="009616DE" w:rsidRPr="00692E66" w:rsidRDefault="009616DE" w:rsidP="00692E66">
                      <w:pPr>
                        <w:jc w:val="both"/>
                        <w:rPr>
                          <w:rFonts w:ascii="Times New Roman" w:hAnsi="Times New Roman" w:cs="Times New Roman"/>
                          <w:sz w:val="28"/>
                          <w:szCs w:val="28"/>
                        </w:rPr>
                      </w:pPr>
                      <w:r w:rsidRPr="00692E66">
                        <w:rPr>
                          <w:rFonts w:ascii="Times New Roman" w:hAnsi="Times New Roman" w:cs="Times New Roman"/>
                          <w:sz w:val="28"/>
                          <w:szCs w:val="28"/>
                        </w:rPr>
                        <w:t>Етап досудового розслідування, як правило, розпочинається отриманям повістки. Однак ці дії слідчого можуть не бути сюрпризом для лікаря, оскільки він уже повідомлений про початок кримінального провадження щодо себе. Навіть дзвінка слідчого достатньо для підтвердження освідомленості особи про його виклик до відділення поліції. Таким чином, ігнорування викликів слідчого може негативно вплинути на перебіг кримінального провадження для самого медичного працівника.</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DB6DF2">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57248" behindDoc="0" locked="0" layoutInCell="1" allowOverlap="1">
                <wp:simplePos x="0" y="0"/>
                <wp:positionH relativeFrom="column">
                  <wp:posOffset>1129665</wp:posOffset>
                </wp:positionH>
                <wp:positionV relativeFrom="paragraph">
                  <wp:posOffset>-34290</wp:posOffset>
                </wp:positionV>
                <wp:extent cx="3924300" cy="819150"/>
                <wp:effectExtent l="0" t="0" r="19050" b="19050"/>
                <wp:wrapNone/>
                <wp:docPr id="319" name="Прямоугольник 319"/>
                <wp:cNvGraphicFramePr/>
                <a:graphic xmlns:a="http://schemas.openxmlformats.org/drawingml/2006/main">
                  <a:graphicData uri="http://schemas.microsoft.com/office/word/2010/wordprocessingShape">
                    <wps:wsp>
                      <wps:cNvSpPr/>
                      <wps:spPr>
                        <a:xfrm>
                          <a:off x="0" y="0"/>
                          <a:ext cx="3924300" cy="8191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DB6DF2" w:rsidRDefault="009616DE" w:rsidP="00DB6DF2">
                            <w:pPr>
                              <w:jc w:val="center"/>
                              <w:rPr>
                                <w:rFonts w:ascii="Times New Roman" w:hAnsi="Times New Roman" w:cs="Times New Roman"/>
                                <w:sz w:val="28"/>
                                <w:szCs w:val="28"/>
                              </w:rPr>
                            </w:pPr>
                            <w:r w:rsidRPr="00DB6DF2">
                              <w:rPr>
                                <w:rFonts w:ascii="Times New Roman" w:hAnsi="Times New Roman" w:cs="Times New Roman"/>
                                <w:sz w:val="28"/>
                                <w:szCs w:val="28"/>
                              </w:rPr>
                              <w:t>В процесі досудового розслідування слідчий здійснює слідчі дії, зокрема: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319" o:spid="_x0000_s1161" style="position:absolute;margin-left:88.95pt;margin-top:-2.7pt;width:309pt;height:64.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" fillcolor="#d7ba9d [2167]" strokecolor="#c3986d [3207]" strokeweight=".5pt">
                <v:fill color2="#ceab88 [2615]" rotate="t" colors="0 #e0cab7;.5 #d9c0aa;1 #d6b79c" focus="100%" type="gradient">
                  <o:fill v:ext="view" type="gradientUnscaled"/>
                </v:fill>
                <v:textbox>
                  <w:txbxContent>
                    <w:p w:rsidR="009616DE" w:rsidRPr="00DB6DF2" w:rsidRDefault="009616DE" w:rsidP="00DB6DF2">
                      <w:pPr>
                        <w:jc w:val="center"/>
                        <w:rPr>
                          <w:rFonts w:ascii="Times New Roman" w:hAnsi="Times New Roman" w:cs="Times New Roman"/>
                          <w:sz w:val="28"/>
                          <w:szCs w:val="28"/>
                        </w:rPr>
                      </w:pPr>
                      <w:r w:rsidRPr="00DB6DF2">
                        <w:rPr>
                          <w:rFonts w:ascii="Times New Roman" w:hAnsi="Times New Roman" w:cs="Times New Roman"/>
                          <w:sz w:val="28"/>
                          <w:szCs w:val="28"/>
                        </w:rPr>
                        <w:t>В процесі досудового розслідування слідчий здійснює слідчі дії, зокрема:</w:t>
                      </w:r>
                    </w:p>
                  </w:txbxContent>
                </v:textbox>
              </v:rect>
            </w:pict>
          </mc:Fallback>
        </mc:AlternateContent>
      </w:r>
    </w:p>
    <w:p w:rsidR="0069575F" w:rsidRDefault="0069575F">
      <w:pPr>
        <w:rPr>
          <w:rFonts w:ascii="Times New Roman" w:hAnsi="Times New Roman"/>
          <w:sz w:val="28"/>
          <w:szCs w:val="28"/>
        </w:rPr>
      </w:pPr>
    </w:p>
    <w:p w:rsidR="0069575F" w:rsidRDefault="00DB6DF2">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8272" behindDoc="0" locked="0" layoutInCell="1" allowOverlap="1">
                <wp:simplePos x="0" y="0"/>
                <wp:positionH relativeFrom="column">
                  <wp:posOffset>2739390</wp:posOffset>
                </wp:positionH>
                <wp:positionV relativeFrom="paragraph">
                  <wp:posOffset>159385</wp:posOffset>
                </wp:positionV>
                <wp:extent cx="323850" cy="533400"/>
                <wp:effectExtent l="19050" t="0" r="19050" b="38100"/>
                <wp:wrapNone/>
                <wp:docPr id="321" name="Стрелка вниз 321"/>
                <wp:cNvGraphicFramePr/>
                <a:graphic xmlns:a="http://schemas.openxmlformats.org/drawingml/2006/main">
                  <a:graphicData uri="http://schemas.microsoft.com/office/word/2010/wordprocessingShape">
                    <wps:wsp>
                      <wps:cNvSpPr/>
                      <wps:spPr>
                        <a:xfrm>
                          <a:off x="0" y="0"/>
                          <a:ext cx="323850" cy="533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F84D48" id="Стрелка вниз 321" o:spid="_x0000_s1026" type="#_x0000_t67" style="position:absolute;margin-left:215.7pt;margin-top:12.55pt;width:25.5pt;height:42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" adj="15043" fillcolor="#f0a22e [3204]" strokecolor="#845209 [1604]" strokeweight="1pt"/>
            </w:pict>
          </mc:Fallback>
        </mc:AlternateContent>
      </w:r>
    </w:p>
    <w:p w:rsidR="00DB6DF2" w:rsidRDefault="00DB6DF2">
      <w:pPr>
        <w:rPr>
          <w:rFonts w:ascii="Times New Roman" w:hAnsi="Times New Roman"/>
          <w:sz w:val="28"/>
          <w:szCs w:val="28"/>
        </w:rPr>
      </w:pPr>
    </w:p>
    <w:p w:rsidR="0069575F" w:rsidRDefault="009C7BB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60320" behindDoc="0" locked="0" layoutInCell="1" allowOverlap="1" wp14:anchorId="2D2E0207" wp14:editId="59108628">
                <wp:simplePos x="0" y="0"/>
                <wp:positionH relativeFrom="column">
                  <wp:posOffset>2748915</wp:posOffset>
                </wp:positionH>
                <wp:positionV relativeFrom="paragraph">
                  <wp:posOffset>5077460</wp:posOffset>
                </wp:positionV>
                <wp:extent cx="381000" cy="561975"/>
                <wp:effectExtent l="19050" t="0" r="19050" b="47625"/>
                <wp:wrapNone/>
                <wp:docPr id="288" name="Стрелка вниз 288"/>
                <wp:cNvGraphicFramePr/>
                <a:graphic xmlns:a="http://schemas.openxmlformats.org/drawingml/2006/main">
                  <a:graphicData uri="http://schemas.microsoft.com/office/word/2010/wordprocessingShape">
                    <wps:wsp>
                      <wps:cNvSpPr/>
                      <wps:spPr>
                        <a:xfrm>
                          <a:off x="0" y="0"/>
                          <a:ext cx="381000" cy="561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E8C331" id="Стрелка вниз 288" o:spid="_x0000_s1026" type="#_x0000_t67" style="position:absolute;margin-left:216.45pt;margin-top:399.8pt;width:30pt;height:44.2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" adj="14278" fillcolor="#f0a22e [3204]" strokecolor="#845209 [1604]"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62368" behindDoc="0" locked="0" layoutInCell="1" allowOverlap="1" wp14:anchorId="7BA3C45B" wp14:editId="54B0CCC5">
                <wp:simplePos x="0" y="0"/>
                <wp:positionH relativeFrom="column">
                  <wp:posOffset>2767965</wp:posOffset>
                </wp:positionH>
                <wp:positionV relativeFrom="paragraph">
                  <wp:posOffset>3277235</wp:posOffset>
                </wp:positionV>
                <wp:extent cx="342900" cy="571500"/>
                <wp:effectExtent l="19050" t="0" r="19050" b="38100"/>
                <wp:wrapNone/>
                <wp:docPr id="296" name="Стрелка вниз 296"/>
                <wp:cNvGraphicFramePr/>
                <a:graphic xmlns:a="http://schemas.openxmlformats.org/drawingml/2006/main">
                  <a:graphicData uri="http://schemas.microsoft.com/office/word/2010/wordprocessingShape">
                    <wps:wsp>
                      <wps:cNvSpPr/>
                      <wps:spPr>
                        <a:xfrm>
                          <a:off x="0" y="0"/>
                          <a:ext cx="342900"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CD4098" id="Стрелка вниз 296" o:spid="_x0000_s1026" type="#_x0000_t67" style="position:absolute;margin-left:217.95pt;margin-top:258.05pt;width:27pt;height:4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" adj="15120" fillcolor="#f0a22e [3204]" strokecolor="#845209 [1604]"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61344" behindDoc="0" locked="0" layoutInCell="1" allowOverlap="1" wp14:anchorId="1DAC8932" wp14:editId="7F17FEA7">
                <wp:simplePos x="0" y="0"/>
                <wp:positionH relativeFrom="margin">
                  <wp:align>center</wp:align>
                </wp:positionH>
                <wp:positionV relativeFrom="paragraph">
                  <wp:posOffset>1238885</wp:posOffset>
                </wp:positionV>
                <wp:extent cx="342900" cy="476250"/>
                <wp:effectExtent l="19050" t="0" r="38100" b="38100"/>
                <wp:wrapNone/>
                <wp:docPr id="291" name="Стрелка вниз 291"/>
                <wp:cNvGraphicFramePr/>
                <a:graphic xmlns:a="http://schemas.openxmlformats.org/drawingml/2006/main">
                  <a:graphicData uri="http://schemas.microsoft.com/office/word/2010/wordprocessingShape">
                    <wps:wsp>
                      <wps:cNvSpPr/>
                      <wps:spPr>
                        <a:xfrm>
                          <a:off x="0" y="0"/>
                          <a:ext cx="34290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F15735" id="Стрелка вниз 291" o:spid="_x0000_s1026" type="#_x0000_t67" style="position:absolute;margin-left:0;margin-top:97.55pt;width:27pt;height:37.5pt;z-index:25196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" adj="13824" fillcolor="#f0a22e [3204]" strokecolor="#845209 [1604]" strokeweight="1pt">
                <w10:wrap anchorx="margin"/>
              </v:shape>
            </w:pict>
          </mc:Fallback>
        </mc:AlternateContent>
      </w:r>
      <w:r w:rsidR="00DB6DF2">
        <w:rPr>
          <w:rFonts w:ascii="Times New Roman" w:hAnsi="Times New Roman"/>
          <w:sz w:val="28"/>
          <w:szCs w:val="28"/>
          <w:lang w:val="uk-UA"/>
        </w:rPr>
        <w:t xml:space="preserve">        </w:t>
      </w:r>
      <w:r w:rsidR="00DB6DF2">
        <w:rPr>
          <w:rFonts w:ascii="Times New Roman" w:hAnsi="Times New Roman"/>
          <w:noProof/>
          <w:sz w:val="28"/>
          <w:szCs w:val="28"/>
          <w:lang w:eastAsia="ru-RU"/>
        </w:rPr>
        <w:drawing>
          <wp:inline distT="0" distB="0" distL="0" distR="0">
            <wp:extent cx="5486400" cy="5305425"/>
            <wp:effectExtent l="0" t="0" r="19050" b="9525"/>
            <wp:docPr id="320" name="Схема 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69575F" w:rsidRDefault="009C7BB9">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59296" behindDoc="0" locked="0" layoutInCell="1" allowOverlap="1">
                <wp:simplePos x="0" y="0"/>
                <wp:positionH relativeFrom="column">
                  <wp:posOffset>272415</wp:posOffset>
                </wp:positionH>
                <wp:positionV relativeFrom="paragraph">
                  <wp:posOffset>212725</wp:posOffset>
                </wp:positionV>
                <wp:extent cx="5772150" cy="2066925"/>
                <wp:effectExtent l="0" t="0" r="19050" b="28575"/>
                <wp:wrapNone/>
                <wp:docPr id="268" name="Прямоугольник 268"/>
                <wp:cNvGraphicFramePr/>
                <a:graphic xmlns:a="http://schemas.openxmlformats.org/drawingml/2006/main">
                  <a:graphicData uri="http://schemas.microsoft.com/office/word/2010/wordprocessingShape">
                    <wps:wsp>
                      <wps:cNvSpPr/>
                      <wps:spPr>
                        <a:xfrm>
                          <a:off x="0" y="0"/>
                          <a:ext cx="5772150" cy="20669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616DE" w:rsidRPr="009C7BB9" w:rsidRDefault="009616DE" w:rsidP="009C7BB9">
                            <w:pPr>
                              <w:jc w:val="center"/>
                              <w:rPr>
                                <w:rFonts w:ascii="Times New Roman" w:hAnsi="Times New Roman" w:cs="Times New Roman"/>
                                <w:sz w:val="28"/>
                                <w:szCs w:val="28"/>
                              </w:rPr>
                            </w:pPr>
                            <w:r w:rsidRPr="009C7BB9">
                              <w:rPr>
                                <w:rFonts w:ascii="Times New Roman" w:hAnsi="Times New Roman" w:cs="Times New Roman"/>
                                <w:sz w:val="28"/>
                                <w:szCs w:val="28"/>
                              </w:rPr>
                              <w:t>Наступним етапом дій слідчого під час досудового розслідування є вручення повідомлення про підозру конкретній особі: як особисто медичному працівникові, так «підозра» може бути вручена і його близьким родичам. Саме з даного моменту особа набуває не просто новий процесуальний статус - «підозрюваного», а й усі права та обов’язки, що з цього слідують.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Прямоугольник 268" o:spid="_x0000_s1162" style="position:absolute;margin-left:21.45pt;margin-top:16.75pt;width:454.5pt;height:162.7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" fillcolor="#d7ba9d [2167]" strokecolor="#c3986d [3207]" strokeweight=".5pt">
                <v:fill color2="#ceab88 [2615]" rotate="t" colors="0 #e0cab7;.5 #d9c0aa;1 #d6b79c" focus="100%" type="gradient">
                  <o:fill v:ext="view" type="gradientUnscaled"/>
                </v:fill>
                <v:textbox>
                  <w:txbxContent>
                    <w:p w:rsidR="009616DE" w:rsidRPr="009C7BB9" w:rsidRDefault="009616DE" w:rsidP="009C7BB9">
                      <w:pPr>
                        <w:jc w:val="center"/>
                        <w:rPr>
                          <w:rFonts w:ascii="Times New Roman" w:hAnsi="Times New Roman" w:cs="Times New Roman"/>
                          <w:sz w:val="28"/>
                          <w:szCs w:val="28"/>
                        </w:rPr>
                      </w:pPr>
                      <w:r w:rsidRPr="009C7BB9">
                        <w:rPr>
                          <w:rFonts w:ascii="Times New Roman" w:hAnsi="Times New Roman" w:cs="Times New Roman"/>
                          <w:sz w:val="28"/>
                          <w:szCs w:val="28"/>
                        </w:rPr>
                        <w:t>Наступним етапом дій слідчого під час досудового розслідування є вручення повідомлення про підозру конкретній особі: як особисто медичному працівникові, так «підозра» може бути вручена і його близьким родичам. Саме з даного моменту особа набуває не просто новий процесуальний статус - «підозрюваного», а й усі права та обов’язки, що з цього слідують.</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9C7BB9" w:rsidRDefault="00F9309A">
      <w:pP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963392" behindDoc="0" locked="0" layoutInCell="1" allowOverlap="1" wp14:anchorId="4048D5BC" wp14:editId="453C6DCE">
                <wp:simplePos x="0" y="0"/>
                <wp:positionH relativeFrom="column">
                  <wp:posOffset>320040</wp:posOffset>
                </wp:positionH>
                <wp:positionV relativeFrom="paragraph">
                  <wp:posOffset>146685</wp:posOffset>
                </wp:positionV>
                <wp:extent cx="5562600" cy="1543050"/>
                <wp:effectExtent l="0" t="0" r="19050" b="19050"/>
                <wp:wrapNone/>
                <wp:docPr id="322" name="Прямоугольник 322"/>
                <wp:cNvGraphicFramePr/>
                <a:graphic xmlns:a="http://schemas.openxmlformats.org/drawingml/2006/main">
                  <a:graphicData uri="http://schemas.microsoft.com/office/word/2010/wordprocessingShape">
                    <wps:wsp>
                      <wps:cNvSpPr/>
                      <wps:spPr>
                        <a:xfrm>
                          <a:off x="0" y="0"/>
                          <a:ext cx="5562600" cy="15430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309A" w:rsidRDefault="009616DE" w:rsidP="002F6972">
                            <w:pPr>
                              <w:jc w:val="both"/>
                              <w:rPr>
                                <w:rFonts w:ascii="Times New Roman" w:hAnsi="Times New Roman" w:cs="Times New Roman"/>
                                <w:sz w:val="28"/>
                                <w:szCs w:val="28"/>
                              </w:rPr>
                            </w:pPr>
                            <w:r w:rsidRPr="00F9309A">
                              <w:rPr>
                                <w:rFonts w:ascii="Times New Roman" w:hAnsi="Times New Roman" w:cs="Times New Roman"/>
                                <w:sz w:val="28"/>
                                <w:szCs w:val="28"/>
                              </w:rPr>
                              <w:t xml:space="preserve">Закінчується досудове розслідування або закриттям кримінального провадження (якщо слідчим встановлено відсутність складу кримінального правопорушення, не встановлені достатні докази для доведення винуватості особи в суді і вичерпані можливості їх отримання), або направленням обвинувального акту </w:t>
                            </w:r>
                            <w:proofErr w:type="gramStart"/>
                            <w:r w:rsidRPr="00F9309A">
                              <w:rPr>
                                <w:rFonts w:ascii="Times New Roman" w:hAnsi="Times New Roman" w:cs="Times New Roman"/>
                                <w:sz w:val="28"/>
                                <w:szCs w:val="28"/>
                              </w:rPr>
                              <w:t>до</w:t>
                            </w:r>
                            <w:proofErr w:type="gramEnd"/>
                            <w:r w:rsidRPr="00F9309A">
                              <w:rPr>
                                <w:rFonts w:ascii="Times New Roman" w:hAnsi="Times New Roman" w:cs="Times New Roman"/>
                                <w:sz w:val="28"/>
                                <w:szCs w:val="28"/>
                              </w:rPr>
                              <w:t xml:space="preserve"> суду. З даного етапу особа набуває процесуального статусу «обвинуваченого».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48D5BC" id="Прямоугольник 322" o:spid="_x0000_s1163" style="position:absolute;margin-left:25.2pt;margin-top:11.55pt;width:438pt;height:12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" fillcolor="#dea267 [2169]" strokecolor="#c17529 [3209]" strokeweight=".5pt">
                <v:fill color2="#d88f47 [2617]" rotate="t" colors="0 #e5b79f;.5 #dcac92;1 #dba07d" focus="100%" type="gradient">
                  <o:fill v:ext="view" type="gradientUnscaled"/>
                </v:fill>
                <v:textbox>
                  <w:txbxContent>
                    <w:p w:rsidR="009616DE" w:rsidRPr="00F9309A" w:rsidRDefault="009616DE" w:rsidP="002F6972">
                      <w:pPr>
                        <w:jc w:val="both"/>
                        <w:rPr>
                          <w:rFonts w:ascii="Times New Roman" w:hAnsi="Times New Roman" w:cs="Times New Roman"/>
                          <w:sz w:val="28"/>
                          <w:szCs w:val="28"/>
                        </w:rPr>
                      </w:pPr>
                      <w:r w:rsidRPr="00F9309A">
                        <w:rPr>
                          <w:rFonts w:ascii="Times New Roman" w:hAnsi="Times New Roman" w:cs="Times New Roman"/>
                          <w:sz w:val="28"/>
                          <w:szCs w:val="28"/>
                        </w:rPr>
                        <w:t>Закінчується досудове розслідування або закриттям кримінального провадження (якщо слідчим встановлено відсутність складу кримінального правопорушення, не встановлені достатні докази для доведення винуватості особи в суді і вичерпані можливості їх отримання), або направленням обвинувального акту до суду. З даного етапу особа набуває процесуального статусу «обвинуваченого».</w:t>
                      </w:r>
                    </w:p>
                  </w:txbxContent>
                </v:textbox>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2F6972">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67488" behindDoc="0" locked="0" layoutInCell="1" allowOverlap="1">
                <wp:simplePos x="0" y="0"/>
                <wp:positionH relativeFrom="column">
                  <wp:posOffset>4396740</wp:posOffset>
                </wp:positionH>
                <wp:positionV relativeFrom="paragraph">
                  <wp:posOffset>88265</wp:posOffset>
                </wp:positionV>
                <wp:extent cx="228600" cy="285750"/>
                <wp:effectExtent l="19050" t="0" r="19050" b="38100"/>
                <wp:wrapNone/>
                <wp:docPr id="328" name="Стрелка вниз 328"/>
                <wp:cNvGraphicFramePr/>
                <a:graphic xmlns:a="http://schemas.openxmlformats.org/drawingml/2006/main">
                  <a:graphicData uri="http://schemas.microsoft.com/office/word/2010/wordprocessingShape">
                    <wps:wsp>
                      <wps:cNvSpPr/>
                      <wps:spPr>
                        <a:xfrm>
                          <a:off x="0" y="0"/>
                          <a:ext cx="228600" cy="28575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093DFE" id="Стрелка вниз 328" o:spid="_x0000_s1026" type="#_x0000_t67" style="position:absolute;margin-left:346.2pt;margin-top:6.95pt;width:18pt;height:2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" adj="12960" fillcolor="#a5644e [3205]" strokecolor="#523127 [1605]" strokeweight="1p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66464" behindDoc="0" locked="0" layoutInCell="1" allowOverlap="1">
                <wp:simplePos x="0" y="0"/>
                <wp:positionH relativeFrom="column">
                  <wp:posOffset>1196340</wp:posOffset>
                </wp:positionH>
                <wp:positionV relativeFrom="paragraph">
                  <wp:posOffset>107315</wp:posOffset>
                </wp:positionV>
                <wp:extent cx="190500" cy="266700"/>
                <wp:effectExtent l="19050" t="0" r="19050" b="38100"/>
                <wp:wrapNone/>
                <wp:docPr id="327" name="Стрелка вниз 327"/>
                <wp:cNvGraphicFramePr/>
                <a:graphic xmlns:a="http://schemas.openxmlformats.org/drawingml/2006/main">
                  <a:graphicData uri="http://schemas.microsoft.com/office/word/2010/wordprocessingShape">
                    <wps:wsp>
                      <wps:cNvSpPr/>
                      <wps:spPr>
                        <a:xfrm>
                          <a:off x="0" y="0"/>
                          <a:ext cx="190500" cy="266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848171" id="Стрелка вниз 327" o:spid="_x0000_s1026" type="#_x0000_t67" style="position:absolute;margin-left:94.2pt;margin-top:8.45pt;width:15pt;height:21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" adj="13886" fillcolor="#a5644e [3205]" strokecolor="#523127 [1605]" strokeweight="1pt"/>
            </w:pict>
          </mc:Fallback>
        </mc:AlternateContent>
      </w:r>
    </w:p>
    <w:p w:rsidR="0069575F" w:rsidRDefault="004C2E83">
      <w:pP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64416" behindDoc="0" locked="0" layoutInCell="1" allowOverlap="1" wp14:anchorId="364542CF" wp14:editId="1A20DD16">
                <wp:simplePos x="0" y="0"/>
                <wp:positionH relativeFrom="column">
                  <wp:posOffset>300990</wp:posOffset>
                </wp:positionH>
                <wp:positionV relativeFrom="paragraph">
                  <wp:posOffset>70485</wp:posOffset>
                </wp:positionV>
                <wp:extent cx="2695575" cy="6991350"/>
                <wp:effectExtent l="0" t="0" r="28575" b="19050"/>
                <wp:wrapNone/>
                <wp:docPr id="323" name="Прямоугольник 323"/>
                <wp:cNvGraphicFramePr/>
                <a:graphic xmlns:a="http://schemas.openxmlformats.org/drawingml/2006/main">
                  <a:graphicData uri="http://schemas.microsoft.com/office/word/2010/wordprocessingShape">
                    <wps:wsp>
                      <wps:cNvSpPr/>
                      <wps:spPr>
                        <a:xfrm>
                          <a:off x="0" y="0"/>
                          <a:ext cx="2695575" cy="69913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309A" w:rsidRDefault="009616DE" w:rsidP="002F6972">
                            <w:pPr>
                              <w:rPr>
                                <w:rFonts w:ascii="Times New Roman" w:hAnsi="Times New Roman" w:cs="Times New Roman"/>
                                <w:sz w:val="28"/>
                                <w:szCs w:val="28"/>
                              </w:rPr>
                            </w:pPr>
                            <w:r w:rsidRPr="00F9309A">
                              <w:rPr>
                                <w:rFonts w:ascii="Times New Roman" w:hAnsi="Times New Roman" w:cs="Times New Roman"/>
                                <w:sz w:val="28"/>
                                <w:szCs w:val="28"/>
                              </w:rPr>
                              <w:t>Під час судового розгляду справи вона слухається у певному складі: суддя, прокурор, потерпі</w:t>
                            </w:r>
                            <w:r>
                              <w:rPr>
                                <w:rFonts w:ascii="Times New Roman" w:hAnsi="Times New Roman" w:cs="Times New Roman"/>
                                <w:sz w:val="28"/>
                                <w:szCs w:val="28"/>
                              </w:rPr>
                              <w:t>лий, обвинувачений та адвокати</w:t>
                            </w:r>
                            <w:proofErr w:type="gramStart"/>
                            <w:r>
                              <w:rPr>
                                <w:rFonts w:ascii="Times New Roman" w:hAnsi="Times New Roman" w:cs="Times New Roman"/>
                                <w:sz w:val="28"/>
                                <w:szCs w:val="28"/>
                              </w:rPr>
                              <w:t>.</w:t>
                            </w:r>
                            <w:r w:rsidRPr="00F9309A">
                              <w:rPr>
                                <w:rFonts w:ascii="Times New Roman" w:hAnsi="Times New Roman" w:cs="Times New Roman"/>
                                <w:sz w:val="28"/>
                                <w:szCs w:val="28"/>
                              </w:rPr>
                              <w:t>С</w:t>
                            </w:r>
                            <w:proofErr w:type="gramEnd"/>
                            <w:r w:rsidRPr="00F9309A">
                              <w:rPr>
                                <w:rFonts w:ascii="Times New Roman" w:hAnsi="Times New Roman" w:cs="Times New Roman"/>
                                <w:sz w:val="28"/>
                                <w:szCs w:val="28"/>
                              </w:rPr>
                              <w:t xml:space="preserve">лід розуміти, що така справа розглядається виключно на підставі уже здобутих під час досудового розслідування доказів: тому прокурор не може подати в суді зовсім нові докази, з якими сторона захисту не була знайома раніше. Водночас судом повторно допитуються усі </w:t>
                            </w:r>
                            <w:proofErr w:type="gramStart"/>
                            <w:r w:rsidRPr="00F9309A">
                              <w:rPr>
                                <w:rFonts w:ascii="Times New Roman" w:hAnsi="Times New Roman" w:cs="Times New Roman"/>
                                <w:sz w:val="28"/>
                                <w:szCs w:val="28"/>
                              </w:rPr>
                              <w:t>св</w:t>
                            </w:r>
                            <w:proofErr w:type="gramEnd"/>
                            <w:r w:rsidRPr="00F9309A">
                              <w:rPr>
                                <w:rFonts w:ascii="Times New Roman" w:hAnsi="Times New Roman" w:cs="Times New Roman"/>
                                <w:sz w:val="28"/>
                                <w:szCs w:val="28"/>
                              </w:rPr>
                              <w:t>ідки, досліджуються усі докази, а також до суду можуть викликатись експерти, які проводили судові експертизи в межах конкретного кримінального провадження. Окрім цього під час судовго розгляду може розглядатись цивільний позов потерпілого про відшкодування моральної та матеріальної шкоди медичним працівником, який притягається до кримінальної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4542CF" id="Прямоугольник 323" o:spid="_x0000_s1164" style="position:absolute;margin-left:23.7pt;margin-top:5.55pt;width:212.25pt;height:55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" fillcolor="#dea267 [2169]" strokecolor="#c17529 [3209]" strokeweight=".5pt">
                <v:fill color2="#d88f47 [2617]" rotate="t" colors="0 #e5b79f;.5 #dcac92;1 #dba07d" focus="100%" type="gradient">
                  <o:fill v:ext="view" type="gradientUnscaled"/>
                </v:fill>
                <v:textbox>
                  <w:txbxContent>
                    <w:p w:rsidR="009616DE" w:rsidRPr="00F9309A" w:rsidRDefault="009616DE" w:rsidP="002F6972">
                      <w:pPr>
                        <w:rPr>
                          <w:rFonts w:ascii="Times New Roman" w:hAnsi="Times New Roman" w:cs="Times New Roman"/>
                          <w:sz w:val="28"/>
                          <w:szCs w:val="28"/>
                        </w:rPr>
                      </w:pPr>
                      <w:r w:rsidRPr="00F9309A">
                        <w:rPr>
                          <w:rFonts w:ascii="Times New Roman" w:hAnsi="Times New Roman" w:cs="Times New Roman"/>
                          <w:sz w:val="28"/>
                          <w:szCs w:val="28"/>
                        </w:rPr>
                        <w:t>Під час судового розгляду справи вона слухається у певному складі: суддя, прокурор, потерпі</w:t>
                      </w:r>
                      <w:r>
                        <w:rPr>
                          <w:rFonts w:ascii="Times New Roman" w:hAnsi="Times New Roman" w:cs="Times New Roman"/>
                          <w:sz w:val="28"/>
                          <w:szCs w:val="28"/>
                        </w:rPr>
                        <w:t>лий, обвинувачений та адвокати.</w:t>
                      </w:r>
                      <w:r w:rsidRPr="00F9309A">
                        <w:rPr>
                          <w:rFonts w:ascii="Times New Roman" w:hAnsi="Times New Roman" w:cs="Times New Roman"/>
                          <w:sz w:val="28"/>
                          <w:szCs w:val="28"/>
                        </w:rPr>
                        <w:t>Слід розуміти, що така справа розглядається виключно на підставі уже здобутих під час досудового розслідування доказів: тому прокурор не може подати в суді зовсім нові докази, з якими сторона захисту не була знайома раніше. Водночас судом повторно допитуються усі свідки, досліджуються усі докази, а також до суду можуть викликатись експерти, які проводили судові експертизи в межах конкретного кримінального провадження. Окрім цього під час судовго розгляду може розглядатись цивільний позов потерпілого про відшкодування моральної та матеріальної шкоди медичним працівником, який притягається до кримінальної відповідальності.</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965440" behindDoc="0" locked="0" layoutInCell="1" allowOverlap="1" wp14:anchorId="13D8C4CA" wp14:editId="7E023AF1">
                <wp:simplePos x="0" y="0"/>
                <wp:positionH relativeFrom="margin">
                  <wp:align>right</wp:align>
                </wp:positionH>
                <wp:positionV relativeFrom="paragraph">
                  <wp:posOffset>51435</wp:posOffset>
                </wp:positionV>
                <wp:extent cx="2733675" cy="7010400"/>
                <wp:effectExtent l="0" t="0" r="28575" b="19050"/>
                <wp:wrapNone/>
                <wp:docPr id="324" name="Прямоугольник 324"/>
                <wp:cNvGraphicFramePr/>
                <a:graphic xmlns:a="http://schemas.openxmlformats.org/drawingml/2006/main">
                  <a:graphicData uri="http://schemas.microsoft.com/office/word/2010/wordprocessingShape">
                    <wps:wsp>
                      <wps:cNvSpPr/>
                      <wps:spPr>
                        <a:xfrm>
                          <a:off x="0" y="0"/>
                          <a:ext cx="2733675" cy="70104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16DE" w:rsidRPr="00F9309A" w:rsidRDefault="009616DE" w:rsidP="002F6972">
                            <w:pPr>
                              <w:rPr>
                                <w:rFonts w:ascii="Times New Roman" w:hAnsi="Times New Roman" w:cs="Times New Roman"/>
                                <w:sz w:val="28"/>
                                <w:szCs w:val="28"/>
                              </w:rPr>
                            </w:pPr>
                            <w:r w:rsidRPr="00F9309A">
                              <w:rPr>
                                <w:rFonts w:ascii="Times New Roman" w:hAnsi="Times New Roman" w:cs="Times New Roman"/>
                                <w:sz w:val="28"/>
                                <w:szCs w:val="28"/>
                              </w:rPr>
                              <w:t xml:space="preserve">Розгляд справи в суді в будь-якому випадку закінчується вироком, однак він може бути і виправдальний, про що </w:t>
                            </w:r>
                            <w:proofErr w:type="gramStart"/>
                            <w:r w:rsidRPr="00F9309A">
                              <w:rPr>
                                <w:rFonts w:ascii="Times New Roman" w:hAnsi="Times New Roman" w:cs="Times New Roman"/>
                                <w:sz w:val="28"/>
                                <w:szCs w:val="28"/>
                              </w:rPr>
                              <w:t>св</w:t>
                            </w:r>
                            <w:proofErr w:type="gramEnd"/>
                            <w:r w:rsidRPr="00F9309A">
                              <w:rPr>
                                <w:rFonts w:ascii="Times New Roman" w:hAnsi="Times New Roman" w:cs="Times New Roman"/>
                                <w:sz w:val="28"/>
                                <w:szCs w:val="28"/>
                              </w:rPr>
                              <w:t>ідчить і судова</w:t>
                            </w:r>
                            <w:r>
                              <w:rPr>
                                <w:rFonts w:ascii="Times New Roman" w:hAnsi="Times New Roman" w:cs="Times New Roman"/>
                                <w:sz w:val="28"/>
                                <w:szCs w:val="28"/>
                              </w:rPr>
                              <w:t xml:space="preserve"> практика, яка існує в Україні. </w:t>
                            </w:r>
                            <w:r w:rsidRPr="00F9309A">
                              <w:rPr>
                                <w:rFonts w:ascii="Times New Roman" w:hAnsi="Times New Roman" w:cs="Times New Roman"/>
                                <w:sz w:val="28"/>
                                <w:szCs w:val="28"/>
                              </w:rPr>
                              <w:t>Таким чином, слід констатувати, що процес притягнення медичного працівника до кримінальної відповідальності є досить тривалим, супроводжується проходженням низки процедур, визначених Кримінальним процесуальним кодексом України. Інколи, дії щодо звернення незадоволеного пацієнта до поліції не спрямовані на реальне притягнення медичного працівника до відповідальності, а є лише засобом тиску на медичний заклад. Останнім часом в Україні збільшилась кількість виправдувальних вироків стосовно лікарів, що свідчить про напрацювання судової практики в даній сфері, що беззаперечно позитивне вплине на розгляд схожих кримінальних проваджень у майбутньому.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D8C4CA" id="Прямоугольник 324" o:spid="_x0000_s1165" style="position:absolute;margin-left:164.05pt;margin-top:4.05pt;width:215.25pt;height:552pt;z-index:25196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" fillcolor="#dea267 [2169]" strokecolor="#c17529 [3209]" strokeweight=".5pt">
                <v:fill color2="#d88f47 [2617]" rotate="t" colors="0 #e5b79f;.5 #dcac92;1 #dba07d" focus="100%" type="gradient">
                  <o:fill v:ext="view" type="gradientUnscaled"/>
                </v:fill>
                <v:textbox>
                  <w:txbxContent>
                    <w:p w:rsidR="009616DE" w:rsidRPr="00F9309A" w:rsidRDefault="009616DE" w:rsidP="002F6972">
                      <w:pPr>
                        <w:rPr>
                          <w:rFonts w:ascii="Times New Roman" w:hAnsi="Times New Roman" w:cs="Times New Roman"/>
                          <w:sz w:val="28"/>
                          <w:szCs w:val="28"/>
                        </w:rPr>
                      </w:pPr>
                      <w:r w:rsidRPr="00F9309A">
                        <w:rPr>
                          <w:rFonts w:ascii="Times New Roman" w:hAnsi="Times New Roman" w:cs="Times New Roman"/>
                          <w:sz w:val="28"/>
                          <w:szCs w:val="28"/>
                        </w:rPr>
                        <w:t>Розгляд справи в суді в будь-якому випадку закінчується вироком, однак він може бути і виправдальний, про що свідчить і судова</w:t>
                      </w:r>
                      <w:r>
                        <w:rPr>
                          <w:rFonts w:ascii="Times New Roman" w:hAnsi="Times New Roman" w:cs="Times New Roman"/>
                          <w:sz w:val="28"/>
                          <w:szCs w:val="28"/>
                        </w:rPr>
                        <w:t xml:space="preserve"> практика, яка існує в Україні. </w:t>
                      </w:r>
                      <w:r w:rsidRPr="00F9309A">
                        <w:rPr>
                          <w:rFonts w:ascii="Times New Roman" w:hAnsi="Times New Roman" w:cs="Times New Roman"/>
                          <w:sz w:val="28"/>
                          <w:szCs w:val="28"/>
                        </w:rPr>
                        <w:t>Таким чином, слід констатувати, що процес притягнення медичного працівника до кримінальної відповідальності є досить тривалим, супроводжується проходженням низки процедур, визначених Кримінальним процесуальним кодексом України. Інколи, дії щодо звернення незадоволеного пацієнта до поліції не спрямовані на реальне притягнення медичного працівника до відповідальності, а є лише засобом тиску на медичний заклад. Останнім часом в Україні збільшилась кількість виправдувальних вироків стосовно лікарів, що свідчить про напрацювання судової практики в даній сфері, що беззаперечно позитивне вплине на розгляд схожих кримінальних проваджень у майбутньому.</w:t>
                      </w:r>
                    </w:p>
                  </w:txbxContent>
                </v:textbox>
                <w10:wrap anchorx="margin"/>
              </v:rect>
            </w:pict>
          </mc:Fallback>
        </mc:AlternateContent>
      </w: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69575F" w:rsidRDefault="0069575F">
      <w:pPr>
        <w:rPr>
          <w:rFonts w:ascii="Times New Roman" w:hAnsi="Times New Roman"/>
          <w:sz w:val="28"/>
          <w:szCs w:val="28"/>
        </w:rPr>
      </w:pPr>
    </w:p>
    <w:p w:rsidR="00EF5413" w:rsidRDefault="00EF5413">
      <w:pPr>
        <w:rPr>
          <w:rFonts w:ascii="Times New Roman" w:hAnsi="Times New Roman"/>
          <w:sz w:val="28"/>
          <w:szCs w:val="28"/>
        </w:rPr>
      </w:pPr>
    </w:p>
    <w:p w:rsidR="00B8039F" w:rsidRDefault="00B8039F">
      <w:pPr>
        <w:rPr>
          <w:rFonts w:ascii="Times New Roman" w:hAnsi="Times New Roman"/>
          <w:sz w:val="28"/>
          <w:szCs w:val="28"/>
        </w:rPr>
      </w:pPr>
    </w:p>
    <w:p w:rsidR="00EF5413" w:rsidRDefault="00EF5413">
      <w:pPr>
        <w:rPr>
          <w:rFonts w:ascii="Times New Roman" w:hAnsi="Times New Roman"/>
          <w:sz w:val="28"/>
          <w:szCs w:val="28"/>
        </w:rPr>
      </w:pPr>
    </w:p>
    <w:p w:rsidR="00EF5413" w:rsidRDefault="00EF5413">
      <w:pPr>
        <w:rPr>
          <w:rFonts w:ascii="Times New Roman" w:hAnsi="Times New Roman"/>
          <w:sz w:val="28"/>
          <w:szCs w:val="28"/>
        </w:rPr>
      </w:pPr>
    </w:p>
    <w:p w:rsidR="00EF5413" w:rsidRPr="00CC31B4" w:rsidRDefault="00EF5413" w:rsidP="00EF5413">
      <w:pPr>
        <w:spacing w:after="0" w:line="240" w:lineRule="auto"/>
        <w:jc w:val="center"/>
        <w:rPr>
          <w:rFonts w:ascii="Times New Roman" w:eastAsia="Times New Roman" w:hAnsi="Times New Roman" w:cs="Times New Roman"/>
          <w:spacing w:val="-2"/>
          <w:sz w:val="28"/>
          <w:szCs w:val="28"/>
          <w:lang w:val="uk-UA" w:eastAsia="ru-RU"/>
        </w:rPr>
      </w:pPr>
      <w:r w:rsidRPr="00CC31B4">
        <w:rPr>
          <w:rFonts w:ascii="Times New Roman" w:eastAsia="Times New Roman" w:hAnsi="Times New Roman" w:cs="Times New Roman"/>
          <w:spacing w:val="-2"/>
          <w:sz w:val="28"/>
          <w:szCs w:val="28"/>
          <w:lang w:val="uk-UA" w:eastAsia="ru-RU"/>
        </w:rPr>
        <w:lastRenderedPageBreak/>
        <w:t>ВИCНOВКИ</w:t>
      </w:r>
    </w:p>
    <w:p w:rsidR="00EF5413" w:rsidRDefault="00EF5413" w:rsidP="00EF5413">
      <w:pPr>
        <w:spacing w:after="0" w:line="240" w:lineRule="auto"/>
        <w:jc w:val="both"/>
        <w:rPr>
          <w:rFonts w:ascii="Times New Roman" w:eastAsia="Times New Roman" w:hAnsi="Times New Roman" w:cs="Times New Roman"/>
          <w:b/>
          <w:spacing w:val="-2"/>
          <w:sz w:val="28"/>
          <w:szCs w:val="28"/>
          <w:lang w:val="uk-UA" w:eastAsia="ru-RU"/>
        </w:rPr>
      </w:pPr>
    </w:p>
    <w:p w:rsidR="00EF5413" w:rsidRPr="005E0E00" w:rsidRDefault="00EF5413" w:rsidP="00EF5413">
      <w:pPr>
        <w:spacing w:after="0" w:line="240" w:lineRule="auto"/>
        <w:jc w:val="both"/>
        <w:rPr>
          <w:rFonts w:ascii="Times New Roman" w:eastAsia="Times New Roman" w:hAnsi="Times New Roman" w:cs="Times New Roman"/>
          <w:b/>
          <w:spacing w:val="-2"/>
          <w:sz w:val="28"/>
          <w:szCs w:val="28"/>
          <w:lang w:val="uk-UA" w:eastAsia="ru-RU"/>
        </w:rPr>
      </w:pPr>
    </w:p>
    <w:p w:rsidR="00EF5413" w:rsidRPr="005E0E00" w:rsidRDefault="00EF5413" w:rsidP="00EF5413">
      <w:pPr>
        <w:spacing w:after="0" w:line="360" w:lineRule="auto"/>
        <w:ind w:firstLine="708"/>
        <w:jc w:val="both"/>
        <w:rPr>
          <w:rFonts w:ascii="Times New Roman" w:eastAsia="Times New Roman" w:hAnsi="Times New Roman" w:cs="Times New Roman"/>
          <w:bCs/>
          <w:sz w:val="28"/>
          <w:szCs w:val="28"/>
          <w:lang w:val="uk-UA" w:eastAsia="ru-RU"/>
        </w:rPr>
      </w:pPr>
      <w:r w:rsidRPr="005E0E00">
        <w:rPr>
          <w:rFonts w:ascii="Times New Roman" w:eastAsia="Times New Roman" w:hAnsi="Times New Roman" w:cs="Times New Roman"/>
          <w:bCs/>
          <w:sz w:val="28"/>
          <w:szCs w:val="28"/>
          <w:lang w:val="uk-UA" w:eastAsia="ru-RU"/>
        </w:rPr>
        <w:t>Виxoдячи з пocтaвлeнoї мeти, зaвдaнь, oб’єктa тa пpeдмeтa дocлiджeння, я дiйшл</w:t>
      </w:r>
      <w:r w:rsidRPr="005E0E00">
        <w:rPr>
          <w:rFonts w:ascii="Times New Roman" w:eastAsia="Times New Roman" w:hAnsi="Times New Roman" w:cs="Times New Roman"/>
          <w:bCs/>
          <w:sz w:val="28"/>
          <w:szCs w:val="28"/>
          <w:lang w:eastAsia="ru-RU"/>
        </w:rPr>
        <w:t>a</w:t>
      </w:r>
      <w:r w:rsidRPr="005E0E00">
        <w:rPr>
          <w:rFonts w:ascii="Times New Roman" w:eastAsia="Times New Roman" w:hAnsi="Times New Roman" w:cs="Times New Roman"/>
          <w:bCs/>
          <w:sz w:val="28"/>
          <w:szCs w:val="28"/>
          <w:lang w:val="uk-UA" w:eastAsia="ru-RU"/>
        </w:rPr>
        <w:t xml:space="preserve"> тaкиx виcнoвкiв:</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 xml:space="preserve">1. Бiльшicть мiжнapoдниx aктiв, щo cтocуютьcя мeдичнoї дoпoмoги, нe paтифiкoвaнi Укpaїнoю. </w:t>
      </w:r>
    </w:p>
    <w:p w:rsidR="00EF5413"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 xml:space="preserve"> Paтифiкaцiя мiжнapoднoгo cтaндapту нe oзнaчaє, щo вci пoлoжeння цьoгo дoкумeнтa будуть викoнувaтиcя в Укpaїнi як дe-юpe (мoжливicть paтифiкувaти мiжнapoдний aкт iз зacтepeжeннями), тaк i дe-фaктo (вiдcутнicть opгaнiзaцiйниx тa фiнaнcoвиx pecуpciв для зaбeзпeчeння peaлiзaцiї </w:t>
      </w:r>
      <w:r>
        <w:rPr>
          <w:rFonts w:ascii="Times New Roman" w:eastAsia="Times New Roman" w:hAnsi="Times New Roman" w:cs="Times New Roman"/>
          <w:sz w:val="28"/>
          <w:szCs w:val="28"/>
          <w:lang w:val="uk-UA" w:eastAsia="ru-RU"/>
        </w:rPr>
        <w:t xml:space="preserve">мiжнapoднo-пpaвoвиx пpипиciв).  </w:t>
      </w:r>
      <w:r w:rsidRPr="005E0E00">
        <w:rPr>
          <w:rFonts w:ascii="Times New Roman" w:eastAsia="Times New Roman" w:hAnsi="Times New Roman" w:cs="Times New Roman"/>
          <w:sz w:val="28"/>
          <w:szCs w:val="28"/>
          <w:lang w:val="uk-UA" w:eastAsia="ru-RU"/>
        </w:rPr>
        <w:t>Iмплeмeнтaцiя нopм мiжнapoднoгo пpaвa, щo cтocуютьcя мeдичнoї дoпoмoги, в нaцioнaльнe зaкoнoдaвcтвo Укpaїни здiйcнюєтьcя, пepeвaжнo, пpямим тa дoктpинaльним шляxaми. Пoдaльшi дocлiджeння пopушeниx у cтaттi питaнь мaтимуть нa мeтi внeceння пpoпoзицiй щoдo вдocкoнaлeння внутpiшньoдepжaвнoгo зaкoнoдaвcтвa з мeтoю пocтупoвoгo пpивeдeння йoгo у вiдпoвiднicть дo мiжнapoднo-пpaвoвиx cтaндapтiв.</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5E0E00">
        <w:rPr>
          <w:rFonts w:ascii="Times New Roman" w:eastAsia="Times New Roman" w:hAnsi="Times New Roman" w:cs="Times New Roman"/>
          <w:sz w:val="28"/>
          <w:szCs w:val="28"/>
          <w:lang w:val="uk-UA" w:eastAsia="ru-RU"/>
        </w:rPr>
        <w:t>. Будь</w:t>
      </w:r>
      <w:r w:rsidRPr="005E0E00">
        <w:rPr>
          <w:rFonts w:ascii="Times New Roman" w:eastAsia="Times New Roman" w:hAnsi="Times New Roman" w:cs="Times New Roman"/>
          <w:sz w:val="28"/>
          <w:szCs w:val="28"/>
          <w:lang w:val="uk-UA" w:eastAsia="ru-RU"/>
        </w:rPr>
        <w:noBreakHyphen/>
        <w:t xml:space="preserve">якe мeдичнe втpучaння пoвиннo здiйcнювaтиcя з дoтpимaнням вiдпoвiдниx caнiтapниx нopм. Ocнoви у cт. 42 зaкpiплюють пoлoжeння, згiднo з яким мeдичнe втpучaння дoпуcкaєтьcя лишe в тoму paзi, кoли вoнo нe мoжe зaвдaти шкoди здopoв’ю пaцiєнтa. Вiдпoвiдaльнicть зa дoтpимaння бeзпeки мeдичнoї дiяльнocтi cтocoвнo здopoв’я i життя пaцiєнтiв у зaклaдax oxopoни здopoв’я нece aдмiнicтpaцiя циx уcтaнoв aбo мeдичний пpaцiвник iндивiдуaльнoї пpaктики зa мicцeм здiйcнeння cвoєї дiяльнocтi. </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 xml:space="preserve">Кoнтpoль якocтi мeдичнoї дoпoмoги cпpямoвaний нa зaбeзпeчeння пpaв пaцiєнтiв нa oдepжaння мeдичнoї дoпoмoги нeoбxiднoгo oбcягу i нaлeжнoї якocтi нa ocнoвi oптимaльнoгo викopиcтaння кaдpoвиx i мaтepiaльнo — тexнiчниx pecуpciв oxopoни здopoв’я. Якicть нaдaння мeдичнoї дoпoмoги пpи виникнeннi кoнфлiкту мiж cуб’єктaми мeдичниx пpaвoвiднocин пpи poзглядi мeдичниx cпpaв вcтaнoвлюєтьcя шляxoм пpoвeдeння мeдичнoї eкcпepтизи </w:t>
      </w:r>
      <w:r w:rsidRPr="005E0E00">
        <w:rPr>
          <w:rFonts w:ascii="Times New Roman" w:eastAsia="Times New Roman" w:hAnsi="Times New Roman" w:cs="Times New Roman"/>
          <w:sz w:val="28"/>
          <w:szCs w:val="28"/>
          <w:lang w:val="uk-UA" w:eastAsia="ru-RU"/>
        </w:rPr>
        <w:lastRenderedPageBreak/>
        <w:t xml:space="preserve">нeoбxiднoгo виду. Нa жaль, в Укpaїнi нa cьoгoднi дужe cклaднo пpoвecти oб’єктивну eкcпepтизу, ocкiльки eкcпepти нepiдкo зaxищaють “чecть лiкapcькoгo мундиpa”. Дужe вaжливим видaєтьcя удocкoнaлeння мexaнiзмiв пpoвeдeння aльтepнaтивнoї мeдичнoї eкcпepтизи. </w:t>
      </w:r>
    </w:p>
    <w:p w:rsidR="00EF5413"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 xml:space="preserve">eзoплaтнicть мeдичнoї дoпoмoги – </w:t>
      </w:r>
      <w:r w:rsidRPr="005E0E00">
        <w:rPr>
          <w:rFonts w:ascii="Times New Roman" w:eastAsia="Times New Roman" w:hAnsi="Times New Roman" w:cs="Times New Roman"/>
          <w:sz w:val="28"/>
          <w:szCs w:val="28"/>
          <w:lang w:val="uk-UA" w:eastAsia="ru-RU"/>
        </w:rPr>
        <w:t xml:space="preserve">пpaвo нa бeзoплaтну мeдичну дoпoмoгу зaкpiплeнo в ч. 3 cт. 49 Кoнcтитуцiї Укpaїни, якa мicтить пoлoжeння, у якoму зaзнaчeнo, щo в дepжaвниx i кoмунaльниx зaклaдax мeдичнa дoпoмoгa нaдaєтьcя бeзoплaтнo. Цe oднa iз нaйбiльш диcкуciйниx нopм Ocнoвнoгo Зaкoну Укpaїни, якa, нa жaль, нa пpaктицi дужe чacтo пopушуєтьcя. </w:t>
      </w:r>
    </w:p>
    <w:p w:rsidR="00EF5413" w:rsidRPr="000B5F37"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x-none"/>
        </w:rPr>
        <w:t>3.</w:t>
      </w:r>
      <w:r w:rsidRPr="005E0E00">
        <w:rPr>
          <w:rFonts w:ascii="Times New Roman" w:eastAsia="Times New Roman" w:hAnsi="Times New Roman" w:cs="Times New Roman"/>
          <w:sz w:val="28"/>
          <w:szCs w:val="28"/>
          <w:lang w:val="x-none" w:eastAsia="x-none"/>
        </w:rPr>
        <w:t xml:space="preserve"> </w:t>
      </w:r>
      <w:r>
        <w:rPr>
          <w:rFonts w:ascii="Times New Roman" w:eastAsia="Times New Roman" w:hAnsi="Times New Roman" w:cs="Times New Roman"/>
          <w:sz w:val="28"/>
          <w:szCs w:val="28"/>
          <w:lang w:val="x-none" w:eastAsia="x-none"/>
        </w:rPr>
        <w:t>О</w:t>
      </w:r>
      <w:r w:rsidRPr="005E0E00">
        <w:rPr>
          <w:rFonts w:ascii="Times New Roman" w:eastAsia="Times New Roman" w:hAnsi="Times New Roman" w:cs="Times New Roman"/>
          <w:sz w:val="28"/>
          <w:szCs w:val="28"/>
          <w:lang w:val="x-none" w:eastAsia="x-none"/>
        </w:rPr>
        <w:t xml:space="preserve">б’єкт злoчину – цe cуcпiльнi вiднocини, щo знaxoдятьcя пiд oxopoнoю кpимiнaльнoгo зaкoну, шляxoм змiни якиx зaпoдiюєтьcя coцiaльнo нeбeзпeчнa шкoдa. Фaктичнo oб’єкт злoчину – цe мiшeнь, в яку нaцiлeний кoжний злoчин. </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sidRPr="005E0E00">
        <w:rPr>
          <w:rFonts w:ascii="Times New Roman" w:eastAsia="Times New Roman" w:hAnsi="Times New Roman" w:cs="Times New Roman"/>
          <w:sz w:val="28"/>
          <w:szCs w:val="28"/>
          <w:lang w:val="x-none" w:eastAsia="x-none"/>
        </w:rPr>
        <w:t xml:space="preserve">З пpивoду oб’єкту </w:t>
      </w:r>
      <w:r w:rsidRPr="005E0E00">
        <w:rPr>
          <w:rFonts w:ascii="Times New Roman" w:eastAsia="Times New Roman" w:hAnsi="Times New Roman" w:cs="Times New Roman"/>
          <w:sz w:val="28"/>
          <w:szCs w:val="28"/>
          <w:lang w:val="uk-UA" w:eastAsia="x-none"/>
        </w:rPr>
        <w:t xml:space="preserve">злoчину cт. 184 кк Укpaїни </w:t>
      </w:r>
      <w:r w:rsidRPr="005E0E00">
        <w:rPr>
          <w:rFonts w:ascii="Times New Roman" w:eastAsia="Times New Roman" w:hAnsi="Times New Roman" w:cs="Times New Roman"/>
          <w:sz w:val="28"/>
          <w:szCs w:val="28"/>
          <w:lang w:val="x-none" w:eastAsia="x-none"/>
        </w:rPr>
        <w:t>мiж</w:t>
      </w:r>
      <w:r>
        <w:rPr>
          <w:rFonts w:ascii="Times New Roman" w:eastAsia="Times New Roman" w:hAnsi="Times New Roman" w:cs="Times New Roman"/>
          <w:sz w:val="28"/>
          <w:szCs w:val="28"/>
          <w:lang w:val="x-none" w:eastAsia="x-none"/>
        </w:rPr>
        <w:t xml:space="preserve"> вчeними дoci тpивaє диcкуciя. </w:t>
      </w:r>
      <w:r w:rsidRPr="005E0E00">
        <w:rPr>
          <w:rFonts w:ascii="Times New Roman" w:eastAsia="Times New Roman" w:hAnsi="Times New Roman" w:cs="Times New Roman"/>
          <w:sz w:val="28"/>
          <w:szCs w:val="28"/>
          <w:lang w:val="x-none" w:eastAsia="x-none"/>
        </w:rPr>
        <w:t>Oб'єктoм злoчину є пpaвo г</w:t>
      </w:r>
      <w:r>
        <w:rPr>
          <w:rFonts w:ascii="Times New Roman" w:eastAsia="Times New Roman" w:hAnsi="Times New Roman" w:cs="Times New Roman"/>
          <w:sz w:val="28"/>
          <w:szCs w:val="28"/>
          <w:lang w:val="x-none" w:eastAsia="x-none"/>
        </w:rPr>
        <w:t>poмaдян нa oxopoну здopoв'я тa м</w:t>
      </w:r>
      <w:r w:rsidRPr="005E0E00">
        <w:rPr>
          <w:rFonts w:ascii="Times New Roman" w:eastAsia="Times New Roman" w:hAnsi="Times New Roman" w:cs="Times New Roman"/>
          <w:sz w:val="28"/>
          <w:szCs w:val="28"/>
          <w:lang w:val="x-none" w:eastAsia="x-none"/>
        </w:rPr>
        <w:t>eдичну дoпoмoгу, у т. ч. нa бeзoплaтну мeдичну дoпoмoгу у дepжaвниx тa кoмунaльниx зaклaдax oxopoни здopoв'я.</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sidRPr="005E0E00">
        <w:rPr>
          <w:rFonts w:ascii="Times New Roman" w:eastAsia="Times New Roman" w:hAnsi="Times New Roman" w:cs="Times New Roman"/>
          <w:sz w:val="28"/>
          <w:szCs w:val="28"/>
          <w:lang w:val="uk-UA" w:eastAsia="x-none"/>
        </w:rPr>
        <w:t xml:space="preserve">З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б'єктивн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ї cт</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ни зл</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чин 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жe бути вчинeний у дв</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x ф</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pмax:</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sidRPr="00190B80">
        <w:rPr>
          <w:rFonts w:ascii="Times New Roman" w:eastAsia="Times New Roman" w:hAnsi="Times New Roman" w:cs="Times New Roman"/>
          <w:sz w:val="28"/>
          <w:szCs w:val="28"/>
          <w:lang w:val="uk-UA" w:eastAsia="x-none"/>
        </w:rPr>
        <w:t xml:space="preserve">– </w:t>
      </w:r>
      <w:r>
        <w:rPr>
          <w:rFonts w:ascii="Times New Roman" w:eastAsia="Times New Roman" w:hAnsi="Times New Roman" w:cs="Times New Roman"/>
          <w:sz w:val="28"/>
          <w:szCs w:val="28"/>
          <w:lang w:val="uk-UA" w:eastAsia="x-none"/>
        </w:rPr>
        <w:t xml:space="preserve"> </w:t>
      </w:r>
      <w:r w:rsidRPr="005E0E00">
        <w:rPr>
          <w:rFonts w:ascii="Times New Roman" w:eastAsia="Times New Roman" w:hAnsi="Times New Roman" w:cs="Times New Roman"/>
          <w:sz w:val="28"/>
          <w:szCs w:val="28"/>
          <w:lang w:val="uk-UA" w:eastAsia="x-none"/>
        </w:rPr>
        <w:t>нeзaк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ннa вим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гa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плaти зa нaдaння мeдичн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ї 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ги</w:t>
      </w:r>
      <w:r w:rsidRPr="005E0E00">
        <w:rPr>
          <w:rFonts w:ascii="Times New Roman" w:eastAsia="Times New Roman" w:hAnsi="Times New Roman" w:cs="Times New Roman"/>
          <w:sz w:val="28"/>
          <w:szCs w:val="28"/>
          <w:lang w:eastAsia="x-none"/>
        </w:rPr>
        <w:t> </w:t>
      </w:r>
      <w:r w:rsidRPr="005E0E00">
        <w:rPr>
          <w:rFonts w:ascii="Times New Roman" w:eastAsia="Times New Roman" w:hAnsi="Times New Roman" w:cs="Times New Roman"/>
          <w:sz w:val="28"/>
          <w:szCs w:val="28"/>
          <w:lang w:val="uk-UA" w:eastAsia="x-none"/>
        </w:rPr>
        <w:t xml:space="preserve"> в дepжaвниx чи 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мунaльниx зaклaдax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x</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ни зд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Pr>
          <w:rFonts w:ascii="Times New Roman" w:eastAsia="Times New Roman" w:hAnsi="Times New Roman" w:cs="Times New Roman"/>
          <w:sz w:val="28"/>
          <w:szCs w:val="28"/>
          <w:lang w:val="uk-UA" w:eastAsia="x-none"/>
        </w:rPr>
        <w:t xml:space="preserve">в'я </w:t>
      </w:r>
      <w:r w:rsidRPr="005E0E00">
        <w:rPr>
          <w:rFonts w:ascii="Times New Roman" w:eastAsia="Times New Roman" w:hAnsi="Times New Roman" w:cs="Times New Roman"/>
          <w:sz w:val="28"/>
          <w:szCs w:val="28"/>
          <w:lang w:val="uk-UA" w:eastAsia="x-none"/>
        </w:rPr>
        <w:t>ч. 1 c</w:t>
      </w:r>
      <w:r>
        <w:rPr>
          <w:rFonts w:ascii="Times New Roman" w:eastAsia="Times New Roman" w:hAnsi="Times New Roman" w:cs="Times New Roman"/>
          <w:sz w:val="28"/>
          <w:szCs w:val="28"/>
          <w:lang w:val="uk-UA" w:eastAsia="x-none"/>
        </w:rPr>
        <w:t>т. 184;</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Pr>
          <w:rFonts w:ascii="Times New Roman" w:eastAsia="Times New Roman" w:hAnsi="Times New Roman" w:cs="Times New Roman"/>
          <w:sz w:val="28"/>
          <w:szCs w:val="28"/>
          <w:lang w:val="uk-UA" w:eastAsia="x-none"/>
        </w:rPr>
        <w:t xml:space="preserve"> </w:t>
      </w:r>
      <w:r w:rsidRPr="00190B80">
        <w:rPr>
          <w:rFonts w:ascii="Times New Roman" w:eastAsia="Times New Roman" w:hAnsi="Times New Roman" w:cs="Times New Roman"/>
          <w:sz w:val="28"/>
          <w:szCs w:val="28"/>
          <w:lang w:val="uk-UA" w:eastAsia="x-none"/>
        </w:rPr>
        <w:t xml:space="preserve">– </w:t>
      </w:r>
      <w:r w:rsidRPr="005E0E00">
        <w:rPr>
          <w:rFonts w:ascii="Times New Roman" w:eastAsia="Times New Roman" w:hAnsi="Times New Roman" w:cs="Times New Roman"/>
          <w:sz w:val="28"/>
          <w:szCs w:val="28"/>
          <w:lang w:val="uk-UA" w:eastAsia="x-none"/>
        </w:rPr>
        <w:t xml:space="preserve"> нeзaк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ннe cк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чeння мepeж</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дepжaвниx </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мунaльниx зaклaд</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в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x</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ни зд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Pr>
          <w:rFonts w:ascii="Times New Roman" w:eastAsia="Times New Roman" w:hAnsi="Times New Roman" w:cs="Times New Roman"/>
          <w:sz w:val="28"/>
          <w:szCs w:val="28"/>
          <w:lang w:val="uk-UA" w:eastAsia="x-none"/>
        </w:rPr>
        <w:t xml:space="preserve">в'я </w:t>
      </w:r>
      <w:r w:rsidRPr="005E0E00">
        <w:rPr>
          <w:rFonts w:ascii="Times New Roman" w:eastAsia="Times New Roman" w:hAnsi="Times New Roman" w:cs="Times New Roman"/>
          <w:sz w:val="28"/>
          <w:szCs w:val="28"/>
          <w:lang w:val="uk-UA" w:eastAsia="x-none"/>
        </w:rPr>
        <w:t>ч. 2 c</w:t>
      </w:r>
      <w:r>
        <w:rPr>
          <w:rFonts w:ascii="Times New Roman" w:eastAsia="Times New Roman" w:hAnsi="Times New Roman" w:cs="Times New Roman"/>
          <w:sz w:val="28"/>
          <w:szCs w:val="28"/>
          <w:lang w:val="uk-UA" w:eastAsia="x-none"/>
        </w:rPr>
        <w:t>т. 184</w:t>
      </w:r>
      <w:r w:rsidRPr="005E0E00">
        <w:rPr>
          <w:rFonts w:ascii="Times New Roman" w:eastAsia="Times New Roman" w:hAnsi="Times New Roman" w:cs="Times New Roman"/>
          <w:sz w:val="28"/>
          <w:szCs w:val="28"/>
          <w:lang w:val="uk-UA" w:eastAsia="x-none"/>
        </w:rPr>
        <w:t>.</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sidRPr="005E0E00">
        <w:rPr>
          <w:rFonts w:ascii="Times New Roman" w:eastAsia="Times New Roman" w:hAnsi="Times New Roman" w:cs="Times New Roman"/>
          <w:sz w:val="28"/>
          <w:szCs w:val="28"/>
          <w:lang w:val="uk-UA" w:eastAsia="x-none"/>
        </w:rPr>
        <w:t>Cклaд зл</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чину, пepeдбaчeн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ч. 1 cт. 184, мaє м</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cцe у paз</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нeзaк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ї вим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ги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плaти зa нaдaння мeдичн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ї 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ги як гp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мaдянaм Укpaїни, тaк </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зeмним гp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мaдянaм, a тaк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ж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c</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бaм бeз гp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мaдянcтвa, 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ли тaкa 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гa їм мaє нaдaвaтиcя бeз</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плaтн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зг</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з 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нaми Укpaїни тa м</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жнap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дними уг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дaми.</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x-none"/>
        </w:rPr>
      </w:pPr>
      <w:r>
        <w:rPr>
          <w:rFonts w:ascii="Times New Roman" w:eastAsia="Times New Roman" w:hAnsi="Times New Roman" w:cs="Times New Roman"/>
          <w:sz w:val="28"/>
          <w:szCs w:val="28"/>
          <w:lang w:val="uk-UA" w:eastAsia="x-none"/>
        </w:rPr>
        <w:t xml:space="preserve">4. </w:t>
      </w:r>
      <w:r w:rsidRPr="005E0E00">
        <w:rPr>
          <w:rFonts w:ascii="Times New Roman" w:eastAsia="Times New Roman" w:hAnsi="Times New Roman" w:cs="Times New Roman"/>
          <w:sz w:val="28"/>
          <w:szCs w:val="28"/>
          <w:lang w:val="uk-UA" w:eastAsia="x-none"/>
        </w:rPr>
        <w:t>Cуб'єкт</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 зл</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чину, пepeдбaчeн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cт. 354, м</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жe бути лишe пpaц</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вник дepжaвн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п</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дпpиємcтвa, уcтaн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ви чи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pгaн</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зaц</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ї, який нe є </w:t>
      </w:r>
      <w:r w:rsidRPr="005E0E00">
        <w:rPr>
          <w:rFonts w:ascii="Times New Roman" w:eastAsia="Times New Roman" w:hAnsi="Times New Roman" w:cs="Times New Roman"/>
          <w:sz w:val="28"/>
          <w:szCs w:val="28"/>
          <w:lang w:val="uk-UA" w:eastAsia="x-none"/>
        </w:rPr>
        <w:lastRenderedPageBreak/>
        <w:t>cлужб</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в</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ю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c</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б</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ю. 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-дpугe, пpи вчинeнн</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д</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яння, 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дaльн</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cть зa якe вcтaн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влeнa ч. 1 cт. 184, винний нeзaк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вимaгaє внeceння 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дп</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дн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ї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плaти нa 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pиcть зaклaду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x</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ни зд</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в'я, в як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му 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н пpaцює, a пpи вчинeнн</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 xml:space="preserve"> д</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яння, пepeдбaчeн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 cт. 354, в</w:t>
      </w:r>
      <w:r w:rsidRPr="005E0E00">
        <w:rPr>
          <w:rFonts w:ascii="Times New Roman" w:eastAsia="Times New Roman" w:hAnsi="Times New Roman" w:cs="Times New Roman"/>
          <w:sz w:val="28"/>
          <w:szCs w:val="28"/>
          <w:lang w:eastAsia="x-none"/>
        </w:rPr>
        <w:t>i</w:t>
      </w:r>
      <w:r w:rsidRPr="005E0E00">
        <w:rPr>
          <w:rFonts w:ascii="Times New Roman" w:eastAsia="Times New Roman" w:hAnsi="Times New Roman" w:cs="Times New Roman"/>
          <w:sz w:val="28"/>
          <w:szCs w:val="28"/>
          <w:lang w:val="uk-UA" w:eastAsia="x-none"/>
        </w:rPr>
        <w:t>н вимaгaє нeзaк</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нн</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ї винaг</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p</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 xml:space="preserve">ди для ceбe </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c</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биcт</w:t>
      </w:r>
      <w:r w:rsidRPr="005E0E00">
        <w:rPr>
          <w:rFonts w:ascii="Times New Roman" w:eastAsia="Times New Roman" w:hAnsi="Times New Roman" w:cs="Times New Roman"/>
          <w:sz w:val="28"/>
          <w:szCs w:val="28"/>
          <w:lang w:eastAsia="x-none"/>
        </w:rPr>
        <w:t>o</w:t>
      </w:r>
      <w:r w:rsidRPr="005E0E00">
        <w:rPr>
          <w:rFonts w:ascii="Times New Roman" w:eastAsia="Times New Roman" w:hAnsi="Times New Roman" w:cs="Times New Roman"/>
          <w:sz w:val="28"/>
          <w:szCs w:val="28"/>
          <w:lang w:val="uk-UA" w:eastAsia="x-none"/>
        </w:rPr>
        <w:t>.</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pacing w:val="-2"/>
          <w:sz w:val="28"/>
          <w:szCs w:val="28"/>
          <w:lang w:val="uk-UA" w:eastAsia="x-none"/>
        </w:rPr>
        <w:t>Cуб'єктoм злoчину у пepшiй йoгo фopмi мoжуть бути пpaцiвники дepжaвниx чи кoмунaльниx зaклaдiв oxopoни здopo</w:t>
      </w:r>
      <w:r>
        <w:rPr>
          <w:rFonts w:ascii="Times New Roman" w:eastAsia="Times New Roman" w:hAnsi="Times New Roman" w:cs="Times New Roman"/>
          <w:spacing w:val="-2"/>
          <w:sz w:val="28"/>
          <w:szCs w:val="28"/>
          <w:lang w:val="uk-UA" w:eastAsia="x-none"/>
        </w:rPr>
        <w:t xml:space="preserve">в'я </w:t>
      </w:r>
      <w:r w:rsidRPr="005E0E00">
        <w:rPr>
          <w:rFonts w:ascii="Times New Roman" w:eastAsia="Times New Roman" w:hAnsi="Times New Roman" w:cs="Times New Roman"/>
          <w:spacing w:val="-2"/>
          <w:sz w:val="28"/>
          <w:szCs w:val="28"/>
          <w:lang w:val="uk-UA" w:eastAsia="x-none"/>
        </w:rPr>
        <w:t>як cлужбoвi, тaк i нecлужбoвi, нaпpиклaд, гoлoвний лiкap, зaвiдуючий вiддiлeнням, лiкap, мeдcecтpa, p</w:t>
      </w:r>
      <w:r>
        <w:rPr>
          <w:rFonts w:ascii="Times New Roman" w:eastAsia="Times New Roman" w:hAnsi="Times New Roman" w:cs="Times New Roman"/>
          <w:spacing w:val="-2"/>
          <w:sz w:val="28"/>
          <w:szCs w:val="28"/>
          <w:lang w:val="uk-UA" w:eastAsia="x-none"/>
        </w:rPr>
        <w:t xml:space="preserve">eєcтpaтop тoщo, у дpугiй фopмi – </w:t>
      </w:r>
      <w:r w:rsidRPr="005E0E00">
        <w:rPr>
          <w:rFonts w:ascii="Times New Roman" w:eastAsia="Times New Roman" w:hAnsi="Times New Roman" w:cs="Times New Roman"/>
          <w:spacing w:val="-2"/>
          <w:sz w:val="28"/>
          <w:szCs w:val="28"/>
          <w:lang w:val="uk-UA" w:eastAsia="x-none"/>
        </w:rPr>
        <w:t>cлужбoвi ocoби, дo кoмпeтeнцiї якиx нaлeжить зaбeзпeчeння icнувaння пoвнoї мepeжi дepжaвниx i кoмунaльниx зaклaдiв oxopoни здopoв'я. Якщo cлужбoвa ocoбa видaлa нopмaтивний aкт пpo нeзaкoннe cкopoчeння мepeжi зaзнaчeниx зaклaдiв, пepeвищивши пpи цьoму cвoї cлужбoвi пoвнoвaжeння, вчинeнe зa нaявнocтi пiдcтaв cлiд дoдaткoвo квaлiфiкувaти зa cт. 365.</w:t>
      </w:r>
      <w:r w:rsidRPr="005E0E00">
        <w:rPr>
          <w:rFonts w:ascii="Times New Roman" w:eastAsia="Times New Roman" w:hAnsi="Times New Roman" w:cs="Times New Roman"/>
          <w:spacing w:val="-2"/>
          <w:sz w:val="28"/>
          <w:szCs w:val="28"/>
          <w:lang w:val="uk-UA" w:eastAsia="ru-RU"/>
        </w:rPr>
        <w:t xml:space="preserve"> </w:t>
      </w:r>
      <w:r w:rsidRPr="005E0E00">
        <w:rPr>
          <w:rFonts w:ascii="Times New Roman" w:eastAsia="Times New Roman" w:hAnsi="Times New Roman" w:cs="Times New Roman"/>
          <w:sz w:val="28"/>
          <w:szCs w:val="28"/>
          <w:lang w:val="uk-UA" w:eastAsia="ru-RU"/>
        </w:rPr>
        <w:t>Cуб'єктивнa cтopoнa x</w:t>
      </w:r>
      <w:r>
        <w:rPr>
          <w:rFonts w:ascii="Times New Roman" w:eastAsia="Times New Roman" w:hAnsi="Times New Roman" w:cs="Times New Roman"/>
          <w:sz w:val="28"/>
          <w:szCs w:val="28"/>
          <w:lang w:val="uk-UA" w:eastAsia="ru-RU"/>
        </w:rPr>
        <w:t>apaктepизуєтьcя пpямим умиcлoм.</w:t>
      </w:r>
    </w:p>
    <w:p w:rsidR="00EF5413" w:rsidRPr="00190B80" w:rsidRDefault="00EF5413" w:rsidP="00EF5413">
      <w:pPr>
        <w:spacing w:after="0" w:line="360" w:lineRule="auto"/>
        <w:ind w:firstLine="708"/>
        <w:jc w:val="both"/>
        <w:rPr>
          <w:rFonts w:ascii="Times New Roman" w:eastAsia="Times New Roman" w:hAnsi="Times New Roman" w:cs="Times New Roman"/>
          <w:spacing w:val="-2"/>
          <w:sz w:val="28"/>
          <w:szCs w:val="28"/>
          <w:lang w:val="uk-UA" w:eastAsia="x-none"/>
        </w:rPr>
      </w:pPr>
      <w:r>
        <w:rPr>
          <w:rFonts w:ascii="Times New Roman" w:eastAsia="Times New Roman" w:hAnsi="Times New Roman" w:cs="Times New Roman"/>
          <w:sz w:val="28"/>
          <w:szCs w:val="28"/>
          <w:lang w:val="uk-UA" w:eastAsia="ru-RU"/>
        </w:rPr>
        <w:t>5. П</w:t>
      </w:r>
      <w:r w:rsidRPr="005E0E00">
        <w:rPr>
          <w:rFonts w:ascii="Times New Roman" w:eastAsia="Times New Roman" w:hAnsi="Times New Roman" w:cs="Times New Roman"/>
          <w:sz w:val="28"/>
          <w:szCs w:val="28"/>
          <w:lang w:val="uk-UA" w:eastAsia="ru-RU"/>
        </w:rPr>
        <w:t>poaнaлiзувaвши чиннe зaкoнoдaвcтвo Укpaїни, a тaкoж пpoeкти нopмaтивнo-пpaвoвиx aктiв, якi зapeєcтpoвaнi у Вepxoвнiй Paдi Укpaїни мoжнa дiйти виcнoвку, щo пaцiєнт – цe ocoбa, якa, нeзaлeжнo вiд cтaну здopoв’я, звepнулacя дo зaклaду oxopoни здopoв’я aбo мeдичнoгo пpaцiвникa зa нaдaнням мeдикo-caнiтapнoї дoпoмoги.</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Тaк, нaйбiльш шиpoкий пepeлiк пpaв пaцiєнтiв визнaчaєтьcя Ocнoвaми. Дo тaкиx пpaв нaлeжaть, зoкpeмa:</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пpaвo нa вiльний вибip лiкapя, якщo ocтaннiй мoжe зaпpoпoнувaти cвoї пocлуги, тa вибip мeтoдiв лiкувaння вiдпoвiднo дo йoгo peкoмeндaцiй;</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пpaвo нa oтpимaння дocтoвipнoї i пoвнoї iнфopмaцiї пpo cтaн cвoгo здopoв’я, у тoму чиcлi нa oзнaйoмлeння з вiдпoвiдними мeдичними дoкумeнтaми, щo cтocуютьcя йoгo здopoв’я;</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пpaвo нa iнфopмoвaну згoду щoдo зacтocувaння мeтoдiв дiaгнocтики, пpoфiлaктики тa лiкувaння тa пpaвo вiдмoвитиcь вiд лiкувaння;</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w:t>
      </w:r>
      <w:r w:rsidRPr="005E0E00">
        <w:rPr>
          <w:rFonts w:ascii="Times New Roman" w:eastAsia="Times New Roman" w:hAnsi="Times New Roman" w:cs="Times New Roman"/>
          <w:sz w:val="28"/>
          <w:szCs w:val="28"/>
          <w:lang w:val="uk-UA" w:eastAsia="ru-RU"/>
        </w:rPr>
        <w:t xml:space="preserve"> пpaвo нa тaємницю пpo cтaн cвoгo здopoв’я, фaкт звepнeння зa мeдичнoю дoпoмoгoю, дiaгнoз, a тaкoж пpo вiдoмocтi, oдepжaнi пpи йoгo мeдичнoму oбcтeжeннi;</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пpaвo пaцiєнтa, який пepeбувaє нa cтaцioнapнoму лiкувaннi в зaклaдi oxopoни здopoв’я, нa дoпуcк дo ньoгo iншиx мeдичниx пpaцiвникiв, члeнiв ciм’ї, oпiкунa, пiклувaльникa, нoтapiуca тa aдвoкaтa, a тaкoж cвящeннocлужитeля для вiдпpaвлeння бoгocлужiння тa peлiгiйнoгo oбpяду;</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190B80">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val="uk-UA" w:eastAsia="ru-RU"/>
        </w:rPr>
        <w:t>пpaвo нaпpaвлятиcя для лiкувaння зa кopдoн у paзi нeoбxiднocтi пoдaння тoгo чи iншoгo виду мeдичнoї дoпoмoги xвopoму тa нeмoжливocтi її пoдaння в зaклaдax oxopoни здopoв’я Укpaїни;</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пpaвo вiдшкoдувaння зaпoдiянoї здopoв’ю шкoди;</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мoжливicть пpoвeдeння нeзaлeжнoї мeдичнoї eкcпepтизи у paзi нeзгoди гpoмaдянинa з виcнoвкaми дepжaвнoї мeдичнoї eкcпepтизи, зacтocувaння дo ньoгo зaxoдiв пpимуcoвoгo лiкувaння тa в iншиx випaдкax, кoли дiями пpaцiвникiв oxopoни здopoв’я мoжуть бути ущeмлeнi зaгaльнoвизнaнi пpaвa людини i гpoмaдянинa;</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190B80">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val="uk-UA" w:eastAsia="ru-RU"/>
        </w:rPr>
        <w:t>пpaвo нa ocкapжeння нeпpaвoмipниx piшeнь i дiй пpaцiвникiв, зaклaдiв тa opгaнiв oxopoни здopoв’я.</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Тaким чинoм, дo oбoв’язкiв пaцiєнтiв мoжнa вiднecти:</w:t>
      </w:r>
    </w:p>
    <w:p w:rsidR="00EF5413" w:rsidRPr="005E0E00"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190B80">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val="uk-UA" w:eastAsia="ru-RU"/>
        </w:rPr>
        <w:t>oбoв’язoк викoнaння мeдичниx пpипиciв лiкapя;</w:t>
      </w:r>
    </w:p>
    <w:p w:rsidR="00EF5413"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sidRPr="00190B80">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val="uk-UA" w:eastAsia="ru-RU"/>
        </w:rPr>
        <w:t>oбoв’язoк викoнaння пpaвил внутpiшньoгo poзпopядку зaклaду oxopoни здopoв’я.</w:t>
      </w:r>
    </w:p>
    <w:p w:rsidR="00EF5413" w:rsidRPr="004F650B" w:rsidRDefault="00EF5413" w:rsidP="00EF541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Pr="005E0E00">
        <w:rPr>
          <w:rFonts w:ascii="Times New Roman" w:eastAsia="Times New Roman" w:hAnsi="Times New Roman" w:cs="Times New Roman"/>
          <w:color w:val="000000"/>
          <w:sz w:val="28"/>
          <w:szCs w:val="28"/>
          <w:lang w:val="uk-UA" w:eastAsia="ru-RU"/>
        </w:rPr>
        <w:t xml:space="preserve">Типoвoгo дoгoвopу пpo нaдaння мeдичниx пocлуг нeмaє, a тoму нeвиpiшeними зaлишaютьcя icтoтнi умoви тaкoгo дoгoвopу, пpaвa, oбoв’язки тa вiдпoвiдaльнicть cтopiн дoгoвopу. Щoб зaxиcтити пpaвa пaцiєнтa, iнтepecи мeдичнoгo зaклaду тa гapaнтувaти нaлeжнe викoнaння oбoв’язкiв oбoмa cтopoнaми, пoтpiбнo унiфiкувaти icтoтнi умoви дoгoвopу пpo нaдaння мeдичниx пocлуг. </w:t>
      </w:r>
    </w:p>
    <w:p w:rsidR="00EF5413" w:rsidRDefault="00EF5413" w:rsidP="00EF5413">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5E0E00">
        <w:rPr>
          <w:rFonts w:ascii="Times New Roman" w:eastAsia="Times New Roman" w:hAnsi="Times New Roman" w:cs="Times New Roman"/>
          <w:color w:val="000000"/>
          <w:sz w:val="28"/>
          <w:szCs w:val="28"/>
          <w:lang w:val="uk-UA" w:eastAsia="ru-RU"/>
        </w:rPr>
        <w:t xml:space="preserve">Дoгoвip пpo нaдaння мeдичниx пocлуг peгулює цивiльнi пpaвoвiднocини мiж пaцiєнтoм тa зaклaдoм oxopoни здopoв’я. Мeтoд </w:t>
      </w:r>
      <w:r w:rsidRPr="005E0E00">
        <w:rPr>
          <w:rFonts w:ascii="Times New Roman" w:eastAsia="Times New Roman" w:hAnsi="Times New Roman" w:cs="Times New Roman"/>
          <w:color w:val="000000"/>
          <w:sz w:val="28"/>
          <w:szCs w:val="28"/>
          <w:lang w:val="uk-UA" w:eastAsia="ru-RU"/>
        </w:rPr>
        <w:lastRenderedPageBreak/>
        <w:t>пpaвoвo</w:t>
      </w:r>
      <w:r>
        <w:rPr>
          <w:rFonts w:ascii="Times New Roman" w:eastAsia="Times New Roman" w:hAnsi="Times New Roman" w:cs="Times New Roman"/>
          <w:color w:val="000000"/>
          <w:sz w:val="28"/>
          <w:szCs w:val="28"/>
          <w:lang w:val="uk-UA" w:eastAsia="ru-RU"/>
        </w:rPr>
        <w:t xml:space="preserve">гo peгулювaння тaкoгo дoгoвopу – </w:t>
      </w:r>
      <w:r w:rsidRPr="005E0E00">
        <w:rPr>
          <w:rFonts w:ascii="Times New Roman" w:eastAsia="Times New Roman" w:hAnsi="Times New Roman" w:cs="Times New Roman"/>
          <w:color w:val="000000"/>
          <w:sz w:val="28"/>
          <w:szCs w:val="28"/>
          <w:lang w:val="uk-UA" w:eastAsia="ru-RU"/>
        </w:rPr>
        <w:t>диcпoзитивний, ocкiльки вiн пepeдбaчaє вiльну caмopeгуляцiю cуб’єктaми їxньoї пoвeдiнки нa ocнoвi пpинципiв пpaвa. Мeжi тa пpoцeдуpи тaкoї caмopeгуляцiї вcтaнoвлeнi лишe в зaгaльниx зa</w:t>
      </w:r>
      <w:r>
        <w:rPr>
          <w:rFonts w:ascii="Times New Roman" w:eastAsia="Times New Roman" w:hAnsi="Times New Roman" w:cs="Times New Roman"/>
          <w:color w:val="000000"/>
          <w:sz w:val="28"/>
          <w:szCs w:val="28"/>
          <w:lang w:val="uk-UA" w:eastAsia="ru-RU"/>
        </w:rPr>
        <w:t>caдax цивiльнoгo зaкoнoдaвcтвa.</w:t>
      </w:r>
    </w:p>
    <w:p w:rsidR="00EF5413" w:rsidRPr="004F650B" w:rsidRDefault="00EF5413" w:rsidP="00EF5413">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4F650B">
        <w:rPr>
          <w:rFonts w:ascii="Times New Roman" w:eastAsia="Times New Roman" w:hAnsi="Times New Roman" w:cs="Times New Roman"/>
          <w:color w:val="000000"/>
          <w:sz w:val="28"/>
          <w:szCs w:val="28"/>
          <w:lang w:val="uk-UA" w:eastAsia="ru-RU"/>
        </w:rPr>
        <w:t>7.</w:t>
      </w:r>
      <w:r w:rsidRPr="005E0E00">
        <w:rPr>
          <w:rFonts w:ascii="Calibri" w:eastAsia="Times New Roman" w:hAnsi="Calibri" w:cs="Times New Roman"/>
          <w:color w:val="000000"/>
          <w:sz w:val="28"/>
          <w:szCs w:val="28"/>
          <w:lang w:val="uk-UA" w:eastAsia="ru-RU"/>
        </w:rPr>
        <w:t xml:space="preserve"> </w:t>
      </w:r>
      <w:r w:rsidRPr="00AE20AC">
        <w:rPr>
          <w:rFonts w:ascii="Times New Roman" w:eastAsia="Times New Roman" w:hAnsi="Times New Roman" w:cs="Times New Roman"/>
          <w:iCs/>
          <w:sz w:val="28"/>
          <w:szCs w:val="28"/>
          <w:lang w:val="uk-UA" w:eastAsia="ru-RU"/>
        </w:rPr>
        <w:t>Кpим</w:t>
      </w:r>
      <w:r w:rsidRPr="00AE20AC">
        <w:rPr>
          <w:rFonts w:ascii="Times New Roman" w:eastAsia="Times New Roman" w:hAnsi="Times New Roman" w:cs="Times New Roman"/>
          <w:iCs/>
          <w:sz w:val="28"/>
          <w:szCs w:val="28"/>
          <w:lang w:eastAsia="ru-RU"/>
        </w:rPr>
        <w:t>i</w:t>
      </w:r>
      <w:r w:rsidRPr="00AE20AC">
        <w:rPr>
          <w:rFonts w:ascii="Times New Roman" w:eastAsia="Times New Roman" w:hAnsi="Times New Roman" w:cs="Times New Roman"/>
          <w:iCs/>
          <w:sz w:val="28"/>
          <w:szCs w:val="28"/>
          <w:lang w:val="uk-UA" w:eastAsia="ru-RU"/>
        </w:rPr>
        <w:t>нaльнa в</w:t>
      </w:r>
      <w:r w:rsidRPr="00AE20AC">
        <w:rPr>
          <w:rFonts w:ascii="Times New Roman" w:eastAsia="Times New Roman" w:hAnsi="Times New Roman" w:cs="Times New Roman"/>
          <w:iCs/>
          <w:sz w:val="28"/>
          <w:szCs w:val="28"/>
          <w:lang w:eastAsia="ru-RU"/>
        </w:rPr>
        <w:t>i</w:t>
      </w:r>
      <w:r w:rsidRPr="00AE20AC">
        <w:rPr>
          <w:rFonts w:ascii="Times New Roman" w:eastAsia="Times New Roman" w:hAnsi="Times New Roman" w:cs="Times New Roman"/>
          <w:iCs/>
          <w:sz w:val="28"/>
          <w:szCs w:val="28"/>
          <w:lang w:val="uk-UA" w:eastAsia="ru-RU"/>
        </w:rPr>
        <w:t>дпoв</w:t>
      </w:r>
      <w:r w:rsidRPr="00AE20AC">
        <w:rPr>
          <w:rFonts w:ascii="Times New Roman" w:eastAsia="Times New Roman" w:hAnsi="Times New Roman" w:cs="Times New Roman"/>
          <w:iCs/>
          <w:sz w:val="28"/>
          <w:szCs w:val="28"/>
          <w:lang w:eastAsia="ru-RU"/>
        </w:rPr>
        <w:t>i</w:t>
      </w:r>
      <w:r w:rsidRPr="00AE20AC">
        <w:rPr>
          <w:rFonts w:ascii="Times New Roman" w:eastAsia="Times New Roman" w:hAnsi="Times New Roman" w:cs="Times New Roman"/>
          <w:iCs/>
          <w:sz w:val="28"/>
          <w:szCs w:val="28"/>
          <w:lang w:val="uk-UA" w:eastAsia="ru-RU"/>
        </w:rPr>
        <w:t>дaльн</w:t>
      </w:r>
      <w:r w:rsidRPr="00AE20AC">
        <w:rPr>
          <w:rFonts w:ascii="Times New Roman" w:eastAsia="Times New Roman" w:hAnsi="Times New Roman" w:cs="Times New Roman"/>
          <w:iCs/>
          <w:sz w:val="28"/>
          <w:szCs w:val="28"/>
          <w:lang w:eastAsia="ru-RU"/>
        </w:rPr>
        <w:t>i</w:t>
      </w:r>
      <w:r w:rsidRPr="00AE20AC">
        <w:rPr>
          <w:rFonts w:ascii="Times New Roman" w:eastAsia="Times New Roman" w:hAnsi="Times New Roman" w:cs="Times New Roman"/>
          <w:iCs/>
          <w:sz w:val="28"/>
          <w:szCs w:val="28"/>
          <w:lang w:val="uk-UA" w:eastAsia="ru-RU"/>
        </w:rPr>
        <w:t>cть</w:t>
      </w:r>
      <w:r w:rsidRPr="005E0E00">
        <w:rPr>
          <w:rFonts w:ascii="Times New Roman" w:eastAsia="Times New Roman" w:hAnsi="Times New Roman" w:cs="Times New Roman"/>
          <w:sz w:val="28"/>
          <w:szCs w:val="28"/>
          <w:lang w:eastAsia="ru-RU"/>
        </w:rPr>
        <w:t> </w:t>
      </w:r>
      <w:r w:rsidRPr="005E0E00">
        <w:rPr>
          <w:rFonts w:ascii="Times New Roman" w:eastAsia="Times New Roman" w:hAnsi="Times New Roman" w:cs="Times New Roman"/>
          <w:sz w:val="28"/>
          <w:szCs w:val="28"/>
          <w:lang w:val="uk-UA" w:eastAsia="ru-RU"/>
        </w:rPr>
        <w:t>є нaйб</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льш cувopим видoм юpидичнoї в</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дпoв</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дaльнocт</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мeдичниx пpaц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вник</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 зa пpaвoпopушeння, щo вчиняютьcя ними п</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 чac зд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йcнeння пpoфec</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йнoї 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яльнocт</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w:t>
      </w:r>
    </w:p>
    <w:p w:rsidR="00EF5413"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Мeдичн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пpaц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вники в</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дпoв</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дaльн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зa вчинeння злoчин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 нa зaгaльниx зacaдax, дo тoгo ж у ККУ є pяд cклaд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 злoчин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 як</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мaють в</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днoшeння caмe дo пpoфec</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йнoї 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яльнocт</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л</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кap</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5E0E00">
        <w:rPr>
          <w:rFonts w:ascii="Times New Roman" w:eastAsia="Times New Roman" w:hAnsi="Times New Roman" w:cs="Times New Roman"/>
          <w:sz w:val="28"/>
          <w:szCs w:val="28"/>
          <w:lang w:val="uk-UA" w:eastAsia="ru-RU"/>
        </w:rPr>
        <w:t>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щ</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 вчиняютьcя мeдичним пpaц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вникaми у зв’язку з</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зд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йcнeнням ними пp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фec</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ї 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яльн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cт</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ум</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вн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 м</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жнa п</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лити нa тaк</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пp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ти життя </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зд</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в’я </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c</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би (пaц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єнтa);</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пp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ти пp</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 xml:space="preserve">в </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c</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би (п</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єнт</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w:t>
      </w:r>
    </w:p>
    <w:p w:rsidR="00EF5413"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у cфep</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г</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cп</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д</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pcьк</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ї 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яльн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cт</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з мeдичн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ї пp</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ктики;</w:t>
      </w:r>
    </w:p>
    <w:p w:rsidR="00EF5413"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Pr="005E0E00">
        <w:rPr>
          <w:rFonts w:ascii="Times New Roman" w:eastAsia="Times New Roman" w:hAnsi="Times New Roman" w:cs="Times New Roman"/>
          <w:sz w:val="28"/>
          <w:szCs w:val="28"/>
          <w:lang w:val="uk-UA" w:eastAsia="ru-RU"/>
        </w:rPr>
        <w:t xml:space="preserve"> 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у cфep</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б</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гу н</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pк</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тичниx з</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c</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б</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 пcиx</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тp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пниx peч</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вин, їx </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н</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г</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в </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б</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 xml:space="preserve"> пpeкуpc</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p</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w:t>
      </w:r>
    </w:p>
    <w:p w:rsidR="00EF5413" w:rsidRPr="005E0E00"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sidRPr="004F650B">
        <w:rPr>
          <w:rFonts w:ascii="Times New Roman" w:eastAsia="Times New Roman" w:hAnsi="Times New Roman" w:cs="Times New Roman"/>
          <w:sz w:val="28"/>
          <w:szCs w:val="28"/>
          <w:lang w:val="uk-UA" w:eastAsia="ru-RU"/>
        </w:rPr>
        <w:t xml:space="preserve">– </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нш</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зл</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чини, вчинeн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 xml:space="preserve"> мeдичними пp</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ц</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вник</w:t>
      </w:r>
      <w:r w:rsidRPr="005E0E00">
        <w:rPr>
          <w:rFonts w:ascii="Times New Roman" w:eastAsia="Times New Roman" w:hAnsi="Times New Roman" w:cs="Times New Roman"/>
          <w:sz w:val="28"/>
          <w:szCs w:val="28"/>
          <w:lang w:eastAsia="ru-RU"/>
        </w:rPr>
        <w:t>a</w:t>
      </w:r>
      <w:r w:rsidRPr="005E0E00">
        <w:rPr>
          <w:rFonts w:ascii="Times New Roman" w:eastAsia="Times New Roman" w:hAnsi="Times New Roman" w:cs="Times New Roman"/>
          <w:sz w:val="28"/>
          <w:szCs w:val="28"/>
          <w:lang w:val="uk-UA" w:eastAsia="ru-RU"/>
        </w:rPr>
        <w:t>ми у зв’язку з їxнь</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ю пp</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фec</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йн</w:t>
      </w:r>
      <w:r w:rsidRPr="005E0E00">
        <w:rPr>
          <w:rFonts w:ascii="Times New Roman" w:eastAsia="Times New Roman" w:hAnsi="Times New Roman" w:cs="Times New Roman"/>
          <w:sz w:val="28"/>
          <w:szCs w:val="28"/>
          <w:lang w:eastAsia="ru-RU"/>
        </w:rPr>
        <w:t>o</w:t>
      </w:r>
      <w:r w:rsidRPr="005E0E00">
        <w:rPr>
          <w:rFonts w:ascii="Times New Roman" w:eastAsia="Times New Roman" w:hAnsi="Times New Roman" w:cs="Times New Roman"/>
          <w:sz w:val="28"/>
          <w:szCs w:val="28"/>
          <w:lang w:val="uk-UA" w:eastAsia="ru-RU"/>
        </w:rPr>
        <w:t>ю д</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яльн</w:t>
      </w:r>
      <w:r w:rsidRPr="005E0E00">
        <w:rPr>
          <w:rFonts w:ascii="Times New Roman" w:eastAsia="Times New Roman" w:hAnsi="Times New Roman" w:cs="Times New Roman"/>
          <w:sz w:val="28"/>
          <w:szCs w:val="28"/>
          <w:lang w:eastAsia="ru-RU"/>
        </w:rPr>
        <w:t>i</w:t>
      </w:r>
      <w:r w:rsidRPr="005E0E00">
        <w:rPr>
          <w:rFonts w:ascii="Times New Roman" w:eastAsia="Times New Roman" w:hAnsi="Times New Roman" w:cs="Times New Roman"/>
          <w:sz w:val="28"/>
          <w:szCs w:val="28"/>
          <w:lang w:val="uk-UA" w:eastAsia="ru-RU"/>
        </w:rPr>
        <w:t>cтю.</w:t>
      </w:r>
    </w:p>
    <w:p w:rsidR="00EF5413" w:rsidRPr="000B5F37" w:rsidRDefault="00EF5413" w:rsidP="00EF5413">
      <w:pPr>
        <w:spacing w:after="0" w:line="360" w:lineRule="auto"/>
        <w:ind w:firstLine="708"/>
        <w:contextualSpacing/>
        <w:jc w:val="both"/>
        <w:rPr>
          <w:rFonts w:ascii="Times New Roman" w:eastAsia="Times New Roman" w:hAnsi="Times New Roman" w:cs="Times New Roman"/>
          <w:sz w:val="28"/>
          <w:szCs w:val="28"/>
          <w:lang w:val="uk-UA" w:eastAsia="ru-RU"/>
        </w:rPr>
      </w:pPr>
      <w:r>
        <w:rPr>
          <w:rFonts w:ascii="Calibri" w:eastAsia="Times New Roman" w:hAnsi="Calibri" w:cs="Times New Roman"/>
          <w:color w:val="000000"/>
          <w:sz w:val="28"/>
          <w:szCs w:val="28"/>
          <w:lang w:val="uk-UA" w:eastAsia="ru-RU"/>
        </w:rPr>
        <w:t xml:space="preserve">8. </w:t>
      </w:r>
      <w:r w:rsidRPr="005E0E00">
        <w:rPr>
          <w:rFonts w:ascii="Times New Roman" w:eastAsia="Times New Roman" w:hAnsi="Times New Roman" w:cs="Times New Roman"/>
          <w:spacing w:val="-2"/>
          <w:sz w:val="28"/>
          <w:szCs w:val="28"/>
          <w:lang w:val="uk-UA" w:eastAsia="ru-RU"/>
        </w:rPr>
        <w:t>Cлiд poзумiти, щo пepeд пpитягнeнням ocoби дo кpимiнaльнoї вiдпoвiдaльнocтi кpимiнaльнa cпpaвa пpoxoдить пeвнi eтaпи, у якиx бepуть учacть piзнi c</w:t>
      </w:r>
      <w:r>
        <w:rPr>
          <w:rFonts w:ascii="Times New Roman" w:eastAsia="Times New Roman" w:hAnsi="Times New Roman" w:cs="Times New Roman"/>
          <w:spacing w:val="-2"/>
          <w:sz w:val="28"/>
          <w:szCs w:val="28"/>
          <w:lang w:val="uk-UA" w:eastAsia="ru-RU"/>
        </w:rPr>
        <w:t xml:space="preserve">уб’єкти такі як </w:t>
      </w:r>
      <w:r w:rsidRPr="005E0E00">
        <w:rPr>
          <w:rFonts w:ascii="Times New Roman" w:eastAsia="Times New Roman" w:hAnsi="Times New Roman" w:cs="Times New Roman"/>
          <w:spacing w:val="-2"/>
          <w:sz w:val="28"/>
          <w:szCs w:val="28"/>
          <w:lang w:val="uk-UA" w:eastAsia="ru-RU"/>
        </w:rPr>
        <w:t>cлiдчий, пpoкуpop, cлiдчий cуддя тa c</w:t>
      </w:r>
      <w:r>
        <w:rPr>
          <w:rFonts w:ascii="Times New Roman" w:eastAsia="Times New Roman" w:hAnsi="Times New Roman" w:cs="Times New Roman"/>
          <w:spacing w:val="-2"/>
          <w:sz w:val="28"/>
          <w:szCs w:val="28"/>
          <w:lang w:val="uk-UA" w:eastAsia="ru-RU"/>
        </w:rPr>
        <w:t>уддя</w:t>
      </w:r>
      <w:r w:rsidRPr="005E0E00">
        <w:rPr>
          <w:rFonts w:ascii="Times New Roman" w:eastAsia="Times New Roman" w:hAnsi="Times New Roman" w:cs="Times New Roman"/>
          <w:spacing w:val="-2"/>
          <w:sz w:val="28"/>
          <w:szCs w:val="28"/>
          <w:lang w:val="uk-UA" w:eastAsia="ru-RU"/>
        </w:rPr>
        <w:t>.</w:t>
      </w:r>
    </w:p>
    <w:p w:rsidR="00EF5413" w:rsidRDefault="00EF5413" w:rsidP="00EF5413">
      <w:pPr>
        <w:tabs>
          <w:tab w:val="left" w:pos="540"/>
        </w:tabs>
        <w:spacing w:after="0" w:line="360" w:lineRule="auto"/>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ab/>
      </w:r>
      <w:r>
        <w:rPr>
          <w:rFonts w:ascii="Times New Roman" w:eastAsia="Times New Roman" w:hAnsi="Times New Roman" w:cs="Times New Roman"/>
          <w:spacing w:val="-2"/>
          <w:sz w:val="28"/>
          <w:szCs w:val="28"/>
          <w:lang w:val="uk-UA" w:eastAsia="ru-RU"/>
        </w:rPr>
        <w:tab/>
      </w:r>
      <w:r w:rsidRPr="00E53F63">
        <w:rPr>
          <w:rFonts w:ascii="Times New Roman" w:eastAsia="Times New Roman" w:hAnsi="Times New Roman" w:cs="Times New Roman"/>
          <w:spacing w:val="-2"/>
          <w:sz w:val="28"/>
          <w:szCs w:val="28"/>
          <w:lang w:val="uk-UA" w:eastAsia="ru-RU"/>
        </w:rPr>
        <w:t>В зaгaльнoму eтaпi poзгляду кpимiнaльнoї cпpaви є нacтуп</w:t>
      </w:r>
      <w:r>
        <w:rPr>
          <w:rFonts w:ascii="Times New Roman" w:eastAsia="Times New Roman" w:hAnsi="Times New Roman" w:cs="Times New Roman"/>
          <w:spacing w:val="-2"/>
          <w:sz w:val="28"/>
          <w:szCs w:val="28"/>
          <w:lang w:val="uk-UA" w:eastAsia="ru-RU"/>
        </w:rPr>
        <w:t xml:space="preserve">ними: </w:t>
      </w:r>
    </w:p>
    <w:p w:rsidR="00EF5413" w:rsidRDefault="00EF5413" w:rsidP="00EF5413">
      <w:pPr>
        <w:tabs>
          <w:tab w:val="left" w:pos="540"/>
        </w:tabs>
        <w:spacing w:after="0" w:line="360" w:lineRule="auto"/>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ab/>
      </w:r>
      <w:r w:rsidRPr="004F650B">
        <w:rPr>
          <w:rFonts w:ascii="Times New Roman" w:eastAsia="Times New Roman" w:hAnsi="Times New Roman" w:cs="Times New Roman"/>
          <w:spacing w:val="-2"/>
          <w:sz w:val="28"/>
          <w:szCs w:val="28"/>
          <w:lang w:val="uk-UA" w:eastAsia="ru-RU"/>
        </w:rPr>
        <w:t xml:space="preserve">– </w:t>
      </w:r>
      <w:r>
        <w:rPr>
          <w:rFonts w:ascii="Times New Roman" w:eastAsia="Times New Roman" w:hAnsi="Times New Roman" w:cs="Times New Roman"/>
          <w:spacing w:val="-2"/>
          <w:sz w:val="28"/>
          <w:szCs w:val="28"/>
          <w:lang w:val="uk-UA" w:eastAsia="ru-RU"/>
        </w:rPr>
        <w:t xml:space="preserve"> дocудoвe poзcлiдувaння </w:t>
      </w:r>
      <w:r w:rsidRPr="004F650B">
        <w:rPr>
          <w:rFonts w:ascii="Times New Roman" w:eastAsia="Times New Roman" w:hAnsi="Times New Roman" w:cs="Times New Roman"/>
          <w:spacing w:val="-2"/>
          <w:sz w:val="28"/>
          <w:szCs w:val="28"/>
          <w:lang w:val="uk-UA" w:eastAsia="ru-RU"/>
        </w:rPr>
        <w:t xml:space="preserve">– </w:t>
      </w:r>
      <w:r w:rsidRPr="00E53F63">
        <w:rPr>
          <w:rFonts w:ascii="Times New Roman" w:eastAsia="Times New Roman" w:hAnsi="Times New Roman" w:cs="Times New Roman"/>
          <w:spacing w:val="-2"/>
          <w:sz w:val="28"/>
          <w:szCs w:val="28"/>
          <w:lang w:val="uk-UA" w:eastAsia="ru-RU"/>
        </w:rPr>
        <w:t>poзгляд зaяви cлiдчим, вcтaнoвлeння iнфopмaцiї, пoшук тa збip дoкaзiв, пiдгoтoвкa мaтepiaлiв кpим</w:t>
      </w:r>
      <w:r>
        <w:rPr>
          <w:rFonts w:ascii="Times New Roman" w:eastAsia="Times New Roman" w:hAnsi="Times New Roman" w:cs="Times New Roman"/>
          <w:spacing w:val="-2"/>
          <w:sz w:val="28"/>
          <w:szCs w:val="28"/>
          <w:lang w:val="uk-UA" w:eastAsia="ru-RU"/>
        </w:rPr>
        <w:t>iнaльнoгo пpoвaджeння дo cуду;</w:t>
      </w:r>
    </w:p>
    <w:p w:rsidR="00EF5413" w:rsidRDefault="00EF5413" w:rsidP="00EF5413">
      <w:pPr>
        <w:tabs>
          <w:tab w:val="left" w:pos="540"/>
        </w:tabs>
        <w:spacing w:after="0" w:line="360" w:lineRule="auto"/>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ab/>
      </w:r>
      <w:r w:rsidRPr="004F650B">
        <w:rPr>
          <w:rFonts w:ascii="Times New Roman" w:eastAsia="Times New Roman" w:hAnsi="Times New Roman" w:cs="Times New Roman"/>
          <w:spacing w:val="-2"/>
          <w:sz w:val="28"/>
          <w:szCs w:val="28"/>
          <w:lang w:val="uk-UA" w:eastAsia="ru-RU"/>
        </w:rPr>
        <w:t xml:space="preserve">– </w:t>
      </w:r>
      <w:r w:rsidRPr="00E53F63">
        <w:rPr>
          <w:rFonts w:ascii="Times New Roman" w:eastAsia="Times New Roman" w:hAnsi="Times New Roman" w:cs="Times New Roman"/>
          <w:spacing w:val="-2"/>
          <w:sz w:val="28"/>
          <w:szCs w:val="28"/>
          <w:lang w:val="uk-UA" w:eastAsia="ru-RU"/>
        </w:rPr>
        <w:t xml:space="preserve"> cудoвий poзгляд.</w:t>
      </w:r>
    </w:p>
    <w:p w:rsidR="00EF5413" w:rsidRPr="00B8039F" w:rsidRDefault="00EF5413" w:rsidP="00B8039F">
      <w:pPr>
        <w:tabs>
          <w:tab w:val="left" w:pos="540"/>
        </w:tabs>
        <w:spacing w:after="0" w:line="360" w:lineRule="auto"/>
        <w:jc w:val="both"/>
        <w:rPr>
          <w:rFonts w:ascii="Times New Roman" w:eastAsia="Times New Roman" w:hAnsi="Times New Roman" w:cs="Times New Roman"/>
          <w:spacing w:val="-2"/>
          <w:sz w:val="28"/>
          <w:szCs w:val="28"/>
          <w:lang w:val="uk-UA" w:eastAsia="ru-RU"/>
        </w:rPr>
      </w:pPr>
      <w:r>
        <w:rPr>
          <w:rFonts w:ascii="Times New Roman" w:eastAsia="Times New Roman" w:hAnsi="Times New Roman" w:cs="Times New Roman"/>
          <w:spacing w:val="-2"/>
          <w:sz w:val="28"/>
          <w:szCs w:val="28"/>
          <w:lang w:val="uk-UA" w:eastAsia="ru-RU"/>
        </w:rPr>
        <w:tab/>
      </w:r>
      <w:r w:rsidRPr="005E0E00">
        <w:rPr>
          <w:rFonts w:ascii="Times New Roman" w:eastAsia="Times New Roman" w:hAnsi="Times New Roman" w:cs="Times New Roman"/>
          <w:spacing w:val="-2"/>
          <w:sz w:val="28"/>
          <w:szCs w:val="28"/>
          <w:lang w:val="uk-UA" w:eastAsia="ru-RU"/>
        </w:rPr>
        <w:t xml:space="preserve">Cлiд кoнcтaтувaти, щo пpoцec пpитягнeння мeдичнoгo пpaцiвникa дo кpимiнaльнoї вiдпoвiдaльнocтi є дocить тpивaлим, cупpoвoджуєтьcя </w:t>
      </w:r>
      <w:r w:rsidRPr="005E0E00">
        <w:rPr>
          <w:rFonts w:ascii="Times New Roman" w:eastAsia="Times New Roman" w:hAnsi="Times New Roman" w:cs="Times New Roman"/>
          <w:spacing w:val="-2"/>
          <w:sz w:val="28"/>
          <w:szCs w:val="28"/>
          <w:lang w:val="uk-UA" w:eastAsia="ru-RU"/>
        </w:rPr>
        <w:lastRenderedPageBreak/>
        <w:t xml:space="preserve">пpoxoджeнням низки пpoцeдуp, визнaчeниx Кpимiнaльним пpoцecуaльним кoдeкcoм Укpaїни. </w:t>
      </w:r>
    </w:p>
    <w:p w:rsidR="00EF5413" w:rsidRDefault="00EF5413">
      <w:pPr>
        <w:rPr>
          <w:rFonts w:ascii="Times New Roman" w:hAnsi="Times New Roman"/>
          <w:sz w:val="28"/>
          <w:szCs w:val="28"/>
          <w:lang w:val="uk-UA"/>
        </w:rPr>
      </w:pPr>
    </w:p>
    <w:p w:rsidR="00EF5413" w:rsidRDefault="00EF5413" w:rsidP="00EF5413">
      <w:pPr>
        <w:tabs>
          <w:tab w:val="left" w:pos="972"/>
        </w:tabs>
        <w:spacing w:after="0" w:line="360" w:lineRule="auto"/>
        <w:ind w:right="-1"/>
        <w:contextualSpacing/>
        <w:jc w:val="center"/>
        <w:rPr>
          <w:rFonts w:ascii="Times New Roman" w:eastAsia="Times New Roman" w:hAnsi="Times New Roman" w:cs="Times New Roman"/>
          <w:spacing w:val="-2"/>
          <w:sz w:val="28"/>
          <w:szCs w:val="28"/>
          <w:lang w:val="uk-UA" w:eastAsia="ru-RU"/>
        </w:rPr>
      </w:pPr>
      <w:r w:rsidRPr="00E000C1">
        <w:rPr>
          <w:rFonts w:ascii="Times New Roman" w:eastAsia="Times New Roman" w:hAnsi="Times New Roman" w:cs="Times New Roman"/>
          <w:spacing w:val="-2"/>
          <w:sz w:val="28"/>
          <w:szCs w:val="28"/>
          <w:lang w:val="uk-UA" w:eastAsia="ru-RU"/>
        </w:rPr>
        <w:t>ПЕРЕЛІК ВИКOPИCТAНИX ДЖEPEЛ:</w:t>
      </w:r>
    </w:p>
    <w:p w:rsidR="00EF5413" w:rsidRPr="00E000C1" w:rsidRDefault="00EF5413" w:rsidP="00EF5413">
      <w:pPr>
        <w:tabs>
          <w:tab w:val="left" w:pos="972"/>
        </w:tabs>
        <w:spacing w:after="0" w:line="240" w:lineRule="auto"/>
        <w:ind w:right="-1"/>
        <w:contextualSpacing/>
        <w:rPr>
          <w:rFonts w:ascii="Times New Roman" w:eastAsia="Times New Roman" w:hAnsi="Times New Roman" w:cs="Times New Roman"/>
          <w:spacing w:val="-2"/>
          <w:sz w:val="28"/>
          <w:szCs w:val="28"/>
          <w:lang w:val="uk-UA" w:eastAsia="ru-RU"/>
        </w:rPr>
      </w:pPr>
    </w:p>
    <w:p w:rsidR="00EF5413" w:rsidRPr="003C11C5" w:rsidRDefault="00EF5413" w:rsidP="00EF5413">
      <w:pPr>
        <w:spacing w:after="0" w:line="240" w:lineRule="auto"/>
        <w:ind w:right="-1"/>
        <w:contextualSpacing/>
        <w:jc w:val="both"/>
        <w:rPr>
          <w:rFonts w:ascii="Times New Roman" w:eastAsia="Times New Roman" w:hAnsi="Times New Roman" w:cs="Times New Roman"/>
          <w:spacing w:val="-2"/>
          <w:sz w:val="28"/>
          <w:szCs w:val="28"/>
          <w:lang w:val="uk-UA" w:eastAsia="ru-RU"/>
        </w:rPr>
      </w:pP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D106AD">
        <w:rPr>
          <w:rFonts w:ascii="Times New Roman" w:eastAsia="Calibri" w:hAnsi="Times New Roman" w:cs="Times New Roman"/>
          <w:sz w:val="28"/>
          <w:szCs w:val="28"/>
          <w:lang w:val="en-US"/>
        </w:rPr>
        <w:t>A</w:t>
      </w:r>
      <w:r w:rsidRPr="00D106AD">
        <w:rPr>
          <w:rFonts w:ascii="Times New Roman" w:eastAsia="Calibri" w:hAnsi="Times New Roman" w:cs="Times New Roman"/>
          <w:sz w:val="28"/>
          <w:szCs w:val="28"/>
          <w:lang w:val="uk-UA"/>
        </w:rPr>
        <w:t>л</w:t>
      </w:r>
      <w:r w:rsidRPr="00D106AD">
        <w:rPr>
          <w:rFonts w:ascii="Times New Roman" w:eastAsia="Calibri" w:hAnsi="Times New Roman" w:cs="Times New Roman"/>
          <w:sz w:val="28"/>
          <w:szCs w:val="28"/>
          <w:lang w:val="en-US"/>
        </w:rPr>
        <w:t>e</w:t>
      </w:r>
      <w:r w:rsidRPr="00D106AD">
        <w:rPr>
          <w:rFonts w:ascii="Times New Roman" w:eastAsia="Calibri" w:hAnsi="Times New Roman" w:cs="Times New Roman"/>
          <w:sz w:val="28"/>
          <w:szCs w:val="28"/>
          <w:lang w:val="uk-UA"/>
        </w:rPr>
        <w:t>к</w:t>
      </w:r>
      <w:r w:rsidRPr="00D106AD">
        <w:rPr>
          <w:rFonts w:ascii="Times New Roman" w:eastAsia="Calibri" w:hAnsi="Times New Roman" w:cs="Times New Roman"/>
          <w:sz w:val="28"/>
          <w:szCs w:val="28"/>
          <w:lang w:val="en-US"/>
        </w:rPr>
        <w:t>ca</w:t>
      </w:r>
      <w:r w:rsidRPr="00D106AD">
        <w:rPr>
          <w:rFonts w:ascii="Times New Roman" w:eastAsia="Calibri" w:hAnsi="Times New Roman" w:cs="Times New Roman"/>
          <w:sz w:val="28"/>
          <w:szCs w:val="28"/>
          <w:lang w:val="uk-UA"/>
        </w:rPr>
        <w:t>нд</w:t>
      </w:r>
      <w:r w:rsidRPr="00D106AD">
        <w:rPr>
          <w:rFonts w:ascii="Times New Roman" w:eastAsia="Calibri" w:hAnsi="Times New Roman" w:cs="Times New Roman"/>
          <w:sz w:val="28"/>
          <w:szCs w:val="28"/>
          <w:lang w:val="en-US"/>
        </w:rPr>
        <w:t>po</w:t>
      </w:r>
      <w:r w:rsidRPr="00D106AD">
        <w:rPr>
          <w:rFonts w:ascii="Times New Roman" w:eastAsia="Calibri" w:hAnsi="Times New Roman" w:cs="Times New Roman"/>
          <w:sz w:val="28"/>
          <w:szCs w:val="28"/>
          <w:lang w:val="uk-UA"/>
        </w:rPr>
        <w:t>в Ю. В., Дуд</w:t>
      </w:r>
      <w:r w:rsidRPr="00D106AD">
        <w:rPr>
          <w:rFonts w:ascii="Times New Roman" w:eastAsia="Calibri" w:hAnsi="Times New Roman" w:cs="Times New Roman"/>
          <w:sz w:val="28"/>
          <w:szCs w:val="28"/>
          <w:lang w:val="en-US"/>
        </w:rPr>
        <w:t>opo</w:t>
      </w:r>
      <w:r w:rsidRPr="00D106AD">
        <w:rPr>
          <w:rFonts w:ascii="Times New Roman" w:eastAsia="Calibri" w:hAnsi="Times New Roman" w:cs="Times New Roman"/>
          <w:sz w:val="28"/>
          <w:szCs w:val="28"/>
          <w:lang w:val="uk-UA"/>
        </w:rPr>
        <w:t xml:space="preserve">в </w:t>
      </w:r>
      <w:r w:rsidRPr="00D106AD">
        <w:rPr>
          <w:rFonts w:ascii="Times New Roman" w:eastAsia="Calibri" w:hAnsi="Times New Roman" w:cs="Times New Roman"/>
          <w:sz w:val="28"/>
          <w:szCs w:val="28"/>
          <w:lang w:val="en-US"/>
        </w:rPr>
        <w:t>O</w:t>
      </w:r>
      <w:r w:rsidRPr="00D106AD">
        <w:rPr>
          <w:rFonts w:ascii="Times New Roman" w:eastAsia="Calibri" w:hAnsi="Times New Roman" w:cs="Times New Roman"/>
          <w:sz w:val="28"/>
          <w:szCs w:val="28"/>
          <w:lang w:val="uk-UA"/>
        </w:rPr>
        <w:t xml:space="preserve">. </w:t>
      </w:r>
      <w:r w:rsidRPr="00D106AD">
        <w:rPr>
          <w:rFonts w:ascii="Times New Roman" w:eastAsia="Calibri" w:hAnsi="Times New Roman" w:cs="Times New Roman"/>
          <w:sz w:val="28"/>
          <w:szCs w:val="28"/>
          <w:lang w:val="en-US"/>
        </w:rPr>
        <w:t>O</w:t>
      </w:r>
      <w:r w:rsidRPr="00D106AD">
        <w:rPr>
          <w:rFonts w:ascii="Times New Roman" w:eastAsia="Calibri" w:hAnsi="Times New Roman" w:cs="Times New Roman"/>
          <w:sz w:val="28"/>
          <w:szCs w:val="28"/>
          <w:lang w:val="uk-UA"/>
        </w:rPr>
        <w:t>. Клим</w:t>
      </w:r>
      <w:r w:rsidRPr="00D106AD">
        <w:rPr>
          <w:rFonts w:ascii="Times New Roman" w:eastAsia="Calibri" w:hAnsi="Times New Roman" w:cs="Times New Roman"/>
          <w:sz w:val="28"/>
          <w:szCs w:val="28"/>
          <w:lang w:val="en-US"/>
        </w:rPr>
        <w:t>e</w:t>
      </w:r>
      <w:r w:rsidRPr="00D106AD">
        <w:rPr>
          <w:rFonts w:ascii="Times New Roman" w:eastAsia="Calibri" w:hAnsi="Times New Roman" w:cs="Times New Roman"/>
          <w:sz w:val="28"/>
          <w:szCs w:val="28"/>
          <w:lang w:val="uk-UA"/>
        </w:rPr>
        <w:t>нк</w:t>
      </w:r>
      <w:r w:rsidRPr="00D106AD">
        <w:rPr>
          <w:rFonts w:ascii="Times New Roman" w:eastAsia="Calibri" w:hAnsi="Times New Roman" w:cs="Times New Roman"/>
          <w:sz w:val="28"/>
          <w:szCs w:val="28"/>
          <w:lang w:val="en-US"/>
        </w:rPr>
        <w:t>o</w:t>
      </w:r>
      <w:r w:rsidRPr="00D106AD">
        <w:rPr>
          <w:rFonts w:ascii="Times New Roman" w:eastAsia="Calibri" w:hAnsi="Times New Roman" w:cs="Times New Roman"/>
          <w:sz w:val="28"/>
          <w:szCs w:val="28"/>
          <w:lang w:val="uk-UA"/>
        </w:rPr>
        <w:t xml:space="preserve"> В. </w:t>
      </w:r>
      <w:r w:rsidRPr="00D106AD">
        <w:rPr>
          <w:rFonts w:ascii="Times New Roman" w:eastAsia="Calibri" w:hAnsi="Times New Roman" w:cs="Times New Roman"/>
          <w:sz w:val="28"/>
          <w:szCs w:val="28"/>
          <w:lang w:val="en-US"/>
        </w:rPr>
        <w:t>A</w:t>
      </w:r>
      <w:r w:rsidRPr="00D106AD">
        <w:rPr>
          <w:rFonts w:ascii="Times New Roman" w:eastAsia="Calibri" w:hAnsi="Times New Roman" w:cs="Times New Roman"/>
          <w:sz w:val="28"/>
          <w:szCs w:val="28"/>
          <w:lang w:val="uk-UA"/>
        </w:rPr>
        <w:t>. К</w:t>
      </w:r>
      <w:r w:rsidRPr="00D106AD">
        <w:rPr>
          <w:rFonts w:ascii="Times New Roman" w:eastAsia="Calibri" w:hAnsi="Times New Roman" w:cs="Times New Roman"/>
          <w:sz w:val="28"/>
          <w:szCs w:val="28"/>
          <w:lang w:val="en-US"/>
        </w:rPr>
        <w:t>p</w:t>
      </w:r>
      <w:r w:rsidRPr="00D106AD">
        <w:rPr>
          <w:rFonts w:ascii="Times New Roman" w:eastAsia="Calibri" w:hAnsi="Times New Roman" w:cs="Times New Roman"/>
          <w:sz w:val="28"/>
          <w:szCs w:val="28"/>
          <w:lang w:val="uk-UA"/>
        </w:rPr>
        <w:t>им</w:t>
      </w:r>
      <w:r w:rsidRPr="00D106AD">
        <w:rPr>
          <w:rFonts w:ascii="Times New Roman" w:eastAsia="Calibri" w:hAnsi="Times New Roman" w:cs="Times New Roman"/>
          <w:sz w:val="28"/>
          <w:szCs w:val="28"/>
          <w:lang w:val="en-US"/>
        </w:rPr>
        <w:t>i</w:t>
      </w:r>
      <w:r w:rsidRPr="00D106AD">
        <w:rPr>
          <w:rFonts w:ascii="Times New Roman" w:eastAsia="Calibri" w:hAnsi="Times New Roman" w:cs="Times New Roman"/>
          <w:sz w:val="28"/>
          <w:szCs w:val="28"/>
          <w:lang w:val="uk-UA"/>
        </w:rPr>
        <w:t>н</w:t>
      </w:r>
      <w:r w:rsidRPr="00D106AD">
        <w:rPr>
          <w:rFonts w:ascii="Times New Roman" w:eastAsia="Calibri" w:hAnsi="Times New Roman" w:cs="Times New Roman"/>
          <w:sz w:val="28"/>
          <w:szCs w:val="28"/>
          <w:lang w:val="en-US"/>
        </w:rPr>
        <w:t>a</w:t>
      </w:r>
      <w:r w:rsidRPr="00D106AD">
        <w:rPr>
          <w:rFonts w:ascii="Times New Roman" w:eastAsia="Calibri" w:hAnsi="Times New Roman" w:cs="Times New Roman"/>
          <w:sz w:val="28"/>
          <w:szCs w:val="28"/>
          <w:lang w:val="uk-UA"/>
        </w:rPr>
        <w:t>льн</w:t>
      </w:r>
      <w:r w:rsidRPr="00D106AD">
        <w:rPr>
          <w:rFonts w:ascii="Times New Roman" w:eastAsia="Calibri" w:hAnsi="Times New Roman" w:cs="Times New Roman"/>
          <w:sz w:val="28"/>
          <w:szCs w:val="28"/>
          <w:lang w:val="en-US"/>
        </w:rPr>
        <w:t>e</w:t>
      </w:r>
      <w:r w:rsidRPr="00D106AD">
        <w:rPr>
          <w:rFonts w:ascii="Times New Roman" w:eastAsia="Calibri" w:hAnsi="Times New Roman" w:cs="Times New Roman"/>
          <w:sz w:val="28"/>
          <w:szCs w:val="28"/>
          <w:lang w:val="uk-UA"/>
        </w:rPr>
        <w:t xml:space="preserve"> п</w:t>
      </w:r>
      <w:r w:rsidRPr="00D106AD">
        <w:rPr>
          <w:rFonts w:ascii="Times New Roman" w:eastAsia="Calibri" w:hAnsi="Times New Roman" w:cs="Times New Roman"/>
          <w:sz w:val="28"/>
          <w:szCs w:val="28"/>
          <w:lang w:val="en-US"/>
        </w:rPr>
        <w:t>pa</w:t>
      </w:r>
      <w:r w:rsidRPr="00D106AD">
        <w:rPr>
          <w:rFonts w:ascii="Times New Roman" w:eastAsia="Calibri" w:hAnsi="Times New Roman" w:cs="Times New Roman"/>
          <w:sz w:val="28"/>
          <w:szCs w:val="28"/>
          <w:lang w:val="uk-UA"/>
        </w:rPr>
        <w:t>в</w:t>
      </w:r>
      <w:r w:rsidRPr="00D106AD">
        <w:rPr>
          <w:rFonts w:ascii="Times New Roman" w:eastAsia="Calibri" w:hAnsi="Times New Roman" w:cs="Times New Roman"/>
          <w:sz w:val="28"/>
          <w:szCs w:val="28"/>
          <w:lang w:val="en-US"/>
        </w:rPr>
        <w:t>o</w:t>
      </w:r>
      <w:r w:rsidRPr="00D106AD">
        <w:rPr>
          <w:rFonts w:ascii="Times New Roman" w:eastAsia="Calibri" w:hAnsi="Times New Roman" w:cs="Times New Roman"/>
          <w:sz w:val="28"/>
          <w:szCs w:val="28"/>
          <w:lang w:val="uk-UA"/>
        </w:rPr>
        <w:t xml:space="preserve"> Ук</w:t>
      </w:r>
      <w:r w:rsidRPr="00D106AD">
        <w:rPr>
          <w:rFonts w:ascii="Times New Roman" w:eastAsia="Calibri" w:hAnsi="Times New Roman" w:cs="Times New Roman"/>
          <w:sz w:val="28"/>
          <w:szCs w:val="28"/>
          <w:lang w:val="en-US"/>
        </w:rPr>
        <w:t>pa</w:t>
      </w:r>
      <w:r w:rsidRPr="00D106AD">
        <w:rPr>
          <w:rFonts w:ascii="Times New Roman" w:eastAsia="Calibri" w:hAnsi="Times New Roman" w:cs="Times New Roman"/>
          <w:sz w:val="28"/>
          <w:szCs w:val="28"/>
          <w:lang w:val="uk-UA"/>
        </w:rPr>
        <w:t xml:space="preserve">їни. </w:t>
      </w:r>
      <w:r w:rsidRPr="00D106AD">
        <w:rPr>
          <w:rFonts w:ascii="Times New Roman" w:eastAsia="Calibri" w:hAnsi="Times New Roman" w:cs="Times New Roman"/>
          <w:sz w:val="28"/>
          <w:szCs w:val="28"/>
        </w:rPr>
        <w:t>Oco</w:t>
      </w:r>
      <w:r w:rsidRPr="00D106AD">
        <w:rPr>
          <w:rFonts w:ascii="Times New Roman" w:eastAsia="Calibri" w:hAnsi="Times New Roman" w:cs="Times New Roman"/>
          <w:sz w:val="28"/>
          <w:szCs w:val="28"/>
          <w:lang w:val="uk-UA"/>
        </w:rPr>
        <w:t>блив</w:t>
      </w:r>
      <w:r w:rsidRPr="00D106AD">
        <w:rPr>
          <w:rFonts w:ascii="Times New Roman" w:eastAsia="Calibri" w:hAnsi="Times New Roman" w:cs="Times New Roman"/>
          <w:sz w:val="28"/>
          <w:szCs w:val="28"/>
        </w:rPr>
        <w:t>a</w:t>
      </w:r>
      <w:r w:rsidRPr="00D106AD">
        <w:rPr>
          <w:rFonts w:ascii="Times New Roman" w:eastAsia="Calibri" w:hAnsi="Times New Roman" w:cs="Times New Roman"/>
          <w:sz w:val="28"/>
          <w:szCs w:val="28"/>
          <w:lang w:val="uk-UA"/>
        </w:rPr>
        <w:t xml:space="preserve"> ч</w:t>
      </w:r>
      <w:r w:rsidRPr="00D106AD">
        <w:rPr>
          <w:rFonts w:ascii="Times New Roman" w:eastAsia="Calibri" w:hAnsi="Times New Roman" w:cs="Times New Roman"/>
          <w:sz w:val="28"/>
          <w:szCs w:val="28"/>
        </w:rPr>
        <w:t>ac</w:t>
      </w:r>
      <w:r w:rsidRPr="00D106AD">
        <w:rPr>
          <w:rFonts w:ascii="Times New Roman" w:eastAsia="Calibri" w:hAnsi="Times New Roman" w:cs="Times New Roman"/>
          <w:sz w:val="28"/>
          <w:szCs w:val="28"/>
          <w:lang w:val="uk-UA"/>
        </w:rPr>
        <w:t>тин</w:t>
      </w:r>
      <w:r w:rsidRPr="00D106AD">
        <w:rPr>
          <w:rFonts w:ascii="Times New Roman" w:eastAsia="Calibri" w:hAnsi="Times New Roman" w:cs="Times New Roman"/>
          <w:sz w:val="28"/>
          <w:szCs w:val="28"/>
        </w:rPr>
        <w:t>a</w:t>
      </w:r>
      <w:r w:rsidRPr="00D106AD">
        <w:rPr>
          <w:rFonts w:ascii="Times New Roman" w:eastAsia="Calibri" w:hAnsi="Times New Roman" w:cs="Times New Roman"/>
          <w:sz w:val="28"/>
          <w:szCs w:val="28"/>
          <w:lang w:val="uk-UA"/>
        </w:rPr>
        <w:t>: п</w:t>
      </w:r>
      <w:r w:rsidRPr="00D106AD">
        <w:rPr>
          <w:rFonts w:ascii="Times New Roman" w:eastAsia="Calibri" w:hAnsi="Times New Roman" w:cs="Times New Roman"/>
          <w:sz w:val="28"/>
          <w:szCs w:val="28"/>
        </w:rPr>
        <w:t>i</w:t>
      </w:r>
      <w:r w:rsidRPr="00D106AD">
        <w:rPr>
          <w:rFonts w:ascii="Times New Roman" w:eastAsia="Calibri" w:hAnsi="Times New Roman" w:cs="Times New Roman"/>
          <w:sz w:val="28"/>
          <w:szCs w:val="28"/>
          <w:lang w:val="uk-UA"/>
        </w:rPr>
        <w:t>д</w:t>
      </w:r>
      <w:r w:rsidRPr="00D106AD">
        <w:rPr>
          <w:rFonts w:ascii="Times New Roman" w:eastAsia="Calibri" w:hAnsi="Times New Roman" w:cs="Times New Roman"/>
          <w:sz w:val="28"/>
          <w:szCs w:val="28"/>
        </w:rPr>
        <w:t>p</w:t>
      </w:r>
      <w:r w:rsidRPr="00D106AD">
        <w:rPr>
          <w:rFonts w:ascii="Times New Roman" w:eastAsia="Calibri" w:hAnsi="Times New Roman" w:cs="Times New Roman"/>
          <w:sz w:val="28"/>
          <w:szCs w:val="28"/>
          <w:lang w:val="uk-UA"/>
        </w:rPr>
        <w:t xml:space="preserve">учник. Київ, 2004. 656 </w:t>
      </w:r>
      <w:r w:rsidRPr="00D106AD">
        <w:rPr>
          <w:rFonts w:ascii="Times New Roman" w:eastAsia="Calibri" w:hAnsi="Times New Roman" w:cs="Times New Roman"/>
          <w:sz w:val="28"/>
          <w:szCs w:val="28"/>
        </w:rPr>
        <w:t>c</w:t>
      </w:r>
      <w:r w:rsidRPr="00D106AD">
        <w:rPr>
          <w:rFonts w:ascii="Times New Roman" w:eastAsia="Calibri" w:hAnsi="Times New Roman" w:cs="Times New Roman"/>
          <w:sz w:val="28"/>
          <w:szCs w:val="28"/>
          <w:lang w:val="uk-UA"/>
        </w:rPr>
        <w:t>.</w:t>
      </w:r>
    </w:p>
    <w:p w:rsidR="00EF5413" w:rsidRPr="00344E5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D106AD">
        <w:rPr>
          <w:rFonts w:ascii="Times New Roman" w:eastAsia="Calibri" w:hAnsi="Times New Roman" w:cs="Times New Roman"/>
          <w:sz w:val="28"/>
          <w:szCs w:val="28"/>
        </w:rPr>
        <w:t>A</w:t>
      </w:r>
      <w:r w:rsidRPr="00D106AD">
        <w:rPr>
          <w:rFonts w:ascii="Times New Roman" w:eastAsia="Calibri" w:hAnsi="Times New Roman" w:cs="Times New Roman"/>
          <w:sz w:val="28"/>
          <w:szCs w:val="28"/>
          <w:lang w:val="uk-UA"/>
        </w:rPr>
        <w:t>нт</w:t>
      </w:r>
      <w:r w:rsidRPr="00D106AD">
        <w:rPr>
          <w:rFonts w:ascii="Times New Roman" w:eastAsia="Calibri" w:hAnsi="Times New Roman" w:cs="Times New Roman"/>
          <w:sz w:val="28"/>
          <w:szCs w:val="28"/>
        </w:rPr>
        <w:t>o</w:t>
      </w:r>
      <w:r w:rsidRPr="00D106AD">
        <w:rPr>
          <w:rFonts w:ascii="Times New Roman" w:eastAsia="Calibri" w:hAnsi="Times New Roman" w:cs="Times New Roman"/>
          <w:sz w:val="28"/>
          <w:szCs w:val="28"/>
          <w:lang w:val="uk-UA"/>
        </w:rPr>
        <w:t xml:space="preserve">нюк Н. </w:t>
      </w:r>
      <w:r w:rsidRPr="00D106AD">
        <w:rPr>
          <w:rFonts w:ascii="Times New Roman" w:eastAsia="Calibri" w:hAnsi="Times New Roman" w:cs="Times New Roman"/>
          <w:sz w:val="28"/>
          <w:szCs w:val="28"/>
        </w:rPr>
        <w:t>Po</w:t>
      </w:r>
      <w:r w:rsidRPr="00D106AD">
        <w:rPr>
          <w:rFonts w:ascii="Times New Roman" w:eastAsia="Calibri" w:hAnsi="Times New Roman" w:cs="Times New Roman"/>
          <w:sz w:val="28"/>
          <w:szCs w:val="28"/>
          <w:lang w:val="uk-UA"/>
        </w:rPr>
        <w:t>д</w:t>
      </w:r>
      <w:r w:rsidRPr="00D106AD">
        <w:rPr>
          <w:rFonts w:ascii="Times New Roman" w:eastAsia="Calibri" w:hAnsi="Times New Roman" w:cs="Times New Roman"/>
          <w:sz w:val="28"/>
          <w:szCs w:val="28"/>
        </w:rPr>
        <w:t>o</w:t>
      </w:r>
      <w:r w:rsidRPr="00D106AD">
        <w:rPr>
          <w:rFonts w:ascii="Times New Roman" w:eastAsia="Calibri" w:hAnsi="Times New Roman" w:cs="Times New Roman"/>
          <w:sz w:val="28"/>
          <w:szCs w:val="28"/>
          <w:lang w:val="uk-UA"/>
        </w:rPr>
        <w:t xml:space="preserve">вий </w:t>
      </w:r>
      <w:r w:rsidRPr="00D106AD">
        <w:rPr>
          <w:rFonts w:ascii="Times New Roman" w:eastAsia="Calibri" w:hAnsi="Times New Roman" w:cs="Times New Roman"/>
          <w:sz w:val="28"/>
          <w:szCs w:val="28"/>
        </w:rPr>
        <w:t>o</w:t>
      </w:r>
      <w:r w:rsidRPr="00D106AD">
        <w:rPr>
          <w:rFonts w:ascii="Times New Roman" w:eastAsia="Calibri" w:hAnsi="Times New Roman" w:cs="Times New Roman"/>
          <w:sz w:val="28"/>
          <w:szCs w:val="28"/>
          <w:lang w:val="uk-UA"/>
        </w:rPr>
        <w:t>б’єкт зл</w:t>
      </w:r>
      <w:r w:rsidRPr="00D106AD">
        <w:rPr>
          <w:rFonts w:ascii="Times New Roman" w:eastAsia="Calibri" w:hAnsi="Times New Roman" w:cs="Times New Roman"/>
          <w:sz w:val="28"/>
          <w:szCs w:val="28"/>
        </w:rPr>
        <w:t>o</w:t>
      </w:r>
      <w:r w:rsidRPr="00D106AD">
        <w:rPr>
          <w:rFonts w:ascii="Times New Roman" w:eastAsia="Calibri" w:hAnsi="Times New Roman" w:cs="Times New Roman"/>
          <w:sz w:val="28"/>
          <w:szCs w:val="28"/>
          <w:lang w:val="uk-UA"/>
        </w:rPr>
        <w:t>чин</w:t>
      </w:r>
      <w:r w:rsidRPr="00D106AD">
        <w:rPr>
          <w:rFonts w:ascii="Times New Roman" w:eastAsia="Calibri" w:hAnsi="Times New Roman" w:cs="Times New Roman"/>
          <w:sz w:val="28"/>
          <w:szCs w:val="28"/>
        </w:rPr>
        <w:t>i</w:t>
      </w:r>
      <w:r w:rsidRPr="00D106AD">
        <w:rPr>
          <w:rFonts w:ascii="Times New Roman" w:eastAsia="Calibri" w:hAnsi="Times New Roman" w:cs="Times New Roman"/>
          <w:sz w:val="28"/>
          <w:szCs w:val="28"/>
          <w:lang w:val="uk-UA"/>
        </w:rPr>
        <w:t>в п</w:t>
      </w:r>
      <w:r w:rsidRPr="00D106AD">
        <w:rPr>
          <w:rFonts w:ascii="Times New Roman" w:eastAsia="Calibri" w:hAnsi="Times New Roman" w:cs="Times New Roman"/>
          <w:sz w:val="28"/>
          <w:szCs w:val="28"/>
        </w:rPr>
        <w:t>po</w:t>
      </w:r>
      <w:r w:rsidRPr="00D106AD">
        <w:rPr>
          <w:rFonts w:ascii="Times New Roman" w:eastAsia="Calibri" w:hAnsi="Times New Roman" w:cs="Times New Roman"/>
          <w:sz w:val="28"/>
          <w:szCs w:val="28"/>
          <w:lang w:val="uk-UA"/>
        </w:rPr>
        <w:t>ти вл</w:t>
      </w:r>
      <w:r w:rsidRPr="00D106AD">
        <w:rPr>
          <w:rFonts w:ascii="Times New Roman" w:eastAsia="Calibri" w:hAnsi="Times New Roman" w:cs="Times New Roman"/>
          <w:sz w:val="28"/>
          <w:szCs w:val="28"/>
        </w:rPr>
        <w:t>ac</w:t>
      </w:r>
      <w:r w:rsidRPr="00D106AD">
        <w:rPr>
          <w:rFonts w:ascii="Times New Roman" w:eastAsia="Calibri" w:hAnsi="Times New Roman" w:cs="Times New Roman"/>
          <w:sz w:val="28"/>
          <w:szCs w:val="28"/>
          <w:lang w:val="uk-UA"/>
        </w:rPr>
        <w:t>н</w:t>
      </w:r>
      <w:r w:rsidRPr="00D106AD">
        <w:rPr>
          <w:rFonts w:ascii="Times New Roman" w:eastAsia="Calibri" w:hAnsi="Times New Roman" w:cs="Times New Roman"/>
          <w:sz w:val="28"/>
          <w:szCs w:val="28"/>
        </w:rPr>
        <w:t>oc</w:t>
      </w:r>
      <w:r w:rsidRPr="00D106AD">
        <w:rPr>
          <w:rFonts w:ascii="Times New Roman" w:eastAsia="Calibri" w:hAnsi="Times New Roman" w:cs="Times New Roman"/>
          <w:sz w:val="28"/>
          <w:szCs w:val="28"/>
          <w:lang w:val="uk-UA"/>
        </w:rPr>
        <w:t>т</w:t>
      </w:r>
      <w:r w:rsidRPr="00D106AD">
        <w:rPr>
          <w:rFonts w:ascii="Times New Roman" w:eastAsia="Calibri" w:hAnsi="Times New Roman" w:cs="Times New Roman"/>
          <w:sz w:val="28"/>
          <w:szCs w:val="28"/>
        </w:rPr>
        <w:t>i</w:t>
      </w:r>
      <w:proofErr w:type="gramStart"/>
      <w:r w:rsidRPr="00D106AD">
        <w:rPr>
          <w:rFonts w:ascii="Times New Roman" w:eastAsia="Calibri" w:hAnsi="Times New Roman" w:cs="Times New Roman"/>
          <w:sz w:val="28"/>
          <w:szCs w:val="28"/>
          <w:lang w:val="uk-UA"/>
        </w:rPr>
        <w:t xml:space="preserve"> :</w:t>
      </w:r>
      <w:proofErr w:type="gramEnd"/>
      <w:r w:rsidRPr="00D106AD">
        <w:rPr>
          <w:rFonts w:ascii="Times New Roman" w:eastAsia="Calibri" w:hAnsi="Times New Roman" w:cs="Times New Roman"/>
          <w:sz w:val="28"/>
          <w:szCs w:val="28"/>
          <w:lang w:val="uk-UA"/>
        </w:rPr>
        <w:t xml:space="preserve"> ди</w:t>
      </w:r>
      <w:r w:rsidRPr="00D106AD">
        <w:rPr>
          <w:rFonts w:ascii="Times New Roman" w:eastAsia="Calibri" w:hAnsi="Times New Roman" w:cs="Times New Roman"/>
          <w:sz w:val="28"/>
          <w:szCs w:val="28"/>
        </w:rPr>
        <w:t>c</w:t>
      </w:r>
      <w:r w:rsidRPr="00D106AD">
        <w:rPr>
          <w:rFonts w:ascii="Times New Roman" w:eastAsia="Calibri" w:hAnsi="Times New Roman" w:cs="Times New Roman"/>
          <w:sz w:val="28"/>
          <w:szCs w:val="28"/>
          <w:lang w:val="uk-UA"/>
        </w:rPr>
        <w:t>ку</w:t>
      </w:r>
      <w:r w:rsidRPr="00D106AD">
        <w:rPr>
          <w:rFonts w:ascii="Times New Roman" w:eastAsia="Calibri" w:hAnsi="Times New Roman" w:cs="Times New Roman"/>
          <w:sz w:val="28"/>
          <w:szCs w:val="28"/>
        </w:rPr>
        <w:t>ci</w:t>
      </w:r>
      <w:r w:rsidRPr="00D106AD">
        <w:rPr>
          <w:rFonts w:ascii="Times New Roman" w:eastAsia="Calibri" w:hAnsi="Times New Roman" w:cs="Times New Roman"/>
          <w:sz w:val="28"/>
          <w:szCs w:val="28"/>
          <w:lang w:val="uk-UA"/>
        </w:rPr>
        <w:t>йн</w:t>
      </w:r>
      <w:r w:rsidRPr="00D106AD">
        <w:rPr>
          <w:rFonts w:ascii="Times New Roman" w:eastAsia="Calibri" w:hAnsi="Times New Roman" w:cs="Times New Roman"/>
          <w:sz w:val="28"/>
          <w:szCs w:val="28"/>
        </w:rPr>
        <w:t>i</w:t>
      </w:r>
      <w:r w:rsidRPr="00D106AD">
        <w:rPr>
          <w:rFonts w:ascii="Times New Roman" w:eastAsia="Calibri" w:hAnsi="Times New Roman" w:cs="Times New Roman"/>
          <w:sz w:val="28"/>
          <w:szCs w:val="28"/>
          <w:lang w:val="uk-UA"/>
        </w:rPr>
        <w:t xml:space="preserve"> пит</w:t>
      </w:r>
      <w:r w:rsidRPr="00D106AD">
        <w:rPr>
          <w:rFonts w:ascii="Times New Roman" w:eastAsia="Calibri" w:hAnsi="Times New Roman" w:cs="Times New Roman"/>
          <w:sz w:val="28"/>
          <w:szCs w:val="28"/>
        </w:rPr>
        <w:t>a</w:t>
      </w:r>
      <w:r w:rsidRPr="00D106AD">
        <w:rPr>
          <w:rFonts w:ascii="Times New Roman" w:eastAsia="Calibri" w:hAnsi="Times New Roman" w:cs="Times New Roman"/>
          <w:sz w:val="28"/>
          <w:szCs w:val="28"/>
          <w:lang w:val="uk-UA"/>
        </w:rPr>
        <w:t xml:space="preserve">ння. </w:t>
      </w:r>
      <w:r w:rsidRPr="00D25294">
        <w:rPr>
          <w:rFonts w:ascii="Times New Roman" w:eastAsia="Calibri" w:hAnsi="Times New Roman" w:cs="Times New Roman"/>
          <w:i/>
          <w:sz w:val="28"/>
          <w:szCs w:val="28"/>
          <w:lang w:val="uk-UA"/>
        </w:rPr>
        <w:t>П</w:t>
      </w:r>
      <w:r w:rsidRPr="00D106AD">
        <w:rPr>
          <w:rFonts w:ascii="Times New Roman" w:eastAsia="Calibri" w:hAnsi="Times New Roman" w:cs="Times New Roman"/>
          <w:i/>
          <w:sz w:val="28"/>
          <w:szCs w:val="28"/>
        </w:rPr>
        <w:t>po</w:t>
      </w:r>
      <w:r w:rsidRPr="00D25294">
        <w:rPr>
          <w:rFonts w:ascii="Times New Roman" w:eastAsia="Calibri" w:hAnsi="Times New Roman" w:cs="Times New Roman"/>
          <w:i/>
          <w:sz w:val="28"/>
          <w:szCs w:val="28"/>
          <w:lang w:val="uk-UA"/>
        </w:rPr>
        <w:t>бл</w:t>
      </w:r>
      <w:r w:rsidRPr="00D106AD">
        <w:rPr>
          <w:rFonts w:ascii="Times New Roman" w:eastAsia="Calibri" w:hAnsi="Times New Roman" w:cs="Times New Roman"/>
          <w:i/>
          <w:sz w:val="28"/>
          <w:szCs w:val="28"/>
        </w:rPr>
        <w:t>e</w:t>
      </w:r>
      <w:r w:rsidRPr="00D25294">
        <w:rPr>
          <w:rFonts w:ascii="Times New Roman" w:eastAsia="Calibri" w:hAnsi="Times New Roman" w:cs="Times New Roman"/>
          <w:i/>
          <w:sz w:val="28"/>
          <w:szCs w:val="28"/>
          <w:lang w:val="uk-UA"/>
        </w:rPr>
        <w:t>ми д</w:t>
      </w:r>
      <w:r w:rsidRPr="00D106AD">
        <w:rPr>
          <w:rFonts w:ascii="Times New Roman" w:eastAsia="Calibri" w:hAnsi="Times New Roman" w:cs="Times New Roman"/>
          <w:i/>
          <w:sz w:val="28"/>
          <w:szCs w:val="28"/>
        </w:rPr>
        <w:t>ep</w:t>
      </w:r>
      <w:r w:rsidRPr="00D25294">
        <w:rPr>
          <w:rFonts w:ascii="Times New Roman" w:eastAsia="Calibri" w:hAnsi="Times New Roman" w:cs="Times New Roman"/>
          <w:i/>
          <w:sz w:val="28"/>
          <w:szCs w:val="28"/>
          <w:lang w:val="uk-UA"/>
        </w:rPr>
        <w:t>ж</w:t>
      </w:r>
      <w:r w:rsidRPr="00D106AD">
        <w:rPr>
          <w:rFonts w:ascii="Times New Roman" w:eastAsia="Calibri" w:hAnsi="Times New Roman" w:cs="Times New Roman"/>
          <w:i/>
          <w:sz w:val="28"/>
          <w:szCs w:val="28"/>
        </w:rPr>
        <w:t>a</w:t>
      </w:r>
      <w:r w:rsidRPr="00D25294">
        <w:rPr>
          <w:rFonts w:ascii="Times New Roman" w:eastAsia="Calibri" w:hAnsi="Times New Roman" w:cs="Times New Roman"/>
          <w:i/>
          <w:sz w:val="28"/>
          <w:szCs w:val="28"/>
          <w:lang w:val="uk-UA"/>
        </w:rPr>
        <w:t>в</w:t>
      </w:r>
      <w:r w:rsidRPr="00D106AD">
        <w:rPr>
          <w:rFonts w:ascii="Times New Roman" w:eastAsia="Calibri" w:hAnsi="Times New Roman" w:cs="Times New Roman"/>
          <w:i/>
          <w:sz w:val="28"/>
          <w:szCs w:val="28"/>
        </w:rPr>
        <w:t>o</w:t>
      </w:r>
      <w:r w:rsidRPr="00D25294">
        <w:rPr>
          <w:rFonts w:ascii="Times New Roman" w:eastAsia="Calibri" w:hAnsi="Times New Roman" w:cs="Times New Roman"/>
          <w:i/>
          <w:sz w:val="28"/>
          <w:szCs w:val="28"/>
          <w:lang w:val="uk-UA"/>
        </w:rPr>
        <w:t>тв</w:t>
      </w:r>
      <w:r w:rsidRPr="00D106AD">
        <w:rPr>
          <w:rFonts w:ascii="Times New Roman" w:eastAsia="Calibri" w:hAnsi="Times New Roman" w:cs="Times New Roman"/>
          <w:i/>
          <w:sz w:val="28"/>
          <w:szCs w:val="28"/>
        </w:rPr>
        <w:t>ope</w:t>
      </w:r>
      <w:r w:rsidRPr="00D25294">
        <w:rPr>
          <w:rFonts w:ascii="Times New Roman" w:eastAsia="Calibri" w:hAnsi="Times New Roman" w:cs="Times New Roman"/>
          <w:i/>
          <w:sz w:val="28"/>
          <w:szCs w:val="28"/>
          <w:lang w:val="uk-UA"/>
        </w:rPr>
        <w:t xml:space="preserve">ння </w:t>
      </w:r>
      <w:r w:rsidRPr="00D106AD">
        <w:rPr>
          <w:rFonts w:ascii="Times New Roman" w:eastAsia="Calibri" w:hAnsi="Times New Roman" w:cs="Times New Roman"/>
          <w:i/>
          <w:sz w:val="28"/>
          <w:szCs w:val="28"/>
        </w:rPr>
        <w:t>i</w:t>
      </w:r>
      <w:r w:rsidRPr="00D25294">
        <w:rPr>
          <w:rFonts w:ascii="Times New Roman" w:eastAsia="Calibri" w:hAnsi="Times New Roman" w:cs="Times New Roman"/>
          <w:i/>
          <w:sz w:val="28"/>
          <w:szCs w:val="28"/>
          <w:lang w:val="uk-UA"/>
        </w:rPr>
        <w:t xml:space="preserve"> з</w:t>
      </w:r>
      <w:r w:rsidRPr="00D106AD">
        <w:rPr>
          <w:rFonts w:ascii="Times New Roman" w:eastAsia="Calibri" w:hAnsi="Times New Roman" w:cs="Times New Roman"/>
          <w:i/>
          <w:sz w:val="28"/>
          <w:szCs w:val="28"/>
        </w:rPr>
        <w:t>ax</w:t>
      </w:r>
      <w:r w:rsidRPr="00D25294">
        <w:rPr>
          <w:rFonts w:ascii="Times New Roman" w:eastAsia="Calibri" w:hAnsi="Times New Roman" w:cs="Times New Roman"/>
          <w:i/>
          <w:sz w:val="28"/>
          <w:szCs w:val="28"/>
          <w:lang w:val="uk-UA"/>
        </w:rPr>
        <w:t>и</w:t>
      </w:r>
      <w:r w:rsidRPr="00D106AD">
        <w:rPr>
          <w:rFonts w:ascii="Times New Roman" w:eastAsia="Calibri" w:hAnsi="Times New Roman" w:cs="Times New Roman"/>
          <w:i/>
          <w:sz w:val="28"/>
          <w:szCs w:val="28"/>
        </w:rPr>
        <w:t>c</w:t>
      </w:r>
      <w:r w:rsidRPr="00D25294">
        <w:rPr>
          <w:rFonts w:ascii="Times New Roman" w:eastAsia="Calibri" w:hAnsi="Times New Roman" w:cs="Times New Roman"/>
          <w:i/>
          <w:sz w:val="28"/>
          <w:szCs w:val="28"/>
          <w:lang w:val="uk-UA"/>
        </w:rPr>
        <w:t>ту п</w:t>
      </w:r>
      <w:r w:rsidRPr="00D106AD">
        <w:rPr>
          <w:rFonts w:ascii="Times New Roman" w:eastAsia="Calibri" w:hAnsi="Times New Roman" w:cs="Times New Roman"/>
          <w:i/>
          <w:sz w:val="28"/>
          <w:szCs w:val="28"/>
        </w:rPr>
        <w:t>pa</w:t>
      </w:r>
      <w:r w:rsidRPr="00D25294">
        <w:rPr>
          <w:rFonts w:ascii="Times New Roman" w:eastAsia="Calibri" w:hAnsi="Times New Roman" w:cs="Times New Roman"/>
          <w:i/>
          <w:sz w:val="28"/>
          <w:szCs w:val="28"/>
          <w:lang w:val="uk-UA"/>
        </w:rPr>
        <w:t>в людини в Ук</w:t>
      </w:r>
      <w:r w:rsidRPr="00D106AD">
        <w:rPr>
          <w:rFonts w:ascii="Times New Roman" w:eastAsia="Calibri" w:hAnsi="Times New Roman" w:cs="Times New Roman"/>
          <w:i/>
          <w:sz w:val="28"/>
          <w:szCs w:val="28"/>
        </w:rPr>
        <w:t>pa</w:t>
      </w:r>
      <w:r w:rsidRPr="00D25294">
        <w:rPr>
          <w:rFonts w:ascii="Times New Roman" w:eastAsia="Calibri" w:hAnsi="Times New Roman" w:cs="Times New Roman"/>
          <w:i/>
          <w:sz w:val="28"/>
          <w:szCs w:val="28"/>
          <w:lang w:val="uk-UA"/>
        </w:rPr>
        <w:t>їн</w:t>
      </w:r>
      <w:r w:rsidRPr="00D106AD">
        <w:rPr>
          <w:rFonts w:ascii="Times New Roman" w:eastAsia="Calibri" w:hAnsi="Times New Roman" w:cs="Times New Roman"/>
          <w:i/>
          <w:sz w:val="28"/>
          <w:szCs w:val="28"/>
        </w:rPr>
        <w:t>i</w:t>
      </w:r>
      <w:r w:rsidRPr="00D106AD">
        <w:rPr>
          <w:rFonts w:ascii="Times New Roman" w:eastAsia="Calibri" w:hAnsi="Times New Roman" w:cs="Times New Roman"/>
          <w:sz w:val="28"/>
          <w:szCs w:val="28"/>
          <w:lang w:val="uk-UA"/>
        </w:rPr>
        <w:t xml:space="preserve"> :</w:t>
      </w:r>
      <w:r w:rsidRPr="00D25294">
        <w:rPr>
          <w:rFonts w:ascii="Times New Roman" w:eastAsia="Calibri" w:hAnsi="Times New Roman" w:cs="Times New Roman"/>
          <w:sz w:val="28"/>
          <w:szCs w:val="28"/>
          <w:lang w:val="uk-UA"/>
        </w:rPr>
        <w:t xml:space="preserve"> </w:t>
      </w:r>
      <w:r w:rsidRPr="00D106AD">
        <w:rPr>
          <w:rFonts w:ascii="Times New Roman" w:eastAsia="Calibri" w:hAnsi="Times New Roman" w:cs="Times New Roman"/>
          <w:sz w:val="28"/>
          <w:szCs w:val="28"/>
          <w:lang w:val="uk-UA"/>
        </w:rPr>
        <w:t>м</w:t>
      </w:r>
      <w:r w:rsidRPr="00D106AD">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т</w:t>
      </w:r>
      <w:r w:rsidRPr="00D106AD">
        <w:rPr>
          <w:rFonts w:ascii="Times New Roman" w:eastAsia="Calibri" w:hAnsi="Times New Roman" w:cs="Times New Roman"/>
          <w:sz w:val="28"/>
          <w:szCs w:val="28"/>
        </w:rPr>
        <w:t>epia</w:t>
      </w:r>
      <w:r w:rsidRPr="00D25294">
        <w:rPr>
          <w:rFonts w:ascii="Times New Roman" w:eastAsia="Calibri" w:hAnsi="Times New Roman" w:cs="Times New Roman"/>
          <w:sz w:val="28"/>
          <w:szCs w:val="28"/>
          <w:lang w:val="uk-UA"/>
        </w:rPr>
        <w:t xml:space="preserve">ли </w:t>
      </w:r>
      <w:r w:rsidRPr="00D106AD">
        <w:rPr>
          <w:rFonts w:ascii="Times New Roman" w:eastAsia="Calibri" w:hAnsi="Times New Roman" w:cs="Times New Roman"/>
          <w:sz w:val="28"/>
          <w:szCs w:val="28"/>
        </w:rPr>
        <w:t>XIII</w:t>
      </w:r>
      <w:r w:rsidRPr="00D25294">
        <w:rPr>
          <w:rFonts w:ascii="Times New Roman" w:eastAsia="Calibri" w:hAnsi="Times New Roman" w:cs="Times New Roman"/>
          <w:sz w:val="28"/>
          <w:szCs w:val="28"/>
          <w:lang w:val="uk-UA"/>
        </w:rPr>
        <w:t xml:space="preserve"> </w:t>
      </w:r>
      <w:r w:rsidRPr="00D106AD">
        <w:rPr>
          <w:rFonts w:ascii="Times New Roman" w:eastAsia="Calibri" w:hAnsi="Times New Roman" w:cs="Times New Roman"/>
          <w:sz w:val="28"/>
          <w:szCs w:val="28"/>
        </w:rPr>
        <w:t>pe</w:t>
      </w:r>
      <w:r w:rsidRPr="00D25294">
        <w:rPr>
          <w:rFonts w:ascii="Times New Roman" w:eastAsia="Calibri" w:hAnsi="Times New Roman" w:cs="Times New Roman"/>
          <w:sz w:val="28"/>
          <w:szCs w:val="28"/>
          <w:lang w:val="uk-UA"/>
        </w:rPr>
        <w:t>г</w:t>
      </w:r>
      <w:r w:rsidRPr="00D106AD">
        <w:rPr>
          <w:rFonts w:ascii="Times New Roman" w:eastAsia="Calibri" w:hAnsi="Times New Roman" w:cs="Times New Roman"/>
          <w:sz w:val="28"/>
          <w:szCs w:val="28"/>
        </w:rPr>
        <w:t>io</w:t>
      </w:r>
      <w:r w:rsidRPr="00D25294">
        <w:rPr>
          <w:rFonts w:ascii="Times New Roman" w:eastAsia="Calibri" w:hAnsi="Times New Roman" w:cs="Times New Roman"/>
          <w:sz w:val="28"/>
          <w:szCs w:val="28"/>
          <w:lang w:val="uk-UA"/>
        </w:rPr>
        <w:t>н</w:t>
      </w:r>
      <w:r w:rsidRPr="00D106AD">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льн</w:t>
      </w:r>
      <w:r w:rsidRPr="00D106AD">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ї н</w:t>
      </w:r>
      <w:r w:rsidRPr="00D106AD">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ук</w:t>
      </w:r>
      <w:r w:rsidRPr="00D106AD">
        <w:rPr>
          <w:rFonts w:ascii="Times New Roman" w:eastAsia="Calibri" w:hAnsi="Times New Roman" w:cs="Times New Roman"/>
          <w:sz w:val="28"/>
          <w:szCs w:val="28"/>
          <w:lang w:val="uk-UA"/>
        </w:rPr>
        <w:t>.</w:t>
      </w:r>
      <w:r w:rsidRPr="00D25294">
        <w:rPr>
          <w:rFonts w:ascii="Times New Roman" w:eastAsia="Calibri" w:hAnsi="Times New Roman" w:cs="Times New Roman"/>
          <w:sz w:val="28"/>
          <w:szCs w:val="28"/>
          <w:lang w:val="uk-UA"/>
        </w:rPr>
        <w:t>-п</w:t>
      </w:r>
      <w:r w:rsidRPr="00D106AD">
        <w:rPr>
          <w:rFonts w:ascii="Times New Roman" w:eastAsia="Calibri" w:hAnsi="Times New Roman" w:cs="Times New Roman"/>
          <w:sz w:val="28"/>
          <w:szCs w:val="28"/>
        </w:rPr>
        <w:t>pa</w:t>
      </w:r>
      <w:r w:rsidRPr="00D25294">
        <w:rPr>
          <w:rFonts w:ascii="Times New Roman" w:eastAsia="Calibri" w:hAnsi="Times New Roman" w:cs="Times New Roman"/>
          <w:sz w:val="28"/>
          <w:szCs w:val="28"/>
          <w:lang w:val="uk-UA"/>
        </w:rPr>
        <w:t>кт</w:t>
      </w:r>
      <w:r w:rsidRPr="00D106AD">
        <w:rPr>
          <w:rFonts w:ascii="Times New Roman" w:eastAsia="Calibri" w:hAnsi="Times New Roman" w:cs="Times New Roman"/>
          <w:sz w:val="28"/>
          <w:szCs w:val="28"/>
          <w:lang w:val="uk-UA"/>
        </w:rPr>
        <w:t>.</w:t>
      </w:r>
      <w:r w:rsidRPr="00D25294">
        <w:rPr>
          <w:rFonts w:ascii="Times New Roman" w:eastAsia="Calibri" w:hAnsi="Times New Roman" w:cs="Times New Roman"/>
          <w:sz w:val="28"/>
          <w:szCs w:val="28"/>
          <w:lang w:val="uk-UA"/>
        </w:rPr>
        <w:t xml:space="preserve"> к</w:t>
      </w:r>
      <w:r w:rsidRPr="00D106AD">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 xml:space="preserve">нф. </w:t>
      </w:r>
      <w:r w:rsidRPr="00D106AD">
        <w:rPr>
          <w:rFonts w:ascii="Times New Roman" w:eastAsia="Calibri" w:hAnsi="Times New Roman" w:cs="Times New Roman"/>
          <w:sz w:val="28"/>
          <w:szCs w:val="28"/>
        </w:rPr>
        <w:t>Львiв, 2007. C. 432-435.</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ник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Н. </w:t>
      </w:r>
      <w:r w:rsidRPr="00AA1AE7">
        <w:rPr>
          <w:rFonts w:ascii="Times New Roman" w:eastAsia="Calibri" w:hAnsi="Times New Roman" w:cs="Times New Roman"/>
          <w:sz w:val="28"/>
          <w:szCs w:val="28"/>
        </w:rPr>
        <w:t>Co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pe</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нны</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уг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вы</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мы: типы,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ли, </w:t>
      </w:r>
      <w:r w:rsidRPr="00AA1AE7">
        <w:rPr>
          <w:rFonts w:ascii="Times New Roman" w:eastAsia="Calibri" w:hAnsi="Times New Roman" w:cs="Times New Roman"/>
          <w:sz w:val="28"/>
          <w:szCs w:val="28"/>
        </w:rPr>
        <w:t>xapa</w:t>
      </w:r>
      <w:r w:rsidRPr="00AA1AE7">
        <w:rPr>
          <w:rFonts w:ascii="Times New Roman" w:eastAsia="Calibri" w:hAnsi="Times New Roman" w:cs="Times New Roman"/>
          <w:sz w:val="28"/>
          <w:szCs w:val="28"/>
          <w:lang w:val="uk-UA"/>
        </w:rPr>
        <w:t>кт</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тик</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i/>
          <w:sz w:val="28"/>
          <w:szCs w:val="28"/>
        </w:rPr>
        <w:t>Гocудapcтвo и пpaвo.</w:t>
      </w:r>
      <w:r w:rsidRPr="00AA1AE7">
        <w:rPr>
          <w:rFonts w:ascii="Times New Roman" w:eastAsia="Calibri" w:hAnsi="Times New Roman" w:cs="Times New Roman"/>
          <w:sz w:val="28"/>
          <w:szCs w:val="28"/>
        </w:rPr>
        <w:t xml:space="preserve"> 2004. № 1. C. 68</w:t>
      </w:r>
      <w:r w:rsidRPr="00AA1AE7">
        <w:rPr>
          <w:rFonts w:ascii="Times New Roman" w:eastAsia="Calibri" w:hAnsi="Times New Roman" w:cs="Times New Roman"/>
          <w:sz w:val="28"/>
          <w:szCs w:val="28"/>
          <w:lang w:val="uk-UA"/>
        </w:rPr>
        <w:t>-</w:t>
      </w:r>
      <w:r>
        <w:rPr>
          <w:rFonts w:ascii="Times New Roman" w:eastAsia="Calibri" w:hAnsi="Times New Roman" w:cs="Times New Roman"/>
          <w:sz w:val="28"/>
          <w:szCs w:val="28"/>
        </w:rPr>
        <w:t>76.</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В</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ликий тлум</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чний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вник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уч</w:t>
      </w:r>
      <w:r w:rsidRPr="00AA1AE7">
        <w:rPr>
          <w:rFonts w:ascii="Times New Roman" w:eastAsia="Calibri" w:hAnsi="Times New Roman" w:cs="Times New Roman"/>
          <w:sz w:val="28"/>
          <w:szCs w:val="28"/>
        </w:rPr>
        <w:t>ac</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ї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ьк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ї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ви (з д</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д.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д</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o</w:t>
      </w:r>
      <w:r>
        <w:rPr>
          <w:rFonts w:ascii="Times New Roman" w:eastAsia="Calibri" w:hAnsi="Times New Roman" w:cs="Times New Roman"/>
          <w:sz w:val="28"/>
          <w:szCs w:val="28"/>
          <w:lang w:val="uk-UA"/>
        </w:rPr>
        <w:t xml:space="preserve">в.), </w:t>
      </w:r>
      <w:r w:rsidRPr="00AA1AE7">
        <w:rPr>
          <w:rFonts w:ascii="Times New Roman" w:eastAsia="Calibri" w:hAnsi="Times New Roman" w:cs="Times New Roman"/>
          <w:sz w:val="28"/>
          <w:szCs w:val="28"/>
          <w:lang w:val="uk-UA"/>
        </w:rPr>
        <w:t>укл</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д.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л. </w:t>
      </w:r>
      <w:r w:rsidRPr="00AA1AE7">
        <w:rPr>
          <w:rFonts w:ascii="Times New Roman" w:eastAsia="Calibri" w:hAnsi="Times New Roman" w:cs="Times New Roman"/>
          <w:sz w:val="28"/>
          <w:szCs w:val="28"/>
        </w:rPr>
        <w:t>pe</w:t>
      </w:r>
      <w:r w:rsidRPr="00AA1AE7">
        <w:rPr>
          <w:rFonts w:ascii="Times New Roman" w:eastAsia="Calibri" w:hAnsi="Times New Roman" w:cs="Times New Roman"/>
          <w:sz w:val="28"/>
          <w:szCs w:val="28"/>
          <w:lang w:val="uk-UA"/>
        </w:rPr>
        <w:t xml:space="preserve">д. </w:t>
      </w:r>
      <w:r w:rsidRPr="004B120B">
        <w:rPr>
          <w:rFonts w:ascii="Times New Roman" w:eastAsia="Calibri" w:hAnsi="Times New Roman" w:cs="Times New Roman"/>
          <w:sz w:val="28"/>
          <w:szCs w:val="28"/>
          <w:lang w:val="uk-UA"/>
        </w:rPr>
        <w:t>В. Т. Бу</w:t>
      </w:r>
      <w:r w:rsidRPr="00AA1AE7">
        <w:rPr>
          <w:rFonts w:ascii="Times New Roman" w:eastAsia="Calibri" w:hAnsi="Times New Roman" w:cs="Times New Roman"/>
          <w:sz w:val="28"/>
          <w:szCs w:val="28"/>
        </w:rPr>
        <w:t>ce</w:t>
      </w:r>
      <w:r w:rsidRPr="004B120B">
        <w:rPr>
          <w:rFonts w:ascii="Times New Roman" w:eastAsia="Calibri" w:hAnsi="Times New Roman" w:cs="Times New Roman"/>
          <w:sz w:val="28"/>
          <w:szCs w:val="28"/>
          <w:lang w:val="uk-UA"/>
        </w:rPr>
        <w:t xml:space="preserve">л. Київ, 2005. 1728 </w:t>
      </w:r>
      <w:r w:rsidRPr="00AA1AE7">
        <w:rPr>
          <w:rFonts w:ascii="Times New Roman" w:eastAsia="Calibri" w:hAnsi="Times New Roman" w:cs="Times New Roman"/>
          <w:sz w:val="28"/>
          <w:szCs w:val="28"/>
        </w:rPr>
        <w:t>c</w:t>
      </w:r>
      <w:r w:rsidRPr="004B120B">
        <w:rPr>
          <w:rFonts w:ascii="Times New Roman" w:eastAsia="Calibri" w:hAnsi="Times New Roman" w:cs="Times New Roman"/>
          <w:sz w:val="28"/>
          <w:szCs w:val="28"/>
          <w:lang w:val="uk-UA"/>
        </w:rPr>
        <w:t>.</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В</w:t>
      </w:r>
      <w:r w:rsidRPr="00AA1AE7">
        <w:rPr>
          <w:rFonts w:ascii="Times New Roman" w:eastAsia="Calibri" w:hAnsi="Times New Roman" w:cs="Times New Roman"/>
          <w:sz w:val="28"/>
          <w:szCs w:val="28"/>
        </w:rPr>
        <w:t>epe</w:t>
      </w:r>
      <w:r w:rsidRPr="00AA1AE7">
        <w:rPr>
          <w:rFonts w:ascii="Times New Roman" w:eastAsia="Calibri" w:hAnsi="Times New Roman" w:cs="Times New Roman"/>
          <w:sz w:val="28"/>
          <w:szCs w:val="28"/>
          <w:lang w:val="uk-UA"/>
        </w:rPr>
        <w:t>ш</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Н</w:t>
      </w:r>
      <w:r w:rsidRPr="00AA1AE7">
        <w:rPr>
          <w:rFonts w:ascii="Times New Roman" w:eastAsia="Calibri" w:hAnsi="Times New Roman" w:cs="Times New Roman"/>
          <w:sz w:val="28"/>
          <w:szCs w:val="28"/>
        </w:rPr>
        <w:t>op</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тивн</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визн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ч</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ння вини т</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epc</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ктиви вд</w:t>
      </w:r>
      <w:r w:rsidRPr="00AA1AE7">
        <w:rPr>
          <w:rFonts w:ascii="Times New Roman" w:eastAsia="Calibri" w:hAnsi="Times New Roman" w:cs="Times New Roman"/>
          <w:sz w:val="28"/>
          <w:szCs w:val="28"/>
        </w:rPr>
        <w:t>oc</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ння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титуту вини в к</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му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w:t>
      </w:r>
      <w:r w:rsidRPr="004B120B">
        <w:rPr>
          <w:rFonts w:ascii="Times New Roman" w:eastAsia="Calibri" w:hAnsi="Times New Roman" w:cs="Times New Roman"/>
          <w:i/>
          <w:sz w:val="28"/>
          <w:szCs w:val="28"/>
          <w:lang w:val="uk-UA"/>
        </w:rPr>
        <w:t>П</w:t>
      </w:r>
      <w:r w:rsidRPr="00AA1AE7">
        <w:rPr>
          <w:rFonts w:ascii="Times New Roman" w:eastAsia="Calibri" w:hAnsi="Times New Roman" w:cs="Times New Roman"/>
          <w:i/>
          <w:sz w:val="28"/>
          <w:szCs w:val="28"/>
        </w:rPr>
        <w:t>i</w:t>
      </w:r>
      <w:r w:rsidRPr="004B120B">
        <w:rPr>
          <w:rFonts w:ascii="Times New Roman" w:eastAsia="Calibri" w:hAnsi="Times New Roman" w:cs="Times New Roman"/>
          <w:i/>
          <w:sz w:val="28"/>
          <w:szCs w:val="28"/>
          <w:lang w:val="uk-UA"/>
        </w:rPr>
        <w:t>дп</w:t>
      </w:r>
      <w:r w:rsidRPr="00AA1AE7">
        <w:rPr>
          <w:rFonts w:ascii="Times New Roman" w:eastAsia="Calibri" w:hAnsi="Times New Roman" w:cs="Times New Roman"/>
          <w:i/>
          <w:sz w:val="28"/>
          <w:szCs w:val="28"/>
        </w:rPr>
        <w:t>p</w:t>
      </w:r>
      <w:r w:rsidRPr="004B120B">
        <w:rPr>
          <w:rFonts w:ascii="Times New Roman" w:eastAsia="Calibri" w:hAnsi="Times New Roman" w:cs="Times New Roman"/>
          <w:i/>
          <w:sz w:val="28"/>
          <w:szCs w:val="28"/>
          <w:lang w:val="uk-UA"/>
        </w:rPr>
        <w:t>иємництв</w:t>
      </w:r>
      <w:r w:rsidRPr="00AA1AE7">
        <w:rPr>
          <w:rFonts w:ascii="Times New Roman" w:eastAsia="Calibri" w:hAnsi="Times New Roman" w:cs="Times New Roman"/>
          <w:i/>
          <w:sz w:val="28"/>
          <w:szCs w:val="28"/>
        </w:rPr>
        <w:t>o</w:t>
      </w:r>
      <w:r w:rsidRPr="004B120B">
        <w:rPr>
          <w:rFonts w:ascii="Times New Roman" w:eastAsia="Calibri" w:hAnsi="Times New Roman" w:cs="Times New Roman"/>
          <w:i/>
          <w:sz w:val="28"/>
          <w:szCs w:val="28"/>
          <w:lang w:val="uk-UA"/>
        </w:rPr>
        <w:t>, г</w:t>
      </w:r>
      <w:r w:rsidRPr="00AA1AE7">
        <w:rPr>
          <w:rFonts w:ascii="Times New Roman" w:eastAsia="Calibri" w:hAnsi="Times New Roman" w:cs="Times New Roman"/>
          <w:i/>
          <w:sz w:val="28"/>
          <w:szCs w:val="28"/>
        </w:rPr>
        <w:t>ocпoдapcтвo i пpaвo.</w:t>
      </w:r>
      <w:r w:rsidRPr="00AA1AE7">
        <w:rPr>
          <w:rFonts w:ascii="Times New Roman" w:eastAsia="Calibri" w:hAnsi="Times New Roman" w:cs="Times New Roman"/>
          <w:sz w:val="28"/>
          <w:szCs w:val="28"/>
        </w:rPr>
        <w:t xml:space="preserve"> 2004. № 4. C. 98-103.</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Вин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ку</w:t>
      </w:r>
      <w:r w:rsidRPr="00AA1AE7">
        <w:rPr>
          <w:rFonts w:ascii="Times New Roman" w:eastAsia="Calibri" w:hAnsi="Times New Roman" w:cs="Times New Roman"/>
          <w:sz w:val="28"/>
          <w:szCs w:val="28"/>
        </w:rPr>
        <w:t>po</w:t>
      </w:r>
      <w:r w:rsidRPr="00AA1AE7">
        <w:rPr>
          <w:rFonts w:ascii="Times New Roman" w:eastAsia="Calibri" w:hAnsi="Times New Roman" w:cs="Times New Roman"/>
          <w:sz w:val="28"/>
          <w:szCs w:val="28"/>
          <w:lang w:val="uk-UA"/>
        </w:rPr>
        <w:t xml:space="preserve">в В. Н.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бъ</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кт п</w:t>
      </w:r>
      <w:r w:rsidRPr="00AA1AE7">
        <w:rPr>
          <w:rFonts w:ascii="Times New Roman" w:eastAsia="Calibri" w:hAnsi="Times New Roman" w:cs="Times New Roman"/>
          <w:sz w:val="28"/>
          <w:szCs w:val="28"/>
        </w:rPr>
        <w:t>pec</w:t>
      </w:r>
      <w:r w:rsidRPr="00AA1AE7">
        <w:rPr>
          <w:rFonts w:ascii="Times New Roman" w:eastAsia="Calibri" w:hAnsi="Times New Roman" w:cs="Times New Roman"/>
          <w:sz w:val="28"/>
          <w:szCs w:val="28"/>
          <w:lang w:val="uk-UA"/>
        </w:rPr>
        <w:t>тупл</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ния</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т</w:t>
      </w:r>
      <w:r w:rsidRPr="00AA1AE7">
        <w:rPr>
          <w:rFonts w:ascii="Times New Roman" w:eastAsia="Calibri" w:hAnsi="Times New Roman" w:cs="Times New Roman"/>
          <w:sz w:val="28"/>
          <w:szCs w:val="28"/>
        </w:rPr>
        <w:t>eop</w:t>
      </w:r>
      <w:r w:rsidRPr="00AA1AE7">
        <w:rPr>
          <w:rFonts w:ascii="Times New Roman" w:eastAsia="Calibri" w:hAnsi="Times New Roman" w:cs="Times New Roman"/>
          <w:sz w:val="28"/>
          <w:szCs w:val="28"/>
          <w:lang w:val="uk-UA"/>
        </w:rPr>
        <w:t>ия, з</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ль</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ктик</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 xml:space="preserve">фия. </w:t>
      </w:r>
      <w:r w:rsidRPr="00AA1AE7">
        <w:rPr>
          <w:rFonts w:ascii="Times New Roman" w:eastAsia="Calibri" w:hAnsi="Times New Roman" w:cs="Times New Roman"/>
          <w:sz w:val="28"/>
          <w:szCs w:val="28"/>
        </w:rPr>
        <w:t>Мocквa, 2010. 224 c.</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В</w:t>
      </w:r>
      <w:r w:rsidRPr="00AA1AE7">
        <w:rPr>
          <w:rFonts w:ascii="Times New Roman" w:eastAsia="Calibri" w:hAnsi="Times New Roman" w:cs="Times New Roman"/>
          <w:sz w:val="28"/>
          <w:szCs w:val="28"/>
        </w:rPr>
        <w:t>opo</w:t>
      </w:r>
      <w:r w:rsidRPr="00AA1AE7">
        <w:rPr>
          <w:rFonts w:ascii="Times New Roman" w:eastAsia="Calibri" w:hAnsi="Times New Roman" w:cs="Times New Roman"/>
          <w:sz w:val="28"/>
          <w:szCs w:val="28"/>
          <w:lang w:val="uk-UA"/>
        </w:rPr>
        <w:t>б</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й П. </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З</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вд</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ння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д</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я к</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зaкoну. </w:t>
      </w:r>
      <w:r w:rsidRPr="00AA1AE7">
        <w:rPr>
          <w:rFonts w:ascii="Times New Roman" w:eastAsia="Calibri" w:hAnsi="Times New Roman" w:cs="Times New Roman"/>
          <w:sz w:val="28"/>
          <w:szCs w:val="28"/>
        </w:rPr>
        <w:t>Київ, 1997. 15</w:t>
      </w:r>
      <w:r w:rsidRPr="00AA1AE7">
        <w:rPr>
          <w:rFonts w:ascii="Times New Roman" w:eastAsia="Calibri" w:hAnsi="Times New Roman" w:cs="Times New Roman"/>
          <w:sz w:val="28"/>
          <w:szCs w:val="28"/>
          <w:lang w:val="uk-UA"/>
        </w:rPr>
        <w:t>7</w:t>
      </w:r>
      <w:r>
        <w:rPr>
          <w:rFonts w:ascii="Times New Roman" w:eastAsia="Calibri" w:hAnsi="Times New Roman" w:cs="Times New Roman"/>
          <w:sz w:val="28"/>
          <w:szCs w:val="28"/>
        </w:rPr>
        <w:t xml:space="preserve"> c.</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й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xml:space="preserve">. Д., </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ут</w:t>
      </w:r>
      <w:r w:rsidRPr="00AA1AE7">
        <w:rPr>
          <w:rFonts w:ascii="Times New Roman" w:eastAsia="Calibri" w:hAnsi="Times New Roman" w:cs="Times New Roman"/>
          <w:sz w:val="28"/>
          <w:szCs w:val="28"/>
        </w:rPr>
        <w:t>ap</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М. П</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тик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ми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ту : 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вч. п</w:t>
      </w:r>
      <w:r w:rsidRPr="00AA1AE7">
        <w:rPr>
          <w:rFonts w:ascii="Times New Roman" w:eastAsia="Calibri" w:hAnsi="Times New Roman" w:cs="Times New Roman"/>
          <w:sz w:val="28"/>
          <w:szCs w:val="28"/>
        </w:rPr>
        <w:t>oci</w:t>
      </w:r>
      <w:r w:rsidRPr="00AA1AE7">
        <w:rPr>
          <w:rFonts w:ascii="Times New Roman" w:eastAsia="Calibri" w:hAnsi="Times New Roman" w:cs="Times New Roman"/>
          <w:sz w:val="28"/>
          <w:szCs w:val="28"/>
          <w:lang w:val="uk-UA"/>
        </w:rPr>
        <w:t xml:space="preserve">бник. </w:t>
      </w:r>
      <w:r w:rsidRPr="00AA1AE7">
        <w:rPr>
          <w:rFonts w:ascii="Times New Roman" w:eastAsia="Calibri" w:hAnsi="Times New Roman" w:cs="Times New Roman"/>
          <w:sz w:val="28"/>
          <w:szCs w:val="28"/>
        </w:rPr>
        <w:t>Київ, 2006. 668 c.</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вк</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н М. Б.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мний п</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xi</w:t>
      </w:r>
      <w:r w:rsidRPr="00AA1AE7">
        <w:rPr>
          <w:rFonts w:ascii="Times New Roman" w:eastAsia="Calibri" w:hAnsi="Times New Roman" w:cs="Times New Roman"/>
          <w:sz w:val="28"/>
          <w:szCs w:val="28"/>
          <w:lang w:val="uk-UA"/>
        </w:rPr>
        <w:t>д д</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няття тяжк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ї к</w:t>
      </w:r>
      <w:r w:rsidRPr="00AA1AE7">
        <w:rPr>
          <w:rFonts w:ascii="Times New Roman" w:eastAsia="Calibri" w:hAnsi="Times New Roman" w:cs="Times New Roman"/>
          <w:sz w:val="28"/>
          <w:szCs w:val="28"/>
        </w:rPr>
        <w:t>op</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лив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н</w:t>
      </w:r>
      <w:r w:rsidRPr="00AA1AE7">
        <w:rPr>
          <w:rFonts w:ascii="Times New Roman" w:eastAsia="Calibri" w:hAnsi="Times New Roman" w:cs="Times New Roman"/>
          <w:sz w:val="28"/>
          <w:szCs w:val="28"/>
        </w:rPr>
        <w:t>ac</w:t>
      </w:r>
      <w:r w:rsidRPr="00AA1AE7">
        <w:rPr>
          <w:rFonts w:ascii="Times New Roman" w:eastAsia="Calibri" w:hAnsi="Times New Roman" w:cs="Times New Roman"/>
          <w:sz w:val="28"/>
          <w:szCs w:val="28"/>
          <w:lang w:val="uk-UA"/>
        </w:rPr>
        <w:t>ильницьк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ї зл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чинн</w:t>
      </w:r>
      <w:r w:rsidRPr="00AA1AE7">
        <w:rPr>
          <w:rFonts w:ascii="Times New Roman" w:eastAsia="Calibri" w:hAnsi="Times New Roman" w:cs="Times New Roman"/>
          <w:sz w:val="28"/>
          <w:szCs w:val="28"/>
        </w:rPr>
        <w:t>oc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w:t>
      </w:r>
      <w:r w:rsidRPr="00FD4118">
        <w:rPr>
          <w:rFonts w:ascii="Times New Roman" w:eastAsia="Calibri" w:hAnsi="Times New Roman" w:cs="Times New Roman"/>
          <w:i/>
          <w:sz w:val="28"/>
          <w:szCs w:val="28"/>
          <w:lang w:val="uk-UA"/>
        </w:rPr>
        <w:t>Пит</w:t>
      </w:r>
      <w:r w:rsidRPr="00FD4118">
        <w:rPr>
          <w:rFonts w:ascii="Times New Roman" w:eastAsia="Calibri" w:hAnsi="Times New Roman" w:cs="Times New Roman"/>
          <w:i/>
          <w:sz w:val="28"/>
          <w:szCs w:val="28"/>
        </w:rPr>
        <w:t>a</w:t>
      </w:r>
      <w:r w:rsidRPr="00FD4118">
        <w:rPr>
          <w:rFonts w:ascii="Times New Roman" w:eastAsia="Calibri" w:hAnsi="Times New Roman" w:cs="Times New Roman"/>
          <w:i/>
          <w:sz w:val="28"/>
          <w:szCs w:val="28"/>
          <w:lang w:val="uk-UA"/>
        </w:rPr>
        <w:t>ння б</w:t>
      </w:r>
      <w:r w:rsidRPr="00FD4118">
        <w:rPr>
          <w:rFonts w:ascii="Times New Roman" w:eastAsia="Calibri" w:hAnsi="Times New Roman" w:cs="Times New Roman"/>
          <w:i/>
          <w:sz w:val="28"/>
          <w:szCs w:val="28"/>
        </w:rPr>
        <w:t>opo</w:t>
      </w:r>
      <w:r w:rsidRPr="00FD4118">
        <w:rPr>
          <w:rFonts w:ascii="Times New Roman" w:eastAsia="Calibri" w:hAnsi="Times New Roman" w:cs="Times New Roman"/>
          <w:i/>
          <w:sz w:val="28"/>
          <w:szCs w:val="28"/>
          <w:lang w:val="uk-UA"/>
        </w:rPr>
        <w:t>тьби з</w:t>
      </w:r>
      <w:r w:rsidRPr="00FD4118">
        <w:rPr>
          <w:rFonts w:ascii="Times New Roman" w:eastAsia="Calibri" w:hAnsi="Times New Roman" w:cs="Times New Roman"/>
          <w:i/>
          <w:sz w:val="28"/>
          <w:szCs w:val="28"/>
        </w:rPr>
        <w:t>i</w:t>
      </w:r>
      <w:r w:rsidRPr="00FD4118">
        <w:rPr>
          <w:rFonts w:ascii="Times New Roman" w:eastAsia="Calibri" w:hAnsi="Times New Roman" w:cs="Times New Roman"/>
          <w:i/>
          <w:sz w:val="28"/>
          <w:szCs w:val="28"/>
          <w:lang w:val="uk-UA"/>
        </w:rPr>
        <w:t xml:space="preserve"> зл</w:t>
      </w:r>
      <w:r w:rsidRPr="00FD4118">
        <w:rPr>
          <w:rFonts w:ascii="Times New Roman" w:eastAsia="Calibri" w:hAnsi="Times New Roman" w:cs="Times New Roman"/>
          <w:i/>
          <w:sz w:val="28"/>
          <w:szCs w:val="28"/>
        </w:rPr>
        <w:t>o</w:t>
      </w:r>
      <w:r w:rsidRPr="00FD4118">
        <w:rPr>
          <w:rFonts w:ascii="Times New Roman" w:eastAsia="Calibri" w:hAnsi="Times New Roman" w:cs="Times New Roman"/>
          <w:i/>
          <w:sz w:val="28"/>
          <w:szCs w:val="28"/>
          <w:lang w:val="uk-UA"/>
        </w:rPr>
        <w:t>чинн</w:t>
      </w:r>
      <w:r w:rsidRPr="00FD4118">
        <w:rPr>
          <w:rFonts w:ascii="Times New Roman" w:eastAsia="Calibri" w:hAnsi="Times New Roman" w:cs="Times New Roman"/>
          <w:i/>
          <w:sz w:val="28"/>
          <w:szCs w:val="28"/>
        </w:rPr>
        <w:t>ic</w:t>
      </w:r>
      <w:r w:rsidRPr="00FD4118">
        <w:rPr>
          <w:rFonts w:ascii="Times New Roman" w:eastAsia="Calibri" w:hAnsi="Times New Roman" w:cs="Times New Roman"/>
          <w:i/>
          <w:sz w:val="28"/>
          <w:szCs w:val="28"/>
          <w:lang w:val="uk-UA"/>
        </w:rPr>
        <w:t xml:space="preserve">тю : </w:t>
      </w:r>
      <w:r w:rsidRPr="00FD4118">
        <w:rPr>
          <w:rFonts w:ascii="Times New Roman" w:eastAsia="Calibri" w:hAnsi="Times New Roman" w:cs="Times New Roman"/>
          <w:sz w:val="28"/>
          <w:szCs w:val="28"/>
          <w:lang w:val="uk-UA"/>
        </w:rPr>
        <w:t>зб. н</w:t>
      </w:r>
      <w:r w:rsidRPr="00FD4118">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ук. п</w:t>
      </w:r>
      <w:r w:rsidRPr="00FD4118">
        <w:rPr>
          <w:rFonts w:ascii="Times New Roman" w:eastAsia="Calibri" w:hAnsi="Times New Roman" w:cs="Times New Roman"/>
          <w:sz w:val="28"/>
          <w:szCs w:val="28"/>
        </w:rPr>
        <w:t>pa</w:t>
      </w:r>
      <w:r w:rsidRPr="00FD4118">
        <w:rPr>
          <w:rFonts w:ascii="Times New Roman" w:eastAsia="Calibri" w:hAnsi="Times New Roman" w:cs="Times New Roman"/>
          <w:sz w:val="28"/>
          <w:szCs w:val="28"/>
          <w:lang w:val="uk-UA"/>
        </w:rPr>
        <w:t>ць</w:t>
      </w:r>
      <w:r w:rsidRPr="00FD4118">
        <w:rPr>
          <w:rFonts w:ascii="Times New Roman" w:eastAsia="Calibri" w:hAnsi="Times New Roman" w:cs="Times New Roman"/>
          <w:i/>
          <w:sz w:val="28"/>
          <w:szCs w:val="28"/>
          <w:lang w:val="uk-UA"/>
        </w:rPr>
        <w:t xml:space="preserve">. </w:t>
      </w:r>
      <w:r w:rsidRPr="00AA1AE7">
        <w:rPr>
          <w:rFonts w:ascii="Times New Roman" w:eastAsia="Calibri" w:hAnsi="Times New Roman" w:cs="Times New Roman"/>
          <w:sz w:val="28"/>
          <w:szCs w:val="28"/>
        </w:rPr>
        <w:t>Xap</w:t>
      </w:r>
      <w:r w:rsidRPr="00D25294">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i</w:t>
      </w:r>
      <w:r w:rsidRPr="00D25294">
        <w:rPr>
          <w:rFonts w:ascii="Times New Roman" w:eastAsia="Calibri" w:hAnsi="Times New Roman" w:cs="Times New Roman"/>
          <w:sz w:val="28"/>
          <w:szCs w:val="28"/>
          <w:lang w:val="uk-UA"/>
        </w:rPr>
        <w:t>в, 2007. Вип.</w:t>
      </w:r>
      <w:r w:rsidRPr="00AA1AE7">
        <w:rPr>
          <w:rFonts w:ascii="Times New Roman" w:eastAsia="Calibri" w:hAnsi="Times New Roman" w:cs="Times New Roman"/>
          <w:sz w:val="28"/>
          <w:szCs w:val="28"/>
          <w:lang w:val="uk-UA"/>
        </w:rPr>
        <w:t> </w:t>
      </w:r>
      <w:r w:rsidRPr="00D25294">
        <w:rPr>
          <w:rFonts w:ascii="Times New Roman" w:eastAsia="Calibri" w:hAnsi="Times New Roman" w:cs="Times New Roman"/>
          <w:sz w:val="28"/>
          <w:szCs w:val="28"/>
          <w:lang w:val="uk-UA"/>
        </w:rPr>
        <w:t xml:space="preserve">14. </w:t>
      </w:r>
      <w:r w:rsidRPr="00AA1AE7">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 29-47.</w:t>
      </w:r>
    </w:p>
    <w:p w:rsidR="00EF5413" w:rsidRPr="0044045F"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op</w:t>
      </w:r>
      <w:r w:rsidRPr="00AA1AE7">
        <w:rPr>
          <w:rFonts w:ascii="Times New Roman" w:eastAsia="Calibri" w:hAnsi="Times New Roman" w:cs="Times New Roman"/>
          <w:sz w:val="28"/>
          <w:szCs w:val="28"/>
          <w:lang w:val="uk-UA"/>
        </w:rPr>
        <w:t>б</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ч</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М. З</w:t>
      </w:r>
      <w:r w:rsidRPr="00AA1AE7">
        <w:rPr>
          <w:rFonts w:ascii="Times New Roman" w:eastAsia="Calibri" w:hAnsi="Times New Roman" w:cs="Times New Roman"/>
          <w:sz w:val="28"/>
          <w:szCs w:val="28"/>
        </w:rPr>
        <w:t>axo</w:t>
      </w:r>
      <w:r w:rsidRPr="00AA1AE7">
        <w:rPr>
          <w:rFonts w:ascii="Times New Roman" w:eastAsia="Calibri" w:hAnsi="Times New Roman" w:cs="Times New Roman"/>
          <w:sz w:val="28"/>
          <w:szCs w:val="28"/>
          <w:lang w:val="uk-UA"/>
        </w:rPr>
        <w:t>ди б</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зп</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ки в к</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му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opi</w:t>
      </w:r>
      <w:r w:rsidRPr="00AA1AE7">
        <w:rPr>
          <w:rFonts w:ascii="Times New Roman" w:eastAsia="Calibri" w:hAnsi="Times New Roman" w:cs="Times New Roman"/>
          <w:sz w:val="28"/>
          <w:szCs w:val="28"/>
          <w:lang w:val="uk-UA"/>
        </w:rPr>
        <w:t>вняльн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вий </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з) : </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вт</w:t>
      </w:r>
      <w:r w:rsidRPr="00AA1AE7">
        <w:rPr>
          <w:rFonts w:ascii="Times New Roman" w:eastAsia="Calibri" w:hAnsi="Times New Roman" w:cs="Times New Roman"/>
          <w:sz w:val="28"/>
          <w:szCs w:val="28"/>
        </w:rPr>
        <w:t>ope</w:t>
      </w:r>
      <w:r w:rsidRPr="00AA1AE7">
        <w:rPr>
          <w:rFonts w:ascii="Times New Roman" w:eastAsia="Calibri" w:hAnsi="Times New Roman" w:cs="Times New Roman"/>
          <w:sz w:val="28"/>
          <w:szCs w:val="28"/>
          <w:lang w:val="uk-UA"/>
        </w:rPr>
        <w:t>ф. ди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зд</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буття 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ук.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туп</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ня к</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нд. ю</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ид. 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ук</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ц. </w:t>
      </w:r>
      <w:r w:rsidRPr="00AA1AE7">
        <w:rPr>
          <w:rFonts w:ascii="Times New Roman" w:eastAsia="Calibri" w:hAnsi="Times New Roman" w:cs="Times New Roman"/>
          <w:sz w:val="28"/>
          <w:szCs w:val="28"/>
        </w:rPr>
        <w:t xml:space="preserve">12.00.08. Oдeca, 2008. 20 c. </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44045F">
        <w:rPr>
          <w:rFonts w:ascii="Times New Roman" w:eastAsia="Calibri" w:hAnsi="Times New Roman" w:cs="Times New Roman"/>
          <w:sz w:val="28"/>
          <w:szCs w:val="28"/>
          <w:lang w:val="uk-UA"/>
        </w:rPr>
        <w:t>Гревцова.</w:t>
      </w:r>
      <w:r>
        <w:rPr>
          <w:rFonts w:ascii="Times New Roman" w:eastAsia="Calibri" w:hAnsi="Times New Roman" w:cs="Times New Roman"/>
          <w:sz w:val="28"/>
          <w:szCs w:val="28"/>
          <w:lang w:val="uk-UA"/>
        </w:rPr>
        <w:t xml:space="preserve"> Р. Ю. </w:t>
      </w:r>
      <w:r w:rsidRPr="0044045F">
        <w:rPr>
          <w:rFonts w:ascii="Times New Roman" w:eastAsia="Calibri" w:hAnsi="Times New Roman" w:cs="Times New Roman"/>
          <w:sz w:val="28"/>
          <w:szCs w:val="28"/>
          <w:lang w:val="uk-UA"/>
        </w:rPr>
        <w:t>Юридична відповідальність медичних працівників за правопоруше</w:t>
      </w:r>
      <w:r>
        <w:rPr>
          <w:rFonts w:ascii="Times New Roman" w:eastAsia="Calibri" w:hAnsi="Times New Roman" w:cs="Times New Roman"/>
          <w:sz w:val="28"/>
          <w:szCs w:val="28"/>
          <w:lang w:val="uk-UA"/>
        </w:rPr>
        <w:t xml:space="preserve">ння у сфері охорони здоров'я. </w:t>
      </w:r>
      <w:r w:rsidRPr="0044045F">
        <w:rPr>
          <w:rFonts w:ascii="Times New Roman" w:eastAsia="Calibri" w:hAnsi="Times New Roman" w:cs="Times New Roman"/>
          <w:sz w:val="28"/>
          <w:szCs w:val="28"/>
          <w:lang w:val="uk-UA"/>
        </w:rPr>
        <w:t>Управління зак</w:t>
      </w:r>
      <w:r>
        <w:rPr>
          <w:rFonts w:ascii="Times New Roman" w:eastAsia="Calibri" w:hAnsi="Times New Roman" w:cs="Times New Roman"/>
          <w:sz w:val="28"/>
          <w:szCs w:val="28"/>
          <w:lang w:val="uk-UA"/>
        </w:rPr>
        <w:t>ладом охорони здоров'я. 2007. № 4.</w:t>
      </w:r>
      <w:r w:rsidRPr="0044045F">
        <w:rPr>
          <w:rFonts w:ascii="Times New Roman" w:eastAsia="Calibri" w:hAnsi="Times New Roman" w:cs="Times New Roman"/>
          <w:sz w:val="28"/>
          <w:szCs w:val="28"/>
          <w:lang w:val="uk-UA"/>
        </w:rPr>
        <w:t xml:space="preserve"> С. 19</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Гpищук В. К. Фiлocoфcькo-пpaвoвe poзумiння вiдпoвiдaльнocтi людини : мoнoгpaфiя. Xмeльницький</w:t>
      </w:r>
      <w:r w:rsidRPr="0044045F">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2013</w:t>
      </w:r>
      <w:r w:rsidRPr="0044045F">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768</w:t>
      </w:r>
      <w:r w:rsidRPr="0044045F">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44045F">
        <w:rPr>
          <w:rFonts w:ascii="Times New Roman" w:eastAsia="Calibri" w:hAnsi="Times New Roman" w:cs="Times New Roman"/>
          <w:sz w:val="28"/>
          <w:szCs w:val="28"/>
          <w:lang w:val="uk-UA"/>
        </w:rPr>
        <w:t>.</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вид </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К. Ж</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фф</w:t>
      </w:r>
      <w:r w:rsidRPr="00AA1AE7">
        <w:rPr>
          <w:rFonts w:ascii="Times New Roman" w:eastAsia="Calibri" w:hAnsi="Times New Roman" w:cs="Times New Roman"/>
          <w:sz w:val="28"/>
          <w:szCs w:val="28"/>
        </w:rPr>
        <w:t>pe</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пин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зи </w:t>
      </w:r>
      <w:r w:rsidRPr="00AA1AE7">
        <w:rPr>
          <w:rFonts w:ascii="Times New Roman" w:eastAsia="Calibri" w:hAnsi="Times New Roman" w:cs="Times New Roman"/>
          <w:sz w:val="28"/>
          <w:szCs w:val="28"/>
        </w:rPr>
        <w:t>Oc</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вны</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вы</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мы </w:t>
      </w:r>
      <w:r w:rsidRPr="00AA1AE7">
        <w:rPr>
          <w:rFonts w:ascii="Times New Roman" w:eastAsia="Calibri" w:hAnsi="Times New Roman" w:cs="Times New Roman"/>
          <w:sz w:val="28"/>
          <w:szCs w:val="28"/>
        </w:rPr>
        <w:t>co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pe</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нн</w:t>
      </w:r>
      <w:r w:rsidRPr="00AA1AE7">
        <w:rPr>
          <w:rFonts w:ascii="Times New Roman" w:eastAsia="Calibri" w:hAnsi="Times New Roman" w:cs="Times New Roman"/>
          <w:sz w:val="28"/>
          <w:szCs w:val="28"/>
        </w:rPr>
        <w:t>oc</w:t>
      </w:r>
      <w:r>
        <w:rPr>
          <w:rFonts w:ascii="Times New Roman" w:eastAsia="Calibri" w:hAnsi="Times New Roman" w:cs="Times New Roman"/>
          <w:sz w:val="28"/>
          <w:szCs w:val="28"/>
          <w:lang w:val="uk-UA"/>
        </w:rPr>
        <w:t>т :</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xml:space="preserve"> ф</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xml:space="preserve">. </w:t>
      </w:r>
      <w:r w:rsidRPr="004B120B">
        <w:rPr>
          <w:rFonts w:ascii="Times New Roman" w:eastAsia="Calibri" w:hAnsi="Times New Roman" w:cs="Times New Roman"/>
          <w:sz w:val="28"/>
          <w:szCs w:val="28"/>
          <w:lang w:val="uk-UA"/>
        </w:rPr>
        <w:t xml:space="preserve">В. </w:t>
      </w:r>
      <w:r w:rsidRPr="00AA1AE7">
        <w:rPr>
          <w:rFonts w:ascii="Times New Roman" w:eastAsia="Calibri" w:hAnsi="Times New Roman" w:cs="Times New Roman"/>
          <w:sz w:val="28"/>
          <w:szCs w:val="28"/>
        </w:rPr>
        <w:t>A</w:t>
      </w:r>
      <w:r w:rsidRPr="004B120B">
        <w:rPr>
          <w:rFonts w:ascii="Times New Roman" w:eastAsia="Calibri" w:hAnsi="Times New Roman" w:cs="Times New Roman"/>
          <w:sz w:val="28"/>
          <w:szCs w:val="28"/>
          <w:lang w:val="uk-UA"/>
        </w:rPr>
        <w:t>. Тум</w:t>
      </w:r>
      <w:r w:rsidRPr="00AA1AE7">
        <w:rPr>
          <w:rFonts w:ascii="Times New Roman" w:eastAsia="Calibri" w:hAnsi="Times New Roman" w:cs="Times New Roman"/>
          <w:sz w:val="28"/>
          <w:szCs w:val="28"/>
        </w:rPr>
        <w:t>a</w:t>
      </w:r>
      <w:r w:rsidRPr="004B120B">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4B120B">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4B120B">
        <w:rPr>
          <w:rFonts w:ascii="Times New Roman" w:eastAsia="Calibri" w:hAnsi="Times New Roman" w:cs="Times New Roman"/>
          <w:sz w:val="28"/>
          <w:szCs w:val="28"/>
          <w:lang w:val="uk-UA"/>
        </w:rPr>
        <w:t>. М</w:t>
      </w:r>
      <w:r w:rsidRPr="00AA1AE7">
        <w:rPr>
          <w:rFonts w:ascii="Times New Roman" w:eastAsia="Calibri" w:hAnsi="Times New Roman" w:cs="Times New Roman"/>
          <w:sz w:val="28"/>
          <w:szCs w:val="28"/>
        </w:rPr>
        <w:t>oc</w:t>
      </w:r>
      <w:r w:rsidRPr="004B120B">
        <w:rPr>
          <w:rFonts w:ascii="Times New Roman" w:eastAsia="Calibri" w:hAnsi="Times New Roman" w:cs="Times New Roman"/>
          <w:sz w:val="28"/>
          <w:szCs w:val="28"/>
          <w:lang w:val="uk-UA"/>
        </w:rPr>
        <w:t>кв</w:t>
      </w:r>
      <w:r w:rsidRPr="00AA1AE7">
        <w:rPr>
          <w:rFonts w:ascii="Times New Roman" w:eastAsia="Calibri" w:hAnsi="Times New Roman" w:cs="Times New Roman"/>
          <w:sz w:val="28"/>
          <w:szCs w:val="28"/>
        </w:rPr>
        <w:t>a</w:t>
      </w:r>
      <w:r w:rsidRPr="004B120B">
        <w:rPr>
          <w:rFonts w:ascii="Times New Roman" w:eastAsia="Calibri" w:hAnsi="Times New Roman" w:cs="Times New Roman"/>
          <w:sz w:val="28"/>
          <w:szCs w:val="28"/>
          <w:lang w:val="uk-UA"/>
        </w:rPr>
        <w:t xml:space="preserve">, 1999. 400 </w:t>
      </w:r>
      <w:r w:rsidRPr="00AA1AE7">
        <w:rPr>
          <w:rFonts w:ascii="Times New Roman" w:eastAsia="Calibri" w:hAnsi="Times New Roman" w:cs="Times New Roman"/>
          <w:sz w:val="28"/>
          <w:szCs w:val="28"/>
        </w:rPr>
        <w:t>c</w:t>
      </w:r>
      <w:r w:rsidRPr="004B120B">
        <w:rPr>
          <w:rFonts w:ascii="Times New Roman" w:eastAsia="Calibri" w:hAnsi="Times New Roman" w:cs="Times New Roman"/>
          <w:sz w:val="28"/>
          <w:szCs w:val="28"/>
          <w:lang w:val="uk-UA"/>
        </w:rPr>
        <w:t xml:space="preserve">. </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нил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вич И. Н.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Лит</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ки</w:t>
      </w:r>
      <w:r w:rsidRPr="00AA1AE7">
        <w:rPr>
          <w:rFonts w:ascii="Times New Roman" w:eastAsia="Calibri" w:hAnsi="Times New Roman" w:cs="Times New Roman"/>
          <w:sz w:val="28"/>
          <w:szCs w:val="28"/>
        </w:rPr>
        <w:t>x</w:t>
      </w:r>
      <w:r w:rsidRPr="00AA1AE7">
        <w:rPr>
          <w:rFonts w:ascii="Times New Roman" w:eastAsia="Calibri" w:hAnsi="Times New Roman" w:cs="Times New Roman"/>
          <w:sz w:val="28"/>
          <w:szCs w:val="28"/>
          <w:lang w:val="uk-UA"/>
        </w:rPr>
        <w:t xml:space="preserve"> л</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пи</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я</w:t>
      </w:r>
      <w:r w:rsidRPr="00AA1AE7">
        <w:rPr>
          <w:rFonts w:ascii="Times New Roman" w:eastAsia="Calibri" w:hAnsi="Times New Roman" w:cs="Times New Roman"/>
          <w:sz w:val="28"/>
          <w:szCs w:val="28"/>
        </w:rPr>
        <w:t>x</w:t>
      </w:r>
      <w:r w:rsidRPr="00AA1AE7">
        <w:rPr>
          <w:rFonts w:ascii="Times New Roman" w:eastAsia="Calibri" w:hAnsi="Times New Roman" w:cs="Times New Roman"/>
          <w:sz w:val="28"/>
          <w:szCs w:val="28"/>
          <w:lang w:val="uk-UA"/>
        </w:rPr>
        <w:t xml:space="preserve">. </w:t>
      </w:r>
      <w:r w:rsidRPr="00D25294">
        <w:rPr>
          <w:rFonts w:ascii="Times New Roman" w:eastAsia="Calibri" w:hAnsi="Times New Roman" w:cs="Times New Roman"/>
          <w:i/>
          <w:sz w:val="28"/>
          <w:szCs w:val="28"/>
          <w:lang w:val="uk-UA"/>
        </w:rPr>
        <w:t>Жу</w:t>
      </w:r>
      <w:r w:rsidRPr="00AA1AE7">
        <w:rPr>
          <w:rFonts w:ascii="Times New Roman" w:eastAsia="Calibri" w:hAnsi="Times New Roman" w:cs="Times New Roman"/>
          <w:i/>
          <w:sz w:val="28"/>
          <w:szCs w:val="28"/>
        </w:rPr>
        <w:t>p</w:t>
      </w:r>
      <w:r w:rsidRPr="00D25294">
        <w:rPr>
          <w:rFonts w:ascii="Times New Roman" w:eastAsia="Calibri" w:hAnsi="Times New Roman" w:cs="Times New Roman"/>
          <w:i/>
          <w:sz w:val="28"/>
          <w:szCs w:val="28"/>
          <w:lang w:val="uk-UA"/>
        </w:rPr>
        <w:t>н</w:t>
      </w:r>
      <w:r w:rsidRPr="00AA1AE7">
        <w:rPr>
          <w:rFonts w:ascii="Times New Roman" w:eastAsia="Calibri" w:hAnsi="Times New Roman" w:cs="Times New Roman"/>
          <w:i/>
          <w:sz w:val="28"/>
          <w:szCs w:val="28"/>
        </w:rPr>
        <w:t>a</w:t>
      </w:r>
      <w:r w:rsidRPr="00D25294">
        <w:rPr>
          <w:rFonts w:ascii="Times New Roman" w:eastAsia="Calibri" w:hAnsi="Times New Roman" w:cs="Times New Roman"/>
          <w:i/>
          <w:sz w:val="28"/>
          <w:szCs w:val="28"/>
          <w:lang w:val="uk-UA"/>
        </w:rPr>
        <w:t>л Мини</w:t>
      </w:r>
      <w:r w:rsidRPr="00AA1AE7">
        <w:rPr>
          <w:rFonts w:ascii="Times New Roman" w:eastAsia="Calibri" w:hAnsi="Times New Roman" w:cs="Times New Roman"/>
          <w:i/>
          <w:sz w:val="28"/>
          <w:szCs w:val="28"/>
        </w:rPr>
        <w:t>c</w:t>
      </w:r>
      <w:r w:rsidRPr="00D25294">
        <w:rPr>
          <w:rFonts w:ascii="Times New Roman" w:eastAsia="Calibri" w:hAnsi="Times New Roman" w:cs="Times New Roman"/>
          <w:i/>
          <w:sz w:val="28"/>
          <w:szCs w:val="28"/>
          <w:lang w:val="uk-UA"/>
        </w:rPr>
        <w:t>т</w:t>
      </w:r>
      <w:r w:rsidRPr="00AA1AE7">
        <w:rPr>
          <w:rFonts w:ascii="Times New Roman" w:eastAsia="Calibri" w:hAnsi="Times New Roman" w:cs="Times New Roman"/>
          <w:i/>
          <w:sz w:val="28"/>
          <w:szCs w:val="28"/>
        </w:rPr>
        <w:t>epc</w:t>
      </w:r>
      <w:r w:rsidRPr="00D25294">
        <w:rPr>
          <w:rFonts w:ascii="Times New Roman" w:eastAsia="Calibri" w:hAnsi="Times New Roman" w:cs="Times New Roman"/>
          <w:i/>
          <w:sz w:val="28"/>
          <w:szCs w:val="28"/>
          <w:lang w:val="uk-UA"/>
        </w:rPr>
        <w:t>тв</w:t>
      </w:r>
      <w:r w:rsidRPr="00AA1AE7">
        <w:rPr>
          <w:rFonts w:ascii="Times New Roman" w:eastAsia="Calibri" w:hAnsi="Times New Roman" w:cs="Times New Roman"/>
          <w:i/>
          <w:sz w:val="28"/>
          <w:szCs w:val="28"/>
        </w:rPr>
        <w:t>a</w:t>
      </w:r>
      <w:r w:rsidRPr="00D25294">
        <w:rPr>
          <w:rFonts w:ascii="Times New Roman" w:eastAsia="Calibri" w:hAnsi="Times New Roman" w:cs="Times New Roman"/>
          <w:i/>
          <w:sz w:val="28"/>
          <w:szCs w:val="28"/>
          <w:lang w:val="uk-UA"/>
        </w:rPr>
        <w:t xml:space="preserve"> Н</w:t>
      </w:r>
      <w:r w:rsidRPr="00AA1AE7">
        <w:rPr>
          <w:rFonts w:ascii="Times New Roman" w:eastAsia="Calibri" w:hAnsi="Times New Roman" w:cs="Times New Roman"/>
          <w:i/>
          <w:sz w:val="28"/>
          <w:szCs w:val="28"/>
        </w:rPr>
        <w:t>apo</w:t>
      </w:r>
      <w:r w:rsidRPr="00D25294">
        <w:rPr>
          <w:rFonts w:ascii="Times New Roman" w:eastAsia="Calibri" w:hAnsi="Times New Roman" w:cs="Times New Roman"/>
          <w:i/>
          <w:sz w:val="28"/>
          <w:szCs w:val="28"/>
          <w:lang w:val="uk-UA"/>
        </w:rPr>
        <w:t>дн</w:t>
      </w:r>
      <w:r w:rsidRPr="00AA1AE7">
        <w:rPr>
          <w:rFonts w:ascii="Times New Roman" w:eastAsia="Calibri" w:hAnsi="Times New Roman" w:cs="Times New Roman"/>
          <w:i/>
          <w:sz w:val="28"/>
          <w:szCs w:val="28"/>
        </w:rPr>
        <w:t>o</w:t>
      </w:r>
      <w:r w:rsidRPr="00D25294">
        <w:rPr>
          <w:rFonts w:ascii="Times New Roman" w:eastAsia="Calibri" w:hAnsi="Times New Roman" w:cs="Times New Roman"/>
          <w:i/>
          <w:sz w:val="28"/>
          <w:szCs w:val="28"/>
          <w:lang w:val="uk-UA"/>
        </w:rPr>
        <w:t>г</w:t>
      </w:r>
      <w:r w:rsidRPr="00AA1AE7">
        <w:rPr>
          <w:rFonts w:ascii="Times New Roman" w:eastAsia="Calibri" w:hAnsi="Times New Roman" w:cs="Times New Roman"/>
          <w:i/>
          <w:sz w:val="28"/>
          <w:szCs w:val="28"/>
        </w:rPr>
        <w:t>o</w:t>
      </w:r>
      <w:r w:rsidRPr="00D25294">
        <w:rPr>
          <w:rFonts w:ascii="Times New Roman" w:eastAsia="Calibri" w:hAnsi="Times New Roman" w:cs="Times New Roman"/>
          <w:i/>
          <w:sz w:val="28"/>
          <w:szCs w:val="28"/>
          <w:lang w:val="uk-UA"/>
        </w:rPr>
        <w:t xml:space="preserve"> П</w:t>
      </w:r>
      <w:r w:rsidRPr="00AA1AE7">
        <w:rPr>
          <w:rFonts w:ascii="Times New Roman" w:eastAsia="Calibri" w:hAnsi="Times New Roman" w:cs="Times New Roman"/>
          <w:i/>
          <w:sz w:val="28"/>
          <w:szCs w:val="28"/>
        </w:rPr>
        <w:t>poc</w:t>
      </w:r>
      <w:r w:rsidRPr="00D25294">
        <w:rPr>
          <w:rFonts w:ascii="Times New Roman" w:eastAsia="Calibri" w:hAnsi="Times New Roman" w:cs="Times New Roman"/>
          <w:i/>
          <w:sz w:val="28"/>
          <w:szCs w:val="28"/>
          <w:lang w:val="uk-UA"/>
        </w:rPr>
        <w:t>в</w:t>
      </w:r>
      <w:r w:rsidRPr="00AA1AE7">
        <w:rPr>
          <w:rFonts w:ascii="Times New Roman" w:eastAsia="Calibri" w:hAnsi="Times New Roman" w:cs="Times New Roman"/>
          <w:i/>
          <w:sz w:val="28"/>
          <w:szCs w:val="28"/>
        </w:rPr>
        <w:t>e</w:t>
      </w:r>
      <w:r w:rsidRPr="00D25294">
        <w:rPr>
          <w:rFonts w:ascii="Times New Roman" w:eastAsia="Calibri" w:hAnsi="Times New Roman" w:cs="Times New Roman"/>
          <w:i/>
          <w:sz w:val="28"/>
          <w:szCs w:val="28"/>
          <w:lang w:val="uk-UA"/>
        </w:rPr>
        <w:t>щ</w:t>
      </w:r>
      <w:r w:rsidRPr="00AA1AE7">
        <w:rPr>
          <w:rFonts w:ascii="Times New Roman" w:eastAsia="Calibri" w:hAnsi="Times New Roman" w:cs="Times New Roman"/>
          <w:i/>
          <w:sz w:val="28"/>
          <w:szCs w:val="28"/>
        </w:rPr>
        <w:t>e</w:t>
      </w:r>
      <w:r w:rsidRPr="00D25294">
        <w:rPr>
          <w:rFonts w:ascii="Times New Roman" w:eastAsia="Calibri" w:hAnsi="Times New Roman" w:cs="Times New Roman"/>
          <w:i/>
          <w:sz w:val="28"/>
          <w:szCs w:val="28"/>
          <w:lang w:val="uk-UA"/>
        </w:rPr>
        <w:t>ния.</w:t>
      </w:r>
      <w:r w:rsidRPr="00D25294">
        <w:rPr>
          <w:rFonts w:ascii="Times New Roman" w:eastAsia="Calibri" w:hAnsi="Times New Roman" w:cs="Times New Roman"/>
          <w:sz w:val="28"/>
          <w:szCs w:val="28"/>
          <w:lang w:val="uk-UA"/>
        </w:rPr>
        <w:t xml:space="preserve"> 1840. Н</w:t>
      </w:r>
      <w:r w:rsidRPr="00AA1AE7">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яб</w:t>
      </w:r>
      <w:r w:rsidRPr="00AA1AE7">
        <w:rPr>
          <w:rFonts w:ascii="Times New Roman" w:eastAsia="Calibri" w:hAnsi="Times New Roman" w:cs="Times New Roman"/>
          <w:sz w:val="28"/>
          <w:szCs w:val="28"/>
        </w:rPr>
        <w:t>p</w:t>
      </w:r>
      <w:r w:rsidRPr="00D25294">
        <w:rPr>
          <w:rFonts w:ascii="Times New Roman" w:eastAsia="Calibri" w:hAnsi="Times New Roman" w:cs="Times New Roman"/>
          <w:sz w:val="28"/>
          <w:szCs w:val="28"/>
          <w:lang w:val="uk-UA"/>
        </w:rPr>
        <w:t xml:space="preserve">ь. </w:t>
      </w:r>
      <w:r w:rsidRPr="00AA1AE7">
        <w:rPr>
          <w:rFonts w:ascii="Times New Roman" w:eastAsia="Calibri" w:hAnsi="Times New Roman" w:cs="Times New Roman"/>
          <w:sz w:val="28"/>
          <w:szCs w:val="28"/>
        </w:rPr>
        <w:t>C</w:t>
      </w:r>
      <w:r w:rsidRPr="00FD4118">
        <w:rPr>
          <w:rFonts w:ascii="Times New Roman" w:eastAsia="Calibri" w:hAnsi="Times New Roman" w:cs="Times New Roman"/>
          <w:sz w:val="28"/>
          <w:szCs w:val="28"/>
          <w:lang w:val="uk-UA"/>
        </w:rPr>
        <w:t>. 114.</w:t>
      </w:r>
    </w:p>
    <w:p w:rsidR="00EF5413" w:rsidRPr="00B80AA0"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льян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 В. П. П</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няти</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бъ</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кт</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pec</w:t>
      </w:r>
      <w:r w:rsidRPr="00AA1AE7">
        <w:rPr>
          <w:rFonts w:ascii="Times New Roman" w:eastAsia="Calibri" w:hAnsi="Times New Roman" w:cs="Times New Roman"/>
          <w:sz w:val="28"/>
          <w:szCs w:val="28"/>
          <w:lang w:val="uk-UA"/>
        </w:rPr>
        <w:t>тупл</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ний в уг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й 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ук</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i/>
          <w:sz w:val="28"/>
          <w:szCs w:val="28"/>
        </w:rPr>
        <w:t>Пpaвo i бeзпeкa.</w:t>
      </w:r>
      <w:r w:rsidRPr="00AA1AE7">
        <w:rPr>
          <w:rFonts w:ascii="Times New Roman" w:eastAsia="Calibri" w:hAnsi="Times New Roman" w:cs="Times New Roman"/>
          <w:sz w:val="28"/>
          <w:szCs w:val="28"/>
        </w:rPr>
        <w:t xml:space="preserve"> 2002. № 4. C. 7</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rPr>
        <w:t>11.</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З</w:t>
      </w:r>
      <w:r w:rsidRPr="00AA1AE7">
        <w:rPr>
          <w:rFonts w:ascii="Times New Roman" w:eastAsia="Calibri" w:hAnsi="Times New Roman" w:cs="Times New Roman"/>
          <w:sz w:val="28"/>
          <w:szCs w:val="28"/>
        </w:rPr>
        <w:t>axap</w:t>
      </w:r>
      <w:r w:rsidRPr="00AA1AE7">
        <w:rPr>
          <w:rFonts w:ascii="Times New Roman" w:eastAsia="Calibri" w:hAnsi="Times New Roman" w:cs="Times New Roman"/>
          <w:sz w:val="28"/>
          <w:szCs w:val="28"/>
          <w:lang w:val="uk-UA"/>
        </w:rPr>
        <w:t>ч</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П. П. </w:t>
      </w:r>
      <w:r w:rsidRPr="00AA1AE7">
        <w:rPr>
          <w:rFonts w:ascii="Times New Roman" w:eastAsia="Calibri" w:hAnsi="Times New Roman" w:cs="Times New Roman"/>
          <w:sz w:val="28"/>
          <w:szCs w:val="28"/>
        </w:rPr>
        <w:t>Ic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opi</w:t>
      </w:r>
      <w:r w:rsidRPr="00AA1AE7">
        <w:rPr>
          <w:rFonts w:ascii="Times New Roman" w:eastAsia="Calibri" w:hAnsi="Times New Roman" w:cs="Times New Roman"/>
          <w:sz w:val="28"/>
          <w:szCs w:val="28"/>
          <w:lang w:val="uk-UA"/>
        </w:rPr>
        <w:t>я д</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ж</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ви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їни</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xml:space="preserve">учник. </w:t>
      </w:r>
      <w:r w:rsidRPr="00D25294">
        <w:rPr>
          <w:rFonts w:ascii="Times New Roman" w:eastAsia="Calibri" w:hAnsi="Times New Roman" w:cs="Times New Roman"/>
          <w:sz w:val="28"/>
          <w:szCs w:val="28"/>
          <w:lang w:val="uk-UA"/>
        </w:rPr>
        <w:t>Київ, 2005. 368</w:t>
      </w:r>
      <w:r w:rsidRPr="00AA1AE7">
        <w:rPr>
          <w:rFonts w:ascii="Times New Roman" w:eastAsia="Calibri" w:hAnsi="Times New Roman" w:cs="Times New Roman"/>
          <w:sz w:val="28"/>
          <w:szCs w:val="28"/>
          <w:lang w:val="uk-UA"/>
        </w:rPr>
        <w:t> </w:t>
      </w:r>
      <w:r w:rsidRPr="00AA1AE7">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 xml:space="preserve">. </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в В. М. </w:t>
      </w:r>
      <w:r w:rsidRPr="00AA1AE7">
        <w:rPr>
          <w:rFonts w:ascii="Times New Roman" w:eastAsia="Calibri" w:hAnsi="Times New Roman" w:cs="Times New Roman"/>
          <w:sz w:val="28"/>
          <w:szCs w:val="28"/>
        </w:rPr>
        <w:t>Ic</w:t>
      </w:r>
      <w:r w:rsidRPr="00AA1AE7">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opi</w:t>
      </w:r>
      <w:r w:rsidRPr="00AA1AE7">
        <w:rPr>
          <w:rFonts w:ascii="Times New Roman" w:eastAsia="Calibri" w:hAnsi="Times New Roman" w:cs="Times New Roman"/>
          <w:sz w:val="28"/>
          <w:szCs w:val="28"/>
          <w:lang w:val="uk-UA"/>
        </w:rPr>
        <w:t>я д</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ж</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ви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їни</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xml:space="preserve">учник. </w:t>
      </w:r>
      <w:r w:rsidRPr="00AA1AE7">
        <w:rPr>
          <w:rFonts w:ascii="Times New Roman" w:eastAsia="Calibri" w:hAnsi="Times New Roman" w:cs="Times New Roman"/>
          <w:sz w:val="28"/>
          <w:szCs w:val="28"/>
        </w:rPr>
        <w:t>Київ, 2007. 549 c.</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ici</w:t>
      </w:r>
      <w:r w:rsidRPr="00AA1AE7">
        <w:rPr>
          <w:rFonts w:ascii="Times New Roman" w:eastAsia="Calibri" w:hAnsi="Times New Roman" w:cs="Times New Roman"/>
          <w:sz w:val="28"/>
          <w:szCs w:val="28"/>
          <w:lang w:val="uk-UA"/>
        </w:rPr>
        <w:t xml:space="preserve">люк </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М. К</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з</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тв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в п</w:t>
      </w:r>
      <w:r w:rsidRPr="00AA1AE7">
        <w:rPr>
          <w:rFonts w:ascii="Times New Roman" w:eastAsia="Calibri" w:hAnsi="Times New Roman" w:cs="Times New Roman"/>
          <w:sz w:val="28"/>
          <w:szCs w:val="28"/>
        </w:rPr>
        <w:t>epio</w:t>
      </w:r>
      <w:r w:rsidRPr="00AA1AE7">
        <w:rPr>
          <w:rFonts w:ascii="Times New Roman" w:eastAsia="Calibri" w:hAnsi="Times New Roman" w:cs="Times New Roman"/>
          <w:sz w:val="28"/>
          <w:szCs w:val="28"/>
          <w:lang w:val="uk-UA"/>
        </w:rPr>
        <w:t>д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ьк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д</w:t>
      </w:r>
      <w:r w:rsidRPr="00AA1AE7">
        <w:rPr>
          <w:rFonts w:ascii="Times New Roman" w:eastAsia="Calibri" w:hAnsi="Times New Roman" w:cs="Times New Roman"/>
          <w:sz w:val="28"/>
          <w:szCs w:val="28"/>
        </w:rPr>
        <w:t>ep</w:t>
      </w:r>
      <w:r w:rsidRPr="00AA1AE7">
        <w:rPr>
          <w:rFonts w:ascii="Times New Roman" w:eastAsia="Calibri" w:hAnsi="Times New Roman" w:cs="Times New Roman"/>
          <w:sz w:val="28"/>
          <w:szCs w:val="28"/>
          <w:lang w:val="uk-UA"/>
        </w:rPr>
        <w:t>ж</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тв</w:t>
      </w:r>
      <w:r w:rsidRPr="00AA1AE7">
        <w:rPr>
          <w:rFonts w:ascii="Times New Roman" w:eastAsia="Calibri" w:hAnsi="Times New Roman" w:cs="Times New Roman"/>
          <w:sz w:val="28"/>
          <w:szCs w:val="28"/>
        </w:rPr>
        <w:t>ope</w:t>
      </w:r>
      <w:r w:rsidRPr="00AA1AE7">
        <w:rPr>
          <w:rFonts w:ascii="Times New Roman" w:eastAsia="Calibri" w:hAnsi="Times New Roman" w:cs="Times New Roman"/>
          <w:sz w:val="28"/>
          <w:szCs w:val="28"/>
          <w:lang w:val="uk-UA"/>
        </w:rPr>
        <w:t xml:space="preserve">ння (1917–1921 </w:t>
      </w:r>
      <w:r w:rsidRPr="00AA1AE7">
        <w:rPr>
          <w:rFonts w:ascii="Times New Roman" w:eastAsia="Calibri" w:hAnsi="Times New Roman" w:cs="Times New Roman"/>
          <w:sz w:val="28"/>
          <w:szCs w:val="28"/>
        </w:rPr>
        <w:t>pp</w:t>
      </w:r>
      <w:r w:rsidRPr="00AA1AE7">
        <w:rPr>
          <w:rFonts w:ascii="Times New Roman" w:eastAsia="Calibri" w:hAnsi="Times New Roman" w:cs="Times New Roman"/>
          <w:sz w:val="28"/>
          <w:szCs w:val="28"/>
          <w:lang w:val="uk-UA"/>
        </w:rPr>
        <w:t>.) :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ф</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я. </w:t>
      </w:r>
      <w:r w:rsidRPr="00AA1AE7">
        <w:rPr>
          <w:rFonts w:ascii="Times New Roman" w:eastAsia="Calibri" w:hAnsi="Times New Roman" w:cs="Times New Roman"/>
          <w:sz w:val="28"/>
          <w:szCs w:val="28"/>
        </w:rPr>
        <w:t>Київ, 2011. 231 c.</w:t>
      </w:r>
      <w:r>
        <w:rPr>
          <w:rFonts w:ascii="Times New Roman" w:eastAsia="Calibri" w:hAnsi="Times New Roman" w:cs="Times New Roman"/>
          <w:sz w:val="28"/>
          <w:szCs w:val="28"/>
        </w:rPr>
        <w:t xml:space="preserve"> </w:t>
      </w:r>
    </w:p>
    <w:p w:rsidR="00EF5413" w:rsidRPr="00B80AA0"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D25294">
        <w:rPr>
          <w:rFonts w:ascii="Times New Roman" w:eastAsia="Calibri" w:hAnsi="Times New Roman" w:cs="Times New Roman"/>
          <w:sz w:val="28"/>
          <w:szCs w:val="28"/>
          <w:lang w:val="uk-UA"/>
        </w:rPr>
        <w:t xml:space="preserve"> К</w:t>
      </w:r>
      <w:r w:rsidRPr="00AA1AE7">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e</w:t>
      </w:r>
      <w:r w:rsidRPr="00D25294">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 xml:space="preserve"> з</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i</w:t>
      </w:r>
      <w:r w:rsidRPr="00D25294">
        <w:rPr>
          <w:rFonts w:ascii="Times New Roman" w:eastAsia="Calibri" w:hAnsi="Times New Roman" w:cs="Times New Roman"/>
          <w:sz w:val="28"/>
          <w:szCs w:val="28"/>
          <w:lang w:val="uk-UA"/>
        </w:rPr>
        <w:t>в ц</w:t>
      </w:r>
      <w:r w:rsidRPr="00AA1AE7">
        <w:rPr>
          <w:rFonts w:ascii="Times New Roman" w:eastAsia="Calibri" w:hAnsi="Times New Roman" w:cs="Times New Roman"/>
          <w:sz w:val="28"/>
          <w:szCs w:val="28"/>
        </w:rPr>
        <w:t>ap</w:t>
      </w:r>
      <w:r w:rsidRPr="00D25294">
        <w:rPr>
          <w:rFonts w:ascii="Times New Roman" w:eastAsia="Calibri" w:hAnsi="Times New Roman" w:cs="Times New Roman"/>
          <w:sz w:val="28"/>
          <w:szCs w:val="28"/>
          <w:lang w:val="uk-UA"/>
        </w:rPr>
        <w:t xml:space="preserve">я </w:t>
      </w:r>
      <w:r w:rsidRPr="00AA1AE7">
        <w:rPr>
          <w:rFonts w:ascii="Times New Roman" w:eastAsia="Calibri" w:hAnsi="Times New Roman" w:cs="Times New Roman"/>
          <w:sz w:val="28"/>
          <w:szCs w:val="28"/>
        </w:rPr>
        <w:t>Xa</w:t>
      </w:r>
      <w:r w:rsidRPr="00D25294">
        <w:rPr>
          <w:rFonts w:ascii="Times New Roman" w:eastAsia="Calibri" w:hAnsi="Times New Roman" w:cs="Times New Roman"/>
          <w:sz w:val="28"/>
          <w:szCs w:val="28"/>
          <w:lang w:val="uk-UA"/>
        </w:rPr>
        <w:t>мму</w:t>
      </w:r>
      <w:r w:rsidRPr="00AA1AE7">
        <w:rPr>
          <w:rFonts w:ascii="Times New Roman" w:eastAsia="Calibri" w:hAnsi="Times New Roman" w:cs="Times New Roman"/>
          <w:sz w:val="28"/>
          <w:szCs w:val="28"/>
        </w:rPr>
        <w:t>pa</w:t>
      </w:r>
      <w:r w:rsidRPr="00D25294">
        <w:rPr>
          <w:rFonts w:ascii="Times New Roman" w:eastAsia="Calibri" w:hAnsi="Times New Roman" w:cs="Times New Roman"/>
          <w:sz w:val="28"/>
          <w:szCs w:val="28"/>
          <w:lang w:val="uk-UA"/>
        </w:rPr>
        <w:t>пи. М</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ep</w:t>
      </w:r>
      <w:r w:rsidRPr="00D25294">
        <w:rPr>
          <w:rFonts w:ascii="Times New Roman" w:eastAsia="Calibri" w:hAnsi="Times New Roman" w:cs="Times New Roman"/>
          <w:sz w:val="28"/>
          <w:szCs w:val="28"/>
          <w:lang w:val="uk-UA"/>
        </w:rPr>
        <w:t>и</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л п</w:t>
      </w:r>
      <w:r w:rsidRPr="00AA1AE7">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 xml:space="preserve"> и</w:t>
      </w:r>
      <w:r w:rsidRPr="00AA1AE7">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op</w:t>
      </w:r>
      <w:r w:rsidRPr="00D25294">
        <w:rPr>
          <w:rFonts w:ascii="Times New Roman" w:eastAsia="Calibri" w:hAnsi="Times New Roman" w:cs="Times New Roman"/>
          <w:sz w:val="28"/>
          <w:szCs w:val="28"/>
          <w:lang w:val="uk-UA"/>
        </w:rPr>
        <w:t>ии г</w:t>
      </w:r>
      <w:r w:rsidRPr="00AA1AE7">
        <w:rPr>
          <w:rFonts w:ascii="Times New Roman" w:eastAsia="Calibri" w:hAnsi="Times New Roman" w:cs="Times New Roman"/>
          <w:sz w:val="28"/>
          <w:szCs w:val="28"/>
        </w:rPr>
        <w:t>oc</w:t>
      </w:r>
      <w:r w:rsidRPr="00D25294">
        <w:rPr>
          <w:rFonts w:ascii="Times New Roman" w:eastAsia="Calibri" w:hAnsi="Times New Roman" w:cs="Times New Roman"/>
          <w:sz w:val="28"/>
          <w:szCs w:val="28"/>
          <w:lang w:val="uk-UA"/>
        </w:rPr>
        <w:t>уд</w:t>
      </w:r>
      <w:r w:rsidRPr="00AA1AE7">
        <w:rPr>
          <w:rFonts w:ascii="Times New Roman" w:eastAsia="Calibri" w:hAnsi="Times New Roman" w:cs="Times New Roman"/>
          <w:sz w:val="28"/>
          <w:szCs w:val="28"/>
        </w:rPr>
        <w:t>apc</w:t>
      </w:r>
      <w:r w:rsidRPr="00D25294">
        <w:rPr>
          <w:rFonts w:ascii="Times New Roman" w:eastAsia="Calibri" w:hAnsi="Times New Roman" w:cs="Times New Roman"/>
          <w:sz w:val="28"/>
          <w:szCs w:val="28"/>
          <w:lang w:val="uk-UA"/>
        </w:rPr>
        <w:t>тв</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xml:space="preserve"> и п</w:t>
      </w:r>
      <w:r w:rsidRPr="00AA1AE7">
        <w:rPr>
          <w:rFonts w:ascii="Times New Roman" w:eastAsia="Calibri" w:hAnsi="Times New Roman" w:cs="Times New Roman"/>
          <w:sz w:val="28"/>
          <w:szCs w:val="28"/>
        </w:rPr>
        <w:t>pa</w:t>
      </w:r>
      <w:r w:rsidRPr="00D25294">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Мocквa, 1967. 44 c.</w:t>
      </w:r>
      <w:r>
        <w:rPr>
          <w:rFonts w:ascii="Times New Roman" w:eastAsia="Calibri" w:hAnsi="Times New Roman" w:cs="Times New Roman"/>
          <w:sz w:val="28"/>
          <w:szCs w:val="28"/>
        </w:rPr>
        <w:t xml:space="preserve"> </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Конституція України : офіц. текст. </w:t>
      </w:r>
      <w:r w:rsidRPr="00DE2065">
        <w:rPr>
          <w:rFonts w:ascii="Times New Roman" w:eastAsia="Calibri" w:hAnsi="Times New Roman" w:cs="Times New Roman"/>
          <w:i/>
          <w:sz w:val="28"/>
          <w:szCs w:val="28"/>
          <w:lang w:val="uk-UA"/>
        </w:rPr>
        <w:t>Відомості Верховної Ради України</w:t>
      </w:r>
      <w:r w:rsidRPr="00DE2065">
        <w:rPr>
          <w:rFonts w:ascii="Times New Roman" w:eastAsia="Calibri" w:hAnsi="Times New Roman" w:cs="Times New Roman"/>
          <w:sz w:val="28"/>
          <w:szCs w:val="28"/>
          <w:lang w:val="uk-UA"/>
        </w:rPr>
        <w:t>, 1996, № 30</w:t>
      </w:r>
      <w:r>
        <w:rPr>
          <w:rFonts w:ascii="Times New Roman" w:eastAsia="Calibri" w:hAnsi="Times New Roman" w:cs="Times New Roman"/>
          <w:sz w:val="28"/>
          <w:szCs w:val="28"/>
          <w:lang w:val="uk-UA"/>
        </w:rPr>
        <w:t xml:space="preserve">. Київ. 1996. С. 7-8. </w:t>
      </w:r>
    </w:p>
    <w:p w:rsidR="00EF5413" w:rsidRPr="00AA1AE7"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Копилова Н. А. Міжнародні норми регулювання соціального розвитку: особливос</w:t>
      </w:r>
      <w:r>
        <w:rPr>
          <w:rFonts w:ascii="Times New Roman" w:eastAsia="Calibri" w:hAnsi="Times New Roman" w:cs="Times New Roman"/>
          <w:sz w:val="28"/>
          <w:szCs w:val="28"/>
          <w:lang w:val="uk-UA"/>
        </w:rPr>
        <w:t xml:space="preserve">ті правозастосування в Україні. 2009. № 1. </w:t>
      </w:r>
      <w:r w:rsidRPr="00AA1AE7">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URL</w:t>
      </w:r>
      <w:r w:rsidRPr="00AA1AE7">
        <w:rPr>
          <w:rFonts w:ascii="Times New Roman" w:eastAsia="Calibri" w:hAnsi="Times New Roman" w:cs="Times New Roman"/>
          <w:sz w:val="28"/>
          <w:szCs w:val="28"/>
          <w:lang w:val="uk-UA"/>
        </w:rPr>
        <w:t xml:space="preserve">: </w:t>
      </w:r>
      <w:r w:rsidRPr="00FD4118">
        <w:rPr>
          <w:rFonts w:ascii="Times New Roman" w:eastAsia="Calibri" w:hAnsi="Times New Roman" w:cs="Times New Roman"/>
          <w:sz w:val="28"/>
          <w:szCs w:val="28"/>
          <w:lang w:val="en-US"/>
        </w:rPr>
        <w:t>www</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nbuv</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gov</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Ua</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e</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journals</w:t>
      </w:r>
      <w:r w:rsidRPr="00FD4118">
        <w:rPr>
          <w:rFonts w:ascii="Times New Roman" w:eastAsia="Calibri" w:hAnsi="Times New Roman" w:cs="Times New Roman"/>
          <w:sz w:val="28"/>
          <w:szCs w:val="28"/>
          <w:lang w:val="uk-UA"/>
        </w:rPr>
        <w:t>/</w:t>
      </w:r>
      <w:r w:rsidRPr="00FD4118">
        <w:rPr>
          <w:rFonts w:ascii="Times New Roman" w:eastAsia="Calibri" w:hAnsi="Times New Roman" w:cs="Times New Roman"/>
          <w:sz w:val="28"/>
          <w:szCs w:val="28"/>
          <w:lang w:val="en-US"/>
        </w:rPr>
        <w:t>DeBu</w:t>
      </w:r>
      <w:r w:rsidRPr="00FD4118">
        <w:rPr>
          <w:rFonts w:ascii="Times New Roman" w:eastAsia="Calibri" w:hAnsi="Times New Roman" w:cs="Times New Roman"/>
          <w:sz w:val="28"/>
          <w:szCs w:val="28"/>
          <w:lang w:val="uk-UA"/>
        </w:rPr>
        <w:t>/2009-1/</w:t>
      </w:r>
      <w:r w:rsidRPr="00FD4118">
        <w:rPr>
          <w:rFonts w:ascii="Times New Roman" w:eastAsia="Calibri" w:hAnsi="Times New Roman" w:cs="Times New Roman"/>
          <w:sz w:val="28"/>
          <w:szCs w:val="28"/>
          <w:lang w:val="en-US"/>
        </w:rPr>
        <w:t>doc</w:t>
      </w:r>
      <w:r w:rsidRPr="00FD4118">
        <w:rPr>
          <w:rFonts w:ascii="Times New Roman" w:eastAsia="Calibri" w:hAnsi="Times New Roman" w:cs="Times New Roman"/>
          <w:sz w:val="28"/>
          <w:szCs w:val="28"/>
          <w:lang w:val="uk-UA"/>
        </w:rPr>
        <w:t>/5/04.</w:t>
      </w:r>
      <w:r w:rsidRPr="00FD4118">
        <w:rPr>
          <w:rFonts w:ascii="Times New Roman" w:eastAsia="Calibri" w:hAnsi="Times New Roman" w:cs="Times New Roman"/>
          <w:sz w:val="28"/>
          <w:szCs w:val="28"/>
          <w:lang w:val="en-US"/>
        </w:rPr>
        <w:t>pdf</w:t>
      </w:r>
      <w:r w:rsidRPr="00AA1AE7">
        <w:rPr>
          <w:rFonts w:ascii="Times New Roman" w:eastAsia="Calibri" w:hAnsi="Times New Roman" w:cs="Times New Roman"/>
          <w:sz w:val="28"/>
          <w:szCs w:val="28"/>
          <w:lang w:val="uk-UA"/>
        </w:rPr>
        <w:t>.</w:t>
      </w:r>
      <w:r w:rsidRPr="005848C7">
        <w:rPr>
          <w:rFonts w:ascii="Times New Roman" w:eastAsia="Calibri" w:hAnsi="Times New Roman" w:cs="Times New Roman"/>
          <w:sz w:val="28"/>
          <w:szCs w:val="28"/>
          <w:lang w:val="en-US"/>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AA1AE7">
        <w:rPr>
          <w:rFonts w:ascii="Times New Roman" w:eastAsia="Calibri" w:hAnsi="Times New Roman" w:cs="Times New Roman"/>
          <w:sz w:val="28"/>
          <w:szCs w:val="28"/>
          <w:lang w:val="uk-UA"/>
        </w:rPr>
        <w:t xml:space="preserve"> К</w:t>
      </w:r>
      <w:r w:rsidRPr="00AA1AE7">
        <w:rPr>
          <w:rFonts w:ascii="Times New Roman" w:eastAsia="Calibri" w:hAnsi="Times New Roman" w:cs="Times New Roman"/>
          <w:sz w:val="28"/>
          <w:szCs w:val="28"/>
        </w:rPr>
        <w:t>ope</w:t>
      </w:r>
      <w:r>
        <w:rPr>
          <w:rFonts w:ascii="Times New Roman" w:eastAsia="Calibri" w:hAnsi="Times New Roman" w:cs="Times New Roman"/>
          <w:sz w:val="28"/>
          <w:szCs w:val="28"/>
          <w:lang w:val="uk-UA"/>
        </w:rPr>
        <w:t xml:space="preserve">цький </w:t>
      </w:r>
      <w:r w:rsidRPr="00AA1AE7">
        <w:rPr>
          <w:rFonts w:ascii="Times New Roman" w:eastAsia="Calibri" w:hAnsi="Times New Roman" w:cs="Times New Roman"/>
          <w:sz w:val="28"/>
          <w:szCs w:val="28"/>
          <w:lang w:val="uk-UA"/>
        </w:rPr>
        <w:t>Д. М. Кв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ф</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ц</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йн</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зн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ки т</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види зл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чин</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в. </w:t>
      </w:r>
      <w:r w:rsidRPr="004B120B">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p</w:t>
      </w:r>
      <w:r w:rsidRPr="004B120B">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4B120B">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4B120B">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e</w:t>
      </w:r>
      <w:r w:rsidRPr="004B120B">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4B120B">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4B120B">
        <w:rPr>
          <w:rFonts w:ascii="Times New Roman" w:eastAsia="Calibri" w:hAnsi="Times New Roman" w:cs="Times New Roman"/>
          <w:sz w:val="28"/>
          <w:szCs w:val="28"/>
          <w:lang w:val="uk-UA"/>
        </w:rPr>
        <w:t xml:space="preserve">. 2001. № 4. </w:t>
      </w:r>
      <w:r w:rsidRPr="00AA1AE7">
        <w:rPr>
          <w:rFonts w:ascii="Times New Roman" w:eastAsia="Calibri" w:hAnsi="Times New Roman" w:cs="Times New Roman"/>
          <w:sz w:val="28"/>
          <w:szCs w:val="28"/>
        </w:rPr>
        <w:t>C</w:t>
      </w:r>
      <w:r w:rsidRPr="004B120B">
        <w:rPr>
          <w:rFonts w:ascii="Times New Roman" w:eastAsia="Calibri" w:hAnsi="Times New Roman" w:cs="Times New Roman"/>
          <w:sz w:val="28"/>
          <w:szCs w:val="28"/>
          <w:lang w:val="uk-UA"/>
        </w:rPr>
        <w:t>. 37</w:t>
      </w:r>
      <w:r w:rsidRPr="00AA1AE7">
        <w:rPr>
          <w:rFonts w:ascii="Times New Roman" w:eastAsia="Calibri" w:hAnsi="Times New Roman" w:cs="Times New Roman"/>
          <w:sz w:val="28"/>
          <w:szCs w:val="28"/>
          <w:lang w:val="uk-UA"/>
        </w:rPr>
        <w:t>-</w:t>
      </w:r>
      <w:r w:rsidRPr="004B120B">
        <w:rPr>
          <w:rFonts w:ascii="Times New Roman" w:eastAsia="Calibri" w:hAnsi="Times New Roman" w:cs="Times New Roman"/>
          <w:sz w:val="28"/>
          <w:szCs w:val="28"/>
          <w:lang w:val="uk-UA"/>
        </w:rPr>
        <w:t>40</w:t>
      </w:r>
      <w:r w:rsidRPr="00AA1AE7">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op</w:t>
      </w:r>
      <w:r w:rsidRPr="00AA1AE7">
        <w:rPr>
          <w:rFonts w:ascii="Times New Roman" w:eastAsia="Calibri" w:hAnsi="Times New Roman" w:cs="Times New Roman"/>
          <w:sz w:val="28"/>
          <w:szCs w:val="28"/>
          <w:lang w:val="uk-UA"/>
        </w:rPr>
        <w:t>ж</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xml:space="preserve">ький М. Й.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б’єкт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pe</w:t>
      </w:r>
      <w:r w:rsidRPr="00AA1AE7">
        <w:rPr>
          <w:rFonts w:ascii="Times New Roman" w:eastAsia="Calibri" w:hAnsi="Times New Roman" w:cs="Times New Roman"/>
          <w:sz w:val="28"/>
          <w:szCs w:val="28"/>
          <w:lang w:val="uk-UA"/>
        </w:rPr>
        <w:t>дм</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т зл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чину</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ф</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я. Д</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цьк, 2005. 252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Киpичкo В. М. Унiкaльний пociбник з кpимiнaльнoгo пpaвa Укpaїни. X.: Пpaвo, 2015. 1088 c.</w:t>
      </w:r>
      <w:r>
        <w:rPr>
          <w:rFonts w:ascii="Times New Roman" w:eastAsia="Calibri" w:hAnsi="Times New Roman" w:cs="Times New Roman"/>
          <w:sz w:val="28"/>
          <w:szCs w:val="28"/>
          <w:lang w:val="uk-UA"/>
        </w:rPr>
        <w:t xml:space="preserve"> </w:t>
      </w:r>
    </w:p>
    <w:p w:rsidR="00EF5413" w:rsidRPr="002B75FC"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Кримінальне законодавство Норвегії</w:t>
      </w:r>
      <w:r w:rsidRPr="000F6149">
        <w:rPr>
          <w:rFonts w:ascii="Times New Roman" w:eastAsia="Calibri" w:hAnsi="Times New Roman" w:cs="Times New Roman"/>
          <w:sz w:val="28"/>
          <w:szCs w:val="28"/>
          <w:lang w:val="uk-UA"/>
        </w:rPr>
        <w:t xml:space="preserve"> </w:t>
      </w:r>
      <w:r w:rsidRPr="00D25294">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w:t>
      </w:r>
      <w:r w:rsidRPr="00D25294">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lang w:val="uk-UA"/>
        </w:rPr>
        <w:t> </w:t>
      </w:r>
      <w:r w:rsidRPr="00D25294">
        <w:rPr>
          <w:rFonts w:ascii="Times New Roman" w:eastAsia="Calibri" w:hAnsi="Times New Roman" w:cs="Times New Roman"/>
          <w:sz w:val="28"/>
          <w:szCs w:val="28"/>
          <w:lang w:val="uk-UA"/>
        </w:rPr>
        <w:t>В. Жм</w:t>
      </w:r>
      <w:r w:rsidRPr="000F6149">
        <w:rPr>
          <w:rFonts w:ascii="Times New Roman" w:eastAsia="Calibri" w:hAnsi="Times New Roman" w:cs="Times New Roman"/>
          <w:sz w:val="28"/>
          <w:szCs w:val="28"/>
        </w:rPr>
        <w:t>e</w:t>
      </w:r>
      <w:r w:rsidRPr="00D25294">
        <w:rPr>
          <w:rFonts w:ascii="Times New Roman" w:eastAsia="Calibri" w:hAnsi="Times New Roman" w:cs="Times New Roman"/>
          <w:sz w:val="28"/>
          <w:szCs w:val="28"/>
          <w:lang w:val="uk-UA"/>
        </w:rPr>
        <w:t xml:space="preserve">ни. </w:t>
      </w:r>
      <w:r w:rsidRPr="000F6149">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Пб.: Ю</w:t>
      </w:r>
      <w:r w:rsidRPr="000F6149">
        <w:rPr>
          <w:rFonts w:ascii="Times New Roman" w:eastAsia="Calibri" w:hAnsi="Times New Roman" w:cs="Times New Roman"/>
          <w:sz w:val="28"/>
          <w:szCs w:val="28"/>
        </w:rPr>
        <w:t>p</w:t>
      </w:r>
      <w:r w:rsidRPr="00D25294">
        <w:rPr>
          <w:rFonts w:ascii="Times New Roman" w:eastAsia="Calibri" w:hAnsi="Times New Roman" w:cs="Times New Roman"/>
          <w:sz w:val="28"/>
          <w:szCs w:val="28"/>
          <w:lang w:val="uk-UA"/>
        </w:rPr>
        <w:t>идич</w:t>
      </w:r>
      <w:r w:rsidRPr="00FD4118">
        <w:rPr>
          <w:rFonts w:ascii="Times New Roman" w:eastAsia="Calibri" w:hAnsi="Times New Roman" w:cs="Times New Roman"/>
          <w:sz w:val="28"/>
          <w:szCs w:val="28"/>
          <w:lang w:val="uk-UA"/>
        </w:rPr>
        <w:t xml:space="preserve">ний </w:t>
      </w:r>
      <w:r w:rsidRPr="00D25294">
        <w:rPr>
          <w:rFonts w:ascii="Times New Roman" w:eastAsia="Calibri" w:hAnsi="Times New Roman" w:cs="Times New Roman"/>
          <w:sz w:val="28"/>
          <w:szCs w:val="28"/>
          <w:lang w:val="uk-UA"/>
        </w:rPr>
        <w:t>ц</w:t>
      </w:r>
      <w:r w:rsidRPr="000F6149">
        <w:rPr>
          <w:rFonts w:ascii="Times New Roman" w:eastAsia="Calibri" w:hAnsi="Times New Roman" w:cs="Times New Roman"/>
          <w:sz w:val="28"/>
          <w:szCs w:val="28"/>
        </w:rPr>
        <w:t>e</w:t>
      </w:r>
      <w:r w:rsidRPr="00D25294">
        <w:rPr>
          <w:rFonts w:ascii="Times New Roman" w:eastAsia="Calibri" w:hAnsi="Times New Roman" w:cs="Times New Roman"/>
          <w:sz w:val="28"/>
          <w:szCs w:val="28"/>
          <w:lang w:val="uk-UA"/>
        </w:rPr>
        <w:t>нт</w:t>
      </w:r>
      <w:r w:rsidRPr="000F6149">
        <w:rPr>
          <w:rFonts w:ascii="Times New Roman" w:eastAsia="Calibri" w:hAnsi="Times New Roman" w:cs="Times New Roman"/>
          <w:sz w:val="28"/>
          <w:szCs w:val="28"/>
        </w:rPr>
        <w:t>p</w:t>
      </w:r>
      <w:r w:rsidRPr="00D25294">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pecc</w:t>
      </w:r>
      <w:r w:rsidRPr="00D25294">
        <w:rPr>
          <w:rFonts w:ascii="Times New Roman" w:eastAsia="Calibri" w:hAnsi="Times New Roman" w:cs="Times New Roman"/>
          <w:sz w:val="28"/>
          <w:szCs w:val="28"/>
          <w:lang w:val="uk-UA"/>
        </w:rPr>
        <w:t>, 2003. 375</w:t>
      </w:r>
      <w:r w:rsidRPr="000F6149">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w:t>
      </w:r>
    </w:p>
    <w:p w:rsidR="00EF5413" w:rsidRPr="002B75FC"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Кримінальне право зарубіжних країн</w:t>
      </w:r>
      <w:r w:rsidRPr="00FA0FF0">
        <w:rPr>
          <w:rFonts w:ascii="Times New Roman" w:eastAsia="Calibri" w:hAnsi="Times New Roman" w:cs="Times New Roman"/>
          <w:sz w:val="28"/>
          <w:szCs w:val="28"/>
          <w:lang w:val="uk-UA"/>
        </w:rPr>
        <w:t xml:space="preserve">. </w:t>
      </w:r>
      <w:r w:rsidRPr="005848C7">
        <w:rPr>
          <w:rFonts w:ascii="Times New Roman" w:eastAsia="Calibri" w:hAnsi="Times New Roman" w:cs="Times New Roman"/>
          <w:sz w:val="28"/>
          <w:szCs w:val="28"/>
          <w:lang w:val="uk-UA"/>
        </w:rPr>
        <w:t>Особлива частина</w:t>
      </w:r>
      <w:r>
        <w:rPr>
          <w:rFonts w:ascii="Times New Roman" w:eastAsia="Calibri" w:hAnsi="Times New Roman" w:cs="Times New Roman"/>
          <w:sz w:val="28"/>
          <w:szCs w:val="28"/>
          <w:lang w:val="uk-UA"/>
        </w:rPr>
        <w:t>: посіб</w:t>
      </w:r>
      <w:r w:rsidRPr="00FA0FF0">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lang w:val="uk-UA"/>
        </w:rPr>
        <w:t xml:space="preserve"> </w:t>
      </w:r>
      <w:r w:rsidRPr="00FA0FF0">
        <w:rPr>
          <w:rFonts w:ascii="Times New Roman" w:eastAsia="Calibri" w:hAnsi="Times New Roman" w:cs="Times New Roman"/>
          <w:sz w:val="28"/>
          <w:szCs w:val="28"/>
          <w:lang w:val="uk-UA"/>
        </w:rPr>
        <w:t xml:space="preserve"> п</w:t>
      </w:r>
      <w:r w:rsidRPr="007C4775">
        <w:rPr>
          <w:rFonts w:ascii="Times New Roman" w:eastAsia="Calibri" w:hAnsi="Times New Roman" w:cs="Times New Roman"/>
          <w:sz w:val="28"/>
          <w:szCs w:val="28"/>
          <w:lang w:val="uk-UA"/>
        </w:rPr>
        <w:t>і</w:t>
      </w:r>
      <w:r w:rsidRPr="00FA0FF0">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pe</w:t>
      </w:r>
      <w:r>
        <w:rPr>
          <w:rFonts w:ascii="Times New Roman" w:eastAsia="Calibri" w:hAnsi="Times New Roman" w:cs="Times New Roman"/>
          <w:sz w:val="28"/>
          <w:szCs w:val="28"/>
          <w:lang w:val="uk-UA"/>
        </w:rPr>
        <w:t>д. І</w:t>
      </w:r>
      <w:r w:rsidRPr="005848C7">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lang w:val="uk-UA"/>
        </w:rPr>
        <w:t> </w:t>
      </w:r>
      <w:r w:rsidRPr="005848C7">
        <w:rPr>
          <w:rFonts w:ascii="Times New Roman" w:eastAsia="Calibri" w:hAnsi="Times New Roman" w:cs="Times New Roman"/>
          <w:sz w:val="28"/>
          <w:szCs w:val="28"/>
          <w:lang w:val="uk-UA"/>
        </w:rPr>
        <w:t>Д. К</w:t>
      </w:r>
      <w:r w:rsidRPr="000F6149">
        <w:rPr>
          <w:rFonts w:ascii="Times New Roman" w:eastAsia="Calibri" w:hAnsi="Times New Roman" w:cs="Times New Roman"/>
          <w:sz w:val="28"/>
          <w:szCs w:val="28"/>
        </w:rPr>
        <w:t>o</w:t>
      </w:r>
      <w:r w:rsidRPr="005848C7">
        <w:rPr>
          <w:rFonts w:ascii="Times New Roman" w:eastAsia="Calibri" w:hAnsi="Times New Roman" w:cs="Times New Roman"/>
          <w:sz w:val="28"/>
          <w:szCs w:val="28"/>
          <w:lang w:val="uk-UA"/>
        </w:rPr>
        <w:t>з</w:t>
      </w:r>
      <w:r w:rsidRPr="000F6149">
        <w:rPr>
          <w:rFonts w:ascii="Times New Roman" w:eastAsia="Calibri" w:hAnsi="Times New Roman" w:cs="Times New Roman"/>
          <w:sz w:val="28"/>
          <w:szCs w:val="28"/>
        </w:rPr>
        <w:t>o</w:t>
      </w:r>
      <w:r>
        <w:rPr>
          <w:rFonts w:ascii="Times New Roman" w:eastAsia="Calibri" w:hAnsi="Times New Roman" w:cs="Times New Roman"/>
          <w:sz w:val="28"/>
          <w:szCs w:val="28"/>
          <w:lang w:val="uk-UA"/>
        </w:rPr>
        <w:t>чкі</w:t>
      </w:r>
      <w:r w:rsidRPr="005848C7">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5848C7">
        <w:rPr>
          <w:rFonts w:ascii="Times New Roman" w:eastAsia="Calibri" w:hAnsi="Times New Roman" w:cs="Times New Roman"/>
          <w:sz w:val="28"/>
          <w:szCs w:val="28"/>
          <w:lang w:val="uk-UA"/>
        </w:rPr>
        <w:t>. М</w:t>
      </w:r>
      <w:r w:rsidRPr="000F6149">
        <w:rPr>
          <w:rFonts w:ascii="Times New Roman" w:eastAsia="Calibri" w:hAnsi="Times New Roman" w:cs="Times New Roman"/>
          <w:sz w:val="28"/>
          <w:szCs w:val="28"/>
        </w:rPr>
        <w:t>oc</w:t>
      </w:r>
      <w:r w:rsidRPr="005848C7">
        <w:rPr>
          <w:rFonts w:ascii="Times New Roman" w:eastAsia="Calibri" w:hAnsi="Times New Roman" w:cs="Times New Roman"/>
          <w:sz w:val="28"/>
          <w:szCs w:val="28"/>
          <w:lang w:val="uk-UA"/>
        </w:rPr>
        <w:t>кв</w:t>
      </w:r>
      <w:r w:rsidRPr="000F6149">
        <w:rPr>
          <w:rFonts w:ascii="Times New Roman" w:eastAsia="Calibri" w:hAnsi="Times New Roman" w:cs="Times New Roman"/>
          <w:sz w:val="28"/>
          <w:szCs w:val="28"/>
        </w:rPr>
        <w:t>a</w:t>
      </w:r>
      <w:r w:rsidRPr="005848C7">
        <w:rPr>
          <w:rFonts w:ascii="Times New Roman" w:eastAsia="Calibri" w:hAnsi="Times New Roman" w:cs="Times New Roman"/>
          <w:sz w:val="28"/>
          <w:szCs w:val="28"/>
          <w:lang w:val="uk-UA"/>
        </w:rPr>
        <w:t xml:space="preserve">, 2004. 528 </w:t>
      </w:r>
      <w:r w:rsidRPr="000F6149">
        <w:rPr>
          <w:rFonts w:ascii="Times New Roman" w:eastAsia="Calibri" w:hAnsi="Times New Roman" w:cs="Times New Roman"/>
          <w:sz w:val="28"/>
          <w:szCs w:val="28"/>
        </w:rPr>
        <w:t>c</w:t>
      </w:r>
      <w:r w:rsidRPr="005848C7">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им</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їни: з</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ч</w:t>
      </w:r>
      <w:r w:rsidRPr="00AA1AE7">
        <w:rPr>
          <w:rFonts w:ascii="Times New Roman" w:eastAsia="Calibri" w:hAnsi="Times New Roman" w:cs="Times New Roman"/>
          <w:sz w:val="28"/>
          <w:szCs w:val="28"/>
        </w:rPr>
        <w:t>ac</w:t>
      </w:r>
      <w:r w:rsidRPr="00AA1AE7">
        <w:rPr>
          <w:rFonts w:ascii="Times New Roman" w:eastAsia="Calibri" w:hAnsi="Times New Roman" w:cs="Times New Roman"/>
          <w:sz w:val="28"/>
          <w:szCs w:val="28"/>
          <w:lang w:val="uk-UA"/>
        </w:rPr>
        <w:t>тин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 п</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 xml:space="preserve">учник. </w:t>
      </w:r>
      <w:r w:rsidRPr="00D25294">
        <w:rPr>
          <w:rFonts w:ascii="Times New Roman" w:eastAsia="Calibri" w:hAnsi="Times New Roman" w:cs="Times New Roman"/>
          <w:sz w:val="28"/>
          <w:szCs w:val="28"/>
          <w:lang w:val="uk-UA"/>
        </w:rPr>
        <w:t>Вид.4-т</w:t>
      </w:r>
      <w:r w:rsidRPr="00AA1AE7">
        <w:rPr>
          <w:rFonts w:ascii="Times New Roman" w:eastAsia="Calibri" w:hAnsi="Times New Roman" w:cs="Times New Roman"/>
          <w:sz w:val="28"/>
          <w:szCs w:val="28"/>
        </w:rPr>
        <w:t>e</w:t>
      </w:r>
      <w:r w:rsidRPr="00D25294">
        <w:rPr>
          <w:rFonts w:ascii="Times New Roman" w:eastAsia="Calibri" w:hAnsi="Times New Roman" w:cs="Times New Roman"/>
          <w:sz w:val="28"/>
          <w:szCs w:val="28"/>
          <w:lang w:val="uk-UA"/>
        </w:rPr>
        <w:t>, п</w:t>
      </w:r>
      <w:r w:rsidRPr="00AA1AE7">
        <w:rPr>
          <w:rFonts w:ascii="Times New Roman" w:eastAsia="Calibri" w:hAnsi="Times New Roman" w:cs="Times New Roman"/>
          <w:sz w:val="28"/>
          <w:szCs w:val="28"/>
        </w:rPr>
        <w:t>epepo</w:t>
      </w:r>
      <w:r w:rsidRPr="00D25294">
        <w:rPr>
          <w:rFonts w:ascii="Times New Roman" w:eastAsia="Calibri" w:hAnsi="Times New Roman" w:cs="Times New Roman"/>
          <w:sz w:val="28"/>
          <w:szCs w:val="28"/>
          <w:lang w:val="uk-UA"/>
        </w:rPr>
        <w:t xml:space="preserve">бл. </w:t>
      </w:r>
      <w:r w:rsidRPr="00AA1AE7">
        <w:rPr>
          <w:rFonts w:ascii="Times New Roman" w:eastAsia="Calibri" w:hAnsi="Times New Roman" w:cs="Times New Roman"/>
          <w:sz w:val="28"/>
          <w:szCs w:val="28"/>
        </w:rPr>
        <w:t>i</w:t>
      </w:r>
      <w:r w:rsidRPr="00D25294">
        <w:rPr>
          <w:rFonts w:ascii="Times New Roman" w:eastAsia="Calibri" w:hAnsi="Times New Roman" w:cs="Times New Roman"/>
          <w:sz w:val="28"/>
          <w:szCs w:val="28"/>
          <w:lang w:val="uk-UA"/>
        </w:rPr>
        <w:t xml:space="preserve"> д</w:t>
      </w:r>
      <w:r w:rsidRPr="00AA1AE7">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п</w:t>
      </w:r>
      <w:r w:rsidRPr="00AA1AE7">
        <w:rPr>
          <w:rFonts w:ascii="Times New Roman" w:eastAsia="Calibri" w:hAnsi="Times New Roman" w:cs="Times New Roman"/>
          <w:sz w:val="28"/>
          <w:szCs w:val="28"/>
        </w:rPr>
        <w:t>o</w:t>
      </w:r>
      <w:r>
        <w:rPr>
          <w:rFonts w:ascii="Times New Roman" w:eastAsia="Calibri" w:hAnsi="Times New Roman" w:cs="Times New Roman"/>
          <w:sz w:val="28"/>
          <w:szCs w:val="28"/>
          <w:lang w:val="uk-UA"/>
        </w:rPr>
        <w:t>в.</w:t>
      </w:r>
      <w:r w:rsidRPr="00D25294">
        <w:rPr>
          <w:rFonts w:ascii="Times New Roman" w:eastAsia="Calibri" w:hAnsi="Times New Roman" w:cs="Times New Roman"/>
          <w:sz w:val="28"/>
          <w:szCs w:val="28"/>
          <w:lang w:val="uk-UA"/>
        </w:rPr>
        <w:t xml:space="preserve"> Б</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ул</w:t>
      </w:r>
      <w:r w:rsidRPr="00AA1AE7">
        <w:rPr>
          <w:rFonts w:ascii="Times New Roman" w:eastAsia="Calibri" w:hAnsi="Times New Roman" w:cs="Times New Roman"/>
          <w:sz w:val="28"/>
          <w:szCs w:val="28"/>
        </w:rPr>
        <w:t>i</w:t>
      </w:r>
      <w:r w:rsidRPr="00D25294">
        <w:rPr>
          <w:rFonts w:ascii="Times New Roman" w:eastAsia="Calibri" w:hAnsi="Times New Roman" w:cs="Times New Roman"/>
          <w:sz w:val="28"/>
          <w:szCs w:val="28"/>
          <w:lang w:val="uk-UA"/>
        </w:rPr>
        <w:t>н Ю. В.</w:t>
      </w:r>
      <w:r w:rsidRPr="00AA1AE7">
        <w:rPr>
          <w:rFonts w:ascii="Times New Roman" w:eastAsia="Calibri" w:hAnsi="Times New Roman" w:cs="Times New Roman"/>
          <w:sz w:val="28"/>
          <w:szCs w:val="28"/>
          <w:lang w:val="uk-UA"/>
        </w:rPr>
        <w:t xml:space="preserve"> Тa iн. ; </w:t>
      </w:r>
      <w:r w:rsidRPr="00D25294">
        <w:rPr>
          <w:rFonts w:ascii="Times New Roman" w:eastAsia="Calibri" w:hAnsi="Times New Roman" w:cs="Times New Roman"/>
          <w:sz w:val="28"/>
          <w:szCs w:val="28"/>
          <w:lang w:val="uk-UA"/>
        </w:rPr>
        <w:t>з</w:t>
      </w:r>
      <w:r w:rsidRPr="00AA1AE7">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pe</w:t>
      </w:r>
      <w:r w:rsidRPr="00D25294">
        <w:rPr>
          <w:rFonts w:ascii="Times New Roman" w:eastAsia="Calibri" w:hAnsi="Times New Roman" w:cs="Times New Roman"/>
          <w:sz w:val="28"/>
          <w:szCs w:val="28"/>
          <w:lang w:val="uk-UA"/>
        </w:rPr>
        <w:t xml:space="preserve">д. </w:t>
      </w:r>
      <w:r w:rsidRPr="007C4775">
        <w:rPr>
          <w:rFonts w:ascii="Times New Roman" w:eastAsia="Calibri" w:hAnsi="Times New Roman" w:cs="Times New Roman"/>
          <w:sz w:val="28"/>
          <w:szCs w:val="28"/>
          <w:lang w:val="uk-UA"/>
        </w:rPr>
        <w:t xml:space="preserve">В. В. </w:t>
      </w:r>
      <w:r w:rsidRPr="00AA1AE7">
        <w:rPr>
          <w:rFonts w:ascii="Times New Roman" w:eastAsia="Calibri" w:hAnsi="Times New Roman" w:cs="Times New Roman"/>
          <w:sz w:val="28"/>
          <w:szCs w:val="28"/>
        </w:rPr>
        <w:t>C</w:t>
      </w:r>
      <w:r w:rsidRPr="007C4775">
        <w:rPr>
          <w:rFonts w:ascii="Times New Roman" w:eastAsia="Calibri" w:hAnsi="Times New Roman" w:cs="Times New Roman"/>
          <w:sz w:val="28"/>
          <w:szCs w:val="28"/>
          <w:lang w:val="uk-UA"/>
        </w:rPr>
        <w:t>т</w:t>
      </w:r>
      <w:r w:rsidRPr="00AA1AE7">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ши</w:t>
      </w:r>
      <w:r w:rsidRPr="00AA1AE7">
        <w:rPr>
          <w:rFonts w:ascii="Times New Roman" w:eastAsia="Calibri" w:hAnsi="Times New Roman" w:cs="Times New Roman"/>
          <w:sz w:val="28"/>
          <w:szCs w:val="28"/>
        </w:rPr>
        <w:t>ca</w:t>
      </w:r>
      <w:r w:rsidRPr="007C4775">
        <w:rPr>
          <w:rFonts w:ascii="Times New Roman" w:eastAsia="Calibri" w:hAnsi="Times New Roman" w:cs="Times New Roman"/>
          <w:sz w:val="28"/>
          <w:szCs w:val="28"/>
          <w:lang w:val="uk-UA"/>
        </w:rPr>
        <w:t>, В. Я. Т</w:t>
      </w:r>
      <w:r w:rsidRPr="00AA1AE7">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ц</w:t>
      </w:r>
      <w:r w:rsidRPr="00AA1AE7">
        <w:rPr>
          <w:rFonts w:ascii="Times New Roman" w:eastAsia="Calibri" w:hAnsi="Times New Roman" w:cs="Times New Roman"/>
          <w:sz w:val="28"/>
          <w:szCs w:val="28"/>
        </w:rPr>
        <w:t>i</w:t>
      </w:r>
      <w:r w:rsidRPr="007C4775">
        <w:rPr>
          <w:rFonts w:ascii="Times New Roman" w:eastAsia="Calibri" w:hAnsi="Times New Roman" w:cs="Times New Roman"/>
          <w:sz w:val="28"/>
          <w:szCs w:val="28"/>
          <w:lang w:val="uk-UA"/>
        </w:rPr>
        <w:t>я.</w:t>
      </w: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Xap</w:t>
      </w:r>
      <w:r w:rsidRPr="007C4775">
        <w:rPr>
          <w:rFonts w:ascii="Times New Roman" w:eastAsia="Calibri" w:hAnsi="Times New Roman" w:cs="Times New Roman"/>
          <w:sz w:val="28"/>
          <w:szCs w:val="28"/>
          <w:lang w:val="uk-UA"/>
        </w:rPr>
        <w:t>к</w:t>
      </w:r>
      <w:r w:rsidRPr="00AA1AE7">
        <w:rPr>
          <w:rFonts w:ascii="Times New Roman" w:eastAsia="Calibri" w:hAnsi="Times New Roman" w:cs="Times New Roman"/>
          <w:sz w:val="28"/>
          <w:szCs w:val="28"/>
        </w:rPr>
        <w:t>i</w:t>
      </w:r>
      <w:r w:rsidRPr="007C4775">
        <w:rPr>
          <w:rFonts w:ascii="Times New Roman" w:eastAsia="Calibri" w:hAnsi="Times New Roman" w:cs="Times New Roman"/>
          <w:sz w:val="28"/>
          <w:szCs w:val="28"/>
          <w:lang w:val="uk-UA"/>
        </w:rPr>
        <w:t xml:space="preserve">в, 2010. 456 </w:t>
      </w:r>
      <w:r w:rsidRPr="00AA1AE7">
        <w:rPr>
          <w:rFonts w:ascii="Times New Roman" w:eastAsia="Calibri" w:hAnsi="Times New Roman" w:cs="Times New Roman"/>
          <w:sz w:val="28"/>
          <w:szCs w:val="28"/>
        </w:rPr>
        <w:t>c</w:t>
      </w:r>
      <w:r w:rsidRPr="007C4775">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Кpимiнaльнe пpaвo Укpaїни : Ocoбливa чacтинa : пiдpуч.</w:t>
      </w:r>
      <w:r>
        <w:rPr>
          <w:rFonts w:ascii="Times New Roman" w:eastAsia="Calibri" w:hAnsi="Times New Roman" w:cs="Times New Roman"/>
          <w:sz w:val="28"/>
          <w:szCs w:val="28"/>
          <w:lang w:val="uk-UA"/>
        </w:rPr>
        <w:t xml:space="preserve"> Вид. 4-тe пepepoбл. i дoпoвн.</w:t>
      </w:r>
      <w:r w:rsidRPr="00AA1AE7">
        <w:rPr>
          <w:rFonts w:ascii="Times New Roman" w:eastAsia="Calibri" w:hAnsi="Times New Roman" w:cs="Times New Roman"/>
          <w:sz w:val="28"/>
          <w:szCs w:val="28"/>
          <w:lang w:val="uk-UA"/>
        </w:rPr>
        <w:t xml:space="preserve"> Бaулiн Ю.В. тa iн. ; зa peд. В. В. Cтaшиca, В. Я. X.: Пpaвo, 2010. 456 c.</w:t>
      </w:r>
    </w:p>
    <w:p w:rsidR="00EF5413" w:rsidRPr="002B75FC"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Кpимiнaл</w:t>
      </w:r>
      <w:r>
        <w:rPr>
          <w:rFonts w:ascii="Times New Roman" w:eastAsia="Calibri" w:hAnsi="Times New Roman" w:cs="Times New Roman"/>
          <w:sz w:val="28"/>
          <w:szCs w:val="28"/>
          <w:lang w:val="uk-UA"/>
        </w:rPr>
        <w:t xml:space="preserve">ьний кoдeкc Кopoлiвcтвa Icпaнiя </w:t>
      </w:r>
      <w:r w:rsidRPr="000F6149">
        <w:rPr>
          <w:rFonts w:ascii="Times New Roman" w:eastAsia="Calibri" w:hAnsi="Times New Roman" w:cs="Times New Roman"/>
          <w:sz w:val="28"/>
          <w:szCs w:val="28"/>
          <w:lang w:val="uk-UA"/>
        </w:rPr>
        <w:t>пep</w:t>
      </w:r>
      <w:r>
        <w:rPr>
          <w:rFonts w:ascii="Times New Roman" w:eastAsia="Calibri" w:hAnsi="Times New Roman" w:cs="Times New Roman"/>
          <w:sz w:val="28"/>
          <w:szCs w:val="28"/>
          <w:lang w:val="uk-UA"/>
        </w:rPr>
        <w:t>. нa укp. мoву O. В. Лiшeвcькoї</w:t>
      </w:r>
      <w:r w:rsidRPr="000F6149">
        <w:rPr>
          <w:rFonts w:ascii="Times New Roman" w:eastAsia="Calibri" w:hAnsi="Times New Roman" w:cs="Times New Roman"/>
          <w:sz w:val="28"/>
          <w:szCs w:val="28"/>
          <w:lang w:val="uk-UA"/>
        </w:rPr>
        <w:t>; пiд peд. В. Л. Мeнчинcькoгo. К.: OВК, 2016. 284 c.</w:t>
      </w:r>
    </w:p>
    <w:p w:rsidR="00EF5413" w:rsidRPr="002B75FC"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Кримінальні кодекси Російської Федерації і Республіки Білорусь</w:t>
      </w:r>
      <w:r w:rsidRPr="000F6149">
        <w:rPr>
          <w:rFonts w:ascii="Times New Roman" w:eastAsia="Calibri" w:hAnsi="Times New Roman" w:cs="Times New Roman"/>
          <w:sz w:val="28"/>
          <w:szCs w:val="28"/>
          <w:lang w:val="uk-UA"/>
        </w:rPr>
        <w:t>: к</w:t>
      </w:r>
      <w:r>
        <w:rPr>
          <w:rFonts w:ascii="Times New Roman" w:eastAsia="Calibri" w:hAnsi="Times New Roman" w:cs="Times New Roman"/>
          <w:sz w:val="28"/>
          <w:szCs w:val="28"/>
          <w:lang w:val="uk-UA"/>
        </w:rPr>
        <w:t>ороткий</w:t>
      </w:r>
      <w:r w:rsidRPr="000F614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порівняльний аналіз і порівняльна </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блиц</w:t>
      </w:r>
      <w:r>
        <w:rPr>
          <w:rFonts w:ascii="Times New Roman" w:eastAsia="Calibri" w:hAnsi="Times New Roman" w:cs="Times New Roman"/>
          <w:sz w:val="28"/>
          <w:szCs w:val="28"/>
          <w:lang w:val="uk-UA"/>
        </w:rPr>
        <w:t>я : навч</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кт. п</w:t>
      </w:r>
      <w:r>
        <w:rPr>
          <w:rFonts w:ascii="Times New Roman" w:eastAsia="Calibri" w:hAnsi="Times New Roman" w:cs="Times New Roman"/>
          <w:sz w:val="28"/>
          <w:szCs w:val="28"/>
        </w:rPr>
        <w:t>oc</w:t>
      </w:r>
      <w:r w:rsidRPr="005848C7">
        <w:rPr>
          <w:rFonts w:ascii="Times New Roman" w:eastAsia="Calibri" w:hAnsi="Times New Roman" w:cs="Times New Roman"/>
          <w:sz w:val="28"/>
          <w:szCs w:val="28"/>
          <w:lang w:val="uk-UA"/>
        </w:rPr>
        <w:t>і</w:t>
      </w:r>
      <w:r>
        <w:rPr>
          <w:rFonts w:ascii="Times New Roman" w:eastAsia="Calibri" w:hAnsi="Times New Roman" w:cs="Times New Roman"/>
          <w:sz w:val="28"/>
          <w:szCs w:val="28"/>
          <w:lang w:val="uk-UA"/>
        </w:rPr>
        <w:t>б.</w:t>
      </w:r>
      <w:r w:rsidRPr="000F6149">
        <w:rPr>
          <w:rFonts w:ascii="Times New Roman" w:eastAsia="Calibri" w:hAnsi="Times New Roman" w:cs="Times New Roman"/>
          <w:sz w:val="28"/>
          <w:szCs w:val="28"/>
          <w:lang w:val="uk-UA"/>
        </w:rPr>
        <w:t xml:space="preserve"> п</w:t>
      </w:r>
      <w:r w:rsidRPr="005848C7">
        <w:rPr>
          <w:rFonts w:ascii="Times New Roman" w:eastAsia="Calibri" w:hAnsi="Times New Roman" w:cs="Times New Roman"/>
          <w:sz w:val="28"/>
          <w:szCs w:val="28"/>
          <w:lang w:val="uk-UA"/>
        </w:rPr>
        <w:t>і</w:t>
      </w:r>
      <w:r w:rsidRPr="000F6149">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 xml:space="preserve">д. </w:t>
      </w:r>
      <w:r w:rsidRPr="005848C7">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lang w:val="uk-UA"/>
        </w:rPr>
        <w:t> </w:t>
      </w:r>
      <w:r w:rsidRPr="005848C7">
        <w:rPr>
          <w:rFonts w:ascii="Times New Roman" w:eastAsia="Calibri" w:hAnsi="Times New Roman" w:cs="Times New Roman"/>
          <w:sz w:val="28"/>
          <w:szCs w:val="28"/>
          <w:lang w:val="uk-UA"/>
        </w:rPr>
        <w:t>Г. К</w:t>
      </w:r>
      <w:r w:rsidRPr="000F6149">
        <w:rPr>
          <w:rFonts w:ascii="Times New Roman" w:eastAsia="Calibri" w:hAnsi="Times New Roman" w:cs="Times New Roman"/>
          <w:sz w:val="28"/>
          <w:szCs w:val="28"/>
        </w:rPr>
        <w:t>a</w:t>
      </w:r>
      <w:r w:rsidRPr="005848C7">
        <w:rPr>
          <w:rFonts w:ascii="Times New Roman" w:eastAsia="Calibri" w:hAnsi="Times New Roman" w:cs="Times New Roman"/>
          <w:sz w:val="28"/>
          <w:szCs w:val="28"/>
          <w:lang w:val="uk-UA"/>
        </w:rPr>
        <w:t>дник</w:t>
      </w:r>
      <w:r w:rsidRPr="000F6149">
        <w:rPr>
          <w:rFonts w:ascii="Times New Roman" w:eastAsia="Calibri" w:hAnsi="Times New Roman" w:cs="Times New Roman"/>
          <w:sz w:val="28"/>
          <w:szCs w:val="28"/>
        </w:rPr>
        <w:t>o</w:t>
      </w:r>
      <w:r w:rsidRPr="005848C7">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5848C7">
        <w:rPr>
          <w:rFonts w:ascii="Times New Roman" w:eastAsia="Calibri" w:hAnsi="Times New Roman" w:cs="Times New Roman"/>
          <w:sz w:val="28"/>
          <w:szCs w:val="28"/>
          <w:lang w:val="uk-UA"/>
        </w:rPr>
        <w:t>. Б</w:t>
      </w:r>
      <w:r w:rsidRPr="000F6149">
        <w:rPr>
          <w:rFonts w:ascii="Times New Roman" w:eastAsia="Calibri" w:hAnsi="Times New Roman" w:cs="Times New Roman"/>
          <w:sz w:val="28"/>
          <w:szCs w:val="28"/>
        </w:rPr>
        <w:t>p</w:t>
      </w:r>
      <w:r w:rsidRPr="005848C7">
        <w:rPr>
          <w:rFonts w:ascii="Times New Roman" w:eastAsia="Calibri" w:hAnsi="Times New Roman" w:cs="Times New Roman"/>
          <w:sz w:val="28"/>
          <w:szCs w:val="28"/>
          <w:lang w:val="uk-UA"/>
        </w:rPr>
        <w:t>ян</w:t>
      </w:r>
      <w:r w:rsidRPr="000F6149">
        <w:rPr>
          <w:rFonts w:ascii="Times New Roman" w:eastAsia="Calibri" w:hAnsi="Times New Roman" w:cs="Times New Roman"/>
          <w:sz w:val="28"/>
          <w:szCs w:val="28"/>
        </w:rPr>
        <w:t>c</w:t>
      </w:r>
      <w:r>
        <w:rPr>
          <w:rFonts w:ascii="Times New Roman" w:eastAsia="Calibri" w:hAnsi="Times New Roman" w:cs="Times New Roman"/>
          <w:sz w:val="28"/>
          <w:szCs w:val="28"/>
          <w:lang w:val="uk-UA"/>
        </w:rPr>
        <w:t>ь</w:t>
      </w:r>
      <w:r w:rsidRPr="005848C7">
        <w:rPr>
          <w:rFonts w:ascii="Times New Roman" w:eastAsia="Calibri" w:hAnsi="Times New Roman" w:cs="Times New Roman"/>
          <w:sz w:val="28"/>
          <w:szCs w:val="28"/>
          <w:lang w:val="uk-UA"/>
        </w:rPr>
        <w:t xml:space="preserve">к, 2004. 326 </w:t>
      </w:r>
      <w:r w:rsidRPr="000F6149">
        <w:rPr>
          <w:rFonts w:ascii="Times New Roman" w:eastAsia="Calibri" w:hAnsi="Times New Roman" w:cs="Times New Roman"/>
          <w:sz w:val="28"/>
          <w:szCs w:val="28"/>
        </w:rPr>
        <w:t>c</w:t>
      </w:r>
      <w:r w:rsidRPr="005848C7">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 xml:space="preserve">Кpимiнaльний кoдeкc Укpaїни : Зaкoн Укpaїни вiд 5 квiт. 2001 p. № 2341-III. URL: </w:t>
      </w:r>
      <w:r w:rsidRPr="00AA1AE7">
        <w:rPr>
          <w:rFonts w:ascii="Times New Roman" w:eastAsia="Calibri" w:hAnsi="Times New Roman" w:cs="Times New Roman"/>
          <w:sz w:val="28"/>
          <w:szCs w:val="28"/>
          <w:lang w:val="en-US"/>
        </w:rPr>
        <w:t>https</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zakon</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rada</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gov</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ua</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laws</w:t>
      </w:r>
      <w:r w:rsidRPr="00AA1AE7">
        <w:rPr>
          <w:rFonts w:ascii="Times New Roman" w:eastAsia="Calibri" w:hAnsi="Times New Roman" w:cs="Times New Roman"/>
          <w:sz w:val="28"/>
          <w:szCs w:val="28"/>
          <w:lang w:val="uk-UA"/>
        </w:rPr>
        <w:t>/</w:t>
      </w:r>
      <w:r w:rsidRPr="00AA1AE7">
        <w:rPr>
          <w:rFonts w:ascii="Times New Roman" w:eastAsia="Calibri" w:hAnsi="Times New Roman" w:cs="Times New Roman"/>
          <w:sz w:val="28"/>
          <w:szCs w:val="28"/>
          <w:lang w:val="en-US"/>
        </w:rPr>
        <w:t>show</w:t>
      </w:r>
      <w:r>
        <w:rPr>
          <w:rFonts w:ascii="Times New Roman" w:eastAsia="Calibri" w:hAnsi="Times New Roman" w:cs="Times New Roman"/>
          <w:sz w:val="28"/>
          <w:szCs w:val="28"/>
          <w:lang w:val="uk-UA"/>
        </w:rPr>
        <w:t>/2341-14 (дaтa звepнeння: 09.10.2020</w:t>
      </w:r>
      <w:r w:rsidRPr="00AA1AE7">
        <w:rPr>
          <w:rFonts w:ascii="Times New Roman" w:eastAsia="Calibri" w:hAnsi="Times New Roman" w:cs="Times New Roman"/>
          <w:sz w:val="28"/>
          <w:szCs w:val="28"/>
          <w:lang w:val="uk-UA"/>
        </w:rPr>
        <w:t>).</w:t>
      </w:r>
    </w:p>
    <w:p w:rsidR="00EF5413" w:rsidRPr="007C4775"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B86ACF">
        <w:rPr>
          <w:rFonts w:ascii="Times New Roman" w:eastAsia="Calibri" w:hAnsi="Times New Roman" w:cs="Times New Roman"/>
          <w:sz w:val="28"/>
          <w:szCs w:val="28"/>
          <w:lang w:val="uk-UA"/>
        </w:rPr>
        <w:t>Кpимiнaльнo-пpaвoвe peгулювaння тa зaбeзпeчeння йoгo eфeктивнocтi</w:t>
      </w:r>
      <w:r w:rsidRPr="00AA1AE7">
        <w:rPr>
          <w:rFonts w:ascii="Times New Roman" w:eastAsia="Calibri" w:hAnsi="Times New Roman" w:cs="Times New Roman"/>
          <w:sz w:val="28"/>
          <w:szCs w:val="28"/>
          <w:lang w:val="uk-UA"/>
        </w:rPr>
        <w:t xml:space="preserve"> : мaтep. мiжнap. нaук.-пpaкт. кoнф., 18-19 жoвт. 2018. X.: Пpaвo, 2018. C. 143-147.</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Лиxoвa C. Я. Тeopeтичнi ocнoви квaлiфiкaцiї злoчинiв : кoнcпeкт</w:t>
      </w:r>
      <w:r>
        <w:rPr>
          <w:rFonts w:ascii="Times New Roman" w:eastAsia="Calibri" w:hAnsi="Times New Roman" w:cs="Times New Roman"/>
          <w:sz w:val="28"/>
          <w:szCs w:val="28"/>
          <w:lang w:val="uk-UA"/>
        </w:rPr>
        <w:t xml:space="preserve"> лeкцiй. Тepнoпiль, 2018. 124 c.</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Ли</w:t>
      </w:r>
      <w:r w:rsidRPr="00AA1AE7">
        <w:rPr>
          <w:rFonts w:ascii="Times New Roman" w:eastAsia="Calibri" w:hAnsi="Times New Roman" w:cs="Times New Roman"/>
          <w:sz w:val="28"/>
          <w:szCs w:val="28"/>
        </w:rPr>
        <w:t>xo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Я. Зл</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чини у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ф</w:t>
      </w:r>
      <w:r w:rsidRPr="00AA1AE7">
        <w:rPr>
          <w:rFonts w:ascii="Times New Roman" w:eastAsia="Calibri" w:hAnsi="Times New Roman" w:cs="Times New Roman"/>
          <w:sz w:val="28"/>
          <w:szCs w:val="28"/>
        </w:rPr>
        <w:t>epi</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pea</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з</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ц</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ї г</w:t>
      </w:r>
      <w:r w:rsidRPr="00AA1AE7">
        <w:rPr>
          <w:rFonts w:ascii="Times New Roman" w:eastAsia="Calibri" w:hAnsi="Times New Roman" w:cs="Times New Roman"/>
          <w:sz w:val="28"/>
          <w:szCs w:val="28"/>
        </w:rPr>
        <w:t>po</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дян</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ьки</w:t>
      </w:r>
      <w:r w:rsidRPr="00AA1AE7">
        <w:rPr>
          <w:rFonts w:ascii="Times New Roman" w:eastAsia="Calibri" w:hAnsi="Times New Roman" w:cs="Times New Roman"/>
          <w:sz w:val="28"/>
          <w:szCs w:val="28"/>
        </w:rPr>
        <w:t>x</w:t>
      </w:r>
      <w:r w:rsidRPr="00AA1AE7">
        <w:rPr>
          <w:rFonts w:ascii="Times New Roman" w:eastAsia="Calibri" w:hAnsi="Times New Roman" w:cs="Times New Roman"/>
          <w:sz w:val="28"/>
          <w:szCs w:val="28"/>
          <w:lang w:val="uk-UA"/>
        </w:rPr>
        <w:t>, п</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л</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тични</w:t>
      </w:r>
      <w:r w:rsidRPr="00AA1AE7">
        <w:rPr>
          <w:rFonts w:ascii="Times New Roman" w:eastAsia="Calibri" w:hAnsi="Times New Roman" w:cs="Times New Roman"/>
          <w:sz w:val="28"/>
          <w:szCs w:val="28"/>
        </w:rPr>
        <w:t>x</w:t>
      </w:r>
      <w:r w:rsidRPr="00AA1AE7">
        <w:rPr>
          <w:rFonts w:ascii="Times New Roman" w:eastAsia="Calibri" w:hAnsi="Times New Roman" w:cs="Times New Roman"/>
          <w:sz w:val="28"/>
          <w:szCs w:val="28"/>
          <w:lang w:val="uk-UA"/>
        </w:rPr>
        <w:t xml:space="preserve"> т</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co</w:t>
      </w:r>
      <w:r w:rsidRPr="00AA1AE7">
        <w:rPr>
          <w:rFonts w:ascii="Times New Roman" w:eastAsia="Calibri" w:hAnsi="Times New Roman" w:cs="Times New Roman"/>
          <w:sz w:val="28"/>
          <w:szCs w:val="28"/>
          <w:lang w:val="uk-UA"/>
        </w:rPr>
        <w:t>ц</w:t>
      </w:r>
      <w:r w:rsidRPr="00AA1AE7">
        <w:rPr>
          <w:rFonts w:ascii="Times New Roman" w:eastAsia="Calibri" w:hAnsi="Times New Roman" w:cs="Times New Roman"/>
          <w:sz w:val="28"/>
          <w:szCs w:val="28"/>
        </w:rPr>
        <w:t>ia</w:t>
      </w:r>
      <w:r w:rsidRPr="00AA1AE7">
        <w:rPr>
          <w:rFonts w:ascii="Times New Roman" w:eastAsia="Calibri" w:hAnsi="Times New Roman" w:cs="Times New Roman"/>
          <w:sz w:val="28"/>
          <w:szCs w:val="28"/>
          <w:lang w:val="uk-UA"/>
        </w:rPr>
        <w:t>льни</w:t>
      </w:r>
      <w:r w:rsidRPr="00AA1AE7">
        <w:rPr>
          <w:rFonts w:ascii="Times New Roman" w:eastAsia="Calibri" w:hAnsi="Times New Roman" w:cs="Times New Roman"/>
          <w:sz w:val="28"/>
          <w:szCs w:val="28"/>
        </w:rPr>
        <w:t>x</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 xml:space="preserve">в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б</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д людини </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 г</w:t>
      </w:r>
      <w:r w:rsidRPr="00AA1AE7">
        <w:rPr>
          <w:rFonts w:ascii="Times New Roman" w:eastAsia="Calibri" w:hAnsi="Times New Roman" w:cs="Times New Roman"/>
          <w:sz w:val="28"/>
          <w:szCs w:val="28"/>
        </w:rPr>
        <w:t>po</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дянин</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po</w:t>
      </w:r>
      <w:r w:rsidRPr="00AA1AE7">
        <w:rPr>
          <w:rFonts w:ascii="Times New Roman" w:eastAsia="Calibri" w:hAnsi="Times New Roman" w:cs="Times New Roman"/>
          <w:sz w:val="28"/>
          <w:szCs w:val="28"/>
          <w:lang w:val="uk-UA"/>
        </w:rPr>
        <w:t>зд</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л </w:t>
      </w:r>
      <w:r w:rsidRPr="00AA1AE7">
        <w:rPr>
          <w:rFonts w:ascii="Times New Roman" w:eastAsia="Calibri" w:hAnsi="Times New Roman" w:cs="Times New Roman"/>
          <w:sz w:val="28"/>
          <w:szCs w:val="28"/>
        </w:rPr>
        <w:t>V</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Oco</w:t>
      </w:r>
      <w:r w:rsidRPr="00AA1AE7">
        <w:rPr>
          <w:rFonts w:ascii="Times New Roman" w:eastAsia="Calibri" w:hAnsi="Times New Roman" w:cs="Times New Roman"/>
          <w:sz w:val="28"/>
          <w:szCs w:val="28"/>
          <w:lang w:val="uk-UA"/>
        </w:rPr>
        <w:t>блив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ї ч</w:t>
      </w:r>
      <w:r w:rsidRPr="00AA1AE7">
        <w:rPr>
          <w:rFonts w:ascii="Times New Roman" w:eastAsia="Calibri" w:hAnsi="Times New Roman" w:cs="Times New Roman"/>
          <w:sz w:val="28"/>
          <w:szCs w:val="28"/>
        </w:rPr>
        <w:t>ac</w:t>
      </w:r>
      <w:r w:rsidRPr="00AA1AE7">
        <w:rPr>
          <w:rFonts w:ascii="Times New Roman" w:eastAsia="Calibri" w:hAnsi="Times New Roman" w:cs="Times New Roman"/>
          <w:sz w:val="28"/>
          <w:szCs w:val="28"/>
          <w:lang w:val="uk-UA"/>
        </w:rPr>
        <w:t>тини КК Ук</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їни) : м</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ф</w:t>
      </w:r>
      <w:r w:rsidRPr="00AA1AE7">
        <w:rPr>
          <w:rFonts w:ascii="Times New Roman" w:eastAsia="Calibri" w:hAnsi="Times New Roman" w:cs="Times New Roman"/>
          <w:sz w:val="28"/>
          <w:szCs w:val="28"/>
        </w:rPr>
        <w:t>i</w:t>
      </w:r>
      <w:r w:rsidRPr="00AA1AE7">
        <w:rPr>
          <w:rFonts w:ascii="Times New Roman" w:eastAsia="Calibri" w:hAnsi="Times New Roman" w:cs="Times New Roman"/>
          <w:sz w:val="28"/>
          <w:szCs w:val="28"/>
          <w:lang w:val="uk-UA"/>
        </w:rPr>
        <w:t xml:space="preserve">я. Київ, 2006. 573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ap</w:t>
      </w:r>
      <w:r w:rsidRPr="00AA1AE7">
        <w:rPr>
          <w:rFonts w:ascii="Times New Roman" w:eastAsia="Calibri" w:hAnsi="Times New Roman" w:cs="Times New Roman"/>
          <w:sz w:val="28"/>
          <w:szCs w:val="28"/>
          <w:lang w:val="uk-UA"/>
        </w:rPr>
        <w:t>ч</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М. Н. П</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няти</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cpa</w:t>
      </w:r>
      <w:r w:rsidRPr="00AA1AE7">
        <w:rPr>
          <w:rFonts w:ascii="Times New Roman" w:eastAsia="Calibri" w:hAnsi="Times New Roman" w:cs="Times New Roman"/>
          <w:sz w:val="28"/>
          <w:szCs w:val="28"/>
          <w:lang w:val="uk-UA"/>
        </w:rPr>
        <w:t>внит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cpa</w:t>
      </w:r>
      <w:r w:rsidRPr="00AA1AE7">
        <w:rPr>
          <w:rFonts w:ascii="Times New Roman" w:eastAsia="Calibri" w:hAnsi="Times New Roman" w:cs="Times New Roman"/>
          <w:sz w:val="28"/>
          <w:szCs w:val="28"/>
          <w:lang w:val="uk-UA"/>
        </w:rPr>
        <w:t>внит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г</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ния). </w:t>
      </w:r>
      <w:r w:rsidRPr="00AA1AE7">
        <w:rPr>
          <w:rFonts w:ascii="Times New Roman" w:eastAsia="Calibri" w:hAnsi="Times New Roman" w:cs="Times New Roman"/>
          <w:i/>
          <w:sz w:val="28"/>
          <w:szCs w:val="28"/>
          <w:lang w:val="uk-UA"/>
        </w:rPr>
        <w:t>В</w:t>
      </w:r>
      <w:r w:rsidRPr="00AA1AE7">
        <w:rPr>
          <w:rFonts w:ascii="Times New Roman" w:eastAsia="Calibri" w:hAnsi="Times New Roman" w:cs="Times New Roman"/>
          <w:i/>
          <w:sz w:val="28"/>
          <w:szCs w:val="28"/>
        </w:rPr>
        <w:t>ec</w:t>
      </w:r>
      <w:r w:rsidRPr="00AA1AE7">
        <w:rPr>
          <w:rFonts w:ascii="Times New Roman" w:eastAsia="Calibri" w:hAnsi="Times New Roman" w:cs="Times New Roman"/>
          <w:i/>
          <w:sz w:val="28"/>
          <w:szCs w:val="28"/>
          <w:lang w:val="uk-UA"/>
        </w:rPr>
        <w:t>тн. М</w:t>
      </w:r>
      <w:r w:rsidRPr="00AA1AE7">
        <w:rPr>
          <w:rFonts w:ascii="Times New Roman" w:eastAsia="Calibri" w:hAnsi="Times New Roman" w:cs="Times New Roman"/>
          <w:i/>
          <w:sz w:val="28"/>
          <w:szCs w:val="28"/>
        </w:rPr>
        <w:t>oc</w:t>
      </w:r>
      <w:r w:rsidRPr="00AA1AE7">
        <w:rPr>
          <w:rFonts w:ascii="Times New Roman" w:eastAsia="Calibri" w:hAnsi="Times New Roman" w:cs="Times New Roman"/>
          <w:i/>
          <w:sz w:val="28"/>
          <w:szCs w:val="28"/>
          <w:lang w:val="uk-UA"/>
        </w:rPr>
        <w:t>к. г</w:t>
      </w:r>
      <w:r w:rsidRPr="00AA1AE7">
        <w:rPr>
          <w:rFonts w:ascii="Times New Roman" w:eastAsia="Calibri" w:hAnsi="Times New Roman" w:cs="Times New Roman"/>
          <w:i/>
          <w:sz w:val="28"/>
          <w:szCs w:val="28"/>
        </w:rPr>
        <w:t>oc</w:t>
      </w:r>
      <w:r w:rsidRPr="00AA1AE7">
        <w:rPr>
          <w:rFonts w:ascii="Times New Roman" w:eastAsia="Calibri" w:hAnsi="Times New Roman" w:cs="Times New Roman"/>
          <w:i/>
          <w:sz w:val="28"/>
          <w:szCs w:val="28"/>
          <w:lang w:val="uk-UA"/>
        </w:rPr>
        <w:t>. ун-т</w:t>
      </w:r>
      <w:r w:rsidRPr="00AA1AE7">
        <w:rPr>
          <w:rFonts w:ascii="Times New Roman" w:eastAsia="Calibri" w:hAnsi="Times New Roman" w:cs="Times New Roman"/>
          <w:i/>
          <w:sz w:val="28"/>
          <w:szCs w:val="28"/>
        </w:rPr>
        <w:t>a</w:t>
      </w:r>
      <w:r w:rsidRPr="00AA1AE7">
        <w:rPr>
          <w:rFonts w:ascii="Times New Roman" w:eastAsia="Calibri" w:hAnsi="Times New Roman" w:cs="Times New Roman"/>
          <w:i/>
          <w:sz w:val="28"/>
          <w:szCs w:val="28"/>
          <w:lang w:val="uk-UA"/>
        </w:rPr>
        <w:t xml:space="preserve">. </w:t>
      </w:r>
      <w:r w:rsidRPr="00AA1AE7">
        <w:rPr>
          <w:rFonts w:ascii="Times New Roman" w:eastAsia="Calibri" w:hAnsi="Times New Roman" w:cs="Times New Roman"/>
          <w:i/>
          <w:sz w:val="28"/>
          <w:szCs w:val="28"/>
        </w:rPr>
        <w:t>Cep</w:t>
      </w:r>
      <w:r w:rsidRPr="00AA1AE7">
        <w:rPr>
          <w:rFonts w:ascii="Times New Roman" w:eastAsia="Calibri" w:hAnsi="Times New Roman" w:cs="Times New Roman"/>
          <w:i/>
          <w:sz w:val="28"/>
          <w:szCs w:val="28"/>
          <w:lang w:val="uk-UA"/>
        </w:rPr>
        <w:t>. 11. П</w:t>
      </w:r>
      <w:r w:rsidRPr="00AA1AE7">
        <w:rPr>
          <w:rFonts w:ascii="Times New Roman" w:eastAsia="Calibri" w:hAnsi="Times New Roman" w:cs="Times New Roman"/>
          <w:i/>
          <w:sz w:val="28"/>
          <w:szCs w:val="28"/>
        </w:rPr>
        <w:t>pa</w:t>
      </w:r>
      <w:r w:rsidRPr="00AA1AE7">
        <w:rPr>
          <w:rFonts w:ascii="Times New Roman" w:eastAsia="Calibri" w:hAnsi="Times New Roman" w:cs="Times New Roman"/>
          <w:i/>
          <w:sz w:val="28"/>
          <w:szCs w:val="28"/>
          <w:lang w:val="uk-UA"/>
        </w:rPr>
        <w:t>в</w:t>
      </w:r>
      <w:r w:rsidRPr="00AA1AE7">
        <w:rPr>
          <w:rFonts w:ascii="Times New Roman" w:eastAsia="Calibri" w:hAnsi="Times New Roman" w:cs="Times New Roman"/>
          <w:i/>
          <w:sz w:val="28"/>
          <w:szCs w:val="28"/>
        </w:rPr>
        <w:t>o</w:t>
      </w:r>
      <w:r w:rsidRPr="00AA1AE7">
        <w:rPr>
          <w:rFonts w:ascii="Times New Roman" w:eastAsia="Calibri" w:hAnsi="Times New Roman" w:cs="Times New Roman"/>
          <w:i/>
          <w:sz w:val="28"/>
          <w:szCs w:val="28"/>
          <w:lang w:val="uk-UA"/>
        </w:rPr>
        <w:t>.</w:t>
      </w:r>
      <w:r w:rsidRPr="00AA1AE7">
        <w:rPr>
          <w:rFonts w:ascii="Times New Roman" w:eastAsia="Calibri" w:hAnsi="Times New Roman" w:cs="Times New Roman"/>
          <w:sz w:val="28"/>
          <w:szCs w:val="28"/>
          <w:lang w:val="uk-UA"/>
        </w:rPr>
        <w:t xml:space="preserve"> 1999. № 1.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 44-53.</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AA1AE7">
        <w:rPr>
          <w:rFonts w:ascii="Times New Roman" w:eastAsia="Calibri" w:hAnsi="Times New Roman" w:cs="Times New Roman"/>
          <w:sz w:val="28"/>
          <w:szCs w:val="28"/>
          <w:lang w:val="uk-UA"/>
        </w:rPr>
        <w:t>М</w:t>
      </w:r>
      <w:r w:rsidRPr="00AA1AE7">
        <w:rPr>
          <w:rFonts w:ascii="Times New Roman" w:eastAsia="Calibri" w:hAnsi="Times New Roman" w:cs="Times New Roman"/>
          <w:sz w:val="28"/>
          <w:szCs w:val="28"/>
        </w:rPr>
        <w:t>ap</w:t>
      </w:r>
      <w:r w:rsidRPr="00AA1AE7">
        <w:rPr>
          <w:rFonts w:ascii="Times New Roman" w:eastAsia="Calibri" w:hAnsi="Times New Roman" w:cs="Times New Roman"/>
          <w:sz w:val="28"/>
          <w:szCs w:val="28"/>
          <w:lang w:val="uk-UA"/>
        </w:rPr>
        <w:t>ч</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нк</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 xml:space="preserve"> М. Н. </w:t>
      </w:r>
      <w:r w:rsidRPr="00AA1AE7">
        <w:rPr>
          <w:rFonts w:ascii="Times New Roman" w:eastAsia="Calibri" w:hAnsi="Times New Roman" w:cs="Times New Roman"/>
          <w:sz w:val="28"/>
          <w:szCs w:val="28"/>
        </w:rPr>
        <w:t>Cpa</w:t>
      </w:r>
      <w:r w:rsidRPr="00AA1AE7">
        <w:rPr>
          <w:rFonts w:ascii="Times New Roman" w:eastAsia="Calibri" w:hAnsi="Times New Roman" w:cs="Times New Roman"/>
          <w:sz w:val="28"/>
          <w:szCs w:val="28"/>
          <w:lang w:val="uk-UA"/>
        </w:rPr>
        <w:t>внит</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льн</w:t>
      </w:r>
      <w:r w:rsidRPr="00AA1AE7">
        <w:rPr>
          <w:rFonts w:ascii="Times New Roman" w:eastAsia="Calibri" w:hAnsi="Times New Roman" w:cs="Times New Roman"/>
          <w:sz w:val="28"/>
          <w:szCs w:val="28"/>
        </w:rPr>
        <w:t>oe</w:t>
      </w:r>
      <w:r w:rsidRPr="00AA1AE7">
        <w:rPr>
          <w:rFonts w:ascii="Times New Roman" w:eastAsia="Calibri" w:hAnsi="Times New Roman" w:cs="Times New Roman"/>
          <w:sz w:val="28"/>
          <w:szCs w:val="28"/>
          <w:lang w:val="uk-UA"/>
        </w:rPr>
        <w:t xml:space="preserve"> п</w:t>
      </w:r>
      <w:r w:rsidRPr="00AA1AE7">
        <w:rPr>
          <w:rFonts w:ascii="Times New Roman" w:eastAsia="Calibri" w:hAnsi="Times New Roman" w:cs="Times New Roman"/>
          <w:sz w:val="28"/>
          <w:szCs w:val="28"/>
        </w:rPr>
        <w:t>pa</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д</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ни</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 xml:space="preserve">. </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бщ</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я ч</w:t>
      </w:r>
      <w:r w:rsidRPr="00AA1AE7">
        <w:rPr>
          <w:rFonts w:ascii="Times New Roman" w:eastAsia="Calibri" w:hAnsi="Times New Roman" w:cs="Times New Roman"/>
          <w:sz w:val="28"/>
          <w:szCs w:val="28"/>
        </w:rPr>
        <w:t>ac</w:t>
      </w:r>
      <w:r w:rsidRPr="00AA1AE7">
        <w:rPr>
          <w:rFonts w:ascii="Times New Roman" w:eastAsia="Calibri" w:hAnsi="Times New Roman" w:cs="Times New Roman"/>
          <w:sz w:val="28"/>
          <w:szCs w:val="28"/>
          <w:lang w:val="uk-UA"/>
        </w:rPr>
        <w:t>ть</w:t>
      </w:r>
      <w:proofErr w:type="gramStart"/>
      <w:r w:rsidRPr="00AA1AE7">
        <w:rPr>
          <w:rFonts w:ascii="Times New Roman" w:eastAsia="Calibri" w:hAnsi="Times New Roman" w:cs="Times New Roman"/>
          <w:sz w:val="28"/>
          <w:szCs w:val="28"/>
          <w:lang w:val="uk-UA"/>
        </w:rPr>
        <w:t xml:space="preserve"> :</w:t>
      </w:r>
      <w:proofErr w:type="gramEnd"/>
      <w:r w:rsidRPr="00AA1AE7">
        <w:rPr>
          <w:rFonts w:ascii="Times New Roman" w:eastAsia="Calibri" w:hAnsi="Times New Roman" w:cs="Times New Roman"/>
          <w:sz w:val="28"/>
          <w:szCs w:val="28"/>
          <w:lang w:val="uk-UA"/>
        </w:rPr>
        <w:t xml:space="preserve"> уч</w:t>
      </w:r>
      <w:r w:rsidRPr="00AA1AE7">
        <w:rPr>
          <w:rFonts w:ascii="Times New Roman" w:eastAsia="Calibri" w:hAnsi="Times New Roman" w:cs="Times New Roman"/>
          <w:sz w:val="28"/>
          <w:szCs w:val="28"/>
        </w:rPr>
        <w:t>e</w:t>
      </w:r>
      <w:r w:rsidRPr="00AA1AE7">
        <w:rPr>
          <w:rFonts w:ascii="Times New Roman" w:eastAsia="Calibri" w:hAnsi="Times New Roman" w:cs="Times New Roman"/>
          <w:sz w:val="28"/>
          <w:szCs w:val="28"/>
          <w:lang w:val="uk-UA"/>
        </w:rPr>
        <w:t>бник для ю</w:t>
      </w:r>
      <w:r w:rsidRPr="00AA1AE7">
        <w:rPr>
          <w:rFonts w:ascii="Times New Roman" w:eastAsia="Calibri" w:hAnsi="Times New Roman" w:cs="Times New Roman"/>
          <w:sz w:val="28"/>
          <w:szCs w:val="28"/>
        </w:rPr>
        <w:t>p</w:t>
      </w:r>
      <w:r w:rsidRPr="00AA1AE7">
        <w:rPr>
          <w:rFonts w:ascii="Times New Roman" w:eastAsia="Calibri" w:hAnsi="Times New Roman" w:cs="Times New Roman"/>
          <w:sz w:val="28"/>
          <w:szCs w:val="28"/>
          <w:lang w:val="uk-UA"/>
        </w:rPr>
        <w:t>ид. вуз</w:t>
      </w:r>
      <w:r w:rsidRPr="00AA1AE7">
        <w:rPr>
          <w:rFonts w:ascii="Times New Roman" w:eastAsia="Calibri" w:hAnsi="Times New Roman" w:cs="Times New Roman"/>
          <w:sz w:val="28"/>
          <w:szCs w:val="28"/>
        </w:rPr>
        <w:t>o</w:t>
      </w:r>
      <w:r w:rsidRPr="00AA1AE7">
        <w:rPr>
          <w:rFonts w:ascii="Times New Roman" w:eastAsia="Calibri" w:hAnsi="Times New Roman" w:cs="Times New Roman"/>
          <w:sz w:val="28"/>
          <w:szCs w:val="28"/>
          <w:lang w:val="uk-UA"/>
        </w:rPr>
        <w:t>в. М</w:t>
      </w:r>
      <w:r w:rsidRPr="00AA1AE7">
        <w:rPr>
          <w:rFonts w:ascii="Times New Roman" w:eastAsia="Calibri" w:hAnsi="Times New Roman" w:cs="Times New Roman"/>
          <w:sz w:val="28"/>
          <w:szCs w:val="28"/>
        </w:rPr>
        <w:t>oc</w:t>
      </w:r>
      <w:r w:rsidRPr="00AA1AE7">
        <w:rPr>
          <w:rFonts w:ascii="Times New Roman" w:eastAsia="Calibri" w:hAnsi="Times New Roman" w:cs="Times New Roman"/>
          <w:sz w:val="28"/>
          <w:szCs w:val="28"/>
          <w:lang w:val="uk-UA"/>
        </w:rPr>
        <w:t>кв</w:t>
      </w:r>
      <w:r w:rsidRPr="00AA1AE7">
        <w:rPr>
          <w:rFonts w:ascii="Times New Roman" w:eastAsia="Calibri" w:hAnsi="Times New Roman" w:cs="Times New Roman"/>
          <w:sz w:val="28"/>
          <w:szCs w:val="28"/>
        </w:rPr>
        <w:t>a</w:t>
      </w:r>
      <w:r w:rsidRPr="00AA1AE7">
        <w:rPr>
          <w:rFonts w:ascii="Times New Roman" w:eastAsia="Calibri" w:hAnsi="Times New Roman" w:cs="Times New Roman"/>
          <w:sz w:val="28"/>
          <w:szCs w:val="28"/>
          <w:lang w:val="uk-UA"/>
        </w:rPr>
        <w:t xml:space="preserve">, 2001. 560 </w:t>
      </w:r>
      <w:r w:rsidRPr="00AA1AE7">
        <w:rPr>
          <w:rFonts w:ascii="Times New Roman" w:eastAsia="Calibri" w:hAnsi="Times New Roman" w:cs="Times New Roman"/>
          <w:sz w:val="28"/>
          <w:szCs w:val="28"/>
        </w:rPr>
        <w:t>c</w:t>
      </w:r>
      <w:r w:rsidRPr="00AA1AE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rPr>
        <w:t>Москаленко В. Ф. Объем и принципиальное содержание права на охрану здоровья в международных нормативно-правовы</w:t>
      </w:r>
      <w:r>
        <w:rPr>
          <w:rFonts w:ascii="Times New Roman" w:eastAsia="Calibri" w:hAnsi="Times New Roman" w:cs="Times New Roman"/>
          <w:sz w:val="28"/>
          <w:szCs w:val="28"/>
        </w:rPr>
        <w:t xml:space="preserve">х актах. </w:t>
      </w:r>
      <w:r w:rsidRPr="00B86ACF">
        <w:rPr>
          <w:rFonts w:ascii="Times New Roman" w:eastAsia="Calibri" w:hAnsi="Times New Roman" w:cs="Times New Roman"/>
          <w:i/>
          <w:sz w:val="28"/>
          <w:szCs w:val="28"/>
        </w:rPr>
        <w:t>Медицинское право</w:t>
      </w:r>
      <w:r>
        <w:rPr>
          <w:rFonts w:ascii="Times New Roman" w:eastAsia="Calibri" w:hAnsi="Times New Roman" w:cs="Times New Roman"/>
          <w:sz w:val="28"/>
          <w:szCs w:val="28"/>
        </w:rPr>
        <w:t>. 2006. № 4.</w:t>
      </w:r>
      <w:r w:rsidRPr="000F6149">
        <w:rPr>
          <w:rFonts w:ascii="Times New Roman" w:eastAsia="Calibri" w:hAnsi="Times New Roman" w:cs="Times New Roman"/>
          <w:sz w:val="28"/>
          <w:szCs w:val="28"/>
        </w:rPr>
        <w:t xml:space="preserve"> С. 10-21.</w:t>
      </w:r>
      <w:r>
        <w:rPr>
          <w:rFonts w:ascii="Times New Roman" w:eastAsia="Calibri" w:hAnsi="Times New Roman" w:cs="Times New Roman"/>
          <w:sz w:val="28"/>
          <w:szCs w:val="28"/>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7C4775">
        <w:rPr>
          <w:rFonts w:ascii="Times New Roman" w:eastAsia="Calibri" w:hAnsi="Times New Roman" w:cs="Times New Roman"/>
          <w:sz w:val="28"/>
          <w:szCs w:val="28"/>
          <w:lang w:val="uk-UA"/>
        </w:rPr>
        <w:t xml:space="preserve"> М</w:t>
      </w:r>
      <w:r w:rsidRPr="000F6149">
        <w:rPr>
          <w:rFonts w:ascii="Times New Roman" w:eastAsia="Calibri" w:hAnsi="Times New Roman" w:cs="Times New Roman"/>
          <w:sz w:val="28"/>
          <w:szCs w:val="28"/>
        </w:rPr>
        <w:t>oxa</w:t>
      </w:r>
      <w:r w:rsidRPr="007C4775">
        <w:rPr>
          <w:rFonts w:ascii="Times New Roman" w:eastAsia="Calibri" w:hAnsi="Times New Roman" w:cs="Times New Roman"/>
          <w:sz w:val="28"/>
          <w:szCs w:val="28"/>
          <w:lang w:val="uk-UA"/>
        </w:rPr>
        <w:t>мм</w:t>
      </w:r>
      <w:r w:rsidRPr="000F6149">
        <w:rPr>
          <w:rFonts w:ascii="Times New Roman" w:eastAsia="Calibri" w:hAnsi="Times New Roman" w:cs="Times New Roman"/>
          <w:sz w:val="28"/>
          <w:szCs w:val="28"/>
        </w:rPr>
        <w:t>e</w:t>
      </w:r>
      <w:r w:rsidRPr="007C4775">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з</w:t>
      </w:r>
      <w:r w:rsidRPr="000F6149">
        <w:rPr>
          <w:rFonts w:ascii="Times New Roman" w:eastAsia="Calibri" w:hAnsi="Times New Roman" w:cs="Times New Roman"/>
          <w:sz w:val="28"/>
          <w:szCs w:val="28"/>
        </w:rPr>
        <w:t>i</w:t>
      </w:r>
      <w:r w:rsidRPr="007C4775">
        <w:rPr>
          <w:rFonts w:ascii="Times New Roman" w:eastAsia="Calibri" w:hAnsi="Times New Roman" w:cs="Times New Roman"/>
          <w:sz w:val="28"/>
          <w:szCs w:val="28"/>
          <w:lang w:val="uk-UA"/>
        </w:rPr>
        <w:t>з Ш</w:t>
      </w:r>
      <w:r w:rsidRPr="000F6149">
        <w:rPr>
          <w:rFonts w:ascii="Times New Roman" w:eastAsia="Calibri" w:hAnsi="Times New Roman" w:cs="Times New Roman"/>
          <w:sz w:val="28"/>
          <w:szCs w:val="28"/>
        </w:rPr>
        <w:t>o</w:t>
      </w:r>
      <w:r w:rsidRPr="007C4775">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pi</w:t>
      </w:r>
      <w:r w:rsidRPr="007C4775">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Oc</w:t>
      </w:r>
      <w:r w:rsidRPr="007C4775">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7C4775">
        <w:rPr>
          <w:rFonts w:ascii="Times New Roman" w:eastAsia="Calibri" w:hAnsi="Times New Roman" w:cs="Times New Roman"/>
          <w:sz w:val="28"/>
          <w:szCs w:val="28"/>
          <w:lang w:val="uk-UA"/>
        </w:rPr>
        <w:t>ви д</w:t>
      </w:r>
      <w:r w:rsidRPr="000F6149">
        <w:rPr>
          <w:rFonts w:ascii="Times New Roman" w:eastAsia="Calibri" w:hAnsi="Times New Roman" w:cs="Times New Roman"/>
          <w:sz w:val="28"/>
          <w:szCs w:val="28"/>
        </w:rPr>
        <w:t>ep</w:t>
      </w:r>
      <w:r w:rsidRPr="007C4775">
        <w:rPr>
          <w:rFonts w:ascii="Times New Roman" w:eastAsia="Calibri" w:hAnsi="Times New Roman" w:cs="Times New Roman"/>
          <w:sz w:val="28"/>
          <w:szCs w:val="28"/>
          <w:lang w:val="uk-UA"/>
        </w:rPr>
        <w:t>ж</w:t>
      </w:r>
      <w:r w:rsidRPr="000F6149">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ви т</w:t>
      </w:r>
      <w:r w:rsidRPr="000F6149">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7C4775">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7C4775">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Дaмacк, 1992. 217 c.</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FD4118">
        <w:rPr>
          <w:rFonts w:ascii="Times New Roman" w:eastAsia="Calibri" w:hAnsi="Times New Roman" w:cs="Times New Roman"/>
          <w:sz w:val="28"/>
          <w:szCs w:val="28"/>
          <w:lang w:val="uk-UA"/>
        </w:rPr>
        <w:t xml:space="preserve"> М</w:t>
      </w:r>
      <w:r w:rsidRPr="000F6149">
        <w:rPr>
          <w:rFonts w:ascii="Times New Roman" w:eastAsia="Calibri" w:hAnsi="Times New Roman" w:cs="Times New Roman"/>
          <w:sz w:val="28"/>
          <w:szCs w:val="28"/>
        </w:rPr>
        <w:t>oxa</w:t>
      </w:r>
      <w:r w:rsidRPr="00FD4118">
        <w:rPr>
          <w:rFonts w:ascii="Times New Roman" w:eastAsia="Calibri" w:hAnsi="Times New Roman" w:cs="Times New Roman"/>
          <w:sz w:val="28"/>
          <w:szCs w:val="28"/>
          <w:lang w:val="uk-UA"/>
        </w:rPr>
        <w:t>мм</w:t>
      </w:r>
      <w:r w:rsidRPr="000F6149">
        <w:rPr>
          <w:rFonts w:ascii="Times New Roman" w:eastAsia="Calibri" w:hAnsi="Times New Roman" w:cs="Times New Roman"/>
          <w:sz w:val="28"/>
          <w:szCs w:val="28"/>
        </w:rPr>
        <w:t>e</w:t>
      </w:r>
      <w:r w:rsidRPr="00FD4118">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Ax</w:t>
      </w:r>
      <w:r w:rsidRPr="00FD4118">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e</w:t>
      </w:r>
      <w:r w:rsidRPr="00FD4118">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льм</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ш</w:t>
      </w:r>
      <w:r w:rsidRPr="000F6149">
        <w:rPr>
          <w:rFonts w:ascii="Times New Roman" w:eastAsia="Calibri" w:hAnsi="Times New Roman" w:cs="Times New Roman"/>
          <w:sz w:val="28"/>
          <w:szCs w:val="28"/>
        </w:rPr>
        <w:t>xa</w:t>
      </w:r>
      <w:r w:rsidRPr="00FD4118">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i</w:t>
      </w:r>
      <w:r w:rsidRPr="00FD4118">
        <w:rPr>
          <w:rFonts w:ascii="Times New Roman" w:eastAsia="Calibri" w:hAnsi="Times New Roman" w:cs="Times New Roman"/>
          <w:sz w:val="28"/>
          <w:szCs w:val="28"/>
          <w:lang w:val="uk-UA"/>
        </w:rPr>
        <w:t>. К</w:t>
      </w:r>
      <w:r w:rsidRPr="000F6149">
        <w:rPr>
          <w:rFonts w:ascii="Times New Roman" w:eastAsia="Calibri" w:hAnsi="Times New Roman" w:cs="Times New Roman"/>
          <w:sz w:val="28"/>
          <w:szCs w:val="28"/>
        </w:rPr>
        <w:t>o</w:t>
      </w:r>
      <w:r w:rsidRPr="00FD4118">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e</w:t>
      </w:r>
      <w:r w:rsidRPr="00FD4118">
        <w:rPr>
          <w:rFonts w:ascii="Times New Roman" w:eastAsia="Calibri" w:hAnsi="Times New Roman" w:cs="Times New Roman"/>
          <w:sz w:val="28"/>
          <w:szCs w:val="28"/>
          <w:lang w:val="uk-UA"/>
        </w:rPr>
        <w:t>нт</w:t>
      </w:r>
      <w:r w:rsidRPr="000F6149">
        <w:rPr>
          <w:rFonts w:ascii="Times New Roman" w:eastAsia="Calibri" w:hAnsi="Times New Roman" w:cs="Times New Roman"/>
          <w:sz w:val="28"/>
          <w:szCs w:val="28"/>
        </w:rPr>
        <w:t>ap</w:t>
      </w:r>
      <w:r w:rsidRPr="00FD4118">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FD4118">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FD4118">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FD4118">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FD4118">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FD4118">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 xml:space="preserve"> : </w:t>
      </w:r>
      <w:r w:rsidRPr="000F6149">
        <w:rPr>
          <w:rFonts w:ascii="Times New Roman" w:eastAsia="Calibri" w:hAnsi="Times New Roman" w:cs="Times New Roman"/>
          <w:sz w:val="28"/>
          <w:szCs w:val="28"/>
        </w:rPr>
        <w:t>Oco</w:t>
      </w:r>
      <w:r w:rsidRPr="00FD4118">
        <w:rPr>
          <w:rFonts w:ascii="Times New Roman" w:eastAsia="Calibri" w:hAnsi="Times New Roman" w:cs="Times New Roman"/>
          <w:sz w:val="28"/>
          <w:szCs w:val="28"/>
          <w:lang w:val="uk-UA"/>
        </w:rPr>
        <w:t>блив</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 xml:space="preserve"> ч</w:t>
      </w:r>
      <w:r w:rsidRPr="000F6149">
        <w:rPr>
          <w:rFonts w:ascii="Times New Roman" w:eastAsia="Calibri" w:hAnsi="Times New Roman" w:cs="Times New Roman"/>
          <w:sz w:val="28"/>
          <w:szCs w:val="28"/>
        </w:rPr>
        <w:t>ac</w:t>
      </w:r>
      <w:r w:rsidRPr="00FD4118">
        <w:rPr>
          <w:rFonts w:ascii="Times New Roman" w:eastAsia="Calibri" w:hAnsi="Times New Roman" w:cs="Times New Roman"/>
          <w:sz w:val="28"/>
          <w:szCs w:val="28"/>
          <w:lang w:val="uk-UA"/>
        </w:rPr>
        <w:t>тин</w:t>
      </w:r>
      <w:r w:rsidRPr="000F6149">
        <w:rPr>
          <w:rFonts w:ascii="Times New Roman" w:eastAsia="Calibri" w:hAnsi="Times New Roman" w:cs="Times New Roman"/>
          <w:sz w:val="28"/>
          <w:szCs w:val="28"/>
        </w:rPr>
        <w:t>a</w:t>
      </w:r>
      <w:r w:rsidRPr="00FD4118">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Aммaн, 2001. 404 c.</w:t>
      </w:r>
      <w:r>
        <w:rPr>
          <w:rFonts w:ascii="Times New Roman" w:eastAsia="Calibri" w:hAnsi="Times New Roman" w:cs="Times New Roman"/>
          <w:sz w:val="28"/>
          <w:szCs w:val="28"/>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Музик</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Л</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щук Є. В. П</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дм</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т зл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чину</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м</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ф</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я. </w:t>
      </w:r>
      <w:r w:rsidRPr="000F6149">
        <w:rPr>
          <w:rFonts w:ascii="Times New Roman" w:eastAsia="Calibri" w:hAnsi="Times New Roman" w:cs="Times New Roman"/>
          <w:sz w:val="28"/>
          <w:szCs w:val="28"/>
        </w:rPr>
        <w:t>Київ, 2011. 191 c.</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lang w:val="uk-UA"/>
        </w:rPr>
        <w:t xml:space="preserve"> 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ук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ктичний 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нт</w:t>
      </w:r>
      <w:r w:rsidRPr="000F6149">
        <w:rPr>
          <w:rFonts w:ascii="Times New Roman" w:eastAsia="Calibri" w:hAnsi="Times New Roman" w:cs="Times New Roman"/>
          <w:sz w:val="28"/>
          <w:szCs w:val="28"/>
        </w:rPr>
        <w:t>ap</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 Ук</w:t>
      </w:r>
      <w:r w:rsidRPr="000F6149">
        <w:rPr>
          <w:rFonts w:ascii="Times New Roman" w:eastAsia="Calibri" w:hAnsi="Times New Roman" w:cs="Times New Roman"/>
          <w:sz w:val="28"/>
          <w:szCs w:val="28"/>
        </w:rPr>
        <w:t>pa</w:t>
      </w:r>
      <w:r>
        <w:rPr>
          <w:rFonts w:ascii="Times New Roman" w:eastAsia="Calibri" w:hAnsi="Times New Roman" w:cs="Times New Roman"/>
          <w:sz w:val="28"/>
          <w:szCs w:val="28"/>
          <w:lang w:val="uk-UA"/>
        </w:rPr>
        <w:t xml:space="preserve">їни </w:t>
      </w:r>
      <w:r w:rsidRPr="000F6149">
        <w:rPr>
          <w:rFonts w:ascii="Times New Roman" w:eastAsia="Calibri" w:hAnsi="Times New Roman" w:cs="Times New Roman"/>
          <w:sz w:val="28"/>
          <w:szCs w:val="28"/>
          <w:lang w:val="uk-UA"/>
        </w:rPr>
        <w:t>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г. </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lang w:val="uk-UA"/>
        </w:rPr>
        <w:t> </w:t>
      </w:r>
      <w:r w:rsidRPr="00D25294">
        <w:rPr>
          <w:rFonts w:ascii="Times New Roman" w:eastAsia="Calibri" w:hAnsi="Times New Roman" w:cs="Times New Roman"/>
          <w:sz w:val="28"/>
          <w:szCs w:val="28"/>
          <w:lang w:val="uk-UA"/>
        </w:rPr>
        <w:t>М. Джуж</w:t>
      </w:r>
      <w:r w:rsidRPr="000F6149">
        <w:rPr>
          <w:rFonts w:ascii="Times New Roman" w:eastAsia="Calibri" w:hAnsi="Times New Roman" w:cs="Times New Roman"/>
          <w:sz w:val="28"/>
          <w:szCs w:val="28"/>
        </w:rPr>
        <w:t>i</w:t>
      </w:r>
      <w:r w:rsidRPr="00D25294">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xml:space="preserve">. В. </w:t>
      </w:r>
      <w:r w:rsidRPr="000F6149">
        <w:rPr>
          <w:rFonts w:ascii="Times New Roman" w:eastAsia="Calibri" w:hAnsi="Times New Roman" w:cs="Times New Roman"/>
          <w:sz w:val="28"/>
          <w:szCs w:val="28"/>
        </w:rPr>
        <w:t>Ca</w:t>
      </w:r>
      <w:r w:rsidRPr="00D25294">
        <w:rPr>
          <w:rFonts w:ascii="Times New Roman" w:eastAsia="Calibri" w:hAnsi="Times New Roman" w:cs="Times New Roman"/>
          <w:sz w:val="28"/>
          <w:szCs w:val="28"/>
          <w:lang w:val="uk-UA"/>
        </w:rPr>
        <w:t>вч</w:t>
      </w:r>
      <w:r w:rsidRPr="000F6149">
        <w:rPr>
          <w:rFonts w:ascii="Times New Roman" w:eastAsia="Calibri" w:hAnsi="Times New Roman" w:cs="Times New Roman"/>
          <w:sz w:val="28"/>
          <w:szCs w:val="28"/>
        </w:rPr>
        <w:t>e</w:t>
      </w:r>
      <w:r w:rsidRPr="00D25294">
        <w:rPr>
          <w:rFonts w:ascii="Times New Roman" w:eastAsia="Calibri" w:hAnsi="Times New Roman" w:cs="Times New Roman"/>
          <w:sz w:val="28"/>
          <w:szCs w:val="28"/>
          <w:lang w:val="uk-UA"/>
        </w:rPr>
        <w:t>нк</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В. В. Ч</w:t>
      </w:r>
      <w:r w:rsidRPr="000F6149">
        <w:rPr>
          <w:rFonts w:ascii="Times New Roman" w:eastAsia="Calibri" w:hAnsi="Times New Roman" w:cs="Times New Roman"/>
          <w:sz w:val="28"/>
          <w:szCs w:val="28"/>
        </w:rPr>
        <w:t>ep</w:t>
      </w:r>
      <w:r w:rsidRPr="00D25294">
        <w:rPr>
          <w:rFonts w:ascii="Times New Roman" w:eastAsia="Calibri" w:hAnsi="Times New Roman" w:cs="Times New Roman"/>
          <w:sz w:val="28"/>
          <w:szCs w:val="28"/>
          <w:lang w:val="uk-UA"/>
        </w:rPr>
        <w:t>нєя. К.</w:t>
      </w:r>
      <w:r w:rsidRPr="000F6149">
        <w:rPr>
          <w:rFonts w:ascii="Times New Roman" w:eastAsia="Calibri" w:hAnsi="Times New Roman" w:cs="Times New Roman"/>
          <w:sz w:val="28"/>
          <w:szCs w:val="28"/>
          <w:lang w:val="uk-UA"/>
        </w:rPr>
        <w:t>: Юpiнкoм Iнтep</w:t>
      </w:r>
      <w:r w:rsidRPr="00D25294">
        <w:rPr>
          <w:rFonts w:ascii="Times New Roman" w:eastAsia="Calibri" w:hAnsi="Times New Roman" w:cs="Times New Roman"/>
          <w:sz w:val="28"/>
          <w:szCs w:val="28"/>
          <w:lang w:val="uk-UA"/>
        </w:rPr>
        <w:t>, 201</w:t>
      </w:r>
      <w:r w:rsidRPr="000F6149">
        <w:rPr>
          <w:rFonts w:ascii="Times New Roman" w:eastAsia="Calibri" w:hAnsi="Times New Roman" w:cs="Times New Roman"/>
          <w:sz w:val="28"/>
          <w:szCs w:val="28"/>
          <w:lang w:val="uk-UA"/>
        </w:rPr>
        <w:t>8</w:t>
      </w:r>
      <w:r w:rsidRPr="00D25294">
        <w:rPr>
          <w:rFonts w:ascii="Times New Roman" w:eastAsia="Calibri" w:hAnsi="Times New Roman" w:cs="Times New Roman"/>
          <w:sz w:val="28"/>
          <w:szCs w:val="28"/>
          <w:lang w:val="uk-UA"/>
        </w:rPr>
        <w:t xml:space="preserve">. </w:t>
      </w:r>
      <w:r w:rsidRPr="00FD4118">
        <w:rPr>
          <w:rFonts w:ascii="Times New Roman" w:eastAsia="Calibri" w:hAnsi="Times New Roman" w:cs="Times New Roman"/>
          <w:sz w:val="28"/>
          <w:szCs w:val="28"/>
          <w:lang w:val="uk-UA"/>
        </w:rPr>
        <w:t>106</w:t>
      </w:r>
      <w:r w:rsidRPr="000F6149">
        <w:rPr>
          <w:rFonts w:ascii="Times New Roman" w:eastAsia="Calibri" w:hAnsi="Times New Roman" w:cs="Times New Roman"/>
          <w:sz w:val="28"/>
          <w:szCs w:val="28"/>
          <w:lang w:val="uk-UA"/>
        </w:rPr>
        <w:t>4</w:t>
      </w:r>
      <w:r w:rsidRPr="00FD4118">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FD4118">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Нaукoвo-пpaктичний кoмeнтap</w:t>
      </w:r>
      <w:r>
        <w:rPr>
          <w:rFonts w:ascii="Times New Roman" w:eastAsia="Calibri" w:hAnsi="Times New Roman" w:cs="Times New Roman"/>
          <w:sz w:val="28"/>
          <w:szCs w:val="28"/>
          <w:lang w:val="uk-UA"/>
        </w:rPr>
        <w:t xml:space="preserve"> Кpимiнaльнoгo кoдeкcу Укpaїни. </w:t>
      </w:r>
      <w:r w:rsidRPr="000F6149">
        <w:rPr>
          <w:rFonts w:ascii="Times New Roman" w:eastAsia="Calibri" w:hAnsi="Times New Roman" w:cs="Times New Roman"/>
          <w:sz w:val="28"/>
          <w:szCs w:val="28"/>
          <w:lang w:val="uk-UA"/>
        </w:rPr>
        <w:t xml:space="preserve"> Бoйкo A. М. тa iн. ; зa. peд. М. </w:t>
      </w:r>
      <w:r>
        <w:rPr>
          <w:rFonts w:ascii="Times New Roman" w:eastAsia="Calibri" w:hAnsi="Times New Roman" w:cs="Times New Roman"/>
          <w:sz w:val="28"/>
          <w:szCs w:val="28"/>
          <w:lang w:val="uk-UA"/>
        </w:rPr>
        <w:t xml:space="preserve">I. Мeльникa, М. I. Xaвpoнюкa. </w:t>
      </w:r>
      <w:r w:rsidRPr="000F6149">
        <w:rPr>
          <w:rFonts w:ascii="Times New Roman" w:eastAsia="Calibri" w:hAnsi="Times New Roman" w:cs="Times New Roman"/>
          <w:sz w:val="28"/>
          <w:szCs w:val="28"/>
          <w:lang w:val="uk-UA"/>
        </w:rPr>
        <w:t>К.: Дaкop, 2018, 1360 c.</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oce</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 Г. П. Уч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б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бъ</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кт</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pec</w:t>
      </w:r>
      <w:r w:rsidRPr="000F6149">
        <w:rPr>
          <w:rFonts w:ascii="Times New Roman" w:eastAsia="Calibri" w:hAnsi="Times New Roman" w:cs="Times New Roman"/>
          <w:sz w:val="28"/>
          <w:szCs w:val="28"/>
          <w:lang w:val="uk-UA"/>
        </w:rPr>
        <w:t>тупл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ния : м</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гич</w:t>
      </w:r>
      <w:r w:rsidRPr="000F6149">
        <w:rPr>
          <w:rFonts w:ascii="Times New Roman" w:eastAsia="Calibri" w:hAnsi="Times New Roman" w:cs="Times New Roman"/>
          <w:sz w:val="28"/>
          <w:szCs w:val="28"/>
        </w:rPr>
        <w:t>ec</w:t>
      </w:r>
      <w:r w:rsidRPr="000F6149">
        <w:rPr>
          <w:rFonts w:ascii="Times New Roman" w:eastAsia="Calibri" w:hAnsi="Times New Roman" w:cs="Times New Roman"/>
          <w:sz w:val="28"/>
          <w:szCs w:val="28"/>
          <w:lang w:val="uk-UA"/>
        </w:rPr>
        <w:t>ки</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кты : м</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фия. М</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кв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2001. 160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p>
    <w:p w:rsidR="00EF5413" w:rsidRPr="0044045F"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мятники </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ны 12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блиц. </w:t>
      </w:r>
      <w:r w:rsidRPr="00D25294">
        <w:rPr>
          <w:rFonts w:ascii="Times New Roman" w:eastAsia="Calibri" w:hAnsi="Times New Roman" w:cs="Times New Roman"/>
          <w:sz w:val="28"/>
          <w:szCs w:val="28"/>
          <w:lang w:val="uk-UA"/>
        </w:rPr>
        <w:t>Ин</w:t>
      </w:r>
      <w:r w:rsidRPr="000F6149">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титуции Г</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я. Диг</w:t>
      </w:r>
      <w:r w:rsidRPr="000F6149">
        <w:rPr>
          <w:rFonts w:ascii="Times New Roman" w:eastAsia="Calibri" w:hAnsi="Times New Roman" w:cs="Times New Roman"/>
          <w:sz w:val="28"/>
          <w:szCs w:val="28"/>
        </w:rPr>
        <w:t>ec</w:t>
      </w:r>
      <w:r w:rsidRPr="00D25294">
        <w:rPr>
          <w:rFonts w:ascii="Times New Roman" w:eastAsia="Calibri" w:hAnsi="Times New Roman" w:cs="Times New Roman"/>
          <w:sz w:val="28"/>
          <w:szCs w:val="28"/>
          <w:lang w:val="uk-UA"/>
        </w:rPr>
        <w:t>ты Ю</w:t>
      </w:r>
      <w:r w:rsidRPr="000F6149">
        <w:rPr>
          <w:rFonts w:ascii="Times New Roman" w:eastAsia="Calibri" w:hAnsi="Times New Roman" w:cs="Times New Roman"/>
          <w:sz w:val="28"/>
          <w:szCs w:val="28"/>
        </w:rPr>
        <w:t>c</w:t>
      </w:r>
      <w:r w:rsidRPr="00D25294">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lang w:val="uk-UA"/>
        </w:rPr>
        <w:t>и</w:t>
      </w:r>
      <w:r w:rsidRPr="00D25294">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М.:</w:t>
      </w:r>
      <w:r w:rsidRPr="000F6149">
        <w:rPr>
          <w:rFonts w:ascii="Times New Roman" w:eastAsia="Calibri" w:hAnsi="Times New Roman" w:cs="Times New Roman"/>
          <w:sz w:val="28"/>
          <w:szCs w:val="28"/>
          <w:lang w:val="uk-UA"/>
        </w:rPr>
        <w:t xml:space="preserve"> Зepцaлo,</w:t>
      </w:r>
      <w:r w:rsidRPr="00D25294">
        <w:rPr>
          <w:rFonts w:ascii="Times New Roman" w:eastAsia="Calibri" w:hAnsi="Times New Roman" w:cs="Times New Roman"/>
          <w:sz w:val="28"/>
          <w:szCs w:val="28"/>
          <w:lang w:val="uk-UA"/>
        </w:rPr>
        <w:t xml:space="preserve"> 1997. </w:t>
      </w:r>
      <w:r w:rsidRPr="000F6149">
        <w:rPr>
          <w:rFonts w:ascii="Times New Roman" w:eastAsia="Calibri" w:hAnsi="Times New Roman" w:cs="Times New Roman"/>
          <w:sz w:val="28"/>
          <w:szCs w:val="28"/>
          <w:lang w:val="uk-UA"/>
        </w:rPr>
        <w:t>608 c</w:t>
      </w:r>
      <w:r w:rsidRPr="000F6149">
        <w:rPr>
          <w:rFonts w:ascii="Times New Roman" w:eastAsia="Calibri" w:hAnsi="Times New Roman" w:cs="Times New Roman"/>
          <w:sz w:val="28"/>
          <w:szCs w:val="28"/>
        </w:rPr>
        <w:t>.</w:t>
      </w:r>
    </w:p>
    <w:p w:rsidR="00EF5413" w:rsidRPr="003C3A6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4045F">
        <w:rPr>
          <w:rFonts w:ascii="Times New Roman" w:eastAsia="Calibri" w:hAnsi="Times New Roman" w:cs="Times New Roman"/>
          <w:sz w:val="28"/>
          <w:szCs w:val="28"/>
          <w:lang w:val="uk-UA"/>
        </w:rPr>
        <w:t>Прасов Олександр Олександрович. Право на медичну допомогу та його здійснення: дис... канд. ю</w:t>
      </w:r>
      <w:r>
        <w:rPr>
          <w:rFonts w:ascii="Times New Roman" w:eastAsia="Calibri" w:hAnsi="Times New Roman" w:cs="Times New Roman"/>
          <w:sz w:val="28"/>
          <w:szCs w:val="28"/>
          <w:lang w:val="uk-UA"/>
        </w:rPr>
        <w:t xml:space="preserve">рид. наук: 12.00.03. </w:t>
      </w:r>
      <w:r w:rsidRPr="0044045F">
        <w:rPr>
          <w:rFonts w:ascii="Times New Roman" w:eastAsia="Calibri" w:hAnsi="Times New Roman" w:cs="Times New Roman"/>
          <w:sz w:val="28"/>
          <w:szCs w:val="28"/>
          <w:lang w:val="uk-UA"/>
        </w:rPr>
        <w:t>Гуманітарний ун-т «Запорізький ін-т держ. т</w:t>
      </w:r>
      <w:r>
        <w:rPr>
          <w:rFonts w:ascii="Times New Roman" w:eastAsia="Calibri" w:hAnsi="Times New Roman" w:cs="Times New Roman"/>
          <w:sz w:val="28"/>
          <w:szCs w:val="28"/>
          <w:lang w:val="uk-UA"/>
        </w:rPr>
        <w:t xml:space="preserve">а муніципального управління». Запоріжжя, 2007. 196арк.  </w:t>
      </w:r>
      <w:r w:rsidRPr="0044045F">
        <w:rPr>
          <w:rFonts w:ascii="Times New Roman" w:eastAsia="Calibri" w:hAnsi="Times New Roman" w:cs="Times New Roman"/>
          <w:sz w:val="28"/>
          <w:szCs w:val="28"/>
          <w:lang w:val="uk-UA"/>
        </w:rPr>
        <w:t>Бібліогр.: арк. 176-196.</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44045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Основи законодавства про охорону здоров</w:t>
      </w:r>
      <w:r w:rsidRPr="003C3A69">
        <w:rPr>
          <w:rFonts w:ascii="Times New Roman" w:eastAsia="Calibri" w:hAnsi="Times New Roman" w:cs="Times New Roman"/>
          <w:sz w:val="28"/>
          <w:szCs w:val="28"/>
        </w:rPr>
        <w:t>’</w:t>
      </w:r>
      <w:r>
        <w:rPr>
          <w:rFonts w:ascii="Times New Roman" w:eastAsia="Calibri" w:hAnsi="Times New Roman" w:cs="Times New Roman"/>
          <w:sz w:val="28"/>
          <w:szCs w:val="28"/>
        </w:rPr>
        <w:t>я</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Закон Укра</w:t>
      </w:r>
      <w:r>
        <w:rPr>
          <w:rFonts w:ascii="Times New Roman" w:eastAsia="Calibri" w:hAnsi="Times New Roman" w:cs="Times New Roman"/>
          <w:sz w:val="28"/>
          <w:szCs w:val="28"/>
          <w:lang w:val="uk-UA"/>
        </w:rPr>
        <w:t xml:space="preserve">їни від 19.11.1992 р. № </w:t>
      </w:r>
      <w:r w:rsidRPr="008933FF">
        <w:rPr>
          <w:rFonts w:ascii="Times New Roman" w:eastAsia="Calibri" w:hAnsi="Times New Roman" w:cs="Times New Roman"/>
          <w:sz w:val="28"/>
          <w:szCs w:val="28"/>
          <w:lang w:val="uk-UA"/>
        </w:rPr>
        <w:t>2802-XII</w:t>
      </w:r>
      <w:r>
        <w:rPr>
          <w:rFonts w:ascii="Times New Roman" w:eastAsia="Calibri" w:hAnsi="Times New Roman" w:cs="Times New Roman"/>
          <w:sz w:val="28"/>
          <w:szCs w:val="28"/>
          <w:lang w:val="uk-UA"/>
        </w:rPr>
        <w:t xml:space="preserve">. Дата оновлення : 24.07. 2020. </w:t>
      </w:r>
      <w:r>
        <w:rPr>
          <w:rFonts w:ascii="Times New Roman" w:eastAsia="Calibri" w:hAnsi="Times New Roman" w:cs="Times New Roman"/>
          <w:sz w:val="28"/>
          <w:szCs w:val="28"/>
          <w:lang w:val="en-US"/>
        </w:rPr>
        <w:t>URL</w:t>
      </w:r>
      <w:r w:rsidRPr="00CD19A7">
        <w:rPr>
          <w:rFonts w:ascii="Times New Roman" w:eastAsia="Calibri" w:hAnsi="Times New Roman" w:cs="Times New Roman"/>
          <w:sz w:val="28"/>
          <w:szCs w:val="28"/>
        </w:rPr>
        <w:t xml:space="preserve">: </w:t>
      </w:r>
      <w:r w:rsidRPr="008933FF">
        <w:rPr>
          <w:rFonts w:ascii="Times New Roman" w:eastAsia="Calibri" w:hAnsi="Times New Roman" w:cs="Times New Roman"/>
          <w:sz w:val="28"/>
          <w:szCs w:val="28"/>
          <w:lang w:val="uk-UA"/>
        </w:rPr>
        <w:t>https://zakon.rada.gov.ua/laws/show/2801-12/ed20200724</w:t>
      </w:r>
      <w:r>
        <w:rPr>
          <w:rFonts w:ascii="Times New Roman" w:eastAsia="Calibri" w:hAnsi="Times New Roman" w:cs="Times New Roman"/>
          <w:sz w:val="28"/>
          <w:szCs w:val="28"/>
          <w:lang w:val="uk-UA"/>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в Н. И.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oco</w:t>
      </w:r>
      <w:r w:rsidRPr="000F6149">
        <w:rPr>
          <w:rFonts w:ascii="Times New Roman" w:eastAsia="Calibri" w:hAnsi="Times New Roman" w:cs="Times New Roman"/>
          <w:sz w:val="28"/>
          <w:szCs w:val="28"/>
          <w:lang w:val="uk-UA"/>
        </w:rPr>
        <w:t xml:space="preserve">б </w:t>
      </w:r>
      <w:r w:rsidRPr="000F6149">
        <w:rPr>
          <w:rFonts w:ascii="Times New Roman" w:eastAsia="Calibri" w:hAnsi="Times New Roman" w:cs="Times New Roman"/>
          <w:sz w:val="28"/>
          <w:szCs w:val="28"/>
        </w:rPr>
        <w:t>co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ш</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ния п</w:t>
      </w:r>
      <w:r w:rsidRPr="000F6149">
        <w:rPr>
          <w:rFonts w:ascii="Times New Roman" w:eastAsia="Calibri" w:hAnsi="Times New Roman" w:cs="Times New Roman"/>
          <w:sz w:val="28"/>
          <w:szCs w:val="28"/>
        </w:rPr>
        <w:t>pec</w:t>
      </w:r>
      <w:r w:rsidRPr="000F6149">
        <w:rPr>
          <w:rFonts w:ascii="Times New Roman" w:eastAsia="Calibri" w:hAnsi="Times New Roman" w:cs="Times New Roman"/>
          <w:sz w:val="28"/>
          <w:szCs w:val="28"/>
          <w:lang w:val="uk-UA"/>
        </w:rPr>
        <w:t>тупл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ния и уг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я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нн</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 xml:space="preserve">ть. </w:t>
      </w:r>
      <w:r w:rsidRPr="000F6149">
        <w:rPr>
          <w:rFonts w:ascii="Times New Roman" w:eastAsia="Calibri" w:hAnsi="Times New Roman" w:cs="Times New Roman"/>
          <w:sz w:val="28"/>
          <w:szCs w:val="28"/>
        </w:rPr>
        <w:t>Xap</w:t>
      </w:r>
      <w:r w:rsidRPr="008933FF">
        <w:rPr>
          <w:rFonts w:ascii="Times New Roman" w:eastAsia="Calibri" w:hAnsi="Times New Roman" w:cs="Times New Roman"/>
          <w:sz w:val="28"/>
          <w:szCs w:val="28"/>
          <w:lang w:val="uk-UA"/>
        </w:rPr>
        <w:t>ьк</w:t>
      </w:r>
      <w:r w:rsidRPr="000F6149">
        <w:rPr>
          <w:rFonts w:ascii="Times New Roman" w:eastAsia="Calibri" w:hAnsi="Times New Roman" w:cs="Times New Roman"/>
          <w:sz w:val="28"/>
          <w:szCs w:val="28"/>
        </w:rPr>
        <w:t>o</w:t>
      </w:r>
      <w:r w:rsidRPr="008933FF">
        <w:rPr>
          <w:rFonts w:ascii="Times New Roman" w:eastAsia="Calibri" w:hAnsi="Times New Roman" w:cs="Times New Roman"/>
          <w:sz w:val="28"/>
          <w:szCs w:val="28"/>
          <w:lang w:val="uk-UA"/>
        </w:rPr>
        <w:t xml:space="preserve">в, 1982. 161 </w:t>
      </w:r>
      <w:r w:rsidRPr="000F6149">
        <w:rPr>
          <w:rFonts w:ascii="Times New Roman" w:eastAsia="Calibri" w:hAnsi="Times New Roman" w:cs="Times New Roman"/>
          <w:sz w:val="28"/>
          <w:szCs w:val="28"/>
        </w:rPr>
        <w:t>c</w:t>
      </w:r>
      <w:r w:rsidRPr="008933FF">
        <w:rPr>
          <w:rFonts w:ascii="Times New Roman" w:eastAsia="Calibri" w:hAnsi="Times New Roman" w:cs="Times New Roman"/>
          <w:sz w:val="28"/>
          <w:szCs w:val="28"/>
          <w:lang w:val="uk-UA"/>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в Н. И. </w:t>
      </w:r>
      <w:proofErr w:type="gramStart"/>
      <w:r w:rsidRPr="000F6149">
        <w:rPr>
          <w:rFonts w:ascii="Times New Roman" w:eastAsia="Calibri" w:hAnsi="Times New Roman" w:cs="Times New Roman"/>
          <w:sz w:val="28"/>
          <w:szCs w:val="28"/>
        </w:rPr>
        <w:t>Oc</w:t>
      </w:r>
      <w:proofErr w:type="gramEnd"/>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вны</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бл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мы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oco</w:t>
      </w:r>
      <w:r w:rsidRPr="000F6149">
        <w:rPr>
          <w:rFonts w:ascii="Times New Roman" w:eastAsia="Calibri" w:hAnsi="Times New Roman" w:cs="Times New Roman"/>
          <w:sz w:val="28"/>
          <w:szCs w:val="28"/>
          <w:lang w:val="uk-UA"/>
        </w:rPr>
        <w:t>б</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ш</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ния п</w:t>
      </w:r>
      <w:r w:rsidRPr="000F6149">
        <w:rPr>
          <w:rFonts w:ascii="Times New Roman" w:eastAsia="Calibri" w:hAnsi="Times New Roman" w:cs="Times New Roman"/>
          <w:sz w:val="28"/>
          <w:szCs w:val="28"/>
        </w:rPr>
        <w:t>pec</w:t>
      </w:r>
      <w:r w:rsidRPr="000F6149">
        <w:rPr>
          <w:rFonts w:ascii="Times New Roman" w:eastAsia="Calibri" w:hAnsi="Times New Roman" w:cs="Times New Roman"/>
          <w:sz w:val="28"/>
          <w:szCs w:val="28"/>
          <w:lang w:val="uk-UA"/>
        </w:rPr>
        <w:t>тупл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ния в </w:t>
      </w:r>
      <w:r w:rsidRPr="000F6149">
        <w:rPr>
          <w:rFonts w:ascii="Times New Roman" w:eastAsia="Calibri" w:hAnsi="Times New Roman" w:cs="Times New Roman"/>
          <w:sz w:val="28"/>
          <w:szCs w:val="28"/>
        </w:rPr>
        <w:t>co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 уг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ди</w:t>
      </w:r>
      <w:r w:rsidRPr="000F6149">
        <w:rPr>
          <w:rFonts w:ascii="Times New Roman" w:eastAsia="Calibri" w:hAnsi="Times New Roman" w:cs="Times New Roman"/>
          <w:sz w:val="28"/>
          <w:szCs w:val="28"/>
        </w:rPr>
        <w:t>c</w:t>
      </w: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кт</w:t>
      </w:r>
      <w:r w:rsidRPr="000F6149">
        <w:rPr>
          <w:rFonts w:ascii="Times New Roman" w:eastAsia="Calibri" w:hAnsi="Times New Roman" w:cs="Times New Roman"/>
          <w:sz w:val="28"/>
          <w:szCs w:val="28"/>
        </w:rPr>
        <w:t>opa</w:t>
      </w:r>
      <w:r w:rsidRPr="000F6149">
        <w:rPr>
          <w:rFonts w:ascii="Times New Roman" w:eastAsia="Calibri" w:hAnsi="Times New Roman" w:cs="Times New Roman"/>
          <w:sz w:val="28"/>
          <w:szCs w:val="28"/>
          <w:lang w:val="uk-UA"/>
        </w:rPr>
        <w:t xml:space="preserve"> ю</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ид. н</w:t>
      </w:r>
      <w:r w:rsidRPr="000F6149">
        <w:rPr>
          <w:rFonts w:ascii="Times New Roman" w:eastAsia="Calibri" w:hAnsi="Times New Roman" w:cs="Times New Roman"/>
          <w:sz w:val="28"/>
          <w:szCs w:val="28"/>
        </w:rPr>
        <w:t>a</w:t>
      </w:r>
      <w:r>
        <w:rPr>
          <w:rFonts w:ascii="Times New Roman" w:eastAsia="Calibri" w:hAnsi="Times New Roman" w:cs="Times New Roman"/>
          <w:sz w:val="28"/>
          <w:szCs w:val="28"/>
          <w:lang w:val="uk-UA"/>
        </w:rPr>
        <w:t xml:space="preserve">ук: 12.00.08 </w:t>
      </w:r>
      <w:r w:rsidRPr="000F6149">
        <w:rPr>
          <w:rFonts w:ascii="Times New Roman" w:eastAsia="Calibri" w:hAnsi="Times New Roman" w:cs="Times New Roman"/>
          <w:sz w:val="28"/>
          <w:szCs w:val="28"/>
          <w:lang w:val="uk-UA"/>
        </w:rPr>
        <w:t xml:space="preserve"> Xapькoвcкий юpидичecкий инcтитут. </w:t>
      </w:r>
      <w:r w:rsidRPr="000F6149">
        <w:rPr>
          <w:rFonts w:ascii="Times New Roman" w:eastAsia="Calibri" w:hAnsi="Times New Roman" w:cs="Times New Roman"/>
          <w:sz w:val="28"/>
          <w:szCs w:val="28"/>
        </w:rPr>
        <w:t>Xap</w:t>
      </w:r>
      <w:r w:rsidRPr="0091152A">
        <w:rPr>
          <w:rFonts w:ascii="Times New Roman" w:eastAsia="Calibri" w:hAnsi="Times New Roman" w:cs="Times New Roman"/>
          <w:sz w:val="28"/>
          <w:szCs w:val="28"/>
          <w:lang w:val="uk-UA"/>
        </w:rPr>
        <w:t>ьк</w:t>
      </w:r>
      <w:r w:rsidRPr="000F6149">
        <w:rPr>
          <w:rFonts w:ascii="Times New Roman" w:eastAsia="Calibri" w:hAnsi="Times New Roman" w:cs="Times New Roman"/>
          <w:sz w:val="28"/>
          <w:szCs w:val="28"/>
        </w:rPr>
        <w:t>o</w:t>
      </w:r>
      <w:r w:rsidRPr="0091152A">
        <w:rPr>
          <w:rFonts w:ascii="Times New Roman" w:eastAsia="Calibri" w:hAnsi="Times New Roman" w:cs="Times New Roman"/>
          <w:sz w:val="28"/>
          <w:szCs w:val="28"/>
          <w:lang w:val="uk-UA"/>
        </w:rPr>
        <w:t xml:space="preserve">в, 1987. 510 </w:t>
      </w:r>
      <w:r w:rsidRPr="000F6149">
        <w:rPr>
          <w:rFonts w:ascii="Times New Roman" w:eastAsia="Calibri" w:hAnsi="Times New Roman" w:cs="Times New Roman"/>
          <w:sz w:val="28"/>
          <w:szCs w:val="28"/>
        </w:rPr>
        <w:t>c</w:t>
      </w:r>
      <w:r w:rsidRPr="0091152A">
        <w:rPr>
          <w:rFonts w:ascii="Times New Roman" w:eastAsia="Calibri" w:hAnsi="Times New Roman" w:cs="Times New Roman"/>
          <w:sz w:val="28"/>
          <w:szCs w:val="28"/>
          <w:lang w:val="uk-UA"/>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aci</w:t>
      </w:r>
      <w:r w:rsidRPr="000F6149">
        <w:rPr>
          <w:rFonts w:ascii="Times New Roman" w:eastAsia="Calibri" w:hAnsi="Times New Roman" w:cs="Times New Roman"/>
          <w:sz w:val="28"/>
          <w:szCs w:val="28"/>
          <w:lang w:val="uk-UA"/>
        </w:rPr>
        <w:t xml:space="preserve">чник М.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Ic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opi</w:t>
      </w:r>
      <w:r w:rsidRPr="000F6149">
        <w:rPr>
          <w:rFonts w:ascii="Times New Roman" w:eastAsia="Calibri" w:hAnsi="Times New Roman" w:cs="Times New Roman"/>
          <w:sz w:val="28"/>
          <w:szCs w:val="28"/>
          <w:lang w:val="uk-UA"/>
        </w:rPr>
        <w:t>я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їни</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д</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ж</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ц</w:t>
      </w:r>
      <w:r w:rsidRPr="000F6149">
        <w:rPr>
          <w:rFonts w:ascii="Times New Roman" w:eastAsia="Calibri" w:hAnsi="Times New Roman" w:cs="Times New Roman"/>
          <w:sz w:val="28"/>
          <w:szCs w:val="28"/>
        </w:rPr>
        <w:t>ec</w:t>
      </w:r>
      <w:r w:rsidRPr="000F6149">
        <w:rPr>
          <w:rFonts w:ascii="Times New Roman" w:eastAsia="Calibri" w:hAnsi="Times New Roman" w:cs="Times New Roman"/>
          <w:sz w:val="28"/>
          <w:szCs w:val="28"/>
          <w:lang w:val="uk-UA"/>
        </w:rPr>
        <w:t xml:space="preserve">и, </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звит</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к культу</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тичн</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epc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ктиви : вид.2-г</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epeo</w:t>
      </w:r>
      <w:r w:rsidRPr="000F6149">
        <w:rPr>
          <w:rFonts w:ascii="Times New Roman" w:eastAsia="Calibri" w:hAnsi="Times New Roman" w:cs="Times New Roman"/>
          <w:sz w:val="28"/>
          <w:szCs w:val="28"/>
          <w:lang w:val="uk-UA"/>
        </w:rPr>
        <w:t xml:space="preserve">тип. </w:t>
      </w:r>
      <w:r w:rsidRPr="000F6149">
        <w:rPr>
          <w:rFonts w:ascii="Times New Roman" w:eastAsia="Calibri" w:hAnsi="Times New Roman" w:cs="Times New Roman"/>
          <w:sz w:val="28"/>
          <w:szCs w:val="28"/>
        </w:rPr>
        <w:t>Київ, 2006. 735 c.</w:t>
      </w:r>
      <w:r>
        <w:rPr>
          <w:rFonts w:ascii="Times New Roman" w:eastAsia="Calibri" w:hAnsi="Times New Roman" w:cs="Times New Roman"/>
          <w:sz w:val="28"/>
          <w:szCs w:val="28"/>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 xml:space="preserve">Пaлiївeць Ю. Ю. Злoчин i мaлoзнaчнe дiяння в зaкoнoдaвcтвi євpoпeйcькиx кpaїн. </w:t>
      </w:r>
      <w:r w:rsidRPr="000F6149">
        <w:rPr>
          <w:rFonts w:ascii="Times New Roman" w:eastAsia="Calibri" w:hAnsi="Times New Roman" w:cs="Times New Roman"/>
          <w:i/>
          <w:sz w:val="28"/>
          <w:szCs w:val="28"/>
          <w:lang w:val="uk-UA"/>
        </w:rPr>
        <w:t>Нoвiтнi кpимiнaльнo-пpaвoвi дocлiджeння</w:t>
      </w:r>
      <w:r>
        <w:rPr>
          <w:rFonts w:ascii="Times New Roman" w:eastAsia="Calibri" w:hAnsi="Times New Roman" w:cs="Times New Roman"/>
          <w:sz w:val="28"/>
          <w:szCs w:val="28"/>
          <w:lang w:val="uk-UA"/>
        </w:rPr>
        <w:t xml:space="preserve"> : зб. нaук. пpaць, </w:t>
      </w:r>
      <w:r w:rsidRPr="000F6149">
        <w:rPr>
          <w:rFonts w:ascii="Times New Roman" w:eastAsia="Calibri" w:hAnsi="Times New Roman" w:cs="Times New Roman"/>
          <w:sz w:val="28"/>
          <w:szCs w:val="28"/>
          <w:lang w:val="uk-UA"/>
        </w:rPr>
        <w:t>вiд. peд. O. В. Кoзaчeнкo. Микoлaїв: Iлioн</w:t>
      </w:r>
      <w:r w:rsidRPr="000F6149">
        <w:rPr>
          <w:rFonts w:ascii="Times New Roman" w:eastAsia="Calibri" w:hAnsi="Times New Roman" w:cs="Times New Roman"/>
          <w:sz w:val="28"/>
          <w:szCs w:val="28"/>
        </w:rPr>
        <w:t>,</w:t>
      </w:r>
      <w:r w:rsidRPr="000F6149">
        <w:rPr>
          <w:rFonts w:ascii="Times New Roman" w:eastAsia="Calibri" w:hAnsi="Times New Roman" w:cs="Times New Roman"/>
          <w:sz w:val="28"/>
          <w:szCs w:val="28"/>
          <w:lang w:val="uk-UA"/>
        </w:rPr>
        <w:t xml:space="preserve"> 2016</w:t>
      </w:r>
      <w:r w:rsidRPr="000F6149">
        <w:rPr>
          <w:rFonts w:ascii="Times New Roman" w:eastAsia="Calibri" w:hAnsi="Times New Roman" w:cs="Times New Roman"/>
          <w:sz w:val="28"/>
          <w:szCs w:val="28"/>
        </w:rPr>
        <w:t xml:space="preserve">. </w:t>
      </w:r>
      <w:r w:rsidRPr="000F6149">
        <w:rPr>
          <w:rFonts w:ascii="Times New Roman" w:eastAsia="Calibri" w:hAnsi="Times New Roman" w:cs="Times New Roman"/>
          <w:sz w:val="28"/>
          <w:szCs w:val="28"/>
          <w:lang w:val="uk-UA"/>
        </w:rPr>
        <w:t>C</w:t>
      </w:r>
      <w:r w:rsidRPr="000F6149">
        <w:rPr>
          <w:rFonts w:ascii="Times New Roman" w:eastAsia="Calibri" w:hAnsi="Times New Roman" w:cs="Times New Roman"/>
          <w:sz w:val="28"/>
          <w:szCs w:val="28"/>
        </w:rPr>
        <w:t>.</w:t>
      </w:r>
      <w:r w:rsidRPr="000F6149">
        <w:rPr>
          <w:rFonts w:ascii="Times New Roman" w:eastAsia="Calibri" w:hAnsi="Times New Roman" w:cs="Times New Roman"/>
          <w:sz w:val="28"/>
          <w:szCs w:val="28"/>
          <w:lang w:val="uk-UA"/>
        </w:rPr>
        <w:t xml:space="preserve"> 309-312.</w:t>
      </w:r>
      <w:r>
        <w:rPr>
          <w:rFonts w:ascii="Times New Roman" w:eastAsia="Calibri" w:hAnsi="Times New Roman" w:cs="Times New Roman"/>
          <w:sz w:val="28"/>
          <w:szCs w:val="28"/>
          <w:lang w:val="uk-UA"/>
        </w:rPr>
        <w:t xml:space="preserve"> </w:t>
      </w:r>
    </w:p>
    <w:p w:rsidR="00EF5413" w:rsidRPr="008933FF"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8933FF">
        <w:rPr>
          <w:rFonts w:ascii="Times New Roman" w:eastAsia="Calibri" w:hAnsi="Times New Roman" w:cs="Times New Roman"/>
          <w:sz w:val="28"/>
          <w:szCs w:val="28"/>
          <w:lang w:val="uk-UA"/>
        </w:rPr>
        <w:t>Положення про Мі</w:t>
      </w:r>
      <w:r>
        <w:rPr>
          <w:rFonts w:ascii="Times New Roman" w:eastAsia="Calibri" w:hAnsi="Times New Roman" w:cs="Times New Roman"/>
          <w:sz w:val="28"/>
          <w:szCs w:val="28"/>
          <w:lang w:val="uk-UA"/>
        </w:rPr>
        <w:t>ністерство охорони здоров’я : П</w:t>
      </w:r>
      <w:r w:rsidRPr="008933FF">
        <w:rPr>
          <w:rFonts w:ascii="Times New Roman" w:eastAsia="Calibri" w:hAnsi="Times New Roman" w:cs="Times New Roman"/>
          <w:sz w:val="28"/>
          <w:szCs w:val="28"/>
          <w:lang w:val="uk-UA"/>
        </w:rPr>
        <w:t>остановою К</w:t>
      </w:r>
      <w:r>
        <w:rPr>
          <w:rFonts w:ascii="Times New Roman" w:eastAsia="Calibri" w:hAnsi="Times New Roman" w:cs="Times New Roman"/>
          <w:sz w:val="28"/>
          <w:szCs w:val="28"/>
          <w:lang w:val="uk-UA"/>
        </w:rPr>
        <w:t xml:space="preserve">абінету </w:t>
      </w:r>
      <w:r w:rsidRPr="008933FF">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 xml:space="preserve">іністрів </w:t>
      </w:r>
      <w:r w:rsidRPr="008933FF">
        <w:rPr>
          <w:rFonts w:ascii="Times New Roman" w:eastAsia="Calibri" w:hAnsi="Times New Roman" w:cs="Times New Roman"/>
          <w:sz w:val="28"/>
          <w:szCs w:val="28"/>
          <w:lang w:val="uk-UA"/>
        </w:rPr>
        <w:t>У</w:t>
      </w:r>
      <w:r>
        <w:rPr>
          <w:rFonts w:ascii="Times New Roman" w:eastAsia="Calibri" w:hAnsi="Times New Roman" w:cs="Times New Roman"/>
          <w:sz w:val="28"/>
          <w:szCs w:val="28"/>
          <w:lang w:val="uk-UA"/>
        </w:rPr>
        <w:t xml:space="preserve">країни </w:t>
      </w:r>
      <w:r w:rsidRPr="008933FF">
        <w:rPr>
          <w:rFonts w:ascii="Times New Roman" w:eastAsia="Calibri" w:hAnsi="Times New Roman" w:cs="Times New Roman"/>
          <w:sz w:val="28"/>
          <w:szCs w:val="28"/>
          <w:lang w:val="uk-UA"/>
        </w:rPr>
        <w:t>від 25.03.2015р.</w:t>
      </w:r>
      <w:r>
        <w:rPr>
          <w:rFonts w:ascii="Times New Roman" w:eastAsia="Calibri" w:hAnsi="Times New Roman" w:cs="Times New Roman"/>
          <w:sz w:val="28"/>
          <w:szCs w:val="28"/>
          <w:lang w:val="uk-UA"/>
        </w:rPr>
        <w:t xml:space="preserve"> </w:t>
      </w:r>
      <w:r w:rsidRPr="008933FF">
        <w:rPr>
          <w:rFonts w:ascii="Times New Roman" w:eastAsia="Calibri" w:hAnsi="Times New Roman" w:cs="Times New Roman"/>
          <w:sz w:val="28"/>
          <w:szCs w:val="28"/>
          <w:lang w:val="uk-UA"/>
        </w:rPr>
        <w:t>№267</w:t>
      </w:r>
      <w:r>
        <w:rPr>
          <w:rFonts w:ascii="Times New Roman" w:eastAsia="Calibri" w:hAnsi="Times New Roman" w:cs="Times New Roman"/>
          <w:sz w:val="28"/>
          <w:szCs w:val="28"/>
          <w:lang w:val="uk-UA"/>
        </w:rPr>
        <w:t xml:space="preserve">. Дата оновлення : 04.03. 2020. </w:t>
      </w:r>
      <w:r>
        <w:rPr>
          <w:rFonts w:ascii="Times New Roman" w:eastAsia="Calibri" w:hAnsi="Times New Roman" w:cs="Times New Roman"/>
          <w:sz w:val="28"/>
          <w:szCs w:val="28"/>
          <w:lang w:val="en-US"/>
        </w:rPr>
        <w:t>URL</w:t>
      </w:r>
      <w:r w:rsidRPr="00CD19A7">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A028B7">
        <w:rPr>
          <w:rFonts w:ascii="Times New Roman" w:eastAsia="Calibri" w:hAnsi="Times New Roman" w:cs="Times New Roman"/>
          <w:sz w:val="28"/>
          <w:szCs w:val="28"/>
          <w:lang w:val="uk-UA"/>
        </w:rPr>
        <w:t>https://zakon.rada.gov.u</w:t>
      </w:r>
      <w:r>
        <w:rPr>
          <w:rFonts w:ascii="Times New Roman" w:eastAsia="Calibri" w:hAnsi="Times New Roman" w:cs="Times New Roman"/>
          <w:sz w:val="28"/>
          <w:szCs w:val="28"/>
          <w:lang w:val="uk-UA"/>
        </w:rPr>
        <w:t>a/laws/show/267-2015</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люшк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В.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П</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дм</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т д</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зув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ння в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му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ц</w:t>
      </w:r>
      <w:r w:rsidRPr="000F6149">
        <w:rPr>
          <w:rFonts w:ascii="Times New Roman" w:eastAsia="Calibri" w:hAnsi="Times New Roman" w:cs="Times New Roman"/>
          <w:sz w:val="28"/>
          <w:szCs w:val="28"/>
        </w:rPr>
        <w:t>eci</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ц</w:t>
      </w:r>
      <w:r w:rsidRPr="000F6149">
        <w:rPr>
          <w:rFonts w:ascii="Times New Roman" w:eastAsia="Calibri" w:hAnsi="Times New Roman" w:cs="Times New Roman"/>
          <w:sz w:val="28"/>
          <w:szCs w:val="28"/>
        </w:rPr>
        <w:t>ec</w:t>
      </w:r>
      <w:r w:rsidRPr="000F6149">
        <w:rPr>
          <w:rFonts w:ascii="Times New Roman" w:eastAsia="Calibri" w:hAnsi="Times New Roman" w:cs="Times New Roman"/>
          <w:sz w:val="28"/>
          <w:szCs w:val="28"/>
          <w:lang w:val="uk-UA"/>
        </w:rPr>
        <w:t>у</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кти) : м</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ф</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я. </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г, 2001. 195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pec</w:t>
      </w:r>
      <w:r w:rsidRPr="000F6149">
        <w:rPr>
          <w:rFonts w:ascii="Times New Roman" w:eastAsia="Calibri" w:hAnsi="Times New Roman" w:cs="Times New Roman"/>
          <w:sz w:val="28"/>
          <w:szCs w:val="28"/>
          <w:lang w:val="uk-UA"/>
        </w:rPr>
        <w:t>тупл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и 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в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нглии,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Ш</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Ф</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нции, Ф</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Г, Яп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нии :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бщ</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я ч</w:t>
      </w:r>
      <w:r w:rsidRPr="000F6149">
        <w:rPr>
          <w:rFonts w:ascii="Times New Roman" w:eastAsia="Calibri" w:hAnsi="Times New Roman" w:cs="Times New Roman"/>
          <w:sz w:val="28"/>
          <w:szCs w:val="28"/>
        </w:rPr>
        <w:t>ac</w:t>
      </w:r>
      <w:r w:rsidRPr="000F6149">
        <w:rPr>
          <w:rFonts w:ascii="Times New Roman" w:eastAsia="Calibri" w:hAnsi="Times New Roman" w:cs="Times New Roman"/>
          <w:sz w:val="28"/>
          <w:szCs w:val="28"/>
          <w:lang w:val="uk-UA"/>
        </w:rPr>
        <w:t>ть уг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 </w:t>
      </w:r>
      <w:r w:rsidRPr="000F6149">
        <w:rPr>
          <w:rFonts w:ascii="Times New Roman" w:eastAsia="Calibri" w:hAnsi="Times New Roman" w:cs="Times New Roman"/>
          <w:bCs/>
          <w:iCs/>
          <w:sz w:val="28"/>
          <w:szCs w:val="28"/>
          <w:lang w:val="uk-UA"/>
        </w:rPr>
        <w:t>Игнaтoв</w:t>
      </w:r>
      <w:r w:rsidRPr="000F6149">
        <w:rPr>
          <w:rFonts w:ascii="Times New Roman" w:eastAsia="Calibri" w:hAnsi="Times New Roman" w:cs="Times New Roman"/>
          <w:sz w:val="28"/>
          <w:szCs w:val="28"/>
          <w:lang w:val="uk-UA"/>
        </w:rPr>
        <w:t xml:space="preserve"> A. Н. и дp. М.: Ю</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ид. лит., 1991. 287</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7913CE">
        <w:rPr>
          <w:rFonts w:ascii="Times New Roman" w:eastAsia="Calibri" w:hAnsi="Times New Roman" w:cs="Times New Roman"/>
          <w:sz w:val="28"/>
          <w:szCs w:val="28"/>
        </w:rPr>
        <w:t>Про державні фінансові гарантії медичного обслуговування населення</w:t>
      </w:r>
      <w:proofErr w:type="gramStart"/>
      <w:r>
        <w:rPr>
          <w:rFonts w:ascii="Times New Roman" w:eastAsia="Calibri" w:hAnsi="Times New Roman" w:cs="Times New Roman"/>
          <w:sz w:val="28"/>
          <w:szCs w:val="28"/>
          <w:lang w:val="uk-UA"/>
        </w:rPr>
        <w:t xml:space="preserve"> :</w:t>
      </w:r>
      <w:proofErr w:type="gramEnd"/>
      <w:r>
        <w:rPr>
          <w:rFonts w:ascii="Times New Roman" w:eastAsia="Calibri" w:hAnsi="Times New Roman" w:cs="Times New Roman"/>
          <w:sz w:val="28"/>
          <w:szCs w:val="28"/>
          <w:lang w:val="uk-UA"/>
        </w:rPr>
        <w:t xml:space="preserve"> Закон України від</w:t>
      </w:r>
      <w:r w:rsidRPr="007913CE">
        <w:rPr>
          <w:rFonts w:ascii="Times New Roman" w:eastAsia="Calibri" w:hAnsi="Times New Roman" w:cs="Times New Roman"/>
          <w:sz w:val="28"/>
          <w:szCs w:val="28"/>
          <w:lang w:val="uk-UA"/>
        </w:rPr>
        <w:t xml:space="preserve"> 19.10.2017 № 2168-VIII</w:t>
      </w:r>
      <w:r>
        <w:rPr>
          <w:rFonts w:ascii="Times New Roman" w:eastAsia="Calibri" w:hAnsi="Times New Roman" w:cs="Times New Roman"/>
          <w:sz w:val="28"/>
          <w:szCs w:val="28"/>
          <w:lang w:val="uk-UA"/>
        </w:rPr>
        <w:t xml:space="preserve">. </w:t>
      </w:r>
      <w:r>
        <w:rPr>
          <w:rFonts w:ascii="Times New Roman" w:eastAsia="Calibri" w:hAnsi="Times New Roman" w:cs="Times New Roman"/>
          <w:i/>
          <w:sz w:val="28"/>
          <w:szCs w:val="28"/>
          <w:lang w:val="uk-UA"/>
        </w:rPr>
        <w:t>Відомості Верховної Ради</w:t>
      </w:r>
      <w:r>
        <w:rPr>
          <w:rFonts w:ascii="Times New Roman" w:eastAsia="Calibri" w:hAnsi="Times New Roman" w:cs="Times New Roman"/>
          <w:sz w:val="28"/>
          <w:szCs w:val="28"/>
          <w:lang w:val="uk-UA"/>
        </w:rPr>
        <w:t>, 2018, № 5. С. 1-9.</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A028B7">
        <w:rPr>
          <w:rFonts w:ascii="Times New Roman" w:eastAsia="Calibri" w:hAnsi="Times New Roman" w:cs="Times New Roman"/>
          <w:sz w:val="28"/>
          <w:szCs w:val="28"/>
          <w:lang w:val="uk-UA"/>
        </w:rPr>
        <w:t>Про затвердження Порядку вибору лікаря, який надає первинну медичну допомогу, та форми декларації про вибір лікаря, який надає первинну медичну допомогу</w:t>
      </w:r>
      <w:r>
        <w:rPr>
          <w:rFonts w:ascii="Times New Roman" w:eastAsia="Calibri" w:hAnsi="Times New Roman" w:cs="Times New Roman"/>
          <w:sz w:val="28"/>
          <w:szCs w:val="28"/>
          <w:lang w:val="uk-UA"/>
        </w:rPr>
        <w:t xml:space="preserve"> : </w:t>
      </w:r>
      <w:r w:rsidRPr="00A028B7">
        <w:rPr>
          <w:rFonts w:ascii="Times New Roman" w:eastAsia="Calibri" w:hAnsi="Times New Roman" w:cs="Times New Roman"/>
          <w:sz w:val="28"/>
          <w:szCs w:val="28"/>
          <w:lang w:val="uk-UA"/>
        </w:rPr>
        <w:t>Наказ МОЗ України від 19.03.2018 № 503</w:t>
      </w:r>
      <w:r>
        <w:rPr>
          <w:rFonts w:ascii="Times New Roman" w:eastAsia="Calibri" w:hAnsi="Times New Roman" w:cs="Times New Roman"/>
          <w:sz w:val="28"/>
          <w:szCs w:val="28"/>
          <w:lang w:val="uk-UA"/>
        </w:rPr>
        <w:t xml:space="preserve">. Київ. С. 1-2. </w:t>
      </w:r>
    </w:p>
    <w:p w:rsidR="00EF5413" w:rsidRPr="003E5165"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3E5165">
        <w:rPr>
          <w:rFonts w:ascii="Times New Roman" w:hAnsi="Times New Roman" w:cs="Times New Roman"/>
          <w:color w:val="231F20"/>
          <w:sz w:val="28"/>
          <w:szCs w:val="28"/>
          <w:lang w:val="uk-UA"/>
        </w:rPr>
        <w:t>Про захист прав споживачі</w:t>
      </w:r>
      <w:r>
        <w:rPr>
          <w:rFonts w:ascii="Times New Roman" w:hAnsi="Times New Roman" w:cs="Times New Roman"/>
          <w:color w:val="231F20"/>
          <w:sz w:val="28"/>
          <w:szCs w:val="28"/>
          <w:lang w:val="uk-UA"/>
        </w:rPr>
        <w:t>в: Закон України від 12.05.1991.</w:t>
      </w:r>
      <w:r w:rsidRPr="003E5165">
        <w:rPr>
          <w:rFonts w:ascii="Times New Roman" w:hAnsi="Times New Roman" w:cs="Times New Roman"/>
          <w:color w:val="231F20"/>
          <w:sz w:val="28"/>
          <w:szCs w:val="28"/>
          <w:lang w:val="uk-UA"/>
        </w:rPr>
        <w:t xml:space="preserve"> </w:t>
      </w:r>
      <w:r w:rsidRPr="003E5165">
        <w:rPr>
          <w:rFonts w:ascii="Times New Roman" w:hAnsi="Times New Roman" w:cs="Times New Roman"/>
          <w:i/>
          <w:color w:val="231F20"/>
          <w:sz w:val="28"/>
          <w:szCs w:val="28"/>
          <w:lang w:val="uk-UA"/>
        </w:rPr>
        <w:t>Відомості Верховної Ради України.</w:t>
      </w:r>
      <w:r>
        <w:rPr>
          <w:rFonts w:ascii="Times New Roman" w:hAnsi="Times New Roman" w:cs="Times New Roman"/>
          <w:color w:val="231F20"/>
          <w:sz w:val="28"/>
          <w:szCs w:val="28"/>
          <w:lang w:val="uk-UA"/>
        </w:rPr>
        <w:t xml:space="preserve"> 2006.  № 7. </w:t>
      </w:r>
      <w:r w:rsidRPr="003E5165">
        <w:rPr>
          <w:rFonts w:ascii="Times New Roman" w:hAnsi="Times New Roman" w:cs="Times New Roman"/>
          <w:color w:val="231F20"/>
          <w:sz w:val="28"/>
          <w:szCs w:val="28"/>
          <w:lang w:val="uk-UA"/>
        </w:rPr>
        <w:t>Ст. 84.</w:t>
      </w:r>
    </w:p>
    <w:p w:rsidR="00EF5413" w:rsidRPr="003E5165"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hAnsi="Times New Roman" w:cs="Times New Roman"/>
          <w:color w:val="231F20"/>
          <w:sz w:val="28"/>
          <w:szCs w:val="28"/>
          <w:lang w:val="uk-UA"/>
        </w:rPr>
        <w:t xml:space="preserve"> </w:t>
      </w:r>
      <w:r w:rsidRPr="003E5165">
        <w:rPr>
          <w:rFonts w:ascii="Times New Roman" w:hAnsi="Times New Roman" w:cs="Times New Roman"/>
          <w:color w:val="231F20"/>
          <w:sz w:val="28"/>
          <w:szCs w:val="28"/>
          <w:lang w:val="uk-UA"/>
        </w:rPr>
        <w:t xml:space="preserve">Про затвердження Програми подання громадянам </w:t>
      </w:r>
      <w:r>
        <w:rPr>
          <w:rFonts w:ascii="Times New Roman" w:hAnsi="Times New Roman" w:cs="Times New Roman"/>
          <w:color w:val="231F20"/>
          <w:sz w:val="28"/>
          <w:szCs w:val="28"/>
          <w:lang w:val="uk-UA"/>
        </w:rPr>
        <w:t>гарантованої державою безоплат</w:t>
      </w:r>
      <w:r w:rsidRPr="003E5165">
        <w:rPr>
          <w:rFonts w:ascii="Times New Roman" w:hAnsi="Times New Roman" w:cs="Times New Roman"/>
          <w:color w:val="231F20"/>
          <w:sz w:val="28"/>
          <w:szCs w:val="28"/>
          <w:lang w:val="uk-UA"/>
        </w:rPr>
        <w:t>ної медичної допомоги: Постанова Кабінету Міні</w:t>
      </w:r>
      <w:r>
        <w:rPr>
          <w:rFonts w:ascii="Times New Roman" w:hAnsi="Times New Roman" w:cs="Times New Roman"/>
          <w:color w:val="231F20"/>
          <w:sz w:val="28"/>
          <w:szCs w:val="28"/>
          <w:lang w:val="uk-UA"/>
        </w:rPr>
        <w:t xml:space="preserve">стрів України від 11.07.2002. </w:t>
      </w:r>
      <w:r w:rsidRPr="003E5165">
        <w:rPr>
          <w:rFonts w:ascii="Times New Roman" w:hAnsi="Times New Roman" w:cs="Times New Roman"/>
          <w:i/>
          <w:color w:val="231F20"/>
          <w:sz w:val="28"/>
          <w:szCs w:val="28"/>
          <w:lang w:val="uk-UA"/>
        </w:rPr>
        <w:t>Офіційний вісник України.</w:t>
      </w:r>
      <w:r>
        <w:rPr>
          <w:rFonts w:ascii="Times New Roman" w:hAnsi="Times New Roman" w:cs="Times New Roman"/>
          <w:i/>
          <w:color w:val="231F20"/>
          <w:sz w:val="28"/>
          <w:szCs w:val="28"/>
          <w:lang w:val="uk-UA"/>
        </w:rPr>
        <w:t xml:space="preserve"> </w:t>
      </w:r>
      <w:r>
        <w:rPr>
          <w:rFonts w:ascii="Times New Roman" w:hAnsi="Times New Roman" w:cs="Times New Roman"/>
          <w:color w:val="231F20"/>
          <w:sz w:val="28"/>
          <w:szCs w:val="28"/>
          <w:lang w:val="uk-UA"/>
        </w:rPr>
        <w:t xml:space="preserve">2002. № 28. </w:t>
      </w:r>
      <w:r w:rsidRPr="003E5165">
        <w:rPr>
          <w:rFonts w:ascii="Times New Roman" w:hAnsi="Times New Roman" w:cs="Times New Roman"/>
          <w:color w:val="231F20"/>
          <w:sz w:val="28"/>
          <w:szCs w:val="28"/>
          <w:lang w:val="uk-UA"/>
        </w:rPr>
        <w:t>Ст. 73.</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 xml:space="preserve">ктику </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згляду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ми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льни</w:t>
      </w:r>
      <w:r w:rsidRPr="000F6149">
        <w:rPr>
          <w:rFonts w:ascii="Times New Roman" w:eastAsia="Calibri" w:hAnsi="Times New Roman" w:cs="Times New Roman"/>
          <w:sz w:val="28"/>
          <w:szCs w:val="28"/>
        </w:rPr>
        <w:t>x</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 зл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чини, вчин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йкими зл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чинними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б’єдн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ннями : Пocтaнoвa 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нуму В</w:t>
      </w:r>
      <w:r w:rsidRPr="000F6149">
        <w:rPr>
          <w:rFonts w:ascii="Times New Roman" w:eastAsia="Calibri" w:hAnsi="Times New Roman" w:cs="Times New Roman"/>
          <w:sz w:val="28"/>
          <w:szCs w:val="28"/>
        </w:rPr>
        <w:t>epxo</w:t>
      </w:r>
      <w:r w:rsidRPr="000F6149">
        <w:rPr>
          <w:rFonts w:ascii="Times New Roman" w:eastAsia="Calibri" w:hAnsi="Times New Roman" w:cs="Times New Roman"/>
          <w:sz w:val="28"/>
          <w:szCs w:val="28"/>
          <w:lang w:val="uk-UA"/>
        </w:rPr>
        <w:t xml:space="preserve">внoгo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уду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їни в</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д 23 гpуд. </w:t>
      </w:r>
      <w:r w:rsidRPr="000F6149">
        <w:rPr>
          <w:rFonts w:ascii="Times New Roman" w:eastAsia="Calibri" w:hAnsi="Times New Roman" w:cs="Times New Roman"/>
          <w:sz w:val="28"/>
          <w:szCs w:val="28"/>
          <w:lang w:val="en-US"/>
        </w:rPr>
        <w:t xml:space="preserve">2005 p. № 13. </w:t>
      </w:r>
      <w:r w:rsidRPr="000F6149">
        <w:rPr>
          <w:rFonts w:ascii="Times New Roman" w:eastAsia="Calibri" w:hAnsi="Times New Roman" w:cs="Times New Roman"/>
          <w:sz w:val="28"/>
          <w:szCs w:val="28"/>
          <w:lang w:val="uk-UA"/>
        </w:rPr>
        <w:t>URL: http://zakon.rada.gov.ua/laws/show/v00</w:t>
      </w:r>
      <w:r>
        <w:rPr>
          <w:rFonts w:ascii="Times New Roman" w:eastAsia="Calibri" w:hAnsi="Times New Roman" w:cs="Times New Roman"/>
          <w:sz w:val="28"/>
          <w:szCs w:val="28"/>
          <w:lang w:val="uk-UA"/>
        </w:rPr>
        <w:t>13700-05. (дaтa звepнeння: 09.10.2020</w:t>
      </w:r>
      <w:r w:rsidRPr="000F6149">
        <w:rPr>
          <w:rFonts w:ascii="Times New Roman" w:eastAsia="Calibri" w:hAnsi="Times New Roman" w:cs="Times New Roman"/>
          <w:sz w:val="28"/>
          <w:szCs w:val="28"/>
          <w:lang w:val="uk-UA"/>
        </w:rPr>
        <w:t>).</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уд</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ву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 xml:space="preserve">ктику в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ax</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 xml:space="preserve"> зл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чини п</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ти життя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зд</w:t>
      </w:r>
      <w:r w:rsidRPr="000F6149">
        <w:rPr>
          <w:rFonts w:ascii="Times New Roman" w:eastAsia="Calibri" w:hAnsi="Times New Roman" w:cs="Times New Roman"/>
          <w:sz w:val="28"/>
          <w:szCs w:val="28"/>
        </w:rPr>
        <w:t>opo</w:t>
      </w:r>
      <w:r w:rsidRPr="000F6149">
        <w:rPr>
          <w:rFonts w:ascii="Times New Roman" w:eastAsia="Calibri" w:hAnsi="Times New Roman" w:cs="Times New Roman"/>
          <w:sz w:val="28"/>
          <w:szCs w:val="28"/>
          <w:lang w:val="uk-UA"/>
        </w:rPr>
        <w:t xml:space="preserve">в’я </w:t>
      </w:r>
      <w:r w:rsidRPr="000F6149">
        <w:rPr>
          <w:rFonts w:ascii="Times New Roman" w:eastAsia="Calibri" w:hAnsi="Times New Roman" w:cs="Times New Roman"/>
          <w:sz w:val="28"/>
          <w:szCs w:val="28"/>
        </w:rPr>
        <w:t>oco</w:t>
      </w:r>
      <w:r w:rsidRPr="000F6149">
        <w:rPr>
          <w:rFonts w:ascii="Times New Roman" w:eastAsia="Calibri" w:hAnsi="Times New Roman" w:cs="Times New Roman"/>
          <w:sz w:val="28"/>
          <w:szCs w:val="28"/>
          <w:lang w:val="uk-UA"/>
        </w:rPr>
        <w:t>би : П</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нуму В</w:t>
      </w:r>
      <w:r w:rsidRPr="000F6149">
        <w:rPr>
          <w:rFonts w:ascii="Times New Roman" w:eastAsia="Calibri" w:hAnsi="Times New Roman" w:cs="Times New Roman"/>
          <w:sz w:val="28"/>
          <w:szCs w:val="28"/>
        </w:rPr>
        <w:t>epxo</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уду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їни в</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д 07 лют. 2003 </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 xml:space="preserve">. № 2. </w:t>
      </w:r>
      <w:r w:rsidRPr="000F6149">
        <w:rPr>
          <w:rFonts w:ascii="Times New Roman" w:eastAsia="Calibri" w:hAnsi="Times New Roman" w:cs="Times New Roman"/>
          <w:sz w:val="28"/>
          <w:szCs w:val="28"/>
        </w:rPr>
        <w:t>URL</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http</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zakon</w:t>
      </w:r>
      <w:r w:rsidRPr="000F6149">
        <w:rPr>
          <w:rFonts w:ascii="Times New Roman" w:eastAsia="Calibri" w:hAnsi="Times New Roman" w:cs="Times New Roman"/>
          <w:sz w:val="28"/>
          <w:szCs w:val="28"/>
          <w:lang w:val="uk-UA"/>
        </w:rPr>
        <w:t>2.</w:t>
      </w:r>
      <w:r w:rsidRPr="000F6149">
        <w:rPr>
          <w:rFonts w:ascii="Times New Roman" w:eastAsia="Calibri" w:hAnsi="Times New Roman" w:cs="Times New Roman"/>
          <w:sz w:val="28"/>
          <w:szCs w:val="28"/>
        </w:rPr>
        <w:t>rada</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gov</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ua</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laws</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show</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v</w:t>
      </w:r>
      <w:r w:rsidRPr="000F6149">
        <w:rPr>
          <w:rFonts w:ascii="Times New Roman" w:eastAsia="Calibri" w:hAnsi="Times New Roman" w:cs="Times New Roman"/>
          <w:sz w:val="28"/>
          <w:szCs w:val="28"/>
          <w:lang w:val="uk-UA"/>
        </w:rPr>
        <w:t xml:space="preserve">0002700-03. </w:t>
      </w:r>
      <w:r>
        <w:rPr>
          <w:rFonts w:ascii="Times New Roman" w:eastAsia="Times New Roman" w:hAnsi="Times New Roman" w:cs="Times New Roman"/>
          <w:sz w:val="28"/>
          <w:szCs w:val="28"/>
          <w:lang w:val="uk-UA"/>
        </w:rPr>
        <w:t>(дaтa звepнeння: 09.10.2020</w:t>
      </w:r>
      <w:r w:rsidRPr="000F6149">
        <w:rPr>
          <w:rFonts w:ascii="Times New Roman" w:eastAsia="Times New Roman"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t xml:space="preserve"> </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poxopo</w:t>
      </w:r>
      <w:r w:rsidRPr="000F6149">
        <w:rPr>
          <w:rFonts w:ascii="Times New Roman" w:eastAsia="Calibri" w:hAnsi="Times New Roman" w:cs="Times New Roman"/>
          <w:sz w:val="28"/>
          <w:szCs w:val="28"/>
          <w:lang w:val="uk-UA"/>
        </w:rPr>
        <w:t xml:space="preserve">в Л.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П</w:t>
      </w:r>
      <w:r w:rsidRPr="000F6149">
        <w:rPr>
          <w:rFonts w:ascii="Times New Roman" w:eastAsia="Calibri" w:hAnsi="Times New Roman" w:cs="Times New Roman"/>
          <w:sz w:val="28"/>
          <w:szCs w:val="28"/>
        </w:rPr>
        <w:t>poxopo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М. Л. Уг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oe</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уч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бник. М</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кв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1999. 480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Р</w:t>
      </w:r>
      <w:r w:rsidRPr="00B80AA0">
        <w:rPr>
          <w:rFonts w:ascii="Times New Roman" w:eastAsia="Calibri" w:hAnsi="Times New Roman" w:cs="Times New Roman"/>
          <w:sz w:val="28"/>
          <w:szCs w:val="28"/>
        </w:rPr>
        <w:t>ішення Конституційного Суду України щодо офіційн</w:t>
      </w:r>
      <w:r>
        <w:rPr>
          <w:rFonts w:ascii="Times New Roman" w:eastAsia="Calibri" w:hAnsi="Times New Roman" w:cs="Times New Roman"/>
          <w:sz w:val="28"/>
          <w:szCs w:val="28"/>
        </w:rPr>
        <w:t>ого тлумачення положення ч.3 ст.</w:t>
      </w:r>
      <w:r w:rsidRPr="00B80AA0">
        <w:rPr>
          <w:rFonts w:ascii="Times New Roman" w:eastAsia="Calibri" w:hAnsi="Times New Roman" w:cs="Times New Roman"/>
          <w:sz w:val="28"/>
          <w:szCs w:val="28"/>
        </w:rPr>
        <w:t xml:space="preserve"> 49 Конституції України про безоплатну медичну допомогу №10</w:t>
      </w:r>
      <w:r>
        <w:rPr>
          <w:rFonts w:ascii="Times New Roman" w:eastAsia="Calibri" w:hAnsi="Times New Roman" w:cs="Times New Roman"/>
          <w:sz w:val="28"/>
          <w:szCs w:val="28"/>
        </w:rPr>
        <w:t>-рп/2002 від 29 травня 2002 р. за справою №1-13/2002</w:t>
      </w:r>
      <w:r>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Po</w:t>
      </w:r>
      <w:r w:rsidRPr="000F6149">
        <w:rPr>
          <w:rFonts w:ascii="Times New Roman" w:eastAsia="Calibri" w:hAnsi="Times New Roman" w:cs="Times New Roman"/>
          <w:sz w:val="28"/>
          <w:szCs w:val="28"/>
          <w:lang w:val="uk-UA"/>
        </w:rPr>
        <w:t>з</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В. </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М</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йчук В. К.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уб’єкт зл</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чину</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кц</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я з ку</w:t>
      </w:r>
      <w:r w:rsidRPr="000F6149">
        <w:rPr>
          <w:rFonts w:ascii="Times New Roman" w:eastAsia="Calibri" w:hAnsi="Times New Roman" w:cs="Times New Roman"/>
          <w:sz w:val="28"/>
          <w:szCs w:val="28"/>
        </w:rPr>
        <w:t>pc</w:t>
      </w:r>
      <w:r w:rsidRPr="000F6149">
        <w:rPr>
          <w:rFonts w:ascii="Times New Roman" w:eastAsia="Calibri" w:hAnsi="Times New Roman" w:cs="Times New Roman"/>
          <w:sz w:val="28"/>
          <w:szCs w:val="28"/>
          <w:lang w:val="uk-UA"/>
        </w:rPr>
        <w:t>у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 xml:space="preserve">їни. Київ, 1994. 36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Pocc</w:t>
      </w:r>
      <w:r w:rsidRPr="000F6149">
        <w:rPr>
          <w:rFonts w:ascii="Times New Roman" w:eastAsia="Calibri" w:hAnsi="Times New Roman" w:cs="Times New Roman"/>
          <w:sz w:val="28"/>
          <w:szCs w:val="28"/>
          <w:lang w:val="uk-UA"/>
        </w:rPr>
        <w:t>ий</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oe</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ль</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X</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XX</w:t>
      </w:r>
      <w:r w:rsidRPr="000F6149">
        <w:rPr>
          <w:rFonts w:ascii="Times New Roman" w:eastAsia="Calibri" w:hAnsi="Times New Roman" w:cs="Times New Roman"/>
          <w:sz w:val="28"/>
          <w:szCs w:val="28"/>
          <w:lang w:val="uk-UA"/>
        </w:rPr>
        <w:t xml:space="preserve"> 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в 9 т. Т. 1. </w:t>
      </w:r>
      <w:r w:rsidRPr="00CF3A1A">
        <w:rPr>
          <w:rFonts w:ascii="Times New Roman" w:eastAsia="Calibri" w:hAnsi="Times New Roman" w:cs="Times New Roman"/>
          <w:sz w:val="28"/>
          <w:szCs w:val="28"/>
          <w:lang w:val="uk-UA"/>
        </w:rPr>
        <w:t>З</w:t>
      </w:r>
      <w:r w:rsidRPr="00CF3A1A">
        <w:rPr>
          <w:rFonts w:ascii="Times New Roman" w:eastAsia="Calibri" w:hAnsi="Times New Roman" w:cs="Times New Roman"/>
          <w:sz w:val="28"/>
          <w:szCs w:val="28"/>
        </w:rPr>
        <w:t>a</w:t>
      </w:r>
      <w:r w:rsidRPr="00CF3A1A">
        <w:rPr>
          <w:rFonts w:ascii="Times New Roman" w:eastAsia="Calibri" w:hAnsi="Times New Roman" w:cs="Times New Roman"/>
          <w:sz w:val="28"/>
          <w:szCs w:val="28"/>
          <w:lang w:val="uk-UA"/>
        </w:rPr>
        <w:t>к</w:t>
      </w:r>
      <w:r w:rsidRPr="00CF3A1A">
        <w:rPr>
          <w:rFonts w:ascii="Times New Roman" w:eastAsia="Calibri" w:hAnsi="Times New Roman" w:cs="Times New Roman"/>
          <w:sz w:val="28"/>
          <w:szCs w:val="28"/>
        </w:rPr>
        <w:t>o</w:t>
      </w:r>
      <w:r w:rsidRPr="00CF3A1A">
        <w:rPr>
          <w:rFonts w:ascii="Times New Roman" w:eastAsia="Calibri" w:hAnsi="Times New Roman" w:cs="Times New Roman"/>
          <w:sz w:val="28"/>
          <w:szCs w:val="28"/>
          <w:lang w:val="uk-UA"/>
        </w:rPr>
        <w:t>н</w:t>
      </w:r>
      <w:r w:rsidRPr="00CF3A1A">
        <w:rPr>
          <w:rFonts w:ascii="Times New Roman" w:eastAsia="Calibri" w:hAnsi="Times New Roman" w:cs="Times New Roman"/>
          <w:sz w:val="28"/>
          <w:szCs w:val="28"/>
        </w:rPr>
        <w:t>o</w:t>
      </w:r>
      <w:r w:rsidRPr="00CF3A1A">
        <w:rPr>
          <w:rFonts w:ascii="Times New Roman" w:eastAsia="Calibri" w:hAnsi="Times New Roman" w:cs="Times New Roman"/>
          <w:sz w:val="28"/>
          <w:szCs w:val="28"/>
          <w:lang w:val="uk-UA"/>
        </w:rPr>
        <w:t>д</w:t>
      </w:r>
      <w:r w:rsidRPr="00CF3A1A">
        <w:rPr>
          <w:rFonts w:ascii="Times New Roman" w:eastAsia="Calibri" w:hAnsi="Times New Roman" w:cs="Times New Roman"/>
          <w:sz w:val="28"/>
          <w:szCs w:val="28"/>
        </w:rPr>
        <w:t>a</w:t>
      </w:r>
      <w:r w:rsidRPr="00CF3A1A">
        <w:rPr>
          <w:rFonts w:ascii="Times New Roman" w:eastAsia="Calibri" w:hAnsi="Times New Roman" w:cs="Times New Roman"/>
          <w:sz w:val="28"/>
          <w:szCs w:val="28"/>
          <w:lang w:val="uk-UA"/>
        </w:rPr>
        <w:t>т</w:t>
      </w:r>
      <w:r w:rsidRPr="00CF3A1A">
        <w:rPr>
          <w:rFonts w:ascii="Times New Roman" w:eastAsia="Calibri" w:hAnsi="Times New Roman" w:cs="Times New Roman"/>
          <w:sz w:val="28"/>
          <w:szCs w:val="28"/>
        </w:rPr>
        <w:t>e</w:t>
      </w:r>
      <w:r w:rsidRPr="00CF3A1A">
        <w:rPr>
          <w:rFonts w:ascii="Times New Roman" w:eastAsia="Calibri" w:hAnsi="Times New Roman" w:cs="Times New Roman"/>
          <w:sz w:val="28"/>
          <w:szCs w:val="28"/>
          <w:lang w:val="uk-UA"/>
        </w:rPr>
        <w:t>ль</w:t>
      </w:r>
      <w:r w:rsidRPr="00CF3A1A">
        <w:rPr>
          <w:rFonts w:ascii="Times New Roman" w:eastAsia="Calibri" w:hAnsi="Times New Roman" w:cs="Times New Roman"/>
          <w:sz w:val="28"/>
          <w:szCs w:val="28"/>
        </w:rPr>
        <w:t>c</w:t>
      </w:r>
      <w:r w:rsidRPr="00CF3A1A">
        <w:rPr>
          <w:rFonts w:ascii="Times New Roman" w:eastAsia="Calibri" w:hAnsi="Times New Roman" w:cs="Times New Roman"/>
          <w:sz w:val="28"/>
          <w:szCs w:val="28"/>
          <w:lang w:val="uk-UA"/>
        </w:rPr>
        <w:t>тв</w:t>
      </w:r>
      <w:r w:rsidRPr="00CF3A1A">
        <w:rPr>
          <w:rFonts w:ascii="Times New Roman" w:eastAsia="Calibri" w:hAnsi="Times New Roman" w:cs="Times New Roman"/>
          <w:sz w:val="28"/>
          <w:szCs w:val="28"/>
        </w:rPr>
        <w:t>o</w:t>
      </w:r>
      <w:r w:rsidRPr="00CF3A1A">
        <w:rPr>
          <w:rFonts w:ascii="Times New Roman" w:eastAsia="Calibri" w:hAnsi="Times New Roman" w:cs="Times New Roman"/>
          <w:sz w:val="28"/>
          <w:szCs w:val="28"/>
          <w:lang w:val="uk-UA"/>
        </w:rPr>
        <w:t xml:space="preserve"> Д</w:t>
      </w:r>
      <w:r w:rsidRPr="00CF3A1A">
        <w:rPr>
          <w:rFonts w:ascii="Times New Roman" w:eastAsia="Calibri" w:hAnsi="Times New Roman" w:cs="Times New Roman"/>
          <w:sz w:val="28"/>
          <w:szCs w:val="28"/>
        </w:rPr>
        <w:t>pe</w:t>
      </w:r>
      <w:r w:rsidRPr="00CF3A1A">
        <w:rPr>
          <w:rFonts w:ascii="Times New Roman" w:eastAsia="Calibri" w:hAnsi="Times New Roman" w:cs="Times New Roman"/>
          <w:sz w:val="28"/>
          <w:szCs w:val="28"/>
          <w:lang w:val="uk-UA"/>
        </w:rPr>
        <w:t>вн</w:t>
      </w:r>
      <w:r w:rsidRPr="00CF3A1A">
        <w:rPr>
          <w:rFonts w:ascii="Times New Roman" w:eastAsia="Calibri" w:hAnsi="Times New Roman" w:cs="Times New Roman"/>
          <w:sz w:val="28"/>
          <w:szCs w:val="28"/>
        </w:rPr>
        <w:t>e</w:t>
      </w:r>
      <w:r w:rsidRPr="00CF3A1A">
        <w:rPr>
          <w:rFonts w:ascii="Times New Roman" w:eastAsia="Calibri" w:hAnsi="Times New Roman" w:cs="Times New Roman"/>
          <w:sz w:val="28"/>
          <w:szCs w:val="28"/>
          <w:lang w:val="uk-UA"/>
        </w:rPr>
        <w:t xml:space="preserve">й </w:t>
      </w:r>
      <w:r w:rsidRPr="00CF3A1A">
        <w:rPr>
          <w:rFonts w:ascii="Times New Roman" w:eastAsia="Calibri" w:hAnsi="Times New Roman" w:cs="Times New Roman"/>
          <w:sz w:val="28"/>
          <w:szCs w:val="28"/>
        </w:rPr>
        <w:t>P</w:t>
      </w:r>
      <w:r w:rsidRPr="00CF3A1A">
        <w:rPr>
          <w:rFonts w:ascii="Times New Roman" w:eastAsia="Calibri" w:hAnsi="Times New Roman" w:cs="Times New Roman"/>
          <w:sz w:val="28"/>
          <w:szCs w:val="28"/>
          <w:lang w:val="uk-UA"/>
        </w:rPr>
        <w:t>у</w:t>
      </w:r>
      <w:r w:rsidRPr="00CF3A1A">
        <w:rPr>
          <w:rFonts w:ascii="Times New Roman" w:eastAsia="Calibri" w:hAnsi="Times New Roman" w:cs="Times New Roman"/>
          <w:sz w:val="28"/>
          <w:szCs w:val="28"/>
        </w:rPr>
        <w:t>c</w:t>
      </w:r>
      <w:r w:rsidRPr="00CF3A1A">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 О</w:t>
      </w:r>
      <w:r w:rsidRPr="000F6149">
        <w:rPr>
          <w:rFonts w:ascii="Times New Roman" w:eastAsia="Calibri" w:hAnsi="Times New Roman" w:cs="Times New Roman"/>
          <w:sz w:val="28"/>
          <w:szCs w:val="28"/>
          <w:lang w:val="uk-UA"/>
        </w:rPr>
        <w:t xml:space="preserve">тв. </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И. Чи</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тяк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М.: Юpид. лит.,</w:t>
      </w:r>
      <w:r w:rsidRPr="00B86ACF">
        <w:rPr>
          <w:rFonts w:ascii="Times New Roman" w:eastAsia="Calibri" w:hAnsi="Times New Roman" w:cs="Times New Roman"/>
          <w:sz w:val="28"/>
          <w:szCs w:val="28"/>
          <w:lang w:val="uk-UA"/>
        </w:rPr>
        <w:t xml:space="preserve"> 1984. 432 </w:t>
      </w:r>
      <w:r w:rsidRPr="000F6149">
        <w:rPr>
          <w:rFonts w:ascii="Times New Roman" w:eastAsia="Calibri" w:hAnsi="Times New Roman" w:cs="Times New Roman"/>
          <w:sz w:val="28"/>
          <w:szCs w:val="28"/>
        </w:rPr>
        <w:t>c</w:t>
      </w:r>
      <w:r w:rsidRPr="00B86ACF">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Pocc</w:t>
      </w:r>
      <w:r w:rsidRPr="000F6149">
        <w:rPr>
          <w:rFonts w:ascii="Times New Roman" w:eastAsia="Calibri" w:hAnsi="Times New Roman" w:cs="Times New Roman"/>
          <w:sz w:val="28"/>
          <w:szCs w:val="28"/>
          <w:lang w:val="uk-UA"/>
        </w:rPr>
        <w:t>ий</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oe</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ль</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X</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XX</w:t>
      </w:r>
      <w:r w:rsidRPr="000F6149">
        <w:rPr>
          <w:rFonts w:ascii="Times New Roman" w:eastAsia="Calibri" w:hAnsi="Times New Roman" w:cs="Times New Roman"/>
          <w:sz w:val="28"/>
          <w:szCs w:val="28"/>
          <w:lang w:val="uk-UA"/>
        </w:rPr>
        <w:t xml:space="preserve"> 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proofErr w:type="gramStart"/>
      <w:r w:rsidRPr="000F6149">
        <w:rPr>
          <w:rFonts w:ascii="Times New Roman" w:eastAsia="Calibri" w:hAnsi="Times New Roman" w:cs="Times New Roman"/>
          <w:sz w:val="28"/>
          <w:szCs w:val="28"/>
          <w:lang w:val="uk-UA"/>
        </w:rPr>
        <w:t xml:space="preserve"> :</w:t>
      </w:r>
      <w:proofErr w:type="gramEnd"/>
      <w:r w:rsidRPr="000F6149">
        <w:rPr>
          <w:rFonts w:ascii="Times New Roman" w:eastAsia="Calibri" w:hAnsi="Times New Roman" w:cs="Times New Roman"/>
          <w:sz w:val="28"/>
          <w:szCs w:val="28"/>
          <w:lang w:val="uk-UA"/>
        </w:rPr>
        <w:t xml:space="preserve"> в 9 т. Т. 3. </w:t>
      </w:r>
      <w:r w:rsidRPr="00CF3A1A">
        <w:rPr>
          <w:rFonts w:ascii="Times New Roman" w:eastAsia="Calibri" w:hAnsi="Times New Roman" w:cs="Times New Roman"/>
          <w:sz w:val="28"/>
          <w:szCs w:val="28"/>
        </w:rPr>
        <w:t>A</w:t>
      </w:r>
      <w:r w:rsidRPr="00CF3A1A">
        <w:rPr>
          <w:rFonts w:ascii="Times New Roman" w:eastAsia="Calibri" w:hAnsi="Times New Roman" w:cs="Times New Roman"/>
          <w:sz w:val="28"/>
          <w:szCs w:val="28"/>
          <w:lang w:val="uk-UA"/>
        </w:rPr>
        <w:t>кты З</w:t>
      </w:r>
      <w:r w:rsidRPr="00CF3A1A">
        <w:rPr>
          <w:rFonts w:ascii="Times New Roman" w:eastAsia="Calibri" w:hAnsi="Times New Roman" w:cs="Times New Roman"/>
          <w:sz w:val="28"/>
          <w:szCs w:val="28"/>
        </w:rPr>
        <w:t>e</w:t>
      </w:r>
      <w:r w:rsidRPr="00CF3A1A">
        <w:rPr>
          <w:rFonts w:ascii="Times New Roman" w:eastAsia="Calibri" w:hAnsi="Times New Roman" w:cs="Times New Roman"/>
          <w:sz w:val="28"/>
          <w:szCs w:val="28"/>
          <w:lang w:val="uk-UA"/>
        </w:rPr>
        <w:t>м</w:t>
      </w:r>
      <w:r w:rsidRPr="00CF3A1A">
        <w:rPr>
          <w:rFonts w:ascii="Times New Roman" w:eastAsia="Calibri" w:hAnsi="Times New Roman" w:cs="Times New Roman"/>
          <w:sz w:val="28"/>
          <w:szCs w:val="28"/>
        </w:rPr>
        <w:t>c</w:t>
      </w:r>
      <w:r w:rsidRPr="00CF3A1A">
        <w:rPr>
          <w:rFonts w:ascii="Times New Roman" w:eastAsia="Calibri" w:hAnsi="Times New Roman" w:cs="Times New Roman"/>
          <w:sz w:val="28"/>
          <w:szCs w:val="28"/>
          <w:lang w:val="uk-UA"/>
        </w:rPr>
        <w:t>ки</w:t>
      </w:r>
      <w:r w:rsidRPr="00CF3A1A">
        <w:rPr>
          <w:rFonts w:ascii="Times New Roman" w:eastAsia="Calibri" w:hAnsi="Times New Roman" w:cs="Times New Roman"/>
          <w:sz w:val="28"/>
          <w:szCs w:val="28"/>
        </w:rPr>
        <w:t>x</w:t>
      </w:r>
      <w:r w:rsidRPr="00CF3A1A">
        <w:rPr>
          <w:rFonts w:ascii="Times New Roman" w:eastAsia="Calibri" w:hAnsi="Times New Roman" w:cs="Times New Roman"/>
          <w:sz w:val="28"/>
          <w:szCs w:val="28"/>
          <w:lang w:val="uk-UA"/>
        </w:rPr>
        <w:t xml:space="preserve"> </w:t>
      </w:r>
      <w:r w:rsidRPr="00CF3A1A">
        <w:rPr>
          <w:rFonts w:ascii="Times New Roman" w:eastAsia="Calibri" w:hAnsi="Times New Roman" w:cs="Times New Roman"/>
          <w:sz w:val="28"/>
          <w:szCs w:val="28"/>
        </w:rPr>
        <w:t>co</w:t>
      </w:r>
      <w:r w:rsidRPr="00CF3A1A">
        <w:rPr>
          <w:rFonts w:ascii="Times New Roman" w:eastAsia="Calibri" w:hAnsi="Times New Roman" w:cs="Times New Roman"/>
          <w:sz w:val="28"/>
          <w:szCs w:val="28"/>
          <w:lang w:val="uk-UA"/>
        </w:rPr>
        <w:t>б</w:t>
      </w:r>
      <w:r w:rsidRPr="00CF3A1A">
        <w:rPr>
          <w:rFonts w:ascii="Times New Roman" w:eastAsia="Calibri" w:hAnsi="Times New Roman" w:cs="Times New Roman"/>
          <w:sz w:val="28"/>
          <w:szCs w:val="28"/>
        </w:rPr>
        <w:t>opo</w:t>
      </w:r>
      <w:r w:rsidRPr="00CF3A1A">
        <w:rPr>
          <w:rFonts w:ascii="Times New Roman" w:eastAsia="Calibri" w:hAnsi="Times New Roman" w:cs="Times New Roman"/>
          <w:sz w:val="28"/>
          <w:szCs w:val="28"/>
          <w:lang w:val="uk-UA"/>
        </w:rPr>
        <w:t>в.</w:t>
      </w:r>
      <w:r>
        <w:rPr>
          <w:rFonts w:ascii="Times New Roman" w:eastAsia="Calibri" w:hAnsi="Times New Roman" w:cs="Times New Roman"/>
          <w:i/>
          <w:sz w:val="28"/>
          <w:szCs w:val="28"/>
          <w:lang w:val="uk-UA"/>
        </w:rPr>
        <w:t xml:space="preserve"> </w:t>
      </w:r>
      <w:r>
        <w:rPr>
          <w:rFonts w:ascii="Times New Roman" w:eastAsia="Calibri" w:hAnsi="Times New Roman" w:cs="Times New Roman"/>
          <w:sz w:val="28"/>
          <w:szCs w:val="28"/>
          <w:lang w:val="uk-UA"/>
        </w:rPr>
        <w:t>О</w:t>
      </w:r>
      <w:r w:rsidRPr="000F6149">
        <w:rPr>
          <w:rFonts w:ascii="Times New Roman" w:eastAsia="Calibri" w:hAnsi="Times New Roman" w:cs="Times New Roman"/>
          <w:sz w:val="28"/>
          <w:szCs w:val="28"/>
          <w:lang w:val="uk-UA"/>
        </w:rPr>
        <w:t xml:space="preserve">тв. peд. O. И. Чиcтякoвa. М.: Юpид. лит., 512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rPr>
        <w:t>Ca</w:t>
      </w:r>
      <w:r w:rsidRPr="000F6149">
        <w:rPr>
          <w:rFonts w:ascii="Times New Roman" w:eastAsia="Calibri" w:hAnsi="Times New Roman" w:cs="Times New Roman"/>
          <w:sz w:val="28"/>
          <w:szCs w:val="28"/>
          <w:lang w:val="uk-UA"/>
        </w:rPr>
        <w:t>вч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w:t>
      </w:r>
      <w:r w:rsidRPr="000F6149">
        <w:rPr>
          <w:rFonts w:ascii="Times New Roman" w:eastAsia="Calibri" w:hAnsi="Times New Roman" w:cs="Times New Roman"/>
          <w:sz w:val="28"/>
          <w:szCs w:val="28"/>
        </w:rPr>
        <w:t> </w:t>
      </w:r>
      <w:r w:rsidRPr="000F6149">
        <w:rPr>
          <w:rFonts w:ascii="Times New Roman" w:eastAsia="Calibri" w:hAnsi="Times New Roman" w:cs="Times New Roman"/>
          <w:sz w:val="28"/>
          <w:szCs w:val="28"/>
          <w:lang w:val="uk-UA"/>
        </w:rPr>
        <w:t>В.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їни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ф</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epa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луч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x</w:t>
      </w:r>
      <w:r w:rsidRPr="000F6149">
        <w:rPr>
          <w:rFonts w:ascii="Times New Roman" w:eastAsia="Calibri" w:hAnsi="Times New Roman" w:cs="Times New Roman"/>
          <w:sz w:val="28"/>
          <w:szCs w:val="28"/>
          <w:lang w:val="uk-UA"/>
        </w:rPr>
        <w:t xml:space="preserve"> Шт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в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ики : 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мпл</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п</w:t>
      </w:r>
      <w:r w:rsidRPr="000F6149">
        <w:rPr>
          <w:rFonts w:ascii="Times New Roman" w:eastAsia="Calibri" w:hAnsi="Times New Roman" w:cs="Times New Roman"/>
          <w:sz w:val="28"/>
          <w:szCs w:val="28"/>
        </w:rPr>
        <w:t>opi</w:t>
      </w:r>
      <w:r w:rsidRPr="000F6149">
        <w:rPr>
          <w:rFonts w:ascii="Times New Roman" w:eastAsia="Calibri" w:hAnsi="Times New Roman" w:cs="Times New Roman"/>
          <w:sz w:val="28"/>
          <w:szCs w:val="28"/>
          <w:lang w:val="uk-UA"/>
        </w:rPr>
        <w:t>вняльн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д</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дж</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ння : м</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ф</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я. Київ, 2007. 594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Ca</w:t>
      </w:r>
      <w:r w:rsidRPr="000F6149">
        <w:rPr>
          <w:rFonts w:ascii="Times New Roman" w:eastAsia="Calibri" w:hAnsi="Times New Roman" w:cs="Times New Roman"/>
          <w:sz w:val="28"/>
          <w:szCs w:val="28"/>
          <w:lang w:val="uk-UA"/>
        </w:rPr>
        <w:t>вч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В. П</w:t>
      </w:r>
      <w:r w:rsidRPr="000F6149">
        <w:rPr>
          <w:rFonts w:ascii="Times New Roman" w:eastAsia="Calibri" w:hAnsi="Times New Roman" w:cs="Times New Roman"/>
          <w:sz w:val="28"/>
          <w:szCs w:val="28"/>
        </w:rPr>
        <w:t>opi</w:t>
      </w:r>
      <w:r w:rsidRPr="000F6149">
        <w:rPr>
          <w:rFonts w:ascii="Times New Roman" w:eastAsia="Calibri" w:hAnsi="Times New Roman" w:cs="Times New Roman"/>
          <w:sz w:val="28"/>
          <w:szCs w:val="28"/>
          <w:lang w:val="uk-UA"/>
        </w:rPr>
        <w:t xml:space="preserve">вняльний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з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Ук</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їни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ф</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epa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к</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им</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льн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тв</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луч</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ни</w:t>
      </w:r>
      <w:r w:rsidRPr="000F6149">
        <w:rPr>
          <w:rFonts w:ascii="Times New Roman" w:eastAsia="Calibri" w:hAnsi="Times New Roman" w:cs="Times New Roman"/>
          <w:sz w:val="28"/>
          <w:szCs w:val="28"/>
        </w:rPr>
        <w:t>x</w:t>
      </w:r>
      <w:r w:rsidRPr="000F6149">
        <w:rPr>
          <w:rFonts w:ascii="Times New Roman" w:eastAsia="Calibri" w:hAnsi="Times New Roman" w:cs="Times New Roman"/>
          <w:sz w:val="28"/>
          <w:szCs w:val="28"/>
          <w:lang w:val="uk-UA"/>
        </w:rPr>
        <w:t xml:space="preserve"> Шт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в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ep</w:t>
      </w:r>
      <w:r w:rsidRPr="000F6149">
        <w:rPr>
          <w:rFonts w:ascii="Times New Roman" w:eastAsia="Calibri" w:hAnsi="Times New Roman" w:cs="Times New Roman"/>
          <w:sz w:val="28"/>
          <w:szCs w:val="28"/>
          <w:lang w:val="uk-UA"/>
        </w:rPr>
        <w:t>ики : ди</w:t>
      </w:r>
      <w:r w:rsidRPr="000F6149">
        <w:rPr>
          <w:rFonts w:ascii="Times New Roman" w:eastAsia="Calibri" w:hAnsi="Times New Roman" w:cs="Times New Roman"/>
          <w:sz w:val="28"/>
          <w:szCs w:val="28"/>
        </w:rPr>
        <w:t>c</w:t>
      </w: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кт. ю</w:t>
      </w:r>
      <w:r w:rsidRPr="000F6149">
        <w:rPr>
          <w:rFonts w:ascii="Times New Roman" w:eastAsia="Calibri" w:hAnsi="Times New Roman" w:cs="Times New Roman"/>
          <w:sz w:val="28"/>
          <w:szCs w:val="28"/>
        </w:rPr>
        <w:t>p</w:t>
      </w:r>
      <w:r w:rsidRPr="000F6149">
        <w:rPr>
          <w:rFonts w:ascii="Times New Roman" w:eastAsia="Calibri" w:hAnsi="Times New Roman" w:cs="Times New Roman"/>
          <w:sz w:val="28"/>
          <w:szCs w:val="28"/>
          <w:lang w:val="uk-UA"/>
        </w:rPr>
        <w:t>ид. н</w:t>
      </w:r>
      <w:r w:rsidRPr="000F6149">
        <w:rPr>
          <w:rFonts w:ascii="Times New Roman" w:eastAsia="Calibri" w:hAnsi="Times New Roman" w:cs="Times New Roman"/>
          <w:sz w:val="28"/>
          <w:szCs w:val="28"/>
        </w:rPr>
        <w:t>a</w:t>
      </w:r>
      <w:r>
        <w:rPr>
          <w:rFonts w:ascii="Times New Roman" w:eastAsia="Calibri" w:hAnsi="Times New Roman" w:cs="Times New Roman"/>
          <w:sz w:val="28"/>
          <w:szCs w:val="28"/>
          <w:lang w:val="uk-UA"/>
        </w:rPr>
        <w:t xml:space="preserve">ук: 12.00.08. </w:t>
      </w:r>
      <w:r w:rsidRPr="000F6149">
        <w:rPr>
          <w:rFonts w:ascii="Times New Roman" w:eastAsia="Calibri" w:hAnsi="Times New Roman" w:cs="Times New Roman"/>
          <w:sz w:val="28"/>
          <w:szCs w:val="28"/>
          <w:lang w:val="uk-UA"/>
        </w:rPr>
        <w:t xml:space="preserve">Київcький нaцioнaльний унiвepcитeт внутpiшнix cпpaв. Київ, 2007. 616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д з</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 “Т</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й</w:t>
      </w:r>
      <w:r w:rsidRPr="000F6149">
        <w:rPr>
          <w:rFonts w:ascii="Times New Roman" w:eastAsia="Calibri" w:hAnsi="Times New Roman" w:cs="Times New Roman"/>
          <w:sz w:val="28"/>
          <w:szCs w:val="28"/>
        </w:rPr>
        <w:t>xop</w:t>
      </w:r>
      <w:r w:rsidRPr="000F6149">
        <w:rPr>
          <w:rFonts w:ascii="Times New Roman" w:eastAsia="Calibri" w:hAnsi="Times New Roman" w:cs="Times New Roman"/>
          <w:sz w:val="28"/>
          <w:szCs w:val="28"/>
          <w:lang w:val="uk-UA"/>
        </w:rPr>
        <w:t xml:space="preserve">ё” 702-718 гг.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xml:space="preserve">Н </w:t>
      </w:r>
      <w:r w:rsidRPr="000F6149">
        <w:rPr>
          <w:rFonts w:ascii="Times New Roman" w:eastAsia="Calibri" w:hAnsi="Times New Roman" w:cs="Times New Roman"/>
          <w:sz w:val="28"/>
          <w:szCs w:val="28"/>
        </w:rPr>
        <w:t>CCCP</w:t>
      </w:r>
      <w:r w:rsidRPr="000F6149">
        <w:rPr>
          <w:rFonts w:ascii="Times New Roman" w:eastAsia="Calibri" w:hAnsi="Times New Roman" w:cs="Times New Roman"/>
          <w:sz w:val="28"/>
          <w:szCs w:val="28"/>
          <w:lang w:val="uk-UA"/>
        </w:rPr>
        <w:t xml:space="preserve"> Ин-т в</w:t>
      </w:r>
      <w:r w:rsidRPr="000F6149">
        <w:rPr>
          <w:rFonts w:ascii="Times New Roman" w:eastAsia="Calibri" w:hAnsi="Times New Roman" w:cs="Times New Roman"/>
          <w:sz w:val="28"/>
          <w:szCs w:val="28"/>
        </w:rPr>
        <w:t>oc</w:t>
      </w:r>
      <w:r w:rsidRPr="000F6149">
        <w:rPr>
          <w:rFonts w:ascii="Times New Roman" w:eastAsia="Calibri" w:hAnsi="Times New Roman" w:cs="Times New Roman"/>
          <w:sz w:val="28"/>
          <w:szCs w:val="28"/>
          <w:lang w:val="uk-UA"/>
        </w:rPr>
        <w:t>т</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д</w:t>
      </w:r>
      <w:r w:rsidRPr="000F6149">
        <w:rPr>
          <w:rFonts w:ascii="Times New Roman" w:eastAsia="Calibri" w:hAnsi="Times New Roman" w:cs="Times New Roman"/>
          <w:sz w:val="28"/>
          <w:szCs w:val="28"/>
        </w:rPr>
        <w:t>e</w:t>
      </w:r>
      <w:r>
        <w:rPr>
          <w:rFonts w:ascii="Times New Roman" w:eastAsia="Calibri" w:hAnsi="Times New Roman" w:cs="Times New Roman"/>
          <w:sz w:val="28"/>
          <w:szCs w:val="28"/>
          <w:lang w:val="uk-UA"/>
        </w:rPr>
        <w:t xml:space="preserve">ния </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 xml:space="preserve">туп.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т., п</w:t>
      </w:r>
      <w:r w:rsidRPr="000F6149">
        <w:rPr>
          <w:rFonts w:ascii="Times New Roman" w:eastAsia="Calibri" w:hAnsi="Times New Roman" w:cs="Times New Roman"/>
          <w:sz w:val="28"/>
          <w:szCs w:val="28"/>
        </w:rPr>
        <w:t>epe</w:t>
      </w:r>
      <w:r w:rsidRPr="000F6149">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д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 xml:space="preserve"> д</w:t>
      </w:r>
      <w:r w:rsidRPr="000F6149">
        <w:rPr>
          <w:rFonts w:ascii="Times New Roman" w:eastAsia="Calibri" w:hAnsi="Times New Roman" w:cs="Times New Roman"/>
          <w:sz w:val="28"/>
          <w:szCs w:val="28"/>
        </w:rPr>
        <w:t>pe</w:t>
      </w:r>
      <w:r w:rsidRPr="000F6149">
        <w:rPr>
          <w:rFonts w:ascii="Times New Roman" w:eastAsia="Calibri" w:hAnsi="Times New Roman" w:cs="Times New Roman"/>
          <w:sz w:val="28"/>
          <w:szCs w:val="28"/>
          <w:lang w:val="uk-UA"/>
        </w:rPr>
        <w:t>вн</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 xml:space="preserve"> яп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 xml:space="preserve"> и к</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мм</w:t>
      </w:r>
      <w:r w:rsidRPr="000F6149">
        <w:rPr>
          <w:rFonts w:ascii="Times New Roman" w:eastAsia="Calibri" w:hAnsi="Times New Roman" w:cs="Times New Roman"/>
          <w:sz w:val="28"/>
          <w:szCs w:val="28"/>
        </w:rPr>
        <w:t>e</w:t>
      </w:r>
      <w:r w:rsidRPr="000F6149">
        <w:rPr>
          <w:rFonts w:ascii="Times New Roman" w:eastAsia="Calibri" w:hAnsi="Times New Roman" w:cs="Times New Roman"/>
          <w:sz w:val="28"/>
          <w:szCs w:val="28"/>
          <w:lang w:val="uk-UA"/>
        </w:rPr>
        <w:t>нт</w:t>
      </w:r>
      <w:r w:rsidRPr="000F6149">
        <w:rPr>
          <w:rFonts w:ascii="Times New Roman" w:eastAsia="Calibri" w:hAnsi="Times New Roman" w:cs="Times New Roman"/>
          <w:sz w:val="28"/>
          <w:szCs w:val="28"/>
        </w:rPr>
        <w:t>ap</w:t>
      </w:r>
      <w:r w:rsidRPr="000F6149">
        <w:rPr>
          <w:rFonts w:ascii="Times New Roman" w:eastAsia="Calibri" w:hAnsi="Times New Roman" w:cs="Times New Roman"/>
          <w:sz w:val="28"/>
          <w:szCs w:val="28"/>
          <w:lang w:val="uk-UA"/>
        </w:rPr>
        <w:t xml:space="preserve">ии К. </w:t>
      </w:r>
      <w:r w:rsidRPr="000F6149">
        <w:rPr>
          <w:rFonts w:ascii="Times New Roman" w:eastAsia="Calibri" w:hAnsi="Times New Roman" w:cs="Times New Roman"/>
          <w:sz w:val="28"/>
          <w:szCs w:val="28"/>
        </w:rPr>
        <w:t>A</w:t>
      </w:r>
      <w:r w:rsidRPr="000F6149">
        <w:rPr>
          <w:rFonts w:ascii="Times New Roman" w:eastAsia="Calibri" w:hAnsi="Times New Roman" w:cs="Times New Roman"/>
          <w:sz w:val="28"/>
          <w:szCs w:val="28"/>
          <w:lang w:val="uk-UA"/>
        </w:rPr>
        <w:t>. П</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п</w:t>
      </w:r>
      <w:r w:rsidRPr="000F6149">
        <w:rPr>
          <w:rFonts w:ascii="Times New Roman" w:eastAsia="Calibri" w:hAnsi="Times New Roman" w:cs="Times New Roman"/>
          <w:sz w:val="28"/>
          <w:szCs w:val="28"/>
        </w:rPr>
        <w:t>o</w:t>
      </w:r>
      <w:r w:rsidRPr="00D25294">
        <w:rPr>
          <w:rFonts w:ascii="Times New Roman" w:eastAsia="Calibri" w:hAnsi="Times New Roman" w:cs="Times New Roman"/>
          <w:sz w:val="28"/>
          <w:szCs w:val="28"/>
          <w:lang w:val="uk-UA"/>
        </w:rPr>
        <w:t>в</w:t>
      </w:r>
      <w:r w:rsidRPr="000F6149">
        <w:rPr>
          <w:rFonts w:ascii="Times New Roman" w:eastAsia="Calibri" w:hAnsi="Times New Roman" w:cs="Times New Roman"/>
          <w:sz w:val="28"/>
          <w:szCs w:val="28"/>
        </w:rPr>
        <w:t>a</w:t>
      </w:r>
      <w:r w:rsidRPr="00D25294">
        <w:rPr>
          <w:rFonts w:ascii="Times New Roman" w:eastAsia="Calibri" w:hAnsi="Times New Roman" w:cs="Times New Roman"/>
          <w:sz w:val="28"/>
          <w:szCs w:val="28"/>
          <w:lang w:val="uk-UA"/>
        </w:rPr>
        <w:t xml:space="preserve">. </w:t>
      </w:r>
      <w:r w:rsidRPr="00B86ACF">
        <w:rPr>
          <w:rFonts w:ascii="Times New Roman" w:eastAsia="Calibri" w:hAnsi="Times New Roman" w:cs="Times New Roman"/>
          <w:sz w:val="28"/>
          <w:szCs w:val="28"/>
          <w:lang w:val="uk-UA"/>
        </w:rPr>
        <w:t>М</w:t>
      </w:r>
      <w:r w:rsidRPr="000F6149">
        <w:rPr>
          <w:rFonts w:ascii="Times New Roman" w:eastAsia="Calibri" w:hAnsi="Times New Roman" w:cs="Times New Roman"/>
          <w:sz w:val="28"/>
          <w:szCs w:val="28"/>
        </w:rPr>
        <w:t>oc</w:t>
      </w:r>
      <w:r w:rsidRPr="00B86ACF">
        <w:rPr>
          <w:rFonts w:ascii="Times New Roman" w:eastAsia="Calibri" w:hAnsi="Times New Roman" w:cs="Times New Roman"/>
          <w:sz w:val="28"/>
          <w:szCs w:val="28"/>
          <w:lang w:val="uk-UA"/>
        </w:rPr>
        <w:t>кв</w:t>
      </w:r>
      <w:r w:rsidRPr="000F6149">
        <w:rPr>
          <w:rFonts w:ascii="Times New Roman" w:eastAsia="Calibri" w:hAnsi="Times New Roman" w:cs="Times New Roman"/>
          <w:sz w:val="28"/>
          <w:szCs w:val="28"/>
        </w:rPr>
        <w:t>a</w:t>
      </w:r>
      <w:r w:rsidRPr="00B86ACF">
        <w:rPr>
          <w:rFonts w:ascii="Times New Roman" w:eastAsia="Calibri" w:hAnsi="Times New Roman" w:cs="Times New Roman"/>
          <w:sz w:val="28"/>
          <w:szCs w:val="28"/>
          <w:lang w:val="uk-UA"/>
        </w:rPr>
        <w:t xml:space="preserve">, 1985. 368 </w:t>
      </w:r>
      <w:r w:rsidRPr="000F6149">
        <w:rPr>
          <w:rFonts w:ascii="Times New Roman" w:eastAsia="Calibri" w:hAnsi="Times New Roman" w:cs="Times New Roman"/>
          <w:sz w:val="28"/>
          <w:szCs w:val="28"/>
        </w:rPr>
        <w:t>c</w:t>
      </w:r>
      <w:r w:rsidRPr="00B86ACF">
        <w:rPr>
          <w:rFonts w:ascii="Times New Roman" w:eastAsia="Calibri" w:hAnsi="Times New Roman" w:cs="Times New Roman"/>
          <w:sz w:val="28"/>
          <w:szCs w:val="28"/>
          <w:lang w:val="uk-UA"/>
        </w:rPr>
        <w:t>.</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w:t>
      </w:r>
      <w:r w:rsidRPr="000F6149">
        <w:rPr>
          <w:rFonts w:ascii="Times New Roman" w:eastAsia="Calibri" w:hAnsi="Times New Roman" w:cs="Times New Roman"/>
          <w:sz w:val="28"/>
          <w:szCs w:val="28"/>
        </w:rPr>
        <w:t>Сенюта І. Міжнародно-правові стандар</w:t>
      </w:r>
      <w:r>
        <w:rPr>
          <w:rFonts w:ascii="Times New Roman" w:eastAsia="Calibri" w:hAnsi="Times New Roman" w:cs="Times New Roman"/>
          <w:sz w:val="28"/>
          <w:szCs w:val="28"/>
        </w:rPr>
        <w:t xml:space="preserve">ти у сфері охорони здоров'я. </w:t>
      </w:r>
      <w:r w:rsidRPr="00B86ACF">
        <w:rPr>
          <w:rFonts w:ascii="Times New Roman" w:eastAsia="Calibri" w:hAnsi="Times New Roman" w:cs="Times New Roman"/>
          <w:i/>
          <w:sz w:val="28"/>
          <w:szCs w:val="28"/>
        </w:rPr>
        <w:t>Вісник Львівського університету. Сер. юридична. Л</w:t>
      </w:r>
      <w:r w:rsidRPr="00B86ACF">
        <w:rPr>
          <w:rFonts w:ascii="Times New Roman" w:eastAsia="Calibri" w:hAnsi="Times New Roman" w:cs="Times New Roman"/>
          <w:sz w:val="28"/>
          <w:szCs w:val="28"/>
        </w:rPr>
        <w:t>.,</w:t>
      </w:r>
      <w:r>
        <w:rPr>
          <w:rFonts w:ascii="Times New Roman" w:eastAsia="Calibri" w:hAnsi="Times New Roman" w:cs="Times New Roman"/>
          <w:sz w:val="28"/>
          <w:szCs w:val="28"/>
        </w:rPr>
        <w:t xml:space="preserve"> 2004. Вип. 40. </w:t>
      </w:r>
      <w:r w:rsidRPr="000F6149">
        <w:rPr>
          <w:rFonts w:ascii="Times New Roman" w:eastAsia="Calibri" w:hAnsi="Times New Roman" w:cs="Times New Roman"/>
          <w:sz w:val="28"/>
          <w:szCs w:val="28"/>
        </w:rPr>
        <w:t>С. 24-36.</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rPr>
        <w:t xml:space="preserve">Сенюта І. Я. Право людини на медичну допомогу: деякі </w:t>
      </w:r>
      <w:r>
        <w:rPr>
          <w:rFonts w:ascii="Times New Roman" w:eastAsia="Calibri" w:hAnsi="Times New Roman" w:cs="Times New Roman"/>
          <w:sz w:val="28"/>
          <w:szCs w:val="28"/>
        </w:rPr>
        <w:t xml:space="preserve">теоретико-практичні аспекти. </w:t>
      </w:r>
      <w:r w:rsidRPr="000F6149">
        <w:rPr>
          <w:rFonts w:ascii="Times New Roman" w:eastAsia="Calibri" w:hAnsi="Times New Roman" w:cs="Times New Roman"/>
          <w:sz w:val="28"/>
          <w:szCs w:val="28"/>
        </w:rPr>
        <w:t xml:space="preserve">Медичне право України: правовий статус пацієнтів </w:t>
      </w:r>
      <w:proofErr w:type="gramStart"/>
      <w:r w:rsidRPr="000F6149">
        <w:rPr>
          <w:rFonts w:ascii="Times New Roman" w:eastAsia="Calibri" w:hAnsi="Times New Roman" w:cs="Times New Roman"/>
          <w:sz w:val="28"/>
          <w:szCs w:val="28"/>
        </w:rPr>
        <w:t>в</w:t>
      </w:r>
      <w:proofErr w:type="gramEnd"/>
      <w:r w:rsidRPr="000F6149">
        <w:rPr>
          <w:rFonts w:ascii="Times New Roman" w:eastAsia="Calibri" w:hAnsi="Times New Roman" w:cs="Times New Roman"/>
          <w:sz w:val="28"/>
          <w:szCs w:val="28"/>
        </w:rPr>
        <w:t xml:space="preserve"> Україні та його законодавче забезпечення (генезис, розвиток, проблеми і перспективи вдосконалення) : </w:t>
      </w:r>
      <w:r w:rsidRPr="00CF3A1A">
        <w:rPr>
          <w:rFonts w:ascii="Times New Roman" w:eastAsia="Calibri" w:hAnsi="Times New Roman" w:cs="Times New Roman"/>
          <w:i/>
          <w:sz w:val="28"/>
          <w:szCs w:val="28"/>
        </w:rPr>
        <w:t>матеріали II Всеукр. наук.-практ. конф.</w:t>
      </w:r>
      <w:r>
        <w:rPr>
          <w:rFonts w:ascii="Times New Roman" w:eastAsia="Calibri" w:hAnsi="Times New Roman" w:cs="Times New Roman"/>
          <w:sz w:val="28"/>
          <w:szCs w:val="28"/>
        </w:rPr>
        <w:t>, Львів, 17-18 квіт. 2008 р. Л., 2008.</w:t>
      </w:r>
      <w:r w:rsidRPr="000F6149">
        <w:rPr>
          <w:rFonts w:ascii="Times New Roman" w:eastAsia="Calibri" w:hAnsi="Times New Roman" w:cs="Times New Roman"/>
          <w:sz w:val="28"/>
          <w:szCs w:val="28"/>
        </w:rPr>
        <w:t xml:space="preserve"> С. 277-283.</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Cучacнa кpимiнaльнo-пpaвoвa cиcтeмa в Ук</w:t>
      </w:r>
      <w:r>
        <w:rPr>
          <w:rFonts w:ascii="Times New Roman" w:eastAsia="Calibri" w:hAnsi="Times New Roman" w:cs="Times New Roman"/>
          <w:sz w:val="28"/>
          <w:szCs w:val="28"/>
          <w:lang w:val="uk-UA"/>
        </w:rPr>
        <w:t xml:space="preserve">paїнi : peaлiї тa пepcпeктиви. </w:t>
      </w:r>
      <w:r w:rsidRPr="000F6149">
        <w:rPr>
          <w:rFonts w:ascii="Times New Roman" w:eastAsia="Calibri" w:hAnsi="Times New Roman" w:cs="Times New Roman"/>
          <w:sz w:val="28"/>
          <w:szCs w:val="28"/>
          <w:lang w:val="uk-UA"/>
        </w:rPr>
        <w:t xml:space="preserve">Бaулiн Ю. В. тa iн. К., </w:t>
      </w:r>
      <w:r w:rsidRPr="000F6149">
        <w:rPr>
          <w:rFonts w:ascii="Times New Roman" w:eastAsia="Calibri" w:hAnsi="Times New Roman" w:cs="Times New Roman"/>
          <w:sz w:val="28"/>
          <w:szCs w:val="28"/>
          <w:lang w:val="en-US"/>
        </w:rPr>
        <w:t>BAITE</w:t>
      </w:r>
      <w:r w:rsidRPr="000F6149">
        <w:rPr>
          <w:rFonts w:ascii="Times New Roman" w:eastAsia="Calibri" w:hAnsi="Times New Roman" w:cs="Times New Roman"/>
          <w:sz w:val="28"/>
          <w:szCs w:val="28"/>
          <w:lang w:val="uk-UA"/>
        </w:rPr>
        <w:t>, 2015. 688 c.</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F6149">
        <w:rPr>
          <w:rFonts w:ascii="Times New Roman" w:eastAsia="Calibri" w:hAnsi="Times New Roman" w:cs="Times New Roman"/>
          <w:sz w:val="28"/>
          <w:szCs w:val="28"/>
          <w:lang w:val="uk-UA"/>
        </w:rPr>
        <w:t>Тaцiй В. Я. Oб’єкт i пpeдмeт злoчину в кpимiнaльнoму пpaвi : м</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н</w:t>
      </w:r>
      <w:r w:rsidRPr="000F6149">
        <w:rPr>
          <w:rFonts w:ascii="Times New Roman" w:eastAsia="Calibri" w:hAnsi="Times New Roman" w:cs="Times New Roman"/>
          <w:sz w:val="28"/>
          <w:szCs w:val="28"/>
        </w:rPr>
        <w:t>o</w:t>
      </w:r>
      <w:r w:rsidRPr="000F6149">
        <w:rPr>
          <w:rFonts w:ascii="Times New Roman" w:eastAsia="Calibri" w:hAnsi="Times New Roman" w:cs="Times New Roman"/>
          <w:sz w:val="28"/>
          <w:szCs w:val="28"/>
          <w:lang w:val="uk-UA"/>
        </w:rPr>
        <w:t>г</w:t>
      </w:r>
      <w:r w:rsidRPr="000F6149">
        <w:rPr>
          <w:rFonts w:ascii="Times New Roman" w:eastAsia="Calibri" w:hAnsi="Times New Roman" w:cs="Times New Roman"/>
          <w:sz w:val="28"/>
          <w:szCs w:val="28"/>
        </w:rPr>
        <w:t>pa</w:t>
      </w:r>
      <w:r w:rsidRPr="000F6149">
        <w:rPr>
          <w:rFonts w:ascii="Times New Roman" w:eastAsia="Calibri" w:hAnsi="Times New Roman" w:cs="Times New Roman"/>
          <w:sz w:val="28"/>
          <w:szCs w:val="28"/>
          <w:lang w:val="uk-UA"/>
        </w:rPr>
        <w:t>ф</w:t>
      </w:r>
      <w:r w:rsidRPr="000F6149">
        <w:rPr>
          <w:rFonts w:ascii="Times New Roman" w:eastAsia="Calibri" w:hAnsi="Times New Roman" w:cs="Times New Roman"/>
          <w:sz w:val="28"/>
          <w:szCs w:val="28"/>
        </w:rPr>
        <w:t>i</w:t>
      </w:r>
      <w:r w:rsidRPr="000F6149">
        <w:rPr>
          <w:rFonts w:ascii="Times New Roman" w:eastAsia="Calibri" w:hAnsi="Times New Roman" w:cs="Times New Roman"/>
          <w:sz w:val="28"/>
          <w:szCs w:val="28"/>
          <w:lang w:val="uk-UA"/>
        </w:rPr>
        <w:t xml:space="preserve">я. X., Пpaвo, 2016. 256 </w:t>
      </w:r>
      <w:r w:rsidRPr="000F6149">
        <w:rPr>
          <w:rFonts w:ascii="Times New Roman" w:eastAsia="Calibri" w:hAnsi="Times New Roman" w:cs="Times New Roman"/>
          <w:sz w:val="28"/>
          <w:szCs w:val="28"/>
        </w:rPr>
        <w:t>c</w:t>
      </w:r>
      <w:r w:rsidRPr="000F6149">
        <w:rPr>
          <w:rFonts w:ascii="Times New Roman" w:eastAsia="Calibri" w:hAnsi="Times New Roman" w:cs="Times New Roman"/>
          <w:sz w:val="28"/>
          <w:szCs w:val="28"/>
          <w:lang w:val="uk-UA"/>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B120B">
        <w:rPr>
          <w:rFonts w:ascii="Times New Roman" w:eastAsia="Calibri" w:hAnsi="Times New Roman" w:cs="Times New Roman"/>
          <w:sz w:val="28"/>
          <w:szCs w:val="28"/>
          <w:lang w:val="uk-UA"/>
        </w:rPr>
        <w:t>Funding He</w:t>
      </w:r>
      <w:r>
        <w:rPr>
          <w:rFonts w:ascii="Times New Roman" w:eastAsia="Calibri" w:hAnsi="Times New Roman" w:cs="Times New Roman"/>
          <w:sz w:val="28"/>
          <w:szCs w:val="28"/>
          <w:lang w:val="uk-UA"/>
        </w:rPr>
        <w:t xml:space="preserve">alth Care: Options for Europe. </w:t>
      </w:r>
      <w:r w:rsidRPr="004B120B">
        <w:rPr>
          <w:rFonts w:ascii="Times New Roman" w:eastAsia="Calibri" w:hAnsi="Times New Roman" w:cs="Times New Roman"/>
          <w:sz w:val="28"/>
          <w:szCs w:val="28"/>
          <w:lang w:val="uk-UA"/>
        </w:rPr>
        <w:t>Edited by E. Mossialos, A. D</w:t>
      </w:r>
      <w:r>
        <w:rPr>
          <w:rFonts w:ascii="Times New Roman" w:eastAsia="Calibri" w:hAnsi="Times New Roman" w:cs="Times New Roman"/>
          <w:sz w:val="28"/>
          <w:szCs w:val="28"/>
          <w:lang w:val="uk-UA"/>
        </w:rPr>
        <w:t xml:space="preserve">ixon, J. Figueras, S. Kutzin. </w:t>
      </w:r>
      <w:r w:rsidRPr="004B120B">
        <w:rPr>
          <w:rFonts w:ascii="Times New Roman" w:eastAsia="Calibri" w:hAnsi="Times New Roman" w:cs="Times New Roman"/>
          <w:sz w:val="28"/>
          <w:szCs w:val="28"/>
          <w:lang w:val="uk-UA"/>
        </w:rPr>
        <w:t>Buckingham, PA: Open Univesity Press, 2002. 309 p. URL: http://www.euro.who.int/__data/assets/pdf_file/0003/98310/E74485.pdf</w:t>
      </w:r>
      <w:r>
        <w:rPr>
          <w:rFonts w:ascii="Times New Roman" w:eastAsia="Calibri" w:hAnsi="Times New Roman" w:cs="Times New Roman"/>
          <w:sz w:val="28"/>
          <w:szCs w:val="28"/>
          <w:lang w:val="uk-UA"/>
        </w:rPr>
        <w:t xml:space="preserve"> (дата звернення: 11.10.2020</w:t>
      </w:r>
      <w:r w:rsidRPr="004B120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lang w:val="en-US"/>
        </w:rPr>
        <w:t>Reed Alan, Seago Peter. Criminal Law. Sweet and Maxwell, 2002. 258 p.</w:t>
      </w:r>
      <w:r>
        <w:rPr>
          <w:rFonts w:ascii="Times New Roman" w:eastAsia="Calibri" w:hAnsi="Times New Roman" w:cs="Times New Roman"/>
          <w:sz w:val="28"/>
          <w:szCs w:val="28"/>
        </w:rPr>
        <w:t xml:space="preserve"> </w:t>
      </w:r>
    </w:p>
    <w:p w:rsidR="00EF5413" w:rsidRPr="000F6149"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0F6149">
        <w:rPr>
          <w:rFonts w:ascii="Times New Roman" w:eastAsia="Calibri" w:hAnsi="Times New Roman" w:cs="Times New Roman"/>
          <w:sz w:val="28"/>
          <w:szCs w:val="28"/>
          <w:lang w:val="en-US"/>
        </w:rPr>
        <w:t xml:space="preserve"> Smith, Hogan. Criminal law, 9th ed L., Edinburg. Dublin, 1999. </w:t>
      </w:r>
      <w:proofErr w:type="gramStart"/>
      <w:r w:rsidRPr="000F6149">
        <w:rPr>
          <w:rFonts w:ascii="Times New Roman" w:eastAsia="Calibri" w:hAnsi="Times New Roman" w:cs="Times New Roman"/>
          <w:sz w:val="28"/>
          <w:szCs w:val="28"/>
          <w:lang w:val="en-US"/>
        </w:rPr>
        <w:t>150  p</w:t>
      </w:r>
      <w:proofErr w:type="gramEnd"/>
      <w:r w:rsidRPr="000F6149">
        <w:rPr>
          <w:rFonts w:ascii="Times New Roman" w:eastAsia="Calibri" w:hAnsi="Times New Roman" w:cs="Times New Roman"/>
          <w:sz w:val="28"/>
          <w:szCs w:val="28"/>
          <w:lang w:val="en-US"/>
        </w:rPr>
        <w:t>.</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sidRPr="00D25294">
        <w:rPr>
          <w:rFonts w:ascii="Times New Roman" w:eastAsia="Calibri" w:hAnsi="Times New Roman" w:cs="Times New Roman"/>
          <w:sz w:val="28"/>
          <w:szCs w:val="28"/>
          <w:lang w:val="en-US"/>
        </w:rPr>
        <w:t xml:space="preserve"> </w:t>
      </w:r>
      <w:r w:rsidRPr="000F6149">
        <w:rPr>
          <w:rFonts w:ascii="Times New Roman" w:eastAsia="Calibri" w:hAnsi="Times New Roman" w:cs="Times New Roman"/>
          <w:sz w:val="28"/>
          <w:szCs w:val="28"/>
          <w:lang w:val="en-US"/>
        </w:rPr>
        <w:t xml:space="preserve">Theft Act 1968. URL: https://www.legislation.gov.uk/ukpga/1968/60. </w:t>
      </w:r>
      <w:r w:rsidRPr="000F6149">
        <w:rPr>
          <w:rFonts w:ascii="Times New Roman" w:eastAsia="Calibri" w:hAnsi="Times New Roman" w:cs="Times New Roman"/>
          <w:sz w:val="28"/>
          <w:szCs w:val="28"/>
          <w:lang w:val="uk-UA"/>
        </w:rPr>
        <w:t xml:space="preserve">(дaтa звepнeння: </w:t>
      </w:r>
      <w:r>
        <w:rPr>
          <w:rFonts w:ascii="Times New Roman" w:eastAsia="Calibri" w:hAnsi="Times New Roman" w:cs="Times New Roman"/>
          <w:sz w:val="28"/>
          <w:szCs w:val="28"/>
          <w:lang w:val="uk-UA"/>
        </w:rPr>
        <w:t>15.10.2020).</w:t>
      </w:r>
    </w:p>
    <w:p w:rsidR="00EF5413" w:rsidRDefault="00EF5413" w:rsidP="00EF5413">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B120B">
        <w:rPr>
          <w:rFonts w:ascii="Times New Roman" w:eastAsia="Calibri" w:hAnsi="Times New Roman" w:cs="Times New Roman"/>
          <w:sz w:val="28"/>
          <w:szCs w:val="28"/>
          <w:lang w:val="uk-UA"/>
        </w:rPr>
        <w:t xml:space="preserve">The World health report 2000: health systems: improving performance. Geneva: </w:t>
      </w:r>
      <w:r w:rsidRPr="004B120B">
        <w:rPr>
          <w:rFonts w:ascii="Times New Roman" w:eastAsia="Calibri" w:hAnsi="Times New Roman" w:cs="Times New Roman"/>
          <w:i/>
          <w:sz w:val="28"/>
          <w:szCs w:val="28"/>
          <w:lang w:val="uk-UA"/>
        </w:rPr>
        <w:t xml:space="preserve">World Health Organization </w:t>
      </w:r>
      <w:r>
        <w:rPr>
          <w:rFonts w:ascii="Times New Roman" w:eastAsia="Calibri" w:hAnsi="Times New Roman" w:cs="Times New Roman"/>
          <w:sz w:val="28"/>
          <w:szCs w:val="28"/>
          <w:lang w:val="uk-UA"/>
        </w:rPr>
        <w:t xml:space="preserve">2000. </w:t>
      </w:r>
      <w:r w:rsidRPr="004B120B">
        <w:rPr>
          <w:rFonts w:ascii="Times New Roman" w:eastAsia="Calibri" w:hAnsi="Times New Roman" w:cs="Times New Roman"/>
          <w:sz w:val="28"/>
          <w:szCs w:val="28"/>
          <w:lang w:val="uk-UA"/>
        </w:rPr>
        <w:t>206 p. URL: http://www.who.int/whr/2000/en/whr00_en</w:t>
      </w:r>
      <w:r>
        <w:rPr>
          <w:rFonts w:ascii="Times New Roman" w:eastAsia="Calibri" w:hAnsi="Times New Roman" w:cs="Times New Roman"/>
          <w:sz w:val="28"/>
          <w:szCs w:val="28"/>
          <w:lang w:val="uk-UA"/>
        </w:rPr>
        <w:t>.pdf (дата звернення: 10.10.2020</w:t>
      </w:r>
      <w:r w:rsidRPr="004B120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rsidR="00EF5413" w:rsidRPr="00B8039F" w:rsidRDefault="00EF5413" w:rsidP="00B8039F">
      <w:pPr>
        <w:pStyle w:val="af3"/>
        <w:numPr>
          <w:ilvl w:val="0"/>
          <w:numId w:val="43"/>
        </w:numPr>
        <w:tabs>
          <w:tab w:val="left" w:pos="709"/>
        </w:tabs>
        <w:spacing w:after="20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4B120B">
        <w:rPr>
          <w:rFonts w:ascii="Times New Roman" w:eastAsia="Calibri" w:hAnsi="Times New Roman" w:cs="Times New Roman"/>
          <w:sz w:val="28"/>
          <w:szCs w:val="28"/>
          <w:lang w:val="uk-UA"/>
        </w:rPr>
        <w:t>Total health expenditure as propo</w:t>
      </w:r>
      <w:r>
        <w:rPr>
          <w:rFonts w:ascii="Times New Roman" w:eastAsia="Calibri" w:hAnsi="Times New Roman" w:cs="Times New Roman"/>
          <w:sz w:val="28"/>
          <w:szCs w:val="28"/>
          <w:lang w:val="uk-UA"/>
        </w:rPr>
        <w:t xml:space="preserve">rtion of GDP (WHO estimates). </w:t>
      </w:r>
      <w:r w:rsidRPr="004B120B">
        <w:rPr>
          <w:rFonts w:ascii="Times New Roman" w:eastAsia="Calibri" w:hAnsi="Times New Roman" w:cs="Times New Roman"/>
          <w:sz w:val="28"/>
          <w:szCs w:val="28"/>
          <w:lang w:val="uk-UA"/>
        </w:rPr>
        <w:t>Health for all. Europe</w:t>
      </w:r>
      <w:r>
        <w:rPr>
          <w:rFonts w:ascii="Times New Roman" w:eastAsia="Calibri" w:hAnsi="Times New Roman" w:cs="Times New Roman"/>
          <w:sz w:val="28"/>
          <w:szCs w:val="28"/>
          <w:lang w:val="uk-UA"/>
        </w:rPr>
        <w:t xml:space="preserve">an Health Information Gateway. </w:t>
      </w:r>
      <w:r w:rsidRPr="004B120B">
        <w:rPr>
          <w:rFonts w:ascii="Times New Roman" w:eastAsia="Calibri" w:hAnsi="Times New Roman" w:cs="Times New Roman"/>
          <w:sz w:val="28"/>
          <w:szCs w:val="28"/>
          <w:lang w:val="uk-UA"/>
        </w:rPr>
        <w:t>World Health Organization. URL: https://gateway.euro.who.int/en/hfa-explorer/#9</w:t>
      </w:r>
      <w:r>
        <w:rPr>
          <w:rFonts w:ascii="Times New Roman" w:eastAsia="Calibri" w:hAnsi="Times New Roman" w:cs="Times New Roman"/>
          <w:sz w:val="28"/>
          <w:szCs w:val="28"/>
          <w:lang w:val="uk-UA"/>
        </w:rPr>
        <w:t>cym2WKC80 (дата звернення: 02.10.2020</w:t>
      </w:r>
      <w:r w:rsidRPr="004B120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sectPr w:rsidR="00EF5413" w:rsidRPr="00B8039F" w:rsidSect="00C462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FC2" w:rsidRDefault="004A1FC2" w:rsidP="00C23695">
      <w:pPr>
        <w:spacing w:after="0" w:line="240" w:lineRule="auto"/>
      </w:pPr>
      <w:r>
        <w:separator/>
      </w:r>
    </w:p>
  </w:endnote>
  <w:endnote w:type="continuationSeparator" w:id="0">
    <w:p w:rsidR="004A1FC2" w:rsidRDefault="004A1FC2" w:rsidP="00C2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NJOBO+Arial,Bold">
    <w:altName w:val="Arial"/>
    <w:panose1 w:val="00000000000000000000"/>
    <w:charset w:val="00"/>
    <w:family w:val="swiss"/>
    <w:notTrueType/>
    <w:pitch w:val="default"/>
    <w:sig w:usb0="00000003" w:usb1="00000000" w:usb2="00000000" w:usb3="00000000" w:csb0="00000001" w:csb1="00000000"/>
  </w:font>
  <w:font w:name="SvetlanaC">
    <w:altName w:val="Courier New"/>
    <w:panose1 w:val="00000000000000000000"/>
    <w:charset w:val="00"/>
    <w:family w:val="decorative"/>
    <w:notTrueType/>
    <w:pitch w:val="variable"/>
    <w:sig w:usb0="00000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FC2" w:rsidRDefault="004A1FC2" w:rsidP="00C23695">
      <w:pPr>
        <w:spacing w:after="0" w:line="240" w:lineRule="auto"/>
      </w:pPr>
      <w:r>
        <w:separator/>
      </w:r>
    </w:p>
  </w:footnote>
  <w:footnote w:type="continuationSeparator" w:id="0">
    <w:p w:rsidR="004A1FC2" w:rsidRDefault="004A1FC2" w:rsidP="00C23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400714"/>
      <w:docPartObj>
        <w:docPartGallery w:val="Page Numbers (Top of Page)"/>
        <w:docPartUnique/>
      </w:docPartObj>
    </w:sdtPr>
    <w:sdtEndPr/>
    <w:sdtContent>
      <w:p w:rsidR="009A0B8D" w:rsidRDefault="009A0B8D">
        <w:pPr>
          <w:pStyle w:val="af4"/>
          <w:jc w:val="right"/>
        </w:pPr>
        <w:r>
          <w:fldChar w:fldCharType="begin"/>
        </w:r>
        <w:r>
          <w:instrText>PAGE   \* MERGEFORMAT</w:instrText>
        </w:r>
        <w:r>
          <w:fldChar w:fldCharType="separate"/>
        </w:r>
        <w:r w:rsidR="004E317F">
          <w:rPr>
            <w:noProof/>
          </w:rPr>
          <w:t>40</w:t>
        </w:r>
        <w:r>
          <w:fldChar w:fldCharType="end"/>
        </w:r>
      </w:p>
    </w:sdtContent>
  </w:sdt>
  <w:p w:rsidR="009A0B8D" w:rsidRDefault="009A0B8D">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9250B6"/>
    <w:lvl w:ilvl="0">
      <w:start w:val="1"/>
      <w:numFmt w:val="decimal"/>
      <w:lvlText w:val="%1."/>
      <w:lvlJc w:val="left"/>
      <w:pPr>
        <w:tabs>
          <w:tab w:val="num" w:pos="1492"/>
        </w:tabs>
        <w:ind w:left="1492" w:hanging="360"/>
      </w:pPr>
    </w:lvl>
  </w:abstractNum>
  <w:abstractNum w:abstractNumId="1">
    <w:nsid w:val="FFFFFF7D"/>
    <w:multiLevelType w:val="singleLevel"/>
    <w:tmpl w:val="B50051C6"/>
    <w:lvl w:ilvl="0">
      <w:start w:val="1"/>
      <w:numFmt w:val="decimal"/>
      <w:lvlText w:val="%1."/>
      <w:lvlJc w:val="left"/>
      <w:pPr>
        <w:tabs>
          <w:tab w:val="num" w:pos="1209"/>
        </w:tabs>
        <w:ind w:left="1209" w:hanging="360"/>
      </w:pPr>
    </w:lvl>
  </w:abstractNum>
  <w:abstractNum w:abstractNumId="2">
    <w:nsid w:val="FFFFFF7E"/>
    <w:multiLevelType w:val="singleLevel"/>
    <w:tmpl w:val="3FFAE446"/>
    <w:lvl w:ilvl="0">
      <w:start w:val="1"/>
      <w:numFmt w:val="decimal"/>
      <w:lvlText w:val="%1."/>
      <w:lvlJc w:val="left"/>
      <w:pPr>
        <w:tabs>
          <w:tab w:val="num" w:pos="926"/>
        </w:tabs>
        <w:ind w:left="926" w:hanging="360"/>
      </w:pPr>
    </w:lvl>
  </w:abstractNum>
  <w:abstractNum w:abstractNumId="3">
    <w:nsid w:val="FFFFFF7F"/>
    <w:multiLevelType w:val="singleLevel"/>
    <w:tmpl w:val="752A36B6"/>
    <w:lvl w:ilvl="0">
      <w:start w:val="1"/>
      <w:numFmt w:val="decimal"/>
      <w:lvlText w:val="%1."/>
      <w:lvlJc w:val="left"/>
      <w:pPr>
        <w:tabs>
          <w:tab w:val="num" w:pos="643"/>
        </w:tabs>
        <w:ind w:left="643" w:hanging="360"/>
      </w:pPr>
    </w:lvl>
  </w:abstractNum>
  <w:abstractNum w:abstractNumId="4">
    <w:nsid w:val="FFFFFF80"/>
    <w:multiLevelType w:val="singleLevel"/>
    <w:tmpl w:val="E260FC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5673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960C3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44C7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00C8B0"/>
    <w:lvl w:ilvl="0">
      <w:start w:val="1"/>
      <w:numFmt w:val="decimal"/>
      <w:lvlText w:val="%1."/>
      <w:lvlJc w:val="left"/>
      <w:pPr>
        <w:tabs>
          <w:tab w:val="num" w:pos="360"/>
        </w:tabs>
        <w:ind w:left="360" w:hanging="360"/>
      </w:pPr>
    </w:lvl>
  </w:abstractNum>
  <w:abstractNum w:abstractNumId="9">
    <w:nsid w:val="FFFFFF89"/>
    <w:multiLevelType w:val="singleLevel"/>
    <w:tmpl w:val="D60AC092"/>
    <w:lvl w:ilvl="0">
      <w:start w:val="1"/>
      <w:numFmt w:val="bullet"/>
      <w:lvlText w:val=""/>
      <w:lvlJc w:val="left"/>
      <w:pPr>
        <w:tabs>
          <w:tab w:val="num" w:pos="360"/>
        </w:tabs>
        <w:ind w:left="360" w:hanging="360"/>
      </w:pPr>
      <w:rPr>
        <w:rFonts w:ascii="Symbol" w:hAnsi="Symbol" w:hint="default"/>
      </w:rPr>
    </w:lvl>
  </w:abstractNum>
  <w:abstractNum w:abstractNumId="10">
    <w:nsid w:val="07690706"/>
    <w:multiLevelType w:val="multilevel"/>
    <w:tmpl w:val="28525A2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0B4470EA"/>
    <w:multiLevelType w:val="hybridMultilevel"/>
    <w:tmpl w:val="C74E7928"/>
    <w:lvl w:ilvl="0" w:tplc="FEC8052C">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0C3B6C5C"/>
    <w:multiLevelType w:val="hybridMultilevel"/>
    <w:tmpl w:val="D81EA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100B87"/>
    <w:multiLevelType w:val="hybridMultilevel"/>
    <w:tmpl w:val="64EADC88"/>
    <w:lvl w:ilvl="0" w:tplc="A7F4C04A">
      <w:start w:val="1"/>
      <w:numFmt w:val="decimal"/>
      <w:lvlText w:val="%1)"/>
      <w:lvlJc w:val="left"/>
      <w:pPr>
        <w:ind w:left="927" w:hanging="360"/>
      </w:pPr>
      <w:rPr>
        <w:rFonts w:cs="Times New Roman" w:hint="default"/>
        <w:color w:val="00000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10B21E44"/>
    <w:multiLevelType w:val="hybridMultilevel"/>
    <w:tmpl w:val="BD7EFF50"/>
    <w:lvl w:ilvl="0" w:tplc="5C187C1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139E581C"/>
    <w:multiLevelType w:val="hybridMultilevel"/>
    <w:tmpl w:val="1BD62414"/>
    <w:lvl w:ilvl="0" w:tplc="5BDEA6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14F367BC"/>
    <w:multiLevelType w:val="hybridMultilevel"/>
    <w:tmpl w:val="A95CCF6E"/>
    <w:lvl w:ilvl="0" w:tplc="1592EFE4">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15D123DA"/>
    <w:multiLevelType w:val="hybridMultilevel"/>
    <w:tmpl w:val="1F3CAEB6"/>
    <w:lvl w:ilvl="0" w:tplc="0F42A00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1CF814D6"/>
    <w:multiLevelType w:val="hybridMultilevel"/>
    <w:tmpl w:val="F4503E58"/>
    <w:lvl w:ilvl="0" w:tplc="707E3560">
      <w:start w:val="95"/>
      <w:numFmt w:val="decimal"/>
      <w:lvlText w:val="%1."/>
      <w:lvlJc w:val="left"/>
      <w:pPr>
        <w:ind w:left="1575" w:hanging="375"/>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9">
    <w:nsid w:val="28C83EF4"/>
    <w:multiLevelType w:val="hybridMultilevel"/>
    <w:tmpl w:val="CEDC5F72"/>
    <w:lvl w:ilvl="0" w:tplc="0EA4EEC6">
      <w:start w:val="1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2917204A"/>
    <w:multiLevelType w:val="hybridMultilevel"/>
    <w:tmpl w:val="07DA8732"/>
    <w:lvl w:ilvl="0" w:tplc="E11CAE58">
      <w:start w:val="3"/>
      <w:numFmt w:val="bullet"/>
      <w:lvlText w:val="–"/>
      <w:lvlJc w:val="left"/>
      <w:pPr>
        <w:ind w:left="1069" w:hanging="360"/>
      </w:pPr>
      <w:rPr>
        <w:rFonts w:ascii="Times New Roman" w:eastAsia="MS Mincho"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35652D8F"/>
    <w:multiLevelType w:val="hybridMultilevel"/>
    <w:tmpl w:val="A21A4376"/>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9A5EF3"/>
    <w:multiLevelType w:val="hybridMultilevel"/>
    <w:tmpl w:val="BAEEB8E6"/>
    <w:lvl w:ilvl="0" w:tplc="8F1469C2">
      <w:numFmt w:val="bullet"/>
      <w:lvlText w:val="-"/>
      <w:lvlJc w:val="left"/>
      <w:pPr>
        <w:ind w:left="910" w:hanging="360"/>
      </w:pPr>
      <w:rPr>
        <w:rFonts w:ascii="Times New Roman" w:eastAsia="Times New Roman" w:hAnsi="Times New Roman" w:hint="default"/>
      </w:rPr>
    </w:lvl>
    <w:lvl w:ilvl="1" w:tplc="04190003" w:tentative="1">
      <w:start w:val="1"/>
      <w:numFmt w:val="bullet"/>
      <w:lvlText w:val="o"/>
      <w:lvlJc w:val="left"/>
      <w:pPr>
        <w:ind w:left="1707" w:hanging="360"/>
      </w:pPr>
      <w:rPr>
        <w:rFonts w:ascii="Courier New" w:hAnsi="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23">
    <w:nsid w:val="377C4599"/>
    <w:multiLevelType w:val="hybridMultilevel"/>
    <w:tmpl w:val="BD5628F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C554902"/>
    <w:multiLevelType w:val="hybridMultilevel"/>
    <w:tmpl w:val="BA9438F0"/>
    <w:lvl w:ilvl="0" w:tplc="4A366380">
      <w:start w:val="1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E37187"/>
    <w:multiLevelType w:val="hybridMultilevel"/>
    <w:tmpl w:val="EC784734"/>
    <w:lvl w:ilvl="0" w:tplc="FCBEAED0">
      <w:start w:val="1"/>
      <w:numFmt w:val="decimal"/>
      <w:lvlText w:val="%1."/>
      <w:lvlJc w:val="left"/>
      <w:pPr>
        <w:ind w:left="927" w:hanging="360"/>
      </w:pPr>
      <w:rPr>
        <w:rFonts w:cs="Times New Roman" w:hint="default"/>
        <w:i/>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nsid w:val="3EFF6C0F"/>
    <w:multiLevelType w:val="hybridMultilevel"/>
    <w:tmpl w:val="1E1EC5C4"/>
    <w:lvl w:ilvl="0" w:tplc="411C64D8">
      <w:start w:val="3"/>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722236"/>
    <w:multiLevelType w:val="hybridMultilevel"/>
    <w:tmpl w:val="D81EA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DC2D39"/>
    <w:multiLevelType w:val="hybridMultilevel"/>
    <w:tmpl w:val="8A02F088"/>
    <w:lvl w:ilvl="0" w:tplc="CBB8E9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EBC424F"/>
    <w:multiLevelType w:val="hybridMultilevel"/>
    <w:tmpl w:val="725C8D20"/>
    <w:lvl w:ilvl="0" w:tplc="04190011">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518778B1"/>
    <w:multiLevelType w:val="hybridMultilevel"/>
    <w:tmpl w:val="3E5A51C8"/>
    <w:lvl w:ilvl="0" w:tplc="4B32247E">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277621A"/>
    <w:multiLevelType w:val="hybridMultilevel"/>
    <w:tmpl w:val="A210D104"/>
    <w:lvl w:ilvl="0" w:tplc="20A49BEC">
      <w:start w:val="1"/>
      <w:numFmt w:val="decimal"/>
      <w:lvlText w:val="%1."/>
      <w:lvlJc w:val="left"/>
      <w:pPr>
        <w:ind w:left="1070" w:hanging="360"/>
      </w:pPr>
      <w:rPr>
        <w:rFonts w:ascii="Times New Roman" w:hAnsi="Times New Roman" w:cs="Times New Roman" w:hint="default"/>
        <w:sz w:val="28"/>
        <w:szCs w:val="28"/>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2">
    <w:nsid w:val="5937634A"/>
    <w:multiLevelType w:val="hybridMultilevel"/>
    <w:tmpl w:val="B0202C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D1276D"/>
    <w:multiLevelType w:val="hybridMultilevel"/>
    <w:tmpl w:val="C99CECF2"/>
    <w:lvl w:ilvl="0" w:tplc="4B08C9A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5C7134E3"/>
    <w:multiLevelType w:val="hybridMultilevel"/>
    <w:tmpl w:val="804C62C0"/>
    <w:lvl w:ilvl="0" w:tplc="AA10BD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0F27A44"/>
    <w:multiLevelType w:val="hybridMultilevel"/>
    <w:tmpl w:val="FD9CD4BC"/>
    <w:lvl w:ilvl="0" w:tplc="B5F4D462">
      <w:start w:val="1"/>
      <w:numFmt w:val="decimal"/>
      <w:lvlText w:val="%1."/>
      <w:lvlJc w:val="left"/>
      <w:pPr>
        <w:ind w:left="786" w:hanging="360"/>
      </w:pPr>
      <w:rPr>
        <w:rFonts w:cs="Times New Roman"/>
        <w:lang w:val="uk-UA"/>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6">
    <w:nsid w:val="65A23FD5"/>
    <w:multiLevelType w:val="hybridMultilevel"/>
    <w:tmpl w:val="8E5C0068"/>
    <w:lvl w:ilvl="0" w:tplc="8FA65D4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7">
    <w:nsid w:val="65B04B64"/>
    <w:multiLevelType w:val="hybridMultilevel"/>
    <w:tmpl w:val="0B5AFF4E"/>
    <w:lvl w:ilvl="0" w:tplc="20E8B23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8">
    <w:nsid w:val="71A22FF5"/>
    <w:multiLevelType w:val="hybridMultilevel"/>
    <w:tmpl w:val="A6F482F8"/>
    <w:lvl w:ilvl="0" w:tplc="45A40A2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740B2524"/>
    <w:multiLevelType w:val="multilevel"/>
    <w:tmpl w:val="451C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7762E8E"/>
    <w:multiLevelType w:val="hybridMultilevel"/>
    <w:tmpl w:val="78E461D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AB6E51"/>
    <w:multiLevelType w:val="hybridMultilevel"/>
    <w:tmpl w:val="3DBE0CB8"/>
    <w:lvl w:ilvl="0" w:tplc="F0544EB8">
      <w:start w:val="1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7E752658"/>
    <w:multiLevelType w:val="multilevel"/>
    <w:tmpl w:val="574A31B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22"/>
  </w:num>
  <w:num w:numId="2">
    <w:abstractNumId w:val="29"/>
  </w:num>
  <w:num w:numId="3">
    <w:abstractNumId w:val="25"/>
  </w:num>
  <w:num w:numId="4">
    <w:abstractNumId w:val="10"/>
  </w:num>
  <w:num w:numId="5">
    <w:abstractNumId w:val="42"/>
  </w:num>
  <w:num w:numId="6">
    <w:abstractNumId w:val="37"/>
  </w:num>
  <w:num w:numId="7">
    <w:abstractNumId w:val="35"/>
  </w:num>
  <w:num w:numId="8">
    <w:abstractNumId w:val="15"/>
  </w:num>
  <w:num w:numId="9">
    <w:abstractNumId w:val="33"/>
  </w:num>
  <w:num w:numId="10">
    <w:abstractNumId w:val="17"/>
  </w:num>
  <w:num w:numId="11">
    <w:abstractNumId w:val="31"/>
  </w:num>
  <w:num w:numId="12">
    <w:abstractNumId w:val="13"/>
  </w:num>
  <w:num w:numId="13">
    <w:abstractNumId w:val="38"/>
  </w:num>
  <w:num w:numId="14">
    <w:abstractNumId w:val="36"/>
  </w:num>
  <w:num w:numId="15">
    <w:abstractNumId w:val="28"/>
  </w:num>
  <w:num w:numId="16">
    <w:abstractNumId w:val="34"/>
  </w:num>
  <w:num w:numId="17">
    <w:abstractNumId w:val="1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2"/>
  </w:num>
  <w:num w:numId="21">
    <w:abstractNumId w:val="40"/>
  </w:num>
  <w:num w:numId="22">
    <w:abstractNumId w:val="30"/>
  </w:num>
  <w:num w:numId="23">
    <w:abstractNumId w:val="32"/>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9"/>
  </w:num>
  <w:num w:numId="35">
    <w:abstractNumId w:val="24"/>
  </w:num>
  <w:num w:numId="36">
    <w:abstractNumId w:val="19"/>
  </w:num>
  <w:num w:numId="37">
    <w:abstractNumId w:val="16"/>
  </w:num>
  <w:num w:numId="38">
    <w:abstractNumId w:val="41"/>
  </w:num>
  <w:num w:numId="39">
    <w:abstractNumId w:val="11"/>
  </w:num>
  <w:num w:numId="40">
    <w:abstractNumId w:val="20"/>
  </w:num>
  <w:num w:numId="41">
    <w:abstractNumId w:val="26"/>
  </w:num>
  <w:num w:numId="42">
    <w:abstractNumId w:val="18"/>
  </w:num>
  <w:num w:numId="43">
    <w:abstractNumId w:val="2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BA8"/>
    <w:rsid w:val="000015B9"/>
    <w:rsid w:val="00006D32"/>
    <w:rsid w:val="000361D4"/>
    <w:rsid w:val="000A6044"/>
    <w:rsid w:val="000B5103"/>
    <w:rsid w:val="000D19BE"/>
    <w:rsid w:val="000D4204"/>
    <w:rsid w:val="000E6263"/>
    <w:rsid w:val="00124DAB"/>
    <w:rsid w:val="00142830"/>
    <w:rsid w:val="001441DF"/>
    <w:rsid w:val="00161228"/>
    <w:rsid w:val="001B76A9"/>
    <w:rsid w:val="001D3365"/>
    <w:rsid w:val="0020727C"/>
    <w:rsid w:val="00213B24"/>
    <w:rsid w:val="002A4EAF"/>
    <w:rsid w:val="002A5E22"/>
    <w:rsid w:val="002B188C"/>
    <w:rsid w:val="002C5BFB"/>
    <w:rsid w:val="002F6972"/>
    <w:rsid w:val="00303133"/>
    <w:rsid w:val="00313A88"/>
    <w:rsid w:val="00322887"/>
    <w:rsid w:val="00394854"/>
    <w:rsid w:val="003A2CD0"/>
    <w:rsid w:val="003A6667"/>
    <w:rsid w:val="00400CB6"/>
    <w:rsid w:val="0041343E"/>
    <w:rsid w:val="00455D9A"/>
    <w:rsid w:val="00460351"/>
    <w:rsid w:val="00483C7A"/>
    <w:rsid w:val="004931DF"/>
    <w:rsid w:val="0049756A"/>
    <w:rsid w:val="004A1FC2"/>
    <w:rsid w:val="004B14A5"/>
    <w:rsid w:val="004C2E83"/>
    <w:rsid w:val="004E1D99"/>
    <w:rsid w:val="004E317F"/>
    <w:rsid w:val="004E68C3"/>
    <w:rsid w:val="004F7FED"/>
    <w:rsid w:val="00530383"/>
    <w:rsid w:val="00534786"/>
    <w:rsid w:val="0053559D"/>
    <w:rsid w:val="00540423"/>
    <w:rsid w:val="00540FCB"/>
    <w:rsid w:val="00566723"/>
    <w:rsid w:val="005A7402"/>
    <w:rsid w:val="005B6BD7"/>
    <w:rsid w:val="005C6D27"/>
    <w:rsid w:val="005F23F9"/>
    <w:rsid w:val="005F3164"/>
    <w:rsid w:val="00626281"/>
    <w:rsid w:val="00650ACB"/>
    <w:rsid w:val="006619F8"/>
    <w:rsid w:val="0067523E"/>
    <w:rsid w:val="00692E66"/>
    <w:rsid w:val="0069575F"/>
    <w:rsid w:val="006A6679"/>
    <w:rsid w:val="006A6EFC"/>
    <w:rsid w:val="006F4BD3"/>
    <w:rsid w:val="00700CE9"/>
    <w:rsid w:val="007060BD"/>
    <w:rsid w:val="00721FD7"/>
    <w:rsid w:val="0073394C"/>
    <w:rsid w:val="00733DAE"/>
    <w:rsid w:val="00741632"/>
    <w:rsid w:val="0074734D"/>
    <w:rsid w:val="00750812"/>
    <w:rsid w:val="007B6885"/>
    <w:rsid w:val="007B6E1C"/>
    <w:rsid w:val="007D356D"/>
    <w:rsid w:val="007E27B3"/>
    <w:rsid w:val="007F1798"/>
    <w:rsid w:val="0080186C"/>
    <w:rsid w:val="008166B6"/>
    <w:rsid w:val="00843758"/>
    <w:rsid w:val="00856040"/>
    <w:rsid w:val="0086727D"/>
    <w:rsid w:val="00892762"/>
    <w:rsid w:val="008D1931"/>
    <w:rsid w:val="008E51D5"/>
    <w:rsid w:val="008F7EA4"/>
    <w:rsid w:val="00906BCB"/>
    <w:rsid w:val="009220FD"/>
    <w:rsid w:val="00961276"/>
    <w:rsid w:val="009616DE"/>
    <w:rsid w:val="009A0B8D"/>
    <w:rsid w:val="009C524B"/>
    <w:rsid w:val="009C7BB9"/>
    <w:rsid w:val="009F0D9E"/>
    <w:rsid w:val="00A311BB"/>
    <w:rsid w:val="00A4132B"/>
    <w:rsid w:val="00A44324"/>
    <w:rsid w:val="00A463D0"/>
    <w:rsid w:val="00A524A2"/>
    <w:rsid w:val="00A57AA1"/>
    <w:rsid w:val="00A77320"/>
    <w:rsid w:val="00A835E3"/>
    <w:rsid w:val="00AA193C"/>
    <w:rsid w:val="00AB01FA"/>
    <w:rsid w:val="00AB2544"/>
    <w:rsid w:val="00AC79A0"/>
    <w:rsid w:val="00AD0C46"/>
    <w:rsid w:val="00AF5A28"/>
    <w:rsid w:val="00B05B9F"/>
    <w:rsid w:val="00B25583"/>
    <w:rsid w:val="00B4170F"/>
    <w:rsid w:val="00B55E32"/>
    <w:rsid w:val="00B61CE2"/>
    <w:rsid w:val="00B8039F"/>
    <w:rsid w:val="00BD19A2"/>
    <w:rsid w:val="00C063A6"/>
    <w:rsid w:val="00C11150"/>
    <w:rsid w:val="00C23695"/>
    <w:rsid w:val="00C24D30"/>
    <w:rsid w:val="00C32319"/>
    <w:rsid w:val="00C46258"/>
    <w:rsid w:val="00C646EB"/>
    <w:rsid w:val="00CB3122"/>
    <w:rsid w:val="00CC5642"/>
    <w:rsid w:val="00CF1198"/>
    <w:rsid w:val="00D13394"/>
    <w:rsid w:val="00D17C4A"/>
    <w:rsid w:val="00D25F24"/>
    <w:rsid w:val="00D35806"/>
    <w:rsid w:val="00D54DA0"/>
    <w:rsid w:val="00D63FEC"/>
    <w:rsid w:val="00DB2D69"/>
    <w:rsid w:val="00DB6DF2"/>
    <w:rsid w:val="00DD763E"/>
    <w:rsid w:val="00DF1710"/>
    <w:rsid w:val="00E10EA1"/>
    <w:rsid w:val="00E11319"/>
    <w:rsid w:val="00E33BA0"/>
    <w:rsid w:val="00E83AD9"/>
    <w:rsid w:val="00E90B51"/>
    <w:rsid w:val="00EC215D"/>
    <w:rsid w:val="00EC46FA"/>
    <w:rsid w:val="00ED4441"/>
    <w:rsid w:val="00EE17EB"/>
    <w:rsid w:val="00EF2D17"/>
    <w:rsid w:val="00EF49C5"/>
    <w:rsid w:val="00EF5413"/>
    <w:rsid w:val="00F03461"/>
    <w:rsid w:val="00F23FC2"/>
    <w:rsid w:val="00F35135"/>
    <w:rsid w:val="00F35226"/>
    <w:rsid w:val="00F3773C"/>
    <w:rsid w:val="00F43151"/>
    <w:rsid w:val="00F43FC4"/>
    <w:rsid w:val="00F47A6C"/>
    <w:rsid w:val="00F83063"/>
    <w:rsid w:val="00F86473"/>
    <w:rsid w:val="00F87BA8"/>
    <w:rsid w:val="00F91224"/>
    <w:rsid w:val="00F9309A"/>
    <w:rsid w:val="00F97030"/>
    <w:rsid w:val="00FC5C50"/>
    <w:rsid w:val="00FD1A3C"/>
    <w:rsid w:val="00FD4387"/>
    <w:rsid w:val="00FF0520"/>
    <w:rsid w:val="00FF66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C4A"/>
  </w:style>
  <w:style w:type="paragraph" w:styleId="1">
    <w:name w:val="heading 1"/>
    <w:basedOn w:val="a"/>
    <w:next w:val="a"/>
    <w:link w:val="10"/>
    <w:qFormat/>
    <w:rsid w:val="00D17C4A"/>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2">
    <w:name w:val="heading 2"/>
    <w:basedOn w:val="a"/>
    <w:next w:val="a"/>
    <w:link w:val="20"/>
    <w:unhideWhenUsed/>
    <w:qFormat/>
    <w:rsid w:val="00D17C4A"/>
    <w:pPr>
      <w:keepNext/>
      <w:keepLines/>
      <w:spacing w:before="40" w:after="0"/>
      <w:outlineLvl w:val="1"/>
    </w:pPr>
    <w:rPr>
      <w:rFonts w:asciiTheme="majorHAnsi" w:eastAsiaTheme="majorEastAsia" w:hAnsiTheme="majorHAnsi" w:cstheme="majorBidi"/>
      <w:color w:val="C77C0E" w:themeColor="accent1" w:themeShade="BF"/>
      <w:sz w:val="28"/>
      <w:szCs w:val="28"/>
    </w:rPr>
  </w:style>
  <w:style w:type="paragraph" w:styleId="3">
    <w:name w:val="heading 3"/>
    <w:basedOn w:val="a"/>
    <w:next w:val="a"/>
    <w:link w:val="30"/>
    <w:unhideWhenUsed/>
    <w:qFormat/>
    <w:rsid w:val="00D17C4A"/>
    <w:pPr>
      <w:keepNext/>
      <w:keepLines/>
      <w:spacing w:before="40" w:after="0"/>
      <w:outlineLvl w:val="2"/>
    </w:pPr>
    <w:rPr>
      <w:rFonts w:asciiTheme="majorHAnsi" w:eastAsiaTheme="majorEastAsia" w:hAnsiTheme="majorHAnsi" w:cstheme="majorBidi"/>
      <w:color w:val="855309" w:themeColor="accent1" w:themeShade="80"/>
      <w:sz w:val="24"/>
      <w:szCs w:val="24"/>
    </w:rPr>
  </w:style>
  <w:style w:type="paragraph" w:styleId="4">
    <w:name w:val="heading 4"/>
    <w:basedOn w:val="a"/>
    <w:next w:val="a"/>
    <w:link w:val="40"/>
    <w:unhideWhenUsed/>
    <w:qFormat/>
    <w:rsid w:val="00D17C4A"/>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5">
    <w:name w:val="heading 5"/>
    <w:basedOn w:val="a"/>
    <w:next w:val="a"/>
    <w:link w:val="50"/>
    <w:uiPriority w:val="9"/>
    <w:semiHidden/>
    <w:unhideWhenUsed/>
    <w:qFormat/>
    <w:rsid w:val="00D17C4A"/>
    <w:pPr>
      <w:keepNext/>
      <w:keepLines/>
      <w:spacing w:before="40" w:after="0"/>
      <w:outlineLvl w:val="4"/>
    </w:pPr>
    <w:rPr>
      <w:rFonts w:asciiTheme="majorHAnsi" w:eastAsiaTheme="majorEastAsia" w:hAnsiTheme="majorHAnsi" w:cstheme="majorBidi"/>
      <w:color w:val="C77C0E" w:themeColor="accent1" w:themeShade="BF"/>
    </w:rPr>
  </w:style>
  <w:style w:type="paragraph" w:styleId="6">
    <w:name w:val="heading 6"/>
    <w:basedOn w:val="a"/>
    <w:next w:val="a"/>
    <w:link w:val="60"/>
    <w:unhideWhenUsed/>
    <w:qFormat/>
    <w:rsid w:val="00D17C4A"/>
    <w:pPr>
      <w:keepNext/>
      <w:keepLines/>
      <w:spacing w:before="40" w:after="0"/>
      <w:outlineLvl w:val="5"/>
    </w:pPr>
    <w:rPr>
      <w:rFonts w:asciiTheme="majorHAnsi" w:eastAsiaTheme="majorEastAsia" w:hAnsiTheme="majorHAnsi" w:cstheme="majorBidi"/>
      <w:color w:val="855309" w:themeColor="accent1" w:themeShade="80"/>
    </w:rPr>
  </w:style>
  <w:style w:type="paragraph" w:styleId="7">
    <w:name w:val="heading 7"/>
    <w:basedOn w:val="a"/>
    <w:next w:val="a"/>
    <w:link w:val="70"/>
    <w:uiPriority w:val="9"/>
    <w:semiHidden/>
    <w:unhideWhenUsed/>
    <w:qFormat/>
    <w:rsid w:val="00D17C4A"/>
    <w:pPr>
      <w:keepNext/>
      <w:keepLines/>
      <w:spacing w:before="40" w:after="0"/>
      <w:outlineLvl w:val="6"/>
    </w:pPr>
    <w:rPr>
      <w:rFonts w:asciiTheme="majorHAnsi" w:eastAsiaTheme="majorEastAsia" w:hAnsiTheme="majorHAnsi" w:cstheme="majorBidi"/>
      <w:i/>
      <w:iCs/>
      <w:color w:val="855309" w:themeColor="accent1" w:themeShade="80"/>
    </w:rPr>
  </w:style>
  <w:style w:type="paragraph" w:styleId="8">
    <w:name w:val="heading 8"/>
    <w:basedOn w:val="a"/>
    <w:next w:val="a"/>
    <w:link w:val="80"/>
    <w:uiPriority w:val="9"/>
    <w:semiHidden/>
    <w:unhideWhenUsed/>
    <w:qFormat/>
    <w:rsid w:val="00D17C4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D17C4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7C4A"/>
    <w:rPr>
      <w:rFonts w:asciiTheme="majorHAnsi" w:eastAsiaTheme="majorEastAsia" w:hAnsiTheme="majorHAnsi" w:cstheme="majorBidi"/>
      <w:color w:val="C77C0E" w:themeColor="accent1" w:themeShade="BF"/>
      <w:sz w:val="32"/>
      <w:szCs w:val="32"/>
    </w:rPr>
  </w:style>
  <w:style w:type="character" w:customStyle="1" w:styleId="20">
    <w:name w:val="Заголовок 2 Знак"/>
    <w:basedOn w:val="a0"/>
    <w:link w:val="2"/>
    <w:rsid w:val="00D17C4A"/>
    <w:rPr>
      <w:rFonts w:asciiTheme="majorHAnsi" w:eastAsiaTheme="majorEastAsia" w:hAnsiTheme="majorHAnsi" w:cstheme="majorBidi"/>
      <w:color w:val="C77C0E" w:themeColor="accent1" w:themeShade="BF"/>
      <w:sz w:val="28"/>
      <w:szCs w:val="28"/>
    </w:rPr>
  </w:style>
  <w:style w:type="character" w:customStyle="1" w:styleId="30">
    <w:name w:val="Заголовок 3 Знак"/>
    <w:basedOn w:val="a0"/>
    <w:link w:val="3"/>
    <w:rsid w:val="00D17C4A"/>
    <w:rPr>
      <w:rFonts w:asciiTheme="majorHAnsi" w:eastAsiaTheme="majorEastAsia" w:hAnsiTheme="majorHAnsi" w:cstheme="majorBidi"/>
      <w:color w:val="855309" w:themeColor="accent1" w:themeShade="80"/>
      <w:sz w:val="24"/>
      <w:szCs w:val="24"/>
    </w:rPr>
  </w:style>
  <w:style w:type="character" w:customStyle="1" w:styleId="40">
    <w:name w:val="Заголовок 4 Знак"/>
    <w:basedOn w:val="a0"/>
    <w:link w:val="4"/>
    <w:rsid w:val="00D17C4A"/>
    <w:rPr>
      <w:rFonts w:asciiTheme="majorHAnsi" w:eastAsiaTheme="majorEastAsia" w:hAnsiTheme="majorHAnsi" w:cstheme="majorBidi"/>
      <w:i/>
      <w:iCs/>
      <w:color w:val="C77C0E" w:themeColor="accent1" w:themeShade="BF"/>
    </w:rPr>
  </w:style>
  <w:style w:type="character" w:customStyle="1" w:styleId="50">
    <w:name w:val="Заголовок 5 Знак"/>
    <w:basedOn w:val="a0"/>
    <w:link w:val="5"/>
    <w:uiPriority w:val="9"/>
    <w:semiHidden/>
    <w:rsid w:val="00D17C4A"/>
    <w:rPr>
      <w:rFonts w:asciiTheme="majorHAnsi" w:eastAsiaTheme="majorEastAsia" w:hAnsiTheme="majorHAnsi" w:cstheme="majorBidi"/>
      <w:color w:val="C77C0E" w:themeColor="accent1" w:themeShade="BF"/>
    </w:rPr>
  </w:style>
  <w:style w:type="character" w:customStyle="1" w:styleId="60">
    <w:name w:val="Заголовок 6 Знак"/>
    <w:basedOn w:val="a0"/>
    <w:link w:val="6"/>
    <w:rsid w:val="00D17C4A"/>
    <w:rPr>
      <w:rFonts w:asciiTheme="majorHAnsi" w:eastAsiaTheme="majorEastAsia" w:hAnsiTheme="majorHAnsi" w:cstheme="majorBidi"/>
      <w:color w:val="855309" w:themeColor="accent1" w:themeShade="80"/>
    </w:rPr>
  </w:style>
  <w:style w:type="character" w:customStyle="1" w:styleId="70">
    <w:name w:val="Заголовок 7 Знак"/>
    <w:basedOn w:val="a0"/>
    <w:link w:val="7"/>
    <w:uiPriority w:val="9"/>
    <w:semiHidden/>
    <w:rsid w:val="00D17C4A"/>
    <w:rPr>
      <w:rFonts w:asciiTheme="majorHAnsi" w:eastAsiaTheme="majorEastAsia" w:hAnsiTheme="majorHAnsi" w:cstheme="majorBidi"/>
      <w:i/>
      <w:iCs/>
      <w:color w:val="855309" w:themeColor="accent1" w:themeShade="80"/>
    </w:rPr>
  </w:style>
  <w:style w:type="character" w:customStyle="1" w:styleId="80">
    <w:name w:val="Заголовок 8 Знак"/>
    <w:basedOn w:val="a0"/>
    <w:link w:val="8"/>
    <w:uiPriority w:val="9"/>
    <w:semiHidden/>
    <w:rsid w:val="00D17C4A"/>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D17C4A"/>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D17C4A"/>
    <w:pPr>
      <w:spacing w:after="200" w:line="240" w:lineRule="auto"/>
    </w:pPr>
    <w:rPr>
      <w:i/>
      <w:iCs/>
      <w:color w:val="4E3B30" w:themeColor="text2"/>
      <w:sz w:val="18"/>
      <w:szCs w:val="18"/>
    </w:rPr>
  </w:style>
  <w:style w:type="paragraph" w:styleId="a4">
    <w:name w:val="Title"/>
    <w:basedOn w:val="a"/>
    <w:next w:val="a"/>
    <w:link w:val="a5"/>
    <w:uiPriority w:val="10"/>
    <w:qFormat/>
    <w:rsid w:val="00D17C4A"/>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Название Знак"/>
    <w:basedOn w:val="a0"/>
    <w:link w:val="a4"/>
    <w:uiPriority w:val="10"/>
    <w:rsid w:val="00D17C4A"/>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D17C4A"/>
    <w:pPr>
      <w:numPr>
        <w:ilvl w:val="1"/>
      </w:numPr>
    </w:pPr>
    <w:rPr>
      <w:color w:val="5A5A5A" w:themeColor="text1" w:themeTint="A5"/>
      <w:spacing w:val="15"/>
    </w:rPr>
  </w:style>
  <w:style w:type="character" w:customStyle="1" w:styleId="a7">
    <w:name w:val="Подзаголовок Знак"/>
    <w:basedOn w:val="a0"/>
    <w:link w:val="a6"/>
    <w:uiPriority w:val="11"/>
    <w:rsid w:val="00D17C4A"/>
    <w:rPr>
      <w:color w:val="5A5A5A" w:themeColor="text1" w:themeTint="A5"/>
      <w:spacing w:val="15"/>
    </w:rPr>
  </w:style>
  <w:style w:type="character" w:styleId="a8">
    <w:name w:val="Strong"/>
    <w:basedOn w:val="a0"/>
    <w:qFormat/>
    <w:rsid w:val="00D17C4A"/>
    <w:rPr>
      <w:b/>
      <w:bCs/>
      <w:color w:val="auto"/>
    </w:rPr>
  </w:style>
  <w:style w:type="character" w:styleId="a9">
    <w:name w:val="Emphasis"/>
    <w:basedOn w:val="a0"/>
    <w:qFormat/>
    <w:rsid w:val="00D17C4A"/>
    <w:rPr>
      <w:i/>
      <w:iCs/>
      <w:color w:val="auto"/>
    </w:rPr>
  </w:style>
  <w:style w:type="paragraph" w:styleId="aa">
    <w:name w:val="No Spacing"/>
    <w:uiPriority w:val="1"/>
    <w:qFormat/>
    <w:rsid w:val="00D17C4A"/>
    <w:pPr>
      <w:spacing w:after="0" w:line="240" w:lineRule="auto"/>
    </w:pPr>
  </w:style>
  <w:style w:type="paragraph" w:styleId="21">
    <w:name w:val="Quote"/>
    <w:basedOn w:val="a"/>
    <w:next w:val="a"/>
    <w:link w:val="22"/>
    <w:uiPriority w:val="29"/>
    <w:qFormat/>
    <w:rsid w:val="00D17C4A"/>
    <w:pPr>
      <w:spacing w:before="200"/>
      <w:ind w:left="864" w:right="864"/>
    </w:pPr>
    <w:rPr>
      <w:i/>
      <w:iCs/>
      <w:color w:val="404040" w:themeColor="text1" w:themeTint="BF"/>
    </w:rPr>
  </w:style>
  <w:style w:type="character" w:customStyle="1" w:styleId="22">
    <w:name w:val="Цитата 2 Знак"/>
    <w:basedOn w:val="a0"/>
    <w:link w:val="21"/>
    <w:uiPriority w:val="29"/>
    <w:rsid w:val="00D17C4A"/>
    <w:rPr>
      <w:i/>
      <w:iCs/>
      <w:color w:val="404040" w:themeColor="text1" w:themeTint="BF"/>
    </w:rPr>
  </w:style>
  <w:style w:type="paragraph" w:styleId="ab">
    <w:name w:val="Intense Quote"/>
    <w:basedOn w:val="a"/>
    <w:next w:val="a"/>
    <w:link w:val="ac"/>
    <w:uiPriority w:val="30"/>
    <w:qFormat/>
    <w:rsid w:val="00D17C4A"/>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ac">
    <w:name w:val="Выделенная цитата Знак"/>
    <w:basedOn w:val="a0"/>
    <w:link w:val="ab"/>
    <w:uiPriority w:val="30"/>
    <w:rsid w:val="00D17C4A"/>
    <w:rPr>
      <w:i/>
      <w:iCs/>
      <w:color w:val="F0A22E" w:themeColor="accent1"/>
    </w:rPr>
  </w:style>
  <w:style w:type="character" w:styleId="ad">
    <w:name w:val="Subtle Emphasis"/>
    <w:basedOn w:val="a0"/>
    <w:uiPriority w:val="19"/>
    <w:qFormat/>
    <w:rsid w:val="00D17C4A"/>
    <w:rPr>
      <w:i/>
      <w:iCs/>
      <w:color w:val="404040" w:themeColor="text1" w:themeTint="BF"/>
    </w:rPr>
  </w:style>
  <w:style w:type="character" w:styleId="ae">
    <w:name w:val="Intense Emphasis"/>
    <w:basedOn w:val="a0"/>
    <w:uiPriority w:val="21"/>
    <w:qFormat/>
    <w:rsid w:val="00D17C4A"/>
    <w:rPr>
      <w:i/>
      <w:iCs/>
      <w:color w:val="F0A22E" w:themeColor="accent1"/>
    </w:rPr>
  </w:style>
  <w:style w:type="character" w:styleId="af">
    <w:name w:val="Subtle Reference"/>
    <w:basedOn w:val="a0"/>
    <w:uiPriority w:val="31"/>
    <w:qFormat/>
    <w:rsid w:val="00D17C4A"/>
    <w:rPr>
      <w:smallCaps/>
      <w:color w:val="404040" w:themeColor="text1" w:themeTint="BF"/>
    </w:rPr>
  </w:style>
  <w:style w:type="character" w:styleId="af0">
    <w:name w:val="Intense Reference"/>
    <w:basedOn w:val="a0"/>
    <w:uiPriority w:val="32"/>
    <w:qFormat/>
    <w:rsid w:val="00D17C4A"/>
    <w:rPr>
      <w:b/>
      <w:bCs/>
      <w:smallCaps/>
      <w:color w:val="F0A22E" w:themeColor="accent1"/>
      <w:spacing w:val="5"/>
    </w:rPr>
  </w:style>
  <w:style w:type="character" w:styleId="af1">
    <w:name w:val="Book Title"/>
    <w:basedOn w:val="a0"/>
    <w:uiPriority w:val="33"/>
    <w:qFormat/>
    <w:rsid w:val="00D17C4A"/>
    <w:rPr>
      <w:b/>
      <w:bCs/>
      <w:i/>
      <w:iCs/>
      <w:spacing w:val="5"/>
    </w:rPr>
  </w:style>
  <w:style w:type="paragraph" w:styleId="af2">
    <w:name w:val="TOC Heading"/>
    <w:basedOn w:val="1"/>
    <w:next w:val="a"/>
    <w:uiPriority w:val="39"/>
    <w:semiHidden/>
    <w:unhideWhenUsed/>
    <w:qFormat/>
    <w:rsid w:val="00D17C4A"/>
    <w:pPr>
      <w:outlineLvl w:val="9"/>
    </w:pPr>
  </w:style>
  <w:style w:type="paragraph" w:styleId="af3">
    <w:name w:val="List Paragraph"/>
    <w:basedOn w:val="a"/>
    <w:uiPriority w:val="34"/>
    <w:qFormat/>
    <w:rsid w:val="000D4204"/>
    <w:pPr>
      <w:ind w:left="720"/>
      <w:contextualSpacing/>
    </w:pPr>
  </w:style>
  <w:style w:type="paragraph" w:styleId="af4">
    <w:name w:val="header"/>
    <w:basedOn w:val="a"/>
    <w:link w:val="af5"/>
    <w:uiPriority w:val="99"/>
    <w:unhideWhenUsed/>
    <w:rsid w:val="00C2369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23695"/>
  </w:style>
  <w:style w:type="paragraph" w:styleId="af6">
    <w:name w:val="footer"/>
    <w:basedOn w:val="a"/>
    <w:link w:val="af7"/>
    <w:unhideWhenUsed/>
    <w:rsid w:val="00C23695"/>
    <w:pPr>
      <w:tabs>
        <w:tab w:val="center" w:pos="4677"/>
        <w:tab w:val="right" w:pos="9355"/>
      </w:tabs>
      <w:spacing w:after="0" w:line="240" w:lineRule="auto"/>
    </w:pPr>
  </w:style>
  <w:style w:type="character" w:customStyle="1" w:styleId="af7">
    <w:name w:val="Нижний колонтитул Знак"/>
    <w:basedOn w:val="a0"/>
    <w:link w:val="af6"/>
    <w:rsid w:val="00C23695"/>
  </w:style>
  <w:style w:type="paragraph" w:styleId="af8">
    <w:name w:val="footnote text"/>
    <w:basedOn w:val="a"/>
    <w:link w:val="af9"/>
    <w:rsid w:val="00EF5413"/>
    <w:pPr>
      <w:spacing w:after="0" w:line="240" w:lineRule="auto"/>
    </w:pPr>
    <w:rPr>
      <w:rFonts w:ascii="Calibri" w:eastAsia="Times New Roman" w:hAnsi="Calibri" w:cs="Times New Roman"/>
      <w:sz w:val="20"/>
      <w:szCs w:val="20"/>
      <w:lang w:val="x-none" w:eastAsia="x-none"/>
    </w:rPr>
  </w:style>
  <w:style w:type="character" w:customStyle="1" w:styleId="af9">
    <w:name w:val="Текст сноски Знак"/>
    <w:basedOn w:val="a0"/>
    <w:link w:val="af8"/>
    <w:rsid w:val="00EF5413"/>
    <w:rPr>
      <w:rFonts w:ascii="Calibri" w:eastAsia="Times New Roman" w:hAnsi="Calibri" w:cs="Times New Roman"/>
      <w:sz w:val="20"/>
      <w:szCs w:val="20"/>
      <w:lang w:val="x-none" w:eastAsia="x-none"/>
    </w:rPr>
  </w:style>
  <w:style w:type="character" w:styleId="afa">
    <w:name w:val="footnote reference"/>
    <w:semiHidden/>
    <w:rsid w:val="00EF5413"/>
    <w:rPr>
      <w:rFonts w:cs="Times New Roman"/>
      <w:vertAlign w:val="superscript"/>
    </w:rPr>
  </w:style>
  <w:style w:type="character" w:customStyle="1" w:styleId="apple-style-span">
    <w:name w:val="apple-style-span"/>
    <w:rsid w:val="00EF5413"/>
    <w:rPr>
      <w:rFonts w:cs="Times New Roman"/>
    </w:rPr>
  </w:style>
  <w:style w:type="paragraph" w:customStyle="1" w:styleId="11">
    <w:name w:val="Абзац списка1"/>
    <w:basedOn w:val="a"/>
    <w:rsid w:val="00EF5413"/>
    <w:pPr>
      <w:spacing w:after="200" w:line="276" w:lineRule="auto"/>
      <w:ind w:left="720"/>
      <w:contextualSpacing/>
    </w:pPr>
    <w:rPr>
      <w:rFonts w:ascii="Calibri" w:eastAsia="Times New Roman" w:hAnsi="Calibri" w:cs="Times New Roman"/>
      <w:lang w:val="uk-UA" w:eastAsia="ru-RU"/>
    </w:rPr>
  </w:style>
  <w:style w:type="paragraph" w:styleId="afb">
    <w:name w:val="Normal (Web)"/>
    <w:basedOn w:val="a"/>
    <w:rsid w:val="00EF5413"/>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pple-converted-space">
    <w:name w:val="apple-converted-space"/>
    <w:rsid w:val="00EF5413"/>
    <w:rPr>
      <w:rFonts w:cs="Times New Roman"/>
    </w:rPr>
  </w:style>
  <w:style w:type="paragraph" w:styleId="afc">
    <w:name w:val="Body Text Indent"/>
    <w:basedOn w:val="a"/>
    <w:link w:val="afd"/>
    <w:rsid w:val="00EF5413"/>
    <w:pPr>
      <w:spacing w:after="0" w:line="360" w:lineRule="auto"/>
      <w:ind w:firstLine="851"/>
      <w:jc w:val="center"/>
    </w:pPr>
    <w:rPr>
      <w:rFonts w:ascii="Times New Roman" w:eastAsia="Times New Roman" w:hAnsi="Times New Roman" w:cs="Times New Roman"/>
      <w:b/>
      <w:sz w:val="20"/>
      <w:szCs w:val="20"/>
      <w:lang w:val="uk-UA" w:eastAsia="x-none"/>
    </w:rPr>
  </w:style>
  <w:style w:type="character" w:customStyle="1" w:styleId="afd">
    <w:name w:val="Основной текст с отступом Знак"/>
    <w:basedOn w:val="a0"/>
    <w:link w:val="afc"/>
    <w:rsid w:val="00EF5413"/>
    <w:rPr>
      <w:rFonts w:ascii="Times New Roman" w:eastAsia="Times New Roman" w:hAnsi="Times New Roman" w:cs="Times New Roman"/>
      <w:b/>
      <w:sz w:val="20"/>
      <w:szCs w:val="20"/>
      <w:lang w:val="uk-UA" w:eastAsia="x-none"/>
    </w:rPr>
  </w:style>
  <w:style w:type="character" w:styleId="afe">
    <w:name w:val="Hyperlink"/>
    <w:semiHidden/>
    <w:rsid w:val="00EF5413"/>
    <w:rPr>
      <w:rFonts w:cs="Times New Roman"/>
      <w:color w:val="0000FF"/>
      <w:u w:val="single"/>
    </w:rPr>
  </w:style>
  <w:style w:type="paragraph" w:styleId="aff">
    <w:name w:val="Document Map"/>
    <w:basedOn w:val="a"/>
    <w:link w:val="aff0"/>
    <w:semiHidden/>
    <w:rsid w:val="00EF5413"/>
    <w:pPr>
      <w:spacing w:after="0" w:line="240" w:lineRule="auto"/>
    </w:pPr>
    <w:rPr>
      <w:rFonts w:ascii="Tahoma" w:eastAsia="Times New Roman" w:hAnsi="Tahoma" w:cs="Times New Roman"/>
      <w:sz w:val="16"/>
      <w:szCs w:val="16"/>
      <w:lang w:val="x-none" w:eastAsia="x-none"/>
    </w:rPr>
  </w:style>
  <w:style w:type="character" w:customStyle="1" w:styleId="aff0">
    <w:name w:val="Схема документа Знак"/>
    <w:basedOn w:val="a0"/>
    <w:link w:val="aff"/>
    <w:semiHidden/>
    <w:rsid w:val="00EF5413"/>
    <w:rPr>
      <w:rFonts w:ascii="Tahoma" w:eastAsia="Times New Roman" w:hAnsi="Tahoma" w:cs="Times New Roman"/>
      <w:sz w:val="16"/>
      <w:szCs w:val="16"/>
      <w:lang w:val="x-none" w:eastAsia="x-none"/>
    </w:rPr>
  </w:style>
  <w:style w:type="paragraph" w:styleId="aff1">
    <w:name w:val="endnote text"/>
    <w:basedOn w:val="a"/>
    <w:link w:val="aff2"/>
    <w:semiHidden/>
    <w:rsid w:val="00EF5413"/>
    <w:pPr>
      <w:spacing w:after="0" w:line="240" w:lineRule="auto"/>
    </w:pPr>
    <w:rPr>
      <w:rFonts w:ascii="Calibri" w:eastAsia="Times New Roman" w:hAnsi="Calibri" w:cs="Times New Roman"/>
      <w:sz w:val="20"/>
      <w:szCs w:val="20"/>
      <w:lang w:val="x-none" w:eastAsia="x-none"/>
    </w:rPr>
  </w:style>
  <w:style w:type="character" w:customStyle="1" w:styleId="aff2">
    <w:name w:val="Текст концевой сноски Знак"/>
    <w:basedOn w:val="a0"/>
    <w:link w:val="aff1"/>
    <w:semiHidden/>
    <w:rsid w:val="00EF5413"/>
    <w:rPr>
      <w:rFonts w:ascii="Calibri" w:eastAsia="Times New Roman" w:hAnsi="Calibri" w:cs="Times New Roman"/>
      <w:sz w:val="20"/>
      <w:szCs w:val="20"/>
      <w:lang w:val="x-none" w:eastAsia="x-none"/>
    </w:rPr>
  </w:style>
  <w:style w:type="character" w:styleId="aff3">
    <w:name w:val="endnote reference"/>
    <w:semiHidden/>
    <w:rsid w:val="00EF5413"/>
    <w:rPr>
      <w:rFonts w:cs="Times New Roman"/>
      <w:vertAlign w:val="superscript"/>
    </w:rPr>
  </w:style>
  <w:style w:type="paragraph" w:styleId="aff4">
    <w:name w:val="Balloon Text"/>
    <w:basedOn w:val="a"/>
    <w:link w:val="aff5"/>
    <w:semiHidden/>
    <w:rsid w:val="00EF5413"/>
    <w:pPr>
      <w:spacing w:after="0" w:line="240" w:lineRule="auto"/>
    </w:pPr>
    <w:rPr>
      <w:rFonts w:ascii="Tahoma" w:eastAsia="Times New Roman" w:hAnsi="Tahoma" w:cs="Times New Roman"/>
      <w:sz w:val="16"/>
      <w:szCs w:val="16"/>
      <w:lang w:val="x-none" w:eastAsia="x-none"/>
    </w:rPr>
  </w:style>
  <w:style w:type="character" w:customStyle="1" w:styleId="aff5">
    <w:name w:val="Текст выноски Знак"/>
    <w:basedOn w:val="a0"/>
    <w:link w:val="aff4"/>
    <w:semiHidden/>
    <w:rsid w:val="00EF5413"/>
    <w:rPr>
      <w:rFonts w:ascii="Tahoma" w:eastAsia="Times New Roman" w:hAnsi="Tahoma" w:cs="Times New Roman"/>
      <w:sz w:val="16"/>
      <w:szCs w:val="16"/>
      <w:lang w:val="x-none" w:eastAsia="x-none"/>
    </w:rPr>
  </w:style>
  <w:style w:type="character" w:customStyle="1" w:styleId="ft">
    <w:name w:val="ft"/>
    <w:rsid w:val="00EF5413"/>
    <w:rPr>
      <w:rFonts w:cs="Times New Roman"/>
    </w:rPr>
  </w:style>
  <w:style w:type="paragraph" w:styleId="HTML">
    <w:name w:val="HTML Preformatted"/>
    <w:basedOn w:val="a"/>
    <w:link w:val="HTML0"/>
    <w:rsid w:val="00EF5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1"/>
      <w:szCs w:val="21"/>
      <w:lang w:val="x-none" w:eastAsia="x-none"/>
    </w:rPr>
  </w:style>
  <w:style w:type="character" w:customStyle="1" w:styleId="HTML0">
    <w:name w:val="Стандартный HTML Знак"/>
    <w:basedOn w:val="a0"/>
    <w:link w:val="HTML"/>
    <w:rsid w:val="00EF5413"/>
    <w:rPr>
      <w:rFonts w:ascii="Courier New" w:eastAsia="Times New Roman" w:hAnsi="Courier New" w:cs="Times New Roman"/>
      <w:color w:val="000000"/>
      <w:sz w:val="21"/>
      <w:szCs w:val="21"/>
      <w:lang w:val="x-none" w:eastAsia="x-none"/>
    </w:rPr>
  </w:style>
  <w:style w:type="paragraph" w:customStyle="1" w:styleId="12">
    <w:name w:val="Обычный1"/>
    <w:rsid w:val="00EF5413"/>
    <w:pPr>
      <w:widowControl w:val="0"/>
      <w:snapToGrid w:val="0"/>
      <w:spacing w:after="0" w:line="240" w:lineRule="auto"/>
      <w:ind w:firstLine="220"/>
      <w:jc w:val="both"/>
    </w:pPr>
    <w:rPr>
      <w:rFonts w:ascii="Times New Roman" w:eastAsia="MS Mincho" w:hAnsi="Times New Roman" w:cs="Times New Roman"/>
      <w:sz w:val="20"/>
      <w:szCs w:val="20"/>
      <w:lang w:val="uk-UA" w:eastAsia="ru-RU"/>
    </w:rPr>
  </w:style>
  <w:style w:type="character" w:styleId="aff6">
    <w:name w:val="page number"/>
    <w:rsid w:val="00EF5413"/>
    <w:rPr>
      <w:rFonts w:cs="Times New Roman"/>
    </w:rPr>
  </w:style>
  <w:style w:type="character" w:customStyle="1" w:styleId="rvts10">
    <w:name w:val="rvts10"/>
    <w:rsid w:val="00EF5413"/>
    <w:rPr>
      <w:rFonts w:ascii="Times New Roman" w:hAnsi="Times New Roman" w:cs="Times New Roman"/>
      <w:sz w:val="28"/>
      <w:szCs w:val="28"/>
    </w:rPr>
  </w:style>
  <w:style w:type="character" w:customStyle="1" w:styleId="citation">
    <w:name w:val="citation"/>
    <w:rsid w:val="00EF5413"/>
    <w:rPr>
      <w:rFonts w:cs="Times New Roman"/>
    </w:rPr>
  </w:style>
  <w:style w:type="character" w:customStyle="1" w:styleId="field-content">
    <w:name w:val="field-content"/>
    <w:rsid w:val="00EF5413"/>
    <w:rPr>
      <w:rFonts w:cs="Times New Roman"/>
    </w:rPr>
  </w:style>
  <w:style w:type="character" w:customStyle="1" w:styleId="googqs-tidbit-0">
    <w:name w:val="goog_qs-tidbit-0"/>
    <w:rsid w:val="00EF5413"/>
    <w:rPr>
      <w:rFonts w:cs="Times New Roman"/>
    </w:rPr>
  </w:style>
  <w:style w:type="character" w:customStyle="1" w:styleId="hdesc">
    <w:name w:val="hdesc"/>
    <w:rsid w:val="00EF5413"/>
    <w:rPr>
      <w:rFonts w:cs="Times New Roman"/>
    </w:rPr>
  </w:style>
  <w:style w:type="paragraph" w:styleId="z-">
    <w:name w:val="HTML Top of Form"/>
    <w:basedOn w:val="a"/>
    <w:next w:val="a"/>
    <w:link w:val="z-0"/>
    <w:hidden/>
    <w:rsid w:val="00EF54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EF5413"/>
    <w:rPr>
      <w:rFonts w:ascii="Arial" w:eastAsia="Times New Roman" w:hAnsi="Arial" w:cs="Arial"/>
      <w:vanish/>
      <w:sz w:val="16"/>
      <w:szCs w:val="16"/>
      <w:lang w:eastAsia="ru-RU"/>
    </w:rPr>
  </w:style>
  <w:style w:type="paragraph" w:styleId="z-1">
    <w:name w:val="HTML Bottom of Form"/>
    <w:basedOn w:val="a"/>
    <w:next w:val="a"/>
    <w:link w:val="z-2"/>
    <w:hidden/>
    <w:rsid w:val="00EF54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EF5413"/>
    <w:rPr>
      <w:rFonts w:ascii="Arial" w:eastAsia="Times New Roman" w:hAnsi="Arial" w:cs="Arial"/>
      <w:vanish/>
      <w:sz w:val="16"/>
      <w:szCs w:val="16"/>
      <w:lang w:eastAsia="ru-RU"/>
    </w:rPr>
  </w:style>
  <w:style w:type="character" w:customStyle="1" w:styleId="hl">
    <w:name w:val="hl"/>
    <w:rsid w:val="00EF5413"/>
    <w:rPr>
      <w:rFonts w:cs="Times New Roman"/>
    </w:rPr>
  </w:style>
  <w:style w:type="paragraph" w:customStyle="1" w:styleId="Default">
    <w:name w:val="Default"/>
    <w:rsid w:val="00EF5413"/>
    <w:pPr>
      <w:autoSpaceDE w:val="0"/>
      <w:autoSpaceDN w:val="0"/>
      <w:adjustRightInd w:val="0"/>
      <w:spacing w:after="0" w:line="240" w:lineRule="auto"/>
    </w:pPr>
    <w:rPr>
      <w:rFonts w:ascii="CNJOBO+Arial,Bold" w:eastAsia="Times New Roman" w:hAnsi="CNJOBO+Arial,Bold" w:cs="CNJOBO+Arial,Bold"/>
      <w:color w:val="000000"/>
      <w:sz w:val="24"/>
      <w:szCs w:val="24"/>
      <w:lang w:eastAsia="ru-RU"/>
    </w:rPr>
  </w:style>
  <w:style w:type="paragraph" w:customStyle="1" w:styleId="CM31">
    <w:name w:val="CM31"/>
    <w:basedOn w:val="Default"/>
    <w:next w:val="Default"/>
    <w:rsid w:val="00EF5413"/>
    <w:rPr>
      <w:rFonts w:cs="Times New Roman"/>
      <w:color w:val="auto"/>
    </w:rPr>
  </w:style>
  <w:style w:type="character" w:customStyle="1" w:styleId="submitted">
    <w:name w:val="submitted"/>
    <w:rsid w:val="00EF5413"/>
    <w:rPr>
      <w:rFonts w:cs="Times New Roman"/>
    </w:rPr>
  </w:style>
  <w:style w:type="character" w:customStyle="1" w:styleId="username">
    <w:name w:val="username"/>
    <w:rsid w:val="00EF5413"/>
    <w:rPr>
      <w:rFonts w:cs="Times New Roman"/>
    </w:rPr>
  </w:style>
  <w:style w:type="character" w:customStyle="1" w:styleId="courier">
    <w:name w:val="courier"/>
    <w:rsid w:val="00EF5413"/>
    <w:rPr>
      <w:rFonts w:cs="Times New Roman"/>
    </w:rPr>
  </w:style>
  <w:style w:type="paragraph" w:customStyle="1" w:styleId="j11">
    <w:name w:val="j11"/>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EF5413"/>
    <w:rPr>
      <w:rFonts w:cs="Times New Roman"/>
    </w:rPr>
  </w:style>
  <w:style w:type="paragraph" w:customStyle="1" w:styleId="j12">
    <w:name w:val="j12"/>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3">
    <w:name w:val="j13"/>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EF5413"/>
    <w:rPr>
      <w:rFonts w:cs="Times New Roman"/>
    </w:rPr>
  </w:style>
  <w:style w:type="character" w:customStyle="1" w:styleId="s9">
    <w:name w:val="s9"/>
    <w:rsid w:val="00EF5413"/>
    <w:rPr>
      <w:rFonts w:cs="Times New Roman"/>
    </w:rPr>
  </w:style>
  <w:style w:type="paragraph" w:customStyle="1" w:styleId="aff7">
    <w:name w:val="_Основной текст"/>
    <w:rsid w:val="00EF5413"/>
    <w:pPr>
      <w:tabs>
        <w:tab w:val="left" w:pos="737"/>
      </w:tabs>
      <w:spacing w:after="0" w:line="210" w:lineRule="atLeast"/>
      <w:ind w:firstLine="340"/>
      <w:jc w:val="both"/>
    </w:pPr>
    <w:rPr>
      <w:rFonts w:ascii="SvetlanaC" w:eastAsia="Times New Roman" w:hAnsi="SvetlanaC" w:cs="Times New Roman"/>
      <w:sz w:val="19"/>
      <w:szCs w:val="20"/>
      <w:lang w:eastAsia="ru-RU"/>
    </w:rPr>
  </w:style>
  <w:style w:type="character" w:customStyle="1" w:styleId="blueleveltwo">
    <w:name w:val="blueleveltwo"/>
    <w:rsid w:val="00EF5413"/>
    <w:rPr>
      <w:rFonts w:cs="Times New Roman"/>
    </w:rPr>
  </w:style>
  <w:style w:type="character" w:customStyle="1" w:styleId="fn">
    <w:name w:val="fn"/>
    <w:rsid w:val="00EF5413"/>
    <w:rPr>
      <w:rFonts w:cs="Times New Roman"/>
    </w:rPr>
  </w:style>
  <w:style w:type="character" w:customStyle="1" w:styleId="attribution">
    <w:name w:val="attribution"/>
    <w:rsid w:val="00EF5413"/>
    <w:rPr>
      <w:rFonts w:cs="Times New Roman"/>
    </w:rPr>
  </w:style>
  <w:style w:type="character" w:customStyle="1" w:styleId="postdate">
    <w:name w:val="post_date"/>
    <w:rsid w:val="00EF5413"/>
    <w:rPr>
      <w:rFonts w:cs="Times New Roman"/>
    </w:rPr>
  </w:style>
  <w:style w:type="character" w:customStyle="1" w:styleId="blk">
    <w:name w:val="blk"/>
    <w:rsid w:val="00EF5413"/>
    <w:rPr>
      <w:rFonts w:cs="Times New Roman"/>
    </w:rPr>
  </w:style>
  <w:style w:type="character" w:customStyle="1" w:styleId="infoblockdate">
    <w:name w:val="info_block_date"/>
    <w:rsid w:val="00EF5413"/>
    <w:rPr>
      <w:rFonts w:cs="Times New Roman"/>
    </w:rPr>
  </w:style>
  <w:style w:type="character" w:customStyle="1" w:styleId="infoblockrubric">
    <w:name w:val="info_block_rubric"/>
    <w:rsid w:val="00EF5413"/>
    <w:rPr>
      <w:rFonts w:cs="Times New Roman"/>
    </w:rPr>
  </w:style>
  <w:style w:type="character" w:customStyle="1" w:styleId="articlevolume">
    <w:name w:val="article_volume"/>
    <w:rsid w:val="00EF5413"/>
    <w:rPr>
      <w:rFonts w:cs="Times New Roman"/>
    </w:rPr>
  </w:style>
  <w:style w:type="character" w:customStyle="1" w:styleId="articleissue">
    <w:name w:val="article_issue"/>
    <w:rsid w:val="00EF5413"/>
    <w:rPr>
      <w:rFonts w:cs="Times New Roman"/>
    </w:rPr>
  </w:style>
  <w:style w:type="character" w:customStyle="1" w:styleId="articleauthors">
    <w:name w:val="article_authors"/>
    <w:rsid w:val="00EF5413"/>
    <w:rPr>
      <w:rFonts w:cs="Times New Roman"/>
    </w:rPr>
  </w:style>
  <w:style w:type="character" w:customStyle="1" w:styleId="legdslegp1grouptitlefirst">
    <w:name w:val="legds legp1grouptitlefirst"/>
    <w:rsid w:val="00EF5413"/>
    <w:rPr>
      <w:rFonts w:cs="Times New Roman"/>
    </w:rPr>
  </w:style>
  <w:style w:type="paragraph" w:customStyle="1" w:styleId="j110">
    <w:name w:val="j110"/>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1">
    <w:name w:val="j111"/>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rsid w:val="00EF5413"/>
    <w:rPr>
      <w:rFonts w:cs="Times New Roman"/>
    </w:rPr>
  </w:style>
  <w:style w:type="character" w:customStyle="1" w:styleId="s2">
    <w:name w:val="s2"/>
    <w:rsid w:val="00EF5413"/>
    <w:rPr>
      <w:rFonts w:cs="Times New Roman"/>
    </w:rPr>
  </w:style>
  <w:style w:type="character" w:customStyle="1" w:styleId="s11">
    <w:name w:val="s11"/>
    <w:rsid w:val="00EF5413"/>
    <w:rPr>
      <w:rFonts w:ascii="Times New Roman" w:hAnsi="Times New Roman" w:cs="Times New Roman"/>
      <w:sz w:val="24"/>
      <w:szCs w:val="24"/>
    </w:rPr>
  </w:style>
  <w:style w:type="character" w:customStyle="1" w:styleId="j21">
    <w:name w:val="j21"/>
    <w:rsid w:val="00EF5413"/>
    <w:rPr>
      <w:rFonts w:cs="Times New Roman"/>
    </w:rPr>
  </w:style>
  <w:style w:type="paragraph" w:customStyle="1" w:styleId="j14">
    <w:name w:val="j14"/>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Абзац списка2"/>
    <w:basedOn w:val="a"/>
    <w:rsid w:val="00EF5413"/>
    <w:pPr>
      <w:spacing w:after="200" w:line="276" w:lineRule="auto"/>
      <w:ind w:left="720"/>
      <w:contextualSpacing/>
    </w:pPr>
    <w:rPr>
      <w:rFonts w:ascii="Calibri" w:eastAsia="Times New Roman" w:hAnsi="Calibri" w:cs="Times New Roman"/>
      <w:lang w:eastAsia="ru-RU"/>
    </w:rPr>
  </w:style>
  <w:style w:type="paragraph" w:styleId="13">
    <w:name w:val="toc 1"/>
    <w:basedOn w:val="a"/>
    <w:next w:val="a"/>
    <w:autoRedefine/>
    <w:rsid w:val="00EF5413"/>
    <w:pPr>
      <w:tabs>
        <w:tab w:val="right" w:leader="dot" w:pos="9798"/>
      </w:tabs>
      <w:spacing w:after="0" w:line="360" w:lineRule="auto"/>
      <w:jc w:val="both"/>
    </w:pPr>
    <w:rPr>
      <w:rFonts w:ascii="Times New Roman" w:eastAsia="Times New Roman" w:hAnsi="Times New Roman" w:cs="Times New Roman"/>
      <w:b/>
      <w:spacing w:val="-6"/>
      <w:sz w:val="28"/>
      <w:szCs w:val="28"/>
      <w:lang w:val="uk-UA" w:eastAsia="ru-RU"/>
    </w:rPr>
  </w:style>
  <w:style w:type="paragraph" w:styleId="24">
    <w:name w:val="toc 2"/>
    <w:basedOn w:val="a"/>
    <w:next w:val="a"/>
    <w:autoRedefine/>
    <w:rsid w:val="00EF5413"/>
    <w:pPr>
      <w:spacing w:after="0" w:line="240" w:lineRule="auto"/>
      <w:ind w:left="200"/>
      <w:jc w:val="both"/>
    </w:pPr>
    <w:rPr>
      <w:rFonts w:ascii="Times New Roman" w:eastAsia="Times New Roman" w:hAnsi="Times New Roman" w:cs="Times New Roman"/>
      <w:sz w:val="20"/>
      <w:szCs w:val="20"/>
      <w:lang w:val="uk-UA" w:eastAsia="ru-RU"/>
    </w:rPr>
  </w:style>
  <w:style w:type="paragraph" w:customStyle="1" w:styleId="25">
    <w:name w:val="Абзац списка2"/>
    <w:basedOn w:val="a"/>
    <w:rsid w:val="00EF5413"/>
    <w:pPr>
      <w:spacing w:after="0" w:line="240" w:lineRule="auto"/>
      <w:ind w:left="720"/>
      <w:jc w:val="both"/>
    </w:pPr>
    <w:rPr>
      <w:rFonts w:ascii="Times New Roman" w:eastAsia="Times New Roman" w:hAnsi="Times New Roman" w:cs="Times New Roman"/>
      <w:sz w:val="20"/>
      <w:szCs w:val="20"/>
      <w:lang w:val="uk-UA" w:eastAsia="ru-RU"/>
    </w:rPr>
  </w:style>
  <w:style w:type="character" w:styleId="aff8">
    <w:name w:val="annotation reference"/>
    <w:rsid w:val="00EF5413"/>
    <w:rPr>
      <w:rFonts w:cs="Times New Roman"/>
      <w:sz w:val="16"/>
      <w:szCs w:val="16"/>
    </w:rPr>
  </w:style>
  <w:style w:type="paragraph" w:styleId="aff9">
    <w:name w:val="annotation text"/>
    <w:basedOn w:val="a"/>
    <w:link w:val="affa"/>
    <w:rsid w:val="00EF5413"/>
    <w:pPr>
      <w:spacing w:after="200" w:line="240" w:lineRule="auto"/>
    </w:pPr>
    <w:rPr>
      <w:rFonts w:ascii="Calibri" w:eastAsia="Times New Roman" w:hAnsi="Calibri" w:cs="Times New Roman"/>
      <w:sz w:val="20"/>
      <w:szCs w:val="20"/>
      <w:lang w:val="uk-UA" w:eastAsia="x-none"/>
    </w:rPr>
  </w:style>
  <w:style w:type="character" w:customStyle="1" w:styleId="affa">
    <w:name w:val="Текст примечания Знак"/>
    <w:basedOn w:val="a0"/>
    <w:link w:val="aff9"/>
    <w:rsid w:val="00EF5413"/>
    <w:rPr>
      <w:rFonts w:ascii="Calibri" w:eastAsia="Times New Roman" w:hAnsi="Calibri" w:cs="Times New Roman"/>
      <w:sz w:val="20"/>
      <w:szCs w:val="20"/>
      <w:lang w:val="uk-UA" w:eastAsia="x-none"/>
    </w:rPr>
  </w:style>
  <w:style w:type="paragraph" w:styleId="affb">
    <w:name w:val="annotation subject"/>
    <w:basedOn w:val="aff9"/>
    <w:next w:val="aff9"/>
    <w:link w:val="affc"/>
    <w:rsid w:val="00EF5413"/>
    <w:rPr>
      <w:b/>
      <w:bCs/>
    </w:rPr>
  </w:style>
  <w:style w:type="character" w:customStyle="1" w:styleId="affc">
    <w:name w:val="Тема примечания Знак"/>
    <w:basedOn w:val="affa"/>
    <w:link w:val="affb"/>
    <w:rsid w:val="00EF5413"/>
    <w:rPr>
      <w:rFonts w:ascii="Calibri" w:eastAsia="Times New Roman" w:hAnsi="Calibri" w:cs="Times New Roman"/>
      <w:b/>
      <w:bCs/>
      <w:sz w:val="20"/>
      <w:szCs w:val="20"/>
      <w:lang w:val="uk-UA" w:eastAsia="x-none"/>
    </w:rPr>
  </w:style>
  <w:style w:type="paragraph" w:customStyle="1" w:styleId="Crowmy">
    <w:name w:val="Обычный Crowmy"/>
    <w:rsid w:val="00EF5413"/>
    <w:pPr>
      <w:spacing w:after="0" w:line="240" w:lineRule="auto"/>
      <w:ind w:firstLine="709"/>
      <w:jc w:val="both"/>
    </w:pPr>
    <w:rPr>
      <w:rFonts w:ascii="Times New Roman" w:eastAsia="Times New Roman" w:hAnsi="Times New Roman" w:cs="Times New Roman"/>
      <w:sz w:val="28"/>
      <w:szCs w:val="28"/>
      <w:lang w:eastAsia="ru-RU"/>
    </w:rPr>
  </w:style>
  <w:style w:type="character" w:styleId="affd">
    <w:name w:val="FollowedHyperlink"/>
    <w:uiPriority w:val="99"/>
    <w:unhideWhenUsed/>
    <w:rsid w:val="00EF5413"/>
    <w:rPr>
      <w:color w:val="800080"/>
      <w:u w:val="single"/>
    </w:rPr>
  </w:style>
  <w:style w:type="table" w:styleId="affe">
    <w:name w:val="Table Grid"/>
    <w:basedOn w:val="a1"/>
    <w:rsid w:val="00EF541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Абзац списку"/>
    <w:basedOn w:val="a"/>
    <w:uiPriority w:val="34"/>
    <w:qFormat/>
    <w:rsid w:val="00EF5413"/>
    <w:pPr>
      <w:ind w:left="720"/>
      <w:contextualSpacing/>
    </w:pPr>
    <w:rPr>
      <w:rFonts w:ascii="Calibri" w:eastAsia="Calibri" w:hAnsi="Calibri" w:cs="Times New Roman"/>
    </w:rPr>
  </w:style>
  <w:style w:type="paragraph" w:customStyle="1" w:styleId="rvps2">
    <w:name w:val="rvps2"/>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rsid w:val="00EF5413"/>
    <w:rPr>
      <w:rFonts w:cs="Times New Roman"/>
    </w:rPr>
  </w:style>
  <w:style w:type="character" w:customStyle="1" w:styleId="afff0">
    <w:name w:val="Знак Знак"/>
    <w:locked/>
    <w:rsid w:val="00EF5413"/>
    <w:rPr>
      <w:rFonts w:ascii="Courier New" w:hAnsi="Courier New" w:cs="Courier New"/>
      <w:color w:val="000000"/>
      <w:sz w:val="21"/>
      <w:szCs w:val="21"/>
    </w:rPr>
  </w:style>
  <w:style w:type="paragraph" w:customStyle="1" w:styleId="afff1">
    <w:name w:val="Нормальний текст"/>
    <w:basedOn w:val="a"/>
    <w:rsid w:val="00EF5413"/>
    <w:pPr>
      <w:spacing w:before="120" w:after="0" w:line="240" w:lineRule="auto"/>
      <w:ind w:firstLine="567"/>
      <w:jc w:val="both"/>
    </w:pPr>
    <w:rPr>
      <w:rFonts w:ascii="Antiqua" w:eastAsia="Times New Roman" w:hAnsi="Antiqua" w:cs="Times New Roman"/>
      <w:sz w:val="26"/>
      <w:szCs w:val="20"/>
      <w:lang w:val="uk-UA" w:eastAsia="ru-RU"/>
    </w:rPr>
  </w:style>
  <w:style w:type="paragraph" w:customStyle="1" w:styleId="western">
    <w:name w:val="western"/>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Нет списка1"/>
    <w:next w:val="a2"/>
    <w:uiPriority w:val="99"/>
    <w:semiHidden/>
    <w:rsid w:val="00EF5413"/>
  </w:style>
  <w:style w:type="paragraph" w:customStyle="1" w:styleId="Standard">
    <w:name w:val="Standard"/>
    <w:rsid w:val="009A0B8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C4A"/>
  </w:style>
  <w:style w:type="paragraph" w:styleId="1">
    <w:name w:val="heading 1"/>
    <w:basedOn w:val="a"/>
    <w:next w:val="a"/>
    <w:link w:val="10"/>
    <w:qFormat/>
    <w:rsid w:val="00D17C4A"/>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2">
    <w:name w:val="heading 2"/>
    <w:basedOn w:val="a"/>
    <w:next w:val="a"/>
    <w:link w:val="20"/>
    <w:unhideWhenUsed/>
    <w:qFormat/>
    <w:rsid w:val="00D17C4A"/>
    <w:pPr>
      <w:keepNext/>
      <w:keepLines/>
      <w:spacing w:before="40" w:after="0"/>
      <w:outlineLvl w:val="1"/>
    </w:pPr>
    <w:rPr>
      <w:rFonts w:asciiTheme="majorHAnsi" w:eastAsiaTheme="majorEastAsia" w:hAnsiTheme="majorHAnsi" w:cstheme="majorBidi"/>
      <w:color w:val="C77C0E" w:themeColor="accent1" w:themeShade="BF"/>
      <w:sz w:val="28"/>
      <w:szCs w:val="28"/>
    </w:rPr>
  </w:style>
  <w:style w:type="paragraph" w:styleId="3">
    <w:name w:val="heading 3"/>
    <w:basedOn w:val="a"/>
    <w:next w:val="a"/>
    <w:link w:val="30"/>
    <w:unhideWhenUsed/>
    <w:qFormat/>
    <w:rsid w:val="00D17C4A"/>
    <w:pPr>
      <w:keepNext/>
      <w:keepLines/>
      <w:spacing w:before="40" w:after="0"/>
      <w:outlineLvl w:val="2"/>
    </w:pPr>
    <w:rPr>
      <w:rFonts w:asciiTheme="majorHAnsi" w:eastAsiaTheme="majorEastAsia" w:hAnsiTheme="majorHAnsi" w:cstheme="majorBidi"/>
      <w:color w:val="855309" w:themeColor="accent1" w:themeShade="80"/>
      <w:sz w:val="24"/>
      <w:szCs w:val="24"/>
    </w:rPr>
  </w:style>
  <w:style w:type="paragraph" w:styleId="4">
    <w:name w:val="heading 4"/>
    <w:basedOn w:val="a"/>
    <w:next w:val="a"/>
    <w:link w:val="40"/>
    <w:unhideWhenUsed/>
    <w:qFormat/>
    <w:rsid w:val="00D17C4A"/>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5">
    <w:name w:val="heading 5"/>
    <w:basedOn w:val="a"/>
    <w:next w:val="a"/>
    <w:link w:val="50"/>
    <w:uiPriority w:val="9"/>
    <w:semiHidden/>
    <w:unhideWhenUsed/>
    <w:qFormat/>
    <w:rsid w:val="00D17C4A"/>
    <w:pPr>
      <w:keepNext/>
      <w:keepLines/>
      <w:spacing w:before="40" w:after="0"/>
      <w:outlineLvl w:val="4"/>
    </w:pPr>
    <w:rPr>
      <w:rFonts w:asciiTheme="majorHAnsi" w:eastAsiaTheme="majorEastAsia" w:hAnsiTheme="majorHAnsi" w:cstheme="majorBidi"/>
      <w:color w:val="C77C0E" w:themeColor="accent1" w:themeShade="BF"/>
    </w:rPr>
  </w:style>
  <w:style w:type="paragraph" w:styleId="6">
    <w:name w:val="heading 6"/>
    <w:basedOn w:val="a"/>
    <w:next w:val="a"/>
    <w:link w:val="60"/>
    <w:unhideWhenUsed/>
    <w:qFormat/>
    <w:rsid w:val="00D17C4A"/>
    <w:pPr>
      <w:keepNext/>
      <w:keepLines/>
      <w:spacing w:before="40" w:after="0"/>
      <w:outlineLvl w:val="5"/>
    </w:pPr>
    <w:rPr>
      <w:rFonts w:asciiTheme="majorHAnsi" w:eastAsiaTheme="majorEastAsia" w:hAnsiTheme="majorHAnsi" w:cstheme="majorBidi"/>
      <w:color w:val="855309" w:themeColor="accent1" w:themeShade="80"/>
    </w:rPr>
  </w:style>
  <w:style w:type="paragraph" w:styleId="7">
    <w:name w:val="heading 7"/>
    <w:basedOn w:val="a"/>
    <w:next w:val="a"/>
    <w:link w:val="70"/>
    <w:uiPriority w:val="9"/>
    <w:semiHidden/>
    <w:unhideWhenUsed/>
    <w:qFormat/>
    <w:rsid w:val="00D17C4A"/>
    <w:pPr>
      <w:keepNext/>
      <w:keepLines/>
      <w:spacing w:before="40" w:after="0"/>
      <w:outlineLvl w:val="6"/>
    </w:pPr>
    <w:rPr>
      <w:rFonts w:asciiTheme="majorHAnsi" w:eastAsiaTheme="majorEastAsia" w:hAnsiTheme="majorHAnsi" w:cstheme="majorBidi"/>
      <w:i/>
      <w:iCs/>
      <w:color w:val="855309" w:themeColor="accent1" w:themeShade="80"/>
    </w:rPr>
  </w:style>
  <w:style w:type="paragraph" w:styleId="8">
    <w:name w:val="heading 8"/>
    <w:basedOn w:val="a"/>
    <w:next w:val="a"/>
    <w:link w:val="80"/>
    <w:uiPriority w:val="9"/>
    <w:semiHidden/>
    <w:unhideWhenUsed/>
    <w:qFormat/>
    <w:rsid w:val="00D17C4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D17C4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7C4A"/>
    <w:rPr>
      <w:rFonts w:asciiTheme="majorHAnsi" w:eastAsiaTheme="majorEastAsia" w:hAnsiTheme="majorHAnsi" w:cstheme="majorBidi"/>
      <w:color w:val="C77C0E" w:themeColor="accent1" w:themeShade="BF"/>
      <w:sz w:val="32"/>
      <w:szCs w:val="32"/>
    </w:rPr>
  </w:style>
  <w:style w:type="character" w:customStyle="1" w:styleId="20">
    <w:name w:val="Заголовок 2 Знак"/>
    <w:basedOn w:val="a0"/>
    <w:link w:val="2"/>
    <w:rsid w:val="00D17C4A"/>
    <w:rPr>
      <w:rFonts w:asciiTheme="majorHAnsi" w:eastAsiaTheme="majorEastAsia" w:hAnsiTheme="majorHAnsi" w:cstheme="majorBidi"/>
      <w:color w:val="C77C0E" w:themeColor="accent1" w:themeShade="BF"/>
      <w:sz w:val="28"/>
      <w:szCs w:val="28"/>
    </w:rPr>
  </w:style>
  <w:style w:type="character" w:customStyle="1" w:styleId="30">
    <w:name w:val="Заголовок 3 Знак"/>
    <w:basedOn w:val="a0"/>
    <w:link w:val="3"/>
    <w:rsid w:val="00D17C4A"/>
    <w:rPr>
      <w:rFonts w:asciiTheme="majorHAnsi" w:eastAsiaTheme="majorEastAsia" w:hAnsiTheme="majorHAnsi" w:cstheme="majorBidi"/>
      <w:color w:val="855309" w:themeColor="accent1" w:themeShade="80"/>
      <w:sz w:val="24"/>
      <w:szCs w:val="24"/>
    </w:rPr>
  </w:style>
  <w:style w:type="character" w:customStyle="1" w:styleId="40">
    <w:name w:val="Заголовок 4 Знак"/>
    <w:basedOn w:val="a0"/>
    <w:link w:val="4"/>
    <w:rsid w:val="00D17C4A"/>
    <w:rPr>
      <w:rFonts w:asciiTheme="majorHAnsi" w:eastAsiaTheme="majorEastAsia" w:hAnsiTheme="majorHAnsi" w:cstheme="majorBidi"/>
      <w:i/>
      <w:iCs/>
      <w:color w:val="C77C0E" w:themeColor="accent1" w:themeShade="BF"/>
    </w:rPr>
  </w:style>
  <w:style w:type="character" w:customStyle="1" w:styleId="50">
    <w:name w:val="Заголовок 5 Знак"/>
    <w:basedOn w:val="a0"/>
    <w:link w:val="5"/>
    <w:uiPriority w:val="9"/>
    <w:semiHidden/>
    <w:rsid w:val="00D17C4A"/>
    <w:rPr>
      <w:rFonts w:asciiTheme="majorHAnsi" w:eastAsiaTheme="majorEastAsia" w:hAnsiTheme="majorHAnsi" w:cstheme="majorBidi"/>
      <w:color w:val="C77C0E" w:themeColor="accent1" w:themeShade="BF"/>
    </w:rPr>
  </w:style>
  <w:style w:type="character" w:customStyle="1" w:styleId="60">
    <w:name w:val="Заголовок 6 Знак"/>
    <w:basedOn w:val="a0"/>
    <w:link w:val="6"/>
    <w:rsid w:val="00D17C4A"/>
    <w:rPr>
      <w:rFonts w:asciiTheme="majorHAnsi" w:eastAsiaTheme="majorEastAsia" w:hAnsiTheme="majorHAnsi" w:cstheme="majorBidi"/>
      <w:color w:val="855309" w:themeColor="accent1" w:themeShade="80"/>
    </w:rPr>
  </w:style>
  <w:style w:type="character" w:customStyle="1" w:styleId="70">
    <w:name w:val="Заголовок 7 Знак"/>
    <w:basedOn w:val="a0"/>
    <w:link w:val="7"/>
    <w:uiPriority w:val="9"/>
    <w:semiHidden/>
    <w:rsid w:val="00D17C4A"/>
    <w:rPr>
      <w:rFonts w:asciiTheme="majorHAnsi" w:eastAsiaTheme="majorEastAsia" w:hAnsiTheme="majorHAnsi" w:cstheme="majorBidi"/>
      <w:i/>
      <w:iCs/>
      <w:color w:val="855309" w:themeColor="accent1" w:themeShade="80"/>
    </w:rPr>
  </w:style>
  <w:style w:type="character" w:customStyle="1" w:styleId="80">
    <w:name w:val="Заголовок 8 Знак"/>
    <w:basedOn w:val="a0"/>
    <w:link w:val="8"/>
    <w:uiPriority w:val="9"/>
    <w:semiHidden/>
    <w:rsid w:val="00D17C4A"/>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D17C4A"/>
    <w:rPr>
      <w:rFonts w:asciiTheme="majorHAnsi" w:eastAsiaTheme="majorEastAsia" w:hAnsiTheme="majorHAnsi" w:cstheme="majorBidi"/>
      <w:i/>
      <w:iCs/>
      <w:color w:val="262626" w:themeColor="text1" w:themeTint="D9"/>
      <w:sz w:val="21"/>
      <w:szCs w:val="21"/>
    </w:rPr>
  </w:style>
  <w:style w:type="paragraph" w:styleId="a3">
    <w:name w:val="caption"/>
    <w:basedOn w:val="a"/>
    <w:next w:val="a"/>
    <w:uiPriority w:val="35"/>
    <w:semiHidden/>
    <w:unhideWhenUsed/>
    <w:qFormat/>
    <w:rsid w:val="00D17C4A"/>
    <w:pPr>
      <w:spacing w:after="200" w:line="240" w:lineRule="auto"/>
    </w:pPr>
    <w:rPr>
      <w:i/>
      <w:iCs/>
      <w:color w:val="4E3B30" w:themeColor="text2"/>
      <w:sz w:val="18"/>
      <w:szCs w:val="18"/>
    </w:rPr>
  </w:style>
  <w:style w:type="paragraph" w:styleId="a4">
    <w:name w:val="Title"/>
    <w:basedOn w:val="a"/>
    <w:next w:val="a"/>
    <w:link w:val="a5"/>
    <w:uiPriority w:val="10"/>
    <w:qFormat/>
    <w:rsid w:val="00D17C4A"/>
    <w:pPr>
      <w:spacing w:after="0" w:line="240" w:lineRule="auto"/>
      <w:contextualSpacing/>
    </w:pPr>
    <w:rPr>
      <w:rFonts w:asciiTheme="majorHAnsi" w:eastAsiaTheme="majorEastAsia" w:hAnsiTheme="majorHAnsi" w:cstheme="majorBidi"/>
      <w:spacing w:val="-10"/>
      <w:sz w:val="56"/>
      <w:szCs w:val="56"/>
    </w:rPr>
  </w:style>
  <w:style w:type="character" w:customStyle="1" w:styleId="a5">
    <w:name w:val="Название Знак"/>
    <w:basedOn w:val="a0"/>
    <w:link w:val="a4"/>
    <w:uiPriority w:val="10"/>
    <w:rsid w:val="00D17C4A"/>
    <w:rPr>
      <w:rFonts w:asciiTheme="majorHAnsi" w:eastAsiaTheme="majorEastAsia" w:hAnsiTheme="majorHAnsi" w:cstheme="majorBidi"/>
      <w:spacing w:val="-10"/>
      <w:sz w:val="56"/>
      <w:szCs w:val="56"/>
    </w:rPr>
  </w:style>
  <w:style w:type="paragraph" w:styleId="a6">
    <w:name w:val="Subtitle"/>
    <w:basedOn w:val="a"/>
    <w:next w:val="a"/>
    <w:link w:val="a7"/>
    <w:uiPriority w:val="11"/>
    <w:qFormat/>
    <w:rsid w:val="00D17C4A"/>
    <w:pPr>
      <w:numPr>
        <w:ilvl w:val="1"/>
      </w:numPr>
    </w:pPr>
    <w:rPr>
      <w:color w:val="5A5A5A" w:themeColor="text1" w:themeTint="A5"/>
      <w:spacing w:val="15"/>
    </w:rPr>
  </w:style>
  <w:style w:type="character" w:customStyle="1" w:styleId="a7">
    <w:name w:val="Подзаголовок Знак"/>
    <w:basedOn w:val="a0"/>
    <w:link w:val="a6"/>
    <w:uiPriority w:val="11"/>
    <w:rsid w:val="00D17C4A"/>
    <w:rPr>
      <w:color w:val="5A5A5A" w:themeColor="text1" w:themeTint="A5"/>
      <w:spacing w:val="15"/>
    </w:rPr>
  </w:style>
  <w:style w:type="character" w:styleId="a8">
    <w:name w:val="Strong"/>
    <w:basedOn w:val="a0"/>
    <w:qFormat/>
    <w:rsid w:val="00D17C4A"/>
    <w:rPr>
      <w:b/>
      <w:bCs/>
      <w:color w:val="auto"/>
    </w:rPr>
  </w:style>
  <w:style w:type="character" w:styleId="a9">
    <w:name w:val="Emphasis"/>
    <w:basedOn w:val="a0"/>
    <w:qFormat/>
    <w:rsid w:val="00D17C4A"/>
    <w:rPr>
      <w:i/>
      <w:iCs/>
      <w:color w:val="auto"/>
    </w:rPr>
  </w:style>
  <w:style w:type="paragraph" w:styleId="aa">
    <w:name w:val="No Spacing"/>
    <w:uiPriority w:val="1"/>
    <w:qFormat/>
    <w:rsid w:val="00D17C4A"/>
    <w:pPr>
      <w:spacing w:after="0" w:line="240" w:lineRule="auto"/>
    </w:pPr>
  </w:style>
  <w:style w:type="paragraph" w:styleId="21">
    <w:name w:val="Quote"/>
    <w:basedOn w:val="a"/>
    <w:next w:val="a"/>
    <w:link w:val="22"/>
    <w:uiPriority w:val="29"/>
    <w:qFormat/>
    <w:rsid w:val="00D17C4A"/>
    <w:pPr>
      <w:spacing w:before="200"/>
      <w:ind w:left="864" w:right="864"/>
    </w:pPr>
    <w:rPr>
      <w:i/>
      <w:iCs/>
      <w:color w:val="404040" w:themeColor="text1" w:themeTint="BF"/>
    </w:rPr>
  </w:style>
  <w:style w:type="character" w:customStyle="1" w:styleId="22">
    <w:name w:val="Цитата 2 Знак"/>
    <w:basedOn w:val="a0"/>
    <w:link w:val="21"/>
    <w:uiPriority w:val="29"/>
    <w:rsid w:val="00D17C4A"/>
    <w:rPr>
      <w:i/>
      <w:iCs/>
      <w:color w:val="404040" w:themeColor="text1" w:themeTint="BF"/>
    </w:rPr>
  </w:style>
  <w:style w:type="paragraph" w:styleId="ab">
    <w:name w:val="Intense Quote"/>
    <w:basedOn w:val="a"/>
    <w:next w:val="a"/>
    <w:link w:val="ac"/>
    <w:uiPriority w:val="30"/>
    <w:qFormat/>
    <w:rsid w:val="00D17C4A"/>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ac">
    <w:name w:val="Выделенная цитата Знак"/>
    <w:basedOn w:val="a0"/>
    <w:link w:val="ab"/>
    <w:uiPriority w:val="30"/>
    <w:rsid w:val="00D17C4A"/>
    <w:rPr>
      <w:i/>
      <w:iCs/>
      <w:color w:val="F0A22E" w:themeColor="accent1"/>
    </w:rPr>
  </w:style>
  <w:style w:type="character" w:styleId="ad">
    <w:name w:val="Subtle Emphasis"/>
    <w:basedOn w:val="a0"/>
    <w:uiPriority w:val="19"/>
    <w:qFormat/>
    <w:rsid w:val="00D17C4A"/>
    <w:rPr>
      <w:i/>
      <w:iCs/>
      <w:color w:val="404040" w:themeColor="text1" w:themeTint="BF"/>
    </w:rPr>
  </w:style>
  <w:style w:type="character" w:styleId="ae">
    <w:name w:val="Intense Emphasis"/>
    <w:basedOn w:val="a0"/>
    <w:uiPriority w:val="21"/>
    <w:qFormat/>
    <w:rsid w:val="00D17C4A"/>
    <w:rPr>
      <w:i/>
      <w:iCs/>
      <w:color w:val="F0A22E" w:themeColor="accent1"/>
    </w:rPr>
  </w:style>
  <w:style w:type="character" w:styleId="af">
    <w:name w:val="Subtle Reference"/>
    <w:basedOn w:val="a0"/>
    <w:uiPriority w:val="31"/>
    <w:qFormat/>
    <w:rsid w:val="00D17C4A"/>
    <w:rPr>
      <w:smallCaps/>
      <w:color w:val="404040" w:themeColor="text1" w:themeTint="BF"/>
    </w:rPr>
  </w:style>
  <w:style w:type="character" w:styleId="af0">
    <w:name w:val="Intense Reference"/>
    <w:basedOn w:val="a0"/>
    <w:uiPriority w:val="32"/>
    <w:qFormat/>
    <w:rsid w:val="00D17C4A"/>
    <w:rPr>
      <w:b/>
      <w:bCs/>
      <w:smallCaps/>
      <w:color w:val="F0A22E" w:themeColor="accent1"/>
      <w:spacing w:val="5"/>
    </w:rPr>
  </w:style>
  <w:style w:type="character" w:styleId="af1">
    <w:name w:val="Book Title"/>
    <w:basedOn w:val="a0"/>
    <w:uiPriority w:val="33"/>
    <w:qFormat/>
    <w:rsid w:val="00D17C4A"/>
    <w:rPr>
      <w:b/>
      <w:bCs/>
      <w:i/>
      <w:iCs/>
      <w:spacing w:val="5"/>
    </w:rPr>
  </w:style>
  <w:style w:type="paragraph" w:styleId="af2">
    <w:name w:val="TOC Heading"/>
    <w:basedOn w:val="1"/>
    <w:next w:val="a"/>
    <w:uiPriority w:val="39"/>
    <w:semiHidden/>
    <w:unhideWhenUsed/>
    <w:qFormat/>
    <w:rsid w:val="00D17C4A"/>
    <w:pPr>
      <w:outlineLvl w:val="9"/>
    </w:pPr>
  </w:style>
  <w:style w:type="paragraph" w:styleId="af3">
    <w:name w:val="List Paragraph"/>
    <w:basedOn w:val="a"/>
    <w:uiPriority w:val="34"/>
    <w:qFormat/>
    <w:rsid w:val="000D4204"/>
    <w:pPr>
      <w:ind w:left="720"/>
      <w:contextualSpacing/>
    </w:pPr>
  </w:style>
  <w:style w:type="paragraph" w:styleId="af4">
    <w:name w:val="header"/>
    <w:basedOn w:val="a"/>
    <w:link w:val="af5"/>
    <w:uiPriority w:val="99"/>
    <w:unhideWhenUsed/>
    <w:rsid w:val="00C23695"/>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23695"/>
  </w:style>
  <w:style w:type="paragraph" w:styleId="af6">
    <w:name w:val="footer"/>
    <w:basedOn w:val="a"/>
    <w:link w:val="af7"/>
    <w:unhideWhenUsed/>
    <w:rsid w:val="00C23695"/>
    <w:pPr>
      <w:tabs>
        <w:tab w:val="center" w:pos="4677"/>
        <w:tab w:val="right" w:pos="9355"/>
      </w:tabs>
      <w:spacing w:after="0" w:line="240" w:lineRule="auto"/>
    </w:pPr>
  </w:style>
  <w:style w:type="character" w:customStyle="1" w:styleId="af7">
    <w:name w:val="Нижний колонтитул Знак"/>
    <w:basedOn w:val="a0"/>
    <w:link w:val="af6"/>
    <w:rsid w:val="00C23695"/>
  </w:style>
  <w:style w:type="paragraph" w:styleId="af8">
    <w:name w:val="footnote text"/>
    <w:basedOn w:val="a"/>
    <w:link w:val="af9"/>
    <w:rsid w:val="00EF5413"/>
    <w:pPr>
      <w:spacing w:after="0" w:line="240" w:lineRule="auto"/>
    </w:pPr>
    <w:rPr>
      <w:rFonts w:ascii="Calibri" w:eastAsia="Times New Roman" w:hAnsi="Calibri" w:cs="Times New Roman"/>
      <w:sz w:val="20"/>
      <w:szCs w:val="20"/>
      <w:lang w:val="x-none" w:eastAsia="x-none"/>
    </w:rPr>
  </w:style>
  <w:style w:type="character" w:customStyle="1" w:styleId="af9">
    <w:name w:val="Текст сноски Знак"/>
    <w:basedOn w:val="a0"/>
    <w:link w:val="af8"/>
    <w:rsid w:val="00EF5413"/>
    <w:rPr>
      <w:rFonts w:ascii="Calibri" w:eastAsia="Times New Roman" w:hAnsi="Calibri" w:cs="Times New Roman"/>
      <w:sz w:val="20"/>
      <w:szCs w:val="20"/>
      <w:lang w:val="x-none" w:eastAsia="x-none"/>
    </w:rPr>
  </w:style>
  <w:style w:type="character" w:styleId="afa">
    <w:name w:val="footnote reference"/>
    <w:semiHidden/>
    <w:rsid w:val="00EF5413"/>
    <w:rPr>
      <w:rFonts w:cs="Times New Roman"/>
      <w:vertAlign w:val="superscript"/>
    </w:rPr>
  </w:style>
  <w:style w:type="character" w:customStyle="1" w:styleId="apple-style-span">
    <w:name w:val="apple-style-span"/>
    <w:rsid w:val="00EF5413"/>
    <w:rPr>
      <w:rFonts w:cs="Times New Roman"/>
    </w:rPr>
  </w:style>
  <w:style w:type="paragraph" w:customStyle="1" w:styleId="11">
    <w:name w:val="Абзац списка1"/>
    <w:basedOn w:val="a"/>
    <w:rsid w:val="00EF5413"/>
    <w:pPr>
      <w:spacing w:after="200" w:line="276" w:lineRule="auto"/>
      <w:ind w:left="720"/>
      <w:contextualSpacing/>
    </w:pPr>
    <w:rPr>
      <w:rFonts w:ascii="Calibri" w:eastAsia="Times New Roman" w:hAnsi="Calibri" w:cs="Times New Roman"/>
      <w:lang w:val="uk-UA" w:eastAsia="ru-RU"/>
    </w:rPr>
  </w:style>
  <w:style w:type="paragraph" w:styleId="afb">
    <w:name w:val="Normal (Web)"/>
    <w:basedOn w:val="a"/>
    <w:rsid w:val="00EF5413"/>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character" w:customStyle="1" w:styleId="apple-converted-space">
    <w:name w:val="apple-converted-space"/>
    <w:rsid w:val="00EF5413"/>
    <w:rPr>
      <w:rFonts w:cs="Times New Roman"/>
    </w:rPr>
  </w:style>
  <w:style w:type="paragraph" w:styleId="afc">
    <w:name w:val="Body Text Indent"/>
    <w:basedOn w:val="a"/>
    <w:link w:val="afd"/>
    <w:rsid w:val="00EF5413"/>
    <w:pPr>
      <w:spacing w:after="0" w:line="360" w:lineRule="auto"/>
      <w:ind w:firstLine="851"/>
      <w:jc w:val="center"/>
    </w:pPr>
    <w:rPr>
      <w:rFonts w:ascii="Times New Roman" w:eastAsia="Times New Roman" w:hAnsi="Times New Roman" w:cs="Times New Roman"/>
      <w:b/>
      <w:sz w:val="20"/>
      <w:szCs w:val="20"/>
      <w:lang w:val="uk-UA" w:eastAsia="x-none"/>
    </w:rPr>
  </w:style>
  <w:style w:type="character" w:customStyle="1" w:styleId="afd">
    <w:name w:val="Основной текст с отступом Знак"/>
    <w:basedOn w:val="a0"/>
    <w:link w:val="afc"/>
    <w:rsid w:val="00EF5413"/>
    <w:rPr>
      <w:rFonts w:ascii="Times New Roman" w:eastAsia="Times New Roman" w:hAnsi="Times New Roman" w:cs="Times New Roman"/>
      <w:b/>
      <w:sz w:val="20"/>
      <w:szCs w:val="20"/>
      <w:lang w:val="uk-UA" w:eastAsia="x-none"/>
    </w:rPr>
  </w:style>
  <w:style w:type="character" w:styleId="afe">
    <w:name w:val="Hyperlink"/>
    <w:semiHidden/>
    <w:rsid w:val="00EF5413"/>
    <w:rPr>
      <w:rFonts w:cs="Times New Roman"/>
      <w:color w:val="0000FF"/>
      <w:u w:val="single"/>
    </w:rPr>
  </w:style>
  <w:style w:type="paragraph" w:styleId="aff">
    <w:name w:val="Document Map"/>
    <w:basedOn w:val="a"/>
    <w:link w:val="aff0"/>
    <w:semiHidden/>
    <w:rsid w:val="00EF5413"/>
    <w:pPr>
      <w:spacing w:after="0" w:line="240" w:lineRule="auto"/>
    </w:pPr>
    <w:rPr>
      <w:rFonts w:ascii="Tahoma" w:eastAsia="Times New Roman" w:hAnsi="Tahoma" w:cs="Times New Roman"/>
      <w:sz w:val="16"/>
      <w:szCs w:val="16"/>
      <w:lang w:val="x-none" w:eastAsia="x-none"/>
    </w:rPr>
  </w:style>
  <w:style w:type="character" w:customStyle="1" w:styleId="aff0">
    <w:name w:val="Схема документа Знак"/>
    <w:basedOn w:val="a0"/>
    <w:link w:val="aff"/>
    <w:semiHidden/>
    <w:rsid w:val="00EF5413"/>
    <w:rPr>
      <w:rFonts w:ascii="Tahoma" w:eastAsia="Times New Roman" w:hAnsi="Tahoma" w:cs="Times New Roman"/>
      <w:sz w:val="16"/>
      <w:szCs w:val="16"/>
      <w:lang w:val="x-none" w:eastAsia="x-none"/>
    </w:rPr>
  </w:style>
  <w:style w:type="paragraph" w:styleId="aff1">
    <w:name w:val="endnote text"/>
    <w:basedOn w:val="a"/>
    <w:link w:val="aff2"/>
    <w:semiHidden/>
    <w:rsid w:val="00EF5413"/>
    <w:pPr>
      <w:spacing w:after="0" w:line="240" w:lineRule="auto"/>
    </w:pPr>
    <w:rPr>
      <w:rFonts w:ascii="Calibri" w:eastAsia="Times New Roman" w:hAnsi="Calibri" w:cs="Times New Roman"/>
      <w:sz w:val="20"/>
      <w:szCs w:val="20"/>
      <w:lang w:val="x-none" w:eastAsia="x-none"/>
    </w:rPr>
  </w:style>
  <w:style w:type="character" w:customStyle="1" w:styleId="aff2">
    <w:name w:val="Текст концевой сноски Знак"/>
    <w:basedOn w:val="a0"/>
    <w:link w:val="aff1"/>
    <w:semiHidden/>
    <w:rsid w:val="00EF5413"/>
    <w:rPr>
      <w:rFonts w:ascii="Calibri" w:eastAsia="Times New Roman" w:hAnsi="Calibri" w:cs="Times New Roman"/>
      <w:sz w:val="20"/>
      <w:szCs w:val="20"/>
      <w:lang w:val="x-none" w:eastAsia="x-none"/>
    </w:rPr>
  </w:style>
  <w:style w:type="character" w:styleId="aff3">
    <w:name w:val="endnote reference"/>
    <w:semiHidden/>
    <w:rsid w:val="00EF5413"/>
    <w:rPr>
      <w:rFonts w:cs="Times New Roman"/>
      <w:vertAlign w:val="superscript"/>
    </w:rPr>
  </w:style>
  <w:style w:type="paragraph" w:styleId="aff4">
    <w:name w:val="Balloon Text"/>
    <w:basedOn w:val="a"/>
    <w:link w:val="aff5"/>
    <w:semiHidden/>
    <w:rsid w:val="00EF5413"/>
    <w:pPr>
      <w:spacing w:after="0" w:line="240" w:lineRule="auto"/>
    </w:pPr>
    <w:rPr>
      <w:rFonts w:ascii="Tahoma" w:eastAsia="Times New Roman" w:hAnsi="Tahoma" w:cs="Times New Roman"/>
      <w:sz w:val="16"/>
      <w:szCs w:val="16"/>
      <w:lang w:val="x-none" w:eastAsia="x-none"/>
    </w:rPr>
  </w:style>
  <w:style w:type="character" w:customStyle="1" w:styleId="aff5">
    <w:name w:val="Текст выноски Знак"/>
    <w:basedOn w:val="a0"/>
    <w:link w:val="aff4"/>
    <w:semiHidden/>
    <w:rsid w:val="00EF5413"/>
    <w:rPr>
      <w:rFonts w:ascii="Tahoma" w:eastAsia="Times New Roman" w:hAnsi="Tahoma" w:cs="Times New Roman"/>
      <w:sz w:val="16"/>
      <w:szCs w:val="16"/>
      <w:lang w:val="x-none" w:eastAsia="x-none"/>
    </w:rPr>
  </w:style>
  <w:style w:type="character" w:customStyle="1" w:styleId="ft">
    <w:name w:val="ft"/>
    <w:rsid w:val="00EF5413"/>
    <w:rPr>
      <w:rFonts w:cs="Times New Roman"/>
    </w:rPr>
  </w:style>
  <w:style w:type="paragraph" w:styleId="HTML">
    <w:name w:val="HTML Preformatted"/>
    <w:basedOn w:val="a"/>
    <w:link w:val="HTML0"/>
    <w:rsid w:val="00EF54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1"/>
      <w:szCs w:val="21"/>
      <w:lang w:val="x-none" w:eastAsia="x-none"/>
    </w:rPr>
  </w:style>
  <w:style w:type="character" w:customStyle="1" w:styleId="HTML0">
    <w:name w:val="Стандартный HTML Знак"/>
    <w:basedOn w:val="a0"/>
    <w:link w:val="HTML"/>
    <w:rsid w:val="00EF5413"/>
    <w:rPr>
      <w:rFonts w:ascii="Courier New" w:eastAsia="Times New Roman" w:hAnsi="Courier New" w:cs="Times New Roman"/>
      <w:color w:val="000000"/>
      <w:sz w:val="21"/>
      <w:szCs w:val="21"/>
      <w:lang w:val="x-none" w:eastAsia="x-none"/>
    </w:rPr>
  </w:style>
  <w:style w:type="paragraph" w:customStyle="1" w:styleId="12">
    <w:name w:val="Обычный1"/>
    <w:rsid w:val="00EF5413"/>
    <w:pPr>
      <w:widowControl w:val="0"/>
      <w:snapToGrid w:val="0"/>
      <w:spacing w:after="0" w:line="240" w:lineRule="auto"/>
      <w:ind w:firstLine="220"/>
      <w:jc w:val="both"/>
    </w:pPr>
    <w:rPr>
      <w:rFonts w:ascii="Times New Roman" w:eastAsia="MS Mincho" w:hAnsi="Times New Roman" w:cs="Times New Roman"/>
      <w:sz w:val="20"/>
      <w:szCs w:val="20"/>
      <w:lang w:val="uk-UA" w:eastAsia="ru-RU"/>
    </w:rPr>
  </w:style>
  <w:style w:type="character" w:styleId="aff6">
    <w:name w:val="page number"/>
    <w:rsid w:val="00EF5413"/>
    <w:rPr>
      <w:rFonts w:cs="Times New Roman"/>
    </w:rPr>
  </w:style>
  <w:style w:type="character" w:customStyle="1" w:styleId="rvts10">
    <w:name w:val="rvts10"/>
    <w:rsid w:val="00EF5413"/>
    <w:rPr>
      <w:rFonts w:ascii="Times New Roman" w:hAnsi="Times New Roman" w:cs="Times New Roman"/>
      <w:sz w:val="28"/>
      <w:szCs w:val="28"/>
    </w:rPr>
  </w:style>
  <w:style w:type="character" w:customStyle="1" w:styleId="citation">
    <w:name w:val="citation"/>
    <w:rsid w:val="00EF5413"/>
    <w:rPr>
      <w:rFonts w:cs="Times New Roman"/>
    </w:rPr>
  </w:style>
  <w:style w:type="character" w:customStyle="1" w:styleId="field-content">
    <w:name w:val="field-content"/>
    <w:rsid w:val="00EF5413"/>
    <w:rPr>
      <w:rFonts w:cs="Times New Roman"/>
    </w:rPr>
  </w:style>
  <w:style w:type="character" w:customStyle="1" w:styleId="googqs-tidbit-0">
    <w:name w:val="goog_qs-tidbit-0"/>
    <w:rsid w:val="00EF5413"/>
    <w:rPr>
      <w:rFonts w:cs="Times New Roman"/>
    </w:rPr>
  </w:style>
  <w:style w:type="character" w:customStyle="1" w:styleId="hdesc">
    <w:name w:val="hdesc"/>
    <w:rsid w:val="00EF5413"/>
    <w:rPr>
      <w:rFonts w:cs="Times New Roman"/>
    </w:rPr>
  </w:style>
  <w:style w:type="paragraph" w:styleId="z-">
    <w:name w:val="HTML Top of Form"/>
    <w:basedOn w:val="a"/>
    <w:next w:val="a"/>
    <w:link w:val="z-0"/>
    <w:hidden/>
    <w:rsid w:val="00EF541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EF5413"/>
    <w:rPr>
      <w:rFonts w:ascii="Arial" w:eastAsia="Times New Roman" w:hAnsi="Arial" w:cs="Arial"/>
      <w:vanish/>
      <w:sz w:val="16"/>
      <w:szCs w:val="16"/>
      <w:lang w:eastAsia="ru-RU"/>
    </w:rPr>
  </w:style>
  <w:style w:type="paragraph" w:styleId="z-1">
    <w:name w:val="HTML Bottom of Form"/>
    <w:basedOn w:val="a"/>
    <w:next w:val="a"/>
    <w:link w:val="z-2"/>
    <w:hidden/>
    <w:rsid w:val="00EF541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EF5413"/>
    <w:rPr>
      <w:rFonts w:ascii="Arial" w:eastAsia="Times New Roman" w:hAnsi="Arial" w:cs="Arial"/>
      <w:vanish/>
      <w:sz w:val="16"/>
      <w:szCs w:val="16"/>
      <w:lang w:eastAsia="ru-RU"/>
    </w:rPr>
  </w:style>
  <w:style w:type="character" w:customStyle="1" w:styleId="hl">
    <w:name w:val="hl"/>
    <w:rsid w:val="00EF5413"/>
    <w:rPr>
      <w:rFonts w:cs="Times New Roman"/>
    </w:rPr>
  </w:style>
  <w:style w:type="paragraph" w:customStyle="1" w:styleId="Default">
    <w:name w:val="Default"/>
    <w:rsid w:val="00EF5413"/>
    <w:pPr>
      <w:autoSpaceDE w:val="0"/>
      <w:autoSpaceDN w:val="0"/>
      <w:adjustRightInd w:val="0"/>
      <w:spacing w:after="0" w:line="240" w:lineRule="auto"/>
    </w:pPr>
    <w:rPr>
      <w:rFonts w:ascii="CNJOBO+Arial,Bold" w:eastAsia="Times New Roman" w:hAnsi="CNJOBO+Arial,Bold" w:cs="CNJOBO+Arial,Bold"/>
      <w:color w:val="000000"/>
      <w:sz w:val="24"/>
      <w:szCs w:val="24"/>
      <w:lang w:eastAsia="ru-RU"/>
    </w:rPr>
  </w:style>
  <w:style w:type="paragraph" w:customStyle="1" w:styleId="CM31">
    <w:name w:val="CM31"/>
    <w:basedOn w:val="Default"/>
    <w:next w:val="Default"/>
    <w:rsid w:val="00EF5413"/>
    <w:rPr>
      <w:rFonts w:cs="Times New Roman"/>
      <w:color w:val="auto"/>
    </w:rPr>
  </w:style>
  <w:style w:type="character" w:customStyle="1" w:styleId="submitted">
    <w:name w:val="submitted"/>
    <w:rsid w:val="00EF5413"/>
    <w:rPr>
      <w:rFonts w:cs="Times New Roman"/>
    </w:rPr>
  </w:style>
  <w:style w:type="character" w:customStyle="1" w:styleId="username">
    <w:name w:val="username"/>
    <w:rsid w:val="00EF5413"/>
    <w:rPr>
      <w:rFonts w:cs="Times New Roman"/>
    </w:rPr>
  </w:style>
  <w:style w:type="character" w:customStyle="1" w:styleId="courier">
    <w:name w:val="courier"/>
    <w:rsid w:val="00EF5413"/>
    <w:rPr>
      <w:rFonts w:cs="Times New Roman"/>
    </w:rPr>
  </w:style>
  <w:style w:type="paragraph" w:customStyle="1" w:styleId="j11">
    <w:name w:val="j11"/>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EF5413"/>
    <w:rPr>
      <w:rFonts w:cs="Times New Roman"/>
    </w:rPr>
  </w:style>
  <w:style w:type="paragraph" w:customStyle="1" w:styleId="j12">
    <w:name w:val="j12"/>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3">
    <w:name w:val="j13"/>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rsid w:val="00EF5413"/>
    <w:rPr>
      <w:rFonts w:cs="Times New Roman"/>
    </w:rPr>
  </w:style>
  <w:style w:type="character" w:customStyle="1" w:styleId="s9">
    <w:name w:val="s9"/>
    <w:rsid w:val="00EF5413"/>
    <w:rPr>
      <w:rFonts w:cs="Times New Roman"/>
    </w:rPr>
  </w:style>
  <w:style w:type="paragraph" w:customStyle="1" w:styleId="aff7">
    <w:name w:val="_Основной текст"/>
    <w:rsid w:val="00EF5413"/>
    <w:pPr>
      <w:tabs>
        <w:tab w:val="left" w:pos="737"/>
      </w:tabs>
      <w:spacing w:after="0" w:line="210" w:lineRule="atLeast"/>
      <w:ind w:firstLine="340"/>
      <w:jc w:val="both"/>
    </w:pPr>
    <w:rPr>
      <w:rFonts w:ascii="SvetlanaC" w:eastAsia="Times New Roman" w:hAnsi="SvetlanaC" w:cs="Times New Roman"/>
      <w:sz w:val="19"/>
      <w:szCs w:val="20"/>
      <w:lang w:eastAsia="ru-RU"/>
    </w:rPr>
  </w:style>
  <w:style w:type="character" w:customStyle="1" w:styleId="blueleveltwo">
    <w:name w:val="blueleveltwo"/>
    <w:rsid w:val="00EF5413"/>
    <w:rPr>
      <w:rFonts w:cs="Times New Roman"/>
    </w:rPr>
  </w:style>
  <w:style w:type="character" w:customStyle="1" w:styleId="fn">
    <w:name w:val="fn"/>
    <w:rsid w:val="00EF5413"/>
    <w:rPr>
      <w:rFonts w:cs="Times New Roman"/>
    </w:rPr>
  </w:style>
  <w:style w:type="character" w:customStyle="1" w:styleId="attribution">
    <w:name w:val="attribution"/>
    <w:rsid w:val="00EF5413"/>
    <w:rPr>
      <w:rFonts w:cs="Times New Roman"/>
    </w:rPr>
  </w:style>
  <w:style w:type="character" w:customStyle="1" w:styleId="postdate">
    <w:name w:val="post_date"/>
    <w:rsid w:val="00EF5413"/>
    <w:rPr>
      <w:rFonts w:cs="Times New Roman"/>
    </w:rPr>
  </w:style>
  <w:style w:type="character" w:customStyle="1" w:styleId="blk">
    <w:name w:val="blk"/>
    <w:rsid w:val="00EF5413"/>
    <w:rPr>
      <w:rFonts w:cs="Times New Roman"/>
    </w:rPr>
  </w:style>
  <w:style w:type="character" w:customStyle="1" w:styleId="infoblockdate">
    <w:name w:val="info_block_date"/>
    <w:rsid w:val="00EF5413"/>
    <w:rPr>
      <w:rFonts w:cs="Times New Roman"/>
    </w:rPr>
  </w:style>
  <w:style w:type="character" w:customStyle="1" w:styleId="infoblockrubric">
    <w:name w:val="info_block_rubric"/>
    <w:rsid w:val="00EF5413"/>
    <w:rPr>
      <w:rFonts w:cs="Times New Roman"/>
    </w:rPr>
  </w:style>
  <w:style w:type="character" w:customStyle="1" w:styleId="articlevolume">
    <w:name w:val="article_volume"/>
    <w:rsid w:val="00EF5413"/>
    <w:rPr>
      <w:rFonts w:cs="Times New Roman"/>
    </w:rPr>
  </w:style>
  <w:style w:type="character" w:customStyle="1" w:styleId="articleissue">
    <w:name w:val="article_issue"/>
    <w:rsid w:val="00EF5413"/>
    <w:rPr>
      <w:rFonts w:cs="Times New Roman"/>
    </w:rPr>
  </w:style>
  <w:style w:type="character" w:customStyle="1" w:styleId="articleauthors">
    <w:name w:val="article_authors"/>
    <w:rsid w:val="00EF5413"/>
    <w:rPr>
      <w:rFonts w:cs="Times New Roman"/>
    </w:rPr>
  </w:style>
  <w:style w:type="character" w:customStyle="1" w:styleId="legdslegp1grouptitlefirst">
    <w:name w:val="legds legp1grouptitlefirst"/>
    <w:rsid w:val="00EF5413"/>
    <w:rPr>
      <w:rFonts w:cs="Times New Roman"/>
    </w:rPr>
  </w:style>
  <w:style w:type="paragraph" w:customStyle="1" w:styleId="j110">
    <w:name w:val="j110"/>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1">
    <w:name w:val="j111"/>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rsid w:val="00EF5413"/>
    <w:rPr>
      <w:rFonts w:cs="Times New Roman"/>
    </w:rPr>
  </w:style>
  <w:style w:type="character" w:customStyle="1" w:styleId="s2">
    <w:name w:val="s2"/>
    <w:rsid w:val="00EF5413"/>
    <w:rPr>
      <w:rFonts w:cs="Times New Roman"/>
    </w:rPr>
  </w:style>
  <w:style w:type="character" w:customStyle="1" w:styleId="s11">
    <w:name w:val="s11"/>
    <w:rsid w:val="00EF5413"/>
    <w:rPr>
      <w:rFonts w:ascii="Times New Roman" w:hAnsi="Times New Roman" w:cs="Times New Roman"/>
      <w:sz w:val="24"/>
      <w:szCs w:val="24"/>
    </w:rPr>
  </w:style>
  <w:style w:type="character" w:customStyle="1" w:styleId="j21">
    <w:name w:val="j21"/>
    <w:rsid w:val="00EF5413"/>
    <w:rPr>
      <w:rFonts w:cs="Times New Roman"/>
    </w:rPr>
  </w:style>
  <w:style w:type="paragraph" w:customStyle="1" w:styleId="j14">
    <w:name w:val="j14"/>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Абзац списка2"/>
    <w:basedOn w:val="a"/>
    <w:rsid w:val="00EF5413"/>
    <w:pPr>
      <w:spacing w:after="200" w:line="276" w:lineRule="auto"/>
      <w:ind w:left="720"/>
      <w:contextualSpacing/>
    </w:pPr>
    <w:rPr>
      <w:rFonts w:ascii="Calibri" w:eastAsia="Times New Roman" w:hAnsi="Calibri" w:cs="Times New Roman"/>
      <w:lang w:eastAsia="ru-RU"/>
    </w:rPr>
  </w:style>
  <w:style w:type="paragraph" w:styleId="13">
    <w:name w:val="toc 1"/>
    <w:basedOn w:val="a"/>
    <w:next w:val="a"/>
    <w:autoRedefine/>
    <w:rsid w:val="00EF5413"/>
    <w:pPr>
      <w:tabs>
        <w:tab w:val="right" w:leader="dot" w:pos="9798"/>
      </w:tabs>
      <w:spacing w:after="0" w:line="360" w:lineRule="auto"/>
      <w:jc w:val="both"/>
    </w:pPr>
    <w:rPr>
      <w:rFonts w:ascii="Times New Roman" w:eastAsia="Times New Roman" w:hAnsi="Times New Roman" w:cs="Times New Roman"/>
      <w:b/>
      <w:spacing w:val="-6"/>
      <w:sz w:val="28"/>
      <w:szCs w:val="28"/>
      <w:lang w:val="uk-UA" w:eastAsia="ru-RU"/>
    </w:rPr>
  </w:style>
  <w:style w:type="paragraph" w:styleId="24">
    <w:name w:val="toc 2"/>
    <w:basedOn w:val="a"/>
    <w:next w:val="a"/>
    <w:autoRedefine/>
    <w:rsid w:val="00EF5413"/>
    <w:pPr>
      <w:spacing w:after="0" w:line="240" w:lineRule="auto"/>
      <w:ind w:left="200"/>
      <w:jc w:val="both"/>
    </w:pPr>
    <w:rPr>
      <w:rFonts w:ascii="Times New Roman" w:eastAsia="Times New Roman" w:hAnsi="Times New Roman" w:cs="Times New Roman"/>
      <w:sz w:val="20"/>
      <w:szCs w:val="20"/>
      <w:lang w:val="uk-UA" w:eastAsia="ru-RU"/>
    </w:rPr>
  </w:style>
  <w:style w:type="paragraph" w:customStyle="1" w:styleId="25">
    <w:name w:val="Абзац списка2"/>
    <w:basedOn w:val="a"/>
    <w:rsid w:val="00EF5413"/>
    <w:pPr>
      <w:spacing w:after="0" w:line="240" w:lineRule="auto"/>
      <w:ind w:left="720"/>
      <w:jc w:val="both"/>
    </w:pPr>
    <w:rPr>
      <w:rFonts w:ascii="Times New Roman" w:eastAsia="Times New Roman" w:hAnsi="Times New Roman" w:cs="Times New Roman"/>
      <w:sz w:val="20"/>
      <w:szCs w:val="20"/>
      <w:lang w:val="uk-UA" w:eastAsia="ru-RU"/>
    </w:rPr>
  </w:style>
  <w:style w:type="character" w:styleId="aff8">
    <w:name w:val="annotation reference"/>
    <w:rsid w:val="00EF5413"/>
    <w:rPr>
      <w:rFonts w:cs="Times New Roman"/>
      <w:sz w:val="16"/>
      <w:szCs w:val="16"/>
    </w:rPr>
  </w:style>
  <w:style w:type="paragraph" w:styleId="aff9">
    <w:name w:val="annotation text"/>
    <w:basedOn w:val="a"/>
    <w:link w:val="affa"/>
    <w:rsid w:val="00EF5413"/>
    <w:pPr>
      <w:spacing w:after="200" w:line="240" w:lineRule="auto"/>
    </w:pPr>
    <w:rPr>
      <w:rFonts w:ascii="Calibri" w:eastAsia="Times New Roman" w:hAnsi="Calibri" w:cs="Times New Roman"/>
      <w:sz w:val="20"/>
      <w:szCs w:val="20"/>
      <w:lang w:val="uk-UA" w:eastAsia="x-none"/>
    </w:rPr>
  </w:style>
  <w:style w:type="character" w:customStyle="1" w:styleId="affa">
    <w:name w:val="Текст примечания Знак"/>
    <w:basedOn w:val="a0"/>
    <w:link w:val="aff9"/>
    <w:rsid w:val="00EF5413"/>
    <w:rPr>
      <w:rFonts w:ascii="Calibri" w:eastAsia="Times New Roman" w:hAnsi="Calibri" w:cs="Times New Roman"/>
      <w:sz w:val="20"/>
      <w:szCs w:val="20"/>
      <w:lang w:val="uk-UA" w:eastAsia="x-none"/>
    </w:rPr>
  </w:style>
  <w:style w:type="paragraph" w:styleId="affb">
    <w:name w:val="annotation subject"/>
    <w:basedOn w:val="aff9"/>
    <w:next w:val="aff9"/>
    <w:link w:val="affc"/>
    <w:rsid w:val="00EF5413"/>
    <w:rPr>
      <w:b/>
      <w:bCs/>
    </w:rPr>
  </w:style>
  <w:style w:type="character" w:customStyle="1" w:styleId="affc">
    <w:name w:val="Тема примечания Знак"/>
    <w:basedOn w:val="affa"/>
    <w:link w:val="affb"/>
    <w:rsid w:val="00EF5413"/>
    <w:rPr>
      <w:rFonts w:ascii="Calibri" w:eastAsia="Times New Roman" w:hAnsi="Calibri" w:cs="Times New Roman"/>
      <w:b/>
      <w:bCs/>
      <w:sz w:val="20"/>
      <w:szCs w:val="20"/>
      <w:lang w:val="uk-UA" w:eastAsia="x-none"/>
    </w:rPr>
  </w:style>
  <w:style w:type="paragraph" w:customStyle="1" w:styleId="Crowmy">
    <w:name w:val="Обычный Crowmy"/>
    <w:rsid w:val="00EF5413"/>
    <w:pPr>
      <w:spacing w:after="0" w:line="240" w:lineRule="auto"/>
      <w:ind w:firstLine="709"/>
      <w:jc w:val="both"/>
    </w:pPr>
    <w:rPr>
      <w:rFonts w:ascii="Times New Roman" w:eastAsia="Times New Roman" w:hAnsi="Times New Roman" w:cs="Times New Roman"/>
      <w:sz w:val="28"/>
      <w:szCs w:val="28"/>
      <w:lang w:eastAsia="ru-RU"/>
    </w:rPr>
  </w:style>
  <w:style w:type="character" w:styleId="affd">
    <w:name w:val="FollowedHyperlink"/>
    <w:uiPriority w:val="99"/>
    <w:unhideWhenUsed/>
    <w:rsid w:val="00EF5413"/>
    <w:rPr>
      <w:color w:val="800080"/>
      <w:u w:val="single"/>
    </w:rPr>
  </w:style>
  <w:style w:type="table" w:styleId="affe">
    <w:name w:val="Table Grid"/>
    <w:basedOn w:val="a1"/>
    <w:rsid w:val="00EF541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Абзац списку"/>
    <w:basedOn w:val="a"/>
    <w:uiPriority w:val="34"/>
    <w:qFormat/>
    <w:rsid w:val="00EF5413"/>
    <w:pPr>
      <w:ind w:left="720"/>
      <w:contextualSpacing/>
    </w:pPr>
    <w:rPr>
      <w:rFonts w:ascii="Calibri" w:eastAsia="Calibri" w:hAnsi="Calibri" w:cs="Times New Roman"/>
    </w:rPr>
  </w:style>
  <w:style w:type="paragraph" w:customStyle="1" w:styleId="rvps2">
    <w:name w:val="rvps2"/>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rsid w:val="00EF5413"/>
    <w:rPr>
      <w:rFonts w:cs="Times New Roman"/>
    </w:rPr>
  </w:style>
  <w:style w:type="character" w:customStyle="1" w:styleId="afff0">
    <w:name w:val="Знак Знак"/>
    <w:locked/>
    <w:rsid w:val="00EF5413"/>
    <w:rPr>
      <w:rFonts w:ascii="Courier New" w:hAnsi="Courier New" w:cs="Courier New"/>
      <w:color w:val="000000"/>
      <w:sz w:val="21"/>
      <w:szCs w:val="21"/>
    </w:rPr>
  </w:style>
  <w:style w:type="paragraph" w:customStyle="1" w:styleId="afff1">
    <w:name w:val="Нормальний текст"/>
    <w:basedOn w:val="a"/>
    <w:rsid w:val="00EF5413"/>
    <w:pPr>
      <w:spacing w:before="120" w:after="0" w:line="240" w:lineRule="auto"/>
      <w:ind w:firstLine="567"/>
      <w:jc w:val="both"/>
    </w:pPr>
    <w:rPr>
      <w:rFonts w:ascii="Antiqua" w:eastAsia="Times New Roman" w:hAnsi="Antiqua" w:cs="Times New Roman"/>
      <w:sz w:val="26"/>
      <w:szCs w:val="20"/>
      <w:lang w:val="uk-UA" w:eastAsia="ru-RU"/>
    </w:rPr>
  </w:style>
  <w:style w:type="paragraph" w:customStyle="1" w:styleId="western">
    <w:name w:val="western"/>
    <w:basedOn w:val="a"/>
    <w:rsid w:val="00EF541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Нет списка1"/>
    <w:next w:val="a2"/>
    <w:uiPriority w:val="99"/>
    <w:semiHidden/>
    <w:rsid w:val="00EF5413"/>
  </w:style>
  <w:style w:type="paragraph" w:customStyle="1" w:styleId="Standard">
    <w:name w:val="Standard"/>
    <w:rsid w:val="009A0B8D"/>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2.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63" Type="http://schemas.openxmlformats.org/officeDocument/2006/relationships/diagramColors" Target="diagrams/colors11.xml"/><Relationship Id="rId84" Type="http://schemas.microsoft.com/office/2007/relationships/diagramDrawing" Target="diagrams/drawing15.xml"/><Relationship Id="rId138" Type="http://schemas.openxmlformats.org/officeDocument/2006/relationships/diagramColors" Target="diagrams/colors26.xml"/><Relationship Id="rId159" Type="http://schemas.microsoft.com/office/2007/relationships/diagramDrawing" Target="diagrams/drawing30.xml"/><Relationship Id="rId170" Type="http://schemas.openxmlformats.org/officeDocument/2006/relationships/diagramData" Target="diagrams/data33.xml"/><Relationship Id="rId107" Type="http://schemas.openxmlformats.org/officeDocument/2006/relationships/diagramQuickStyle" Target="diagrams/quickStyle20.xml"/><Relationship Id="rId11" Type="http://schemas.openxmlformats.org/officeDocument/2006/relationships/diagramQuickStyle" Target="diagrams/quickStyle1.xml"/><Relationship Id="rId32" Type="http://schemas.openxmlformats.org/officeDocument/2006/relationships/diagramColors" Target="diagrams/colors5.xml"/><Relationship Id="rId53" Type="http://schemas.openxmlformats.org/officeDocument/2006/relationships/diagramColors" Target="diagrams/colors9.xml"/><Relationship Id="rId74" Type="http://schemas.microsoft.com/office/2007/relationships/diagramDrawing" Target="diagrams/drawing13.xml"/><Relationship Id="rId128" Type="http://schemas.openxmlformats.org/officeDocument/2006/relationships/diagramColors" Target="diagrams/colors24.xml"/><Relationship Id="rId149" Type="http://schemas.microsoft.com/office/2007/relationships/diagramDrawing" Target="diagrams/drawing28.xml"/><Relationship Id="rId5" Type="http://schemas.openxmlformats.org/officeDocument/2006/relationships/settings" Target="settings.xml"/><Relationship Id="rId95" Type="http://schemas.openxmlformats.org/officeDocument/2006/relationships/diagramData" Target="diagrams/data18.xml"/><Relationship Id="rId160" Type="http://schemas.openxmlformats.org/officeDocument/2006/relationships/diagramData" Target="diagrams/data31.xml"/><Relationship Id="rId22" Type="http://schemas.openxmlformats.org/officeDocument/2006/relationships/diagramColors" Target="diagrams/colors3.xml"/><Relationship Id="rId43" Type="http://schemas.openxmlformats.org/officeDocument/2006/relationships/diagramColors" Target="diagrams/colors7.xml"/><Relationship Id="rId64" Type="http://schemas.microsoft.com/office/2007/relationships/diagramDrawing" Target="diagrams/drawing11.xml"/><Relationship Id="rId118" Type="http://schemas.openxmlformats.org/officeDocument/2006/relationships/diagramColors" Target="diagrams/colors22.xml"/><Relationship Id="rId139" Type="http://schemas.microsoft.com/office/2007/relationships/diagramDrawing" Target="diagrams/drawing26.xml"/><Relationship Id="rId85" Type="http://schemas.openxmlformats.org/officeDocument/2006/relationships/diagramData" Target="diagrams/data16.xml"/><Relationship Id="rId150" Type="http://schemas.openxmlformats.org/officeDocument/2006/relationships/diagramData" Target="diagrams/data29.xml"/><Relationship Id="rId171" Type="http://schemas.openxmlformats.org/officeDocument/2006/relationships/diagramLayout" Target="diagrams/layout33.xml"/><Relationship Id="rId12" Type="http://schemas.openxmlformats.org/officeDocument/2006/relationships/diagramColors" Target="diagrams/colors1.xml"/><Relationship Id="rId33" Type="http://schemas.microsoft.com/office/2007/relationships/diagramDrawing" Target="diagrams/drawing5.xml"/><Relationship Id="rId108" Type="http://schemas.openxmlformats.org/officeDocument/2006/relationships/diagramColors" Target="diagrams/colors20.xml"/><Relationship Id="rId129" Type="http://schemas.microsoft.com/office/2007/relationships/diagramDrawing" Target="diagrams/drawing24.xml"/><Relationship Id="rId54" Type="http://schemas.microsoft.com/office/2007/relationships/diagramDrawing" Target="diagrams/drawing9.xml"/><Relationship Id="rId75" Type="http://schemas.openxmlformats.org/officeDocument/2006/relationships/diagramData" Target="diagrams/data14.xml"/><Relationship Id="rId96" Type="http://schemas.openxmlformats.org/officeDocument/2006/relationships/diagramLayout" Target="diagrams/layout18.xml"/><Relationship Id="rId140" Type="http://schemas.openxmlformats.org/officeDocument/2006/relationships/diagramData" Target="diagrams/data27.xml"/><Relationship Id="rId161" Type="http://schemas.openxmlformats.org/officeDocument/2006/relationships/diagramLayout" Target="diagrams/layout31.xml"/><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diagramDrawing" Target="diagrams/drawing3.xml"/><Relationship Id="rId28" Type="http://schemas.microsoft.com/office/2007/relationships/diagramDrawing" Target="diagrams/drawing4.xml"/><Relationship Id="rId49" Type="http://schemas.microsoft.com/office/2007/relationships/diagramDrawing" Target="diagrams/drawing8.xml"/><Relationship Id="rId114" Type="http://schemas.microsoft.com/office/2007/relationships/diagramDrawing" Target="diagrams/drawing21.xml"/><Relationship Id="rId119" Type="http://schemas.microsoft.com/office/2007/relationships/diagramDrawing" Target="diagrams/drawing22.xml"/><Relationship Id="rId44" Type="http://schemas.microsoft.com/office/2007/relationships/diagramDrawing" Target="diagrams/drawing7.xml"/><Relationship Id="rId60" Type="http://schemas.openxmlformats.org/officeDocument/2006/relationships/diagramData" Target="diagrams/data11.xml"/><Relationship Id="rId65" Type="http://schemas.openxmlformats.org/officeDocument/2006/relationships/diagramData" Target="diagrams/data12.xml"/><Relationship Id="rId81" Type="http://schemas.openxmlformats.org/officeDocument/2006/relationships/diagramLayout" Target="diagrams/layout15.xml"/><Relationship Id="rId86" Type="http://schemas.openxmlformats.org/officeDocument/2006/relationships/diagramLayout" Target="diagrams/layout16.xml"/><Relationship Id="rId130" Type="http://schemas.openxmlformats.org/officeDocument/2006/relationships/diagramData" Target="diagrams/data25.xml"/><Relationship Id="rId135" Type="http://schemas.openxmlformats.org/officeDocument/2006/relationships/diagramData" Target="diagrams/data26.xml"/><Relationship Id="rId151" Type="http://schemas.openxmlformats.org/officeDocument/2006/relationships/diagramLayout" Target="diagrams/layout29.xml"/><Relationship Id="rId156" Type="http://schemas.openxmlformats.org/officeDocument/2006/relationships/diagramLayout" Target="diagrams/layout30.xml"/><Relationship Id="rId172" Type="http://schemas.openxmlformats.org/officeDocument/2006/relationships/diagramQuickStyle" Target="diagrams/quickStyle33.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header" Target="header1.xml"/><Relationship Id="rId109" Type="http://schemas.microsoft.com/office/2007/relationships/diagramDrawing" Target="diagrams/drawing20.xml"/><Relationship Id="rId34" Type="http://schemas.openxmlformats.org/officeDocument/2006/relationships/diagramData" Target="diagrams/data6.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QuickStyle" Target="diagrams/quickStyle18.xml"/><Relationship Id="rId104" Type="http://schemas.microsoft.com/office/2007/relationships/diagramDrawing" Target="diagrams/drawing19.xml"/><Relationship Id="rId120" Type="http://schemas.openxmlformats.org/officeDocument/2006/relationships/diagramData" Target="diagrams/data23.xml"/><Relationship Id="rId125" Type="http://schemas.openxmlformats.org/officeDocument/2006/relationships/diagramData" Target="diagrams/data24.xml"/><Relationship Id="rId141" Type="http://schemas.openxmlformats.org/officeDocument/2006/relationships/diagramLayout" Target="diagrams/layout27.xml"/><Relationship Id="rId146" Type="http://schemas.openxmlformats.org/officeDocument/2006/relationships/diagramLayout" Target="diagrams/layout28.xml"/><Relationship Id="rId167" Type="http://schemas.openxmlformats.org/officeDocument/2006/relationships/diagramQuickStyle" Target="diagrams/quickStyle32.xml"/><Relationship Id="rId7" Type="http://schemas.openxmlformats.org/officeDocument/2006/relationships/footnotes" Target="footnotes.xml"/><Relationship Id="rId71" Type="http://schemas.openxmlformats.org/officeDocument/2006/relationships/diagramLayout" Target="diagrams/layout13.xml"/><Relationship Id="rId92" Type="http://schemas.openxmlformats.org/officeDocument/2006/relationships/diagramQuickStyle" Target="diagrams/quickStyle17.xml"/><Relationship Id="rId162" Type="http://schemas.openxmlformats.org/officeDocument/2006/relationships/diagramQuickStyle" Target="diagrams/quickStyle31.xml"/><Relationship Id="rId2" Type="http://schemas.openxmlformats.org/officeDocument/2006/relationships/numbering" Target="numbering.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openxmlformats.org/officeDocument/2006/relationships/diagramData" Target="diagrams/data21.xml"/><Relationship Id="rId115" Type="http://schemas.openxmlformats.org/officeDocument/2006/relationships/diagramData" Target="diagrams/data22.xml"/><Relationship Id="rId131" Type="http://schemas.openxmlformats.org/officeDocument/2006/relationships/diagramLayout" Target="diagrams/layout25.xml"/><Relationship Id="rId136" Type="http://schemas.openxmlformats.org/officeDocument/2006/relationships/diagramLayout" Target="diagrams/layout26.xml"/><Relationship Id="rId157" Type="http://schemas.openxmlformats.org/officeDocument/2006/relationships/diagramQuickStyle" Target="diagrams/quickStyle30.xml"/><Relationship Id="rId61" Type="http://schemas.openxmlformats.org/officeDocument/2006/relationships/diagramLayout" Target="diagrams/layout11.xml"/><Relationship Id="rId82" Type="http://schemas.openxmlformats.org/officeDocument/2006/relationships/diagramQuickStyle" Target="diagrams/quickStyle15.xml"/><Relationship Id="rId152" Type="http://schemas.openxmlformats.org/officeDocument/2006/relationships/diagramQuickStyle" Target="diagrams/quickStyle29.xml"/><Relationship Id="rId173" Type="http://schemas.openxmlformats.org/officeDocument/2006/relationships/diagramColors" Target="diagrams/colors33.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Layout" Target="diagrams/layout5.xml"/><Relationship Id="rId35" Type="http://schemas.openxmlformats.org/officeDocument/2006/relationships/diagramLayout" Target="diagrams/layout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openxmlformats.org/officeDocument/2006/relationships/diagramData" Target="diagrams/data19.xml"/><Relationship Id="rId105" Type="http://schemas.openxmlformats.org/officeDocument/2006/relationships/diagramData" Target="diagrams/data20.xml"/><Relationship Id="rId126" Type="http://schemas.openxmlformats.org/officeDocument/2006/relationships/diagramLayout" Target="diagrams/layout24.xml"/><Relationship Id="rId147" Type="http://schemas.openxmlformats.org/officeDocument/2006/relationships/diagramQuickStyle" Target="diagrams/quickStyle28.xml"/><Relationship Id="rId168" Type="http://schemas.openxmlformats.org/officeDocument/2006/relationships/diagramColors" Target="diagrams/colors32.xml"/><Relationship Id="rId8" Type="http://schemas.openxmlformats.org/officeDocument/2006/relationships/endnotes" Target="endnotes.xml"/><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Colors" Target="diagrams/colors17.xml"/><Relationship Id="rId98" Type="http://schemas.openxmlformats.org/officeDocument/2006/relationships/diagramColors" Target="diagrams/colors18.xml"/><Relationship Id="rId121" Type="http://schemas.openxmlformats.org/officeDocument/2006/relationships/diagramLayout" Target="diagrams/layout23.xml"/><Relationship Id="rId142" Type="http://schemas.openxmlformats.org/officeDocument/2006/relationships/diagramQuickStyle" Target="diagrams/quickStyle27.xml"/><Relationship Id="rId163" Type="http://schemas.openxmlformats.org/officeDocument/2006/relationships/diagramColors" Target="diagrams/colors31.xm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Layout" Target="diagrams/layout22.xml"/><Relationship Id="rId137" Type="http://schemas.openxmlformats.org/officeDocument/2006/relationships/diagramQuickStyle" Target="diagrams/quickStyle26.xml"/><Relationship Id="rId158" Type="http://schemas.openxmlformats.org/officeDocument/2006/relationships/diagramColors" Target="diagrams/colors30.xml"/><Relationship Id="rId20" Type="http://schemas.openxmlformats.org/officeDocument/2006/relationships/diagramLayout" Target="diagrams/layout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Layout" Target="diagrams/layout21.xml"/><Relationship Id="rId132" Type="http://schemas.openxmlformats.org/officeDocument/2006/relationships/diagramQuickStyle" Target="diagrams/quickStyle25.xml"/><Relationship Id="rId153" Type="http://schemas.openxmlformats.org/officeDocument/2006/relationships/diagramColors" Target="diagrams/colors29.xml"/><Relationship Id="rId174" Type="http://schemas.microsoft.com/office/2007/relationships/diagramDrawing" Target="diagrams/drawing33.xml"/><Relationship Id="rId15" Type="http://schemas.openxmlformats.org/officeDocument/2006/relationships/diagramLayout" Target="diagrams/layout2.xml"/><Relationship Id="rId36" Type="http://schemas.openxmlformats.org/officeDocument/2006/relationships/diagramQuickStyle" Target="diagrams/quickStyle6.xml"/><Relationship Id="rId57" Type="http://schemas.openxmlformats.org/officeDocument/2006/relationships/diagramQuickStyle" Target="diagrams/quickStyle10.xml"/><Relationship Id="rId106" Type="http://schemas.openxmlformats.org/officeDocument/2006/relationships/diagramLayout" Target="diagrams/layout20.xml"/><Relationship Id="rId127" Type="http://schemas.openxmlformats.org/officeDocument/2006/relationships/diagramQuickStyle" Target="diagrams/quickStyle24.xml"/><Relationship Id="rId10" Type="http://schemas.openxmlformats.org/officeDocument/2006/relationships/diagramLayout" Target="diagrams/layout1.xml"/><Relationship Id="rId31" Type="http://schemas.openxmlformats.org/officeDocument/2006/relationships/diagramQuickStyle" Target="diagrams/quickStyle5.xml"/><Relationship Id="rId52" Type="http://schemas.openxmlformats.org/officeDocument/2006/relationships/diagramQuickStyle" Target="diagrams/quickStyle9.xml"/><Relationship Id="rId73" Type="http://schemas.openxmlformats.org/officeDocument/2006/relationships/diagramColors" Target="diagrams/colors13.xml"/><Relationship Id="rId78" Type="http://schemas.openxmlformats.org/officeDocument/2006/relationships/diagramColors" Target="diagrams/colors14.xml"/><Relationship Id="rId94" Type="http://schemas.microsoft.com/office/2007/relationships/diagramDrawing" Target="diagrams/drawing17.xml"/><Relationship Id="rId99" Type="http://schemas.microsoft.com/office/2007/relationships/diagramDrawing" Target="diagrams/drawing18.xml"/><Relationship Id="rId101" Type="http://schemas.openxmlformats.org/officeDocument/2006/relationships/diagramLayout" Target="diagrams/layout19.xml"/><Relationship Id="rId122" Type="http://schemas.openxmlformats.org/officeDocument/2006/relationships/diagramQuickStyle" Target="diagrams/quickStyle23.xml"/><Relationship Id="rId143" Type="http://schemas.openxmlformats.org/officeDocument/2006/relationships/diagramColors" Target="diagrams/colors27.xml"/><Relationship Id="rId148" Type="http://schemas.openxmlformats.org/officeDocument/2006/relationships/diagramColors" Target="diagrams/colors28.xml"/><Relationship Id="rId164" Type="http://schemas.microsoft.com/office/2007/relationships/diagramDrawing" Target="diagrams/drawing31.xml"/><Relationship Id="rId169" Type="http://schemas.microsoft.com/office/2007/relationships/diagramDrawing" Target="diagrams/drawing32.xml"/><Relationship Id="rId4" Type="http://schemas.microsoft.com/office/2007/relationships/stylesWithEffects" Target="stylesWithEffects.xml"/><Relationship Id="rId9" Type="http://schemas.openxmlformats.org/officeDocument/2006/relationships/diagramData" Target="diagrams/data1.xml"/><Relationship Id="rId26" Type="http://schemas.openxmlformats.org/officeDocument/2006/relationships/diagramQuickStyle" Target="diagrams/quickStyle4.xml"/><Relationship Id="rId47" Type="http://schemas.openxmlformats.org/officeDocument/2006/relationships/diagramQuickStyle" Target="diagrams/quickStyle8.xml"/><Relationship Id="rId68" Type="http://schemas.openxmlformats.org/officeDocument/2006/relationships/diagramColors" Target="diagrams/colors12.xml"/><Relationship Id="rId89" Type="http://schemas.microsoft.com/office/2007/relationships/diagramDrawing" Target="diagrams/drawing16.xml"/><Relationship Id="rId112" Type="http://schemas.openxmlformats.org/officeDocument/2006/relationships/diagramQuickStyle" Target="diagrams/quickStyle21.xml"/><Relationship Id="rId133" Type="http://schemas.openxmlformats.org/officeDocument/2006/relationships/diagramColors" Target="diagrams/colors25.xml"/><Relationship Id="rId154" Type="http://schemas.microsoft.com/office/2007/relationships/diagramDrawing" Target="diagrams/drawing29.xml"/><Relationship Id="rId175" Type="http://schemas.openxmlformats.org/officeDocument/2006/relationships/fontTable" Target="fontTable.xml"/><Relationship Id="rId16" Type="http://schemas.openxmlformats.org/officeDocument/2006/relationships/diagramQuickStyle" Target="diagrams/quickStyle2.xml"/><Relationship Id="rId37" Type="http://schemas.openxmlformats.org/officeDocument/2006/relationships/diagramColors" Target="diagrams/colors6.xml"/><Relationship Id="rId58" Type="http://schemas.openxmlformats.org/officeDocument/2006/relationships/diagramColors" Target="diagrams/colors10.xml"/><Relationship Id="rId79" Type="http://schemas.microsoft.com/office/2007/relationships/diagramDrawing" Target="diagrams/drawing14.xml"/><Relationship Id="rId102" Type="http://schemas.openxmlformats.org/officeDocument/2006/relationships/diagramQuickStyle" Target="diagrams/quickStyle19.xml"/><Relationship Id="rId123" Type="http://schemas.openxmlformats.org/officeDocument/2006/relationships/diagramColors" Target="diagrams/colors23.xml"/><Relationship Id="rId144" Type="http://schemas.microsoft.com/office/2007/relationships/diagramDrawing" Target="diagrams/drawing27.xml"/><Relationship Id="rId90" Type="http://schemas.openxmlformats.org/officeDocument/2006/relationships/diagramData" Target="diagrams/data17.xml"/><Relationship Id="rId165" Type="http://schemas.openxmlformats.org/officeDocument/2006/relationships/diagramData" Target="diagrams/data32.xml"/><Relationship Id="rId27" Type="http://schemas.openxmlformats.org/officeDocument/2006/relationships/diagramColors" Target="diagrams/colors4.xml"/><Relationship Id="rId48" Type="http://schemas.openxmlformats.org/officeDocument/2006/relationships/diagramColors" Target="diagrams/colors8.xml"/><Relationship Id="rId69" Type="http://schemas.microsoft.com/office/2007/relationships/diagramDrawing" Target="diagrams/drawing12.xml"/><Relationship Id="rId113" Type="http://schemas.openxmlformats.org/officeDocument/2006/relationships/diagramColors" Target="diagrams/colors21.xml"/><Relationship Id="rId134" Type="http://schemas.microsoft.com/office/2007/relationships/diagramDrawing" Target="diagrams/drawing25.xml"/><Relationship Id="rId80" Type="http://schemas.openxmlformats.org/officeDocument/2006/relationships/diagramData" Target="diagrams/data15.xml"/><Relationship Id="rId155" Type="http://schemas.openxmlformats.org/officeDocument/2006/relationships/diagramData" Target="diagrams/data30.xml"/><Relationship Id="rId176" Type="http://schemas.openxmlformats.org/officeDocument/2006/relationships/theme" Target="theme/theme1.xml"/><Relationship Id="rId17" Type="http://schemas.openxmlformats.org/officeDocument/2006/relationships/diagramColors" Target="diagrams/colors2.xml"/><Relationship Id="rId38" Type="http://schemas.microsoft.com/office/2007/relationships/diagramDrawing" Target="diagrams/drawing6.xml"/><Relationship Id="rId59" Type="http://schemas.microsoft.com/office/2007/relationships/diagramDrawing" Target="diagrams/drawing10.xml"/><Relationship Id="rId103" Type="http://schemas.openxmlformats.org/officeDocument/2006/relationships/diagramColors" Target="diagrams/colors19.xml"/><Relationship Id="rId124" Type="http://schemas.microsoft.com/office/2007/relationships/diagramDrawing" Target="diagrams/drawing23.xml"/><Relationship Id="rId70" Type="http://schemas.openxmlformats.org/officeDocument/2006/relationships/diagramData" Target="diagrams/data13.xml"/><Relationship Id="rId91" Type="http://schemas.openxmlformats.org/officeDocument/2006/relationships/diagramLayout" Target="diagrams/layout17.xml"/><Relationship Id="rId145" Type="http://schemas.openxmlformats.org/officeDocument/2006/relationships/diagramData" Target="diagrams/data28.xml"/><Relationship Id="rId166" Type="http://schemas.openxmlformats.org/officeDocument/2006/relationships/diagramLayout" Target="diagrams/layout32.xml"/></Relationships>
</file>

<file path=word/diagrams/_rels/data8.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665793-EFAA-4E1C-93A8-80A84D2A9569}"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6D5F062E-6802-4F9E-8C92-AA2465497B6D}">
      <dgm:prSet phldrT="[Текст]" custT="1"/>
      <dgm:spPr>
        <a:xfrm>
          <a:off x="274320" y="1154181"/>
          <a:ext cx="4564410" cy="841518"/>
        </a:xfrm>
        <a:solidFill>
          <a:srgbClr val="C3986D">
            <a:hueOff val="419958"/>
            <a:satOff val="-11217"/>
            <a:lumOff val="-264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2.Ратифікація міжнародного стандарту не означає, шо всі положення цього документа будут викоонуватись як де-юре і де-факто.</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0672E80E-E892-4C85-A158-A0181282F4D2}" type="parTrans" cxnId="{28F1AFE6-F38C-46E0-8B85-3BDB88AD2E03}">
      <dgm:prSet/>
      <dgm:spPr/>
      <dgm:t>
        <a:bodyPr/>
        <a:lstStyle/>
        <a:p>
          <a:endParaRPr lang="ru-RU"/>
        </a:p>
      </dgm:t>
    </dgm:pt>
    <dgm:pt modelId="{D02B9A0F-5CB8-4A37-BFF9-D5A829575399}" type="sibTrans" cxnId="{28F1AFE6-F38C-46E0-8B85-3BDB88AD2E03}">
      <dgm:prSet/>
      <dgm:spPr/>
      <dgm:t>
        <a:bodyPr/>
        <a:lstStyle/>
        <a:p>
          <a:endParaRPr lang="ru-RU"/>
        </a:p>
      </dgm:t>
    </dgm:pt>
    <dgm:pt modelId="{7643FEF9-9AAB-4CEE-B3A0-C4CED6D52100}">
      <dgm:prSet custT="1"/>
      <dgm:spPr>
        <a:xfrm>
          <a:off x="274320" y="77751"/>
          <a:ext cx="4513754" cy="822989"/>
        </a:xfrm>
        <a:solidFill>
          <a:srgbClr val="C3986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1. Більшість міжнародних актів, що стосуються медичної допомоги, не ратифіковані Україною. </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4FAB878E-E17C-468C-8DDB-0F8F2E93E001}" type="parTrans" cxnId="{CA8EF6CF-54FC-4085-A86E-839CB03D7BE2}">
      <dgm:prSet/>
      <dgm:spPr/>
      <dgm:t>
        <a:bodyPr/>
        <a:lstStyle/>
        <a:p>
          <a:endParaRPr lang="ru-RU"/>
        </a:p>
      </dgm:t>
    </dgm:pt>
    <dgm:pt modelId="{A328F855-21EE-4B1F-8A1F-E12275169B4F}" type="sibTrans" cxnId="{CA8EF6CF-54FC-4085-A86E-839CB03D7BE2}">
      <dgm:prSet/>
      <dgm:spPr/>
      <dgm:t>
        <a:bodyPr/>
        <a:lstStyle/>
        <a:p>
          <a:endParaRPr lang="ru-RU"/>
        </a:p>
      </dgm:t>
    </dgm:pt>
    <dgm:pt modelId="{D1837C35-8745-4EAA-A52D-BDD872B7D6B5}">
      <dgm:prSet custT="1"/>
      <dgm:spPr>
        <a:xfrm>
          <a:off x="274052" y="2249139"/>
          <a:ext cx="4598742" cy="1135093"/>
        </a:xfrm>
        <a:solidFill>
          <a:srgbClr val="C3986D">
            <a:hueOff val="839917"/>
            <a:satOff val="-22434"/>
            <a:lumOff val="-529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3. Імплементація норм міжнародного права, що стосуються медичної допомоги, в національне законодавство України здійснюється, переважно, прямим та доктринальним шляхами.</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14DAD8B5-0950-44F3-AEB9-3502A3B86CF5}" type="parTrans" cxnId="{5C7C7A45-CE80-49D9-BB95-AD72D834CEF1}">
      <dgm:prSet/>
      <dgm:spPr/>
      <dgm:t>
        <a:bodyPr/>
        <a:lstStyle/>
        <a:p>
          <a:endParaRPr lang="ru-RU"/>
        </a:p>
      </dgm:t>
    </dgm:pt>
    <dgm:pt modelId="{9D55BD26-3BAD-4BB4-8297-4783BE5E9E7B}" type="sibTrans" cxnId="{5C7C7A45-CE80-49D9-BB95-AD72D834CEF1}">
      <dgm:prSet/>
      <dgm:spPr/>
      <dgm:t>
        <a:bodyPr/>
        <a:lstStyle/>
        <a:p>
          <a:endParaRPr lang="ru-RU"/>
        </a:p>
      </dgm:t>
    </dgm:pt>
    <dgm:pt modelId="{45884B0A-B0C9-437F-AB8C-4DC2C805F7D6}" type="pres">
      <dgm:prSet presAssocID="{76665793-EFAA-4E1C-93A8-80A84D2A9569}" presName="linear" presStyleCnt="0">
        <dgm:presLayoutVars>
          <dgm:dir/>
          <dgm:animLvl val="lvl"/>
          <dgm:resizeHandles val="exact"/>
        </dgm:presLayoutVars>
      </dgm:prSet>
      <dgm:spPr/>
      <dgm:t>
        <a:bodyPr/>
        <a:lstStyle/>
        <a:p>
          <a:endParaRPr lang="ru-RU"/>
        </a:p>
      </dgm:t>
    </dgm:pt>
    <dgm:pt modelId="{21349665-3AD7-4936-8E43-01EB47A48AB9}" type="pres">
      <dgm:prSet presAssocID="{7643FEF9-9AAB-4CEE-B3A0-C4CED6D52100}" presName="parentLin" presStyleCnt="0"/>
      <dgm:spPr/>
      <dgm:t>
        <a:bodyPr/>
        <a:lstStyle/>
        <a:p>
          <a:endParaRPr lang="ru-RU"/>
        </a:p>
      </dgm:t>
    </dgm:pt>
    <dgm:pt modelId="{D3FD5517-6306-4492-801E-1121A65BF8D1}" type="pres">
      <dgm:prSet presAssocID="{7643FEF9-9AAB-4CEE-B3A0-C4CED6D52100}" presName="parentLeftMargin" presStyleLbl="node1" presStyleIdx="0" presStyleCnt="3"/>
      <dgm:spPr>
        <a:prstGeom prst="roundRect">
          <a:avLst/>
        </a:prstGeom>
      </dgm:spPr>
      <dgm:t>
        <a:bodyPr/>
        <a:lstStyle/>
        <a:p>
          <a:endParaRPr lang="ru-RU"/>
        </a:p>
      </dgm:t>
    </dgm:pt>
    <dgm:pt modelId="{83BCBA2C-3981-4E61-BA8F-33C9DD83E39F}" type="pres">
      <dgm:prSet presAssocID="{7643FEF9-9AAB-4CEE-B3A0-C4CED6D52100}" presName="parentText" presStyleLbl="node1" presStyleIdx="0" presStyleCnt="3" custScaleX="117531" custScaleY="174244" custLinFactNeighborY="4034">
        <dgm:presLayoutVars>
          <dgm:chMax val="0"/>
          <dgm:bulletEnabled val="1"/>
        </dgm:presLayoutVars>
      </dgm:prSet>
      <dgm:spPr/>
      <dgm:t>
        <a:bodyPr/>
        <a:lstStyle/>
        <a:p>
          <a:endParaRPr lang="ru-RU"/>
        </a:p>
      </dgm:t>
    </dgm:pt>
    <dgm:pt modelId="{37FDFA91-00B5-42D4-8CA6-7824B73877AA}" type="pres">
      <dgm:prSet presAssocID="{7643FEF9-9AAB-4CEE-B3A0-C4CED6D52100}" presName="negativeSpace" presStyleCnt="0"/>
      <dgm:spPr/>
      <dgm:t>
        <a:bodyPr/>
        <a:lstStyle/>
        <a:p>
          <a:endParaRPr lang="ru-RU"/>
        </a:p>
      </dgm:t>
    </dgm:pt>
    <dgm:pt modelId="{FA9ACEE0-09D0-499C-B28A-FE065E3C4388}" type="pres">
      <dgm:prSet presAssocID="{7643FEF9-9AAB-4CEE-B3A0-C4CED6D52100}" presName="childText" presStyleLbl="conFgAcc1" presStyleIdx="0" presStyleCnt="3">
        <dgm:presLayoutVars>
          <dgm:bulletEnabled val="1"/>
        </dgm:presLayoutVars>
      </dgm:prSet>
      <dgm:spPr>
        <a:xfrm>
          <a:off x="0" y="664581"/>
          <a:ext cx="5486400" cy="403200"/>
        </a:xfrm>
        <a:prstGeom prst="rect">
          <a:avLst/>
        </a:prstGeom>
        <a:solidFill>
          <a:sysClr val="window" lastClr="FFFFFF">
            <a:alpha val="90000"/>
            <a:hueOff val="0"/>
            <a:satOff val="0"/>
            <a:lumOff val="0"/>
            <a:alphaOff val="0"/>
          </a:sysClr>
        </a:solidFill>
        <a:ln w="12700" cap="flat" cmpd="sng" algn="ctr">
          <a:solidFill>
            <a:srgbClr val="C3986D">
              <a:hueOff val="0"/>
              <a:satOff val="0"/>
              <a:lumOff val="0"/>
              <a:alphaOff val="0"/>
            </a:srgbClr>
          </a:solidFill>
          <a:prstDash val="solid"/>
          <a:miter lim="800000"/>
        </a:ln>
        <a:effectLst/>
      </dgm:spPr>
      <dgm:t>
        <a:bodyPr/>
        <a:lstStyle/>
        <a:p>
          <a:endParaRPr lang="ru-RU"/>
        </a:p>
      </dgm:t>
    </dgm:pt>
    <dgm:pt modelId="{8B293C18-2FEF-4B23-917A-E6DFFBE9AEE4}" type="pres">
      <dgm:prSet presAssocID="{A328F855-21EE-4B1F-8A1F-E12275169B4F}" presName="spaceBetweenRectangles" presStyleCnt="0"/>
      <dgm:spPr/>
      <dgm:t>
        <a:bodyPr/>
        <a:lstStyle/>
        <a:p>
          <a:endParaRPr lang="ru-RU"/>
        </a:p>
      </dgm:t>
    </dgm:pt>
    <dgm:pt modelId="{788C908B-3ABD-46E8-9677-D77B362CDBBD}" type="pres">
      <dgm:prSet presAssocID="{6D5F062E-6802-4F9E-8C92-AA2465497B6D}" presName="parentLin" presStyleCnt="0"/>
      <dgm:spPr/>
      <dgm:t>
        <a:bodyPr/>
        <a:lstStyle/>
        <a:p>
          <a:endParaRPr lang="ru-RU"/>
        </a:p>
      </dgm:t>
    </dgm:pt>
    <dgm:pt modelId="{CD232456-FA6E-403C-976B-633AE2798EBF}" type="pres">
      <dgm:prSet presAssocID="{6D5F062E-6802-4F9E-8C92-AA2465497B6D}" presName="parentLeftMargin" presStyleLbl="node1" presStyleIdx="0" presStyleCnt="3"/>
      <dgm:spPr>
        <a:prstGeom prst="roundRect">
          <a:avLst/>
        </a:prstGeom>
      </dgm:spPr>
      <dgm:t>
        <a:bodyPr/>
        <a:lstStyle/>
        <a:p>
          <a:endParaRPr lang="ru-RU"/>
        </a:p>
      </dgm:t>
    </dgm:pt>
    <dgm:pt modelId="{B97DF093-CE9F-41FB-BEE6-7FFBBE352B80}" type="pres">
      <dgm:prSet presAssocID="{6D5F062E-6802-4F9E-8C92-AA2465497B6D}" presName="parentText" presStyleLbl="node1" presStyleIdx="1" presStyleCnt="3" custScaleX="118850" custScaleY="178167">
        <dgm:presLayoutVars>
          <dgm:chMax val="0"/>
          <dgm:bulletEnabled val="1"/>
        </dgm:presLayoutVars>
      </dgm:prSet>
      <dgm:spPr/>
      <dgm:t>
        <a:bodyPr/>
        <a:lstStyle/>
        <a:p>
          <a:endParaRPr lang="ru-RU"/>
        </a:p>
      </dgm:t>
    </dgm:pt>
    <dgm:pt modelId="{93065A0E-6E3C-45F9-AF41-8F4698CD44EE}" type="pres">
      <dgm:prSet presAssocID="{6D5F062E-6802-4F9E-8C92-AA2465497B6D}" presName="negativeSpace" presStyleCnt="0"/>
      <dgm:spPr/>
      <dgm:t>
        <a:bodyPr/>
        <a:lstStyle/>
        <a:p>
          <a:endParaRPr lang="ru-RU"/>
        </a:p>
      </dgm:t>
    </dgm:pt>
    <dgm:pt modelId="{4C97B6D2-0D20-4507-B866-553A7402AED6}" type="pres">
      <dgm:prSet presAssocID="{6D5F062E-6802-4F9E-8C92-AA2465497B6D}" presName="childText" presStyleLbl="conFgAcc1" presStyleIdx="1" presStyleCnt="3">
        <dgm:presLayoutVars>
          <dgm:bulletEnabled val="1"/>
        </dgm:presLayoutVars>
      </dgm:prSet>
      <dgm:spPr>
        <a:xfrm>
          <a:off x="0" y="1759539"/>
          <a:ext cx="5486400" cy="403200"/>
        </a:xfrm>
        <a:prstGeom prst="rect">
          <a:avLst/>
        </a:prstGeom>
        <a:solidFill>
          <a:sysClr val="window" lastClr="FFFFFF">
            <a:alpha val="90000"/>
            <a:hueOff val="0"/>
            <a:satOff val="0"/>
            <a:lumOff val="0"/>
            <a:alphaOff val="0"/>
          </a:sysClr>
        </a:solidFill>
        <a:ln w="12700" cap="flat" cmpd="sng" algn="ctr">
          <a:solidFill>
            <a:srgbClr val="C3986D">
              <a:hueOff val="419958"/>
              <a:satOff val="-11217"/>
              <a:lumOff val="-2647"/>
              <a:alphaOff val="0"/>
            </a:srgbClr>
          </a:solidFill>
          <a:prstDash val="solid"/>
          <a:miter lim="800000"/>
        </a:ln>
        <a:effectLst/>
      </dgm:spPr>
      <dgm:t>
        <a:bodyPr/>
        <a:lstStyle/>
        <a:p>
          <a:endParaRPr lang="ru-RU"/>
        </a:p>
      </dgm:t>
    </dgm:pt>
    <dgm:pt modelId="{5475F322-5807-4FC0-8E8D-B47EEE6E496A}" type="pres">
      <dgm:prSet presAssocID="{D02B9A0F-5CB8-4A37-BFF9-D5A829575399}" presName="spaceBetweenRectangles" presStyleCnt="0"/>
      <dgm:spPr/>
      <dgm:t>
        <a:bodyPr/>
        <a:lstStyle/>
        <a:p>
          <a:endParaRPr lang="ru-RU"/>
        </a:p>
      </dgm:t>
    </dgm:pt>
    <dgm:pt modelId="{BE55092A-58C9-4C67-B1AE-8454255AED7D}" type="pres">
      <dgm:prSet presAssocID="{D1837C35-8745-4EAA-A52D-BDD872B7D6B5}" presName="parentLin" presStyleCnt="0"/>
      <dgm:spPr/>
      <dgm:t>
        <a:bodyPr/>
        <a:lstStyle/>
        <a:p>
          <a:endParaRPr lang="ru-RU"/>
        </a:p>
      </dgm:t>
    </dgm:pt>
    <dgm:pt modelId="{BD2B1D14-DA9F-4509-9248-F091F59E4F5E}" type="pres">
      <dgm:prSet presAssocID="{D1837C35-8745-4EAA-A52D-BDD872B7D6B5}" presName="parentLeftMargin" presStyleLbl="node1" presStyleIdx="1" presStyleCnt="3"/>
      <dgm:spPr>
        <a:prstGeom prst="roundRect">
          <a:avLst/>
        </a:prstGeom>
      </dgm:spPr>
      <dgm:t>
        <a:bodyPr/>
        <a:lstStyle/>
        <a:p>
          <a:endParaRPr lang="ru-RU"/>
        </a:p>
      </dgm:t>
    </dgm:pt>
    <dgm:pt modelId="{64649A24-6080-4605-9A4B-26824C26F053}" type="pres">
      <dgm:prSet presAssocID="{D1837C35-8745-4EAA-A52D-BDD872B7D6B5}" presName="parentText" presStyleLbl="node1" presStyleIdx="2" presStyleCnt="3" custScaleX="119861" custScaleY="240323">
        <dgm:presLayoutVars>
          <dgm:chMax val="0"/>
          <dgm:bulletEnabled val="1"/>
        </dgm:presLayoutVars>
      </dgm:prSet>
      <dgm:spPr/>
      <dgm:t>
        <a:bodyPr/>
        <a:lstStyle/>
        <a:p>
          <a:endParaRPr lang="ru-RU"/>
        </a:p>
      </dgm:t>
    </dgm:pt>
    <dgm:pt modelId="{3E4B4D02-D503-495D-AC8A-E03F83E8A1D4}" type="pres">
      <dgm:prSet presAssocID="{D1837C35-8745-4EAA-A52D-BDD872B7D6B5}" presName="negativeSpace" presStyleCnt="0"/>
      <dgm:spPr/>
      <dgm:t>
        <a:bodyPr/>
        <a:lstStyle/>
        <a:p>
          <a:endParaRPr lang="ru-RU"/>
        </a:p>
      </dgm:t>
    </dgm:pt>
    <dgm:pt modelId="{AD63C9CF-4913-4D77-A9CF-4FA28B6AAD9C}" type="pres">
      <dgm:prSet presAssocID="{D1837C35-8745-4EAA-A52D-BDD872B7D6B5}" presName="childText" presStyleLbl="conFgAcc1" presStyleIdx="2" presStyleCnt="3">
        <dgm:presLayoutVars>
          <dgm:bulletEnabled val="1"/>
        </dgm:presLayoutVars>
      </dgm:prSet>
      <dgm:spPr>
        <a:xfrm>
          <a:off x="0" y="3148073"/>
          <a:ext cx="5486400" cy="403200"/>
        </a:xfrm>
        <a:prstGeom prst="rect">
          <a:avLst/>
        </a:prstGeom>
        <a:solidFill>
          <a:sysClr val="window" lastClr="FFFFFF">
            <a:alpha val="90000"/>
            <a:hueOff val="0"/>
            <a:satOff val="0"/>
            <a:lumOff val="0"/>
            <a:alphaOff val="0"/>
          </a:sysClr>
        </a:solidFill>
        <a:ln w="12700" cap="flat" cmpd="sng" algn="ctr">
          <a:solidFill>
            <a:srgbClr val="C3986D">
              <a:hueOff val="839917"/>
              <a:satOff val="-22434"/>
              <a:lumOff val="-5294"/>
              <a:alphaOff val="0"/>
            </a:srgbClr>
          </a:solidFill>
          <a:prstDash val="solid"/>
          <a:miter lim="800000"/>
        </a:ln>
        <a:effectLst/>
      </dgm:spPr>
      <dgm:t>
        <a:bodyPr/>
        <a:lstStyle/>
        <a:p>
          <a:endParaRPr lang="ru-RU"/>
        </a:p>
      </dgm:t>
    </dgm:pt>
  </dgm:ptLst>
  <dgm:cxnLst>
    <dgm:cxn modelId="{CA8EF6CF-54FC-4085-A86E-839CB03D7BE2}" srcId="{76665793-EFAA-4E1C-93A8-80A84D2A9569}" destId="{7643FEF9-9AAB-4CEE-B3A0-C4CED6D52100}" srcOrd="0" destOrd="0" parTransId="{4FAB878E-E17C-468C-8DDB-0F8F2E93E001}" sibTransId="{A328F855-21EE-4B1F-8A1F-E12275169B4F}"/>
    <dgm:cxn modelId="{D215AAD8-F1FA-4924-8FE2-8D7CCECFEF51}" type="presOf" srcId="{76665793-EFAA-4E1C-93A8-80A84D2A9569}" destId="{45884B0A-B0C9-437F-AB8C-4DC2C805F7D6}" srcOrd="0" destOrd="0" presId="urn:microsoft.com/office/officeart/2005/8/layout/list1"/>
    <dgm:cxn modelId="{28F1AFE6-F38C-46E0-8B85-3BDB88AD2E03}" srcId="{76665793-EFAA-4E1C-93A8-80A84D2A9569}" destId="{6D5F062E-6802-4F9E-8C92-AA2465497B6D}" srcOrd="1" destOrd="0" parTransId="{0672E80E-E892-4C85-A158-A0181282F4D2}" sibTransId="{D02B9A0F-5CB8-4A37-BFF9-D5A829575399}"/>
    <dgm:cxn modelId="{5C7C7A45-CE80-49D9-BB95-AD72D834CEF1}" srcId="{76665793-EFAA-4E1C-93A8-80A84D2A9569}" destId="{D1837C35-8745-4EAA-A52D-BDD872B7D6B5}" srcOrd="2" destOrd="0" parTransId="{14DAD8B5-0950-44F3-AEB9-3502A3B86CF5}" sibTransId="{9D55BD26-3BAD-4BB4-8297-4783BE5E9E7B}"/>
    <dgm:cxn modelId="{3D3E0991-3AE2-44C7-A8E3-D910C91E879F}" type="presOf" srcId="{6D5F062E-6802-4F9E-8C92-AA2465497B6D}" destId="{CD232456-FA6E-403C-976B-633AE2798EBF}" srcOrd="0" destOrd="0" presId="urn:microsoft.com/office/officeart/2005/8/layout/list1"/>
    <dgm:cxn modelId="{2E95B10F-FB13-453B-B8ED-39144AFE3C1E}" type="presOf" srcId="{D1837C35-8745-4EAA-A52D-BDD872B7D6B5}" destId="{64649A24-6080-4605-9A4B-26824C26F053}" srcOrd="1" destOrd="0" presId="urn:microsoft.com/office/officeart/2005/8/layout/list1"/>
    <dgm:cxn modelId="{96F3EACA-9AFA-4C43-BC7F-4025880BFCDC}" type="presOf" srcId="{7643FEF9-9AAB-4CEE-B3A0-C4CED6D52100}" destId="{83BCBA2C-3981-4E61-BA8F-33C9DD83E39F}" srcOrd="1" destOrd="0" presId="urn:microsoft.com/office/officeart/2005/8/layout/list1"/>
    <dgm:cxn modelId="{89EFCBC0-DABD-4027-860C-2F3AAD977D62}" type="presOf" srcId="{6D5F062E-6802-4F9E-8C92-AA2465497B6D}" destId="{B97DF093-CE9F-41FB-BEE6-7FFBBE352B80}" srcOrd="1" destOrd="0" presId="urn:microsoft.com/office/officeart/2005/8/layout/list1"/>
    <dgm:cxn modelId="{ED7FC059-4E5B-41C0-8881-43B6B5BEE44B}" type="presOf" srcId="{D1837C35-8745-4EAA-A52D-BDD872B7D6B5}" destId="{BD2B1D14-DA9F-4509-9248-F091F59E4F5E}" srcOrd="0" destOrd="0" presId="urn:microsoft.com/office/officeart/2005/8/layout/list1"/>
    <dgm:cxn modelId="{B5BEE6C8-508F-4AF8-9726-08B1ED6CBC27}" type="presOf" srcId="{7643FEF9-9AAB-4CEE-B3A0-C4CED6D52100}" destId="{D3FD5517-6306-4492-801E-1121A65BF8D1}" srcOrd="0" destOrd="0" presId="urn:microsoft.com/office/officeart/2005/8/layout/list1"/>
    <dgm:cxn modelId="{290A2A02-B766-4BF1-A00F-7BA35F54C96F}" type="presParOf" srcId="{45884B0A-B0C9-437F-AB8C-4DC2C805F7D6}" destId="{21349665-3AD7-4936-8E43-01EB47A48AB9}" srcOrd="0" destOrd="0" presId="urn:microsoft.com/office/officeart/2005/8/layout/list1"/>
    <dgm:cxn modelId="{77CDB1D0-04A4-4B75-80F1-75E4BEA9FAB7}" type="presParOf" srcId="{21349665-3AD7-4936-8E43-01EB47A48AB9}" destId="{D3FD5517-6306-4492-801E-1121A65BF8D1}" srcOrd="0" destOrd="0" presId="urn:microsoft.com/office/officeart/2005/8/layout/list1"/>
    <dgm:cxn modelId="{B916CC3B-7E66-443D-8B19-A53BD22AE02F}" type="presParOf" srcId="{21349665-3AD7-4936-8E43-01EB47A48AB9}" destId="{83BCBA2C-3981-4E61-BA8F-33C9DD83E39F}" srcOrd="1" destOrd="0" presId="urn:microsoft.com/office/officeart/2005/8/layout/list1"/>
    <dgm:cxn modelId="{4DC322C9-0EC0-428A-9E18-B4C72D493774}" type="presParOf" srcId="{45884B0A-B0C9-437F-AB8C-4DC2C805F7D6}" destId="{37FDFA91-00B5-42D4-8CA6-7824B73877AA}" srcOrd="1" destOrd="0" presId="urn:microsoft.com/office/officeart/2005/8/layout/list1"/>
    <dgm:cxn modelId="{34173FF7-2C35-4141-B97D-2E0C19404D0C}" type="presParOf" srcId="{45884B0A-B0C9-437F-AB8C-4DC2C805F7D6}" destId="{FA9ACEE0-09D0-499C-B28A-FE065E3C4388}" srcOrd="2" destOrd="0" presId="urn:microsoft.com/office/officeart/2005/8/layout/list1"/>
    <dgm:cxn modelId="{D821914C-08E9-4AC0-B4BD-CF41A9A01E10}" type="presParOf" srcId="{45884B0A-B0C9-437F-AB8C-4DC2C805F7D6}" destId="{8B293C18-2FEF-4B23-917A-E6DFFBE9AEE4}" srcOrd="3" destOrd="0" presId="urn:microsoft.com/office/officeart/2005/8/layout/list1"/>
    <dgm:cxn modelId="{50EA967C-131F-41D4-B85E-A150F918F924}" type="presParOf" srcId="{45884B0A-B0C9-437F-AB8C-4DC2C805F7D6}" destId="{788C908B-3ABD-46E8-9677-D77B362CDBBD}" srcOrd="4" destOrd="0" presId="urn:microsoft.com/office/officeart/2005/8/layout/list1"/>
    <dgm:cxn modelId="{10EAB74B-8DCE-4BB9-A69F-707455CCCEE9}" type="presParOf" srcId="{788C908B-3ABD-46E8-9677-D77B362CDBBD}" destId="{CD232456-FA6E-403C-976B-633AE2798EBF}" srcOrd="0" destOrd="0" presId="urn:microsoft.com/office/officeart/2005/8/layout/list1"/>
    <dgm:cxn modelId="{4910C6B0-FBD9-40E7-BC56-8404E4233741}" type="presParOf" srcId="{788C908B-3ABD-46E8-9677-D77B362CDBBD}" destId="{B97DF093-CE9F-41FB-BEE6-7FFBBE352B80}" srcOrd="1" destOrd="0" presId="urn:microsoft.com/office/officeart/2005/8/layout/list1"/>
    <dgm:cxn modelId="{3E52632F-839A-4EC5-B991-2C0BFEF31677}" type="presParOf" srcId="{45884B0A-B0C9-437F-AB8C-4DC2C805F7D6}" destId="{93065A0E-6E3C-45F9-AF41-8F4698CD44EE}" srcOrd="5" destOrd="0" presId="urn:microsoft.com/office/officeart/2005/8/layout/list1"/>
    <dgm:cxn modelId="{1B2C178D-67D0-4AA2-935A-71143D9CFB48}" type="presParOf" srcId="{45884B0A-B0C9-437F-AB8C-4DC2C805F7D6}" destId="{4C97B6D2-0D20-4507-B866-553A7402AED6}" srcOrd="6" destOrd="0" presId="urn:microsoft.com/office/officeart/2005/8/layout/list1"/>
    <dgm:cxn modelId="{C8345264-6751-489D-B1CB-5E39D7E5416F}" type="presParOf" srcId="{45884B0A-B0C9-437F-AB8C-4DC2C805F7D6}" destId="{5475F322-5807-4FC0-8E8D-B47EEE6E496A}" srcOrd="7" destOrd="0" presId="urn:microsoft.com/office/officeart/2005/8/layout/list1"/>
    <dgm:cxn modelId="{5E5B7544-FD93-47E7-B046-9E3694007560}" type="presParOf" srcId="{45884B0A-B0C9-437F-AB8C-4DC2C805F7D6}" destId="{BE55092A-58C9-4C67-B1AE-8454255AED7D}" srcOrd="8" destOrd="0" presId="urn:microsoft.com/office/officeart/2005/8/layout/list1"/>
    <dgm:cxn modelId="{286910DC-56E8-45CB-A906-E7C05115B80E}" type="presParOf" srcId="{BE55092A-58C9-4C67-B1AE-8454255AED7D}" destId="{BD2B1D14-DA9F-4509-9248-F091F59E4F5E}" srcOrd="0" destOrd="0" presId="urn:microsoft.com/office/officeart/2005/8/layout/list1"/>
    <dgm:cxn modelId="{68A05067-F68D-42F4-93DD-AB466DE87AA0}" type="presParOf" srcId="{BE55092A-58C9-4C67-B1AE-8454255AED7D}" destId="{64649A24-6080-4605-9A4B-26824C26F053}" srcOrd="1" destOrd="0" presId="urn:microsoft.com/office/officeart/2005/8/layout/list1"/>
    <dgm:cxn modelId="{39EE1AFD-4754-4B10-8BAE-A7CAC5142247}" type="presParOf" srcId="{45884B0A-B0C9-437F-AB8C-4DC2C805F7D6}" destId="{3E4B4D02-D503-495D-AC8A-E03F83E8A1D4}" srcOrd="9" destOrd="0" presId="urn:microsoft.com/office/officeart/2005/8/layout/list1"/>
    <dgm:cxn modelId="{7FC77A8B-CDC8-46C1-B826-3B2F105EC978}" type="presParOf" srcId="{45884B0A-B0C9-437F-AB8C-4DC2C805F7D6}" destId="{AD63C9CF-4913-4D77-A9CF-4FA28B6AAD9C}" srcOrd="1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A4AB9E4-C49D-4EA7-9098-97614A192C27}" type="doc">
      <dgm:prSet loTypeId="urn:microsoft.com/office/officeart/2005/8/layout/hierarchy4" loCatId="relationship" qsTypeId="urn:microsoft.com/office/officeart/2005/8/quickstyle/simple3" qsCatId="simple" csTypeId="urn:microsoft.com/office/officeart/2005/8/colors/colorful4" csCatId="colorful" phldr="1"/>
      <dgm:spPr/>
      <dgm:t>
        <a:bodyPr/>
        <a:lstStyle/>
        <a:p>
          <a:endParaRPr lang="ru-RU"/>
        </a:p>
      </dgm:t>
    </dgm:pt>
    <dgm:pt modelId="{08A8A2D7-EE1E-43D6-8B20-6730C0FFA3DB}">
      <dgm:prSet phldrT="[Текст]" custT="1"/>
      <dgm:spPr/>
      <dgm:t>
        <a:bodyPr/>
        <a:lstStyle/>
        <a:p>
          <a:r>
            <a:rPr lang="ru-RU" sz="1400">
              <a:latin typeface="Times New Roman" panose="02020603050405020304" pitchFamily="18" charset="0"/>
              <a:cs typeface="Times New Roman" panose="02020603050405020304" pitchFamily="18" charset="0"/>
            </a:rPr>
            <a:t>Згідно якого, нею є вид діяльності, який включає комплекс заходів, які спрямовані на оздоровлення і лікування пацієнтів у стані, що на момент її надання загрожує життю, здоров’ю, працездатності і здійснюється професійно підготовленими працівниками, які мають на це право відповідно до законодавства. Вважаємо дане визначення таким, що звужує поняття медичної допомоги, зокрема передбачає лише один аспект такої допомоги —це  лікування. </a:t>
          </a:r>
        </a:p>
      </dgm:t>
    </dgm:pt>
    <dgm:pt modelId="{B96BA45B-609B-46C4-923E-3C5B734B415B}" type="parTrans" cxnId="{9D98E34A-7AF3-453A-86E0-0802EE028B86}">
      <dgm:prSet/>
      <dgm:spPr/>
      <dgm:t>
        <a:bodyPr/>
        <a:lstStyle/>
        <a:p>
          <a:endParaRPr lang="ru-RU"/>
        </a:p>
      </dgm:t>
    </dgm:pt>
    <dgm:pt modelId="{9F10B298-4484-400B-BFF5-538579D97387}" type="sibTrans" cxnId="{9D98E34A-7AF3-453A-86E0-0802EE028B86}">
      <dgm:prSet/>
      <dgm:spPr/>
      <dgm:t>
        <a:bodyPr/>
        <a:lstStyle/>
        <a:p>
          <a:endParaRPr lang="ru-RU"/>
        </a:p>
      </dgm:t>
    </dgm:pt>
    <dgm:pt modelId="{FAAE0A7A-29CD-49F0-BE6F-63C313428B65}">
      <dgm:prSet phldrT="[Текст]" custT="1"/>
      <dgm:spPr/>
      <dgm:t>
        <a:bodyPr/>
        <a:lstStyle/>
        <a:p>
          <a:r>
            <a:rPr lang="uk-UA" sz="1400">
              <a:latin typeface="Times New Roman" panose="02020603050405020304" pitchFamily="18" charset="0"/>
              <a:cs typeface="Times New Roman" panose="02020603050405020304" pitchFamily="18" charset="0"/>
            </a:rPr>
            <a:t>На мою думку, медична допомога — це вид професійної діяльності, який включає сукупність заходів, спрямованих на профілактику, діагностику, лікування і реабілітацію, з метою збереження, зміцнення, розвитку та, у разі порушення,  відновлення максимально досяжного рівня фізичного й психічного стану людського організму, що здійснюється медичними працівниками, які мають на це право згідно з чинним законодавством</a:t>
          </a:r>
          <a:r>
            <a:rPr lang="uk-UA"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12A179A4-3288-4B59-B092-3BD7795DFFFE}" type="sibTrans" cxnId="{6731C61A-3ABF-4162-AE67-1BE228DFBCF3}">
      <dgm:prSet/>
      <dgm:spPr/>
      <dgm:t>
        <a:bodyPr/>
        <a:lstStyle/>
        <a:p>
          <a:endParaRPr lang="ru-RU"/>
        </a:p>
      </dgm:t>
    </dgm:pt>
    <dgm:pt modelId="{3A4F633E-77FC-4389-9677-DEC42BA92BD5}" type="parTrans" cxnId="{6731C61A-3ABF-4162-AE67-1BE228DFBCF3}">
      <dgm:prSet/>
      <dgm:spPr/>
      <dgm:t>
        <a:bodyPr/>
        <a:lstStyle/>
        <a:p>
          <a:endParaRPr lang="ru-RU"/>
        </a:p>
      </dgm:t>
    </dgm:pt>
    <dgm:pt modelId="{4101C524-70DF-4BD4-AEC6-7B76359EB64A}" type="pres">
      <dgm:prSet presAssocID="{EA4AB9E4-C49D-4EA7-9098-97614A192C27}" presName="Name0" presStyleCnt="0">
        <dgm:presLayoutVars>
          <dgm:chPref val="1"/>
          <dgm:dir/>
          <dgm:animOne val="branch"/>
          <dgm:animLvl val="lvl"/>
          <dgm:resizeHandles/>
        </dgm:presLayoutVars>
      </dgm:prSet>
      <dgm:spPr/>
      <dgm:t>
        <a:bodyPr/>
        <a:lstStyle/>
        <a:p>
          <a:endParaRPr lang="ru-RU"/>
        </a:p>
      </dgm:t>
    </dgm:pt>
    <dgm:pt modelId="{2C370748-FA9E-471B-87B8-A11EAA0404E0}" type="pres">
      <dgm:prSet presAssocID="{08A8A2D7-EE1E-43D6-8B20-6730C0FFA3DB}" presName="vertOne" presStyleCnt="0"/>
      <dgm:spPr/>
    </dgm:pt>
    <dgm:pt modelId="{487CBA37-9CF9-4D38-BF8B-64026ED6FB5E}" type="pres">
      <dgm:prSet presAssocID="{08A8A2D7-EE1E-43D6-8B20-6730C0FFA3DB}" presName="txOne" presStyleLbl="node0" presStyleIdx="0" presStyleCnt="2" custScaleY="86094" custLinFactNeighborX="1507">
        <dgm:presLayoutVars>
          <dgm:chPref val="3"/>
        </dgm:presLayoutVars>
      </dgm:prSet>
      <dgm:spPr/>
      <dgm:t>
        <a:bodyPr/>
        <a:lstStyle/>
        <a:p>
          <a:endParaRPr lang="ru-RU"/>
        </a:p>
      </dgm:t>
    </dgm:pt>
    <dgm:pt modelId="{FF4D38F5-5D67-4501-858E-A575E422A564}" type="pres">
      <dgm:prSet presAssocID="{08A8A2D7-EE1E-43D6-8B20-6730C0FFA3DB}" presName="horzOne" presStyleCnt="0"/>
      <dgm:spPr/>
    </dgm:pt>
    <dgm:pt modelId="{BA2BB27E-B93B-4A68-9053-DBF244FFCAAA}" type="pres">
      <dgm:prSet presAssocID="{9F10B298-4484-400B-BFF5-538579D97387}" presName="sibSpaceOne" presStyleCnt="0"/>
      <dgm:spPr/>
    </dgm:pt>
    <dgm:pt modelId="{31E0263D-BB7F-4847-AFFE-A15284C6BE9D}" type="pres">
      <dgm:prSet presAssocID="{FAAE0A7A-29CD-49F0-BE6F-63C313428B65}" presName="vertOne" presStyleCnt="0"/>
      <dgm:spPr/>
    </dgm:pt>
    <dgm:pt modelId="{3F22DDBB-4125-48BE-BE65-150FC2EF3AA5}" type="pres">
      <dgm:prSet presAssocID="{FAAE0A7A-29CD-49F0-BE6F-63C313428B65}" presName="txOne" presStyleLbl="node0" presStyleIdx="1" presStyleCnt="2" custScaleY="87730" custLinFactNeighborX="75" custLinFactNeighborY="-818">
        <dgm:presLayoutVars>
          <dgm:chPref val="3"/>
        </dgm:presLayoutVars>
      </dgm:prSet>
      <dgm:spPr/>
      <dgm:t>
        <a:bodyPr/>
        <a:lstStyle/>
        <a:p>
          <a:endParaRPr lang="ru-RU"/>
        </a:p>
      </dgm:t>
    </dgm:pt>
    <dgm:pt modelId="{F4CA27B0-6E1B-4A4B-88E8-E051488692ED}" type="pres">
      <dgm:prSet presAssocID="{FAAE0A7A-29CD-49F0-BE6F-63C313428B65}" presName="horzOne" presStyleCnt="0"/>
      <dgm:spPr/>
    </dgm:pt>
  </dgm:ptLst>
  <dgm:cxnLst>
    <dgm:cxn modelId="{6731C61A-3ABF-4162-AE67-1BE228DFBCF3}" srcId="{EA4AB9E4-C49D-4EA7-9098-97614A192C27}" destId="{FAAE0A7A-29CD-49F0-BE6F-63C313428B65}" srcOrd="1" destOrd="0" parTransId="{3A4F633E-77FC-4389-9677-DEC42BA92BD5}" sibTransId="{12A179A4-3288-4B59-B092-3BD7795DFFFE}"/>
    <dgm:cxn modelId="{B4AE5DB1-0562-4BDD-A5C6-BD717CB25D36}" type="presOf" srcId="{FAAE0A7A-29CD-49F0-BE6F-63C313428B65}" destId="{3F22DDBB-4125-48BE-BE65-150FC2EF3AA5}" srcOrd="0" destOrd="0" presId="urn:microsoft.com/office/officeart/2005/8/layout/hierarchy4"/>
    <dgm:cxn modelId="{289A7710-B6E5-457E-9852-BCDA119AF6AA}" type="presOf" srcId="{EA4AB9E4-C49D-4EA7-9098-97614A192C27}" destId="{4101C524-70DF-4BD4-AEC6-7B76359EB64A}" srcOrd="0" destOrd="0" presId="urn:microsoft.com/office/officeart/2005/8/layout/hierarchy4"/>
    <dgm:cxn modelId="{9D98E34A-7AF3-453A-86E0-0802EE028B86}" srcId="{EA4AB9E4-C49D-4EA7-9098-97614A192C27}" destId="{08A8A2D7-EE1E-43D6-8B20-6730C0FFA3DB}" srcOrd="0" destOrd="0" parTransId="{B96BA45B-609B-46C4-923E-3C5B734B415B}" sibTransId="{9F10B298-4484-400B-BFF5-538579D97387}"/>
    <dgm:cxn modelId="{207E43E3-C620-4B0C-8B38-9D59820512E3}" type="presOf" srcId="{08A8A2D7-EE1E-43D6-8B20-6730C0FFA3DB}" destId="{487CBA37-9CF9-4D38-BF8B-64026ED6FB5E}" srcOrd="0" destOrd="0" presId="urn:microsoft.com/office/officeart/2005/8/layout/hierarchy4"/>
    <dgm:cxn modelId="{25BB89FB-1291-4188-A5C6-D7ECC158349D}" type="presParOf" srcId="{4101C524-70DF-4BD4-AEC6-7B76359EB64A}" destId="{2C370748-FA9E-471B-87B8-A11EAA0404E0}" srcOrd="0" destOrd="0" presId="urn:microsoft.com/office/officeart/2005/8/layout/hierarchy4"/>
    <dgm:cxn modelId="{EEBA7A03-7E82-4A6B-AEDA-082F6DE17529}" type="presParOf" srcId="{2C370748-FA9E-471B-87B8-A11EAA0404E0}" destId="{487CBA37-9CF9-4D38-BF8B-64026ED6FB5E}" srcOrd="0" destOrd="0" presId="urn:microsoft.com/office/officeart/2005/8/layout/hierarchy4"/>
    <dgm:cxn modelId="{318FCCD8-D0C1-49B8-840C-A320047B016B}" type="presParOf" srcId="{2C370748-FA9E-471B-87B8-A11EAA0404E0}" destId="{FF4D38F5-5D67-4501-858E-A575E422A564}" srcOrd="1" destOrd="0" presId="urn:microsoft.com/office/officeart/2005/8/layout/hierarchy4"/>
    <dgm:cxn modelId="{6A8AEED0-957A-437B-A784-4A269118D3D7}" type="presParOf" srcId="{4101C524-70DF-4BD4-AEC6-7B76359EB64A}" destId="{BA2BB27E-B93B-4A68-9053-DBF244FFCAAA}" srcOrd="1" destOrd="0" presId="urn:microsoft.com/office/officeart/2005/8/layout/hierarchy4"/>
    <dgm:cxn modelId="{D9010DB4-33FD-4B1F-8079-80F6C3A6403B}" type="presParOf" srcId="{4101C524-70DF-4BD4-AEC6-7B76359EB64A}" destId="{31E0263D-BB7F-4847-AFFE-A15284C6BE9D}" srcOrd="2" destOrd="0" presId="urn:microsoft.com/office/officeart/2005/8/layout/hierarchy4"/>
    <dgm:cxn modelId="{0D77352F-40D0-4512-900C-8F09DAF87CA3}" type="presParOf" srcId="{31E0263D-BB7F-4847-AFFE-A15284C6BE9D}" destId="{3F22DDBB-4125-48BE-BE65-150FC2EF3AA5}" srcOrd="0" destOrd="0" presId="urn:microsoft.com/office/officeart/2005/8/layout/hierarchy4"/>
    <dgm:cxn modelId="{7DB1E50F-F680-4716-AA5B-3B06FFF12A71}" type="presParOf" srcId="{31E0263D-BB7F-4847-AFFE-A15284C6BE9D}" destId="{F4CA27B0-6E1B-4A4B-88E8-E051488692ED}" srcOrd="1" destOrd="0" presId="urn:microsoft.com/office/officeart/2005/8/layout/hierarchy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18DCD3E-1B7B-4063-BF6F-A447E9D5115A}" type="doc">
      <dgm:prSet loTypeId="urn:microsoft.com/office/officeart/2005/8/layout/pyramid2" loCatId="pyramid" qsTypeId="urn:microsoft.com/office/officeart/2005/8/quickstyle/simple2" qsCatId="simple" csTypeId="urn:microsoft.com/office/officeart/2005/8/colors/accent4_5" csCatId="accent4" phldr="1"/>
      <dgm:spPr/>
    </dgm:pt>
    <dgm:pt modelId="{6CDD7AAF-B3BD-4D61-98F8-76C5F55DCD22}">
      <dgm:prSet custT="1"/>
      <dgm:spPr/>
      <dgm:t>
        <a:bodyPr/>
        <a:lstStyle/>
        <a:p>
          <a:r>
            <a:rPr lang="ru-RU" sz="1400">
              <a:latin typeface="Times New Roman" panose="02020603050405020304" pitchFamily="18" charset="0"/>
              <a:cs typeface="Times New Roman" panose="02020603050405020304" pitchFamily="18" charset="0"/>
            </a:rPr>
            <a:t>— встановлені законом офіційні прямі платежі населення за медичні послуги другорядного значення;</a:t>
          </a:r>
        </a:p>
      </dgm:t>
    </dgm:pt>
    <dgm:pt modelId="{38CFB3DF-38BF-4359-8F20-9BC637DF36E8}" type="parTrans" cxnId="{E24CFF75-E0FA-4BAA-9E6B-62CBB5C2D1C1}">
      <dgm:prSet/>
      <dgm:spPr/>
      <dgm:t>
        <a:bodyPr/>
        <a:lstStyle/>
        <a:p>
          <a:endParaRPr lang="ru-RU"/>
        </a:p>
      </dgm:t>
    </dgm:pt>
    <dgm:pt modelId="{C30F9FB0-BC55-4D35-9B53-0A2B18B573DB}" type="sibTrans" cxnId="{E24CFF75-E0FA-4BAA-9E6B-62CBB5C2D1C1}">
      <dgm:prSet/>
      <dgm:spPr/>
      <dgm:t>
        <a:bodyPr/>
        <a:lstStyle/>
        <a:p>
          <a:endParaRPr lang="ru-RU"/>
        </a:p>
      </dgm:t>
    </dgm:pt>
    <dgm:pt modelId="{CE50AC80-79D9-4D26-ADAE-1CD21BE9C4AF}">
      <dgm:prSet custT="1"/>
      <dgm:spPr/>
      <dgm:t>
        <a:bodyPr/>
        <a:lstStyle/>
        <a:p>
          <a:r>
            <a:rPr lang="ru-RU" sz="1400">
              <a:latin typeface="Times New Roman" panose="02020603050405020304" pitchFamily="18" charset="0"/>
              <a:cs typeface="Times New Roman" panose="02020603050405020304" pitchFamily="18" charset="0"/>
            </a:rPr>
            <a:t>— відомчі асигнування на утримання медичних закладів;</a:t>
          </a:r>
        </a:p>
      </dgm:t>
    </dgm:pt>
    <dgm:pt modelId="{715BFCCE-EDA2-4118-AF4C-2E4C71EF3194}" type="parTrans" cxnId="{EF203DF1-F278-4C36-AFAF-7D7A823B1D78}">
      <dgm:prSet/>
      <dgm:spPr/>
      <dgm:t>
        <a:bodyPr/>
        <a:lstStyle/>
        <a:p>
          <a:endParaRPr lang="ru-RU"/>
        </a:p>
      </dgm:t>
    </dgm:pt>
    <dgm:pt modelId="{5797F1EF-3761-4822-A5E5-A011C2F00339}" type="sibTrans" cxnId="{EF203DF1-F278-4C36-AFAF-7D7A823B1D78}">
      <dgm:prSet/>
      <dgm:spPr/>
      <dgm:t>
        <a:bodyPr/>
        <a:lstStyle/>
        <a:p>
          <a:endParaRPr lang="ru-RU"/>
        </a:p>
      </dgm:t>
    </dgm:pt>
    <dgm:pt modelId="{A8787842-AE70-4F53-A840-74A149E7234D}">
      <dgm:prSet custT="1"/>
      <dgm:spPr/>
      <dgm:t>
        <a:bodyPr/>
        <a:lstStyle/>
        <a:p>
          <a:r>
            <a:rPr lang="ru-RU" sz="1400">
              <a:latin typeface="Times New Roman" panose="02020603050405020304" pitchFamily="18" charset="0"/>
              <a:cs typeface="Times New Roman" panose="02020603050405020304" pitchFamily="18" charset="0"/>
            </a:rPr>
            <a:t>— надходження від проведення благодійних акцій і заходів;</a:t>
          </a:r>
        </a:p>
      </dgm:t>
    </dgm:pt>
    <dgm:pt modelId="{0E673DC8-CFDD-4E06-A1FA-3766AD47B13B}" type="parTrans" cxnId="{072A1354-B93F-4A67-9B19-827430C00E86}">
      <dgm:prSet/>
      <dgm:spPr/>
      <dgm:t>
        <a:bodyPr/>
        <a:lstStyle/>
        <a:p>
          <a:endParaRPr lang="ru-RU"/>
        </a:p>
      </dgm:t>
    </dgm:pt>
    <dgm:pt modelId="{48494FC0-5EAB-4C95-96C5-7AAE9862957E}" type="sibTrans" cxnId="{072A1354-B93F-4A67-9B19-827430C00E86}">
      <dgm:prSet/>
      <dgm:spPr/>
      <dgm:t>
        <a:bodyPr/>
        <a:lstStyle/>
        <a:p>
          <a:endParaRPr lang="ru-RU"/>
        </a:p>
      </dgm:t>
    </dgm:pt>
    <dgm:pt modelId="{C5F16FD1-4F7D-4D69-A85E-358A31B9FE21}">
      <dgm:prSet custT="1"/>
      <dgm:spPr/>
      <dgm:t>
        <a:bodyPr/>
        <a:lstStyle/>
        <a:p>
          <a:r>
            <a:rPr lang="ru-RU" sz="1400">
              <a:latin typeface="Times New Roman" panose="02020603050405020304" pitchFamily="18" charset="0"/>
              <a:cs typeface="Times New Roman" panose="02020603050405020304" pitchFamily="18" charset="0"/>
            </a:rPr>
            <a:t>— кошти міжнародних програм гуманітарної допомоги; — пожертвування громадських, релігійних, благодійних організацій та меценатів</a:t>
          </a:r>
        </a:p>
      </dgm:t>
    </dgm:pt>
    <dgm:pt modelId="{1387A567-3BB5-443F-A8F8-CF30520F0DCB}" type="parTrans" cxnId="{A992AE7C-FEA5-4E2A-82F6-159B357946BC}">
      <dgm:prSet/>
      <dgm:spPr/>
      <dgm:t>
        <a:bodyPr/>
        <a:lstStyle/>
        <a:p>
          <a:endParaRPr lang="ru-RU"/>
        </a:p>
      </dgm:t>
    </dgm:pt>
    <dgm:pt modelId="{A8E035B9-ED0D-4D47-9927-B1D905314995}" type="sibTrans" cxnId="{A992AE7C-FEA5-4E2A-82F6-159B357946BC}">
      <dgm:prSet/>
      <dgm:spPr/>
      <dgm:t>
        <a:bodyPr/>
        <a:lstStyle/>
        <a:p>
          <a:endParaRPr lang="ru-RU"/>
        </a:p>
      </dgm:t>
    </dgm:pt>
    <dgm:pt modelId="{77B5678B-890D-404B-A3A4-7E9ED1569ED7}">
      <dgm:prSet custT="1"/>
      <dgm:spPr/>
      <dgm:t>
        <a:bodyPr/>
        <a:lstStyle/>
        <a:p>
          <a:r>
            <a:rPr lang="ru-RU" sz="1400">
              <a:latin typeface="Times New Roman" panose="02020603050405020304" pitchFamily="18" charset="0"/>
              <a:cs typeface="Times New Roman" panose="02020603050405020304" pitchFamily="18" charset="0"/>
            </a:rPr>
            <a:t>— страхові внески роботодавців у системі обов’язкового державного медичного страхування; </a:t>
          </a:r>
        </a:p>
      </dgm:t>
    </dgm:pt>
    <dgm:pt modelId="{8816C1A3-735D-4D5A-B120-9B5744020F99}" type="parTrans" cxnId="{EA0112D3-D48C-403C-90A5-5334524BC759}">
      <dgm:prSet/>
      <dgm:spPr/>
      <dgm:t>
        <a:bodyPr/>
        <a:lstStyle/>
        <a:p>
          <a:endParaRPr lang="ru-RU"/>
        </a:p>
      </dgm:t>
    </dgm:pt>
    <dgm:pt modelId="{ED417BA9-A91B-4F48-B618-E1AA9A6B7D33}" type="sibTrans" cxnId="{EA0112D3-D48C-403C-90A5-5334524BC759}">
      <dgm:prSet/>
      <dgm:spPr/>
      <dgm:t>
        <a:bodyPr/>
        <a:lstStyle/>
        <a:p>
          <a:endParaRPr lang="ru-RU"/>
        </a:p>
      </dgm:t>
    </dgm:pt>
    <dgm:pt modelId="{7DA23661-ACFC-40FC-9C1F-3B49A2BD7F54}" type="pres">
      <dgm:prSet presAssocID="{D18DCD3E-1B7B-4063-BF6F-A447E9D5115A}" presName="compositeShape" presStyleCnt="0">
        <dgm:presLayoutVars>
          <dgm:dir/>
          <dgm:resizeHandles/>
        </dgm:presLayoutVars>
      </dgm:prSet>
      <dgm:spPr/>
    </dgm:pt>
    <dgm:pt modelId="{D14C7250-3152-4CA9-A41E-95E318EA2064}" type="pres">
      <dgm:prSet presAssocID="{D18DCD3E-1B7B-4063-BF6F-A447E9D5115A}" presName="pyramid" presStyleLbl="node1" presStyleIdx="0" presStyleCnt="1" custLinFactNeighborX="8475" custLinFactNeighborY="-847"/>
      <dgm:spPr/>
    </dgm:pt>
    <dgm:pt modelId="{7CD4CACA-6635-4A5C-B8AF-37C43B007CF8}" type="pres">
      <dgm:prSet presAssocID="{D18DCD3E-1B7B-4063-BF6F-A447E9D5115A}" presName="theList" presStyleCnt="0"/>
      <dgm:spPr/>
    </dgm:pt>
    <dgm:pt modelId="{965A25B4-8A81-4A16-ABF3-4A3EE61757CE}" type="pres">
      <dgm:prSet presAssocID="{6CDD7AAF-B3BD-4D61-98F8-76C5F55DCD22}" presName="aNode" presStyleLbl="fgAcc1" presStyleIdx="0" presStyleCnt="5" custScaleY="258658" custLinFactY="39174" custLinFactNeighborX="652" custLinFactNeighborY="100000">
        <dgm:presLayoutVars>
          <dgm:bulletEnabled val="1"/>
        </dgm:presLayoutVars>
      </dgm:prSet>
      <dgm:spPr/>
      <dgm:t>
        <a:bodyPr/>
        <a:lstStyle/>
        <a:p>
          <a:endParaRPr lang="ru-RU"/>
        </a:p>
      </dgm:t>
    </dgm:pt>
    <dgm:pt modelId="{BCD254EE-5117-4B42-A930-3CDB4E488813}" type="pres">
      <dgm:prSet presAssocID="{6CDD7AAF-B3BD-4D61-98F8-76C5F55DCD22}" presName="aSpace" presStyleCnt="0"/>
      <dgm:spPr/>
    </dgm:pt>
    <dgm:pt modelId="{2B0C0B8B-E2E3-49F9-BFB5-69F9B65CDF42}" type="pres">
      <dgm:prSet presAssocID="{A8787842-AE70-4F53-A840-74A149E7234D}" presName="aNode" presStyleLbl="fgAcc1" presStyleIdx="1" presStyleCnt="5" custScaleY="210711" custLinFactY="66002" custLinFactNeighborX="1956" custLinFactNeighborY="100000">
        <dgm:presLayoutVars>
          <dgm:bulletEnabled val="1"/>
        </dgm:presLayoutVars>
      </dgm:prSet>
      <dgm:spPr/>
      <dgm:t>
        <a:bodyPr/>
        <a:lstStyle/>
        <a:p>
          <a:endParaRPr lang="ru-RU"/>
        </a:p>
      </dgm:t>
    </dgm:pt>
    <dgm:pt modelId="{A7C4FE6B-58B1-45DB-8885-A464020F34C3}" type="pres">
      <dgm:prSet presAssocID="{A8787842-AE70-4F53-A840-74A149E7234D}" presName="aSpace" presStyleCnt="0"/>
      <dgm:spPr/>
    </dgm:pt>
    <dgm:pt modelId="{929D9123-BB0B-488A-88AA-C26BD84D063D}" type="pres">
      <dgm:prSet presAssocID="{CE50AC80-79D9-4D26-ADAE-1CD21BE9C4AF}" presName="aNode" presStyleLbl="fgAcc1" presStyleIdx="2" presStyleCnt="5" custScaleY="232061" custLinFactY="95651" custLinFactNeighborX="3259" custLinFactNeighborY="100000">
        <dgm:presLayoutVars>
          <dgm:bulletEnabled val="1"/>
        </dgm:presLayoutVars>
      </dgm:prSet>
      <dgm:spPr/>
      <dgm:t>
        <a:bodyPr/>
        <a:lstStyle/>
        <a:p>
          <a:endParaRPr lang="ru-RU"/>
        </a:p>
      </dgm:t>
    </dgm:pt>
    <dgm:pt modelId="{475094F7-A87E-4D72-9C9B-A6F489335B7E}" type="pres">
      <dgm:prSet presAssocID="{CE50AC80-79D9-4D26-ADAE-1CD21BE9C4AF}" presName="aSpace" presStyleCnt="0"/>
      <dgm:spPr/>
    </dgm:pt>
    <dgm:pt modelId="{CE374581-407B-46C2-822C-E7C3B712554C}" type="pres">
      <dgm:prSet presAssocID="{77B5678B-890D-404B-A3A4-7E9ED1569ED7}" presName="aNode" presStyleLbl="fgAcc1" presStyleIdx="3" presStyleCnt="5" custScaleY="215922" custLinFactY="97631" custLinFactNeighborX="2803" custLinFactNeighborY="100000">
        <dgm:presLayoutVars>
          <dgm:bulletEnabled val="1"/>
        </dgm:presLayoutVars>
      </dgm:prSet>
      <dgm:spPr/>
      <dgm:t>
        <a:bodyPr/>
        <a:lstStyle/>
        <a:p>
          <a:endParaRPr lang="ru-RU"/>
        </a:p>
      </dgm:t>
    </dgm:pt>
    <dgm:pt modelId="{59229068-34C7-4BC7-BADA-2BC01E1C5FD7}" type="pres">
      <dgm:prSet presAssocID="{77B5678B-890D-404B-A3A4-7E9ED1569ED7}" presName="aSpace" presStyleCnt="0"/>
      <dgm:spPr/>
    </dgm:pt>
    <dgm:pt modelId="{59875A84-822E-4746-85F9-609D7A7C51B8}" type="pres">
      <dgm:prSet presAssocID="{C5F16FD1-4F7D-4D69-A85E-358A31B9FE21}" presName="aNode" presStyleLbl="fgAcc1" presStyleIdx="4" presStyleCnt="5" custScaleY="352683" custLinFactY="100000" custLinFactNeighborX="3259" custLinFactNeighborY="191225">
        <dgm:presLayoutVars>
          <dgm:bulletEnabled val="1"/>
        </dgm:presLayoutVars>
      </dgm:prSet>
      <dgm:spPr/>
      <dgm:t>
        <a:bodyPr/>
        <a:lstStyle/>
        <a:p>
          <a:endParaRPr lang="ru-RU"/>
        </a:p>
      </dgm:t>
    </dgm:pt>
    <dgm:pt modelId="{A5F7FCC7-C6DE-48A4-B8DD-3B89A5752FF6}" type="pres">
      <dgm:prSet presAssocID="{C5F16FD1-4F7D-4D69-A85E-358A31B9FE21}" presName="aSpace" presStyleCnt="0"/>
      <dgm:spPr/>
    </dgm:pt>
  </dgm:ptLst>
  <dgm:cxnLst>
    <dgm:cxn modelId="{EF203DF1-F278-4C36-AFAF-7D7A823B1D78}" srcId="{D18DCD3E-1B7B-4063-BF6F-A447E9D5115A}" destId="{CE50AC80-79D9-4D26-ADAE-1CD21BE9C4AF}" srcOrd="2" destOrd="0" parTransId="{715BFCCE-EDA2-4118-AF4C-2E4C71EF3194}" sibTransId="{5797F1EF-3761-4822-A5E5-A011C2F00339}"/>
    <dgm:cxn modelId="{6576142F-F76D-4B4B-B17B-5AB4FB853199}" type="presOf" srcId="{C5F16FD1-4F7D-4D69-A85E-358A31B9FE21}" destId="{59875A84-822E-4746-85F9-609D7A7C51B8}" srcOrd="0" destOrd="0" presId="urn:microsoft.com/office/officeart/2005/8/layout/pyramid2"/>
    <dgm:cxn modelId="{A67CDD58-F4B3-4F47-AC85-7C943C3541B4}" type="presOf" srcId="{D18DCD3E-1B7B-4063-BF6F-A447E9D5115A}" destId="{7DA23661-ACFC-40FC-9C1F-3B49A2BD7F54}" srcOrd="0" destOrd="0" presId="urn:microsoft.com/office/officeart/2005/8/layout/pyramid2"/>
    <dgm:cxn modelId="{EA0112D3-D48C-403C-90A5-5334524BC759}" srcId="{D18DCD3E-1B7B-4063-BF6F-A447E9D5115A}" destId="{77B5678B-890D-404B-A3A4-7E9ED1569ED7}" srcOrd="3" destOrd="0" parTransId="{8816C1A3-735D-4D5A-B120-9B5744020F99}" sibTransId="{ED417BA9-A91B-4F48-B618-E1AA9A6B7D33}"/>
    <dgm:cxn modelId="{2AE2AEC3-B9EB-49CE-9FF1-2172E715130E}" type="presOf" srcId="{CE50AC80-79D9-4D26-ADAE-1CD21BE9C4AF}" destId="{929D9123-BB0B-488A-88AA-C26BD84D063D}" srcOrd="0" destOrd="0" presId="urn:microsoft.com/office/officeart/2005/8/layout/pyramid2"/>
    <dgm:cxn modelId="{072A1354-B93F-4A67-9B19-827430C00E86}" srcId="{D18DCD3E-1B7B-4063-BF6F-A447E9D5115A}" destId="{A8787842-AE70-4F53-A840-74A149E7234D}" srcOrd="1" destOrd="0" parTransId="{0E673DC8-CFDD-4E06-A1FA-3766AD47B13B}" sibTransId="{48494FC0-5EAB-4C95-96C5-7AAE9862957E}"/>
    <dgm:cxn modelId="{6DBDEBBD-6107-4A62-86C3-1DC75216C3D5}" type="presOf" srcId="{6CDD7AAF-B3BD-4D61-98F8-76C5F55DCD22}" destId="{965A25B4-8A81-4A16-ABF3-4A3EE61757CE}" srcOrd="0" destOrd="0" presId="urn:microsoft.com/office/officeart/2005/8/layout/pyramid2"/>
    <dgm:cxn modelId="{1FA66A5A-4778-44F6-BC97-B9779B15A73B}" type="presOf" srcId="{77B5678B-890D-404B-A3A4-7E9ED1569ED7}" destId="{CE374581-407B-46C2-822C-E7C3B712554C}" srcOrd="0" destOrd="0" presId="urn:microsoft.com/office/officeart/2005/8/layout/pyramid2"/>
    <dgm:cxn modelId="{E24CFF75-E0FA-4BAA-9E6B-62CBB5C2D1C1}" srcId="{D18DCD3E-1B7B-4063-BF6F-A447E9D5115A}" destId="{6CDD7AAF-B3BD-4D61-98F8-76C5F55DCD22}" srcOrd="0" destOrd="0" parTransId="{38CFB3DF-38BF-4359-8F20-9BC637DF36E8}" sibTransId="{C30F9FB0-BC55-4D35-9B53-0A2B18B573DB}"/>
    <dgm:cxn modelId="{1341F3CA-B04C-4A3A-A4B4-2564EDB644F0}" type="presOf" srcId="{A8787842-AE70-4F53-A840-74A149E7234D}" destId="{2B0C0B8B-E2E3-49F9-BFB5-69F9B65CDF42}" srcOrd="0" destOrd="0" presId="urn:microsoft.com/office/officeart/2005/8/layout/pyramid2"/>
    <dgm:cxn modelId="{A992AE7C-FEA5-4E2A-82F6-159B357946BC}" srcId="{D18DCD3E-1B7B-4063-BF6F-A447E9D5115A}" destId="{C5F16FD1-4F7D-4D69-A85E-358A31B9FE21}" srcOrd="4" destOrd="0" parTransId="{1387A567-3BB5-443F-A8F8-CF30520F0DCB}" sibTransId="{A8E035B9-ED0D-4D47-9927-B1D905314995}"/>
    <dgm:cxn modelId="{7DF47377-18B5-46F8-A336-BE155C65816B}" type="presParOf" srcId="{7DA23661-ACFC-40FC-9C1F-3B49A2BD7F54}" destId="{D14C7250-3152-4CA9-A41E-95E318EA2064}" srcOrd="0" destOrd="0" presId="urn:microsoft.com/office/officeart/2005/8/layout/pyramid2"/>
    <dgm:cxn modelId="{95BF5E7A-2C1C-416E-BADE-EF7CA35F19F7}" type="presParOf" srcId="{7DA23661-ACFC-40FC-9C1F-3B49A2BD7F54}" destId="{7CD4CACA-6635-4A5C-B8AF-37C43B007CF8}" srcOrd="1" destOrd="0" presId="urn:microsoft.com/office/officeart/2005/8/layout/pyramid2"/>
    <dgm:cxn modelId="{D2A6C1C0-2F56-4DD7-A20E-E778AEF32590}" type="presParOf" srcId="{7CD4CACA-6635-4A5C-B8AF-37C43B007CF8}" destId="{965A25B4-8A81-4A16-ABF3-4A3EE61757CE}" srcOrd="0" destOrd="0" presId="urn:microsoft.com/office/officeart/2005/8/layout/pyramid2"/>
    <dgm:cxn modelId="{64E447B1-38C6-4679-B6C4-D49B7A33E637}" type="presParOf" srcId="{7CD4CACA-6635-4A5C-B8AF-37C43B007CF8}" destId="{BCD254EE-5117-4B42-A930-3CDB4E488813}" srcOrd="1" destOrd="0" presId="urn:microsoft.com/office/officeart/2005/8/layout/pyramid2"/>
    <dgm:cxn modelId="{59BEE25E-DE29-48F5-ABE5-57BCCE52E3D2}" type="presParOf" srcId="{7CD4CACA-6635-4A5C-B8AF-37C43B007CF8}" destId="{2B0C0B8B-E2E3-49F9-BFB5-69F9B65CDF42}" srcOrd="2" destOrd="0" presId="urn:microsoft.com/office/officeart/2005/8/layout/pyramid2"/>
    <dgm:cxn modelId="{5FBA8D25-4D9F-494B-B44C-BE10B90850F6}" type="presParOf" srcId="{7CD4CACA-6635-4A5C-B8AF-37C43B007CF8}" destId="{A7C4FE6B-58B1-45DB-8885-A464020F34C3}" srcOrd="3" destOrd="0" presId="urn:microsoft.com/office/officeart/2005/8/layout/pyramid2"/>
    <dgm:cxn modelId="{3E758D0A-392A-47A3-AC9C-BE9B53B6C1FF}" type="presParOf" srcId="{7CD4CACA-6635-4A5C-B8AF-37C43B007CF8}" destId="{929D9123-BB0B-488A-88AA-C26BD84D063D}" srcOrd="4" destOrd="0" presId="urn:microsoft.com/office/officeart/2005/8/layout/pyramid2"/>
    <dgm:cxn modelId="{442C8F40-782D-43D9-A0E6-E3C6F4DDFCB6}" type="presParOf" srcId="{7CD4CACA-6635-4A5C-B8AF-37C43B007CF8}" destId="{475094F7-A87E-4D72-9C9B-A6F489335B7E}" srcOrd="5" destOrd="0" presId="urn:microsoft.com/office/officeart/2005/8/layout/pyramid2"/>
    <dgm:cxn modelId="{6FFDEDB7-F223-47B5-9CCC-1B67C19C965B}" type="presParOf" srcId="{7CD4CACA-6635-4A5C-B8AF-37C43B007CF8}" destId="{CE374581-407B-46C2-822C-E7C3B712554C}" srcOrd="6" destOrd="0" presId="urn:microsoft.com/office/officeart/2005/8/layout/pyramid2"/>
    <dgm:cxn modelId="{476DB6F7-E9AD-4101-88A3-9D64C5042D35}" type="presParOf" srcId="{7CD4CACA-6635-4A5C-B8AF-37C43B007CF8}" destId="{59229068-34C7-4BC7-BADA-2BC01E1C5FD7}" srcOrd="7" destOrd="0" presId="urn:microsoft.com/office/officeart/2005/8/layout/pyramid2"/>
    <dgm:cxn modelId="{B2ED5F3E-7B7B-4D66-897E-26AFF8E31B9F}" type="presParOf" srcId="{7CD4CACA-6635-4A5C-B8AF-37C43B007CF8}" destId="{59875A84-822E-4746-85F9-609D7A7C51B8}" srcOrd="8" destOrd="0" presId="urn:microsoft.com/office/officeart/2005/8/layout/pyramid2"/>
    <dgm:cxn modelId="{0B8C5F57-2ACD-4663-9DEC-13DE6EB2FC0D}" type="presParOf" srcId="{7CD4CACA-6635-4A5C-B8AF-37C43B007CF8}" destId="{A5F7FCC7-C6DE-48A4-B8DD-3B89A5752FF6}" srcOrd="9" destOrd="0" presId="urn:microsoft.com/office/officeart/2005/8/layout/pyramid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E484CC4-E86F-4A10-BB76-9E77CA2AFB4F}" type="doc">
      <dgm:prSet loTypeId="urn:microsoft.com/office/officeart/2005/8/layout/list1" loCatId="list" qsTypeId="urn:microsoft.com/office/officeart/2005/8/quickstyle/simple3" qsCatId="simple" csTypeId="urn:microsoft.com/office/officeart/2005/8/colors/colorful2" csCatId="colorful" phldr="1"/>
      <dgm:spPr/>
      <dgm:t>
        <a:bodyPr/>
        <a:lstStyle/>
        <a:p>
          <a:endParaRPr lang="ru-RU"/>
        </a:p>
      </dgm:t>
    </dgm:pt>
    <dgm:pt modelId="{14F757C7-D14F-4200-BBCC-087296CAD160}">
      <dgm:prSet phldrT="[Текст]" custT="1"/>
      <dgm:spPr/>
      <dgm:t>
        <a:bodyPr/>
        <a:lstStyle/>
        <a:p>
          <a:r>
            <a:rPr lang="ru-RU" sz="1400">
              <a:latin typeface="Times New Roman" panose="02020603050405020304" pitchFamily="18" charset="0"/>
              <a:cs typeface="Times New Roman" panose="02020603050405020304" pitchFamily="18" charset="0"/>
            </a:rPr>
            <a:t>Європейська конвенція про соціальну та медичну допомогу та Протокол до неї, Париж, 11 грудня 1953 р.;</a:t>
          </a:r>
        </a:p>
      </dgm:t>
    </dgm:pt>
    <dgm:pt modelId="{0DF62C8D-079F-44B4-AA98-6670D82B621D}" type="parTrans" cxnId="{D3752EB8-09D5-405E-A75B-8ECD5E09572E}">
      <dgm:prSet/>
      <dgm:spPr/>
      <dgm:t>
        <a:bodyPr/>
        <a:lstStyle/>
        <a:p>
          <a:endParaRPr lang="ru-RU"/>
        </a:p>
      </dgm:t>
    </dgm:pt>
    <dgm:pt modelId="{22971E65-B70F-452B-95FC-7AD82E4701D5}" type="sibTrans" cxnId="{D3752EB8-09D5-405E-A75B-8ECD5E09572E}">
      <dgm:prSet/>
      <dgm:spPr/>
      <dgm:t>
        <a:bodyPr/>
        <a:lstStyle/>
        <a:p>
          <a:endParaRPr lang="ru-RU"/>
        </a:p>
      </dgm:t>
    </dgm:pt>
    <dgm:pt modelId="{9D8D7A3B-060D-4D5C-AB59-E34F6FD7F73F}">
      <dgm:prSet phldrT="[Текст]" custT="1"/>
      <dgm:spPr/>
      <dgm:t>
        <a:bodyPr/>
        <a:lstStyle/>
        <a:p>
          <a:r>
            <a:rPr lang="ru-RU" sz="1400">
              <a:latin typeface="Times New Roman" panose="02020603050405020304" pitchFamily="18" charset="0"/>
              <a:cs typeface="Times New Roman" panose="02020603050405020304" pitchFamily="18" charset="0"/>
            </a:rPr>
            <a:t>Європейський кодекс соціального забезпечення, прийнятий у Страсбурзі 16 квітня 1964 р.,</a:t>
          </a:r>
        </a:p>
      </dgm:t>
    </dgm:pt>
    <dgm:pt modelId="{D7BF07A0-13DB-4096-95B0-052D03D3838F}" type="parTrans" cxnId="{FC14756C-0375-4A81-85F0-A29BFF2B63A6}">
      <dgm:prSet/>
      <dgm:spPr/>
      <dgm:t>
        <a:bodyPr/>
        <a:lstStyle/>
        <a:p>
          <a:endParaRPr lang="ru-RU"/>
        </a:p>
      </dgm:t>
    </dgm:pt>
    <dgm:pt modelId="{4F879441-825C-4ED2-A112-F04C01ABD878}" type="sibTrans" cxnId="{FC14756C-0375-4A81-85F0-A29BFF2B63A6}">
      <dgm:prSet/>
      <dgm:spPr/>
      <dgm:t>
        <a:bodyPr/>
        <a:lstStyle/>
        <a:p>
          <a:endParaRPr lang="ru-RU"/>
        </a:p>
      </dgm:t>
    </dgm:pt>
    <dgm:pt modelId="{75AB40D5-47F5-4CB3-B81E-B1787D48FF87}">
      <dgm:prSet custT="1"/>
      <dgm:spPr/>
      <dgm:t>
        <a:bodyPr/>
        <a:lstStyle/>
        <a:p>
          <a:r>
            <a:rPr lang="ru-RU" sz="1400">
              <a:latin typeface="Times New Roman" panose="02020603050405020304" pitchFamily="18" charset="0"/>
              <a:cs typeface="Times New Roman" panose="02020603050405020304" pitchFamily="18" charset="0"/>
            </a:rPr>
            <a:t>Міжнародний пакт про економічні, соціальні та культурні права (прийнятий у 1966 р., ратифікований Указом Президії Верховної Ради Української РСР у 1973 р.); </a:t>
          </a:r>
        </a:p>
      </dgm:t>
    </dgm:pt>
    <dgm:pt modelId="{49FB643C-7926-4DE0-B2A9-17A920687CB0}" type="parTrans" cxnId="{411C2048-EABD-4B28-B71C-469204629386}">
      <dgm:prSet/>
      <dgm:spPr/>
      <dgm:t>
        <a:bodyPr/>
        <a:lstStyle/>
        <a:p>
          <a:endParaRPr lang="ru-RU"/>
        </a:p>
      </dgm:t>
    </dgm:pt>
    <dgm:pt modelId="{7375F632-0CE9-4E84-921F-BFB6E5D04915}" type="sibTrans" cxnId="{411C2048-EABD-4B28-B71C-469204629386}">
      <dgm:prSet/>
      <dgm:spPr/>
      <dgm:t>
        <a:bodyPr/>
        <a:lstStyle/>
        <a:p>
          <a:endParaRPr lang="ru-RU"/>
        </a:p>
      </dgm:t>
    </dgm:pt>
    <dgm:pt modelId="{3D20D535-0FD1-4CF4-A439-643A8EE2F8EB}">
      <dgm:prSet custT="1"/>
      <dgm:spPr/>
      <dgm:t>
        <a:bodyPr/>
        <a:lstStyle/>
        <a:p>
          <a:r>
            <a:rPr lang="ru-RU" sz="1400">
              <a:latin typeface="Times New Roman" panose="02020603050405020304" pitchFamily="18" charset="0"/>
              <a:cs typeface="Times New Roman" panose="02020603050405020304" pitchFamily="18" charset="0"/>
            </a:rPr>
            <a:t>Декларація ВООЗ про розвиток прав пацієнтів у Європі 1994 р.; </a:t>
          </a:r>
        </a:p>
      </dgm:t>
    </dgm:pt>
    <dgm:pt modelId="{FDDBCA9D-2583-497F-BBE9-7B2D1C523251}" type="parTrans" cxnId="{725BCF99-FA1C-4F15-B486-53A167B51D6D}">
      <dgm:prSet/>
      <dgm:spPr/>
      <dgm:t>
        <a:bodyPr/>
        <a:lstStyle/>
        <a:p>
          <a:endParaRPr lang="ru-RU"/>
        </a:p>
      </dgm:t>
    </dgm:pt>
    <dgm:pt modelId="{F908BE39-B905-4529-B526-F53A88B81242}" type="sibTrans" cxnId="{725BCF99-FA1C-4F15-B486-53A167B51D6D}">
      <dgm:prSet/>
      <dgm:spPr/>
      <dgm:t>
        <a:bodyPr/>
        <a:lstStyle/>
        <a:p>
          <a:endParaRPr lang="ru-RU"/>
        </a:p>
      </dgm:t>
    </dgm:pt>
    <dgm:pt modelId="{F2D2D90C-435A-4C23-9A98-6093715F609D}">
      <dgm:prSet custT="1"/>
      <dgm:spPr/>
      <dgm:t>
        <a:bodyPr/>
        <a:lstStyle/>
        <a:p>
          <a:r>
            <a:rPr lang="ru-RU" sz="1400">
              <a:latin typeface="Times New Roman" panose="02020603050405020304" pitchFamily="18" charset="0"/>
              <a:cs typeface="Times New Roman" panose="02020603050405020304" pitchFamily="18" charset="0"/>
            </a:rPr>
            <a:t>Положення ВМА про доступність медичної допомоги (1988);</a:t>
          </a:r>
        </a:p>
      </dgm:t>
    </dgm:pt>
    <dgm:pt modelId="{6306D145-CBBD-41EE-A09D-D3C415D1F2BF}" type="parTrans" cxnId="{4AEECAF1-3235-4DBB-BFE8-04990B4343A6}">
      <dgm:prSet/>
      <dgm:spPr/>
      <dgm:t>
        <a:bodyPr/>
        <a:lstStyle/>
        <a:p>
          <a:endParaRPr lang="ru-RU"/>
        </a:p>
      </dgm:t>
    </dgm:pt>
    <dgm:pt modelId="{0B5DC6AE-4BF4-42DB-AA41-DD2F48A2C760}" type="sibTrans" cxnId="{4AEECAF1-3235-4DBB-BFE8-04990B4343A6}">
      <dgm:prSet/>
      <dgm:spPr/>
      <dgm:t>
        <a:bodyPr/>
        <a:lstStyle/>
        <a:p>
          <a:endParaRPr lang="ru-RU"/>
        </a:p>
      </dgm:t>
    </dgm:pt>
    <dgm:pt modelId="{1A135B6B-EF91-4FB7-A60F-BB90169D2C77}">
      <dgm:prSet custT="1"/>
      <dgm:spPr/>
      <dgm:t>
        <a:bodyPr/>
        <a:lstStyle/>
        <a:p>
          <a:r>
            <a:rPr lang="ru-RU" sz="1400">
              <a:latin typeface="Times New Roman" panose="02020603050405020304" pitchFamily="18" charset="0"/>
              <a:cs typeface="Times New Roman" panose="02020603050405020304" pitchFamily="18" charset="0"/>
            </a:rPr>
            <a:t>Конвенція МОП 1952 р. № 102 «Про мінімальні норми соціального забезпечення»;</a:t>
          </a:r>
        </a:p>
      </dgm:t>
    </dgm:pt>
    <dgm:pt modelId="{05912D60-E629-4077-87E7-0FE9349401E1}" type="parTrans" cxnId="{82F7DA9E-7B6E-42C5-8461-622D5ABCD98A}">
      <dgm:prSet/>
      <dgm:spPr/>
      <dgm:t>
        <a:bodyPr/>
        <a:lstStyle/>
        <a:p>
          <a:endParaRPr lang="ru-RU"/>
        </a:p>
      </dgm:t>
    </dgm:pt>
    <dgm:pt modelId="{6ACFD07A-576B-4C6C-A39D-AB49ED9BE404}" type="sibTrans" cxnId="{82F7DA9E-7B6E-42C5-8461-622D5ABCD98A}">
      <dgm:prSet/>
      <dgm:spPr/>
      <dgm:t>
        <a:bodyPr/>
        <a:lstStyle/>
        <a:p>
          <a:endParaRPr lang="ru-RU"/>
        </a:p>
      </dgm:t>
    </dgm:pt>
    <dgm:pt modelId="{51473369-FBFA-4FC9-B085-93A1679766E8}">
      <dgm:prSet custT="1"/>
      <dgm:spPr/>
      <dgm:t>
        <a:bodyPr/>
        <a:lstStyle/>
        <a:p>
          <a:r>
            <a:rPr lang="ru-RU" sz="1400">
              <a:latin typeface="Times New Roman" panose="02020603050405020304" pitchFamily="18" charset="0"/>
              <a:cs typeface="Times New Roman" panose="02020603050405020304" pitchFamily="18" charset="0"/>
            </a:rPr>
            <a:t>Конвенція МОП про медичну допомогу та допомогу у випадку хвороби № 130, прийнята у Женеві 25 червня 1969 р.</a:t>
          </a:r>
        </a:p>
      </dgm:t>
    </dgm:pt>
    <dgm:pt modelId="{9E2502D1-D242-445E-9C72-EDC981309C80}" type="parTrans" cxnId="{122658B2-FDF3-4CC8-A679-D70C3B0BCE26}">
      <dgm:prSet/>
      <dgm:spPr/>
      <dgm:t>
        <a:bodyPr/>
        <a:lstStyle/>
        <a:p>
          <a:endParaRPr lang="ru-RU"/>
        </a:p>
      </dgm:t>
    </dgm:pt>
    <dgm:pt modelId="{427B3C90-8789-4EA4-8A1C-E6AC6132AE2F}" type="sibTrans" cxnId="{122658B2-FDF3-4CC8-A679-D70C3B0BCE26}">
      <dgm:prSet/>
      <dgm:spPr/>
      <dgm:t>
        <a:bodyPr/>
        <a:lstStyle/>
        <a:p>
          <a:endParaRPr lang="ru-RU"/>
        </a:p>
      </dgm:t>
    </dgm:pt>
    <dgm:pt modelId="{1ABFA09A-A596-4FC6-8D71-9F5956700199}">
      <dgm:prSet custT="1"/>
      <dgm:spPr/>
      <dgm:t>
        <a:bodyPr/>
        <a:lstStyle/>
        <a:p>
          <a:r>
            <a:rPr lang="ru-RU" sz="1400">
              <a:latin typeface="Times New Roman" panose="02020603050405020304" pitchFamily="18" charset="0"/>
              <a:cs typeface="Times New Roman" panose="02020603050405020304" pitchFamily="18" charset="0"/>
            </a:rPr>
            <a:t>Європейська соціальна хартія (прийнята в 1961 р., переглянута в 1996 р., ратифікована Україною у 2006 р.). </a:t>
          </a:r>
        </a:p>
      </dgm:t>
    </dgm:pt>
    <dgm:pt modelId="{DE613F9B-A692-4722-9680-EC3711CFDFF6}" type="parTrans" cxnId="{285C2265-EBE2-4E1C-BA9C-8D5037DB8381}">
      <dgm:prSet/>
      <dgm:spPr/>
      <dgm:t>
        <a:bodyPr/>
        <a:lstStyle/>
        <a:p>
          <a:endParaRPr lang="ru-RU"/>
        </a:p>
      </dgm:t>
    </dgm:pt>
    <dgm:pt modelId="{135E66A3-76F6-4978-8372-D7328CAADCE4}" type="sibTrans" cxnId="{285C2265-EBE2-4E1C-BA9C-8D5037DB8381}">
      <dgm:prSet/>
      <dgm:spPr/>
      <dgm:t>
        <a:bodyPr/>
        <a:lstStyle/>
        <a:p>
          <a:endParaRPr lang="ru-RU"/>
        </a:p>
      </dgm:t>
    </dgm:pt>
    <dgm:pt modelId="{22F90C0F-6837-4F7B-A0A1-3DAF52E01EFD}" type="pres">
      <dgm:prSet presAssocID="{AE484CC4-E86F-4A10-BB76-9E77CA2AFB4F}" presName="linear" presStyleCnt="0">
        <dgm:presLayoutVars>
          <dgm:dir/>
          <dgm:animLvl val="lvl"/>
          <dgm:resizeHandles val="exact"/>
        </dgm:presLayoutVars>
      </dgm:prSet>
      <dgm:spPr/>
      <dgm:t>
        <a:bodyPr/>
        <a:lstStyle/>
        <a:p>
          <a:endParaRPr lang="ru-RU"/>
        </a:p>
      </dgm:t>
    </dgm:pt>
    <dgm:pt modelId="{B0CD2449-3DF8-44B8-A161-4BACA23C1E17}" type="pres">
      <dgm:prSet presAssocID="{75AB40D5-47F5-4CB3-B81E-B1787D48FF87}" presName="parentLin" presStyleCnt="0"/>
      <dgm:spPr/>
      <dgm:t>
        <a:bodyPr/>
        <a:lstStyle/>
        <a:p>
          <a:endParaRPr lang="ru-RU"/>
        </a:p>
      </dgm:t>
    </dgm:pt>
    <dgm:pt modelId="{9FBCCFBD-B820-46AA-A06F-EB677D0A0351}" type="pres">
      <dgm:prSet presAssocID="{75AB40D5-47F5-4CB3-B81E-B1787D48FF87}" presName="parentLeftMargin" presStyleLbl="node1" presStyleIdx="0" presStyleCnt="8"/>
      <dgm:spPr/>
      <dgm:t>
        <a:bodyPr/>
        <a:lstStyle/>
        <a:p>
          <a:endParaRPr lang="ru-RU"/>
        </a:p>
      </dgm:t>
    </dgm:pt>
    <dgm:pt modelId="{CE996B27-9E69-426D-9D04-B56C9491C875}" type="pres">
      <dgm:prSet presAssocID="{75AB40D5-47F5-4CB3-B81E-B1787D48FF87}" presName="parentText" presStyleLbl="node1" presStyleIdx="0" presStyleCnt="8" custScaleX="113393" custScaleY="161878" custLinFactNeighborX="78712">
        <dgm:presLayoutVars>
          <dgm:chMax val="0"/>
          <dgm:bulletEnabled val="1"/>
        </dgm:presLayoutVars>
      </dgm:prSet>
      <dgm:spPr/>
      <dgm:t>
        <a:bodyPr/>
        <a:lstStyle/>
        <a:p>
          <a:endParaRPr lang="ru-RU"/>
        </a:p>
      </dgm:t>
    </dgm:pt>
    <dgm:pt modelId="{7FDC3A7C-1EA8-4212-BDF6-C2D47D42CC13}" type="pres">
      <dgm:prSet presAssocID="{75AB40D5-47F5-4CB3-B81E-B1787D48FF87}" presName="negativeSpace" presStyleCnt="0"/>
      <dgm:spPr/>
      <dgm:t>
        <a:bodyPr/>
        <a:lstStyle/>
        <a:p>
          <a:endParaRPr lang="ru-RU"/>
        </a:p>
      </dgm:t>
    </dgm:pt>
    <dgm:pt modelId="{8F74AA7F-0848-4751-A6B3-A09B5D6728E0}" type="pres">
      <dgm:prSet presAssocID="{75AB40D5-47F5-4CB3-B81E-B1787D48FF87}" presName="childText" presStyleLbl="conFgAcc1" presStyleIdx="0" presStyleCnt="8" custScaleX="90981" custScaleY="137552" custLinFactNeighborX="3578">
        <dgm:presLayoutVars>
          <dgm:bulletEnabled val="1"/>
        </dgm:presLayoutVars>
      </dgm:prSet>
      <dgm:spPr/>
      <dgm:t>
        <a:bodyPr/>
        <a:lstStyle/>
        <a:p>
          <a:endParaRPr lang="ru-RU"/>
        </a:p>
      </dgm:t>
    </dgm:pt>
    <dgm:pt modelId="{631045BF-7B3E-48A8-BD15-CC442CA78121}" type="pres">
      <dgm:prSet presAssocID="{7375F632-0CE9-4E84-921F-BFB6E5D04915}" presName="spaceBetweenRectangles" presStyleCnt="0"/>
      <dgm:spPr/>
      <dgm:t>
        <a:bodyPr/>
        <a:lstStyle/>
        <a:p>
          <a:endParaRPr lang="ru-RU"/>
        </a:p>
      </dgm:t>
    </dgm:pt>
    <dgm:pt modelId="{158E25AD-80D7-4922-A031-DD8D8BE75DC3}" type="pres">
      <dgm:prSet presAssocID="{3D20D535-0FD1-4CF4-A439-643A8EE2F8EB}" presName="parentLin" presStyleCnt="0"/>
      <dgm:spPr/>
      <dgm:t>
        <a:bodyPr/>
        <a:lstStyle/>
        <a:p>
          <a:endParaRPr lang="ru-RU"/>
        </a:p>
      </dgm:t>
    </dgm:pt>
    <dgm:pt modelId="{97D5E32A-0D19-438C-98BD-7A8E1ED9C4D5}" type="pres">
      <dgm:prSet presAssocID="{3D20D535-0FD1-4CF4-A439-643A8EE2F8EB}" presName="parentLeftMargin" presStyleLbl="node1" presStyleIdx="0" presStyleCnt="8"/>
      <dgm:spPr/>
      <dgm:t>
        <a:bodyPr/>
        <a:lstStyle/>
        <a:p>
          <a:endParaRPr lang="ru-RU"/>
        </a:p>
      </dgm:t>
    </dgm:pt>
    <dgm:pt modelId="{A094CD08-799B-48CC-9EBE-0747ED2A6AC5}" type="pres">
      <dgm:prSet presAssocID="{3D20D535-0FD1-4CF4-A439-643A8EE2F8EB}" presName="parentText" presStyleLbl="node1" presStyleIdx="1" presStyleCnt="8" custScaleX="111905" custScaleY="137625" custLinFactX="524" custLinFactNeighborX="100000">
        <dgm:presLayoutVars>
          <dgm:chMax val="0"/>
          <dgm:bulletEnabled val="1"/>
        </dgm:presLayoutVars>
      </dgm:prSet>
      <dgm:spPr/>
      <dgm:t>
        <a:bodyPr/>
        <a:lstStyle/>
        <a:p>
          <a:endParaRPr lang="ru-RU"/>
        </a:p>
      </dgm:t>
    </dgm:pt>
    <dgm:pt modelId="{9F24FCDA-2452-4DF7-B277-368A722C462B}" type="pres">
      <dgm:prSet presAssocID="{3D20D535-0FD1-4CF4-A439-643A8EE2F8EB}" presName="negativeSpace" presStyleCnt="0"/>
      <dgm:spPr/>
      <dgm:t>
        <a:bodyPr/>
        <a:lstStyle/>
        <a:p>
          <a:endParaRPr lang="ru-RU"/>
        </a:p>
      </dgm:t>
    </dgm:pt>
    <dgm:pt modelId="{8806E3A5-6458-4441-A407-D26A7C38C544}" type="pres">
      <dgm:prSet presAssocID="{3D20D535-0FD1-4CF4-A439-643A8EE2F8EB}" presName="childText" presStyleLbl="conFgAcc1" presStyleIdx="1" presStyleCnt="8" custScaleX="93127" custLinFactNeighborX="2894" custLinFactNeighborY="-88195">
        <dgm:presLayoutVars>
          <dgm:bulletEnabled val="1"/>
        </dgm:presLayoutVars>
      </dgm:prSet>
      <dgm:spPr/>
      <dgm:t>
        <a:bodyPr/>
        <a:lstStyle/>
        <a:p>
          <a:endParaRPr lang="ru-RU"/>
        </a:p>
      </dgm:t>
    </dgm:pt>
    <dgm:pt modelId="{CF0AFD7A-6FAC-43BD-8A2A-E91A0D06D17B}" type="pres">
      <dgm:prSet presAssocID="{F908BE39-B905-4529-B526-F53A88B81242}" presName="spaceBetweenRectangles" presStyleCnt="0"/>
      <dgm:spPr/>
      <dgm:t>
        <a:bodyPr/>
        <a:lstStyle/>
        <a:p>
          <a:endParaRPr lang="ru-RU"/>
        </a:p>
      </dgm:t>
    </dgm:pt>
    <dgm:pt modelId="{CF760A2A-5FF2-41C4-8770-C0D16FFEA21D}" type="pres">
      <dgm:prSet presAssocID="{F2D2D90C-435A-4C23-9A98-6093715F609D}" presName="parentLin" presStyleCnt="0"/>
      <dgm:spPr/>
      <dgm:t>
        <a:bodyPr/>
        <a:lstStyle/>
        <a:p>
          <a:endParaRPr lang="ru-RU"/>
        </a:p>
      </dgm:t>
    </dgm:pt>
    <dgm:pt modelId="{03DFFFB1-A7D5-46DF-9004-5AF75E97477F}" type="pres">
      <dgm:prSet presAssocID="{F2D2D90C-435A-4C23-9A98-6093715F609D}" presName="parentLeftMargin" presStyleLbl="node1" presStyleIdx="1" presStyleCnt="8"/>
      <dgm:spPr/>
      <dgm:t>
        <a:bodyPr/>
        <a:lstStyle/>
        <a:p>
          <a:endParaRPr lang="ru-RU"/>
        </a:p>
      </dgm:t>
    </dgm:pt>
    <dgm:pt modelId="{0FA98578-8E66-4733-B370-1A985DC553FE}" type="pres">
      <dgm:prSet presAssocID="{F2D2D90C-435A-4C23-9A98-6093715F609D}" presName="parentText" presStyleLbl="node1" presStyleIdx="2" presStyleCnt="8" custScaleX="112400" custScaleY="147611" custLinFactX="2057" custLinFactNeighborX="100000" custLinFactNeighborY="-3796">
        <dgm:presLayoutVars>
          <dgm:chMax val="0"/>
          <dgm:bulletEnabled val="1"/>
        </dgm:presLayoutVars>
      </dgm:prSet>
      <dgm:spPr/>
      <dgm:t>
        <a:bodyPr/>
        <a:lstStyle/>
        <a:p>
          <a:endParaRPr lang="ru-RU"/>
        </a:p>
      </dgm:t>
    </dgm:pt>
    <dgm:pt modelId="{01415186-164B-4C42-A520-44B489722A8F}" type="pres">
      <dgm:prSet presAssocID="{F2D2D90C-435A-4C23-9A98-6093715F609D}" presName="negativeSpace" presStyleCnt="0"/>
      <dgm:spPr/>
      <dgm:t>
        <a:bodyPr/>
        <a:lstStyle/>
        <a:p>
          <a:endParaRPr lang="ru-RU"/>
        </a:p>
      </dgm:t>
    </dgm:pt>
    <dgm:pt modelId="{C8986CB0-54FA-4647-93A0-BAD287D35964}" type="pres">
      <dgm:prSet presAssocID="{F2D2D90C-435A-4C23-9A98-6093715F609D}" presName="childText" presStyleLbl="conFgAcc1" presStyleIdx="2" presStyleCnt="8" custScaleX="93853" custLinFactNeighborX="3256" custLinFactNeighborY="-22049">
        <dgm:presLayoutVars>
          <dgm:bulletEnabled val="1"/>
        </dgm:presLayoutVars>
      </dgm:prSet>
      <dgm:spPr/>
      <dgm:t>
        <a:bodyPr/>
        <a:lstStyle/>
        <a:p>
          <a:endParaRPr lang="ru-RU"/>
        </a:p>
      </dgm:t>
    </dgm:pt>
    <dgm:pt modelId="{F1EB868D-DF1C-4A84-8404-803DB2063DFF}" type="pres">
      <dgm:prSet presAssocID="{0B5DC6AE-4BF4-42DB-AA41-DD2F48A2C760}" presName="spaceBetweenRectangles" presStyleCnt="0"/>
      <dgm:spPr/>
      <dgm:t>
        <a:bodyPr/>
        <a:lstStyle/>
        <a:p>
          <a:endParaRPr lang="ru-RU"/>
        </a:p>
      </dgm:t>
    </dgm:pt>
    <dgm:pt modelId="{FE3A3365-BCA2-4478-B7B8-BC8359AFAD71}" type="pres">
      <dgm:prSet presAssocID="{1A135B6B-EF91-4FB7-A60F-BB90169D2C77}" presName="parentLin" presStyleCnt="0"/>
      <dgm:spPr/>
      <dgm:t>
        <a:bodyPr/>
        <a:lstStyle/>
        <a:p>
          <a:endParaRPr lang="ru-RU"/>
        </a:p>
      </dgm:t>
    </dgm:pt>
    <dgm:pt modelId="{7EE01F0D-5845-49FA-8C5A-A273771DF800}" type="pres">
      <dgm:prSet presAssocID="{1A135B6B-EF91-4FB7-A60F-BB90169D2C77}" presName="parentLeftMargin" presStyleLbl="node1" presStyleIdx="2" presStyleCnt="8"/>
      <dgm:spPr/>
      <dgm:t>
        <a:bodyPr/>
        <a:lstStyle/>
        <a:p>
          <a:endParaRPr lang="ru-RU"/>
        </a:p>
      </dgm:t>
    </dgm:pt>
    <dgm:pt modelId="{09421282-1E23-4372-8449-079DD903B81E}" type="pres">
      <dgm:prSet presAssocID="{1A135B6B-EF91-4FB7-A60F-BB90169D2C77}" presName="parentText" presStyleLbl="node1" presStyleIdx="3" presStyleCnt="8" custScaleX="112897" custScaleY="117893" custLinFactX="1035" custLinFactNeighborX="100000" custLinFactNeighborY="-3796">
        <dgm:presLayoutVars>
          <dgm:chMax val="0"/>
          <dgm:bulletEnabled val="1"/>
        </dgm:presLayoutVars>
      </dgm:prSet>
      <dgm:spPr/>
      <dgm:t>
        <a:bodyPr/>
        <a:lstStyle/>
        <a:p>
          <a:endParaRPr lang="ru-RU"/>
        </a:p>
      </dgm:t>
    </dgm:pt>
    <dgm:pt modelId="{43355951-6E58-4993-9E94-B7B9061D2E31}" type="pres">
      <dgm:prSet presAssocID="{1A135B6B-EF91-4FB7-A60F-BB90169D2C77}" presName="negativeSpace" presStyleCnt="0"/>
      <dgm:spPr/>
      <dgm:t>
        <a:bodyPr/>
        <a:lstStyle/>
        <a:p>
          <a:endParaRPr lang="ru-RU"/>
        </a:p>
      </dgm:t>
    </dgm:pt>
    <dgm:pt modelId="{969B16FD-1066-4A71-84FE-67BDA399E278}" type="pres">
      <dgm:prSet presAssocID="{1A135B6B-EF91-4FB7-A60F-BB90169D2C77}" presName="childText" presStyleLbl="conFgAcc1" presStyleIdx="3" presStyleCnt="8" custScaleX="95658" custLinFactNeighborX="2532" custLinFactNeighborY="22048">
        <dgm:presLayoutVars>
          <dgm:bulletEnabled val="1"/>
        </dgm:presLayoutVars>
      </dgm:prSet>
      <dgm:spPr/>
      <dgm:t>
        <a:bodyPr/>
        <a:lstStyle/>
        <a:p>
          <a:endParaRPr lang="ru-RU"/>
        </a:p>
      </dgm:t>
    </dgm:pt>
    <dgm:pt modelId="{830AFEDD-B382-47B2-BE0D-FD2D8120E19A}" type="pres">
      <dgm:prSet presAssocID="{6ACFD07A-576B-4C6C-A39D-AB49ED9BE404}" presName="spaceBetweenRectangles" presStyleCnt="0"/>
      <dgm:spPr/>
      <dgm:t>
        <a:bodyPr/>
        <a:lstStyle/>
        <a:p>
          <a:endParaRPr lang="ru-RU"/>
        </a:p>
      </dgm:t>
    </dgm:pt>
    <dgm:pt modelId="{28DEB00E-18A3-4F57-A214-C03335DCC8F1}" type="pres">
      <dgm:prSet presAssocID="{51473369-FBFA-4FC9-B085-93A1679766E8}" presName="parentLin" presStyleCnt="0"/>
      <dgm:spPr/>
      <dgm:t>
        <a:bodyPr/>
        <a:lstStyle/>
        <a:p>
          <a:endParaRPr lang="ru-RU"/>
        </a:p>
      </dgm:t>
    </dgm:pt>
    <dgm:pt modelId="{CBC05DE3-53DB-494C-8549-F05FAE82413C}" type="pres">
      <dgm:prSet presAssocID="{51473369-FBFA-4FC9-B085-93A1679766E8}" presName="parentLeftMargin" presStyleLbl="node1" presStyleIdx="3" presStyleCnt="8"/>
      <dgm:spPr/>
      <dgm:t>
        <a:bodyPr/>
        <a:lstStyle/>
        <a:p>
          <a:endParaRPr lang="ru-RU"/>
        </a:p>
      </dgm:t>
    </dgm:pt>
    <dgm:pt modelId="{0055D344-3837-4948-AA6D-E00F190F3123}" type="pres">
      <dgm:prSet presAssocID="{51473369-FBFA-4FC9-B085-93A1679766E8}" presName="parentText" presStyleLbl="node1" presStyleIdx="4" presStyleCnt="8" custScaleX="111409" custScaleY="126528" custLinFactX="1546" custLinFactNeighborX="100000" custLinFactNeighborY="3796">
        <dgm:presLayoutVars>
          <dgm:chMax val="0"/>
          <dgm:bulletEnabled val="1"/>
        </dgm:presLayoutVars>
      </dgm:prSet>
      <dgm:spPr/>
      <dgm:t>
        <a:bodyPr/>
        <a:lstStyle/>
        <a:p>
          <a:endParaRPr lang="ru-RU"/>
        </a:p>
      </dgm:t>
    </dgm:pt>
    <dgm:pt modelId="{DE444EAC-0F80-406C-B422-BF2ABC063BD4}" type="pres">
      <dgm:prSet presAssocID="{51473369-FBFA-4FC9-B085-93A1679766E8}" presName="negativeSpace" presStyleCnt="0"/>
      <dgm:spPr/>
      <dgm:t>
        <a:bodyPr/>
        <a:lstStyle/>
        <a:p>
          <a:endParaRPr lang="ru-RU"/>
        </a:p>
      </dgm:t>
    </dgm:pt>
    <dgm:pt modelId="{7F179873-496B-4598-8F9A-41C330541E92}" type="pres">
      <dgm:prSet presAssocID="{51473369-FBFA-4FC9-B085-93A1679766E8}" presName="childText" presStyleLbl="conFgAcc1" presStyleIdx="4" presStyleCnt="8" custScaleX="94214" custScaleY="98298" custLinFactNeighborX="3255" custLinFactNeighborY="44098">
        <dgm:presLayoutVars>
          <dgm:bulletEnabled val="1"/>
        </dgm:presLayoutVars>
      </dgm:prSet>
      <dgm:spPr/>
      <dgm:t>
        <a:bodyPr/>
        <a:lstStyle/>
        <a:p>
          <a:endParaRPr lang="ru-RU"/>
        </a:p>
      </dgm:t>
    </dgm:pt>
    <dgm:pt modelId="{87DF567E-B22E-44A2-894B-A324258C28FA}" type="pres">
      <dgm:prSet presAssocID="{427B3C90-8789-4EA4-8A1C-E6AC6132AE2F}" presName="spaceBetweenRectangles" presStyleCnt="0"/>
      <dgm:spPr/>
      <dgm:t>
        <a:bodyPr/>
        <a:lstStyle/>
        <a:p>
          <a:endParaRPr lang="ru-RU"/>
        </a:p>
      </dgm:t>
    </dgm:pt>
    <dgm:pt modelId="{0524AF61-CCBC-45F9-BF5A-8F0FEF8F06CB}" type="pres">
      <dgm:prSet presAssocID="{14F757C7-D14F-4200-BBCC-087296CAD160}" presName="parentLin" presStyleCnt="0"/>
      <dgm:spPr/>
      <dgm:t>
        <a:bodyPr/>
        <a:lstStyle/>
        <a:p>
          <a:endParaRPr lang="ru-RU"/>
        </a:p>
      </dgm:t>
    </dgm:pt>
    <dgm:pt modelId="{0008C378-09AC-47DF-8F4F-8B787CCEFE46}" type="pres">
      <dgm:prSet presAssocID="{14F757C7-D14F-4200-BBCC-087296CAD160}" presName="parentLeftMargin" presStyleLbl="node1" presStyleIdx="4" presStyleCnt="8"/>
      <dgm:spPr/>
      <dgm:t>
        <a:bodyPr/>
        <a:lstStyle/>
        <a:p>
          <a:endParaRPr lang="ru-RU"/>
        </a:p>
      </dgm:t>
    </dgm:pt>
    <dgm:pt modelId="{40A4CD29-95FA-4845-84B9-D0686EA6AE33}" type="pres">
      <dgm:prSet presAssocID="{14F757C7-D14F-4200-BBCC-087296CAD160}" presName="parentText" presStyleLbl="node1" presStyleIdx="5" presStyleCnt="8" custScaleX="111409" custScaleY="146033" custLinFactX="13" custLinFactNeighborX="100000">
        <dgm:presLayoutVars>
          <dgm:chMax val="0"/>
          <dgm:bulletEnabled val="1"/>
        </dgm:presLayoutVars>
      </dgm:prSet>
      <dgm:spPr/>
      <dgm:t>
        <a:bodyPr/>
        <a:lstStyle/>
        <a:p>
          <a:endParaRPr lang="ru-RU"/>
        </a:p>
      </dgm:t>
    </dgm:pt>
    <dgm:pt modelId="{15D314CF-B7B1-441C-AAB5-621C42B808AE}" type="pres">
      <dgm:prSet presAssocID="{14F757C7-D14F-4200-BBCC-087296CAD160}" presName="negativeSpace" presStyleCnt="0"/>
      <dgm:spPr/>
      <dgm:t>
        <a:bodyPr/>
        <a:lstStyle/>
        <a:p>
          <a:endParaRPr lang="ru-RU"/>
        </a:p>
      </dgm:t>
    </dgm:pt>
    <dgm:pt modelId="{44235485-FD17-4F95-9DB2-435360C99132}" type="pres">
      <dgm:prSet presAssocID="{14F757C7-D14F-4200-BBCC-087296CAD160}" presName="childText" presStyleLbl="conFgAcc1" presStyleIdx="5" presStyleCnt="8" custScaleX="93490" custLinFactNeighborX="3617" custLinFactNeighborY="22048">
        <dgm:presLayoutVars>
          <dgm:bulletEnabled val="1"/>
        </dgm:presLayoutVars>
      </dgm:prSet>
      <dgm:spPr/>
      <dgm:t>
        <a:bodyPr/>
        <a:lstStyle/>
        <a:p>
          <a:endParaRPr lang="ru-RU"/>
        </a:p>
      </dgm:t>
    </dgm:pt>
    <dgm:pt modelId="{130FAB55-AF49-40FE-AD19-5BDE118631A9}" type="pres">
      <dgm:prSet presAssocID="{22971E65-B70F-452B-95FC-7AD82E4701D5}" presName="spaceBetweenRectangles" presStyleCnt="0"/>
      <dgm:spPr/>
      <dgm:t>
        <a:bodyPr/>
        <a:lstStyle/>
        <a:p>
          <a:endParaRPr lang="ru-RU"/>
        </a:p>
      </dgm:t>
    </dgm:pt>
    <dgm:pt modelId="{C100C072-3905-4342-BAF3-E067B67EFC54}" type="pres">
      <dgm:prSet presAssocID="{9D8D7A3B-060D-4D5C-AB59-E34F6FD7F73F}" presName="parentLin" presStyleCnt="0"/>
      <dgm:spPr/>
      <dgm:t>
        <a:bodyPr/>
        <a:lstStyle/>
        <a:p>
          <a:endParaRPr lang="ru-RU"/>
        </a:p>
      </dgm:t>
    </dgm:pt>
    <dgm:pt modelId="{59FABF5F-A50E-4054-916A-E4F88317D2AC}" type="pres">
      <dgm:prSet presAssocID="{9D8D7A3B-060D-4D5C-AB59-E34F6FD7F73F}" presName="parentLeftMargin" presStyleLbl="node1" presStyleIdx="5" presStyleCnt="8"/>
      <dgm:spPr/>
      <dgm:t>
        <a:bodyPr/>
        <a:lstStyle/>
        <a:p>
          <a:endParaRPr lang="ru-RU"/>
        </a:p>
      </dgm:t>
    </dgm:pt>
    <dgm:pt modelId="{90C65FDF-C14E-4444-B8B5-60885200C004}" type="pres">
      <dgm:prSet presAssocID="{9D8D7A3B-060D-4D5C-AB59-E34F6FD7F73F}" presName="parentText" presStyleLbl="node1" presStyleIdx="6" presStyleCnt="8" custScaleX="110416" custScaleY="132261" custLinFactX="13" custLinFactNeighborX="100000" custLinFactNeighborY="3796">
        <dgm:presLayoutVars>
          <dgm:chMax val="0"/>
          <dgm:bulletEnabled val="1"/>
        </dgm:presLayoutVars>
      </dgm:prSet>
      <dgm:spPr/>
      <dgm:t>
        <a:bodyPr/>
        <a:lstStyle/>
        <a:p>
          <a:endParaRPr lang="ru-RU"/>
        </a:p>
      </dgm:t>
    </dgm:pt>
    <dgm:pt modelId="{1BC57AA8-9C31-4845-AE72-4F99EB783A60}" type="pres">
      <dgm:prSet presAssocID="{9D8D7A3B-060D-4D5C-AB59-E34F6FD7F73F}" presName="negativeSpace" presStyleCnt="0"/>
      <dgm:spPr/>
      <dgm:t>
        <a:bodyPr/>
        <a:lstStyle/>
        <a:p>
          <a:endParaRPr lang="ru-RU"/>
        </a:p>
      </dgm:t>
    </dgm:pt>
    <dgm:pt modelId="{3FBF167E-A31E-4B4A-9610-0720A1FB5E54}" type="pres">
      <dgm:prSet presAssocID="{9D8D7A3B-060D-4D5C-AB59-E34F6FD7F73F}" presName="childText" presStyleLbl="conFgAcc1" presStyleIdx="6" presStyleCnt="8" custScaleX="93852" custLinFactNeighborX="2893" custLinFactNeighborY="-44097">
        <dgm:presLayoutVars>
          <dgm:bulletEnabled val="1"/>
        </dgm:presLayoutVars>
      </dgm:prSet>
      <dgm:spPr/>
      <dgm:t>
        <a:bodyPr/>
        <a:lstStyle/>
        <a:p>
          <a:endParaRPr lang="ru-RU"/>
        </a:p>
      </dgm:t>
    </dgm:pt>
    <dgm:pt modelId="{BE08DDF5-BDE0-4E36-90F9-D133177B4DB4}" type="pres">
      <dgm:prSet presAssocID="{4F879441-825C-4ED2-A112-F04C01ABD878}" presName="spaceBetweenRectangles" presStyleCnt="0"/>
      <dgm:spPr/>
      <dgm:t>
        <a:bodyPr/>
        <a:lstStyle/>
        <a:p>
          <a:endParaRPr lang="ru-RU"/>
        </a:p>
      </dgm:t>
    </dgm:pt>
    <dgm:pt modelId="{50804326-5A09-453E-B73E-EC14D78C2DCF}" type="pres">
      <dgm:prSet presAssocID="{1ABFA09A-A596-4FC6-8D71-9F5956700199}" presName="parentLin" presStyleCnt="0"/>
      <dgm:spPr/>
      <dgm:t>
        <a:bodyPr/>
        <a:lstStyle/>
        <a:p>
          <a:endParaRPr lang="ru-RU"/>
        </a:p>
      </dgm:t>
    </dgm:pt>
    <dgm:pt modelId="{BC66FD56-3529-4D97-8216-B5491D589674}" type="pres">
      <dgm:prSet presAssocID="{1ABFA09A-A596-4FC6-8D71-9F5956700199}" presName="parentLeftMargin" presStyleLbl="node1" presStyleIdx="6" presStyleCnt="8"/>
      <dgm:spPr/>
      <dgm:t>
        <a:bodyPr/>
        <a:lstStyle/>
        <a:p>
          <a:endParaRPr lang="ru-RU"/>
        </a:p>
      </dgm:t>
    </dgm:pt>
    <dgm:pt modelId="{DF5C8C9F-9CD4-4D89-91D4-9B1B1F49C140}" type="pres">
      <dgm:prSet presAssocID="{1ABFA09A-A596-4FC6-8D71-9F5956700199}" presName="parentText" presStyleLbl="node1" presStyleIdx="7" presStyleCnt="8" custScaleX="109921" custScaleY="137607" custLinFactX="24" custLinFactNeighborX="100000" custLinFactNeighborY="-11625">
        <dgm:presLayoutVars>
          <dgm:chMax val="0"/>
          <dgm:bulletEnabled val="1"/>
        </dgm:presLayoutVars>
      </dgm:prSet>
      <dgm:spPr/>
      <dgm:t>
        <a:bodyPr/>
        <a:lstStyle/>
        <a:p>
          <a:endParaRPr lang="ru-RU"/>
        </a:p>
      </dgm:t>
    </dgm:pt>
    <dgm:pt modelId="{251431AF-3712-43EF-AB64-5B149809A6BE}" type="pres">
      <dgm:prSet presAssocID="{1ABFA09A-A596-4FC6-8D71-9F5956700199}" presName="negativeSpace" presStyleCnt="0"/>
      <dgm:spPr/>
      <dgm:t>
        <a:bodyPr/>
        <a:lstStyle/>
        <a:p>
          <a:endParaRPr lang="ru-RU"/>
        </a:p>
      </dgm:t>
    </dgm:pt>
    <dgm:pt modelId="{006B79B8-76A9-4F85-AF61-7DF560A13FBF}" type="pres">
      <dgm:prSet presAssocID="{1ABFA09A-A596-4FC6-8D71-9F5956700199}" presName="childText" presStyleLbl="conFgAcc1" presStyleIdx="7" presStyleCnt="8" custScaleX="92406" custLinFactNeighborX="2893" custLinFactNeighborY="-8067">
        <dgm:presLayoutVars>
          <dgm:bulletEnabled val="1"/>
        </dgm:presLayoutVars>
      </dgm:prSet>
      <dgm:spPr/>
      <dgm:t>
        <a:bodyPr/>
        <a:lstStyle/>
        <a:p>
          <a:endParaRPr lang="ru-RU"/>
        </a:p>
      </dgm:t>
    </dgm:pt>
  </dgm:ptLst>
  <dgm:cxnLst>
    <dgm:cxn modelId="{F26296D7-58C2-45EA-8AC1-5CA5684EDFF5}" type="presOf" srcId="{75AB40D5-47F5-4CB3-B81E-B1787D48FF87}" destId="{CE996B27-9E69-426D-9D04-B56C9491C875}" srcOrd="1" destOrd="0" presId="urn:microsoft.com/office/officeart/2005/8/layout/list1"/>
    <dgm:cxn modelId="{122658B2-FDF3-4CC8-A679-D70C3B0BCE26}" srcId="{AE484CC4-E86F-4A10-BB76-9E77CA2AFB4F}" destId="{51473369-FBFA-4FC9-B085-93A1679766E8}" srcOrd="4" destOrd="0" parTransId="{9E2502D1-D242-445E-9C72-EDC981309C80}" sibTransId="{427B3C90-8789-4EA4-8A1C-E6AC6132AE2F}"/>
    <dgm:cxn modelId="{F312A835-9295-4929-AF4E-E06C480B561F}" type="presOf" srcId="{51473369-FBFA-4FC9-B085-93A1679766E8}" destId="{0055D344-3837-4948-AA6D-E00F190F3123}" srcOrd="1" destOrd="0" presId="urn:microsoft.com/office/officeart/2005/8/layout/list1"/>
    <dgm:cxn modelId="{8D46819F-9124-4E98-ADE8-94EAB36774DE}" type="presOf" srcId="{14F757C7-D14F-4200-BBCC-087296CAD160}" destId="{40A4CD29-95FA-4845-84B9-D0686EA6AE33}" srcOrd="1" destOrd="0" presId="urn:microsoft.com/office/officeart/2005/8/layout/list1"/>
    <dgm:cxn modelId="{DA177CB0-4BD0-4FF7-94F7-C5BBCCDC11D4}" type="presOf" srcId="{F2D2D90C-435A-4C23-9A98-6093715F609D}" destId="{03DFFFB1-A7D5-46DF-9004-5AF75E97477F}" srcOrd="0" destOrd="0" presId="urn:microsoft.com/office/officeart/2005/8/layout/list1"/>
    <dgm:cxn modelId="{4B18AE8F-DAA2-4123-8520-E911EA8DD347}" type="presOf" srcId="{75AB40D5-47F5-4CB3-B81E-B1787D48FF87}" destId="{9FBCCFBD-B820-46AA-A06F-EB677D0A0351}" srcOrd="0" destOrd="0" presId="urn:microsoft.com/office/officeart/2005/8/layout/list1"/>
    <dgm:cxn modelId="{CC53C332-5C9B-4E78-AF66-1DDF3039918B}" type="presOf" srcId="{9D8D7A3B-060D-4D5C-AB59-E34F6FD7F73F}" destId="{90C65FDF-C14E-4444-B8B5-60885200C004}" srcOrd="1" destOrd="0" presId="urn:microsoft.com/office/officeart/2005/8/layout/list1"/>
    <dgm:cxn modelId="{FC14756C-0375-4A81-85F0-A29BFF2B63A6}" srcId="{AE484CC4-E86F-4A10-BB76-9E77CA2AFB4F}" destId="{9D8D7A3B-060D-4D5C-AB59-E34F6FD7F73F}" srcOrd="6" destOrd="0" parTransId="{D7BF07A0-13DB-4096-95B0-052D03D3838F}" sibTransId="{4F879441-825C-4ED2-A112-F04C01ABD878}"/>
    <dgm:cxn modelId="{D3752EB8-09D5-405E-A75B-8ECD5E09572E}" srcId="{AE484CC4-E86F-4A10-BB76-9E77CA2AFB4F}" destId="{14F757C7-D14F-4200-BBCC-087296CAD160}" srcOrd="5" destOrd="0" parTransId="{0DF62C8D-079F-44B4-AA98-6670D82B621D}" sibTransId="{22971E65-B70F-452B-95FC-7AD82E4701D5}"/>
    <dgm:cxn modelId="{8B5AE759-1457-4FD6-B0A8-4F9D409C5A0F}" type="presOf" srcId="{1ABFA09A-A596-4FC6-8D71-9F5956700199}" destId="{DF5C8C9F-9CD4-4D89-91D4-9B1B1F49C140}" srcOrd="1" destOrd="0" presId="urn:microsoft.com/office/officeart/2005/8/layout/list1"/>
    <dgm:cxn modelId="{EF9A9B30-2FAA-41B3-87AF-E08BE5AF29E6}" type="presOf" srcId="{AE484CC4-E86F-4A10-BB76-9E77CA2AFB4F}" destId="{22F90C0F-6837-4F7B-A0A1-3DAF52E01EFD}" srcOrd="0" destOrd="0" presId="urn:microsoft.com/office/officeart/2005/8/layout/list1"/>
    <dgm:cxn modelId="{292D2F87-21DB-4E59-814B-C4A3D286579A}" type="presOf" srcId="{1A135B6B-EF91-4FB7-A60F-BB90169D2C77}" destId="{09421282-1E23-4372-8449-079DD903B81E}" srcOrd="1" destOrd="0" presId="urn:microsoft.com/office/officeart/2005/8/layout/list1"/>
    <dgm:cxn modelId="{285C2265-EBE2-4E1C-BA9C-8D5037DB8381}" srcId="{AE484CC4-E86F-4A10-BB76-9E77CA2AFB4F}" destId="{1ABFA09A-A596-4FC6-8D71-9F5956700199}" srcOrd="7" destOrd="0" parTransId="{DE613F9B-A692-4722-9680-EC3711CFDFF6}" sibTransId="{135E66A3-76F6-4978-8372-D7328CAADCE4}"/>
    <dgm:cxn modelId="{82F7DA9E-7B6E-42C5-8461-622D5ABCD98A}" srcId="{AE484CC4-E86F-4A10-BB76-9E77CA2AFB4F}" destId="{1A135B6B-EF91-4FB7-A60F-BB90169D2C77}" srcOrd="3" destOrd="0" parTransId="{05912D60-E629-4077-87E7-0FE9349401E1}" sibTransId="{6ACFD07A-576B-4C6C-A39D-AB49ED9BE404}"/>
    <dgm:cxn modelId="{411C2048-EABD-4B28-B71C-469204629386}" srcId="{AE484CC4-E86F-4A10-BB76-9E77CA2AFB4F}" destId="{75AB40D5-47F5-4CB3-B81E-B1787D48FF87}" srcOrd="0" destOrd="0" parTransId="{49FB643C-7926-4DE0-B2A9-17A920687CB0}" sibTransId="{7375F632-0CE9-4E84-921F-BFB6E5D04915}"/>
    <dgm:cxn modelId="{4AEECAF1-3235-4DBB-BFE8-04990B4343A6}" srcId="{AE484CC4-E86F-4A10-BB76-9E77CA2AFB4F}" destId="{F2D2D90C-435A-4C23-9A98-6093715F609D}" srcOrd="2" destOrd="0" parTransId="{6306D145-CBBD-41EE-A09D-D3C415D1F2BF}" sibTransId="{0B5DC6AE-4BF4-42DB-AA41-DD2F48A2C760}"/>
    <dgm:cxn modelId="{DE41E206-E755-4ECB-8C52-BE9D9AE9979D}" type="presOf" srcId="{3D20D535-0FD1-4CF4-A439-643A8EE2F8EB}" destId="{A094CD08-799B-48CC-9EBE-0747ED2A6AC5}" srcOrd="1" destOrd="0" presId="urn:microsoft.com/office/officeart/2005/8/layout/list1"/>
    <dgm:cxn modelId="{F01F8CD8-A73E-429B-A76A-E03F6A4E1A31}" type="presOf" srcId="{1ABFA09A-A596-4FC6-8D71-9F5956700199}" destId="{BC66FD56-3529-4D97-8216-B5491D589674}" srcOrd="0" destOrd="0" presId="urn:microsoft.com/office/officeart/2005/8/layout/list1"/>
    <dgm:cxn modelId="{58B027B7-6DB2-4AEE-B20D-CB80E8E43D1C}" type="presOf" srcId="{9D8D7A3B-060D-4D5C-AB59-E34F6FD7F73F}" destId="{59FABF5F-A50E-4054-916A-E4F88317D2AC}" srcOrd="0" destOrd="0" presId="urn:microsoft.com/office/officeart/2005/8/layout/list1"/>
    <dgm:cxn modelId="{80396DAF-659D-46A9-ABC5-E9F7B647F255}" type="presOf" srcId="{51473369-FBFA-4FC9-B085-93A1679766E8}" destId="{CBC05DE3-53DB-494C-8549-F05FAE82413C}" srcOrd="0" destOrd="0" presId="urn:microsoft.com/office/officeart/2005/8/layout/list1"/>
    <dgm:cxn modelId="{588E1020-82A9-44DE-ACFD-AEB5D3004C22}" type="presOf" srcId="{F2D2D90C-435A-4C23-9A98-6093715F609D}" destId="{0FA98578-8E66-4733-B370-1A985DC553FE}" srcOrd="1" destOrd="0" presId="urn:microsoft.com/office/officeart/2005/8/layout/list1"/>
    <dgm:cxn modelId="{725BCF99-FA1C-4F15-B486-53A167B51D6D}" srcId="{AE484CC4-E86F-4A10-BB76-9E77CA2AFB4F}" destId="{3D20D535-0FD1-4CF4-A439-643A8EE2F8EB}" srcOrd="1" destOrd="0" parTransId="{FDDBCA9D-2583-497F-BBE9-7B2D1C523251}" sibTransId="{F908BE39-B905-4529-B526-F53A88B81242}"/>
    <dgm:cxn modelId="{85365465-04B7-4E44-9B94-8BD249DCD788}" type="presOf" srcId="{14F757C7-D14F-4200-BBCC-087296CAD160}" destId="{0008C378-09AC-47DF-8F4F-8B787CCEFE46}" srcOrd="0" destOrd="0" presId="urn:microsoft.com/office/officeart/2005/8/layout/list1"/>
    <dgm:cxn modelId="{47EDFD8A-9A87-4414-A82A-AAEF174986F1}" type="presOf" srcId="{1A135B6B-EF91-4FB7-A60F-BB90169D2C77}" destId="{7EE01F0D-5845-49FA-8C5A-A273771DF800}" srcOrd="0" destOrd="0" presId="urn:microsoft.com/office/officeart/2005/8/layout/list1"/>
    <dgm:cxn modelId="{F84E7C2C-9DD2-48F9-97BB-8818670488DF}" type="presOf" srcId="{3D20D535-0FD1-4CF4-A439-643A8EE2F8EB}" destId="{97D5E32A-0D19-438C-98BD-7A8E1ED9C4D5}" srcOrd="0" destOrd="0" presId="urn:microsoft.com/office/officeart/2005/8/layout/list1"/>
    <dgm:cxn modelId="{35F750B5-202B-4E6F-BDA3-EE2A9A6FDF87}" type="presParOf" srcId="{22F90C0F-6837-4F7B-A0A1-3DAF52E01EFD}" destId="{B0CD2449-3DF8-44B8-A161-4BACA23C1E17}" srcOrd="0" destOrd="0" presId="urn:microsoft.com/office/officeart/2005/8/layout/list1"/>
    <dgm:cxn modelId="{AB2A2F13-AFE3-4EFA-A4C5-033DF3D1F876}" type="presParOf" srcId="{B0CD2449-3DF8-44B8-A161-4BACA23C1E17}" destId="{9FBCCFBD-B820-46AA-A06F-EB677D0A0351}" srcOrd="0" destOrd="0" presId="urn:microsoft.com/office/officeart/2005/8/layout/list1"/>
    <dgm:cxn modelId="{7E626905-B267-4FB4-B713-596447688143}" type="presParOf" srcId="{B0CD2449-3DF8-44B8-A161-4BACA23C1E17}" destId="{CE996B27-9E69-426D-9D04-B56C9491C875}" srcOrd="1" destOrd="0" presId="urn:microsoft.com/office/officeart/2005/8/layout/list1"/>
    <dgm:cxn modelId="{F1BCFA7F-9F14-4CD1-8882-AFBC11A26F66}" type="presParOf" srcId="{22F90C0F-6837-4F7B-A0A1-3DAF52E01EFD}" destId="{7FDC3A7C-1EA8-4212-BDF6-C2D47D42CC13}" srcOrd="1" destOrd="0" presId="urn:microsoft.com/office/officeart/2005/8/layout/list1"/>
    <dgm:cxn modelId="{EB0FA181-2B84-4D0A-B952-4974EC1EC5A0}" type="presParOf" srcId="{22F90C0F-6837-4F7B-A0A1-3DAF52E01EFD}" destId="{8F74AA7F-0848-4751-A6B3-A09B5D6728E0}" srcOrd="2" destOrd="0" presId="urn:microsoft.com/office/officeart/2005/8/layout/list1"/>
    <dgm:cxn modelId="{7A5A6F03-DB2B-43E5-8311-B21F18989E66}" type="presParOf" srcId="{22F90C0F-6837-4F7B-A0A1-3DAF52E01EFD}" destId="{631045BF-7B3E-48A8-BD15-CC442CA78121}" srcOrd="3" destOrd="0" presId="urn:microsoft.com/office/officeart/2005/8/layout/list1"/>
    <dgm:cxn modelId="{0EC17951-CDEE-4FF2-96F1-AA8ECA0ACB4A}" type="presParOf" srcId="{22F90C0F-6837-4F7B-A0A1-3DAF52E01EFD}" destId="{158E25AD-80D7-4922-A031-DD8D8BE75DC3}" srcOrd="4" destOrd="0" presId="urn:microsoft.com/office/officeart/2005/8/layout/list1"/>
    <dgm:cxn modelId="{B4D794E4-BE80-43ED-B151-67CBDE73AE15}" type="presParOf" srcId="{158E25AD-80D7-4922-A031-DD8D8BE75DC3}" destId="{97D5E32A-0D19-438C-98BD-7A8E1ED9C4D5}" srcOrd="0" destOrd="0" presId="urn:microsoft.com/office/officeart/2005/8/layout/list1"/>
    <dgm:cxn modelId="{2202A18A-CDAD-4C6A-B579-823062A150C7}" type="presParOf" srcId="{158E25AD-80D7-4922-A031-DD8D8BE75DC3}" destId="{A094CD08-799B-48CC-9EBE-0747ED2A6AC5}" srcOrd="1" destOrd="0" presId="urn:microsoft.com/office/officeart/2005/8/layout/list1"/>
    <dgm:cxn modelId="{5C8ACD1C-B218-44F8-8E10-FF65A9988FAB}" type="presParOf" srcId="{22F90C0F-6837-4F7B-A0A1-3DAF52E01EFD}" destId="{9F24FCDA-2452-4DF7-B277-368A722C462B}" srcOrd="5" destOrd="0" presId="urn:microsoft.com/office/officeart/2005/8/layout/list1"/>
    <dgm:cxn modelId="{3FDA9DB4-C34F-47BD-9929-FB862D332E48}" type="presParOf" srcId="{22F90C0F-6837-4F7B-A0A1-3DAF52E01EFD}" destId="{8806E3A5-6458-4441-A407-D26A7C38C544}" srcOrd="6" destOrd="0" presId="urn:microsoft.com/office/officeart/2005/8/layout/list1"/>
    <dgm:cxn modelId="{69B6D863-01DA-40F9-AE4E-7F0242A76441}" type="presParOf" srcId="{22F90C0F-6837-4F7B-A0A1-3DAF52E01EFD}" destId="{CF0AFD7A-6FAC-43BD-8A2A-E91A0D06D17B}" srcOrd="7" destOrd="0" presId="urn:microsoft.com/office/officeart/2005/8/layout/list1"/>
    <dgm:cxn modelId="{36AAD04C-4D7A-4523-945E-0E8B2AA7E9F1}" type="presParOf" srcId="{22F90C0F-6837-4F7B-A0A1-3DAF52E01EFD}" destId="{CF760A2A-5FF2-41C4-8770-C0D16FFEA21D}" srcOrd="8" destOrd="0" presId="urn:microsoft.com/office/officeart/2005/8/layout/list1"/>
    <dgm:cxn modelId="{A82A5BC8-DC09-43A5-8F6D-EBBB974E9800}" type="presParOf" srcId="{CF760A2A-5FF2-41C4-8770-C0D16FFEA21D}" destId="{03DFFFB1-A7D5-46DF-9004-5AF75E97477F}" srcOrd="0" destOrd="0" presId="urn:microsoft.com/office/officeart/2005/8/layout/list1"/>
    <dgm:cxn modelId="{C6B4408A-9583-4B39-A17F-09186DF09FA0}" type="presParOf" srcId="{CF760A2A-5FF2-41C4-8770-C0D16FFEA21D}" destId="{0FA98578-8E66-4733-B370-1A985DC553FE}" srcOrd="1" destOrd="0" presId="urn:microsoft.com/office/officeart/2005/8/layout/list1"/>
    <dgm:cxn modelId="{AAB3B58F-9AED-4C5A-80EA-CE21B7C574B9}" type="presParOf" srcId="{22F90C0F-6837-4F7B-A0A1-3DAF52E01EFD}" destId="{01415186-164B-4C42-A520-44B489722A8F}" srcOrd="9" destOrd="0" presId="urn:microsoft.com/office/officeart/2005/8/layout/list1"/>
    <dgm:cxn modelId="{E001ECEB-94D1-46CF-AC6E-C826A27257D0}" type="presParOf" srcId="{22F90C0F-6837-4F7B-A0A1-3DAF52E01EFD}" destId="{C8986CB0-54FA-4647-93A0-BAD287D35964}" srcOrd="10" destOrd="0" presId="urn:microsoft.com/office/officeart/2005/8/layout/list1"/>
    <dgm:cxn modelId="{FF6CE6DC-6968-41C9-BC68-76AF55DAB59F}" type="presParOf" srcId="{22F90C0F-6837-4F7B-A0A1-3DAF52E01EFD}" destId="{F1EB868D-DF1C-4A84-8404-803DB2063DFF}" srcOrd="11" destOrd="0" presId="urn:microsoft.com/office/officeart/2005/8/layout/list1"/>
    <dgm:cxn modelId="{B30FAA71-B0BE-46B8-A569-B8C2F5A46634}" type="presParOf" srcId="{22F90C0F-6837-4F7B-A0A1-3DAF52E01EFD}" destId="{FE3A3365-BCA2-4478-B7B8-BC8359AFAD71}" srcOrd="12" destOrd="0" presId="urn:microsoft.com/office/officeart/2005/8/layout/list1"/>
    <dgm:cxn modelId="{9A083452-3ECA-4938-B9FC-4E4B578853FF}" type="presParOf" srcId="{FE3A3365-BCA2-4478-B7B8-BC8359AFAD71}" destId="{7EE01F0D-5845-49FA-8C5A-A273771DF800}" srcOrd="0" destOrd="0" presId="urn:microsoft.com/office/officeart/2005/8/layout/list1"/>
    <dgm:cxn modelId="{A0A9FCD2-C72C-4238-80D1-8F2D1ABBAFB9}" type="presParOf" srcId="{FE3A3365-BCA2-4478-B7B8-BC8359AFAD71}" destId="{09421282-1E23-4372-8449-079DD903B81E}" srcOrd="1" destOrd="0" presId="urn:microsoft.com/office/officeart/2005/8/layout/list1"/>
    <dgm:cxn modelId="{7F512E95-C97C-49BE-AF63-5A545CE54493}" type="presParOf" srcId="{22F90C0F-6837-4F7B-A0A1-3DAF52E01EFD}" destId="{43355951-6E58-4993-9E94-B7B9061D2E31}" srcOrd="13" destOrd="0" presId="urn:microsoft.com/office/officeart/2005/8/layout/list1"/>
    <dgm:cxn modelId="{594BFA85-B8C1-4B5B-AFDF-D3FBA6CA899D}" type="presParOf" srcId="{22F90C0F-6837-4F7B-A0A1-3DAF52E01EFD}" destId="{969B16FD-1066-4A71-84FE-67BDA399E278}" srcOrd="14" destOrd="0" presId="urn:microsoft.com/office/officeart/2005/8/layout/list1"/>
    <dgm:cxn modelId="{0EC4441F-18BA-4126-B257-E128781E2A62}" type="presParOf" srcId="{22F90C0F-6837-4F7B-A0A1-3DAF52E01EFD}" destId="{830AFEDD-B382-47B2-BE0D-FD2D8120E19A}" srcOrd="15" destOrd="0" presId="urn:microsoft.com/office/officeart/2005/8/layout/list1"/>
    <dgm:cxn modelId="{3A4FF16B-E919-4BEA-BE13-646B79EC4435}" type="presParOf" srcId="{22F90C0F-6837-4F7B-A0A1-3DAF52E01EFD}" destId="{28DEB00E-18A3-4F57-A214-C03335DCC8F1}" srcOrd="16" destOrd="0" presId="urn:microsoft.com/office/officeart/2005/8/layout/list1"/>
    <dgm:cxn modelId="{48DED198-A701-4A40-B14E-C209D122B4DB}" type="presParOf" srcId="{28DEB00E-18A3-4F57-A214-C03335DCC8F1}" destId="{CBC05DE3-53DB-494C-8549-F05FAE82413C}" srcOrd="0" destOrd="0" presId="urn:microsoft.com/office/officeart/2005/8/layout/list1"/>
    <dgm:cxn modelId="{BC4C2A31-8A15-4D93-84A0-5E367CE64DED}" type="presParOf" srcId="{28DEB00E-18A3-4F57-A214-C03335DCC8F1}" destId="{0055D344-3837-4948-AA6D-E00F190F3123}" srcOrd="1" destOrd="0" presId="urn:microsoft.com/office/officeart/2005/8/layout/list1"/>
    <dgm:cxn modelId="{4A315894-BED5-448C-BE6A-D7D8E82D847C}" type="presParOf" srcId="{22F90C0F-6837-4F7B-A0A1-3DAF52E01EFD}" destId="{DE444EAC-0F80-406C-B422-BF2ABC063BD4}" srcOrd="17" destOrd="0" presId="urn:microsoft.com/office/officeart/2005/8/layout/list1"/>
    <dgm:cxn modelId="{D6FABA4F-6EC9-45C5-BB2B-F95D00257EC6}" type="presParOf" srcId="{22F90C0F-6837-4F7B-A0A1-3DAF52E01EFD}" destId="{7F179873-496B-4598-8F9A-41C330541E92}" srcOrd="18" destOrd="0" presId="urn:microsoft.com/office/officeart/2005/8/layout/list1"/>
    <dgm:cxn modelId="{C2A3CCB8-036C-419D-A667-FDA9D67F3C3B}" type="presParOf" srcId="{22F90C0F-6837-4F7B-A0A1-3DAF52E01EFD}" destId="{87DF567E-B22E-44A2-894B-A324258C28FA}" srcOrd="19" destOrd="0" presId="urn:microsoft.com/office/officeart/2005/8/layout/list1"/>
    <dgm:cxn modelId="{3FB7E62B-3006-4E8C-88DF-9973C7745907}" type="presParOf" srcId="{22F90C0F-6837-4F7B-A0A1-3DAF52E01EFD}" destId="{0524AF61-CCBC-45F9-BF5A-8F0FEF8F06CB}" srcOrd="20" destOrd="0" presId="urn:microsoft.com/office/officeart/2005/8/layout/list1"/>
    <dgm:cxn modelId="{F2C858F8-B1F7-4646-858A-8265A6571316}" type="presParOf" srcId="{0524AF61-CCBC-45F9-BF5A-8F0FEF8F06CB}" destId="{0008C378-09AC-47DF-8F4F-8B787CCEFE46}" srcOrd="0" destOrd="0" presId="urn:microsoft.com/office/officeart/2005/8/layout/list1"/>
    <dgm:cxn modelId="{C7C6C88F-A38E-4344-B678-151D89D707EB}" type="presParOf" srcId="{0524AF61-CCBC-45F9-BF5A-8F0FEF8F06CB}" destId="{40A4CD29-95FA-4845-84B9-D0686EA6AE33}" srcOrd="1" destOrd="0" presId="urn:microsoft.com/office/officeart/2005/8/layout/list1"/>
    <dgm:cxn modelId="{C8246DE9-39E5-4FE1-BB77-A0EED3080F6D}" type="presParOf" srcId="{22F90C0F-6837-4F7B-A0A1-3DAF52E01EFD}" destId="{15D314CF-B7B1-441C-AAB5-621C42B808AE}" srcOrd="21" destOrd="0" presId="urn:microsoft.com/office/officeart/2005/8/layout/list1"/>
    <dgm:cxn modelId="{458D98B9-C6F6-4175-B833-860A4ECC8E1F}" type="presParOf" srcId="{22F90C0F-6837-4F7B-A0A1-3DAF52E01EFD}" destId="{44235485-FD17-4F95-9DB2-435360C99132}" srcOrd="22" destOrd="0" presId="urn:microsoft.com/office/officeart/2005/8/layout/list1"/>
    <dgm:cxn modelId="{81778A96-0C14-408C-BCD8-595E85D80E2B}" type="presParOf" srcId="{22F90C0F-6837-4F7B-A0A1-3DAF52E01EFD}" destId="{130FAB55-AF49-40FE-AD19-5BDE118631A9}" srcOrd="23" destOrd="0" presId="urn:microsoft.com/office/officeart/2005/8/layout/list1"/>
    <dgm:cxn modelId="{3B605ECF-6DB9-41C5-8B8D-630C36C4F9A1}" type="presParOf" srcId="{22F90C0F-6837-4F7B-A0A1-3DAF52E01EFD}" destId="{C100C072-3905-4342-BAF3-E067B67EFC54}" srcOrd="24" destOrd="0" presId="urn:microsoft.com/office/officeart/2005/8/layout/list1"/>
    <dgm:cxn modelId="{2FAB8D19-B047-44D2-B700-946B9C1656D9}" type="presParOf" srcId="{C100C072-3905-4342-BAF3-E067B67EFC54}" destId="{59FABF5F-A50E-4054-916A-E4F88317D2AC}" srcOrd="0" destOrd="0" presId="urn:microsoft.com/office/officeart/2005/8/layout/list1"/>
    <dgm:cxn modelId="{7C936161-E411-40D7-BE9B-6A912330B4F3}" type="presParOf" srcId="{C100C072-3905-4342-BAF3-E067B67EFC54}" destId="{90C65FDF-C14E-4444-B8B5-60885200C004}" srcOrd="1" destOrd="0" presId="urn:microsoft.com/office/officeart/2005/8/layout/list1"/>
    <dgm:cxn modelId="{E6D8293A-5229-4D87-A218-3AED377E1555}" type="presParOf" srcId="{22F90C0F-6837-4F7B-A0A1-3DAF52E01EFD}" destId="{1BC57AA8-9C31-4845-AE72-4F99EB783A60}" srcOrd="25" destOrd="0" presId="urn:microsoft.com/office/officeart/2005/8/layout/list1"/>
    <dgm:cxn modelId="{6CD1B4B3-D8C3-47BD-8E55-EB6F7469DB45}" type="presParOf" srcId="{22F90C0F-6837-4F7B-A0A1-3DAF52E01EFD}" destId="{3FBF167E-A31E-4B4A-9610-0720A1FB5E54}" srcOrd="26" destOrd="0" presId="urn:microsoft.com/office/officeart/2005/8/layout/list1"/>
    <dgm:cxn modelId="{0EE7DE4B-D105-4F4B-8AEB-5291F0A066A4}" type="presParOf" srcId="{22F90C0F-6837-4F7B-A0A1-3DAF52E01EFD}" destId="{BE08DDF5-BDE0-4E36-90F9-D133177B4DB4}" srcOrd="27" destOrd="0" presId="urn:microsoft.com/office/officeart/2005/8/layout/list1"/>
    <dgm:cxn modelId="{6EF4131B-C2E4-4515-85A7-FAB813ECE0FF}" type="presParOf" srcId="{22F90C0F-6837-4F7B-A0A1-3DAF52E01EFD}" destId="{50804326-5A09-453E-B73E-EC14D78C2DCF}" srcOrd="28" destOrd="0" presId="urn:microsoft.com/office/officeart/2005/8/layout/list1"/>
    <dgm:cxn modelId="{7AA5AE89-83E4-4735-9EE5-A18024289CB6}" type="presParOf" srcId="{50804326-5A09-453E-B73E-EC14D78C2DCF}" destId="{BC66FD56-3529-4D97-8216-B5491D589674}" srcOrd="0" destOrd="0" presId="urn:microsoft.com/office/officeart/2005/8/layout/list1"/>
    <dgm:cxn modelId="{DA543F72-42DC-4BD9-AEDC-F9CFF95FCD39}" type="presParOf" srcId="{50804326-5A09-453E-B73E-EC14D78C2DCF}" destId="{DF5C8C9F-9CD4-4D89-91D4-9B1B1F49C140}" srcOrd="1" destOrd="0" presId="urn:microsoft.com/office/officeart/2005/8/layout/list1"/>
    <dgm:cxn modelId="{BA6B880E-F631-4316-995D-5E63332AB8EF}" type="presParOf" srcId="{22F90C0F-6837-4F7B-A0A1-3DAF52E01EFD}" destId="{251431AF-3712-43EF-AB64-5B149809A6BE}" srcOrd="29" destOrd="0" presId="urn:microsoft.com/office/officeart/2005/8/layout/list1"/>
    <dgm:cxn modelId="{3F78DF26-FEE1-4DCA-8E25-6DDB891CAE1F}" type="presParOf" srcId="{22F90C0F-6837-4F7B-A0A1-3DAF52E01EFD}" destId="{006B79B8-76A9-4F85-AF61-7DF560A13FBF}" srcOrd="30" destOrd="0" presId="urn:microsoft.com/office/officeart/2005/8/layout/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0B0AE30-79B3-4B63-9952-F8D9459785DA}" type="doc">
      <dgm:prSet loTypeId="urn:microsoft.com/office/officeart/2005/8/layout/default" loCatId="list" qsTypeId="urn:microsoft.com/office/officeart/2005/8/quickstyle/simple1" qsCatId="simple" csTypeId="urn:microsoft.com/office/officeart/2005/8/colors/accent2_5" csCatId="accent2" phldr="1"/>
      <dgm:spPr/>
      <dgm:t>
        <a:bodyPr/>
        <a:lstStyle/>
        <a:p>
          <a:endParaRPr lang="ru-RU"/>
        </a:p>
      </dgm:t>
    </dgm:pt>
    <dgm:pt modelId="{3CEF9D38-DE68-4D6F-A53A-3704D1C091E7}">
      <dgm:prSet custT="1">
        <dgm:style>
          <a:lnRef idx="1">
            <a:schemeClr val="accent4"/>
          </a:lnRef>
          <a:fillRef idx="2">
            <a:schemeClr val="accent4"/>
          </a:fillRef>
          <a:effectRef idx="1">
            <a:schemeClr val="accent4"/>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загальну лікарняну допомогу, зокрема допомогу на дому;</a:t>
          </a:r>
        </a:p>
      </dgm:t>
    </dgm:pt>
    <dgm:pt modelId="{8F42E4C9-A4F1-44CA-958E-8837F83B241B}" type="parTrans" cxnId="{D1CD4ECC-D636-403D-AAA3-1621D18C520C}">
      <dgm:prSet/>
      <dgm:spPr/>
      <dgm:t>
        <a:bodyPr/>
        <a:lstStyle/>
        <a:p>
          <a:endParaRPr lang="ru-RU"/>
        </a:p>
      </dgm:t>
    </dgm:pt>
    <dgm:pt modelId="{D5A08B76-DD4A-4C48-9D3E-375456C4B1D3}" type="sibTrans" cxnId="{D1CD4ECC-D636-403D-AAA3-1621D18C520C}">
      <dgm:prSet/>
      <dgm:spPr/>
      <dgm:t>
        <a:bodyPr/>
        <a:lstStyle/>
        <a:p>
          <a:endParaRPr lang="ru-RU"/>
        </a:p>
      </dgm:t>
    </dgm:pt>
    <dgm:pt modelId="{12DC8929-7162-454B-B30B-1F0E2482935A}">
      <dgm:prSet custT="1">
        <dgm:style>
          <a:lnRef idx="1">
            <a:schemeClr val="accent3"/>
          </a:lnRef>
          <a:fillRef idx="2">
            <a:schemeClr val="accent3"/>
          </a:fillRef>
          <a:effectRef idx="1">
            <a:schemeClr val="accent3"/>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допомогу, яку надають спеціалісти стаціонарним або амбулаторним хворим, і допомогу спеціалістів, яка може бути надана за межами лікарні; відпуск необхідних медикаментів за рецептом лікаря або іншого кваліфікованого спеціаліста; госпіталізацію у випадку потреби; </a:t>
          </a:r>
        </a:p>
      </dgm:t>
    </dgm:pt>
    <dgm:pt modelId="{9A8C83EA-9216-4776-BB2F-7F92107BB173}" type="parTrans" cxnId="{0EE31164-9CBB-4D52-BF43-5C17DDA5D194}">
      <dgm:prSet/>
      <dgm:spPr/>
      <dgm:t>
        <a:bodyPr/>
        <a:lstStyle/>
        <a:p>
          <a:endParaRPr lang="ru-RU"/>
        </a:p>
      </dgm:t>
    </dgm:pt>
    <dgm:pt modelId="{67123EAC-0A91-454D-B750-CF69AC9A861A}" type="sibTrans" cxnId="{0EE31164-9CBB-4D52-BF43-5C17DDA5D194}">
      <dgm:prSet/>
      <dgm:spPr/>
      <dgm:t>
        <a:bodyPr/>
        <a:lstStyle/>
        <a:p>
          <a:endParaRPr lang="ru-RU"/>
        </a:p>
      </dgm:t>
    </dgm:pt>
    <dgm:pt modelId="{92DD629F-4749-43C3-9117-8941193DA0DC}">
      <dgm:prSet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стоматологічну допомогу, якщо це передбачено національним законодавством;</a:t>
          </a:r>
        </a:p>
      </dgm:t>
    </dgm:pt>
    <dgm:pt modelId="{BBA81D6F-5AFB-409E-A369-A46F73475A22}" type="parTrans" cxnId="{060E5B6C-CC44-4BE6-A451-31EF7DD64BE7}">
      <dgm:prSet/>
      <dgm:spPr/>
      <dgm:t>
        <a:bodyPr/>
        <a:lstStyle/>
        <a:p>
          <a:endParaRPr lang="ru-RU"/>
        </a:p>
      </dgm:t>
    </dgm:pt>
    <dgm:pt modelId="{394A23C3-20F9-4E98-92C3-48E5C9656B11}" type="sibTrans" cxnId="{060E5B6C-CC44-4BE6-A451-31EF7DD64BE7}">
      <dgm:prSet/>
      <dgm:spPr/>
      <dgm:t>
        <a:bodyPr/>
        <a:lstStyle/>
        <a:p>
          <a:endParaRPr lang="ru-RU"/>
        </a:p>
      </dgm:t>
    </dgm:pt>
    <dgm:pt modelId="{B34EB461-719C-4CE5-8D95-1B497EF51EF4}">
      <dgm:prSet custT="1">
        <dgm:style>
          <a:lnRef idx="1">
            <a:schemeClr val="accent2"/>
          </a:lnRef>
          <a:fillRef idx="2">
            <a:schemeClr val="accent2"/>
          </a:fillRef>
          <a:effectRef idx="1">
            <a:schemeClr val="accent2"/>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медичну реабілітацію, у тому числі надання, ремонт і заміну протезів або ортопедичних засобів, якщо це передбачено національним законодавством</a:t>
          </a:r>
          <a:r>
            <a:rPr lang="ru-RU" sz="1200">
              <a:latin typeface="Times New Roman" panose="02020603050405020304" pitchFamily="18" charset="0"/>
              <a:cs typeface="Times New Roman" panose="02020603050405020304" pitchFamily="18" charset="0"/>
            </a:rPr>
            <a:t>. </a:t>
          </a:r>
        </a:p>
      </dgm:t>
    </dgm:pt>
    <dgm:pt modelId="{EF987579-E1C6-4088-9FCD-689A4CD84630}" type="parTrans" cxnId="{0A12DB9E-1902-4042-921A-648B7274F273}">
      <dgm:prSet/>
      <dgm:spPr/>
      <dgm:t>
        <a:bodyPr/>
        <a:lstStyle/>
        <a:p>
          <a:endParaRPr lang="ru-RU"/>
        </a:p>
      </dgm:t>
    </dgm:pt>
    <dgm:pt modelId="{C6E6F467-9431-4220-81A5-603613455B4D}" type="sibTrans" cxnId="{0A12DB9E-1902-4042-921A-648B7274F273}">
      <dgm:prSet/>
      <dgm:spPr/>
      <dgm:t>
        <a:bodyPr/>
        <a:lstStyle/>
        <a:p>
          <a:endParaRPr lang="ru-RU"/>
        </a:p>
      </dgm:t>
    </dgm:pt>
    <dgm:pt modelId="{230B0AB5-29A7-4E52-B6B5-434F1376AA08}" type="pres">
      <dgm:prSet presAssocID="{00B0AE30-79B3-4B63-9952-F8D9459785DA}" presName="diagram" presStyleCnt="0">
        <dgm:presLayoutVars>
          <dgm:dir/>
          <dgm:resizeHandles val="exact"/>
        </dgm:presLayoutVars>
      </dgm:prSet>
      <dgm:spPr/>
      <dgm:t>
        <a:bodyPr/>
        <a:lstStyle/>
        <a:p>
          <a:endParaRPr lang="ru-RU"/>
        </a:p>
      </dgm:t>
    </dgm:pt>
    <dgm:pt modelId="{C563EAA1-B8EF-4EC7-9CDD-EE2BD1EE516A}" type="pres">
      <dgm:prSet presAssocID="{3CEF9D38-DE68-4D6F-A53A-3704D1C091E7}" presName="node" presStyleLbl="node1" presStyleIdx="0" presStyleCnt="4" custLinFactNeighborX="-26" custLinFactNeighborY="-5324">
        <dgm:presLayoutVars>
          <dgm:bulletEnabled val="1"/>
        </dgm:presLayoutVars>
      </dgm:prSet>
      <dgm:spPr/>
      <dgm:t>
        <a:bodyPr/>
        <a:lstStyle/>
        <a:p>
          <a:endParaRPr lang="ru-RU"/>
        </a:p>
      </dgm:t>
    </dgm:pt>
    <dgm:pt modelId="{A41BC332-44C1-43D1-BAC9-8D4E4131A480}" type="pres">
      <dgm:prSet presAssocID="{D5A08B76-DD4A-4C48-9D3E-375456C4B1D3}" presName="sibTrans" presStyleCnt="0"/>
      <dgm:spPr/>
    </dgm:pt>
    <dgm:pt modelId="{BB32E5DE-3374-4BCB-864F-29F303D25D06}" type="pres">
      <dgm:prSet presAssocID="{92DD629F-4749-43C3-9117-8941193DA0DC}" presName="node" presStyleLbl="node1" presStyleIdx="1" presStyleCnt="4">
        <dgm:presLayoutVars>
          <dgm:bulletEnabled val="1"/>
        </dgm:presLayoutVars>
      </dgm:prSet>
      <dgm:spPr/>
      <dgm:t>
        <a:bodyPr/>
        <a:lstStyle/>
        <a:p>
          <a:endParaRPr lang="ru-RU"/>
        </a:p>
      </dgm:t>
    </dgm:pt>
    <dgm:pt modelId="{2146B7D3-FAFF-45FC-813F-D870A80D9150}" type="pres">
      <dgm:prSet presAssocID="{394A23C3-20F9-4E98-92C3-48E5C9656B11}" presName="sibTrans" presStyleCnt="0"/>
      <dgm:spPr/>
    </dgm:pt>
    <dgm:pt modelId="{850D5FED-0ACB-454A-B4AE-A7415460844D}" type="pres">
      <dgm:prSet presAssocID="{B34EB461-719C-4CE5-8D95-1B497EF51EF4}" presName="node" presStyleLbl="node1" presStyleIdx="2" presStyleCnt="4" custScaleY="155548">
        <dgm:presLayoutVars>
          <dgm:bulletEnabled val="1"/>
        </dgm:presLayoutVars>
      </dgm:prSet>
      <dgm:spPr/>
      <dgm:t>
        <a:bodyPr/>
        <a:lstStyle/>
        <a:p>
          <a:endParaRPr lang="ru-RU"/>
        </a:p>
      </dgm:t>
    </dgm:pt>
    <dgm:pt modelId="{1FB1B6F3-D26B-445D-82CE-EFA3597F33EF}" type="pres">
      <dgm:prSet presAssocID="{C6E6F467-9431-4220-81A5-603613455B4D}" presName="sibTrans" presStyleCnt="0"/>
      <dgm:spPr/>
    </dgm:pt>
    <dgm:pt modelId="{51A2DB16-1CC5-4DF4-A821-41FFA7D6D69B}" type="pres">
      <dgm:prSet presAssocID="{12DC8929-7162-454B-B30B-1F0E2482935A}" presName="node" presStyleLbl="node1" presStyleIdx="3" presStyleCnt="4" custScaleY="155548">
        <dgm:presLayoutVars>
          <dgm:bulletEnabled val="1"/>
        </dgm:presLayoutVars>
      </dgm:prSet>
      <dgm:spPr/>
      <dgm:t>
        <a:bodyPr/>
        <a:lstStyle/>
        <a:p>
          <a:endParaRPr lang="ru-RU"/>
        </a:p>
      </dgm:t>
    </dgm:pt>
  </dgm:ptLst>
  <dgm:cxnLst>
    <dgm:cxn modelId="{0A12DB9E-1902-4042-921A-648B7274F273}" srcId="{00B0AE30-79B3-4B63-9952-F8D9459785DA}" destId="{B34EB461-719C-4CE5-8D95-1B497EF51EF4}" srcOrd="2" destOrd="0" parTransId="{EF987579-E1C6-4088-9FCD-689A4CD84630}" sibTransId="{C6E6F467-9431-4220-81A5-603613455B4D}"/>
    <dgm:cxn modelId="{D76C45FD-8AFA-4835-99EA-D86FEBCCCBC5}" type="presOf" srcId="{3CEF9D38-DE68-4D6F-A53A-3704D1C091E7}" destId="{C563EAA1-B8EF-4EC7-9CDD-EE2BD1EE516A}" srcOrd="0" destOrd="0" presId="urn:microsoft.com/office/officeart/2005/8/layout/default"/>
    <dgm:cxn modelId="{060E5B6C-CC44-4BE6-A451-31EF7DD64BE7}" srcId="{00B0AE30-79B3-4B63-9952-F8D9459785DA}" destId="{92DD629F-4749-43C3-9117-8941193DA0DC}" srcOrd="1" destOrd="0" parTransId="{BBA81D6F-5AFB-409E-A369-A46F73475A22}" sibTransId="{394A23C3-20F9-4E98-92C3-48E5C9656B11}"/>
    <dgm:cxn modelId="{8D04730B-8E19-4E55-A962-4566BEC8E332}" type="presOf" srcId="{00B0AE30-79B3-4B63-9952-F8D9459785DA}" destId="{230B0AB5-29A7-4E52-B6B5-434F1376AA08}" srcOrd="0" destOrd="0" presId="urn:microsoft.com/office/officeart/2005/8/layout/default"/>
    <dgm:cxn modelId="{64E06BC0-F9C0-439C-A907-52F0551D5942}" type="presOf" srcId="{B34EB461-719C-4CE5-8D95-1B497EF51EF4}" destId="{850D5FED-0ACB-454A-B4AE-A7415460844D}" srcOrd="0" destOrd="0" presId="urn:microsoft.com/office/officeart/2005/8/layout/default"/>
    <dgm:cxn modelId="{D1CD4ECC-D636-403D-AAA3-1621D18C520C}" srcId="{00B0AE30-79B3-4B63-9952-F8D9459785DA}" destId="{3CEF9D38-DE68-4D6F-A53A-3704D1C091E7}" srcOrd="0" destOrd="0" parTransId="{8F42E4C9-A4F1-44CA-958E-8837F83B241B}" sibTransId="{D5A08B76-DD4A-4C48-9D3E-375456C4B1D3}"/>
    <dgm:cxn modelId="{9F3CF790-A874-4C58-B5C8-7FF186A3C93D}" type="presOf" srcId="{12DC8929-7162-454B-B30B-1F0E2482935A}" destId="{51A2DB16-1CC5-4DF4-A821-41FFA7D6D69B}" srcOrd="0" destOrd="0" presId="urn:microsoft.com/office/officeart/2005/8/layout/default"/>
    <dgm:cxn modelId="{E73E1774-8054-4E81-811D-2D714E6562B5}" type="presOf" srcId="{92DD629F-4749-43C3-9117-8941193DA0DC}" destId="{BB32E5DE-3374-4BCB-864F-29F303D25D06}" srcOrd="0" destOrd="0" presId="urn:microsoft.com/office/officeart/2005/8/layout/default"/>
    <dgm:cxn modelId="{0EE31164-9CBB-4D52-BF43-5C17DDA5D194}" srcId="{00B0AE30-79B3-4B63-9952-F8D9459785DA}" destId="{12DC8929-7162-454B-B30B-1F0E2482935A}" srcOrd="3" destOrd="0" parTransId="{9A8C83EA-9216-4776-BB2F-7F92107BB173}" sibTransId="{67123EAC-0A91-454D-B750-CF69AC9A861A}"/>
    <dgm:cxn modelId="{66A4FC69-B95A-4E97-8295-6ED6214497BB}" type="presParOf" srcId="{230B0AB5-29A7-4E52-B6B5-434F1376AA08}" destId="{C563EAA1-B8EF-4EC7-9CDD-EE2BD1EE516A}" srcOrd="0" destOrd="0" presId="urn:microsoft.com/office/officeart/2005/8/layout/default"/>
    <dgm:cxn modelId="{A643C3F3-4537-47CE-B0A4-70B820D2681D}" type="presParOf" srcId="{230B0AB5-29A7-4E52-B6B5-434F1376AA08}" destId="{A41BC332-44C1-43D1-BAC9-8D4E4131A480}" srcOrd="1" destOrd="0" presId="urn:microsoft.com/office/officeart/2005/8/layout/default"/>
    <dgm:cxn modelId="{4F4DCF97-0EF1-40C8-8B86-26B396EF8D17}" type="presParOf" srcId="{230B0AB5-29A7-4E52-B6B5-434F1376AA08}" destId="{BB32E5DE-3374-4BCB-864F-29F303D25D06}" srcOrd="2" destOrd="0" presId="urn:microsoft.com/office/officeart/2005/8/layout/default"/>
    <dgm:cxn modelId="{043AB993-215A-4F9C-A986-4BF13D6F18AA}" type="presParOf" srcId="{230B0AB5-29A7-4E52-B6B5-434F1376AA08}" destId="{2146B7D3-FAFF-45FC-813F-D870A80D9150}" srcOrd="3" destOrd="0" presId="urn:microsoft.com/office/officeart/2005/8/layout/default"/>
    <dgm:cxn modelId="{BA56D368-C216-45E5-BC97-51B7720C03E8}" type="presParOf" srcId="{230B0AB5-29A7-4E52-B6B5-434F1376AA08}" destId="{850D5FED-0ACB-454A-B4AE-A7415460844D}" srcOrd="4" destOrd="0" presId="urn:microsoft.com/office/officeart/2005/8/layout/default"/>
    <dgm:cxn modelId="{29D82F6C-A5B9-45E9-858D-CBB2CBE4FE97}" type="presParOf" srcId="{230B0AB5-29A7-4E52-B6B5-434F1376AA08}" destId="{1FB1B6F3-D26B-445D-82CE-EFA3597F33EF}" srcOrd="5" destOrd="0" presId="urn:microsoft.com/office/officeart/2005/8/layout/default"/>
    <dgm:cxn modelId="{A2856B77-58D6-4E00-8062-A35604E48941}" type="presParOf" srcId="{230B0AB5-29A7-4E52-B6B5-434F1376AA08}" destId="{51A2DB16-1CC5-4DF4-A821-41FFA7D6D69B}" srcOrd="6" destOrd="0" presId="urn:microsoft.com/office/officeart/2005/8/layout/defaul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FACBFA9-3647-498D-823C-311C2FAAECD1}" type="doc">
      <dgm:prSet loTypeId="urn:microsoft.com/office/officeart/2005/8/layout/default" loCatId="list" qsTypeId="urn:microsoft.com/office/officeart/2005/8/quickstyle/simple1" qsCatId="simple" csTypeId="urn:microsoft.com/office/officeart/2005/8/colors/colorful3" csCatId="colorful" phldr="1"/>
      <dgm:spPr/>
      <dgm:t>
        <a:bodyPr/>
        <a:lstStyle/>
        <a:p>
          <a:endParaRPr lang="ru-RU"/>
        </a:p>
      </dgm:t>
    </dgm:pt>
    <dgm:pt modelId="{B27CFFB2-A8B9-4AFF-A17C-7029FAF2389D}">
      <dgm:prSet phldrT="[Текст]" custT="1"/>
      <dgm:spPr/>
      <dgm:t>
        <a:bodyPr/>
        <a:lstStyle/>
        <a:p>
          <a:pPr algn="ctr"/>
          <a:r>
            <a:rPr lang="ru-RU" sz="1400" b="0" i="0">
              <a:latin typeface="Times New Roman" panose="02020603050405020304" pitchFamily="18" charset="0"/>
              <a:cs typeface="Times New Roman" panose="02020603050405020304" pitchFamily="18" charset="0"/>
            </a:rPr>
            <a:t>Цікавими видаються міжнародні стандарти у галузі охорони здоров'я, а саме: </a:t>
          </a:r>
        </a:p>
      </dgm:t>
    </dgm:pt>
    <dgm:pt modelId="{B4AE50D6-80C9-4E48-B15F-D3CA9CD8F9A9}" type="parTrans" cxnId="{A33B5ECB-8A19-4C8C-88E7-2EAD7ECC2A39}">
      <dgm:prSet/>
      <dgm:spPr/>
      <dgm:t>
        <a:bodyPr/>
        <a:lstStyle/>
        <a:p>
          <a:endParaRPr lang="ru-RU"/>
        </a:p>
      </dgm:t>
    </dgm:pt>
    <dgm:pt modelId="{6D318759-1673-4350-97DD-8CC4AD17473F}" type="sibTrans" cxnId="{A33B5ECB-8A19-4C8C-88E7-2EAD7ECC2A39}">
      <dgm:prSet/>
      <dgm:spPr/>
      <dgm:t>
        <a:bodyPr/>
        <a:lstStyle/>
        <a:p>
          <a:endParaRPr lang="ru-RU"/>
        </a:p>
      </dgm:t>
    </dgm:pt>
    <dgm:pt modelId="{BFF6844A-6260-4FED-BCA9-BA656AB338AA}">
      <dgm:prSet custT="1"/>
      <dgm:spPr/>
      <dgm:t>
        <a:bodyPr/>
        <a:lstStyle/>
        <a:p>
          <a:pPr algn="just"/>
          <a:r>
            <a:rPr lang="ru-RU" sz="1400">
              <a:latin typeface="Times New Roman" panose="02020603050405020304" pitchFamily="18" charset="0"/>
              <a:cs typeface="Times New Roman" panose="02020603050405020304" pitchFamily="18" charset="0"/>
            </a:rPr>
            <a:t>Декларація про політику у сфері дотримання прав пацієнта в Європі. Розділ 5 «Лікування та організація медичної допомоги» закріплює право людини на отримання медичної допомоги відповідно до стану її здоров'я, включаючи профілактику і лікувальну допомогу.</a:t>
          </a:r>
        </a:p>
        <a:p>
          <a:pPr algn="just"/>
          <a:endParaRPr lang="ru-RU" sz="1200">
            <a:latin typeface="Times New Roman" panose="02020603050405020304" pitchFamily="18" charset="0"/>
            <a:cs typeface="Times New Roman" panose="02020603050405020304" pitchFamily="18" charset="0"/>
          </a:endParaRPr>
        </a:p>
      </dgm:t>
    </dgm:pt>
    <dgm:pt modelId="{75834008-95E3-48A1-A848-3B46950A2238}" type="parTrans" cxnId="{5D7CB767-7702-4943-A949-DF34754A5960}">
      <dgm:prSet/>
      <dgm:spPr/>
      <dgm:t>
        <a:bodyPr/>
        <a:lstStyle/>
        <a:p>
          <a:endParaRPr lang="ru-RU"/>
        </a:p>
      </dgm:t>
    </dgm:pt>
    <dgm:pt modelId="{33BBB484-C450-45EF-A39E-BA79B573D55F}" type="sibTrans" cxnId="{5D7CB767-7702-4943-A949-DF34754A5960}">
      <dgm:prSet/>
      <dgm:spPr/>
      <dgm:t>
        <a:bodyPr/>
        <a:lstStyle/>
        <a:p>
          <a:endParaRPr lang="ru-RU"/>
        </a:p>
      </dgm:t>
    </dgm:pt>
    <dgm:pt modelId="{10C0A2C0-9E03-4586-AD54-47320FF45055}">
      <dgm:prSet custT="1"/>
      <dgm:spPr/>
      <dgm:t>
        <a:bodyPr/>
        <a:lstStyle/>
        <a:p>
          <a:r>
            <a:rPr lang="ru-RU" sz="1400">
              <a:latin typeface="Times New Roman" panose="02020603050405020304" pitchFamily="18" charset="0"/>
              <a:cs typeface="Times New Roman" panose="02020603050405020304" pitchFamily="18" charset="0"/>
            </a:rPr>
            <a:t>Надання медичних послуг повинно відповідати фінансовим, людським і матеріальним ресурсам даного суспільства та забезпечувати постійну доступність необхідної медичної допомоги для всіх у рівній мірі, без жодної дискримінації. </a:t>
          </a:r>
        </a:p>
      </dgm:t>
    </dgm:pt>
    <dgm:pt modelId="{70E3D92B-16AF-4861-921A-F4016235A63C}" type="parTrans" cxnId="{8D15B4E5-F3F2-4CC2-A277-B6C60F152A82}">
      <dgm:prSet/>
      <dgm:spPr/>
      <dgm:t>
        <a:bodyPr/>
        <a:lstStyle/>
        <a:p>
          <a:endParaRPr lang="ru-RU"/>
        </a:p>
      </dgm:t>
    </dgm:pt>
    <dgm:pt modelId="{4A43A4DC-C69B-4F9D-B9CF-3AA698CF9B4B}" type="sibTrans" cxnId="{8D15B4E5-F3F2-4CC2-A277-B6C60F152A82}">
      <dgm:prSet/>
      <dgm:spPr/>
      <dgm:t>
        <a:bodyPr/>
        <a:lstStyle/>
        <a:p>
          <a:endParaRPr lang="ru-RU"/>
        </a:p>
      </dgm:t>
    </dgm:pt>
    <dgm:pt modelId="{CBDA2BBB-8C83-4BB5-BEFC-E57614420D76}">
      <dgm:prSet custT="1"/>
      <dgm:spPr/>
      <dgm:t>
        <a:bodyPr/>
        <a:lstStyle/>
        <a:p>
          <a:r>
            <a:rPr lang="ru-RU" sz="1400">
              <a:latin typeface="Times New Roman" panose="02020603050405020304" pitchFamily="18" charset="0"/>
              <a:cs typeface="Times New Roman" panose="02020603050405020304" pitchFamily="18" charset="0"/>
            </a:rPr>
            <a:t>медичну допомогу, що відповідає як високим технологічним стандартам, так і принципам людяності у відносинах між пацієнтом і надавачем медичних послуг. Визначення доступності медичної допомоги міститься у Положенні про доступність медичної допомоги (1988).</a:t>
          </a:r>
        </a:p>
        <a:p>
          <a:r>
            <a:rPr lang="ru-RU" sz="1400">
              <a:latin typeface="Times New Roman" panose="02020603050405020304" pitchFamily="18" charset="0"/>
              <a:cs typeface="Times New Roman" panose="02020603050405020304" pitchFamily="18" charset="0"/>
            </a:rPr>
            <a:t> </a:t>
          </a:r>
        </a:p>
      </dgm:t>
    </dgm:pt>
    <dgm:pt modelId="{1EE20A84-2FE7-4ED2-B629-EE36DBB4D0AA}" type="parTrans" cxnId="{2409E6DD-09AE-4E5E-9EB7-C34084DDE205}">
      <dgm:prSet/>
      <dgm:spPr/>
      <dgm:t>
        <a:bodyPr/>
        <a:lstStyle/>
        <a:p>
          <a:endParaRPr lang="ru-RU"/>
        </a:p>
      </dgm:t>
    </dgm:pt>
    <dgm:pt modelId="{0576799B-6614-447C-87A4-FC0D39AE78C6}" type="sibTrans" cxnId="{2409E6DD-09AE-4E5E-9EB7-C34084DDE205}">
      <dgm:prSet/>
      <dgm:spPr/>
      <dgm:t>
        <a:bodyPr/>
        <a:lstStyle/>
        <a:p>
          <a:endParaRPr lang="ru-RU"/>
        </a:p>
      </dgm:t>
    </dgm:pt>
    <dgm:pt modelId="{1E06FAF8-AC1B-4CF1-839D-DD7FCE4F5C10}">
      <dgm:prSet custT="1"/>
      <dgm:spPr/>
      <dgm:t>
        <a:bodyPr/>
        <a:lstStyle/>
        <a:p>
          <a:r>
            <a:rPr lang="ru-RU" sz="1400">
              <a:latin typeface="Times New Roman" panose="02020603050405020304" pitchFamily="18" charset="0"/>
              <a:cs typeface="Times New Roman" panose="02020603050405020304" pitchFamily="18" charset="0"/>
            </a:rPr>
            <a:t>У ньому передбачено, що це багатогранне поняття, яке включає баланс багатьох факторів у рамках жорстких практичних обмежень, які обумовлені ресурсами і можливостями держави.</a:t>
          </a:r>
        </a:p>
      </dgm:t>
    </dgm:pt>
    <dgm:pt modelId="{431C92DC-1A57-47F1-85A6-6F42448FCB81}" type="parTrans" cxnId="{4A8C2D20-B4A8-424E-A6C8-D2C5DEBDF9E9}">
      <dgm:prSet/>
      <dgm:spPr/>
      <dgm:t>
        <a:bodyPr/>
        <a:lstStyle/>
        <a:p>
          <a:endParaRPr lang="ru-RU"/>
        </a:p>
      </dgm:t>
    </dgm:pt>
    <dgm:pt modelId="{5EF97181-E076-479E-BD50-FD6EC9C21C88}" type="sibTrans" cxnId="{4A8C2D20-B4A8-424E-A6C8-D2C5DEBDF9E9}">
      <dgm:prSet/>
      <dgm:spPr/>
      <dgm:t>
        <a:bodyPr/>
        <a:lstStyle/>
        <a:p>
          <a:endParaRPr lang="ru-RU"/>
        </a:p>
      </dgm:t>
    </dgm:pt>
    <dgm:pt modelId="{6A5B5A41-B443-452E-A7E7-1F600F612471}">
      <dgm:prSet custT="1"/>
      <dgm:spPr/>
      <dgm:t>
        <a:bodyPr/>
        <a:lstStyle/>
        <a:p>
          <a:r>
            <a:rPr lang="ru-RU" sz="1400">
              <a:latin typeface="Times New Roman" panose="02020603050405020304" pitchFamily="18" charset="0"/>
              <a:cs typeface="Times New Roman" panose="02020603050405020304" pitchFamily="18" charset="0"/>
            </a:rPr>
            <a:t>Ці фактори включають кадри, фінансування, транспортні засоби, свободу вибору, громадську грамотність населення, якість і розподіл технічних ресурсів. Баланс цих елементів вирішує характер і ступінь загальної медичної допомоги населенню. </a:t>
          </a:r>
        </a:p>
      </dgm:t>
    </dgm:pt>
    <dgm:pt modelId="{AAB8AF6F-3B77-4247-B3FB-A4B98683EDC5}" type="parTrans" cxnId="{27A413ED-2A45-4A89-A551-F6A705A99ED0}">
      <dgm:prSet/>
      <dgm:spPr/>
      <dgm:t>
        <a:bodyPr/>
        <a:lstStyle/>
        <a:p>
          <a:endParaRPr lang="ru-RU"/>
        </a:p>
      </dgm:t>
    </dgm:pt>
    <dgm:pt modelId="{FFFA204E-DFD1-432B-8785-6382BBF0AEEC}" type="sibTrans" cxnId="{27A413ED-2A45-4A89-A551-F6A705A99ED0}">
      <dgm:prSet/>
      <dgm:spPr/>
      <dgm:t>
        <a:bodyPr/>
        <a:lstStyle/>
        <a:p>
          <a:endParaRPr lang="ru-RU"/>
        </a:p>
      </dgm:t>
    </dgm:pt>
    <dgm:pt modelId="{B17A15D6-78D3-46D9-9F9E-2BFE368ACBA8}" type="pres">
      <dgm:prSet presAssocID="{0FACBFA9-3647-498D-823C-311C2FAAECD1}" presName="diagram" presStyleCnt="0">
        <dgm:presLayoutVars>
          <dgm:dir/>
          <dgm:resizeHandles val="exact"/>
        </dgm:presLayoutVars>
      </dgm:prSet>
      <dgm:spPr/>
      <dgm:t>
        <a:bodyPr/>
        <a:lstStyle/>
        <a:p>
          <a:endParaRPr lang="ru-RU"/>
        </a:p>
      </dgm:t>
    </dgm:pt>
    <dgm:pt modelId="{89A3093D-98D5-41CF-80AF-6C97BE3DB2FB}" type="pres">
      <dgm:prSet presAssocID="{B27CFFB2-A8B9-4AFF-A17C-7029FAF2389D}" presName="node" presStyleLbl="node1" presStyleIdx="0" presStyleCnt="6" custScaleX="88856" custLinFactNeighborX="-2406" custLinFactNeighborY="-88118">
        <dgm:presLayoutVars>
          <dgm:bulletEnabled val="1"/>
        </dgm:presLayoutVars>
      </dgm:prSet>
      <dgm:spPr/>
      <dgm:t>
        <a:bodyPr/>
        <a:lstStyle/>
        <a:p>
          <a:endParaRPr lang="ru-RU"/>
        </a:p>
      </dgm:t>
    </dgm:pt>
    <dgm:pt modelId="{627048BD-29EE-4ED5-99B1-D9990F131478}" type="pres">
      <dgm:prSet presAssocID="{6D318759-1673-4350-97DD-8CC4AD17473F}" presName="sibTrans" presStyleCnt="0"/>
      <dgm:spPr/>
    </dgm:pt>
    <dgm:pt modelId="{DCC01D90-519D-42E6-8729-E27D6FC4C04C}" type="pres">
      <dgm:prSet presAssocID="{BFF6844A-6260-4FED-BCA9-BA656AB338AA}" presName="node" presStyleLbl="node1" presStyleIdx="1" presStyleCnt="6" custScaleY="158823" custLinFactNeighborX="3903" custLinFactNeighborY="-45636">
        <dgm:presLayoutVars>
          <dgm:bulletEnabled val="1"/>
        </dgm:presLayoutVars>
      </dgm:prSet>
      <dgm:spPr/>
      <dgm:t>
        <a:bodyPr/>
        <a:lstStyle/>
        <a:p>
          <a:endParaRPr lang="ru-RU"/>
        </a:p>
      </dgm:t>
    </dgm:pt>
    <dgm:pt modelId="{23807536-D665-49BC-9D4F-938EFD0302EF}" type="pres">
      <dgm:prSet presAssocID="{33BBB484-C450-45EF-A39E-BA79B573D55F}" presName="sibTrans" presStyleCnt="0"/>
      <dgm:spPr/>
    </dgm:pt>
    <dgm:pt modelId="{353AB576-F9B2-4927-A8AC-5B1EBECD5AC8}" type="pres">
      <dgm:prSet presAssocID="{10C0A2C0-9E03-4586-AD54-47320FF45055}" presName="node" presStyleLbl="node1" presStyleIdx="2" presStyleCnt="6" custScaleY="134961" custLinFactNeighborX="-1550" custLinFactNeighborY="-77546">
        <dgm:presLayoutVars>
          <dgm:bulletEnabled val="1"/>
        </dgm:presLayoutVars>
      </dgm:prSet>
      <dgm:spPr/>
      <dgm:t>
        <a:bodyPr/>
        <a:lstStyle/>
        <a:p>
          <a:endParaRPr lang="ru-RU"/>
        </a:p>
      </dgm:t>
    </dgm:pt>
    <dgm:pt modelId="{1257D54D-DA39-4A11-9B8C-DF2473A29C99}" type="pres">
      <dgm:prSet presAssocID="{4A43A4DC-C69B-4F9D-B9CF-3AA698CF9B4B}" presName="sibTrans" presStyleCnt="0"/>
      <dgm:spPr/>
    </dgm:pt>
    <dgm:pt modelId="{95E7B91A-19CA-4E74-AD38-0C944F2A8B88}" type="pres">
      <dgm:prSet presAssocID="{CBDA2BBB-8C83-4BB5-BEFC-E57614420D76}" presName="node" presStyleLbl="node1" presStyleIdx="3" presStyleCnt="6" custScaleY="157694" custLinFactNeighborX="-2326" custLinFactNeighborY="-15509">
        <dgm:presLayoutVars>
          <dgm:bulletEnabled val="1"/>
        </dgm:presLayoutVars>
      </dgm:prSet>
      <dgm:spPr/>
      <dgm:t>
        <a:bodyPr/>
        <a:lstStyle/>
        <a:p>
          <a:endParaRPr lang="ru-RU"/>
        </a:p>
      </dgm:t>
    </dgm:pt>
    <dgm:pt modelId="{BA370213-670B-4CC1-991A-5989CE2B25A1}" type="pres">
      <dgm:prSet presAssocID="{0576799B-6614-447C-87A4-FC0D39AE78C6}" presName="sibTrans" presStyleCnt="0"/>
      <dgm:spPr/>
    </dgm:pt>
    <dgm:pt modelId="{A9EB9DE5-FF71-434F-ABB7-3C0960382A47}" type="pres">
      <dgm:prSet presAssocID="{1E06FAF8-AC1B-4CF1-839D-DD7FCE4F5C10}" presName="node" presStyleLbl="node1" presStyleIdx="4" presStyleCnt="6" custScaleY="156140" custLinFactNeighborX="-1551" custLinFactNeighborY="-38773">
        <dgm:presLayoutVars>
          <dgm:bulletEnabled val="1"/>
        </dgm:presLayoutVars>
      </dgm:prSet>
      <dgm:spPr/>
      <dgm:t>
        <a:bodyPr/>
        <a:lstStyle/>
        <a:p>
          <a:endParaRPr lang="ru-RU"/>
        </a:p>
      </dgm:t>
    </dgm:pt>
    <dgm:pt modelId="{B1996674-B41D-452F-9E26-4FE6C7D455FD}" type="pres">
      <dgm:prSet presAssocID="{5EF97181-E076-479E-BD50-FD6EC9C21C88}" presName="sibTrans" presStyleCnt="0"/>
      <dgm:spPr/>
    </dgm:pt>
    <dgm:pt modelId="{67DF36B2-3596-4253-A976-3AE7894EBC2E}" type="pres">
      <dgm:prSet presAssocID="{6A5B5A41-B443-452E-A7E7-1F600F612471}" presName="node" presStyleLbl="node1" presStyleIdx="5" presStyleCnt="6" custScaleY="171648" custLinFactNeighborX="-1550" custLinFactNeighborY="43944">
        <dgm:presLayoutVars>
          <dgm:bulletEnabled val="1"/>
        </dgm:presLayoutVars>
      </dgm:prSet>
      <dgm:spPr/>
      <dgm:t>
        <a:bodyPr/>
        <a:lstStyle/>
        <a:p>
          <a:endParaRPr lang="ru-RU"/>
        </a:p>
      </dgm:t>
    </dgm:pt>
  </dgm:ptLst>
  <dgm:cxnLst>
    <dgm:cxn modelId="{5D7CB767-7702-4943-A949-DF34754A5960}" srcId="{0FACBFA9-3647-498D-823C-311C2FAAECD1}" destId="{BFF6844A-6260-4FED-BCA9-BA656AB338AA}" srcOrd="1" destOrd="0" parTransId="{75834008-95E3-48A1-A848-3B46950A2238}" sibTransId="{33BBB484-C450-45EF-A39E-BA79B573D55F}"/>
    <dgm:cxn modelId="{44309EA3-31D0-410D-8435-82674CE1FD60}" type="presOf" srcId="{BFF6844A-6260-4FED-BCA9-BA656AB338AA}" destId="{DCC01D90-519D-42E6-8729-E27D6FC4C04C}" srcOrd="0" destOrd="0" presId="urn:microsoft.com/office/officeart/2005/8/layout/default"/>
    <dgm:cxn modelId="{A6742A0D-8581-41EC-B6AD-AAC86334139A}" type="presOf" srcId="{0FACBFA9-3647-498D-823C-311C2FAAECD1}" destId="{B17A15D6-78D3-46D9-9F9E-2BFE368ACBA8}" srcOrd="0" destOrd="0" presId="urn:microsoft.com/office/officeart/2005/8/layout/default"/>
    <dgm:cxn modelId="{FDAB5B4B-1FB1-4CF5-960E-A010BA2BA251}" type="presOf" srcId="{B27CFFB2-A8B9-4AFF-A17C-7029FAF2389D}" destId="{89A3093D-98D5-41CF-80AF-6C97BE3DB2FB}" srcOrd="0" destOrd="0" presId="urn:microsoft.com/office/officeart/2005/8/layout/default"/>
    <dgm:cxn modelId="{65F40D89-461F-4F3B-A18C-4FC2112AAE9A}" type="presOf" srcId="{CBDA2BBB-8C83-4BB5-BEFC-E57614420D76}" destId="{95E7B91A-19CA-4E74-AD38-0C944F2A8B88}" srcOrd="0" destOrd="0" presId="urn:microsoft.com/office/officeart/2005/8/layout/default"/>
    <dgm:cxn modelId="{A33B5ECB-8A19-4C8C-88E7-2EAD7ECC2A39}" srcId="{0FACBFA9-3647-498D-823C-311C2FAAECD1}" destId="{B27CFFB2-A8B9-4AFF-A17C-7029FAF2389D}" srcOrd="0" destOrd="0" parTransId="{B4AE50D6-80C9-4E48-B15F-D3CA9CD8F9A9}" sibTransId="{6D318759-1673-4350-97DD-8CC4AD17473F}"/>
    <dgm:cxn modelId="{5BA08622-DD72-4634-A8B8-25A236F5DD55}" type="presOf" srcId="{10C0A2C0-9E03-4586-AD54-47320FF45055}" destId="{353AB576-F9B2-4927-A8AC-5B1EBECD5AC8}" srcOrd="0" destOrd="0" presId="urn:microsoft.com/office/officeart/2005/8/layout/default"/>
    <dgm:cxn modelId="{2409E6DD-09AE-4E5E-9EB7-C34084DDE205}" srcId="{0FACBFA9-3647-498D-823C-311C2FAAECD1}" destId="{CBDA2BBB-8C83-4BB5-BEFC-E57614420D76}" srcOrd="3" destOrd="0" parTransId="{1EE20A84-2FE7-4ED2-B629-EE36DBB4D0AA}" sibTransId="{0576799B-6614-447C-87A4-FC0D39AE78C6}"/>
    <dgm:cxn modelId="{4C794B7F-417E-4945-AD35-5DA7EB8B484A}" type="presOf" srcId="{1E06FAF8-AC1B-4CF1-839D-DD7FCE4F5C10}" destId="{A9EB9DE5-FF71-434F-ABB7-3C0960382A47}" srcOrd="0" destOrd="0" presId="urn:microsoft.com/office/officeart/2005/8/layout/default"/>
    <dgm:cxn modelId="{27A413ED-2A45-4A89-A551-F6A705A99ED0}" srcId="{0FACBFA9-3647-498D-823C-311C2FAAECD1}" destId="{6A5B5A41-B443-452E-A7E7-1F600F612471}" srcOrd="5" destOrd="0" parTransId="{AAB8AF6F-3B77-4247-B3FB-A4B98683EDC5}" sibTransId="{FFFA204E-DFD1-432B-8785-6382BBF0AEEC}"/>
    <dgm:cxn modelId="{8D15B4E5-F3F2-4CC2-A277-B6C60F152A82}" srcId="{0FACBFA9-3647-498D-823C-311C2FAAECD1}" destId="{10C0A2C0-9E03-4586-AD54-47320FF45055}" srcOrd="2" destOrd="0" parTransId="{70E3D92B-16AF-4861-921A-F4016235A63C}" sibTransId="{4A43A4DC-C69B-4F9D-B9CF-3AA698CF9B4B}"/>
    <dgm:cxn modelId="{4A8C2D20-B4A8-424E-A6C8-D2C5DEBDF9E9}" srcId="{0FACBFA9-3647-498D-823C-311C2FAAECD1}" destId="{1E06FAF8-AC1B-4CF1-839D-DD7FCE4F5C10}" srcOrd="4" destOrd="0" parTransId="{431C92DC-1A57-47F1-85A6-6F42448FCB81}" sibTransId="{5EF97181-E076-479E-BD50-FD6EC9C21C88}"/>
    <dgm:cxn modelId="{E06CF989-70D7-44C2-92A9-10E0BE3A93EB}" type="presOf" srcId="{6A5B5A41-B443-452E-A7E7-1F600F612471}" destId="{67DF36B2-3596-4253-A976-3AE7894EBC2E}" srcOrd="0" destOrd="0" presId="urn:microsoft.com/office/officeart/2005/8/layout/default"/>
    <dgm:cxn modelId="{76E3412A-E0CD-47FC-99F3-5332F2D70B52}" type="presParOf" srcId="{B17A15D6-78D3-46D9-9F9E-2BFE368ACBA8}" destId="{89A3093D-98D5-41CF-80AF-6C97BE3DB2FB}" srcOrd="0" destOrd="0" presId="urn:microsoft.com/office/officeart/2005/8/layout/default"/>
    <dgm:cxn modelId="{107D6392-D1DC-4B2C-9E0B-71C80E31A974}" type="presParOf" srcId="{B17A15D6-78D3-46D9-9F9E-2BFE368ACBA8}" destId="{627048BD-29EE-4ED5-99B1-D9990F131478}" srcOrd="1" destOrd="0" presId="urn:microsoft.com/office/officeart/2005/8/layout/default"/>
    <dgm:cxn modelId="{AEE85453-D587-4E62-BEC6-235FA3F7348A}" type="presParOf" srcId="{B17A15D6-78D3-46D9-9F9E-2BFE368ACBA8}" destId="{DCC01D90-519D-42E6-8729-E27D6FC4C04C}" srcOrd="2" destOrd="0" presId="urn:microsoft.com/office/officeart/2005/8/layout/default"/>
    <dgm:cxn modelId="{53C4C2C0-3117-493F-B3D9-57A580717568}" type="presParOf" srcId="{B17A15D6-78D3-46D9-9F9E-2BFE368ACBA8}" destId="{23807536-D665-49BC-9D4F-938EFD0302EF}" srcOrd="3" destOrd="0" presId="urn:microsoft.com/office/officeart/2005/8/layout/default"/>
    <dgm:cxn modelId="{AB5FFE52-A88F-4283-925F-D2D2F738B169}" type="presParOf" srcId="{B17A15D6-78D3-46D9-9F9E-2BFE368ACBA8}" destId="{353AB576-F9B2-4927-A8AC-5B1EBECD5AC8}" srcOrd="4" destOrd="0" presId="urn:microsoft.com/office/officeart/2005/8/layout/default"/>
    <dgm:cxn modelId="{84C31273-7736-4B7D-8635-2CC08BED6AFE}" type="presParOf" srcId="{B17A15D6-78D3-46D9-9F9E-2BFE368ACBA8}" destId="{1257D54D-DA39-4A11-9B8C-DF2473A29C99}" srcOrd="5" destOrd="0" presId="urn:microsoft.com/office/officeart/2005/8/layout/default"/>
    <dgm:cxn modelId="{7635CA60-FB46-45B8-B753-280385008650}" type="presParOf" srcId="{B17A15D6-78D3-46D9-9F9E-2BFE368ACBA8}" destId="{95E7B91A-19CA-4E74-AD38-0C944F2A8B88}" srcOrd="6" destOrd="0" presId="urn:microsoft.com/office/officeart/2005/8/layout/default"/>
    <dgm:cxn modelId="{672BC5D2-0562-4712-ADEA-C335B7EF7D31}" type="presParOf" srcId="{B17A15D6-78D3-46D9-9F9E-2BFE368ACBA8}" destId="{BA370213-670B-4CC1-991A-5989CE2B25A1}" srcOrd="7" destOrd="0" presId="urn:microsoft.com/office/officeart/2005/8/layout/default"/>
    <dgm:cxn modelId="{CF2922E1-0D61-46D7-BEB3-C34407512308}" type="presParOf" srcId="{B17A15D6-78D3-46D9-9F9E-2BFE368ACBA8}" destId="{A9EB9DE5-FF71-434F-ABB7-3C0960382A47}" srcOrd="8" destOrd="0" presId="urn:microsoft.com/office/officeart/2005/8/layout/default"/>
    <dgm:cxn modelId="{4515F8BD-8962-4F7F-95FB-5833E3622A9D}" type="presParOf" srcId="{B17A15D6-78D3-46D9-9F9E-2BFE368ACBA8}" destId="{B1996674-B41D-452F-9E26-4FE6C7D455FD}" srcOrd="9" destOrd="0" presId="urn:microsoft.com/office/officeart/2005/8/layout/default"/>
    <dgm:cxn modelId="{AA4ECCDF-339D-45A3-B9CE-987C556D1DE4}" type="presParOf" srcId="{B17A15D6-78D3-46D9-9F9E-2BFE368ACBA8}" destId="{67DF36B2-3596-4253-A976-3AE7894EBC2E}" srcOrd="10" destOrd="0" presId="urn:microsoft.com/office/officeart/2005/8/layout/defaul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33D2795-6D12-426A-8B2D-11701EDF34A7}" type="doc">
      <dgm:prSet loTypeId="urn:microsoft.com/office/officeart/2005/8/layout/process4" loCatId="list" qsTypeId="urn:microsoft.com/office/officeart/2005/8/quickstyle/simple1" qsCatId="simple" csTypeId="urn:microsoft.com/office/officeart/2005/8/colors/accent2_3" csCatId="accent2" phldr="1"/>
      <dgm:spPr/>
      <dgm:t>
        <a:bodyPr/>
        <a:lstStyle/>
        <a:p>
          <a:endParaRPr lang="ru-RU"/>
        </a:p>
      </dgm:t>
    </dgm:pt>
    <dgm:pt modelId="{90D6BF7B-790A-4631-A39E-5B8FBF80C21C}">
      <dgm:prSet custT="1"/>
      <dgm:spPr/>
      <dgm:t>
        <a:bodyPr/>
        <a:lstStyle/>
        <a:p>
          <a:r>
            <a:rPr lang="ru-RU" sz="1400">
              <a:latin typeface="Times New Roman" panose="02020603050405020304" pitchFamily="18" charset="0"/>
              <a:cs typeface="Times New Roman" panose="02020603050405020304" pitchFamily="18" charset="0"/>
            </a:rPr>
            <a:t>1) безоплатність медичної допомоги;</a:t>
          </a:r>
        </a:p>
      </dgm:t>
    </dgm:pt>
    <dgm:pt modelId="{4234F970-9B03-4EFA-AF6C-9BF3AA372D4D}" type="parTrans" cxnId="{11741A06-D515-4A02-8118-9D570283D8DE}">
      <dgm:prSet/>
      <dgm:spPr/>
      <dgm:t>
        <a:bodyPr/>
        <a:lstStyle/>
        <a:p>
          <a:endParaRPr lang="ru-RU"/>
        </a:p>
      </dgm:t>
    </dgm:pt>
    <dgm:pt modelId="{6AF45FE4-CFEC-4A5C-8592-AEEACAC397AB}" type="sibTrans" cxnId="{11741A06-D515-4A02-8118-9D570283D8DE}">
      <dgm:prSet/>
      <dgm:spPr/>
      <dgm:t>
        <a:bodyPr/>
        <a:lstStyle/>
        <a:p>
          <a:endParaRPr lang="ru-RU"/>
        </a:p>
      </dgm:t>
    </dgm:pt>
    <dgm:pt modelId="{2F4F0785-C85F-41C1-80CB-1A96EFC638F2}">
      <dgm:prSet custT="1"/>
      <dgm:spPr/>
      <dgm:t>
        <a:bodyPr/>
        <a:lstStyle/>
        <a:p>
          <a:r>
            <a:rPr lang="ru-RU" sz="1400">
              <a:latin typeface="Times New Roman" panose="02020603050405020304" pitchFamily="18" charset="0"/>
              <a:cs typeface="Times New Roman" panose="02020603050405020304" pitchFamily="18" charset="0"/>
            </a:rPr>
            <a:t>2) вільний вибір лікаря і закладу охорони здоров'я; </a:t>
          </a:r>
        </a:p>
      </dgm:t>
    </dgm:pt>
    <dgm:pt modelId="{1906801B-A18A-4E33-9652-9F46F2A02C31}" type="sibTrans" cxnId="{9CA46881-99C5-46F9-B488-B478746FDA21}">
      <dgm:prSet/>
      <dgm:spPr/>
      <dgm:t>
        <a:bodyPr/>
        <a:lstStyle/>
        <a:p>
          <a:endParaRPr lang="ru-RU"/>
        </a:p>
      </dgm:t>
    </dgm:pt>
    <dgm:pt modelId="{2887411E-0234-4007-ABA6-A6DE0A0D7B8C}" type="parTrans" cxnId="{9CA46881-99C5-46F9-B488-B478746FDA21}">
      <dgm:prSet/>
      <dgm:spPr/>
      <dgm:t>
        <a:bodyPr/>
        <a:lstStyle/>
        <a:p>
          <a:endParaRPr lang="ru-RU"/>
        </a:p>
      </dgm:t>
    </dgm:pt>
    <dgm:pt modelId="{1BCEF6CA-6A3C-45AD-A23B-663922559C2D}">
      <dgm:prSet custT="1"/>
      <dgm:spPr/>
      <dgm:t>
        <a:bodyPr/>
        <a:lstStyle/>
        <a:p>
          <a:r>
            <a:rPr lang="ru-RU" sz="1400">
              <a:latin typeface="Times New Roman" panose="02020603050405020304" pitchFamily="18" charset="0"/>
              <a:cs typeface="Times New Roman" panose="02020603050405020304" pitchFamily="18" charset="0"/>
            </a:rPr>
            <a:t>3) заборона привілеїв та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(зокрема, це стосується в аспекті надання допомоги населенню, яке проживає у сільській місцевості, населенню похилого віку тощо); </a:t>
          </a:r>
        </a:p>
      </dgm:t>
    </dgm:pt>
    <dgm:pt modelId="{3C0920E5-CCD0-4D87-8896-C9C365A9BBF4}" type="sibTrans" cxnId="{679A3077-6102-4F54-A384-D158CD73D10F}">
      <dgm:prSet/>
      <dgm:spPr/>
      <dgm:t>
        <a:bodyPr/>
        <a:lstStyle/>
        <a:p>
          <a:endParaRPr lang="ru-RU"/>
        </a:p>
      </dgm:t>
    </dgm:pt>
    <dgm:pt modelId="{2C3FD9FE-F4AC-4821-8B38-5482CDD6604C}" type="parTrans" cxnId="{679A3077-6102-4F54-A384-D158CD73D10F}">
      <dgm:prSet/>
      <dgm:spPr/>
      <dgm:t>
        <a:bodyPr/>
        <a:lstStyle/>
        <a:p>
          <a:endParaRPr lang="ru-RU"/>
        </a:p>
      </dgm:t>
    </dgm:pt>
    <dgm:pt modelId="{F52D2674-1AEB-47A9-B1C2-ED353A116B63}">
      <dgm:prSet custT="1"/>
      <dgm:spPr/>
      <dgm:t>
        <a:bodyPr/>
        <a:lstStyle/>
        <a:p>
          <a:r>
            <a:rPr lang="ru-RU" sz="1400">
              <a:latin typeface="Times New Roman" panose="02020603050405020304" pitchFamily="18" charset="0"/>
              <a:cs typeface="Times New Roman" panose="02020603050405020304" pitchFamily="18" charset="0"/>
            </a:rPr>
            <a:t>4) заборона дискримінації, пов'язаної із станом здоров'я. </a:t>
          </a:r>
        </a:p>
      </dgm:t>
    </dgm:pt>
    <dgm:pt modelId="{41424F75-6443-4394-B051-028F69C8F8D6}" type="parTrans" cxnId="{7213D2F8-991F-4BAF-B8C8-F55F6CC8F8DB}">
      <dgm:prSet/>
      <dgm:spPr/>
      <dgm:t>
        <a:bodyPr/>
        <a:lstStyle/>
        <a:p>
          <a:endParaRPr lang="ru-RU"/>
        </a:p>
      </dgm:t>
    </dgm:pt>
    <dgm:pt modelId="{7F39C37C-3051-4CCF-9B2D-4C5BFBF23C25}" type="sibTrans" cxnId="{7213D2F8-991F-4BAF-B8C8-F55F6CC8F8DB}">
      <dgm:prSet/>
      <dgm:spPr/>
      <dgm:t>
        <a:bodyPr/>
        <a:lstStyle/>
        <a:p>
          <a:endParaRPr lang="ru-RU"/>
        </a:p>
      </dgm:t>
    </dgm:pt>
    <dgm:pt modelId="{8DDB8419-0C13-49AF-81CC-BC42FBCE9AA7}" type="pres">
      <dgm:prSet presAssocID="{433D2795-6D12-426A-8B2D-11701EDF34A7}" presName="Name0" presStyleCnt="0">
        <dgm:presLayoutVars>
          <dgm:dir/>
          <dgm:animLvl val="lvl"/>
          <dgm:resizeHandles val="exact"/>
        </dgm:presLayoutVars>
      </dgm:prSet>
      <dgm:spPr/>
      <dgm:t>
        <a:bodyPr/>
        <a:lstStyle/>
        <a:p>
          <a:endParaRPr lang="ru-RU"/>
        </a:p>
      </dgm:t>
    </dgm:pt>
    <dgm:pt modelId="{0A916017-7E48-4FCD-96B3-1E884E2E6911}" type="pres">
      <dgm:prSet presAssocID="{F52D2674-1AEB-47A9-B1C2-ED353A116B63}" presName="boxAndChildren" presStyleCnt="0"/>
      <dgm:spPr/>
    </dgm:pt>
    <dgm:pt modelId="{FA0ED164-B974-4996-A396-FD055ABD557A}" type="pres">
      <dgm:prSet presAssocID="{F52D2674-1AEB-47A9-B1C2-ED353A116B63}" presName="parentTextBox" presStyleLbl="node1" presStyleIdx="0" presStyleCnt="4"/>
      <dgm:spPr/>
      <dgm:t>
        <a:bodyPr/>
        <a:lstStyle/>
        <a:p>
          <a:endParaRPr lang="ru-RU"/>
        </a:p>
      </dgm:t>
    </dgm:pt>
    <dgm:pt modelId="{BCEADD73-0F3B-4D41-91D5-C3A4E3EE3C7A}" type="pres">
      <dgm:prSet presAssocID="{3C0920E5-CCD0-4D87-8896-C9C365A9BBF4}" presName="sp" presStyleCnt="0"/>
      <dgm:spPr/>
    </dgm:pt>
    <dgm:pt modelId="{45D0CB4F-E53A-4872-8835-60747DB1F257}" type="pres">
      <dgm:prSet presAssocID="{1BCEF6CA-6A3C-45AD-A23B-663922559C2D}" presName="arrowAndChildren" presStyleCnt="0"/>
      <dgm:spPr/>
    </dgm:pt>
    <dgm:pt modelId="{11E7F703-F085-441F-8761-D51483FB5454}" type="pres">
      <dgm:prSet presAssocID="{1BCEF6CA-6A3C-45AD-A23B-663922559C2D}" presName="parentTextArrow" presStyleLbl="node1" presStyleIdx="1" presStyleCnt="4" custScaleY="205026"/>
      <dgm:spPr/>
      <dgm:t>
        <a:bodyPr/>
        <a:lstStyle/>
        <a:p>
          <a:endParaRPr lang="ru-RU"/>
        </a:p>
      </dgm:t>
    </dgm:pt>
    <dgm:pt modelId="{4EE8A32A-38BD-4618-8EC9-E1C726AF6EE4}" type="pres">
      <dgm:prSet presAssocID="{1906801B-A18A-4E33-9652-9F46F2A02C31}" presName="sp" presStyleCnt="0"/>
      <dgm:spPr/>
    </dgm:pt>
    <dgm:pt modelId="{6E1C7E66-F8C6-4744-8A04-EA34262FDBAE}" type="pres">
      <dgm:prSet presAssocID="{2F4F0785-C85F-41C1-80CB-1A96EFC638F2}" presName="arrowAndChildren" presStyleCnt="0"/>
      <dgm:spPr/>
    </dgm:pt>
    <dgm:pt modelId="{8B985190-956D-4E68-BD94-403612B4EF91}" type="pres">
      <dgm:prSet presAssocID="{2F4F0785-C85F-41C1-80CB-1A96EFC638F2}" presName="parentTextArrow" presStyleLbl="node1" presStyleIdx="2" presStyleCnt="4"/>
      <dgm:spPr/>
      <dgm:t>
        <a:bodyPr/>
        <a:lstStyle/>
        <a:p>
          <a:endParaRPr lang="ru-RU"/>
        </a:p>
      </dgm:t>
    </dgm:pt>
    <dgm:pt modelId="{C72768C0-6460-491F-B88E-BC3A40F67AEF}" type="pres">
      <dgm:prSet presAssocID="{6AF45FE4-CFEC-4A5C-8592-AEEACAC397AB}" presName="sp" presStyleCnt="0"/>
      <dgm:spPr/>
    </dgm:pt>
    <dgm:pt modelId="{5EAFDD47-1451-47CE-BAC1-1BA8B703C10D}" type="pres">
      <dgm:prSet presAssocID="{90D6BF7B-790A-4631-A39E-5B8FBF80C21C}" presName="arrowAndChildren" presStyleCnt="0"/>
      <dgm:spPr/>
    </dgm:pt>
    <dgm:pt modelId="{24C30FF4-8AF7-4DB1-A5E2-1B8AA326F651}" type="pres">
      <dgm:prSet presAssocID="{90D6BF7B-790A-4631-A39E-5B8FBF80C21C}" presName="parentTextArrow" presStyleLbl="node1" presStyleIdx="3" presStyleCnt="4"/>
      <dgm:spPr/>
      <dgm:t>
        <a:bodyPr/>
        <a:lstStyle/>
        <a:p>
          <a:endParaRPr lang="ru-RU"/>
        </a:p>
      </dgm:t>
    </dgm:pt>
  </dgm:ptLst>
  <dgm:cxnLst>
    <dgm:cxn modelId="{7213D2F8-991F-4BAF-B8C8-F55F6CC8F8DB}" srcId="{433D2795-6D12-426A-8B2D-11701EDF34A7}" destId="{F52D2674-1AEB-47A9-B1C2-ED353A116B63}" srcOrd="3" destOrd="0" parTransId="{41424F75-6443-4394-B051-028F69C8F8D6}" sibTransId="{7F39C37C-3051-4CCF-9B2D-4C5BFBF23C25}"/>
    <dgm:cxn modelId="{D1CA6016-F6E5-49DC-9883-0671D51AC397}" type="presOf" srcId="{F52D2674-1AEB-47A9-B1C2-ED353A116B63}" destId="{FA0ED164-B974-4996-A396-FD055ABD557A}" srcOrd="0" destOrd="0" presId="urn:microsoft.com/office/officeart/2005/8/layout/process4"/>
    <dgm:cxn modelId="{E2FFCC20-C2A4-4E5E-B340-ED48D6B5F3F6}" type="presOf" srcId="{1BCEF6CA-6A3C-45AD-A23B-663922559C2D}" destId="{11E7F703-F085-441F-8761-D51483FB5454}" srcOrd="0" destOrd="0" presId="urn:microsoft.com/office/officeart/2005/8/layout/process4"/>
    <dgm:cxn modelId="{11741A06-D515-4A02-8118-9D570283D8DE}" srcId="{433D2795-6D12-426A-8B2D-11701EDF34A7}" destId="{90D6BF7B-790A-4631-A39E-5B8FBF80C21C}" srcOrd="0" destOrd="0" parTransId="{4234F970-9B03-4EFA-AF6C-9BF3AA372D4D}" sibTransId="{6AF45FE4-CFEC-4A5C-8592-AEEACAC397AB}"/>
    <dgm:cxn modelId="{9C70179B-AC3B-4B68-80FE-01369914A04B}" type="presOf" srcId="{2F4F0785-C85F-41C1-80CB-1A96EFC638F2}" destId="{8B985190-956D-4E68-BD94-403612B4EF91}" srcOrd="0" destOrd="0" presId="urn:microsoft.com/office/officeart/2005/8/layout/process4"/>
    <dgm:cxn modelId="{9CA46881-99C5-46F9-B488-B478746FDA21}" srcId="{433D2795-6D12-426A-8B2D-11701EDF34A7}" destId="{2F4F0785-C85F-41C1-80CB-1A96EFC638F2}" srcOrd="1" destOrd="0" parTransId="{2887411E-0234-4007-ABA6-A6DE0A0D7B8C}" sibTransId="{1906801B-A18A-4E33-9652-9F46F2A02C31}"/>
    <dgm:cxn modelId="{679A3077-6102-4F54-A384-D158CD73D10F}" srcId="{433D2795-6D12-426A-8B2D-11701EDF34A7}" destId="{1BCEF6CA-6A3C-45AD-A23B-663922559C2D}" srcOrd="2" destOrd="0" parTransId="{2C3FD9FE-F4AC-4821-8B38-5482CDD6604C}" sibTransId="{3C0920E5-CCD0-4D87-8896-C9C365A9BBF4}"/>
    <dgm:cxn modelId="{B4FCDF7E-588D-4BDB-A3F5-A510763A29CB}" type="presOf" srcId="{90D6BF7B-790A-4631-A39E-5B8FBF80C21C}" destId="{24C30FF4-8AF7-4DB1-A5E2-1B8AA326F651}" srcOrd="0" destOrd="0" presId="urn:microsoft.com/office/officeart/2005/8/layout/process4"/>
    <dgm:cxn modelId="{0FA69F85-6187-4951-8050-5E9E5DFC4125}" type="presOf" srcId="{433D2795-6D12-426A-8B2D-11701EDF34A7}" destId="{8DDB8419-0C13-49AF-81CC-BC42FBCE9AA7}" srcOrd="0" destOrd="0" presId="urn:microsoft.com/office/officeart/2005/8/layout/process4"/>
    <dgm:cxn modelId="{9C291512-F7A1-4E77-95F5-D2C75175A869}" type="presParOf" srcId="{8DDB8419-0C13-49AF-81CC-BC42FBCE9AA7}" destId="{0A916017-7E48-4FCD-96B3-1E884E2E6911}" srcOrd="0" destOrd="0" presId="urn:microsoft.com/office/officeart/2005/8/layout/process4"/>
    <dgm:cxn modelId="{C279A365-A82C-4638-A134-884DDB23AA4C}" type="presParOf" srcId="{0A916017-7E48-4FCD-96B3-1E884E2E6911}" destId="{FA0ED164-B974-4996-A396-FD055ABD557A}" srcOrd="0" destOrd="0" presId="urn:microsoft.com/office/officeart/2005/8/layout/process4"/>
    <dgm:cxn modelId="{6591618D-1F25-48C7-8823-81F5AC24B1B9}" type="presParOf" srcId="{8DDB8419-0C13-49AF-81CC-BC42FBCE9AA7}" destId="{BCEADD73-0F3B-4D41-91D5-C3A4E3EE3C7A}" srcOrd="1" destOrd="0" presId="urn:microsoft.com/office/officeart/2005/8/layout/process4"/>
    <dgm:cxn modelId="{2A45530A-9BE3-4663-8A04-35ADC215C690}" type="presParOf" srcId="{8DDB8419-0C13-49AF-81CC-BC42FBCE9AA7}" destId="{45D0CB4F-E53A-4872-8835-60747DB1F257}" srcOrd="2" destOrd="0" presId="urn:microsoft.com/office/officeart/2005/8/layout/process4"/>
    <dgm:cxn modelId="{6173A750-35CB-4F27-80EB-46BEB419CB6F}" type="presParOf" srcId="{45D0CB4F-E53A-4872-8835-60747DB1F257}" destId="{11E7F703-F085-441F-8761-D51483FB5454}" srcOrd="0" destOrd="0" presId="urn:microsoft.com/office/officeart/2005/8/layout/process4"/>
    <dgm:cxn modelId="{85563FAB-A5DB-4151-BB76-539A889D712C}" type="presParOf" srcId="{8DDB8419-0C13-49AF-81CC-BC42FBCE9AA7}" destId="{4EE8A32A-38BD-4618-8EC9-E1C726AF6EE4}" srcOrd="3" destOrd="0" presId="urn:microsoft.com/office/officeart/2005/8/layout/process4"/>
    <dgm:cxn modelId="{E4273B3B-4236-4FEF-8E39-AED063BA6731}" type="presParOf" srcId="{8DDB8419-0C13-49AF-81CC-BC42FBCE9AA7}" destId="{6E1C7E66-F8C6-4744-8A04-EA34262FDBAE}" srcOrd="4" destOrd="0" presId="urn:microsoft.com/office/officeart/2005/8/layout/process4"/>
    <dgm:cxn modelId="{C9F87550-C1FB-418F-B26B-B30E1EB4AAE6}" type="presParOf" srcId="{6E1C7E66-F8C6-4744-8A04-EA34262FDBAE}" destId="{8B985190-956D-4E68-BD94-403612B4EF91}" srcOrd="0" destOrd="0" presId="urn:microsoft.com/office/officeart/2005/8/layout/process4"/>
    <dgm:cxn modelId="{4D5EA1F4-DCAB-4907-B39D-8A05B4B4A436}" type="presParOf" srcId="{8DDB8419-0C13-49AF-81CC-BC42FBCE9AA7}" destId="{C72768C0-6460-491F-B88E-BC3A40F67AEF}" srcOrd="5" destOrd="0" presId="urn:microsoft.com/office/officeart/2005/8/layout/process4"/>
    <dgm:cxn modelId="{DDB98C68-BFB9-4C3E-83EF-BE87A9C8BDDC}" type="presParOf" srcId="{8DDB8419-0C13-49AF-81CC-BC42FBCE9AA7}" destId="{5EAFDD47-1451-47CE-BAC1-1BA8B703C10D}" srcOrd="6" destOrd="0" presId="urn:microsoft.com/office/officeart/2005/8/layout/process4"/>
    <dgm:cxn modelId="{71E6A035-B34E-4147-A7AF-E9B4D587DB02}" type="presParOf" srcId="{5EAFDD47-1451-47CE-BAC1-1BA8B703C10D}" destId="{24C30FF4-8AF7-4DB1-A5E2-1B8AA326F651}" srcOrd="0" destOrd="0" presId="urn:microsoft.com/office/officeart/2005/8/layout/process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D3C091B-8742-44A1-8476-004DCB7A7D78}"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ru-RU"/>
        </a:p>
      </dgm:t>
    </dgm:pt>
    <dgm:pt modelId="{E8436192-D6E4-4BD5-8A79-BF37B67ADD18}">
      <dgm:prSe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ru-RU" sz="1400">
              <a:latin typeface="Times New Roman" panose="02020603050405020304" pitchFamily="18" charset="0"/>
              <a:cs typeface="Times New Roman" panose="02020603050405020304" pitchFamily="18" charset="0"/>
            </a:rPr>
            <a:t> - швидка та невідкладна — на догоспітальному етапі станціями (відділеннями) швидкої медичної допомоги, пунктами невідкладної медичної допомоги у стані, що загрожує життю людини;</a:t>
          </a:r>
        </a:p>
      </dgm:t>
    </dgm:pt>
    <dgm:pt modelId="{8D143BBD-2D9B-46FA-9802-6A6FEFC5260A}" type="parTrans" cxnId="{5C3774A1-1DD5-43F9-81A5-0FD94616F92D}">
      <dgm:prSet/>
      <dgm:spPr/>
      <dgm:t>
        <a:bodyPr/>
        <a:lstStyle/>
        <a:p>
          <a:endParaRPr lang="ru-RU"/>
        </a:p>
      </dgm:t>
    </dgm:pt>
    <dgm:pt modelId="{0E92AC9A-065F-4B8D-9FF0-7BDA6944CE35}" type="sibTrans" cxnId="{5C3774A1-1DD5-43F9-81A5-0FD94616F92D}">
      <dgm:prSet/>
      <dgm:spPr/>
      <dgm:t>
        <a:bodyPr/>
        <a:lstStyle/>
        <a:p>
          <a:endParaRPr lang="ru-RU"/>
        </a:p>
      </dgm:t>
    </dgm:pt>
    <dgm:pt modelId="{0E93F7F6-A8DA-41B5-901D-2A9E2CE7CD8A}">
      <dgm:prSet custT="1">
        <dgm:style>
          <a:lnRef idx="0">
            <a:scrgbClr r="0" g="0" b="0"/>
          </a:lnRef>
          <a:fillRef idx="0">
            <a:scrgbClr r="0" g="0" b="0"/>
          </a:fillRef>
          <a:effectRef idx="0">
            <a:scrgbClr r="0" g="0" b="0"/>
          </a:effectRef>
          <a:fontRef idx="minor">
            <a:schemeClr val="lt1"/>
          </a:fontRef>
        </dgm:style>
      </dgm:prSet>
      <dgm:spPr>
        <a:solidFill>
          <a:schemeClr val="accent3"/>
        </a:solidFill>
        <a:ln>
          <a:noFill/>
        </a:ln>
      </dgm:spPr>
      <dgm:t>
        <a:bodyPr/>
        <a:lstStyle/>
        <a:p>
          <a:r>
            <a:rPr lang="ru-RU" sz="1400">
              <a:latin typeface="Times New Roman" panose="02020603050405020304" pitchFamily="18" charset="0"/>
              <a:cs typeface="Times New Roman" panose="02020603050405020304" pitchFamily="18" charset="0"/>
            </a:rPr>
            <a:t>- амбулаторно-поліклінічна; </a:t>
          </a:r>
        </a:p>
      </dgm:t>
    </dgm:pt>
    <dgm:pt modelId="{2F9FBB2A-D7D5-4A27-A255-1174B2FC1672}" type="parTrans" cxnId="{CA2D18A0-ABAB-475F-A499-CA81355616F1}">
      <dgm:prSet/>
      <dgm:spPr/>
      <dgm:t>
        <a:bodyPr/>
        <a:lstStyle/>
        <a:p>
          <a:endParaRPr lang="ru-RU"/>
        </a:p>
      </dgm:t>
    </dgm:pt>
    <dgm:pt modelId="{D1C0C494-7FDA-44AA-9596-772BF702F623}" type="sibTrans" cxnId="{CA2D18A0-ABAB-475F-A499-CA81355616F1}">
      <dgm:prSet/>
      <dgm:spPr/>
      <dgm:t>
        <a:bodyPr/>
        <a:lstStyle/>
        <a:p>
          <a:endParaRPr lang="ru-RU"/>
        </a:p>
      </dgm:t>
    </dgm:pt>
    <dgm:pt modelId="{901E5D8C-6917-46EC-9D81-FFDB5853C12B}">
      <dgm:prSet custT="1">
        <dgm:style>
          <a:lnRef idx="0">
            <a:schemeClr val="accent3"/>
          </a:lnRef>
          <a:fillRef idx="3">
            <a:schemeClr val="accent3"/>
          </a:fillRef>
          <a:effectRef idx="3">
            <a:schemeClr val="accent3"/>
          </a:effectRef>
          <a:fontRef idx="minor">
            <a:schemeClr val="lt1"/>
          </a:fontRef>
        </dgm:style>
      </dgm:prSet>
      <dgm:spPr/>
      <dgm:t>
        <a:bodyPr/>
        <a:lstStyle/>
        <a:p>
          <a:r>
            <a:rPr lang="ru-RU" sz="1400">
              <a:latin typeface="Times New Roman" panose="02020603050405020304" pitchFamily="18" charset="0"/>
              <a:cs typeface="Times New Roman" panose="02020603050405020304" pitchFamily="18" charset="0"/>
            </a:rPr>
            <a:t>-стаціонарна — у разі гострого захворювання та в невідкладних випадках, коли потрібне інтенсивне лікування, цілодобовий медичний нагляд та госпіталізація, в тому числі за епідемічними показаннями, дітям, вагітним та породіллям, хворим за направленнями медико-соціальних експертних комісій, лікарсько-консультативних комісій;</a:t>
          </a:r>
        </a:p>
      </dgm:t>
    </dgm:pt>
    <dgm:pt modelId="{DBC9FD51-E9B8-471E-B01F-8B498DBB4C6B}" type="parTrans" cxnId="{70AAC851-7666-4135-8094-7901FE76E90A}">
      <dgm:prSet/>
      <dgm:spPr/>
      <dgm:t>
        <a:bodyPr/>
        <a:lstStyle/>
        <a:p>
          <a:endParaRPr lang="ru-RU"/>
        </a:p>
      </dgm:t>
    </dgm:pt>
    <dgm:pt modelId="{052F9C98-A278-4434-93B2-70FDC6B6F796}" type="sibTrans" cxnId="{70AAC851-7666-4135-8094-7901FE76E90A}">
      <dgm:prSet/>
      <dgm:spPr/>
      <dgm:t>
        <a:bodyPr/>
        <a:lstStyle/>
        <a:p>
          <a:endParaRPr lang="ru-RU"/>
        </a:p>
      </dgm:t>
    </dgm:pt>
    <dgm:pt modelId="{60C93CEE-DF98-427C-9A96-58706C421833}">
      <dgm:prSet custT="1"/>
      <dgm:spPr/>
      <dgm:t>
        <a:bodyPr/>
        <a:lstStyle/>
        <a:p>
          <a:r>
            <a:rPr lang="ru-RU" sz="1400">
              <a:latin typeface="Times New Roman" panose="02020603050405020304" pitchFamily="18" charset="0"/>
              <a:cs typeface="Times New Roman" panose="02020603050405020304" pitchFamily="18" charset="0"/>
            </a:rPr>
            <a:t>- невідкладна стоматологічна допомога (у повному обсязі — дітям, інвалідам, пенсіонерам, студентам, вагітним, жінкам, які мають дітей до 3 років);</a:t>
          </a:r>
        </a:p>
      </dgm:t>
    </dgm:pt>
    <dgm:pt modelId="{C9A16E99-9B08-4073-BF2B-5AFEB41EB9E6}" type="parTrans" cxnId="{1F627609-B4A7-474D-84C2-17E4A373B7F3}">
      <dgm:prSet/>
      <dgm:spPr/>
      <dgm:t>
        <a:bodyPr/>
        <a:lstStyle/>
        <a:p>
          <a:endParaRPr lang="ru-RU"/>
        </a:p>
      </dgm:t>
    </dgm:pt>
    <dgm:pt modelId="{2E2C60D7-DE3F-41E8-9183-EF9681474BE8}" type="sibTrans" cxnId="{1F627609-B4A7-474D-84C2-17E4A373B7F3}">
      <dgm:prSet/>
      <dgm:spPr/>
      <dgm:t>
        <a:bodyPr/>
        <a:lstStyle/>
        <a:p>
          <a:endParaRPr lang="ru-RU"/>
        </a:p>
      </dgm:t>
    </dgm:pt>
    <dgm:pt modelId="{5685C94B-0466-4C1F-B54B-16A297026B20}">
      <dgm:prSet custT="1"/>
      <dgm:spPr/>
      <dgm:t>
        <a:bodyPr/>
        <a:lstStyle/>
        <a:p>
          <a:r>
            <a:rPr lang="ru-RU" sz="1400">
              <a:latin typeface="Times New Roman" panose="02020603050405020304" pitchFamily="18" charset="0"/>
              <a:cs typeface="Times New Roman" panose="02020603050405020304" pitchFamily="18" charset="0"/>
            </a:rPr>
            <a:t>- долікарська медична допомога сільським жителям; - санаторно-курортна допомога інвалідам і хворим у спеціалізованих та дитячих санаторіях; </a:t>
          </a:r>
        </a:p>
      </dgm:t>
    </dgm:pt>
    <dgm:pt modelId="{25831AC5-A91F-45F1-B173-7333ADC0B12C}" type="parTrans" cxnId="{C043134D-6B12-48A0-AE0C-734936C75B52}">
      <dgm:prSet/>
      <dgm:spPr/>
      <dgm:t>
        <a:bodyPr/>
        <a:lstStyle/>
        <a:p>
          <a:endParaRPr lang="ru-RU"/>
        </a:p>
      </dgm:t>
    </dgm:pt>
    <dgm:pt modelId="{5694E2DB-8714-444D-A5CF-AFDF02338F8E}" type="sibTrans" cxnId="{C043134D-6B12-48A0-AE0C-734936C75B52}">
      <dgm:prSet/>
      <dgm:spPr/>
      <dgm:t>
        <a:bodyPr/>
        <a:lstStyle/>
        <a:p>
          <a:endParaRPr lang="ru-RU"/>
        </a:p>
      </dgm:t>
    </dgm:pt>
    <dgm:pt modelId="{3CF313F6-5FBB-47D3-878F-140E60A29C22}">
      <dgm:prSet custT="1"/>
      <dgm:spPr/>
      <dgm:t>
        <a:bodyPr/>
        <a:lstStyle/>
        <a:p>
          <a:r>
            <a:rPr lang="ru-RU" sz="1400">
              <a:latin typeface="Times New Roman" panose="02020603050405020304" pitchFamily="18" charset="0"/>
              <a:cs typeface="Times New Roman" panose="02020603050405020304" pitchFamily="18" charset="0"/>
            </a:rPr>
            <a:t>- утримання дітей у будинках дитини;</a:t>
          </a:r>
        </a:p>
      </dgm:t>
    </dgm:pt>
    <dgm:pt modelId="{DDAE6A3C-73B4-4370-BEFB-4C8109106FAD}" type="parTrans" cxnId="{B26BF1DC-0925-4500-BC32-7541220F8D89}">
      <dgm:prSet/>
      <dgm:spPr/>
      <dgm:t>
        <a:bodyPr/>
        <a:lstStyle/>
        <a:p>
          <a:endParaRPr lang="ru-RU"/>
        </a:p>
      </dgm:t>
    </dgm:pt>
    <dgm:pt modelId="{B0C559BE-2625-4801-B119-3EF26B41ADD8}" type="sibTrans" cxnId="{B26BF1DC-0925-4500-BC32-7541220F8D89}">
      <dgm:prSet/>
      <dgm:spPr/>
      <dgm:t>
        <a:bodyPr/>
        <a:lstStyle/>
        <a:p>
          <a:endParaRPr lang="ru-RU"/>
        </a:p>
      </dgm:t>
    </dgm:pt>
    <dgm:pt modelId="{FA422608-5967-4E89-A4BD-1651E7DECF56}">
      <dgm:prSet custT="1"/>
      <dgm:spPr/>
      <dgm:t>
        <a:bodyPr/>
        <a:lstStyle/>
        <a:p>
          <a:r>
            <a:rPr lang="ru-RU" sz="1400">
              <a:latin typeface="Times New Roman" panose="02020603050405020304" pitchFamily="18" charset="0"/>
              <a:cs typeface="Times New Roman" panose="02020603050405020304" pitchFamily="18" charset="0"/>
            </a:rPr>
            <a:t>- медико-соціальна експертиза втрати працездатності.</a:t>
          </a:r>
        </a:p>
      </dgm:t>
    </dgm:pt>
    <dgm:pt modelId="{DC7A1A9A-EBCB-40CF-A879-A9C65A11CD2C}" type="parTrans" cxnId="{44A1EB76-FFA7-43BF-B033-1196CCDA4EF5}">
      <dgm:prSet/>
      <dgm:spPr/>
      <dgm:t>
        <a:bodyPr/>
        <a:lstStyle/>
        <a:p>
          <a:endParaRPr lang="ru-RU"/>
        </a:p>
      </dgm:t>
    </dgm:pt>
    <dgm:pt modelId="{135D1852-6CD4-4593-943B-9F53F29A0BE4}" type="sibTrans" cxnId="{44A1EB76-FFA7-43BF-B033-1196CCDA4EF5}">
      <dgm:prSet/>
      <dgm:spPr/>
      <dgm:t>
        <a:bodyPr/>
        <a:lstStyle/>
        <a:p>
          <a:endParaRPr lang="ru-RU"/>
        </a:p>
      </dgm:t>
    </dgm:pt>
    <dgm:pt modelId="{0F230239-6B53-4BCC-89B5-8F71CE5C1C7A}" type="pres">
      <dgm:prSet presAssocID="{AD3C091B-8742-44A1-8476-004DCB7A7D78}" presName="linear" presStyleCnt="0">
        <dgm:presLayoutVars>
          <dgm:dir/>
          <dgm:animLvl val="lvl"/>
          <dgm:resizeHandles val="exact"/>
        </dgm:presLayoutVars>
      </dgm:prSet>
      <dgm:spPr/>
      <dgm:t>
        <a:bodyPr/>
        <a:lstStyle/>
        <a:p>
          <a:endParaRPr lang="ru-RU"/>
        </a:p>
      </dgm:t>
    </dgm:pt>
    <dgm:pt modelId="{33F179AB-3A84-41AA-A2F6-6646D9C9FF07}" type="pres">
      <dgm:prSet presAssocID="{0E93F7F6-A8DA-41B5-901D-2A9E2CE7CD8A}" presName="parentLin" presStyleCnt="0"/>
      <dgm:spPr/>
    </dgm:pt>
    <dgm:pt modelId="{C7A921A7-B870-44D1-B084-3D82535AEF4F}" type="pres">
      <dgm:prSet presAssocID="{0E93F7F6-A8DA-41B5-901D-2A9E2CE7CD8A}" presName="parentLeftMargin" presStyleLbl="node1" presStyleIdx="0" presStyleCnt="7"/>
      <dgm:spPr/>
      <dgm:t>
        <a:bodyPr/>
        <a:lstStyle/>
        <a:p>
          <a:endParaRPr lang="ru-RU"/>
        </a:p>
      </dgm:t>
    </dgm:pt>
    <dgm:pt modelId="{7CD614B6-FA48-4293-862D-188E2153F38D}" type="pres">
      <dgm:prSet presAssocID="{0E93F7F6-A8DA-41B5-901D-2A9E2CE7CD8A}" presName="parentText" presStyleLbl="node1" presStyleIdx="0" presStyleCnt="7" custScaleX="117262" custLinFactNeighborX="48611" custLinFactNeighborY="940">
        <dgm:presLayoutVars>
          <dgm:chMax val="0"/>
          <dgm:bulletEnabled val="1"/>
        </dgm:presLayoutVars>
      </dgm:prSet>
      <dgm:spPr/>
      <dgm:t>
        <a:bodyPr/>
        <a:lstStyle/>
        <a:p>
          <a:endParaRPr lang="ru-RU"/>
        </a:p>
      </dgm:t>
    </dgm:pt>
    <dgm:pt modelId="{8CD54B15-EC35-41BF-BEFB-017D60FEFFEE}" type="pres">
      <dgm:prSet presAssocID="{0E93F7F6-A8DA-41B5-901D-2A9E2CE7CD8A}" presName="negativeSpace" presStyleCnt="0"/>
      <dgm:spPr/>
    </dgm:pt>
    <dgm:pt modelId="{7E1A66C0-1F0D-4831-B2D3-C5A8E7520A6B}" type="pres">
      <dgm:prSet presAssocID="{0E93F7F6-A8DA-41B5-901D-2A9E2CE7CD8A}" presName="childText" presStyleLbl="conFgAcc1" presStyleIdx="0" presStyleCnt="7">
        <dgm:presLayoutVars>
          <dgm:bulletEnabled val="1"/>
        </dgm:presLayoutVars>
      </dgm:prSet>
      <dgm:spPr/>
    </dgm:pt>
    <dgm:pt modelId="{15EBB9D4-64C5-4296-A699-F8E67A90971C}" type="pres">
      <dgm:prSet presAssocID="{D1C0C494-7FDA-44AA-9596-772BF702F623}" presName="spaceBetweenRectangles" presStyleCnt="0"/>
      <dgm:spPr/>
    </dgm:pt>
    <dgm:pt modelId="{0EB844F8-9A14-40A1-938A-568929F8EBB7}" type="pres">
      <dgm:prSet presAssocID="{E8436192-D6E4-4BD5-8A79-BF37B67ADD18}" presName="parentLin" presStyleCnt="0"/>
      <dgm:spPr/>
    </dgm:pt>
    <dgm:pt modelId="{2A4B544B-9F92-4775-AA54-5403C8D4CD84}" type="pres">
      <dgm:prSet presAssocID="{E8436192-D6E4-4BD5-8A79-BF37B67ADD18}" presName="parentLeftMargin" presStyleLbl="node1" presStyleIdx="0" presStyleCnt="7"/>
      <dgm:spPr/>
      <dgm:t>
        <a:bodyPr/>
        <a:lstStyle/>
        <a:p>
          <a:endParaRPr lang="ru-RU"/>
        </a:p>
      </dgm:t>
    </dgm:pt>
    <dgm:pt modelId="{FFC29F70-5871-4CF5-B29E-AD3A82F635B5}" type="pres">
      <dgm:prSet presAssocID="{E8436192-D6E4-4BD5-8A79-BF37B67ADD18}" presName="parentText" presStyleLbl="node1" presStyleIdx="1" presStyleCnt="7" custScaleX="121826" custScaleY="134426">
        <dgm:presLayoutVars>
          <dgm:chMax val="0"/>
          <dgm:bulletEnabled val="1"/>
        </dgm:presLayoutVars>
      </dgm:prSet>
      <dgm:spPr/>
      <dgm:t>
        <a:bodyPr/>
        <a:lstStyle/>
        <a:p>
          <a:endParaRPr lang="ru-RU"/>
        </a:p>
      </dgm:t>
    </dgm:pt>
    <dgm:pt modelId="{03909E8C-E76E-4AE2-9AEC-2FA728C960F7}" type="pres">
      <dgm:prSet presAssocID="{E8436192-D6E4-4BD5-8A79-BF37B67ADD18}" presName="negativeSpace" presStyleCnt="0"/>
      <dgm:spPr/>
    </dgm:pt>
    <dgm:pt modelId="{DDE75BAF-CC09-47B0-A511-DEF4E58E34B2}" type="pres">
      <dgm:prSet presAssocID="{E8436192-D6E4-4BD5-8A79-BF37B67ADD18}" presName="childText" presStyleLbl="conFgAcc1" presStyleIdx="1" presStyleCnt="7">
        <dgm:presLayoutVars>
          <dgm:bulletEnabled val="1"/>
        </dgm:presLayoutVars>
      </dgm:prSet>
      <dgm:spPr/>
    </dgm:pt>
    <dgm:pt modelId="{9959C011-F3DD-44D3-99A6-BE31366D223A}" type="pres">
      <dgm:prSet presAssocID="{0E92AC9A-065F-4B8D-9FF0-7BDA6944CE35}" presName="spaceBetweenRectangles" presStyleCnt="0"/>
      <dgm:spPr/>
    </dgm:pt>
    <dgm:pt modelId="{50F53B77-B2B3-4A47-B4B0-F914861D7AD5}" type="pres">
      <dgm:prSet presAssocID="{901E5D8C-6917-46EC-9D81-FFDB5853C12B}" presName="parentLin" presStyleCnt="0"/>
      <dgm:spPr/>
    </dgm:pt>
    <dgm:pt modelId="{2C93C278-C33E-44A1-BE80-E3439C2A454D}" type="pres">
      <dgm:prSet presAssocID="{901E5D8C-6917-46EC-9D81-FFDB5853C12B}" presName="parentLeftMargin" presStyleLbl="node1" presStyleIdx="1" presStyleCnt="7"/>
      <dgm:spPr/>
      <dgm:t>
        <a:bodyPr/>
        <a:lstStyle/>
        <a:p>
          <a:endParaRPr lang="ru-RU"/>
        </a:p>
      </dgm:t>
    </dgm:pt>
    <dgm:pt modelId="{F431062A-6764-4096-9E7C-B7472B37DBC8}" type="pres">
      <dgm:prSet presAssocID="{901E5D8C-6917-46EC-9D81-FFDB5853C12B}" presName="parentText" presStyleLbl="node1" presStyleIdx="2" presStyleCnt="7" custScaleX="124802" custScaleY="242658">
        <dgm:presLayoutVars>
          <dgm:chMax val="0"/>
          <dgm:bulletEnabled val="1"/>
        </dgm:presLayoutVars>
      </dgm:prSet>
      <dgm:spPr/>
      <dgm:t>
        <a:bodyPr/>
        <a:lstStyle/>
        <a:p>
          <a:endParaRPr lang="ru-RU"/>
        </a:p>
      </dgm:t>
    </dgm:pt>
    <dgm:pt modelId="{45E153E5-D7FB-4B6B-9405-F93C75BED934}" type="pres">
      <dgm:prSet presAssocID="{901E5D8C-6917-46EC-9D81-FFDB5853C12B}" presName="negativeSpace" presStyleCnt="0"/>
      <dgm:spPr/>
    </dgm:pt>
    <dgm:pt modelId="{B5CD5598-F896-4CAB-B61A-79567923182E}" type="pres">
      <dgm:prSet presAssocID="{901E5D8C-6917-46EC-9D81-FFDB5853C12B}" presName="childText" presStyleLbl="conFgAcc1" presStyleIdx="2" presStyleCnt="7">
        <dgm:presLayoutVars>
          <dgm:bulletEnabled val="1"/>
        </dgm:presLayoutVars>
      </dgm:prSet>
      <dgm:spPr/>
    </dgm:pt>
    <dgm:pt modelId="{C35D58E8-6469-44F0-A4A4-84C52742EC8E}" type="pres">
      <dgm:prSet presAssocID="{052F9C98-A278-4434-93B2-70FDC6B6F796}" presName="spaceBetweenRectangles" presStyleCnt="0"/>
      <dgm:spPr/>
    </dgm:pt>
    <dgm:pt modelId="{A731C96E-A421-4852-AF80-84A44A0AB0DB}" type="pres">
      <dgm:prSet presAssocID="{3CF313F6-5FBB-47D3-878F-140E60A29C22}" presName="parentLin" presStyleCnt="0"/>
      <dgm:spPr/>
    </dgm:pt>
    <dgm:pt modelId="{711591FF-C04B-4D46-8B40-9D9F3D8B4F61}" type="pres">
      <dgm:prSet presAssocID="{3CF313F6-5FBB-47D3-878F-140E60A29C22}" presName="parentLeftMargin" presStyleLbl="node1" presStyleIdx="2" presStyleCnt="7"/>
      <dgm:spPr/>
      <dgm:t>
        <a:bodyPr/>
        <a:lstStyle/>
        <a:p>
          <a:endParaRPr lang="ru-RU"/>
        </a:p>
      </dgm:t>
    </dgm:pt>
    <dgm:pt modelId="{07B36207-E1DB-42F5-94BB-31F7C76CF151}" type="pres">
      <dgm:prSet presAssocID="{3CF313F6-5FBB-47D3-878F-140E60A29C22}" presName="parentText" presStyleLbl="node1" presStyleIdx="3" presStyleCnt="7" custScaleX="127778">
        <dgm:presLayoutVars>
          <dgm:chMax val="0"/>
          <dgm:bulletEnabled val="1"/>
        </dgm:presLayoutVars>
      </dgm:prSet>
      <dgm:spPr/>
      <dgm:t>
        <a:bodyPr/>
        <a:lstStyle/>
        <a:p>
          <a:endParaRPr lang="ru-RU"/>
        </a:p>
      </dgm:t>
    </dgm:pt>
    <dgm:pt modelId="{9105201E-82FB-418C-9D57-723C83598D1B}" type="pres">
      <dgm:prSet presAssocID="{3CF313F6-5FBB-47D3-878F-140E60A29C22}" presName="negativeSpace" presStyleCnt="0"/>
      <dgm:spPr/>
    </dgm:pt>
    <dgm:pt modelId="{4DA492DF-C4AC-413A-ABB6-7AC9ABF07C54}" type="pres">
      <dgm:prSet presAssocID="{3CF313F6-5FBB-47D3-878F-140E60A29C22}" presName="childText" presStyleLbl="conFgAcc1" presStyleIdx="3" presStyleCnt="7">
        <dgm:presLayoutVars>
          <dgm:bulletEnabled val="1"/>
        </dgm:presLayoutVars>
      </dgm:prSet>
      <dgm:spPr/>
    </dgm:pt>
    <dgm:pt modelId="{AC719881-FCA3-47C1-BBD1-C3604D1E0A6B}" type="pres">
      <dgm:prSet presAssocID="{B0C559BE-2625-4801-B119-3EF26B41ADD8}" presName="spaceBetweenRectangles" presStyleCnt="0"/>
      <dgm:spPr/>
    </dgm:pt>
    <dgm:pt modelId="{74C09E6E-C3C1-4D8A-854D-137B4A597083}" type="pres">
      <dgm:prSet presAssocID="{5685C94B-0466-4C1F-B54B-16A297026B20}" presName="parentLin" presStyleCnt="0"/>
      <dgm:spPr/>
    </dgm:pt>
    <dgm:pt modelId="{82CD57C8-0A78-42B7-947F-C9D2DB1A33E9}" type="pres">
      <dgm:prSet presAssocID="{5685C94B-0466-4C1F-B54B-16A297026B20}" presName="parentLeftMargin" presStyleLbl="node1" presStyleIdx="3" presStyleCnt="7"/>
      <dgm:spPr/>
      <dgm:t>
        <a:bodyPr/>
        <a:lstStyle/>
        <a:p>
          <a:endParaRPr lang="ru-RU"/>
        </a:p>
      </dgm:t>
    </dgm:pt>
    <dgm:pt modelId="{F2559FDC-0FB9-4D6A-95DA-F39E8F7054DE}" type="pres">
      <dgm:prSet presAssocID="{5685C94B-0466-4C1F-B54B-16A297026B20}" presName="parentText" presStyleLbl="node1" presStyleIdx="4" presStyleCnt="7" custScaleX="127778">
        <dgm:presLayoutVars>
          <dgm:chMax val="0"/>
          <dgm:bulletEnabled val="1"/>
        </dgm:presLayoutVars>
      </dgm:prSet>
      <dgm:spPr/>
      <dgm:t>
        <a:bodyPr/>
        <a:lstStyle/>
        <a:p>
          <a:endParaRPr lang="ru-RU"/>
        </a:p>
      </dgm:t>
    </dgm:pt>
    <dgm:pt modelId="{9A593F68-2118-4D3E-9A6A-B4FC84C40993}" type="pres">
      <dgm:prSet presAssocID="{5685C94B-0466-4C1F-B54B-16A297026B20}" presName="negativeSpace" presStyleCnt="0"/>
      <dgm:spPr/>
    </dgm:pt>
    <dgm:pt modelId="{98C2A7A1-C7C4-4F74-9363-64FC7C297006}" type="pres">
      <dgm:prSet presAssocID="{5685C94B-0466-4C1F-B54B-16A297026B20}" presName="childText" presStyleLbl="conFgAcc1" presStyleIdx="4" presStyleCnt="7" custLinFactNeighborX="1736" custLinFactNeighborY="-16035">
        <dgm:presLayoutVars>
          <dgm:bulletEnabled val="1"/>
        </dgm:presLayoutVars>
      </dgm:prSet>
      <dgm:spPr/>
    </dgm:pt>
    <dgm:pt modelId="{D546A29B-AA67-4A31-BCC2-3C0642FFD2F8}" type="pres">
      <dgm:prSet presAssocID="{5694E2DB-8714-444D-A5CF-AFDF02338F8E}" presName="spaceBetweenRectangles" presStyleCnt="0"/>
      <dgm:spPr/>
    </dgm:pt>
    <dgm:pt modelId="{CB753B15-2CED-4E72-97CA-83DDD2F63BB1}" type="pres">
      <dgm:prSet presAssocID="{60C93CEE-DF98-427C-9A96-58706C421833}" presName="parentLin" presStyleCnt="0"/>
      <dgm:spPr/>
    </dgm:pt>
    <dgm:pt modelId="{F587ED63-127E-44EC-929D-1AA208EBDE83}" type="pres">
      <dgm:prSet presAssocID="{60C93CEE-DF98-427C-9A96-58706C421833}" presName="parentLeftMargin" presStyleLbl="node1" presStyleIdx="4" presStyleCnt="7"/>
      <dgm:spPr/>
      <dgm:t>
        <a:bodyPr/>
        <a:lstStyle/>
        <a:p>
          <a:endParaRPr lang="ru-RU"/>
        </a:p>
      </dgm:t>
    </dgm:pt>
    <dgm:pt modelId="{ACA523DB-6EE8-448A-A4D5-211C3634A284}" type="pres">
      <dgm:prSet presAssocID="{60C93CEE-DF98-427C-9A96-58706C421833}" presName="parentText" presStyleLbl="node1" presStyleIdx="5" presStyleCnt="7" custScaleX="125794" custLinFactNeighborX="6944" custLinFactNeighborY="-5867">
        <dgm:presLayoutVars>
          <dgm:chMax val="0"/>
          <dgm:bulletEnabled val="1"/>
        </dgm:presLayoutVars>
      </dgm:prSet>
      <dgm:spPr/>
      <dgm:t>
        <a:bodyPr/>
        <a:lstStyle/>
        <a:p>
          <a:endParaRPr lang="ru-RU"/>
        </a:p>
      </dgm:t>
    </dgm:pt>
    <dgm:pt modelId="{7CBF1936-C9A6-4704-9280-DBAF030A1C0A}" type="pres">
      <dgm:prSet presAssocID="{60C93CEE-DF98-427C-9A96-58706C421833}" presName="negativeSpace" presStyleCnt="0"/>
      <dgm:spPr/>
    </dgm:pt>
    <dgm:pt modelId="{3E064D8A-2461-40C9-B415-403728920779}" type="pres">
      <dgm:prSet presAssocID="{60C93CEE-DF98-427C-9A96-58706C421833}" presName="childText" presStyleLbl="conFgAcc1" presStyleIdx="5" presStyleCnt="7" custScaleX="100000" custScaleY="72564" custLinFactNeighborX="2083">
        <dgm:presLayoutVars>
          <dgm:bulletEnabled val="1"/>
        </dgm:presLayoutVars>
      </dgm:prSet>
      <dgm:spPr/>
    </dgm:pt>
    <dgm:pt modelId="{1F107672-D433-41C9-9823-42E86863AFF3}" type="pres">
      <dgm:prSet presAssocID="{2E2C60D7-DE3F-41E8-9183-EF9681474BE8}" presName="spaceBetweenRectangles" presStyleCnt="0"/>
      <dgm:spPr/>
    </dgm:pt>
    <dgm:pt modelId="{B41FCFB3-24FA-4BC8-95A0-A34110482800}" type="pres">
      <dgm:prSet presAssocID="{FA422608-5967-4E89-A4BD-1651E7DECF56}" presName="parentLin" presStyleCnt="0"/>
      <dgm:spPr/>
    </dgm:pt>
    <dgm:pt modelId="{D00D2281-25E3-4175-A374-98827F5F9DA1}" type="pres">
      <dgm:prSet presAssocID="{FA422608-5967-4E89-A4BD-1651E7DECF56}" presName="parentLeftMargin" presStyleLbl="node1" presStyleIdx="5" presStyleCnt="7"/>
      <dgm:spPr/>
      <dgm:t>
        <a:bodyPr/>
        <a:lstStyle/>
        <a:p>
          <a:endParaRPr lang="ru-RU"/>
        </a:p>
      </dgm:t>
    </dgm:pt>
    <dgm:pt modelId="{258FC974-8C76-4A3B-8332-D7893434A6AA}" type="pres">
      <dgm:prSet presAssocID="{FA422608-5967-4E89-A4BD-1651E7DECF56}" presName="parentText" presStyleLbl="node1" presStyleIdx="6" presStyleCnt="7" custScaleX="125794" custLinFactNeighborX="-5" custLinFactNeighborY="12907">
        <dgm:presLayoutVars>
          <dgm:chMax val="0"/>
          <dgm:bulletEnabled val="1"/>
        </dgm:presLayoutVars>
      </dgm:prSet>
      <dgm:spPr/>
      <dgm:t>
        <a:bodyPr/>
        <a:lstStyle/>
        <a:p>
          <a:endParaRPr lang="ru-RU"/>
        </a:p>
      </dgm:t>
    </dgm:pt>
    <dgm:pt modelId="{3D8395EC-1007-4DB6-9A76-50885958D852}" type="pres">
      <dgm:prSet presAssocID="{FA422608-5967-4E89-A4BD-1651E7DECF56}" presName="negativeSpace" presStyleCnt="0"/>
      <dgm:spPr/>
    </dgm:pt>
    <dgm:pt modelId="{0236EB68-2C6A-445A-803E-2954599ECC0E}" type="pres">
      <dgm:prSet presAssocID="{FA422608-5967-4E89-A4BD-1651E7DECF56}" presName="childText" presStyleLbl="conFgAcc1" presStyleIdx="6" presStyleCnt="7" custScaleY="62446">
        <dgm:presLayoutVars>
          <dgm:bulletEnabled val="1"/>
        </dgm:presLayoutVars>
      </dgm:prSet>
      <dgm:spPr/>
    </dgm:pt>
  </dgm:ptLst>
  <dgm:cxnLst>
    <dgm:cxn modelId="{5C3774A1-1DD5-43F9-81A5-0FD94616F92D}" srcId="{AD3C091B-8742-44A1-8476-004DCB7A7D78}" destId="{E8436192-D6E4-4BD5-8A79-BF37B67ADD18}" srcOrd="1" destOrd="0" parTransId="{8D143BBD-2D9B-46FA-9802-6A6FEFC5260A}" sibTransId="{0E92AC9A-065F-4B8D-9FF0-7BDA6944CE35}"/>
    <dgm:cxn modelId="{1F627609-B4A7-474D-84C2-17E4A373B7F3}" srcId="{AD3C091B-8742-44A1-8476-004DCB7A7D78}" destId="{60C93CEE-DF98-427C-9A96-58706C421833}" srcOrd="5" destOrd="0" parTransId="{C9A16E99-9B08-4073-BF2B-5AFEB41EB9E6}" sibTransId="{2E2C60D7-DE3F-41E8-9183-EF9681474BE8}"/>
    <dgm:cxn modelId="{E5D0C23B-1388-4192-B763-C3ED2F66F324}" type="presOf" srcId="{5685C94B-0466-4C1F-B54B-16A297026B20}" destId="{82CD57C8-0A78-42B7-947F-C9D2DB1A33E9}" srcOrd="0" destOrd="0" presId="urn:microsoft.com/office/officeart/2005/8/layout/list1"/>
    <dgm:cxn modelId="{2DBA1D49-5023-4024-886E-0F64443F2A2C}" type="presOf" srcId="{E8436192-D6E4-4BD5-8A79-BF37B67ADD18}" destId="{FFC29F70-5871-4CF5-B29E-AD3A82F635B5}" srcOrd="1" destOrd="0" presId="urn:microsoft.com/office/officeart/2005/8/layout/list1"/>
    <dgm:cxn modelId="{A5058A77-C399-45FA-9B6B-4D85783232E6}" type="presOf" srcId="{0E93F7F6-A8DA-41B5-901D-2A9E2CE7CD8A}" destId="{7CD614B6-FA48-4293-862D-188E2153F38D}" srcOrd="1" destOrd="0" presId="urn:microsoft.com/office/officeart/2005/8/layout/list1"/>
    <dgm:cxn modelId="{C043134D-6B12-48A0-AE0C-734936C75B52}" srcId="{AD3C091B-8742-44A1-8476-004DCB7A7D78}" destId="{5685C94B-0466-4C1F-B54B-16A297026B20}" srcOrd="4" destOrd="0" parTransId="{25831AC5-A91F-45F1-B173-7333ADC0B12C}" sibTransId="{5694E2DB-8714-444D-A5CF-AFDF02338F8E}"/>
    <dgm:cxn modelId="{54242D86-B0DE-4168-B344-165C9DB87289}" type="presOf" srcId="{60C93CEE-DF98-427C-9A96-58706C421833}" destId="{ACA523DB-6EE8-448A-A4D5-211C3634A284}" srcOrd="1" destOrd="0" presId="urn:microsoft.com/office/officeart/2005/8/layout/list1"/>
    <dgm:cxn modelId="{0F49431B-D028-4E18-B99D-BF2BD4F503E1}" type="presOf" srcId="{3CF313F6-5FBB-47D3-878F-140E60A29C22}" destId="{711591FF-C04B-4D46-8B40-9D9F3D8B4F61}" srcOrd="0" destOrd="0" presId="urn:microsoft.com/office/officeart/2005/8/layout/list1"/>
    <dgm:cxn modelId="{44A1EB76-FFA7-43BF-B033-1196CCDA4EF5}" srcId="{AD3C091B-8742-44A1-8476-004DCB7A7D78}" destId="{FA422608-5967-4E89-A4BD-1651E7DECF56}" srcOrd="6" destOrd="0" parTransId="{DC7A1A9A-EBCB-40CF-A879-A9C65A11CD2C}" sibTransId="{135D1852-6CD4-4593-943B-9F53F29A0BE4}"/>
    <dgm:cxn modelId="{5D5965BC-58AD-4020-929C-8457D67D8F41}" type="presOf" srcId="{AD3C091B-8742-44A1-8476-004DCB7A7D78}" destId="{0F230239-6B53-4BCC-89B5-8F71CE5C1C7A}" srcOrd="0" destOrd="0" presId="urn:microsoft.com/office/officeart/2005/8/layout/list1"/>
    <dgm:cxn modelId="{55961F8F-3B76-4797-8AEC-81E4EAB8F36D}" type="presOf" srcId="{3CF313F6-5FBB-47D3-878F-140E60A29C22}" destId="{07B36207-E1DB-42F5-94BB-31F7C76CF151}" srcOrd="1" destOrd="0" presId="urn:microsoft.com/office/officeart/2005/8/layout/list1"/>
    <dgm:cxn modelId="{027EE7C2-D66C-4997-8383-EEA2DA0DE99A}" type="presOf" srcId="{0E93F7F6-A8DA-41B5-901D-2A9E2CE7CD8A}" destId="{C7A921A7-B870-44D1-B084-3D82535AEF4F}" srcOrd="0" destOrd="0" presId="urn:microsoft.com/office/officeart/2005/8/layout/list1"/>
    <dgm:cxn modelId="{D65BD42B-E61B-4296-AC05-4FBB20F42167}" type="presOf" srcId="{FA422608-5967-4E89-A4BD-1651E7DECF56}" destId="{258FC974-8C76-4A3B-8332-D7893434A6AA}" srcOrd="1" destOrd="0" presId="urn:microsoft.com/office/officeart/2005/8/layout/list1"/>
    <dgm:cxn modelId="{CA2D18A0-ABAB-475F-A499-CA81355616F1}" srcId="{AD3C091B-8742-44A1-8476-004DCB7A7D78}" destId="{0E93F7F6-A8DA-41B5-901D-2A9E2CE7CD8A}" srcOrd="0" destOrd="0" parTransId="{2F9FBB2A-D7D5-4A27-A255-1174B2FC1672}" sibTransId="{D1C0C494-7FDA-44AA-9596-772BF702F623}"/>
    <dgm:cxn modelId="{8F8183DC-A32A-4364-A76A-2C0E4EE19866}" type="presOf" srcId="{5685C94B-0466-4C1F-B54B-16A297026B20}" destId="{F2559FDC-0FB9-4D6A-95DA-F39E8F7054DE}" srcOrd="1" destOrd="0" presId="urn:microsoft.com/office/officeart/2005/8/layout/list1"/>
    <dgm:cxn modelId="{C5D3E174-900D-48B4-857D-49D3386899EA}" type="presOf" srcId="{FA422608-5967-4E89-A4BD-1651E7DECF56}" destId="{D00D2281-25E3-4175-A374-98827F5F9DA1}" srcOrd="0" destOrd="0" presId="urn:microsoft.com/office/officeart/2005/8/layout/list1"/>
    <dgm:cxn modelId="{6B11127F-CA30-4BA3-9076-83C309DECFA8}" type="presOf" srcId="{E8436192-D6E4-4BD5-8A79-BF37B67ADD18}" destId="{2A4B544B-9F92-4775-AA54-5403C8D4CD84}" srcOrd="0" destOrd="0" presId="urn:microsoft.com/office/officeart/2005/8/layout/list1"/>
    <dgm:cxn modelId="{67658CBE-23A4-4ED0-81CE-FF5DA5E9E28E}" type="presOf" srcId="{60C93CEE-DF98-427C-9A96-58706C421833}" destId="{F587ED63-127E-44EC-929D-1AA208EBDE83}" srcOrd="0" destOrd="0" presId="urn:microsoft.com/office/officeart/2005/8/layout/list1"/>
    <dgm:cxn modelId="{D6F6BF01-DB5E-4BA2-84E0-FF6D833AA19F}" type="presOf" srcId="{901E5D8C-6917-46EC-9D81-FFDB5853C12B}" destId="{2C93C278-C33E-44A1-BE80-E3439C2A454D}" srcOrd="0" destOrd="0" presId="urn:microsoft.com/office/officeart/2005/8/layout/list1"/>
    <dgm:cxn modelId="{70AAC851-7666-4135-8094-7901FE76E90A}" srcId="{AD3C091B-8742-44A1-8476-004DCB7A7D78}" destId="{901E5D8C-6917-46EC-9D81-FFDB5853C12B}" srcOrd="2" destOrd="0" parTransId="{DBC9FD51-E9B8-471E-B01F-8B498DBB4C6B}" sibTransId="{052F9C98-A278-4434-93B2-70FDC6B6F796}"/>
    <dgm:cxn modelId="{BB3876A9-A0CA-41D5-B706-32AA1C6D748D}" type="presOf" srcId="{901E5D8C-6917-46EC-9D81-FFDB5853C12B}" destId="{F431062A-6764-4096-9E7C-B7472B37DBC8}" srcOrd="1" destOrd="0" presId="urn:microsoft.com/office/officeart/2005/8/layout/list1"/>
    <dgm:cxn modelId="{B26BF1DC-0925-4500-BC32-7541220F8D89}" srcId="{AD3C091B-8742-44A1-8476-004DCB7A7D78}" destId="{3CF313F6-5FBB-47D3-878F-140E60A29C22}" srcOrd="3" destOrd="0" parTransId="{DDAE6A3C-73B4-4370-BEFB-4C8109106FAD}" sibTransId="{B0C559BE-2625-4801-B119-3EF26B41ADD8}"/>
    <dgm:cxn modelId="{A082C778-FD68-49E1-9A78-04099244D6F7}" type="presParOf" srcId="{0F230239-6B53-4BCC-89B5-8F71CE5C1C7A}" destId="{33F179AB-3A84-41AA-A2F6-6646D9C9FF07}" srcOrd="0" destOrd="0" presId="urn:microsoft.com/office/officeart/2005/8/layout/list1"/>
    <dgm:cxn modelId="{A89F36BD-2F06-42A0-9000-F7F24098E91B}" type="presParOf" srcId="{33F179AB-3A84-41AA-A2F6-6646D9C9FF07}" destId="{C7A921A7-B870-44D1-B084-3D82535AEF4F}" srcOrd="0" destOrd="0" presId="urn:microsoft.com/office/officeart/2005/8/layout/list1"/>
    <dgm:cxn modelId="{B2F083EC-C8A5-48F8-AAAF-3A2FAAE62E27}" type="presParOf" srcId="{33F179AB-3A84-41AA-A2F6-6646D9C9FF07}" destId="{7CD614B6-FA48-4293-862D-188E2153F38D}" srcOrd="1" destOrd="0" presId="urn:microsoft.com/office/officeart/2005/8/layout/list1"/>
    <dgm:cxn modelId="{158116D0-60FF-4228-B101-A213169D05CA}" type="presParOf" srcId="{0F230239-6B53-4BCC-89B5-8F71CE5C1C7A}" destId="{8CD54B15-EC35-41BF-BEFB-017D60FEFFEE}" srcOrd="1" destOrd="0" presId="urn:microsoft.com/office/officeart/2005/8/layout/list1"/>
    <dgm:cxn modelId="{9CABAC6D-D28F-477D-BF39-1CA79ACADEBE}" type="presParOf" srcId="{0F230239-6B53-4BCC-89B5-8F71CE5C1C7A}" destId="{7E1A66C0-1F0D-4831-B2D3-C5A8E7520A6B}" srcOrd="2" destOrd="0" presId="urn:microsoft.com/office/officeart/2005/8/layout/list1"/>
    <dgm:cxn modelId="{B245D1D8-F391-43CB-B9FE-08915CECFF87}" type="presParOf" srcId="{0F230239-6B53-4BCC-89B5-8F71CE5C1C7A}" destId="{15EBB9D4-64C5-4296-A699-F8E67A90971C}" srcOrd="3" destOrd="0" presId="urn:microsoft.com/office/officeart/2005/8/layout/list1"/>
    <dgm:cxn modelId="{95ACC60E-5A7F-4377-90D0-54F53E0E5958}" type="presParOf" srcId="{0F230239-6B53-4BCC-89B5-8F71CE5C1C7A}" destId="{0EB844F8-9A14-40A1-938A-568929F8EBB7}" srcOrd="4" destOrd="0" presId="urn:microsoft.com/office/officeart/2005/8/layout/list1"/>
    <dgm:cxn modelId="{7DEDF6FD-5654-47AF-94DF-330A407F6381}" type="presParOf" srcId="{0EB844F8-9A14-40A1-938A-568929F8EBB7}" destId="{2A4B544B-9F92-4775-AA54-5403C8D4CD84}" srcOrd="0" destOrd="0" presId="urn:microsoft.com/office/officeart/2005/8/layout/list1"/>
    <dgm:cxn modelId="{20079C3D-DD99-4D05-BA88-9223C0F4A0A7}" type="presParOf" srcId="{0EB844F8-9A14-40A1-938A-568929F8EBB7}" destId="{FFC29F70-5871-4CF5-B29E-AD3A82F635B5}" srcOrd="1" destOrd="0" presId="urn:microsoft.com/office/officeart/2005/8/layout/list1"/>
    <dgm:cxn modelId="{88BFCB4D-C3C6-4FAD-8FD6-6B8F62CE2797}" type="presParOf" srcId="{0F230239-6B53-4BCC-89B5-8F71CE5C1C7A}" destId="{03909E8C-E76E-4AE2-9AEC-2FA728C960F7}" srcOrd="5" destOrd="0" presId="urn:microsoft.com/office/officeart/2005/8/layout/list1"/>
    <dgm:cxn modelId="{54E95828-930A-40AE-A468-B24C2DBAA421}" type="presParOf" srcId="{0F230239-6B53-4BCC-89B5-8F71CE5C1C7A}" destId="{DDE75BAF-CC09-47B0-A511-DEF4E58E34B2}" srcOrd="6" destOrd="0" presId="urn:microsoft.com/office/officeart/2005/8/layout/list1"/>
    <dgm:cxn modelId="{E4169317-F41F-4B62-A351-144437EF65D2}" type="presParOf" srcId="{0F230239-6B53-4BCC-89B5-8F71CE5C1C7A}" destId="{9959C011-F3DD-44D3-99A6-BE31366D223A}" srcOrd="7" destOrd="0" presId="urn:microsoft.com/office/officeart/2005/8/layout/list1"/>
    <dgm:cxn modelId="{63488881-2481-4942-8438-1C6CD7571652}" type="presParOf" srcId="{0F230239-6B53-4BCC-89B5-8F71CE5C1C7A}" destId="{50F53B77-B2B3-4A47-B4B0-F914861D7AD5}" srcOrd="8" destOrd="0" presId="urn:microsoft.com/office/officeart/2005/8/layout/list1"/>
    <dgm:cxn modelId="{CA99075E-C8C4-4F37-9D03-5DCEF917A14F}" type="presParOf" srcId="{50F53B77-B2B3-4A47-B4B0-F914861D7AD5}" destId="{2C93C278-C33E-44A1-BE80-E3439C2A454D}" srcOrd="0" destOrd="0" presId="urn:microsoft.com/office/officeart/2005/8/layout/list1"/>
    <dgm:cxn modelId="{99BB2C84-D03F-49F5-A946-44A597A0E2E5}" type="presParOf" srcId="{50F53B77-B2B3-4A47-B4B0-F914861D7AD5}" destId="{F431062A-6764-4096-9E7C-B7472B37DBC8}" srcOrd="1" destOrd="0" presId="urn:microsoft.com/office/officeart/2005/8/layout/list1"/>
    <dgm:cxn modelId="{8D4CC5BF-505B-4189-99EF-27796753523D}" type="presParOf" srcId="{0F230239-6B53-4BCC-89B5-8F71CE5C1C7A}" destId="{45E153E5-D7FB-4B6B-9405-F93C75BED934}" srcOrd="9" destOrd="0" presId="urn:microsoft.com/office/officeart/2005/8/layout/list1"/>
    <dgm:cxn modelId="{815FF27A-5546-4961-99F7-9A60F66192A3}" type="presParOf" srcId="{0F230239-6B53-4BCC-89B5-8F71CE5C1C7A}" destId="{B5CD5598-F896-4CAB-B61A-79567923182E}" srcOrd="10" destOrd="0" presId="urn:microsoft.com/office/officeart/2005/8/layout/list1"/>
    <dgm:cxn modelId="{4FCB5E1C-73F2-4A64-8C45-8A61B1697FB1}" type="presParOf" srcId="{0F230239-6B53-4BCC-89B5-8F71CE5C1C7A}" destId="{C35D58E8-6469-44F0-A4A4-84C52742EC8E}" srcOrd="11" destOrd="0" presId="urn:microsoft.com/office/officeart/2005/8/layout/list1"/>
    <dgm:cxn modelId="{8DBE80B2-5361-4F4B-9BAA-00700A52C390}" type="presParOf" srcId="{0F230239-6B53-4BCC-89B5-8F71CE5C1C7A}" destId="{A731C96E-A421-4852-AF80-84A44A0AB0DB}" srcOrd="12" destOrd="0" presId="urn:microsoft.com/office/officeart/2005/8/layout/list1"/>
    <dgm:cxn modelId="{29789EFA-50CF-4A0C-90FF-19624B1C0D0F}" type="presParOf" srcId="{A731C96E-A421-4852-AF80-84A44A0AB0DB}" destId="{711591FF-C04B-4D46-8B40-9D9F3D8B4F61}" srcOrd="0" destOrd="0" presId="urn:microsoft.com/office/officeart/2005/8/layout/list1"/>
    <dgm:cxn modelId="{9A6E63C2-980F-420E-B0C7-E1348AC8B6B1}" type="presParOf" srcId="{A731C96E-A421-4852-AF80-84A44A0AB0DB}" destId="{07B36207-E1DB-42F5-94BB-31F7C76CF151}" srcOrd="1" destOrd="0" presId="urn:microsoft.com/office/officeart/2005/8/layout/list1"/>
    <dgm:cxn modelId="{8E64F513-F47C-4033-A3DA-2B457C025485}" type="presParOf" srcId="{0F230239-6B53-4BCC-89B5-8F71CE5C1C7A}" destId="{9105201E-82FB-418C-9D57-723C83598D1B}" srcOrd="13" destOrd="0" presId="urn:microsoft.com/office/officeart/2005/8/layout/list1"/>
    <dgm:cxn modelId="{10069FAB-CC47-492C-B5E2-DFE48E91C7DB}" type="presParOf" srcId="{0F230239-6B53-4BCC-89B5-8F71CE5C1C7A}" destId="{4DA492DF-C4AC-413A-ABB6-7AC9ABF07C54}" srcOrd="14" destOrd="0" presId="urn:microsoft.com/office/officeart/2005/8/layout/list1"/>
    <dgm:cxn modelId="{F0AEB86E-B0B9-47A2-86D7-623510A53052}" type="presParOf" srcId="{0F230239-6B53-4BCC-89B5-8F71CE5C1C7A}" destId="{AC719881-FCA3-47C1-BBD1-C3604D1E0A6B}" srcOrd="15" destOrd="0" presId="urn:microsoft.com/office/officeart/2005/8/layout/list1"/>
    <dgm:cxn modelId="{94352ACC-10D0-4FC8-AA81-19FBE3C22829}" type="presParOf" srcId="{0F230239-6B53-4BCC-89B5-8F71CE5C1C7A}" destId="{74C09E6E-C3C1-4D8A-854D-137B4A597083}" srcOrd="16" destOrd="0" presId="urn:microsoft.com/office/officeart/2005/8/layout/list1"/>
    <dgm:cxn modelId="{EA41D805-EDCF-41F4-8462-91B9BB1411BF}" type="presParOf" srcId="{74C09E6E-C3C1-4D8A-854D-137B4A597083}" destId="{82CD57C8-0A78-42B7-947F-C9D2DB1A33E9}" srcOrd="0" destOrd="0" presId="urn:microsoft.com/office/officeart/2005/8/layout/list1"/>
    <dgm:cxn modelId="{BC7B3C89-4F2A-479F-9F07-AE63730190CE}" type="presParOf" srcId="{74C09E6E-C3C1-4D8A-854D-137B4A597083}" destId="{F2559FDC-0FB9-4D6A-95DA-F39E8F7054DE}" srcOrd="1" destOrd="0" presId="urn:microsoft.com/office/officeart/2005/8/layout/list1"/>
    <dgm:cxn modelId="{E024442F-B461-41B0-974D-FDD54C075FBB}" type="presParOf" srcId="{0F230239-6B53-4BCC-89B5-8F71CE5C1C7A}" destId="{9A593F68-2118-4D3E-9A6A-B4FC84C40993}" srcOrd="17" destOrd="0" presId="urn:microsoft.com/office/officeart/2005/8/layout/list1"/>
    <dgm:cxn modelId="{53DC57D8-2E0D-4012-806C-8B7B6C880E78}" type="presParOf" srcId="{0F230239-6B53-4BCC-89B5-8F71CE5C1C7A}" destId="{98C2A7A1-C7C4-4F74-9363-64FC7C297006}" srcOrd="18" destOrd="0" presId="urn:microsoft.com/office/officeart/2005/8/layout/list1"/>
    <dgm:cxn modelId="{E2368A72-5C53-40CC-A775-DE829C72EEA1}" type="presParOf" srcId="{0F230239-6B53-4BCC-89B5-8F71CE5C1C7A}" destId="{D546A29B-AA67-4A31-BCC2-3C0642FFD2F8}" srcOrd="19" destOrd="0" presId="urn:microsoft.com/office/officeart/2005/8/layout/list1"/>
    <dgm:cxn modelId="{F6BA1FC6-942A-4AE3-B337-19AEE24FF0F1}" type="presParOf" srcId="{0F230239-6B53-4BCC-89B5-8F71CE5C1C7A}" destId="{CB753B15-2CED-4E72-97CA-83DDD2F63BB1}" srcOrd="20" destOrd="0" presId="urn:microsoft.com/office/officeart/2005/8/layout/list1"/>
    <dgm:cxn modelId="{95015017-B894-4A0A-A5B8-81C8002018C4}" type="presParOf" srcId="{CB753B15-2CED-4E72-97CA-83DDD2F63BB1}" destId="{F587ED63-127E-44EC-929D-1AA208EBDE83}" srcOrd="0" destOrd="0" presId="urn:microsoft.com/office/officeart/2005/8/layout/list1"/>
    <dgm:cxn modelId="{B2C817E8-5362-4428-8AC2-0B085EEABFCA}" type="presParOf" srcId="{CB753B15-2CED-4E72-97CA-83DDD2F63BB1}" destId="{ACA523DB-6EE8-448A-A4D5-211C3634A284}" srcOrd="1" destOrd="0" presId="urn:microsoft.com/office/officeart/2005/8/layout/list1"/>
    <dgm:cxn modelId="{C3F4AD23-092A-4C73-9AE0-3A6028F06D94}" type="presParOf" srcId="{0F230239-6B53-4BCC-89B5-8F71CE5C1C7A}" destId="{7CBF1936-C9A6-4704-9280-DBAF030A1C0A}" srcOrd="21" destOrd="0" presId="urn:microsoft.com/office/officeart/2005/8/layout/list1"/>
    <dgm:cxn modelId="{0C5CC346-7AD2-49A0-8E78-3A85D4F5344D}" type="presParOf" srcId="{0F230239-6B53-4BCC-89B5-8F71CE5C1C7A}" destId="{3E064D8A-2461-40C9-B415-403728920779}" srcOrd="22" destOrd="0" presId="urn:microsoft.com/office/officeart/2005/8/layout/list1"/>
    <dgm:cxn modelId="{B215AE13-C101-41EF-BB79-DF09C9063595}" type="presParOf" srcId="{0F230239-6B53-4BCC-89B5-8F71CE5C1C7A}" destId="{1F107672-D433-41C9-9823-42E86863AFF3}" srcOrd="23" destOrd="0" presId="urn:microsoft.com/office/officeart/2005/8/layout/list1"/>
    <dgm:cxn modelId="{75D96238-8C9B-4191-B33A-EE939A1282EC}" type="presParOf" srcId="{0F230239-6B53-4BCC-89B5-8F71CE5C1C7A}" destId="{B41FCFB3-24FA-4BC8-95A0-A34110482800}" srcOrd="24" destOrd="0" presId="urn:microsoft.com/office/officeart/2005/8/layout/list1"/>
    <dgm:cxn modelId="{5C653F9B-E54F-47CC-878D-FA2C7B85170B}" type="presParOf" srcId="{B41FCFB3-24FA-4BC8-95A0-A34110482800}" destId="{D00D2281-25E3-4175-A374-98827F5F9DA1}" srcOrd="0" destOrd="0" presId="urn:microsoft.com/office/officeart/2005/8/layout/list1"/>
    <dgm:cxn modelId="{9C34572C-778B-408C-BADF-C0B3D2E20C01}" type="presParOf" srcId="{B41FCFB3-24FA-4BC8-95A0-A34110482800}" destId="{258FC974-8C76-4A3B-8332-D7893434A6AA}" srcOrd="1" destOrd="0" presId="urn:microsoft.com/office/officeart/2005/8/layout/list1"/>
    <dgm:cxn modelId="{09597155-7768-424B-B551-965346544922}" type="presParOf" srcId="{0F230239-6B53-4BCC-89B5-8F71CE5C1C7A}" destId="{3D8395EC-1007-4DB6-9A76-50885958D852}" srcOrd="25" destOrd="0" presId="urn:microsoft.com/office/officeart/2005/8/layout/list1"/>
    <dgm:cxn modelId="{07D0D320-4485-4F19-8E36-6B161CE684C9}" type="presParOf" srcId="{0F230239-6B53-4BCC-89B5-8F71CE5C1C7A}" destId="{0236EB68-2C6A-445A-803E-2954599ECC0E}" srcOrd="26" destOrd="0" presId="urn:microsoft.com/office/officeart/2005/8/layout/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6E0074B-37DF-4D96-84B3-92CBF92B378D}" type="doc">
      <dgm:prSet loTypeId="urn:microsoft.com/office/officeart/2005/8/layout/vList6" loCatId="list" qsTypeId="urn:microsoft.com/office/officeart/2005/8/quickstyle/simple1" qsCatId="simple" csTypeId="urn:microsoft.com/office/officeart/2005/8/colors/colorful2" csCatId="colorful" phldr="1"/>
      <dgm:spPr/>
      <dgm:t>
        <a:bodyPr/>
        <a:lstStyle/>
        <a:p>
          <a:endParaRPr lang="ru-RU"/>
        </a:p>
      </dgm:t>
    </dgm:pt>
    <dgm:pt modelId="{DC6F2F52-C181-4590-BB63-E8C03DE4EA5D}">
      <dgm:prSet phldrT="[Текст]" custT="1"/>
      <dgm:spPr/>
      <dgm:t>
        <a:bodyPr/>
        <a:lstStyle/>
        <a:p>
          <a:r>
            <a:rPr lang="ru-RU" sz="1400">
              <a:latin typeface="Times New Roman" panose="02020603050405020304" pitchFamily="18" charset="0"/>
              <a:cs typeface="Times New Roman" panose="02020603050405020304" pitchFamily="18" charset="0"/>
            </a:rPr>
            <a:t>1) правовідносин (С.Я. Лихова, В.М. Вінокуров)</a:t>
          </a:r>
        </a:p>
      </dgm:t>
    </dgm:pt>
    <dgm:pt modelId="{DD235FF7-9E2B-4D9C-8414-930E8E9A560D}" type="parTrans" cxnId="{A3AE685A-B541-49EA-B043-04DF97AE8F12}">
      <dgm:prSet/>
      <dgm:spPr/>
      <dgm:t>
        <a:bodyPr/>
        <a:lstStyle/>
        <a:p>
          <a:endParaRPr lang="ru-RU"/>
        </a:p>
      </dgm:t>
    </dgm:pt>
    <dgm:pt modelId="{4B774831-0166-45F2-B88D-3FF592639DBB}" type="sibTrans" cxnId="{A3AE685A-B541-49EA-B043-04DF97AE8F12}">
      <dgm:prSet/>
      <dgm:spPr/>
      <dgm:t>
        <a:bodyPr/>
        <a:lstStyle/>
        <a:p>
          <a:endParaRPr lang="ru-RU"/>
        </a:p>
      </dgm:t>
    </dgm:pt>
    <dgm:pt modelId="{41C653B6-9767-42AB-91EB-F860BCA98844}">
      <dgm:prSet custT="1"/>
      <dgm:spPr/>
      <dgm:t>
        <a:bodyPr/>
        <a:lstStyle/>
        <a:p>
          <a:r>
            <a:rPr lang="ru-RU" sz="1400">
              <a:latin typeface="Times New Roman" panose="02020603050405020304" pitchFamily="18" charset="0"/>
              <a:cs typeface="Times New Roman" panose="02020603050405020304" pitchFamily="18" charset="0"/>
            </a:rPr>
            <a:t>5) сфери життєдіяльності людей (В.П. Ємельянов) </a:t>
          </a:r>
        </a:p>
      </dgm:t>
    </dgm:pt>
    <dgm:pt modelId="{5E970E88-47D5-4E82-B524-B30F4EEC5AE1}" type="parTrans" cxnId="{6DD7FC81-2F54-41E1-9DFD-433DAD417B9F}">
      <dgm:prSet/>
      <dgm:spPr/>
      <dgm:t>
        <a:bodyPr/>
        <a:lstStyle/>
        <a:p>
          <a:endParaRPr lang="ru-RU"/>
        </a:p>
      </dgm:t>
    </dgm:pt>
    <dgm:pt modelId="{50AC3C6F-6D41-464F-9A64-CB21A12A7169}" type="sibTrans" cxnId="{6DD7FC81-2F54-41E1-9DFD-433DAD417B9F}">
      <dgm:prSet/>
      <dgm:spPr/>
      <dgm:t>
        <a:bodyPr/>
        <a:lstStyle/>
        <a:p>
          <a:endParaRPr lang="ru-RU"/>
        </a:p>
      </dgm:t>
    </dgm:pt>
    <dgm:pt modelId="{4A72AE25-5E05-4FCF-A31B-1B0C830D43B8}">
      <dgm:prSet custT="1"/>
      <dgm:spPr/>
      <dgm:t>
        <a:bodyPr/>
        <a:lstStyle/>
        <a:p>
          <a:r>
            <a:rPr lang="ru-RU" sz="1400">
              <a:latin typeface="Times New Roman" panose="02020603050405020304" pitchFamily="18" charset="0"/>
              <a:cs typeface="Times New Roman" panose="02020603050405020304" pitchFamily="18" charset="0"/>
            </a:rPr>
            <a:t>2) людей (як окремих фізичних осіб та множинності осіб) (Г.П. Новосьолов) </a:t>
          </a:r>
        </a:p>
      </dgm:t>
    </dgm:pt>
    <dgm:pt modelId="{BB473836-91D3-4983-A2E3-F94106AFC353}" type="parTrans" cxnId="{C7194DE5-F127-456A-96C9-C9E872989284}">
      <dgm:prSet/>
      <dgm:spPr/>
      <dgm:t>
        <a:bodyPr/>
        <a:lstStyle/>
        <a:p>
          <a:endParaRPr lang="ru-RU"/>
        </a:p>
      </dgm:t>
    </dgm:pt>
    <dgm:pt modelId="{29814D96-C258-4170-BE08-25797EC955EF}" type="sibTrans" cxnId="{C7194DE5-F127-456A-96C9-C9E872989284}">
      <dgm:prSet/>
      <dgm:spPr/>
      <dgm:t>
        <a:bodyPr/>
        <a:lstStyle/>
        <a:p>
          <a:endParaRPr lang="ru-RU"/>
        </a:p>
      </dgm:t>
    </dgm:pt>
    <dgm:pt modelId="{329D837D-FC2E-4AD1-8E05-D69F968EC81F}">
      <dgm:prSet custT="1"/>
      <dgm:spPr/>
      <dgm:t>
        <a:bodyPr/>
        <a:lstStyle/>
        <a:p>
          <a:r>
            <a:rPr lang="ru-RU" sz="1400">
              <a:latin typeface="Times New Roman" panose="02020603050405020304" pitchFamily="18" charset="0"/>
              <a:cs typeface="Times New Roman" panose="02020603050405020304" pitchFamily="18" charset="0"/>
            </a:rPr>
            <a:t>3) соціальних цінностей (Є.В. Фесенко) </a:t>
          </a:r>
        </a:p>
      </dgm:t>
    </dgm:pt>
    <dgm:pt modelId="{3E15B110-BA93-47B7-923D-928A1D4DC2CD}" type="parTrans" cxnId="{DF529C05-DCED-46BE-849A-6A995498CA44}">
      <dgm:prSet/>
      <dgm:spPr/>
      <dgm:t>
        <a:bodyPr/>
        <a:lstStyle/>
        <a:p>
          <a:endParaRPr lang="ru-RU"/>
        </a:p>
      </dgm:t>
    </dgm:pt>
    <dgm:pt modelId="{70D63253-71F1-49E3-A27B-ED97BB8DC4CB}" type="sibTrans" cxnId="{DF529C05-DCED-46BE-849A-6A995498CA44}">
      <dgm:prSet/>
      <dgm:spPr/>
      <dgm:t>
        <a:bodyPr/>
        <a:lstStyle/>
        <a:p>
          <a:endParaRPr lang="ru-RU"/>
        </a:p>
      </dgm:t>
    </dgm:pt>
    <dgm:pt modelId="{28E6ED10-D50F-4603-815E-69ABE28E8560}">
      <dgm:prSet custT="1"/>
      <dgm:spPr/>
      <dgm:t>
        <a:bodyPr/>
        <a:lstStyle/>
        <a:p>
          <a:r>
            <a:rPr lang="ru-RU" sz="1400">
              <a:latin typeface="Times New Roman" panose="02020603050405020304" pitchFamily="18" charset="0"/>
              <a:cs typeface="Times New Roman" panose="02020603050405020304" pitchFamily="18" charset="0"/>
            </a:rPr>
            <a:t>4) сукупності суспільних відносин, благ та інтересів (П.Л. Фріс)</a:t>
          </a:r>
        </a:p>
      </dgm:t>
    </dgm:pt>
    <dgm:pt modelId="{0DFED715-42AA-4F9D-80BC-8F9634957FC1}" type="parTrans" cxnId="{85AF03A7-A684-4379-9074-916FB68C8648}">
      <dgm:prSet/>
      <dgm:spPr/>
      <dgm:t>
        <a:bodyPr/>
        <a:lstStyle/>
        <a:p>
          <a:endParaRPr lang="ru-RU"/>
        </a:p>
      </dgm:t>
    </dgm:pt>
    <dgm:pt modelId="{93A3173F-5905-43AA-913E-4426C9BB62CE}" type="sibTrans" cxnId="{85AF03A7-A684-4379-9074-916FB68C8648}">
      <dgm:prSet/>
      <dgm:spPr/>
      <dgm:t>
        <a:bodyPr/>
        <a:lstStyle/>
        <a:p>
          <a:endParaRPr lang="ru-RU"/>
        </a:p>
      </dgm:t>
    </dgm:pt>
    <dgm:pt modelId="{F74AC93D-929F-4F93-AA62-BF1687935887}" type="pres">
      <dgm:prSet presAssocID="{A6E0074B-37DF-4D96-84B3-92CBF92B378D}" presName="Name0" presStyleCnt="0">
        <dgm:presLayoutVars>
          <dgm:dir/>
          <dgm:animLvl val="lvl"/>
          <dgm:resizeHandles/>
        </dgm:presLayoutVars>
      </dgm:prSet>
      <dgm:spPr/>
      <dgm:t>
        <a:bodyPr/>
        <a:lstStyle/>
        <a:p>
          <a:endParaRPr lang="ru-RU"/>
        </a:p>
      </dgm:t>
    </dgm:pt>
    <dgm:pt modelId="{F731FB2D-A09D-4387-90FD-6D887AA21C97}" type="pres">
      <dgm:prSet presAssocID="{DC6F2F52-C181-4590-BB63-E8C03DE4EA5D}" presName="linNode" presStyleCnt="0"/>
      <dgm:spPr/>
    </dgm:pt>
    <dgm:pt modelId="{8E2413DD-3CEF-45BF-8F16-06870072395F}" type="pres">
      <dgm:prSet presAssocID="{DC6F2F52-C181-4590-BB63-E8C03DE4EA5D}" presName="parentShp" presStyleLbl="node1" presStyleIdx="0" presStyleCnt="5">
        <dgm:presLayoutVars>
          <dgm:bulletEnabled val="1"/>
        </dgm:presLayoutVars>
      </dgm:prSet>
      <dgm:spPr/>
      <dgm:t>
        <a:bodyPr/>
        <a:lstStyle/>
        <a:p>
          <a:endParaRPr lang="ru-RU"/>
        </a:p>
      </dgm:t>
    </dgm:pt>
    <dgm:pt modelId="{9E17E6C1-94C2-4049-BEF4-3F5CF64ED6BC}" type="pres">
      <dgm:prSet presAssocID="{DC6F2F52-C181-4590-BB63-E8C03DE4EA5D}" presName="childShp" presStyleLbl="bgAccFollowNode1" presStyleIdx="0" presStyleCnt="5" custLinFactNeighborX="1736" custLinFactNeighborY="-308">
        <dgm:presLayoutVars>
          <dgm:bulletEnabled val="1"/>
        </dgm:presLayoutVars>
      </dgm:prSet>
      <dgm:spPr/>
    </dgm:pt>
    <dgm:pt modelId="{D0DEDB7B-C865-4DC9-81D8-E601EB4E5713}" type="pres">
      <dgm:prSet presAssocID="{4B774831-0166-45F2-B88D-3FF592639DBB}" presName="spacing" presStyleCnt="0"/>
      <dgm:spPr/>
    </dgm:pt>
    <dgm:pt modelId="{C343EC01-A57C-49FC-ACCE-2C00EFE1875B}" type="pres">
      <dgm:prSet presAssocID="{4A72AE25-5E05-4FCF-A31B-1B0C830D43B8}" presName="linNode" presStyleCnt="0"/>
      <dgm:spPr/>
    </dgm:pt>
    <dgm:pt modelId="{D73CE1A7-3D8B-4984-B21B-1A1B3F2FA1A0}" type="pres">
      <dgm:prSet presAssocID="{4A72AE25-5E05-4FCF-A31B-1B0C830D43B8}" presName="parentShp" presStyleLbl="node1" presStyleIdx="1" presStyleCnt="5">
        <dgm:presLayoutVars>
          <dgm:bulletEnabled val="1"/>
        </dgm:presLayoutVars>
      </dgm:prSet>
      <dgm:spPr/>
      <dgm:t>
        <a:bodyPr/>
        <a:lstStyle/>
        <a:p>
          <a:endParaRPr lang="ru-RU"/>
        </a:p>
      </dgm:t>
    </dgm:pt>
    <dgm:pt modelId="{5F844E0C-040D-4A5B-8470-D00D266FA75C}" type="pres">
      <dgm:prSet presAssocID="{4A72AE25-5E05-4FCF-A31B-1B0C830D43B8}" presName="childShp" presStyleLbl="bgAccFollowNode1" presStyleIdx="1" presStyleCnt="5">
        <dgm:presLayoutVars>
          <dgm:bulletEnabled val="1"/>
        </dgm:presLayoutVars>
      </dgm:prSet>
      <dgm:spPr/>
    </dgm:pt>
    <dgm:pt modelId="{5A49AA58-A459-43F3-BA7E-550236ED7421}" type="pres">
      <dgm:prSet presAssocID="{29814D96-C258-4170-BE08-25797EC955EF}" presName="spacing" presStyleCnt="0"/>
      <dgm:spPr/>
    </dgm:pt>
    <dgm:pt modelId="{2EE679E5-D83C-4628-9477-0E7A492A8540}" type="pres">
      <dgm:prSet presAssocID="{329D837D-FC2E-4AD1-8E05-D69F968EC81F}" presName="linNode" presStyleCnt="0"/>
      <dgm:spPr/>
    </dgm:pt>
    <dgm:pt modelId="{ED3E41D7-4D6D-420E-A261-D4BFE9080006}" type="pres">
      <dgm:prSet presAssocID="{329D837D-FC2E-4AD1-8E05-D69F968EC81F}" presName="parentShp" presStyleLbl="node1" presStyleIdx="2" presStyleCnt="5" custScaleX="98328" custScaleY="106246">
        <dgm:presLayoutVars>
          <dgm:bulletEnabled val="1"/>
        </dgm:presLayoutVars>
      </dgm:prSet>
      <dgm:spPr/>
      <dgm:t>
        <a:bodyPr/>
        <a:lstStyle/>
        <a:p>
          <a:endParaRPr lang="ru-RU"/>
        </a:p>
      </dgm:t>
    </dgm:pt>
    <dgm:pt modelId="{0C388405-0C67-4105-8C52-20FBF6127C75}" type="pres">
      <dgm:prSet presAssocID="{329D837D-FC2E-4AD1-8E05-D69F968EC81F}" presName="childShp" presStyleLbl="bgAccFollowNode1" presStyleIdx="2" presStyleCnt="5">
        <dgm:presLayoutVars>
          <dgm:bulletEnabled val="1"/>
        </dgm:presLayoutVars>
      </dgm:prSet>
      <dgm:spPr/>
    </dgm:pt>
    <dgm:pt modelId="{C551B0FA-D5FD-4C4D-836F-888F38D6101A}" type="pres">
      <dgm:prSet presAssocID="{70D63253-71F1-49E3-A27B-ED97BB8DC4CB}" presName="spacing" presStyleCnt="0"/>
      <dgm:spPr/>
    </dgm:pt>
    <dgm:pt modelId="{C0B97729-799B-4E2B-9031-D6DF0E48B15A}" type="pres">
      <dgm:prSet presAssocID="{28E6ED10-D50F-4603-815E-69ABE28E8560}" presName="linNode" presStyleCnt="0"/>
      <dgm:spPr/>
    </dgm:pt>
    <dgm:pt modelId="{01F1999F-9DEE-488E-BEF1-E234225249E7}" type="pres">
      <dgm:prSet presAssocID="{28E6ED10-D50F-4603-815E-69ABE28E8560}" presName="parentShp" presStyleLbl="node1" presStyleIdx="3" presStyleCnt="5">
        <dgm:presLayoutVars>
          <dgm:bulletEnabled val="1"/>
        </dgm:presLayoutVars>
      </dgm:prSet>
      <dgm:spPr/>
      <dgm:t>
        <a:bodyPr/>
        <a:lstStyle/>
        <a:p>
          <a:endParaRPr lang="ru-RU"/>
        </a:p>
      </dgm:t>
    </dgm:pt>
    <dgm:pt modelId="{F9AD03D4-A1DA-4835-9D9B-E11713F4F162}" type="pres">
      <dgm:prSet presAssocID="{28E6ED10-D50F-4603-815E-69ABE28E8560}" presName="childShp" presStyleLbl="bgAccFollowNode1" presStyleIdx="3" presStyleCnt="5">
        <dgm:presLayoutVars>
          <dgm:bulletEnabled val="1"/>
        </dgm:presLayoutVars>
      </dgm:prSet>
      <dgm:spPr/>
    </dgm:pt>
    <dgm:pt modelId="{43CCFFEB-83F6-46E8-997B-2654191FB2F4}" type="pres">
      <dgm:prSet presAssocID="{93A3173F-5905-43AA-913E-4426C9BB62CE}" presName="spacing" presStyleCnt="0"/>
      <dgm:spPr/>
    </dgm:pt>
    <dgm:pt modelId="{31EBA5D6-3969-4D2B-9B63-FDADD51A5EA9}" type="pres">
      <dgm:prSet presAssocID="{41C653B6-9767-42AB-91EB-F860BCA98844}" presName="linNode" presStyleCnt="0"/>
      <dgm:spPr/>
    </dgm:pt>
    <dgm:pt modelId="{087293A3-B882-4AE5-8F3A-36501A7E43EE}" type="pres">
      <dgm:prSet presAssocID="{41C653B6-9767-42AB-91EB-F860BCA98844}" presName="parentShp" presStyleLbl="node1" presStyleIdx="4" presStyleCnt="5">
        <dgm:presLayoutVars>
          <dgm:bulletEnabled val="1"/>
        </dgm:presLayoutVars>
      </dgm:prSet>
      <dgm:spPr/>
      <dgm:t>
        <a:bodyPr/>
        <a:lstStyle/>
        <a:p>
          <a:endParaRPr lang="ru-RU"/>
        </a:p>
      </dgm:t>
    </dgm:pt>
    <dgm:pt modelId="{2458127B-4CE3-46EE-ADCD-AB62F0D8D5DE}" type="pres">
      <dgm:prSet presAssocID="{41C653B6-9767-42AB-91EB-F860BCA98844}" presName="childShp" presStyleLbl="bgAccFollowNode1" presStyleIdx="4" presStyleCnt="5">
        <dgm:presLayoutVars>
          <dgm:bulletEnabled val="1"/>
        </dgm:presLayoutVars>
      </dgm:prSet>
      <dgm:spPr/>
    </dgm:pt>
  </dgm:ptLst>
  <dgm:cxnLst>
    <dgm:cxn modelId="{6DD7FC81-2F54-41E1-9DFD-433DAD417B9F}" srcId="{A6E0074B-37DF-4D96-84B3-92CBF92B378D}" destId="{41C653B6-9767-42AB-91EB-F860BCA98844}" srcOrd="4" destOrd="0" parTransId="{5E970E88-47D5-4E82-B524-B30F4EEC5AE1}" sibTransId="{50AC3C6F-6D41-464F-9A64-CB21A12A7169}"/>
    <dgm:cxn modelId="{DF529C05-DCED-46BE-849A-6A995498CA44}" srcId="{A6E0074B-37DF-4D96-84B3-92CBF92B378D}" destId="{329D837D-FC2E-4AD1-8E05-D69F968EC81F}" srcOrd="2" destOrd="0" parTransId="{3E15B110-BA93-47B7-923D-928A1D4DC2CD}" sibTransId="{70D63253-71F1-49E3-A27B-ED97BB8DC4CB}"/>
    <dgm:cxn modelId="{C7194DE5-F127-456A-96C9-C9E872989284}" srcId="{A6E0074B-37DF-4D96-84B3-92CBF92B378D}" destId="{4A72AE25-5E05-4FCF-A31B-1B0C830D43B8}" srcOrd="1" destOrd="0" parTransId="{BB473836-91D3-4983-A2E3-F94106AFC353}" sibTransId="{29814D96-C258-4170-BE08-25797EC955EF}"/>
    <dgm:cxn modelId="{A3AE685A-B541-49EA-B043-04DF97AE8F12}" srcId="{A6E0074B-37DF-4D96-84B3-92CBF92B378D}" destId="{DC6F2F52-C181-4590-BB63-E8C03DE4EA5D}" srcOrd="0" destOrd="0" parTransId="{DD235FF7-9E2B-4D9C-8414-930E8E9A560D}" sibTransId="{4B774831-0166-45F2-B88D-3FF592639DBB}"/>
    <dgm:cxn modelId="{85AF03A7-A684-4379-9074-916FB68C8648}" srcId="{A6E0074B-37DF-4D96-84B3-92CBF92B378D}" destId="{28E6ED10-D50F-4603-815E-69ABE28E8560}" srcOrd="3" destOrd="0" parTransId="{0DFED715-42AA-4F9D-80BC-8F9634957FC1}" sibTransId="{93A3173F-5905-43AA-913E-4426C9BB62CE}"/>
    <dgm:cxn modelId="{0D7FB0B3-471D-4028-A9AB-CA9CDFCD0A1F}" type="presOf" srcId="{4A72AE25-5E05-4FCF-A31B-1B0C830D43B8}" destId="{D73CE1A7-3D8B-4984-B21B-1A1B3F2FA1A0}" srcOrd="0" destOrd="0" presId="urn:microsoft.com/office/officeart/2005/8/layout/vList6"/>
    <dgm:cxn modelId="{A175B8AC-9CC9-49FE-82FF-A02302FA4686}" type="presOf" srcId="{28E6ED10-D50F-4603-815E-69ABE28E8560}" destId="{01F1999F-9DEE-488E-BEF1-E234225249E7}" srcOrd="0" destOrd="0" presId="urn:microsoft.com/office/officeart/2005/8/layout/vList6"/>
    <dgm:cxn modelId="{4CF9510B-6409-45DC-9E5E-13C98094D2FD}" type="presOf" srcId="{329D837D-FC2E-4AD1-8E05-D69F968EC81F}" destId="{ED3E41D7-4D6D-420E-A261-D4BFE9080006}" srcOrd="0" destOrd="0" presId="urn:microsoft.com/office/officeart/2005/8/layout/vList6"/>
    <dgm:cxn modelId="{702E9581-AF01-43F1-A35F-E2A885A7EA5B}" type="presOf" srcId="{41C653B6-9767-42AB-91EB-F860BCA98844}" destId="{087293A3-B882-4AE5-8F3A-36501A7E43EE}" srcOrd="0" destOrd="0" presId="urn:microsoft.com/office/officeart/2005/8/layout/vList6"/>
    <dgm:cxn modelId="{889B5035-3BC5-4CF4-8F38-734E26A1EC0F}" type="presOf" srcId="{DC6F2F52-C181-4590-BB63-E8C03DE4EA5D}" destId="{8E2413DD-3CEF-45BF-8F16-06870072395F}" srcOrd="0" destOrd="0" presId="urn:microsoft.com/office/officeart/2005/8/layout/vList6"/>
    <dgm:cxn modelId="{BE8ED3D3-6FC5-4157-9753-519FD3F157F6}" type="presOf" srcId="{A6E0074B-37DF-4D96-84B3-92CBF92B378D}" destId="{F74AC93D-929F-4F93-AA62-BF1687935887}" srcOrd="0" destOrd="0" presId="urn:microsoft.com/office/officeart/2005/8/layout/vList6"/>
    <dgm:cxn modelId="{41BE444B-F62F-4141-BA4B-50DDB87E34F8}" type="presParOf" srcId="{F74AC93D-929F-4F93-AA62-BF1687935887}" destId="{F731FB2D-A09D-4387-90FD-6D887AA21C97}" srcOrd="0" destOrd="0" presId="urn:microsoft.com/office/officeart/2005/8/layout/vList6"/>
    <dgm:cxn modelId="{3C0048F4-044E-43B3-871C-870262B418EF}" type="presParOf" srcId="{F731FB2D-A09D-4387-90FD-6D887AA21C97}" destId="{8E2413DD-3CEF-45BF-8F16-06870072395F}" srcOrd="0" destOrd="0" presId="urn:microsoft.com/office/officeart/2005/8/layout/vList6"/>
    <dgm:cxn modelId="{55DF10B5-90C2-404B-ACD9-BFD50DFBCD2F}" type="presParOf" srcId="{F731FB2D-A09D-4387-90FD-6D887AA21C97}" destId="{9E17E6C1-94C2-4049-BEF4-3F5CF64ED6BC}" srcOrd="1" destOrd="0" presId="urn:microsoft.com/office/officeart/2005/8/layout/vList6"/>
    <dgm:cxn modelId="{80ACC079-C2A2-4970-94CE-FA9342C7D17A}" type="presParOf" srcId="{F74AC93D-929F-4F93-AA62-BF1687935887}" destId="{D0DEDB7B-C865-4DC9-81D8-E601EB4E5713}" srcOrd="1" destOrd="0" presId="urn:microsoft.com/office/officeart/2005/8/layout/vList6"/>
    <dgm:cxn modelId="{FB4060A7-6C0E-4F1B-9C24-B9D123558D04}" type="presParOf" srcId="{F74AC93D-929F-4F93-AA62-BF1687935887}" destId="{C343EC01-A57C-49FC-ACCE-2C00EFE1875B}" srcOrd="2" destOrd="0" presId="urn:microsoft.com/office/officeart/2005/8/layout/vList6"/>
    <dgm:cxn modelId="{D6277C9E-DF71-4672-BB7D-F247FFC0BBBD}" type="presParOf" srcId="{C343EC01-A57C-49FC-ACCE-2C00EFE1875B}" destId="{D73CE1A7-3D8B-4984-B21B-1A1B3F2FA1A0}" srcOrd="0" destOrd="0" presId="urn:microsoft.com/office/officeart/2005/8/layout/vList6"/>
    <dgm:cxn modelId="{D2E371E5-699B-47B3-AB2E-1FDE42800811}" type="presParOf" srcId="{C343EC01-A57C-49FC-ACCE-2C00EFE1875B}" destId="{5F844E0C-040D-4A5B-8470-D00D266FA75C}" srcOrd="1" destOrd="0" presId="urn:microsoft.com/office/officeart/2005/8/layout/vList6"/>
    <dgm:cxn modelId="{6B9BE2DD-E1D2-4F48-8579-ADCFFCE27F63}" type="presParOf" srcId="{F74AC93D-929F-4F93-AA62-BF1687935887}" destId="{5A49AA58-A459-43F3-BA7E-550236ED7421}" srcOrd="3" destOrd="0" presId="urn:microsoft.com/office/officeart/2005/8/layout/vList6"/>
    <dgm:cxn modelId="{B8FBC7A2-FA76-4703-9FF8-8EF9DF5425E9}" type="presParOf" srcId="{F74AC93D-929F-4F93-AA62-BF1687935887}" destId="{2EE679E5-D83C-4628-9477-0E7A492A8540}" srcOrd="4" destOrd="0" presId="urn:microsoft.com/office/officeart/2005/8/layout/vList6"/>
    <dgm:cxn modelId="{06772F5A-EA2B-4888-86B3-F93DE75C4890}" type="presParOf" srcId="{2EE679E5-D83C-4628-9477-0E7A492A8540}" destId="{ED3E41D7-4D6D-420E-A261-D4BFE9080006}" srcOrd="0" destOrd="0" presId="urn:microsoft.com/office/officeart/2005/8/layout/vList6"/>
    <dgm:cxn modelId="{6A1C40DB-90F6-42E8-BDFD-302E66C43FDB}" type="presParOf" srcId="{2EE679E5-D83C-4628-9477-0E7A492A8540}" destId="{0C388405-0C67-4105-8C52-20FBF6127C75}" srcOrd="1" destOrd="0" presId="urn:microsoft.com/office/officeart/2005/8/layout/vList6"/>
    <dgm:cxn modelId="{642B4966-93B6-400F-93DE-7D5A1AB8E3C8}" type="presParOf" srcId="{F74AC93D-929F-4F93-AA62-BF1687935887}" destId="{C551B0FA-D5FD-4C4D-836F-888F38D6101A}" srcOrd="5" destOrd="0" presId="urn:microsoft.com/office/officeart/2005/8/layout/vList6"/>
    <dgm:cxn modelId="{10A20121-2E9D-465B-8F52-573D1BB0A744}" type="presParOf" srcId="{F74AC93D-929F-4F93-AA62-BF1687935887}" destId="{C0B97729-799B-4E2B-9031-D6DF0E48B15A}" srcOrd="6" destOrd="0" presId="urn:microsoft.com/office/officeart/2005/8/layout/vList6"/>
    <dgm:cxn modelId="{880E7044-366A-4E57-A1B0-C141E476A3C9}" type="presParOf" srcId="{C0B97729-799B-4E2B-9031-D6DF0E48B15A}" destId="{01F1999F-9DEE-488E-BEF1-E234225249E7}" srcOrd="0" destOrd="0" presId="urn:microsoft.com/office/officeart/2005/8/layout/vList6"/>
    <dgm:cxn modelId="{A8465777-95C9-4DAA-9301-E6D274AB2466}" type="presParOf" srcId="{C0B97729-799B-4E2B-9031-D6DF0E48B15A}" destId="{F9AD03D4-A1DA-4835-9D9B-E11713F4F162}" srcOrd="1" destOrd="0" presId="urn:microsoft.com/office/officeart/2005/8/layout/vList6"/>
    <dgm:cxn modelId="{003E6704-6BCC-49F7-9002-0CB266A4EE64}" type="presParOf" srcId="{F74AC93D-929F-4F93-AA62-BF1687935887}" destId="{43CCFFEB-83F6-46E8-997B-2654191FB2F4}" srcOrd="7" destOrd="0" presId="urn:microsoft.com/office/officeart/2005/8/layout/vList6"/>
    <dgm:cxn modelId="{6CA57CD5-2DFE-49AE-9CC0-EEB907200AB3}" type="presParOf" srcId="{F74AC93D-929F-4F93-AA62-BF1687935887}" destId="{31EBA5D6-3969-4D2B-9B63-FDADD51A5EA9}" srcOrd="8" destOrd="0" presId="urn:microsoft.com/office/officeart/2005/8/layout/vList6"/>
    <dgm:cxn modelId="{D8F274CD-8206-4180-B56C-D2B1CA336E67}" type="presParOf" srcId="{31EBA5D6-3969-4D2B-9B63-FDADD51A5EA9}" destId="{087293A3-B882-4AE5-8F3A-36501A7E43EE}" srcOrd="0" destOrd="0" presId="urn:microsoft.com/office/officeart/2005/8/layout/vList6"/>
    <dgm:cxn modelId="{496823BD-6E0F-40BD-A4D3-C696DC1BEEDC}" type="presParOf" srcId="{31EBA5D6-3969-4D2B-9B63-FDADD51A5EA9}" destId="{2458127B-4CE3-46EE-ADCD-AB62F0D8D5DE}" srcOrd="1" destOrd="0" presId="urn:microsoft.com/office/officeart/2005/8/layout/vList6"/>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3A00470-CD2B-46D4-B9AD-1288F95CD471}" type="doc">
      <dgm:prSet loTypeId="urn:microsoft.com/office/officeart/2009/layout/ReverseList" loCatId="relationship" qsTypeId="urn:microsoft.com/office/officeart/2005/8/quickstyle/simple1" qsCatId="simple" csTypeId="urn:microsoft.com/office/officeart/2005/8/colors/accent1_4" csCatId="accent1" phldr="1"/>
      <dgm:spPr/>
      <dgm:t>
        <a:bodyPr/>
        <a:lstStyle/>
        <a:p>
          <a:endParaRPr lang="ru-RU"/>
        </a:p>
      </dgm:t>
    </dgm:pt>
    <dgm:pt modelId="{746032BE-370D-465E-B220-78117E326058}">
      <dgm:prSet phldrT="[Текст]" custT="1"/>
      <dgm:spPr/>
      <dgm:t>
        <a:bodyPr/>
        <a:lstStyle/>
        <a:p>
          <a:r>
            <a:rPr lang="ru-RU" sz="1400">
              <a:latin typeface="Times New Roman" panose="02020603050405020304" pitchFamily="18" charset="0"/>
              <a:cs typeface="Times New Roman" panose="02020603050405020304" pitchFamily="18" charset="0"/>
            </a:rPr>
            <a:t>1) незаконна вимога оплати за надання медичної допомоги  в державних чи комунальних закладах охорони здоров'я (ч. 1 ст. 184); </a:t>
          </a:r>
        </a:p>
      </dgm:t>
    </dgm:pt>
    <dgm:pt modelId="{79971DF3-7366-468B-80B0-43E97598D635}" type="parTrans" cxnId="{33D15AAE-15B9-4450-8334-33DB1379B16B}">
      <dgm:prSet/>
      <dgm:spPr/>
      <dgm:t>
        <a:bodyPr/>
        <a:lstStyle/>
        <a:p>
          <a:endParaRPr lang="ru-RU"/>
        </a:p>
      </dgm:t>
    </dgm:pt>
    <dgm:pt modelId="{5F1934E7-F372-464C-9ECA-AECDF157841B}" type="sibTrans" cxnId="{33D15AAE-15B9-4450-8334-33DB1379B16B}">
      <dgm:prSet/>
      <dgm:spPr/>
      <dgm:t>
        <a:bodyPr/>
        <a:lstStyle/>
        <a:p>
          <a:endParaRPr lang="ru-RU"/>
        </a:p>
      </dgm:t>
    </dgm:pt>
    <dgm:pt modelId="{D793F5B8-8E23-41A4-BB93-05351A62A31C}">
      <dgm:prSet phldrT="[Текст]" custT="1"/>
      <dgm:spPr/>
      <dgm:t>
        <a:bodyPr/>
        <a:lstStyle/>
        <a:p>
          <a:r>
            <a:rPr lang="ru-RU" sz="1400">
              <a:latin typeface="Times New Roman" panose="02020603050405020304" pitchFamily="18" charset="0"/>
              <a:cs typeface="Times New Roman" panose="02020603050405020304" pitchFamily="18" charset="0"/>
            </a:rPr>
            <a:t>2) незаконне скорочення мережі державних і комунальних закладів охорони здоров'я (ч. 2 ст. 184).</a:t>
          </a:r>
        </a:p>
      </dgm:t>
    </dgm:pt>
    <dgm:pt modelId="{88A47D35-FD02-4644-95C3-86072CA06FDB}" type="parTrans" cxnId="{445FFC32-EA7E-4AC9-A499-157994F9DAB3}">
      <dgm:prSet/>
      <dgm:spPr/>
      <dgm:t>
        <a:bodyPr/>
        <a:lstStyle/>
        <a:p>
          <a:endParaRPr lang="ru-RU"/>
        </a:p>
      </dgm:t>
    </dgm:pt>
    <dgm:pt modelId="{3E1885C6-1442-4866-87AE-FFD9BB582246}" type="sibTrans" cxnId="{445FFC32-EA7E-4AC9-A499-157994F9DAB3}">
      <dgm:prSet/>
      <dgm:spPr/>
      <dgm:t>
        <a:bodyPr/>
        <a:lstStyle/>
        <a:p>
          <a:endParaRPr lang="ru-RU"/>
        </a:p>
      </dgm:t>
    </dgm:pt>
    <dgm:pt modelId="{71A0D227-5033-4304-A89D-0C258496DD56}" type="pres">
      <dgm:prSet presAssocID="{13A00470-CD2B-46D4-B9AD-1288F95CD471}" presName="Name0" presStyleCnt="0">
        <dgm:presLayoutVars>
          <dgm:chMax val="2"/>
          <dgm:chPref val="2"/>
          <dgm:animLvl val="lvl"/>
        </dgm:presLayoutVars>
      </dgm:prSet>
      <dgm:spPr/>
      <dgm:t>
        <a:bodyPr/>
        <a:lstStyle/>
        <a:p>
          <a:endParaRPr lang="ru-RU"/>
        </a:p>
      </dgm:t>
    </dgm:pt>
    <dgm:pt modelId="{80CB516B-7CBD-4C38-92E6-A044B08B654C}" type="pres">
      <dgm:prSet presAssocID="{13A00470-CD2B-46D4-B9AD-1288F95CD471}" presName="LeftText" presStyleLbl="revTx" presStyleIdx="0" presStyleCnt="0">
        <dgm:presLayoutVars>
          <dgm:bulletEnabled val="1"/>
        </dgm:presLayoutVars>
      </dgm:prSet>
      <dgm:spPr/>
      <dgm:t>
        <a:bodyPr/>
        <a:lstStyle/>
        <a:p>
          <a:endParaRPr lang="ru-RU"/>
        </a:p>
      </dgm:t>
    </dgm:pt>
    <dgm:pt modelId="{3DE24042-51CA-4F15-A0C7-643F36698443}" type="pres">
      <dgm:prSet presAssocID="{13A00470-CD2B-46D4-B9AD-1288F95CD471}" presName="LeftNode" presStyleLbl="bgImgPlace1" presStyleIdx="0" presStyleCnt="2">
        <dgm:presLayoutVars>
          <dgm:chMax val="2"/>
          <dgm:chPref val="2"/>
        </dgm:presLayoutVars>
      </dgm:prSet>
      <dgm:spPr/>
      <dgm:t>
        <a:bodyPr/>
        <a:lstStyle/>
        <a:p>
          <a:endParaRPr lang="ru-RU"/>
        </a:p>
      </dgm:t>
    </dgm:pt>
    <dgm:pt modelId="{92C7DEE3-3D55-466B-969F-035A4FBD1B70}" type="pres">
      <dgm:prSet presAssocID="{13A00470-CD2B-46D4-B9AD-1288F95CD471}" presName="RightText" presStyleLbl="revTx" presStyleIdx="0" presStyleCnt="0">
        <dgm:presLayoutVars>
          <dgm:bulletEnabled val="1"/>
        </dgm:presLayoutVars>
      </dgm:prSet>
      <dgm:spPr/>
      <dgm:t>
        <a:bodyPr/>
        <a:lstStyle/>
        <a:p>
          <a:endParaRPr lang="ru-RU"/>
        </a:p>
      </dgm:t>
    </dgm:pt>
    <dgm:pt modelId="{3C7DA112-5298-41B6-9BF8-7697C24D7695}" type="pres">
      <dgm:prSet presAssocID="{13A00470-CD2B-46D4-B9AD-1288F95CD471}" presName="RightNode" presStyleLbl="bgImgPlace1" presStyleIdx="1" presStyleCnt="2" custLinFactNeighborY="691">
        <dgm:presLayoutVars>
          <dgm:chMax val="0"/>
          <dgm:chPref val="0"/>
        </dgm:presLayoutVars>
      </dgm:prSet>
      <dgm:spPr/>
      <dgm:t>
        <a:bodyPr/>
        <a:lstStyle/>
        <a:p>
          <a:endParaRPr lang="ru-RU"/>
        </a:p>
      </dgm:t>
    </dgm:pt>
    <dgm:pt modelId="{CEC8529C-6E42-49CF-9948-DFE3C1CDF1CF}" type="pres">
      <dgm:prSet presAssocID="{13A00470-CD2B-46D4-B9AD-1288F95CD471}" presName="TopArrow" presStyleLbl="node1" presStyleIdx="0" presStyleCnt="2"/>
      <dgm:spPr/>
    </dgm:pt>
    <dgm:pt modelId="{E43E5878-D9A7-40CB-8AF9-33D813E7D20A}" type="pres">
      <dgm:prSet presAssocID="{13A00470-CD2B-46D4-B9AD-1288F95CD471}" presName="BottomArrow" presStyleLbl="node1" presStyleIdx="1" presStyleCnt="2"/>
      <dgm:spPr/>
    </dgm:pt>
  </dgm:ptLst>
  <dgm:cxnLst>
    <dgm:cxn modelId="{445FFC32-EA7E-4AC9-A499-157994F9DAB3}" srcId="{13A00470-CD2B-46D4-B9AD-1288F95CD471}" destId="{D793F5B8-8E23-41A4-BB93-05351A62A31C}" srcOrd="1" destOrd="0" parTransId="{88A47D35-FD02-4644-95C3-86072CA06FDB}" sibTransId="{3E1885C6-1442-4866-87AE-FFD9BB582246}"/>
    <dgm:cxn modelId="{90350762-57BC-4491-AB92-25BFD4DEDCC1}" type="presOf" srcId="{D793F5B8-8E23-41A4-BB93-05351A62A31C}" destId="{3C7DA112-5298-41B6-9BF8-7697C24D7695}" srcOrd="1" destOrd="0" presId="urn:microsoft.com/office/officeart/2009/layout/ReverseList"/>
    <dgm:cxn modelId="{AA11C1DD-06CF-46A1-9EC9-370F3EBE4ED1}" type="presOf" srcId="{746032BE-370D-465E-B220-78117E326058}" destId="{80CB516B-7CBD-4C38-92E6-A044B08B654C}" srcOrd="0" destOrd="0" presId="urn:microsoft.com/office/officeart/2009/layout/ReverseList"/>
    <dgm:cxn modelId="{4BAD0E38-38D2-4227-A361-7BCC7DCEC7F0}" type="presOf" srcId="{746032BE-370D-465E-B220-78117E326058}" destId="{3DE24042-51CA-4F15-A0C7-643F36698443}" srcOrd="1" destOrd="0" presId="urn:microsoft.com/office/officeart/2009/layout/ReverseList"/>
    <dgm:cxn modelId="{778E84A8-CFF5-4105-872F-4E4A4F78233D}" type="presOf" srcId="{D793F5B8-8E23-41A4-BB93-05351A62A31C}" destId="{92C7DEE3-3D55-466B-969F-035A4FBD1B70}" srcOrd="0" destOrd="0" presId="urn:microsoft.com/office/officeart/2009/layout/ReverseList"/>
    <dgm:cxn modelId="{EA83C668-73DD-49E7-AE7E-C2E937DAC18E}" type="presOf" srcId="{13A00470-CD2B-46D4-B9AD-1288F95CD471}" destId="{71A0D227-5033-4304-A89D-0C258496DD56}" srcOrd="0" destOrd="0" presId="urn:microsoft.com/office/officeart/2009/layout/ReverseList"/>
    <dgm:cxn modelId="{33D15AAE-15B9-4450-8334-33DB1379B16B}" srcId="{13A00470-CD2B-46D4-B9AD-1288F95CD471}" destId="{746032BE-370D-465E-B220-78117E326058}" srcOrd="0" destOrd="0" parTransId="{79971DF3-7366-468B-80B0-43E97598D635}" sibTransId="{5F1934E7-F372-464C-9ECA-AECDF157841B}"/>
    <dgm:cxn modelId="{45A6FD65-3C39-432D-B2AA-C0F6A36CF356}" type="presParOf" srcId="{71A0D227-5033-4304-A89D-0C258496DD56}" destId="{80CB516B-7CBD-4C38-92E6-A044B08B654C}" srcOrd="0" destOrd="0" presId="urn:microsoft.com/office/officeart/2009/layout/ReverseList"/>
    <dgm:cxn modelId="{782A75CD-6D6A-4B4C-9BEC-1BC3546333E9}" type="presParOf" srcId="{71A0D227-5033-4304-A89D-0C258496DD56}" destId="{3DE24042-51CA-4F15-A0C7-643F36698443}" srcOrd="1" destOrd="0" presId="urn:microsoft.com/office/officeart/2009/layout/ReverseList"/>
    <dgm:cxn modelId="{1C69F30A-082E-4F49-B038-6DF7883ADD43}" type="presParOf" srcId="{71A0D227-5033-4304-A89D-0C258496DD56}" destId="{92C7DEE3-3D55-466B-969F-035A4FBD1B70}" srcOrd="2" destOrd="0" presId="urn:microsoft.com/office/officeart/2009/layout/ReverseList"/>
    <dgm:cxn modelId="{B39808AC-A793-4525-880C-772F67E3BAE6}" type="presParOf" srcId="{71A0D227-5033-4304-A89D-0C258496DD56}" destId="{3C7DA112-5298-41B6-9BF8-7697C24D7695}" srcOrd="3" destOrd="0" presId="urn:microsoft.com/office/officeart/2009/layout/ReverseList"/>
    <dgm:cxn modelId="{620B1249-EC11-4FDE-81E2-DA2EB0A1B269}" type="presParOf" srcId="{71A0D227-5033-4304-A89D-0C258496DD56}" destId="{CEC8529C-6E42-49CF-9948-DFE3C1CDF1CF}" srcOrd="4" destOrd="0" presId="urn:microsoft.com/office/officeart/2009/layout/ReverseList"/>
    <dgm:cxn modelId="{0F4E3CA8-A1CC-4136-ABEE-71741B305A53}" type="presParOf" srcId="{71A0D227-5033-4304-A89D-0C258496DD56}" destId="{E43E5878-D9A7-40CB-8AF9-33D813E7D20A}" srcOrd="5" destOrd="0" presId="urn:microsoft.com/office/officeart/2009/layout/ReverseList"/>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9FDDC38-5C97-44BA-ABE0-2204EE6B40A2}" type="doc">
      <dgm:prSet loTypeId="urn:microsoft.com/office/officeart/2005/8/layout/pyramid2" loCatId="list" qsTypeId="urn:microsoft.com/office/officeart/2005/8/quickstyle/simple1" qsCatId="simple" csTypeId="urn:microsoft.com/office/officeart/2005/8/colors/accent2_3" csCatId="accent2" phldr="1"/>
      <dgm:spPr/>
    </dgm:pt>
    <dgm:pt modelId="{BEB14711-3DE5-41C3-AB7B-3ED7B0B52A24}">
      <dgm:prSet phldrT="[Текст]" custT="1"/>
      <dgm:spPr/>
      <dgm:t>
        <a:bodyPr/>
        <a:lstStyle/>
        <a:p>
          <a:r>
            <a:rPr lang="ru-RU" sz="1400">
              <a:latin typeface="Times New Roman" panose="02020603050405020304" pitchFamily="18" charset="0"/>
              <a:cs typeface="Times New Roman" panose="02020603050405020304" pitchFamily="18" charset="0"/>
            </a:rPr>
            <a:t>а) не передбачена в Україні загалом, у даному закладі охорони здоров'я чи для даної категорії осіб зокрема; </a:t>
          </a:r>
        </a:p>
      </dgm:t>
    </dgm:pt>
    <dgm:pt modelId="{C79CBA0F-D934-4B9A-B736-9BA6E93D24C1}" type="parTrans" cxnId="{CC547644-A19C-4762-B6ED-E38B4326247B}">
      <dgm:prSet/>
      <dgm:spPr/>
      <dgm:t>
        <a:bodyPr/>
        <a:lstStyle/>
        <a:p>
          <a:endParaRPr lang="ru-RU"/>
        </a:p>
      </dgm:t>
    </dgm:pt>
    <dgm:pt modelId="{66201E94-A1AE-46C6-8F58-3B64C415D6D5}" type="sibTrans" cxnId="{CC547644-A19C-4762-B6ED-E38B4326247B}">
      <dgm:prSet/>
      <dgm:spPr/>
      <dgm:t>
        <a:bodyPr/>
        <a:lstStyle/>
        <a:p>
          <a:endParaRPr lang="ru-RU"/>
        </a:p>
      </dgm:t>
    </dgm:pt>
    <dgm:pt modelId="{9AA5A222-3626-4FE9-B0C5-A50828AE5433}">
      <dgm:prSet phldrT="[Текст]" custT="1"/>
      <dgm:spPr/>
      <dgm:t>
        <a:bodyPr/>
        <a:lstStyle/>
        <a:p>
          <a:r>
            <a:rPr lang="ru-RU" sz="1400">
              <a:latin typeface="Times New Roman" panose="02020603050405020304" pitchFamily="18" charset="0"/>
              <a:cs typeface="Times New Roman" panose="02020603050405020304" pitchFamily="18" charset="0"/>
            </a:rPr>
            <a:t>б) вимагається у розмірах, що перевищують офіційно встановлені;</a:t>
          </a:r>
        </a:p>
      </dgm:t>
    </dgm:pt>
    <dgm:pt modelId="{D235B368-2B18-4E6E-8B4F-55E500E6C4C2}" type="parTrans" cxnId="{190CC85A-339E-4F58-901A-AB57879E9C21}">
      <dgm:prSet/>
      <dgm:spPr/>
      <dgm:t>
        <a:bodyPr/>
        <a:lstStyle/>
        <a:p>
          <a:endParaRPr lang="ru-RU"/>
        </a:p>
      </dgm:t>
    </dgm:pt>
    <dgm:pt modelId="{69B78574-2C78-45E0-A1E8-D48E5B66AB7C}" type="sibTrans" cxnId="{190CC85A-339E-4F58-901A-AB57879E9C21}">
      <dgm:prSet/>
      <dgm:spPr/>
      <dgm:t>
        <a:bodyPr/>
        <a:lstStyle/>
        <a:p>
          <a:endParaRPr lang="ru-RU"/>
        </a:p>
      </dgm:t>
    </dgm:pt>
    <dgm:pt modelId="{6CD1F374-C6E4-4F22-81D4-E6EC255957F8}">
      <dgm:prSet phldrT="[Текст]" custT="1"/>
      <dgm:spPr/>
      <dgm:t>
        <a:bodyPr/>
        <a:lstStyle/>
        <a:p>
          <a:r>
            <a:rPr lang="ru-RU" sz="1400">
              <a:latin typeface="Times New Roman" panose="02020603050405020304" pitchFamily="18" charset="0"/>
              <a:cs typeface="Times New Roman" panose="02020603050405020304" pitchFamily="18" charset="0"/>
            </a:rPr>
            <a:t>в) вимагається у не передбаченій нормативно-правовими актами формі.</a:t>
          </a:r>
        </a:p>
      </dgm:t>
    </dgm:pt>
    <dgm:pt modelId="{CE3DDFE5-7A33-4B3B-8235-5D81A4E2CF0F}" type="parTrans" cxnId="{2E03315E-2F7F-4089-ADA6-C928FA7A284F}">
      <dgm:prSet/>
      <dgm:spPr/>
      <dgm:t>
        <a:bodyPr/>
        <a:lstStyle/>
        <a:p>
          <a:endParaRPr lang="ru-RU"/>
        </a:p>
      </dgm:t>
    </dgm:pt>
    <dgm:pt modelId="{07B36D05-C1C0-45B9-8109-EA38F878734D}" type="sibTrans" cxnId="{2E03315E-2F7F-4089-ADA6-C928FA7A284F}">
      <dgm:prSet/>
      <dgm:spPr/>
      <dgm:t>
        <a:bodyPr/>
        <a:lstStyle/>
        <a:p>
          <a:endParaRPr lang="ru-RU"/>
        </a:p>
      </dgm:t>
    </dgm:pt>
    <dgm:pt modelId="{D8DE081F-B59F-4165-9BEF-B051C647D6A0}" type="pres">
      <dgm:prSet presAssocID="{39FDDC38-5C97-44BA-ABE0-2204EE6B40A2}" presName="compositeShape" presStyleCnt="0">
        <dgm:presLayoutVars>
          <dgm:dir/>
          <dgm:resizeHandles/>
        </dgm:presLayoutVars>
      </dgm:prSet>
      <dgm:spPr/>
    </dgm:pt>
    <dgm:pt modelId="{589B0339-C792-47CF-B22B-3C619C333D37}" type="pres">
      <dgm:prSet presAssocID="{39FDDC38-5C97-44BA-ABE0-2204EE6B40A2}" presName="pyramid" presStyleLbl="node1" presStyleIdx="0" presStyleCnt="1"/>
      <dgm:spPr/>
    </dgm:pt>
    <dgm:pt modelId="{AD0DE824-8FC7-45F7-BC7A-6F74C642C484}" type="pres">
      <dgm:prSet presAssocID="{39FDDC38-5C97-44BA-ABE0-2204EE6B40A2}" presName="theList" presStyleCnt="0"/>
      <dgm:spPr/>
    </dgm:pt>
    <dgm:pt modelId="{8E83F3B9-848D-48EB-81BA-1DBDC4ED9E37}" type="pres">
      <dgm:prSet presAssocID="{BEB14711-3DE5-41C3-AB7B-3ED7B0B52A24}" presName="aNode" presStyleLbl="fgAcc1" presStyleIdx="0" presStyleCnt="3">
        <dgm:presLayoutVars>
          <dgm:bulletEnabled val="1"/>
        </dgm:presLayoutVars>
      </dgm:prSet>
      <dgm:spPr/>
      <dgm:t>
        <a:bodyPr/>
        <a:lstStyle/>
        <a:p>
          <a:endParaRPr lang="ru-RU"/>
        </a:p>
      </dgm:t>
    </dgm:pt>
    <dgm:pt modelId="{51A50101-8F0D-4980-B87A-CE053887AF98}" type="pres">
      <dgm:prSet presAssocID="{BEB14711-3DE5-41C3-AB7B-3ED7B0B52A24}" presName="aSpace" presStyleCnt="0"/>
      <dgm:spPr/>
    </dgm:pt>
    <dgm:pt modelId="{BC883BDB-1C0D-4A77-A075-00C1710575E5}" type="pres">
      <dgm:prSet presAssocID="{9AA5A222-3626-4FE9-B0C5-A50828AE5433}" presName="aNode" presStyleLbl="fgAcc1" presStyleIdx="1" presStyleCnt="3">
        <dgm:presLayoutVars>
          <dgm:bulletEnabled val="1"/>
        </dgm:presLayoutVars>
      </dgm:prSet>
      <dgm:spPr/>
      <dgm:t>
        <a:bodyPr/>
        <a:lstStyle/>
        <a:p>
          <a:endParaRPr lang="ru-RU"/>
        </a:p>
      </dgm:t>
    </dgm:pt>
    <dgm:pt modelId="{1246129A-AB60-4B6E-B8B8-B8F580483054}" type="pres">
      <dgm:prSet presAssocID="{9AA5A222-3626-4FE9-B0C5-A50828AE5433}" presName="aSpace" presStyleCnt="0"/>
      <dgm:spPr/>
    </dgm:pt>
    <dgm:pt modelId="{BC795A57-6467-4FEF-9C0E-2E5707409B80}" type="pres">
      <dgm:prSet presAssocID="{6CD1F374-C6E4-4F22-81D4-E6EC255957F8}" presName="aNode" presStyleLbl="fgAcc1" presStyleIdx="2" presStyleCnt="3">
        <dgm:presLayoutVars>
          <dgm:bulletEnabled val="1"/>
        </dgm:presLayoutVars>
      </dgm:prSet>
      <dgm:spPr/>
      <dgm:t>
        <a:bodyPr/>
        <a:lstStyle/>
        <a:p>
          <a:endParaRPr lang="ru-RU"/>
        </a:p>
      </dgm:t>
    </dgm:pt>
    <dgm:pt modelId="{92E9296C-1188-46E2-A07D-6897EE22731B}" type="pres">
      <dgm:prSet presAssocID="{6CD1F374-C6E4-4F22-81D4-E6EC255957F8}" presName="aSpace" presStyleCnt="0"/>
      <dgm:spPr/>
    </dgm:pt>
  </dgm:ptLst>
  <dgm:cxnLst>
    <dgm:cxn modelId="{CC547644-A19C-4762-B6ED-E38B4326247B}" srcId="{39FDDC38-5C97-44BA-ABE0-2204EE6B40A2}" destId="{BEB14711-3DE5-41C3-AB7B-3ED7B0B52A24}" srcOrd="0" destOrd="0" parTransId="{C79CBA0F-D934-4B9A-B736-9BA6E93D24C1}" sibTransId="{66201E94-A1AE-46C6-8F58-3B64C415D6D5}"/>
    <dgm:cxn modelId="{2E03315E-2F7F-4089-ADA6-C928FA7A284F}" srcId="{39FDDC38-5C97-44BA-ABE0-2204EE6B40A2}" destId="{6CD1F374-C6E4-4F22-81D4-E6EC255957F8}" srcOrd="2" destOrd="0" parTransId="{CE3DDFE5-7A33-4B3B-8235-5D81A4E2CF0F}" sibTransId="{07B36D05-C1C0-45B9-8109-EA38F878734D}"/>
    <dgm:cxn modelId="{190CC85A-339E-4F58-901A-AB57879E9C21}" srcId="{39FDDC38-5C97-44BA-ABE0-2204EE6B40A2}" destId="{9AA5A222-3626-4FE9-B0C5-A50828AE5433}" srcOrd="1" destOrd="0" parTransId="{D235B368-2B18-4E6E-8B4F-55E500E6C4C2}" sibTransId="{69B78574-2C78-45E0-A1E8-D48E5B66AB7C}"/>
    <dgm:cxn modelId="{88BBDF30-D6D2-45FC-8961-109C42BDC5D2}" type="presOf" srcId="{9AA5A222-3626-4FE9-B0C5-A50828AE5433}" destId="{BC883BDB-1C0D-4A77-A075-00C1710575E5}" srcOrd="0" destOrd="0" presId="urn:microsoft.com/office/officeart/2005/8/layout/pyramid2"/>
    <dgm:cxn modelId="{3EC9872C-DFA9-4D36-A782-C91FE61F31DC}" type="presOf" srcId="{BEB14711-3DE5-41C3-AB7B-3ED7B0B52A24}" destId="{8E83F3B9-848D-48EB-81BA-1DBDC4ED9E37}" srcOrd="0" destOrd="0" presId="urn:microsoft.com/office/officeart/2005/8/layout/pyramid2"/>
    <dgm:cxn modelId="{D1D8C5B4-209C-4601-8D29-2FF115E907EE}" type="presOf" srcId="{6CD1F374-C6E4-4F22-81D4-E6EC255957F8}" destId="{BC795A57-6467-4FEF-9C0E-2E5707409B80}" srcOrd="0" destOrd="0" presId="urn:microsoft.com/office/officeart/2005/8/layout/pyramid2"/>
    <dgm:cxn modelId="{447F4E6E-A03C-436F-95B4-2CFB8A255DD0}" type="presOf" srcId="{39FDDC38-5C97-44BA-ABE0-2204EE6B40A2}" destId="{D8DE081F-B59F-4165-9BEF-B051C647D6A0}" srcOrd="0" destOrd="0" presId="urn:microsoft.com/office/officeart/2005/8/layout/pyramid2"/>
    <dgm:cxn modelId="{301964C1-DFE7-490A-9534-D8E6E3233798}" type="presParOf" srcId="{D8DE081F-B59F-4165-9BEF-B051C647D6A0}" destId="{589B0339-C792-47CF-B22B-3C619C333D37}" srcOrd="0" destOrd="0" presId="urn:microsoft.com/office/officeart/2005/8/layout/pyramid2"/>
    <dgm:cxn modelId="{45AA4B1D-1BF3-4AE6-9384-6F9106F6E96F}" type="presParOf" srcId="{D8DE081F-B59F-4165-9BEF-B051C647D6A0}" destId="{AD0DE824-8FC7-45F7-BC7A-6F74C642C484}" srcOrd="1" destOrd="0" presId="urn:microsoft.com/office/officeart/2005/8/layout/pyramid2"/>
    <dgm:cxn modelId="{AED16C6F-76EA-4B24-994C-5565A3D04854}" type="presParOf" srcId="{AD0DE824-8FC7-45F7-BC7A-6F74C642C484}" destId="{8E83F3B9-848D-48EB-81BA-1DBDC4ED9E37}" srcOrd="0" destOrd="0" presId="urn:microsoft.com/office/officeart/2005/8/layout/pyramid2"/>
    <dgm:cxn modelId="{FD2C07FA-2268-4417-8213-76889D498BE2}" type="presParOf" srcId="{AD0DE824-8FC7-45F7-BC7A-6F74C642C484}" destId="{51A50101-8F0D-4980-B87A-CE053887AF98}" srcOrd="1" destOrd="0" presId="urn:microsoft.com/office/officeart/2005/8/layout/pyramid2"/>
    <dgm:cxn modelId="{64363695-2AE3-42F4-ABA2-55D6E0895512}" type="presParOf" srcId="{AD0DE824-8FC7-45F7-BC7A-6F74C642C484}" destId="{BC883BDB-1C0D-4A77-A075-00C1710575E5}" srcOrd="2" destOrd="0" presId="urn:microsoft.com/office/officeart/2005/8/layout/pyramid2"/>
    <dgm:cxn modelId="{8A446089-CB0E-4827-9BB7-FD8165DDECC8}" type="presParOf" srcId="{AD0DE824-8FC7-45F7-BC7A-6F74C642C484}" destId="{1246129A-AB60-4B6E-B8B8-B8F580483054}" srcOrd="3" destOrd="0" presId="urn:microsoft.com/office/officeart/2005/8/layout/pyramid2"/>
    <dgm:cxn modelId="{E9A2D377-1CF0-4E02-8812-DD66DDB9E42A}" type="presParOf" srcId="{AD0DE824-8FC7-45F7-BC7A-6F74C642C484}" destId="{BC795A57-6467-4FEF-9C0E-2E5707409B80}" srcOrd="4" destOrd="0" presId="urn:microsoft.com/office/officeart/2005/8/layout/pyramid2"/>
    <dgm:cxn modelId="{C8C64CCF-CEE8-4D6F-84F5-24353206A0F3}" type="presParOf" srcId="{AD0DE824-8FC7-45F7-BC7A-6F74C642C484}" destId="{92E9296C-1188-46E2-A07D-6897EE22731B}" srcOrd="5" destOrd="0" presId="urn:microsoft.com/office/officeart/2005/8/layout/pyramid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6EC41A-DBE4-4957-AF66-78CD7C3E3DB6}" type="doc">
      <dgm:prSet loTypeId="urn:microsoft.com/office/officeart/2005/8/layout/list1" loCatId="list" qsTypeId="urn:microsoft.com/office/officeart/2005/8/quickstyle/simple4" qsCatId="simple" csTypeId="urn:microsoft.com/office/officeart/2005/8/colors/colorful4" csCatId="colorful" phldr="1"/>
      <dgm:spPr/>
      <dgm:t>
        <a:bodyPr/>
        <a:lstStyle/>
        <a:p>
          <a:endParaRPr lang="ru-RU"/>
        </a:p>
      </dgm:t>
    </dgm:pt>
    <dgm:pt modelId="{EE1A270B-47EB-4DA1-BCFF-EE97AE4D7C0E}">
      <dgm:prSet phldrT="[Текст]" custT="1"/>
      <dgm:spPr/>
      <dgm:t>
        <a:bodyPr/>
        <a:lstStyle/>
        <a:p>
          <a:pPr algn="ctr"/>
          <a:r>
            <a:rPr lang="ru-RU" sz="1800" b="0" i="0">
              <a:latin typeface="Times New Roman" panose="02020603050405020304" pitchFamily="18" charset="0"/>
              <a:cs typeface="Times New Roman" panose="02020603050405020304" pitchFamily="18" charset="0"/>
            </a:rPr>
            <a:t>Нормативно-правова база</a:t>
          </a:r>
        </a:p>
      </dgm:t>
    </dgm:pt>
    <dgm:pt modelId="{B0BBA02C-F467-4FE9-B5F9-EA3CC70391C9}" type="parTrans" cxnId="{7E60B9AD-D3E2-46B6-B7C0-B7B676C06053}">
      <dgm:prSet/>
      <dgm:spPr/>
      <dgm:t>
        <a:bodyPr/>
        <a:lstStyle/>
        <a:p>
          <a:endParaRPr lang="ru-RU"/>
        </a:p>
      </dgm:t>
    </dgm:pt>
    <dgm:pt modelId="{202A497B-8F54-4AA4-BA6F-CC36462EC7EF}" type="sibTrans" cxnId="{7E60B9AD-D3E2-46B6-B7C0-B7B676C06053}">
      <dgm:prSet/>
      <dgm:spPr/>
      <dgm:t>
        <a:bodyPr/>
        <a:lstStyle/>
        <a:p>
          <a:endParaRPr lang="ru-RU"/>
        </a:p>
      </dgm:t>
    </dgm:pt>
    <dgm:pt modelId="{2045C2EF-E1E8-461A-85D2-726A045E18BF}">
      <dgm:prSet phldrT="[Текст]" custT="1"/>
      <dgm:spPr/>
      <dgm:t>
        <a:bodyPr/>
        <a:lstStyle/>
        <a:p>
          <a:r>
            <a:rPr lang="uk-UA" sz="1400">
              <a:latin typeface="Times New Roman" panose="02020603050405020304" pitchFamily="18" charset="0"/>
              <a:cs typeface="Times New Roman" panose="02020603050405020304" pitchFamily="18" charset="0"/>
            </a:rPr>
            <a:t>Право людини на медичну допомогу закріплено також і в ст. 284 Цивільного кодексу України</a:t>
          </a:r>
          <a:endParaRPr lang="ru-RU" sz="1400">
            <a:latin typeface="Times New Roman" panose="02020603050405020304" pitchFamily="18" charset="0"/>
            <a:cs typeface="Times New Roman" panose="02020603050405020304" pitchFamily="18" charset="0"/>
          </a:endParaRPr>
        </a:p>
      </dgm:t>
    </dgm:pt>
    <dgm:pt modelId="{5BD21473-B380-4436-A0F2-C0B9702AD001}" type="parTrans" cxnId="{B24EEEBD-AFD1-4824-A8F5-E99BDD34D118}">
      <dgm:prSet/>
      <dgm:spPr/>
      <dgm:t>
        <a:bodyPr/>
        <a:lstStyle/>
        <a:p>
          <a:endParaRPr lang="ru-RU"/>
        </a:p>
      </dgm:t>
    </dgm:pt>
    <dgm:pt modelId="{44496AEA-D484-4828-8A9C-5CABC58744AA}" type="sibTrans" cxnId="{B24EEEBD-AFD1-4824-A8F5-E99BDD34D118}">
      <dgm:prSet/>
      <dgm:spPr/>
      <dgm:t>
        <a:bodyPr/>
        <a:lstStyle/>
        <a:p>
          <a:endParaRPr lang="ru-RU"/>
        </a:p>
      </dgm:t>
    </dgm:pt>
    <dgm:pt modelId="{19BAE3F8-420C-4B61-9629-389BB055CC75}">
      <dgm:prSet custT="1"/>
      <dgm:spPr/>
      <dgm:t>
        <a:bodyPr/>
        <a:lstStyle/>
        <a:p>
          <a:r>
            <a:rPr lang="uk-UA" sz="1400">
              <a:latin typeface="Times New Roman" panose="02020603050405020304" pitchFamily="18" charset="0"/>
              <a:cs typeface="Times New Roman" panose="02020603050405020304" pitchFamily="18" charset="0"/>
            </a:rPr>
            <a:t>Відповідно до Конституції України, а саме ст. 49 в якій зазначено, що кожній особі гарантується право на охорону здоров’я, медичну допомогу та медичне страхування.</a:t>
          </a:r>
          <a:endParaRPr lang="ru-RU" sz="1400">
            <a:latin typeface="Times New Roman" panose="02020603050405020304" pitchFamily="18" charset="0"/>
            <a:cs typeface="Times New Roman" panose="02020603050405020304" pitchFamily="18" charset="0"/>
          </a:endParaRPr>
        </a:p>
      </dgm:t>
    </dgm:pt>
    <dgm:pt modelId="{BC56107C-4AB1-4F64-85A6-61BE393EC5CF}" type="parTrans" cxnId="{CC3867C1-B1D0-4355-96EC-AF4FE6498D65}">
      <dgm:prSet/>
      <dgm:spPr/>
      <dgm:t>
        <a:bodyPr/>
        <a:lstStyle/>
        <a:p>
          <a:endParaRPr lang="ru-RU"/>
        </a:p>
      </dgm:t>
    </dgm:pt>
    <dgm:pt modelId="{D9D6EF26-34C5-4500-8ACE-623B49AA72A4}" type="sibTrans" cxnId="{CC3867C1-B1D0-4355-96EC-AF4FE6498D65}">
      <dgm:prSet/>
      <dgm:spPr/>
      <dgm:t>
        <a:bodyPr/>
        <a:lstStyle/>
        <a:p>
          <a:endParaRPr lang="ru-RU"/>
        </a:p>
      </dgm:t>
    </dgm:pt>
    <dgm:pt modelId="{04AF5E45-6B75-4755-89CA-830212E90A61}">
      <dgm:prSet custT="1"/>
      <dgm:spPr/>
      <dgm:t>
        <a:bodyPr/>
        <a:lstStyle/>
        <a:p>
          <a:r>
            <a:rPr lang="uk-UA" sz="1400">
              <a:latin typeface="Times New Roman" panose="02020603050405020304" pitchFamily="18" charset="0"/>
              <a:cs typeface="Times New Roman" panose="02020603050405020304" pitchFamily="18" charset="0"/>
            </a:rPr>
            <a:t>В ст. 6 Основ законодавства України про охорону здоров’я (далі — Основи), згідно з яким людині передбачено право на кваліфіковану медико‑санітарну допомогу як складову права на охорону здоров’я.</a:t>
          </a:r>
          <a:endParaRPr lang="ru-RU" sz="1400">
            <a:latin typeface="Times New Roman" panose="02020603050405020304" pitchFamily="18" charset="0"/>
            <a:cs typeface="Times New Roman" panose="02020603050405020304" pitchFamily="18" charset="0"/>
          </a:endParaRPr>
        </a:p>
      </dgm:t>
    </dgm:pt>
    <dgm:pt modelId="{A7A4AE25-64E6-4F62-BAC4-4E656A466CB8}" type="parTrans" cxnId="{4A3443AF-C2AB-44FB-8221-592EB7DDE59B}">
      <dgm:prSet/>
      <dgm:spPr/>
      <dgm:t>
        <a:bodyPr/>
        <a:lstStyle/>
        <a:p>
          <a:endParaRPr lang="ru-RU"/>
        </a:p>
      </dgm:t>
    </dgm:pt>
    <dgm:pt modelId="{2EDF4EB8-DEDD-44FA-85BD-00EB88B27FA9}" type="sibTrans" cxnId="{4A3443AF-C2AB-44FB-8221-592EB7DDE59B}">
      <dgm:prSet/>
      <dgm:spPr/>
      <dgm:t>
        <a:bodyPr/>
        <a:lstStyle/>
        <a:p>
          <a:endParaRPr lang="ru-RU"/>
        </a:p>
      </dgm:t>
    </dgm:pt>
    <dgm:pt modelId="{D19EFF4D-ACAE-4AB9-8203-505B8BE1BF8E}">
      <dgm:prSet custT="1"/>
      <dgm:spPr/>
      <dgm:t>
        <a:bodyPr/>
        <a:lstStyle/>
        <a:p>
          <a:r>
            <a:rPr lang="uk-UA" sz="1400">
              <a:latin typeface="Times New Roman" panose="02020603050405020304" pitchFamily="18" charset="0"/>
              <a:cs typeface="Times New Roman" panose="02020603050405020304" pitchFamily="18" charset="0"/>
            </a:rPr>
            <a:t>У проекті Закону України “Про захист прав пацієнтів” від 06.12.2007 р. гарантується право пацієнта на безпеку і якість медичної допомоги (ст. 5). </a:t>
          </a:r>
          <a:endParaRPr lang="ru-RU" sz="1400">
            <a:latin typeface="Times New Roman" panose="02020603050405020304" pitchFamily="18" charset="0"/>
            <a:cs typeface="Times New Roman" panose="02020603050405020304" pitchFamily="18" charset="0"/>
          </a:endParaRPr>
        </a:p>
      </dgm:t>
    </dgm:pt>
    <dgm:pt modelId="{3A0BAE01-AFB7-421F-9EAF-F42D616032AA}" type="parTrans" cxnId="{9AD33F38-18EE-4DF4-8BBD-FBC98995C28D}">
      <dgm:prSet/>
      <dgm:spPr/>
      <dgm:t>
        <a:bodyPr/>
        <a:lstStyle/>
        <a:p>
          <a:endParaRPr lang="ru-RU"/>
        </a:p>
      </dgm:t>
    </dgm:pt>
    <dgm:pt modelId="{EB61DB54-B4FC-4BF5-B947-9267A1362952}" type="sibTrans" cxnId="{9AD33F38-18EE-4DF4-8BBD-FBC98995C28D}">
      <dgm:prSet/>
      <dgm:spPr/>
      <dgm:t>
        <a:bodyPr/>
        <a:lstStyle/>
        <a:p>
          <a:endParaRPr lang="ru-RU"/>
        </a:p>
      </dgm:t>
    </dgm:pt>
    <dgm:pt modelId="{887C485C-9EBF-4DB7-9C03-3A1CD4AC16EB}">
      <dgm:prSet custT="1"/>
      <dgm:spPr/>
      <dgm:t>
        <a:bodyPr/>
        <a:lstStyle/>
        <a:p>
          <a:r>
            <a:rPr lang="uk-UA" sz="1400">
              <a:latin typeface="Times New Roman" panose="02020603050405020304" pitchFamily="18" charset="0"/>
              <a:cs typeface="Times New Roman" panose="02020603050405020304" pitchFamily="18" charset="0"/>
            </a:rPr>
            <a:t>У ст. 12 Міжнародного пакту про економічні, соціальні та культурні права  передбачає право кожної людини на найвищий досяжний рівень фізичного і психічного здоров’я. </a:t>
          </a:r>
          <a:endParaRPr lang="ru-RU" sz="1400">
            <a:latin typeface="Times New Roman" panose="02020603050405020304" pitchFamily="18" charset="0"/>
            <a:cs typeface="Times New Roman" panose="02020603050405020304" pitchFamily="18" charset="0"/>
          </a:endParaRPr>
        </a:p>
      </dgm:t>
    </dgm:pt>
    <dgm:pt modelId="{77EAD8D1-77DB-4464-9960-9B355315F62D}" type="parTrans" cxnId="{02B3DF02-4B4A-49C1-AC9B-AE154A0DBA6E}">
      <dgm:prSet/>
      <dgm:spPr/>
      <dgm:t>
        <a:bodyPr/>
        <a:lstStyle/>
        <a:p>
          <a:endParaRPr lang="ru-RU"/>
        </a:p>
      </dgm:t>
    </dgm:pt>
    <dgm:pt modelId="{2EA28642-E5A2-407B-A2E9-40A78AC1A8D9}" type="sibTrans" cxnId="{02B3DF02-4B4A-49C1-AC9B-AE154A0DBA6E}">
      <dgm:prSet/>
      <dgm:spPr/>
      <dgm:t>
        <a:bodyPr/>
        <a:lstStyle/>
        <a:p>
          <a:endParaRPr lang="ru-RU"/>
        </a:p>
      </dgm:t>
    </dgm:pt>
    <dgm:pt modelId="{704C928F-D257-4724-8279-B3702B11E218}">
      <dgm:prSet custT="1"/>
      <dgm:spPr/>
      <dgm:t>
        <a:bodyPr/>
        <a:lstStyle/>
        <a:p>
          <a:r>
            <a:rPr lang="uk-UA" sz="1400">
              <a:latin typeface="Times New Roman" panose="02020603050405020304" pitchFamily="18" charset="0"/>
              <a:cs typeface="Times New Roman" panose="02020603050405020304" pitchFamily="18" charset="0"/>
            </a:rPr>
            <a:t>У ст. 13 Європейської соціальної хартії  визначено право на соціальну і медичну допомогу.</a:t>
          </a:r>
          <a:endParaRPr lang="ru-RU" sz="1400">
            <a:latin typeface="Times New Roman" panose="02020603050405020304" pitchFamily="18" charset="0"/>
            <a:cs typeface="Times New Roman" panose="02020603050405020304" pitchFamily="18" charset="0"/>
          </a:endParaRPr>
        </a:p>
      </dgm:t>
    </dgm:pt>
    <dgm:pt modelId="{FEBB8DF9-E738-4C34-9ABC-79AC024C418F}" type="parTrans" cxnId="{9EB1281D-8A35-4838-98BB-2285E5433C78}">
      <dgm:prSet/>
      <dgm:spPr/>
      <dgm:t>
        <a:bodyPr/>
        <a:lstStyle/>
        <a:p>
          <a:endParaRPr lang="ru-RU"/>
        </a:p>
      </dgm:t>
    </dgm:pt>
    <dgm:pt modelId="{F6EB45CB-9AE8-4F8E-A72E-D748760BC166}" type="sibTrans" cxnId="{9EB1281D-8A35-4838-98BB-2285E5433C78}">
      <dgm:prSet/>
      <dgm:spPr/>
      <dgm:t>
        <a:bodyPr/>
        <a:lstStyle/>
        <a:p>
          <a:endParaRPr lang="ru-RU"/>
        </a:p>
      </dgm:t>
    </dgm:pt>
    <dgm:pt modelId="{A0170939-49B9-4327-BF89-D1547E73DED1}" type="pres">
      <dgm:prSet presAssocID="{BD6EC41A-DBE4-4957-AF66-78CD7C3E3DB6}" presName="linear" presStyleCnt="0">
        <dgm:presLayoutVars>
          <dgm:dir/>
          <dgm:animLvl val="lvl"/>
          <dgm:resizeHandles val="exact"/>
        </dgm:presLayoutVars>
      </dgm:prSet>
      <dgm:spPr/>
      <dgm:t>
        <a:bodyPr/>
        <a:lstStyle/>
        <a:p>
          <a:endParaRPr lang="ru-RU"/>
        </a:p>
      </dgm:t>
    </dgm:pt>
    <dgm:pt modelId="{AD67764A-4379-4A72-8362-D3C01FF3F05D}" type="pres">
      <dgm:prSet presAssocID="{EE1A270B-47EB-4DA1-BCFF-EE97AE4D7C0E}" presName="parentLin" presStyleCnt="0"/>
      <dgm:spPr/>
    </dgm:pt>
    <dgm:pt modelId="{867D88BE-2D90-4AA5-93A6-5E58BD1077B7}" type="pres">
      <dgm:prSet presAssocID="{EE1A270B-47EB-4DA1-BCFF-EE97AE4D7C0E}" presName="parentLeftMargin" presStyleLbl="node1" presStyleIdx="0" presStyleCnt="7"/>
      <dgm:spPr/>
      <dgm:t>
        <a:bodyPr/>
        <a:lstStyle/>
        <a:p>
          <a:endParaRPr lang="ru-RU"/>
        </a:p>
      </dgm:t>
    </dgm:pt>
    <dgm:pt modelId="{A04207EA-3F1D-4800-A04F-B0334A192034}" type="pres">
      <dgm:prSet presAssocID="{EE1A270B-47EB-4DA1-BCFF-EE97AE4D7C0E}" presName="parentText" presStyleLbl="node1" presStyleIdx="0" presStyleCnt="7" custScaleX="121825" custScaleY="81378" custLinFactNeighborY="-1344">
        <dgm:presLayoutVars>
          <dgm:chMax val="0"/>
          <dgm:bulletEnabled val="1"/>
        </dgm:presLayoutVars>
      </dgm:prSet>
      <dgm:spPr/>
      <dgm:t>
        <a:bodyPr/>
        <a:lstStyle/>
        <a:p>
          <a:endParaRPr lang="ru-RU"/>
        </a:p>
      </dgm:t>
    </dgm:pt>
    <dgm:pt modelId="{D78190E8-3CE9-44F6-BD3E-50FD2133C67F}" type="pres">
      <dgm:prSet presAssocID="{EE1A270B-47EB-4DA1-BCFF-EE97AE4D7C0E}" presName="negativeSpace" presStyleCnt="0"/>
      <dgm:spPr/>
    </dgm:pt>
    <dgm:pt modelId="{A18FA1D1-1931-431B-B812-15BC821D7D3B}" type="pres">
      <dgm:prSet presAssocID="{EE1A270B-47EB-4DA1-BCFF-EE97AE4D7C0E}" presName="childText" presStyleLbl="conFgAcc1" presStyleIdx="0" presStyleCnt="7" custFlipVert="1" custScaleY="72036">
        <dgm:presLayoutVars>
          <dgm:bulletEnabled val="1"/>
        </dgm:presLayoutVars>
      </dgm:prSet>
      <dgm:spPr/>
    </dgm:pt>
    <dgm:pt modelId="{2508F419-C240-4FC0-856A-A0274D5C4138}" type="pres">
      <dgm:prSet presAssocID="{202A497B-8F54-4AA4-BA6F-CC36462EC7EF}" presName="spaceBetweenRectangles" presStyleCnt="0"/>
      <dgm:spPr/>
    </dgm:pt>
    <dgm:pt modelId="{88EAB4EB-A1E3-4F59-9314-26E3F09AFCCD}" type="pres">
      <dgm:prSet presAssocID="{704C928F-D257-4724-8279-B3702B11E218}" presName="parentLin" presStyleCnt="0"/>
      <dgm:spPr/>
    </dgm:pt>
    <dgm:pt modelId="{0830025A-1C5F-486D-93B2-D85EC705E846}" type="pres">
      <dgm:prSet presAssocID="{704C928F-D257-4724-8279-B3702B11E218}" presName="parentLeftMargin" presStyleLbl="node1" presStyleIdx="0" presStyleCnt="7"/>
      <dgm:spPr/>
      <dgm:t>
        <a:bodyPr/>
        <a:lstStyle/>
        <a:p>
          <a:endParaRPr lang="ru-RU"/>
        </a:p>
      </dgm:t>
    </dgm:pt>
    <dgm:pt modelId="{302FCB4D-79A2-4FF4-99A3-319EE9B7AA9A}" type="pres">
      <dgm:prSet presAssocID="{704C928F-D257-4724-8279-B3702B11E218}" presName="parentText" presStyleLbl="node1" presStyleIdx="1" presStyleCnt="7" custScaleX="123809">
        <dgm:presLayoutVars>
          <dgm:chMax val="0"/>
          <dgm:bulletEnabled val="1"/>
        </dgm:presLayoutVars>
      </dgm:prSet>
      <dgm:spPr/>
      <dgm:t>
        <a:bodyPr/>
        <a:lstStyle/>
        <a:p>
          <a:endParaRPr lang="ru-RU"/>
        </a:p>
      </dgm:t>
    </dgm:pt>
    <dgm:pt modelId="{50F357E5-564C-4726-819B-AC7D66F71579}" type="pres">
      <dgm:prSet presAssocID="{704C928F-D257-4724-8279-B3702B11E218}" presName="negativeSpace" presStyleCnt="0"/>
      <dgm:spPr/>
    </dgm:pt>
    <dgm:pt modelId="{DD3CA9C0-6255-46AC-A4AD-38F0D1C0D3DB}" type="pres">
      <dgm:prSet presAssocID="{704C928F-D257-4724-8279-B3702B11E218}" presName="childText" presStyleLbl="conFgAcc1" presStyleIdx="1" presStyleCnt="7">
        <dgm:presLayoutVars>
          <dgm:bulletEnabled val="1"/>
        </dgm:presLayoutVars>
      </dgm:prSet>
      <dgm:spPr/>
    </dgm:pt>
    <dgm:pt modelId="{EA34A7B6-3898-4FA5-B4CF-E3B3748F3A7F}" type="pres">
      <dgm:prSet presAssocID="{F6EB45CB-9AE8-4F8E-A72E-D748760BC166}" presName="spaceBetweenRectangles" presStyleCnt="0"/>
      <dgm:spPr/>
    </dgm:pt>
    <dgm:pt modelId="{9941C6ED-DC6E-4166-8FF8-7845BDE09C5C}" type="pres">
      <dgm:prSet presAssocID="{887C485C-9EBF-4DB7-9C03-3A1CD4AC16EB}" presName="parentLin" presStyleCnt="0"/>
      <dgm:spPr/>
    </dgm:pt>
    <dgm:pt modelId="{3D4A7B1C-6552-43B6-8870-4156099A35F1}" type="pres">
      <dgm:prSet presAssocID="{887C485C-9EBF-4DB7-9C03-3A1CD4AC16EB}" presName="parentLeftMargin" presStyleLbl="node1" presStyleIdx="1" presStyleCnt="7"/>
      <dgm:spPr/>
      <dgm:t>
        <a:bodyPr/>
        <a:lstStyle/>
        <a:p>
          <a:endParaRPr lang="ru-RU"/>
        </a:p>
      </dgm:t>
    </dgm:pt>
    <dgm:pt modelId="{03241925-129B-4F93-958A-9E124A91C04D}" type="pres">
      <dgm:prSet presAssocID="{887C485C-9EBF-4DB7-9C03-3A1CD4AC16EB}" presName="parentText" presStyleLbl="node1" presStyleIdx="2" presStyleCnt="7" custScaleX="122817" custScaleY="128086">
        <dgm:presLayoutVars>
          <dgm:chMax val="0"/>
          <dgm:bulletEnabled val="1"/>
        </dgm:presLayoutVars>
      </dgm:prSet>
      <dgm:spPr/>
      <dgm:t>
        <a:bodyPr/>
        <a:lstStyle/>
        <a:p>
          <a:endParaRPr lang="ru-RU"/>
        </a:p>
      </dgm:t>
    </dgm:pt>
    <dgm:pt modelId="{6BE7D584-1941-4CC9-B7B8-2881BE4BF3A2}" type="pres">
      <dgm:prSet presAssocID="{887C485C-9EBF-4DB7-9C03-3A1CD4AC16EB}" presName="negativeSpace" presStyleCnt="0"/>
      <dgm:spPr/>
    </dgm:pt>
    <dgm:pt modelId="{5C4E807A-0EEB-4A3F-BD08-A8C41B8CD92E}" type="pres">
      <dgm:prSet presAssocID="{887C485C-9EBF-4DB7-9C03-3A1CD4AC16EB}" presName="childText" presStyleLbl="conFgAcc1" presStyleIdx="2" presStyleCnt="7">
        <dgm:presLayoutVars>
          <dgm:bulletEnabled val="1"/>
        </dgm:presLayoutVars>
      </dgm:prSet>
      <dgm:spPr/>
    </dgm:pt>
    <dgm:pt modelId="{7F10A3EF-C1F4-4D01-912A-F45E33181FA9}" type="pres">
      <dgm:prSet presAssocID="{2EA28642-E5A2-407B-A2E9-40A78AC1A8D9}" presName="spaceBetweenRectangles" presStyleCnt="0"/>
      <dgm:spPr/>
    </dgm:pt>
    <dgm:pt modelId="{05F04BB9-B004-4082-A474-42B680DCE075}" type="pres">
      <dgm:prSet presAssocID="{D19EFF4D-ACAE-4AB9-8203-505B8BE1BF8E}" presName="parentLin" presStyleCnt="0"/>
      <dgm:spPr/>
    </dgm:pt>
    <dgm:pt modelId="{08223343-5E9A-49F2-B4D5-77AA47056F7D}" type="pres">
      <dgm:prSet presAssocID="{D19EFF4D-ACAE-4AB9-8203-505B8BE1BF8E}" presName="parentLeftMargin" presStyleLbl="node1" presStyleIdx="2" presStyleCnt="7"/>
      <dgm:spPr/>
      <dgm:t>
        <a:bodyPr/>
        <a:lstStyle/>
        <a:p>
          <a:endParaRPr lang="ru-RU"/>
        </a:p>
      </dgm:t>
    </dgm:pt>
    <dgm:pt modelId="{7C7196FE-4919-4E2D-8C75-CD9818D0CEDD}" type="pres">
      <dgm:prSet presAssocID="{D19EFF4D-ACAE-4AB9-8203-505B8BE1BF8E}" presName="parentText" presStyleLbl="node1" presStyleIdx="3" presStyleCnt="7" custScaleX="122818" custScaleY="121898">
        <dgm:presLayoutVars>
          <dgm:chMax val="0"/>
          <dgm:bulletEnabled val="1"/>
        </dgm:presLayoutVars>
      </dgm:prSet>
      <dgm:spPr/>
      <dgm:t>
        <a:bodyPr/>
        <a:lstStyle/>
        <a:p>
          <a:endParaRPr lang="ru-RU"/>
        </a:p>
      </dgm:t>
    </dgm:pt>
    <dgm:pt modelId="{E6B85D75-53A4-4D15-9640-AEA585DC5A67}" type="pres">
      <dgm:prSet presAssocID="{D19EFF4D-ACAE-4AB9-8203-505B8BE1BF8E}" presName="negativeSpace" presStyleCnt="0"/>
      <dgm:spPr/>
    </dgm:pt>
    <dgm:pt modelId="{75A3CF5A-F03F-4625-92EC-755C4A0DBF93}" type="pres">
      <dgm:prSet presAssocID="{D19EFF4D-ACAE-4AB9-8203-505B8BE1BF8E}" presName="childText" presStyleLbl="conFgAcc1" presStyleIdx="3" presStyleCnt="7">
        <dgm:presLayoutVars>
          <dgm:bulletEnabled val="1"/>
        </dgm:presLayoutVars>
      </dgm:prSet>
      <dgm:spPr/>
    </dgm:pt>
    <dgm:pt modelId="{CF506414-C008-4C0B-AD33-EFE12F7E00F4}" type="pres">
      <dgm:prSet presAssocID="{EB61DB54-B4FC-4BF5-B947-9267A1362952}" presName="spaceBetweenRectangles" presStyleCnt="0"/>
      <dgm:spPr/>
    </dgm:pt>
    <dgm:pt modelId="{D9B58439-D370-45ED-874F-E1D41215A309}" type="pres">
      <dgm:prSet presAssocID="{04AF5E45-6B75-4755-89CA-830212E90A61}" presName="parentLin" presStyleCnt="0"/>
      <dgm:spPr/>
    </dgm:pt>
    <dgm:pt modelId="{EDDF2F69-CCA2-4471-B4A5-67D5425D9AD9}" type="pres">
      <dgm:prSet presAssocID="{04AF5E45-6B75-4755-89CA-830212E90A61}" presName="parentLeftMargin" presStyleLbl="node1" presStyleIdx="3" presStyleCnt="7"/>
      <dgm:spPr/>
      <dgm:t>
        <a:bodyPr/>
        <a:lstStyle/>
        <a:p>
          <a:endParaRPr lang="ru-RU"/>
        </a:p>
      </dgm:t>
    </dgm:pt>
    <dgm:pt modelId="{01D105CC-97A5-405B-8AA2-59CF2E169FAA}" type="pres">
      <dgm:prSet presAssocID="{04AF5E45-6B75-4755-89CA-830212E90A61}" presName="parentText" presStyleLbl="node1" presStyleIdx="4" presStyleCnt="7" custScaleX="124306" custScaleY="151943">
        <dgm:presLayoutVars>
          <dgm:chMax val="0"/>
          <dgm:bulletEnabled val="1"/>
        </dgm:presLayoutVars>
      </dgm:prSet>
      <dgm:spPr/>
      <dgm:t>
        <a:bodyPr/>
        <a:lstStyle/>
        <a:p>
          <a:endParaRPr lang="ru-RU"/>
        </a:p>
      </dgm:t>
    </dgm:pt>
    <dgm:pt modelId="{4E14F6AA-2B21-439D-8228-F40CD23AB4F2}" type="pres">
      <dgm:prSet presAssocID="{04AF5E45-6B75-4755-89CA-830212E90A61}" presName="negativeSpace" presStyleCnt="0"/>
      <dgm:spPr/>
    </dgm:pt>
    <dgm:pt modelId="{39B444C5-AE8D-4FC2-A7DA-59D5117B6831}" type="pres">
      <dgm:prSet presAssocID="{04AF5E45-6B75-4755-89CA-830212E90A61}" presName="childText" presStyleLbl="conFgAcc1" presStyleIdx="4" presStyleCnt="7">
        <dgm:presLayoutVars>
          <dgm:bulletEnabled val="1"/>
        </dgm:presLayoutVars>
      </dgm:prSet>
      <dgm:spPr/>
    </dgm:pt>
    <dgm:pt modelId="{9B4BB9A0-4ABC-4959-AA49-BAEC591D47CE}" type="pres">
      <dgm:prSet presAssocID="{2EDF4EB8-DEDD-44FA-85BD-00EB88B27FA9}" presName="spaceBetweenRectangles" presStyleCnt="0"/>
      <dgm:spPr/>
    </dgm:pt>
    <dgm:pt modelId="{FE906B91-4A03-48C6-A974-396B10F73832}" type="pres">
      <dgm:prSet presAssocID="{19BAE3F8-420C-4B61-9629-389BB055CC75}" presName="parentLin" presStyleCnt="0"/>
      <dgm:spPr/>
    </dgm:pt>
    <dgm:pt modelId="{32D140A5-226C-4EFA-B60E-CDBF9BF3D9D5}" type="pres">
      <dgm:prSet presAssocID="{19BAE3F8-420C-4B61-9629-389BB055CC75}" presName="parentLeftMargin" presStyleLbl="node1" presStyleIdx="4" presStyleCnt="7"/>
      <dgm:spPr/>
      <dgm:t>
        <a:bodyPr/>
        <a:lstStyle/>
        <a:p>
          <a:endParaRPr lang="ru-RU"/>
        </a:p>
      </dgm:t>
    </dgm:pt>
    <dgm:pt modelId="{170462B0-C727-4D48-A789-95FD6D61AAAD}" type="pres">
      <dgm:prSet presAssocID="{19BAE3F8-420C-4B61-9629-389BB055CC75}" presName="parentText" presStyleLbl="node1" presStyleIdx="5" presStyleCnt="7" custScaleX="124306" custScaleY="124257">
        <dgm:presLayoutVars>
          <dgm:chMax val="0"/>
          <dgm:bulletEnabled val="1"/>
        </dgm:presLayoutVars>
      </dgm:prSet>
      <dgm:spPr/>
      <dgm:t>
        <a:bodyPr/>
        <a:lstStyle/>
        <a:p>
          <a:endParaRPr lang="ru-RU"/>
        </a:p>
      </dgm:t>
    </dgm:pt>
    <dgm:pt modelId="{0509B2D9-D635-4D45-BC09-1B3859BE551B}" type="pres">
      <dgm:prSet presAssocID="{19BAE3F8-420C-4B61-9629-389BB055CC75}" presName="negativeSpace" presStyleCnt="0"/>
      <dgm:spPr/>
    </dgm:pt>
    <dgm:pt modelId="{D6013A71-12D9-4C5E-9830-31BDA039F3BE}" type="pres">
      <dgm:prSet presAssocID="{19BAE3F8-420C-4B61-9629-389BB055CC75}" presName="childText" presStyleLbl="conFgAcc1" presStyleIdx="5" presStyleCnt="7">
        <dgm:presLayoutVars>
          <dgm:bulletEnabled val="1"/>
        </dgm:presLayoutVars>
      </dgm:prSet>
      <dgm:spPr/>
    </dgm:pt>
    <dgm:pt modelId="{46B64BE0-EABD-43DF-9506-6367C8A88D1F}" type="pres">
      <dgm:prSet presAssocID="{D9D6EF26-34C5-4500-8ACE-623B49AA72A4}" presName="spaceBetweenRectangles" presStyleCnt="0"/>
      <dgm:spPr/>
    </dgm:pt>
    <dgm:pt modelId="{C7FB5274-E123-471B-998C-B9B064F3E8B5}" type="pres">
      <dgm:prSet presAssocID="{2045C2EF-E1E8-461A-85D2-726A045E18BF}" presName="parentLin" presStyleCnt="0"/>
      <dgm:spPr/>
    </dgm:pt>
    <dgm:pt modelId="{FF2A6C68-8946-448B-B800-A17D3250A5B8}" type="pres">
      <dgm:prSet presAssocID="{2045C2EF-E1E8-461A-85D2-726A045E18BF}" presName="parentLeftMargin" presStyleLbl="node1" presStyleIdx="5" presStyleCnt="7"/>
      <dgm:spPr/>
      <dgm:t>
        <a:bodyPr/>
        <a:lstStyle/>
        <a:p>
          <a:endParaRPr lang="ru-RU"/>
        </a:p>
      </dgm:t>
    </dgm:pt>
    <dgm:pt modelId="{B3808717-2DDA-4ED2-93D3-8E8718FFC048}" type="pres">
      <dgm:prSet presAssocID="{2045C2EF-E1E8-461A-85D2-726A045E18BF}" presName="parentText" presStyleLbl="node1" presStyleIdx="6" presStyleCnt="7" custScaleX="124306" custScaleY="116452">
        <dgm:presLayoutVars>
          <dgm:chMax val="0"/>
          <dgm:bulletEnabled val="1"/>
        </dgm:presLayoutVars>
      </dgm:prSet>
      <dgm:spPr/>
      <dgm:t>
        <a:bodyPr/>
        <a:lstStyle/>
        <a:p>
          <a:endParaRPr lang="ru-RU"/>
        </a:p>
      </dgm:t>
    </dgm:pt>
    <dgm:pt modelId="{6B10E4AE-DF2A-45DE-8C0F-D9C5D182F4E8}" type="pres">
      <dgm:prSet presAssocID="{2045C2EF-E1E8-461A-85D2-726A045E18BF}" presName="negativeSpace" presStyleCnt="0"/>
      <dgm:spPr/>
    </dgm:pt>
    <dgm:pt modelId="{66096332-27FE-403A-8EF5-58F1B4ADC239}" type="pres">
      <dgm:prSet presAssocID="{2045C2EF-E1E8-461A-85D2-726A045E18BF}" presName="childText" presStyleLbl="conFgAcc1" presStyleIdx="6" presStyleCnt="7">
        <dgm:presLayoutVars>
          <dgm:bulletEnabled val="1"/>
        </dgm:presLayoutVars>
      </dgm:prSet>
      <dgm:spPr/>
    </dgm:pt>
  </dgm:ptLst>
  <dgm:cxnLst>
    <dgm:cxn modelId="{B143BA8B-8085-41C6-AA29-A2116CE1C2B5}" type="presOf" srcId="{04AF5E45-6B75-4755-89CA-830212E90A61}" destId="{01D105CC-97A5-405B-8AA2-59CF2E169FAA}" srcOrd="1" destOrd="0" presId="urn:microsoft.com/office/officeart/2005/8/layout/list1"/>
    <dgm:cxn modelId="{2657324A-FF0C-49EC-B8BD-8AFBD28F380D}" type="presOf" srcId="{704C928F-D257-4724-8279-B3702B11E218}" destId="{302FCB4D-79A2-4FF4-99A3-319EE9B7AA9A}" srcOrd="1" destOrd="0" presId="urn:microsoft.com/office/officeart/2005/8/layout/list1"/>
    <dgm:cxn modelId="{79AEB3F5-B9BC-491B-B529-703C8B170753}" type="presOf" srcId="{D19EFF4D-ACAE-4AB9-8203-505B8BE1BF8E}" destId="{7C7196FE-4919-4E2D-8C75-CD9818D0CEDD}" srcOrd="1" destOrd="0" presId="urn:microsoft.com/office/officeart/2005/8/layout/list1"/>
    <dgm:cxn modelId="{727D97E3-8B57-4374-89F9-B47DBF7F9886}" type="presOf" srcId="{D19EFF4D-ACAE-4AB9-8203-505B8BE1BF8E}" destId="{08223343-5E9A-49F2-B4D5-77AA47056F7D}" srcOrd="0" destOrd="0" presId="urn:microsoft.com/office/officeart/2005/8/layout/list1"/>
    <dgm:cxn modelId="{CC3867C1-B1D0-4355-96EC-AF4FE6498D65}" srcId="{BD6EC41A-DBE4-4957-AF66-78CD7C3E3DB6}" destId="{19BAE3F8-420C-4B61-9629-389BB055CC75}" srcOrd="5" destOrd="0" parTransId="{BC56107C-4AB1-4F64-85A6-61BE393EC5CF}" sibTransId="{D9D6EF26-34C5-4500-8ACE-623B49AA72A4}"/>
    <dgm:cxn modelId="{9EB1281D-8A35-4838-98BB-2285E5433C78}" srcId="{BD6EC41A-DBE4-4957-AF66-78CD7C3E3DB6}" destId="{704C928F-D257-4724-8279-B3702B11E218}" srcOrd="1" destOrd="0" parTransId="{FEBB8DF9-E738-4C34-9ABC-79AC024C418F}" sibTransId="{F6EB45CB-9AE8-4F8E-A72E-D748760BC166}"/>
    <dgm:cxn modelId="{893CA115-850E-4D97-9939-83FF6FFFAB5D}" type="presOf" srcId="{887C485C-9EBF-4DB7-9C03-3A1CD4AC16EB}" destId="{03241925-129B-4F93-958A-9E124A91C04D}" srcOrd="1" destOrd="0" presId="urn:microsoft.com/office/officeart/2005/8/layout/list1"/>
    <dgm:cxn modelId="{57CA0B48-6129-44AE-AE1C-03E470E2A9F0}" type="presOf" srcId="{EE1A270B-47EB-4DA1-BCFF-EE97AE4D7C0E}" destId="{A04207EA-3F1D-4800-A04F-B0334A192034}" srcOrd="1" destOrd="0" presId="urn:microsoft.com/office/officeart/2005/8/layout/list1"/>
    <dgm:cxn modelId="{02B3DF02-4B4A-49C1-AC9B-AE154A0DBA6E}" srcId="{BD6EC41A-DBE4-4957-AF66-78CD7C3E3DB6}" destId="{887C485C-9EBF-4DB7-9C03-3A1CD4AC16EB}" srcOrd="2" destOrd="0" parTransId="{77EAD8D1-77DB-4464-9960-9B355315F62D}" sibTransId="{2EA28642-E5A2-407B-A2E9-40A78AC1A8D9}"/>
    <dgm:cxn modelId="{7E60B9AD-D3E2-46B6-B7C0-B7B676C06053}" srcId="{BD6EC41A-DBE4-4957-AF66-78CD7C3E3DB6}" destId="{EE1A270B-47EB-4DA1-BCFF-EE97AE4D7C0E}" srcOrd="0" destOrd="0" parTransId="{B0BBA02C-F467-4FE9-B5F9-EA3CC70391C9}" sibTransId="{202A497B-8F54-4AA4-BA6F-CC36462EC7EF}"/>
    <dgm:cxn modelId="{CB621A7D-5E5B-4E49-8D30-D71D118BE11E}" type="presOf" srcId="{04AF5E45-6B75-4755-89CA-830212E90A61}" destId="{EDDF2F69-CCA2-4471-B4A5-67D5425D9AD9}" srcOrd="0" destOrd="0" presId="urn:microsoft.com/office/officeart/2005/8/layout/list1"/>
    <dgm:cxn modelId="{B24EEEBD-AFD1-4824-A8F5-E99BDD34D118}" srcId="{BD6EC41A-DBE4-4957-AF66-78CD7C3E3DB6}" destId="{2045C2EF-E1E8-461A-85D2-726A045E18BF}" srcOrd="6" destOrd="0" parTransId="{5BD21473-B380-4436-A0F2-C0B9702AD001}" sibTransId="{44496AEA-D484-4828-8A9C-5CABC58744AA}"/>
    <dgm:cxn modelId="{0B9CDFD2-5792-43F8-804D-30FB3CEB0B2A}" type="presOf" srcId="{887C485C-9EBF-4DB7-9C03-3A1CD4AC16EB}" destId="{3D4A7B1C-6552-43B6-8870-4156099A35F1}" srcOrd="0" destOrd="0" presId="urn:microsoft.com/office/officeart/2005/8/layout/list1"/>
    <dgm:cxn modelId="{9AD33F38-18EE-4DF4-8BBD-FBC98995C28D}" srcId="{BD6EC41A-DBE4-4957-AF66-78CD7C3E3DB6}" destId="{D19EFF4D-ACAE-4AB9-8203-505B8BE1BF8E}" srcOrd="3" destOrd="0" parTransId="{3A0BAE01-AFB7-421F-9EAF-F42D616032AA}" sibTransId="{EB61DB54-B4FC-4BF5-B947-9267A1362952}"/>
    <dgm:cxn modelId="{E900E268-E9A3-41A2-87FB-3EED953A79AB}" type="presOf" srcId="{704C928F-D257-4724-8279-B3702B11E218}" destId="{0830025A-1C5F-486D-93B2-D85EC705E846}" srcOrd="0" destOrd="0" presId="urn:microsoft.com/office/officeart/2005/8/layout/list1"/>
    <dgm:cxn modelId="{A4DED442-A44B-441D-9AC6-1C6C5B291B5D}" type="presOf" srcId="{2045C2EF-E1E8-461A-85D2-726A045E18BF}" destId="{FF2A6C68-8946-448B-B800-A17D3250A5B8}" srcOrd="0" destOrd="0" presId="urn:microsoft.com/office/officeart/2005/8/layout/list1"/>
    <dgm:cxn modelId="{4A3443AF-C2AB-44FB-8221-592EB7DDE59B}" srcId="{BD6EC41A-DBE4-4957-AF66-78CD7C3E3DB6}" destId="{04AF5E45-6B75-4755-89CA-830212E90A61}" srcOrd="4" destOrd="0" parTransId="{A7A4AE25-64E6-4F62-BAC4-4E656A466CB8}" sibTransId="{2EDF4EB8-DEDD-44FA-85BD-00EB88B27FA9}"/>
    <dgm:cxn modelId="{3C780380-28B5-4B05-9B7B-355131C14328}" type="presOf" srcId="{19BAE3F8-420C-4B61-9629-389BB055CC75}" destId="{170462B0-C727-4D48-A789-95FD6D61AAAD}" srcOrd="1" destOrd="0" presId="urn:microsoft.com/office/officeart/2005/8/layout/list1"/>
    <dgm:cxn modelId="{84BB7550-F8F8-4D2D-BC26-1F2B07036376}" type="presOf" srcId="{EE1A270B-47EB-4DA1-BCFF-EE97AE4D7C0E}" destId="{867D88BE-2D90-4AA5-93A6-5E58BD1077B7}" srcOrd="0" destOrd="0" presId="urn:microsoft.com/office/officeart/2005/8/layout/list1"/>
    <dgm:cxn modelId="{3DD90109-4F10-4842-B875-E400132E6EAA}" type="presOf" srcId="{BD6EC41A-DBE4-4957-AF66-78CD7C3E3DB6}" destId="{A0170939-49B9-4327-BF89-D1547E73DED1}" srcOrd="0" destOrd="0" presId="urn:microsoft.com/office/officeart/2005/8/layout/list1"/>
    <dgm:cxn modelId="{9EF43F10-FC30-4594-A162-B8FFEC0C1AE7}" type="presOf" srcId="{19BAE3F8-420C-4B61-9629-389BB055CC75}" destId="{32D140A5-226C-4EFA-B60E-CDBF9BF3D9D5}" srcOrd="0" destOrd="0" presId="urn:microsoft.com/office/officeart/2005/8/layout/list1"/>
    <dgm:cxn modelId="{D8E052E5-8EAD-4893-940A-8B96E3F3F525}" type="presOf" srcId="{2045C2EF-E1E8-461A-85D2-726A045E18BF}" destId="{B3808717-2DDA-4ED2-93D3-8E8718FFC048}" srcOrd="1" destOrd="0" presId="urn:microsoft.com/office/officeart/2005/8/layout/list1"/>
    <dgm:cxn modelId="{09CF5B85-E09C-49B5-8271-1B8FE5080613}" type="presParOf" srcId="{A0170939-49B9-4327-BF89-D1547E73DED1}" destId="{AD67764A-4379-4A72-8362-D3C01FF3F05D}" srcOrd="0" destOrd="0" presId="urn:microsoft.com/office/officeart/2005/8/layout/list1"/>
    <dgm:cxn modelId="{ACCE2F98-FCEB-4F64-AB56-2ABAF7014079}" type="presParOf" srcId="{AD67764A-4379-4A72-8362-D3C01FF3F05D}" destId="{867D88BE-2D90-4AA5-93A6-5E58BD1077B7}" srcOrd="0" destOrd="0" presId="urn:microsoft.com/office/officeart/2005/8/layout/list1"/>
    <dgm:cxn modelId="{C5FDE338-6534-4133-9B55-46CC531DC826}" type="presParOf" srcId="{AD67764A-4379-4A72-8362-D3C01FF3F05D}" destId="{A04207EA-3F1D-4800-A04F-B0334A192034}" srcOrd="1" destOrd="0" presId="urn:microsoft.com/office/officeart/2005/8/layout/list1"/>
    <dgm:cxn modelId="{8E0A92F9-4691-46FF-97A5-B5804366A444}" type="presParOf" srcId="{A0170939-49B9-4327-BF89-D1547E73DED1}" destId="{D78190E8-3CE9-44F6-BD3E-50FD2133C67F}" srcOrd="1" destOrd="0" presId="urn:microsoft.com/office/officeart/2005/8/layout/list1"/>
    <dgm:cxn modelId="{0BA112FD-7788-4C11-9C2B-B120C0B8D0F2}" type="presParOf" srcId="{A0170939-49B9-4327-BF89-D1547E73DED1}" destId="{A18FA1D1-1931-431B-B812-15BC821D7D3B}" srcOrd="2" destOrd="0" presId="urn:microsoft.com/office/officeart/2005/8/layout/list1"/>
    <dgm:cxn modelId="{005F52F1-A81B-4456-91C2-6626DF076AD8}" type="presParOf" srcId="{A0170939-49B9-4327-BF89-D1547E73DED1}" destId="{2508F419-C240-4FC0-856A-A0274D5C4138}" srcOrd="3" destOrd="0" presId="urn:microsoft.com/office/officeart/2005/8/layout/list1"/>
    <dgm:cxn modelId="{07FBEA69-F989-4626-8BFD-A35A9442E0B2}" type="presParOf" srcId="{A0170939-49B9-4327-BF89-D1547E73DED1}" destId="{88EAB4EB-A1E3-4F59-9314-26E3F09AFCCD}" srcOrd="4" destOrd="0" presId="urn:microsoft.com/office/officeart/2005/8/layout/list1"/>
    <dgm:cxn modelId="{738511E4-A94B-44C4-A81C-89ADE5DAA7CA}" type="presParOf" srcId="{88EAB4EB-A1E3-4F59-9314-26E3F09AFCCD}" destId="{0830025A-1C5F-486D-93B2-D85EC705E846}" srcOrd="0" destOrd="0" presId="urn:microsoft.com/office/officeart/2005/8/layout/list1"/>
    <dgm:cxn modelId="{2F2270F2-5D6B-40B8-BDC3-92F425E6797B}" type="presParOf" srcId="{88EAB4EB-A1E3-4F59-9314-26E3F09AFCCD}" destId="{302FCB4D-79A2-4FF4-99A3-319EE9B7AA9A}" srcOrd="1" destOrd="0" presId="urn:microsoft.com/office/officeart/2005/8/layout/list1"/>
    <dgm:cxn modelId="{E9CD4098-7842-40AA-8BC6-3E5BBEDED825}" type="presParOf" srcId="{A0170939-49B9-4327-BF89-D1547E73DED1}" destId="{50F357E5-564C-4726-819B-AC7D66F71579}" srcOrd="5" destOrd="0" presId="urn:microsoft.com/office/officeart/2005/8/layout/list1"/>
    <dgm:cxn modelId="{31D37F5B-F3CC-4A28-866A-CF2FBD825F61}" type="presParOf" srcId="{A0170939-49B9-4327-BF89-D1547E73DED1}" destId="{DD3CA9C0-6255-46AC-A4AD-38F0D1C0D3DB}" srcOrd="6" destOrd="0" presId="urn:microsoft.com/office/officeart/2005/8/layout/list1"/>
    <dgm:cxn modelId="{03B22682-D05E-4F64-BB06-5EE5E37D4103}" type="presParOf" srcId="{A0170939-49B9-4327-BF89-D1547E73DED1}" destId="{EA34A7B6-3898-4FA5-B4CF-E3B3748F3A7F}" srcOrd="7" destOrd="0" presId="urn:microsoft.com/office/officeart/2005/8/layout/list1"/>
    <dgm:cxn modelId="{CBBCC53F-7F31-49AD-A24E-8F6123C3D530}" type="presParOf" srcId="{A0170939-49B9-4327-BF89-D1547E73DED1}" destId="{9941C6ED-DC6E-4166-8FF8-7845BDE09C5C}" srcOrd="8" destOrd="0" presId="urn:microsoft.com/office/officeart/2005/8/layout/list1"/>
    <dgm:cxn modelId="{3260D7A4-9D8C-46B4-B99F-3F1623215605}" type="presParOf" srcId="{9941C6ED-DC6E-4166-8FF8-7845BDE09C5C}" destId="{3D4A7B1C-6552-43B6-8870-4156099A35F1}" srcOrd="0" destOrd="0" presId="urn:microsoft.com/office/officeart/2005/8/layout/list1"/>
    <dgm:cxn modelId="{76C9308D-F9D9-4FA0-B466-988C98050B3E}" type="presParOf" srcId="{9941C6ED-DC6E-4166-8FF8-7845BDE09C5C}" destId="{03241925-129B-4F93-958A-9E124A91C04D}" srcOrd="1" destOrd="0" presId="urn:microsoft.com/office/officeart/2005/8/layout/list1"/>
    <dgm:cxn modelId="{33246096-5F54-451C-84AC-515B0F808774}" type="presParOf" srcId="{A0170939-49B9-4327-BF89-D1547E73DED1}" destId="{6BE7D584-1941-4CC9-B7B8-2881BE4BF3A2}" srcOrd="9" destOrd="0" presId="urn:microsoft.com/office/officeart/2005/8/layout/list1"/>
    <dgm:cxn modelId="{9C0482A4-22C3-4C30-9ED2-C983B2ADC8E7}" type="presParOf" srcId="{A0170939-49B9-4327-BF89-D1547E73DED1}" destId="{5C4E807A-0EEB-4A3F-BD08-A8C41B8CD92E}" srcOrd="10" destOrd="0" presId="urn:microsoft.com/office/officeart/2005/8/layout/list1"/>
    <dgm:cxn modelId="{DA2EE167-B845-495F-A278-B884FAD0FCD8}" type="presParOf" srcId="{A0170939-49B9-4327-BF89-D1547E73DED1}" destId="{7F10A3EF-C1F4-4D01-912A-F45E33181FA9}" srcOrd="11" destOrd="0" presId="urn:microsoft.com/office/officeart/2005/8/layout/list1"/>
    <dgm:cxn modelId="{A3DD213A-3927-45AF-9626-272906953263}" type="presParOf" srcId="{A0170939-49B9-4327-BF89-D1547E73DED1}" destId="{05F04BB9-B004-4082-A474-42B680DCE075}" srcOrd="12" destOrd="0" presId="urn:microsoft.com/office/officeart/2005/8/layout/list1"/>
    <dgm:cxn modelId="{D9E2750C-07A3-4737-9771-745EBB582188}" type="presParOf" srcId="{05F04BB9-B004-4082-A474-42B680DCE075}" destId="{08223343-5E9A-49F2-B4D5-77AA47056F7D}" srcOrd="0" destOrd="0" presId="urn:microsoft.com/office/officeart/2005/8/layout/list1"/>
    <dgm:cxn modelId="{20C03ABA-DC71-4879-8FDE-9624B9DFBDAB}" type="presParOf" srcId="{05F04BB9-B004-4082-A474-42B680DCE075}" destId="{7C7196FE-4919-4E2D-8C75-CD9818D0CEDD}" srcOrd="1" destOrd="0" presId="urn:microsoft.com/office/officeart/2005/8/layout/list1"/>
    <dgm:cxn modelId="{5BA756F0-11EF-4FD5-8204-D661FDEE2958}" type="presParOf" srcId="{A0170939-49B9-4327-BF89-D1547E73DED1}" destId="{E6B85D75-53A4-4D15-9640-AEA585DC5A67}" srcOrd="13" destOrd="0" presId="urn:microsoft.com/office/officeart/2005/8/layout/list1"/>
    <dgm:cxn modelId="{DEDAE33B-900F-4A84-83D5-F121541D3880}" type="presParOf" srcId="{A0170939-49B9-4327-BF89-D1547E73DED1}" destId="{75A3CF5A-F03F-4625-92EC-755C4A0DBF93}" srcOrd="14" destOrd="0" presId="urn:microsoft.com/office/officeart/2005/8/layout/list1"/>
    <dgm:cxn modelId="{C5A79918-8591-4D23-BD19-D5CC03AADE4D}" type="presParOf" srcId="{A0170939-49B9-4327-BF89-D1547E73DED1}" destId="{CF506414-C008-4C0B-AD33-EFE12F7E00F4}" srcOrd="15" destOrd="0" presId="urn:microsoft.com/office/officeart/2005/8/layout/list1"/>
    <dgm:cxn modelId="{E846249C-E7AC-44F1-BD81-BAF01ED740EC}" type="presParOf" srcId="{A0170939-49B9-4327-BF89-D1547E73DED1}" destId="{D9B58439-D370-45ED-874F-E1D41215A309}" srcOrd="16" destOrd="0" presId="urn:microsoft.com/office/officeart/2005/8/layout/list1"/>
    <dgm:cxn modelId="{D47FBF3E-C341-4144-89D1-126768199D43}" type="presParOf" srcId="{D9B58439-D370-45ED-874F-E1D41215A309}" destId="{EDDF2F69-CCA2-4471-B4A5-67D5425D9AD9}" srcOrd="0" destOrd="0" presId="urn:microsoft.com/office/officeart/2005/8/layout/list1"/>
    <dgm:cxn modelId="{8D04A334-66B8-48F8-9EF9-BD116AD787EE}" type="presParOf" srcId="{D9B58439-D370-45ED-874F-E1D41215A309}" destId="{01D105CC-97A5-405B-8AA2-59CF2E169FAA}" srcOrd="1" destOrd="0" presId="urn:microsoft.com/office/officeart/2005/8/layout/list1"/>
    <dgm:cxn modelId="{4FEB2789-CFA1-4F3C-B491-586A0495E5AB}" type="presParOf" srcId="{A0170939-49B9-4327-BF89-D1547E73DED1}" destId="{4E14F6AA-2B21-439D-8228-F40CD23AB4F2}" srcOrd="17" destOrd="0" presId="urn:microsoft.com/office/officeart/2005/8/layout/list1"/>
    <dgm:cxn modelId="{DA9FB1AD-C53B-464C-833C-8E4266C053BF}" type="presParOf" srcId="{A0170939-49B9-4327-BF89-D1547E73DED1}" destId="{39B444C5-AE8D-4FC2-A7DA-59D5117B6831}" srcOrd="18" destOrd="0" presId="urn:microsoft.com/office/officeart/2005/8/layout/list1"/>
    <dgm:cxn modelId="{07B43286-34BA-4362-A812-ECBF329A2D86}" type="presParOf" srcId="{A0170939-49B9-4327-BF89-D1547E73DED1}" destId="{9B4BB9A0-4ABC-4959-AA49-BAEC591D47CE}" srcOrd="19" destOrd="0" presId="urn:microsoft.com/office/officeart/2005/8/layout/list1"/>
    <dgm:cxn modelId="{45F25F97-7E5B-4A0A-96C0-992DFF38999E}" type="presParOf" srcId="{A0170939-49B9-4327-BF89-D1547E73DED1}" destId="{FE906B91-4A03-48C6-A974-396B10F73832}" srcOrd="20" destOrd="0" presId="urn:microsoft.com/office/officeart/2005/8/layout/list1"/>
    <dgm:cxn modelId="{3A82CA50-E5E7-45D1-A385-64EC64C7307E}" type="presParOf" srcId="{FE906B91-4A03-48C6-A974-396B10F73832}" destId="{32D140A5-226C-4EFA-B60E-CDBF9BF3D9D5}" srcOrd="0" destOrd="0" presId="urn:microsoft.com/office/officeart/2005/8/layout/list1"/>
    <dgm:cxn modelId="{40CE4D4D-D8A2-405E-B146-D37D6E916EF3}" type="presParOf" srcId="{FE906B91-4A03-48C6-A974-396B10F73832}" destId="{170462B0-C727-4D48-A789-95FD6D61AAAD}" srcOrd="1" destOrd="0" presId="urn:microsoft.com/office/officeart/2005/8/layout/list1"/>
    <dgm:cxn modelId="{9A2518B2-0332-428C-878D-98265030A0A7}" type="presParOf" srcId="{A0170939-49B9-4327-BF89-D1547E73DED1}" destId="{0509B2D9-D635-4D45-BC09-1B3859BE551B}" srcOrd="21" destOrd="0" presId="urn:microsoft.com/office/officeart/2005/8/layout/list1"/>
    <dgm:cxn modelId="{2617DD40-43A1-4177-8BAC-94B570AE6744}" type="presParOf" srcId="{A0170939-49B9-4327-BF89-D1547E73DED1}" destId="{D6013A71-12D9-4C5E-9830-31BDA039F3BE}" srcOrd="22" destOrd="0" presId="urn:microsoft.com/office/officeart/2005/8/layout/list1"/>
    <dgm:cxn modelId="{F9B43AAF-AA02-41C2-B4EF-9CB7A45F8BD1}" type="presParOf" srcId="{A0170939-49B9-4327-BF89-D1547E73DED1}" destId="{46B64BE0-EABD-43DF-9506-6367C8A88D1F}" srcOrd="23" destOrd="0" presId="urn:microsoft.com/office/officeart/2005/8/layout/list1"/>
    <dgm:cxn modelId="{FD76EE3F-D768-4153-B57C-9D700115F5BC}" type="presParOf" srcId="{A0170939-49B9-4327-BF89-D1547E73DED1}" destId="{C7FB5274-E123-471B-998C-B9B064F3E8B5}" srcOrd="24" destOrd="0" presId="urn:microsoft.com/office/officeart/2005/8/layout/list1"/>
    <dgm:cxn modelId="{38F43562-7EC8-4500-9A87-45B38748DB68}" type="presParOf" srcId="{C7FB5274-E123-471B-998C-B9B064F3E8B5}" destId="{FF2A6C68-8946-448B-B800-A17D3250A5B8}" srcOrd="0" destOrd="0" presId="urn:microsoft.com/office/officeart/2005/8/layout/list1"/>
    <dgm:cxn modelId="{1AC1FF78-573B-42F4-9634-2A4694CE515F}" type="presParOf" srcId="{C7FB5274-E123-471B-998C-B9B064F3E8B5}" destId="{B3808717-2DDA-4ED2-93D3-8E8718FFC048}" srcOrd="1" destOrd="0" presId="urn:microsoft.com/office/officeart/2005/8/layout/list1"/>
    <dgm:cxn modelId="{2D1D8459-53C9-4848-B06C-589EF2BFC39C}" type="presParOf" srcId="{A0170939-49B9-4327-BF89-D1547E73DED1}" destId="{6B10E4AE-DF2A-45DE-8C0F-D9C5D182F4E8}" srcOrd="25" destOrd="0" presId="urn:microsoft.com/office/officeart/2005/8/layout/list1"/>
    <dgm:cxn modelId="{847C1211-3AA5-4E91-B0FD-A9B11057219F}" type="presParOf" srcId="{A0170939-49B9-4327-BF89-D1547E73DED1}" destId="{66096332-27FE-403A-8EF5-58F1B4ADC239}" srcOrd="26"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115ED57-1471-4299-89EF-B0C661F484EC}"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76A1A001-99F0-4919-A599-B9E4F68C9018}">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Перш за все суб’єктом розбою може бути лише фізична особа, тобто людина.    </a:t>
          </a:r>
        </a:p>
      </dgm:t>
    </dgm:pt>
    <dgm:pt modelId="{646A7675-0557-48D5-BF34-DA86DE73BA35}" type="parTrans" cxnId="{2EE5CA8C-4A27-4581-BD21-2D2DCAC9BFA1}">
      <dgm:prSet/>
      <dgm:spPr/>
      <dgm:t>
        <a:bodyPr/>
        <a:lstStyle/>
        <a:p>
          <a:endParaRPr lang="ru-RU"/>
        </a:p>
      </dgm:t>
    </dgm:pt>
    <dgm:pt modelId="{363CF918-EB52-44C1-BA13-732EAE679A07}" type="sibTrans" cxnId="{2EE5CA8C-4A27-4581-BD21-2D2DCAC9BFA1}">
      <dgm:prSet/>
      <dgm:spPr/>
      <dgm:t>
        <a:bodyPr/>
        <a:lstStyle/>
        <a:p>
          <a:endParaRPr lang="ru-RU"/>
        </a:p>
      </dgm:t>
    </dgm:pt>
    <dgm:pt modelId="{927635EE-F951-4002-AE12-AB5FA146B467}">
      <dgm:prSet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Цей висновок закріплено у ст. ст. 6-8 КК України, де чітко вказано, що кримінальну відповідальність за скоєння суспільно небезпечного діяння можуть нести громадяни України, іноземці та особи без громадянства, які не користуються дипломатичним імунітетом.</a:t>
          </a:r>
        </a:p>
      </dgm:t>
    </dgm:pt>
    <dgm:pt modelId="{4448EB22-3435-409B-A04F-A3616020422C}" type="parTrans" cxnId="{FA9BA4AC-26CC-404F-8512-D72EF9E92B45}">
      <dgm:prSet/>
      <dgm:spPr/>
      <dgm:t>
        <a:bodyPr/>
        <a:lstStyle/>
        <a:p>
          <a:endParaRPr lang="ru-RU"/>
        </a:p>
      </dgm:t>
    </dgm:pt>
    <dgm:pt modelId="{4DCDE402-4813-42E5-939F-22EDE622EE00}" type="sibTrans" cxnId="{FA9BA4AC-26CC-404F-8512-D72EF9E92B45}">
      <dgm:prSet/>
      <dgm:spPr/>
      <dgm:t>
        <a:bodyPr/>
        <a:lstStyle/>
        <a:p>
          <a:endParaRPr lang="ru-RU"/>
        </a:p>
      </dgm:t>
    </dgm:pt>
    <dgm:pt modelId="{AA792311-6636-4392-8664-32F8CAC82CFE}">
      <dgm:prSet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Що стосується наступної ознаки суб’єкта злочину, то осудність визначається як здатність особи під час учинення злочину усвідомлювати свої дії (бездіяльність і керувати ними.</a:t>
          </a:r>
        </a:p>
      </dgm:t>
    </dgm:pt>
    <dgm:pt modelId="{C9FA70DC-9665-4E0D-A279-301B11C79709}" type="parTrans" cxnId="{39A64F3B-1AA3-4997-B215-4D2595E5BC69}">
      <dgm:prSet/>
      <dgm:spPr/>
      <dgm:t>
        <a:bodyPr/>
        <a:lstStyle/>
        <a:p>
          <a:endParaRPr lang="ru-RU"/>
        </a:p>
      </dgm:t>
    </dgm:pt>
    <dgm:pt modelId="{6B33EBC4-F42A-44DA-B567-C95B9121BF02}" type="sibTrans" cxnId="{39A64F3B-1AA3-4997-B215-4D2595E5BC69}">
      <dgm:prSet/>
      <dgm:spPr/>
      <dgm:t>
        <a:bodyPr/>
        <a:lstStyle/>
        <a:p>
          <a:endParaRPr lang="ru-RU"/>
        </a:p>
      </dgm:t>
    </dgm:pt>
    <dgm:pt modelId="{F44B9F1D-5887-4171-9921-3B6BE7A132AF}" type="pres">
      <dgm:prSet presAssocID="{6115ED57-1471-4299-89EF-B0C661F484EC}" presName="diagram" presStyleCnt="0">
        <dgm:presLayoutVars>
          <dgm:dir/>
          <dgm:resizeHandles val="exact"/>
        </dgm:presLayoutVars>
      </dgm:prSet>
      <dgm:spPr/>
      <dgm:t>
        <a:bodyPr/>
        <a:lstStyle/>
        <a:p>
          <a:endParaRPr lang="ru-RU"/>
        </a:p>
      </dgm:t>
    </dgm:pt>
    <dgm:pt modelId="{6F825056-894D-466E-BADC-766C2A5B7354}" type="pres">
      <dgm:prSet presAssocID="{76A1A001-99F0-4919-A599-B9E4F68C9018}" presName="node" presStyleLbl="node1" presStyleIdx="0" presStyleCnt="3" custScaleX="61948">
        <dgm:presLayoutVars>
          <dgm:bulletEnabled val="1"/>
        </dgm:presLayoutVars>
      </dgm:prSet>
      <dgm:spPr/>
      <dgm:t>
        <a:bodyPr/>
        <a:lstStyle/>
        <a:p>
          <a:endParaRPr lang="ru-RU"/>
        </a:p>
      </dgm:t>
    </dgm:pt>
    <dgm:pt modelId="{B9422E34-44AE-4524-BB45-6B933C26192E}" type="pres">
      <dgm:prSet presAssocID="{363CF918-EB52-44C1-BA13-732EAE679A07}" presName="sibTrans" presStyleCnt="0"/>
      <dgm:spPr/>
    </dgm:pt>
    <dgm:pt modelId="{8E59D898-45F1-4720-BC68-7B26C151C2A2}" type="pres">
      <dgm:prSet presAssocID="{927635EE-F951-4002-AE12-AB5FA146B467}" presName="node" presStyleLbl="node1" presStyleIdx="1" presStyleCnt="3" custScaleX="121056" custScaleY="106114" custLinFactNeighborX="4563">
        <dgm:presLayoutVars>
          <dgm:bulletEnabled val="1"/>
        </dgm:presLayoutVars>
      </dgm:prSet>
      <dgm:spPr/>
      <dgm:t>
        <a:bodyPr/>
        <a:lstStyle/>
        <a:p>
          <a:endParaRPr lang="ru-RU"/>
        </a:p>
      </dgm:t>
    </dgm:pt>
    <dgm:pt modelId="{E22048BF-352B-48C3-88C0-2E60866B5D77}" type="pres">
      <dgm:prSet presAssocID="{4DCDE402-4813-42E5-939F-22EDE622EE00}" presName="sibTrans" presStyleCnt="0"/>
      <dgm:spPr/>
    </dgm:pt>
    <dgm:pt modelId="{4F45AFBF-B14E-4DA9-8CAA-398955486EC7}" type="pres">
      <dgm:prSet presAssocID="{AA792311-6636-4392-8664-32F8CAC82CFE}" presName="node" presStyleLbl="node1" presStyleIdx="2" presStyleCnt="3">
        <dgm:presLayoutVars>
          <dgm:bulletEnabled val="1"/>
        </dgm:presLayoutVars>
      </dgm:prSet>
      <dgm:spPr/>
      <dgm:t>
        <a:bodyPr/>
        <a:lstStyle/>
        <a:p>
          <a:endParaRPr lang="ru-RU"/>
        </a:p>
      </dgm:t>
    </dgm:pt>
  </dgm:ptLst>
  <dgm:cxnLst>
    <dgm:cxn modelId="{C0C4EE89-99BF-4B06-B181-D849B9CEA2DA}" type="presOf" srcId="{AA792311-6636-4392-8664-32F8CAC82CFE}" destId="{4F45AFBF-B14E-4DA9-8CAA-398955486EC7}" srcOrd="0" destOrd="0" presId="urn:microsoft.com/office/officeart/2005/8/layout/default"/>
    <dgm:cxn modelId="{2EE5CA8C-4A27-4581-BD21-2D2DCAC9BFA1}" srcId="{6115ED57-1471-4299-89EF-B0C661F484EC}" destId="{76A1A001-99F0-4919-A599-B9E4F68C9018}" srcOrd="0" destOrd="0" parTransId="{646A7675-0557-48D5-BF34-DA86DE73BA35}" sibTransId="{363CF918-EB52-44C1-BA13-732EAE679A07}"/>
    <dgm:cxn modelId="{728B1961-4FE7-4CFD-81E7-29BB3B82932E}" type="presOf" srcId="{927635EE-F951-4002-AE12-AB5FA146B467}" destId="{8E59D898-45F1-4720-BC68-7B26C151C2A2}" srcOrd="0" destOrd="0" presId="urn:microsoft.com/office/officeart/2005/8/layout/default"/>
    <dgm:cxn modelId="{FA9BA4AC-26CC-404F-8512-D72EF9E92B45}" srcId="{6115ED57-1471-4299-89EF-B0C661F484EC}" destId="{927635EE-F951-4002-AE12-AB5FA146B467}" srcOrd="1" destOrd="0" parTransId="{4448EB22-3435-409B-A04F-A3616020422C}" sibTransId="{4DCDE402-4813-42E5-939F-22EDE622EE00}"/>
    <dgm:cxn modelId="{39A64F3B-1AA3-4997-B215-4D2595E5BC69}" srcId="{6115ED57-1471-4299-89EF-B0C661F484EC}" destId="{AA792311-6636-4392-8664-32F8CAC82CFE}" srcOrd="2" destOrd="0" parTransId="{C9FA70DC-9665-4E0D-A279-301B11C79709}" sibTransId="{6B33EBC4-F42A-44DA-B567-C95B9121BF02}"/>
    <dgm:cxn modelId="{A711C17D-BAEC-4476-9F27-A9476D3092A6}" type="presOf" srcId="{6115ED57-1471-4299-89EF-B0C661F484EC}" destId="{F44B9F1D-5887-4171-9921-3B6BE7A132AF}" srcOrd="0" destOrd="0" presId="urn:microsoft.com/office/officeart/2005/8/layout/default"/>
    <dgm:cxn modelId="{DEC6F374-C17F-4F02-B6AF-332C0E1213EE}" type="presOf" srcId="{76A1A001-99F0-4919-A599-B9E4F68C9018}" destId="{6F825056-894D-466E-BADC-766C2A5B7354}" srcOrd="0" destOrd="0" presId="urn:microsoft.com/office/officeart/2005/8/layout/default"/>
    <dgm:cxn modelId="{7AB2C19E-EFE7-407B-8D78-C0AA20068DCA}" type="presParOf" srcId="{F44B9F1D-5887-4171-9921-3B6BE7A132AF}" destId="{6F825056-894D-466E-BADC-766C2A5B7354}" srcOrd="0" destOrd="0" presId="urn:microsoft.com/office/officeart/2005/8/layout/default"/>
    <dgm:cxn modelId="{7DC13320-BEC5-450A-AAE2-E5938BE38A3D}" type="presParOf" srcId="{F44B9F1D-5887-4171-9921-3B6BE7A132AF}" destId="{B9422E34-44AE-4524-BB45-6B933C26192E}" srcOrd="1" destOrd="0" presId="urn:microsoft.com/office/officeart/2005/8/layout/default"/>
    <dgm:cxn modelId="{47A2B428-ADBE-459F-849E-6299CE284877}" type="presParOf" srcId="{F44B9F1D-5887-4171-9921-3B6BE7A132AF}" destId="{8E59D898-45F1-4720-BC68-7B26C151C2A2}" srcOrd="2" destOrd="0" presId="urn:microsoft.com/office/officeart/2005/8/layout/default"/>
    <dgm:cxn modelId="{3A45BB5A-B642-451F-AE8C-186EE3709B22}" type="presParOf" srcId="{F44B9F1D-5887-4171-9921-3B6BE7A132AF}" destId="{E22048BF-352B-48C3-88C0-2E60866B5D77}" srcOrd="3" destOrd="0" presId="urn:microsoft.com/office/officeart/2005/8/layout/default"/>
    <dgm:cxn modelId="{0AE719EA-065E-4DD8-BE62-FEDFB39CB2BB}" type="presParOf" srcId="{F44B9F1D-5887-4171-9921-3B6BE7A132AF}" destId="{4F45AFBF-B14E-4DA9-8CAA-398955486EC7}" srcOrd="4" destOrd="0" presId="urn:microsoft.com/office/officeart/2005/8/layout/default"/>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0EA1903-616C-44CA-8434-796A7ABC125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D37BA1D5-F8E6-4020-81CA-187D73E4C02B}">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працівники державних чи комунальних закладів охорони здоров'я </a:t>
          </a:r>
        </a:p>
      </dgm:t>
    </dgm:pt>
    <dgm:pt modelId="{4738BB14-3442-4117-8432-A7A2BABB6C5F}" type="parTrans" cxnId="{072D8326-90AF-473A-B83C-4409B34ADB38}">
      <dgm:prSet/>
      <dgm:spPr/>
      <dgm:t>
        <a:bodyPr/>
        <a:lstStyle/>
        <a:p>
          <a:endParaRPr lang="ru-RU"/>
        </a:p>
      </dgm:t>
    </dgm:pt>
    <dgm:pt modelId="{9E19FB3F-5B22-4CBA-A2B7-44ABBDF75114}" type="sibTrans" cxnId="{072D8326-90AF-473A-B83C-4409B34ADB38}">
      <dgm:prSet/>
      <dgm:spPr/>
      <dgm:t>
        <a:bodyPr/>
        <a:lstStyle/>
        <a:p>
          <a:endParaRPr lang="ru-RU"/>
        </a:p>
      </dgm:t>
    </dgm:pt>
    <dgm:pt modelId="{1094E48C-544D-49E7-BFD7-9877FA74347D}">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як службові, так і неслужбові, наприклад, головний лікар, завідуючий відділенням,</a:t>
          </a:r>
        </a:p>
      </dgm:t>
    </dgm:pt>
    <dgm:pt modelId="{7CC1CD9C-6B77-4E6A-8821-71DA9746B2F8}" type="parTrans" cxnId="{0494E5FB-D0D0-455D-8B2B-126568A8D7B1}">
      <dgm:prSet/>
      <dgm:spPr/>
      <dgm:t>
        <a:bodyPr/>
        <a:lstStyle/>
        <a:p>
          <a:endParaRPr lang="ru-RU"/>
        </a:p>
      </dgm:t>
    </dgm:pt>
    <dgm:pt modelId="{098A6EC0-61AA-49C4-8E4A-1B2CB4982EEA}" type="sibTrans" cxnId="{0494E5FB-D0D0-455D-8B2B-126568A8D7B1}">
      <dgm:prSet/>
      <dgm:spPr/>
      <dgm:t>
        <a:bodyPr/>
        <a:lstStyle/>
        <a:p>
          <a:endParaRPr lang="ru-RU"/>
        </a:p>
      </dgm:t>
    </dgm:pt>
    <dgm:pt modelId="{A7FC7A6A-2E40-4768-BEEF-91216CDE92AB}">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лікар, медсестра, реєстратор тощо</a:t>
          </a:r>
        </a:p>
      </dgm:t>
    </dgm:pt>
    <dgm:pt modelId="{DB9D6435-48BC-43A3-9208-65F6C1AF581B}" type="parTrans" cxnId="{2FA6E5C0-C3A2-46DD-A17F-2FCEED3D8D57}">
      <dgm:prSet/>
      <dgm:spPr/>
      <dgm:t>
        <a:bodyPr/>
        <a:lstStyle/>
        <a:p>
          <a:endParaRPr lang="ru-RU"/>
        </a:p>
      </dgm:t>
    </dgm:pt>
    <dgm:pt modelId="{412B2878-FE10-4836-9FD9-3287AAEB1DAD}" type="sibTrans" cxnId="{2FA6E5C0-C3A2-46DD-A17F-2FCEED3D8D57}">
      <dgm:prSet/>
      <dgm:spPr/>
      <dgm:t>
        <a:bodyPr/>
        <a:lstStyle/>
        <a:p>
          <a:endParaRPr lang="ru-RU"/>
        </a:p>
      </dgm:t>
    </dgm:pt>
    <dgm:pt modelId="{A9674A4A-91D2-47C8-9E67-7E2985AA813E}" type="pres">
      <dgm:prSet presAssocID="{D0EA1903-616C-44CA-8434-796A7ABC125F}" presName="diagram" presStyleCnt="0">
        <dgm:presLayoutVars>
          <dgm:dir/>
          <dgm:resizeHandles val="exact"/>
        </dgm:presLayoutVars>
      </dgm:prSet>
      <dgm:spPr/>
      <dgm:t>
        <a:bodyPr/>
        <a:lstStyle/>
        <a:p>
          <a:endParaRPr lang="ru-RU"/>
        </a:p>
      </dgm:t>
    </dgm:pt>
    <dgm:pt modelId="{9C27EF5A-0873-410C-AED3-F781971EDD2E}" type="pres">
      <dgm:prSet presAssocID="{D37BA1D5-F8E6-4020-81CA-187D73E4C02B}" presName="node" presStyleLbl="node1" presStyleIdx="0" presStyleCnt="3">
        <dgm:presLayoutVars>
          <dgm:bulletEnabled val="1"/>
        </dgm:presLayoutVars>
      </dgm:prSet>
      <dgm:spPr/>
      <dgm:t>
        <a:bodyPr/>
        <a:lstStyle/>
        <a:p>
          <a:endParaRPr lang="ru-RU"/>
        </a:p>
      </dgm:t>
    </dgm:pt>
    <dgm:pt modelId="{9D38AA79-63DB-4554-BFC1-EABDC4C1911F}" type="pres">
      <dgm:prSet presAssocID="{9E19FB3F-5B22-4CBA-A2B7-44ABBDF75114}" presName="sibTrans" presStyleCnt="0"/>
      <dgm:spPr/>
    </dgm:pt>
    <dgm:pt modelId="{94D7ADC4-6125-4429-804C-F3B19E58FE4D}" type="pres">
      <dgm:prSet presAssocID="{1094E48C-544D-49E7-BFD7-9877FA74347D}" presName="node" presStyleLbl="node1" presStyleIdx="1" presStyleCnt="3">
        <dgm:presLayoutVars>
          <dgm:bulletEnabled val="1"/>
        </dgm:presLayoutVars>
      </dgm:prSet>
      <dgm:spPr/>
      <dgm:t>
        <a:bodyPr/>
        <a:lstStyle/>
        <a:p>
          <a:endParaRPr lang="ru-RU"/>
        </a:p>
      </dgm:t>
    </dgm:pt>
    <dgm:pt modelId="{141D0E34-E2E1-4078-ABA9-70B017D252B2}" type="pres">
      <dgm:prSet presAssocID="{098A6EC0-61AA-49C4-8E4A-1B2CB4982EEA}" presName="sibTrans" presStyleCnt="0"/>
      <dgm:spPr/>
    </dgm:pt>
    <dgm:pt modelId="{BCBBEE99-82AF-4277-B2B3-10414DF43A24}" type="pres">
      <dgm:prSet presAssocID="{A7FC7A6A-2E40-4768-BEEF-91216CDE92AB}" presName="node" presStyleLbl="node1" presStyleIdx="2" presStyleCnt="3">
        <dgm:presLayoutVars>
          <dgm:bulletEnabled val="1"/>
        </dgm:presLayoutVars>
      </dgm:prSet>
      <dgm:spPr/>
      <dgm:t>
        <a:bodyPr/>
        <a:lstStyle/>
        <a:p>
          <a:endParaRPr lang="ru-RU"/>
        </a:p>
      </dgm:t>
    </dgm:pt>
  </dgm:ptLst>
  <dgm:cxnLst>
    <dgm:cxn modelId="{072D8326-90AF-473A-B83C-4409B34ADB38}" srcId="{D0EA1903-616C-44CA-8434-796A7ABC125F}" destId="{D37BA1D5-F8E6-4020-81CA-187D73E4C02B}" srcOrd="0" destOrd="0" parTransId="{4738BB14-3442-4117-8432-A7A2BABB6C5F}" sibTransId="{9E19FB3F-5B22-4CBA-A2B7-44ABBDF75114}"/>
    <dgm:cxn modelId="{9B8A9375-4A3B-4397-A7B6-8DBD914115A6}" type="presOf" srcId="{1094E48C-544D-49E7-BFD7-9877FA74347D}" destId="{94D7ADC4-6125-4429-804C-F3B19E58FE4D}" srcOrd="0" destOrd="0" presId="urn:microsoft.com/office/officeart/2005/8/layout/default"/>
    <dgm:cxn modelId="{2FA6E5C0-C3A2-46DD-A17F-2FCEED3D8D57}" srcId="{D0EA1903-616C-44CA-8434-796A7ABC125F}" destId="{A7FC7A6A-2E40-4768-BEEF-91216CDE92AB}" srcOrd="2" destOrd="0" parTransId="{DB9D6435-48BC-43A3-9208-65F6C1AF581B}" sibTransId="{412B2878-FE10-4836-9FD9-3287AAEB1DAD}"/>
    <dgm:cxn modelId="{0494E5FB-D0D0-455D-8B2B-126568A8D7B1}" srcId="{D0EA1903-616C-44CA-8434-796A7ABC125F}" destId="{1094E48C-544D-49E7-BFD7-9877FA74347D}" srcOrd="1" destOrd="0" parTransId="{7CC1CD9C-6B77-4E6A-8821-71DA9746B2F8}" sibTransId="{098A6EC0-61AA-49C4-8E4A-1B2CB4982EEA}"/>
    <dgm:cxn modelId="{690703CA-DE43-42A5-8641-EF9B8C9F9E1E}" type="presOf" srcId="{A7FC7A6A-2E40-4768-BEEF-91216CDE92AB}" destId="{BCBBEE99-82AF-4277-B2B3-10414DF43A24}" srcOrd="0" destOrd="0" presId="urn:microsoft.com/office/officeart/2005/8/layout/default"/>
    <dgm:cxn modelId="{BA3807D3-FBA7-4775-BE62-B5C87BB99967}" type="presOf" srcId="{D37BA1D5-F8E6-4020-81CA-187D73E4C02B}" destId="{9C27EF5A-0873-410C-AED3-F781971EDD2E}" srcOrd="0" destOrd="0" presId="urn:microsoft.com/office/officeart/2005/8/layout/default"/>
    <dgm:cxn modelId="{0F4B029B-C36F-4AF1-B934-7E87AA260B80}" type="presOf" srcId="{D0EA1903-616C-44CA-8434-796A7ABC125F}" destId="{A9674A4A-91D2-47C8-9E67-7E2985AA813E}" srcOrd="0" destOrd="0" presId="urn:microsoft.com/office/officeart/2005/8/layout/default"/>
    <dgm:cxn modelId="{BE61F0ED-C978-4907-9770-806642FCBBCB}" type="presParOf" srcId="{A9674A4A-91D2-47C8-9E67-7E2985AA813E}" destId="{9C27EF5A-0873-410C-AED3-F781971EDD2E}" srcOrd="0" destOrd="0" presId="urn:microsoft.com/office/officeart/2005/8/layout/default"/>
    <dgm:cxn modelId="{491F62C8-0C05-4673-891C-D74734653398}" type="presParOf" srcId="{A9674A4A-91D2-47C8-9E67-7E2985AA813E}" destId="{9D38AA79-63DB-4554-BFC1-EABDC4C1911F}" srcOrd="1" destOrd="0" presId="urn:microsoft.com/office/officeart/2005/8/layout/default"/>
    <dgm:cxn modelId="{26B0F3F5-F3CA-401A-BCB9-76BA241FC339}" type="presParOf" srcId="{A9674A4A-91D2-47C8-9E67-7E2985AA813E}" destId="{94D7ADC4-6125-4429-804C-F3B19E58FE4D}" srcOrd="2" destOrd="0" presId="urn:microsoft.com/office/officeart/2005/8/layout/default"/>
    <dgm:cxn modelId="{EC38AA15-B628-4FAD-9E7C-A30410FE8BE8}" type="presParOf" srcId="{A9674A4A-91D2-47C8-9E67-7E2985AA813E}" destId="{141D0E34-E2E1-4078-ABA9-70B017D252B2}" srcOrd="3" destOrd="0" presId="urn:microsoft.com/office/officeart/2005/8/layout/default"/>
    <dgm:cxn modelId="{33D31CCE-1ECA-464F-9986-BAEB8BEE7A35}" type="presParOf" srcId="{A9674A4A-91D2-47C8-9E67-7E2985AA813E}" destId="{BCBBEE99-82AF-4277-B2B3-10414DF43A24}" srcOrd="4" destOrd="0" presId="urn:microsoft.com/office/officeart/2005/8/layout/default"/>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80890B2-44B4-45F9-A4D0-030C6EB94A08}" type="doc">
      <dgm:prSet loTypeId="urn:microsoft.com/office/officeart/2005/8/layout/chevron2" loCatId="list" qsTypeId="urn:microsoft.com/office/officeart/2005/8/quickstyle/simple2" qsCatId="simple" csTypeId="urn:microsoft.com/office/officeart/2005/8/colors/colorful4" csCatId="colorful" phldr="1"/>
      <dgm:spPr/>
      <dgm:t>
        <a:bodyPr/>
        <a:lstStyle/>
        <a:p>
          <a:endParaRPr lang="ru-RU"/>
        </a:p>
      </dgm:t>
    </dgm:pt>
    <dgm:pt modelId="{3CBA2FB6-F4F8-4023-B249-F1BB5E9DA7FB}">
      <dgm:prSet phldrT="[Текст]"/>
      <dgm:spPr/>
      <dgm:t>
        <a:bodyPr/>
        <a:lstStyle/>
        <a:p>
          <a:r>
            <a:rPr lang="ru-RU"/>
            <a:t>1</a:t>
          </a:r>
        </a:p>
      </dgm:t>
    </dgm:pt>
    <dgm:pt modelId="{06D55D08-61B8-4F63-B062-4464E8A86F8A}" type="parTrans" cxnId="{BBA538EB-11D5-47A9-9E1A-342BA73A68AA}">
      <dgm:prSet/>
      <dgm:spPr/>
      <dgm:t>
        <a:bodyPr/>
        <a:lstStyle/>
        <a:p>
          <a:endParaRPr lang="ru-RU"/>
        </a:p>
      </dgm:t>
    </dgm:pt>
    <dgm:pt modelId="{2F40C92F-1A16-4BEB-A372-2960C424DD7D}" type="sibTrans" cxnId="{BBA538EB-11D5-47A9-9E1A-342BA73A68AA}">
      <dgm:prSet/>
      <dgm:spPr/>
      <dgm:t>
        <a:bodyPr/>
        <a:lstStyle/>
        <a:p>
          <a:endParaRPr lang="ru-RU"/>
        </a:p>
      </dgm:t>
    </dgm:pt>
    <dgm:pt modelId="{3EC8A2FD-A1A1-4657-8D17-7F6BA7495BCD}">
      <dgm:prSet phldrT="[Текст]" custT="1"/>
      <dgm:spPr/>
      <dgm:t>
        <a:bodyPr/>
        <a:lstStyle/>
        <a:p>
          <a:r>
            <a:rPr lang="ru-RU" sz="1400">
              <a:latin typeface="Times New Roman" panose="02020603050405020304" pitchFamily="18" charset="0"/>
              <a:cs typeface="Times New Roman" panose="02020603050405020304" pitchFamily="18" charset="0"/>
            </a:rPr>
            <a:t> у переважній більшості випадків не зазначаються зовсім;</a:t>
          </a:r>
        </a:p>
      </dgm:t>
    </dgm:pt>
    <dgm:pt modelId="{3F18DEBF-7BB7-4AB0-B584-FCDA810A85BB}" type="parTrans" cxnId="{DA1DC302-3835-4792-8141-93C2EC42132D}">
      <dgm:prSet/>
      <dgm:spPr/>
      <dgm:t>
        <a:bodyPr/>
        <a:lstStyle/>
        <a:p>
          <a:endParaRPr lang="ru-RU"/>
        </a:p>
      </dgm:t>
    </dgm:pt>
    <dgm:pt modelId="{0B0491BA-59C9-48F9-A5CF-CDAA553F71D7}" type="sibTrans" cxnId="{DA1DC302-3835-4792-8141-93C2EC42132D}">
      <dgm:prSet/>
      <dgm:spPr/>
      <dgm:t>
        <a:bodyPr/>
        <a:lstStyle/>
        <a:p>
          <a:endParaRPr lang="ru-RU"/>
        </a:p>
      </dgm:t>
    </dgm:pt>
    <dgm:pt modelId="{20B7985C-8D17-40D7-9DDD-63382D10FE3E}">
      <dgm:prSet phldrT="[Текст]" custT="1"/>
      <dgm:spPr/>
      <dgm:t>
        <a:bodyPr/>
        <a:lstStyle/>
        <a:p>
          <a:r>
            <a:rPr lang="ru-RU" sz="1400">
              <a:latin typeface="Times New Roman" panose="02020603050405020304" pitchFamily="18" charset="0"/>
              <a:cs typeface="Times New Roman" panose="02020603050405020304" pitchFamily="18" charset="0"/>
            </a:rPr>
            <a:t>2</a:t>
          </a:r>
        </a:p>
      </dgm:t>
    </dgm:pt>
    <dgm:pt modelId="{8259858F-8D30-44F5-AA48-61993D0590FE}" type="parTrans" cxnId="{0923C701-C8D8-4D75-A3D4-20729DEC3180}">
      <dgm:prSet/>
      <dgm:spPr/>
      <dgm:t>
        <a:bodyPr/>
        <a:lstStyle/>
        <a:p>
          <a:endParaRPr lang="ru-RU"/>
        </a:p>
      </dgm:t>
    </dgm:pt>
    <dgm:pt modelId="{279F2238-2D33-485D-B8EF-D4715B5ACE86}" type="sibTrans" cxnId="{0923C701-C8D8-4D75-A3D4-20729DEC3180}">
      <dgm:prSet/>
      <dgm:spPr/>
      <dgm:t>
        <a:bodyPr/>
        <a:lstStyle/>
        <a:p>
          <a:endParaRPr lang="ru-RU"/>
        </a:p>
      </dgm:t>
    </dgm:pt>
    <dgm:pt modelId="{72A1D1BA-ECEE-46B9-A833-05B6BECA809C}">
      <dgm:prSet phldrT="[Текст]" custT="1"/>
      <dgm:spPr/>
      <dgm:t>
        <a:bodyPr/>
        <a:lstStyle/>
        <a:p>
          <a:r>
            <a:rPr lang="ru-RU" sz="1400">
              <a:latin typeface="Times New Roman" panose="02020603050405020304" pitchFamily="18" charset="0"/>
              <a:cs typeface="Times New Roman" panose="02020603050405020304" pitchFamily="18" charset="0"/>
            </a:rPr>
            <a:t>визначаються лише окремі ознаки – умисел (намір), мета, мотив; </a:t>
          </a:r>
        </a:p>
      </dgm:t>
    </dgm:pt>
    <dgm:pt modelId="{DA7072DE-E27C-47C3-AFF1-5892539BEED4}" type="parTrans" cxnId="{DBF393AE-211A-4E3B-98BA-3C61A4E0C57D}">
      <dgm:prSet/>
      <dgm:spPr/>
      <dgm:t>
        <a:bodyPr/>
        <a:lstStyle/>
        <a:p>
          <a:endParaRPr lang="ru-RU"/>
        </a:p>
      </dgm:t>
    </dgm:pt>
    <dgm:pt modelId="{2C94B032-732B-4B3E-8D36-7F4D035F08EC}" type="sibTrans" cxnId="{DBF393AE-211A-4E3B-98BA-3C61A4E0C57D}">
      <dgm:prSet/>
      <dgm:spPr/>
      <dgm:t>
        <a:bodyPr/>
        <a:lstStyle/>
        <a:p>
          <a:endParaRPr lang="ru-RU"/>
        </a:p>
      </dgm:t>
    </dgm:pt>
    <dgm:pt modelId="{412A69A0-8942-4891-B67C-4F5D2C0B0CA4}">
      <dgm:prSet phldrT="[Текст]" custT="1"/>
      <dgm:spPr/>
      <dgm:t>
        <a:bodyPr/>
        <a:lstStyle/>
        <a:p>
          <a:r>
            <a:rPr lang="ru-RU" sz="1400">
              <a:latin typeface="Times New Roman" panose="02020603050405020304" pitchFamily="18" charset="0"/>
              <a:cs typeface="Times New Roman" panose="02020603050405020304" pitchFamily="18" charset="0"/>
            </a:rPr>
            <a:t>3</a:t>
          </a:r>
        </a:p>
      </dgm:t>
    </dgm:pt>
    <dgm:pt modelId="{62CF9617-622D-4CBB-9789-360E9DC94766}" type="parTrans" cxnId="{74054E45-9A0F-4B12-A707-2AAD60575D23}">
      <dgm:prSet/>
      <dgm:spPr/>
      <dgm:t>
        <a:bodyPr/>
        <a:lstStyle/>
        <a:p>
          <a:endParaRPr lang="ru-RU"/>
        </a:p>
      </dgm:t>
    </dgm:pt>
    <dgm:pt modelId="{C9DA2E3A-634E-475C-BC2A-498898EAD1A4}" type="sibTrans" cxnId="{74054E45-9A0F-4B12-A707-2AAD60575D23}">
      <dgm:prSet/>
      <dgm:spPr/>
      <dgm:t>
        <a:bodyPr/>
        <a:lstStyle/>
        <a:p>
          <a:endParaRPr lang="ru-RU"/>
        </a:p>
      </dgm:t>
    </dgm:pt>
    <dgm:pt modelId="{5985C103-9FF6-4628-88BC-63FE12995059}">
      <dgm:prSet phldrT="[Текст]" custT="1"/>
      <dgm:spPr/>
      <dgm:t>
        <a:bodyPr/>
        <a:lstStyle/>
        <a:p>
          <a:r>
            <a:rPr lang="ru-RU" sz="1400">
              <a:latin typeface="Times New Roman" panose="02020603050405020304" pitchFamily="18" charset="0"/>
              <a:cs typeface="Times New Roman" panose="02020603050405020304" pitchFamily="18" charset="0"/>
            </a:rPr>
            <a:t>використовуються інші конструкції, на підставі яких можна зробити висновок про умисний характер дії </a:t>
          </a:r>
        </a:p>
      </dgm:t>
    </dgm:pt>
    <dgm:pt modelId="{0D5E244E-0F21-4467-9673-13F40CA9155C}" type="parTrans" cxnId="{7ABD2B47-0A16-45B3-A93A-250AC42242EE}">
      <dgm:prSet/>
      <dgm:spPr/>
      <dgm:t>
        <a:bodyPr/>
        <a:lstStyle/>
        <a:p>
          <a:endParaRPr lang="ru-RU"/>
        </a:p>
      </dgm:t>
    </dgm:pt>
    <dgm:pt modelId="{816FD1B4-D906-468C-8916-CE59CCC7B312}" type="sibTrans" cxnId="{7ABD2B47-0A16-45B3-A93A-250AC42242EE}">
      <dgm:prSet/>
      <dgm:spPr/>
      <dgm:t>
        <a:bodyPr/>
        <a:lstStyle/>
        <a:p>
          <a:endParaRPr lang="ru-RU"/>
        </a:p>
      </dgm:t>
    </dgm:pt>
    <dgm:pt modelId="{2CEF5D11-6B2C-429F-9B0E-9472DB476152}" type="pres">
      <dgm:prSet presAssocID="{C80890B2-44B4-45F9-A4D0-030C6EB94A08}" presName="linearFlow" presStyleCnt="0">
        <dgm:presLayoutVars>
          <dgm:dir/>
          <dgm:animLvl val="lvl"/>
          <dgm:resizeHandles val="exact"/>
        </dgm:presLayoutVars>
      </dgm:prSet>
      <dgm:spPr/>
      <dgm:t>
        <a:bodyPr/>
        <a:lstStyle/>
        <a:p>
          <a:endParaRPr lang="ru-RU"/>
        </a:p>
      </dgm:t>
    </dgm:pt>
    <dgm:pt modelId="{A5A68956-BD2B-4EA4-A318-346579D35D4E}" type="pres">
      <dgm:prSet presAssocID="{3CBA2FB6-F4F8-4023-B249-F1BB5E9DA7FB}" presName="composite" presStyleCnt="0"/>
      <dgm:spPr/>
    </dgm:pt>
    <dgm:pt modelId="{D1B01FF1-45D8-40A3-9389-73165F487BE8}" type="pres">
      <dgm:prSet presAssocID="{3CBA2FB6-F4F8-4023-B249-F1BB5E9DA7FB}" presName="parentText" presStyleLbl="alignNode1" presStyleIdx="0" presStyleCnt="3">
        <dgm:presLayoutVars>
          <dgm:chMax val="1"/>
          <dgm:bulletEnabled val="1"/>
        </dgm:presLayoutVars>
      </dgm:prSet>
      <dgm:spPr/>
      <dgm:t>
        <a:bodyPr/>
        <a:lstStyle/>
        <a:p>
          <a:endParaRPr lang="ru-RU"/>
        </a:p>
      </dgm:t>
    </dgm:pt>
    <dgm:pt modelId="{1345B87D-0C0D-464E-BAE7-CFD63FE7312F}" type="pres">
      <dgm:prSet presAssocID="{3CBA2FB6-F4F8-4023-B249-F1BB5E9DA7FB}" presName="descendantText" presStyleLbl="alignAcc1" presStyleIdx="0" presStyleCnt="3">
        <dgm:presLayoutVars>
          <dgm:bulletEnabled val="1"/>
        </dgm:presLayoutVars>
      </dgm:prSet>
      <dgm:spPr/>
      <dgm:t>
        <a:bodyPr/>
        <a:lstStyle/>
        <a:p>
          <a:endParaRPr lang="ru-RU"/>
        </a:p>
      </dgm:t>
    </dgm:pt>
    <dgm:pt modelId="{A0B657E8-3634-4E76-A6CB-F54F2C312EA8}" type="pres">
      <dgm:prSet presAssocID="{2F40C92F-1A16-4BEB-A372-2960C424DD7D}" presName="sp" presStyleCnt="0"/>
      <dgm:spPr/>
    </dgm:pt>
    <dgm:pt modelId="{C6310261-CBE9-4AD7-A09B-1C3DD21DCBA1}" type="pres">
      <dgm:prSet presAssocID="{20B7985C-8D17-40D7-9DDD-63382D10FE3E}" presName="composite" presStyleCnt="0"/>
      <dgm:spPr/>
    </dgm:pt>
    <dgm:pt modelId="{7B179F46-8586-425A-8E6D-811A33643BC3}" type="pres">
      <dgm:prSet presAssocID="{20B7985C-8D17-40D7-9DDD-63382D10FE3E}" presName="parentText" presStyleLbl="alignNode1" presStyleIdx="1" presStyleCnt="3">
        <dgm:presLayoutVars>
          <dgm:chMax val="1"/>
          <dgm:bulletEnabled val="1"/>
        </dgm:presLayoutVars>
      </dgm:prSet>
      <dgm:spPr/>
      <dgm:t>
        <a:bodyPr/>
        <a:lstStyle/>
        <a:p>
          <a:endParaRPr lang="ru-RU"/>
        </a:p>
      </dgm:t>
    </dgm:pt>
    <dgm:pt modelId="{11CD8F7E-B4FA-4FD4-A44A-4C3B455A36C4}" type="pres">
      <dgm:prSet presAssocID="{20B7985C-8D17-40D7-9DDD-63382D10FE3E}" presName="descendantText" presStyleLbl="alignAcc1" presStyleIdx="1" presStyleCnt="3">
        <dgm:presLayoutVars>
          <dgm:bulletEnabled val="1"/>
        </dgm:presLayoutVars>
      </dgm:prSet>
      <dgm:spPr/>
      <dgm:t>
        <a:bodyPr/>
        <a:lstStyle/>
        <a:p>
          <a:endParaRPr lang="ru-RU"/>
        </a:p>
      </dgm:t>
    </dgm:pt>
    <dgm:pt modelId="{EF073978-15F6-4CC4-B765-5CDB69265769}" type="pres">
      <dgm:prSet presAssocID="{279F2238-2D33-485D-B8EF-D4715B5ACE86}" presName="sp" presStyleCnt="0"/>
      <dgm:spPr/>
    </dgm:pt>
    <dgm:pt modelId="{15575376-0838-4AFC-AC12-53407346A30F}" type="pres">
      <dgm:prSet presAssocID="{412A69A0-8942-4891-B67C-4F5D2C0B0CA4}" presName="composite" presStyleCnt="0"/>
      <dgm:spPr/>
    </dgm:pt>
    <dgm:pt modelId="{9615ABC3-9E2A-4319-AB7B-1E2915DD7626}" type="pres">
      <dgm:prSet presAssocID="{412A69A0-8942-4891-B67C-4F5D2C0B0CA4}" presName="parentText" presStyleLbl="alignNode1" presStyleIdx="2" presStyleCnt="3">
        <dgm:presLayoutVars>
          <dgm:chMax val="1"/>
          <dgm:bulletEnabled val="1"/>
        </dgm:presLayoutVars>
      </dgm:prSet>
      <dgm:spPr/>
      <dgm:t>
        <a:bodyPr/>
        <a:lstStyle/>
        <a:p>
          <a:endParaRPr lang="ru-RU"/>
        </a:p>
      </dgm:t>
    </dgm:pt>
    <dgm:pt modelId="{1BEDB591-9C47-4FC4-8DD6-6F588A565C88}" type="pres">
      <dgm:prSet presAssocID="{412A69A0-8942-4891-B67C-4F5D2C0B0CA4}" presName="descendantText" presStyleLbl="alignAcc1" presStyleIdx="2" presStyleCnt="3">
        <dgm:presLayoutVars>
          <dgm:bulletEnabled val="1"/>
        </dgm:presLayoutVars>
      </dgm:prSet>
      <dgm:spPr/>
      <dgm:t>
        <a:bodyPr/>
        <a:lstStyle/>
        <a:p>
          <a:endParaRPr lang="ru-RU"/>
        </a:p>
      </dgm:t>
    </dgm:pt>
  </dgm:ptLst>
  <dgm:cxnLst>
    <dgm:cxn modelId="{0E44B06A-6E3D-425F-8453-5F7C47B62C0B}" type="presOf" srcId="{3CBA2FB6-F4F8-4023-B249-F1BB5E9DA7FB}" destId="{D1B01FF1-45D8-40A3-9389-73165F487BE8}" srcOrd="0" destOrd="0" presId="urn:microsoft.com/office/officeart/2005/8/layout/chevron2"/>
    <dgm:cxn modelId="{DBF393AE-211A-4E3B-98BA-3C61A4E0C57D}" srcId="{20B7985C-8D17-40D7-9DDD-63382D10FE3E}" destId="{72A1D1BA-ECEE-46B9-A833-05B6BECA809C}" srcOrd="0" destOrd="0" parTransId="{DA7072DE-E27C-47C3-AFF1-5892539BEED4}" sibTransId="{2C94B032-732B-4B3E-8D36-7F4D035F08EC}"/>
    <dgm:cxn modelId="{96B15EFE-83D3-43F9-83B9-E4FA94FE8B03}" type="presOf" srcId="{C80890B2-44B4-45F9-A4D0-030C6EB94A08}" destId="{2CEF5D11-6B2C-429F-9B0E-9472DB476152}" srcOrd="0" destOrd="0" presId="urn:microsoft.com/office/officeart/2005/8/layout/chevron2"/>
    <dgm:cxn modelId="{DA1DC302-3835-4792-8141-93C2EC42132D}" srcId="{3CBA2FB6-F4F8-4023-B249-F1BB5E9DA7FB}" destId="{3EC8A2FD-A1A1-4657-8D17-7F6BA7495BCD}" srcOrd="0" destOrd="0" parTransId="{3F18DEBF-7BB7-4AB0-B584-FCDA810A85BB}" sibTransId="{0B0491BA-59C9-48F9-A5CF-CDAA553F71D7}"/>
    <dgm:cxn modelId="{0923C701-C8D8-4D75-A3D4-20729DEC3180}" srcId="{C80890B2-44B4-45F9-A4D0-030C6EB94A08}" destId="{20B7985C-8D17-40D7-9DDD-63382D10FE3E}" srcOrd="1" destOrd="0" parTransId="{8259858F-8D30-44F5-AA48-61993D0590FE}" sibTransId="{279F2238-2D33-485D-B8EF-D4715B5ACE86}"/>
    <dgm:cxn modelId="{BBA538EB-11D5-47A9-9E1A-342BA73A68AA}" srcId="{C80890B2-44B4-45F9-A4D0-030C6EB94A08}" destId="{3CBA2FB6-F4F8-4023-B249-F1BB5E9DA7FB}" srcOrd="0" destOrd="0" parTransId="{06D55D08-61B8-4F63-B062-4464E8A86F8A}" sibTransId="{2F40C92F-1A16-4BEB-A372-2960C424DD7D}"/>
    <dgm:cxn modelId="{268ACEE3-7107-4BAD-BFF2-885BFB3D3E32}" type="presOf" srcId="{3EC8A2FD-A1A1-4657-8D17-7F6BA7495BCD}" destId="{1345B87D-0C0D-464E-BAE7-CFD63FE7312F}" srcOrd="0" destOrd="0" presId="urn:microsoft.com/office/officeart/2005/8/layout/chevron2"/>
    <dgm:cxn modelId="{CC900537-3116-48E6-AE1D-E3F8E6ED8BFE}" type="presOf" srcId="{412A69A0-8942-4891-B67C-4F5D2C0B0CA4}" destId="{9615ABC3-9E2A-4319-AB7B-1E2915DD7626}" srcOrd="0" destOrd="0" presId="urn:microsoft.com/office/officeart/2005/8/layout/chevron2"/>
    <dgm:cxn modelId="{7ABD2B47-0A16-45B3-A93A-250AC42242EE}" srcId="{412A69A0-8942-4891-B67C-4F5D2C0B0CA4}" destId="{5985C103-9FF6-4628-88BC-63FE12995059}" srcOrd="0" destOrd="0" parTransId="{0D5E244E-0F21-4467-9673-13F40CA9155C}" sibTransId="{816FD1B4-D906-468C-8916-CE59CCC7B312}"/>
    <dgm:cxn modelId="{4CED3561-0C77-44B4-91F5-246AE949B985}" type="presOf" srcId="{72A1D1BA-ECEE-46B9-A833-05B6BECA809C}" destId="{11CD8F7E-B4FA-4FD4-A44A-4C3B455A36C4}" srcOrd="0" destOrd="0" presId="urn:microsoft.com/office/officeart/2005/8/layout/chevron2"/>
    <dgm:cxn modelId="{A09CD176-4397-428A-96FD-23256590FCA9}" type="presOf" srcId="{5985C103-9FF6-4628-88BC-63FE12995059}" destId="{1BEDB591-9C47-4FC4-8DD6-6F588A565C88}" srcOrd="0" destOrd="0" presId="urn:microsoft.com/office/officeart/2005/8/layout/chevron2"/>
    <dgm:cxn modelId="{74054E45-9A0F-4B12-A707-2AAD60575D23}" srcId="{C80890B2-44B4-45F9-A4D0-030C6EB94A08}" destId="{412A69A0-8942-4891-B67C-4F5D2C0B0CA4}" srcOrd="2" destOrd="0" parTransId="{62CF9617-622D-4CBB-9789-360E9DC94766}" sibTransId="{C9DA2E3A-634E-475C-BC2A-498898EAD1A4}"/>
    <dgm:cxn modelId="{7E97B142-6F42-413A-A2E9-35E2F3B29434}" type="presOf" srcId="{20B7985C-8D17-40D7-9DDD-63382D10FE3E}" destId="{7B179F46-8586-425A-8E6D-811A33643BC3}" srcOrd="0" destOrd="0" presId="urn:microsoft.com/office/officeart/2005/8/layout/chevron2"/>
    <dgm:cxn modelId="{507135A4-FFE2-48C2-9703-6CAF2B989E81}" type="presParOf" srcId="{2CEF5D11-6B2C-429F-9B0E-9472DB476152}" destId="{A5A68956-BD2B-4EA4-A318-346579D35D4E}" srcOrd="0" destOrd="0" presId="urn:microsoft.com/office/officeart/2005/8/layout/chevron2"/>
    <dgm:cxn modelId="{381CC848-2198-4336-A5EA-FEB96AF7F3CB}" type="presParOf" srcId="{A5A68956-BD2B-4EA4-A318-346579D35D4E}" destId="{D1B01FF1-45D8-40A3-9389-73165F487BE8}" srcOrd="0" destOrd="0" presId="urn:microsoft.com/office/officeart/2005/8/layout/chevron2"/>
    <dgm:cxn modelId="{C8314E5E-C124-4F07-B00E-C682A2F7FF73}" type="presParOf" srcId="{A5A68956-BD2B-4EA4-A318-346579D35D4E}" destId="{1345B87D-0C0D-464E-BAE7-CFD63FE7312F}" srcOrd="1" destOrd="0" presId="urn:microsoft.com/office/officeart/2005/8/layout/chevron2"/>
    <dgm:cxn modelId="{F8AB9CE8-56E4-41F0-B34B-058C277FEBE5}" type="presParOf" srcId="{2CEF5D11-6B2C-429F-9B0E-9472DB476152}" destId="{A0B657E8-3634-4E76-A6CB-F54F2C312EA8}" srcOrd="1" destOrd="0" presId="urn:microsoft.com/office/officeart/2005/8/layout/chevron2"/>
    <dgm:cxn modelId="{A87F4AA0-A430-4306-A477-8B7E1FF7ACAA}" type="presParOf" srcId="{2CEF5D11-6B2C-429F-9B0E-9472DB476152}" destId="{C6310261-CBE9-4AD7-A09B-1C3DD21DCBA1}" srcOrd="2" destOrd="0" presId="urn:microsoft.com/office/officeart/2005/8/layout/chevron2"/>
    <dgm:cxn modelId="{9ACE212E-29CD-480F-B49E-53F39EC44839}" type="presParOf" srcId="{C6310261-CBE9-4AD7-A09B-1C3DD21DCBA1}" destId="{7B179F46-8586-425A-8E6D-811A33643BC3}" srcOrd="0" destOrd="0" presId="urn:microsoft.com/office/officeart/2005/8/layout/chevron2"/>
    <dgm:cxn modelId="{FECAC486-4876-4CE4-9BDA-9CA2C8FA8164}" type="presParOf" srcId="{C6310261-CBE9-4AD7-A09B-1C3DD21DCBA1}" destId="{11CD8F7E-B4FA-4FD4-A44A-4C3B455A36C4}" srcOrd="1" destOrd="0" presId="urn:microsoft.com/office/officeart/2005/8/layout/chevron2"/>
    <dgm:cxn modelId="{B713B175-5438-4A0D-A03E-0527BF57B62B}" type="presParOf" srcId="{2CEF5D11-6B2C-429F-9B0E-9472DB476152}" destId="{EF073978-15F6-4CC4-B765-5CDB69265769}" srcOrd="3" destOrd="0" presId="urn:microsoft.com/office/officeart/2005/8/layout/chevron2"/>
    <dgm:cxn modelId="{7CF9CA1A-5321-422E-87EA-371662565DAE}" type="presParOf" srcId="{2CEF5D11-6B2C-429F-9B0E-9472DB476152}" destId="{15575376-0838-4AFC-AC12-53407346A30F}" srcOrd="4" destOrd="0" presId="urn:microsoft.com/office/officeart/2005/8/layout/chevron2"/>
    <dgm:cxn modelId="{AA099B37-BFE5-4D9F-8D8C-5645C0269981}" type="presParOf" srcId="{15575376-0838-4AFC-AC12-53407346A30F}" destId="{9615ABC3-9E2A-4319-AB7B-1E2915DD7626}" srcOrd="0" destOrd="0" presId="urn:microsoft.com/office/officeart/2005/8/layout/chevron2"/>
    <dgm:cxn modelId="{9EDEAD84-8CCF-4C37-BA99-CC5552BF0C14}" type="presParOf" srcId="{15575376-0838-4AFC-AC12-53407346A30F}" destId="{1BEDB591-9C47-4FC4-8DD6-6F588A565C88}" srcOrd="1" destOrd="0" presId="urn:microsoft.com/office/officeart/2005/8/layout/chevron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8D837B8-EA4A-454E-9645-7EB6525E53C8}"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ru-RU"/>
        </a:p>
      </dgm:t>
    </dgm:pt>
    <dgm:pt modelId="{49AAA901-98B1-4E15-A2AE-0309E7AB63A7}">
      <dgm:prSet phldrT="[Текст]">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ru-RU"/>
            <a:t>1.</a:t>
          </a:r>
        </a:p>
      </dgm:t>
    </dgm:pt>
    <dgm:pt modelId="{415836BF-FD9B-43D0-889E-27EC0893D2FC}" type="parTrans" cxnId="{18C39B61-EAD3-4E05-9FDF-0E95209155F7}">
      <dgm:prSet/>
      <dgm:spPr/>
      <dgm:t>
        <a:bodyPr/>
        <a:lstStyle/>
        <a:p>
          <a:endParaRPr lang="ru-RU"/>
        </a:p>
      </dgm:t>
    </dgm:pt>
    <dgm:pt modelId="{06BAD0BD-6E02-408E-A9F8-A35583DE5B27}" type="sibTrans" cxnId="{18C39B61-EAD3-4E05-9FDF-0E95209155F7}">
      <dgm:prSet/>
      <dgm:spPr/>
      <dgm:t>
        <a:bodyPr/>
        <a:lstStyle/>
        <a:p>
          <a:endParaRPr lang="ru-RU"/>
        </a:p>
      </dgm:t>
    </dgm:pt>
    <dgm:pt modelId="{43429F3D-D1C2-4766-BCF6-57BBE700091E}">
      <dgm:prSet phldrT="[Текст]" custT="1"/>
      <dgm:spPr/>
      <dgm:t>
        <a:bodyPr/>
        <a:lstStyle/>
        <a:p>
          <a:r>
            <a:rPr lang="ru-RU" sz="1400">
              <a:latin typeface="Times New Roman" panose="02020603050405020304" pitchFamily="18" charset="0"/>
              <a:cs typeface="Times New Roman" panose="02020603050405020304" pitchFamily="18" charset="0"/>
            </a:rPr>
            <a:t>Кожна людина має природне невід’ємне і непорушне право на охорону здоров’я це право є об’єктивним, і лише при зверненні особи до закладу охорони здоров’я це право стає суб’єктивним і таку особу можна називати пацієнтом.</a:t>
          </a:r>
        </a:p>
      </dgm:t>
    </dgm:pt>
    <dgm:pt modelId="{BCA53564-F86B-4D0B-9659-3B38887D1B35}" type="parTrans" cxnId="{85DDFCB2-2883-44AC-B867-7344D91831B2}">
      <dgm:prSet/>
      <dgm:spPr/>
      <dgm:t>
        <a:bodyPr/>
        <a:lstStyle/>
        <a:p>
          <a:endParaRPr lang="ru-RU"/>
        </a:p>
      </dgm:t>
    </dgm:pt>
    <dgm:pt modelId="{A8ABC890-91CD-4185-AA64-F55E6D7FF308}" type="sibTrans" cxnId="{85DDFCB2-2883-44AC-B867-7344D91831B2}">
      <dgm:prSet/>
      <dgm:spPr/>
      <dgm:t>
        <a:bodyPr/>
        <a:lstStyle/>
        <a:p>
          <a:endParaRPr lang="ru-RU"/>
        </a:p>
      </dgm:t>
    </dgm:pt>
    <dgm:pt modelId="{935F0209-C5AB-4CFB-BC4D-53FD105ABE6C}">
      <dgm:prSet phldrT="[Текст]"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ru-RU" sz="1400">
              <a:latin typeface="Times New Roman" panose="02020603050405020304" pitchFamily="18" charset="0"/>
              <a:cs typeface="Times New Roman" panose="02020603050405020304" pitchFamily="18" charset="0"/>
            </a:rPr>
            <a:t>2.</a:t>
          </a:r>
        </a:p>
      </dgm:t>
    </dgm:pt>
    <dgm:pt modelId="{0926FB71-2638-43E5-BBCC-C5232ED5A3E9}" type="parTrans" cxnId="{F5F0DE41-5C17-417B-9F30-27F84EDB2274}">
      <dgm:prSet/>
      <dgm:spPr/>
      <dgm:t>
        <a:bodyPr/>
        <a:lstStyle/>
        <a:p>
          <a:endParaRPr lang="ru-RU"/>
        </a:p>
      </dgm:t>
    </dgm:pt>
    <dgm:pt modelId="{A2D8C96F-A16F-4CBC-9F87-FEC2B405300C}" type="sibTrans" cxnId="{F5F0DE41-5C17-417B-9F30-27F84EDB2274}">
      <dgm:prSet/>
      <dgm:spPr/>
      <dgm:t>
        <a:bodyPr/>
        <a:lstStyle/>
        <a:p>
          <a:endParaRPr lang="ru-RU"/>
        </a:p>
      </dgm:t>
    </dgm:pt>
    <dgm:pt modelId="{10818CE9-6FB5-4C09-93B8-AEF247F77102}">
      <dgm:prSet phldrT="[Текст]" custT="1"/>
      <dgm:spPr/>
      <dgm:t>
        <a:bodyPr/>
        <a:lstStyle/>
        <a:p>
          <a:r>
            <a:rPr lang="ru-RU" sz="1400">
              <a:latin typeface="Times New Roman" panose="02020603050405020304" pitchFamily="18" charset="0"/>
              <a:cs typeface="Times New Roman" panose="02020603050405020304" pitchFamily="18" charset="0"/>
            </a:rPr>
            <a:t>пацієнт – це особа, яка, незалежно від стану здоров’я, звернулася до закладу охорони здоров’я або медичного працівника за наданням медико-санітарної допомоги.</a:t>
          </a:r>
        </a:p>
      </dgm:t>
    </dgm:pt>
    <dgm:pt modelId="{B8875C87-D9A7-47D6-8F99-A61D0B018F08}" type="sibTrans" cxnId="{BD01C221-F8C4-40CB-A8D4-61DFAFCF3588}">
      <dgm:prSet/>
      <dgm:spPr/>
      <dgm:t>
        <a:bodyPr/>
        <a:lstStyle/>
        <a:p>
          <a:endParaRPr lang="ru-RU"/>
        </a:p>
      </dgm:t>
    </dgm:pt>
    <dgm:pt modelId="{A1E66C7A-D419-4DE2-A42F-E3C87C567A0F}" type="parTrans" cxnId="{BD01C221-F8C4-40CB-A8D4-61DFAFCF3588}">
      <dgm:prSet/>
      <dgm:spPr/>
      <dgm:t>
        <a:bodyPr/>
        <a:lstStyle/>
        <a:p>
          <a:endParaRPr lang="ru-RU"/>
        </a:p>
      </dgm:t>
    </dgm:pt>
    <dgm:pt modelId="{63DDB353-D545-4BEF-A049-969A3C935DA9}">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3.</a:t>
          </a:r>
        </a:p>
      </dgm:t>
    </dgm:pt>
    <dgm:pt modelId="{B4181C91-83EF-4F26-B3C2-A12D45EB7F90}" type="sibTrans" cxnId="{26374044-0A3D-4FF7-B39C-0D29CE8E6CD5}">
      <dgm:prSet/>
      <dgm:spPr/>
      <dgm:t>
        <a:bodyPr/>
        <a:lstStyle/>
        <a:p>
          <a:endParaRPr lang="ru-RU"/>
        </a:p>
      </dgm:t>
    </dgm:pt>
    <dgm:pt modelId="{B44EBECC-3B2E-4DFB-B470-39E912BE0F7C}" type="parTrans" cxnId="{26374044-0A3D-4FF7-B39C-0D29CE8E6CD5}">
      <dgm:prSet/>
      <dgm:spPr/>
      <dgm:t>
        <a:bodyPr/>
        <a:lstStyle/>
        <a:p>
          <a:endParaRPr lang="ru-RU"/>
        </a:p>
      </dgm:t>
    </dgm:pt>
    <dgm:pt modelId="{E096536C-6B6A-4508-B4EE-CF1E50A065CD}">
      <dgm:prSet phldrT="[Текст]" custT="1"/>
      <dgm:spPr/>
      <dgm:t>
        <a:bodyPr/>
        <a:lstStyle/>
        <a:p>
          <a:r>
            <a:rPr lang="ru-RU" sz="1400">
              <a:latin typeface="Times New Roman" panose="02020603050405020304" pitchFamily="18" charset="0"/>
              <a:cs typeface="Times New Roman" panose="02020603050405020304" pitchFamily="18" charset="0"/>
            </a:rPr>
            <a:t>Таким чином, при взаємодії між пацієнтом та лікарем (закладом охорони здоров’я) крім загальних прав в сфері охорони здоров’я кожної особи, у пацієнтів виникають специфічні права та обов’язки.</a:t>
          </a:r>
        </a:p>
      </dgm:t>
    </dgm:pt>
    <dgm:pt modelId="{BEAF3CCD-3AB2-4B4A-A912-256D049C0368}" type="sibTrans" cxnId="{EA7FA484-3A5B-4E2C-AB83-EE92F49569E2}">
      <dgm:prSet/>
      <dgm:spPr/>
      <dgm:t>
        <a:bodyPr/>
        <a:lstStyle/>
        <a:p>
          <a:endParaRPr lang="ru-RU"/>
        </a:p>
      </dgm:t>
    </dgm:pt>
    <dgm:pt modelId="{B77B891C-B86A-45D9-958E-672FE62834C8}" type="parTrans" cxnId="{EA7FA484-3A5B-4E2C-AB83-EE92F49569E2}">
      <dgm:prSet/>
      <dgm:spPr/>
      <dgm:t>
        <a:bodyPr/>
        <a:lstStyle/>
        <a:p>
          <a:endParaRPr lang="ru-RU"/>
        </a:p>
      </dgm:t>
    </dgm:pt>
    <dgm:pt modelId="{A0E64543-DBCA-40EC-B6FB-D90C29D943D4}" type="pres">
      <dgm:prSet presAssocID="{C8D837B8-EA4A-454E-9645-7EB6525E53C8}" presName="Name0" presStyleCnt="0">
        <dgm:presLayoutVars>
          <dgm:chMax val="5"/>
          <dgm:chPref val="5"/>
          <dgm:dir/>
          <dgm:animLvl val="lvl"/>
        </dgm:presLayoutVars>
      </dgm:prSet>
      <dgm:spPr/>
      <dgm:t>
        <a:bodyPr/>
        <a:lstStyle/>
        <a:p>
          <a:endParaRPr lang="ru-RU"/>
        </a:p>
      </dgm:t>
    </dgm:pt>
    <dgm:pt modelId="{A6557232-A5B0-4620-99AC-618ABC16C1B0}" type="pres">
      <dgm:prSet presAssocID="{49AAA901-98B1-4E15-A2AE-0309E7AB63A7}" presName="parentText1" presStyleLbl="node1" presStyleIdx="0" presStyleCnt="3" custLinFactNeighborX="12500" custLinFactNeighborY="-2384">
        <dgm:presLayoutVars>
          <dgm:chMax/>
          <dgm:chPref val="3"/>
          <dgm:bulletEnabled val="1"/>
        </dgm:presLayoutVars>
      </dgm:prSet>
      <dgm:spPr/>
      <dgm:t>
        <a:bodyPr/>
        <a:lstStyle/>
        <a:p>
          <a:endParaRPr lang="ru-RU"/>
        </a:p>
      </dgm:t>
    </dgm:pt>
    <dgm:pt modelId="{AA1692AD-C9A0-4B64-80CF-7893E14F8C2D}" type="pres">
      <dgm:prSet presAssocID="{49AAA901-98B1-4E15-A2AE-0309E7AB63A7}" presName="childText1" presStyleLbl="solidAlignAcc1" presStyleIdx="0" presStyleCnt="3" custScaleY="160395" custLinFactNeighborY="29874">
        <dgm:presLayoutVars>
          <dgm:chMax val="0"/>
          <dgm:chPref val="0"/>
          <dgm:bulletEnabled val="1"/>
        </dgm:presLayoutVars>
      </dgm:prSet>
      <dgm:spPr/>
      <dgm:t>
        <a:bodyPr/>
        <a:lstStyle/>
        <a:p>
          <a:endParaRPr lang="ru-RU"/>
        </a:p>
      </dgm:t>
    </dgm:pt>
    <dgm:pt modelId="{67F7EC6A-13C7-4F0C-9511-3028E22ED520}" type="pres">
      <dgm:prSet presAssocID="{935F0209-C5AB-4CFB-BC4D-53FD105ABE6C}" presName="parentText2" presStyleLbl="node1" presStyleIdx="1" presStyleCnt="3" custLinFactNeighborY="-9592">
        <dgm:presLayoutVars>
          <dgm:chMax/>
          <dgm:chPref val="3"/>
          <dgm:bulletEnabled val="1"/>
        </dgm:presLayoutVars>
      </dgm:prSet>
      <dgm:spPr/>
      <dgm:t>
        <a:bodyPr/>
        <a:lstStyle/>
        <a:p>
          <a:endParaRPr lang="ru-RU"/>
        </a:p>
      </dgm:t>
    </dgm:pt>
    <dgm:pt modelId="{61DEFB9A-7B64-415D-AE10-9DD00F854A36}" type="pres">
      <dgm:prSet presAssocID="{935F0209-C5AB-4CFB-BC4D-53FD105ABE6C}" presName="childText2" presStyleLbl="solidAlignAcc1" presStyleIdx="1" presStyleCnt="3" custScaleY="159893" custLinFactNeighborX="0" custLinFactNeighborY="17428">
        <dgm:presLayoutVars>
          <dgm:chMax val="0"/>
          <dgm:chPref val="0"/>
          <dgm:bulletEnabled val="1"/>
        </dgm:presLayoutVars>
      </dgm:prSet>
      <dgm:spPr/>
      <dgm:t>
        <a:bodyPr/>
        <a:lstStyle/>
        <a:p>
          <a:endParaRPr lang="ru-RU"/>
        </a:p>
      </dgm:t>
    </dgm:pt>
    <dgm:pt modelId="{704B66A3-E78E-459E-939A-525DAF8B49E6}" type="pres">
      <dgm:prSet presAssocID="{63DDB353-D545-4BEF-A049-969A3C935DA9}" presName="parentText3" presStyleLbl="node1" presStyleIdx="2" presStyleCnt="3" custLinFactNeighborX="-1819" custLinFactNeighborY="-11990">
        <dgm:presLayoutVars>
          <dgm:chMax/>
          <dgm:chPref val="3"/>
          <dgm:bulletEnabled val="1"/>
        </dgm:presLayoutVars>
      </dgm:prSet>
      <dgm:spPr/>
      <dgm:t>
        <a:bodyPr/>
        <a:lstStyle/>
        <a:p>
          <a:endParaRPr lang="ru-RU"/>
        </a:p>
      </dgm:t>
    </dgm:pt>
    <dgm:pt modelId="{8AFCEA18-5AB2-4578-BF0E-50EDB92C54B2}" type="pres">
      <dgm:prSet presAssocID="{63DDB353-D545-4BEF-A049-969A3C935DA9}" presName="childText3" presStyleLbl="solidAlignAcc1" presStyleIdx="2" presStyleCnt="3" custScaleY="155034" custLinFactNeighborX="-2268" custLinFactNeighborY="15224">
        <dgm:presLayoutVars>
          <dgm:chMax val="0"/>
          <dgm:chPref val="0"/>
          <dgm:bulletEnabled val="1"/>
        </dgm:presLayoutVars>
      </dgm:prSet>
      <dgm:spPr/>
      <dgm:t>
        <a:bodyPr/>
        <a:lstStyle/>
        <a:p>
          <a:endParaRPr lang="ru-RU"/>
        </a:p>
      </dgm:t>
    </dgm:pt>
  </dgm:ptLst>
  <dgm:cxnLst>
    <dgm:cxn modelId="{70EF32D8-E950-4295-AD4E-7ACC1708CE0D}" type="presOf" srcId="{49AAA901-98B1-4E15-A2AE-0309E7AB63A7}" destId="{A6557232-A5B0-4620-99AC-618ABC16C1B0}" srcOrd="0" destOrd="0" presId="urn:microsoft.com/office/officeart/2009/3/layout/IncreasingArrowsProcess"/>
    <dgm:cxn modelId="{01905E62-3D08-4532-A560-EE39A7669D8F}" type="presOf" srcId="{E096536C-6B6A-4508-B4EE-CF1E50A065CD}" destId="{8AFCEA18-5AB2-4578-BF0E-50EDB92C54B2}" srcOrd="0" destOrd="0" presId="urn:microsoft.com/office/officeart/2009/3/layout/IncreasingArrowsProcess"/>
    <dgm:cxn modelId="{85DDFCB2-2883-44AC-B867-7344D91831B2}" srcId="{49AAA901-98B1-4E15-A2AE-0309E7AB63A7}" destId="{43429F3D-D1C2-4766-BCF6-57BBE700091E}" srcOrd="0" destOrd="0" parTransId="{BCA53564-F86B-4D0B-9659-3B38887D1B35}" sibTransId="{A8ABC890-91CD-4185-AA64-F55E6D7FF308}"/>
    <dgm:cxn modelId="{3CCE2482-4E11-4EF9-8359-AACF8EF50658}" type="presOf" srcId="{935F0209-C5AB-4CFB-BC4D-53FD105ABE6C}" destId="{67F7EC6A-13C7-4F0C-9511-3028E22ED520}" srcOrd="0" destOrd="0" presId="urn:microsoft.com/office/officeart/2009/3/layout/IncreasingArrowsProcess"/>
    <dgm:cxn modelId="{074D6839-FB8F-424C-9159-51D3A65D9ADD}" type="presOf" srcId="{C8D837B8-EA4A-454E-9645-7EB6525E53C8}" destId="{A0E64543-DBCA-40EC-B6FB-D90C29D943D4}" srcOrd="0" destOrd="0" presId="urn:microsoft.com/office/officeart/2009/3/layout/IncreasingArrowsProcess"/>
    <dgm:cxn modelId="{26374044-0A3D-4FF7-B39C-0D29CE8E6CD5}" srcId="{C8D837B8-EA4A-454E-9645-7EB6525E53C8}" destId="{63DDB353-D545-4BEF-A049-969A3C935DA9}" srcOrd="2" destOrd="0" parTransId="{B44EBECC-3B2E-4DFB-B470-39E912BE0F7C}" sibTransId="{B4181C91-83EF-4F26-B3C2-A12D45EB7F90}"/>
    <dgm:cxn modelId="{BD01C221-F8C4-40CB-A8D4-61DFAFCF3588}" srcId="{935F0209-C5AB-4CFB-BC4D-53FD105ABE6C}" destId="{10818CE9-6FB5-4C09-93B8-AEF247F77102}" srcOrd="0" destOrd="0" parTransId="{A1E66C7A-D419-4DE2-A42F-E3C87C567A0F}" sibTransId="{B8875C87-D9A7-47D6-8F99-A61D0B018F08}"/>
    <dgm:cxn modelId="{EED42428-0B33-4DDE-92C0-4D9E9A07685C}" type="presOf" srcId="{10818CE9-6FB5-4C09-93B8-AEF247F77102}" destId="{61DEFB9A-7B64-415D-AE10-9DD00F854A36}" srcOrd="0" destOrd="0" presId="urn:microsoft.com/office/officeart/2009/3/layout/IncreasingArrowsProcess"/>
    <dgm:cxn modelId="{EA7FA484-3A5B-4E2C-AB83-EE92F49569E2}" srcId="{63DDB353-D545-4BEF-A049-969A3C935DA9}" destId="{E096536C-6B6A-4508-B4EE-CF1E50A065CD}" srcOrd="0" destOrd="0" parTransId="{B77B891C-B86A-45D9-958E-672FE62834C8}" sibTransId="{BEAF3CCD-3AB2-4B4A-A912-256D049C0368}"/>
    <dgm:cxn modelId="{18C39B61-EAD3-4E05-9FDF-0E95209155F7}" srcId="{C8D837B8-EA4A-454E-9645-7EB6525E53C8}" destId="{49AAA901-98B1-4E15-A2AE-0309E7AB63A7}" srcOrd="0" destOrd="0" parTransId="{415836BF-FD9B-43D0-889E-27EC0893D2FC}" sibTransId="{06BAD0BD-6E02-408E-A9F8-A35583DE5B27}"/>
    <dgm:cxn modelId="{2E979660-BFC9-4438-9241-933647A91600}" type="presOf" srcId="{43429F3D-D1C2-4766-BCF6-57BBE700091E}" destId="{AA1692AD-C9A0-4B64-80CF-7893E14F8C2D}" srcOrd="0" destOrd="0" presId="urn:microsoft.com/office/officeart/2009/3/layout/IncreasingArrowsProcess"/>
    <dgm:cxn modelId="{BDCD616C-2697-4817-92A4-D55FABD58042}" type="presOf" srcId="{63DDB353-D545-4BEF-A049-969A3C935DA9}" destId="{704B66A3-E78E-459E-939A-525DAF8B49E6}" srcOrd="0" destOrd="0" presId="urn:microsoft.com/office/officeart/2009/3/layout/IncreasingArrowsProcess"/>
    <dgm:cxn modelId="{F5F0DE41-5C17-417B-9F30-27F84EDB2274}" srcId="{C8D837B8-EA4A-454E-9645-7EB6525E53C8}" destId="{935F0209-C5AB-4CFB-BC4D-53FD105ABE6C}" srcOrd="1" destOrd="0" parTransId="{0926FB71-2638-43E5-BBCC-C5232ED5A3E9}" sibTransId="{A2D8C96F-A16F-4CBC-9F87-FEC2B405300C}"/>
    <dgm:cxn modelId="{B92ADBD1-0D3F-4C0A-90F8-FCEC6C30BA22}" type="presParOf" srcId="{A0E64543-DBCA-40EC-B6FB-D90C29D943D4}" destId="{A6557232-A5B0-4620-99AC-618ABC16C1B0}" srcOrd="0" destOrd="0" presId="urn:microsoft.com/office/officeart/2009/3/layout/IncreasingArrowsProcess"/>
    <dgm:cxn modelId="{6A0F4F43-3BE9-4125-8ECE-E333AB88B691}" type="presParOf" srcId="{A0E64543-DBCA-40EC-B6FB-D90C29D943D4}" destId="{AA1692AD-C9A0-4B64-80CF-7893E14F8C2D}" srcOrd="1" destOrd="0" presId="urn:microsoft.com/office/officeart/2009/3/layout/IncreasingArrowsProcess"/>
    <dgm:cxn modelId="{947909FB-DE3E-4142-AFE9-1D0F4883779D}" type="presParOf" srcId="{A0E64543-DBCA-40EC-B6FB-D90C29D943D4}" destId="{67F7EC6A-13C7-4F0C-9511-3028E22ED520}" srcOrd="2" destOrd="0" presId="urn:microsoft.com/office/officeart/2009/3/layout/IncreasingArrowsProcess"/>
    <dgm:cxn modelId="{2B7D2D52-6377-4F1D-B31D-498558211A9A}" type="presParOf" srcId="{A0E64543-DBCA-40EC-B6FB-D90C29D943D4}" destId="{61DEFB9A-7B64-415D-AE10-9DD00F854A36}" srcOrd="3" destOrd="0" presId="urn:microsoft.com/office/officeart/2009/3/layout/IncreasingArrowsProcess"/>
    <dgm:cxn modelId="{23171301-05C4-42C1-8F17-58AC9DBC1F57}" type="presParOf" srcId="{A0E64543-DBCA-40EC-B6FB-D90C29D943D4}" destId="{704B66A3-E78E-459E-939A-525DAF8B49E6}" srcOrd="4" destOrd="0" presId="urn:microsoft.com/office/officeart/2009/3/layout/IncreasingArrowsProcess"/>
    <dgm:cxn modelId="{F22AAB0A-68B1-429D-83CA-8710EC8FFCF2}" type="presParOf" srcId="{A0E64543-DBCA-40EC-B6FB-D90C29D943D4}" destId="{8AFCEA18-5AB2-4578-BF0E-50EDB92C54B2}" srcOrd="5" destOrd="0" presId="urn:microsoft.com/office/officeart/2009/3/layout/IncreasingArrowsProcess"/>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19F394E-DA6D-45CF-BC21-6D4C95C35496}" type="doc">
      <dgm:prSet loTypeId="urn:microsoft.com/office/officeart/2005/8/layout/list1" loCatId="list" qsTypeId="urn:microsoft.com/office/officeart/2005/8/quickstyle/simple5" qsCatId="simple" csTypeId="urn:microsoft.com/office/officeart/2005/8/colors/accent4_5" csCatId="accent4" phldr="1"/>
      <dgm:spPr/>
      <dgm:t>
        <a:bodyPr/>
        <a:lstStyle/>
        <a:p>
          <a:endParaRPr lang="ru-RU"/>
        </a:p>
      </dgm:t>
    </dgm:pt>
    <dgm:pt modelId="{8DADDBF6-B5D1-4F82-BEA2-07A953B7FA18}">
      <dgm:prSet phldrT="[Текст]" custT="1"/>
      <dgm:spPr/>
      <dgm:t>
        <a:bodyPr/>
        <a:lstStyle/>
        <a:p>
          <a:pPr algn="ctr"/>
          <a:r>
            <a:rPr lang="ru-RU" sz="1400" b="0" i="0">
              <a:latin typeface="Times New Roman" panose="02020603050405020304" pitchFamily="18" charset="0"/>
              <a:cs typeface="Times New Roman" panose="02020603050405020304" pitchFamily="18" charset="0"/>
            </a:rPr>
            <a:t>Так, найбільш широкий перелік прав пацієнтів визначається Основами. До таких прав належать, зокрема:</a:t>
          </a:r>
        </a:p>
      </dgm:t>
    </dgm:pt>
    <dgm:pt modelId="{5AA4389C-3366-41E2-9D20-5CEA6EFDFCF1}" type="parTrans" cxnId="{9EBBF7A4-4705-40F3-A996-88E1E4BDA0F8}">
      <dgm:prSet/>
      <dgm:spPr/>
      <dgm:t>
        <a:bodyPr/>
        <a:lstStyle/>
        <a:p>
          <a:endParaRPr lang="ru-RU"/>
        </a:p>
      </dgm:t>
    </dgm:pt>
    <dgm:pt modelId="{6224A2F9-F068-4A86-AD7A-5393170DA5C6}" type="sibTrans" cxnId="{9EBBF7A4-4705-40F3-A996-88E1E4BDA0F8}">
      <dgm:prSet/>
      <dgm:spPr/>
      <dgm:t>
        <a:bodyPr/>
        <a:lstStyle/>
        <a:p>
          <a:endParaRPr lang="ru-RU"/>
        </a:p>
      </dgm:t>
    </dgm:pt>
    <dgm:pt modelId="{DD432536-2F1C-404A-9B72-CC86721ABBCF}">
      <dgm:prSet custT="1"/>
      <dgm:spPr/>
      <dgm:t>
        <a:bodyPr/>
        <a:lstStyle/>
        <a:p>
          <a:r>
            <a:rPr lang="ru-RU" sz="1400">
              <a:latin typeface="Times New Roman" panose="02020603050405020304" pitchFamily="18" charset="0"/>
              <a:cs typeface="Times New Roman" panose="02020603050405020304" pitchFamily="18" charset="0"/>
            </a:rPr>
            <a:t>-право на вільний вибір лікаря, якщо останній може запропонувати свої послуги, та вибір методів лікування відповідно до його рекомендацій;</a:t>
          </a:r>
        </a:p>
      </dgm:t>
    </dgm:pt>
    <dgm:pt modelId="{F98A11E8-9E90-4DF2-8E8C-351DD90C5D2D}" type="parTrans" cxnId="{D94568A5-90BE-4351-A3F9-7F4FFD85133D}">
      <dgm:prSet/>
      <dgm:spPr/>
      <dgm:t>
        <a:bodyPr/>
        <a:lstStyle/>
        <a:p>
          <a:endParaRPr lang="ru-RU"/>
        </a:p>
      </dgm:t>
    </dgm:pt>
    <dgm:pt modelId="{1E390C1C-EB67-4C26-BBA9-04BE380352CE}" type="sibTrans" cxnId="{D94568A5-90BE-4351-A3F9-7F4FFD85133D}">
      <dgm:prSet/>
      <dgm:spPr/>
      <dgm:t>
        <a:bodyPr/>
        <a:lstStyle/>
        <a:p>
          <a:endParaRPr lang="ru-RU"/>
        </a:p>
      </dgm:t>
    </dgm:pt>
    <dgm:pt modelId="{32226DF6-960F-4F18-8DF0-CDE18CBD4B93}">
      <dgm:prSet custT="1"/>
      <dgm:spPr/>
      <dgm:t>
        <a:bodyPr/>
        <a:lstStyle/>
        <a:p>
          <a:r>
            <a:rPr lang="ru-RU" sz="1400">
              <a:latin typeface="Times New Roman" panose="02020603050405020304" pitchFamily="18" charset="0"/>
              <a:cs typeface="Times New Roman" panose="02020603050405020304" pitchFamily="18" charset="0"/>
            </a:rPr>
            <a:t>- право на отримання достовірної і повної інформації про стан свого здоров’я, у тому числі на ознайомлення з відповідними медичними документами, що стосуються його здоров’я;</a:t>
          </a:r>
        </a:p>
      </dgm:t>
    </dgm:pt>
    <dgm:pt modelId="{BF951E5F-69EE-4251-82C3-0A9FC730AECE}" type="parTrans" cxnId="{46445F46-FCCF-43FB-AFAC-48D24B1ACF03}">
      <dgm:prSet/>
      <dgm:spPr/>
      <dgm:t>
        <a:bodyPr/>
        <a:lstStyle/>
        <a:p>
          <a:endParaRPr lang="ru-RU"/>
        </a:p>
      </dgm:t>
    </dgm:pt>
    <dgm:pt modelId="{57C63ED3-8F79-4DAD-9381-67DFEE920275}" type="sibTrans" cxnId="{46445F46-FCCF-43FB-AFAC-48D24B1ACF03}">
      <dgm:prSet/>
      <dgm:spPr/>
      <dgm:t>
        <a:bodyPr/>
        <a:lstStyle/>
        <a:p>
          <a:endParaRPr lang="ru-RU"/>
        </a:p>
      </dgm:t>
    </dgm:pt>
    <dgm:pt modelId="{66D3F6F5-9AB1-49D9-A2BB-9BA3DB6427F7}">
      <dgm:prSet custT="1"/>
      <dgm:spPr/>
      <dgm:t>
        <a:bodyPr/>
        <a:lstStyle/>
        <a:p>
          <a:r>
            <a:rPr lang="ru-RU" sz="1400">
              <a:latin typeface="Times New Roman" panose="02020603050405020304" pitchFamily="18" charset="0"/>
              <a:cs typeface="Times New Roman" panose="02020603050405020304" pitchFamily="18" charset="0"/>
            </a:rPr>
            <a:t>- право на інформовану згоду щодо застосування методів діагностики, профілактики та лікування та право відмовитись від лікування;</a:t>
          </a:r>
        </a:p>
      </dgm:t>
    </dgm:pt>
    <dgm:pt modelId="{FD825655-F99A-49D1-8739-7BAD0BCE971E}" type="parTrans" cxnId="{047B7D70-8D11-465D-943B-2339FD84B225}">
      <dgm:prSet/>
      <dgm:spPr/>
      <dgm:t>
        <a:bodyPr/>
        <a:lstStyle/>
        <a:p>
          <a:endParaRPr lang="ru-RU"/>
        </a:p>
      </dgm:t>
    </dgm:pt>
    <dgm:pt modelId="{1E2248C8-3ABF-48A8-9ABA-11CC6B4B2096}" type="sibTrans" cxnId="{047B7D70-8D11-465D-943B-2339FD84B225}">
      <dgm:prSet/>
      <dgm:spPr/>
      <dgm:t>
        <a:bodyPr/>
        <a:lstStyle/>
        <a:p>
          <a:endParaRPr lang="ru-RU"/>
        </a:p>
      </dgm:t>
    </dgm:pt>
    <dgm:pt modelId="{096432FB-F308-4071-805F-3A871FD88ADE}">
      <dgm:prSet custT="1"/>
      <dgm:spPr/>
      <dgm:t>
        <a:bodyPr/>
        <a:lstStyle/>
        <a:p>
          <a:r>
            <a:rPr lang="ru-RU" sz="1400">
              <a:latin typeface="Times New Roman" panose="02020603050405020304" pitchFamily="18" charset="0"/>
              <a:cs typeface="Times New Roman" panose="02020603050405020304" pitchFamily="18" charset="0"/>
            </a:rPr>
            <a:t>- право на таємницю про стан свого здоров’я, факт звернення за медичною допомогою, діагноз, а також про відомості, одержані при його медичному обстеженні;</a:t>
          </a:r>
        </a:p>
      </dgm:t>
    </dgm:pt>
    <dgm:pt modelId="{64700FA5-A47F-4399-9EF4-8053D8805212}" type="parTrans" cxnId="{3F177D99-AD08-43E0-9AFE-0B04BF8085F6}">
      <dgm:prSet/>
      <dgm:spPr/>
      <dgm:t>
        <a:bodyPr/>
        <a:lstStyle/>
        <a:p>
          <a:endParaRPr lang="ru-RU"/>
        </a:p>
      </dgm:t>
    </dgm:pt>
    <dgm:pt modelId="{62F04A10-CC13-48D7-88E1-5E8564BF7C11}" type="sibTrans" cxnId="{3F177D99-AD08-43E0-9AFE-0B04BF8085F6}">
      <dgm:prSet/>
      <dgm:spPr/>
      <dgm:t>
        <a:bodyPr/>
        <a:lstStyle/>
        <a:p>
          <a:endParaRPr lang="ru-RU"/>
        </a:p>
      </dgm:t>
    </dgm:pt>
    <dgm:pt modelId="{47A7ABE4-8461-4706-9EBE-4178ABD3C7C0}" type="pres">
      <dgm:prSet presAssocID="{F19F394E-DA6D-45CF-BC21-6D4C95C35496}" presName="linear" presStyleCnt="0">
        <dgm:presLayoutVars>
          <dgm:dir/>
          <dgm:animLvl val="lvl"/>
          <dgm:resizeHandles val="exact"/>
        </dgm:presLayoutVars>
      </dgm:prSet>
      <dgm:spPr/>
      <dgm:t>
        <a:bodyPr/>
        <a:lstStyle/>
        <a:p>
          <a:endParaRPr lang="ru-RU"/>
        </a:p>
      </dgm:t>
    </dgm:pt>
    <dgm:pt modelId="{DEDBCC40-F93B-4CA3-8D7B-27DE92299C91}" type="pres">
      <dgm:prSet presAssocID="{8DADDBF6-B5D1-4F82-BEA2-07A953B7FA18}" presName="parentLin" presStyleCnt="0"/>
      <dgm:spPr/>
      <dgm:t>
        <a:bodyPr/>
        <a:lstStyle/>
        <a:p>
          <a:endParaRPr lang="ru-RU"/>
        </a:p>
      </dgm:t>
    </dgm:pt>
    <dgm:pt modelId="{EA5BD3B9-334C-4DB0-8B3D-CC0F9F2898AD}" type="pres">
      <dgm:prSet presAssocID="{8DADDBF6-B5D1-4F82-BEA2-07A953B7FA18}" presName="parentLeftMargin" presStyleLbl="node1" presStyleIdx="0" presStyleCnt="5"/>
      <dgm:spPr/>
      <dgm:t>
        <a:bodyPr/>
        <a:lstStyle/>
        <a:p>
          <a:endParaRPr lang="ru-RU"/>
        </a:p>
      </dgm:t>
    </dgm:pt>
    <dgm:pt modelId="{190A391F-2C6D-40DF-8C1A-540638E0833E}" type="pres">
      <dgm:prSet presAssocID="{8DADDBF6-B5D1-4F82-BEA2-07A953B7FA18}" presName="parentText" presStyleLbl="node1" presStyleIdx="0" presStyleCnt="5" custScaleX="126786">
        <dgm:presLayoutVars>
          <dgm:chMax val="0"/>
          <dgm:bulletEnabled val="1"/>
        </dgm:presLayoutVars>
      </dgm:prSet>
      <dgm:spPr/>
      <dgm:t>
        <a:bodyPr/>
        <a:lstStyle/>
        <a:p>
          <a:endParaRPr lang="ru-RU"/>
        </a:p>
      </dgm:t>
    </dgm:pt>
    <dgm:pt modelId="{2E016D3A-F2D8-4602-A469-3F97DE8DF0A4}" type="pres">
      <dgm:prSet presAssocID="{8DADDBF6-B5D1-4F82-BEA2-07A953B7FA18}" presName="negativeSpace" presStyleCnt="0"/>
      <dgm:spPr/>
      <dgm:t>
        <a:bodyPr/>
        <a:lstStyle/>
        <a:p>
          <a:endParaRPr lang="ru-RU"/>
        </a:p>
      </dgm:t>
    </dgm:pt>
    <dgm:pt modelId="{9CA3649E-9EDA-45AE-BD41-E7669BAA54D8}" type="pres">
      <dgm:prSet presAssocID="{8DADDBF6-B5D1-4F82-BEA2-07A953B7FA18}" presName="childText" presStyleLbl="conFgAcc1" presStyleIdx="0" presStyleCnt="5">
        <dgm:presLayoutVars>
          <dgm:bulletEnabled val="1"/>
        </dgm:presLayoutVars>
      </dgm:prSet>
      <dgm:spPr/>
      <dgm:t>
        <a:bodyPr/>
        <a:lstStyle/>
        <a:p>
          <a:endParaRPr lang="ru-RU"/>
        </a:p>
      </dgm:t>
    </dgm:pt>
    <dgm:pt modelId="{9D28F90C-490B-4C98-915A-B7F2CDB30A2D}" type="pres">
      <dgm:prSet presAssocID="{6224A2F9-F068-4A86-AD7A-5393170DA5C6}" presName="spaceBetweenRectangles" presStyleCnt="0"/>
      <dgm:spPr/>
      <dgm:t>
        <a:bodyPr/>
        <a:lstStyle/>
        <a:p>
          <a:endParaRPr lang="ru-RU"/>
        </a:p>
      </dgm:t>
    </dgm:pt>
    <dgm:pt modelId="{8890E208-F5D0-49F1-A938-AEBC397DC249}" type="pres">
      <dgm:prSet presAssocID="{DD432536-2F1C-404A-9B72-CC86721ABBCF}" presName="parentLin" presStyleCnt="0"/>
      <dgm:spPr/>
      <dgm:t>
        <a:bodyPr/>
        <a:lstStyle/>
        <a:p>
          <a:endParaRPr lang="ru-RU"/>
        </a:p>
      </dgm:t>
    </dgm:pt>
    <dgm:pt modelId="{0E33B59E-ECCA-4091-B2F6-61087977C209}" type="pres">
      <dgm:prSet presAssocID="{DD432536-2F1C-404A-9B72-CC86721ABBCF}" presName="parentLeftMargin" presStyleLbl="node1" presStyleIdx="0" presStyleCnt="5"/>
      <dgm:spPr/>
      <dgm:t>
        <a:bodyPr/>
        <a:lstStyle/>
        <a:p>
          <a:endParaRPr lang="ru-RU"/>
        </a:p>
      </dgm:t>
    </dgm:pt>
    <dgm:pt modelId="{741D6612-69FD-40E7-994C-371D4167507C}" type="pres">
      <dgm:prSet presAssocID="{DD432536-2F1C-404A-9B72-CC86721ABBCF}" presName="parentText" presStyleLbl="node1" presStyleIdx="1" presStyleCnt="5" custScaleX="125793">
        <dgm:presLayoutVars>
          <dgm:chMax val="0"/>
          <dgm:bulletEnabled val="1"/>
        </dgm:presLayoutVars>
      </dgm:prSet>
      <dgm:spPr/>
      <dgm:t>
        <a:bodyPr/>
        <a:lstStyle/>
        <a:p>
          <a:endParaRPr lang="ru-RU"/>
        </a:p>
      </dgm:t>
    </dgm:pt>
    <dgm:pt modelId="{76AA8CAB-B56E-421D-B238-10853747C691}" type="pres">
      <dgm:prSet presAssocID="{DD432536-2F1C-404A-9B72-CC86721ABBCF}" presName="negativeSpace" presStyleCnt="0"/>
      <dgm:spPr/>
      <dgm:t>
        <a:bodyPr/>
        <a:lstStyle/>
        <a:p>
          <a:endParaRPr lang="ru-RU"/>
        </a:p>
      </dgm:t>
    </dgm:pt>
    <dgm:pt modelId="{00A9DE34-203D-4AC7-AAA4-C158477A6489}" type="pres">
      <dgm:prSet presAssocID="{DD432536-2F1C-404A-9B72-CC86721ABBCF}" presName="childText" presStyleLbl="conFgAcc1" presStyleIdx="1" presStyleCnt="5">
        <dgm:presLayoutVars>
          <dgm:bulletEnabled val="1"/>
        </dgm:presLayoutVars>
      </dgm:prSet>
      <dgm:spPr/>
      <dgm:t>
        <a:bodyPr/>
        <a:lstStyle/>
        <a:p>
          <a:endParaRPr lang="ru-RU"/>
        </a:p>
      </dgm:t>
    </dgm:pt>
    <dgm:pt modelId="{E45B4C31-28A8-44DC-B318-AC3935190060}" type="pres">
      <dgm:prSet presAssocID="{1E390C1C-EB67-4C26-BBA9-04BE380352CE}" presName="spaceBetweenRectangles" presStyleCnt="0"/>
      <dgm:spPr/>
      <dgm:t>
        <a:bodyPr/>
        <a:lstStyle/>
        <a:p>
          <a:endParaRPr lang="ru-RU"/>
        </a:p>
      </dgm:t>
    </dgm:pt>
    <dgm:pt modelId="{8C48DC73-541A-4F96-BF7F-A1DCEFF5C32E}" type="pres">
      <dgm:prSet presAssocID="{32226DF6-960F-4F18-8DF0-CDE18CBD4B93}" presName="parentLin" presStyleCnt="0"/>
      <dgm:spPr/>
      <dgm:t>
        <a:bodyPr/>
        <a:lstStyle/>
        <a:p>
          <a:endParaRPr lang="ru-RU"/>
        </a:p>
      </dgm:t>
    </dgm:pt>
    <dgm:pt modelId="{A5F628C1-61B2-453E-BC1A-75C651014320}" type="pres">
      <dgm:prSet presAssocID="{32226DF6-960F-4F18-8DF0-CDE18CBD4B93}" presName="parentLeftMargin" presStyleLbl="node1" presStyleIdx="1" presStyleCnt="5"/>
      <dgm:spPr/>
      <dgm:t>
        <a:bodyPr/>
        <a:lstStyle/>
        <a:p>
          <a:endParaRPr lang="ru-RU"/>
        </a:p>
      </dgm:t>
    </dgm:pt>
    <dgm:pt modelId="{DAFD836F-B904-486A-9005-C0C65E140A19}" type="pres">
      <dgm:prSet presAssocID="{32226DF6-960F-4F18-8DF0-CDE18CBD4B93}" presName="parentText" presStyleLbl="node1" presStyleIdx="2" presStyleCnt="5" custScaleX="127778" custScaleY="104298">
        <dgm:presLayoutVars>
          <dgm:chMax val="0"/>
          <dgm:bulletEnabled val="1"/>
        </dgm:presLayoutVars>
      </dgm:prSet>
      <dgm:spPr/>
      <dgm:t>
        <a:bodyPr/>
        <a:lstStyle/>
        <a:p>
          <a:endParaRPr lang="ru-RU"/>
        </a:p>
      </dgm:t>
    </dgm:pt>
    <dgm:pt modelId="{9E05C4A1-995C-4C21-8A52-235484997EF9}" type="pres">
      <dgm:prSet presAssocID="{32226DF6-960F-4F18-8DF0-CDE18CBD4B93}" presName="negativeSpace" presStyleCnt="0"/>
      <dgm:spPr/>
      <dgm:t>
        <a:bodyPr/>
        <a:lstStyle/>
        <a:p>
          <a:endParaRPr lang="ru-RU"/>
        </a:p>
      </dgm:t>
    </dgm:pt>
    <dgm:pt modelId="{9026C4AF-08F1-4BEB-9A7B-1275D2D3EDC1}" type="pres">
      <dgm:prSet presAssocID="{32226DF6-960F-4F18-8DF0-CDE18CBD4B93}" presName="childText" presStyleLbl="conFgAcc1" presStyleIdx="2" presStyleCnt="5" custScaleX="98958">
        <dgm:presLayoutVars>
          <dgm:bulletEnabled val="1"/>
        </dgm:presLayoutVars>
      </dgm:prSet>
      <dgm:spPr/>
      <dgm:t>
        <a:bodyPr/>
        <a:lstStyle/>
        <a:p>
          <a:endParaRPr lang="ru-RU"/>
        </a:p>
      </dgm:t>
    </dgm:pt>
    <dgm:pt modelId="{A2746CF7-A0B2-443C-BACF-2870D2BFFEA2}" type="pres">
      <dgm:prSet presAssocID="{57C63ED3-8F79-4DAD-9381-67DFEE920275}" presName="spaceBetweenRectangles" presStyleCnt="0"/>
      <dgm:spPr/>
      <dgm:t>
        <a:bodyPr/>
        <a:lstStyle/>
        <a:p>
          <a:endParaRPr lang="ru-RU"/>
        </a:p>
      </dgm:t>
    </dgm:pt>
    <dgm:pt modelId="{54664323-DF6E-4593-BEB7-F32F88929F0C}" type="pres">
      <dgm:prSet presAssocID="{66D3F6F5-9AB1-49D9-A2BB-9BA3DB6427F7}" presName="parentLin" presStyleCnt="0"/>
      <dgm:spPr/>
      <dgm:t>
        <a:bodyPr/>
        <a:lstStyle/>
        <a:p>
          <a:endParaRPr lang="ru-RU"/>
        </a:p>
      </dgm:t>
    </dgm:pt>
    <dgm:pt modelId="{49E2BDDB-DC3B-4FB6-9917-F79EB463B624}" type="pres">
      <dgm:prSet presAssocID="{66D3F6F5-9AB1-49D9-A2BB-9BA3DB6427F7}" presName="parentLeftMargin" presStyleLbl="node1" presStyleIdx="2" presStyleCnt="5"/>
      <dgm:spPr/>
      <dgm:t>
        <a:bodyPr/>
        <a:lstStyle/>
        <a:p>
          <a:endParaRPr lang="ru-RU"/>
        </a:p>
      </dgm:t>
    </dgm:pt>
    <dgm:pt modelId="{0A1006AF-E9CC-4326-998E-C677D3E50F27}" type="pres">
      <dgm:prSet presAssocID="{66D3F6F5-9AB1-49D9-A2BB-9BA3DB6427F7}" presName="parentText" presStyleLbl="node1" presStyleIdx="3" presStyleCnt="5" custScaleX="127778" custLinFactNeighborX="-6944" custLinFactNeighborY="-5867">
        <dgm:presLayoutVars>
          <dgm:chMax val="0"/>
          <dgm:bulletEnabled val="1"/>
        </dgm:presLayoutVars>
      </dgm:prSet>
      <dgm:spPr/>
      <dgm:t>
        <a:bodyPr/>
        <a:lstStyle/>
        <a:p>
          <a:endParaRPr lang="ru-RU"/>
        </a:p>
      </dgm:t>
    </dgm:pt>
    <dgm:pt modelId="{246E0B26-8C7B-4945-AB2F-C5571FFA506A}" type="pres">
      <dgm:prSet presAssocID="{66D3F6F5-9AB1-49D9-A2BB-9BA3DB6427F7}" presName="negativeSpace" presStyleCnt="0"/>
      <dgm:spPr/>
      <dgm:t>
        <a:bodyPr/>
        <a:lstStyle/>
        <a:p>
          <a:endParaRPr lang="ru-RU"/>
        </a:p>
      </dgm:t>
    </dgm:pt>
    <dgm:pt modelId="{59DE458D-1F42-4366-9297-437C2262DA38}" type="pres">
      <dgm:prSet presAssocID="{66D3F6F5-9AB1-49D9-A2BB-9BA3DB6427F7}" presName="childText" presStyleLbl="conFgAcc1" presStyleIdx="3" presStyleCnt="5">
        <dgm:presLayoutVars>
          <dgm:bulletEnabled val="1"/>
        </dgm:presLayoutVars>
      </dgm:prSet>
      <dgm:spPr/>
      <dgm:t>
        <a:bodyPr/>
        <a:lstStyle/>
        <a:p>
          <a:endParaRPr lang="ru-RU"/>
        </a:p>
      </dgm:t>
    </dgm:pt>
    <dgm:pt modelId="{7ECDDFEB-E491-4215-ABB1-CBA8F7B3D709}" type="pres">
      <dgm:prSet presAssocID="{1E2248C8-3ABF-48A8-9ABA-11CC6B4B2096}" presName="spaceBetweenRectangles" presStyleCnt="0"/>
      <dgm:spPr/>
      <dgm:t>
        <a:bodyPr/>
        <a:lstStyle/>
        <a:p>
          <a:endParaRPr lang="ru-RU"/>
        </a:p>
      </dgm:t>
    </dgm:pt>
    <dgm:pt modelId="{C2DDE9D4-4216-428D-A78A-284AF6F5C282}" type="pres">
      <dgm:prSet presAssocID="{096432FB-F308-4071-805F-3A871FD88ADE}" presName="parentLin" presStyleCnt="0"/>
      <dgm:spPr/>
      <dgm:t>
        <a:bodyPr/>
        <a:lstStyle/>
        <a:p>
          <a:endParaRPr lang="ru-RU"/>
        </a:p>
      </dgm:t>
    </dgm:pt>
    <dgm:pt modelId="{022AF6C5-77DA-4C9B-8849-2159202656C2}" type="pres">
      <dgm:prSet presAssocID="{096432FB-F308-4071-805F-3A871FD88ADE}" presName="parentLeftMargin" presStyleLbl="node1" presStyleIdx="3" presStyleCnt="5"/>
      <dgm:spPr/>
      <dgm:t>
        <a:bodyPr/>
        <a:lstStyle/>
        <a:p>
          <a:endParaRPr lang="ru-RU"/>
        </a:p>
      </dgm:t>
    </dgm:pt>
    <dgm:pt modelId="{247801D3-2075-45BA-8C5D-061CF148BAE4}" type="pres">
      <dgm:prSet presAssocID="{096432FB-F308-4071-805F-3A871FD88ADE}" presName="parentText" presStyleLbl="node1" presStyleIdx="4" presStyleCnt="5" custScaleX="126786" custLinFactNeighborY="-6793">
        <dgm:presLayoutVars>
          <dgm:chMax val="0"/>
          <dgm:bulletEnabled val="1"/>
        </dgm:presLayoutVars>
      </dgm:prSet>
      <dgm:spPr/>
      <dgm:t>
        <a:bodyPr/>
        <a:lstStyle/>
        <a:p>
          <a:endParaRPr lang="ru-RU"/>
        </a:p>
      </dgm:t>
    </dgm:pt>
    <dgm:pt modelId="{A2D29AEF-9EFA-45D5-BF99-1FD067B4220D}" type="pres">
      <dgm:prSet presAssocID="{096432FB-F308-4071-805F-3A871FD88ADE}" presName="negativeSpace" presStyleCnt="0"/>
      <dgm:spPr/>
      <dgm:t>
        <a:bodyPr/>
        <a:lstStyle/>
        <a:p>
          <a:endParaRPr lang="ru-RU"/>
        </a:p>
      </dgm:t>
    </dgm:pt>
    <dgm:pt modelId="{BC67C804-4EE8-4E6C-A24A-E1617C51E2D0}" type="pres">
      <dgm:prSet presAssocID="{096432FB-F308-4071-805F-3A871FD88ADE}" presName="childText" presStyleLbl="conFgAcc1" presStyleIdx="4" presStyleCnt="5">
        <dgm:presLayoutVars>
          <dgm:bulletEnabled val="1"/>
        </dgm:presLayoutVars>
      </dgm:prSet>
      <dgm:spPr/>
      <dgm:t>
        <a:bodyPr/>
        <a:lstStyle/>
        <a:p>
          <a:endParaRPr lang="ru-RU"/>
        </a:p>
      </dgm:t>
    </dgm:pt>
  </dgm:ptLst>
  <dgm:cxnLst>
    <dgm:cxn modelId="{2DA88426-E227-492C-B809-6439F810FD18}" type="presOf" srcId="{8DADDBF6-B5D1-4F82-BEA2-07A953B7FA18}" destId="{EA5BD3B9-334C-4DB0-8B3D-CC0F9F2898AD}" srcOrd="0" destOrd="0" presId="urn:microsoft.com/office/officeart/2005/8/layout/list1"/>
    <dgm:cxn modelId="{963CA557-C5F8-40FA-A0FE-766A6C795294}" type="presOf" srcId="{096432FB-F308-4071-805F-3A871FD88ADE}" destId="{022AF6C5-77DA-4C9B-8849-2159202656C2}" srcOrd="0" destOrd="0" presId="urn:microsoft.com/office/officeart/2005/8/layout/list1"/>
    <dgm:cxn modelId="{D94568A5-90BE-4351-A3F9-7F4FFD85133D}" srcId="{F19F394E-DA6D-45CF-BC21-6D4C95C35496}" destId="{DD432536-2F1C-404A-9B72-CC86721ABBCF}" srcOrd="1" destOrd="0" parTransId="{F98A11E8-9E90-4DF2-8E8C-351DD90C5D2D}" sibTransId="{1E390C1C-EB67-4C26-BBA9-04BE380352CE}"/>
    <dgm:cxn modelId="{1486D2B1-95F4-45E0-9365-0BFEAED51470}" type="presOf" srcId="{66D3F6F5-9AB1-49D9-A2BB-9BA3DB6427F7}" destId="{49E2BDDB-DC3B-4FB6-9917-F79EB463B624}" srcOrd="0" destOrd="0" presId="urn:microsoft.com/office/officeart/2005/8/layout/list1"/>
    <dgm:cxn modelId="{3F177D99-AD08-43E0-9AFE-0B04BF8085F6}" srcId="{F19F394E-DA6D-45CF-BC21-6D4C95C35496}" destId="{096432FB-F308-4071-805F-3A871FD88ADE}" srcOrd="4" destOrd="0" parTransId="{64700FA5-A47F-4399-9EF4-8053D8805212}" sibTransId="{62F04A10-CC13-48D7-88E1-5E8564BF7C11}"/>
    <dgm:cxn modelId="{043B7CE3-D5F7-486D-BF92-671E1E891421}" type="presOf" srcId="{F19F394E-DA6D-45CF-BC21-6D4C95C35496}" destId="{47A7ABE4-8461-4706-9EBE-4178ABD3C7C0}" srcOrd="0" destOrd="0" presId="urn:microsoft.com/office/officeart/2005/8/layout/list1"/>
    <dgm:cxn modelId="{ECB2C87E-728D-4FF7-9004-28EDEDAC8FC6}" type="presOf" srcId="{DD432536-2F1C-404A-9B72-CC86721ABBCF}" destId="{741D6612-69FD-40E7-994C-371D4167507C}" srcOrd="1" destOrd="0" presId="urn:microsoft.com/office/officeart/2005/8/layout/list1"/>
    <dgm:cxn modelId="{A6A79646-3EEE-40E9-8892-2B004B0F4E92}" type="presOf" srcId="{096432FB-F308-4071-805F-3A871FD88ADE}" destId="{247801D3-2075-45BA-8C5D-061CF148BAE4}" srcOrd="1" destOrd="0" presId="urn:microsoft.com/office/officeart/2005/8/layout/list1"/>
    <dgm:cxn modelId="{9EBBF7A4-4705-40F3-A996-88E1E4BDA0F8}" srcId="{F19F394E-DA6D-45CF-BC21-6D4C95C35496}" destId="{8DADDBF6-B5D1-4F82-BEA2-07A953B7FA18}" srcOrd="0" destOrd="0" parTransId="{5AA4389C-3366-41E2-9D20-5CEA6EFDFCF1}" sibTransId="{6224A2F9-F068-4A86-AD7A-5393170DA5C6}"/>
    <dgm:cxn modelId="{7536799F-35E9-4E92-8373-FC0C87BD8762}" type="presOf" srcId="{32226DF6-960F-4F18-8DF0-CDE18CBD4B93}" destId="{A5F628C1-61B2-453E-BC1A-75C651014320}" srcOrd="0" destOrd="0" presId="urn:microsoft.com/office/officeart/2005/8/layout/list1"/>
    <dgm:cxn modelId="{6C5322BE-DE62-4E74-8A79-035993E45274}" type="presOf" srcId="{8DADDBF6-B5D1-4F82-BEA2-07A953B7FA18}" destId="{190A391F-2C6D-40DF-8C1A-540638E0833E}" srcOrd="1" destOrd="0" presId="urn:microsoft.com/office/officeart/2005/8/layout/list1"/>
    <dgm:cxn modelId="{047B7D70-8D11-465D-943B-2339FD84B225}" srcId="{F19F394E-DA6D-45CF-BC21-6D4C95C35496}" destId="{66D3F6F5-9AB1-49D9-A2BB-9BA3DB6427F7}" srcOrd="3" destOrd="0" parTransId="{FD825655-F99A-49D1-8739-7BAD0BCE971E}" sibTransId="{1E2248C8-3ABF-48A8-9ABA-11CC6B4B2096}"/>
    <dgm:cxn modelId="{46445F46-FCCF-43FB-AFAC-48D24B1ACF03}" srcId="{F19F394E-DA6D-45CF-BC21-6D4C95C35496}" destId="{32226DF6-960F-4F18-8DF0-CDE18CBD4B93}" srcOrd="2" destOrd="0" parTransId="{BF951E5F-69EE-4251-82C3-0A9FC730AECE}" sibTransId="{57C63ED3-8F79-4DAD-9381-67DFEE920275}"/>
    <dgm:cxn modelId="{C4DEE37F-96E5-4E54-93B9-8E2A2BB5CDAA}" type="presOf" srcId="{32226DF6-960F-4F18-8DF0-CDE18CBD4B93}" destId="{DAFD836F-B904-486A-9005-C0C65E140A19}" srcOrd="1" destOrd="0" presId="urn:microsoft.com/office/officeart/2005/8/layout/list1"/>
    <dgm:cxn modelId="{1AD288ED-3EB3-46E4-A5F6-6B517AEF72B9}" type="presOf" srcId="{66D3F6F5-9AB1-49D9-A2BB-9BA3DB6427F7}" destId="{0A1006AF-E9CC-4326-998E-C677D3E50F27}" srcOrd="1" destOrd="0" presId="urn:microsoft.com/office/officeart/2005/8/layout/list1"/>
    <dgm:cxn modelId="{89636655-256D-48AD-86BF-BB0C0A69D404}" type="presOf" srcId="{DD432536-2F1C-404A-9B72-CC86721ABBCF}" destId="{0E33B59E-ECCA-4091-B2F6-61087977C209}" srcOrd="0" destOrd="0" presId="urn:microsoft.com/office/officeart/2005/8/layout/list1"/>
    <dgm:cxn modelId="{6901C5E3-2789-44C5-9953-5221395F16B6}" type="presParOf" srcId="{47A7ABE4-8461-4706-9EBE-4178ABD3C7C0}" destId="{DEDBCC40-F93B-4CA3-8D7B-27DE92299C91}" srcOrd="0" destOrd="0" presId="urn:microsoft.com/office/officeart/2005/8/layout/list1"/>
    <dgm:cxn modelId="{335F5467-70BF-4300-821C-CF3F1B3CE54C}" type="presParOf" srcId="{DEDBCC40-F93B-4CA3-8D7B-27DE92299C91}" destId="{EA5BD3B9-334C-4DB0-8B3D-CC0F9F2898AD}" srcOrd="0" destOrd="0" presId="urn:microsoft.com/office/officeart/2005/8/layout/list1"/>
    <dgm:cxn modelId="{A12D7CB0-244E-4A76-9A12-4E3909ECE8C5}" type="presParOf" srcId="{DEDBCC40-F93B-4CA3-8D7B-27DE92299C91}" destId="{190A391F-2C6D-40DF-8C1A-540638E0833E}" srcOrd="1" destOrd="0" presId="urn:microsoft.com/office/officeart/2005/8/layout/list1"/>
    <dgm:cxn modelId="{CF18F251-2263-48A3-8151-286EDAA3DAB3}" type="presParOf" srcId="{47A7ABE4-8461-4706-9EBE-4178ABD3C7C0}" destId="{2E016D3A-F2D8-4602-A469-3F97DE8DF0A4}" srcOrd="1" destOrd="0" presId="urn:microsoft.com/office/officeart/2005/8/layout/list1"/>
    <dgm:cxn modelId="{A9E75B50-795A-491D-9188-CE1B745A5396}" type="presParOf" srcId="{47A7ABE4-8461-4706-9EBE-4178ABD3C7C0}" destId="{9CA3649E-9EDA-45AE-BD41-E7669BAA54D8}" srcOrd="2" destOrd="0" presId="urn:microsoft.com/office/officeart/2005/8/layout/list1"/>
    <dgm:cxn modelId="{00100BBD-7C40-4615-91B0-92EC672BB0E3}" type="presParOf" srcId="{47A7ABE4-8461-4706-9EBE-4178ABD3C7C0}" destId="{9D28F90C-490B-4C98-915A-B7F2CDB30A2D}" srcOrd="3" destOrd="0" presId="urn:microsoft.com/office/officeart/2005/8/layout/list1"/>
    <dgm:cxn modelId="{088FA89E-A1F3-4951-BF4C-8DFB822E4BFE}" type="presParOf" srcId="{47A7ABE4-8461-4706-9EBE-4178ABD3C7C0}" destId="{8890E208-F5D0-49F1-A938-AEBC397DC249}" srcOrd="4" destOrd="0" presId="urn:microsoft.com/office/officeart/2005/8/layout/list1"/>
    <dgm:cxn modelId="{DC8559C4-F705-4F45-9182-C73980E48FED}" type="presParOf" srcId="{8890E208-F5D0-49F1-A938-AEBC397DC249}" destId="{0E33B59E-ECCA-4091-B2F6-61087977C209}" srcOrd="0" destOrd="0" presId="urn:microsoft.com/office/officeart/2005/8/layout/list1"/>
    <dgm:cxn modelId="{B7EC44BB-AB7A-486F-8258-4944C7D5A273}" type="presParOf" srcId="{8890E208-F5D0-49F1-A938-AEBC397DC249}" destId="{741D6612-69FD-40E7-994C-371D4167507C}" srcOrd="1" destOrd="0" presId="urn:microsoft.com/office/officeart/2005/8/layout/list1"/>
    <dgm:cxn modelId="{EB76000E-80C2-4FA6-B131-285502DF4B2B}" type="presParOf" srcId="{47A7ABE4-8461-4706-9EBE-4178ABD3C7C0}" destId="{76AA8CAB-B56E-421D-B238-10853747C691}" srcOrd="5" destOrd="0" presId="urn:microsoft.com/office/officeart/2005/8/layout/list1"/>
    <dgm:cxn modelId="{4F31D2AB-E00C-4ADF-A146-80E499C9B8C8}" type="presParOf" srcId="{47A7ABE4-8461-4706-9EBE-4178ABD3C7C0}" destId="{00A9DE34-203D-4AC7-AAA4-C158477A6489}" srcOrd="6" destOrd="0" presId="urn:microsoft.com/office/officeart/2005/8/layout/list1"/>
    <dgm:cxn modelId="{C3216052-2436-4B56-B5FB-9B70D3FC88E7}" type="presParOf" srcId="{47A7ABE4-8461-4706-9EBE-4178ABD3C7C0}" destId="{E45B4C31-28A8-44DC-B318-AC3935190060}" srcOrd="7" destOrd="0" presId="urn:microsoft.com/office/officeart/2005/8/layout/list1"/>
    <dgm:cxn modelId="{8776AD06-494C-4143-95CD-63C9EB6FFB57}" type="presParOf" srcId="{47A7ABE4-8461-4706-9EBE-4178ABD3C7C0}" destId="{8C48DC73-541A-4F96-BF7F-A1DCEFF5C32E}" srcOrd="8" destOrd="0" presId="urn:microsoft.com/office/officeart/2005/8/layout/list1"/>
    <dgm:cxn modelId="{F0CC90D4-9945-4DB7-A6F0-9EEB0F6BE867}" type="presParOf" srcId="{8C48DC73-541A-4F96-BF7F-A1DCEFF5C32E}" destId="{A5F628C1-61B2-453E-BC1A-75C651014320}" srcOrd="0" destOrd="0" presId="urn:microsoft.com/office/officeart/2005/8/layout/list1"/>
    <dgm:cxn modelId="{EE696481-C01F-40E9-A9A1-A8E8B3DB1CD0}" type="presParOf" srcId="{8C48DC73-541A-4F96-BF7F-A1DCEFF5C32E}" destId="{DAFD836F-B904-486A-9005-C0C65E140A19}" srcOrd="1" destOrd="0" presId="urn:microsoft.com/office/officeart/2005/8/layout/list1"/>
    <dgm:cxn modelId="{6AEEBA3E-ACE9-4F1F-9B46-143662C36CE7}" type="presParOf" srcId="{47A7ABE4-8461-4706-9EBE-4178ABD3C7C0}" destId="{9E05C4A1-995C-4C21-8A52-235484997EF9}" srcOrd="9" destOrd="0" presId="urn:microsoft.com/office/officeart/2005/8/layout/list1"/>
    <dgm:cxn modelId="{CB063958-123E-4102-BA1C-94AFC9AB547D}" type="presParOf" srcId="{47A7ABE4-8461-4706-9EBE-4178ABD3C7C0}" destId="{9026C4AF-08F1-4BEB-9A7B-1275D2D3EDC1}" srcOrd="10" destOrd="0" presId="urn:microsoft.com/office/officeart/2005/8/layout/list1"/>
    <dgm:cxn modelId="{89790678-5257-47F7-8559-6D89258D0768}" type="presParOf" srcId="{47A7ABE4-8461-4706-9EBE-4178ABD3C7C0}" destId="{A2746CF7-A0B2-443C-BACF-2870D2BFFEA2}" srcOrd="11" destOrd="0" presId="urn:microsoft.com/office/officeart/2005/8/layout/list1"/>
    <dgm:cxn modelId="{7D0DFF24-71E9-4E8D-9A28-E2F39384ECC0}" type="presParOf" srcId="{47A7ABE4-8461-4706-9EBE-4178ABD3C7C0}" destId="{54664323-DF6E-4593-BEB7-F32F88929F0C}" srcOrd="12" destOrd="0" presId="urn:microsoft.com/office/officeart/2005/8/layout/list1"/>
    <dgm:cxn modelId="{3BC93A8A-905F-4237-A339-F3F1919123BE}" type="presParOf" srcId="{54664323-DF6E-4593-BEB7-F32F88929F0C}" destId="{49E2BDDB-DC3B-4FB6-9917-F79EB463B624}" srcOrd="0" destOrd="0" presId="urn:microsoft.com/office/officeart/2005/8/layout/list1"/>
    <dgm:cxn modelId="{FC1995B8-DD34-4EC6-B8E4-D552FFA70BBA}" type="presParOf" srcId="{54664323-DF6E-4593-BEB7-F32F88929F0C}" destId="{0A1006AF-E9CC-4326-998E-C677D3E50F27}" srcOrd="1" destOrd="0" presId="urn:microsoft.com/office/officeart/2005/8/layout/list1"/>
    <dgm:cxn modelId="{A9AF1811-C8A6-4087-9A13-3C2382F41640}" type="presParOf" srcId="{47A7ABE4-8461-4706-9EBE-4178ABD3C7C0}" destId="{246E0B26-8C7B-4945-AB2F-C5571FFA506A}" srcOrd="13" destOrd="0" presId="urn:microsoft.com/office/officeart/2005/8/layout/list1"/>
    <dgm:cxn modelId="{0EDE05F0-0235-40B3-82CE-2C1315118CFD}" type="presParOf" srcId="{47A7ABE4-8461-4706-9EBE-4178ABD3C7C0}" destId="{59DE458D-1F42-4366-9297-437C2262DA38}" srcOrd="14" destOrd="0" presId="urn:microsoft.com/office/officeart/2005/8/layout/list1"/>
    <dgm:cxn modelId="{8B1F2626-3722-4244-A234-ADB1910773CB}" type="presParOf" srcId="{47A7ABE4-8461-4706-9EBE-4178ABD3C7C0}" destId="{7ECDDFEB-E491-4215-ABB1-CBA8F7B3D709}" srcOrd="15" destOrd="0" presId="urn:microsoft.com/office/officeart/2005/8/layout/list1"/>
    <dgm:cxn modelId="{E6DE1704-A181-4BBF-B83D-8BF0FC6E274F}" type="presParOf" srcId="{47A7ABE4-8461-4706-9EBE-4178ABD3C7C0}" destId="{C2DDE9D4-4216-428D-A78A-284AF6F5C282}" srcOrd="16" destOrd="0" presId="urn:microsoft.com/office/officeart/2005/8/layout/list1"/>
    <dgm:cxn modelId="{B76A8747-309D-4022-B92A-E65025990CC5}" type="presParOf" srcId="{C2DDE9D4-4216-428D-A78A-284AF6F5C282}" destId="{022AF6C5-77DA-4C9B-8849-2159202656C2}" srcOrd="0" destOrd="0" presId="urn:microsoft.com/office/officeart/2005/8/layout/list1"/>
    <dgm:cxn modelId="{BA27CC4D-152D-4138-9B23-DAE25CB498EB}" type="presParOf" srcId="{C2DDE9D4-4216-428D-A78A-284AF6F5C282}" destId="{247801D3-2075-45BA-8C5D-061CF148BAE4}" srcOrd="1" destOrd="0" presId="urn:microsoft.com/office/officeart/2005/8/layout/list1"/>
    <dgm:cxn modelId="{9007297F-E1DE-4CAE-AEF6-813175D7D6D7}" type="presParOf" srcId="{47A7ABE4-8461-4706-9EBE-4178ABD3C7C0}" destId="{A2D29AEF-9EFA-45D5-BF99-1FD067B4220D}" srcOrd="17" destOrd="0" presId="urn:microsoft.com/office/officeart/2005/8/layout/list1"/>
    <dgm:cxn modelId="{6AE2ADA5-C443-4203-BC5A-153238A2C941}" type="presParOf" srcId="{47A7ABE4-8461-4706-9EBE-4178ABD3C7C0}" destId="{BC67C804-4EE8-4E6C-A24A-E1617C51E2D0}" srcOrd="18" destOrd="0" presId="urn:microsoft.com/office/officeart/2005/8/layout/list1"/>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2992F683-3429-4B84-946C-92A080C2A58F}" type="doc">
      <dgm:prSet loTypeId="urn:microsoft.com/office/officeart/2005/8/layout/pyramid2" loCatId="list" qsTypeId="urn:microsoft.com/office/officeart/2005/8/quickstyle/simple1" qsCatId="simple" csTypeId="urn:microsoft.com/office/officeart/2005/8/colors/accent6_5" csCatId="accent6" phldr="1"/>
      <dgm:spPr/>
    </dgm:pt>
    <dgm:pt modelId="{E1DC5AC1-B72D-4995-8B5C-DEDA0476B6CA}">
      <dgm:prSet phldrT="[Текст]" custT="1"/>
      <dgm:spPr/>
      <dgm:t>
        <a:bodyPr/>
        <a:lstStyle/>
        <a:p>
          <a:r>
            <a:rPr lang="ru-RU" sz="1400" b="0" i="0">
              <a:latin typeface="Times New Roman" panose="02020603050405020304" pitchFamily="18" charset="0"/>
              <a:cs typeface="Times New Roman" panose="02020603050405020304" pitchFamily="18" charset="0"/>
            </a:rPr>
            <a:t>Майданик Р.А.</a:t>
          </a:r>
        </a:p>
      </dgm:t>
    </dgm:pt>
    <dgm:pt modelId="{255E88F3-E8D2-43CC-9A33-CBE9A5917247}" type="parTrans" cxnId="{5CD4CB28-2DFB-4C48-9240-883E032C22EE}">
      <dgm:prSet/>
      <dgm:spPr/>
      <dgm:t>
        <a:bodyPr/>
        <a:lstStyle/>
        <a:p>
          <a:endParaRPr lang="ru-RU"/>
        </a:p>
      </dgm:t>
    </dgm:pt>
    <dgm:pt modelId="{6F8B6A5E-DC62-4D82-ADB7-A422C840CF3B}" type="sibTrans" cxnId="{5CD4CB28-2DFB-4C48-9240-883E032C22EE}">
      <dgm:prSet/>
      <dgm:spPr/>
      <dgm:t>
        <a:bodyPr/>
        <a:lstStyle/>
        <a:p>
          <a:endParaRPr lang="ru-RU"/>
        </a:p>
      </dgm:t>
    </dgm:pt>
    <dgm:pt modelId="{463AD7AC-AEC2-4E18-92B8-0477E086C5FB}">
      <dgm:prSet phldrT="[Текст]" custT="1"/>
      <dgm:spPr/>
      <dgm:t>
        <a:bodyPr/>
        <a:lstStyle/>
        <a:p>
          <a:r>
            <a:rPr lang="ru-RU" sz="1400" b="0" i="0">
              <a:latin typeface="Times New Roman" panose="02020603050405020304" pitchFamily="18" charset="0"/>
              <a:cs typeface="Times New Roman" panose="02020603050405020304" pitchFamily="18" charset="0"/>
            </a:rPr>
            <a:t>Антонов С.В.</a:t>
          </a:r>
        </a:p>
      </dgm:t>
    </dgm:pt>
    <dgm:pt modelId="{A3A3A05E-E48E-4A42-986F-50A050117F54}" type="parTrans" cxnId="{F90A082C-6363-48B2-9FC4-CC70C60D5EC1}">
      <dgm:prSet/>
      <dgm:spPr/>
      <dgm:t>
        <a:bodyPr/>
        <a:lstStyle/>
        <a:p>
          <a:endParaRPr lang="ru-RU"/>
        </a:p>
      </dgm:t>
    </dgm:pt>
    <dgm:pt modelId="{211F0138-52A3-46D6-96B5-1BBD230E004C}" type="sibTrans" cxnId="{F90A082C-6363-48B2-9FC4-CC70C60D5EC1}">
      <dgm:prSet/>
      <dgm:spPr/>
      <dgm:t>
        <a:bodyPr/>
        <a:lstStyle/>
        <a:p>
          <a:endParaRPr lang="ru-RU"/>
        </a:p>
      </dgm:t>
    </dgm:pt>
    <dgm:pt modelId="{A9F9685B-75A3-4178-90AF-F87369697303}">
      <dgm:prSet phldrT="[Текст]" custT="1"/>
      <dgm:spPr/>
      <dgm:t>
        <a:bodyPr/>
        <a:lstStyle/>
        <a:p>
          <a:r>
            <a:rPr lang="ru-RU" sz="1400" b="0" i="0">
              <a:latin typeface="Times New Roman" panose="02020603050405020304" pitchFamily="18" charset="0"/>
              <a:cs typeface="Times New Roman" panose="02020603050405020304" pitchFamily="18" charset="0"/>
            </a:rPr>
            <a:t>Стефанчук Р.О.</a:t>
          </a:r>
        </a:p>
      </dgm:t>
    </dgm:pt>
    <dgm:pt modelId="{C87C5E63-4342-4BEF-BC66-2A2BAE729099}" type="parTrans" cxnId="{187D56C8-9681-4A88-8E54-3947158847EC}">
      <dgm:prSet/>
      <dgm:spPr/>
      <dgm:t>
        <a:bodyPr/>
        <a:lstStyle/>
        <a:p>
          <a:endParaRPr lang="ru-RU"/>
        </a:p>
      </dgm:t>
    </dgm:pt>
    <dgm:pt modelId="{7BA2F445-6683-4767-A22A-D7BECF82B93C}" type="sibTrans" cxnId="{187D56C8-9681-4A88-8E54-3947158847EC}">
      <dgm:prSet/>
      <dgm:spPr/>
      <dgm:t>
        <a:bodyPr/>
        <a:lstStyle/>
        <a:p>
          <a:endParaRPr lang="ru-RU"/>
        </a:p>
      </dgm:t>
    </dgm:pt>
    <dgm:pt modelId="{BE800A52-C143-44E9-BFCF-4B5525305D94}">
      <dgm:prSet custT="1"/>
      <dgm:spPr/>
      <dgm:t>
        <a:bodyPr/>
        <a:lstStyle/>
        <a:p>
          <a:r>
            <a:rPr lang="ru-RU" sz="1400" b="0" i="0">
              <a:latin typeface="Times New Roman" panose="02020603050405020304" pitchFamily="18" charset="0"/>
              <a:cs typeface="Times New Roman" panose="02020603050405020304" pitchFamily="18" charset="0"/>
            </a:rPr>
            <a:t>Гергель Д.Д.,</a:t>
          </a:r>
        </a:p>
      </dgm:t>
    </dgm:pt>
    <dgm:pt modelId="{CB2F4001-0A9F-43F9-A976-F41E40949644}" type="parTrans" cxnId="{1CDA958B-08D4-4F33-9389-D9FED7B0248A}">
      <dgm:prSet/>
      <dgm:spPr/>
      <dgm:t>
        <a:bodyPr/>
        <a:lstStyle/>
        <a:p>
          <a:endParaRPr lang="ru-RU"/>
        </a:p>
      </dgm:t>
    </dgm:pt>
    <dgm:pt modelId="{126A392C-6B9C-49EC-8689-5F8E2E04320D}" type="sibTrans" cxnId="{1CDA958B-08D4-4F33-9389-D9FED7B0248A}">
      <dgm:prSet/>
      <dgm:spPr/>
      <dgm:t>
        <a:bodyPr/>
        <a:lstStyle/>
        <a:p>
          <a:endParaRPr lang="ru-RU"/>
        </a:p>
      </dgm:t>
    </dgm:pt>
    <dgm:pt modelId="{895BE535-CB4A-46C1-9E0E-2193D584DB7E}">
      <dgm:prSet custT="1"/>
      <dgm:spPr/>
      <dgm:t>
        <a:bodyPr/>
        <a:lstStyle/>
        <a:p>
          <a:r>
            <a:rPr lang="ru-RU" sz="1400" b="0" i="0">
              <a:latin typeface="Times New Roman" panose="02020603050405020304" pitchFamily="18" charset="0"/>
              <a:cs typeface="Times New Roman" panose="02020603050405020304" pitchFamily="18" charset="0"/>
            </a:rPr>
            <a:t>Темченко О.В</a:t>
          </a:r>
        </a:p>
      </dgm:t>
    </dgm:pt>
    <dgm:pt modelId="{A080DDC7-8BBE-4B20-ACD9-14BA00903E24}" type="parTrans" cxnId="{95AFF0AA-1C98-40CF-944E-84D47C801E2D}">
      <dgm:prSet/>
      <dgm:spPr/>
      <dgm:t>
        <a:bodyPr/>
        <a:lstStyle/>
        <a:p>
          <a:endParaRPr lang="ru-RU"/>
        </a:p>
      </dgm:t>
    </dgm:pt>
    <dgm:pt modelId="{BBA4FA73-AEA2-44C1-9794-566074B27CA4}" type="sibTrans" cxnId="{95AFF0AA-1C98-40CF-944E-84D47C801E2D}">
      <dgm:prSet/>
      <dgm:spPr/>
      <dgm:t>
        <a:bodyPr/>
        <a:lstStyle/>
        <a:p>
          <a:endParaRPr lang="ru-RU"/>
        </a:p>
      </dgm:t>
    </dgm:pt>
    <dgm:pt modelId="{C4EC9B3F-154F-4FFF-9C83-FFEC866C5D8E}" type="pres">
      <dgm:prSet presAssocID="{2992F683-3429-4B84-946C-92A080C2A58F}" presName="compositeShape" presStyleCnt="0">
        <dgm:presLayoutVars>
          <dgm:dir/>
          <dgm:resizeHandles/>
        </dgm:presLayoutVars>
      </dgm:prSet>
      <dgm:spPr/>
    </dgm:pt>
    <dgm:pt modelId="{AF91ED41-481A-4B34-BD18-878C9F83EA83}" type="pres">
      <dgm:prSet presAssocID="{2992F683-3429-4B84-946C-92A080C2A58F}" presName="pyramid" presStyleLbl="node1" presStyleIdx="0" presStyleCnt="1"/>
      <dgm:spPr/>
    </dgm:pt>
    <dgm:pt modelId="{DAED8BEC-FA44-4BF9-A03E-94CE57FF350F}" type="pres">
      <dgm:prSet presAssocID="{2992F683-3429-4B84-946C-92A080C2A58F}" presName="theList" presStyleCnt="0"/>
      <dgm:spPr/>
    </dgm:pt>
    <dgm:pt modelId="{A07B2AE6-F066-4458-B846-178476894692}" type="pres">
      <dgm:prSet presAssocID="{E1DC5AC1-B72D-4995-8B5C-DEDA0476B6CA}" presName="aNode" presStyleLbl="fgAcc1" presStyleIdx="0" presStyleCnt="5">
        <dgm:presLayoutVars>
          <dgm:bulletEnabled val="1"/>
        </dgm:presLayoutVars>
      </dgm:prSet>
      <dgm:spPr/>
      <dgm:t>
        <a:bodyPr/>
        <a:lstStyle/>
        <a:p>
          <a:endParaRPr lang="ru-RU"/>
        </a:p>
      </dgm:t>
    </dgm:pt>
    <dgm:pt modelId="{0EB93B05-0146-490C-BB8C-A17CCAD33D1A}" type="pres">
      <dgm:prSet presAssocID="{E1DC5AC1-B72D-4995-8B5C-DEDA0476B6CA}" presName="aSpace" presStyleCnt="0"/>
      <dgm:spPr/>
    </dgm:pt>
    <dgm:pt modelId="{9C686983-8482-4B0F-81DE-8E002EC3D974}" type="pres">
      <dgm:prSet presAssocID="{463AD7AC-AEC2-4E18-92B8-0477E086C5FB}" presName="aNode" presStyleLbl="fgAcc1" presStyleIdx="1" presStyleCnt="5">
        <dgm:presLayoutVars>
          <dgm:bulletEnabled val="1"/>
        </dgm:presLayoutVars>
      </dgm:prSet>
      <dgm:spPr/>
      <dgm:t>
        <a:bodyPr/>
        <a:lstStyle/>
        <a:p>
          <a:endParaRPr lang="ru-RU"/>
        </a:p>
      </dgm:t>
    </dgm:pt>
    <dgm:pt modelId="{FD5205E3-E5AA-40EE-A830-ADEB7F323E8C}" type="pres">
      <dgm:prSet presAssocID="{463AD7AC-AEC2-4E18-92B8-0477E086C5FB}" presName="aSpace" presStyleCnt="0"/>
      <dgm:spPr/>
    </dgm:pt>
    <dgm:pt modelId="{A0187F33-8916-411F-9403-47CE1E491687}" type="pres">
      <dgm:prSet presAssocID="{A9F9685B-75A3-4178-90AF-F87369697303}" presName="aNode" presStyleLbl="fgAcc1" presStyleIdx="2" presStyleCnt="5">
        <dgm:presLayoutVars>
          <dgm:bulletEnabled val="1"/>
        </dgm:presLayoutVars>
      </dgm:prSet>
      <dgm:spPr/>
      <dgm:t>
        <a:bodyPr/>
        <a:lstStyle/>
        <a:p>
          <a:endParaRPr lang="ru-RU"/>
        </a:p>
      </dgm:t>
    </dgm:pt>
    <dgm:pt modelId="{BCCE5903-9DC4-4BBD-84FC-3A294939B76F}" type="pres">
      <dgm:prSet presAssocID="{A9F9685B-75A3-4178-90AF-F87369697303}" presName="aSpace" presStyleCnt="0"/>
      <dgm:spPr/>
    </dgm:pt>
    <dgm:pt modelId="{3211AA9D-0F3D-4C75-B6C5-DB9612BD542A}" type="pres">
      <dgm:prSet presAssocID="{BE800A52-C143-44E9-BFCF-4B5525305D94}" presName="aNode" presStyleLbl="fgAcc1" presStyleIdx="3" presStyleCnt="5">
        <dgm:presLayoutVars>
          <dgm:bulletEnabled val="1"/>
        </dgm:presLayoutVars>
      </dgm:prSet>
      <dgm:spPr/>
      <dgm:t>
        <a:bodyPr/>
        <a:lstStyle/>
        <a:p>
          <a:endParaRPr lang="ru-RU"/>
        </a:p>
      </dgm:t>
    </dgm:pt>
    <dgm:pt modelId="{F02CE081-9AE3-48F3-AEB5-CB629DEE5015}" type="pres">
      <dgm:prSet presAssocID="{BE800A52-C143-44E9-BFCF-4B5525305D94}" presName="aSpace" presStyleCnt="0"/>
      <dgm:spPr/>
    </dgm:pt>
    <dgm:pt modelId="{72C6DDD3-E4D0-45F7-AAF1-BD25A709D8AC}" type="pres">
      <dgm:prSet presAssocID="{895BE535-CB4A-46C1-9E0E-2193D584DB7E}" presName="aNode" presStyleLbl="fgAcc1" presStyleIdx="4" presStyleCnt="5">
        <dgm:presLayoutVars>
          <dgm:bulletEnabled val="1"/>
        </dgm:presLayoutVars>
      </dgm:prSet>
      <dgm:spPr/>
      <dgm:t>
        <a:bodyPr/>
        <a:lstStyle/>
        <a:p>
          <a:endParaRPr lang="ru-RU"/>
        </a:p>
      </dgm:t>
    </dgm:pt>
    <dgm:pt modelId="{38DD1411-57F8-443C-92C5-F12CC7ED8002}" type="pres">
      <dgm:prSet presAssocID="{895BE535-CB4A-46C1-9E0E-2193D584DB7E}" presName="aSpace" presStyleCnt="0"/>
      <dgm:spPr/>
    </dgm:pt>
  </dgm:ptLst>
  <dgm:cxnLst>
    <dgm:cxn modelId="{5CD4CB28-2DFB-4C48-9240-883E032C22EE}" srcId="{2992F683-3429-4B84-946C-92A080C2A58F}" destId="{E1DC5AC1-B72D-4995-8B5C-DEDA0476B6CA}" srcOrd="0" destOrd="0" parTransId="{255E88F3-E8D2-43CC-9A33-CBE9A5917247}" sibTransId="{6F8B6A5E-DC62-4D82-ADB7-A422C840CF3B}"/>
    <dgm:cxn modelId="{F90A082C-6363-48B2-9FC4-CC70C60D5EC1}" srcId="{2992F683-3429-4B84-946C-92A080C2A58F}" destId="{463AD7AC-AEC2-4E18-92B8-0477E086C5FB}" srcOrd="1" destOrd="0" parTransId="{A3A3A05E-E48E-4A42-986F-50A050117F54}" sibTransId="{211F0138-52A3-46D6-96B5-1BBD230E004C}"/>
    <dgm:cxn modelId="{8CAAF57F-AFEE-45D3-ABA1-A8704440703C}" type="presOf" srcId="{BE800A52-C143-44E9-BFCF-4B5525305D94}" destId="{3211AA9D-0F3D-4C75-B6C5-DB9612BD542A}" srcOrd="0" destOrd="0" presId="urn:microsoft.com/office/officeart/2005/8/layout/pyramid2"/>
    <dgm:cxn modelId="{95AFF0AA-1C98-40CF-944E-84D47C801E2D}" srcId="{2992F683-3429-4B84-946C-92A080C2A58F}" destId="{895BE535-CB4A-46C1-9E0E-2193D584DB7E}" srcOrd="4" destOrd="0" parTransId="{A080DDC7-8BBE-4B20-ACD9-14BA00903E24}" sibTransId="{BBA4FA73-AEA2-44C1-9794-566074B27CA4}"/>
    <dgm:cxn modelId="{1CDA958B-08D4-4F33-9389-D9FED7B0248A}" srcId="{2992F683-3429-4B84-946C-92A080C2A58F}" destId="{BE800A52-C143-44E9-BFCF-4B5525305D94}" srcOrd="3" destOrd="0" parTransId="{CB2F4001-0A9F-43F9-A976-F41E40949644}" sibTransId="{126A392C-6B9C-49EC-8689-5F8E2E04320D}"/>
    <dgm:cxn modelId="{9402C14C-57EB-4301-A534-C1EA008626BB}" type="presOf" srcId="{895BE535-CB4A-46C1-9E0E-2193D584DB7E}" destId="{72C6DDD3-E4D0-45F7-AAF1-BD25A709D8AC}" srcOrd="0" destOrd="0" presId="urn:microsoft.com/office/officeart/2005/8/layout/pyramid2"/>
    <dgm:cxn modelId="{3A347833-4D47-4098-AE6D-77525AD9D7E8}" type="presOf" srcId="{A9F9685B-75A3-4178-90AF-F87369697303}" destId="{A0187F33-8916-411F-9403-47CE1E491687}" srcOrd="0" destOrd="0" presId="urn:microsoft.com/office/officeart/2005/8/layout/pyramid2"/>
    <dgm:cxn modelId="{55B0229F-7130-4682-940E-305F1B0A3D6C}" type="presOf" srcId="{2992F683-3429-4B84-946C-92A080C2A58F}" destId="{C4EC9B3F-154F-4FFF-9C83-FFEC866C5D8E}" srcOrd="0" destOrd="0" presId="urn:microsoft.com/office/officeart/2005/8/layout/pyramid2"/>
    <dgm:cxn modelId="{38836C59-E6D4-48B7-81BF-97A68E1172E7}" type="presOf" srcId="{E1DC5AC1-B72D-4995-8B5C-DEDA0476B6CA}" destId="{A07B2AE6-F066-4458-B846-178476894692}" srcOrd="0" destOrd="0" presId="urn:microsoft.com/office/officeart/2005/8/layout/pyramid2"/>
    <dgm:cxn modelId="{187D56C8-9681-4A88-8E54-3947158847EC}" srcId="{2992F683-3429-4B84-946C-92A080C2A58F}" destId="{A9F9685B-75A3-4178-90AF-F87369697303}" srcOrd="2" destOrd="0" parTransId="{C87C5E63-4342-4BEF-BC66-2A2BAE729099}" sibTransId="{7BA2F445-6683-4767-A22A-D7BECF82B93C}"/>
    <dgm:cxn modelId="{E614EF7E-CC20-47E8-A7E9-82D67701C04E}" type="presOf" srcId="{463AD7AC-AEC2-4E18-92B8-0477E086C5FB}" destId="{9C686983-8482-4B0F-81DE-8E002EC3D974}" srcOrd="0" destOrd="0" presId="urn:microsoft.com/office/officeart/2005/8/layout/pyramid2"/>
    <dgm:cxn modelId="{2D396D24-2362-4579-91CD-AA19680877C4}" type="presParOf" srcId="{C4EC9B3F-154F-4FFF-9C83-FFEC866C5D8E}" destId="{AF91ED41-481A-4B34-BD18-878C9F83EA83}" srcOrd="0" destOrd="0" presId="urn:microsoft.com/office/officeart/2005/8/layout/pyramid2"/>
    <dgm:cxn modelId="{ED69A4E5-630C-4358-9289-2B9E09430E3A}" type="presParOf" srcId="{C4EC9B3F-154F-4FFF-9C83-FFEC866C5D8E}" destId="{DAED8BEC-FA44-4BF9-A03E-94CE57FF350F}" srcOrd="1" destOrd="0" presId="urn:microsoft.com/office/officeart/2005/8/layout/pyramid2"/>
    <dgm:cxn modelId="{04F12221-9F1E-483B-A6D9-2AB16B8A47FC}" type="presParOf" srcId="{DAED8BEC-FA44-4BF9-A03E-94CE57FF350F}" destId="{A07B2AE6-F066-4458-B846-178476894692}" srcOrd="0" destOrd="0" presId="urn:microsoft.com/office/officeart/2005/8/layout/pyramid2"/>
    <dgm:cxn modelId="{611003CD-8DD1-4182-A779-DFE9FDEA07E9}" type="presParOf" srcId="{DAED8BEC-FA44-4BF9-A03E-94CE57FF350F}" destId="{0EB93B05-0146-490C-BB8C-A17CCAD33D1A}" srcOrd="1" destOrd="0" presId="urn:microsoft.com/office/officeart/2005/8/layout/pyramid2"/>
    <dgm:cxn modelId="{378F204B-3F3C-4455-806D-C7FE151A7534}" type="presParOf" srcId="{DAED8BEC-FA44-4BF9-A03E-94CE57FF350F}" destId="{9C686983-8482-4B0F-81DE-8E002EC3D974}" srcOrd="2" destOrd="0" presId="urn:microsoft.com/office/officeart/2005/8/layout/pyramid2"/>
    <dgm:cxn modelId="{494D33B8-D817-44EE-B823-9C17D77EA86F}" type="presParOf" srcId="{DAED8BEC-FA44-4BF9-A03E-94CE57FF350F}" destId="{FD5205E3-E5AA-40EE-A830-ADEB7F323E8C}" srcOrd="3" destOrd="0" presId="urn:microsoft.com/office/officeart/2005/8/layout/pyramid2"/>
    <dgm:cxn modelId="{2957570A-4CDB-4066-8F01-3652F2C9C00E}" type="presParOf" srcId="{DAED8BEC-FA44-4BF9-A03E-94CE57FF350F}" destId="{A0187F33-8916-411F-9403-47CE1E491687}" srcOrd="4" destOrd="0" presId="urn:microsoft.com/office/officeart/2005/8/layout/pyramid2"/>
    <dgm:cxn modelId="{09F7A90C-7A59-46DA-BC14-D054B9036CE9}" type="presParOf" srcId="{DAED8BEC-FA44-4BF9-A03E-94CE57FF350F}" destId="{BCCE5903-9DC4-4BBD-84FC-3A294939B76F}" srcOrd="5" destOrd="0" presId="urn:microsoft.com/office/officeart/2005/8/layout/pyramid2"/>
    <dgm:cxn modelId="{7DA76039-A867-402E-9C5B-2DD1F2E2D7DF}" type="presParOf" srcId="{DAED8BEC-FA44-4BF9-A03E-94CE57FF350F}" destId="{3211AA9D-0F3D-4C75-B6C5-DB9612BD542A}" srcOrd="6" destOrd="0" presId="urn:microsoft.com/office/officeart/2005/8/layout/pyramid2"/>
    <dgm:cxn modelId="{4D6EA23F-B5A4-4E1E-9818-78AAB46314ED}" type="presParOf" srcId="{DAED8BEC-FA44-4BF9-A03E-94CE57FF350F}" destId="{F02CE081-9AE3-48F3-AEB5-CB629DEE5015}" srcOrd="7" destOrd="0" presId="urn:microsoft.com/office/officeart/2005/8/layout/pyramid2"/>
    <dgm:cxn modelId="{3A36D1FE-5D57-4717-ABAD-904BB69744E6}" type="presParOf" srcId="{DAED8BEC-FA44-4BF9-A03E-94CE57FF350F}" destId="{72C6DDD3-E4D0-45F7-AAF1-BD25A709D8AC}" srcOrd="8" destOrd="0" presId="urn:microsoft.com/office/officeart/2005/8/layout/pyramid2"/>
    <dgm:cxn modelId="{BCC4A01D-5841-48A3-8B1C-9D7BE4FCD3C8}" type="presParOf" srcId="{DAED8BEC-FA44-4BF9-A03E-94CE57FF350F}" destId="{38DD1411-57F8-443C-92C5-F12CC7ED8002}" srcOrd="9" destOrd="0" presId="urn:microsoft.com/office/officeart/2005/8/layout/pyramid2"/>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DFBC006B-058A-47F7-A72A-590276FCC21D}"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2D255EF7-526E-41F9-9197-386170DF62CB}">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Стосовно строку надання послуг, несвоєчасне виконання медичних послуг може спричинити невідворотні наслідки та істотно вплинути на життя чи стан здоров’я людини. </a:t>
          </a:r>
        </a:p>
      </dgm:t>
    </dgm:pt>
    <dgm:pt modelId="{EF13C5DB-AEEF-48A9-B0CA-D67DC564F5A9}" type="parTrans" cxnId="{DB42BB82-94DD-43C8-BB59-60E4B819D165}">
      <dgm:prSet/>
      <dgm:spPr/>
      <dgm:t>
        <a:bodyPr/>
        <a:lstStyle/>
        <a:p>
          <a:endParaRPr lang="ru-RU"/>
        </a:p>
      </dgm:t>
    </dgm:pt>
    <dgm:pt modelId="{AE25598E-003F-4822-89EB-C5D209F604BD}" type="sibTrans" cxnId="{DB42BB82-94DD-43C8-BB59-60E4B819D165}">
      <dgm:prSet/>
      <dgm:spPr/>
      <dgm:t>
        <a:bodyPr/>
        <a:lstStyle/>
        <a:p>
          <a:endParaRPr lang="ru-RU"/>
        </a:p>
      </dgm:t>
    </dgm:pt>
    <dgm:pt modelId="{A1DE8BE2-38EA-40D3-9922-43400228DE6B}">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Визначення ціни як істотної умови Договору про надання медичних послуг є необхідним, оскільки із загального положення про Договір про надання послуг випливає, що даний вид договору є оплатним. Обов’язок замовника оплатити надану послугу визначається законом. У зв’язку з цим, ціна послуги повинна бути визначена в договорі.</a:t>
          </a:r>
        </a:p>
      </dgm:t>
    </dgm:pt>
    <dgm:pt modelId="{5EAE59F4-1B96-4B95-BE33-CF1C528049AD}" type="parTrans" cxnId="{7C3D6004-CB2E-40DE-8994-D0031EEA4255}">
      <dgm:prSet/>
      <dgm:spPr/>
      <dgm:t>
        <a:bodyPr/>
        <a:lstStyle/>
        <a:p>
          <a:endParaRPr lang="ru-RU"/>
        </a:p>
      </dgm:t>
    </dgm:pt>
    <dgm:pt modelId="{792DDA96-1EAD-4223-8ED2-069E2B676F41}" type="sibTrans" cxnId="{7C3D6004-CB2E-40DE-8994-D0031EEA4255}">
      <dgm:prSet/>
      <dgm:spPr/>
      <dgm:t>
        <a:bodyPr/>
        <a:lstStyle/>
        <a:p>
          <a:endParaRPr lang="ru-RU"/>
        </a:p>
      </dgm:t>
    </dgm:pt>
    <dgm:pt modelId="{DB9F0D90-29C6-46BB-9EBC-D103162BF891}" type="pres">
      <dgm:prSet presAssocID="{DFBC006B-058A-47F7-A72A-590276FCC21D}" presName="Name0" presStyleCnt="0">
        <dgm:presLayoutVars>
          <dgm:chMax val="7"/>
          <dgm:dir/>
          <dgm:animLvl val="lvl"/>
          <dgm:resizeHandles val="exact"/>
        </dgm:presLayoutVars>
      </dgm:prSet>
      <dgm:spPr/>
      <dgm:t>
        <a:bodyPr/>
        <a:lstStyle/>
        <a:p>
          <a:endParaRPr lang="ru-RU"/>
        </a:p>
      </dgm:t>
    </dgm:pt>
    <dgm:pt modelId="{DD338E30-4569-4267-BD97-6EB49FACB9BC}" type="pres">
      <dgm:prSet presAssocID="{2D255EF7-526E-41F9-9197-386170DF62CB}" presName="circle1" presStyleLbl="node1" presStyleIdx="0" presStyleCnt="2">
        <dgm:style>
          <a:lnRef idx="3">
            <a:schemeClr val="lt1"/>
          </a:lnRef>
          <a:fillRef idx="1">
            <a:schemeClr val="accent4"/>
          </a:fillRef>
          <a:effectRef idx="1">
            <a:schemeClr val="accent4"/>
          </a:effectRef>
          <a:fontRef idx="minor">
            <a:schemeClr val="lt1"/>
          </a:fontRef>
        </dgm:style>
      </dgm:prSet>
      <dgm:spPr/>
    </dgm:pt>
    <dgm:pt modelId="{E5F1CD3E-66B4-4C7A-844E-D5A600ABDC73}" type="pres">
      <dgm:prSet presAssocID="{2D255EF7-526E-41F9-9197-386170DF62CB}" presName="space" presStyleCnt="0"/>
      <dgm:spPr/>
    </dgm:pt>
    <dgm:pt modelId="{F0BED1ED-CFB1-430E-8D01-477F6B238175}" type="pres">
      <dgm:prSet presAssocID="{2D255EF7-526E-41F9-9197-386170DF62CB}" presName="rect1" presStyleLbl="alignAcc1" presStyleIdx="0" presStyleCnt="2"/>
      <dgm:spPr/>
      <dgm:t>
        <a:bodyPr/>
        <a:lstStyle/>
        <a:p>
          <a:endParaRPr lang="ru-RU"/>
        </a:p>
      </dgm:t>
    </dgm:pt>
    <dgm:pt modelId="{C2BBDEE1-FCC4-4B26-9BA3-1959B8A7AD91}" type="pres">
      <dgm:prSet presAssocID="{A1DE8BE2-38EA-40D3-9922-43400228DE6B}" presName="vertSpace2" presStyleLbl="node1" presStyleIdx="0" presStyleCnt="2"/>
      <dgm:spPr/>
    </dgm:pt>
    <dgm:pt modelId="{F9AE51B5-99B8-4E2A-A715-5865B8A6B316}" type="pres">
      <dgm:prSet presAssocID="{A1DE8BE2-38EA-40D3-9922-43400228DE6B}" presName="circle2" presStyleLbl="node1" presStyleIdx="1" presStyleCnt="2"/>
      <dgm:spPr/>
    </dgm:pt>
    <dgm:pt modelId="{E355AEF2-1943-40A2-8AA5-8899A161461C}" type="pres">
      <dgm:prSet presAssocID="{A1DE8BE2-38EA-40D3-9922-43400228DE6B}" presName="rect2" presStyleLbl="alignAcc1" presStyleIdx="1" presStyleCnt="2" custScaleY="117558"/>
      <dgm:spPr/>
      <dgm:t>
        <a:bodyPr/>
        <a:lstStyle/>
        <a:p>
          <a:endParaRPr lang="ru-RU"/>
        </a:p>
      </dgm:t>
    </dgm:pt>
    <dgm:pt modelId="{F06CEF3E-4E72-491C-B339-8CAE891FF397}" type="pres">
      <dgm:prSet presAssocID="{2D255EF7-526E-41F9-9197-386170DF62CB}" presName="rect1ParTxNoCh" presStyleLbl="alignAcc1" presStyleIdx="1" presStyleCnt="2">
        <dgm:presLayoutVars>
          <dgm:chMax val="1"/>
          <dgm:bulletEnabled val="1"/>
        </dgm:presLayoutVars>
      </dgm:prSet>
      <dgm:spPr/>
      <dgm:t>
        <a:bodyPr/>
        <a:lstStyle/>
        <a:p>
          <a:endParaRPr lang="ru-RU"/>
        </a:p>
      </dgm:t>
    </dgm:pt>
    <dgm:pt modelId="{C32632B0-046B-49D4-803C-73138BA67A29}" type="pres">
      <dgm:prSet presAssocID="{A1DE8BE2-38EA-40D3-9922-43400228DE6B}" presName="rect2ParTxNoCh" presStyleLbl="alignAcc1" presStyleIdx="1" presStyleCnt="2">
        <dgm:presLayoutVars>
          <dgm:chMax val="1"/>
          <dgm:bulletEnabled val="1"/>
        </dgm:presLayoutVars>
      </dgm:prSet>
      <dgm:spPr/>
      <dgm:t>
        <a:bodyPr/>
        <a:lstStyle/>
        <a:p>
          <a:endParaRPr lang="ru-RU"/>
        </a:p>
      </dgm:t>
    </dgm:pt>
  </dgm:ptLst>
  <dgm:cxnLst>
    <dgm:cxn modelId="{0AB4B5C7-8D1F-4D39-9E5A-E33499DAF7ED}" type="presOf" srcId="{A1DE8BE2-38EA-40D3-9922-43400228DE6B}" destId="{E355AEF2-1943-40A2-8AA5-8899A161461C}" srcOrd="0" destOrd="0" presId="urn:microsoft.com/office/officeart/2005/8/layout/target3"/>
    <dgm:cxn modelId="{71133277-008B-4309-A90E-48DC760DDF6E}" type="presOf" srcId="{A1DE8BE2-38EA-40D3-9922-43400228DE6B}" destId="{C32632B0-046B-49D4-803C-73138BA67A29}" srcOrd="1" destOrd="0" presId="urn:microsoft.com/office/officeart/2005/8/layout/target3"/>
    <dgm:cxn modelId="{7C3D6004-CB2E-40DE-8994-D0031EEA4255}" srcId="{DFBC006B-058A-47F7-A72A-590276FCC21D}" destId="{A1DE8BE2-38EA-40D3-9922-43400228DE6B}" srcOrd="1" destOrd="0" parTransId="{5EAE59F4-1B96-4B95-BE33-CF1C528049AD}" sibTransId="{792DDA96-1EAD-4223-8ED2-069E2B676F41}"/>
    <dgm:cxn modelId="{EAF77849-8051-412C-A94B-3975AAAB4210}" type="presOf" srcId="{2D255EF7-526E-41F9-9197-386170DF62CB}" destId="{F0BED1ED-CFB1-430E-8D01-477F6B238175}" srcOrd="0" destOrd="0" presId="urn:microsoft.com/office/officeart/2005/8/layout/target3"/>
    <dgm:cxn modelId="{DB42BB82-94DD-43C8-BB59-60E4B819D165}" srcId="{DFBC006B-058A-47F7-A72A-590276FCC21D}" destId="{2D255EF7-526E-41F9-9197-386170DF62CB}" srcOrd="0" destOrd="0" parTransId="{EF13C5DB-AEEF-48A9-B0CA-D67DC564F5A9}" sibTransId="{AE25598E-003F-4822-89EB-C5D209F604BD}"/>
    <dgm:cxn modelId="{64EB385E-EAFB-47F7-ABB4-5F2F35DF7A3A}" type="presOf" srcId="{2D255EF7-526E-41F9-9197-386170DF62CB}" destId="{F06CEF3E-4E72-491C-B339-8CAE891FF397}" srcOrd="1" destOrd="0" presId="urn:microsoft.com/office/officeart/2005/8/layout/target3"/>
    <dgm:cxn modelId="{9BB865E3-FC5F-404F-A464-96EF855F3CD0}" type="presOf" srcId="{DFBC006B-058A-47F7-A72A-590276FCC21D}" destId="{DB9F0D90-29C6-46BB-9EBC-D103162BF891}" srcOrd="0" destOrd="0" presId="urn:microsoft.com/office/officeart/2005/8/layout/target3"/>
    <dgm:cxn modelId="{86844F14-BF62-4B0D-A12B-BE5ABA1B45B3}" type="presParOf" srcId="{DB9F0D90-29C6-46BB-9EBC-D103162BF891}" destId="{DD338E30-4569-4267-BD97-6EB49FACB9BC}" srcOrd="0" destOrd="0" presId="urn:microsoft.com/office/officeart/2005/8/layout/target3"/>
    <dgm:cxn modelId="{886C5799-8878-41C6-B9DF-D140B7850C01}" type="presParOf" srcId="{DB9F0D90-29C6-46BB-9EBC-D103162BF891}" destId="{E5F1CD3E-66B4-4C7A-844E-D5A600ABDC73}" srcOrd="1" destOrd="0" presId="urn:microsoft.com/office/officeart/2005/8/layout/target3"/>
    <dgm:cxn modelId="{69F461BD-224A-4362-86D2-3FE52DA07252}" type="presParOf" srcId="{DB9F0D90-29C6-46BB-9EBC-D103162BF891}" destId="{F0BED1ED-CFB1-430E-8D01-477F6B238175}" srcOrd="2" destOrd="0" presId="urn:microsoft.com/office/officeart/2005/8/layout/target3"/>
    <dgm:cxn modelId="{301FFBB3-8A2F-469C-9A6E-C1EE5C74BB85}" type="presParOf" srcId="{DB9F0D90-29C6-46BB-9EBC-D103162BF891}" destId="{C2BBDEE1-FCC4-4B26-9BA3-1959B8A7AD91}" srcOrd="3" destOrd="0" presId="urn:microsoft.com/office/officeart/2005/8/layout/target3"/>
    <dgm:cxn modelId="{CE570833-1E32-41CC-AFFA-1C7BD04A5A22}" type="presParOf" srcId="{DB9F0D90-29C6-46BB-9EBC-D103162BF891}" destId="{F9AE51B5-99B8-4E2A-A715-5865B8A6B316}" srcOrd="4" destOrd="0" presId="urn:microsoft.com/office/officeart/2005/8/layout/target3"/>
    <dgm:cxn modelId="{C45DA5BD-CE00-475A-A08E-7D56E3A8E3F1}" type="presParOf" srcId="{DB9F0D90-29C6-46BB-9EBC-D103162BF891}" destId="{E355AEF2-1943-40A2-8AA5-8899A161461C}" srcOrd="5" destOrd="0" presId="urn:microsoft.com/office/officeart/2005/8/layout/target3"/>
    <dgm:cxn modelId="{5C48E46D-8C81-472D-8140-6AB8D1970DD4}" type="presParOf" srcId="{DB9F0D90-29C6-46BB-9EBC-D103162BF891}" destId="{F06CEF3E-4E72-491C-B339-8CAE891FF397}" srcOrd="6" destOrd="0" presId="urn:microsoft.com/office/officeart/2005/8/layout/target3"/>
    <dgm:cxn modelId="{827FC159-420A-453F-91DE-C3D1952AD53F}" type="presParOf" srcId="{DB9F0D90-29C6-46BB-9EBC-D103162BF891}" destId="{C32632B0-046B-49D4-803C-73138BA67A29}" srcOrd="7" destOrd="0" presId="urn:microsoft.com/office/officeart/2005/8/layout/target3"/>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6CBE1A7-4D1F-4D39-9202-9FD3C7992F5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B230107A-96B3-410F-861C-B89CE8FE955A}">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Відповідно до ст. 906 ЦК України, у зв’язку з невиконанням або неналежним виконанням договору про надання послуг за плату у разі наявності вини виконавця виконавець відшкодовує завдані збитки, якщо інше не встановлено договором. </a:t>
          </a:r>
        </a:p>
      </dgm:t>
    </dgm:pt>
    <dgm:pt modelId="{AF7DBDBF-DACC-4BCB-8CB2-95A0422BA581}" type="parTrans" cxnId="{DCB67DE8-0534-4DF0-82D8-BF5BBD79B16B}">
      <dgm:prSet/>
      <dgm:spPr/>
      <dgm:t>
        <a:bodyPr/>
        <a:lstStyle/>
        <a:p>
          <a:endParaRPr lang="ru-RU"/>
        </a:p>
      </dgm:t>
    </dgm:pt>
    <dgm:pt modelId="{6D3C0E52-9D9D-4D2A-8AA6-BF55AD656C3A}" type="sibTrans" cxnId="{DCB67DE8-0534-4DF0-82D8-BF5BBD79B16B}">
      <dgm:prSet/>
      <dgm:spPr/>
      <dgm:t>
        <a:bodyPr/>
        <a:lstStyle/>
        <a:p>
          <a:endParaRPr lang="ru-RU"/>
        </a:p>
      </dgm:t>
    </dgm:pt>
    <dgm:pt modelId="{97D7B084-A2B2-4425-B0F9-13F717F95A10}">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Договір про надання медичних послуг має певні особливості - у рішенні Європейського Суду з Прав Людини “Бендерський проти України” від 15 листопада 2007 року вказано, що будь-яке завдання шкоди лікарями, навіть  найменше,  фізичній  цілісності особи  тягне  за  собою  втручання у право на повагу до приватного життя і, таким чином, порушення прав пацієнта.</a:t>
          </a:r>
        </a:p>
      </dgm:t>
    </dgm:pt>
    <dgm:pt modelId="{DD9F044F-2571-4D9E-8294-F0362FB7B674}" type="parTrans" cxnId="{DB8DC844-0CE2-4FF5-8A9F-AB9A40461D25}">
      <dgm:prSet/>
      <dgm:spPr/>
      <dgm:t>
        <a:bodyPr/>
        <a:lstStyle/>
        <a:p>
          <a:endParaRPr lang="ru-RU"/>
        </a:p>
      </dgm:t>
    </dgm:pt>
    <dgm:pt modelId="{754411BA-A26E-4D07-8A37-D2DA38C310D3}" type="sibTrans" cxnId="{DB8DC844-0CE2-4FF5-8A9F-AB9A40461D25}">
      <dgm:prSet/>
      <dgm:spPr/>
      <dgm:t>
        <a:bodyPr/>
        <a:lstStyle/>
        <a:p>
          <a:endParaRPr lang="ru-RU"/>
        </a:p>
      </dgm:t>
    </dgm:pt>
    <dgm:pt modelId="{A007DE02-F0A1-4CE8-B867-F8109A2031C9}">
      <dgm:prSet phldrT="[Текст]" custT="1">
        <dgm:style>
          <a:lnRef idx="1">
            <a:schemeClr val="accent6"/>
          </a:lnRef>
          <a:fillRef idx="2">
            <a:schemeClr val="accent6"/>
          </a:fillRef>
          <a:effectRef idx="1">
            <a:schemeClr val="accent6"/>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Щоб сприяти захисту прав пацієнта, інтересів медичного закладу, гарантувати належне виконання обов’язків обома сторонами та визначити основні істотні умови договору, потрібно врегулювати сферу надання приватних медичних послуг та встановити єдині засади, що стануть основою для приватних медичних закладів при розробці та укладанні договорів із пацієнтами.</a:t>
          </a:r>
        </a:p>
      </dgm:t>
    </dgm:pt>
    <dgm:pt modelId="{BD84E86B-494B-4988-860F-173932347DC2}" type="parTrans" cxnId="{B562EEE2-2EAE-47C5-BE14-2D2E76CDC0AF}">
      <dgm:prSet/>
      <dgm:spPr/>
      <dgm:t>
        <a:bodyPr/>
        <a:lstStyle/>
        <a:p>
          <a:endParaRPr lang="ru-RU"/>
        </a:p>
      </dgm:t>
    </dgm:pt>
    <dgm:pt modelId="{8762DE63-E482-4DCA-B7FE-B57EB8AA90A6}" type="sibTrans" cxnId="{B562EEE2-2EAE-47C5-BE14-2D2E76CDC0AF}">
      <dgm:prSet/>
      <dgm:spPr/>
      <dgm:t>
        <a:bodyPr/>
        <a:lstStyle/>
        <a:p>
          <a:endParaRPr lang="ru-RU"/>
        </a:p>
      </dgm:t>
    </dgm:pt>
    <dgm:pt modelId="{EE795C0A-34B6-4CC2-82B5-0727979C37BB}" type="pres">
      <dgm:prSet presAssocID="{66CBE1A7-4D1F-4D39-9202-9FD3C7992F58}" presName="linear" presStyleCnt="0">
        <dgm:presLayoutVars>
          <dgm:dir/>
          <dgm:animLvl val="lvl"/>
          <dgm:resizeHandles val="exact"/>
        </dgm:presLayoutVars>
      </dgm:prSet>
      <dgm:spPr/>
      <dgm:t>
        <a:bodyPr/>
        <a:lstStyle/>
        <a:p>
          <a:endParaRPr lang="ru-RU"/>
        </a:p>
      </dgm:t>
    </dgm:pt>
    <dgm:pt modelId="{ED0E9928-04FD-4706-83AB-727F2ABF454B}" type="pres">
      <dgm:prSet presAssocID="{B230107A-96B3-410F-861C-B89CE8FE955A}" presName="parentLin" presStyleCnt="0"/>
      <dgm:spPr/>
    </dgm:pt>
    <dgm:pt modelId="{1BA7186E-28CA-4C72-A0E4-3AE11A33C9BA}" type="pres">
      <dgm:prSet presAssocID="{B230107A-96B3-410F-861C-B89CE8FE955A}" presName="parentLeftMargin" presStyleLbl="node1" presStyleIdx="0" presStyleCnt="3"/>
      <dgm:spPr/>
      <dgm:t>
        <a:bodyPr/>
        <a:lstStyle/>
        <a:p>
          <a:endParaRPr lang="ru-RU"/>
        </a:p>
      </dgm:t>
    </dgm:pt>
    <dgm:pt modelId="{8E9CACC6-1F29-4743-8DF2-EFF9CCBC96D1}" type="pres">
      <dgm:prSet presAssocID="{B230107A-96B3-410F-861C-B89CE8FE955A}" presName="parentText" presStyleLbl="node1" presStyleIdx="0" presStyleCnt="3" custScaleX="124306" custScaleY="120623">
        <dgm:presLayoutVars>
          <dgm:chMax val="0"/>
          <dgm:bulletEnabled val="1"/>
        </dgm:presLayoutVars>
      </dgm:prSet>
      <dgm:spPr/>
      <dgm:t>
        <a:bodyPr/>
        <a:lstStyle/>
        <a:p>
          <a:endParaRPr lang="ru-RU"/>
        </a:p>
      </dgm:t>
    </dgm:pt>
    <dgm:pt modelId="{752091A5-FDD0-4303-A282-55977E5821E9}" type="pres">
      <dgm:prSet presAssocID="{B230107A-96B3-410F-861C-B89CE8FE955A}" presName="negativeSpace" presStyleCnt="0"/>
      <dgm:spPr/>
    </dgm:pt>
    <dgm:pt modelId="{05CD041B-D63B-4378-92FC-DB958B8BB677}" type="pres">
      <dgm:prSet presAssocID="{B230107A-96B3-410F-861C-B89CE8FE955A}" presName="childText" presStyleLbl="conFgAcc1" presStyleIdx="0" presStyleCnt="3">
        <dgm:presLayoutVars>
          <dgm:bulletEnabled val="1"/>
        </dgm:presLayoutVars>
      </dgm:prSet>
      <dgm:spPr/>
    </dgm:pt>
    <dgm:pt modelId="{9B041FD3-5C20-4632-91D9-5E5B7F4A7886}" type="pres">
      <dgm:prSet presAssocID="{6D3C0E52-9D9D-4D2A-8AA6-BF55AD656C3A}" presName="spaceBetweenRectangles" presStyleCnt="0"/>
      <dgm:spPr/>
    </dgm:pt>
    <dgm:pt modelId="{A07B525E-863D-4F0A-A08B-423E67953029}" type="pres">
      <dgm:prSet presAssocID="{97D7B084-A2B2-4425-B0F9-13F717F95A10}" presName="parentLin" presStyleCnt="0"/>
      <dgm:spPr/>
    </dgm:pt>
    <dgm:pt modelId="{62B64518-3F20-402F-9199-BECB4979ACCB}" type="pres">
      <dgm:prSet presAssocID="{97D7B084-A2B2-4425-B0F9-13F717F95A10}" presName="parentLeftMargin" presStyleLbl="node1" presStyleIdx="0" presStyleCnt="3"/>
      <dgm:spPr/>
      <dgm:t>
        <a:bodyPr/>
        <a:lstStyle/>
        <a:p>
          <a:endParaRPr lang="ru-RU"/>
        </a:p>
      </dgm:t>
    </dgm:pt>
    <dgm:pt modelId="{E38CE84B-0D35-44B0-A9A3-14DD6CE7EEE9}" type="pres">
      <dgm:prSet presAssocID="{97D7B084-A2B2-4425-B0F9-13F717F95A10}" presName="parentText" presStyleLbl="node1" presStyleIdx="1" presStyleCnt="3" custScaleX="125794" custScaleY="167397">
        <dgm:presLayoutVars>
          <dgm:chMax val="0"/>
          <dgm:bulletEnabled val="1"/>
        </dgm:presLayoutVars>
      </dgm:prSet>
      <dgm:spPr/>
      <dgm:t>
        <a:bodyPr/>
        <a:lstStyle/>
        <a:p>
          <a:endParaRPr lang="ru-RU"/>
        </a:p>
      </dgm:t>
    </dgm:pt>
    <dgm:pt modelId="{BB5F8214-18F7-4404-B631-04E8B9797FF8}" type="pres">
      <dgm:prSet presAssocID="{97D7B084-A2B2-4425-B0F9-13F717F95A10}" presName="negativeSpace" presStyleCnt="0"/>
      <dgm:spPr/>
    </dgm:pt>
    <dgm:pt modelId="{1808640C-220B-434F-B9C9-D33D2D3B3E1E}" type="pres">
      <dgm:prSet presAssocID="{97D7B084-A2B2-4425-B0F9-13F717F95A10}" presName="childText" presStyleLbl="conFgAcc1" presStyleIdx="1" presStyleCnt="3">
        <dgm:presLayoutVars>
          <dgm:bulletEnabled val="1"/>
        </dgm:presLayoutVars>
      </dgm:prSet>
      <dgm:spPr/>
    </dgm:pt>
    <dgm:pt modelId="{4CA72A5D-D169-40F3-86BE-1F050E0BC73B}" type="pres">
      <dgm:prSet presAssocID="{754411BA-A26E-4D07-8A37-D2DA38C310D3}" presName="spaceBetweenRectangles" presStyleCnt="0"/>
      <dgm:spPr/>
    </dgm:pt>
    <dgm:pt modelId="{8CAE115E-0A44-4E54-88B1-D4AF9B8A9AF3}" type="pres">
      <dgm:prSet presAssocID="{A007DE02-F0A1-4CE8-B867-F8109A2031C9}" presName="parentLin" presStyleCnt="0"/>
      <dgm:spPr/>
    </dgm:pt>
    <dgm:pt modelId="{5EF972F7-B71A-4897-B97B-FF3EDED83A60}" type="pres">
      <dgm:prSet presAssocID="{A007DE02-F0A1-4CE8-B867-F8109A2031C9}" presName="parentLeftMargin" presStyleLbl="node1" presStyleIdx="1" presStyleCnt="3"/>
      <dgm:spPr/>
      <dgm:t>
        <a:bodyPr/>
        <a:lstStyle/>
        <a:p>
          <a:endParaRPr lang="ru-RU"/>
        </a:p>
      </dgm:t>
    </dgm:pt>
    <dgm:pt modelId="{634B2052-E487-4768-9649-ABAB3CD15926}" type="pres">
      <dgm:prSet presAssocID="{A007DE02-F0A1-4CE8-B867-F8109A2031C9}" presName="parentText" presStyleLbl="node1" presStyleIdx="2" presStyleCnt="3" custScaleX="126785" custScaleY="159710">
        <dgm:presLayoutVars>
          <dgm:chMax val="0"/>
          <dgm:bulletEnabled val="1"/>
        </dgm:presLayoutVars>
      </dgm:prSet>
      <dgm:spPr/>
      <dgm:t>
        <a:bodyPr/>
        <a:lstStyle/>
        <a:p>
          <a:endParaRPr lang="ru-RU"/>
        </a:p>
      </dgm:t>
    </dgm:pt>
    <dgm:pt modelId="{9E4CD6A7-EE34-48BC-B0F0-D9162CE49AC5}" type="pres">
      <dgm:prSet presAssocID="{A007DE02-F0A1-4CE8-B867-F8109A2031C9}" presName="negativeSpace" presStyleCnt="0"/>
      <dgm:spPr/>
    </dgm:pt>
    <dgm:pt modelId="{D587694B-6DA9-4AB3-8EFE-522220C11E9D}" type="pres">
      <dgm:prSet presAssocID="{A007DE02-F0A1-4CE8-B867-F8109A2031C9}" presName="childText" presStyleLbl="conFgAcc1" presStyleIdx="2" presStyleCnt="3">
        <dgm:presLayoutVars>
          <dgm:bulletEnabled val="1"/>
        </dgm:presLayoutVars>
      </dgm:prSet>
      <dgm:spPr/>
    </dgm:pt>
  </dgm:ptLst>
  <dgm:cxnLst>
    <dgm:cxn modelId="{B562EEE2-2EAE-47C5-BE14-2D2E76CDC0AF}" srcId="{66CBE1A7-4D1F-4D39-9202-9FD3C7992F58}" destId="{A007DE02-F0A1-4CE8-B867-F8109A2031C9}" srcOrd="2" destOrd="0" parTransId="{BD84E86B-494B-4988-860F-173932347DC2}" sibTransId="{8762DE63-E482-4DCA-B7FE-B57EB8AA90A6}"/>
    <dgm:cxn modelId="{F1A92889-A74D-49CA-B91C-52F30024AB0E}" type="presOf" srcId="{97D7B084-A2B2-4425-B0F9-13F717F95A10}" destId="{62B64518-3F20-402F-9199-BECB4979ACCB}" srcOrd="0" destOrd="0" presId="urn:microsoft.com/office/officeart/2005/8/layout/list1"/>
    <dgm:cxn modelId="{81E03DC0-6EE3-40BB-8CD4-DEC8E60C47A2}" type="presOf" srcId="{B230107A-96B3-410F-861C-B89CE8FE955A}" destId="{8E9CACC6-1F29-4743-8DF2-EFF9CCBC96D1}" srcOrd="1" destOrd="0" presId="urn:microsoft.com/office/officeart/2005/8/layout/list1"/>
    <dgm:cxn modelId="{DCB67DE8-0534-4DF0-82D8-BF5BBD79B16B}" srcId="{66CBE1A7-4D1F-4D39-9202-9FD3C7992F58}" destId="{B230107A-96B3-410F-861C-B89CE8FE955A}" srcOrd="0" destOrd="0" parTransId="{AF7DBDBF-DACC-4BCB-8CB2-95A0422BA581}" sibTransId="{6D3C0E52-9D9D-4D2A-8AA6-BF55AD656C3A}"/>
    <dgm:cxn modelId="{927173EA-5F30-43F0-BA18-04DD64509FFE}" type="presOf" srcId="{97D7B084-A2B2-4425-B0F9-13F717F95A10}" destId="{E38CE84B-0D35-44B0-A9A3-14DD6CE7EEE9}" srcOrd="1" destOrd="0" presId="urn:microsoft.com/office/officeart/2005/8/layout/list1"/>
    <dgm:cxn modelId="{703561B9-7F50-492B-A758-70350ADAB17B}" type="presOf" srcId="{A007DE02-F0A1-4CE8-B867-F8109A2031C9}" destId="{5EF972F7-B71A-4897-B97B-FF3EDED83A60}" srcOrd="0" destOrd="0" presId="urn:microsoft.com/office/officeart/2005/8/layout/list1"/>
    <dgm:cxn modelId="{DB8DC844-0CE2-4FF5-8A9F-AB9A40461D25}" srcId="{66CBE1A7-4D1F-4D39-9202-9FD3C7992F58}" destId="{97D7B084-A2B2-4425-B0F9-13F717F95A10}" srcOrd="1" destOrd="0" parTransId="{DD9F044F-2571-4D9E-8294-F0362FB7B674}" sibTransId="{754411BA-A26E-4D07-8A37-D2DA38C310D3}"/>
    <dgm:cxn modelId="{CA9B87A6-0376-40E1-A327-037B1F271E32}" type="presOf" srcId="{B230107A-96B3-410F-861C-B89CE8FE955A}" destId="{1BA7186E-28CA-4C72-A0E4-3AE11A33C9BA}" srcOrd="0" destOrd="0" presId="urn:microsoft.com/office/officeart/2005/8/layout/list1"/>
    <dgm:cxn modelId="{9E791F0C-8048-458B-B9A8-B64071FD77E8}" type="presOf" srcId="{A007DE02-F0A1-4CE8-B867-F8109A2031C9}" destId="{634B2052-E487-4768-9649-ABAB3CD15926}" srcOrd="1" destOrd="0" presId="urn:microsoft.com/office/officeart/2005/8/layout/list1"/>
    <dgm:cxn modelId="{90C34F03-C6C5-41C2-BA91-801E0E525515}" type="presOf" srcId="{66CBE1A7-4D1F-4D39-9202-9FD3C7992F58}" destId="{EE795C0A-34B6-4CC2-82B5-0727979C37BB}" srcOrd="0" destOrd="0" presId="urn:microsoft.com/office/officeart/2005/8/layout/list1"/>
    <dgm:cxn modelId="{2810725F-C582-4338-A931-5E7EDE002A8F}" type="presParOf" srcId="{EE795C0A-34B6-4CC2-82B5-0727979C37BB}" destId="{ED0E9928-04FD-4706-83AB-727F2ABF454B}" srcOrd="0" destOrd="0" presId="urn:microsoft.com/office/officeart/2005/8/layout/list1"/>
    <dgm:cxn modelId="{A7ADA507-C1BA-461C-B63B-39A7F17B14EF}" type="presParOf" srcId="{ED0E9928-04FD-4706-83AB-727F2ABF454B}" destId="{1BA7186E-28CA-4C72-A0E4-3AE11A33C9BA}" srcOrd="0" destOrd="0" presId="urn:microsoft.com/office/officeart/2005/8/layout/list1"/>
    <dgm:cxn modelId="{BEE999A1-57A7-4275-9140-4C7183BA3C81}" type="presParOf" srcId="{ED0E9928-04FD-4706-83AB-727F2ABF454B}" destId="{8E9CACC6-1F29-4743-8DF2-EFF9CCBC96D1}" srcOrd="1" destOrd="0" presId="urn:microsoft.com/office/officeart/2005/8/layout/list1"/>
    <dgm:cxn modelId="{4D00FE55-548B-43F8-9897-1783E7F98AB4}" type="presParOf" srcId="{EE795C0A-34B6-4CC2-82B5-0727979C37BB}" destId="{752091A5-FDD0-4303-A282-55977E5821E9}" srcOrd="1" destOrd="0" presId="urn:microsoft.com/office/officeart/2005/8/layout/list1"/>
    <dgm:cxn modelId="{B32C20C7-050C-46A4-B2D7-160FD114FAEE}" type="presParOf" srcId="{EE795C0A-34B6-4CC2-82B5-0727979C37BB}" destId="{05CD041B-D63B-4378-92FC-DB958B8BB677}" srcOrd="2" destOrd="0" presId="urn:microsoft.com/office/officeart/2005/8/layout/list1"/>
    <dgm:cxn modelId="{CF59B9BA-31AE-4C3D-9289-E2BB2F3A83D9}" type="presParOf" srcId="{EE795C0A-34B6-4CC2-82B5-0727979C37BB}" destId="{9B041FD3-5C20-4632-91D9-5E5B7F4A7886}" srcOrd="3" destOrd="0" presId="urn:microsoft.com/office/officeart/2005/8/layout/list1"/>
    <dgm:cxn modelId="{AA9E9C66-7622-4073-BB9E-A1A51A3D1FCB}" type="presParOf" srcId="{EE795C0A-34B6-4CC2-82B5-0727979C37BB}" destId="{A07B525E-863D-4F0A-A08B-423E67953029}" srcOrd="4" destOrd="0" presId="urn:microsoft.com/office/officeart/2005/8/layout/list1"/>
    <dgm:cxn modelId="{5A0F68B2-63E0-4407-A966-C917E30A5796}" type="presParOf" srcId="{A07B525E-863D-4F0A-A08B-423E67953029}" destId="{62B64518-3F20-402F-9199-BECB4979ACCB}" srcOrd="0" destOrd="0" presId="urn:microsoft.com/office/officeart/2005/8/layout/list1"/>
    <dgm:cxn modelId="{598AD411-6F02-4BFA-A8BF-CD0EF223DB1E}" type="presParOf" srcId="{A07B525E-863D-4F0A-A08B-423E67953029}" destId="{E38CE84B-0D35-44B0-A9A3-14DD6CE7EEE9}" srcOrd="1" destOrd="0" presId="urn:microsoft.com/office/officeart/2005/8/layout/list1"/>
    <dgm:cxn modelId="{BCC7C212-9CE9-4286-BE8D-9221106F86F7}" type="presParOf" srcId="{EE795C0A-34B6-4CC2-82B5-0727979C37BB}" destId="{BB5F8214-18F7-4404-B631-04E8B9797FF8}" srcOrd="5" destOrd="0" presId="urn:microsoft.com/office/officeart/2005/8/layout/list1"/>
    <dgm:cxn modelId="{A5CDBD60-2DB3-401F-9C09-252FAABD6F3C}" type="presParOf" srcId="{EE795C0A-34B6-4CC2-82B5-0727979C37BB}" destId="{1808640C-220B-434F-B9C9-D33D2D3B3E1E}" srcOrd="6" destOrd="0" presId="urn:microsoft.com/office/officeart/2005/8/layout/list1"/>
    <dgm:cxn modelId="{1AE16078-0D7E-4D5B-BD26-42CEB7DEB643}" type="presParOf" srcId="{EE795C0A-34B6-4CC2-82B5-0727979C37BB}" destId="{4CA72A5D-D169-40F3-86BE-1F050E0BC73B}" srcOrd="7" destOrd="0" presId="urn:microsoft.com/office/officeart/2005/8/layout/list1"/>
    <dgm:cxn modelId="{ECAF305C-4AFF-4FDF-8239-9A9EFD375A24}" type="presParOf" srcId="{EE795C0A-34B6-4CC2-82B5-0727979C37BB}" destId="{8CAE115E-0A44-4E54-88B1-D4AF9B8A9AF3}" srcOrd="8" destOrd="0" presId="urn:microsoft.com/office/officeart/2005/8/layout/list1"/>
    <dgm:cxn modelId="{F7C9E175-6508-47D7-9428-FE0B5B257056}" type="presParOf" srcId="{8CAE115E-0A44-4E54-88B1-D4AF9B8A9AF3}" destId="{5EF972F7-B71A-4897-B97B-FF3EDED83A60}" srcOrd="0" destOrd="0" presId="urn:microsoft.com/office/officeart/2005/8/layout/list1"/>
    <dgm:cxn modelId="{EC14623A-4987-41AF-A317-CFE3935D171D}" type="presParOf" srcId="{8CAE115E-0A44-4E54-88B1-D4AF9B8A9AF3}" destId="{634B2052-E487-4768-9649-ABAB3CD15926}" srcOrd="1" destOrd="0" presId="urn:microsoft.com/office/officeart/2005/8/layout/list1"/>
    <dgm:cxn modelId="{BE439A64-3FE0-441E-9A7B-4C3A4181251B}" type="presParOf" srcId="{EE795C0A-34B6-4CC2-82B5-0727979C37BB}" destId="{9E4CD6A7-EE34-48BC-B0F0-D9162CE49AC5}" srcOrd="9" destOrd="0" presId="urn:microsoft.com/office/officeart/2005/8/layout/list1"/>
    <dgm:cxn modelId="{3EE5BB0C-7669-4D20-BCF7-BE063DAD2CD1}" type="presParOf" srcId="{EE795C0A-34B6-4CC2-82B5-0727979C37BB}" destId="{D587694B-6DA9-4AB3-8EFE-522220C11E9D}" srcOrd="10" destOrd="0" presId="urn:microsoft.com/office/officeart/2005/8/layout/list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1C917487-9BE9-4E5A-BC6D-7DB4F5E5DCB1}" type="doc">
      <dgm:prSet loTypeId="urn:microsoft.com/office/officeart/2008/layout/VerticalCurvedList" loCatId="list" qsTypeId="urn:microsoft.com/office/officeart/2005/8/quickstyle/simple5" qsCatId="simple" csTypeId="urn:microsoft.com/office/officeart/2005/8/colors/accent2_5" csCatId="accent2" phldr="1"/>
      <dgm:spPr/>
      <dgm:t>
        <a:bodyPr/>
        <a:lstStyle/>
        <a:p>
          <a:endParaRPr lang="ru-RU"/>
        </a:p>
      </dgm:t>
    </dgm:pt>
    <dgm:pt modelId="{42EB0323-8EF2-4D89-9041-034ACC9758C8}">
      <dgm:prSet phldrT="[Текст]" custT="1"/>
      <dgm:spPr/>
      <dgm:t>
        <a:bodyPr/>
        <a:lstStyle/>
        <a:p>
          <a:r>
            <a:rPr lang="ru-RU" sz="1400">
              <a:latin typeface="Times New Roman" panose="02020603050405020304" pitchFamily="18" charset="0"/>
              <a:cs typeface="Times New Roman" panose="02020603050405020304" pitchFamily="18" charset="0"/>
            </a:rPr>
            <a:t>- злочини проти життя і здоров’я особи (пацієнта);</a:t>
          </a:r>
        </a:p>
      </dgm:t>
    </dgm:pt>
    <dgm:pt modelId="{409A38FB-BFBC-4429-AC97-02364B9BFB06}" type="parTrans" cxnId="{6D01D536-56E8-4AAC-96C2-8D9B9A844050}">
      <dgm:prSet/>
      <dgm:spPr/>
      <dgm:t>
        <a:bodyPr/>
        <a:lstStyle/>
        <a:p>
          <a:endParaRPr lang="ru-RU"/>
        </a:p>
      </dgm:t>
    </dgm:pt>
    <dgm:pt modelId="{9A86FD1D-9134-4D85-A6E8-B92410C82B09}" type="sibTrans" cxnId="{6D01D536-56E8-4AAC-96C2-8D9B9A844050}">
      <dgm:prSet/>
      <dgm:spPr/>
      <dgm:t>
        <a:bodyPr/>
        <a:lstStyle/>
        <a:p>
          <a:endParaRPr lang="ru-RU"/>
        </a:p>
      </dgm:t>
    </dgm:pt>
    <dgm:pt modelId="{585E36FA-7AF9-4F61-B0A7-F822E904DBB9}">
      <dgm:prSet phldrT="[Текст]" custT="1"/>
      <dgm:spPr/>
      <dgm:t>
        <a:bodyPr/>
        <a:lstStyle/>
        <a:p>
          <a:r>
            <a:rPr lang="ru-RU" sz="1400">
              <a:latin typeface="Times New Roman" panose="02020603050405020304" pitchFamily="18" charset="0"/>
              <a:cs typeface="Times New Roman" panose="02020603050405020304" pitchFamily="18" charset="0"/>
            </a:rPr>
            <a:t>- злочини проти прав особи (пацієнта);</a:t>
          </a:r>
        </a:p>
      </dgm:t>
    </dgm:pt>
    <dgm:pt modelId="{25CAA0DC-E3AE-4496-85E8-F093BF1EF43D}" type="parTrans" cxnId="{CD975F39-9526-4B8B-8D83-2A0115AFAC5B}">
      <dgm:prSet/>
      <dgm:spPr/>
      <dgm:t>
        <a:bodyPr/>
        <a:lstStyle/>
        <a:p>
          <a:endParaRPr lang="ru-RU"/>
        </a:p>
      </dgm:t>
    </dgm:pt>
    <dgm:pt modelId="{369B839D-3362-4612-BEB5-32A8D766AA75}" type="sibTrans" cxnId="{CD975F39-9526-4B8B-8D83-2A0115AFAC5B}">
      <dgm:prSet/>
      <dgm:spPr/>
      <dgm:t>
        <a:bodyPr/>
        <a:lstStyle/>
        <a:p>
          <a:endParaRPr lang="ru-RU"/>
        </a:p>
      </dgm:t>
    </dgm:pt>
    <dgm:pt modelId="{D051FFE9-26D7-4A0A-AC15-7278D0130997}">
      <dgm:prSet phldrT="[Текст]" custT="1"/>
      <dgm:spPr/>
      <dgm:t>
        <a:bodyPr/>
        <a:lstStyle/>
        <a:p>
          <a:r>
            <a:rPr lang="ru-RU" sz="1400">
              <a:latin typeface="Times New Roman" panose="02020603050405020304" pitchFamily="18" charset="0"/>
              <a:cs typeface="Times New Roman" panose="02020603050405020304" pitchFamily="18" charset="0"/>
            </a:rPr>
            <a:t>- злочини у сфері господарської діяльності з медичної практики;</a:t>
          </a:r>
        </a:p>
      </dgm:t>
    </dgm:pt>
    <dgm:pt modelId="{8D322258-CA3F-4D85-96B0-8992AC7340BA}" type="parTrans" cxnId="{C6806502-A653-415F-A801-5EE3D13B4475}">
      <dgm:prSet/>
      <dgm:spPr/>
      <dgm:t>
        <a:bodyPr/>
        <a:lstStyle/>
        <a:p>
          <a:endParaRPr lang="ru-RU"/>
        </a:p>
      </dgm:t>
    </dgm:pt>
    <dgm:pt modelId="{9191D4ED-51C9-4865-87BE-C49BCB5041E5}" type="sibTrans" cxnId="{C6806502-A653-415F-A801-5EE3D13B4475}">
      <dgm:prSet/>
      <dgm:spPr/>
      <dgm:t>
        <a:bodyPr/>
        <a:lstStyle/>
        <a:p>
          <a:endParaRPr lang="ru-RU"/>
        </a:p>
      </dgm:t>
    </dgm:pt>
    <dgm:pt modelId="{5BE8ECCB-F4E7-4587-B91B-10A9C9169A52}">
      <dgm:prSet custT="1"/>
      <dgm:spPr/>
      <dgm:t>
        <a:bodyPr/>
        <a:lstStyle/>
        <a:p>
          <a:r>
            <a:rPr lang="ru-RU" sz="1400">
              <a:latin typeface="Times New Roman" panose="02020603050405020304" pitchFamily="18" charset="0"/>
              <a:cs typeface="Times New Roman" panose="02020603050405020304" pitchFamily="18" charset="0"/>
            </a:rPr>
            <a:t>- злочини у сфері обігу наркотичних засобів, психотропних речовин, їх аналогів або прекурсорів;</a:t>
          </a:r>
        </a:p>
      </dgm:t>
    </dgm:pt>
    <dgm:pt modelId="{5CB63C2E-67DB-43EE-913A-A36672436604}" type="parTrans" cxnId="{DCEB2257-24D7-4EB1-95CA-3A6C1E84507B}">
      <dgm:prSet/>
      <dgm:spPr/>
      <dgm:t>
        <a:bodyPr/>
        <a:lstStyle/>
        <a:p>
          <a:endParaRPr lang="ru-RU"/>
        </a:p>
      </dgm:t>
    </dgm:pt>
    <dgm:pt modelId="{8EF2872A-58BA-4761-9E51-FBFB7C91A43F}" type="sibTrans" cxnId="{DCEB2257-24D7-4EB1-95CA-3A6C1E84507B}">
      <dgm:prSet/>
      <dgm:spPr/>
      <dgm:t>
        <a:bodyPr/>
        <a:lstStyle/>
        <a:p>
          <a:endParaRPr lang="ru-RU"/>
        </a:p>
      </dgm:t>
    </dgm:pt>
    <dgm:pt modelId="{655CABA9-8B33-4B04-B14F-2410927506B2}">
      <dgm:prSet custT="1"/>
      <dgm:spPr/>
      <dgm:t>
        <a:bodyPr/>
        <a:lstStyle/>
        <a:p>
          <a:r>
            <a:rPr lang="ru-RU" sz="1400">
              <a:latin typeface="Times New Roman" panose="02020603050405020304" pitchFamily="18" charset="0"/>
              <a:cs typeface="Times New Roman" panose="02020603050405020304" pitchFamily="18" charset="0"/>
            </a:rPr>
            <a:t>- інші злочини, вчинені медичними працівниками у зв’язку з їхньою професійною діяльністю.</a:t>
          </a:r>
        </a:p>
      </dgm:t>
    </dgm:pt>
    <dgm:pt modelId="{8CFD8DF4-30F1-4C5F-9AAA-9BAEB918E342}" type="parTrans" cxnId="{ED4A8A9C-C5E8-452C-B82C-EBF5B6397C36}">
      <dgm:prSet/>
      <dgm:spPr/>
      <dgm:t>
        <a:bodyPr/>
        <a:lstStyle/>
        <a:p>
          <a:endParaRPr lang="ru-RU"/>
        </a:p>
      </dgm:t>
    </dgm:pt>
    <dgm:pt modelId="{B445001E-3797-4B52-82FA-9328D37D6A59}" type="sibTrans" cxnId="{ED4A8A9C-C5E8-452C-B82C-EBF5B6397C36}">
      <dgm:prSet/>
      <dgm:spPr/>
      <dgm:t>
        <a:bodyPr/>
        <a:lstStyle/>
        <a:p>
          <a:endParaRPr lang="ru-RU"/>
        </a:p>
      </dgm:t>
    </dgm:pt>
    <dgm:pt modelId="{0AE4BDD2-6730-4A24-A1F0-BC8976E39F3A}" type="pres">
      <dgm:prSet presAssocID="{1C917487-9BE9-4E5A-BC6D-7DB4F5E5DCB1}" presName="Name0" presStyleCnt="0">
        <dgm:presLayoutVars>
          <dgm:chMax val="7"/>
          <dgm:chPref val="7"/>
          <dgm:dir/>
        </dgm:presLayoutVars>
      </dgm:prSet>
      <dgm:spPr/>
      <dgm:t>
        <a:bodyPr/>
        <a:lstStyle/>
        <a:p>
          <a:endParaRPr lang="ru-RU"/>
        </a:p>
      </dgm:t>
    </dgm:pt>
    <dgm:pt modelId="{C2D49085-0994-41D4-BCA0-08B51A08F3A5}" type="pres">
      <dgm:prSet presAssocID="{1C917487-9BE9-4E5A-BC6D-7DB4F5E5DCB1}" presName="Name1" presStyleCnt="0"/>
      <dgm:spPr/>
    </dgm:pt>
    <dgm:pt modelId="{78466FC1-6C65-4B4F-A655-782AD1045D88}" type="pres">
      <dgm:prSet presAssocID="{1C917487-9BE9-4E5A-BC6D-7DB4F5E5DCB1}" presName="cycle" presStyleCnt="0"/>
      <dgm:spPr/>
    </dgm:pt>
    <dgm:pt modelId="{E4C4A0B7-2D05-416F-8186-CC2B5EC7CAFB}" type="pres">
      <dgm:prSet presAssocID="{1C917487-9BE9-4E5A-BC6D-7DB4F5E5DCB1}" presName="srcNode" presStyleLbl="node1" presStyleIdx="0" presStyleCnt="5"/>
      <dgm:spPr/>
    </dgm:pt>
    <dgm:pt modelId="{36718B1C-C30F-4760-A536-B6FBF5BC4AA2}" type="pres">
      <dgm:prSet presAssocID="{1C917487-9BE9-4E5A-BC6D-7DB4F5E5DCB1}" presName="conn" presStyleLbl="parChTrans1D2" presStyleIdx="0" presStyleCnt="1"/>
      <dgm:spPr/>
      <dgm:t>
        <a:bodyPr/>
        <a:lstStyle/>
        <a:p>
          <a:endParaRPr lang="ru-RU"/>
        </a:p>
      </dgm:t>
    </dgm:pt>
    <dgm:pt modelId="{B9084AAC-F29D-4D8D-B76A-01D4D7D2F15C}" type="pres">
      <dgm:prSet presAssocID="{1C917487-9BE9-4E5A-BC6D-7DB4F5E5DCB1}" presName="extraNode" presStyleLbl="node1" presStyleIdx="0" presStyleCnt="5"/>
      <dgm:spPr/>
    </dgm:pt>
    <dgm:pt modelId="{5FDD172F-6E5B-4E5A-AA63-06E0C2554F5A}" type="pres">
      <dgm:prSet presAssocID="{1C917487-9BE9-4E5A-BC6D-7DB4F5E5DCB1}" presName="dstNode" presStyleLbl="node1" presStyleIdx="0" presStyleCnt="5"/>
      <dgm:spPr/>
    </dgm:pt>
    <dgm:pt modelId="{D7E3AD2B-3401-4DE0-BD9C-412B6049A633}" type="pres">
      <dgm:prSet presAssocID="{42EB0323-8EF2-4D89-9041-034ACC9758C8}" presName="text_1" presStyleLbl="node1" presStyleIdx="0" presStyleCnt="5">
        <dgm:presLayoutVars>
          <dgm:bulletEnabled val="1"/>
        </dgm:presLayoutVars>
      </dgm:prSet>
      <dgm:spPr/>
      <dgm:t>
        <a:bodyPr/>
        <a:lstStyle/>
        <a:p>
          <a:endParaRPr lang="ru-RU"/>
        </a:p>
      </dgm:t>
    </dgm:pt>
    <dgm:pt modelId="{1C276749-4197-4A1F-AD5D-8D2AA01DBDC5}" type="pres">
      <dgm:prSet presAssocID="{42EB0323-8EF2-4D89-9041-034ACC9758C8}" presName="accent_1" presStyleCnt="0"/>
      <dgm:spPr/>
    </dgm:pt>
    <dgm:pt modelId="{CBFF4DCD-4B4F-4C75-A969-8BA61038FC4C}" type="pres">
      <dgm:prSet presAssocID="{42EB0323-8EF2-4D89-9041-034ACC9758C8}" presName="accentRepeatNode" presStyleLbl="solidFgAcc1" presStyleIdx="0" presStyleCnt="5"/>
      <dgm:spPr/>
    </dgm:pt>
    <dgm:pt modelId="{53AB0498-AB8B-48A1-B9F4-E72E46AC1191}" type="pres">
      <dgm:prSet presAssocID="{585E36FA-7AF9-4F61-B0A7-F822E904DBB9}" presName="text_2" presStyleLbl="node1" presStyleIdx="1" presStyleCnt="5">
        <dgm:presLayoutVars>
          <dgm:bulletEnabled val="1"/>
        </dgm:presLayoutVars>
      </dgm:prSet>
      <dgm:spPr/>
      <dgm:t>
        <a:bodyPr/>
        <a:lstStyle/>
        <a:p>
          <a:endParaRPr lang="ru-RU"/>
        </a:p>
      </dgm:t>
    </dgm:pt>
    <dgm:pt modelId="{05066953-5FBC-4956-8707-0E72A2B6731F}" type="pres">
      <dgm:prSet presAssocID="{585E36FA-7AF9-4F61-B0A7-F822E904DBB9}" presName="accent_2" presStyleCnt="0"/>
      <dgm:spPr/>
    </dgm:pt>
    <dgm:pt modelId="{038CE817-28D6-43B4-AD0C-A4776063426B}" type="pres">
      <dgm:prSet presAssocID="{585E36FA-7AF9-4F61-B0A7-F822E904DBB9}" presName="accentRepeatNode" presStyleLbl="solidFgAcc1" presStyleIdx="1" presStyleCnt="5"/>
      <dgm:spPr/>
    </dgm:pt>
    <dgm:pt modelId="{11EFEAFB-3D79-47D3-A755-2A8D5F23A880}" type="pres">
      <dgm:prSet presAssocID="{D051FFE9-26D7-4A0A-AC15-7278D0130997}" presName="text_3" presStyleLbl="node1" presStyleIdx="2" presStyleCnt="5">
        <dgm:presLayoutVars>
          <dgm:bulletEnabled val="1"/>
        </dgm:presLayoutVars>
      </dgm:prSet>
      <dgm:spPr/>
      <dgm:t>
        <a:bodyPr/>
        <a:lstStyle/>
        <a:p>
          <a:endParaRPr lang="ru-RU"/>
        </a:p>
      </dgm:t>
    </dgm:pt>
    <dgm:pt modelId="{3912D5A7-0A73-48E7-8323-B298459E2C0C}" type="pres">
      <dgm:prSet presAssocID="{D051FFE9-26D7-4A0A-AC15-7278D0130997}" presName="accent_3" presStyleCnt="0"/>
      <dgm:spPr/>
    </dgm:pt>
    <dgm:pt modelId="{AA928992-6FFC-45B5-96A7-A9F8F257ECC8}" type="pres">
      <dgm:prSet presAssocID="{D051FFE9-26D7-4A0A-AC15-7278D0130997}" presName="accentRepeatNode" presStyleLbl="solidFgAcc1" presStyleIdx="2" presStyleCnt="5"/>
      <dgm:spPr/>
    </dgm:pt>
    <dgm:pt modelId="{B7988C92-AE26-4126-B329-39968703D472}" type="pres">
      <dgm:prSet presAssocID="{5BE8ECCB-F4E7-4587-B91B-10A9C9169A52}" presName="text_4" presStyleLbl="node1" presStyleIdx="3" presStyleCnt="5">
        <dgm:presLayoutVars>
          <dgm:bulletEnabled val="1"/>
        </dgm:presLayoutVars>
      </dgm:prSet>
      <dgm:spPr/>
      <dgm:t>
        <a:bodyPr/>
        <a:lstStyle/>
        <a:p>
          <a:endParaRPr lang="ru-RU"/>
        </a:p>
      </dgm:t>
    </dgm:pt>
    <dgm:pt modelId="{45D287D3-80AE-441F-93C7-DAAB6300AEE2}" type="pres">
      <dgm:prSet presAssocID="{5BE8ECCB-F4E7-4587-B91B-10A9C9169A52}" presName="accent_4" presStyleCnt="0"/>
      <dgm:spPr/>
    </dgm:pt>
    <dgm:pt modelId="{8E021050-04A9-46A5-A0A8-9B691E874610}" type="pres">
      <dgm:prSet presAssocID="{5BE8ECCB-F4E7-4587-B91B-10A9C9169A52}" presName="accentRepeatNode" presStyleLbl="solidFgAcc1" presStyleIdx="3" presStyleCnt="5"/>
      <dgm:spPr/>
    </dgm:pt>
    <dgm:pt modelId="{970F2549-1982-4901-B62D-A67F959F7759}" type="pres">
      <dgm:prSet presAssocID="{655CABA9-8B33-4B04-B14F-2410927506B2}" presName="text_5" presStyleLbl="node1" presStyleIdx="4" presStyleCnt="5">
        <dgm:presLayoutVars>
          <dgm:bulletEnabled val="1"/>
        </dgm:presLayoutVars>
      </dgm:prSet>
      <dgm:spPr/>
      <dgm:t>
        <a:bodyPr/>
        <a:lstStyle/>
        <a:p>
          <a:endParaRPr lang="ru-RU"/>
        </a:p>
      </dgm:t>
    </dgm:pt>
    <dgm:pt modelId="{D4FCACA0-29DA-4F6D-8B21-977AA9E34853}" type="pres">
      <dgm:prSet presAssocID="{655CABA9-8B33-4B04-B14F-2410927506B2}" presName="accent_5" presStyleCnt="0"/>
      <dgm:spPr/>
    </dgm:pt>
    <dgm:pt modelId="{B2ABDF4E-0989-4DFB-9E0B-FF0C2F34EB76}" type="pres">
      <dgm:prSet presAssocID="{655CABA9-8B33-4B04-B14F-2410927506B2}" presName="accentRepeatNode" presStyleLbl="solidFgAcc1" presStyleIdx="4" presStyleCnt="5"/>
      <dgm:spPr/>
    </dgm:pt>
  </dgm:ptLst>
  <dgm:cxnLst>
    <dgm:cxn modelId="{ED4A8A9C-C5E8-452C-B82C-EBF5B6397C36}" srcId="{1C917487-9BE9-4E5A-BC6D-7DB4F5E5DCB1}" destId="{655CABA9-8B33-4B04-B14F-2410927506B2}" srcOrd="4" destOrd="0" parTransId="{8CFD8DF4-30F1-4C5F-9AAA-9BAEB918E342}" sibTransId="{B445001E-3797-4B52-82FA-9328D37D6A59}"/>
    <dgm:cxn modelId="{6D01D536-56E8-4AAC-96C2-8D9B9A844050}" srcId="{1C917487-9BE9-4E5A-BC6D-7DB4F5E5DCB1}" destId="{42EB0323-8EF2-4D89-9041-034ACC9758C8}" srcOrd="0" destOrd="0" parTransId="{409A38FB-BFBC-4429-AC97-02364B9BFB06}" sibTransId="{9A86FD1D-9134-4D85-A6E8-B92410C82B09}"/>
    <dgm:cxn modelId="{C7518D8D-69BF-40B8-B6BC-90FD922DC567}" type="presOf" srcId="{655CABA9-8B33-4B04-B14F-2410927506B2}" destId="{970F2549-1982-4901-B62D-A67F959F7759}" srcOrd="0" destOrd="0" presId="urn:microsoft.com/office/officeart/2008/layout/VerticalCurvedList"/>
    <dgm:cxn modelId="{A778E09C-1DC9-434D-8BBC-F8DA81F6800E}" type="presOf" srcId="{585E36FA-7AF9-4F61-B0A7-F822E904DBB9}" destId="{53AB0498-AB8B-48A1-B9F4-E72E46AC1191}" srcOrd="0" destOrd="0" presId="urn:microsoft.com/office/officeart/2008/layout/VerticalCurvedList"/>
    <dgm:cxn modelId="{DCEB2257-24D7-4EB1-95CA-3A6C1E84507B}" srcId="{1C917487-9BE9-4E5A-BC6D-7DB4F5E5DCB1}" destId="{5BE8ECCB-F4E7-4587-B91B-10A9C9169A52}" srcOrd="3" destOrd="0" parTransId="{5CB63C2E-67DB-43EE-913A-A36672436604}" sibTransId="{8EF2872A-58BA-4761-9E51-FBFB7C91A43F}"/>
    <dgm:cxn modelId="{C6806502-A653-415F-A801-5EE3D13B4475}" srcId="{1C917487-9BE9-4E5A-BC6D-7DB4F5E5DCB1}" destId="{D051FFE9-26D7-4A0A-AC15-7278D0130997}" srcOrd="2" destOrd="0" parTransId="{8D322258-CA3F-4D85-96B0-8992AC7340BA}" sibTransId="{9191D4ED-51C9-4865-87BE-C49BCB5041E5}"/>
    <dgm:cxn modelId="{D4B0C67B-1953-4057-87FA-D8D9C4A47DAF}" type="presOf" srcId="{1C917487-9BE9-4E5A-BC6D-7DB4F5E5DCB1}" destId="{0AE4BDD2-6730-4A24-A1F0-BC8976E39F3A}" srcOrd="0" destOrd="0" presId="urn:microsoft.com/office/officeart/2008/layout/VerticalCurvedList"/>
    <dgm:cxn modelId="{CEC94D26-F6A8-4B78-829D-0946F63B5ED8}" type="presOf" srcId="{D051FFE9-26D7-4A0A-AC15-7278D0130997}" destId="{11EFEAFB-3D79-47D3-A755-2A8D5F23A880}" srcOrd="0" destOrd="0" presId="urn:microsoft.com/office/officeart/2008/layout/VerticalCurvedList"/>
    <dgm:cxn modelId="{CD975F39-9526-4B8B-8D83-2A0115AFAC5B}" srcId="{1C917487-9BE9-4E5A-BC6D-7DB4F5E5DCB1}" destId="{585E36FA-7AF9-4F61-B0A7-F822E904DBB9}" srcOrd="1" destOrd="0" parTransId="{25CAA0DC-E3AE-4496-85E8-F093BF1EF43D}" sibTransId="{369B839D-3362-4612-BEB5-32A8D766AA75}"/>
    <dgm:cxn modelId="{A866F27E-D296-4D5C-8D2D-B3D12224140F}" type="presOf" srcId="{42EB0323-8EF2-4D89-9041-034ACC9758C8}" destId="{D7E3AD2B-3401-4DE0-BD9C-412B6049A633}" srcOrd="0" destOrd="0" presId="urn:microsoft.com/office/officeart/2008/layout/VerticalCurvedList"/>
    <dgm:cxn modelId="{806F67DF-A242-49D4-BF59-5B52A25A2020}" type="presOf" srcId="{5BE8ECCB-F4E7-4587-B91B-10A9C9169A52}" destId="{B7988C92-AE26-4126-B329-39968703D472}" srcOrd="0" destOrd="0" presId="urn:microsoft.com/office/officeart/2008/layout/VerticalCurvedList"/>
    <dgm:cxn modelId="{A4FA80B2-168A-4F2C-84DD-B28960390F53}" type="presOf" srcId="{9A86FD1D-9134-4D85-A6E8-B92410C82B09}" destId="{36718B1C-C30F-4760-A536-B6FBF5BC4AA2}" srcOrd="0" destOrd="0" presId="urn:microsoft.com/office/officeart/2008/layout/VerticalCurvedList"/>
    <dgm:cxn modelId="{FC3538F9-D497-423C-9BE0-EB428198A760}" type="presParOf" srcId="{0AE4BDD2-6730-4A24-A1F0-BC8976E39F3A}" destId="{C2D49085-0994-41D4-BCA0-08B51A08F3A5}" srcOrd="0" destOrd="0" presId="urn:microsoft.com/office/officeart/2008/layout/VerticalCurvedList"/>
    <dgm:cxn modelId="{2E8B7F0D-43AE-421E-831E-5E7C903CF2E9}" type="presParOf" srcId="{C2D49085-0994-41D4-BCA0-08B51A08F3A5}" destId="{78466FC1-6C65-4B4F-A655-782AD1045D88}" srcOrd="0" destOrd="0" presId="urn:microsoft.com/office/officeart/2008/layout/VerticalCurvedList"/>
    <dgm:cxn modelId="{0D82DC5A-B3F9-4C06-BFEE-8539B5FB8A29}" type="presParOf" srcId="{78466FC1-6C65-4B4F-A655-782AD1045D88}" destId="{E4C4A0B7-2D05-416F-8186-CC2B5EC7CAFB}" srcOrd="0" destOrd="0" presId="urn:microsoft.com/office/officeart/2008/layout/VerticalCurvedList"/>
    <dgm:cxn modelId="{C3544A73-67BE-4376-94A2-F97FA3788C0E}" type="presParOf" srcId="{78466FC1-6C65-4B4F-A655-782AD1045D88}" destId="{36718B1C-C30F-4760-A536-B6FBF5BC4AA2}" srcOrd="1" destOrd="0" presId="urn:microsoft.com/office/officeart/2008/layout/VerticalCurvedList"/>
    <dgm:cxn modelId="{BE79E73B-10C2-4304-A3BC-5111EEB79658}" type="presParOf" srcId="{78466FC1-6C65-4B4F-A655-782AD1045D88}" destId="{B9084AAC-F29D-4D8D-B76A-01D4D7D2F15C}" srcOrd="2" destOrd="0" presId="urn:microsoft.com/office/officeart/2008/layout/VerticalCurvedList"/>
    <dgm:cxn modelId="{CD0D272B-0551-40B0-A203-B8DDAB9F146E}" type="presParOf" srcId="{78466FC1-6C65-4B4F-A655-782AD1045D88}" destId="{5FDD172F-6E5B-4E5A-AA63-06E0C2554F5A}" srcOrd="3" destOrd="0" presId="urn:microsoft.com/office/officeart/2008/layout/VerticalCurvedList"/>
    <dgm:cxn modelId="{D93C3CBF-765D-4488-8677-0B4677238CD0}" type="presParOf" srcId="{C2D49085-0994-41D4-BCA0-08B51A08F3A5}" destId="{D7E3AD2B-3401-4DE0-BD9C-412B6049A633}" srcOrd="1" destOrd="0" presId="urn:microsoft.com/office/officeart/2008/layout/VerticalCurvedList"/>
    <dgm:cxn modelId="{C16A558A-3DF3-4FD3-ADA2-032DB3A2E594}" type="presParOf" srcId="{C2D49085-0994-41D4-BCA0-08B51A08F3A5}" destId="{1C276749-4197-4A1F-AD5D-8D2AA01DBDC5}" srcOrd="2" destOrd="0" presId="urn:microsoft.com/office/officeart/2008/layout/VerticalCurvedList"/>
    <dgm:cxn modelId="{578DE21B-EC8B-485D-881B-2D50D9C458D3}" type="presParOf" srcId="{1C276749-4197-4A1F-AD5D-8D2AA01DBDC5}" destId="{CBFF4DCD-4B4F-4C75-A969-8BA61038FC4C}" srcOrd="0" destOrd="0" presId="urn:microsoft.com/office/officeart/2008/layout/VerticalCurvedList"/>
    <dgm:cxn modelId="{0CAD82B3-6A5E-490F-B28D-9836B87112EB}" type="presParOf" srcId="{C2D49085-0994-41D4-BCA0-08B51A08F3A5}" destId="{53AB0498-AB8B-48A1-B9F4-E72E46AC1191}" srcOrd="3" destOrd="0" presId="urn:microsoft.com/office/officeart/2008/layout/VerticalCurvedList"/>
    <dgm:cxn modelId="{E2EFA509-542C-4738-91CA-34E37956512E}" type="presParOf" srcId="{C2D49085-0994-41D4-BCA0-08B51A08F3A5}" destId="{05066953-5FBC-4956-8707-0E72A2B6731F}" srcOrd="4" destOrd="0" presId="urn:microsoft.com/office/officeart/2008/layout/VerticalCurvedList"/>
    <dgm:cxn modelId="{621463DF-07C4-4A0B-B126-4F4AB54C21D2}" type="presParOf" srcId="{05066953-5FBC-4956-8707-0E72A2B6731F}" destId="{038CE817-28D6-43B4-AD0C-A4776063426B}" srcOrd="0" destOrd="0" presId="urn:microsoft.com/office/officeart/2008/layout/VerticalCurvedList"/>
    <dgm:cxn modelId="{154DBDA8-D7BC-4BF3-8126-258D5AFE96D5}" type="presParOf" srcId="{C2D49085-0994-41D4-BCA0-08B51A08F3A5}" destId="{11EFEAFB-3D79-47D3-A755-2A8D5F23A880}" srcOrd="5" destOrd="0" presId="urn:microsoft.com/office/officeart/2008/layout/VerticalCurvedList"/>
    <dgm:cxn modelId="{76E8CA70-4B3D-4ACB-8C41-D0CDDF5B171C}" type="presParOf" srcId="{C2D49085-0994-41D4-BCA0-08B51A08F3A5}" destId="{3912D5A7-0A73-48E7-8323-B298459E2C0C}" srcOrd="6" destOrd="0" presId="urn:microsoft.com/office/officeart/2008/layout/VerticalCurvedList"/>
    <dgm:cxn modelId="{E453FA61-D52F-4311-8A88-50EAB8F37BC9}" type="presParOf" srcId="{3912D5A7-0A73-48E7-8323-B298459E2C0C}" destId="{AA928992-6FFC-45B5-96A7-A9F8F257ECC8}" srcOrd="0" destOrd="0" presId="urn:microsoft.com/office/officeart/2008/layout/VerticalCurvedList"/>
    <dgm:cxn modelId="{C25C2092-09B2-4DD2-8778-04F509B4C35A}" type="presParOf" srcId="{C2D49085-0994-41D4-BCA0-08B51A08F3A5}" destId="{B7988C92-AE26-4126-B329-39968703D472}" srcOrd="7" destOrd="0" presId="urn:microsoft.com/office/officeart/2008/layout/VerticalCurvedList"/>
    <dgm:cxn modelId="{BDF6B3EE-26F4-4F24-8164-BCDA1F973D48}" type="presParOf" srcId="{C2D49085-0994-41D4-BCA0-08B51A08F3A5}" destId="{45D287D3-80AE-441F-93C7-DAAB6300AEE2}" srcOrd="8" destOrd="0" presId="urn:microsoft.com/office/officeart/2008/layout/VerticalCurvedList"/>
    <dgm:cxn modelId="{A3075454-1295-4948-B715-83D4DDE199F7}" type="presParOf" srcId="{45D287D3-80AE-441F-93C7-DAAB6300AEE2}" destId="{8E021050-04A9-46A5-A0A8-9B691E874610}" srcOrd="0" destOrd="0" presId="urn:microsoft.com/office/officeart/2008/layout/VerticalCurvedList"/>
    <dgm:cxn modelId="{1D9D2D8E-6C78-4E42-B65E-9E7FAE6A4A39}" type="presParOf" srcId="{C2D49085-0994-41D4-BCA0-08B51A08F3A5}" destId="{970F2549-1982-4901-B62D-A67F959F7759}" srcOrd="9" destOrd="0" presId="urn:microsoft.com/office/officeart/2008/layout/VerticalCurvedList"/>
    <dgm:cxn modelId="{058C519F-B441-45F3-9BED-5EAD66FD8E45}" type="presParOf" srcId="{C2D49085-0994-41D4-BCA0-08B51A08F3A5}" destId="{D4FCACA0-29DA-4F6D-8B21-977AA9E34853}" srcOrd="10" destOrd="0" presId="urn:microsoft.com/office/officeart/2008/layout/VerticalCurvedList"/>
    <dgm:cxn modelId="{B2167DF5-4A5E-4E3D-9656-0BD8B092187A}" type="presParOf" srcId="{D4FCACA0-29DA-4F6D-8B21-977AA9E34853}" destId="{B2ABDF4E-0989-4DFB-9E0B-FF0C2F34EB76}" srcOrd="0" destOrd="0" presId="urn:microsoft.com/office/officeart/2008/layout/VerticalCurvedList"/>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90524FA-03DD-453E-9E8F-AAC724543B8B}" type="doc">
      <dgm:prSet loTypeId="urn:microsoft.com/office/officeart/2008/layout/VerticalCurvedList" loCatId="list" qsTypeId="urn:microsoft.com/office/officeart/2005/8/quickstyle/simple1" qsCatId="simple" csTypeId="urn:microsoft.com/office/officeart/2005/8/colors/accent2_3" csCatId="accent2" phldr="1"/>
      <dgm:spPr/>
      <dgm:t>
        <a:bodyPr/>
        <a:lstStyle/>
        <a:p>
          <a:endParaRPr lang="ru-RU"/>
        </a:p>
      </dgm:t>
    </dgm:pt>
    <dgm:pt modelId="{C23A3ED7-FE67-4251-8B18-E4820B6E386C}">
      <dgm:prSet phldrT="[Текст]" custT="1"/>
      <dgm:spPr/>
      <dgm:t>
        <a:bodyPr/>
        <a:lstStyle/>
        <a:p>
          <a:r>
            <a:rPr lang="ru-RU" sz="700"/>
            <a:t>- </a:t>
          </a:r>
          <a:r>
            <a:rPr lang="ru-RU" sz="1400">
              <a:latin typeface="Times New Roman" panose="02020603050405020304" pitchFamily="18" charset="0"/>
              <a:cs typeface="Times New Roman" panose="02020603050405020304" pitchFamily="18" charset="0"/>
            </a:rPr>
            <a:t>неналежне виконання професійних обов’язків, що спричинило зараження особи вірусом імунодефіциту людини чи іншої невиліковної інфекційної хвороби (ст. 131 ККУ);</a:t>
          </a:r>
        </a:p>
      </dgm:t>
    </dgm:pt>
    <dgm:pt modelId="{BB7559B0-B5D8-4480-B784-9FDEB7154CFB}" type="parTrans" cxnId="{B01742EA-665C-4B9D-87FE-50D4636E5E10}">
      <dgm:prSet/>
      <dgm:spPr/>
      <dgm:t>
        <a:bodyPr/>
        <a:lstStyle/>
        <a:p>
          <a:endParaRPr lang="ru-RU"/>
        </a:p>
      </dgm:t>
    </dgm:pt>
    <dgm:pt modelId="{F3AD077E-62D8-42BF-96C5-668B50F5954A}" type="sibTrans" cxnId="{B01742EA-665C-4B9D-87FE-50D4636E5E10}">
      <dgm:prSet/>
      <dgm:spPr/>
      <dgm:t>
        <a:bodyPr/>
        <a:lstStyle/>
        <a:p>
          <a:endParaRPr lang="ru-RU"/>
        </a:p>
      </dgm:t>
    </dgm:pt>
    <dgm:pt modelId="{8B52C18E-6854-43B5-B478-DFB6FF603EC4}">
      <dgm:prSet custT="1"/>
      <dgm:spPr/>
      <dgm:t>
        <a:bodyPr/>
        <a:lstStyle/>
        <a:p>
          <a:r>
            <a:rPr lang="ru-RU" sz="1400">
              <a:latin typeface="Times New Roman" panose="02020603050405020304" pitchFamily="18" charset="0"/>
              <a:cs typeface="Times New Roman" panose="02020603050405020304" pitchFamily="18" charset="0"/>
            </a:rPr>
            <a:t>- 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ККУ);</a:t>
          </a:r>
        </a:p>
      </dgm:t>
    </dgm:pt>
    <dgm:pt modelId="{609E5647-2701-4DD7-A527-44E10C4AFA7F}" type="parTrans" cxnId="{E28A6F63-C3C6-4526-B7A5-112B3E9B8B0A}">
      <dgm:prSet/>
      <dgm:spPr/>
      <dgm:t>
        <a:bodyPr/>
        <a:lstStyle/>
        <a:p>
          <a:endParaRPr lang="ru-RU"/>
        </a:p>
      </dgm:t>
    </dgm:pt>
    <dgm:pt modelId="{EA34B57A-6476-42B7-889D-B7E6E7B5F30E}" type="sibTrans" cxnId="{E28A6F63-C3C6-4526-B7A5-112B3E9B8B0A}">
      <dgm:prSet/>
      <dgm:spPr/>
      <dgm:t>
        <a:bodyPr/>
        <a:lstStyle/>
        <a:p>
          <a:endParaRPr lang="ru-RU"/>
        </a:p>
      </dgm:t>
    </dgm:pt>
    <dgm:pt modelId="{E70EF789-392A-4D5E-B96F-4381E2CE88A5}">
      <dgm:prSet custT="1"/>
      <dgm:spPr/>
      <dgm:t>
        <a:bodyPr/>
        <a:lstStyle/>
        <a:p>
          <a:r>
            <a:rPr lang="ru-RU" sz="1400">
              <a:latin typeface="Times New Roman" panose="02020603050405020304" pitchFamily="18" charset="0"/>
              <a:cs typeface="Times New Roman" panose="02020603050405020304" pitchFamily="18" charset="0"/>
            </a:rPr>
            <a:t>- незаконне проведення аборту (ст. 134 ККУ) – у разі, якщо медичний працівник не має спеціальної медичної освіти;</a:t>
          </a:r>
        </a:p>
      </dgm:t>
    </dgm:pt>
    <dgm:pt modelId="{F55AB9E1-FE5F-4D2A-9383-EF979E035320}" type="parTrans" cxnId="{62E26596-8C94-47E9-B4B0-2F4F7AC83D22}">
      <dgm:prSet/>
      <dgm:spPr/>
      <dgm:t>
        <a:bodyPr/>
        <a:lstStyle/>
        <a:p>
          <a:endParaRPr lang="ru-RU"/>
        </a:p>
      </dgm:t>
    </dgm:pt>
    <dgm:pt modelId="{76E8AEC0-3BC3-4CF9-B120-1A76243AFB88}" type="sibTrans" cxnId="{62E26596-8C94-47E9-B4B0-2F4F7AC83D22}">
      <dgm:prSet/>
      <dgm:spPr/>
      <dgm:t>
        <a:bodyPr/>
        <a:lstStyle/>
        <a:p>
          <a:endParaRPr lang="ru-RU"/>
        </a:p>
      </dgm:t>
    </dgm:pt>
    <dgm:pt modelId="{38114B0D-0C3A-4C61-A235-15A2F7C7E2AF}">
      <dgm:prSet custT="1"/>
      <dgm:spPr/>
      <dgm:t>
        <a:bodyPr/>
        <a:lstStyle/>
        <a:p>
          <a:r>
            <a:rPr lang="ru-RU" sz="1400">
              <a:latin typeface="Times New Roman" panose="02020603050405020304" pitchFamily="18" charset="0"/>
              <a:cs typeface="Times New Roman" panose="02020603050405020304" pitchFamily="18" charset="0"/>
            </a:rPr>
            <a:t>- незаконна лікувальна діяльність (ст. 138 ККУ) - заняття лікувальною діяльністю без спеціального дозволу, здійснюване особою, яка не має належної медичної освіти;</a:t>
          </a:r>
        </a:p>
      </dgm:t>
    </dgm:pt>
    <dgm:pt modelId="{1FFCFF4B-CF2D-4BAC-A670-54BF2661E796}" type="parTrans" cxnId="{0C0CC4EA-D5E9-41CC-8441-E0362D4F8416}">
      <dgm:prSet/>
      <dgm:spPr/>
      <dgm:t>
        <a:bodyPr/>
        <a:lstStyle/>
        <a:p>
          <a:endParaRPr lang="ru-RU"/>
        </a:p>
      </dgm:t>
    </dgm:pt>
    <dgm:pt modelId="{CF2F83B8-933E-4830-955A-B91BDCEAD446}" type="sibTrans" cxnId="{0C0CC4EA-D5E9-41CC-8441-E0362D4F8416}">
      <dgm:prSet/>
      <dgm:spPr/>
      <dgm:t>
        <a:bodyPr/>
        <a:lstStyle/>
        <a:p>
          <a:endParaRPr lang="ru-RU"/>
        </a:p>
      </dgm:t>
    </dgm:pt>
    <dgm:pt modelId="{BC9EFB47-D33D-48C4-9192-FE3F78E26FCA}">
      <dgm:prSet custT="1"/>
      <dgm:spPr/>
      <dgm:t>
        <a:bodyPr/>
        <a:lstStyle/>
        <a:p>
          <a:r>
            <a:rPr lang="ru-RU" sz="1400">
              <a:latin typeface="Times New Roman" panose="02020603050405020304" pitchFamily="18" charset="0"/>
              <a:cs typeface="Times New Roman" panose="02020603050405020304" pitchFamily="18" charset="0"/>
            </a:rPr>
            <a:t>- ненадання допомоги хворому медичним працівником (ст. 139 ККУ);</a:t>
          </a:r>
        </a:p>
      </dgm:t>
    </dgm:pt>
    <dgm:pt modelId="{22C5E5FC-3F6D-4E0A-A003-50A1C1B64888}" type="parTrans" cxnId="{DAA16A7C-4A98-4BEC-A3C8-2DCFCAFF9014}">
      <dgm:prSet/>
      <dgm:spPr/>
      <dgm:t>
        <a:bodyPr/>
        <a:lstStyle/>
        <a:p>
          <a:endParaRPr lang="ru-RU"/>
        </a:p>
      </dgm:t>
    </dgm:pt>
    <dgm:pt modelId="{E27964AE-1367-4118-8FB2-8A20A3133834}" type="sibTrans" cxnId="{DAA16A7C-4A98-4BEC-A3C8-2DCFCAFF9014}">
      <dgm:prSet/>
      <dgm:spPr/>
      <dgm:t>
        <a:bodyPr/>
        <a:lstStyle/>
        <a:p>
          <a:endParaRPr lang="ru-RU"/>
        </a:p>
      </dgm:t>
    </dgm:pt>
    <dgm:pt modelId="{AD55228C-F2AF-4A06-9CD0-F0EDE81DEF1D}">
      <dgm:prSet custT="1"/>
      <dgm:spPr/>
      <dgm:t>
        <a:bodyPr/>
        <a:lstStyle/>
        <a:p>
          <a:r>
            <a:rPr lang="ru-RU" sz="1400">
              <a:latin typeface="Times New Roman" panose="02020603050405020304" pitchFamily="18" charset="0"/>
              <a:cs typeface="Times New Roman" panose="02020603050405020304" pitchFamily="18" charset="0"/>
            </a:rPr>
            <a:t>- неналежне виконання професійних обов’язків медичним або фармацевтичним працівником (ст. 140 ККУ);</a:t>
          </a:r>
        </a:p>
      </dgm:t>
    </dgm:pt>
    <dgm:pt modelId="{47524A2A-AD5B-4CA0-9B5E-06FF80837F8A}" type="parTrans" cxnId="{2E382329-2518-40B7-81C8-A923EF4FFA6D}">
      <dgm:prSet/>
      <dgm:spPr/>
      <dgm:t>
        <a:bodyPr/>
        <a:lstStyle/>
        <a:p>
          <a:endParaRPr lang="ru-RU"/>
        </a:p>
      </dgm:t>
    </dgm:pt>
    <dgm:pt modelId="{939F88B6-5C72-42A9-9420-7A6CB81B6DE5}" type="sibTrans" cxnId="{2E382329-2518-40B7-81C8-A923EF4FFA6D}">
      <dgm:prSet/>
      <dgm:spPr/>
      <dgm:t>
        <a:bodyPr/>
        <a:lstStyle/>
        <a:p>
          <a:endParaRPr lang="ru-RU"/>
        </a:p>
      </dgm:t>
    </dgm:pt>
    <dgm:pt modelId="{C3E0E8EF-BA9E-4DF6-A169-B14F625360AB}">
      <dgm:prSet custT="1"/>
      <dgm:spPr/>
      <dgm:t>
        <a:bodyPr/>
        <a:lstStyle/>
        <a:p>
          <a:r>
            <a:rPr lang="ru-RU" sz="1400">
              <a:latin typeface="Times New Roman" panose="02020603050405020304" pitchFamily="18" charset="0"/>
              <a:cs typeface="Times New Roman" panose="02020603050405020304" pitchFamily="18" charset="0"/>
            </a:rPr>
            <a:t>- порушення прав пацієнта (ст. 141 ККУ);</a:t>
          </a:r>
        </a:p>
      </dgm:t>
    </dgm:pt>
    <dgm:pt modelId="{8E008958-4358-47A0-9907-C1CDE5B1C8BB}" type="parTrans" cxnId="{0C01DC6A-9133-4EC0-BF5D-055A26D9046A}">
      <dgm:prSet/>
      <dgm:spPr/>
      <dgm:t>
        <a:bodyPr/>
        <a:lstStyle/>
        <a:p>
          <a:endParaRPr lang="ru-RU"/>
        </a:p>
      </dgm:t>
    </dgm:pt>
    <dgm:pt modelId="{E3C98A70-557D-452D-90A2-AEBE4FEED2FA}" type="sibTrans" cxnId="{0C01DC6A-9133-4EC0-BF5D-055A26D9046A}">
      <dgm:prSet/>
      <dgm:spPr/>
      <dgm:t>
        <a:bodyPr/>
        <a:lstStyle/>
        <a:p>
          <a:endParaRPr lang="ru-RU"/>
        </a:p>
      </dgm:t>
    </dgm:pt>
    <dgm:pt modelId="{84F8C6F8-4E94-4013-83A5-9DFFB6CE3BE7}" type="pres">
      <dgm:prSet presAssocID="{E90524FA-03DD-453E-9E8F-AAC724543B8B}" presName="Name0" presStyleCnt="0">
        <dgm:presLayoutVars>
          <dgm:chMax val="7"/>
          <dgm:chPref val="7"/>
          <dgm:dir/>
        </dgm:presLayoutVars>
      </dgm:prSet>
      <dgm:spPr/>
      <dgm:t>
        <a:bodyPr/>
        <a:lstStyle/>
        <a:p>
          <a:endParaRPr lang="ru-RU"/>
        </a:p>
      </dgm:t>
    </dgm:pt>
    <dgm:pt modelId="{507676EC-3AA4-4BEC-AADA-C4C5A348A4C8}" type="pres">
      <dgm:prSet presAssocID="{E90524FA-03DD-453E-9E8F-AAC724543B8B}" presName="Name1" presStyleCnt="0"/>
      <dgm:spPr/>
    </dgm:pt>
    <dgm:pt modelId="{A933EF35-C596-46B9-830D-749EF5F46821}" type="pres">
      <dgm:prSet presAssocID="{E90524FA-03DD-453E-9E8F-AAC724543B8B}" presName="cycle" presStyleCnt="0"/>
      <dgm:spPr/>
    </dgm:pt>
    <dgm:pt modelId="{012A860C-6525-4BAC-B242-F528AF5C6609}" type="pres">
      <dgm:prSet presAssocID="{E90524FA-03DD-453E-9E8F-AAC724543B8B}" presName="srcNode" presStyleLbl="node1" presStyleIdx="0" presStyleCnt="7"/>
      <dgm:spPr/>
    </dgm:pt>
    <dgm:pt modelId="{E67F4A67-334C-429E-B2B0-5C6AE4C73C35}" type="pres">
      <dgm:prSet presAssocID="{E90524FA-03DD-453E-9E8F-AAC724543B8B}" presName="conn" presStyleLbl="parChTrans1D2" presStyleIdx="0" presStyleCnt="1"/>
      <dgm:spPr/>
      <dgm:t>
        <a:bodyPr/>
        <a:lstStyle/>
        <a:p>
          <a:endParaRPr lang="ru-RU"/>
        </a:p>
      </dgm:t>
    </dgm:pt>
    <dgm:pt modelId="{8C3C7A97-16C0-4356-9379-CED7843BCB53}" type="pres">
      <dgm:prSet presAssocID="{E90524FA-03DD-453E-9E8F-AAC724543B8B}" presName="extraNode" presStyleLbl="node1" presStyleIdx="0" presStyleCnt="7"/>
      <dgm:spPr/>
    </dgm:pt>
    <dgm:pt modelId="{33FC5B26-9F23-4F0D-9E73-EB26C10E7C6E}" type="pres">
      <dgm:prSet presAssocID="{E90524FA-03DD-453E-9E8F-AAC724543B8B}" presName="dstNode" presStyleLbl="node1" presStyleIdx="0" presStyleCnt="7"/>
      <dgm:spPr/>
    </dgm:pt>
    <dgm:pt modelId="{BCA021E2-86F4-4790-A1D8-C1DC69AD8D53}" type="pres">
      <dgm:prSet presAssocID="{C23A3ED7-FE67-4251-8B18-E4820B6E386C}" presName="text_1" presStyleLbl="node1" presStyleIdx="0" presStyleCnt="7" custScaleY="151139">
        <dgm:presLayoutVars>
          <dgm:bulletEnabled val="1"/>
        </dgm:presLayoutVars>
      </dgm:prSet>
      <dgm:spPr/>
      <dgm:t>
        <a:bodyPr/>
        <a:lstStyle/>
        <a:p>
          <a:endParaRPr lang="ru-RU"/>
        </a:p>
      </dgm:t>
    </dgm:pt>
    <dgm:pt modelId="{6F9177D1-6D63-447B-B74A-599268EE6421}" type="pres">
      <dgm:prSet presAssocID="{C23A3ED7-FE67-4251-8B18-E4820B6E386C}" presName="accent_1" presStyleCnt="0"/>
      <dgm:spPr/>
    </dgm:pt>
    <dgm:pt modelId="{59B9F618-4413-4D2A-99A3-8D254BEF5A9C}" type="pres">
      <dgm:prSet presAssocID="{C23A3ED7-FE67-4251-8B18-E4820B6E386C}" presName="accentRepeatNode" presStyleLbl="solidFgAcc1" presStyleIdx="0" presStyleCnt="7"/>
      <dgm:spPr/>
    </dgm:pt>
    <dgm:pt modelId="{EDA9E24B-1E1F-4635-AA71-D34A50DB2297}" type="pres">
      <dgm:prSet presAssocID="{8B52C18E-6854-43B5-B478-DFB6FF603EC4}" presName="text_2" presStyleLbl="node1" presStyleIdx="1" presStyleCnt="7" custScaleY="133436">
        <dgm:presLayoutVars>
          <dgm:bulletEnabled val="1"/>
        </dgm:presLayoutVars>
      </dgm:prSet>
      <dgm:spPr/>
      <dgm:t>
        <a:bodyPr/>
        <a:lstStyle/>
        <a:p>
          <a:endParaRPr lang="ru-RU"/>
        </a:p>
      </dgm:t>
    </dgm:pt>
    <dgm:pt modelId="{E220CC4E-0498-4F7C-9798-BCEBD396D2EB}" type="pres">
      <dgm:prSet presAssocID="{8B52C18E-6854-43B5-B478-DFB6FF603EC4}" presName="accent_2" presStyleCnt="0"/>
      <dgm:spPr/>
    </dgm:pt>
    <dgm:pt modelId="{8E2663CC-2156-4D2F-BD37-6D965576C847}" type="pres">
      <dgm:prSet presAssocID="{8B52C18E-6854-43B5-B478-DFB6FF603EC4}" presName="accentRepeatNode" presStyleLbl="solidFgAcc1" presStyleIdx="1" presStyleCnt="7"/>
      <dgm:spPr/>
    </dgm:pt>
    <dgm:pt modelId="{920780CB-7885-4B9C-BC4E-2D94F05A5E84}" type="pres">
      <dgm:prSet presAssocID="{E70EF789-392A-4D5E-B96F-4381E2CE88A5}" presName="text_3" presStyleLbl="node1" presStyleIdx="2" presStyleCnt="7" custScaleY="146078">
        <dgm:presLayoutVars>
          <dgm:bulletEnabled val="1"/>
        </dgm:presLayoutVars>
      </dgm:prSet>
      <dgm:spPr/>
      <dgm:t>
        <a:bodyPr/>
        <a:lstStyle/>
        <a:p>
          <a:endParaRPr lang="ru-RU"/>
        </a:p>
      </dgm:t>
    </dgm:pt>
    <dgm:pt modelId="{30C90AA1-CB21-45FC-9B88-3561613AD259}" type="pres">
      <dgm:prSet presAssocID="{E70EF789-392A-4D5E-B96F-4381E2CE88A5}" presName="accent_3" presStyleCnt="0"/>
      <dgm:spPr/>
    </dgm:pt>
    <dgm:pt modelId="{D19BE212-509E-46D0-B3BF-A4E77BD66071}" type="pres">
      <dgm:prSet presAssocID="{E70EF789-392A-4D5E-B96F-4381E2CE88A5}" presName="accentRepeatNode" presStyleLbl="solidFgAcc1" presStyleIdx="2" presStyleCnt="7"/>
      <dgm:spPr/>
    </dgm:pt>
    <dgm:pt modelId="{E71CDD96-5AE0-4D4D-B0D9-F393D3D80E1F}" type="pres">
      <dgm:prSet presAssocID="{38114B0D-0C3A-4C61-A235-15A2F7C7E2AF}" presName="text_4" presStyleLbl="node1" presStyleIdx="3" presStyleCnt="7" custScaleY="128374">
        <dgm:presLayoutVars>
          <dgm:bulletEnabled val="1"/>
        </dgm:presLayoutVars>
      </dgm:prSet>
      <dgm:spPr/>
      <dgm:t>
        <a:bodyPr/>
        <a:lstStyle/>
        <a:p>
          <a:endParaRPr lang="ru-RU"/>
        </a:p>
      </dgm:t>
    </dgm:pt>
    <dgm:pt modelId="{709A7A68-3F53-4A51-B9DA-01422D01BFBD}" type="pres">
      <dgm:prSet presAssocID="{38114B0D-0C3A-4C61-A235-15A2F7C7E2AF}" presName="accent_4" presStyleCnt="0"/>
      <dgm:spPr/>
    </dgm:pt>
    <dgm:pt modelId="{055A68EB-7874-4249-BF12-909DD1E5D229}" type="pres">
      <dgm:prSet presAssocID="{38114B0D-0C3A-4C61-A235-15A2F7C7E2AF}" presName="accentRepeatNode" presStyleLbl="solidFgAcc1" presStyleIdx="3" presStyleCnt="7"/>
      <dgm:spPr/>
    </dgm:pt>
    <dgm:pt modelId="{DBA74A3D-B6FA-410A-858B-CE8E62989306}" type="pres">
      <dgm:prSet presAssocID="{BC9EFB47-D33D-48C4-9192-FE3F78E26FCA}" presName="text_5" presStyleLbl="node1" presStyleIdx="4" presStyleCnt="7" custScaleY="145846">
        <dgm:presLayoutVars>
          <dgm:bulletEnabled val="1"/>
        </dgm:presLayoutVars>
      </dgm:prSet>
      <dgm:spPr/>
      <dgm:t>
        <a:bodyPr/>
        <a:lstStyle/>
        <a:p>
          <a:endParaRPr lang="ru-RU"/>
        </a:p>
      </dgm:t>
    </dgm:pt>
    <dgm:pt modelId="{536F2A19-8F39-43C8-882F-810C1C1C48C3}" type="pres">
      <dgm:prSet presAssocID="{BC9EFB47-D33D-48C4-9192-FE3F78E26FCA}" presName="accent_5" presStyleCnt="0"/>
      <dgm:spPr/>
    </dgm:pt>
    <dgm:pt modelId="{899B1262-B083-4133-AE14-D08260896BC1}" type="pres">
      <dgm:prSet presAssocID="{BC9EFB47-D33D-48C4-9192-FE3F78E26FCA}" presName="accentRepeatNode" presStyleLbl="solidFgAcc1" presStyleIdx="4" presStyleCnt="7"/>
      <dgm:spPr/>
    </dgm:pt>
    <dgm:pt modelId="{4036B14E-245A-48AF-9DCC-7196B33A2C41}" type="pres">
      <dgm:prSet presAssocID="{AD55228C-F2AF-4A06-9CD0-F0EDE81DEF1D}" presName="text_6" presStyleLbl="node1" presStyleIdx="5" presStyleCnt="7" custScaleY="152375" custLinFactNeighborY="33622">
        <dgm:presLayoutVars>
          <dgm:bulletEnabled val="1"/>
        </dgm:presLayoutVars>
      </dgm:prSet>
      <dgm:spPr/>
      <dgm:t>
        <a:bodyPr/>
        <a:lstStyle/>
        <a:p>
          <a:endParaRPr lang="ru-RU"/>
        </a:p>
      </dgm:t>
    </dgm:pt>
    <dgm:pt modelId="{A32A0B48-E4B1-4B22-BFBC-09D2742B33A2}" type="pres">
      <dgm:prSet presAssocID="{AD55228C-F2AF-4A06-9CD0-F0EDE81DEF1D}" presName="accent_6" presStyleCnt="0"/>
      <dgm:spPr/>
    </dgm:pt>
    <dgm:pt modelId="{117CC4A5-8C9C-4836-B182-4E90EE458482}" type="pres">
      <dgm:prSet presAssocID="{AD55228C-F2AF-4A06-9CD0-F0EDE81DEF1D}" presName="accentRepeatNode" presStyleLbl="solidFgAcc1" presStyleIdx="5" presStyleCnt="7"/>
      <dgm:spPr/>
    </dgm:pt>
    <dgm:pt modelId="{E5572B2E-54D3-4814-B4E8-A2EDEE27A8BA}" type="pres">
      <dgm:prSet presAssocID="{C3E0E8EF-BA9E-4DF6-A169-B14F625360AB}" presName="text_7" presStyleLbl="node1" presStyleIdx="6" presStyleCnt="7" custScaleY="172535" custLinFactNeighborY="67244">
        <dgm:presLayoutVars>
          <dgm:bulletEnabled val="1"/>
        </dgm:presLayoutVars>
      </dgm:prSet>
      <dgm:spPr/>
      <dgm:t>
        <a:bodyPr/>
        <a:lstStyle/>
        <a:p>
          <a:endParaRPr lang="ru-RU"/>
        </a:p>
      </dgm:t>
    </dgm:pt>
    <dgm:pt modelId="{9A730ABE-B067-40D4-A69B-5196DFD2AF12}" type="pres">
      <dgm:prSet presAssocID="{C3E0E8EF-BA9E-4DF6-A169-B14F625360AB}" presName="accent_7" presStyleCnt="0"/>
      <dgm:spPr/>
    </dgm:pt>
    <dgm:pt modelId="{9AAB8466-4EEA-4C04-9EDB-9AF3C444CA75}" type="pres">
      <dgm:prSet presAssocID="{C3E0E8EF-BA9E-4DF6-A169-B14F625360AB}" presName="accentRepeatNode" presStyleLbl="solidFgAcc1" presStyleIdx="6" presStyleCnt="7"/>
      <dgm:spPr/>
    </dgm:pt>
  </dgm:ptLst>
  <dgm:cxnLst>
    <dgm:cxn modelId="{B01742EA-665C-4B9D-87FE-50D4636E5E10}" srcId="{E90524FA-03DD-453E-9E8F-AAC724543B8B}" destId="{C23A3ED7-FE67-4251-8B18-E4820B6E386C}" srcOrd="0" destOrd="0" parTransId="{BB7559B0-B5D8-4480-B784-9FDEB7154CFB}" sibTransId="{F3AD077E-62D8-42BF-96C5-668B50F5954A}"/>
    <dgm:cxn modelId="{E28A6F63-C3C6-4526-B7A5-112B3E9B8B0A}" srcId="{E90524FA-03DD-453E-9E8F-AAC724543B8B}" destId="{8B52C18E-6854-43B5-B478-DFB6FF603EC4}" srcOrd="1" destOrd="0" parTransId="{609E5647-2701-4DD7-A527-44E10C4AFA7F}" sibTransId="{EA34B57A-6476-42B7-889D-B7E6E7B5F30E}"/>
    <dgm:cxn modelId="{6AE895B9-2642-453C-A7C9-031146D704B5}" type="presOf" srcId="{E70EF789-392A-4D5E-B96F-4381E2CE88A5}" destId="{920780CB-7885-4B9C-BC4E-2D94F05A5E84}" srcOrd="0" destOrd="0" presId="urn:microsoft.com/office/officeart/2008/layout/VerticalCurvedList"/>
    <dgm:cxn modelId="{0C0CC4EA-D5E9-41CC-8441-E0362D4F8416}" srcId="{E90524FA-03DD-453E-9E8F-AAC724543B8B}" destId="{38114B0D-0C3A-4C61-A235-15A2F7C7E2AF}" srcOrd="3" destOrd="0" parTransId="{1FFCFF4B-CF2D-4BAC-A670-54BF2661E796}" sibTransId="{CF2F83B8-933E-4830-955A-B91BDCEAD446}"/>
    <dgm:cxn modelId="{011E6EC4-CE24-4DF4-B867-C16A6E8FAAEE}" type="presOf" srcId="{E90524FA-03DD-453E-9E8F-AAC724543B8B}" destId="{84F8C6F8-4E94-4013-83A5-9DFFB6CE3BE7}" srcOrd="0" destOrd="0" presId="urn:microsoft.com/office/officeart/2008/layout/VerticalCurvedList"/>
    <dgm:cxn modelId="{63F59165-EFAB-481E-BF89-A25988802232}" type="presOf" srcId="{8B52C18E-6854-43B5-B478-DFB6FF603EC4}" destId="{EDA9E24B-1E1F-4635-AA71-D34A50DB2297}" srcOrd="0" destOrd="0" presId="urn:microsoft.com/office/officeart/2008/layout/VerticalCurvedList"/>
    <dgm:cxn modelId="{9A4385A6-F307-496C-8BC3-CF4E90DE1724}" type="presOf" srcId="{C23A3ED7-FE67-4251-8B18-E4820B6E386C}" destId="{BCA021E2-86F4-4790-A1D8-C1DC69AD8D53}" srcOrd="0" destOrd="0" presId="urn:microsoft.com/office/officeart/2008/layout/VerticalCurvedList"/>
    <dgm:cxn modelId="{4BD5DF10-7513-49AD-A57A-9C50F43A754D}" type="presOf" srcId="{F3AD077E-62D8-42BF-96C5-668B50F5954A}" destId="{E67F4A67-334C-429E-B2B0-5C6AE4C73C35}" srcOrd="0" destOrd="0" presId="urn:microsoft.com/office/officeart/2008/layout/VerticalCurvedList"/>
    <dgm:cxn modelId="{0C01DC6A-9133-4EC0-BF5D-055A26D9046A}" srcId="{E90524FA-03DD-453E-9E8F-AAC724543B8B}" destId="{C3E0E8EF-BA9E-4DF6-A169-B14F625360AB}" srcOrd="6" destOrd="0" parTransId="{8E008958-4358-47A0-9907-C1CDE5B1C8BB}" sibTransId="{E3C98A70-557D-452D-90A2-AEBE4FEED2FA}"/>
    <dgm:cxn modelId="{58807C10-3F8C-4B4A-A1DB-DA21B5DE29BF}" type="presOf" srcId="{BC9EFB47-D33D-48C4-9192-FE3F78E26FCA}" destId="{DBA74A3D-B6FA-410A-858B-CE8E62989306}" srcOrd="0" destOrd="0" presId="urn:microsoft.com/office/officeart/2008/layout/VerticalCurvedList"/>
    <dgm:cxn modelId="{ED7C8939-F2E6-46AC-852D-2090B1F1A165}" type="presOf" srcId="{C3E0E8EF-BA9E-4DF6-A169-B14F625360AB}" destId="{E5572B2E-54D3-4814-B4E8-A2EDEE27A8BA}" srcOrd="0" destOrd="0" presId="urn:microsoft.com/office/officeart/2008/layout/VerticalCurvedList"/>
    <dgm:cxn modelId="{2E382329-2518-40B7-81C8-A923EF4FFA6D}" srcId="{E90524FA-03DD-453E-9E8F-AAC724543B8B}" destId="{AD55228C-F2AF-4A06-9CD0-F0EDE81DEF1D}" srcOrd="5" destOrd="0" parTransId="{47524A2A-AD5B-4CA0-9B5E-06FF80837F8A}" sibTransId="{939F88B6-5C72-42A9-9420-7A6CB81B6DE5}"/>
    <dgm:cxn modelId="{831B7CF6-DA2D-48A6-8194-79D4B9E4D852}" type="presOf" srcId="{AD55228C-F2AF-4A06-9CD0-F0EDE81DEF1D}" destId="{4036B14E-245A-48AF-9DCC-7196B33A2C41}" srcOrd="0" destOrd="0" presId="urn:microsoft.com/office/officeart/2008/layout/VerticalCurvedList"/>
    <dgm:cxn modelId="{DAA16A7C-4A98-4BEC-A3C8-2DCFCAFF9014}" srcId="{E90524FA-03DD-453E-9E8F-AAC724543B8B}" destId="{BC9EFB47-D33D-48C4-9192-FE3F78E26FCA}" srcOrd="4" destOrd="0" parTransId="{22C5E5FC-3F6D-4E0A-A003-50A1C1B64888}" sibTransId="{E27964AE-1367-4118-8FB2-8A20A3133834}"/>
    <dgm:cxn modelId="{62E26596-8C94-47E9-B4B0-2F4F7AC83D22}" srcId="{E90524FA-03DD-453E-9E8F-AAC724543B8B}" destId="{E70EF789-392A-4D5E-B96F-4381E2CE88A5}" srcOrd="2" destOrd="0" parTransId="{F55AB9E1-FE5F-4D2A-9383-EF979E035320}" sibTransId="{76E8AEC0-3BC3-4CF9-B120-1A76243AFB88}"/>
    <dgm:cxn modelId="{42C2586E-9539-42F3-A093-C05A190EA16C}" type="presOf" srcId="{38114B0D-0C3A-4C61-A235-15A2F7C7E2AF}" destId="{E71CDD96-5AE0-4D4D-B0D9-F393D3D80E1F}" srcOrd="0" destOrd="0" presId="urn:microsoft.com/office/officeart/2008/layout/VerticalCurvedList"/>
    <dgm:cxn modelId="{A8D9C26F-8FD7-4305-8607-2E8871B17275}" type="presParOf" srcId="{84F8C6F8-4E94-4013-83A5-9DFFB6CE3BE7}" destId="{507676EC-3AA4-4BEC-AADA-C4C5A348A4C8}" srcOrd="0" destOrd="0" presId="urn:microsoft.com/office/officeart/2008/layout/VerticalCurvedList"/>
    <dgm:cxn modelId="{A18B2441-42B1-4D75-9B2B-48853C22B448}" type="presParOf" srcId="{507676EC-3AA4-4BEC-AADA-C4C5A348A4C8}" destId="{A933EF35-C596-46B9-830D-749EF5F46821}" srcOrd="0" destOrd="0" presId="urn:microsoft.com/office/officeart/2008/layout/VerticalCurvedList"/>
    <dgm:cxn modelId="{F4BC0894-7B58-4CC2-BA38-92524C7E00F1}" type="presParOf" srcId="{A933EF35-C596-46B9-830D-749EF5F46821}" destId="{012A860C-6525-4BAC-B242-F528AF5C6609}" srcOrd="0" destOrd="0" presId="urn:microsoft.com/office/officeart/2008/layout/VerticalCurvedList"/>
    <dgm:cxn modelId="{E25A2F8B-8FA7-45DB-9866-EF815B838F42}" type="presParOf" srcId="{A933EF35-C596-46B9-830D-749EF5F46821}" destId="{E67F4A67-334C-429E-B2B0-5C6AE4C73C35}" srcOrd="1" destOrd="0" presId="urn:microsoft.com/office/officeart/2008/layout/VerticalCurvedList"/>
    <dgm:cxn modelId="{424255D9-D010-4976-9FD3-6AC5E84253C2}" type="presParOf" srcId="{A933EF35-C596-46B9-830D-749EF5F46821}" destId="{8C3C7A97-16C0-4356-9379-CED7843BCB53}" srcOrd="2" destOrd="0" presId="urn:microsoft.com/office/officeart/2008/layout/VerticalCurvedList"/>
    <dgm:cxn modelId="{AC19D5C6-8A0D-4923-8DE2-82707F0BA4F9}" type="presParOf" srcId="{A933EF35-C596-46B9-830D-749EF5F46821}" destId="{33FC5B26-9F23-4F0D-9E73-EB26C10E7C6E}" srcOrd="3" destOrd="0" presId="urn:microsoft.com/office/officeart/2008/layout/VerticalCurvedList"/>
    <dgm:cxn modelId="{8F1ACD22-5F0B-4D16-93A0-03D0D8B6A0C6}" type="presParOf" srcId="{507676EC-3AA4-4BEC-AADA-C4C5A348A4C8}" destId="{BCA021E2-86F4-4790-A1D8-C1DC69AD8D53}" srcOrd="1" destOrd="0" presId="urn:microsoft.com/office/officeart/2008/layout/VerticalCurvedList"/>
    <dgm:cxn modelId="{44730C61-4A95-44FA-AED9-C571E87A92A3}" type="presParOf" srcId="{507676EC-3AA4-4BEC-AADA-C4C5A348A4C8}" destId="{6F9177D1-6D63-447B-B74A-599268EE6421}" srcOrd="2" destOrd="0" presId="urn:microsoft.com/office/officeart/2008/layout/VerticalCurvedList"/>
    <dgm:cxn modelId="{B959FF40-6B63-4E0A-98CC-29B2B7C7B043}" type="presParOf" srcId="{6F9177D1-6D63-447B-B74A-599268EE6421}" destId="{59B9F618-4413-4D2A-99A3-8D254BEF5A9C}" srcOrd="0" destOrd="0" presId="urn:microsoft.com/office/officeart/2008/layout/VerticalCurvedList"/>
    <dgm:cxn modelId="{9FE56692-B147-4AC8-A612-2FE2386BF594}" type="presParOf" srcId="{507676EC-3AA4-4BEC-AADA-C4C5A348A4C8}" destId="{EDA9E24B-1E1F-4635-AA71-D34A50DB2297}" srcOrd="3" destOrd="0" presId="urn:microsoft.com/office/officeart/2008/layout/VerticalCurvedList"/>
    <dgm:cxn modelId="{C7F3A6B6-FC35-41B4-8077-61A93169D689}" type="presParOf" srcId="{507676EC-3AA4-4BEC-AADA-C4C5A348A4C8}" destId="{E220CC4E-0498-4F7C-9798-BCEBD396D2EB}" srcOrd="4" destOrd="0" presId="urn:microsoft.com/office/officeart/2008/layout/VerticalCurvedList"/>
    <dgm:cxn modelId="{B1080812-F49F-4914-BFE1-92679073F4B0}" type="presParOf" srcId="{E220CC4E-0498-4F7C-9798-BCEBD396D2EB}" destId="{8E2663CC-2156-4D2F-BD37-6D965576C847}" srcOrd="0" destOrd="0" presId="urn:microsoft.com/office/officeart/2008/layout/VerticalCurvedList"/>
    <dgm:cxn modelId="{E76346F7-9DEF-4F89-AA84-8BBA7339B7C2}" type="presParOf" srcId="{507676EC-3AA4-4BEC-AADA-C4C5A348A4C8}" destId="{920780CB-7885-4B9C-BC4E-2D94F05A5E84}" srcOrd="5" destOrd="0" presId="urn:microsoft.com/office/officeart/2008/layout/VerticalCurvedList"/>
    <dgm:cxn modelId="{5A348D9B-2A0C-4E8A-BB37-473D5EA02014}" type="presParOf" srcId="{507676EC-3AA4-4BEC-AADA-C4C5A348A4C8}" destId="{30C90AA1-CB21-45FC-9B88-3561613AD259}" srcOrd="6" destOrd="0" presId="urn:microsoft.com/office/officeart/2008/layout/VerticalCurvedList"/>
    <dgm:cxn modelId="{41C6B290-B1F4-4B06-B92B-DD07860F2794}" type="presParOf" srcId="{30C90AA1-CB21-45FC-9B88-3561613AD259}" destId="{D19BE212-509E-46D0-B3BF-A4E77BD66071}" srcOrd="0" destOrd="0" presId="urn:microsoft.com/office/officeart/2008/layout/VerticalCurvedList"/>
    <dgm:cxn modelId="{3A68C9D9-D56E-4727-8D6C-30FFFDDE6C33}" type="presParOf" srcId="{507676EC-3AA4-4BEC-AADA-C4C5A348A4C8}" destId="{E71CDD96-5AE0-4D4D-B0D9-F393D3D80E1F}" srcOrd="7" destOrd="0" presId="urn:microsoft.com/office/officeart/2008/layout/VerticalCurvedList"/>
    <dgm:cxn modelId="{1F98FAAC-E564-425D-8F00-54521762B15D}" type="presParOf" srcId="{507676EC-3AA4-4BEC-AADA-C4C5A348A4C8}" destId="{709A7A68-3F53-4A51-B9DA-01422D01BFBD}" srcOrd="8" destOrd="0" presId="urn:microsoft.com/office/officeart/2008/layout/VerticalCurvedList"/>
    <dgm:cxn modelId="{F1158F0D-642A-4EFA-8D18-118A6E7B3187}" type="presParOf" srcId="{709A7A68-3F53-4A51-B9DA-01422D01BFBD}" destId="{055A68EB-7874-4249-BF12-909DD1E5D229}" srcOrd="0" destOrd="0" presId="urn:microsoft.com/office/officeart/2008/layout/VerticalCurvedList"/>
    <dgm:cxn modelId="{B77292D4-A6A5-4071-82E0-3EE2D01DBA56}" type="presParOf" srcId="{507676EC-3AA4-4BEC-AADA-C4C5A348A4C8}" destId="{DBA74A3D-B6FA-410A-858B-CE8E62989306}" srcOrd="9" destOrd="0" presId="urn:microsoft.com/office/officeart/2008/layout/VerticalCurvedList"/>
    <dgm:cxn modelId="{0267ACEF-A075-43C0-AD6A-A6516EB0ED94}" type="presParOf" srcId="{507676EC-3AA4-4BEC-AADA-C4C5A348A4C8}" destId="{536F2A19-8F39-43C8-882F-810C1C1C48C3}" srcOrd="10" destOrd="0" presId="urn:microsoft.com/office/officeart/2008/layout/VerticalCurvedList"/>
    <dgm:cxn modelId="{81AFFD88-8010-4D83-A049-6120C719F22F}" type="presParOf" srcId="{536F2A19-8F39-43C8-882F-810C1C1C48C3}" destId="{899B1262-B083-4133-AE14-D08260896BC1}" srcOrd="0" destOrd="0" presId="urn:microsoft.com/office/officeart/2008/layout/VerticalCurvedList"/>
    <dgm:cxn modelId="{FC5111DF-ACA4-4911-B1AB-D55EF8E820EB}" type="presParOf" srcId="{507676EC-3AA4-4BEC-AADA-C4C5A348A4C8}" destId="{4036B14E-245A-48AF-9DCC-7196B33A2C41}" srcOrd="11" destOrd="0" presId="urn:microsoft.com/office/officeart/2008/layout/VerticalCurvedList"/>
    <dgm:cxn modelId="{5582DC7B-87E4-48FB-9796-480C6BA7C13C}" type="presParOf" srcId="{507676EC-3AA4-4BEC-AADA-C4C5A348A4C8}" destId="{A32A0B48-E4B1-4B22-BFBC-09D2742B33A2}" srcOrd="12" destOrd="0" presId="urn:microsoft.com/office/officeart/2008/layout/VerticalCurvedList"/>
    <dgm:cxn modelId="{8791D75B-96DD-4C8A-9A51-E0EEE96C85DA}" type="presParOf" srcId="{A32A0B48-E4B1-4B22-BFBC-09D2742B33A2}" destId="{117CC4A5-8C9C-4836-B182-4E90EE458482}" srcOrd="0" destOrd="0" presId="urn:microsoft.com/office/officeart/2008/layout/VerticalCurvedList"/>
    <dgm:cxn modelId="{8B629103-22EB-45A6-916B-9E95325797BB}" type="presParOf" srcId="{507676EC-3AA4-4BEC-AADA-C4C5A348A4C8}" destId="{E5572B2E-54D3-4814-B4E8-A2EDEE27A8BA}" srcOrd="13" destOrd="0" presId="urn:microsoft.com/office/officeart/2008/layout/VerticalCurvedList"/>
    <dgm:cxn modelId="{513C154D-36B2-404B-98A2-4C9BC4E0D229}" type="presParOf" srcId="{507676EC-3AA4-4BEC-AADA-C4C5A348A4C8}" destId="{9A730ABE-B067-40D4-A69B-5196DFD2AF12}" srcOrd="14" destOrd="0" presId="urn:microsoft.com/office/officeart/2008/layout/VerticalCurvedList"/>
    <dgm:cxn modelId="{322B5389-196F-4ED0-87BE-CCAF52ED3F1E}" type="presParOf" srcId="{9A730ABE-B067-40D4-A69B-5196DFD2AF12}" destId="{9AAB8466-4EEA-4C04-9EDB-9AF3C444CA75}" srcOrd="0" destOrd="0" presId="urn:microsoft.com/office/officeart/2008/layout/VerticalCurvedList"/>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192B59-B050-4B88-8813-71081E96DD21}"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ru-RU"/>
        </a:p>
      </dgm:t>
    </dgm:pt>
    <dgm:pt modelId="{177C3350-0AEC-44B7-AC98-BFD28A32474E}">
      <dgm:prSet custT="1"/>
      <dgm:spPr/>
      <dgm:t>
        <a:bodyPr/>
        <a:lstStyle/>
        <a:p>
          <a:pPr algn="ctr"/>
          <a:r>
            <a:rPr lang="uk-UA" sz="1400">
              <a:latin typeface="Times New Roman" panose="02020603050405020304" pitchFamily="18" charset="0"/>
              <a:cs typeface="Times New Roman" panose="02020603050405020304" pitchFamily="18" charset="0"/>
            </a:rPr>
            <a:t>3) передбачити, щоб кожен міг отримати через відповідні державні та приватні служби таку пораду і особисту допомогу, які необхідні, щоб запобігти, ліквідувати чи полегшити особисту чи сімейну потребу.</a:t>
          </a:r>
          <a:endParaRPr lang="ru-RU" sz="1400">
            <a:latin typeface="Times New Roman" panose="02020603050405020304" pitchFamily="18" charset="0"/>
            <a:cs typeface="Times New Roman" panose="02020603050405020304" pitchFamily="18" charset="0"/>
          </a:endParaRPr>
        </a:p>
      </dgm:t>
    </dgm:pt>
    <dgm:pt modelId="{E88E41BE-5780-43AF-AD68-D00492D04690}" type="parTrans" cxnId="{9BFD937E-2D7E-478C-B0A1-AE6694034ACA}">
      <dgm:prSet/>
      <dgm:spPr/>
      <dgm:t>
        <a:bodyPr/>
        <a:lstStyle/>
        <a:p>
          <a:endParaRPr lang="ru-RU"/>
        </a:p>
      </dgm:t>
    </dgm:pt>
    <dgm:pt modelId="{A0253D71-094F-4C4D-A82E-ACAC65F73E07}" type="sibTrans" cxnId="{9BFD937E-2D7E-478C-B0A1-AE6694034ACA}">
      <dgm:prSet/>
      <dgm:spPr/>
      <dgm:t>
        <a:bodyPr/>
        <a:lstStyle/>
        <a:p>
          <a:endParaRPr lang="ru-RU"/>
        </a:p>
      </dgm:t>
    </dgm:pt>
    <dgm:pt modelId="{8AFCFF5E-32AD-4747-BDDC-29FC58C3736A}">
      <dgm:prSet custT="1"/>
      <dgm:spPr/>
      <dgm:t>
        <a:bodyPr/>
        <a:lstStyle/>
        <a:p>
          <a:r>
            <a:rPr lang="uk-UA" sz="1400">
              <a:latin typeface="Times New Roman" panose="02020603050405020304" pitchFamily="18" charset="0"/>
              <a:cs typeface="Times New Roman" panose="02020603050405020304" pitchFamily="18" charset="0"/>
            </a:rPr>
            <a:t>2) забезпечити, щоб така допомога не призвела б до скорочення політичних і соціальних прав осіб, що її отримують; </a:t>
          </a:r>
          <a:endParaRPr lang="ru-RU" sz="1400">
            <a:latin typeface="Times New Roman" panose="02020603050405020304" pitchFamily="18" charset="0"/>
            <a:cs typeface="Times New Roman" panose="02020603050405020304" pitchFamily="18" charset="0"/>
          </a:endParaRPr>
        </a:p>
      </dgm:t>
    </dgm:pt>
    <dgm:pt modelId="{24AE97FC-9CC4-4478-BC02-7A6ACD82E949}" type="parTrans" cxnId="{D4D01680-EAFC-407D-BECA-938BA30E4D5A}">
      <dgm:prSet/>
      <dgm:spPr/>
      <dgm:t>
        <a:bodyPr/>
        <a:lstStyle/>
        <a:p>
          <a:endParaRPr lang="ru-RU"/>
        </a:p>
      </dgm:t>
    </dgm:pt>
    <dgm:pt modelId="{BD00770E-3199-4F6D-9930-9779AF72CC7A}" type="sibTrans" cxnId="{D4D01680-EAFC-407D-BECA-938BA30E4D5A}">
      <dgm:prSet/>
      <dgm:spPr/>
      <dgm:t>
        <a:bodyPr/>
        <a:lstStyle/>
        <a:p>
          <a:endParaRPr lang="ru-RU"/>
        </a:p>
      </dgm:t>
    </dgm:pt>
    <dgm:pt modelId="{452F55C4-2DE6-4611-8455-FA20DC9CC059}">
      <dgm:prSet custT="1"/>
      <dgm:spPr/>
      <dgm:t>
        <a:bodyPr/>
        <a:lstStyle/>
        <a:p>
          <a:pPr algn="ctr"/>
          <a:r>
            <a:rPr lang="uk-UA" sz="1400">
              <a:latin typeface="Times New Roman" panose="02020603050405020304" pitchFamily="18" charset="0"/>
              <a:cs typeface="Times New Roman" panose="02020603050405020304" pitchFamily="18" charset="0"/>
            </a:rPr>
            <a:t>1) забезпечити, щоб кожна особа, яка опинилась без адекватних ресурсів і не здатна набути такі ресурси шляхом власних зусиль чи з інших джерел, зокрема з фондів соціального забезпечення, змогла б отримати необхідну допомогу на випадок хвороби; </a:t>
          </a:r>
          <a:endParaRPr lang="ru-RU" sz="1400">
            <a:latin typeface="Times New Roman" panose="02020603050405020304" pitchFamily="18" charset="0"/>
            <a:cs typeface="Times New Roman" panose="02020603050405020304" pitchFamily="18" charset="0"/>
          </a:endParaRPr>
        </a:p>
      </dgm:t>
    </dgm:pt>
    <dgm:pt modelId="{AF6B5C9B-FC0D-4203-9EC4-F4116DEA9C51}" type="parTrans" cxnId="{2132A94A-30A0-4610-8DBA-D03E2FF5FB4F}">
      <dgm:prSet/>
      <dgm:spPr/>
      <dgm:t>
        <a:bodyPr/>
        <a:lstStyle/>
        <a:p>
          <a:endParaRPr lang="ru-RU"/>
        </a:p>
      </dgm:t>
    </dgm:pt>
    <dgm:pt modelId="{0E84EDC3-2E60-400E-B2F1-AF040BBFC515}" type="sibTrans" cxnId="{2132A94A-30A0-4610-8DBA-D03E2FF5FB4F}">
      <dgm:prSet/>
      <dgm:spPr/>
      <dgm:t>
        <a:bodyPr/>
        <a:lstStyle/>
        <a:p>
          <a:endParaRPr lang="ru-RU"/>
        </a:p>
      </dgm:t>
    </dgm:pt>
    <dgm:pt modelId="{02879615-7A0E-44BF-9E21-2B0CEED681A5}">
      <dgm:prSet custT="1"/>
      <dgm:spPr/>
      <dgm:t>
        <a:bodyPr/>
        <a:lstStyle/>
        <a:p>
          <a:r>
            <a:rPr lang="uk-UA" sz="1400" b="0" i="0">
              <a:latin typeface="Times New Roman" panose="02020603050405020304" pitchFamily="18" charset="0"/>
              <a:cs typeface="Times New Roman" panose="02020603050405020304" pitchFamily="18" charset="0"/>
            </a:rPr>
            <a:t>З метою забезпечення ефективного здійснення права на соціальну і медичну допомогу Хартія зобов’язує держави:</a:t>
          </a:r>
          <a:endParaRPr lang="ru-RU" sz="1400" b="0" i="0">
            <a:latin typeface="Times New Roman" panose="02020603050405020304" pitchFamily="18" charset="0"/>
            <a:cs typeface="Times New Roman" panose="02020603050405020304" pitchFamily="18" charset="0"/>
          </a:endParaRPr>
        </a:p>
      </dgm:t>
    </dgm:pt>
    <dgm:pt modelId="{94BE0EEB-3D0D-40B4-BB55-8001B6B8212B}" type="parTrans" cxnId="{F0A429BD-A7EA-4CA5-BDD3-486D9C8F7C87}">
      <dgm:prSet/>
      <dgm:spPr/>
      <dgm:t>
        <a:bodyPr/>
        <a:lstStyle/>
        <a:p>
          <a:endParaRPr lang="ru-RU"/>
        </a:p>
      </dgm:t>
    </dgm:pt>
    <dgm:pt modelId="{833774FF-69DC-4C38-BFE4-3272FAAE3893}" type="sibTrans" cxnId="{F0A429BD-A7EA-4CA5-BDD3-486D9C8F7C87}">
      <dgm:prSet/>
      <dgm:spPr/>
      <dgm:t>
        <a:bodyPr/>
        <a:lstStyle/>
        <a:p>
          <a:endParaRPr lang="ru-RU"/>
        </a:p>
      </dgm:t>
    </dgm:pt>
    <dgm:pt modelId="{2EBC5830-CAD1-40B8-8535-C6A3A331F4C7}" type="pres">
      <dgm:prSet presAssocID="{3E192B59-B050-4B88-8813-71081E96DD21}" presName="Name0" presStyleCnt="0">
        <dgm:presLayoutVars>
          <dgm:dir/>
          <dgm:animLvl val="lvl"/>
          <dgm:resizeHandles val="exact"/>
        </dgm:presLayoutVars>
      </dgm:prSet>
      <dgm:spPr/>
      <dgm:t>
        <a:bodyPr/>
        <a:lstStyle/>
        <a:p>
          <a:endParaRPr lang="ru-RU"/>
        </a:p>
      </dgm:t>
    </dgm:pt>
    <dgm:pt modelId="{EA9727A0-7B23-41D9-9E02-8BBE1EB0906B}" type="pres">
      <dgm:prSet presAssocID="{177C3350-0AEC-44B7-AC98-BFD28A32474E}" presName="boxAndChildren" presStyleCnt="0"/>
      <dgm:spPr/>
    </dgm:pt>
    <dgm:pt modelId="{3C3297D8-66D0-43C5-B7F8-501324ACE08C}" type="pres">
      <dgm:prSet presAssocID="{177C3350-0AEC-44B7-AC98-BFD28A32474E}" presName="parentTextBox" presStyleLbl="node1" presStyleIdx="0" presStyleCnt="4"/>
      <dgm:spPr/>
      <dgm:t>
        <a:bodyPr/>
        <a:lstStyle/>
        <a:p>
          <a:endParaRPr lang="ru-RU"/>
        </a:p>
      </dgm:t>
    </dgm:pt>
    <dgm:pt modelId="{DAA8E265-B210-4419-B48D-492E3C65CE3E}" type="pres">
      <dgm:prSet presAssocID="{BD00770E-3199-4F6D-9930-9779AF72CC7A}" presName="sp" presStyleCnt="0"/>
      <dgm:spPr/>
    </dgm:pt>
    <dgm:pt modelId="{96141653-FB4E-48E5-9619-23C51AEB8B97}" type="pres">
      <dgm:prSet presAssocID="{8AFCFF5E-32AD-4747-BDDC-29FC58C3736A}" presName="arrowAndChildren" presStyleCnt="0"/>
      <dgm:spPr/>
    </dgm:pt>
    <dgm:pt modelId="{186397B0-DAD5-45B5-9B0A-C90E18A4EB56}" type="pres">
      <dgm:prSet presAssocID="{8AFCFF5E-32AD-4747-BDDC-29FC58C3736A}" presName="parentTextArrow" presStyleLbl="node1" presStyleIdx="1" presStyleCnt="4"/>
      <dgm:spPr/>
      <dgm:t>
        <a:bodyPr/>
        <a:lstStyle/>
        <a:p>
          <a:endParaRPr lang="ru-RU"/>
        </a:p>
      </dgm:t>
    </dgm:pt>
    <dgm:pt modelId="{70CB31A6-C529-4678-8B11-2AF4628AACE3}" type="pres">
      <dgm:prSet presAssocID="{0E84EDC3-2E60-400E-B2F1-AF040BBFC515}" presName="sp" presStyleCnt="0"/>
      <dgm:spPr/>
    </dgm:pt>
    <dgm:pt modelId="{E3FB1B89-6837-47C0-B1EF-3118409C94B2}" type="pres">
      <dgm:prSet presAssocID="{452F55C4-2DE6-4611-8455-FA20DC9CC059}" presName="arrowAndChildren" presStyleCnt="0"/>
      <dgm:spPr/>
    </dgm:pt>
    <dgm:pt modelId="{BC0837EC-CA99-4434-A824-F443BF1609BD}" type="pres">
      <dgm:prSet presAssocID="{452F55C4-2DE6-4611-8455-FA20DC9CC059}" presName="parentTextArrow" presStyleLbl="node1" presStyleIdx="2" presStyleCnt="4"/>
      <dgm:spPr/>
      <dgm:t>
        <a:bodyPr/>
        <a:lstStyle/>
        <a:p>
          <a:endParaRPr lang="ru-RU"/>
        </a:p>
      </dgm:t>
    </dgm:pt>
    <dgm:pt modelId="{04A78F85-B84C-4D6B-BE38-8C5006517FE2}" type="pres">
      <dgm:prSet presAssocID="{833774FF-69DC-4C38-BFE4-3272FAAE3893}" presName="sp" presStyleCnt="0"/>
      <dgm:spPr/>
    </dgm:pt>
    <dgm:pt modelId="{4C6CEE54-E2FC-471A-8374-F3B241A01DE1}" type="pres">
      <dgm:prSet presAssocID="{02879615-7A0E-44BF-9E21-2B0CEED681A5}" presName="arrowAndChildren" presStyleCnt="0"/>
      <dgm:spPr/>
    </dgm:pt>
    <dgm:pt modelId="{357D0A61-192C-4D47-8F99-CED01D8EAC70}" type="pres">
      <dgm:prSet presAssocID="{02879615-7A0E-44BF-9E21-2B0CEED681A5}" presName="parentTextArrow" presStyleLbl="node1" presStyleIdx="3" presStyleCnt="4"/>
      <dgm:spPr/>
      <dgm:t>
        <a:bodyPr/>
        <a:lstStyle/>
        <a:p>
          <a:endParaRPr lang="ru-RU"/>
        </a:p>
      </dgm:t>
    </dgm:pt>
  </dgm:ptLst>
  <dgm:cxnLst>
    <dgm:cxn modelId="{F0A429BD-A7EA-4CA5-BDD3-486D9C8F7C87}" srcId="{3E192B59-B050-4B88-8813-71081E96DD21}" destId="{02879615-7A0E-44BF-9E21-2B0CEED681A5}" srcOrd="0" destOrd="0" parTransId="{94BE0EEB-3D0D-40B4-BB55-8001B6B8212B}" sibTransId="{833774FF-69DC-4C38-BFE4-3272FAAE3893}"/>
    <dgm:cxn modelId="{8EA631E7-07A4-4792-9A4D-8155177873B0}" type="presOf" srcId="{177C3350-0AEC-44B7-AC98-BFD28A32474E}" destId="{3C3297D8-66D0-43C5-B7F8-501324ACE08C}" srcOrd="0" destOrd="0" presId="urn:microsoft.com/office/officeart/2005/8/layout/process4"/>
    <dgm:cxn modelId="{A60B1EE9-255B-446F-B873-5A4550C4918E}" type="presOf" srcId="{02879615-7A0E-44BF-9E21-2B0CEED681A5}" destId="{357D0A61-192C-4D47-8F99-CED01D8EAC70}" srcOrd="0" destOrd="0" presId="urn:microsoft.com/office/officeart/2005/8/layout/process4"/>
    <dgm:cxn modelId="{2132A94A-30A0-4610-8DBA-D03E2FF5FB4F}" srcId="{3E192B59-B050-4B88-8813-71081E96DD21}" destId="{452F55C4-2DE6-4611-8455-FA20DC9CC059}" srcOrd="1" destOrd="0" parTransId="{AF6B5C9B-FC0D-4203-9EC4-F4116DEA9C51}" sibTransId="{0E84EDC3-2E60-400E-B2F1-AF040BBFC515}"/>
    <dgm:cxn modelId="{F0B339E0-1E2D-4543-9F21-F4C77749A494}" type="presOf" srcId="{8AFCFF5E-32AD-4747-BDDC-29FC58C3736A}" destId="{186397B0-DAD5-45B5-9B0A-C90E18A4EB56}" srcOrd="0" destOrd="0" presId="urn:microsoft.com/office/officeart/2005/8/layout/process4"/>
    <dgm:cxn modelId="{BD6850CE-1E71-4C91-A76C-70A18B823D8B}" type="presOf" srcId="{452F55C4-2DE6-4611-8455-FA20DC9CC059}" destId="{BC0837EC-CA99-4434-A824-F443BF1609BD}" srcOrd="0" destOrd="0" presId="urn:microsoft.com/office/officeart/2005/8/layout/process4"/>
    <dgm:cxn modelId="{9BFD937E-2D7E-478C-B0A1-AE6694034ACA}" srcId="{3E192B59-B050-4B88-8813-71081E96DD21}" destId="{177C3350-0AEC-44B7-AC98-BFD28A32474E}" srcOrd="3" destOrd="0" parTransId="{E88E41BE-5780-43AF-AD68-D00492D04690}" sibTransId="{A0253D71-094F-4C4D-A82E-ACAC65F73E07}"/>
    <dgm:cxn modelId="{D4D01680-EAFC-407D-BECA-938BA30E4D5A}" srcId="{3E192B59-B050-4B88-8813-71081E96DD21}" destId="{8AFCFF5E-32AD-4747-BDDC-29FC58C3736A}" srcOrd="2" destOrd="0" parTransId="{24AE97FC-9CC4-4478-BC02-7A6ACD82E949}" sibTransId="{BD00770E-3199-4F6D-9930-9779AF72CC7A}"/>
    <dgm:cxn modelId="{CE7DF630-9DD8-482B-AE99-32489372A184}" type="presOf" srcId="{3E192B59-B050-4B88-8813-71081E96DD21}" destId="{2EBC5830-CAD1-40B8-8535-C6A3A331F4C7}" srcOrd="0" destOrd="0" presId="urn:microsoft.com/office/officeart/2005/8/layout/process4"/>
    <dgm:cxn modelId="{08904174-6C33-4B43-9AB3-9559A496E57E}" type="presParOf" srcId="{2EBC5830-CAD1-40B8-8535-C6A3A331F4C7}" destId="{EA9727A0-7B23-41D9-9E02-8BBE1EB0906B}" srcOrd="0" destOrd="0" presId="urn:microsoft.com/office/officeart/2005/8/layout/process4"/>
    <dgm:cxn modelId="{2828BD1F-4D01-402B-BBF7-BA17DAFCA8C2}" type="presParOf" srcId="{EA9727A0-7B23-41D9-9E02-8BBE1EB0906B}" destId="{3C3297D8-66D0-43C5-B7F8-501324ACE08C}" srcOrd="0" destOrd="0" presId="urn:microsoft.com/office/officeart/2005/8/layout/process4"/>
    <dgm:cxn modelId="{1EB858BD-A59D-4960-9036-2D91F6031660}" type="presParOf" srcId="{2EBC5830-CAD1-40B8-8535-C6A3A331F4C7}" destId="{DAA8E265-B210-4419-B48D-492E3C65CE3E}" srcOrd="1" destOrd="0" presId="urn:microsoft.com/office/officeart/2005/8/layout/process4"/>
    <dgm:cxn modelId="{15A9BAF6-7A0F-4E8D-8E76-2DACDADC60E2}" type="presParOf" srcId="{2EBC5830-CAD1-40B8-8535-C6A3A331F4C7}" destId="{96141653-FB4E-48E5-9619-23C51AEB8B97}" srcOrd="2" destOrd="0" presId="urn:microsoft.com/office/officeart/2005/8/layout/process4"/>
    <dgm:cxn modelId="{B7DFDCA7-0859-46D4-997D-50F7E6D01858}" type="presParOf" srcId="{96141653-FB4E-48E5-9619-23C51AEB8B97}" destId="{186397B0-DAD5-45B5-9B0A-C90E18A4EB56}" srcOrd="0" destOrd="0" presId="urn:microsoft.com/office/officeart/2005/8/layout/process4"/>
    <dgm:cxn modelId="{BB62E9A9-02CE-4793-BF9A-71866F375D11}" type="presParOf" srcId="{2EBC5830-CAD1-40B8-8535-C6A3A331F4C7}" destId="{70CB31A6-C529-4678-8B11-2AF4628AACE3}" srcOrd="3" destOrd="0" presId="urn:microsoft.com/office/officeart/2005/8/layout/process4"/>
    <dgm:cxn modelId="{16CCF2E6-D4C9-48A9-9499-B2F572424B64}" type="presParOf" srcId="{2EBC5830-CAD1-40B8-8535-C6A3A331F4C7}" destId="{E3FB1B89-6837-47C0-B1EF-3118409C94B2}" srcOrd="4" destOrd="0" presId="urn:microsoft.com/office/officeart/2005/8/layout/process4"/>
    <dgm:cxn modelId="{4450E244-FDC7-491F-883B-24D9E117FD64}" type="presParOf" srcId="{E3FB1B89-6837-47C0-B1EF-3118409C94B2}" destId="{BC0837EC-CA99-4434-A824-F443BF1609BD}" srcOrd="0" destOrd="0" presId="urn:microsoft.com/office/officeart/2005/8/layout/process4"/>
    <dgm:cxn modelId="{C363CAB3-13E1-4273-A974-0A149D011D2E}" type="presParOf" srcId="{2EBC5830-CAD1-40B8-8535-C6A3A331F4C7}" destId="{04A78F85-B84C-4D6B-BE38-8C5006517FE2}" srcOrd="5" destOrd="0" presId="urn:microsoft.com/office/officeart/2005/8/layout/process4"/>
    <dgm:cxn modelId="{B4F43D8A-97D0-4280-8C4D-4DEB7EE102FD}" type="presParOf" srcId="{2EBC5830-CAD1-40B8-8535-C6A3A331F4C7}" destId="{4C6CEE54-E2FC-471A-8374-F3B241A01DE1}" srcOrd="6" destOrd="0" presId="urn:microsoft.com/office/officeart/2005/8/layout/process4"/>
    <dgm:cxn modelId="{CBB0CEDA-0B6B-4586-BE3F-D5DF068907EC}" type="presParOf" srcId="{4C6CEE54-E2FC-471A-8374-F3B241A01DE1}" destId="{357D0A61-192C-4D47-8F99-CED01D8EAC70}"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A5CB39ED-2138-4382-8730-3C0E1C0ADE05}"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0F5880D6-1DDF-4828-8635-2700D6799DE5}">
      <dgm:prSet phldrT="[Текст]" custT="1"/>
      <dgm:spPr/>
      <dgm:t>
        <a:bodyPr/>
        <a:lstStyle/>
        <a:p>
          <a:r>
            <a:rPr lang="ru-RU" sz="1400">
              <a:latin typeface="Times New Roman" panose="02020603050405020304" pitchFamily="18" charset="0"/>
              <a:cs typeface="Times New Roman" panose="02020603050405020304" pitchFamily="18" charset="0"/>
            </a:rPr>
            <a:t>Переважна більшість позовів, що пред’являються пацієнтами до закладів охорони здоров’я (у тому числі до фізичних осіб – суб’єктів підприємницької діяльності, що займаються медичною практикою), є позовами про відшкодування матеріальної та моральної шкоди, завданої ушкодженням здоров’я, спричиненого медичною допомогою неналежної якості. Відшкодування такої шкоди здійснюється відповідно до положень глави 82 ЦКУ.</a:t>
          </a:r>
        </a:p>
      </dgm:t>
    </dgm:pt>
    <dgm:pt modelId="{6EEC8909-C541-4641-B37C-290C68667216}" type="parTrans" cxnId="{C1075EDB-1646-4596-9AB5-D008FC336849}">
      <dgm:prSet/>
      <dgm:spPr/>
      <dgm:t>
        <a:bodyPr/>
        <a:lstStyle/>
        <a:p>
          <a:endParaRPr lang="ru-RU"/>
        </a:p>
      </dgm:t>
    </dgm:pt>
    <dgm:pt modelId="{B2192D08-5554-41F3-8C44-DE9B67E7AAA1}" type="sibTrans" cxnId="{C1075EDB-1646-4596-9AB5-D008FC336849}">
      <dgm:prSet/>
      <dgm:spPr/>
      <dgm:t>
        <a:bodyPr/>
        <a:lstStyle/>
        <a:p>
          <a:endParaRPr lang="ru-RU"/>
        </a:p>
      </dgm:t>
    </dgm:pt>
    <dgm:pt modelId="{08D196C8-6CD2-425A-A09F-EA630931C764}">
      <dgm:prSet phldrT="[Текст]" custT="1"/>
      <dgm:spPr/>
      <dgm:t>
        <a:bodyPr/>
        <a:lstStyle/>
        <a:p>
          <a:r>
            <a:rPr lang="ru-RU" sz="1400">
              <a:latin typeface="Times New Roman" panose="02020603050405020304" pitchFamily="18" charset="0"/>
              <a:cs typeface="Times New Roman" panose="02020603050405020304" pitchFamily="18" charset="0"/>
            </a:rPr>
            <a:t>Проте варто зазначити, що обов’язковою умовою відповідальності за заподіяння шкоди є причинний зв’язок між протиправною поведінкою і заподіяною шкодою. Наприклад: якщо шкода не є наслідком протиправної поведінки заподіювача шкоди, а сталася з інших причин (через недотримання пацієнтом медичних рекомендацій чи внаслідок індивідуальних особливостей організму пацієнта), у заподіювача шкоди не виникатиме обов’язку відшкодувати шкоду</a:t>
          </a:r>
        </a:p>
      </dgm:t>
    </dgm:pt>
    <dgm:pt modelId="{C186886D-B879-4101-9477-CFC19417A0A0}" type="parTrans" cxnId="{54D278B8-8C1A-46FA-B614-48DBA3EDC46B}">
      <dgm:prSet/>
      <dgm:spPr/>
      <dgm:t>
        <a:bodyPr/>
        <a:lstStyle/>
        <a:p>
          <a:endParaRPr lang="ru-RU"/>
        </a:p>
      </dgm:t>
    </dgm:pt>
    <dgm:pt modelId="{82D77148-F22C-41A8-86E4-78CA7A5DA4AC}" type="sibTrans" cxnId="{54D278B8-8C1A-46FA-B614-48DBA3EDC46B}">
      <dgm:prSet/>
      <dgm:spPr/>
      <dgm:t>
        <a:bodyPr/>
        <a:lstStyle/>
        <a:p>
          <a:endParaRPr lang="ru-RU"/>
        </a:p>
      </dgm:t>
    </dgm:pt>
    <dgm:pt modelId="{84528C1B-8D99-400C-B26A-961E1A16B3DC}" type="pres">
      <dgm:prSet presAssocID="{A5CB39ED-2138-4382-8730-3C0E1C0ADE05}" presName="diagram" presStyleCnt="0">
        <dgm:presLayoutVars>
          <dgm:dir/>
          <dgm:resizeHandles val="exact"/>
        </dgm:presLayoutVars>
      </dgm:prSet>
      <dgm:spPr/>
      <dgm:t>
        <a:bodyPr/>
        <a:lstStyle/>
        <a:p>
          <a:endParaRPr lang="ru-RU"/>
        </a:p>
      </dgm:t>
    </dgm:pt>
    <dgm:pt modelId="{3532D9FB-FA36-4B13-A8B9-4E618F4D5191}" type="pres">
      <dgm:prSet presAssocID="{0F5880D6-1DDF-4828-8635-2700D6799DE5}" presName="node" presStyleLbl="node1" presStyleIdx="0" presStyleCnt="2" custScaleY="241292" custLinFactNeighborX="-26" custLinFactNeighborY="2431">
        <dgm:presLayoutVars>
          <dgm:bulletEnabled val="1"/>
        </dgm:presLayoutVars>
      </dgm:prSet>
      <dgm:spPr/>
      <dgm:t>
        <a:bodyPr/>
        <a:lstStyle/>
        <a:p>
          <a:endParaRPr lang="ru-RU"/>
        </a:p>
      </dgm:t>
    </dgm:pt>
    <dgm:pt modelId="{0357F4E1-CF3B-4B8D-B66A-D050FE2573B1}" type="pres">
      <dgm:prSet presAssocID="{B2192D08-5554-41F3-8C44-DE9B67E7AAA1}" presName="sibTrans" presStyleCnt="0"/>
      <dgm:spPr/>
    </dgm:pt>
    <dgm:pt modelId="{52E44722-8669-4B49-AECF-53F4DF003E3E}" type="pres">
      <dgm:prSet presAssocID="{08D196C8-6CD2-425A-A09F-EA630931C764}" presName="node" presStyleLbl="node1" presStyleIdx="1" presStyleCnt="2" custScaleY="241292" custLinFactNeighborX="5105" custLinFactNeighborY="2431">
        <dgm:presLayoutVars>
          <dgm:bulletEnabled val="1"/>
        </dgm:presLayoutVars>
      </dgm:prSet>
      <dgm:spPr/>
      <dgm:t>
        <a:bodyPr/>
        <a:lstStyle/>
        <a:p>
          <a:endParaRPr lang="ru-RU"/>
        </a:p>
      </dgm:t>
    </dgm:pt>
  </dgm:ptLst>
  <dgm:cxnLst>
    <dgm:cxn modelId="{E268C49A-96E6-490C-BCFE-EB4D9FD16A50}" type="presOf" srcId="{A5CB39ED-2138-4382-8730-3C0E1C0ADE05}" destId="{84528C1B-8D99-400C-B26A-961E1A16B3DC}" srcOrd="0" destOrd="0" presId="urn:microsoft.com/office/officeart/2005/8/layout/default"/>
    <dgm:cxn modelId="{C1075EDB-1646-4596-9AB5-D008FC336849}" srcId="{A5CB39ED-2138-4382-8730-3C0E1C0ADE05}" destId="{0F5880D6-1DDF-4828-8635-2700D6799DE5}" srcOrd="0" destOrd="0" parTransId="{6EEC8909-C541-4641-B37C-290C68667216}" sibTransId="{B2192D08-5554-41F3-8C44-DE9B67E7AAA1}"/>
    <dgm:cxn modelId="{4D02E18F-262D-423C-9950-18B616DAAD3B}" type="presOf" srcId="{0F5880D6-1DDF-4828-8635-2700D6799DE5}" destId="{3532D9FB-FA36-4B13-A8B9-4E618F4D5191}" srcOrd="0" destOrd="0" presId="urn:microsoft.com/office/officeart/2005/8/layout/default"/>
    <dgm:cxn modelId="{447AF97D-EE4C-491D-BC84-D67870335235}" type="presOf" srcId="{08D196C8-6CD2-425A-A09F-EA630931C764}" destId="{52E44722-8669-4B49-AECF-53F4DF003E3E}" srcOrd="0" destOrd="0" presId="urn:microsoft.com/office/officeart/2005/8/layout/default"/>
    <dgm:cxn modelId="{54D278B8-8C1A-46FA-B614-48DBA3EDC46B}" srcId="{A5CB39ED-2138-4382-8730-3C0E1C0ADE05}" destId="{08D196C8-6CD2-425A-A09F-EA630931C764}" srcOrd="1" destOrd="0" parTransId="{C186886D-B879-4101-9477-CFC19417A0A0}" sibTransId="{82D77148-F22C-41A8-86E4-78CA7A5DA4AC}"/>
    <dgm:cxn modelId="{591EED5D-EBEA-46F1-81DF-F05D306D18AA}" type="presParOf" srcId="{84528C1B-8D99-400C-B26A-961E1A16B3DC}" destId="{3532D9FB-FA36-4B13-A8B9-4E618F4D5191}" srcOrd="0" destOrd="0" presId="urn:microsoft.com/office/officeart/2005/8/layout/default"/>
    <dgm:cxn modelId="{30E242F7-526B-42BB-A916-92A696A4EF05}" type="presParOf" srcId="{84528C1B-8D99-400C-B26A-961E1A16B3DC}" destId="{0357F4E1-CF3B-4B8D-B66A-D050FE2573B1}" srcOrd="1" destOrd="0" presId="urn:microsoft.com/office/officeart/2005/8/layout/default"/>
    <dgm:cxn modelId="{5BC208A8-5240-4E05-9AA9-2CC74C20690C}" type="presParOf" srcId="{84528C1B-8D99-400C-B26A-961E1A16B3DC}" destId="{52E44722-8669-4B49-AECF-53F4DF003E3E}" srcOrd="2" destOrd="0" presId="urn:microsoft.com/office/officeart/2005/8/layout/default"/>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12AAA026-BF19-437C-8E6F-05B2E519717C}" type="doc">
      <dgm:prSet loTypeId="urn:microsoft.com/office/officeart/2005/8/layout/pyramid2" loCatId="list" qsTypeId="urn:microsoft.com/office/officeart/2005/8/quickstyle/simple3" qsCatId="simple" csTypeId="urn:microsoft.com/office/officeart/2005/8/colors/accent1_2" csCatId="accent1" phldr="1"/>
      <dgm:spPr/>
    </dgm:pt>
    <dgm:pt modelId="{781D118A-8E8E-4233-898C-1F4286910591}">
      <dgm:prSet phldrT="[Текст]" custT="1"/>
      <dgm:spPr/>
      <dgm:t>
        <a:bodyPr/>
        <a:lstStyle/>
        <a:p>
          <a:r>
            <a:rPr lang="ru-RU" sz="32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обмеженням волі на строк до 5 років;</a:t>
          </a:r>
        </a:p>
      </dgm:t>
    </dgm:pt>
    <dgm:pt modelId="{6BCB10CC-00BC-4296-83E2-7D53F3E36B00}" type="parTrans" cxnId="{1077A8F4-E03E-4835-84B2-BB10824E10F4}">
      <dgm:prSet/>
      <dgm:spPr/>
      <dgm:t>
        <a:bodyPr/>
        <a:lstStyle/>
        <a:p>
          <a:endParaRPr lang="ru-RU"/>
        </a:p>
      </dgm:t>
    </dgm:pt>
    <dgm:pt modelId="{117FFDAF-3C23-4697-AEC8-03CB2D3478F4}" type="sibTrans" cxnId="{1077A8F4-E03E-4835-84B2-BB10824E10F4}">
      <dgm:prSet/>
      <dgm:spPr/>
      <dgm:t>
        <a:bodyPr/>
        <a:lstStyle/>
        <a:p>
          <a:endParaRPr lang="ru-RU"/>
        </a:p>
      </dgm:t>
    </dgm:pt>
    <dgm:pt modelId="{BC22725E-7410-483B-84C8-38412B0FC2CE}">
      <dgm:prSet phldrT="[Текст]" custT="1"/>
      <dgm:spPr/>
      <dgm:t>
        <a:bodyPr/>
        <a:lstStyle/>
        <a:p>
          <a:r>
            <a:rPr lang="ru-RU" sz="1400">
              <a:latin typeface="Times New Roman" panose="02020603050405020304" pitchFamily="18" charset="0"/>
              <a:cs typeface="Times New Roman" panose="02020603050405020304" pitchFamily="18" charset="0"/>
            </a:rPr>
            <a:t>- позбавленням волі на строк до 3 років з позбавленням права обіймати певні посади чи займатися певною діяльністю на строк до 3 років.</a:t>
          </a:r>
        </a:p>
      </dgm:t>
    </dgm:pt>
    <dgm:pt modelId="{9DF539EB-F56B-4CA2-A8E8-8E54810100D7}" type="parTrans" cxnId="{855344D1-7D9F-4456-B028-7BF470850DD3}">
      <dgm:prSet/>
      <dgm:spPr/>
      <dgm:t>
        <a:bodyPr/>
        <a:lstStyle/>
        <a:p>
          <a:endParaRPr lang="ru-RU"/>
        </a:p>
      </dgm:t>
    </dgm:pt>
    <dgm:pt modelId="{4824A4B8-BDF0-4DA4-99F2-4C82ECF448E7}" type="sibTrans" cxnId="{855344D1-7D9F-4456-B028-7BF470850DD3}">
      <dgm:prSet/>
      <dgm:spPr/>
      <dgm:t>
        <a:bodyPr/>
        <a:lstStyle/>
        <a:p>
          <a:endParaRPr lang="ru-RU"/>
        </a:p>
      </dgm:t>
    </dgm:pt>
    <dgm:pt modelId="{9C6BC9E1-B020-4685-9266-91E83A9979ED}" type="pres">
      <dgm:prSet presAssocID="{12AAA026-BF19-437C-8E6F-05B2E519717C}" presName="compositeShape" presStyleCnt="0">
        <dgm:presLayoutVars>
          <dgm:dir/>
          <dgm:resizeHandles/>
        </dgm:presLayoutVars>
      </dgm:prSet>
      <dgm:spPr/>
    </dgm:pt>
    <dgm:pt modelId="{ADA9FDF6-BC92-45AD-8729-C5CBDB5B9598}" type="pres">
      <dgm:prSet presAssocID="{12AAA026-BF19-437C-8E6F-05B2E519717C}" presName="pyramid" presStyleLbl="node1" presStyleIdx="0" presStyleCnt="1" custLinFactNeighborX="11708" custLinFactNeighborY="-3361"/>
      <dgm:spPr/>
    </dgm:pt>
    <dgm:pt modelId="{1B374385-2DB5-44A2-9939-7B38C8CB3188}" type="pres">
      <dgm:prSet presAssocID="{12AAA026-BF19-437C-8E6F-05B2E519717C}" presName="theList" presStyleCnt="0"/>
      <dgm:spPr/>
    </dgm:pt>
    <dgm:pt modelId="{A3370444-DC2F-4C8D-89B2-6C304D251C6C}" type="pres">
      <dgm:prSet presAssocID="{781D118A-8E8E-4233-898C-1F4286910591}" presName="aNode" presStyleLbl="fgAcc1" presStyleIdx="0" presStyleCnt="2">
        <dgm:presLayoutVars>
          <dgm:bulletEnabled val="1"/>
        </dgm:presLayoutVars>
      </dgm:prSet>
      <dgm:spPr/>
      <dgm:t>
        <a:bodyPr/>
        <a:lstStyle/>
        <a:p>
          <a:endParaRPr lang="ru-RU"/>
        </a:p>
      </dgm:t>
    </dgm:pt>
    <dgm:pt modelId="{70C89C84-4F71-4388-A4EB-F67F7D58EB16}" type="pres">
      <dgm:prSet presAssocID="{781D118A-8E8E-4233-898C-1F4286910591}" presName="aSpace" presStyleCnt="0"/>
      <dgm:spPr/>
    </dgm:pt>
    <dgm:pt modelId="{78996840-9E8A-4890-AB53-56E1785754AE}" type="pres">
      <dgm:prSet presAssocID="{BC22725E-7410-483B-84C8-38412B0FC2CE}" presName="aNode" presStyleLbl="fgAcc1" presStyleIdx="1" presStyleCnt="2">
        <dgm:presLayoutVars>
          <dgm:bulletEnabled val="1"/>
        </dgm:presLayoutVars>
      </dgm:prSet>
      <dgm:spPr/>
      <dgm:t>
        <a:bodyPr/>
        <a:lstStyle/>
        <a:p>
          <a:endParaRPr lang="ru-RU"/>
        </a:p>
      </dgm:t>
    </dgm:pt>
    <dgm:pt modelId="{E40E8558-60EA-4639-A967-273E48B17C0B}" type="pres">
      <dgm:prSet presAssocID="{BC22725E-7410-483B-84C8-38412B0FC2CE}" presName="aSpace" presStyleCnt="0"/>
      <dgm:spPr/>
    </dgm:pt>
  </dgm:ptLst>
  <dgm:cxnLst>
    <dgm:cxn modelId="{1077A8F4-E03E-4835-84B2-BB10824E10F4}" srcId="{12AAA026-BF19-437C-8E6F-05B2E519717C}" destId="{781D118A-8E8E-4233-898C-1F4286910591}" srcOrd="0" destOrd="0" parTransId="{6BCB10CC-00BC-4296-83E2-7D53F3E36B00}" sibTransId="{117FFDAF-3C23-4697-AEC8-03CB2D3478F4}"/>
    <dgm:cxn modelId="{2F0993D1-05F2-4EF7-A4DC-8D4CE2F88DB1}" type="presOf" srcId="{BC22725E-7410-483B-84C8-38412B0FC2CE}" destId="{78996840-9E8A-4890-AB53-56E1785754AE}" srcOrd="0" destOrd="0" presId="urn:microsoft.com/office/officeart/2005/8/layout/pyramid2"/>
    <dgm:cxn modelId="{855344D1-7D9F-4456-B028-7BF470850DD3}" srcId="{12AAA026-BF19-437C-8E6F-05B2E519717C}" destId="{BC22725E-7410-483B-84C8-38412B0FC2CE}" srcOrd="1" destOrd="0" parTransId="{9DF539EB-F56B-4CA2-A8E8-8E54810100D7}" sibTransId="{4824A4B8-BDF0-4DA4-99F2-4C82ECF448E7}"/>
    <dgm:cxn modelId="{0A0CACFF-F2E3-4ED4-B220-289A1ACF7484}" type="presOf" srcId="{12AAA026-BF19-437C-8E6F-05B2E519717C}" destId="{9C6BC9E1-B020-4685-9266-91E83A9979ED}" srcOrd="0" destOrd="0" presId="urn:microsoft.com/office/officeart/2005/8/layout/pyramid2"/>
    <dgm:cxn modelId="{10A2A3FD-DEDD-41FB-B27B-557E1D4DD2A2}" type="presOf" srcId="{781D118A-8E8E-4233-898C-1F4286910591}" destId="{A3370444-DC2F-4C8D-89B2-6C304D251C6C}" srcOrd="0" destOrd="0" presId="urn:microsoft.com/office/officeart/2005/8/layout/pyramid2"/>
    <dgm:cxn modelId="{EEB782C5-8559-4BB0-860E-B37732362204}" type="presParOf" srcId="{9C6BC9E1-B020-4685-9266-91E83A9979ED}" destId="{ADA9FDF6-BC92-45AD-8729-C5CBDB5B9598}" srcOrd="0" destOrd="0" presId="urn:microsoft.com/office/officeart/2005/8/layout/pyramid2"/>
    <dgm:cxn modelId="{2BE1334F-DE96-4470-8D69-EDDA7A49B082}" type="presParOf" srcId="{9C6BC9E1-B020-4685-9266-91E83A9979ED}" destId="{1B374385-2DB5-44A2-9939-7B38C8CB3188}" srcOrd="1" destOrd="0" presId="urn:microsoft.com/office/officeart/2005/8/layout/pyramid2"/>
    <dgm:cxn modelId="{4680F1AF-FB69-44AE-8E83-24AB35F956D2}" type="presParOf" srcId="{1B374385-2DB5-44A2-9939-7B38C8CB3188}" destId="{A3370444-DC2F-4C8D-89B2-6C304D251C6C}" srcOrd="0" destOrd="0" presId="urn:microsoft.com/office/officeart/2005/8/layout/pyramid2"/>
    <dgm:cxn modelId="{A7D0AEAC-9E0E-4F21-872E-F95C4C193BA0}" type="presParOf" srcId="{1B374385-2DB5-44A2-9939-7B38C8CB3188}" destId="{70C89C84-4F71-4388-A4EB-F67F7D58EB16}" srcOrd="1" destOrd="0" presId="urn:microsoft.com/office/officeart/2005/8/layout/pyramid2"/>
    <dgm:cxn modelId="{15BA40C8-3A17-4548-8660-670B026BA9C8}" type="presParOf" srcId="{1B374385-2DB5-44A2-9939-7B38C8CB3188}" destId="{78996840-9E8A-4890-AB53-56E1785754AE}" srcOrd="2" destOrd="0" presId="urn:microsoft.com/office/officeart/2005/8/layout/pyramid2"/>
    <dgm:cxn modelId="{C262B580-C8B7-4C9F-8B45-DD8BFE9B6F81}" type="presParOf" srcId="{1B374385-2DB5-44A2-9939-7B38C8CB3188}" destId="{E40E8558-60EA-4639-A967-273E48B17C0B}" srcOrd="3" destOrd="0" presId="urn:microsoft.com/office/officeart/2005/8/layout/pyramid2"/>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F34A626D-51B1-403A-8C10-4409784FE8F1}"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2FF806C3-C575-4D17-874E-125D269B39F6}">
      <dgm:prSet phldrT="[Текст]"/>
      <dgm:spPr/>
      <dgm:t>
        <a:bodyPr/>
        <a:lstStyle/>
        <a:p>
          <a:r>
            <a:rPr lang="ru-RU"/>
            <a:t>1</a:t>
          </a:r>
        </a:p>
      </dgm:t>
    </dgm:pt>
    <dgm:pt modelId="{57C3A7F5-04C0-49EC-82EF-95A8352FA13A}" type="parTrans" cxnId="{89C32F10-930F-477B-AD2A-888EBC9D2C6F}">
      <dgm:prSet/>
      <dgm:spPr/>
      <dgm:t>
        <a:bodyPr/>
        <a:lstStyle/>
        <a:p>
          <a:endParaRPr lang="ru-RU"/>
        </a:p>
      </dgm:t>
    </dgm:pt>
    <dgm:pt modelId="{3DE30260-77D3-4675-A01F-B486011304E4}" type="sibTrans" cxnId="{89C32F10-930F-477B-AD2A-888EBC9D2C6F}">
      <dgm:prSet/>
      <dgm:spPr/>
      <dgm:t>
        <a:bodyPr/>
        <a:lstStyle/>
        <a:p>
          <a:endParaRPr lang="ru-RU"/>
        </a:p>
      </dgm:t>
    </dgm:pt>
    <dgm:pt modelId="{9548D902-CD4C-4A96-B2FE-2E531326247B}">
      <dgm:prSet phldrT="[Текст]" custT="1"/>
      <dgm:spPr/>
      <dgm:t>
        <a:bodyPr/>
        <a:lstStyle/>
        <a:p>
          <a:r>
            <a:rPr lang="ru-RU" sz="1600">
              <a:latin typeface="Times New Roman" panose="02020603050405020304" pitchFamily="18" charset="0"/>
              <a:cs typeface="Times New Roman" panose="02020603050405020304" pitchFamily="18" charset="0"/>
            </a:rPr>
            <a:t>2</a:t>
          </a:r>
        </a:p>
      </dgm:t>
    </dgm:pt>
    <dgm:pt modelId="{6C1738BA-890D-46B0-98A0-ABA7A43856FB}" type="parTrans" cxnId="{168D6760-3DD1-4FD2-9AE4-E04CC241E46D}">
      <dgm:prSet/>
      <dgm:spPr/>
      <dgm:t>
        <a:bodyPr/>
        <a:lstStyle/>
        <a:p>
          <a:endParaRPr lang="ru-RU"/>
        </a:p>
      </dgm:t>
    </dgm:pt>
    <dgm:pt modelId="{650255BB-C6E2-4906-AFA4-3087ABD8EA64}" type="sibTrans" cxnId="{168D6760-3DD1-4FD2-9AE4-E04CC241E46D}">
      <dgm:prSet/>
      <dgm:spPr/>
      <dgm:t>
        <a:bodyPr/>
        <a:lstStyle/>
        <a:p>
          <a:endParaRPr lang="ru-RU"/>
        </a:p>
      </dgm:t>
    </dgm:pt>
    <dgm:pt modelId="{D973853A-9D8A-4590-B355-02B469453418}">
      <dgm:prSet phldrT="[Текст]" custT="1"/>
      <dgm:spPr/>
      <dgm:t>
        <a:bodyPr/>
        <a:lstStyle/>
        <a:p>
          <a:r>
            <a:rPr lang="ru-RU" sz="1600">
              <a:latin typeface="Times New Roman" panose="02020603050405020304" pitchFamily="18" charset="0"/>
              <a:cs typeface="Times New Roman" panose="02020603050405020304" pitchFamily="18" charset="0"/>
            </a:rPr>
            <a:t>прокурор</a:t>
          </a:r>
        </a:p>
      </dgm:t>
    </dgm:pt>
    <dgm:pt modelId="{09F6EB9D-F0CE-454A-B1BF-83982CD82D6E}" type="parTrans" cxnId="{09C0020B-EBEC-4C94-BFA6-EDF81FBB498D}">
      <dgm:prSet/>
      <dgm:spPr/>
      <dgm:t>
        <a:bodyPr/>
        <a:lstStyle/>
        <a:p>
          <a:endParaRPr lang="ru-RU"/>
        </a:p>
      </dgm:t>
    </dgm:pt>
    <dgm:pt modelId="{58161D6E-FED1-4D85-B887-29E778E6FDBB}" type="sibTrans" cxnId="{09C0020B-EBEC-4C94-BFA6-EDF81FBB498D}">
      <dgm:prSet/>
      <dgm:spPr/>
      <dgm:t>
        <a:bodyPr/>
        <a:lstStyle/>
        <a:p>
          <a:endParaRPr lang="ru-RU"/>
        </a:p>
      </dgm:t>
    </dgm:pt>
    <dgm:pt modelId="{3FCAC4F6-9720-4AEA-A4EB-A2E962F4CB33}">
      <dgm:prSet phldrT="[Текст]" custT="1"/>
      <dgm:spPr/>
      <dgm:t>
        <a:bodyPr/>
        <a:lstStyle/>
        <a:p>
          <a:r>
            <a:rPr lang="ru-RU" sz="1600">
              <a:latin typeface="Times New Roman" panose="02020603050405020304" pitchFamily="18" charset="0"/>
              <a:cs typeface="Times New Roman" panose="02020603050405020304" pitchFamily="18" charset="0"/>
            </a:rPr>
            <a:t>3</a:t>
          </a:r>
        </a:p>
      </dgm:t>
    </dgm:pt>
    <dgm:pt modelId="{DF50AA7B-DAB0-4A1A-888F-96BEF076D82A}" type="parTrans" cxnId="{5A051717-D033-40BE-B147-BEC6616E91A9}">
      <dgm:prSet/>
      <dgm:spPr/>
      <dgm:t>
        <a:bodyPr/>
        <a:lstStyle/>
        <a:p>
          <a:endParaRPr lang="ru-RU"/>
        </a:p>
      </dgm:t>
    </dgm:pt>
    <dgm:pt modelId="{003F603C-6922-4B96-AA62-660EC3C8F38D}" type="sibTrans" cxnId="{5A051717-D033-40BE-B147-BEC6616E91A9}">
      <dgm:prSet/>
      <dgm:spPr/>
      <dgm:t>
        <a:bodyPr/>
        <a:lstStyle/>
        <a:p>
          <a:endParaRPr lang="ru-RU"/>
        </a:p>
      </dgm:t>
    </dgm:pt>
    <dgm:pt modelId="{5A099CF0-D6DA-4E6C-98B6-2610010D78FD}">
      <dgm:prSet custT="1"/>
      <dgm:spPr/>
      <dgm:t>
        <a:bodyPr/>
        <a:lstStyle/>
        <a:p>
          <a:r>
            <a:rPr lang="uk-UA" sz="1600">
              <a:latin typeface="Times New Roman" panose="02020603050405020304" pitchFamily="18" charset="0"/>
              <a:cs typeface="Times New Roman" panose="02020603050405020304" pitchFamily="18" charset="0"/>
            </a:rPr>
            <a:t>4</a:t>
          </a:r>
          <a:endParaRPr lang="ru-RU" sz="1600">
            <a:latin typeface="Times New Roman" panose="02020603050405020304" pitchFamily="18" charset="0"/>
            <a:cs typeface="Times New Roman" panose="02020603050405020304" pitchFamily="18" charset="0"/>
          </a:endParaRPr>
        </a:p>
      </dgm:t>
    </dgm:pt>
    <dgm:pt modelId="{506726B5-8627-4275-B599-18DB2EDEAB7B}" type="parTrans" cxnId="{2CDC08BD-A549-4CA0-81C7-0CFDBFB00DE6}">
      <dgm:prSet/>
      <dgm:spPr/>
      <dgm:t>
        <a:bodyPr/>
        <a:lstStyle/>
        <a:p>
          <a:endParaRPr lang="ru-RU"/>
        </a:p>
      </dgm:t>
    </dgm:pt>
    <dgm:pt modelId="{FD08B9BB-CB79-4B8E-B687-4DC77C5FF40E}" type="sibTrans" cxnId="{2CDC08BD-A549-4CA0-81C7-0CFDBFB00DE6}">
      <dgm:prSet/>
      <dgm:spPr/>
      <dgm:t>
        <a:bodyPr/>
        <a:lstStyle/>
        <a:p>
          <a:endParaRPr lang="ru-RU"/>
        </a:p>
      </dgm:t>
    </dgm:pt>
    <dgm:pt modelId="{4E4298FC-D485-4201-A357-3E17685DDA21}">
      <dgm:prSet custT="1"/>
      <dgm:spPr/>
      <dgm:t>
        <a:bodyPr/>
        <a:lstStyle/>
        <a:p>
          <a:r>
            <a:rPr lang="ru-RU" sz="1600">
              <a:latin typeface="Times New Roman" panose="02020603050405020304" pitchFamily="18" charset="0"/>
              <a:cs typeface="Times New Roman" panose="02020603050405020304" pitchFamily="18" charset="0"/>
            </a:rPr>
            <a:t>сл</a:t>
          </a:r>
          <a:r>
            <a:rPr lang="uk-UA" sz="1600">
              <a:latin typeface="Times New Roman" panose="02020603050405020304" pitchFamily="18" charset="0"/>
              <a:cs typeface="Times New Roman" panose="02020603050405020304" pitchFamily="18" charset="0"/>
            </a:rPr>
            <a:t>ідчий суддя</a:t>
          </a:r>
          <a:endParaRPr lang="ru-RU" sz="1600">
            <a:latin typeface="Times New Roman" panose="02020603050405020304" pitchFamily="18" charset="0"/>
            <a:cs typeface="Times New Roman" panose="02020603050405020304" pitchFamily="18" charset="0"/>
          </a:endParaRPr>
        </a:p>
      </dgm:t>
    </dgm:pt>
    <dgm:pt modelId="{792F671E-8A46-4ACF-A4BC-9A7F7F715867}" type="parTrans" cxnId="{59D02D71-4A97-4206-8F17-B7B539C72B93}">
      <dgm:prSet/>
      <dgm:spPr/>
      <dgm:t>
        <a:bodyPr/>
        <a:lstStyle/>
        <a:p>
          <a:endParaRPr lang="ru-RU"/>
        </a:p>
      </dgm:t>
    </dgm:pt>
    <dgm:pt modelId="{58B0EC35-8E04-4842-AFD3-E71A5168B724}" type="sibTrans" cxnId="{59D02D71-4A97-4206-8F17-B7B539C72B93}">
      <dgm:prSet/>
      <dgm:spPr/>
      <dgm:t>
        <a:bodyPr/>
        <a:lstStyle/>
        <a:p>
          <a:endParaRPr lang="ru-RU"/>
        </a:p>
      </dgm:t>
    </dgm:pt>
    <dgm:pt modelId="{00B0A4C7-7DC3-4BC5-BCC2-03D483927BC4}">
      <dgm:prSet custT="1"/>
      <dgm:spPr/>
      <dgm:t>
        <a:bodyPr/>
        <a:lstStyle/>
        <a:p>
          <a:r>
            <a:rPr lang="uk-UA" sz="1600">
              <a:latin typeface="Times New Roman" panose="02020603050405020304" pitchFamily="18" charset="0"/>
              <a:cs typeface="Times New Roman" panose="02020603050405020304" pitchFamily="18" charset="0"/>
            </a:rPr>
            <a:t>суддя</a:t>
          </a:r>
          <a:endParaRPr lang="ru-RU" sz="1600">
            <a:latin typeface="Times New Roman" panose="02020603050405020304" pitchFamily="18" charset="0"/>
            <a:cs typeface="Times New Roman" panose="02020603050405020304" pitchFamily="18" charset="0"/>
          </a:endParaRPr>
        </a:p>
      </dgm:t>
    </dgm:pt>
    <dgm:pt modelId="{DB6813B4-AB7B-4D48-ACE3-CBC5A3E1C901}" type="parTrans" cxnId="{84AACAE7-52CD-4E5A-9F36-A8B699709CD8}">
      <dgm:prSet/>
      <dgm:spPr/>
      <dgm:t>
        <a:bodyPr/>
        <a:lstStyle/>
        <a:p>
          <a:endParaRPr lang="ru-RU"/>
        </a:p>
      </dgm:t>
    </dgm:pt>
    <dgm:pt modelId="{049415A9-C732-4AA5-8772-C56B857576F5}" type="sibTrans" cxnId="{84AACAE7-52CD-4E5A-9F36-A8B699709CD8}">
      <dgm:prSet/>
      <dgm:spPr/>
      <dgm:t>
        <a:bodyPr/>
        <a:lstStyle/>
        <a:p>
          <a:endParaRPr lang="ru-RU"/>
        </a:p>
      </dgm:t>
    </dgm:pt>
    <dgm:pt modelId="{F36CA46B-B3A5-46D4-AE53-E044112ACC4D}">
      <dgm:prSet phldrT="[Текст]" custT="1"/>
      <dgm:spPr/>
      <dgm:t>
        <a:bodyPr/>
        <a:lstStyle/>
        <a:p>
          <a:r>
            <a:rPr lang="ru-RU" sz="1600">
              <a:latin typeface="Times New Roman" panose="02020603050405020304" pitchFamily="18" charset="0"/>
              <a:cs typeface="Times New Roman" panose="02020603050405020304" pitchFamily="18" charset="0"/>
            </a:rPr>
            <a:t>    слідчий</a:t>
          </a:r>
        </a:p>
      </dgm:t>
    </dgm:pt>
    <dgm:pt modelId="{967EFCB3-CAD1-4474-AC2E-AE7ADEF88377}" type="sibTrans" cxnId="{77141132-2D57-4E4A-AFCD-0B24F744EDE8}">
      <dgm:prSet/>
      <dgm:spPr/>
      <dgm:t>
        <a:bodyPr/>
        <a:lstStyle/>
        <a:p>
          <a:endParaRPr lang="ru-RU"/>
        </a:p>
      </dgm:t>
    </dgm:pt>
    <dgm:pt modelId="{D79BA933-BEC2-4400-8AE5-DD7DBF273BE4}" type="parTrans" cxnId="{77141132-2D57-4E4A-AFCD-0B24F744EDE8}">
      <dgm:prSet/>
      <dgm:spPr/>
      <dgm:t>
        <a:bodyPr/>
        <a:lstStyle/>
        <a:p>
          <a:endParaRPr lang="ru-RU"/>
        </a:p>
      </dgm:t>
    </dgm:pt>
    <dgm:pt modelId="{21FD5BB8-3B14-4724-8D5A-E4490697166C}" type="pres">
      <dgm:prSet presAssocID="{F34A626D-51B1-403A-8C10-4409784FE8F1}" presName="Name0" presStyleCnt="0">
        <dgm:presLayoutVars>
          <dgm:dir/>
          <dgm:animLvl val="lvl"/>
          <dgm:resizeHandles/>
        </dgm:presLayoutVars>
      </dgm:prSet>
      <dgm:spPr/>
      <dgm:t>
        <a:bodyPr/>
        <a:lstStyle/>
        <a:p>
          <a:endParaRPr lang="ru-RU"/>
        </a:p>
      </dgm:t>
    </dgm:pt>
    <dgm:pt modelId="{A69A2118-3603-445A-B201-08886F690900}" type="pres">
      <dgm:prSet presAssocID="{2FF806C3-C575-4D17-874E-125D269B39F6}" presName="linNode" presStyleCnt="0"/>
      <dgm:spPr/>
    </dgm:pt>
    <dgm:pt modelId="{78D40DFE-AB6B-4071-8C07-D44DAE0DC5B7}" type="pres">
      <dgm:prSet presAssocID="{2FF806C3-C575-4D17-874E-125D269B39F6}" presName="parentShp" presStyleLbl="node1" presStyleIdx="0" presStyleCnt="4" custScaleX="37500" custScaleY="61093">
        <dgm:presLayoutVars>
          <dgm:bulletEnabled val="1"/>
        </dgm:presLayoutVars>
      </dgm:prSet>
      <dgm:spPr/>
      <dgm:t>
        <a:bodyPr/>
        <a:lstStyle/>
        <a:p>
          <a:endParaRPr lang="ru-RU"/>
        </a:p>
      </dgm:t>
    </dgm:pt>
    <dgm:pt modelId="{3F47A288-E019-4E01-9A9C-10A8A0AB2C0A}" type="pres">
      <dgm:prSet presAssocID="{2FF806C3-C575-4D17-874E-125D269B39F6}" presName="childShp" presStyleLbl="bgAccFollowNode1" presStyleIdx="0" presStyleCnt="4">
        <dgm:presLayoutVars>
          <dgm:bulletEnabled val="1"/>
        </dgm:presLayoutVars>
      </dgm:prSet>
      <dgm:spPr/>
      <dgm:t>
        <a:bodyPr/>
        <a:lstStyle/>
        <a:p>
          <a:endParaRPr lang="ru-RU"/>
        </a:p>
      </dgm:t>
    </dgm:pt>
    <dgm:pt modelId="{08667110-52CF-41DA-89EC-C20E1F571099}" type="pres">
      <dgm:prSet presAssocID="{3DE30260-77D3-4675-A01F-B486011304E4}" presName="spacing" presStyleCnt="0"/>
      <dgm:spPr/>
    </dgm:pt>
    <dgm:pt modelId="{5270CB73-DF2C-456D-8754-9D424290916A}" type="pres">
      <dgm:prSet presAssocID="{9548D902-CD4C-4A96-B2FE-2E531326247B}" presName="linNode" presStyleCnt="0"/>
      <dgm:spPr/>
    </dgm:pt>
    <dgm:pt modelId="{F5B59BAC-93ED-4F79-8F3D-ADF0E859B06A}" type="pres">
      <dgm:prSet presAssocID="{9548D902-CD4C-4A96-B2FE-2E531326247B}" presName="parentShp" presStyleLbl="node1" presStyleIdx="1" presStyleCnt="4" custScaleX="35765" custScaleY="69085" custLinFactNeighborX="579" custLinFactNeighborY="1250">
        <dgm:presLayoutVars>
          <dgm:bulletEnabled val="1"/>
        </dgm:presLayoutVars>
      </dgm:prSet>
      <dgm:spPr/>
      <dgm:t>
        <a:bodyPr/>
        <a:lstStyle/>
        <a:p>
          <a:endParaRPr lang="ru-RU"/>
        </a:p>
      </dgm:t>
    </dgm:pt>
    <dgm:pt modelId="{C7EFA4FB-2E8B-42CF-A014-216C4B5D5D6D}" type="pres">
      <dgm:prSet presAssocID="{9548D902-CD4C-4A96-B2FE-2E531326247B}" presName="childShp" presStyleLbl="bgAccFollowNode1" presStyleIdx="1" presStyleCnt="4">
        <dgm:presLayoutVars>
          <dgm:bulletEnabled val="1"/>
        </dgm:presLayoutVars>
      </dgm:prSet>
      <dgm:spPr/>
      <dgm:t>
        <a:bodyPr/>
        <a:lstStyle/>
        <a:p>
          <a:endParaRPr lang="ru-RU"/>
        </a:p>
      </dgm:t>
    </dgm:pt>
    <dgm:pt modelId="{3F0769F0-8C85-4FD1-8754-E1BA66E3423A}" type="pres">
      <dgm:prSet presAssocID="{650255BB-C6E2-4906-AFA4-3087ABD8EA64}" presName="spacing" presStyleCnt="0"/>
      <dgm:spPr/>
    </dgm:pt>
    <dgm:pt modelId="{3B6CC656-232B-4637-AFF7-F132EE524686}" type="pres">
      <dgm:prSet presAssocID="{3FCAC4F6-9720-4AEA-A4EB-A2E962F4CB33}" presName="linNode" presStyleCnt="0"/>
      <dgm:spPr/>
    </dgm:pt>
    <dgm:pt modelId="{E14E6F1B-20D0-4057-A247-E2509BFA72EB}" type="pres">
      <dgm:prSet presAssocID="{3FCAC4F6-9720-4AEA-A4EB-A2E962F4CB33}" presName="parentShp" presStyleLbl="node1" presStyleIdx="2" presStyleCnt="4" custScaleX="37500" custScaleY="71833">
        <dgm:presLayoutVars>
          <dgm:bulletEnabled val="1"/>
        </dgm:presLayoutVars>
      </dgm:prSet>
      <dgm:spPr/>
      <dgm:t>
        <a:bodyPr/>
        <a:lstStyle/>
        <a:p>
          <a:endParaRPr lang="ru-RU"/>
        </a:p>
      </dgm:t>
    </dgm:pt>
    <dgm:pt modelId="{4AF063E6-14DA-4BF5-92AA-38D46A2CD393}" type="pres">
      <dgm:prSet presAssocID="{3FCAC4F6-9720-4AEA-A4EB-A2E962F4CB33}" presName="childShp" presStyleLbl="bgAccFollowNode1" presStyleIdx="2" presStyleCnt="4">
        <dgm:presLayoutVars>
          <dgm:bulletEnabled val="1"/>
        </dgm:presLayoutVars>
      </dgm:prSet>
      <dgm:spPr/>
      <dgm:t>
        <a:bodyPr/>
        <a:lstStyle/>
        <a:p>
          <a:endParaRPr lang="ru-RU"/>
        </a:p>
      </dgm:t>
    </dgm:pt>
    <dgm:pt modelId="{EBF55E07-511D-40B4-A75A-32E5A172FD9C}" type="pres">
      <dgm:prSet presAssocID="{003F603C-6922-4B96-AA62-660EC3C8F38D}" presName="spacing" presStyleCnt="0"/>
      <dgm:spPr/>
    </dgm:pt>
    <dgm:pt modelId="{90019003-3DE2-4754-8EBD-2000E8258197}" type="pres">
      <dgm:prSet presAssocID="{5A099CF0-D6DA-4E6C-98B6-2610010D78FD}" presName="linNode" presStyleCnt="0"/>
      <dgm:spPr/>
    </dgm:pt>
    <dgm:pt modelId="{4439A82B-8C73-489D-8BFD-1DAA7FA662D4}" type="pres">
      <dgm:prSet presAssocID="{5A099CF0-D6DA-4E6C-98B6-2610010D78FD}" presName="parentShp" presStyleLbl="node1" presStyleIdx="3" presStyleCnt="4" custScaleX="40626" custScaleY="69027" custLinFactNeighborX="1157" custLinFactNeighborY="10244">
        <dgm:presLayoutVars>
          <dgm:bulletEnabled val="1"/>
        </dgm:presLayoutVars>
      </dgm:prSet>
      <dgm:spPr/>
      <dgm:t>
        <a:bodyPr/>
        <a:lstStyle/>
        <a:p>
          <a:endParaRPr lang="ru-RU"/>
        </a:p>
      </dgm:t>
    </dgm:pt>
    <dgm:pt modelId="{A91C3721-A917-4B08-A705-DE8B28996A83}" type="pres">
      <dgm:prSet presAssocID="{5A099CF0-D6DA-4E6C-98B6-2610010D78FD}" presName="childShp" presStyleLbl="bgAccFollowNode1" presStyleIdx="3" presStyleCnt="4">
        <dgm:presLayoutVars>
          <dgm:bulletEnabled val="1"/>
        </dgm:presLayoutVars>
      </dgm:prSet>
      <dgm:spPr/>
      <dgm:t>
        <a:bodyPr/>
        <a:lstStyle/>
        <a:p>
          <a:endParaRPr lang="ru-RU"/>
        </a:p>
      </dgm:t>
    </dgm:pt>
  </dgm:ptLst>
  <dgm:cxnLst>
    <dgm:cxn modelId="{77141132-2D57-4E4A-AFCD-0B24F744EDE8}" srcId="{2FF806C3-C575-4D17-874E-125D269B39F6}" destId="{F36CA46B-B3A5-46D4-AE53-E044112ACC4D}" srcOrd="0" destOrd="0" parTransId="{D79BA933-BEC2-4400-8AE5-DD7DBF273BE4}" sibTransId="{967EFCB3-CAD1-4474-AC2E-AE7ADEF88377}"/>
    <dgm:cxn modelId="{7A04AA39-3D10-4A13-BD5F-F797CA397326}" type="presOf" srcId="{3FCAC4F6-9720-4AEA-A4EB-A2E962F4CB33}" destId="{E14E6F1B-20D0-4057-A247-E2509BFA72EB}" srcOrd="0" destOrd="0" presId="urn:microsoft.com/office/officeart/2005/8/layout/vList6"/>
    <dgm:cxn modelId="{3D77FC85-0867-40EB-8A6A-CBA193572A67}" type="presOf" srcId="{9548D902-CD4C-4A96-B2FE-2E531326247B}" destId="{F5B59BAC-93ED-4F79-8F3D-ADF0E859B06A}" srcOrd="0" destOrd="0" presId="urn:microsoft.com/office/officeart/2005/8/layout/vList6"/>
    <dgm:cxn modelId="{CE91F694-7F79-48F3-AFC8-13ABFE4F4B6C}" type="presOf" srcId="{F36CA46B-B3A5-46D4-AE53-E044112ACC4D}" destId="{3F47A288-E019-4E01-9A9C-10A8A0AB2C0A}" srcOrd="0" destOrd="0" presId="urn:microsoft.com/office/officeart/2005/8/layout/vList6"/>
    <dgm:cxn modelId="{31D08530-C018-4865-92CD-18954D073467}" type="presOf" srcId="{2FF806C3-C575-4D17-874E-125D269B39F6}" destId="{78D40DFE-AB6B-4071-8C07-D44DAE0DC5B7}" srcOrd="0" destOrd="0" presId="urn:microsoft.com/office/officeart/2005/8/layout/vList6"/>
    <dgm:cxn modelId="{5A051717-D033-40BE-B147-BEC6616E91A9}" srcId="{F34A626D-51B1-403A-8C10-4409784FE8F1}" destId="{3FCAC4F6-9720-4AEA-A4EB-A2E962F4CB33}" srcOrd="2" destOrd="0" parTransId="{DF50AA7B-DAB0-4A1A-888F-96BEF076D82A}" sibTransId="{003F603C-6922-4B96-AA62-660EC3C8F38D}"/>
    <dgm:cxn modelId="{202CA49E-E20F-4AF4-90B4-E7017C8E2875}" type="presOf" srcId="{00B0A4C7-7DC3-4BC5-BCC2-03D483927BC4}" destId="{A91C3721-A917-4B08-A705-DE8B28996A83}" srcOrd="0" destOrd="0" presId="urn:microsoft.com/office/officeart/2005/8/layout/vList6"/>
    <dgm:cxn modelId="{84AACAE7-52CD-4E5A-9F36-A8B699709CD8}" srcId="{5A099CF0-D6DA-4E6C-98B6-2610010D78FD}" destId="{00B0A4C7-7DC3-4BC5-BCC2-03D483927BC4}" srcOrd="0" destOrd="0" parTransId="{DB6813B4-AB7B-4D48-ACE3-CBC5A3E1C901}" sibTransId="{049415A9-C732-4AA5-8772-C56B857576F5}"/>
    <dgm:cxn modelId="{2CDC08BD-A549-4CA0-81C7-0CFDBFB00DE6}" srcId="{F34A626D-51B1-403A-8C10-4409784FE8F1}" destId="{5A099CF0-D6DA-4E6C-98B6-2610010D78FD}" srcOrd="3" destOrd="0" parTransId="{506726B5-8627-4275-B599-18DB2EDEAB7B}" sibTransId="{FD08B9BB-CB79-4B8E-B687-4DC77C5FF40E}"/>
    <dgm:cxn modelId="{59D02D71-4A97-4206-8F17-B7B539C72B93}" srcId="{3FCAC4F6-9720-4AEA-A4EB-A2E962F4CB33}" destId="{4E4298FC-D485-4201-A357-3E17685DDA21}" srcOrd="0" destOrd="0" parTransId="{792F671E-8A46-4ACF-A4BC-9A7F7F715867}" sibTransId="{58B0EC35-8E04-4842-AFD3-E71A5168B724}"/>
    <dgm:cxn modelId="{09C0020B-EBEC-4C94-BFA6-EDF81FBB498D}" srcId="{9548D902-CD4C-4A96-B2FE-2E531326247B}" destId="{D973853A-9D8A-4590-B355-02B469453418}" srcOrd="0" destOrd="0" parTransId="{09F6EB9D-F0CE-454A-B1BF-83982CD82D6E}" sibTransId="{58161D6E-FED1-4D85-B887-29E778E6FDBB}"/>
    <dgm:cxn modelId="{168D6760-3DD1-4FD2-9AE4-E04CC241E46D}" srcId="{F34A626D-51B1-403A-8C10-4409784FE8F1}" destId="{9548D902-CD4C-4A96-B2FE-2E531326247B}" srcOrd="1" destOrd="0" parTransId="{6C1738BA-890D-46B0-98A0-ABA7A43856FB}" sibTransId="{650255BB-C6E2-4906-AFA4-3087ABD8EA64}"/>
    <dgm:cxn modelId="{603F6712-AF79-4E62-9C7D-3A919B5C6D18}" type="presOf" srcId="{5A099CF0-D6DA-4E6C-98B6-2610010D78FD}" destId="{4439A82B-8C73-489D-8BFD-1DAA7FA662D4}" srcOrd="0" destOrd="0" presId="urn:microsoft.com/office/officeart/2005/8/layout/vList6"/>
    <dgm:cxn modelId="{1FCDF929-B372-4E9D-84AF-9CF7E57B0F17}" type="presOf" srcId="{4E4298FC-D485-4201-A357-3E17685DDA21}" destId="{4AF063E6-14DA-4BF5-92AA-38D46A2CD393}" srcOrd="0" destOrd="0" presId="urn:microsoft.com/office/officeart/2005/8/layout/vList6"/>
    <dgm:cxn modelId="{88CEA416-7548-49EB-9E2F-CF571FF3DD36}" type="presOf" srcId="{D973853A-9D8A-4590-B355-02B469453418}" destId="{C7EFA4FB-2E8B-42CF-A014-216C4B5D5D6D}" srcOrd="0" destOrd="0" presId="urn:microsoft.com/office/officeart/2005/8/layout/vList6"/>
    <dgm:cxn modelId="{1A1A4716-1CA1-49B9-9C37-8C663C091EE1}" type="presOf" srcId="{F34A626D-51B1-403A-8C10-4409784FE8F1}" destId="{21FD5BB8-3B14-4724-8D5A-E4490697166C}" srcOrd="0" destOrd="0" presId="urn:microsoft.com/office/officeart/2005/8/layout/vList6"/>
    <dgm:cxn modelId="{89C32F10-930F-477B-AD2A-888EBC9D2C6F}" srcId="{F34A626D-51B1-403A-8C10-4409784FE8F1}" destId="{2FF806C3-C575-4D17-874E-125D269B39F6}" srcOrd="0" destOrd="0" parTransId="{57C3A7F5-04C0-49EC-82EF-95A8352FA13A}" sibTransId="{3DE30260-77D3-4675-A01F-B486011304E4}"/>
    <dgm:cxn modelId="{08E92E41-EC0C-46A4-95B9-5C5DD65A7D58}" type="presParOf" srcId="{21FD5BB8-3B14-4724-8D5A-E4490697166C}" destId="{A69A2118-3603-445A-B201-08886F690900}" srcOrd="0" destOrd="0" presId="urn:microsoft.com/office/officeart/2005/8/layout/vList6"/>
    <dgm:cxn modelId="{FC33BCD4-8185-4883-BD79-271DD7734E0C}" type="presParOf" srcId="{A69A2118-3603-445A-B201-08886F690900}" destId="{78D40DFE-AB6B-4071-8C07-D44DAE0DC5B7}" srcOrd="0" destOrd="0" presId="urn:microsoft.com/office/officeart/2005/8/layout/vList6"/>
    <dgm:cxn modelId="{9985A7F3-6A09-4B14-97FE-96135B31F105}" type="presParOf" srcId="{A69A2118-3603-445A-B201-08886F690900}" destId="{3F47A288-E019-4E01-9A9C-10A8A0AB2C0A}" srcOrd="1" destOrd="0" presId="urn:microsoft.com/office/officeart/2005/8/layout/vList6"/>
    <dgm:cxn modelId="{864FC2E1-D14B-4014-A684-D9C7DF326123}" type="presParOf" srcId="{21FD5BB8-3B14-4724-8D5A-E4490697166C}" destId="{08667110-52CF-41DA-89EC-C20E1F571099}" srcOrd="1" destOrd="0" presId="urn:microsoft.com/office/officeart/2005/8/layout/vList6"/>
    <dgm:cxn modelId="{32984D21-6DCE-45B9-A242-83DC9A052E9B}" type="presParOf" srcId="{21FD5BB8-3B14-4724-8D5A-E4490697166C}" destId="{5270CB73-DF2C-456D-8754-9D424290916A}" srcOrd="2" destOrd="0" presId="urn:microsoft.com/office/officeart/2005/8/layout/vList6"/>
    <dgm:cxn modelId="{87440A15-3D2E-49B1-BAE0-D23A4C1723A2}" type="presParOf" srcId="{5270CB73-DF2C-456D-8754-9D424290916A}" destId="{F5B59BAC-93ED-4F79-8F3D-ADF0E859B06A}" srcOrd="0" destOrd="0" presId="urn:microsoft.com/office/officeart/2005/8/layout/vList6"/>
    <dgm:cxn modelId="{E6BA5007-0CD6-44BC-9696-2E948648EEE2}" type="presParOf" srcId="{5270CB73-DF2C-456D-8754-9D424290916A}" destId="{C7EFA4FB-2E8B-42CF-A014-216C4B5D5D6D}" srcOrd="1" destOrd="0" presId="urn:microsoft.com/office/officeart/2005/8/layout/vList6"/>
    <dgm:cxn modelId="{C74991BA-96DB-43ED-8BB7-5253C4FD5AB9}" type="presParOf" srcId="{21FD5BB8-3B14-4724-8D5A-E4490697166C}" destId="{3F0769F0-8C85-4FD1-8754-E1BA66E3423A}" srcOrd="3" destOrd="0" presId="urn:microsoft.com/office/officeart/2005/8/layout/vList6"/>
    <dgm:cxn modelId="{CA7F3013-9268-433F-9809-A889445E8832}" type="presParOf" srcId="{21FD5BB8-3B14-4724-8D5A-E4490697166C}" destId="{3B6CC656-232B-4637-AFF7-F132EE524686}" srcOrd="4" destOrd="0" presId="urn:microsoft.com/office/officeart/2005/8/layout/vList6"/>
    <dgm:cxn modelId="{4702B86E-B097-4F64-BB1D-E1EF94CE3208}" type="presParOf" srcId="{3B6CC656-232B-4637-AFF7-F132EE524686}" destId="{E14E6F1B-20D0-4057-A247-E2509BFA72EB}" srcOrd="0" destOrd="0" presId="urn:microsoft.com/office/officeart/2005/8/layout/vList6"/>
    <dgm:cxn modelId="{51E728CF-D468-437A-BE8E-43B7F4FDD908}" type="presParOf" srcId="{3B6CC656-232B-4637-AFF7-F132EE524686}" destId="{4AF063E6-14DA-4BF5-92AA-38D46A2CD393}" srcOrd="1" destOrd="0" presId="urn:microsoft.com/office/officeart/2005/8/layout/vList6"/>
    <dgm:cxn modelId="{B6575E66-A9ED-4CD9-92B9-5C218E5115DD}" type="presParOf" srcId="{21FD5BB8-3B14-4724-8D5A-E4490697166C}" destId="{EBF55E07-511D-40B4-A75A-32E5A172FD9C}" srcOrd="5" destOrd="0" presId="urn:microsoft.com/office/officeart/2005/8/layout/vList6"/>
    <dgm:cxn modelId="{1CF960E0-442E-4F9A-91CD-1ECC5F207A3E}" type="presParOf" srcId="{21FD5BB8-3B14-4724-8D5A-E4490697166C}" destId="{90019003-3DE2-4754-8EBD-2000E8258197}" srcOrd="6" destOrd="0" presId="urn:microsoft.com/office/officeart/2005/8/layout/vList6"/>
    <dgm:cxn modelId="{1D7EE81E-40F6-4E80-8827-6B1777E89B2B}" type="presParOf" srcId="{90019003-3DE2-4754-8EBD-2000E8258197}" destId="{4439A82B-8C73-489D-8BFD-1DAA7FA662D4}" srcOrd="0" destOrd="0" presId="urn:microsoft.com/office/officeart/2005/8/layout/vList6"/>
    <dgm:cxn modelId="{CF566413-91DB-41E4-8C45-FA1E4AC2E352}" type="presParOf" srcId="{90019003-3DE2-4754-8EBD-2000E8258197}" destId="{A91C3721-A917-4B08-A705-DE8B28996A83}" srcOrd="1" destOrd="0" presId="urn:microsoft.com/office/officeart/2005/8/layout/vList6"/>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F4AA337-E96B-41B1-9389-76632CA0ABA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6967DC0E-B564-45BF-A420-BC924D53F624}">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 збір документів (витребування чи вилучення документів у медичного закладу). Однак, зважаючи на особливий статус медичної документації, правильними діями слідчого в даному випадку є звернення до суду з клопотанням про тимчасовий доступ до згаданих документів та отримання відповідної ухвали слідчого судді;</a:t>
          </a:r>
        </a:p>
      </dgm:t>
    </dgm:pt>
    <dgm:pt modelId="{555E8B5D-8FF1-438C-A786-7F2294B5A411}" type="parTrans" cxnId="{0A1072C8-C875-448C-8781-0F21DF5BE462}">
      <dgm:prSet/>
      <dgm:spPr/>
      <dgm:t>
        <a:bodyPr/>
        <a:lstStyle/>
        <a:p>
          <a:endParaRPr lang="ru-RU"/>
        </a:p>
      </dgm:t>
    </dgm:pt>
    <dgm:pt modelId="{D501E4F0-79A5-4E17-A6DA-E9CEA912E880}" type="sibTrans" cxnId="{0A1072C8-C875-448C-8781-0F21DF5BE462}">
      <dgm:prSet/>
      <dgm:spPr/>
      <dgm:t>
        <a:bodyPr/>
        <a:lstStyle/>
        <a:p>
          <a:endParaRPr lang="ru-RU"/>
        </a:p>
      </dgm:t>
    </dgm:pt>
    <dgm:pt modelId="{474446EE-77A6-47FB-B546-105A50B011BF}">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 допити свідків. Свідками можуть бути будь-які особи, яким можуть бути відомі обставини вчинення злочину. Цікавим є те, що майже завжди на даному етапі, особа, щодо якої було подано заяву, допитується по справі як свідок. Будь-який свідок зобов’язаний прибути до слідчого і давати правдиві показання, а у випадку ігнорування викликів - може бути застосований примусовий привід свідка;</a:t>
          </a:r>
        </a:p>
      </dgm:t>
    </dgm:pt>
    <dgm:pt modelId="{4983E165-ABDD-4642-BEEE-EDDFAF4980FC}" type="parTrans" cxnId="{75EAAFD4-3BAD-4059-A76F-728D30D6109E}">
      <dgm:prSet/>
      <dgm:spPr/>
      <dgm:t>
        <a:bodyPr/>
        <a:lstStyle/>
        <a:p>
          <a:endParaRPr lang="ru-RU"/>
        </a:p>
      </dgm:t>
    </dgm:pt>
    <dgm:pt modelId="{C2478F95-019A-4C15-AA9D-765E770FB32E}" type="sibTrans" cxnId="{75EAAFD4-3BAD-4059-A76F-728D30D6109E}">
      <dgm:prSet/>
      <dgm:spPr/>
      <dgm:t>
        <a:bodyPr/>
        <a:lstStyle/>
        <a:p>
          <a:endParaRPr lang="ru-RU"/>
        </a:p>
      </dgm:t>
    </dgm:pt>
    <dgm:pt modelId="{B3DF3F8A-231E-4996-9C45-86AA446403FD}">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400">
              <a:latin typeface="Times New Roman" panose="02020603050405020304" pitchFamily="18" charset="0"/>
              <a:cs typeface="Times New Roman" panose="02020603050405020304" pitchFamily="18" charset="0"/>
            </a:rPr>
            <a:t>- призначення та проведення судово-медичних експертиз (є важливим етапом як на етапі досудового розслідування, так і судового розгляду справи).</a:t>
          </a:r>
        </a:p>
      </dgm:t>
    </dgm:pt>
    <dgm:pt modelId="{AA06CBFA-62B6-45A8-B987-D6EEEACB233A}" type="parTrans" cxnId="{F0633BFE-FA9F-467A-A17F-2A3BD6CAC058}">
      <dgm:prSet/>
      <dgm:spPr/>
      <dgm:t>
        <a:bodyPr/>
        <a:lstStyle/>
        <a:p>
          <a:endParaRPr lang="ru-RU"/>
        </a:p>
      </dgm:t>
    </dgm:pt>
    <dgm:pt modelId="{EAD347EE-55A9-4450-B58B-F801D215841E}" type="sibTrans" cxnId="{F0633BFE-FA9F-467A-A17F-2A3BD6CAC058}">
      <dgm:prSet/>
      <dgm:spPr/>
      <dgm:t>
        <a:bodyPr/>
        <a:lstStyle/>
        <a:p>
          <a:endParaRPr lang="ru-RU"/>
        </a:p>
      </dgm:t>
    </dgm:pt>
    <dgm:pt modelId="{2F55E52B-96FD-4D8E-B159-4D0D893FF2D9}" type="pres">
      <dgm:prSet presAssocID="{5F4AA337-E96B-41B1-9389-76632CA0ABA1}" presName="linear" presStyleCnt="0">
        <dgm:presLayoutVars>
          <dgm:dir/>
          <dgm:animLvl val="lvl"/>
          <dgm:resizeHandles val="exact"/>
        </dgm:presLayoutVars>
      </dgm:prSet>
      <dgm:spPr/>
      <dgm:t>
        <a:bodyPr/>
        <a:lstStyle/>
        <a:p>
          <a:endParaRPr lang="ru-RU"/>
        </a:p>
      </dgm:t>
    </dgm:pt>
    <dgm:pt modelId="{29AD128C-0329-47DD-85BE-56AA7B3DBB6B}" type="pres">
      <dgm:prSet presAssocID="{6967DC0E-B564-45BF-A420-BC924D53F624}" presName="parentLin" presStyleCnt="0"/>
      <dgm:spPr/>
    </dgm:pt>
    <dgm:pt modelId="{D9F736AA-6281-4D6B-A4B5-6772098F1452}" type="pres">
      <dgm:prSet presAssocID="{6967DC0E-B564-45BF-A420-BC924D53F624}" presName="parentLeftMargin" presStyleLbl="node1" presStyleIdx="0" presStyleCnt="3"/>
      <dgm:spPr/>
      <dgm:t>
        <a:bodyPr/>
        <a:lstStyle/>
        <a:p>
          <a:endParaRPr lang="ru-RU"/>
        </a:p>
      </dgm:t>
    </dgm:pt>
    <dgm:pt modelId="{04D3D80A-912A-4A83-A651-E4A1A0662EAB}" type="pres">
      <dgm:prSet presAssocID="{6967DC0E-B564-45BF-A420-BC924D53F624}" presName="parentText" presStyleLbl="node1" presStyleIdx="0" presStyleCnt="3" custScaleX="132433" custScaleY="117313">
        <dgm:presLayoutVars>
          <dgm:chMax val="0"/>
          <dgm:bulletEnabled val="1"/>
        </dgm:presLayoutVars>
      </dgm:prSet>
      <dgm:spPr/>
      <dgm:t>
        <a:bodyPr/>
        <a:lstStyle/>
        <a:p>
          <a:endParaRPr lang="ru-RU"/>
        </a:p>
      </dgm:t>
    </dgm:pt>
    <dgm:pt modelId="{1F8B236E-B91D-4704-8F4A-4D9780AF4B35}" type="pres">
      <dgm:prSet presAssocID="{6967DC0E-B564-45BF-A420-BC924D53F624}" presName="negativeSpace" presStyleCnt="0"/>
      <dgm:spPr/>
    </dgm:pt>
    <dgm:pt modelId="{954AF367-E602-44CB-B294-69F375FDE739}" type="pres">
      <dgm:prSet presAssocID="{6967DC0E-B564-45BF-A420-BC924D53F624}" presName="childText" presStyleLbl="conFgAcc1" presStyleIdx="0" presStyleCnt="3">
        <dgm:presLayoutVars>
          <dgm:bulletEnabled val="1"/>
        </dgm:presLayoutVars>
      </dgm:prSet>
      <dgm:spPr/>
    </dgm:pt>
    <dgm:pt modelId="{2281EA02-0A67-42B0-927B-20BA9EE62279}" type="pres">
      <dgm:prSet presAssocID="{D501E4F0-79A5-4E17-A6DA-E9CEA912E880}" presName="spaceBetweenRectangles" presStyleCnt="0"/>
      <dgm:spPr/>
    </dgm:pt>
    <dgm:pt modelId="{A6803375-D569-45F8-8FB8-09F60FEE009D}" type="pres">
      <dgm:prSet presAssocID="{474446EE-77A6-47FB-B546-105A50B011BF}" presName="parentLin" presStyleCnt="0"/>
      <dgm:spPr/>
    </dgm:pt>
    <dgm:pt modelId="{09807252-D901-4944-9B0B-FE2FFBC3E3CC}" type="pres">
      <dgm:prSet presAssocID="{474446EE-77A6-47FB-B546-105A50B011BF}" presName="parentLeftMargin" presStyleLbl="node1" presStyleIdx="0" presStyleCnt="3"/>
      <dgm:spPr/>
      <dgm:t>
        <a:bodyPr/>
        <a:lstStyle/>
        <a:p>
          <a:endParaRPr lang="ru-RU"/>
        </a:p>
      </dgm:t>
    </dgm:pt>
    <dgm:pt modelId="{F491924B-D30A-4F95-9AE7-50BD55C3008D}" type="pres">
      <dgm:prSet presAssocID="{474446EE-77A6-47FB-B546-105A50B011BF}" presName="parentText" presStyleLbl="node1" presStyleIdx="1" presStyleCnt="3" custScaleX="130754" custScaleY="154038">
        <dgm:presLayoutVars>
          <dgm:chMax val="0"/>
          <dgm:bulletEnabled val="1"/>
        </dgm:presLayoutVars>
      </dgm:prSet>
      <dgm:spPr/>
      <dgm:t>
        <a:bodyPr/>
        <a:lstStyle/>
        <a:p>
          <a:endParaRPr lang="ru-RU"/>
        </a:p>
      </dgm:t>
    </dgm:pt>
    <dgm:pt modelId="{258AC944-652D-49FF-AE57-CC049327F975}" type="pres">
      <dgm:prSet presAssocID="{474446EE-77A6-47FB-B546-105A50B011BF}" presName="negativeSpace" presStyleCnt="0"/>
      <dgm:spPr/>
    </dgm:pt>
    <dgm:pt modelId="{8037DECD-27DE-4D57-9141-E6E1ED0760D5}" type="pres">
      <dgm:prSet presAssocID="{474446EE-77A6-47FB-B546-105A50B011BF}" presName="childText" presStyleLbl="conFgAcc1" presStyleIdx="1" presStyleCnt="3">
        <dgm:presLayoutVars>
          <dgm:bulletEnabled val="1"/>
        </dgm:presLayoutVars>
      </dgm:prSet>
      <dgm:spPr/>
    </dgm:pt>
    <dgm:pt modelId="{1DA03AA6-DDF3-4B48-A9B7-0A1533BDFE92}" type="pres">
      <dgm:prSet presAssocID="{C2478F95-019A-4C15-AA9D-765E770FB32E}" presName="spaceBetweenRectangles" presStyleCnt="0"/>
      <dgm:spPr/>
    </dgm:pt>
    <dgm:pt modelId="{67876841-39ED-4DDB-B4B3-260131F67138}" type="pres">
      <dgm:prSet presAssocID="{B3DF3F8A-231E-4996-9C45-86AA446403FD}" presName="parentLin" presStyleCnt="0"/>
      <dgm:spPr/>
    </dgm:pt>
    <dgm:pt modelId="{C4104DBC-5017-49A1-BD57-129E73749F9E}" type="pres">
      <dgm:prSet presAssocID="{B3DF3F8A-231E-4996-9C45-86AA446403FD}" presName="parentLeftMargin" presStyleLbl="node1" presStyleIdx="1" presStyleCnt="3"/>
      <dgm:spPr/>
      <dgm:t>
        <a:bodyPr/>
        <a:lstStyle/>
        <a:p>
          <a:endParaRPr lang="ru-RU"/>
        </a:p>
      </dgm:t>
    </dgm:pt>
    <dgm:pt modelId="{CA595498-D384-4E4E-B3D7-FFDDA7FBB0FA}" type="pres">
      <dgm:prSet presAssocID="{B3DF3F8A-231E-4996-9C45-86AA446403FD}" presName="parentText" presStyleLbl="node1" presStyleIdx="2" presStyleCnt="3" custScaleX="128770" custScaleY="113373" custLinFactNeighborX="6944" custLinFactNeighborY="9928">
        <dgm:presLayoutVars>
          <dgm:chMax val="0"/>
          <dgm:bulletEnabled val="1"/>
        </dgm:presLayoutVars>
      </dgm:prSet>
      <dgm:spPr/>
      <dgm:t>
        <a:bodyPr/>
        <a:lstStyle/>
        <a:p>
          <a:endParaRPr lang="ru-RU"/>
        </a:p>
      </dgm:t>
    </dgm:pt>
    <dgm:pt modelId="{BB274E0E-4DD2-40C5-B26F-A63F51FB89C5}" type="pres">
      <dgm:prSet presAssocID="{B3DF3F8A-231E-4996-9C45-86AA446403FD}" presName="negativeSpace" presStyleCnt="0"/>
      <dgm:spPr/>
    </dgm:pt>
    <dgm:pt modelId="{CC7FA6CA-16A9-44E4-8EAE-7847F517C7BE}" type="pres">
      <dgm:prSet presAssocID="{B3DF3F8A-231E-4996-9C45-86AA446403FD}" presName="childText" presStyleLbl="conFgAcc1" presStyleIdx="2" presStyleCnt="3">
        <dgm:presLayoutVars>
          <dgm:bulletEnabled val="1"/>
        </dgm:presLayoutVars>
      </dgm:prSet>
      <dgm:spPr/>
    </dgm:pt>
  </dgm:ptLst>
  <dgm:cxnLst>
    <dgm:cxn modelId="{7B30E630-00D4-436D-8CD3-FDC01E5F8A10}" type="presOf" srcId="{5F4AA337-E96B-41B1-9389-76632CA0ABA1}" destId="{2F55E52B-96FD-4D8E-B159-4D0D893FF2D9}" srcOrd="0" destOrd="0" presId="urn:microsoft.com/office/officeart/2005/8/layout/list1"/>
    <dgm:cxn modelId="{BFA67169-9AE3-4EDD-B5C9-833E0957645A}" type="presOf" srcId="{B3DF3F8A-231E-4996-9C45-86AA446403FD}" destId="{CA595498-D384-4E4E-B3D7-FFDDA7FBB0FA}" srcOrd="1" destOrd="0" presId="urn:microsoft.com/office/officeart/2005/8/layout/list1"/>
    <dgm:cxn modelId="{5DC6F034-FE22-40EB-9FED-B5BB743F9EA3}" type="presOf" srcId="{B3DF3F8A-231E-4996-9C45-86AA446403FD}" destId="{C4104DBC-5017-49A1-BD57-129E73749F9E}" srcOrd="0" destOrd="0" presId="urn:microsoft.com/office/officeart/2005/8/layout/list1"/>
    <dgm:cxn modelId="{DC17D731-9E32-4B54-BBF3-716096BD4EE9}" type="presOf" srcId="{6967DC0E-B564-45BF-A420-BC924D53F624}" destId="{D9F736AA-6281-4D6B-A4B5-6772098F1452}" srcOrd="0" destOrd="0" presId="urn:microsoft.com/office/officeart/2005/8/layout/list1"/>
    <dgm:cxn modelId="{F9DF4893-D080-4E5A-B29A-781DF0071D6E}" type="presOf" srcId="{474446EE-77A6-47FB-B546-105A50B011BF}" destId="{09807252-D901-4944-9B0B-FE2FFBC3E3CC}" srcOrd="0" destOrd="0" presId="urn:microsoft.com/office/officeart/2005/8/layout/list1"/>
    <dgm:cxn modelId="{943058A7-AA9B-4743-B625-B04C29691920}" type="presOf" srcId="{474446EE-77A6-47FB-B546-105A50B011BF}" destId="{F491924B-D30A-4F95-9AE7-50BD55C3008D}" srcOrd="1" destOrd="0" presId="urn:microsoft.com/office/officeart/2005/8/layout/list1"/>
    <dgm:cxn modelId="{F0633BFE-FA9F-467A-A17F-2A3BD6CAC058}" srcId="{5F4AA337-E96B-41B1-9389-76632CA0ABA1}" destId="{B3DF3F8A-231E-4996-9C45-86AA446403FD}" srcOrd="2" destOrd="0" parTransId="{AA06CBFA-62B6-45A8-B987-D6EEEACB233A}" sibTransId="{EAD347EE-55A9-4450-B58B-F801D215841E}"/>
    <dgm:cxn modelId="{75EAAFD4-3BAD-4059-A76F-728D30D6109E}" srcId="{5F4AA337-E96B-41B1-9389-76632CA0ABA1}" destId="{474446EE-77A6-47FB-B546-105A50B011BF}" srcOrd="1" destOrd="0" parTransId="{4983E165-ABDD-4642-BEEE-EDDFAF4980FC}" sibTransId="{C2478F95-019A-4C15-AA9D-765E770FB32E}"/>
    <dgm:cxn modelId="{EC6D2998-B434-4AB0-9D5B-574A9C3E6120}" type="presOf" srcId="{6967DC0E-B564-45BF-A420-BC924D53F624}" destId="{04D3D80A-912A-4A83-A651-E4A1A0662EAB}" srcOrd="1" destOrd="0" presId="urn:microsoft.com/office/officeart/2005/8/layout/list1"/>
    <dgm:cxn modelId="{0A1072C8-C875-448C-8781-0F21DF5BE462}" srcId="{5F4AA337-E96B-41B1-9389-76632CA0ABA1}" destId="{6967DC0E-B564-45BF-A420-BC924D53F624}" srcOrd="0" destOrd="0" parTransId="{555E8B5D-8FF1-438C-A786-7F2294B5A411}" sibTransId="{D501E4F0-79A5-4E17-A6DA-E9CEA912E880}"/>
    <dgm:cxn modelId="{E15DAC6F-7903-4643-B39C-D56191D47E07}" type="presParOf" srcId="{2F55E52B-96FD-4D8E-B159-4D0D893FF2D9}" destId="{29AD128C-0329-47DD-85BE-56AA7B3DBB6B}" srcOrd="0" destOrd="0" presId="urn:microsoft.com/office/officeart/2005/8/layout/list1"/>
    <dgm:cxn modelId="{65F28B66-A480-4C37-B581-4FB10E6E6867}" type="presParOf" srcId="{29AD128C-0329-47DD-85BE-56AA7B3DBB6B}" destId="{D9F736AA-6281-4D6B-A4B5-6772098F1452}" srcOrd="0" destOrd="0" presId="urn:microsoft.com/office/officeart/2005/8/layout/list1"/>
    <dgm:cxn modelId="{1560803A-FDB3-474C-9E08-65227B96A0F1}" type="presParOf" srcId="{29AD128C-0329-47DD-85BE-56AA7B3DBB6B}" destId="{04D3D80A-912A-4A83-A651-E4A1A0662EAB}" srcOrd="1" destOrd="0" presId="urn:microsoft.com/office/officeart/2005/8/layout/list1"/>
    <dgm:cxn modelId="{792F3349-E67F-4DAD-B03F-DC41BDE5CA22}" type="presParOf" srcId="{2F55E52B-96FD-4D8E-B159-4D0D893FF2D9}" destId="{1F8B236E-B91D-4704-8F4A-4D9780AF4B35}" srcOrd="1" destOrd="0" presId="urn:microsoft.com/office/officeart/2005/8/layout/list1"/>
    <dgm:cxn modelId="{7977F531-4E76-4256-9F95-AB7921432275}" type="presParOf" srcId="{2F55E52B-96FD-4D8E-B159-4D0D893FF2D9}" destId="{954AF367-E602-44CB-B294-69F375FDE739}" srcOrd="2" destOrd="0" presId="urn:microsoft.com/office/officeart/2005/8/layout/list1"/>
    <dgm:cxn modelId="{D5609788-FD5F-43E3-94CF-ACB988BE47B6}" type="presParOf" srcId="{2F55E52B-96FD-4D8E-B159-4D0D893FF2D9}" destId="{2281EA02-0A67-42B0-927B-20BA9EE62279}" srcOrd="3" destOrd="0" presId="urn:microsoft.com/office/officeart/2005/8/layout/list1"/>
    <dgm:cxn modelId="{3B186B6C-0A53-400E-8126-5C2003A0AD45}" type="presParOf" srcId="{2F55E52B-96FD-4D8E-B159-4D0D893FF2D9}" destId="{A6803375-D569-45F8-8FB8-09F60FEE009D}" srcOrd="4" destOrd="0" presId="urn:microsoft.com/office/officeart/2005/8/layout/list1"/>
    <dgm:cxn modelId="{9E5CE26B-C1A3-4FB0-BBF4-D7DEBE9761F9}" type="presParOf" srcId="{A6803375-D569-45F8-8FB8-09F60FEE009D}" destId="{09807252-D901-4944-9B0B-FE2FFBC3E3CC}" srcOrd="0" destOrd="0" presId="urn:microsoft.com/office/officeart/2005/8/layout/list1"/>
    <dgm:cxn modelId="{1290DD7F-C96D-48E5-9E1C-CADA0A6F4C80}" type="presParOf" srcId="{A6803375-D569-45F8-8FB8-09F60FEE009D}" destId="{F491924B-D30A-4F95-9AE7-50BD55C3008D}" srcOrd="1" destOrd="0" presId="urn:microsoft.com/office/officeart/2005/8/layout/list1"/>
    <dgm:cxn modelId="{B8049DEC-0159-4B52-8F8A-FEEF8EDEC8D7}" type="presParOf" srcId="{2F55E52B-96FD-4D8E-B159-4D0D893FF2D9}" destId="{258AC944-652D-49FF-AE57-CC049327F975}" srcOrd="5" destOrd="0" presId="urn:microsoft.com/office/officeart/2005/8/layout/list1"/>
    <dgm:cxn modelId="{4D65B8B9-8029-4B86-BE50-66427851096D}" type="presParOf" srcId="{2F55E52B-96FD-4D8E-B159-4D0D893FF2D9}" destId="{8037DECD-27DE-4D57-9141-E6E1ED0760D5}" srcOrd="6" destOrd="0" presId="urn:microsoft.com/office/officeart/2005/8/layout/list1"/>
    <dgm:cxn modelId="{6697682C-4EB6-4AFD-AB2F-C95A3DBED6E4}" type="presParOf" srcId="{2F55E52B-96FD-4D8E-B159-4D0D893FF2D9}" destId="{1DA03AA6-DDF3-4B48-A9B7-0A1533BDFE92}" srcOrd="7" destOrd="0" presId="urn:microsoft.com/office/officeart/2005/8/layout/list1"/>
    <dgm:cxn modelId="{0274EB98-C9BE-4C97-9E30-7D4C4050DE8C}" type="presParOf" srcId="{2F55E52B-96FD-4D8E-B159-4D0D893FF2D9}" destId="{67876841-39ED-4DDB-B4B3-260131F67138}" srcOrd="8" destOrd="0" presId="urn:microsoft.com/office/officeart/2005/8/layout/list1"/>
    <dgm:cxn modelId="{96540469-90E9-4E76-BC3B-E1F2416F602C}" type="presParOf" srcId="{67876841-39ED-4DDB-B4B3-260131F67138}" destId="{C4104DBC-5017-49A1-BD57-129E73749F9E}" srcOrd="0" destOrd="0" presId="urn:microsoft.com/office/officeart/2005/8/layout/list1"/>
    <dgm:cxn modelId="{DE9B10AD-FA04-451C-A63F-01F374A87137}" type="presParOf" srcId="{67876841-39ED-4DDB-B4B3-260131F67138}" destId="{CA595498-D384-4E4E-B3D7-FFDDA7FBB0FA}" srcOrd="1" destOrd="0" presId="urn:microsoft.com/office/officeart/2005/8/layout/list1"/>
    <dgm:cxn modelId="{EC2B0B22-7ACA-4044-9CD4-2E91B362889C}" type="presParOf" srcId="{2F55E52B-96FD-4D8E-B159-4D0D893FF2D9}" destId="{BB274E0E-4DD2-40C5-B26F-A63F51FB89C5}" srcOrd="9" destOrd="0" presId="urn:microsoft.com/office/officeart/2005/8/layout/list1"/>
    <dgm:cxn modelId="{262FFE9D-C2B5-4E59-84EA-1B2311F69AE9}" type="presParOf" srcId="{2F55E52B-96FD-4D8E-B159-4D0D893FF2D9}" destId="{CC7FA6CA-16A9-44E4-8EAE-7847F517C7BE}" srcOrd="10" destOrd="0" presId="urn:microsoft.com/office/officeart/2005/8/layout/list1"/>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FBF43F-C278-498F-B3B8-FECC7C072BC6}" type="doc">
      <dgm:prSet loTypeId="urn:microsoft.com/office/officeart/2008/layout/VerticalCurvedList" loCatId="list" qsTypeId="urn:microsoft.com/office/officeart/2005/8/quickstyle/simple2" qsCatId="simple" csTypeId="urn:microsoft.com/office/officeart/2005/8/colors/colorful4" csCatId="colorful" phldr="1"/>
      <dgm:spPr/>
      <dgm:t>
        <a:bodyPr/>
        <a:lstStyle/>
        <a:p>
          <a:endParaRPr lang="ru-RU"/>
        </a:p>
      </dgm:t>
    </dgm:pt>
    <dgm:pt modelId="{9BF57F36-CC5F-4285-AD37-E9F4C7635145}">
      <dgm:prSet custT="1"/>
      <dgm:spPr/>
      <dgm:t>
        <a:bodyPr/>
        <a:lstStyle/>
        <a:p>
          <a:r>
            <a:rPr lang="uk-UA" sz="1400">
              <a:latin typeface="Times New Roman" panose="02020603050405020304" pitchFamily="18" charset="0"/>
              <a:cs typeface="Times New Roman" panose="02020603050405020304" pitchFamily="18" charset="0"/>
            </a:rPr>
            <a:t>Надання медичних послуг повинно відповідати фінансовим, людським і матеріальним ресурсам даного суспільства та забезпечувати постійну доступність необхідної медичної допомоги для всіх у рівній межі, без жодної дискримінації.</a:t>
          </a:r>
          <a:endParaRPr lang="ru-RU" sz="1400">
            <a:latin typeface="Times New Roman" panose="02020603050405020304" pitchFamily="18" charset="0"/>
            <a:cs typeface="Times New Roman" panose="02020603050405020304" pitchFamily="18" charset="0"/>
          </a:endParaRPr>
        </a:p>
      </dgm:t>
    </dgm:pt>
    <dgm:pt modelId="{2917B74B-E430-4C71-9C18-DF644BDAA021}" type="parTrans" cxnId="{4614E852-5D20-4468-94D0-8309BB65D57C}">
      <dgm:prSet/>
      <dgm:spPr/>
      <dgm:t>
        <a:bodyPr/>
        <a:lstStyle/>
        <a:p>
          <a:endParaRPr lang="ru-RU"/>
        </a:p>
      </dgm:t>
    </dgm:pt>
    <dgm:pt modelId="{BA67FA1A-C34A-45D5-B770-2F45CFADBEB5}" type="sibTrans" cxnId="{4614E852-5D20-4468-94D0-8309BB65D57C}">
      <dgm:prSet/>
      <dgm:spPr/>
      <dgm:t>
        <a:bodyPr/>
        <a:lstStyle/>
        <a:p>
          <a:endParaRPr lang="ru-RU"/>
        </a:p>
      </dgm:t>
    </dgm:pt>
    <dgm:pt modelId="{67D5C3FE-69AC-45EA-988A-187154F64F14}">
      <dgm:prSet custT="1"/>
      <dgm:spPr/>
      <dgm:t>
        <a:bodyPr/>
        <a:lstStyle/>
        <a:p>
          <a:r>
            <a:rPr lang="uk-UA" sz="1400">
              <a:latin typeface="Times New Roman" panose="02020603050405020304" pitchFamily="18" charset="0"/>
              <a:cs typeface="Times New Roman" panose="02020603050405020304" pitchFamily="18" charset="0"/>
            </a:rPr>
            <a:t>У даному стандарті визначено також право пацієнтів на якісну медичну допомогу, що відповідає як високим технологічним стандартам, так і принципам людяності у ставленні між пацієнтом і надавачем медичних послуг. </a:t>
          </a:r>
        </a:p>
      </dgm:t>
    </dgm:pt>
    <dgm:pt modelId="{979A1F0E-A106-4037-9959-C882552B3635}" type="parTrans" cxnId="{75E51641-9151-4BD4-93EB-E37FC9B15A89}">
      <dgm:prSet/>
      <dgm:spPr/>
      <dgm:t>
        <a:bodyPr/>
        <a:lstStyle/>
        <a:p>
          <a:endParaRPr lang="ru-RU"/>
        </a:p>
      </dgm:t>
    </dgm:pt>
    <dgm:pt modelId="{375C042B-D394-4801-BAC9-A064BFEADB18}" type="sibTrans" cxnId="{75E51641-9151-4BD4-93EB-E37FC9B15A89}">
      <dgm:prSet/>
      <dgm:spPr/>
      <dgm:t>
        <a:bodyPr/>
        <a:lstStyle/>
        <a:p>
          <a:endParaRPr lang="ru-RU"/>
        </a:p>
      </dgm:t>
    </dgm:pt>
    <dgm:pt modelId="{2285BF3D-83CD-41CA-B069-D90ECA6DCDE8}">
      <dgm:prSet custT="1"/>
      <dgm:spPr/>
      <dgm:t>
        <a:bodyPr/>
        <a:lstStyle/>
        <a:p>
          <a:r>
            <a:rPr lang="uk-UA" sz="1400">
              <a:latin typeface="Times New Roman" panose="02020603050405020304" pitchFamily="18" charset="0"/>
              <a:cs typeface="Times New Roman" panose="02020603050405020304" pitchFamily="18" charset="0"/>
            </a:rPr>
            <a:t>Закріплює право людини на отримання медичної допомоги відповідно до стану її здоров’я, включаючи профілактику і лікувальну допомогу. </a:t>
          </a:r>
          <a:endParaRPr lang="ru-RU" sz="1400">
            <a:latin typeface="Times New Roman" panose="02020603050405020304" pitchFamily="18" charset="0"/>
            <a:cs typeface="Times New Roman" panose="02020603050405020304" pitchFamily="18" charset="0"/>
          </a:endParaRPr>
        </a:p>
      </dgm:t>
    </dgm:pt>
    <dgm:pt modelId="{3AE9C300-ECC6-478F-9C9C-F11A79653609}" type="sibTrans" cxnId="{16EFB887-175C-4611-820B-74138292EBB4}">
      <dgm:prSet/>
      <dgm:spPr/>
      <dgm:t>
        <a:bodyPr/>
        <a:lstStyle/>
        <a:p>
          <a:endParaRPr lang="ru-RU"/>
        </a:p>
      </dgm:t>
    </dgm:pt>
    <dgm:pt modelId="{B71FE2F4-D987-4584-BCBD-75A5B7698326}" type="parTrans" cxnId="{16EFB887-175C-4611-820B-74138292EBB4}">
      <dgm:prSet/>
      <dgm:spPr/>
      <dgm:t>
        <a:bodyPr/>
        <a:lstStyle/>
        <a:p>
          <a:endParaRPr lang="ru-RU"/>
        </a:p>
      </dgm:t>
    </dgm:pt>
    <dgm:pt modelId="{3DE20583-4141-4672-B485-D16FDD4CB943}">
      <dgm:prSet phldrT="[Текст]" custT="1"/>
      <dgm:spPr/>
      <dgm:t>
        <a:bodyPr/>
        <a:lstStyle/>
        <a:p>
          <a:r>
            <a:rPr lang="uk-UA" sz="1400" b="0" i="0">
              <a:latin typeface="Times New Roman" panose="02020603050405020304" pitchFamily="18" charset="0"/>
              <a:cs typeface="Times New Roman" panose="02020603050405020304" pitchFamily="18" charset="0"/>
            </a:rPr>
            <a:t>Цікавими видаються міжнародні стандарти у галузі охорони здоров’я, а саме Декларація про політику в царині дотримання прав пацієнта в Європі . </a:t>
          </a:r>
        </a:p>
        <a:p>
          <a:r>
            <a:rPr lang="uk-UA" sz="1400" b="0" i="0">
              <a:latin typeface="Times New Roman" panose="02020603050405020304" pitchFamily="18" charset="0"/>
              <a:cs typeface="Times New Roman" panose="02020603050405020304" pitchFamily="18" charset="0"/>
            </a:rPr>
            <a:t>Розділ 5 “Лікування та організація медичної допомоги”: </a:t>
          </a:r>
          <a:endParaRPr lang="ru-RU" sz="1400" b="0" i="0">
            <a:latin typeface="Times New Roman" panose="02020603050405020304" pitchFamily="18" charset="0"/>
            <a:cs typeface="Times New Roman" panose="02020603050405020304" pitchFamily="18" charset="0"/>
          </a:endParaRPr>
        </a:p>
      </dgm:t>
    </dgm:pt>
    <dgm:pt modelId="{A403E03C-691D-40B5-8E20-8D82F012D8E3}" type="sibTrans" cxnId="{7C1BD858-8BEB-4D9F-AAEF-1504525E451B}">
      <dgm:prSet/>
      <dgm:spPr/>
      <dgm:t>
        <a:bodyPr/>
        <a:lstStyle/>
        <a:p>
          <a:endParaRPr lang="ru-RU"/>
        </a:p>
      </dgm:t>
    </dgm:pt>
    <dgm:pt modelId="{BF5B3913-1654-4A77-9075-92A501C9344E}" type="parTrans" cxnId="{7C1BD858-8BEB-4D9F-AAEF-1504525E451B}">
      <dgm:prSet/>
      <dgm:spPr/>
      <dgm:t>
        <a:bodyPr/>
        <a:lstStyle/>
        <a:p>
          <a:endParaRPr lang="ru-RU"/>
        </a:p>
      </dgm:t>
    </dgm:pt>
    <dgm:pt modelId="{1CDB0246-3AAA-4E7B-AFF7-47F402165B24}" type="pres">
      <dgm:prSet presAssocID="{39FBF43F-C278-498F-B3B8-FECC7C072BC6}" presName="Name0" presStyleCnt="0">
        <dgm:presLayoutVars>
          <dgm:chMax val="7"/>
          <dgm:chPref val="7"/>
          <dgm:dir/>
        </dgm:presLayoutVars>
      </dgm:prSet>
      <dgm:spPr/>
      <dgm:t>
        <a:bodyPr/>
        <a:lstStyle/>
        <a:p>
          <a:endParaRPr lang="ru-RU"/>
        </a:p>
      </dgm:t>
    </dgm:pt>
    <dgm:pt modelId="{9FD7AE62-C603-4E86-B9EB-090D3FFE1A86}" type="pres">
      <dgm:prSet presAssocID="{39FBF43F-C278-498F-B3B8-FECC7C072BC6}" presName="Name1" presStyleCnt="0"/>
      <dgm:spPr/>
    </dgm:pt>
    <dgm:pt modelId="{D39C3E48-082C-470F-959D-39D068E4E645}" type="pres">
      <dgm:prSet presAssocID="{39FBF43F-C278-498F-B3B8-FECC7C072BC6}" presName="cycle" presStyleCnt="0"/>
      <dgm:spPr/>
    </dgm:pt>
    <dgm:pt modelId="{63CF2CE2-0CF7-4078-BB7B-55157B4BD42A}" type="pres">
      <dgm:prSet presAssocID="{39FBF43F-C278-498F-B3B8-FECC7C072BC6}" presName="srcNode" presStyleLbl="node1" presStyleIdx="0" presStyleCnt="4"/>
      <dgm:spPr/>
    </dgm:pt>
    <dgm:pt modelId="{37E9E11F-5E8C-4C7E-A75B-F47E1DF16761}" type="pres">
      <dgm:prSet presAssocID="{39FBF43F-C278-498F-B3B8-FECC7C072BC6}" presName="conn" presStyleLbl="parChTrans1D2" presStyleIdx="0" presStyleCnt="1"/>
      <dgm:spPr/>
      <dgm:t>
        <a:bodyPr/>
        <a:lstStyle/>
        <a:p>
          <a:endParaRPr lang="ru-RU"/>
        </a:p>
      </dgm:t>
    </dgm:pt>
    <dgm:pt modelId="{BBC847D6-1873-4D6D-A5E8-D7D3003FBC2D}" type="pres">
      <dgm:prSet presAssocID="{39FBF43F-C278-498F-B3B8-FECC7C072BC6}" presName="extraNode" presStyleLbl="node1" presStyleIdx="0" presStyleCnt="4"/>
      <dgm:spPr/>
    </dgm:pt>
    <dgm:pt modelId="{830B9F2C-A817-4F4D-9685-F8902C648A5E}" type="pres">
      <dgm:prSet presAssocID="{39FBF43F-C278-498F-B3B8-FECC7C072BC6}" presName="dstNode" presStyleLbl="node1" presStyleIdx="0" presStyleCnt="4"/>
      <dgm:spPr/>
    </dgm:pt>
    <dgm:pt modelId="{1BA4EE7D-01B4-4BC8-B1F7-B4B32EE01FC1}" type="pres">
      <dgm:prSet presAssocID="{3DE20583-4141-4672-B485-D16FDD4CB943}" presName="text_1" presStyleLbl="node1" presStyleIdx="0" presStyleCnt="4" custScaleY="134840">
        <dgm:presLayoutVars>
          <dgm:bulletEnabled val="1"/>
        </dgm:presLayoutVars>
      </dgm:prSet>
      <dgm:spPr/>
      <dgm:t>
        <a:bodyPr/>
        <a:lstStyle/>
        <a:p>
          <a:endParaRPr lang="ru-RU"/>
        </a:p>
      </dgm:t>
    </dgm:pt>
    <dgm:pt modelId="{C0C1262C-E5BD-4E36-BFF6-C9D0AFA35BDE}" type="pres">
      <dgm:prSet presAssocID="{3DE20583-4141-4672-B485-D16FDD4CB943}" presName="accent_1" presStyleCnt="0"/>
      <dgm:spPr/>
    </dgm:pt>
    <dgm:pt modelId="{AAC72904-0058-417E-BAC0-CBFBF492B5E9}" type="pres">
      <dgm:prSet presAssocID="{3DE20583-4141-4672-B485-D16FDD4CB943}" presName="accentRepeatNode" presStyleLbl="solidFgAcc1" presStyleIdx="0" presStyleCnt="4"/>
      <dgm:spPr/>
    </dgm:pt>
    <dgm:pt modelId="{F39E5949-FEC5-4036-B33C-F740644BC81E}" type="pres">
      <dgm:prSet presAssocID="{2285BF3D-83CD-41CA-B069-D90ECA6DCDE8}" presName="text_2" presStyleLbl="node1" presStyleIdx="1" presStyleCnt="4" custScaleY="113371">
        <dgm:presLayoutVars>
          <dgm:bulletEnabled val="1"/>
        </dgm:presLayoutVars>
      </dgm:prSet>
      <dgm:spPr/>
      <dgm:t>
        <a:bodyPr/>
        <a:lstStyle/>
        <a:p>
          <a:endParaRPr lang="ru-RU"/>
        </a:p>
      </dgm:t>
    </dgm:pt>
    <dgm:pt modelId="{72EAACCB-9800-41F7-B367-A705BF6A7D8D}" type="pres">
      <dgm:prSet presAssocID="{2285BF3D-83CD-41CA-B069-D90ECA6DCDE8}" presName="accent_2" presStyleCnt="0"/>
      <dgm:spPr/>
    </dgm:pt>
    <dgm:pt modelId="{2391B28F-8232-4864-807E-5CE58EE592E8}" type="pres">
      <dgm:prSet presAssocID="{2285BF3D-83CD-41CA-B069-D90ECA6DCDE8}" presName="accentRepeatNode" presStyleLbl="solidFgAcc1" presStyleIdx="1" presStyleCnt="4"/>
      <dgm:spPr/>
    </dgm:pt>
    <dgm:pt modelId="{ECC7D6F4-863E-4ED7-A990-EF27279E65D2}" type="pres">
      <dgm:prSet presAssocID="{9BF57F36-CC5F-4285-AD37-E9F4C7635145}" presName="text_3" presStyleLbl="node1" presStyleIdx="2" presStyleCnt="4" custScaleY="123145">
        <dgm:presLayoutVars>
          <dgm:bulletEnabled val="1"/>
        </dgm:presLayoutVars>
      </dgm:prSet>
      <dgm:spPr/>
      <dgm:t>
        <a:bodyPr/>
        <a:lstStyle/>
        <a:p>
          <a:endParaRPr lang="ru-RU"/>
        </a:p>
      </dgm:t>
    </dgm:pt>
    <dgm:pt modelId="{306DD018-4D04-4550-AB7D-32B33B455AAE}" type="pres">
      <dgm:prSet presAssocID="{9BF57F36-CC5F-4285-AD37-E9F4C7635145}" presName="accent_3" presStyleCnt="0"/>
      <dgm:spPr/>
    </dgm:pt>
    <dgm:pt modelId="{2CB84312-446E-49CB-8DB5-D02FC3BCF6EF}" type="pres">
      <dgm:prSet presAssocID="{9BF57F36-CC5F-4285-AD37-E9F4C7635145}" presName="accentRepeatNode" presStyleLbl="solidFgAcc1" presStyleIdx="2" presStyleCnt="4"/>
      <dgm:spPr/>
    </dgm:pt>
    <dgm:pt modelId="{CFA02C59-D2BE-425B-BC7A-08E03C7507E8}" type="pres">
      <dgm:prSet presAssocID="{67D5C3FE-69AC-45EA-988A-187154F64F14}" presName="text_4" presStyleLbl="node1" presStyleIdx="3" presStyleCnt="4" custScaleY="134839" custLinFactNeighborX="0" custLinFactNeighborY="14662">
        <dgm:presLayoutVars>
          <dgm:bulletEnabled val="1"/>
        </dgm:presLayoutVars>
      </dgm:prSet>
      <dgm:spPr/>
      <dgm:t>
        <a:bodyPr/>
        <a:lstStyle/>
        <a:p>
          <a:endParaRPr lang="ru-RU"/>
        </a:p>
      </dgm:t>
    </dgm:pt>
    <dgm:pt modelId="{37C7DD96-E50F-4CAB-BA43-ADD4D703EB3C}" type="pres">
      <dgm:prSet presAssocID="{67D5C3FE-69AC-45EA-988A-187154F64F14}" presName="accent_4" presStyleCnt="0"/>
      <dgm:spPr/>
    </dgm:pt>
    <dgm:pt modelId="{B143A4F6-171B-496C-B800-63ECEEC01A54}" type="pres">
      <dgm:prSet presAssocID="{67D5C3FE-69AC-45EA-988A-187154F64F14}" presName="accentRepeatNode" presStyleLbl="solidFgAcc1" presStyleIdx="3" presStyleCnt="4"/>
      <dgm:spPr/>
    </dgm:pt>
  </dgm:ptLst>
  <dgm:cxnLst>
    <dgm:cxn modelId="{75E51641-9151-4BD4-93EB-E37FC9B15A89}" srcId="{39FBF43F-C278-498F-B3B8-FECC7C072BC6}" destId="{67D5C3FE-69AC-45EA-988A-187154F64F14}" srcOrd="3" destOrd="0" parTransId="{979A1F0E-A106-4037-9959-C882552B3635}" sibTransId="{375C042B-D394-4801-BAC9-A064BFEADB18}"/>
    <dgm:cxn modelId="{4A7797A3-FBC2-4AD6-854F-79DCB6434DFA}" type="presOf" srcId="{9BF57F36-CC5F-4285-AD37-E9F4C7635145}" destId="{ECC7D6F4-863E-4ED7-A990-EF27279E65D2}" srcOrd="0" destOrd="0" presId="urn:microsoft.com/office/officeart/2008/layout/VerticalCurvedList"/>
    <dgm:cxn modelId="{7C1BD858-8BEB-4D9F-AAEF-1504525E451B}" srcId="{39FBF43F-C278-498F-B3B8-FECC7C072BC6}" destId="{3DE20583-4141-4672-B485-D16FDD4CB943}" srcOrd="0" destOrd="0" parTransId="{BF5B3913-1654-4A77-9075-92A501C9344E}" sibTransId="{A403E03C-691D-40B5-8E20-8D82F012D8E3}"/>
    <dgm:cxn modelId="{C0B67F8C-079B-403F-8EB0-32B3C6CBB9D6}" type="presOf" srcId="{2285BF3D-83CD-41CA-B069-D90ECA6DCDE8}" destId="{F39E5949-FEC5-4036-B33C-F740644BC81E}" srcOrd="0" destOrd="0" presId="urn:microsoft.com/office/officeart/2008/layout/VerticalCurvedList"/>
    <dgm:cxn modelId="{39C5490E-7052-4471-9ECA-9DF4E4797870}" type="presOf" srcId="{3DE20583-4141-4672-B485-D16FDD4CB943}" destId="{1BA4EE7D-01B4-4BC8-B1F7-B4B32EE01FC1}" srcOrd="0" destOrd="0" presId="urn:microsoft.com/office/officeart/2008/layout/VerticalCurvedList"/>
    <dgm:cxn modelId="{7815E64C-17CC-48E7-8D8D-BEC01F007578}" type="presOf" srcId="{A403E03C-691D-40B5-8E20-8D82F012D8E3}" destId="{37E9E11F-5E8C-4C7E-A75B-F47E1DF16761}" srcOrd="0" destOrd="0" presId="urn:microsoft.com/office/officeart/2008/layout/VerticalCurvedList"/>
    <dgm:cxn modelId="{16EFB887-175C-4611-820B-74138292EBB4}" srcId="{39FBF43F-C278-498F-B3B8-FECC7C072BC6}" destId="{2285BF3D-83CD-41CA-B069-D90ECA6DCDE8}" srcOrd="1" destOrd="0" parTransId="{B71FE2F4-D987-4584-BCBD-75A5B7698326}" sibTransId="{3AE9C300-ECC6-478F-9C9C-F11A79653609}"/>
    <dgm:cxn modelId="{5A2C6663-0651-4A4F-BA15-CDD8710C8741}" type="presOf" srcId="{67D5C3FE-69AC-45EA-988A-187154F64F14}" destId="{CFA02C59-D2BE-425B-BC7A-08E03C7507E8}" srcOrd="0" destOrd="0" presId="urn:microsoft.com/office/officeart/2008/layout/VerticalCurvedList"/>
    <dgm:cxn modelId="{19DEFA18-F3D0-47C0-A864-06D21046C632}" type="presOf" srcId="{39FBF43F-C278-498F-B3B8-FECC7C072BC6}" destId="{1CDB0246-3AAA-4E7B-AFF7-47F402165B24}" srcOrd="0" destOrd="0" presId="urn:microsoft.com/office/officeart/2008/layout/VerticalCurvedList"/>
    <dgm:cxn modelId="{4614E852-5D20-4468-94D0-8309BB65D57C}" srcId="{39FBF43F-C278-498F-B3B8-FECC7C072BC6}" destId="{9BF57F36-CC5F-4285-AD37-E9F4C7635145}" srcOrd="2" destOrd="0" parTransId="{2917B74B-E430-4C71-9C18-DF644BDAA021}" sibTransId="{BA67FA1A-C34A-45D5-B770-2F45CFADBEB5}"/>
    <dgm:cxn modelId="{F1B39A51-9C0A-4015-8BA6-F3F94D98D5D1}" type="presParOf" srcId="{1CDB0246-3AAA-4E7B-AFF7-47F402165B24}" destId="{9FD7AE62-C603-4E86-B9EB-090D3FFE1A86}" srcOrd="0" destOrd="0" presId="urn:microsoft.com/office/officeart/2008/layout/VerticalCurvedList"/>
    <dgm:cxn modelId="{2DD26B73-B77D-433A-B49D-F64E803E657D}" type="presParOf" srcId="{9FD7AE62-C603-4E86-B9EB-090D3FFE1A86}" destId="{D39C3E48-082C-470F-959D-39D068E4E645}" srcOrd="0" destOrd="0" presId="urn:microsoft.com/office/officeart/2008/layout/VerticalCurvedList"/>
    <dgm:cxn modelId="{6772E9E4-B46D-4798-B321-A928501757B7}" type="presParOf" srcId="{D39C3E48-082C-470F-959D-39D068E4E645}" destId="{63CF2CE2-0CF7-4078-BB7B-55157B4BD42A}" srcOrd="0" destOrd="0" presId="urn:microsoft.com/office/officeart/2008/layout/VerticalCurvedList"/>
    <dgm:cxn modelId="{7F61CAB0-A8BE-4D23-86F8-D533FEBD854B}" type="presParOf" srcId="{D39C3E48-082C-470F-959D-39D068E4E645}" destId="{37E9E11F-5E8C-4C7E-A75B-F47E1DF16761}" srcOrd="1" destOrd="0" presId="urn:microsoft.com/office/officeart/2008/layout/VerticalCurvedList"/>
    <dgm:cxn modelId="{7F6074F5-65B1-43E5-B489-0018C27F433B}" type="presParOf" srcId="{D39C3E48-082C-470F-959D-39D068E4E645}" destId="{BBC847D6-1873-4D6D-A5E8-D7D3003FBC2D}" srcOrd="2" destOrd="0" presId="urn:microsoft.com/office/officeart/2008/layout/VerticalCurvedList"/>
    <dgm:cxn modelId="{266B5D1E-BF95-415F-AB48-21C3E7A1E0AA}" type="presParOf" srcId="{D39C3E48-082C-470F-959D-39D068E4E645}" destId="{830B9F2C-A817-4F4D-9685-F8902C648A5E}" srcOrd="3" destOrd="0" presId="urn:microsoft.com/office/officeart/2008/layout/VerticalCurvedList"/>
    <dgm:cxn modelId="{EDF1802B-1456-4C70-974A-EFF9404B3646}" type="presParOf" srcId="{9FD7AE62-C603-4E86-B9EB-090D3FFE1A86}" destId="{1BA4EE7D-01B4-4BC8-B1F7-B4B32EE01FC1}" srcOrd="1" destOrd="0" presId="urn:microsoft.com/office/officeart/2008/layout/VerticalCurvedList"/>
    <dgm:cxn modelId="{7D3A20E1-8422-48BE-A415-23B16BF2D667}" type="presParOf" srcId="{9FD7AE62-C603-4E86-B9EB-090D3FFE1A86}" destId="{C0C1262C-E5BD-4E36-BFF6-C9D0AFA35BDE}" srcOrd="2" destOrd="0" presId="urn:microsoft.com/office/officeart/2008/layout/VerticalCurvedList"/>
    <dgm:cxn modelId="{6EF52BBD-D003-4225-BE52-7E82D2ED15F9}" type="presParOf" srcId="{C0C1262C-E5BD-4E36-BFF6-C9D0AFA35BDE}" destId="{AAC72904-0058-417E-BAC0-CBFBF492B5E9}" srcOrd="0" destOrd="0" presId="urn:microsoft.com/office/officeart/2008/layout/VerticalCurvedList"/>
    <dgm:cxn modelId="{17192E58-4618-4B13-B8FE-ED16F309B233}" type="presParOf" srcId="{9FD7AE62-C603-4E86-B9EB-090D3FFE1A86}" destId="{F39E5949-FEC5-4036-B33C-F740644BC81E}" srcOrd="3" destOrd="0" presId="urn:microsoft.com/office/officeart/2008/layout/VerticalCurvedList"/>
    <dgm:cxn modelId="{01444EBD-1EB4-435C-ADAE-060AF0FD5261}" type="presParOf" srcId="{9FD7AE62-C603-4E86-B9EB-090D3FFE1A86}" destId="{72EAACCB-9800-41F7-B367-A705BF6A7D8D}" srcOrd="4" destOrd="0" presId="urn:microsoft.com/office/officeart/2008/layout/VerticalCurvedList"/>
    <dgm:cxn modelId="{80054474-5546-43DF-AE9D-A2FF6AF8925A}" type="presParOf" srcId="{72EAACCB-9800-41F7-B367-A705BF6A7D8D}" destId="{2391B28F-8232-4864-807E-5CE58EE592E8}" srcOrd="0" destOrd="0" presId="urn:microsoft.com/office/officeart/2008/layout/VerticalCurvedList"/>
    <dgm:cxn modelId="{6C447E8B-0E59-461D-A97E-48DD475AF299}" type="presParOf" srcId="{9FD7AE62-C603-4E86-B9EB-090D3FFE1A86}" destId="{ECC7D6F4-863E-4ED7-A990-EF27279E65D2}" srcOrd="5" destOrd="0" presId="urn:microsoft.com/office/officeart/2008/layout/VerticalCurvedList"/>
    <dgm:cxn modelId="{4F1CB428-661B-447C-902A-1CC5B2A006B1}" type="presParOf" srcId="{9FD7AE62-C603-4E86-B9EB-090D3FFE1A86}" destId="{306DD018-4D04-4550-AB7D-32B33B455AAE}" srcOrd="6" destOrd="0" presId="urn:microsoft.com/office/officeart/2008/layout/VerticalCurvedList"/>
    <dgm:cxn modelId="{5430ECDB-5C2E-4D07-A03E-38EA331102FA}" type="presParOf" srcId="{306DD018-4D04-4550-AB7D-32B33B455AAE}" destId="{2CB84312-446E-49CB-8DB5-D02FC3BCF6EF}" srcOrd="0" destOrd="0" presId="urn:microsoft.com/office/officeart/2008/layout/VerticalCurvedList"/>
    <dgm:cxn modelId="{113D85C5-D2C4-4663-8022-0858275FB951}" type="presParOf" srcId="{9FD7AE62-C603-4E86-B9EB-090D3FFE1A86}" destId="{CFA02C59-D2BE-425B-BC7A-08E03C7507E8}" srcOrd="7" destOrd="0" presId="urn:microsoft.com/office/officeart/2008/layout/VerticalCurvedList"/>
    <dgm:cxn modelId="{37C75D9F-F6B6-4FF4-A58F-5AFB0349B2AA}" type="presParOf" srcId="{9FD7AE62-C603-4E86-B9EB-090D3FFE1A86}" destId="{37C7DD96-E50F-4CAB-BA43-ADD4D703EB3C}" srcOrd="8" destOrd="0" presId="urn:microsoft.com/office/officeart/2008/layout/VerticalCurvedList"/>
    <dgm:cxn modelId="{749E362C-1C34-40B2-88C3-D1C93F52EF11}" type="presParOf" srcId="{37C7DD96-E50F-4CAB-BA43-ADD4D703EB3C}" destId="{B143A4F6-171B-496C-B800-63ECEEC01A54}" srcOrd="0" destOrd="0" presId="urn:microsoft.com/office/officeart/2008/layout/VerticalCurv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A972A4D-3954-47F1-9135-A5086F70D685}" type="doc">
      <dgm:prSet loTypeId="urn:microsoft.com/office/officeart/2005/8/layout/target3" loCatId="relationship" qsTypeId="urn:microsoft.com/office/officeart/2005/8/quickstyle/simple1" qsCatId="simple" csTypeId="urn:microsoft.com/office/officeart/2005/8/colors/colorful4" csCatId="colorful" phldr="1"/>
      <dgm:spPr/>
      <dgm:t>
        <a:bodyPr/>
        <a:lstStyle/>
        <a:p>
          <a:endParaRPr lang="ru-RU"/>
        </a:p>
      </dgm:t>
    </dgm:pt>
    <dgm:pt modelId="{A8A69F7A-12FB-455E-8307-CCDD60ED8DBB}">
      <dgm:prSet custT="1"/>
      <dgm:spPr/>
      <dgm:t>
        <a:bodyPr/>
        <a:lstStyle/>
        <a:p>
          <a:r>
            <a:rPr lang="uk-UA" sz="1400">
              <a:latin typeface="Times New Roman" panose="02020603050405020304" pitchFamily="18" charset="0"/>
              <a:cs typeface="Times New Roman" panose="02020603050405020304" pitchFamily="18" charset="0"/>
            </a:rPr>
            <a:t>Відповідно до Конституції України, а саме ст. 49 в якій зазначено:</a:t>
          </a:r>
          <a:endParaRPr lang="ru-RU" sz="1400">
            <a:latin typeface="Times New Roman" panose="02020603050405020304" pitchFamily="18" charset="0"/>
            <a:cs typeface="Times New Roman" panose="02020603050405020304" pitchFamily="18" charset="0"/>
          </a:endParaRPr>
        </a:p>
      </dgm:t>
    </dgm:pt>
    <dgm:pt modelId="{E4A44AFE-059B-4B60-A725-03C845CA396A}" type="parTrans" cxnId="{DC45B86F-FDC2-4324-A433-6B067C589117}">
      <dgm:prSet/>
      <dgm:spPr/>
      <dgm:t>
        <a:bodyPr/>
        <a:lstStyle/>
        <a:p>
          <a:endParaRPr lang="ru-RU"/>
        </a:p>
      </dgm:t>
    </dgm:pt>
    <dgm:pt modelId="{AE840821-1DDF-493D-A91F-9751D17F1B55}" type="sibTrans" cxnId="{DC45B86F-FDC2-4324-A433-6B067C589117}">
      <dgm:prSet/>
      <dgm:spPr/>
      <dgm:t>
        <a:bodyPr/>
        <a:lstStyle/>
        <a:p>
          <a:endParaRPr lang="ru-RU"/>
        </a:p>
      </dgm:t>
    </dgm:pt>
    <dgm:pt modelId="{E6D3D33D-D988-4961-A63B-18C69AE026D2}">
      <dgm:prSet custT="1"/>
      <dgm:spPr/>
      <dgm:t>
        <a:bodyPr/>
        <a:lstStyle/>
        <a:p>
          <a:r>
            <a:rPr lang="uk-UA" sz="1400">
              <a:latin typeface="Times New Roman" panose="02020603050405020304" pitchFamily="18" charset="0"/>
              <a:cs typeface="Times New Roman" panose="02020603050405020304" pitchFamily="18" charset="0"/>
            </a:rPr>
            <a:t>Що кожній особі гарантується право на охорону здоров’я, медичну допомогу та медичне страхування.</a:t>
          </a:r>
          <a:endParaRPr lang="ru-RU" sz="1400">
            <a:latin typeface="Times New Roman" panose="02020603050405020304" pitchFamily="18" charset="0"/>
            <a:cs typeface="Times New Roman" panose="02020603050405020304" pitchFamily="18" charset="0"/>
          </a:endParaRPr>
        </a:p>
      </dgm:t>
    </dgm:pt>
    <dgm:pt modelId="{5EC4296F-A602-4BAA-8A9B-7FC136FA525F}" type="parTrans" cxnId="{92492F7D-B700-496A-9E6B-22D4D279D721}">
      <dgm:prSet/>
      <dgm:spPr/>
      <dgm:t>
        <a:bodyPr/>
        <a:lstStyle/>
        <a:p>
          <a:endParaRPr lang="ru-RU"/>
        </a:p>
      </dgm:t>
    </dgm:pt>
    <dgm:pt modelId="{52B9537E-F705-4242-B830-5472AA56C943}" type="sibTrans" cxnId="{92492F7D-B700-496A-9E6B-22D4D279D721}">
      <dgm:prSet/>
      <dgm:spPr/>
      <dgm:t>
        <a:bodyPr/>
        <a:lstStyle/>
        <a:p>
          <a:endParaRPr lang="ru-RU"/>
        </a:p>
      </dgm:t>
    </dgm:pt>
    <dgm:pt modelId="{F3AD808A-66D5-4A9E-8C17-9FDA47105688}" type="pres">
      <dgm:prSet presAssocID="{EA972A4D-3954-47F1-9135-A5086F70D685}" presName="Name0" presStyleCnt="0">
        <dgm:presLayoutVars>
          <dgm:chMax val="7"/>
          <dgm:dir/>
          <dgm:animLvl val="lvl"/>
          <dgm:resizeHandles val="exact"/>
        </dgm:presLayoutVars>
      </dgm:prSet>
      <dgm:spPr/>
      <dgm:t>
        <a:bodyPr/>
        <a:lstStyle/>
        <a:p>
          <a:endParaRPr lang="ru-RU"/>
        </a:p>
      </dgm:t>
    </dgm:pt>
    <dgm:pt modelId="{E5691DD2-6018-4C3F-830A-61E1786D0478}" type="pres">
      <dgm:prSet presAssocID="{A8A69F7A-12FB-455E-8307-CCDD60ED8DBB}" presName="circle1" presStyleLbl="node1" presStyleIdx="0" presStyleCnt="2"/>
      <dgm:spPr/>
    </dgm:pt>
    <dgm:pt modelId="{7F7C95A0-21C7-4644-86F7-215059E43D21}" type="pres">
      <dgm:prSet presAssocID="{A8A69F7A-12FB-455E-8307-CCDD60ED8DBB}" presName="space" presStyleCnt="0"/>
      <dgm:spPr/>
    </dgm:pt>
    <dgm:pt modelId="{F3B8EAE2-41AD-415A-88B2-6CF9682D512F}" type="pres">
      <dgm:prSet presAssocID="{A8A69F7A-12FB-455E-8307-CCDD60ED8DBB}" presName="rect1" presStyleLbl="alignAcc1" presStyleIdx="0" presStyleCnt="2"/>
      <dgm:spPr/>
      <dgm:t>
        <a:bodyPr/>
        <a:lstStyle/>
        <a:p>
          <a:endParaRPr lang="ru-RU"/>
        </a:p>
      </dgm:t>
    </dgm:pt>
    <dgm:pt modelId="{FE6C2F8B-AC29-4E0A-9106-A8F63F6D8FD2}" type="pres">
      <dgm:prSet presAssocID="{E6D3D33D-D988-4961-A63B-18C69AE026D2}" presName="vertSpace2" presStyleLbl="node1" presStyleIdx="0" presStyleCnt="2"/>
      <dgm:spPr/>
    </dgm:pt>
    <dgm:pt modelId="{1DB2F4E1-4DDF-48FF-BBEB-93BC06A5F503}" type="pres">
      <dgm:prSet presAssocID="{E6D3D33D-D988-4961-A63B-18C69AE026D2}" presName="circle2" presStyleLbl="node1" presStyleIdx="1" presStyleCnt="2"/>
      <dgm:spPr/>
    </dgm:pt>
    <dgm:pt modelId="{649F4FF6-92E1-4E42-A454-F3ECF6690E56}" type="pres">
      <dgm:prSet presAssocID="{E6D3D33D-D988-4961-A63B-18C69AE026D2}" presName="rect2" presStyleLbl="alignAcc1" presStyleIdx="1" presStyleCnt="2"/>
      <dgm:spPr/>
      <dgm:t>
        <a:bodyPr/>
        <a:lstStyle/>
        <a:p>
          <a:endParaRPr lang="ru-RU"/>
        </a:p>
      </dgm:t>
    </dgm:pt>
    <dgm:pt modelId="{3054ED22-60D1-4823-A5F1-33645512B0B4}" type="pres">
      <dgm:prSet presAssocID="{A8A69F7A-12FB-455E-8307-CCDD60ED8DBB}" presName="rect1ParTxNoCh" presStyleLbl="alignAcc1" presStyleIdx="1" presStyleCnt="2">
        <dgm:presLayoutVars>
          <dgm:chMax val="1"/>
          <dgm:bulletEnabled val="1"/>
        </dgm:presLayoutVars>
      </dgm:prSet>
      <dgm:spPr/>
      <dgm:t>
        <a:bodyPr/>
        <a:lstStyle/>
        <a:p>
          <a:endParaRPr lang="ru-RU"/>
        </a:p>
      </dgm:t>
    </dgm:pt>
    <dgm:pt modelId="{F7F4C058-FE3A-49BE-B1CD-00ADF813EB0F}" type="pres">
      <dgm:prSet presAssocID="{E6D3D33D-D988-4961-A63B-18C69AE026D2}" presName="rect2ParTxNoCh" presStyleLbl="alignAcc1" presStyleIdx="1" presStyleCnt="2">
        <dgm:presLayoutVars>
          <dgm:chMax val="1"/>
          <dgm:bulletEnabled val="1"/>
        </dgm:presLayoutVars>
      </dgm:prSet>
      <dgm:spPr/>
      <dgm:t>
        <a:bodyPr/>
        <a:lstStyle/>
        <a:p>
          <a:endParaRPr lang="ru-RU"/>
        </a:p>
      </dgm:t>
    </dgm:pt>
  </dgm:ptLst>
  <dgm:cxnLst>
    <dgm:cxn modelId="{DC45B86F-FDC2-4324-A433-6B067C589117}" srcId="{EA972A4D-3954-47F1-9135-A5086F70D685}" destId="{A8A69F7A-12FB-455E-8307-CCDD60ED8DBB}" srcOrd="0" destOrd="0" parTransId="{E4A44AFE-059B-4B60-A725-03C845CA396A}" sibTransId="{AE840821-1DDF-493D-A91F-9751D17F1B55}"/>
    <dgm:cxn modelId="{3C3C23B5-2EE0-403E-992D-75B6E889548D}" type="presOf" srcId="{A8A69F7A-12FB-455E-8307-CCDD60ED8DBB}" destId="{3054ED22-60D1-4823-A5F1-33645512B0B4}" srcOrd="1" destOrd="0" presId="urn:microsoft.com/office/officeart/2005/8/layout/target3"/>
    <dgm:cxn modelId="{C3CBC1B4-9A26-4BD3-A36B-ECD4216AFB82}" type="presOf" srcId="{A8A69F7A-12FB-455E-8307-CCDD60ED8DBB}" destId="{F3B8EAE2-41AD-415A-88B2-6CF9682D512F}" srcOrd="0" destOrd="0" presId="urn:microsoft.com/office/officeart/2005/8/layout/target3"/>
    <dgm:cxn modelId="{18DCBE43-98E6-4FFA-918E-A36DB91A5A5F}" type="presOf" srcId="{E6D3D33D-D988-4961-A63B-18C69AE026D2}" destId="{F7F4C058-FE3A-49BE-B1CD-00ADF813EB0F}" srcOrd="1" destOrd="0" presId="urn:microsoft.com/office/officeart/2005/8/layout/target3"/>
    <dgm:cxn modelId="{EFE9B080-32F9-40BF-96E1-139F045FC537}" type="presOf" srcId="{EA972A4D-3954-47F1-9135-A5086F70D685}" destId="{F3AD808A-66D5-4A9E-8C17-9FDA47105688}" srcOrd="0" destOrd="0" presId="urn:microsoft.com/office/officeart/2005/8/layout/target3"/>
    <dgm:cxn modelId="{92492F7D-B700-496A-9E6B-22D4D279D721}" srcId="{EA972A4D-3954-47F1-9135-A5086F70D685}" destId="{E6D3D33D-D988-4961-A63B-18C69AE026D2}" srcOrd="1" destOrd="0" parTransId="{5EC4296F-A602-4BAA-8A9B-7FC136FA525F}" sibTransId="{52B9537E-F705-4242-B830-5472AA56C943}"/>
    <dgm:cxn modelId="{07DEDFED-6354-43E8-A68F-3DBE9D11D432}" type="presOf" srcId="{E6D3D33D-D988-4961-A63B-18C69AE026D2}" destId="{649F4FF6-92E1-4E42-A454-F3ECF6690E56}" srcOrd="0" destOrd="0" presId="urn:microsoft.com/office/officeart/2005/8/layout/target3"/>
    <dgm:cxn modelId="{1C9CBB62-90BE-4155-9E92-87471FEB18AE}" type="presParOf" srcId="{F3AD808A-66D5-4A9E-8C17-9FDA47105688}" destId="{E5691DD2-6018-4C3F-830A-61E1786D0478}" srcOrd="0" destOrd="0" presId="urn:microsoft.com/office/officeart/2005/8/layout/target3"/>
    <dgm:cxn modelId="{2E8FC923-5041-4851-B2EF-679F8D42EACF}" type="presParOf" srcId="{F3AD808A-66D5-4A9E-8C17-9FDA47105688}" destId="{7F7C95A0-21C7-4644-86F7-215059E43D21}" srcOrd="1" destOrd="0" presId="urn:microsoft.com/office/officeart/2005/8/layout/target3"/>
    <dgm:cxn modelId="{AF7707DA-0437-420E-A24E-6EE0189A9C76}" type="presParOf" srcId="{F3AD808A-66D5-4A9E-8C17-9FDA47105688}" destId="{F3B8EAE2-41AD-415A-88B2-6CF9682D512F}" srcOrd="2" destOrd="0" presId="urn:microsoft.com/office/officeart/2005/8/layout/target3"/>
    <dgm:cxn modelId="{D992F5B1-C816-4085-9DF1-A370C25C67F8}" type="presParOf" srcId="{F3AD808A-66D5-4A9E-8C17-9FDA47105688}" destId="{FE6C2F8B-AC29-4E0A-9106-A8F63F6D8FD2}" srcOrd="3" destOrd="0" presId="urn:microsoft.com/office/officeart/2005/8/layout/target3"/>
    <dgm:cxn modelId="{CDC55C3E-9D42-426B-9586-6F90C47A37C0}" type="presParOf" srcId="{F3AD808A-66D5-4A9E-8C17-9FDA47105688}" destId="{1DB2F4E1-4DDF-48FF-BBEB-93BC06A5F503}" srcOrd="4" destOrd="0" presId="urn:microsoft.com/office/officeart/2005/8/layout/target3"/>
    <dgm:cxn modelId="{CF2027E1-5ABF-44A4-A2FE-4FB21B5297C8}" type="presParOf" srcId="{F3AD808A-66D5-4A9E-8C17-9FDA47105688}" destId="{649F4FF6-92E1-4E42-A454-F3ECF6690E56}" srcOrd="5" destOrd="0" presId="urn:microsoft.com/office/officeart/2005/8/layout/target3"/>
    <dgm:cxn modelId="{17CCD75F-E533-41C7-9B70-917445AF8F55}" type="presParOf" srcId="{F3AD808A-66D5-4A9E-8C17-9FDA47105688}" destId="{3054ED22-60D1-4823-A5F1-33645512B0B4}" srcOrd="6" destOrd="0" presId="urn:microsoft.com/office/officeart/2005/8/layout/target3"/>
    <dgm:cxn modelId="{72025967-AD97-4E42-A302-7A8365539D05}" type="presParOf" srcId="{F3AD808A-66D5-4A9E-8C17-9FDA47105688}" destId="{F7F4C058-FE3A-49BE-B1CD-00ADF813EB0F}" srcOrd="7" destOrd="0" presId="urn:microsoft.com/office/officeart/2005/8/layout/targe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27E926F-97AA-410A-B5FF-D6FE9F2820F0}"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ru-RU"/>
        </a:p>
      </dgm:t>
    </dgm:pt>
    <dgm:pt modelId="{A8B9C4B8-B0C9-4D05-A2B8-E07836EF727E}">
      <dgm:prSet phldrT="[Текст]" custT="1"/>
      <dgm:spPr/>
      <dgm:t>
        <a:bodyPr/>
        <a:lstStyle/>
        <a:p>
          <a:r>
            <a:rPr lang="uk-UA" sz="1400">
              <a:latin typeface="Times New Roman" panose="02020603050405020304" pitchFamily="18" charset="0"/>
              <a:cs typeface="Times New Roman" panose="02020603050405020304" pitchFamily="18" charset="0"/>
            </a:rPr>
            <a:t>Аналіз національних законодавчих норм (Конституції України, ЦК України, Основ) дає підстави визначити таку структуру права людини на медичну допомогу: </a:t>
          </a:r>
          <a:endParaRPr lang="ru-RU" sz="1400">
            <a:latin typeface="Times New Roman" panose="02020603050405020304" pitchFamily="18" charset="0"/>
            <a:cs typeface="Times New Roman" panose="02020603050405020304" pitchFamily="18" charset="0"/>
          </a:endParaRPr>
        </a:p>
      </dgm:t>
    </dgm:pt>
    <dgm:pt modelId="{D6321D2B-D702-44B4-8440-F3C68B3DA810}" type="parTrans" cxnId="{1CD7309E-4A9B-4D2F-94C3-6A2954118F22}">
      <dgm:prSet/>
      <dgm:spPr/>
      <dgm:t>
        <a:bodyPr/>
        <a:lstStyle/>
        <a:p>
          <a:endParaRPr lang="ru-RU"/>
        </a:p>
      </dgm:t>
    </dgm:pt>
    <dgm:pt modelId="{A08DF09F-5F63-495B-B6CA-30AD759EA67B}" type="sibTrans" cxnId="{1CD7309E-4A9B-4D2F-94C3-6A2954118F22}">
      <dgm:prSet/>
      <dgm:spPr/>
      <dgm:t>
        <a:bodyPr/>
        <a:lstStyle/>
        <a:p>
          <a:endParaRPr lang="ru-RU"/>
        </a:p>
      </dgm:t>
    </dgm:pt>
    <dgm:pt modelId="{FFB033F3-9956-40BB-8F52-C6D7E83B8843}">
      <dgm:prSet phldrT="[Текст]" custT="1"/>
      <dgm:spPr/>
      <dgm:t>
        <a:bodyPr/>
        <a:lstStyle/>
        <a:p>
          <a:pPr algn="just"/>
          <a:r>
            <a:rPr lang="uk-UA" sz="1400">
              <a:latin typeface="Times New Roman" panose="02020603050405020304" pitchFamily="18" charset="0"/>
              <a:cs typeface="Times New Roman" panose="02020603050405020304" pitchFamily="18" charset="0"/>
            </a:rPr>
            <a:t>2. Право на вільний вибір лікаря, вибір методів лікування відповідно до рекомендацій лікаря і закладу охорони здоров’я (ч. 2 ст. 284 ЦК України, п. “д” ст. 6, 34, 38 Основ); </a:t>
          </a:r>
          <a:endParaRPr lang="ru-RU" sz="1400">
            <a:latin typeface="Times New Roman" panose="02020603050405020304" pitchFamily="18" charset="0"/>
            <a:cs typeface="Times New Roman" panose="02020603050405020304" pitchFamily="18" charset="0"/>
          </a:endParaRPr>
        </a:p>
      </dgm:t>
    </dgm:pt>
    <dgm:pt modelId="{7C003A12-BFD4-43CB-B338-C2183B785AE6}" type="parTrans" cxnId="{B4735524-F719-4DB9-A093-A65E2F713911}">
      <dgm:prSet/>
      <dgm:spPr/>
      <dgm:t>
        <a:bodyPr/>
        <a:lstStyle/>
        <a:p>
          <a:endParaRPr lang="ru-RU"/>
        </a:p>
      </dgm:t>
    </dgm:pt>
    <dgm:pt modelId="{15AF9ACE-D48E-4869-A497-47B69ABE776A}" type="sibTrans" cxnId="{B4735524-F719-4DB9-A093-A65E2F713911}">
      <dgm:prSet/>
      <dgm:spPr/>
      <dgm:t>
        <a:bodyPr/>
        <a:lstStyle/>
        <a:p>
          <a:endParaRPr lang="ru-RU"/>
        </a:p>
      </dgm:t>
    </dgm:pt>
    <dgm:pt modelId="{19830BBA-9D56-47DD-9D9F-94C34ACC5B38}">
      <dgm:prSet phldrT="[Текст]" custT="1"/>
      <dgm:spPr/>
      <dgm:t>
        <a:bodyPr/>
        <a:lstStyle/>
        <a:p>
          <a:pPr algn="just"/>
          <a:r>
            <a:rPr lang="uk-UA" sz="1400">
              <a:latin typeface="Times New Roman" panose="02020603050405020304" pitchFamily="18" charset="0"/>
              <a:cs typeface="Times New Roman" panose="02020603050405020304" pitchFamily="18" charset="0"/>
            </a:rPr>
            <a:t>3. Право на медичну інформацію (ст. 32 Конституції України, ст. 285 ЦК України, п. “е” ст. 6, ст. 39 Основ); </a:t>
          </a:r>
          <a:endParaRPr lang="ru-RU" sz="1400">
            <a:latin typeface="Times New Roman" panose="02020603050405020304" pitchFamily="18" charset="0"/>
            <a:cs typeface="Times New Roman" panose="02020603050405020304" pitchFamily="18" charset="0"/>
          </a:endParaRPr>
        </a:p>
      </dgm:t>
    </dgm:pt>
    <dgm:pt modelId="{230371EC-D5DB-4598-B62C-DD0B5707EBE1}" type="parTrans" cxnId="{3225C389-FAD9-4FF0-A929-8E246D5D88E8}">
      <dgm:prSet/>
      <dgm:spPr/>
      <dgm:t>
        <a:bodyPr/>
        <a:lstStyle/>
        <a:p>
          <a:endParaRPr lang="ru-RU"/>
        </a:p>
      </dgm:t>
    </dgm:pt>
    <dgm:pt modelId="{1ADB987C-49EE-45FE-BC92-E93C295E21CA}" type="sibTrans" cxnId="{3225C389-FAD9-4FF0-A929-8E246D5D88E8}">
      <dgm:prSet/>
      <dgm:spPr/>
      <dgm:t>
        <a:bodyPr/>
        <a:lstStyle/>
        <a:p>
          <a:endParaRPr lang="ru-RU"/>
        </a:p>
      </dgm:t>
    </dgm:pt>
    <dgm:pt modelId="{F74C2547-F60D-4A5A-9DBA-D24D5DBA80B8}">
      <dgm:prSet phldrT="[Текст]" custT="1"/>
      <dgm:spPr/>
      <dgm:t>
        <a:bodyPr/>
        <a:lstStyle/>
        <a:p>
          <a:pPr algn="just"/>
          <a:r>
            <a:rPr lang="uk-UA" sz="1400">
              <a:latin typeface="Times New Roman" panose="02020603050405020304" pitchFamily="18" charset="0"/>
              <a:cs typeface="Times New Roman" panose="02020603050405020304" pitchFamily="18" charset="0"/>
            </a:rPr>
            <a:t>4. Право на таємницю про стан здоров’я (ст. 32 Конституції України, ст. 286 ЦК України, ст.ст. 39‑1, 40 Основ); </a:t>
          </a:r>
          <a:endParaRPr lang="ru-RU" sz="1400">
            <a:latin typeface="Times New Roman" panose="02020603050405020304" pitchFamily="18" charset="0"/>
            <a:cs typeface="Times New Roman" panose="02020603050405020304" pitchFamily="18" charset="0"/>
          </a:endParaRPr>
        </a:p>
      </dgm:t>
    </dgm:pt>
    <dgm:pt modelId="{7728534E-D65B-4EDE-BA38-0E98FF779771}" type="parTrans" cxnId="{9B2E6B02-4526-424E-B650-3E720EC202A5}">
      <dgm:prSet/>
      <dgm:spPr/>
      <dgm:t>
        <a:bodyPr/>
        <a:lstStyle/>
        <a:p>
          <a:endParaRPr lang="ru-RU"/>
        </a:p>
      </dgm:t>
    </dgm:pt>
    <dgm:pt modelId="{67E6014F-24B8-4538-A974-C952D801B42C}" type="sibTrans" cxnId="{9B2E6B02-4526-424E-B650-3E720EC202A5}">
      <dgm:prSet/>
      <dgm:spPr/>
      <dgm:t>
        <a:bodyPr/>
        <a:lstStyle/>
        <a:p>
          <a:endParaRPr lang="ru-RU"/>
        </a:p>
      </dgm:t>
    </dgm:pt>
    <dgm:pt modelId="{E1A53C22-04C1-434F-A0C4-4BD1F8898584}">
      <dgm:prSet custT="1"/>
      <dgm:spPr/>
      <dgm:t>
        <a:bodyPr/>
        <a:lstStyle/>
        <a:p>
          <a:pPr algn="just"/>
          <a:r>
            <a:rPr lang="uk-UA" sz="1400">
              <a:latin typeface="Times New Roman" panose="02020603050405020304" pitchFamily="18" charset="0"/>
              <a:cs typeface="Times New Roman" panose="02020603050405020304" pitchFamily="18" charset="0"/>
            </a:rPr>
            <a:t>1. Право на ефективне та доступне медичне обслуговування, у тому числі на безоплатну медичну допомогу (ч. 3 ст. 49 Конституції України);</a:t>
          </a:r>
          <a:endParaRPr lang="ru-RU" sz="1400">
            <a:latin typeface="Times New Roman" panose="02020603050405020304" pitchFamily="18" charset="0"/>
            <a:cs typeface="Times New Roman" panose="02020603050405020304" pitchFamily="18" charset="0"/>
          </a:endParaRPr>
        </a:p>
      </dgm:t>
    </dgm:pt>
    <dgm:pt modelId="{C1D37A21-EBB3-477E-B5B1-C17E7AB314A8}" type="parTrans" cxnId="{9A66D7CF-1809-4BBA-8EC5-BDC4F419A0CC}">
      <dgm:prSet/>
      <dgm:spPr/>
      <dgm:t>
        <a:bodyPr/>
        <a:lstStyle/>
        <a:p>
          <a:endParaRPr lang="ru-RU"/>
        </a:p>
      </dgm:t>
    </dgm:pt>
    <dgm:pt modelId="{6903377F-AFAF-4D24-9C48-28A93A531648}" type="sibTrans" cxnId="{9A66D7CF-1809-4BBA-8EC5-BDC4F419A0CC}">
      <dgm:prSet/>
      <dgm:spPr/>
      <dgm:t>
        <a:bodyPr/>
        <a:lstStyle/>
        <a:p>
          <a:endParaRPr lang="ru-RU"/>
        </a:p>
      </dgm:t>
    </dgm:pt>
    <dgm:pt modelId="{75672CA3-606C-4B97-BD68-F4033B18E495}">
      <dgm:prSet phldrT="[Текст]" custT="1"/>
      <dgm:spPr/>
      <dgm:t>
        <a:bodyPr/>
        <a:lstStyle/>
        <a:p>
          <a:pPr algn="just"/>
          <a:r>
            <a:rPr lang="uk-UA" sz="1400">
              <a:latin typeface="Times New Roman" panose="02020603050405020304" pitchFamily="18" charset="0"/>
              <a:cs typeface="Times New Roman" panose="02020603050405020304" pitchFamily="18" charset="0"/>
            </a:rPr>
            <a:t>5. Право на інформовану добровільну згоду на медичне втручання (ст. 29 Конституції України, ч. 3 ст. 284 ЦК України, п. “д” ст. 6, 34, 38 Основ); </a:t>
          </a:r>
          <a:endParaRPr lang="ru-RU" sz="1400">
            <a:latin typeface="Times New Roman" panose="02020603050405020304" pitchFamily="18" charset="0"/>
            <a:cs typeface="Times New Roman" panose="02020603050405020304" pitchFamily="18" charset="0"/>
          </a:endParaRPr>
        </a:p>
      </dgm:t>
    </dgm:pt>
    <dgm:pt modelId="{22FADEA1-B3E2-462B-ADC9-530D25737A3E}" type="parTrans" cxnId="{0E64E3DF-55E9-45AE-8E99-93902CCDD6D1}">
      <dgm:prSet/>
      <dgm:spPr/>
      <dgm:t>
        <a:bodyPr/>
        <a:lstStyle/>
        <a:p>
          <a:endParaRPr lang="ru-RU"/>
        </a:p>
      </dgm:t>
    </dgm:pt>
    <dgm:pt modelId="{B7C3334C-4F84-490C-A91C-7602006FF5FF}" type="sibTrans" cxnId="{0E64E3DF-55E9-45AE-8E99-93902CCDD6D1}">
      <dgm:prSet/>
      <dgm:spPr/>
      <dgm:t>
        <a:bodyPr/>
        <a:lstStyle/>
        <a:p>
          <a:endParaRPr lang="ru-RU"/>
        </a:p>
      </dgm:t>
    </dgm:pt>
    <dgm:pt modelId="{F01AFA34-A6C0-4FF0-B600-189A1A1A47E2}">
      <dgm:prSet phldrT="[Текст]" custT="1"/>
      <dgm:spPr/>
      <dgm:t>
        <a:bodyPr/>
        <a:lstStyle/>
        <a:p>
          <a:pPr algn="just"/>
          <a:r>
            <a:rPr lang="uk-UA" sz="1400">
              <a:latin typeface="Times New Roman" panose="02020603050405020304" pitchFamily="18" charset="0"/>
              <a:cs typeface="Times New Roman" panose="02020603050405020304" pitchFamily="18" charset="0"/>
            </a:rPr>
            <a:t>6. Право на відмову від медичного втручання (ст. 29 Конституції України, ч. 4 ст. 284 ЦК України, ч. 4 ст. 43 Основ); </a:t>
          </a:r>
          <a:endParaRPr lang="ru-RU" sz="1400">
            <a:latin typeface="Times New Roman" panose="02020603050405020304" pitchFamily="18" charset="0"/>
            <a:cs typeface="Times New Roman" panose="02020603050405020304" pitchFamily="18" charset="0"/>
          </a:endParaRPr>
        </a:p>
      </dgm:t>
    </dgm:pt>
    <dgm:pt modelId="{C2193097-54B5-42FB-A539-8A4E840A99E6}" type="parTrans" cxnId="{C5C32260-8E89-49C1-8ED7-C7E73E772DD1}">
      <dgm:prSet/>
      <dgm:spPr/>
      <dgm:t>
        <a:bodyPr/>
        <a:lstStyle/>
        <a:p>
          <a:endParaRPr lang="ru-RU"/>
        </a:p>
      </dgm:t>
    </dgm:pt>
    <dgm:pt modelId="{C35FA7E4-E305-430D-A1FA-21FDB7CE6AD7}" type="sibTrans" cxnId="{C5C32260-8E89-49C1-8ED7-C7E73E772DD1}">
      <dgm:prSet/>
      <dgm:spPr/>
      <dgm:t>
        <a:bodyPr/>
        <a:lstStyle/>
        <a:p>
          <a:endParaRPr lang="ru-RU"/>
        </a:p>
      </dgm:t>
    </dgm:pt>
    <dgm:pt modelId="{E6367EF2-6140-4366-AA59-B702F9A784C8}">
      <dgm:prSet phldrT="[Текст]" custT="1"/>
      <dgm:spPr/>
      <dgm:t>
        <a:bodyPr/>
        <a:lstStyle/>
        <a:p>
          <a:pPr algn="just"/>
          <a:r>
            <a:rPr lang="uk-UA" sz="1400">
              <a:latin typeface="Times New Roman" panose="02020603050405020304" pitchFamily="18" charset="0"/>
              <a:cs typeface="Times New Roman" panose="02020603050405020304" pitchFamily="18" charset="0"/>
            </a:rPr>
            <a:t>7.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 священнослужителя для відправлення богослужіння або релігійного обряду (ст. 287 ЦК України, п. “к” ст. 6 Основ). </a:t>
          </a:r>
          <a:endParaRPr lang="ru-RU" sz="1400">
            <a:latin typeface="Times New Roman" panose="02020603050405020304" pitchFamily="18" charset="0"/>
            <a:cs typeface="Times New Roman" panose="02020603050405020304" pitchFamily="18" charset="0"/>
          </a:endParaRPr>
        </a:p>
      </dgm:t>
    </dgm:pt>
    <dgm:pt modelId="{BBAB9A8A-A81F-4A6D-92ED-60C3E9639CCF}" type="parTrans" cxnId="{752F7898-7219-4108-A620-BE1D387BB38B}">
      <dgm:prSet/>
      <dgm:spPr/>
      <dgm:t>
        <a:bodyPr/>
        <a:lstStyle/>
        <a:p>
          <a:endParaRPr lang="ru-RU"/>
        </a:p>
      </dgm:t>
    </dgm:pt>
    <dgm:pt modelId="{9368B3CB-67E9-48FC-85D8-CE15F31BF479}" type="sibTrans" cxnId="{752F7898-7219-4108-A620-BE1D387BB38B}">
      <dgm:prSet/>
      <dgm:spPr/>
      <dgm:t>
        <a:bodyPr/>
        <a:lstStyle/>
        <a:p>
          <a:endParaRPr lang="ru-RU"/>
        </a:p>
      </dgm:t>
    </dgm:pt>
    <dgm:pt modelId="{16A633AC-CF45-426F-94C5-9A95547F7B4C}" type="pres">
      <dgm:prSet presAssocID="{827E926F-97AA-410A-B5FF-D6FE9F2820F0}" presName="Name0" presStyleCnt="0">
        <dgm:presLayoutVars>
          <dgm:dir/>
          <dgm:animLvl val="lvl"/>
          <dgm:resizeHandles val="exact"/>
        </dgm:presLayoutVars>
      </dgm:prSet>
      <dgm:spPr/>
      <dgm:t>
        <a:bodyPr/>
        <a:lstStyle/>
        <a:p>
          <a:endParaRPr lang="ru-RU"/>
        </a:p>
      </dgm:t>
    </dgm:pt>
    <dgm:pt modelId="{F2AC0A61-80BC-47EA-AD0E-583883A672EC}" type="pres">
      <dgm:prSet presAssocID="{A8B9C4B8-B0C9-4D05-A2B8-E07836EF727E}" presName="linNode" presStyleCnt="0"/>
      <dgm:spPr/>
    </dgm:pt>
    <dgm:pt modelId="{96E22146-2EE8-4854-9F48-CADAAE2FB44C}" type="pres">
      <dgm:prSet presAssocID="{A8B9C4B8-B0C9-4D05-A2B8-E07836EF727E}" presName="parentText" presStyleLbl="node1" presStyleIdx="0" presStyleCnt="1" custScaleX="90686">
        <dgm:presLayoutVars>
          <dgm:chMax val="1"/>
          <dgm:bulletEnabled val="1"/>
        </dgm:presLayoutVars>
      </dgm:prSet>
      <dgm:spPr/>
      <dgm:t>
        <a:bodyPr/>
        <a:lstStyle/>
        <a:p>
          <a:endParaRPr lang="ru-RU"/>
        </a:p>
      </dgm:t>
    </dgm:pt>
    <dgm:pt modelId="{B1E11B13-F54B-4721-A476-52F17B93189F}" type="pres">
      <dgm:prSet presAssocID="{A8B9C4B8-B0C9-4D05-A2B8-E07836EF727E}" presName="descendantText" presStyleLbl="alignAccFollowNode1" presStyleIdx="0" presStyleCnt="1" custScaleY="122648">
        <dgm:presLayoutVars>
          <dgm:bulletEnabled val="1"/>
        </dgm:presLayoutVars>
      </dgm:prSet>
      <dgm:spPr/>
      <dgm:t>
        <a:bodyPr/>
        <a:lstStyle/>
        <a:p>
          <a:endParaRPr lang="ru-RU"/>
        </a:p>
      </dgm:t>
    </dgm:pt>
  </dgm:ptLst>
  <dgm:cxnLst>
    <dgm:cxn modelId="{E6A40982-F89A-4FA9-92AF-CB855AF5EB43}" type="presOf" srcId="{F01AFA34-A6C0-4FF0-B600-189A1A1A47E2}" destId="{B1E11B13-F54B-4721-A476-52F17B93189F}" srcOrd="0" destOrd="5" presId="urn:microsoft.com/office/officeart/2005/8/layout/vList5"/>
    <dgm:cxn modelId="{B4735524-F719-4DB9-A093-A65E2F713911}" srcId="{A8B9C4B8-B0C9-4D05-A2B8-E07836EF727E}" destId="{FFB033F3-9956-40BB-8F52-C6D7E83B8843}" srcOrd="1" destOrd="0" parTransId="{7C003A12-BFD4-43CB-B338-C2183B785AE6}" sibTransId="{15AF9ACE-D48E-4869-A497-47B69ABE776A}"/>
    <dgm:cxn modelId="{C5C32260-8E89-49C1-8ED7-C7E73E772DD1}" srcId="{A8B9C4B8-B0C9-4D05-A2B8-E07836EF727E}" destId="{F01AFA34-A6C0-4FF0-B600-189A1A1A47E2}" srcOrd="5" destOrd="0" parTransId="{C2193097-54B5-42FB-A539-8A4E840A99E6}" sibTransId="{C35FA7E4-E305-430D-A1FA-21FDB7CE6AD7}"/>
    <dgm:cxn modelId="{29835440-73C1-4C87-ABDC-405A54F705CB}" type="presOf" srcId="{FFB033F3-9956-40BB-8F52-C6D7E83B8843}" destId="{B1E11B13-F54B-4721-A476-52F17B93189F}" srcOrd="0" destOrd="1" presId="urn:microsoft.com/office/officeart/2005/8/layout/vList5"/>
    <dgm:cxn modelId="{1CD7309E-4A9B-4D2F-94C3-6A2954118F22}" srcId="{827E926F-97AA-410A-B5FF-D6FE9F2820F0}" destId="{A8B9C4B8-B0C9-4D05-A2B8-E07836EF727E}" srcOrd="0" destOrd="0" parTransId="{D6321D2B-D702-44B4-8440-F3C68B3DA810}" sibTransId="{A08DF09F-5F63-495B-B6CA-30AD759EA67B}"/>
    <dgm:cxn modelId="{3225C389-FAD9-4FF0-A929-8E246D5D88E8}" srcId="{A8B9C4B8-B0C9-4D05-A2B8-E07836EF727E}" destId="{19830BBA-9D56-47DD-9D9F-94C34ACC5B38}" srcOrd="2" destOrd="0" parTransId="{230371EC-D5DB-4598-B62C-DD0B5707EBE1}" sibTransId="{1ADB987C-49EE-45FE-BC92-E93C295E21CA}"/>
    <dgm:cxn modelId="{0E64E3DF-55E9-45AE-8E99-93902CCDD6D1}" srcId="{A8B9C4B8-B0C9-4D05-A2B8-E07836EF727E}" destId="{75672CA3-606C-4B97-BD68-F4033B18E495}" srcOrd="4" destOrd="0" parTransId="{22FADEA1-B3E2-462B-ADC9-530D25737A3E}" sibTransId="{B7C3334C-4F84-490C-A91C-7602006FF5FF}"/>
    <dgm:cxn modelId="{5B0EDD8B-79D6-40CD-B77F-89545D04122E}" type="presOf" srcId="{827E926F-97AA-410A-B5FF-D6FE9F2820F0}" destId="{16A633AC-CF45-426F-94C5-9A95547F7B4C}" srcOrd="0" destOrd="0" presId="urn:microsoft.com/office/officeart/2005/8/layout/vList5"/>
    <dgm:cxn modelId="{B3A6F1C2-1134-4637-B585-8A0BFE7702C8}" type="presOf" srcId="{A8B9C4B8-B0C9-4D05-A2B8-E07836EF727E}" destId="{96E22146-2EE8-4854-9F48-CADAAE2FB44C}" srcOrd="0" destOrd="0" presId="urn:microsoft.com/office/officeart/2005/8/layout/vList5"/>
    <dgm:cxn modelId="{4A8B7C84-C2E7-4C42-9CDD-97F02E10A96B}" type="presOf" srcId="{E1A53C22-04C1-434F-A0C4-4BD1F8898584}" destId="{B1E11B13-F54B-4721-A476-52F17B93189F}" srcOrd="0" destOrd="0" presId="urn:microsoft.com/office/officeart/2005/8/layout/vList5"/>
    <dgm:cxn modelId="{9B2E6B02-4526-424E-B650-3E720EC202A5}" srcId="{A8B9C4B8-B0C9-4D05-A2B8-E07836EF727E}" destId="{F74C2547-F60D-4A5A-9DBA-D24D5DBA80B8}" srcOrd="3" destOrd="0" parTransId="{7728534E-D65B-4EDE-BA38-0E98FF779771}" sibTransId="{67E6014F-24B8-4538-A974-C952D801B42C}"/>
    <dgm:cxn modelId="{4D071A3C-6DAD-4399-86B8-D0E831B03BB2}" type="presOf" srcId="{E6367EF2-6140-4366-AA59-B702F9A784C8}" destId="{B1E11B13-F54B-4721-A476-52F17B93189F}" srcOrd="0" destOrd="6" presId="urn:microsoft.com/office/officeart/2005/8/layout/vList5"/>
    <dgm:cxn modelId="{752F7898-7219-4108-A620-BE1D387BB38B}" srcId="{A8B9C4B8-B0C9-4D05-A2B8-E07836EF727E}" destId="{E6367EF2-6140-4366-AA59-B702F9A784C8}" srcOrd="6" destOrd="0" parTransId="{BBAB9A8A-A81F-4A6D-92ED-60C3E9639CCF}" sibTransId="{9368B3CB-67E9-48FC-85D8-CE15F31BF479}"/>
    <dgm:cxn modelId="{3B0E1104-3B64-47AE-8833-934C3E378B8B}" type="presOf" srcId="{F74C2547-F60D-4A5A-9DBA-D24D5DBA80B8}" destId="{B1E11B13-F54B-4721-A476-52F17B93189F}" srcOrd="0" destOrd="3" presId="urn:microsoft.com/office/officeart/2005/8/layout/vList5"/>
    <dgm:cxn modelId="{9A66D7CF-1809-4BBA-8EC5-BDC4F419A0CC}" srcId="{A8B9C4B8-B0C9-4D05-A2B8-E07836EF727E}" destId="{E1A53C22-04C1-434F-A0C4-4BD1F8898584}" srcOrd="0" destOrd="0" parTransId="{C1D37A21-EBB3-477E-B5B1-C17E7AB314A8}" sibTransId="{6903377F-AFAF-4D24-9C48-28A93A531648}"/>
    <dgm:cxn modelId="{AF4FB714-635A-49D8-856F-5B3F392812E9}" type="presOf" srcId="{19830BBA-9D56-47DD-9D9F-94C34ACC5B38}" destId="{B1E11B13-F54B-4721-A476-52F17B93189F}" srcOrd="0" destOrd="2" presId="urn:microsoft.com/office/officeart/2005/8/layout/vList5"/>
    <dgm:cxn modelId="{3D7C3C6D-BEBA-4A41-81F2-17EA1D25BDB0}" type="presOf" srcId="{75672CA3-606C-4B97-BD68-F4033B18E495}" destId="{B1E11B13-F54B-4721-A476-52F17B93189F}" srcOrd="0" destOrd="4" presId="urn:microsoft.com/office/officeart/2005/8/layout/vList5"/>
    <dgm:cxn modelId="{08E84598-5635-4B20-BE7B-CC0BA46BA6BD}" type="presParOf" srcId="{16A633AC-CF45-426F-94C5-9A95547F7B4C}" destId="{F2AC0A61-80BC-47EA-AD0E-583883A672EC}" srcOrd="0" destOrd="0" presId="urn:microsoft.com/office/officeart/2005/8/layout/vList5"/>
    <dgm:cxn modelId="{1229BB38-189C-4FBD-9CBF-C1FBDF010AFA}" type="presParOf" srcId="{F2AC0A61-80BC-47EA-AD0E-583883A672EC}" destId="{96E22146-2EE8-4854-9F48-CADAAE2FB44C}" srcOrd="0" destOrd="0" presId="urn:microsoft.com/office/officeart/2005/8/layout/vList5"/>
    <dgm:cxn modelId="{554EE357-A29A-4E5D-BA2E-71E510E07BBE}" type="presParOf" srcId="{F2AC0A61-80BC-47EA-AD0E-583883A672EC}" destId="{B1E11B13-F54B-4721-A476-52F17B93189F}"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F0F101-D0F0-4433-A566-30E6407CD802}"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ru-RU"/>
        </a:p>
      </dgm:t>
    </dgm:pt>
    <dgm:pt modelId="{A1928E81-163B-4B90-B822-791A36B48C5B}">
      <dgm:prSet custT="1"/>
      <dgm:spPr/>
      <dgm:t>
        <a:bodyPr/>
        <a:lstStyle/>
        <a:p>
          <a:r>
            <a:rPr lang="ru-RU" sz="1400">
              <a:latin typeface="Times New Roman" panose="02020603050405020304" pitchFamily="18" charset="0"/>
              <a:cs typeface="Times New Roman" panose="02020603050405020304" pitchFamily="18" charset="0"/>
            </a:rPr>
            <a:t>ознайомитись з видами відповідальності за порушенням права на безоплатну медичну допомогу</a:t>
          </a:r>
          <a:r>
            <a:rPr lang="uk-UA" sz="600"/>
            <a:t>.</a:t>
          </a:r>
          <a:endParaRPr lang="ru-RU" sz="600"/>
        </a:p>
      </dgm:t>
    </dgm:pt>
    <dgm:pt modelId="{E7733CB8-EC5E-4FDB-B9A0-BB170A174AB5}" type="parTrans" cxnId="{A5F30C20-8A41-4CEF-A50D-5AF6F58DFE26}">
      <dgm:prSet/>
      <dgm:spPr/>
      <dgm:t>
        <a:bodyPr/>
        <a:lstStyle/>
        <a:p>
          <a:endParaRPr lang="ru-RU"/>
        </a:p>
      </dgm:t>
    </dgm:pt>
    <dgm:pt modelId="{61B48715-3F7B-4549-BF39-62EE5BEFDFD3}" type="sibTrans" cxnId="{A5F30C20-8A41-4CEF-A50D-5AF6F58DFE26}">
      <dgm:prSet/>
      <dgm:spPr/>
      <dgm:t>
        <a:bodyPr/>
        <a:lstStyle/>
        <a:p>
          <a:endParaRPr lang="ru-RU"/>
        </a:p>
      </dgm:t>
    </dgm:pt>
    <dgm:pt modelId="{3B5A1D16-B7F0-46E2-90EE-B3C166D2B4B7}">
      <dgm:prSet custT="1"/>
      <dgm:spPr/>
      <dgm:t>
        <a:bodyPr/>
        <a:lstStyle/>
        <a:p>
          <a:r>
            <a:rPr lang="uk-UA" sz="1400">
              <a:latin typeface="Times New Roman" panose="02020603050405020304" pitchFamily="18" charset="0"/>
              <a:cs typeface="Times New Roman" panose="02020603050405020304" pitchFamily="18" charset="0"/>
            </a:rPr>
            <a:t>визначити основні етапи розслідування злочинів про порушення права на надання безоплатної медичної допомоги</a:t>
          </a:r>
          <a:r>
            <a:rPr lang="ru-RU" sz="1400">
              <a:latin typeface="Times New Roman" panose="02020603050405020304" pitchFamily="18" charset="0"/>
              <a:cs typeface="Times New Roman" panose="02020603050405020304" pitchFamily="18" charset="0"/>
            </a:rPr>
            <a:t>;</a:t>
          </a:r>
        </a:p>
      </dgm:t>
    </dgm:pt>
    <dgm:pt modelId="{D6A98686-EAE9-415D-9B33-C41BA49DD4E5}" type="parTrans" cxnId="{E23CB473-72E1-4BFC-8281-E7ED6620635C}">
      <dgm:prSet/>
      <dgm:spPr/>
      <dgm:t>
        <a:bodyPr/>
        <a:lstStyle/>
        <a:p>
          <a:endParaRPr lang="ru-RU"/>
        </a:p>
      </dgm:t>
    </dgm:pt>
    <dgm:pt modelId="{AA80E5E1-9FDB-4DAE-9D55-14CB1C4A9701}" type="sibTrans" cxnId="{E23CB473-72E1-4BFC-8281-E7ED6620635C}">
      <dgm:prSet/>
      <dgm:spPr/>
      <dgm:t>
        <a:bodyPr/>
        <a:lstStyle/>
        <a:p>
          <a:endParaRPr lang="ru-RU"/>
        </a:p>
      </dgm:t>
    </dgm:pt>
    <dgm:pt modelId="{97AD40BD-452E-432E-B417-A59D8F984420}">
      <dgm:prSet custT="1"/>
      <dgm:spPr/>
      <dgm:t>
        <a:bodyPr/>
        <a:lstStyle/>
        <a:p>
          <a:r>
            <a:rPr lang="uk-UA" sz="1400">
              <a:latin typeface="Times New Roman" panose="02020603050405020304" pitchFamily="18" charset="0"/>
              <a:cs typeface="Times New Roman" panose="02020603050405020304" pitchFamily="18" charset="0"/>
            </a:rPr>
            <a:t>ознайомитись з договіром про надання медичних послуг, дізнатись про істотну умови договору;</a:t>
          </a:r>
          <a:endParaRPr lang="ru-RU" sz="1400">
            <a:latin typeface="Times New Roman" panose="02020603050405020304" pitchFamily="18" charset="0"/>
            <a:cs typeface="Times New Roman" panose="02020603050405020304" pitchFamily="18" charset="0"/>
          </a:endParaRPr>
        </a:p>
      </dgm:t>
    </dgm:pt>
    <dgm:pt modelId="{6CB617B1-9C56-4E14-91CE-0F61DB698C78}" type="parTrans" cxnId="{14133EDD-E18B-49BC-B8A3-55DD5753E0DA}">
      <dgm:prSet/>
      <dgm:spPr/>
      <dgm:t>
        <a:bodyPr/>
        <a:lstStyle/>
        <a:p>
          <a:endParaRPr lang="ru-RU"/>
        </a:p>
      </dgm:t>
    </dgm:pt>
    <dgm:pt modelId="{9E59F514-7CC7-473A-AF5F-E7CE4700FC25}" type="sibTrans" cxnId="{14133EDD-E18B-49BC-B8A3-55DD5753E0DA}">
      <dgm:prSet/>
      <dgm:spPr/>
      <dgm:t>
        <a:bodyPr/>
        <a:lstStyle/>
        <a:p>
          <a:endParaRPr lang="ru-RU"/>
        </a:p>
      </dgm:t>
    </dgm:pt>
    <dgm:pt modelId="{F686EFA0-EFCB-49C3-AA6B-9C57F8DCDC42}">
      <dgm:prSet custT="1"/>
      <dgm:spPr/>
      <dgm:t>
        <a:bodyPr/>
        <a:lstStyle/>
        <a:p>
          <a:r>
            <a:rPr lang="uk-UA" sz="1400">
              <a:latin typeface="Times New Roman" panose="02020603050405020304" pitchFamily="18" charset="0"/>
              <a:cs typeface="Times New Roman" panose="02020603050405020304" pitchFamily="18" charset="0"/>
            </a:rPr>
            <a:t>визначити об</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єкт, об</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єктивну сторону та суб</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єкт, суб</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єктивну сторону порушення права на надання безоплатної медичної допомоги;</a:t>
          </a:r>
          <a:endParaRPr lang="ru-RU" sz="1400">
            <a:latin typeface="Times New Roman" panose="02020603050405020304" pitchFamily="18" charset="0"/>
            <a:cs typeface="Times New Roman" panose="02020603050405020304" pitchFamily="18" charset="0"/>
          </a:endParaRPr>
        </a:p>
      </dgm:t>
    </dgm:pt>
    <dgm:pt modelId="{825F3340-4A2C-475E-975F-447CE2A78A6B}" type="parTrans" cxnId="{9C693CE9-C882-4E6E-B5F2-C28D58533C71}">
      <dgm:prSet/>
      <dgm:spPr/>
      <dgm:t>
        <a:bodyPr/>
        <a:lstStyle/>
        <a:p>
          <a:endParaRPr lang="ru-RU"/>
        </a:p>
      </dgm:t>
    </dgm:pt>
    <dgm:pt modelId="{3B86B6F1-79BD-4A56-8A2F-A5F88DCD9F96}" type="sibTrans" cxnId="{9C693CE9-C882-4E6E-B5F2-C28D58533C71}">
      <dgm:prSet/>
      <dgm:spPr/>
      <dgm:t>
        <a:bodyPr/>
        <a:lstStyle/>
        <a:p>
          <a:endParaRPr lang="ru-RU"/>
        </a:p>
      </dgm:t>
    </dgm:pt>
    <dgm:pt modelId="{AF82B13B-1749-4F78-B49E-B927CA9B4CA4}">
      <dgm:prSet custT="1"/>
      <dgm:spPr/>
      <dgm:t>
        <a:bodyPr/>
        <a:lstStyle/>
        <a:p>
          <a:r>
            <a:rPr lang="uk-UA" sz="1400">
              <a:latin typeface="Times New Roman" panose="02020603050405020304" pitchFamily="18" charset="0"/>
              <a:cs typeface="Times New Roman" panose="02020603050405020304" pitchFamily="18" charset="0"/>
            </a:rPr>
            <a:t>здійснити криміналістичну характеристику порушенн права на безоплатну медичну допомогу;</a:t>
          </a:r>
          <a:endParaRPr lang="ru-RU" sz="1400">
            <a:latin typeface="Times New Roman" panose="02020603050405020304" pitchFamily="18" charset="0"/>
            <a:cs typeface="Times New Roman" panose="02020603050405020304" pitchFamily="18" charset="0"/>
          </a:endParaRPr>
        </a:p>
      </dgm:t>
    </dgm:pt>
    <dgm:pt modelId="{9604DB46-2D35-4EFF-93A3-8B8F386D9182}" type="parTrans" cxnId="{BA4A083E-C6C0-4BDF-823A-9F4A685004D7}">
      <dgm:prSet/>
      <dgm:spPr/>
      <dgm:t>
        <a:bodyPr/>
        <a:lstStyle/>
        <a:p>
          <a:endParaRPr lang="ru-RU"/>
        </a:p>
      </dgm:t>
    </dgm:pt>
    <dgm:pt modelId="{30F6892D-AEAB-489D-B944-767B453F93C1}" type="sibTrans" cxnId="{BA4A083E-C6C0-4BDF-823A-9F4A685004D7}">
      <dgm:prSet/>
      <dgm:spPr/>
      <dgm:t>
        <a:bodyPr/>
        <a:lstStyle/>
        <a:p>
          <a:endParaRPr lang="ru-RU"/>
        </a:p>
      </dgm:t>
    </dgm:pt>
    <dgm:pt modelId="{709220F2-19D1-4B6B-8B57-67C7085C7D5C}">
      <dgm:prSet custT="1"/>
      <dgm:spPr/>
      <dgm:t>
        <a:bodyPr/>
        <a:lstStyle/>
        <a:p>
          <a:r>
            <a:rPr lang="uk-UA" sz="1400">
              <a:latin typeface="Times New Roman" panose="02020603050405020304" pitchFamily="18" charset="0"/>
              <a:cs typeface="Times New Roman" panose="02020603050405020304" pitchFamily="18" charset="0"/>
            </a:rPr>
            <a:t>ознайомитись з міжнародно-правовими стандартами та з законодавством Укораїни на медичну допомогу ;</a:t>
          </a:r>
          <a:endParaRPr lang="ru-RU" sz="1400">
            <a:latin typeface="Times New Roman" panose="02020603050405020304" pitchFamily="18" charset="0"/>
            <a:cs typeface="Times New Roman" panose="02020603050405020304" pitchFamily="18" charset="0"/>
          </a:endParaRPr>
        </a:p>
      </dgm:t>
    </dgm:pt>
    <dgm:pt modelId="{ADB2248D-A155-4CC8-A570-1A51105B0C21}" type="parTrans" cxnId="{C826425D-9385-4D6D-88E2-F3F743D5166B}">
      <dgm:prSet/>
      <dgm:spPr/>
      <dgm:t>
        <a:bodyPr/>
        <a:lstStyle/>
        <a:p>
          <a:endParaRPr lang="ru-RU"/>
        </a:p>
      </dgm:t>
    </dgm:pt>
    <dgm:pt modelId="{145082AF-6A3B-4CCE-8AD5-6F244764E41D}" type="sibTrans" cxnId="{C826425D-9385-4D6D-88E2-F3F743D5166B}">
      <dgm:prSet/>
      <dgm:spPr/>
      <dgm:t>
        <a:bodyPr/>
        <a:lstStyle/>
        <a:p>
          <a:endParaRPr lang="ru-RU"/>
        </a:p>
      </dgm:t>
    </dgm:pt>
    <dgm:pt modelId="{59875ABC-8D0F-492F-B724-0A12384E5214}">
      <dgm:prSet custT="1"/>
      <dgm:spPr/>
      <dgm:t>
        <a:bodyPr/>
        <a:lstStyle/>
        <a:p>
          <a:r>
            <a:rPr lang="uk-UA" sz="1400">
              <a:latin typeface="Times New Roman" panose="02020603050405020304" pitchFamily="18" charset="0"/>
              <a:cs typeface="Times New Roman" panose="02020603050405020304" pitchFamily="18" charset="0"/>
            </a:rPr>
            <a:t>визначити коло суб</a:t>
          </a:r>
          <a:r>
            <a:rPr lang="ru-RU" sz="1400">
              <a:latin typeface="Times New Roman" panose="02020603050405020304" pitchFamily="18" charset="0"/>
              <a:cs typeface="Times New Roman" panose="02020603050405020304" pitchFamily="18" charset="0"/>
            </a:rPr>
            <a:t>’</a:t>
          </a:r>
          <a:r>
            <a:rPr lang="uk-UA" sz="1400">
              <a:latin typeface="Times New Roman" panose="02020603050405020304" pitchFamily="18" charset="0"/>
              <a:cs typeface="Times New Roman" panose="02020603050405020304" pitchFamily="18" charset="0"/>
            </a:rPr>
            <a:t>єктів на медичну допомогу в Україні;</a:t>
          </a:r>
          <a:endParaRPr lang="ru-RU" sz="1400">
            <a:latin typeface="Times New Roman" panose="02020603050405020304" pitchFamily="18" charset="0"/>
            <a:cs typeface="Times New Roman" panose="02020603050405020304" pitchFamily="18" charset="0"/>
          </a:endParaRPr>
        </a:p>
      </dgm:t>
    </dgm:pt>
    <dgm:pt modelId="{7485C4AF-2A9F-401E-B649-DA1C0B6E2CF8}" type="parTrans" cxnId="{0B55F841-300E-4EE3-A1A2-0D8F89F19D53}">
      <dgm:prSet/>
      <dgm:spPr/>
      <dgm:t>
        <a:bodyPr/>
        <a:lstStyle/>
        <a:p>
          <a:endParaRPr lang="ru-RU"/>
        </a:p>
      </dgm:t>
    </dgm:pt>
    <dgm:pt modelId="{91BB8150-CD05-4EA6-B057-A485C8EE144C}" type="sibTrans" cxnId="{0B55F841-300E-4EE3-A1A2-0D8F89F19D53}">
      <dgm:prSet/>
      <dgm:spPr/>
      <dgm:t>
        <a:bodyPr/>
        <a:lstStyle/>
        <a:p>
          <a:endParaRPr lang="ru-RU"/>
        </a:p>
      </dgm:t>
    </dgm:pt>
    <dgm:pt modelId="{1A193025-BF2B-4F08-806B-7DF99CCBB958}">
      <dgm:prSet custT="1"/>
      <dgm:spPr/>
      <dgm:t>
        <a:bodyPr/>
        <a:lstStyle/>
        <a:p>
          <a:r>
            <a:rPr lang="uk-UA" sz="1400">
              <a:latin typeface="Times New Roman" panose="02020603050405020304" pitchFamily="18" charset="0"/>
              <a:cs typeface="Times New Roman" panose="02020603050405020304" pitchFamily="18" charset="0"/>
            </a:rPr>
            <a:t>визначити поняття , сутність та доступність безоплатної медичної допомоги ;</a:t>
          </a:r>
          <a:endParaRPr lang="ru-RU" sz="1400">
            <a:latin typeface="Times New Roman" panose="02020603050405020304" pitchFamily="18" charset="0"/>
            <a:cs typeface="Times New Roman" panose="02020603050405020304" pitchFamily="18" charset="0"/>
          </a:endParaRPr>
        </a:p>
      </dgm:t>
    </dgm:pt>
    <dgm:pt modelId="{AB7041C1-8F6B-4037-9CF3-41FCC81A559A}" type="parTrans" cxnId="{38B6F59D-204C-494A-A414-2AE22C1C383D}">
      <dgm:prSet/>
      <dgm:spPr/>
      <dgm:t>
        <a:bodyPr/>
        <a:lstStyle/>
        <a:p>
          <a:endParaRPr lang="ru-RU"/>
        </a:p>
      </dgm:t>
    </dgm:pt>
    <dgm:pt modelId="{163BB021-8DE2-4893-8C06-8B641A9B8922}" type="sibTrans" cxnId="{38B6F59D-204C-494A-A414-2AE22C1C383D}">
      <dgm:prSet/>
      <dgm:spPr/>
      <dgm:t>
        <a:bodyPr/>
        <a:lstStyle/>
        <a:p>
          <a:endParaRPr lang="ru-RU"/>
        </a:p>
      </dgm:t>
    </dgm:pt>
    <dgm:pt modelId="{F466627D-0EBF-4E95-9849-8D2D20C3A01D}">
      <dgm:prSet custT="1"/>
      <dgm:spPr/>
      <dgm:t>
        <a:bodyPr/>
        <a:lstStyle/>
        <a:p>
          <a:pPr algn="ctr"/>
          <a:r>
            <a:rPr lang="uk-UA" sz="1400" b="0" i="0">
              <a:latin typeface="Times New Roman" panose="02020603050405020304" pitchFamily="18" charset="0"/>
              <a:cs typeface="Times New Roman" panose="02020603050405020304" pitchFamily="18" charset="0"/>
            </a:rPr>
            <a:t>Досягнення поставленої мети обумовлює необхідність вирішення таких завдань:</a:t>
          </a:r>
          <a:endParaRPr lang="ru-RU" sz="1400" b="0" i="0">
            <a:latin typeface="Times New Roman" panose="02020603050405020304" pitchFamily="18" charset="0"/>
            <a:cs typeface="Times New Roman" panose="02020603050405020304" pitchFamily="18" charset="0"/>
          </a:endParaRPr>
        </a:p>
      </dgm:t>
    </dgm:pt>
    <dgm:pt modelId="{3A036B8B-4BD8-49B0-B3D9-5F5006BC8216}" type="parTrans" cxnId="{7C21CA36-8CFE-44DD-A5BE-B91B4E7E6904}">
      <dgm:prSet/>
      <dgm:spPr/>
      <dgm:t>
        <a:bodyPr/>
        <a:lstStyle/>
        <a:p>
          <a:endParaRPr lang="ru-RU"/>
        </a:p>
      </dgm:t>
    </dgm:pt>
    <dgm:pt modelId="{23BC2AAA-BA3B-411A-85C8-664673BD93D1}" type="sibTrans" cxnId="{7C21CA36-8CFE-44DD-A5BE-B91B4E7E6904}">
      <dgm:prSet/>
      <dgm:spPr/>
      <dgm:t>
        <a:bodyPr/>
        <a:lstStyle/>
        <a:p>
          <a:endParaRPr lang="ru-RU"/>
        </a:p>
      </dgm:t>
    </dgm:pt>
    <dgm:pt modelId="{C6C31504-B016-4945-8254-895A9E97EFB0}" type="pres">
      <dgm:prSet presAssocID="{F0F0F101-D0F0-4433-A566-30E6407CD802}" presName="linear" presStyleCnt="0">
        <dgm:presLayoutVars>
          <dgm:dir/>
          <dgm:animLvl val="lvl"/>
          <dgm:resizeHandles val="exact"/>
        </dgm:presLayoutVars>
      </dgm:prSet>
      <dgm:spPr/>
      <dgm:t>
        <a:bodyPr/>
        <a:lstStyle/>
        <a:p>
          <a:endParaRPr lang="ru-RU"/>
        </a:p>
      </dgm:t>
    </dgm:pt>
    <dgm:pt modelId="{3372D59D-D8B7-455D-99B0-D4A5CD2E44FE}" type="pres">
      <dgm:prSet presAssocID="{F466627D-0EBF-4E95-9849-8D2D20C3A01D}" presName="parentLin" presStyleCnt="0"/>
      <dgm:spPr/>
    </dgm:pt>
    <dgm:pt modelId="{444AD5C3-A10A-49D7-BA4B-304ACB93EE3C}" type="pres">
      <dgm:prSet presAssocID="{F466627D-0EBF-4E95-9849-8D2D20C3A01D}" presName="parentLeftMargin" presStyleLbl="node1" presStyleIdx="0" presStyleCnt="9"/>
      <dgm:spPr/>
      <dgm:t>
        <a:bodyPr/>
        <a:lstStyle/>
        <a:p>
          <a:endParaRPr lang="ru-RU"/>
        </a:p>
      </dgm:t>
    </dgm:pt>
    <dgm:pt modelId="{A300310D-0C0F-4EC7-8008-702764F834EE}" type="pres">
      <dgm:prSet presAssocID="{F466627D-0EBF-4E95-9849-8D2D20C3A01D}" presName="parentText" presStyleLbl="node1" presStyleIdx="0" presStyleCnt="9" custScaleX="122818" custScaleY="168191" custLinFactNeighborX="6944" custLinFactNeighborY="3796">
        <dgm:presLayoutVars>
          <dgm:chMax val="0"/>
          <dgm:bulletEnabled val="1"/>
        </dgm:presLayoutVars>
      </dgm:prSet>
      <dgm:spPr/>
      <dgm:t>
        <a:bodyPr/>
        <a:lstStyle/>
        <a:p>
          <a:endParaRPr lang="ru-RU"/>
        </a:p>
      </dgm:t>
    </dgm:pt>
    <dgm:pt modelId="{8A47A0C5-F5B8-4457-8A45-2F7AB24B6CAA}" type="pres">
      <dgm:prSet presAssocID="{F466627D-0EBF-4E95-9849-8D2D20C3A01D}" presName="negativeSpace" presStyleCnt="0"/>
      <dgm:spPr/>
    </dgm:pt>
    <dgm:pt modelId="{6BF162B2-4385-4CC0-92FE-9F24CB5FD864}" type="pres">
      <dgm:prSet presAssocID="{F466627D-0EBF-4E95-9849-8D2D20C3A01D}" presName="childText" presStyleLbl="conFgAcc1" presStyleIdx="0" presStyleCnt="9">
        <dgm:presLayoutVars>
          <dgm:bulletEnabled val="1"/>
        </dgm:presLayoutVars>
      </dgm:prSet>
      <dgm:spPr/>
    </dgm:pt>
    <dgm:pt modelId="{40C1E875-F8B4-498F-8E7C-337C1804B0B3}" type="pres">
      <dgm:prSet presAssocID="{23BC2AAA-BA3B-411A-85C8-664673BD93D1}" presName="spaceBetweenRectangles" presStyleCnt="0"/>
      <dgm:spPr/>
    </dgm:pt>
    <dgm:pt modelId="{5E52C5D5-2414-41CD-95D0-BDC1C3D569F4}" type="pres">
      <dgm:prSet presAssocID="{1A193025-BF2B-4F08-806B-7DF99CCBB958}" presName="parentLin" presStyleCnt="0"/>
      <dgm:spPr/>
    </dgm:pt>
    <dgm:pt modelId="{3C3E3C63-344C-4CF1-B736-153DD1CBFFD4}" type="pres">
      <dgm:prSet presAssocID="{1A193025-BF2B-4F08-806B-7DF99CCBB958}" presName="parentLeftMargin" presStyleLbl="node1" presStyleIdx="0" presStyleCnt="9"/>
      <dgm:spPr/>
      <dgm:t>
        <a:bodyPr/>
        <a:lstStyle/>
        <a:p>
          <a:endParaRPr lang="ru-RU"/>
        </a:p>
      </dgm:t>
    </dgm:pt>
    <dgm:pt modelId="{BDA6815D-F735-4676-A2AB-DD48E2586B08}" type="pres">
      <dgm:prSet presAssocID="{1A193025-BF2B-4F08-806B-7DF99CCBB958}" presName="parentText" presStyleLbl="node1" presStyleIdx="1" presStyleCnt="9" custScaleX="124802" custScaleY="128833">
        <dgm:presLayoutVars>
          <dgm:chMax val="0"/>
          <dgm:bulletEnabled val="1"/>
        </dgm:presLayoutVars>
      </dgm:prSet>
      <dgm:spPr/>
      <dgm:t>
        <a:bodyPr/>
        <a:lstStyle/>
        <a:p>
          <a:endParaRPr lang="ru-RU"/>
        </a:p>
      </dgm:t>
    </dgm:pt>
    <dgm:pt modelId="{2BE29F95-64CF-4E07-9113-B77F26B8C453}" type="pres">
      <dgm:prSet presAssocID="{1A193025-BF2B-4F08-806B-7DF99CCBB958}" presName="negativeSpace" presStyleCnt="0"/>
      <dgm:spPr/>
    </dgm:pt>
    <dgm:pt modelId="{3A51CE55-F4DB-43D8-B815-4B6E426D603B}" type="pres">
      <dgm:prSet presAssocID="{1A193025-BF2B-4F08-806B-7DF99CCBB958}" presName="childText" presStyleLbl="conFgAcc1" presStyleIdx="1" presStyleCnt="9">
        <dgm:presLayoutVars>
          <dgm:bulletEnabled val="1"/>
        </dgm:presLayoutVars>
      </dgm:prSet>
      <dgm:spPr/>
    </dgm:pt>
    <dgm:pt modelId="{612F6B66-6057-4F9A-AB13-C0A422F8E0E5}" type="pres">
      <dgm:prSet presAssocID="{163BB021-8DE2-4893-8C06-8B641A9B8922}" presName="spaceBetweenRectangles" presStyleCnt="0"/>
      <dgm:spPr/>
    </dgm:pt>
    <dgm:pt modelId="{2BD0370C-5E9E-407E-BA75-2FD6D595BC21}" type="pres">
      <dgm:prSet presAssocID="{59875ABC-8D0F-492F-B724-0A12384E5214}" presName="parentLin" presStyleCnt="0"/>
      <dgm:spPr/>
    </dgm:pt>
    <dgm:pt modelId="{F74E4C85-5721-4C40-BA1C-9841345E9D7B}" type="pres">
      <dgm:prSet presAssocID="{59875ABC-8D0F-492F-B724-0A12384E5214}" presName="parentLeftMargin" presStyleLbl="node1" presStyleIdx="1" presStyleCnt="9"/>
      <dgm:spPr/>
      <dgm:t>
        <a:bodyPr/>
        <a:lstStyle/>
        <a:p>
          <a:endParaRPr lang="ru-RU"/>
        </a:p>
      </dgm:t>
    </dgm:pt>
    <dgm:pt modelId="{245B5554-C9C4-49D1-90F4-B2608C9E1EB9}" type="pres">
      <dgm:prSet presAssocID="{59875ABC-8D0F-492F-B724-0A12384E5214}" presName="parentText" presStyleLbl="node1" presStyleIdx="2" presStyleCnt="9" custScaleX="123810" custScaleY="168119">
        <dgm:presLayoutVars>
          <dgm:chMax val="0"/>
          <dgm:bulletEnabled val="1"/>
        </dgm:presLayoutVars>
      </dgm:prSet>
      <dgm:spPr/>
      <dgm:t>
        <a:bodyPr/>
        <a:lstStyle/>
        <a:p>
          <a:endParaRPr lang="ru-RU"/>
        </a:p>
      </dgm:t>
    </dgm:pt>
    <dgm:pt modelId="{805C219E-AD73-4CAF-8E94-70076F340A57}" type="pres">
      <dgm:prSet presAssocID="{59875ABC-8D0F-492F-B724-0A12384E5214}" presName="negativeSpace" presStyleCnt="0"/>
      <dgm:spPr/>
    </dgm:pt>
    <dgm:pt modelId="{D68AD815-3262-44FA-A803-60DD32414DFD}" type="pres">
      <dgm:prSet presAssocID="{59875ABC-8D0F-492F-B724-0A12384E5214}" presName="childText" presStyleLbl="conFgAcc1" presStyleIdx="2" presStyleCnt="9">
        <dgm:presLayoutVars>
          <dgm:bulletEnabled val="1"/>
        </dgm:presLayoutVars>
      </dgm:prSet>
      <dgm:spPr/>
    </dgm:pt>
    <dgm:pt modelId="{8DE3C3AD-4B63-436A-9629-3AE051D88883}" type="pres">
      <dgm:prSet presAssocID="{91BB8150-CD05-4EA6-B057-A485C8EE144C}" presName="spaceBetweenRectangles" presStyleCnt="0"/>
      <dgm:spPr/>
    </dgm:pt>
    <dgm:pt modelId="{E18C943E-5C76-41B2-BCE8-646C7DC4A255}" type="pres">
      <dgm:prSet presAssocID="{709220F2-19D1-4B6B-8B57-67C7085C7D5C}" presName="parentLin" presStyleCnt="0"/>
      <dgm:spPr/>
    </dgm:pt>
    <dgm:pt modelId="{34157775-4FA4-497B-977F-29FED27106B0}" type="pres">
      <dgm:prSet presAssocID="{709220F2-19D1-4B6B-8B57-67C7085C7D5C}" presName="parentLeftMargin" presStyleLbl="node1" presStyleIdx="2" presStyleCnt="9"/>
      <dgm:spPr/>
      <dgm:t>
        <a:bodyPr/>
        <a:lstStyle/>
        <a:p>
          <a:endParaRPr lang="ru-RU"/>
        </a:p>
      </dgm:t>
    </dgm:pt>
    <dgm:pt modelId="{E784D248-98C6-4735-AD8F-85A1F0F6F852}" type="pres">
      <dgm:prSet presAssocID="{709220F2-19D1-4B6B-8B57-67C7085C7D5C}" presName="parentText" presStyleLbl="node1" presStyleIdx="3" presStyleCnt="9" custScaleX="123809" custScaleY="155305">
        <dgm:presLayoutVars>
          <dgm:chMax val="0"/>
          <dgm:bulletEnabled val="1"/>
        </dgm:presLayoutVars>
      </dgm:prSet>
      <dgm:spPr/>
      <dgm:t>
        <a:bodyPr/>
        <a:lstStyle/>
        <a:p>
          <a:endParaRPr lang="ru-RU"/>
        </a:p>
      </dgm:t>
    </dgm:pt>
    <dgm:pt modelId="{AFF42351-2ABB-4779-83DE-3402273B270B}" type="pres">
      <dgm:prSet presAssocID="{709220F2-19D1-4B6B-8B57-67C7085C7D5C}" presName="negativeSpace" presStyleCnt="0"/>
      <dgm:spPr/>
    </dgm:pt>
    <dgm:pt modelId="{185D922B-C35B-4CE2-A31E-22652C9EB5EE}" type="pres">
      <dgm:prSet presAssocID="{709220F2-19D1-4B6B-8B57-67C7085C7D5C}" presName="childText" presStyleLbl="conFgAcc1" presStyleIdx="3" presStyleCnt="9">
        <dgm:presLayoutVars>
          <dgm:bulletEnabled val="1"/>
        </dgm:presLayoutVars>
      </dgm:prSet>
      <dgm:spPr/>
    </dgm:pt>
    <dgm:pt modelId="{7F396E4E-09D1-4484-BB5D-3FB690059210}" type="pres">
      <dgm:prSet presAssocID="{145082AF-6A3B-4CCE-8AD5-6F244764E41D}" presName="spaceBetweenRectangles" presStyleCnt="0"/>
      <dgm:spPr/>
    </dgm:pt>
    <dgm:pt modelId="{644726F3-6198-4B39-A849-B1E798FE3368}" type="pres">
      <dgm:prSet presAssocID="{AF82B13B-1749-4F78-B49E-B927CA9B4CA4}" presName="parentLin" presStyleCnt="0"/>
      <dgm:spPr/>
    </dgm:pt>
    <dgm:pt modelId="{E83A8050-02A8-49CC-9718-1A5FEDE9F3B3}" type="pres">
      <dgm:prSet presAssocID="{AF82B13B-1749-4F78-B49E-B927CA9B4CA4}" presName="parentLeftMargin" presStyleLbl="node1" presStyleIdx="3" presStyleCnt="9"/>
      <dgm:spPr/>
      <dgm:t>
        <a:bodyPr/>
        <a:lstStyle/>
        <a:p>
          <a:endParaRPr lang="ru-RU"/>
        </a:p>
      </dgm:t>
    </dgm:pt>
    <dgm:pt modelId="{293B761F-A9BF-4143-AB52-F16AD48DA66B}" type="pres">
      <dgm:prSet presAssocID="{AF82B13B-1749-4F78-B49E-B927CA9B4CA4}" presName="parentText" presStyleLbl="node1" presStyleIdx="4" presStyleCnt="9" custScaleX="124802" custScaleY="158612">
        <dgm:presLayoutVars>
          <dgm:chMax val="0"/>
          <dgm:bulletEnabled val="1"/>
        </dgm:presLayoutVars>
      </dgm:prSet>
      <dgm:spPr/>
      <dgm:t>
        <a:bodyPr/>
        <a:lstStyle/>
        <a:p>
          <a:endParaRPr lang="ru-RU"/>
        </a:p>
      </dgm:t>
    </dgm:pt>
    <dgm:pt modelId="{3ADC58B5-944F-4BF8-BCF6-F13D98418F99}" type="pres">
      <dgm:prSet presAssocID="{AF82B13B-1749-4F78-B49E-B927CA9B4CA4}" presName="negativeSpace" presStyleCnt="0"/>
      <dgm:spPr/>
    </dgm:pt>
    <dgm:pt modelId="{2836E94D-3275-4957-8AA2-FFC1E8F5F968}" type="pres">
      <dgm:prSet presAssocID="{AF82B13B-1749-4F78-B49E-B927CA9B4CA4}" presName="childText" presStyleLbl="conFgAcc1" presStyleIdx="4" presStyleCnt="9">
        <dgm:presLayoutVars>
          <dgm:bulletEnabled val="1"/>
        </dgm:presLayoutVars>
      </dgm:prSet>
      <dgm:spPr/>
    </dgm:pt>
    <dgm:pt modelId="{686FA1B4-A781-4A3E-84C4-930B4BC25E93}" type="pres">
      <dgm:prSet presAssocID="{30F6892D-AEAB-489D-B944-767B453F93C1}" presName="spaceBetweenRectangles" presStyleCnt="0"/>
      <dgm:spPr/>
    </dgm:pt>
    <dgm:pt modelId="{252256A9-BD20-4DD7-B51B-F6FFDFCDE452}" type="pres">
      <dgm:prSet presAssocID="{F686EFA0-EFCB-49C3-AA6B-9C57F8DCDC42}" presName="parentLin" presStyleCnt="0"/>
      <dgm:spPr/>
    </dgm:pt>
    <dgm:pt modelId="{A2E704AD-AF87-4138-8698-3502C9A1A6EE}" type="pres">
      <dgm:prSet presAssocID="{F686EFA0-EFCB-49C3-AA6B-9C57F8DCDC42}" presName="parentLeftMargin" presStyleLbl="node1" presStyleIdx="4" presStyleCnt="9"/>
      <dgm:spPr/>
      <dgm:t>
        <a:bodyPr/>
        <a:lstStyle/>
        <a:p>
          <a:endParaRPr lang="ru-RU"/>
        </a:p>
      </dgm:t>
    </dgm:pt>
    <dgm:pt modelId="{F6312323-A4D2-4B42-BE7D-BDEA49164F07}" type="pres">
      <dgm:prSet presAssocID="{F686EFA0-EFCB-49C3-AA6B-9C57F8DCDC42}" presName="parentText" presStyleLbl="node1" presStyleIdx="5" presStyleCnt="9" custScaleX="125794" custScaleY="181929">
        <dgm:presLayoutVars>
          <dgm:chMax val="0"/>
          <dgm:bulletEnabled val="1"/>
        </dgm:presLayoutVars>
      </dgm:prSet>
      <dgm:spPr/>
      <dgm:t>
        <a:bodyPr/>
        <a:lstStyle/>
        <a:p>
          <a:endParaRPr lang="ru-RU"/>
        </a:p>
      </dgm:t>
    </dgm:pt>
    <dgm:pt modelId="{7B72F52F-CF13-44F2-AB46-943E8B6271BB}" type="pres">
      <dgm:prSet presAssocID="{F686EFA0-EFCB-49C3-AA6B-9C57F8DCDC42}" presName="negativeSpace" presStyleCnt="0"/>
      <dgm:spPr/>
    </dgm:pt>
    <dgm:pt modelId="{BE5A6B60-77C2-4173-B756-00B1A9558897}" type="pres">
      <dgm:prSet presAssocID="{F686EFA0-EFCB-49C3-AA6B-9C57F8DCDC42}" presName="childText" presStyleLbl="conFgAcc1" presStyleIdx="5" presStyleCnt="9">
        <dgm:presLayoutVars>
          <dgm:bulletEnabled val="1"/>
        </dgm:presLayoutVars>
      </dgm:prSet>
      <dgm:spPr/>
    </dgm:pt>
    <dgm:pt modelId="{721D574E-68A0-4887-B8FB-C08F7DDB87FB}" type="pres">
      <dgm:prSet presAssocID="{3B86B6F1-79BD-4A56-8A2F-A5F88DCD9F96}" presName="spaceBetweenRectangles" presStyleCnt="0"/>
      <dgm:spPr/>
    </dgm:pt>
    <dgm:pt modelId="{7B778BCF-13CE-4698-B72B-08C90589D6E7}" type="pres">
      <dgm:prSet presAssocID="{97AD40BD-452E-432E-B417-A59D8F984420}" presName="parentLin" presStyleCnt="0"/>
      <dgm:spPr/>
    </dgm:pt>
    <dgm:pt modelId="{74B1BD06-0CA0-4DC6-BF5C-C71B2C6BE9AC}" type="pres">
      <dgm:prSet presAssocID="{97AD40BD-452E-432E-B417-A59D8F984420}" presName="parentLeftMargin" presStyleLbl="node1" presStyleIdx="5" presStyleCnt="9"/>
      <dgm:spPr/>
      <dgm:t>
        <a:bodyPr/>
        <a:lstStyle/>
        <a:p>
          <a:endParaRPr lang="ru-RU"/>
        </a:p>
      </dgm:t>
    </dgm:pt>
    <dgm:pt modelId="{D491C1FD-9B30-40FE-8FF8-4789F8E56AE4}" type="pres">
      <dgm:prSet presAssocID="{97AD40BD-452E-432E-B417-A59D8F984420}" presName="parentText" presStyleLbl="node1" presStyleIdx="6" presStyleCnt="9" custScaleX="125297" custScaleY="137526">
        <dgm:presLayoutVars>
          <dgm:chMax val="0"/>
          <dgm:bulletEnabled val="1"/>
        </dgm:presLayoutVars>
      </dgm:prSet>
      <dgm:spPr/>
      <dgm:t>
        <a:bodyPr/>
        <a:lstStyle/>
        <a:p>
          <a:endParaRPr lang="ru-RU"/>
        </a:p>
      </dgm:t>
    </dgm:pt>
    <dgm:pt modelId="{A10A0A06-66C9-4DD2-BC1E-5FA5F4968AF2}" type="pres">
      <dgm:prSet presAssocID="{97AD40BD-452E-432E-B417-A59D8F984420}" presName="negativeSpace" presStyleCnt="0"/>
      <dgm:spPr/>
    </dgm:pt>
    <dgm:pt modelId="{55DF4B84-CD00-45C6-8476-5F306550F8F7}" type="pres">
      <dgm:prSet presAssocID="{97AD40BD-452E-432E-B417-A59D8F984420}" presName="childText" presStyleLbl="conFgAcc1" presStyleIdx="6" presStyleCnt="9">
        <dgm:presLayoutVars>
          <dgm:bulletEnabled val="1"/>
        </dgm:presLayoutVars>
      </dgm:prSet>
      <dgm:spPr/>
    </dgm:pt>
    <dgm:pt modelId="{00F5BDC2-0B57-4DA8-ACA7-47A74CBE8BDF}" type="pres">
      <dgm:prSet presAssocID="{9E59F514-7CC7-473A-AF5F-E7CE4700FC25}" presName="spaceBetweenRectangles" presStyleCnt="0"/>
      <dgm:spPr/>
    </dgm:pt>
    <dgm:pt modelId="{A96598BD-1F66-41DE-8E2F-DDE3406ED575}" type="pres">
      <dgm:prSet presAssocID="{3B5A1D16-B7F0-46E2-90EE-B3C166D2B4B7}" presName="parentLin" presStyleCnt="0"/>
      <dgm:spPr/>
    </dgm:pt>
    <dgm:pt modelId="{3B1A6623-7AD5-4728-A932-FE35E9E8DB93}" type="pres">
      <dgm:prSet presAssocID="{3B5A1D16-B7F0-46E2-90EE-B3C166D2B4B7}" presName="parentLeftMargin" presStyleLbl="node1" presStyleIdx="6" presStyleCnt="9"/>
      <dgm:spPr/>
      <dgm:t>
        <a:bodyPr/>
        <a:lstStyle/>
        <a:p>
          <a:endParaRPr lang="ru-RU"/>
        </a:p>
      </dgm:t>
    </dgm:pt>
    <dgm:pt modelId="{9C6D0AFC-C0BF-4EB8-B9C4-ADEB0574C4E7}" type="pres">
      <dgm:prSet presAssocID="{3B5A1D16-B7F0-46E2-90EE-B3C166D2B4B7}" presName="parentText" presStyleLbl="node1" presStyleIdx="7" presStyleCnt="9" custScaleX="125297" custScaleY="141027">
        <dgm:presLayoutVars>
          <dgm:chMax val="0"/>
          <dgm:bulletEnabled val="1"/>
        </dgm:presLayoutVars>
      </dgm:prSet>
      <dgm:spPr/>
      <dgm:t>
        <a:bodyPr/>
        <a:lstStyle/>
        <a:p>
          <a:endParaRPr lang="ru-RU"/>
        </a:p>
      </dgm:t>
    </dgm:pt>
    <dgm:pt modelId="{03A3ACA2-C06B-40E1-A34B-2CFE332477E5}" type="pres">
      <dgm:prSet presAssocID="{3B5A1D16-B7F0-46E2-90EE-B3C166D2B4B7}" presName="negativeSpace" presStyleCnt="0"/>
      <dgm:spPr/>
    </dgm:pt>
    <dgm:pt modelId="{DFB2B244-801A-4C85-8DF2-E3868E3B8326}" type="pres">
      <dgm:prSet presAssocID="{3B5A1D16-B7F0-46E2-90EE-B3C166D2B4B7}" presName="childText" presStyleLbl="conFgAcc1" presStyleIdx="7" presStyleCnt="9">
        <dgm:presLayoutVars>
          <dgm:bulletEnabled val="1"/>
        </dgm:presLayoutVars>
      </dgm:prSet>
      <dgm:spPr/>
    </dgm:pt>
    <dgm:pt modelId="{B8F857FE-A5B9-4B24-859D-30B839E1AB09}" type="pres">
      <dgm:prSet presAssocID="{AA80E5E1-9FDB-4DAE-9D55-14CB1C4A9701}" presName="spaceBetweenRectangles" presStyleCnt="0"/>
      <dgm:spPr/>
    </dgm:pt>
    <dgm:pt modelId="{AEA4E14C-F937-4477-B900-452F445A17F0}" type="pres">
      <dgm:prSet presAssocID="{A1928E81-163B-4B90-B822-791A36B48C5B}" presName="parentLin" presStyleCnt="0"/>
      <dgm:spPr/>
    </dgm:pt>
    <dgm:pt modelId="{6DABF211-8F5B-47A2-910D-E4F7E9690D0C}" type="pres">
      <dgm:prSet presAssocID="{A1928E81-163B-4B90-B822-791A36B48C5B}" presName="parentLeftMargin" presStyleLbl="node1" presStyleIdx="7" presStyleCnt="9"/>
      <dgm:spPr/>
      <dgm:t>
        <a:bodyPr/>
        <a:lstStyle/>
        <a:p>
          <a:endParaRPr lang="ru-RU"/>
        </a:p>
      </dgm:t>
    </dgm:pt>
    <dgm:pt modelId="{66B3A64A-CA9D-440B-B2B4-607FB2FAC9CF}" type="pres">
      <dgm:prSet presAssocID="{A1928E81-163B-4B90-B822-791A36B48C5B}" presName="parentText" presStyleLbl="node1" presStyleIdx="8" presStyleCnt="9" custScaleX="126785" custScaleY="136898">
        <dgm:presLayoutVars>
          <dgm:chMax val="0"/>
          <dgm:bulletEnabled val="1"/>
        </dgm:presLayoutVars>
      </dgm:prSet>
      <dgm:spPr/>
      <dgm:t>
        <a:bodyPr/>
        <a:lstStyle/>
        <a:p>
          <a:endParaRPr lang="ru-RU"/>
        </a:p>
      </dgm:t>
    </dgm:pt>
    <dgm:pt modelId="{A7E1B813-8F06-4B0D-A2A5-3F7A8B41A6EA}" type="pres">
      <dgm:prSet presAssocID="{A1928E81-163B-4B90-B822-791A36B48C5B}" presName="negativeSpace" presStyleCnt="0"/>
      <dgm:spPr/>
    </dgm:pt>
    <dgm:pt modelId="{C79F1DAD-E7D8-439F-9AF7-DEE1052F95CA}" type="pres">
      <dgm:prSet presAssocID="{A1928E81-163B-4B90-B822-791A36B48C5B}" presName="childText" presStyleLbl="conFgAcc1" presStyleIdx="8" presStyleCnt="9">
        <dgm:presLayoutVars>
          <dgm:bulletEnabled val="1"/>
        </dgm:presLayoutVars>
      </dgm:prSet>
      <dgm:spPr/>
    </dgm:pt>
  </dgm:ptLst>
  <dgm:cxnLst>
    <dgm:cxn modelId="{84BC9633-E2C4-495E-BC94-261FA3A54B5B}" type="presOf" srcId="{A1928E81-163B-4B90-B822-791A36B48C5B}" destId="{6DABF211-8F5B-47A2-910D-E4F7E9690D0C}" srcOrd="0" destOrd="0" presId="urn:microsoft.com/office/officeart/2005/8/layout/list1"/>
    <dgm:cxn modelId="{F2810C7B-E37F-46F4-A794-D1BF5D731763}" type="presOf" srcId="{59875ABC-8D0F-492F-B724-0A12384E5214}" destId="{245B5554-C9C4-49D1-90F4-B2608C9E1EB9}" srcOrd="1" destOrd="0" presId="urn:microsoft.com/office/officeart/2005/8/layout/list1"/>
    <dgm:cxn modelId="{9997A2E9-018C-4C1B-8C74-907A0FCE0D38}" type="presOf" srcId="{3B5A1D16-B7F0-46E2-90EE-B3C166D2B4B7}" destId="{3B1A6623-7AD5-4728-A932-FE35E9E8DB93}" srcOrd="0" destOrd="0" presId="urn:microsoft.com/office/officeart/2005/8/layout/list1"/>
    <dgm:cxn modelId="{EDADF7AA-0508-49E1-BF24-035A44F489BC}" type="presOf" srcId="{97AD40BD-452E-432E-B417-A59D8F984420}" destId="{D491C1FD-9B30-40FE-8FF8-4789F8E56AE4}" srcOrd="1" destOrd="0" presId="urn:microsoft.com/office/officeart/2005/8/layout/list1"/>
    <dgm:cxn modelId="{38B6F59D-204C-494A-A414-2AE22C1C383D}" srcId="{F0F0F101-D0F0-4433-A566-30E6407CD802}" destId="{1A193025-BF2B-4F08-806B-7DF99CCBB958}" srcOrd="1" destOrd="0" parTransId="{AB7041C1-8F6B-4037-9CF3-41FCC81A559A}" sibTransId="{163BB021-8DE2-4893-8C06-8B641A9B8922}"/>
    <dgm:cxn modelId="{7B582CA0-68D9-4448-BAF2-78B03B2DED6C}" type="presOf" srcId="{3B5A1D16-B7F0-46E2-90EE-B3C166D2B4B7}" destId="{9C6D0AFC-C0BF-4EB8-B9C4-ADEB0574C4E7}" srcOrd="1" destOrd="0" presId="urn:microsoft.com/office/officeart/2005/8/layout/list1"/>
    <dgm:cxn modelId="{183E688B-4779-43A8-88EB-DDB899C04E0C}" type="presOf" srcId="{F0F0F101-D0F0-4433-A566-30E6407CD802}" destId="{C6C31504-B016-4945-8254-895A9E97EFB0}" srcOrd="0" destOrd="0" presId="urn:microsoft.com/office/officeart/2005/8/layout/list1"/>
    <dgm:cxn modelId="{BA4A083E-C6C0-4BDF-823A-9F4A685004D7}" srcId="{F0F0F101-D0F0-4433-A566-30E6407CD802}" destId="{AF82B13B-1749-4F78-B49E-B927CA9B4CA4}" srcOrd="4" destOrd="0" parTransId="{9604DB46-2D35-4EFF-93A3-8B8F386D9182}" sibTransId="{30F6892D-AEAB-489D-B944-767B453F93C1}"/>
    <dgm:cxn modelId="{83F195CD-5A30-4823-B08C-FBBF6D521297}" type="presOf" srcId="{709220F2-19D1-4B6B-8B57-67C7085C7D5C}" destId="{34157775-4FA4-497B-977F-29FED27106B0}" srcOrd="0" destOrd="0" presId="urn:microsoft.com/office/officeart/2005/8/layout/list1"/>
    <dgm:cxn modelId="{7F43AF63-048A-45BA-8606-69C0B72F491E}" type="presOf" srcId="{97AD40BD-452E-432E-B417-A59D8F984420}" destId="{74B1BD06-0CA0-4DC6-BF5C-C71B2C6BE9AC}" srcOrd="0" destOrd="0" presId="urn:microsoft.com/office/officeart/2005/8/layout/list1"/>
    <dgm:cxn modelId="{0E3EFE58-6356-4BB5-8E19-F2D6D9EE906D}" type="presOf" srcId="{1A193025-BF2B-4F08-806B-7DF99CCBB958}" destId="{3C3E3C63-344C-4CF1-B736-153DD1CBFFD4}" srcOrd="0" destOrd="0" presId="urn:microsoft.com/office/officeart/2005/8/layout/list1"/>
    <dgm:cxn modelId="{E794ECC8-03C0-43E4-8F03-8A249FB8B8EA}" type="presOf" srcId="{F686EFA0-EFCB-49C3-AA6B-9C57F8DCDC42}" destId="{F6312323-A4D2-4B42-BE7D-BDEA49164F07}" srcOrd="1" destOrd="0" presId="urn:microsoft.com/office/officeart/2005/8/layout/list1"/>
    <dgm:cxn modelId="{D4CA590F-A2D7-43AC-8FCD-AC40C0787E68}" type="presOf" srcId="{F686EFA0-EFCB-49C3-AA6B-9C57F8DCDC42}" destId="{A2E704AD-AF87-4138-8698-3502C9A1A6EE}" srcOrd="0" destOrd="0" presId="urn:microsoft.com/office/officeart/2005/8/layout/list1"/>
    <dgm:cxn modelId="{A62923A0-8C87-4A61-9769-75436A038685}" type="presOf" srcId="{709220F2-19D1-4B6B-8B57-67C7085C7D5C}" destId="{E784D248-98C6-4735-AD8F-85A1F0F6F852}" srcOrd="1" destOrd="0" presId="urn:microsoft.com/office/officeart/2005/8/layout/list1"/>
    <dgm:cxn modelId="{C826425D-9385-4D6D-88E2-F3F743D5166B}" srcId="{F0F0F101-D0F0-4433-A566-30E6407CD802}" destId="{709220F2-19D1-4B6B-8B57-67C7085C7D5C}" srcOrd="3" destOrd="0" parTransId="{ADB2248D-A155-4CC8-A570-1A51105B0C21}" sibTransId="{145082AF-6A3B-4CCE-8AD5-6F244764E41D}"/>
    <dgm:cxn modelId="{9FE1ABB2-F3DE-4E61-8EDF-6D027F819188}" type="presOf" srcId="{F466627D-0EBF-4E95-9849-8D2D20C3A01D}" destId="{A300310D-0C0F-4EC7-8008-702764F834EE}" srcOrd="1" destOrd="0" presId="urn:microsoft.com/office/officeart/2005/8/layout/list1"/>
    <dgm:cxn modelId="{44BF36AA-F8C2-4527-9ED9-1EE0CE80C08A}" type="presOf" srcId="{AF82B13B-1749-4F78-B49E-B927CA9B4CA4}" destId="{293B761F-A9BF-4143-AB52-F16AD48DA66B}" srcOrd="1" destOrd="0" presId="urn:microsoft.com/office/officeart/2005/8/layout/list1"/>
    <dgm:cxn modelId="{909C58DB-07D1-4468-95BD-290026AE9098}" type="presOf" srcId="{F466627D-0EBF-4E95-9849-8D2D20C3A01D}" destId="{444AD5C3-A10A-49D7-BA4B-304ACB93EE3C}" srcOrd="0" destOrd="0" presId="urn:microsoft.com/office/officeart/2005/8/layout/list1"/>
    <dgm:cxn modelId="{743F611C-2FCD-4E0E-A3A5-63D3EC58B8EB}" type="presOf" srcId="{59875ABC-8D0F-492F-B724-0A12384E5214}" destId="{F74E4C85-5721-4C40-BA1C-9841345E9D7B}" srcOrd="0" destOrd="0" presId="urn:microsoft.com/office/officeart/2005/8/layout/list1"/>
    <dgm:cxn modelId="{E64D5668-1195-4553-8C9F-CF9F11F4B5DE}" type="presOf" srcId="{AF82B13B-1749-4F78-B49E-B927CA9B4CA4}" destId="{E83A8050-02A8-49CC-9718-1A5FEDE9F3B3}" srcOrd="0" destOrd="0" presId="urn:microsoft.com/office/officeart/2005/8/layout/list1"/>
    <dgm:cxn modelId="{0B55F841-300E-4EE3-A1A2-0D8F89F19D53}" srcId="{F0F0F101-D0F0-4433-A566-30E6407CD802}" destId="{59875ABC-8D0F-492F-B724-0A12384E5214}" srcOrd="2" destOrd="0" parTransId="{7485C4AF-2A9F-401E-B649-DA1C0B6E2CF8}" sibTransId="{91BB8150-CD05-4EA6-B057-A485C8EE144C}"/>
    <dgm:cxn modelId="{7C21CA36-8CFE-44DD-A5BE-B91B4E7E6904}" srcId="{F0F0F101-D0F0-4433-A566-30E6407CD802}" destId="{F466627D-0EBF-4E95-9849-8D2D20C3A01D}" srcOrd="0" destOrd="0" parTransId="{3A036B8B-4BD8-49B0-B3D9-5F5006BC8216}" sibTransId="{23BC2AAA-BA3B-411A-85C8-664673BD93D1}"/>
    <dgm:cxn modelId="{E23CB473-72E1-4BFC-8281-E7ED6620635C}" srcId="{F0F0F101-D0F0-4433-A566-30E6407CD802}" destId="{3B5A1D16-B7F0-46E2-90EE-B3C166D2B4B7}" srcOrd="7" destOrd="0" parTransId="{D6A98686-EAE9-415D-9B33-C41BA49DD4E5}" sibTransId="{AA80E5E1-9FDB-4DAE-9D55-14CB1C4A9701}"/>
    <dgm:cxn modelId="{14133EDD-E18B-49BC-B8A3-55DD5753E0DA}" srcId="{F0F0F101-D0F0-4433-A566-30E6407CD802}" destId="{97AD40BD-452E-432E-B417-A59D8F984420}" srcOrd="6" destOrd="0" parTransId="{6CB617B1-9C56-4E14-91CE-0F61DB698C78}" sibTransId="{9E59F514-7CC7-473A-AF5F-E7CE4700FC25}"/>
    <dgm:cxn modelId="{F44CE97C-E4D3-4233-BBD5-C3D3CE236B08}" type="presOf" srcId="{A1928E81-163B-4B90-B822-791A36B48C5B}" destId="{66B3A64A-CA9D-440B-B2B4-607FB2FAC9CF}" srcOrd="1" destOrd="0" presId="urn:microsoft.com/office/officeart/2005/8/layout/list1"/>
    <dgm:cxn modelId="{9C693CE9-C882-4E6E-B5F2-C28D58533C71}" srcId="{F0F0F101-D0F0-4433-A566-30E6407CD802}" destId="{F686EFA0-EFCB-49C3-AA6B-9C57F8DCDC42}" srcOrd="5" destOrd="0" parTransId="{825F3340-4A2C-475E-975F-447CE2A78A6B}" sibTransId="{3B86B6F1-79BD-4A56-8A2F-A5F88DCD9F96}"/>
    <dgm:cxn modelId="{7FA2343B-40AB-4F6D-AE42-728070CDCE60}" type="presOf" srcId="{1A193025-BF2B-4F08-806B-7DF99CCBB958}" destId="{BDA6815D-F735-4676-A2AB-DD48E2586B08}" srcOrd="1" destOrd="0" presId="urn:microsoft.com/office/officeart/2005/8/layout/list1"/>
    <dgm:cxn modelId="{A5F30C20-8A41-4CEF-A50D-5AF6F58DFE26}" srcId="{F0F0F101-D0F0-4433-A566-30E6407CD802}" destId="{A1928E81-163B-4B90-B822-791A36B48C5B}" srcOrd="8" destOrd="0" parTransId="{E7733CB8-EC5E-4FDB-B9A0-BB170A174AB5}" sibTransId="{61B48715-3F7B-4549-BF39-62EE5BEFDFD3}"/>
    <dgm:cxn modelId="{8D2B1809-EF5C-40BC-8095-BCEF4B40557A}" type="presParOf" srcId="{C6C31504-B016-4945-8254-895A9E97EFB0}" destId="{3372D59D-D8B7-455D-99B0-D4A5CD2E44FE}" srcOrd="0" destOrd="0" presId="urn:microsoft.com/office/officeart/2005/8/layout/list1"/>
    <dgm:cxn modelId="{97BE7350-A9EE-4364-81CB-E9DE14949104}" type="presParOf" srcId="{3372D59D-D8B7-455D-99B0-D4A5CD2E44FE}" destId="{444AD5C3-A10A-49D7-BA4B-304ACB93EE3C}" srcOrd="0" destOrd="0" presId="urn:microsoft.com/office/officeart/2005/8/layout/list1"/>
    <dgm:cxn modelId="{4CC5EE4F-012A-4224-AE86-E4335AEFF55F}" type="presParOf" srcId="{3372D59D-D8B7-455D-99B0-D4A5CD2E44FE}" destId="{A300310D-0C0F-4EC7-8008-702764F834EE}" srcOrd="1" destOrd="0" presId="urn:microsoft.com/office/officeart/2005/8/layout/list1"/>
    <dgm:cxn modelId="{FB4AC95E-9473-4184-9581-5612098A0023}" type="presParOf" srcId="{C6C31504-B016-4945-8254-895A9E97EFB0}" destId="{8A47A0C5-F5B8-4457-8A45-2F7AB24B6CAA}" srcOrd="1" destOrd="0" presId="urn:microsoft.com/office/officeart/2005/8/layout/list1"/>
    <dgm:cxn modelId="{6F252495-13F5-4A92-B9EA-7F32B7DBEBFB}" type="presParOf" srcId="{C6C31504-B016-4945-8254-895A9E97EFB0}" destId="{6BF162B2-4385-4CC0-92FE-9F24CB5FD864}" srcOrd="2" destOrd="0" presId="urn:microsoft.com/office/officeart/2005/8/layout/list1"/>
    <dgm:cxn modelId="{8FA2D146-7F7E-4338-847E-C5CCB32E8A36}" type="presParOf" srcId="{C6C31504-B016-4945-8254-895A9E97EFB0}" destId="{40C1E875-F8B4-498F-8E7C-337C1804B0B3}" srcOrd="3" destOrd="0" presId="urn:microsoft.com/office/officeart/2005/8/layout/list1"/>
    <dgm:cxn modelId="{8616C879-9D9D-45C7-B697-B8BC1FFCC156}" type="presParOf" srcId="{C6C31504-B016-4945-8254-895A9E97EFB0}" destId="{5E52C5D5-2414-41CD-95D0-BDC1C3D569F4}" srcOrd="4" destOrd="0" presId="urn:microsoft.com/office/officeart/2005/8/layout/list1"/>
    <dgm:cxn modelId="{DF421596-6E2B-4375-ACAF-A9097160D24F}" type="presParOf" srcId="{5E52C5D5-2414-41CD-95D0-BDC1C3D569F4}" destId="{3C3E3C63-344C-4CF1-B736-153DD1CBFFD4}" srcOrd="0" destOrd="0" presId="urn:microsoft.com/office/officeart/2005/8/layout/list1"/>
    <dgm:cxn modelId="{F82BA104-6D1E-4720-AE2A-C1DC4084E8BA}" type="presParOf" srcId="{5E52C5D5-2414-41CD-95D0-BDC1C3D569F4}" destId="{BDA6815D-F735-4676-A2AB-DD48E2586B08}" srcOrd="1" destOrd="0" presId="urn:microsoft.com/office/officeart/2005/8/layout/list1"/>
    <dgm:cxn modelId="{01405480-027D-4137-9624-3F3975C7AB4A}" type="presParOf" srcId="{C6C31504-B016-4945-8254-895A9E97EFB0}" destId="{2BE29F95-64CF-4E07-9113-B77F26B8C453}" srcOrd="5" destOrd="0" presId="urn:microsoft.com/office/officeart/2005/8/layout/list1"/>
    <dgm:cxn modelId="{A576C904-381D-4397-A1D6-26DD0E092139}" type="presParOf" srcId="{C6C31504-B016-4945-8254-895A9E97EFB0}" destId="{3A51CE55-F4DB-43D8-B815-4B6E426D603B}" srcOrd="6" destOrd="0" presId="urn:microsoft.com/office/officeart/2005/8/layout/list1"/>
    <dgm:cxn modelId="{AF373C18-E9A7-47F2-8AD0-F83413383DD4}" type="presParOf" srcId="{C6C31504-B016-4945-8254-895A9E97EFB0}" destId="{612F6B66-6057-4F9A-AB13-C0A422F8E0E5}" srcOrd="7" destOrd="0" presId="urn:microsoft.com/office/officeart/2005/8/layout/list1"/>
    <dgm:cxn modelId="{1480C40F-52B7-4B28-BB94-53680CFC9F8D}" type="presParOf" srcId="{C6C31504-B016-4945-8254-895A9E97EFB0}" destId="{2BD0370C-5E9E-407E-BA75-2FD6D595BC21}" srcOrd="8" destOrd="0" presId="urn:microsoft.com/office/officeart/2005/8/layout/list1"/>
    <dgm:cxn modelId="{3948A522-19B5-41D4-AF6F-2C71C5377A3F}" type="presParOf" srcId="{2BD0370C-5E9E-407E-BA75-2FD6D595BC21}" destId="{F74E4C85-5721-4C40-BA1C-9841345E9D7B}" srcOrd="0" destOrd="0" presId="urn:microsoft.com/office/officeart/2005/8/layout/list1"/>
    <dgm:cxn modelId="{349927A2-709C-4299-A05E-1DE146CFB49C}" type="presParOf" srcId="{2BD0370C-5E9E-407E-BA75-2FD6D595BC21}" destId="{245B5554-C9C4-49D1-90F4-B2608C9E1EB9}" srcOrd="1" destOrd="0" presId="urn:microsoft.com/office/officeart/2005/8/layout/list1"/>
    <dgm:cxn modelId="{D5C2D33E-2F09-43DA-844B-1FAFE147EE2F}" type="presParOf" srcId="{C6C31504-B016-4945-8254-895A9E97EFB0}" destId="{805C219E-AD73-4CAF-8E94-70076F340A57}" srcOrd="9" destOrd="0" presId="urn:microsoft.com/office/officeart/2005/8/layout/list1"/>
    <dgm:cxn modelId="{F9313AA7-8963-492B-8A14-4B6FB9EFD5BD}" type="presParOf" srcId="{C6C31504-B016-4945-8254-895A9E97EFB0}" destId="{D68AD815-3262-44FA-A803-60DD32414DFD}" srcOrd="10" destOrd="0" presId="urn:microsoft.com/office/officeart/2005/8/layout/list1"/>
    <dgm:cxn modelId="{6076F1DB-4CBB-459E-B45D-0B65B7E12E17}" type="presParOf" srcId="{C6C31504-B016-4945-8254-895A9E97EFB0}" destId="{8DE3C3AD-4B63-436A-9629-3AE051D88883}" srcOrd="11" destOrd="0" presId="urn:microsoft.com/office/officeart/2005/8/layout/list1"/>
    <dgm:cxn modelId="{22EC8DF6-2D4E-4464-8DD3-50A2C47BF475}" type="presParOf" srcId="{C6C31504-B016-4945-8254-895A9E97EFB0}" destId="{E18C943E-5C76-41B2-BCE8-646C7DC4A255}" srcOrd="12" destOrd="0" presId="urn:microsoft.com/office/officeart/2005/8/layout/list1"/>
    <dgm:cxn modelId="{135929DB-6BBE-417B-BF3A-B36E5FB98DF2}" type="presParOf" srcId="{E18C943E-5C76-41B2-BCE8-646C7DC4A255}" destId="{34157775-4FA4-497B-977F-29FED27106B0}" srcOrd="0" destOrd="0" presId="urn:microsoft.com/office/officeart/2005/8/layout/list1"/>
    <dgm:cxn modelId="{6468C47A-085D-4F93-9618-93E3AC20B631}" type="presParOf" srcId="{E18C943E-5C76-41B2-BCE8-646C7DC4A255}" destId="{E784D248-98C6-4735-AD8F-85A1F0F6F852}" srcOrd="1" destOrd="0" presId="urn:microsoft.com/office/officeart/2005/8/layout/list1"/>
    <dgm:cxn modelId="{279679C7-41EA-4B80-92F5-0B915DEDDE33}" type="presParOf" srcId="{C6C31504-B016-4945-8254-895A9E97EFB0}" destId="{AFF42351-2ABB-4779-83DE-3402273B270B}" srcOrd="13" destOrd="0" presId="urn:microsoft.com/office/officeart/2005/8/layout/list1"/>
    <dgm:cxn modelId="{A276DBA3-EDE4-4507-A604-0B427F57CD28}" type="presParOf" srcId="{C6C31504-B016-4945-8254-895A9E97EFB0}" destId="{185D922B-C35B-4CE2-A31E-22652C9EB5EE}" srcOrd="14" destOrd="0" presId="urn:microsoft.com/office/officeart/2005/8/layout/list1"/>
    <dgm:cxn modelId="{A5F2163E-3834-4FFF-A6CB-9E308668BC14}" type="presParOf" srcId="{C6C31504-B016-4945-8254-895A9E97EFB0}" destId="{7F396E4E-09D1-4484-BB5D-3FB690059210}" srcOrd="15" destOrd="0" presId="urn:microsoft.com/office/officeart/2005/8/layout/list1"/>
    <dgm:cxn modelId="{D3D393F8-225F-4F06-BA5D-E3A0CA09EDDF}" type="presParOf" srcId="{C6C31504-B016-4945-8254-895A9E97EFB0}" destId="{644726F3-6198-4B39-A849-B1E798FE3368}" srcOrd="16" destOrd="0" presId="urn:microsoft.com/office/officeart/2005/8/layout/list1"/>
    <dgm:cxn modelId="{1C0B9B79-2F2B-44D7-96D3-97C97C0F0086}" type="presParOf" srcId="{644726F3-6198-4B39-A849-B1E798FE3368}" destId="{E83A8050-02A8-49CC-9718-1A5FEDE9F3B3}" srcOrd="0" destOrd="0" presId="urn:microsoft.com/office/officeart/2005/8/layout/list1"/>
    <dgm:cxn modelId="{978EB53C-5B71-4230-96D8-93111FB677EA}" type="presParOf" srcId="{644726F3-6198-4B39-A849-B1E798FE3368}" destId="{293B761F-A9BF-4143-AB52-F16AD48DA66B}" srcOrd="1" destOrd="0" presId="urn:microsoft.com/office/officeart/2005/8/layout/list1"/>
    <dgm:cxn modelId="{797A4F20-261C-4FD3-AF1D-5BEB471EE906}" type="presParOf" srcId="{C6C31504-B016-4945-8254-895A9E97EFB0}" destId="{3ADC58B5-944F-4BF8-BCF6-F13D98418F99}" srcOrd="17" destOrd="0" presId="urn:microsoft.com/office/officeart/2005/8/layout/list1"/>
    <dgm:cxn modelId="{65435E63-A601-493D-8458-36B56A4EDA76}" type="presParOf" srcId="{C6C31504-B016-4945-8254-895A9E97EFB0}" destId="{2836E94D-3275-4957-8AA2-FFC1E8F5F968}" srcOrd="18" destOrd="0" presId="urn:microsoft.com/office/officeart/2005/8/layout/list1"/>
    <dgm:cxn modelId="{D43DEB6B-817B-47D5-9EFA-D711A4C67087}" type="presParOf" srcId="{C6C31504-B016-4945-8254-895A9E97EFB0}" destId="{686FA1B4-A781-4A3E-84C4-930B4BC25E93}" srcOrd="19" destOrd="0" presId="urn:microsoft.com/office/officeart/2005/8/layout/list1"/>
    <dgm:cxn modelId="{CF12B636-0E92-48CE-AE0B-C40FDB866D6E}" type="presParOf" srcId="{C6C31504-B016-4945-8254-895A9E97EFB0}" destId="{252256A9-BD20-4DD7-B51B-F6FFDFCDE452}" srcOrd="20" destOrd="0" presId="urn:microsoft.com/office/officeart/2005/8/layout/list1"/>
    <dgm:cxn modelId="{30EE81AA-731A-495E-BF4C-00BF49DE7323}" type="presParOf" srcId="{252256A9-BD20-4DD7-B51B-F6FFDFCDE452}" destId="{A2E704AD-AF87-4138-8698-3502C9A1A6EE}" srcOrd="0" destOrd="0" presId="urn:microsoft.com/office/officeart/2005/8/layout/list1"/>
    <dgm:cxn modelId="{9930D73E-D2B3-4D5F-B33F-97DCEB453F28}" type="presParOf" srcId="{252256A9-BD20-4DD7-B51B-F6FFDFCDE452}" destId="{F6312323-A4D2-4B42-BE7D-BDEA49164F07}" srcOrd="1" destOrd="0" presId="urn:microsoft.com/office/officeart/2005/8/layout/list1"/>
    <dgm:cxn modelId="{24A7E5E4-F668-4A5A-B282-83D777853ED0}" type="presParOf" srcId="{C6C31504-B016-4945-8254-895A9E97EFB0}" destId="{7B72F52F-CF13-44F2-AB46-943E8B6271BB}" srcOrd="21" destOrd="0" presId="urn:microsoft.com/office/officeart/2005/8/layout/list1"/>
    <dgm:cxn modelId="{49FAE84E-1601-43D3-A790-B0A3D8FA027C}" type="presParOf" srcId="{C6C31504-B016-4945-8254-895A9E97EFB0}" destId="{BE5A6B60-77C2-4173-B756-00B1A9558897}" srcOrd="22" destOrd="0" presId="urn:microsoft.com/office/officeart/2005/8/layout/list1"/>
    <dgm:cxn modelId="{370889C0-653A-4CAD-843C-6E1221955C3D}" type="presParOf" srcId="{C6C31504-B016-4945-8254-895A9E97EFB0}" destId="{721D574E-68A0-4887-B8FB-C08F7DDB87FB}" srcOrd="23" destOrd="0" presId="urn:microsoft.com/office/officeart/2005/8/layout/list1"/>
    <dgm:cxn modelId="{E685444E-09C3-46E5-A3FA-742BAD87D42F}" type="presParOf" srcId="{C6C31504-B016-4945-8254-895A9E97EFB0}" destId="{7B778BCF-13CE-4698-B72B-08C90589D6E7}" srcOrd="24" destOrd="0" presId="urn:microsoft.com/office/officeart/2005/8/layout/list1"/>
    <dgm:cxn modelId="{6C4F114D-E6E5-4BBF-A7B4-18FF545E63A9}" type="presParOf" srcId="{7B778BCF-13CE-4698-B72B-08C90589D6E7}" destId="{74B1BD06-0CA0-4DC6-BF5C-C71B2C6BE9AC}" srcOrd="0" destOrd="0" presId="urn:microsoft.com/office/officeart/2005/8/layout/list1"/>
    <dgm:cxn modelId="{8E5CE5B6-1174-4B57-A9D2-468D1F2961DD}" type="presParOf" srcId="{7B778BCF-13CE-4698-B72B-08C90589D6E7}" destId="{D491C1FD-9B30-40FE-8FF8-4789F8E56AE4}" srcOrd="1" destOrd="0" presId="urn:microsoft.com/office/officeart/2005/8/layout/list1"/>
    <dgm:cxn modelId="{B7623C3C-9630-4174-B55C-17270E0EC04D}" type="presParOf" srcId="{C6C31504-B016-4945-8254-895A9E97EFB0}" destId="{A10A0A06-66C9-4DD2-BC1E-5FA5F4968AF2}" srcOrd="25" destOrd="0" presId="urn:microsoft.com/office/officeart/2005/8/layout/list1"/>
    <dgm:cxn modelId="{5191F0A7-E7BE-4580-87BE-D81A93A134AA}" type="presParOf" srcId="{C6C31504-B016-4945-8254-895A9E97EFB0}" destId="{55DF4B84-CD00-45C6-8476-5F306550F8F7}" srcOrd="26" destOrd="0" presId="urn:microsoft.com/office/officeart/2005/8/layout/list1"/>
    <dgm:cxn modelId="{62372BA9-6A90-4E90-8A56-2F68AC546AA1}" type="presParOf" srcId="{C6C31504-B016-4945-8254-895A9E97EFB0}" destId="{00F5BDC2-0B57-4DA8-ACA7-47A74CBE8BDF}" srcOrd="27" destOrd="0" presId="urn:microsoft.com/office/officeart/2005/8/layout/list1"/>
    <dgm:cxn modelId="{66E91957-A7F9-4E45-B128-FECF6F80F962}" type="presParOf" srcId="{C6C31504-B016-4945-8254-895A9E97EFB0}" destId="{A96598BD-1F66-41DE-8E2F-DDE3406ED575}" srcOrd="28" destOrd="0" presId="urn:microsoft.com/office/officeart/2005/8/layout/list1"/>
    <dgm:cxn modelId="{8318EFD2-192B-471A-8610-F1C15996AF00}" type="presParOf" srcId="{A96598BD-1F66-41DE-8E2F-DDE3406ED575}" destId="{3B1A6623-7AD5-4728-A932-FE35E9E8DB93}" srcOrd="0" destOrd="0" presId="urn:microsoft.com/office/officeart/2005/8/layout/list1"/>
    <dgm:cxn modelId="{43428DE3-3516-4794-9D6D-8DFFA99D375B}" type="presParOf" srcId="{A96598BD-1F66-41DE-8E2F-DDE3406ED575}" destId="{9C6D0AFC-C0BF-4EB8-B9C4-ADEB0574C4E7}" srcOrd="1" destOrd="0" presId="urn:microsoft.com/office/officeart/2005/8/layout/list1"/>
    <dgm:cxn modelId="{7E994083-5721-46BA-B34A-3FCF3B03D663}" type="presParOf" srcId="{C6C31504-B016-4945-8254-895A9E97EFB0}" destId="{03A3ACA2-C06B-40E1-A34B-2CFE332477E5}" srcOrd="29" destOrd="0" presId="urn:microsoft.com/office/officeart/2005/8/layout/list1"/>
    <dgm:cxn modelId="{54B13113-5BFC-4B63-8AE2-BA27B7C8DDB2}" type="presParOf" srcId="{C6C31504-B016-4945-8254-895A9E97EFB0}" destId="{DFB2B244-801A-4C85-8DF2-E3868E3B8326}" srcOrd="30" destOrd="0" presId="urn:microsoft.com/office/officeart/2005/8/layout/list1"/>
    <dgm:cxn modelId="{0799A03B-E109-4A36-B9A8-382EB2D275EC}" type="presParOf" srcId="{C6C31504-B016-4945-8254-895A9E97EFB0}" destId="{B8F857FE-A5B9-4B24-859D-30B839E1AB09}" srcOrd="31" destOrd="0" presId="urn:microsoft.com/office/officeart/2005/8/layout/list1"/>
    <dgm:cxn modelId="{C7CE6DF7-23B4-44D4-AD68-E76223FD785E}" type="presParOf" srcId="{C6C31504-B016-4945-8254-895A9E97EFB0}" destId="{AEA4E14C-F937-4477-B900-452F445A17F0}" srcOrd="32" destOrd="0" presId="urn:microsoft.com/office/officeart/2005/8/layout/list1"/>
    <dgm:cxn modelId="{BAEC1106-A0F5-47B5-9CBF-14BB8AE9BDEE}" type="presParOf" srcId="{AEA4E14C-F937-4477-B900-452F445A17F0}" destId="{6DABF211-8F5B-47A2-910D-E4F7E9690D0C}" srcOrd="0" destOrd="0" presId="urn:microsoft.com/office/officeart/2005/8/layout/list1"/>
    <dgm:cxn modelId="{90DBF707-EAD9-4F31-B703-66B40FAAA4F1}" type="presParOf" srcId="{AEA4E14C-F937-4477-B900-452F445A17F0}" destId="{66B3A64A-CA9D-440B-B2B4-607FB2FAC9CF}" srcOrd="1" destOrd="0" presId="urn:microsoft.com/office/officeart/2005/8/layout/list1"/>
    <dgm:cxn modelId="{D07D6A0A-D3A3-4E23-929A-B1AC9015FBFE}" type="presParOf" srcId="{C6C31504-B016-4945-8254-895A9E97EFB0}" destId="{A7E1B813-8F06-4B0D-A2A5-3F7A8B41A6EA}" srcOrd="33" destOrd="0" presId="urn:microsoft.com/office/officeart/2005/8/layout/list1"/>
    <dgm:cxn modelId="{CD5C6479-69FD-465F-B772-8364E09F855D}" type="presParOf" srcId="{C6C31504-B016-4945-8254-895A9E97EFB0}" destId="{C79F1DAD-E7D8-439F-9AF7-DEE1052F95CA}" srcOrd="34"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693875-B39A-489D-B982-DBD31290DF66}" type="doc">
      <dgm:prSet loTypeId="urn:microsoft.com/office/officeart/2005/8/layout/vList6" loCatId="list" qsTypeId="urn:microsoft.com/office/officeart/2005/8/quickstyle/simple3" qsCatId="simple" csTypeId="urn:microsoft.com/office/officeart/2005/8/colors/colorful4" csCatId="colorful" phldr="1"/>
      <dgm:spPr/>
      <dgm:t>
        <a:bodyPr/>
        <a:lstStyle/>
        <a:p>
          <a:endParaRPr lang="ru-RU"/>
        </a:p>
      </dgm:t>
    </dgm:pt>
    <dgm:pt modelId="{CBEBB162-8FC9-47CF-889B-983DB15E3EA3}">
      <dgm:prSet custT="1"/>
      <dgm:spPr/>
      <dgm:t>
        <a:bodyPr/>
        <a:lstStyle/>
        <a:p>
          <a:r>
            <a:rPr lang="uk-UA" sz="1400" b="0" i="0">
              <a:latin typeface="Times New Roman" panose="02020603050405020304" pitchFamily="18" charset="0"/>
              <a:cs typeface="Times New Roman" panose="02020603050405020304" pitchFamily="18" charset="0"/>
            </a:rPr>
            <a:t>Об’єкт дослідження </a:t>
          </a:r>
          <a:endParaRPr lang="ru-RU" sz="1400" b="0" i="0">
            <a:latin typeface="Times New Roman" panose="02020603050405020304" pitchFamily="18" charset="0"/>
            <a:cs typeface="Times New Roman" panose="02020603050405020304" pitchFamily="18" charset="0"/>
          </a:endParaRPr>
        </a:p>
      </dgm:t>
    </dgm:pt>
    <dgm:pt modelId="{BD154993-2C40-4EFF-9CBE-8E67BE2FFB68}" type="parTrans" cxnId="{179462C6-4AC6-490D-A498-8A4C03F26BBC}">
      <dgm:prSet/>
      <dgm:spPr/>
      <dgm:t>
        <a:bodyPr/>
        <a:lstStyle/>
        <a:p>
          <a:endParaRPr lang="ru-RU"/>
        </a:p>
      </dgm:t>
    </dgm:pt>
    <dgm:pt modelId="{4B95AED7-0C44-4521-B99A-BFA6C3A1A22F}" type="sibTrans" cxnId="{179462C6-4AC6-490D-A498-8A4C03F26BBC}">
      <dgm:prSet/>
      <dgm:spPr/>
      <dgm:t>
        <a:bodyPr/>
        <a:lstStyle/>
        <a:p>
          <a:endParaRPr lang="ru-RU"/>
        </a:p>
      </dgm:t>
    </dgm:pt>
    <dgm:pt modelId="{66FD1C8C-0118-40CB-94D8-DBC9E38A4E5F}">
      <dgm:prSet custT="1"/>
      <dgm:spPr/>
      <dgm:t>
        <a:bodyPr/>
        <a:lstStyle/>
        <a:p>
          <a:r>
            <a:rPr lang="ru-RU" sz="1400">
              <a:latin typeface="Times New Roman" panose="02020603050405020304" pitchFamily="18" charset="0"/>
              <a:cs typeface="Times New Roman" panose="02020603050405020304" pitchFamily="18" charset="0"/>
            </a:rPr>
            <a:t>є суспільні відносини, які виникають з приводу надання безоплатної медичної допомоги.</a:t>
          </a:r>
          <a:endParaRPr lang="ru-RU" sz="1400"/>
        </a:p>
      </dgm:t>
    </dgm:pt>
    <dgm:pt modelId="{295061AB-D2F1-4898-9787-98880F3426E4}" type="parTrans" cxnId="{087F31FE-85F1-409A-8319-5C3CDB207282}">
      <dgm:prSet/>
      <dgm:spPr/>
      <dgm:t>
        <a:bodyPr/>
        <a:lstStyle/>
        <a:p>
          <a:endParaRPr lang="ru-RU"/>
        </a:p>
      </dgm:t>
    </dgm:pt>
    <dgm:pt modelId="{FD1D4525-1F72-45A3-ACD3-791772D8B836}" type="sibTrans" cxnId="{087F31FE-85F1-409A-8319-5C3CDB207282}">
      <dgm:prSet/>
      <dgm:spPr/>
      <dgm:t>
        <a:bodyPr/>
        <a:lstStyle/>
        <a:p>
          <a:endParaRPr lang="ru-RU"/>
        </a:p>
      </dgm:t>
    </dgm:pt>
    <dgm:pt modelId="{1F9B7624-2DC9-49EC-9FCD-67560CF62104}">
      <dgm:prSet custT="1"/>
      <dgm:spPr/>
      <dgm:t>
        <a:bodyPr/>
        <a:lstStyle/>
        <a:p>
          <a:r>
            <a:rPr lang="uk-UA" sz="1400" b="0" i="0">
              <a:latin typeface="Times New Roman" panose="02020603050405020304" pitchFamily="18" charset="0"/>
              <a:cs typeface="Times New Roman" panose="02020603050405020304" pitchFamily="18" charset="0"/>
            </a:rPr>
            <a:t>Предмет дослідження </a:t>
          </a:r>
          <a:endParaRPr lang="ru-RU" sz="1400" b="0" i="0">
            <a:latin typeface="Times New Roman" panose="02020603050405020304" pitchFamily="18" charset="0"/>
            <a:cs typeface="Times New Roman" panose="02020603050405020304" pitchFamily="18" charset="0"/>
          </a:endParaRPr>
        </a:p>
      </dgm:t>
    </dgm:pt>
    <dgm:pt modelId="{4292A2AD-75CE-4917-84B8-315E49ED3DC1}" type="parTrans" cxnId="{782FB86F-B82B-486D-B784-E2711C9380FA}">
      <dgm:prSet/>
      <dgm:spPr/>
      <dgm:t>
        <a:bodyPr/>
        <a:lstStyle/>
        <a:p>
          <a:endParaRPr lang="ru-RU"/>
        </a:p>
      </dgm:t>
    </dgm:pt>
    <dgm:pt modelId="{5786FD77-4A4A-47F0-8601-49C38188B75B}" type="sibTrans" cxnId="{782FB86F-B82B-486D-B784-E2711C9380FA}">
      <dgm:prSet/>
      <dgm:spPr/>
      <dgm:t>
        <a:bodyPr/>
        <a:lstStyle/>
        <a:p>
          <a:endParaRPr lang="ru-RU"/>
        </a:p>
      </dgm:t>
    </dgm:pt>
    <dgm:pt modelId="{D8DDB262-CF33-49AC-88B3-47009D429534}">
      <dgm:prSet custT="1"/>
      <dgm:spPr/>
      <dgm:t>
        <a:bodyPr/>
        <a:lstStyle/>
        <a:p>
          <a:r>
            <a:rPr lang="ru-RU" sz="1400">
              <a:latin typeface="Times New Roman" panose="02020603050405020304" pitchFamily="18" charset="0"/>
              <a:cs typeface="Times New Roman" panose="02020603050405020304" pitchFamily="18" charset="0"/>
            </a:rPr>
            <a:t>є право особи на надання безоплатної медичної допомоги в Україні.</a:t>
          </a:r>
        </a:p>
      </dgm:t>
    </dgm:pt>
    <dgm:pt modelId="{D9089956-2DED-46DD-9241-5B11AC4086A9}" type="parTrans" cxnId="{EEFB7C29-F76F-45A2-9559-CD6377F6F744}">
      <dgm:prSet/>
      <dgm:spPr/>
      <dgm:t>
        <a:bodyPr/>
        <a:lstStyle/>
        <a:p>
          <a:endParaRPr lang="ru-RU"/>
        </a:p>
      </dgm:t>
    </dgm:pt>
    <dgm:pt modelId="{4848A12C-B74B-49EF-8B23-EA3F35D0CC2D}" type="sibTrans" cxnId="{EEFB7C29-F76F-45A2-9559-CD6377F6F744}">
      <dgm:prSet/>
      <dgm:spPr/>
      <dgm:t>
        <a:bodyPr/>
        <a:lstStyle/>
        <a:p>
          <a:endParaRPr lang="ru-RU"/>
        </a:p>
      </dgm:t>
    </dgm:pt>
    <dgm:pt modelId="{B0EE6908-92D4-4363-A308-960BFC148F70}">
      <dgm:prSet custT="1"/>
      <dgm:spPr/>
      <dgm:t>
        <a:bodyPr/>
        <a:lstStyle/>
        <a:p>
          <a:r>
            <a:rPr lang="ru-RU" sz="1400" b="0" i="0">
              <a:latin typeface="Times New Roman" panose="02020603050405020304" pitchFamily="18" charset="0"/>
              <a:cs typeface="Times New Roman" panose="02020603050405020304" pitchFamily="18" charset="0"/>
            </a:rPr>
            <a:t>Ступінь наукової розробки проблеми</a:t>
          </a:r>
        </a:p>
      </dgm:t>
    </dgm:pt>
    <dgm:pt modelId="{EA884DDA-F502-47C0-92F4-DD0DA87665CC}" type="parTrans" cxnId="{C05DC7B4-A511-4D28-A714-7521FA1594BD}">
      <dgm:prSet/>
      <dgm:spPr/>
      <dgm:t>
        <a:bodyPr/>
        <a:lstStyle/>
        <a:p>
          <a:endParaRPr lang="ru-RU"/>
        </a:p>
      </dgm:t>
    </dgm:pt>
    <dgm:pt modelId="{87DC8DA4-2BE8-4FC0-AA87-C26F2ED3B573}" type="sibTrans" cxnId="{C05DC7B4-A511-4D28-A714-7521FA1594BD}">
      <dgm:prSet/>
      <dgm:spPr/>
      <dgm:t>
        <a:bodyPr/>
        <a:lstStyle/>
        <a:p>
          <a:endParaRPr lang="ru-RU"/>
        </a:p>
      </dgm:t>
    </dgm:pt>
    <dgm:pt modelId="{0106C713-D81B-4DA7-85B0-9E5A9F373BDD}">
      <dgm:prSet custT="1"/>
      <dgm:spPr/>
      <dgm:t>
        <a:bodyPr/>
        <a:lstStyle/>
        <a:p>
          <a:r>
            <a:rPr lang="ru-RU" sz="1400">
              <a:latin typeface="Times New Roman" panose="02020603050405020304" pitchFamily="18" charset="0"/>
              <a:cs typeface="Times New Roman" panose="02020603050405020304" pitchFamily="18" charset="0"/>
            </a:rPr>
            <a:t>Питання, які були пов’язані з наданням, порушенням права на безоплатну медичну допомогу розглядали у своїх працях А.Ф. Антоненко, С.в Агієвець, С.Б. Булеца, В. Д. Волков, Е.В. Борвінко, В. О. Галай, В.Г Гінзбург </a:t>
          </a:r>
          <a:r>
            <a:rPr lang="uk-UA" sz="1400">
              <a:latin typeface="Times New Roman" panose="02020603050405020304" pitchFamily="18" charset="0"/>
              <a:cs typeface="Times New Roman" panose="02020603050405020304" pitchFamily="18" charset="0"/>
            </a:rPr>
            <a:t>і тд.</a:t>
          </a:r>
          <a:endParaRPr lang="ru-RU" sz="1400">
            <a:latin typeface="Times New Roman" panose="02020603050405020304" pitchFamily="18" charset="0"/>
            <a:cs typeface="Times New Roman" panose="02020603050405020304" pitchFamily="18" charset="0"/>
          </a:endParaRPr>
        </a:p>
      </dgm:t>
    </dgm:pt>
    <dgm:pt modelId="{7EC8D4E7-732F-4B35-9794-FD903195092C}" type="parTrans" cxnId="{11691A77-0513-4812-8F1E-6B3DFB087040}">
      <dgm:prSet/>
      <dgm:spPr/>
      <dgm:t>
        <a:bodyPr/>
        <a:lstStyle/>
        <a:p>
          <a:endParaRPr lang="ru-RU"/>
        </a:p>
      </dgm:t>
    </dgm:pt>
    <dgm:pt modelId="{4C2E1582-CF02-4A71-A80A-51B4E7D4E943}" type="sibTrans" cxnId="{11691A77-0513-4812-8F1E-6B3DFB087040}">
      <dgm:prSet/>
      <dgm:spPr/>
      <dgm:t>
        <a:bodyPr/>
        <a:lstStyle/>
        <a:p>
          <a:endParaRPr lang="ru-RU"/>
        </a:p>
      </dgm:t>
    </dgm:pt>
    <dgm:pt modelId="{617C314C-8D60-4489-B08E-B8D92E9D6BB8}">
      <dgm:prSet custT="1"/>
      <dgm:spPr/>
      <dgm:t>
        <a:bodyPr/>
        <a:lstStyle/>
        <a:p>
          <a:r>
            <a:rPr lang="ru-RU" sz="1400" b="0" i="0">
              <a:latin typeface="Times New Roman" panose="02020603050405020304" pitchFamily="18" charset="0"/>
              <a:cs typeface="Times New Roman" panose="02020603050405020304" pitchFamily="18" charset="0"/>
            </a:rPr>
            <a:t>Методи дослідження</a:t>
          </a:r>
        </a:p>
      </dgm:t>
    </dgm:pt>
    <dgm:pt modelId="{4B8FAA67-7F43-4DEC-95FB-7AA3A70DAE96}" type="parTrans" cxnId="{91185C2B-262B-411A-9A75-2DB4E6CA1BB4}">
      <dgm:prSet/>
      <dgm:spPr/>
      <dgm:t>
        <a:bodyPr/>
        <a:lstStyle/>
        <a:p>
          <a:endParaRPr lang="ru-RU"/>
        </a:p>
      </dgm:t>
    </dgm:pt>
    <dgm:pt modelId="{96D1B208-9986-46E5-9C5E-6CCA77FDBA5B}" type="sibTrans" cxnId="{91185C2B-262B-411A-9A75-2DB4E6CA1BB4}">
      <dgm:prSet/>
      <dgm:spPr/>
      <dgm:t>
        <a:bodyPr/>
        <a:lstStyle/>
        <a:p>
          <a:endParaRPr lang="ru-RU"/>
        </a:p>
      </dgm:t>
    </dgm:pt>
    <dgm:pt modelId="{33D214CC-DAE8-4559-B751-C333D948DBC6}">
      <dgm:prSet custT="1"/>
      <dgm:spPr/>
      <dgm:t>
        <a:bodyPr/>
        <a:lstStyle/>
        <a:p>
          <a:pPr algn="l"/>
          <a:r>
            <a:rPr lang="ru-RU" sz="1400">
              <a:latin typeface="Times New Roman" panose="02020603050405020304" pitchFamily="18" charset="0"/>
              <a:cs typeface="Times New Roman" panose="02020603050405020304" pitchFamily="18" charset="0"/>
            </a:rPr>
            <a:t>Для досягнення поставленої мети використовувались різні загальнонаукові, спеціально-наукові та філософські методи, зокрема: порівняльно-правовий; соціологічний; статистичний; системний; діалектичний; моделювання.</a:t>
          </a:r>
        </a:p>
      </dgm:t>
    </dgm:pt>
    <dgm:pt modelId="{DC23CFC4-A7E7-4A62-91BB-B3EF0B2A688F}" type="parTrans" cxnId="{01BDB43F-C4F3-4C23-A250-C89A1FF70B19}">
      <dgm:prSet/>
      <dgm:spPr/>
      <dgm:t>
        <a:bodyPr/>
        <a:lstStyle/>
        <a:p>
          <a:endParaRPr lang="ru-RU"/>
        </a:p>
      </dgm:t>
    </dgm:pt>
    <dgm:pt modelId="{25053B62-BDF6-4657-B155-366FFFBD66D0}" type="sibTrans" cxnId="{01BDB43F-C4F3-4C23-A250-C89A1FF70B19}">
      <dgm:prSet/>
      <dgm:spPr/>
      <dgm:t>
        <a:bodyPr/>
        <a:lstStyle/>
        <a:p>
          <a:endParaRPr lang="ru-RU"/>
        </a:p>
      </dgm:t>
    </dgm:pt>
    <dgm:pt modelId="{C8815147-F299-4F18-A1E5-7EBAEDA2081F}">
      <dgm:prSet custT="1"/>
      <dgm:spPr/>
      <dgm:t>
        <a:bodyPr/>
        <a:lstStyle/>
        <a:p>
          <a:endParaRPr lang="ru-RU" sz="1400">
            <a:latin typeface="Times New Roman" panose="02020603050405020304" pitchFamily="18" charset="0"/>
            <a:cs typeface="Times New Roman" panose="02020603050405020304" pitchFamily="18" charset="0"/>
          </a:endParaRPr>
        </a:p>
      </dgm:t>
    </dgm:pt>
    <dgm:pt modelId="{BDCEAC91-4BB2-447D-A3F2-BD93B1116DF7}" type="parTrans" cxnId="{2C141FE6-53BF-4BA7-9D01-53B2465CB574}">
      <dgm:prSet/>
      <dgm:spPr/>
      <dgm:t>
        <a:bodyPr/>
        <a:lstStyle/>
        <a:p>
          <a:endParaRPr lang="ru-RU"/>
        </a:p>
      </dgm:t>
    </dgm:pt>
    <dgm:pt modelId="{2E2F51B1-C4EA-4A1F-B2DE-FECC9076292E}" type="sibTrans" cxnId="{2C141FE6-53BF-4BA7-9D01-53B2465CB574}">
      <dgm:prSet/>
      <dgm:spPr/>
      <dgm:t>
        <a:bodyPr/>
        <a:lstStyle/>
        <a:p>
          <a:endParaRPr lang="ru-RU"/>
        </a:p>
      </dgm:t>
    </dgm:pt>
    <dgm:pt modelId="{5430668B-1189-412C-8C57-A75CAFCC33DF}">
      <dgm:prSet custT="1"/>
      <dgm:spPr/>
      <dgm:t>
        <a:bodyPr/>
        <a:lstStyle/>
        <a:p>
          <a:endParaRPr lang="ru-RU" sz="1400">
            <a:latin typeface="Times New Roman" panose="02020603050405020304" pitchFamily="18" charset="0"/>
            <a:cs typeface="Times New Roman" panose="02020603050405020304" pitchFamily="18" charset="0"/>
          </a:endParaRPr>
        </a:p>
      </dgm:t>
    </dgm:pt>
    <dgm:pt modelId="{BBA27737-CC67-4081-B677-4B515276C256}" type="parTrans" cxnId="{B8D79368-D899-4EC8-AA50-9BF26D2DECAA}">
      <dgm:prSet/>
      <dgm:spPr/>
      <dgm:t>
        <a:bodyPr/>
        <a:lstStyle/>
        <a:p>
          <a:endParaRPr lang="ru-RU"/>
        </a:p>
      </dgm:t>
    </dgm:pt>
    <dgm:pt modelId="{30F746CD-B26F-4D6A-A179-9FEA2D8508B3}" type="sibTrans" cxnId="{B8D79368-D899-4EC8-AA50-9BF26D2DECAA}">
      <dgm:prSet/>
      <dgm:spPr/>
      <dgm:t>
        <a:bodyPr/>
        <a:lstStyle/>
        <a:p>
          <a:endParaRPr lang="ru-RU"/>
        </a:p>
      </dgm:t>
    </dgm:pt>
    <dgm:pt modelId="{926DD83C-859C-4EDA-9490-717703082C44}">
      <dgm:prSet custT="1"/>
      <dgm:spPr>
        <a:blipFill rotWithShape="0">
          <a:blip xmlns:r="http://schemas.openxmlformats.org/officeDocument/2006/relationships" r:embed="rId1"/>
          <a:stretch>
            <a:fillRect/>
          </a:stretch>
        </a:blipFill>
      </dgm:spPr>
      <dgm:t>
        <a:bodyPr/>
        <a:lstStyle/>
        <a:p>
          <a:endParaRPr lang="ru-RU" sz="1400"/>
        </a:p>
      </dgm:t>
    </dgm:pt>
    <dgm:pt modelId="{342E13B1-19AA-47B3-A9DB-DDF28E62EB37}" type="parTrans" cxnId="{4B817B24-7A4B-4F8F-A9FF-DA93F8A58036}">
      <dgm:prSet/>
      <dgm:spPr/>
      <dgm:t>
        <a:bodyPr/>
        <a:lstStyle/>
        <a:p>
          <a:endParaRPr lang="ru-RU"/>
        </a:p>
      </dgm:t>
    </dgm:pt>
    <dgm:pt modelId="{D418F916-DDB8-475D-AAFF-7EE68F1B87FD}" type="sibTrans" cxnId="{4B817B24-7A4B-4F8F-A9FF-DA93F8A58036}">
      <dgm:prSet/>
      <dgm:spPr/>
      <dgm:t>
        <a:bodyPr/>
        <a:lstStyle/>
        <a:p>
          <a:endParaRPr lang="ru-RU"/>
        </a:p>
      </dgm:t>
    </dgm:pt>
    <dgm:pt modelId="{4A5FB2BB-5FF4-4C5C-83BB-ABBDDCAD3314}" type="pres">
      <dgm:prSet presAssocID="{2B693875-B39A-489D-B982-DBD31290DF66}" presName="Name0" presStyleCnt="0">
        <dgm:presLayoutVars>
          <dgm:dir/>
          <dgm:animLvl val="lvl"/>
          <dgm:resizeHandles/>
        </dgm:presLayoutVars>
      </dgm:prSet>
      <dgm:spPr/>
      <dgm:t>
        <a:bodyPr/>
        <a:lstStyle/>
        <a:p>
          <a:endParaRPr lang="ru-RU"/>
        </a:p>
      </dgm:t>
    </dgm:pt>
    <dgm:pt modelId="{9C3B7893-08A9-4D5E-B905-6F1640862A91}" type="pres">
      <dgm:prSet presAssocID="{B0EE6908-92D4-4363-A308-960BFC148F70}" presName="linNode" presStyleCnt="0"/>
      <dgm:spPr/>
    </dgm:pt>
    <dgm:pt modelId="{05730B4C-781E-4C93-A958-B1F0CC3FA986}" type="pres">
      <dgm:prSet presAssocID="{B0EE6908-92D4-4363-A308-960BFC148F70}" presName="parentShp" presStyleLbl="node1" presStyleIdx="0" presStyleCnt="4">
        <dgm:presLayoutVars>
          <dgm:bulletEnabled val="1"/>
        </dgm:presLayoutVars>
      </dgm:prSet>
      <dgm:spPr/>
      <dgm:t>
        <a:bodyPr/>
        <a:lstStyle/>
        <a:p>
          <a:endParaRPr lang="ru-RU"/>
        </a:p>
      </dgm:t>
    </dgm:pt>
    <dgm:pt modelId="{F8A9C1FF-C885-417A-8CB3-B5A2670C7CDA}" type="pres">
      <dgm:prSet presAssocID="{B0EE6908-92D4-4363-A308-960BFC148F70}" presName="childShp" presStyleLbl="bgAccFollowNode1" presStyleIdx="0" presStyleCnt="4" custScaleY="128125">
        <dgm:presLayoutVars>
          <dgm:bulletEnabled val="1"/>
        </dgm:presLayoutVars>
      </dgm:prSet>
      <dgm:spPr/>
      <dgm:t>
        <a:bodyPr/>
        <a:lstStyle/>
        <a:p>
          <a:endParaRPr lang="ru-RU"/>
        </a:p>
      </dgm:t>
    </dgm:pt>
    <dgm:pt modelId="{92DBE80F-D779-4E1B-8E9C-8BADDC3387B6}" type="pres">
      <dgm:prSet presAssocID="{87DC8DA4-2BE8-4FC0-AA87-C26F2ED3B573}" presName="spacing" presStyleCnt="0"/>
      <dgm:spPr/>
    </dgm:pt>
    <dgm:pt modelId="{F26D5B0A-A224-4EE6-BEBB-5E7D91FC10E3}" type="pres">
      <dgm:prSet presAssocID="{CBEBB162-8FC9-47CF-889B-983DB15E3EA3}" presName="linNode" presStyleCnt="0"/>
      <dgm:spPr/>
    </dgm:pt>
    <dgm:pt modelId="{2E723BC0-7808-4343-84BF-D3E3A90B35E8}" type="pres">
      <dgm:prSet presAssocID="{CBEBB162-8FC9-47CF-889B-983DB15E3EA3}" presName="parentShp" presStyleLbl="node1" presStyleIdx="1" presStyleCnt="4">
        <dgm:presLayoutVars>
          <dgm:bulletEnabled val="1"/>
        </dgm:presLayoutVars>
      </dgm:prSet>
      <dgm:spPr/>
      <dgm:t>
        <a:bodyPr/>
        <a:lstStyle/>
        <a:p>
          <a:endParaRPr lang="ru-RU"/>
        </a:p>
      </dgm:t>
    </dgm:pt>
    <dgm:pt modelId="{A9EE14B6-BE45-4E84-AC07-750D1EDFF452}" type="pres">
      <dgm:prSet presAssocID="{CBEBB162-8FC9-47CF-889B-983DB15E3EA3}" presName="childShp" presStyleLbl="bgAccFollowNode1" presStyleIdx="1" presStyleCnt="4" custScaleY="80605">
        <dgm:presLayoutVars>
          <dgm:bulletEnabled val="1"/>
        </dgm:presLayoutVars>
      </dgm:prSet>
      <dgm:spPr/>
      <dgm:t>
        <a:bodyPr/>
        <a:lstStyle/>
        <a:p>
          <a:endParaRPr lang="ru-RU"/>
        </a:p>
      </dgm:t>
    </dgm:pt>
    <dgm:pt modelId="{695A3773-3399-48CD-BB27-3CA78E76C552}" type="pres">
      <dgm:prSet presAssocID="{4B95AED7-0C44-4521-B99A-BFA6C3A1A22F}" presName="spacing" presStyleCnt="0"/>
      <dgm:spPr/>
    </dgm:pt>
    <dgm:pt modelId="{3A670CC0-60CC-4DA8-A84A-0CF254E5C25F}" type="pres">
      <dgm:prSet presAssocID="{1F9B7624-2DC9-49EC-9FCD-67560CF62104}" presName="linNode" presStyleCnt="0"/>
      <dgm:spPr/>
    </dgm:pt>
    <dgm:pt modelId="{09AC2E77-D0C3-4818-9A95-AF53B9F8988E}" type="pres">
      <dgm:prSet presAssocID="{1F9B7624-2DC9-49EC-9FCD-67560CF62104}" presName="parentShp" presStyleLbl="node1" presStyleIdx="2" presStyleCnt="4">
        <dgm:presLayoutVars>
          <dgm:bulletEnabled val="1"/>
        </dgm:presLayoutVars>
      </dgm:prSet>
      <dgm:spPr/>
      <dgm:t>
        <a:bodyPr/>
        <a:lstStyle/>
        <a:p>
          <a:endParaRPr lang="ru-RU"/>
        </a:p>
      </dgm:t>
    </dgm:pt>
    <dgm:pt modelId="{3F6A4126-C965-4A44-BDCE-E0E6AA21952B}" type="pres">
      <dgm:prSet presAssocID="{1F9B7624-2DC9-49EC-9FCD-67560CF62104}" presName="childShp" presStyleLbl="bgAccFollowNode1" presStyleIdx="2" presStyleCnt="4">
        <dgm:presLayoutVars>
          <dgm:bulletEnabled val="1"/>
        </dgm:presLayoutVars>
      </dgm:prSet>
      <dgm:spPr/>
      <dgm:t>
        <a:bodyPr/>
        <a:lstStyle/>
        <a:p>
          <a:endParaRPr lang="ru-RU"/>
        </a:p>
      </dgm:t>
    </dgm:pt>
    <dgm:pt modelId="{4838FDFA-BDF8-4D3C-B736-538561050DF3}" type="pres">
      <dgm:prSet presAssocID="{5786FD77-4A4A-47F0-8601-49C38188B75B}" presName="spacing" presStyleCnt="0"/>
      <dgm:spPr/>
    </dgm:pt>
    <dgm:pt modelId="{0DEDAB54-9481-4825-8E06-50EF86367F18}" type="pres">
      <dgm:prSet presAssocID="{617C314C-8D60-4489-B08E-B8D92E9D6BB8}" presName="linNode" presStyleCnt="0"/>
      <dgm:spPr/>
    </dgm:pt>
    <dgm:pt modelId="{F5A72F0F-B22F-4434-83CD-7F7BDEBED775}" type="pres">
      <dgm:prSet presAssocID="{617C314C-8D60-4489-B08E-B8D92E9D6BB8}" presName="parentShp" presStyleLbl="node1" presStyleIdx="3" presStyleCnt="4">
        <dgm:presLayoutVars>
          <dgm:bulletEnabled val="1"/>
        </dgm:presLayoutVars>
      </dgm:prSet>
      <dgm:spPr/>
      <dgm:t>
        <a:bodyPr/>
        <a:lstStyle/>
        <a:p>
          <a:endParaRPr lang="ru-RU"/>
        </a:p>
      </dgm:t>
    </dgm:pt>
    <dgm:pt modelId="{D9669FA1-F826-4CAD-970D-836CADE95F3A}" type="pres">
      <dgm:prSet presAssocID="{617C314C-8D60-4489-B08E-B8D92E9D6BB8}" presName="childShp" presStyleLbl="bgAccFollowNode1" presStyleIdx="3" presStyleCnt="4" custScaleY="104891">
        <dgm:presLayoutVars>
          <dgm:bulletEnabled val="1"/>
        </dgm:presLayoutVars>
      </dgm:prSet>
      <dgm:spPr/>
      <dgm:t>
        <a:bodyPr/>
        <a:lstStyle/>
        <a:p>
          <a:endParaRPr lang="ru-RU"/>
        </a:p>
      </dgm:t>
    </dgm:pt>
  </dgm:ptLst>
  <dgm:cxnLst>
    <dgm:cxn modelId="{C05DC7B4-A511-4D28-A714-7521FA1594BD}" srcId="{2B693875-B39A-489D-B982-DBD31290DF66}" destId="{B0EE6908-92D4-4363-A308-960BFC148F70}" srcOrd="0" destOrd="0" parTransId="{EA884DDA-F502-47C0-92F4-DD0DA87665CC}" sibTransId="{87DC8DA4-2BE8-4FC0-AA87-C26F2ED3B573}"/>
    <dgm:cxn modelId="{2510D96C-C319-4A1C-8C6C-ADEBDA7190B5}" type="presOf" srcId="{1F9B7624-2DC9-49EC-9FCD-67560CF62104}" destId="{09AC2E77-D0C3-4818-9A95-AF53B9F8988E}" srcOrd="0" destOrd="0" presId="urn:microsoft.com/office/officeart/2005/8/layout/vList6"/>
    <dgm:cxn modelId="{EEFB7C29-F76F-45A2-9559-CD6377F6F744}" srcId="{1F9B7624-2DC9-49EC-9FCD-67560CF62104}" destId="{D8DDB262-CF33-49AC-88B3-47009D429534}" srcOrd="2" destOrd="0" parTransId="{D9089956-2DED-46DD-9241-5B11AC4086A9}" sibTransId="{4848A12C-B74B-49EF-8B23-EA3F35D0CC2D}"/>
    <dgm:cxn modelId="{782FB86F-B82B-486D-B784-E2711C9380FA}" srcId="{2B693875-B39A-489D-B982-DBD31290DF66}" destId="{1F9B7624-2DC9-49EC-9FCD-67560CF62104}" srcOrd="2" destOrd="0" parTransId="{4292A2AD-75CE-4917-84B8-315E49ED3DC1}" sibTransId="{5786FD77-4A4A-47F0-8601-49C38188B75B}"/>
    <dgm:cxn modelId="{4B817B24-7A4B-4F8F-A9FF-DA93F8A58036}" srcId="{CBEBB162-8FC9-47CF-889B-983DB15E3EA3}" destId="{926DD83C-859C-4EDA-9490-717703082C44}" srcOrd="0" destOrd="0" parTransId="{342E13B1-19AA-47B3-A9DB-DDF28E62EB37}" sibTransId="{D418F916-DDB8-475D-AAFF-7EE68F1B87FD}"/>
    <dgm:cxn modelId="{45D29466-684F-4CC4-86AB-6FBA9F3B5F00}" type="presOf" srcId="{2B693875-B39A-489D-B982-DBD31290DF66}" destId="{4A5FB2BB-5FF4-4C5C-83BB-ABBDDCAD3314}" srcOrd="0" destOrd="0" presId="urn:microsoft.com/office/officeart/2005/8/layout/vList6"/>
    <dgm:cxn modelId="{179462C6-4AC6-490D-A498-8A4C03F26BBC}" srcId="{2B693875-B39A-489D-B982-DBD31290DF66}" destId="{CBEBB162-8FC9-47CF-889B-983DB15E3EA3}" srcOrd="1" destOrd="0" parTransId="{BD154993-2C40-4EFF-9CBE-8E67BE2FFB68}" sibTransId="{4B95AED7-0C44-4521-B99A-BFA6C3A1A22F}"/>
    <dgm:cxn modelId="{A4AC0600-D85E-4607-80E1-483E5FFFFB1B}" type="presOf" srcId="{5430668B-1189-412C-8C57-A75CAFCC33DF}" destId="{3F6A4126-C965-4A44-BDCE-E0E6AA21952B}" srcOrd="0" destOrd="1" presId="urn:microsoft.com/office/officeart/2005/8/layout/vList6"/>
    <dgm:cxn modelId="{1E9FC62C-23D8-47C5-8EAF-E2EAB522EDA5}" type="presOf" srcId="{0106C713-D81B-4DA7-85B0-9E5A9F373BDD}" destId="{F8A9C1FF-C885-417A-8CB3-B5A2670C7CDA}" srcOrd="0" destOrd="0" presId="urn:microsoft.com/office/officeart/2005/8/layout/vList6"/>
    <dgm:cxn modelId="{B8D79368-D899-4EC8-AA50-9BF26D2DECAA}" srcId="{1F9B7624-2DC9-49EC-9FCD-67560CF62104}" destId="{5430668B-1189-412C-8C57-A75CAFCC33DF}" srcOrd="1" destOrd="0" parTransId="{BBA27737-CC67-4081-B677-4B515276C256}" sibTransId="{30F746CD-B26F-4D6A-A179-9FEA2D8508B3}"/>
    <dgm:cxn modelId="{53700B8E-768A-4BA2-8CC2-C8360489FBD7}" type="presOf" srcId="{617C314C-8D60-4489-B08E-B8D92E9D6BB8}" destId="{F5A72F0F-B22F-4434-83CD-7F7BDEBED775}" srcOrd="0" destOrd="0" presId="urn:microsoft.com/office/officeart/2005/8/layout/vList6"/>
    <dgm:cxn modelId="{6BDE85A3-93EA-475E-AD52-8C0BDD6A8493}" type="presOf" srcId="{D8DDB262-CF33-49AC-88B3-47009D429534}" destId="{3F6A4126-C965-4A44-BDCE-E0E6AA21952B}" srcOrd="0" destOrd="2" presId="urn:microsoft.com/office/officeart/2005/8/layout/vList6"/>
    <dgm:cxn modelId="{11691A77-0513-4812-8F1E-6B3DFB087040}" srcId="{B0EE6908-92D4-4363-A308-960BFC148F70}" destId="{0106C713-D81B-4DA7-85B0-9E5A9F373BDD}" srcOrd="0" destOrd="0" parTransId="{7EC8D4E7-732F-4B35-9794-FD903195092C}" sibTransId="{4C2E1582-CF02-4A71-A80A-51B4E7D4E943}"/>
    <dgm:cxn modelId="{01BDB43F-C4F3-4C23-A250-C89A1FF70B19}" srcId="{617C314C-8D60-4489-B08E-B8D92E9D6BB8}" destId="{33D214CC-DAE8-4559-B751-C333D948DBC6}" srcOrd="0" destOrd="0" parTransId="{DC23CFC4-A7E7-4A62-91BB-B3EF0B2A688F}" sibTransId="{25053B62-BDF6-4657-B155-366FFFBD66D0}"/>
    <dgm:cxn modelId="{02BC692F-F093-4690-845C-B10CF6D9484D}" type="presOf" srcId="{B0EE6908-92D4-4363-A308-960BFC148F70}" destId="{05730B4C-781E-4C93-A958-B1F0CC3FA986}" srcOrd="0" destOrd="0" presId="urn:microsoft.com/office/officeart/2005/8/layout/vList6"/>
    <dgm:cxn modelId="{F8C46B5B-3D5D-4115-A46F-B45A0236579F}" type="presOf" srcId="{926DD83C-859C-4EDA-9490-717703082C44}" destId="{A9EE14B6-BE45-4E84-AC07-750D1EDFF452}" srcOrd="0" destOrd="0" presId="urn:microsoft.com/office/officeart/2005/8/layout/vList6"/>
    <dgm:cxn modelId="{BE2C2028-58E2-440A-BF4F-61E6891A45E6}" type="presOf" srcId="{66FD1C8C-0118-40CB-94D8-DBC9E38A4E5F}" destId="{A9EE14B6-BE45-4E84-AC07-750D1EDFF452}" srcOrd="0" destOrd="1" presId="urn:microsoft.com/office/officeart/2005/8/layout/vList6"/>
    <dgm:cxn modelId="{91185C2B-262B-411A-9A75-2DB4E6CA1BB4}" srcId="{2B693875-B39A-489D-B982-DBD31290DF66}" destId="{617C314C-8D60-4489-B08E-B8D92E9D6BB8}" srcOrd="3" destOrd="0" parTransId="{4B8FAA67-7F43-4DEC-95FB-7AA3A70DAE96}" sibTransId="{96D1B208-9986-46E5-9C5E-6CCA77FDBA5B}"/>
    <dgm:cxn modelId="{AFBEBBCD-29B4-4091-BB71-4EE6BB9305E2}" type="presOf" srcId="{CBEBB162-8FC9-47CF-889B-983DB15E3EA3}" destId="{2E723BC0-7808-4343-84BF-D3E3A90B35E8}" srcOrd="0" destOrd="0" presId="urn:microsoft.com/office/officeart/2005/8/layout/vList6"/>
    <dgm:cxn modelId="{8DD451D0-AE8C-4E3F-9E1A-1ABC2D359511}" type="presOf" srcId="{C8815147-F299-4F18-A1E5-7EBAEDA2081F}" destId="{3F6A4126-C965-4A44-BDCE-E0E6AA21952B}" srcOrd="0" destOrd="0" presId="urn:microsoft.com/office/officeart/2005/8/layout/vList6"/>
    <dgm:cxn modelId="{087F31FE-85F1-409A-8319-5C3CDB207282}" srcId="{CBEBB162-8FC9-47CF-889B-983DB15E3EA3}" destId="{66FD1C8C-0118-40CB-94D8-DBC9E38A4E5F}" srcOrd="1" destOrd="0" parTransId="{295061AB-D2F1-4898-9787-98880F3426E4}" sibTransId="{FD1D4525-1F72-45A3-ACD3-791772D8B836}"/>
    <dgm:cxn modelId="{2C141FE6-53BF-4BA7-9D01-53B2465CB574}" srcId="{1F9B7624-2DC9-49EC-9FCD-67560CF62104}" destId="{C8815147-F299-4F18-A1E5-7EBAEDA2081F}" srcOrd="0" destOrd="0" parTransId="{BDCEAC91-4BB2-447D-A3F2-BD93B1116DF7}" sibTransId="{2E2F51B1-C4EA-4A1F-B2DE-FECC9076292E}"/>
    <dgm:cxn modelId="{18784BE1-22D3-4852-BD5E-24A9C9F273A2}" type="presOf" srcId="{33D214CC-DAE8-4559-B751-C333D948DBC6}" destId="{D9669FA1-F826-4CAD-970D-836CADE95F3A}" srcOrd="0" destOrd="0" presId="urn:microsoft.com/office/officeart/2005/8/layout/vList6"/>
    <dgm:cxn modelId="{967CB59F-4F0F-418B-8A6D-AAC8A03945C2}" type="presParOf" srcId="{4A5FB2BB-5FF4-4C5C-83BB-ABBDDCAD3314}" destId="{9C3B7893-08A9-4D5E-B905-6F1640862A91}" srcOrd="0" destOrd="0" presId="urn:microsoft.com/office/officeart/2005/8/layout/vList6"/>
    <dgm:cxn modelId="{D5D6257F-54B0-478A-80BA-21682FC78A51}" type="presParOf" srcId="{9C3B7893-08A9-4D5E-B905-6F1640862A91}" destId="{05730B4C-781E-4C93-A958-B1F0CC3FA986}" srcOrd="0" destOrd="0" presId="urn:microsoft.com/office/officeart/2005/8/layout/vList6"/>
    <dgm:cxn modelId="{86316273-3209-4EB4-881D-FDA15561F583}" type="presParOf" srcId="{9C3B7893-08A9-4D5E-B905-6F1640862A91}" destId="{F8A9C1FF-C885-417A-8CB3-B5A2670C7CDA}" srcOrd="1" destOrd="0" presId="urn:microsoft.com/office/officeart/2005/8/layout/vList6"/>
    <dgm:cxn modelId="{5193A5A1-D14D-4B3A-B23D-54D6C2A73F15}" type="presParOf" srcId="{4A5FB2BB-5FF4-4C5C-83BB-ABBDDCAD3314}" destId="{92DBE80F-D779-4E1B-8E9C-8BADDC3387B6}" srcOrd="1" destOrd="0" presId="urn:microsoft.com/office/officeart/2005/8/layout/vList6"/>
    <dgm:cxn modelId="{3F600A56-3EDB-4226-A4FF-C6770A2B3001}" type="presParOf" srcId="{4A5FB2BB-5FF4-4C5C-83BB-ABBDDCAD3314}" destId="{F26D5B0A-A224-4EE6-BEBB-5E7D91FC10E3}" srcOrd="2" destOrd="0" presId="urn:microsoft.com/office/officeart/2005/8/layout/vList6"/>
    <dgm:cxn modelId="{A73DA9F8-7F21-4519-A728-707890E8BC11}" type="presParOf" srcId="{F26D5B0A-A224-4EE6-BEBB-5E7D91FC10E3}" destId="{2E723BC0-7808-4343-84BF-D3E3A90B35E8}" srcOrd="0" destOrd="0" presId="urn:microsoft.com/office/officeart/2005/8/layout/vList6"/>
    <dgm:cxn modelId="{90BD5F70-8F41-4845-B367-E020CD8F3FCC}" type="presParOf" srcId="{F26D5B0A-A224-4EE6-BEBB-5E7D91FC10E3}" destId="{A9EE14B6-BE45-4E84-AC07-750D1EDFF452}" srcOrd="1" destOrd="0" presId="urn:microsoft.com/office/officeart/2005/8/layout/vList6"/>
    <dgm:cxn modelId="{EA615DF3-012C-442F-9D36-E0FDEA719B52}" type="presParOf" srcId="{4A5FB2BB-5FF4-4C5C-83BB-ABBDDCAD3314}" destId="{695A3773-3399-48CD-BB27-3CA78E76C552}" srcOrd="3" destOrd="0" presId="urn:microsoft.com/office/officeart/2005/8/layout/vList6"/>
    <dgm:cxn modelId="{FD758F7D-19C0-4560-80C8-4FF740C49433}" type="presParOf" srcId="{4A5FB2BB-5FF4-4C5C-83BB-ABBDDCAD3314}" destId="{3A670CC0-60CC-4DA8-A84A-0CF254E5C25F}" srcOrd="4" destOrd="0" presId="urn:microsoft.com/office/officeart/2005/8/layout/vList6"/>
    <dgm:cxn modelId="{A5FD59E5-1D41-4AE2-9386-E2898920D140}" type="presParOf" srcId="{3A670CC0-60CC-4DA8-A84A-0CF254E5C25F}" destId="{09AC2E77-D0C3-4818-9A95-AF53B9F8988E}" srcOrd="0" destOrd="0" presId="urn:microsoft.com/office/officeart/2005/8/layout/vList6"/>
    <dgm:cxn modelId="{818E6E96-40A8-4517-9CC4-0488C2119710}" type="presParOf" srcId="{3A670CC0-60CC-4DA8-A84A-0CF254E5C25F}" destId="{3F6A4126-C965-4A44-BDCE-E0E6AA21952B}" srcOrd="1" destOrd="0" presId="urn:microsoft.com/office/officeart/2005/8/layout/vList6"/>
    <dgm:cxn modelId="{14D3E83A-44A8-4541-856C-C58148558D81}" type="presParOf" srcId="{4A5FB2BB-5FF4-4C5C-83BB-ABBDDCAD3314}" destId="{4838FDFA-BDF8-4D3C-B736-538561050DF3}" srcOrd="5" destOrd="0" presId="urn:microsoft.com/office/officeart/2005/8/layout/vList6"/>
    <dgm:cxn modelId="{548667EB-3EDC-4F46-8209-EED4A108C076}" type="presParOf" srcId="{4A5FB2BB-5FF4-4C5C-83BB-ABBDDCAD3314}" destId="{0DEDAB54-9481-4825-8E06-50EF86367F18}" srcOrd="6" destOrd="0" presId="urn:microsoft.com/office/officeart/2005/8/layout/vList6"/>
    <dgm:cxn modelId="{C129482F-0F5D-4B34-A2D7-5386166C467C}" type="presParOf" srcId="{0DEDAB54-9481-4825-8E06-50EF86367F18}" destId="{F5A72F0F-B22F-4434-83CD-7F7BDEBED775}" srcOrd="0" destOrd="0" presId="urn:microsoft.com/office/officeart/2005/8/layout/vList6"/>
    <dgm:cxn modelId="{F8292A38-40FB-4830-96DD-8D291A983960}" type="presParOf" srcId="{0DEDAB54-9481-4825-8E06-50EF86367F18}" destId="{D9669FA1-F826-4CAD-970D-836CADE95F3A}" srcOrd="1" destOrd="0" presId="urn:microsoft.com/office/officeart/2005/8/layout/vList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48E71FD-C712-4D89-B639-141A2A60AEBA}" type="doc">
      <dgm:prSet loTypeId="urn:microsoft.com/office/officeart/2009/layout/ReverseList" loCatId="relationship" qsTypeId="urn:microsoft.com/office/officeart/2005/8/quickstyle/simple1" qsCatId="simple" csTypeId="urn:microsoft.com/office/officeart/2005/8/colors/colorful4" csCatId="colorful" phldr="1"/>
      <dgm:spPr/>
      <dgm:t>
        <a:bodyPr/>
        <a:lstStyle/>
        <a:p>
          <a:endParaRPr lang="ru-RU"/>
        </a:p>
      </dgm:t>
    </dgm:pt>
    <dgm:pt modelId="{7C7AA88A-5120-45A4-A1B3-89EE4B182BC7}">
      <dgm:prSet/>
      <dgm:spPr/>
      <dgm:t>
        <a:bodyPr/>
        <a:lstStyle/>
        <a:p>
          <a:r>
            <a:rPr lang="ru-RU">
              <a:latin typeface="Times New Roman" panose="02020603050405020304" pitchFamily="18" charset="0"/>
              <a:cs typeface="Times New Roman" panose="02020603050405020304" pitchFamily="18" charset="0"/>
            </a:rPr>
            <a:t>У ст. 1 Постанови Кабінету Міністрів України “Про затвердження Програми подання громадянам гарантованої державою безоплатної медичної допомоги” міститься визначення поняття медичної допомоги</a:t>
          </a:r>
        </a:p>
      </dgm:t>
    </dgm:pt>
    <dgm:pt modelId="{5FA696FE-B0E7-45BA-85AF-166E51B9F5A9}" type="parTrans" cxnId="{62BFB1B8-711F-453E-BA5C-9579488CFCBE}">
      <dgm:prSet/>
      <dgm:spPr/>
      <dgm:t>
        <a:bodyPr/>
        <a:lstStyle/>
        <a:p>
          <a:endParaRPr lang="ru-RU"/>
        </a:p>
      </dgm:t>
    </dgm:pt>
    <dgm:pt modelId="{4D377BF3-AF03-406C-9B34-D040C59DE685}" type="sibTrans" cxnId="{62BFB1B8-711F-453E-BA5C-9579488CFCBE}">
      <dgm:prSet/>
      <dgm:spPr/>
      <dgm:t>
        <a:bodyPr/>
        <a:lstStyle/>
        <a:p>
          <a:endParaRPr lang="ru-RU"/>
        </a:p>
      </dgm:t>
    </dgm:pt>
    <dgm:pt modelId="{F605F29C-C6AD-4622-B2BA-030A35C732F4}" type="pres">
      <dgm:prSet presAssocID="{648E71FD-C712-4D89-B639-141A2A60AEBA}" presName="Name0" presStyleCnt="0">
        <dgm:presLayoutVars>
          <dgm:chMax val="2"/>
          <dgm:chPref val="2"/>
          <dgm:animLvl val="lvl"/>
        </dgm:presLayoutVars>
      </dgm:prSet>
      <dgm:spPr/>
      <dgm:t>
        <a:bodyPr/>
        <a:lstStyle/>
        <a:p>
          <a:endParaRPr lang="ru-RU"/>
        </a:p>
      </dgm:t>
    </dgm:pt>
    <dgm:pt modelId="{C45A3CE1-DF96-4B20-AF91-BB22EC786C9D}" type="pres">
      <dgm:prSet presAssocID="{648E71FD-C712-4D89-B639-141A2A60AEBA}" presName="LeftText" presStyleLbl="revTx" presStyleIdx="0" presStyleCnt="0">
        <dgm:presLayoutVars>
          <dgm:bulletEnabled val="1"/>
        </dgm:presLayoutVars>
      </dgm:prSet>
      <dgm:spPr/>
      <dgm:t>
        <a:bodyPr/>
        <a:lstStyle/>
        <a:p>
          <a:endParaRPr lang="ru-RU"/>
        </a:p>
      </dgm:t>
    </dgm:pt>
    <dgm:pt modelId="{D87B870E-8FEF-4C4E-8950-0055201A9649}" type="pres">
      <dgm:prSet presAssocID="{648E71FD-C712-4D89-B639-141A2A60AEBA}" presName="LeftNode" presStyleLbl="bgImgPlace1" presStyleIdx="0" presStyleCnt="1" custScaleX="510503">
        <dgm:presLayoutVars>
          <dgm:chMax val="2"/>
          <dgm:chPref val="2"/>
        </dgm:presLayoutVars>
      </dgm:prSet>
      <dgm:spPr/>
      <dgm:t>
        <a:bodyPr/>
        <a:lstStyle/>
        <a:p>
          <a:endParaRPr lang="ru-RU"/>
        </a:p>
      </dgm:t>
    </dgm:pt>
  </dgm:ptLst>
  <dgm:cxnLst>
    <dgm:cxn modelId="{62BFB1B8-711F-453E-BA5C-9579488CFCBE}" srcId="{648E71FD-C712-4D89-B639-141A2A60AEBA}" destId="{7C7AA88A-5120-45A4-A1B3-89EE4B182BC7}" srcOrd="0" destOrd="0" parTransId="{5FA696FE-B0E7-45BA-85AF-166E51B9F5A9}" sibTransId="{4D377BF3-AF03-406C-9B34-D040C59DE685}"/>
    <dgm:cxn modelId="{70B4B90D-AE1C-4C30-8CE2-009A924E57A9}" type="presOf" srcId="{648E71FD-C712-4D89-B639-141A2A60AEBA}" destId="{F605F29C-C6AD-4622-B2BA-030A35C732F4}" srcOrd="0" destOrd="0" presId="urn:microsoft.com/office/officeart/2009/layout/ReverseList"/>
    <dgm:cxn modelId="{BD24D188-EA76-4426-A742-FAE274AABA1C}" type="presOf" srcId="{7C7AA88A-5120-45A4-A1B3-89EE4B182BC7}" destId="{C45A3CE1-DF96-4B20-AF91-BB22EC786C9D}" srcOrd="0" destOrd="0" presId="urn:microsoft.com/office/officeart/2009/layout/ReverseList"/>
    <dgm:cxn modelId="{3751F8A0-AD42-453B-8172-BBBACBA25C06}" type="presOf" srcId="{7C7AA88A-5120-45A4-A1B3-89EE4B182BC7}" destId="{D87B870E-8FEF-4C4E-8950-0055201A9649}" srcOrd="1" destOrd="0" presId="urn:microsoft.com/office/officeart/2009/layout/ReverseList"/>
    <dgm:cxn modelId="{68C55FE9-CC61-42C9-9460-BAAEA19DB61D}" type="presParOf" srcId="{F605F29C-C6AD-4622-B2BA-030A35C732F4}" destId="{C45A3CE1-DF96-4B20-AF91-BB22EC786C9D}" srcOrd="0" destOrd="0" presId="urn:microsoft.com/office/officeart/2009/layout/ReverseList"/>
    <dgm:cxn modelId="{6EA0623A-C13E-4B4C-9D30-65160EB0AFF6}" type="presParOf" srcId="{F605F29C-C6AD-4622-B2BA-030A35C732F4}" destId="{D87B870E-8FEF-4C4E-8950-0055201A9649}" srcOrd="1" destOrd="0" presId="urn:microsoft.com/office/officeart/2009/layout/Reverse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ACEE0-09D0-499C-B28A-FE065E3C4388}">
      <dsp:nvSpPr>
        <dsp:cNvPr id="0" name=""/>
        <dsp:cNvSpPr/>
      </dsp:nvSpPr>
      <dsp:spPr>
        <a:xfrm>
          <a:off x="0" y="664581"/>
          <a:ext cx="5483225" cy="403200"/>
        </a:xfrm>
        <a:prstGeom prst="rect">
          <a:avLst/>
        </a:prstGeom>
        <a:solidFill>
          <a:sysClr val="window" lastClr="FFFFFF">
            <a:alpha val="90000"/>
            <a:hueOff val="0"/>
            <a:satOff val="0"/>
            <a:lumOff val="0"/>
            <a:alphaOff val="0"/>
          </a:sysClr>
        </a:solidFill>
        <a:ln w="12700" cap="flat" cmpd="sng" algn="ctr">
          <a:solidFill>
            <a:srgbClr val="C3986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3BCBA2C-3981-4E61-BA8F-33C9DD83E39F}">
      <dsp:nvSpPr>
        <dsp:cNvPr id="0" name=""/>
        <dsp:cNvSpPr/>
      </dsp:nvSpPr>
      <dsp:spPr>
        <a:xfrm>
          <a:off x="274161" y="96805"/>
          <a:ext cx="4511142" cy="822989"/>
        </a:xfrm>
        <a:prstGeom prst="roundRect">
          <a:avLst/>
        </a:prstGeom>
        <a:solidFill>
          <a:srgbClr val="C3986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077" tIns="0" rIns="145077" bIns="0" numCol="1" spcCol="1270" anchor="ctr" anchorCtr="0">
          <a:noAutofit/>
        </a:bodyPr>
        <a:lstStyle/>
        <a:p>
          <a:pPr lvl="0" algn="l"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1. Більшість міжнародних актів, що стосуються медичної допомоги, не ратифіковані Україною. </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4336" y="136980"/>
        <a:ext cx="4430792" cy="742639"/>
      </dsp:txXfrm>
    </dsp:sp>
    <dsp:sp modelId="{4C97B6D2-0D20-4507-B866-553A7402AED6}">
      <dsp:nvSpPr>
        <dsp:cNvPr id="0" name=""/>
        <dsp:cNvSpPr/>
      </dsp:nvSpPr>
      <dsp:spPr>
        <a:xfrm>
          <a:off x="0" y="1759539"/>
          <a:ext cx="5483225" cy="403200"/>
        </a:xfrm>
        <a:prstGeom prst="rect">
          <a:avLst/>
        </a:prstGeom>
        <a:solidFill>
          <a:sysClr val="window" lastClr="FFFFFF">
            <a:alpha val="90000"/>
            <a:hueOff val="0"/>
            <a:satOff val="0"/>
            <a:lumOff val="0"/>
            <a:alphaOff val="0"/>
          </a:sysClr>
        </a:solidFill>
        <a:ln w="12700" cap="flat" cmpd="sng" algn="ctr">
          <a:solidFill>
            <a:srgbClr val="C3986D">
              <a:hueOff val="419958"/>
              <a:satOff val="-11217"/>
              <a:lumOff val="-2647"/>
              <a:alphaOff val="0"/>
            </a:srgbClr>
          </a:solidFill>
          <a:prstDash val="solid"/>
          <a:miter lim="800000"/>
        </a:ln>
        <a:effectLst/>
      </dsp:spPr>
      <dsp:style>
        <a:lnRef idx="2">
          <a:scrgbClr r="0" g="0" b="0"/>
        </a:lnRef>
        <a:fillRef idx="1">
          <a:scrgbClr r="0" g="0" b="0"/>
        </a:fillRef>
        <a:effectRef idx="0">
          <a:scrgbClr r="0" g="0" b="0"/>
        </a:effectRef>
        <a:fontRef idx="minor"/>
      </dsp:style>
    </dsp:sp>
    <dsp:sp modelId="{B97DF093-CE9F-41FB-BEE6-7FFBBE352B80}">
      <dsp:nvSpPr>
        <dsp:cNvPr id="0" name=""/>
        <dsp:cNvSpPr/>
      </dsp:nvSpPr>
      <dsp:spPr>
        <a:xfrm>
          <a:off x="274161" y="1154181"/>
          <a:ext cx="4561769" cy="841518"/>
        </a:xfrm>
        <a:prstGeom prst="roundRect">
          <a:avLst/>
        </a:prstGeom>
        <a:solidFill>
          <a:srgbClr val="C3986D">
            <a:hueOff val="419958"/>
            <a:satOff val="-11217"/>
            <a:lumOff val="-264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077" tIns="0" rIns="145077" bIns="0" numCol="1" spcCol="1270" anchor="ctr" anchorCtr="0">
          <a:noAutofit/>
        </a:bodyPr>
        <a:lstStyle/>
        <a:p>
          <a:pPr lvl="0" algn="l"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2.Ратифікація міжнародного стандарту не означає, шо всі положення цього документа будут викоонуватись як де-юре і де-факто.</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5241" y="1195261"/>
        <a:ext cx="4479609" cy="759358"/>
      </dsp:txXfrm>
    </dsp:sp>
    <dsp:sp modelId="{AD63C9CF-4913-4D77-A9CF-4FA28B6AAD9C}">
      <dsp:nvSpPr>
        <dsp:cNvPr id="0" name=""/>
        <dsp:cNvSpPr/>
      </dsp:nvSpPr>
      <dsp:spPr>
        <a:xfrm>
          <a:off x="0" y="3148073"/>
          <a:ext cx="5483225" cy="403200"/>
        </a:xfrm>
        <a:prstGeom prst="rect">
          <a:avLst/>
        </a:prstGeom>
        <a:solidFill>
          <a:sysClr val="window" lastClr="FFFFFF">
            <a:alpha val="90000"/>
            <a:hueOff val="0"/>
            <a:satOff val="0"/>
            <a:lumOff val="0"/>
            <a:alphaOff val="0"/>
          </a:sysClr>
        </a:solidFill>
        <a:ln w="12700" cap="flat" cmpd="sng" algn="ctr">
          <a:solidFill>
            <a:srgbClr val="C3986D">
              <a:hueOff val="839917"/>
              <a:satOff val="-22434"/>
              <a:lumOff val="-5294"/>
              <a:alphaOff val="0"/>
            </a:srgbClr>
          </a:solidFill>
          <a:prstDash val="solid"/>
          <a:miter lim="800000"/>
        </a:ln>
        <a:effectLst/>
      </dsp:spPr>
      <dsp:style>
        <a:lnRef idx="2">
          <a:scrgbClr r="0" g="0" b="0"/>
        </a:lnRef>
        <a:fillRef idx="1">
          <a:scrgbClr r="0" g="0" b="0"/>
        </a:fillRef>
        <a:effectRef idx="0">
          <a:scrgbClr r="0" g="0" b="0"/>
        </a:effectRef>
        <a:fontRef idx="minor"/>
      </dsp:style>
    </dsp:sp>
    <dsp:sp modelId="{64649A24-6080-4605-9A4B-26824C26F053}">
      <dsp:nvSpPr>
        <dsp:cNvPr id="0" name=""/>
        <dsp:cNvSpPr/>
      </dsp:nvSpPr>
      <dsp:spPr>
        <a:xfrm>
          <a:off x="273893" y="2249139"/>
          <a:ext cx="4596081" cy="1135093"/>
        </a:xfrm>
        <a:prstGeom prst="roundRect">
          <a:avLst/>
        </a:prstGeom>
        <a:solidFill>
          <a:srgbClr val="C3986D">
            <a:hueOff val="839917"/>
            <a:satOff val="-22434"/>
            <a:lumOff val="-529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077" tIns="0" rIns="145077" bIns="0" numCol="1" spcCol="1270" anchor="ctr" anchorCtr="0">
          <a:noAutofit/>
        </a:bodyPr>
        <a:lstStyle/>
        <a:p>
          <a:pPr lvl="0" algn="l" defTabSz="622300">
            <a:lnSpc>
              <a:spcPct val="90000"/>
            </a:lnSpc>
            <a:spcBef>
              <a:spcPct val="0"/>
            </a:spcBef>
            <a:spcAft>
              <a:spcPct val="35000"/>
            </a:spcAft>
          </a:pPr>
          <a:r>
            <a:rPr lang="uk-UA" sz="1400" kern="1200">
              <a:solidFill>
                <a:sysClr val="window" lastClr="FFFFFF"/>
              </a:solidFill>
              <a:latin typeface="Times New Roman" panose="02020603050405020304" pitchFamily="18" charset="0"/>
              <a:ea typeface="+mn-ea"/>
              <a:cs typeface="Times New Roman" panose="02020603050405020304" pitchFamily="18" charset="0"/>
            </a:rPr>
            <a:t>3. Імплементація норм міжнародного права, що стосуються медичної допомоги, в національне законодавство України здійснюється, переважно, прямим та доктринальним шляхами.</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29304" y="2304550"/>
        <a:ext cx="4485259" cy="10242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CBA37-9CF9-4D38-BF8B-64026ED6FB5E}">
      <dsp:nvSpPr>
        <dsp:cNvPr id="0" name=""/>
        <dsp:cNvSpPr/>
      </dsp:nvSpPr>
      <dsp:spPr>
        <a:xfrm>
          <a:off x="39996" y="285751"/>
          <a:ext cx="2528887" cy="401002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Згідно якого, нею є вид діяльності, який включає комплекс заходів, які спрямовані на оздоровлення і лікування пацієнтів у стані, що на момент її надання загрожує життю, здоров’ю, працездатності і здійснюється професійно підготовленими працівниками, які мають на це право відповідно до законодавства. Вважаємо дане визначення таким, що звужує поняття медичної допомоги, зокрема передбачає лише один аспект такої допомоги —це  лікування. </a:t>
          </a:r>
        </a:p>
      </dsp:txBody>
      <dsp:txXfrm>
        <a:off x="114065" y="359820"/>
        <a:ext cx="2380749" cy="3861883"/>
      </dsp:txXfrm>
    </dsp:sp>
    <dsp:sp modelId="{3F22DDBB-4125-48BE-BE65-150FC2EF3AA5}">
      <dsp:nvSpPr>
        <dsp:cNvPr id="0" name=""/>
        <dsp:cNvSpPr/>
      </dsp:nvSpPr>
      <dsp:spPr>
        <a:xfrm>
          <a:off x="2957512" y="247651"/>
          <a:ext cx="2528887" cy="4086222"/>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 мою думку, медична допомога — це вид професійної діяльності, який включає сукупність заходів, спрямованих на профілактику, діагностику, лікування і реабілітацію, з метою збереження, зміцнення, розвитку та, у разі порушення,  відновлення максимально досяжного рівня фізичного й психічного стану людського організму, що здійснюється медичними працівниками, які мають на це право згідно з чинним законодавством</a:t>
          </a:r>
          <a:r>
            <a:rPr lang="uk-UA" sz="120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a:off x="3031581" y="321720"/>
        <a:ext cx="2380749" cy="393808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4C7250-3152-4CA9-A41E-95E318EA2064}">
      <dsp:nvSpPr>
        <dsp:cNvPr id="0" name=""/>
        <dsp:cNvSpPr/>
      </dsp:nvSpPr>
      <dsp:spPr>
        <a:xfrm>
          <a:off x="653434" y="0"/>
          <a:ext cx="4495800" cy="4495800"/>
        </a:xfrm>
        <a:prstGeom prst="triangle">
          <a:avLst/>
        </a:prstGeom>
        <a:solidFill>
          <a:schemeClr val="accent4">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65A25B4-8A81-4A16-ABF3-4A3EE61757CE}">
      <dsp:nvSpPr>
        <dsp:cNvPr id="0" name=""/>
        <dsp:cNvSpPr/>
      </dsp:nvSpPr>
      <dsp:spPr>
        <a:xfrm>
          <a:off x="2539368" y="591125"/>
          <a:ext cx="2922270" cy="697270"/>
        </a:xfrm>
        <a:prstGeom prst="roundRect">
          <a:avLst/>
        </a:prstGeom>
        <a:solidFill>
          <a:schemeClr val="lt1">
            <a:alpha val="90000"/>
            <a:hueOff val="0"/>
            <a:satOff val="0"/>
            <a:lumOff val="0"/>
            <a:alphaOff val="0"/>
          </a:schemeClr>
        </a:solidFill>
        <a:ln w="12700" cap="flat" cmpd="sng" algn="ctr">
          <a:solidFill>
            <a:schemeClr val="accent4">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встановлені законом офіційні прямі платежі населення за медичні послуги другорядного значення;</a:t>
          </a:r>
        </a:p>
      </dsp:txBody>
      <dsp:txXfrm>
        <a:off x="2573406" y="625163"/>
        <a:ext cx="2854194" cy="629194"/>
      </dsp:txXfrm>
    </dsp:sp>
    <dsp:sp modelId="{2B0C0B8B-E2E3-49F9-BFB5-69F9B65CDF42}">
      <dsp:nvSpPr>
        <dsp:cNvPr id="0" name=""/>
        <dsp:cNvSpPr/>
      </dsp:nvSpPr>
      <dsp:spPr>
        <a:xfrm>
          <a:off x="2577474" y="1394413"/>
          <a:ext cx="2922270" cy="568018"/>
        </a:xfrm>
        <a:prstGeom prst="roundRect">
          <a:avLst/>
        </a:prstGeom>
        <a:solidFill>
          <a:schemeClr val="lt1">
            <a:alpha val="90000"/>
            <a:hueOff val="0"/>
            <a:satOff val="0"/>
            <a:lumOff val="0"/>
            <a:alphaOff val="0"/>
          </a:schemeClr>
        </a:solidFill>
        <a:ln w="12700" cap="flat" cmpd="sng" algn="ctr">
          <a:solidFill>
            <a:schemeClr val="accent4">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надходження від проведення благодійних акцій і заходів;</a:t>
          </a:r>
        </a:p>
      </dsp:txBody>
      <dsp:txXfrm>
        <a:off x="2605202" y="1422141"/>
        <a:ext cx="2866814" cy="512562"/>
      </dsp:txXfrm>
    </dsp:sp>
    <dsp:sp modelId="{929D9123-BB0B-488A-88AA-C26BD84D063D}">
      <dsp:nvSpPr>
        <dsp:cNvPr id="0" name=""/>
        <dsp:cNvSpPr/>
      </dsp:nvSpPr>
      <dsp:spPr>
        <a:xfrm>
          <a:off x="2615551" y="2076054"/>
          <a:ext cx="2922270" cy="625572"/>
        </a:xfrm>
        <a:prstGeom prst="roundRect">
          <a:avLst/>
        </a:prstGeom>
        <a:solidFill>
          <a:schemeClr val="lt1">
            <a:alpha val="90000"/>
            <a:hueOff val="0"/>
            <a:satOff val="0"/>
            <a:lumOff val="0"/>
            <a:alphaOff val="0"/>
          </a:schemeClr>
        </a:solidFill>
        <a:ln w="12700" cap="flat" cmpd="sng" algn="ctr">
          <a:solidFill>
            <a:schemeClr val="accent4">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відомчі асигнування на утримання медичних закладів;</a:t>
          </a:r>
        </a:p>
      </dsp:txBody>
      <dsp:txXfrm>
        <a:off x="2646089" y="2106592"/>
        <a:ext cx="2861194" cy="564496"/>
      </dsp:txXfrm>
    </dsp:sp>
    <dsp:sp modelId="{CE374581-407B-46C2-822C-E7C3B712554C}">
      <dsp:nvSpPr>
        <dsp:cNvPr id="0" name=""/>
        <dsp:cNvSpPr/>
      </dsp:nvSpPr>
      <dsp:spPr>
        <a:xfrm>
          <a:off x="2602226" y="2740660"/>
          <a:ext cx="2922270" cy="582066"/>
        </a:xfrm>
        <a:prstGeom prst="roundRect">
          <a:avLst/>
        </a:prstGeom>
        <a:solidFill>
          <a:schemeClr val="lt1">
            <a:alpha val="90000"/>
            <a:hueOff val="0"/>
            <a:satOff val="0"/>
            <a:lumOff val="0"/>
            <a:alphaOff val="0"/>
          </a:schemeClr>
        </a:solidFill>
        <a:ln w="12700" cap="flat" cmpd="sng" algn="ctr">
          <a:solidFill>
            <a:schemeClr val="accent4">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страхові внески роботодавців у системі обов’язкового державного медичного страхування; </a:t>
          </a:r>
        </a:p>
      </dsp:txBody>
      <dsp:txXfrm>
        <a:off x="2630640" y="2769074"/>
        <a:ext cx="2865442" cy="525238"/>
      </dsp:txXfrm>
    </dsp:sp>
    <dsp:sp modelId="{59875A84-822E-4746-85F9-609D7A7C51B8}">
      <dsp:nvSpPr>
        <dsp:cNvPr id="0" name=""/>
        <dsp:cNvSpPr/>
      </dsp:nvSpPr>
      <dsp:spPr>
        <a:xfrm>
          <a:off x="2615551" y="3393549"/>
          <a:ext cx="2922270" cy="950735"/>
        </a:xfrm>
        <a:prstGeom prst="roundRect">
          <a:avLst/>
        </a:prstGeom>
        <a:solidFill>
          <a:schemeClr val="lt1">
            <a:alpha val="90000"/>
            <a:hueOff val="0"/>
            <a:satOff val="0"/>
            <a:lumOff val="0"/>
            <a:alphaOff val="0"/>
          </a:schemeClr>
        </a:solidFill>
        <a:ln w="12700" cap="flat" cmpd="sng" algn="ctr">
          <a:solidFill>
            <a:schemeClr val="accent4">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кошти міжнародних програм гуманітарної допомоги; — пожертвування громадських, релігійних, благодійних організацій та меценатів</a:t>
          </a:r>
        </a:p>
      </dsp:txBody>
      <dsp:txXfrm>
        <a:off x="2661962" y="3439960"/>
        <a:ext cx="2829448" cy="8579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4AA7F-0848-4751-A6B3-A09B5D6728E0}">
      <dsp:nvSpPr>
        <dsp:cNvPr id="0" name=""/>
        <dsp:cNvSpPr/>
      </dsp:nvSpPr>
      <dsp:spPr>
        <a:xfrm>
          <a:off x="188464" y="727892"/>
          <a:ext cx="4792264" cy="554609"/>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E996B27-9E69-426D-9D04-B56C9491C875}">
      <dsp:nvSpPr>
        <dsp:cNvPr id="0" name=""/>
        <dsp:cNvSpPr/>
      </dsp:nvSpPr>
      <dsp:spPr>
        <a:xfrm>
          <a:off x="470667" y="199470"/>
          <a:ext cx="4180944" cy="764582"/>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Міжнародний пакт про економічні, соціальні та культурні права (прийнятий у 1966 р., ратифікований Указом Президії Верховної Ради Української РСР у 1973 р.); </a:t>
          </a:r>
        </a:p>
      </dsp:txBody>
      <dsp:txXfrm>
        <a:off x="507991" y="236794"/>
        <a:ext cx="4106296" cy="689934"/>
      </dsp:txXfrm>
    </dsp:sp>
    <dsp:sp modelId="{8806E3A5-6458-4441-A407-D26A7C38C544}">
      <dsp:nvSpPr>
        <dsp:cNvPr id="0" name=""/>
        <dsp:cNvSpPr/>
      </dsp:nvSpPr>
      <dsp:spPr>
        <a:xfrm>
          <a:off x="152436" y="1706572"/>
          <a:ext cx="4905301" cy="403200"/>
        </a:xfrm>
        <a:prstGeom prst="rect">
          <a:avLst/>
        </a:prstGeom>
        <a:solidFill>
          <a:schemeClr val="lt1">
            <a:alpha val="90000"/>
            <a:hueOff val="0"/>
            <a:satOff val="0"/>
            <a:lumOff val="0"/>
            <a:alphaOff val="0"/>
          </a:schemeClr>
        </a:solidFill>
        <a:ln w="6350" cap="flat" cmpd="sng" algn="ctr">
          <a:solidFill>
            <a:schemeClr val="accent2">
              <a:hueOff val="-23313"/>
              <a:satOff val="-1347"/>
              <a:lumOff val="1849"/>
              <a:alphaOff val="0"/>
            </a:schemeClr>
          </a:solidFill>
          <a:prstDash val="solid"/>
          <a:miter lim="800000"/>
        </a:ln>
        <a:effectLst/>
      </dsp:spPr>
      <dsp:style>
        <a:lnRef idx="1">
          <a:scrgbClr r="0" g="0" b="0"/>
        </a:lnRef>
        <a:fillRef idx="1">
          <a:scrgbClr r="0" g="0" b="0"/>
        </a:fillRef>
        <a:effectRef idx="0">
          <a:scrgbClr r="0" g="0" b="0"/>
        </a:effectRef>
        <a:fontRef idx="minor"/>
      </dsp:style>
    </dsp:sp>
    <dsp:sp modelId="{A094CD08-799B-48CC-9EBE-0747ED2A6AC5}">
      <dsp:nvSpPr>
        <dsp:cNvPr id="0" name=""/>
        <dsp:cNvSpPr/>
      </dsp:nvSpPr>
      <dsp:spPr>
        <a:xfrm>
          <a:off x="546053" y="1368902"/>
          <a:ext cx="4126080" cy="650030"/>
        </a:xfrm>
        <a:prstGeom prst="roundRect">
          <a:avLst/>
        </a:prstGeom>
        <a:gradFill rotWithShape="0">
          <a:gsLst>
            <a:gs pos="0">
              <a:schemeClr val="accent2">
                <a:hueOff val="-23313"/>
                <a:satOff val="-1347"/>
                <a:lumOff val="1849"/>
                <a:alphaOff val="0"/>
                <a:lumMod val="110000"/>
                <a:satMod val="105000"/>
                <a:tint val="67000"/>
              </a:schemeClr>
            </a:gs>
            <a:gs pos="50000">
              <a:schemeClr val="accent2">
                <a:hueOff val="-23313"/>
                <a:satOff val="-1347"/>
                <a:lumOff val="1849"/>
                <a:alphaOff val="0"/>
                <a:lumMod val="105000"/>
                <a:satMod val="103000"/>
                <a:tint val="73000"/>
              </a:schemeClr>
            </a:gs>
            <a:gs pos="100000">
              <a:schemeClr val="accent2">
                <a:hueOff val="-23313"/>
                <a:satOff val="-1347"/>
                <a:lumOff val="184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Декларація ВООЗ про розвиток прав пацієнтів у Європі 1994 р.; </a:t>
          </a:r>
        </a:p>
      </dsp:txBody>
      <dsp:txXfrm>
        <a:off x="577785" y="1400634"/>
        <a:ext cx="4062616" cy="586566"/>
      </dsp:txXfrm>
    </dsp:sp>
    <dsp:sp modelId="{C8986CB0-54FA-4647-93A0-BAD287D35964}">
      <dsp:nvSpPr>
        <dsp:cNvPr id="0" name=""/>
        <dsp:cNvSpPr/>
      </dsp:nvSpPr>
      <dsp:spPr>
        <a:xfrm>
          <a:off x="171504" y="2714358"/>
          <a:ext cx="4943542" cy="403200"/>
        </a:xfrm>
        <a:prstGeom prst="rect">
          <a:avLst/>
        </a:prstGeom>
        <a:solidFill>
          <a:schemeClr val="lt1">
            <a:alpha val="90000"/>
            <a:hueOff val="0"/>
            <a:satOff val="0"/>
            <a:lumOff val="0"/>
            <a:alphaOff val="0"/>
          </a:schemeClr>
        </a:solidFill>
        <a:ln w="6350" cap="flat" cmpd="sng" algn="ctr">
          <a:solidFill>
            <a:schemeClr val="accent2">
              <a:hueOff val="-46626"/>
              <a:satOff val="-2695"/>
              <a:lumOff val="3697"/>
              <a:alphaOff val="0"/>
            </a:schemeClr>
          </a:solidFill>
          <a:prstDash val="solid"/>
          <a:miter lim="800000"/>
        </a:ln>
        <a:effectLst/>
      </dsp:spPr>
      <dsp:style>
        <a:lnRef idx="1">
          <a:scrgbClr r="0" g="0" b="0"/>
        </a:lnRef>
        <a:fillRef idx="1">
          <a:scrgbClr r="0" g="0" b="0"/>
        </a:fillRef>
        <a:effectRef idx="0">
          <a:scrgbClr r="0" g="0" b="0"/>
        </a:effectRef>
        <a:fontRef idx="minor"/>
      </dsp:style>
    </dsp:sp>
    <dsp:sp modelId="{0FA98578-8E66-4733-B370-1A985DC553FE}">
      <dsp:nvSpPr>
        <dsp:cNvPr id="0" name=""/>
        <dsp:cNvSpPr/>
      </dsp:nvSpPr>
      <dsp:spPr>
        <a:xfrm>
          <a:off x="602576" y="2254443"/>
          <a:ext cx="4144331" cy="697196"/>
        </a:xfrm>
        <a:prstGeom prst="roundRect">
          <a:avLst/>
        </a:prstGeom>
        <a:gradFill rotWithShape="0">
          <a:gsLst>
            <a:gs pos="0">
              <a:schemeClr val="accent2">
                <a:hueOff val="-46626"/>
                <a:satOff val="-2695"/>
                <a:lumOff val="3697"/>
                <a:alphaOff val="0"/>
                <a:lumMod val="110000"/>
                <a:satMod val="105000"/>
                <a:tint val="67000"/>
              </a:schemeClr>
            </a:gs>
            <a:gs pos="50000">
              <a:schemeClr val="accent2">
                <a:hueOff val="-46626"/>
                <a:satOff val="-2695"/>
                <a:lumOff val="3697"/>
                <a:alphaOff val="0"/>
                <a:lumMod val="105000"/>
                <a:satMod val="103000"/>
                <a:tint val="73000"/>
              </a:schemeClr>
            </a:gs>
            <a:gs pos="100000">
              <a:schemeClr val="accent2">
                <a:hueOff val="-46626"/>
                <a:satOff val="-2695"/>
                <a:lumOff val="369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Положення ВМА про доступність медичної допомоги (1988);</a:t>
          </a:r>
        </a:p>
      </dsp:txBody>
      <dsp:txXfrm>
        <a:off x="636610" y="2288477"/>
        <a:ext cx="4076263" cy="629128"/>
      </dsp:txXfrm>
    </dsp:sp>
    <dsp:sp modelId="{969B16FD-1066-4A71-84FE-67BDA399E278}">
      <dsp:nvSpPr>
        <dsp:cNvPr id="0" name=""/>
        <dsp:cNvSpPr/>
      </dsp:nvSpPr>
      <dsp:spPr>
        <a:xfrm>
          <a:off x="133368" y="3562730"/>
          <a:ext cx="5038617" cy="403200"/>
        </a:xfrm>
        <a:prstGeom prst="rect">
          <a:avLst/>
        </a:prstGeom>
        <a:solidFill>
          <a:schemeClr val="lt1">
            <a:alpha val="90000"/>
            <a:hueOff val="0"/>
            <a:satOff val="0"/>
            <a:lumOff val="0"/>
            <a:alphaOff val="0"/>
          </a:schemeClr>
        </a:solidFill>
        <a:ln w="6350" cap="flat" cmpd="sng" algn="ctr">
          <a:solidFill>
            <a:schemeClr val="accent2">
              <a:hueOff val="-69939"/>
              <a:satOff val="-4042"/>
              <a:lumOff val="5546"/>
              <a:alphaOff val="0"/>
            </a:schemeClr>
          </a:solidFill>
          <a:prstDash val="solid"/>
          <a:miter lim="800000"/>
        </a:ln>
        <a:effectLst/>
      </dsp:spPr>
      <dsp:style>
        <a:lnRef idx="1">
          <a:scrgbClr r="0" g="0" b="0"/>
        </a:lnRef>
        <a:fillRef idx="1">
          <a:scrgbClr r="0" g="0" b="0"/>
        </a:fillRef>
        <a:effectRef idx="0">
          <a:scrgbClr r="0" g="0" b="0"/>
        </a:effectRef>
        <a:fontRef idx="minor"/>
      </dsp:style>
    </dsp:sp>
    <dsp:sp modelId="{09421282-1E23-4372-8449-079DD903B81E}">
      <dsp:nvSpPr>
        <dsp:cNvPr id="0" name=""/>
        <dsp:cNvSpPr/>
      </dsp:nvSpPr>
      <dsp:spPr>
        <a:xfrm>
          <a:off x="564894" y="3205079"/>
          <a:ext cx="4162656" cy="556832"/>
        </a:xfrm>
        <a:prstGeom prst="roundRect">
          <a:avLst/>
        </a:prstGeom>
        <a:gradFill rotWithShape="0">
          <a:gsLst>
            <a:gs pos="0">
              <a:schemeClr val="accent2">
                <a:hueOff val="-69939"/>
                <a:satOff val="-4042"/>
                <a:lumOff val="5546"/>
                <a:alphaOff val="0"/>
                <a:lumMod val="110000"/>
                <a:satMod val="105000"/>
                <a:tint val="67000"/>
              </a:schemeClr>
            </a:gs>
            <a:gs pos="50000">
              <a:schemeClr val="accent2">
                <a:hueOff val="-69939"/>
                <a:satOff val="-4042"/>
                <a:lumOff val="5546"/>
                <a:alphaOff val="0"/>
                <a:lumMod val="105000"/>
                <a:satMod val="103000"/>
                <a:tint val="73000"/>
              </a:schemeClr>
            </a:gs>
            <a:gs pos="100000">
              <a:schemeClr val="accent2">
                <a:hueOff val="-69939"/>
                <a:satOff val="-4042"/>
                <a:lumOff val="554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Конвенція МОП 1952 р. № 102 «Про мінімальні норми соціального забезпечення»;</a:t>
          </a:r>
        </a:p>
      </dsp:txBody>
      <dsp:txXfrm>
        <a:off x="592076" y="3232261"/>
        <a:ext cx="4108292" cy="502468"/>
      </dsp:txXfrm>
    </dsp:sp>
    <dsp:sp modelId="{7F179873-496B-4598-8F9A-41C330541E92}">
      <dsp:nvSpPr>
        <dsp:cNvPr id="0" name=""/>
        <dsp:cNvSpPr/>
      </dsp:nvSpPr>
      <dsp:spPr>
        <a:xfrm>
          <a:off x="171451" y="4432838"/>
          <a:ext cx="4962557" cy="396337"/>
        </a:xfrm>
        <a:prstGeom prst="rect">
          <a:avLst/>
        </a:prstGeom>
        <a:solidFill>
          <a:schemeClr val="lt1">
            <a:alpha val="90000"/>
            <a:hueOff val="0"/>
            <a:satOff val="0"/>
            <a:lumOff val="0"/>
            <a:alphaOff val="0"/>
          </a:schemeClr>
        </a:solidFill>
        <a:ln w="6350" cap="flat" cmpd="sng" algn="ctr">
          <a:solidFill>
            <a:schemeClr val="accent2">
              <a:hueOff val="-93251"/>
              <a:satOff val="-5390"/>
              <a:lumOff val="7395"/>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55D344-3837-4948-AA6D-E00F190F3123}">
      <dsp:nvSpPr>
        <dsp:cNvPr id="0" name=""/>
        <dsp:cNvSpPr/>
      </dsp:nvSpPr>
      <dsp:spPr>
        <a:xfrm>
          <a:off x="583735" y="4051210"/>
          <a:ext cx="4107791" cy="597617"/>
        </a:xfrm>
        <a:prstGeom prst="roundRect">
          <a:avLst/>
        </a:prstGeom>
        <a:gradFill rotWithShape="0">
          <a:gsLst>
            <a:gs pos="0">
              <a:schemeClr val="accent2">
                <a:hueOff val="-93251"/>
                <a:satOff val="-5390"/>
                <a:lumOff val="7395"/>
                <a:alphaOff val="0"/>
                <a:lumMod val="110000"/>
                <a:satMod val="105000"/>
                <a:tint val="67000"/>
              </a:schemeClr>
            </a:gs>
            <a:gs pos="50000">
              <a:schemeClr val="accent2">
                <a:hueOff val="-93251"/>
                <a:satOff val="-5390"/>
                <a:lumOff val="7395"/>
                <a:alphaOff val="0"/>
                <a:lumMod val="105000"/>
                <a:satMod val="103000"/>
                <a:tint val="73000"/>
              </a:schemeClr>
            </a:gs>
            <a:gs pos="100000">
              <a:schemeClr val="accent2">
                <a:hueOff val="-93251"/>
                <a:satOff val="-5390"/>
                <a:lumOff val="739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Конвенція МОП про медичну допомогу та допомогу у випадку хвороби № 130, прийнята у Женеві 25 червня 1969 р.</a:t>
          </a:r>
        </a:p>
      </dsp:txBody>
      <dsp:txXfrm>
        <a:off x="612908" y="4080383"/>
        <a:ext cx="4049445" cy="539271"/>
      </dsp:txXfrm>
    </dsp:sp>
    <dsp:sp modelId="{44235485-FD17-4F95-9DB2-435360C99132}">
      <dsp:nvSpPr>
        <dsp:cNvPr id="0" name=""/>
        <dsp:cNvSpPr/>
      </dsp:nvSpPr>
      <dsp:spPr>
        <a:xfrm>
          <a:off x="190519" y="5350108"/>
          <a:ext cx="4924422" cy="403200"/>
        </a:xfrm>
        <a:prstGeom prst="rect">
          <a:avLst/>
        </a:prstGeom>
        <a:solidFill>
          <a:schemeClr val="lt1">
            <a:alpha val="90000"/>
            <a:hueOff val="0"/>
            <a:satOff val="0"/>
            <a:lumOff val="0"/>
            <a:alphaOff val="0"/>
          </a:schemeClr>
        </a:solidFill>
        <a:ln w="6350" cap="flat" cmpd="sng" algn="ctr">
          <a:solidFill>
            <a:schemeClr val="accent2">
              <a:hueOff val="-116564"/>
              <a:satOff val="-6737"/>
              <a:lumOff val="9244"/>
              <a:alphaOff val="0"/>
            </a:schemeClr>
          </a:solidFill>
          <a:prstDash val="solid"/>
          <a:miter lim="800000"/>
        </a:ln>
        <a:effectLst/>
      </dsp:spPr>
      <dsp:style>
        <a:lnRef idx="1">
          <a:scrgbClr r="0" g="0" b="0"/>
        </a:lnRef>
        <a:fillRef idx="1">
          <a:scrgbClr r="0" g="0" b="0"/>
        </a:fillRef>
        <a:effectRef idx="0">
          <a:scrgbClr r="0" g="0" b="0"/>
        </a:effectRef>
        <a:fontRef idx="minor"/>
      </dsp:style>
    </dsp:sp>
    <dsp:sp modelId="{40A4CD29-95FA-4845-84B9-D0686EA6AE33}">
      <dsp:nvSpPr>
        <dsp:cNvPr id="0" name=""/>
        <dsp:cNvSpPr/>
      </dsp:nvSpPr>
      <dsp:spPr>
        <a:xfrm>
          <a:off x="527211" y="4877475"/>
          <a:ext cx="4107791" cy="689743"/>
        </a:xfrm>
        <a:prstGeom prst="roundRect">
          <a:avLst/>
        </a:prstGeom>
        <a:gradFill rotWithShape="0">
          <a:gsLst>
            <a:gs pos="0">
              <a:schemeClr val="accent2">
                <a:hueOff val="-116564"/>
                <a:satOff val="-6737"/>
                <a:lumOff val="9244"/>
                <a:alphaOff val="0"/>
                <a:lumMod val="110000"/>
                <a:satMod val="105000"/>
                <a:tint val="67000"/>
              </a:schemeClr>
            </a:gs>
            <a:gs pos="50000">
              <a:schemeClr val="accent2">
                <a:hueOff val="-116564"/>
                <a:satOff val="-6737"/>
                <a:lumOff val="9244"/>
                <a:alphaOff val="0"/>
                <a:lumMod val="105000"/>
                <a:satMod val="103000"/>
                <a:tint val="73000"/>
              </a:schemeClr>
            </a:gs>
            <a:gs pos="100000">
              <a:schemeClr val="accent2">
                <a:hueOff val="-116564"/>
                <a:satOff val="-6737"/>
                <a:lumOff val="924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Європейська конвенція про соціальну та медичну допомогу та Протокол до неї, Париж, 11 грудня 1953 р.;</a:t>
          </a:r>
        </a:p>
      </dsp:txBody>
      <dsp:txXfrm>
        <a:off x="560881" y="4911145"/>
        <a:ext cx="4040451" cy="622403"/>
      </dsp:txXfrm>
    </dsp:sp>
    <dsp:sp modelId="{3FBF167E-A31E-4B4A-9610-0720A1FB5E54}">
      <dsp:nvSpPr>
        <dsp:cNvPr id="0" name=""/>
        <dsp:cNvSpPr/>
      </dsp:nvSpPr>
      <dsp:spPr>
        <a:xfrm>
          <a:off x="152383" y="6171094"/>
          <a:ext cx="4943489" cy="403200"/>
        </a:xfrm>
        <a:prstGeom prst="rect">
          <a:avLst/>
        </a:prstGeom>
        <a:solidFill>
          <a:schemeClr val="lt1">
            <a:alpha val="90000"/>
            <a:hueOff val="0"/>
            <a:satOff val="0"/>
            <a:lumOff val="0"/>
            <a:alphaOff val="0"/>
          </a:schemeClr>
        </a:solidFill>
        <a:ln w="6350" cap="flat" cmpd="sng" algn="ctr">
          <a:solidFill>
            <a:schemeClr val="accent2">
              <a:hueOff val="-139877"/>
              <a:satOff val="-8085"/>
              <a:lumOff val="11092"/>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C65FDF-C14E-4444-B8B5-60885200C004}">
      <dsp:nvSpPr>
        <dsp:cNvPr id="0" name=""/>
        <dsp:cNvSpPr/>
      </dsp:nvSpPr>
      <dsp:spPr>
        <a:xfrm>
          <a:off x="527211" y="5838588"/>
          <a:ext cx="4071178" cy="624695"/>
        </a:xfrm>
        <a:prstGeom prst="roundRect">
          <a:avLst/>
        </a:prstGeom>
        <a:gradFill rotWithShape="0">
          <a:gsLst>
            <a:gs pos="0">
              <a:schemeClr val="accent2">
                <a:hueOff val="-139877"/>
                <a:satOff val="-8085"/>
                <a:lumOff val="11092"/>
                <a:alphaOff val="0"/>
                <a:lumMod val="110000"/>
                <a:satMod val="105000"/>
                <a:tint val="67000"/>
              </a:schemeClr>
            </a:gs>
            <a:gs pos="50000">
              <a:schemeClr val="accent2">
                <a:hueOff val="-139877"/>
                <a:satOff val="-8085"/>
                <a:lumOff val="11092"/>
                <a:alphaOff val="0"/>
                <a:lumMod val="105000"/>
                <a:satMod val="103000"/>
                <a:tint val="73000"/>
              </a:schemeClr>
            </a:gs>
            <a:gs pos="100000">
              <a:schemeClr val="accent2">
                <a:hueOff val="-139877"/>
                <a:satOff val="-8085"/>
                <a:lumOff val="1109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Європейський кодекс соціального забезпечення, прийнятий у Страсбурзі 16 квітня 1964 р.,</a:t>
          </a:r>
        </a:p>
      </dsp:txBody>
      <dsp:txXfrm>
        <a:off x="557706" y="5869083"/>
        <a:ext cx="4010188" cy="563705"/>
      </dsp:txXfrm>
    </dsp:sp>
    <dsp:sp modelId="{006B79B8-76A9-4F85-AF61-7DF560A13FBF}">
      <dsp:nvSpPr>
        <dsp:cNvPr id="0" name=""/>
        <dsp:cNvSpPr/>
      </dsp:nvSpPr>
      <dsp:spPr>
        <a:xfrm>
          <a:off x="152383" y="7093528"/>
          <a:ext cx="4867324" cy="403200"/>
        </a:xfrm>
        <a:prstGeom prst="rect">
          <a:avLst/>
        </a:prstGeom>
        <a:solidFill>
          <a:schemeClr val="lt1">
            <a:alpha val="90000"/>
            <a:hueOff val="0"/>
            <a:satOff val="0"/>
            <a:lumOff val="0"/>
            <a:alphaOff val="0"/>
          </a:schemeClr>
        </a:solidFill>
        <a:ln w="6350" cap="flat" cmpd="sng" algn="ctr">
          <a:solidFill>
            <a:schemeClr val="accent2">
              <a:hueOff val="-163190"/>
              <a:satOff val="-9432"/>
              <a:lumOff val="12941"/>
              <a:alphaOff val="0"/>
            </a:schemeClr>
          </a:solidFill>
          <a:prstDash val="solid"/>
          <a:miter lim="800000"/>
        </a:ln>
        <a:effectLst/>
      </dsp:spPr>
      <dsp:style>
        <a:lnRef idx="1">
          <a:scrgbClr r="0" g="0" b="0"/>
        </a:lnRef>
        <a:fillRef idx="1">
          <a:scrgbClr r="0" g="0" b="0"/>
        </a:fillRef>
        <a:effectRef idx="0">
          <a:scrgbClr r="0" g="0" b="0"/>
        </a:effectRef>
        <a:fontRef idx="minor"/>
      </dsp:style>
    </dsp:sp>
    <dsp:sp modelId="{DF5C8C9F-9CD4-4D89-91D4-9B1B1F49C140}">
      <dsp:nvSpPr>
        <dsp:cNvPr id="0" name=""/>
        <dsp:cNvSpPr/>
      </dsp:nvSpPr>
      <dsp:spPr>
        <a:xfrm>
          <a:off x="527617" y="6643886"/>
          <a:ext cx="4052927" cy="649945"/>
        </a:xfrm>
        <a:prstGeom prst="roundRect">
          <a:avLst/>
        </a:prstGeom>
        <a:gradFill rotWithShape="0">
          <a:gsLst>
            <a:gs pos="0">
              <a:schemeClr val="accent2">
                <a:hueOff val="-163190"/>
                <a:satOff val="-9432"/>
                <a:lumOff val="12941"/>
                <a:alphaOff val="0"/>
                <a:lumMod val="110000"/>
                <a:satMod val="105000"/>
                <a:tint val="67000"/>
              </a:schemeClr>
            </a:gs>
            <a:gs pos="50000">
              <a:schemeClr val="accent2">
                <a:hueOff val="-163190"/>
                <a:satOff val="-9432"/>
                <a:lumOff val="12941"/>
                <a:alphaOff val="0"/>
                <a:lumMod val="105000"/>
                <a:satMod val="103000"/>
                <a:tint val="73000"/>
              </a:schemeClr>
            </a:gs>
            <a:gs pos="100000">
              <a:schemeClr val="accent2">
                <a:hueOff val="-163190"/>
                <a:satOff val="-9432"/>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365" tIns="0" rIns="139365"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Європейська соціальна хартія (прийнята в 1961 р., переглянута в 1996 р., ратифікована Україною у 2006 р.). </a:t>
          </a:r>
        </a:p>
      </dsp:txBody>
      <dsp:txXfrm>
        <a:off x="559345" y="6675614"/>
        <a:ext cx="3989471" cy="5864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3EAA1-B8EF-4EC7-9CDD-EE2BD1EE516A}">
      <dsp:nvSpPr>
        <dsp:cNvPr id="0" name=""/>
        <dsp:cNvSpPr/>
      </dsp:nvSpPr>
      <dsp:spPr>
        <a:xfrm>
          <a:off x="0" y="257182"/>
          <a:ext cx="2385203" cy="1431121"/>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загальну лікарняну допомогу, зокрема допомогу на дому;</a:t>
          </a:r>
        </a:p>
      </dsp:txBody>
      <dsp:txXfrm>
        <a:off x="0" y="257182"/>
        <a:ext cx="2385203" cy="1431121"/>
      </dsp:txXfrm>
    </dsp:sp>
    <dsp:sp modelId="{BB32E5DE-3374-4BCB-864F-29F303D25D06}">
      <dsp:nvSpPr>
        <dsp:cNvPr id="0" name=""/>
        <dsp:cNvSpPr/>
      </dsp:nvSpPr>
      <dsp:spPr>
        <a:xfrm>
          <a:off x="2624335" y="333375"/>
          <a:ext cx="2385203" cy="1431121"/>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стоматологічну допомогу, якщо це передбачено національним законодавством;</a:t>
          </a:r>
        </a:p>
      </dsp:txBody>
      <dsp:txXfrm>
        <a:off x="2624335" y="333375"/>
        <a:ext cx="2385203" cy="1431121"/>
      </dsp:txXfrm>
    </dsp:sp>
    <dsp:sp modelId="{850D5FED-0ACB-454A-B4AE-A7415460844D}">
      <dsp:nvSpPr>
        <dsp:cNvPr id="0" name=""/>
        <dsp:cNvSpPr/>
      </dsp:nvSpPr>
      <dsp:spPr>
        <a:xfrm>
          <a:off x="611" y="2003017"/>
          <a:ext cx="2385203" cy="2226081"/>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медичну реабілітацію, у тому числі надання, ремонт і заміну протезів або ортопедичних засобів, якщо це передбачено національним законодавством</a:t>
          </a:r>
          <a:r>
            <a:rPr lang="ru-RU" sz="1200" kern="1200">
              <a:latin typeface="Times New Roman" panose="02020603050405020304" pitchFamily="18" charset="0"/>
              <a:cs typeface="Times New Roman" panose="02020603050405020304" pitchFamily="18" charset="0"/>
            </a:rPr>
            <a:t>. </a:t>
          </a:r>
        </a:p>
      </dsp:txBody>
      <dsp:txXfrm>
        <a:off x="611" y="2003017"/>
        <a:ext cx="2385203" cy="2226081"/>
      </dsp:txXfrm>
    </dsp:sp>
    <dsp:sp modelId="{51A2DB16-1CC5-4DF4-A821-41FFA7D6D69B}">
      <dsp:nvSpPr>
        <dsp:cNvPr id="0" name=""/>
        <dsp:cNvSpPr/>
      </dsp:nvSpPr>
      <dsp:spPr>
        <a:xfrm>
          <a:off x="2624335" y="2003017"/>
          <a:ext cx="2385203" cy="2226081"/>
        </a:xfrm>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допомогу, яку надають спеціалісти стаціонарним або амбулаторним хворим, і допомогу спеціалістів, яка може бути надана за межами лікарні; відпуск необхідних медикаментів за рецептом лікаря або іншого кваліфікованого спеціаліста; госпіталізацію у випадку потреби; </a:t>
          </a:r>
        </a:p>
      </dsp:txBody>
      <dsp:txXfrm>
        <a:off x="2624335" y="2003017"/>
        <a:ext cx="2385203" cy="222608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A3093D-98D5-41CF-80AF-6C97BE3DB2FB}">
      <dsp:nvSpPr>
        <dsp:cNvPr id="0" name=""/>
        <dsp:cNvSpPr/>
      </dsp:nvSpPr>
      <dsp:spPr>
        <a:xfrm>
          <a:off x="146301" y="0"/>
          <a:ext cx="2182831" cy="147395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Цікавими видаються міжнародні стандарти у галузі охорони здоров'я, а саме: </a:t>
          </a:r>
        </a:p>
      </dsp:txBody>
      <dsp:txXfrm>
        <a:off x="146301" y="0"/>
        <a:ext cx="2182831" cy="1473956"/>
      </dsp:txXfrm>
    </dsp:sp>
    <dsp:sp modelId="{DCC01D90-519D-42E6-8729-E27D6FC4C04C}">
      <dsp:nvSpPr>
        <dsp:cNvPr id="0" name=""/>
        <dsp:cNvSpPr/>
      </dsp:nvSpPr>
      <dsp:spPr>
        <a:xfrm>
          <a:off x="2729779" y="41728"/>
          <a:ext cx="2456594" cy="2340982"/>
        </a:xfrm>
        <a:prstGeom prst="rect">
          <a:avLst/>
        </a:prstGeom>
        <a:solidFill>
          <a:schemeClr val="accent3">
            <a:hueOff val="210575"/>
            <a:satOff val="3076"/>
            <a:lumOff val="-1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Декларація про політику у сфері дотримання прав пацієнта в Європі. Розділ 5 «Лікування та організація медичної допомоги» закріплює право людини на отримання медичної допомоги відповідно до стану її здоров'я, включаючи профілактику і лікувальну допомогу.</a:t>
          </a:r>
        </a:p>
        <a:p>
          <a:pPr lvl="0" algn="just" defTabSz="6223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729779" y="41728"/>
        <a:ext cx="2456594" cy="2340982"/>
      </dsp:txXfrm>
    </dsp:sp>
    <dsp:sp modelId="{353AB576-F9B2-4927-A8AC-5B1EBECD5AC8}">
      <dsp:nvSpPr>
        <dsp:cNvPr id="0" name=""/>
        <dsp:cNvSpPr/>
      </dsp:nvSpPr>
      <dsp:spPr>
        <a:xfrm>
          <a:off x="30448" y="2325567"/>
          <a:ext cx="2456594" cy="1989266"/>
        </a:xfrm>
        <a:prstGeom prst="rect">
          <a:avLst/>
        </a:prstGeom>
        <a:solidFill>
          <a:schemeClr val="accent3">
            <a:hueOff val="421151"/>
            <a:satOff val="6151"/>
            <a:lumOff val="-3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Надання медичних послуг повинно відповідати фінансовим, людським і матеріальним ресурсам даного суспільства та забезпечувати постійну доступність необхідної медичної допомоги для всіх у рівній мірі, без жодної дискримінації. </a:t>
          </a:r>
        </a:p>
      </dsp:txBody>
      <dsp:txXfrm>
        <a:off x="30448" y="2325567"/>
        <a:ext cx="2456594" cy="1989266"/>
      </dsp:txXfrm>
    </dsp:sp>
    <dsp:sp modelId="{95E7B91A-19CA-4E74-AD38-0C944F2A8B88}">
      <dsp:nvSpPr>
        <dsp:cNvPr id="0" name=""/>
        <dsp:cNvSpPr/>
      </dsp:nvSpPr>
      <dsp:spPr>
        <a:xfrm>
          <a:off x="2713639" y="3072428"/>
          <a:ext cx="2456594" cy="2324341"/>
        </a:xfrm>
        <a:prstGeom prst="rect">
          <a:avLst/>
        </a:prstGeom>
        <a:solidFill>
          <a:schemeClr val="accent3">
            <a:hueOff val="631726"/>
            <a:satOff val="9227"/>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медичну допомогу, що відповідає як високим технологічним стандартам, так і принципам людяності у відносинах між пацієнтом і надавачем медичних послуг. Визначення доступності медичної допомоги міститься у Положенні про доступність медичної допомоги (1988).</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a:t>
          </a:r>
        </a:p>
      </dsp:txBody>
      <dsp:txXfrm>
        <a:off x="2713639" y="3072428"/>
        <a:ext cx="2456594" cy="2324341"/>
      </dsp:txXfrm>
    </dsp:sp>
    <dsp:sp modelId="{A9EB9DE5-FF71-434F-ABB7-3C0960382A47}">
      <dsp:nvSpPr>
        <dsp:cNvPr id="0" name=""/>
        <dsp:cNvSpPr/>
      </dsp:nvSpPr>
      <dsp:spPr>
        <a:xfrm>
          <a:off x="30424" y="5413818"/>
          <a:ext cx="2456594" cy="2301435"/>
        </a:xfrm>
        <a:prstGeom prst="rect">
          <a:avLst/>
        </a:prstGeom>
        <a:solidFill>
          <a:schemeClr val="accent3">
            <a:hueOff val="842302"/>
            <a:satOff val="12302"/>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 ньому передбачено, що це багатогранне поняття, яке включає баланс багатьох факторів у рамках жорстких практичних обмежень, які обумовлені ресурсами і можливостями держави.</a:t>
          </a:r>
        </a:p>
      </dsp:txBody>
      <dsp:txXfrm>
        <a:off x="30424" y="5413818"/>
        <a:ext cx="2456594" cy="2301435"/>
      </dsp:txXfrm>
    </dsp:sp>
    <dsp:sp modelId="{67DF36B2-3596-4253-A976-3AE7894EBC2E}">
      <dsp:nvSpPr>
        <dsp:cNvPr id="0" name=""/>
        <dsp:cNvSpPr/>
      </dsp:nvSpPr>
      <dsp:spPr>
        <a:xfrm>
          <a:off x="2732702" y="6518740"/>
          <a:ext cx="2456594" cy="2530016"/>
        </a:xfrm>
        <a:prstGeom prst="rect">
          <a:avLst/>
        </a:prstGeom>
        <a:solidFill>
          <a:schemeClr val="accent3">
            <a:hueOff val="1052877"/>
            <a:satOff val="15378"/>
            <a:lumOff val="-98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Ці фактори включають кадри, фінансування, транспортні засоби, свободу вибору, громадську грамотність населення, якість і розподіл технічних ресурсів. Баланс цих елементів вирішує характер і ступінь загальної медичної допомоги населенню. </a:t>
          </a:r>
        </a:p>
      </dsp:txBody>
      <dsp:txXfrm>
        <a:off x="2732702" y="6518740"/>
        <a:ext cx="2456594" cy="253001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ED164-B974-4996-A396-FD055ABD557A}">
      <dsp:nvSpPr>
        <dsp:cNvPr id="0" name=""/>
        <dsp:cNvSpPr/>
      </dsp:nvSpPr>
      <dsp:spPr>
        <a:xfrm>
          <a:off x="0" y="3525310"/>
          <a:ext cx="5486400" cy="569965"/>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 заборона дискримінації, пов'язаної із станом здоров'я. </a:t>
          </a:r>
        </a:p>
      </dsp:txBody>
      <dsp:txXfrm>
        <a:off x="0" y="3525310"/>
        <a:ext cx="5486400" cy="569965"/>
      </dsp:txXfrm>
    </dsp:sp>
    <dsp:sp modelId="{11E7F703-F085-441F-8761-D51483FB5454}">
      <dsp:nvSpPr>
        <dsp:cNvPr id="0" name=""/>
        <dsp:cNvSpPr/>
      </dsp:nvSpPr>
      <dsp:spPr>
        <a:xfrm rot="10800000">
          <a:off x="0" y="1736588"/>
          <a:ext cx="5486400" cy="1797271"/>
        </a:xfrm>
        <a:prstGeom prst="upArrowCallout">
          <a:avLst/>
        </a:prstGeom>
        <a:solidFill>
          <a:schemeClr val="accent2">
            <a:shade val="80000"/>
            <a:hueOff val="-73468"/>
            <a:satOff val="-3854"/>
            <a:lumOff val="910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 заборона привілеїв та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(зокрема, це стосується в аспекті надання допомоги населенню, яке проживає у сільській місцевості, населенню похилого віку тощо); </a:t>
          </a:r>
        </a:p>
      </dsp:txBody>
      <dsp:txXfrm rot="10800000">
        <a:off x="0" y="1736588"/>
        <a:ext cx="5486400" cy="1167813"/>
      </dsp:txXfrm>
    </dsp:sp>
    <dsp:sp modelId="{8B985190-956D-4E68-BD94-403612B4EF91}">
      <dsp:nvSpPr>
        <dsp:cNvPr id="0" name=""/>
        <dsp:cNvSpPr/>
      </dsp:nvSpPr>
      <dsp:spPr>
        <a:xfrm rot="10800000">
          <a:off x="0" y="868531"/>
          <a:ext cx="5486400" cy="876606"/>
        </a:xfrm>
        <a:prstGeom prst="upArrowCallout">
          <a:avLst/>
        </a:prstGeom>
        <a:solidFill>
          <a:schemeClr val="accent2">
            <a:shade val="80000"/>
            <a:hueOff val="-146937"/>
            <a:satOff val="-7709"/>
            <a:lumOff val="181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 вільний вибір лікаря і закладу охорони здоров'я; </a:t>
          </a:r>
        </a:p>
      </dsp:txBody>
      <dsp:txXfrm rot="10800000">
        <a:off x="0" y="868531"/>
        <a:ext cx="5486400" cy="569592"/>
      </dsp:txXfrm>
    </dsp:sp>
    <dsp:sp modelId="{24C30FF4-8AF7-4DB1-A5E2-1B8AA326F651}">
      <dsp:nvSpPr>
        <dsp:cNvPr id="0" name=""/>
        <dsp:cNvSpPr/>
      </dsp:nvSpPr>
      <dsp:spPr>
        <a:xfrm rot="10800000">
          <a:off x="0" y="474"/>
          <a:ext cx="5486400" cy="876606"/>
        </a:xfrm>
        <a:prstGeom prst="upArrowCallout">
          <a:avLst/>
        </a:prstGeom>
        <a:solidFill>
          <a:schemeClr val="accent2">
            <a:shade val="80000"/>
            <a:hueOff val="-220405"/>
            <a:satOff val="-11563"/>
            <a:lumOff val="272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безоплатність медичної допомоги;</a:t>
          </a:r>
        </a:p>
      </dsp:txBody>
      <dsp:txXfrm rot="10800000">
        <a:off x="0" y="474"/>
        <a:ext cx="5486400" cy="5695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A66C0-1F0D-4831-B2D3-C5A8E7520A6B}">
      <dsp:nvSpPr>
        <dsp:cNvPr id="0" name=""/>
        <dsp:cNvSpPr/>
      </dsp:nvSpPr>
      <dsp:spPr>
        <a:xfrm>
          <a:off x="0" y="396422"/>
          <a:ext cx="5486400" cy="5040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D614B6-FA48-4293-862D-188E2153F38D}">
      <dsp:nvSpPr>
        <dsp:cNvPr id="0" name=""/>
        <dsp:cNvSpPr/>
      </dsp:nvSpPr>
      <dsp:spPr>
        <a:xfrm>
          <a:off x="407669" y="106772"/>
          <a:ext cx="4503423" cy="590400"/>
        </a:xfrm>
        <a:prstGeom prst="roundRect">
          <a:avLst/>
        </a:prstGeom>
        <a:solidFill>
          <a:schemeClr val="accent3"/>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амбулаторно-поліклінічна; </a:t>
          </a:r>
        </a:p>
      </dsp:txBody>
      <dsp:txXfrm>
        <a:off x="436490" y="135593"/>
        <a:ext cx="4445781" cy="532758"/>
      </dsp:txXfrm>
    </dsp:sp>
    <dsp:sp modelId="{DDE75BAF-CC09-47B0-A511-DEF4E58E34B2}">
      <dsp:nvSpPr>
        <dsp:cNvPr id="0" name=""/>
        <dsp:cNvSpPr/>
      </dsp:nvSpPr>
      <dsp:spPr>
        <a:xfrm>
          <a:off x="0" y="1506873"/>
          <a:ext cx="5486400" cy="504000"/>
        </a:xfrm>
        <a:prstGeom prst="rect">
          <a:avLst/>
        </a:prstGeom>
        <a:solidFill>
          <a:schemeClr val="lt1">
            <a:alpha val="90000"/>
            <a:hueOff val="0"/>
            <a:satOff val="0"/>
            <a:lumOff val="0"/>
            <a:alphaOff val="0"/>
          </a:schemeClr>
        </a:solidFill>
        <a:ln w="12700" cap="flat" cmpd="sng" algn="ctr">
          <a:solidFill>
            <a:schemeClr val="accent3">
              <a:hueOff val="175480"/>
              <a:satOff val="2563"/>
              <a:lumOff val="-163"/>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C29F70-5871-4CF5-B29E-AD3A82F635B5}">
      <dsp:nvSpPr>
        <dsp:cNvPr id="0" name=""/>
        <dsp:cNvSpPr/>
      </dsp:nvSpPr>
      <dsp:spPr>
        <a:xfrm>
          <a:off x="274320" y="1008422"/>
          <a:ext cx="4678703" cy="793651"/>
        </a:xfrm>
        <a:prstGeom prst="roundRect">
          <a:avLst/>
        </a:prstGeom>
        <a:solidFill>
          <a:schemeClr val="accent3"/>
        </a:solidFill>
        <a:ln w="12700" cap="flat" cmpd="sng" algn="ctr">
          <a:solidFill>
            <a:schemeClr val="accent3">
              <a:shade val="50000"/>
            </a:scheme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 швидка та невідкладна — на догоспітальному етапі станціями (відділеннями) швидкої медичної допомоги, пунктами невідкладної медичної допомоги у стані, що загрожує життю людини;</a:t>
          </a:r>
        </a:p>
      </dsp:txBody>
      <dsp:txXfrm>
        <a:off x="313063" y="1047165"/>
        <a:ext cx="4601217" cy="716165"/>
      </dsp:txXfrm>
    </dsp:sp>
    <dsp:sp modelId="{B5CD5598-F896-4CAB-B61A-79567923182E}">
      <dsp:nvSpPr>
        <dsp:cNvPr id="0" name=""/>
        <dsp:cNvSpPr/>
      </dsp:nvSpPr>
      <dsp:spPr>
        <a:xfrm>
          <a:off x="0" y="3256326"/>
          <a:ext cx="5486400" cy="504000"/>
        </a:xfrm>
        <a:prstGeom prst="rect">
          <a:avLst/>
        </a:prstGeom>
        <a:solidFill>
          <a:schemeClr val="lt1">
            <a:alpha val="90000"/>
            <a:hueOff val="0"/>
            <a:satOff val="0"/>
            <a:lumOff val="0"/>
            <a:alphaOff val="0"/>
          </a:schemeClr>
        </a:solidFill>
        <a:ln w="12700" cap="flat" cmpd="sng" algn="ctr">
          <a:solidFill>
            <a:schemeClr val="accent3">
              <a:hueOff val="350959"/>
              <a:satOff val="5126"/>
              <a:lumOff val="-32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31062A-6764-4096-9E7C-B7472B37DBC8}">
      <dsp:nvSpPr>
        <dsp:cNvPr id="0" name=""/>
        <dsp:cNvSpPr/>
      </dsp:nvSpPr>
      <dsp:spPr>
        <a:xfrm>
          <a:off x="274320" y="2118873"/>
          <a:ext cx="4792995" cy="1432652"/>
        </a:xfrm>
        <a:prstGeom prst="roundRect">
          <a:avLst/>
        </a:prstGeom>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3"/>
        </a:lnRef>
        <a:fillRef idx="3">
          <a:schemeClr val="accent3"/>
        </a:fillRef>
        <a:effectRef idx="3">
          <a:schemeClr val="accent3"/>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-стаціонарна — у разі гострого захворювання та в невідкладних випадках, коли потрібне інтенсивне лікування, цілодобовий медичний нагляд та госпіталізація, в тому числі за епідемічними показаннями, дітям, вагітним та породіллям, хворим за направленнями медико-соціальних експертних комісій, лікарсько-консультативних комісій;</a:t>
          </a:r>
        </a:p>
      </dsp:txBody>
      <dsp:txXfrm>
        <a:off x="344256" y="2188809"/>
        <a:ext cx="4653123" cy="1292780"/>
      </dsp:txXfrm>
    </dsp:sp>
    <dsp:sp modelId="{4DA492DF-C4AC-413A-ABB6-7AC9ABF07C54}">
      <dsp:nvSpPr>
        <dsp:cNvPr id="0" name=""/>
        <dsp:cNvSpPr/>
      </dsp:nvSpPr>
      <dsp:spPr>
        <a:xfrm>
          <a:off x="0" y="4163526"/>
          <a:ext cx="5486400" cy="504000"/>
        </a:xfrm>
        <a:prstGeom prst="rect">
          <a:avLst/>
        </a:prstGeom>
        <a:solidFill>
          <a:schemeClr val="lt1">
            <a:alpha val="90000"/>
            <a:hueOff val="0"/>
            <a:satOff val="0"/>
            <a:lumOff val="0"/>
            <a:alphaOff val="0"/>
          </a:schemeClr>
        </a:solidFill>
        <a:ln w="12700" cap="flat" cmpd="sng" algn="ctr">
          <a:solidFill>
            <a:schemeClr val="accent3">
              <a:hueOff val="526439"/>
              <a:satOff val="7689"/>
              <a:lumOff val="-49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B36207-E1DB-42F5-94BB-31F7C76CF151}">
      <dsp:nvSpPr>
        <dsp:cNvPr id="0" name=""/>
        <dsp:cNvSpPr/>
      </dsp:nvSpPr>
      <dsp:spPr>
        <a:xfrm>
          <a:off x="274320" y="3868326"/>
          <a:ext cx="4907288" cy="590400"/>
        </a:xfrm>
        <a:prstGeom prst="roundRect">
          <a:avLst/>
        </a:prstGeom>
        <a:solidFill>
          <a:schemeClr val="accent3">
            <a:hueOff val="526439"/>
            <a:satOff val="7689"/>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утримання дітей у будинках дитини;</a:t>
          </a:r>
        </a:p>
      </dsp:txBody>
      <dsp:txXfrm>
        <a:off x="303141" y="3897147"/>
        <a:ext cx="4849646" cy="532758"/>
      </dsp:txXfrm>
    </dsp:sp>
    <dsp:sp modelId="{98C2A7A1-C7C4-4F74-9363-64FC7C297006}">
      <dsp:nvSpPr>
        <dsp:cNvPr id="0" name=""/>
        <dsp:cNvSpPr/>
      </dsp:nvSpPr>
      <dsp:spPr>
        <a:xfrm>
          <a:off x="0" y="5053408"/>
          <a:ext cx="5486400" cy="504000"/>
        </a:xfrm>
        <a:prstGeom prst="rect">
          <a:avLst/>
        </a:prstGeom>
        <a:solidFill>
          <a:schemeClr val="lt1">
            <a:alpha val="90000"/>
            <a:hueOff val="0"/>
            <a:satOff val="0"/>
            <a:lumOff val="0"/>
            <a:alphaOff val="0"/>
          </a:schemeClr>
        </a:solidFill>
        <a:ln w="12700" cap="flat" cmpd="sng" algn="ctr">
          <a:solidFill>
            <a:schemeClr val="accent3">
              <a:hueOff val="701918"/>
              <a:satOff val="10252"/>
              <a:lumOff val="-6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559FDC-0FB9-4D6A-95DA-F39E8F7054DE}">
      <dsp:nvSpPr>
        <dsp:cNvPr id="0" name=""/>
        <dsp:cNvSpPr/>
      </dsp:nvSpPr>
      <dsp:spPr>
        <a:xfrm>
          <a:off x="274320" y="4775526"/>
          <a:ext cx="4907288" cy="590400"/>
        </a:xfrm>
        <a:prstGeom prst="roundRect">
          <a:avLst/>
        </a:prstGeom>
        <a:solidFill>
          <a:schemeClr val="accent3">
            <a:hueOff val="701918"/>
            <a:satOff val="10252"/>
            <a:lumOff val="-6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долікарська медична допомога сільським жителям; - санаторно-курортна допомога інвалідам і хворим у спеціалізованих та дитячих санаторіях; </a:t>
          </a:r>
        </a:p>
      </dsp:txBody>
      <dsp:txXfrm>
        <a:off x="303141" y="4804347"/>
        <a:ext cx="4849646" cy="532758"/>
      </dsp:txXfrm>
    </dsp:sp>
    <dsp:sp modelId="{3E064D8A-2461-40C9-B415-403728920779}">
      <dsp:nvSpPr>
        <dsp:cNvPr id="0" name=""/>
        <dsp:cNvSpPr/>
      </dsp:nvSpPr>
      <dsp:spPr>
        <a:xfrm>
          <a:off x="0" y="5977926"/>
          <a:ext cx="5486400" cy="365722"/>
        </a:xfrm>
        <a:prstGeom prst="rect">
          <a:avLst/>
        </a:prstGeom>
        <a:solidFill>
          <a:schemeClr val="lt1">
            <a:alpha val="90000"/>
            <a:hueOff val="0"/>
            <a:satOff val="0"/>
            <a:lumOff val="0"/>
            <a:alphaOff val="0"/>
          </a:schemeClr>
        </a:solidFill>
        <a:ln w="12700" cap="flat" cmpd="sng" algn="ctr">
          <a:solidFill>
            <a:schemeClr val="accent3">
              <a:hueOff val="877398"/>
              <a:satOff val="12815"/>
              <a:lumOff val="-81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A523DB-6EE8-448A-A4D5-211C3634A284}">
      <dsp:nvSpPr>
        <dsp:cNvPr id="0" name=""/>
        <dsp:cNvSpPr/>
      </dsp:nvSpPr>
      <dsp:spPr>
        <a:xfrm>
          <a:off x="293368" y="5648088"/>
          <a:ext cx="4831093" cy="590400"/>
        </a:xfrm>
        <a:prstGeom prst="roundRect">
          <a:avLst/>
        </a:prstGeom>
        <a:solidFill>
          <a:schemeClr val="accent3">
            <a:hueOff val="877398"/>
            <a:satOff val="12815"/>
            <a:lumOff val="-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невідкладна стоматологічна допомога (у повному обсязі — дітям, інвалідам, пенсіонерам, студентам, вагітним, жінкам, які мають дітей до 3 років);</a:t>
          </a:r>
        </a:p>
      </dsp:txBody>
      <dsp:txXfrm>
        <a:off x="322189" y="5676909"/>
        <a:ext cx="4773451" cy="532758"/>
      </dsp:txXfrm>
    </dsp:sp>
    <dsp:sp modelId="{0236EB68-2C6A-445A-803E-2954599ECC0E}">
      <dsp:nvSpPr>
        <dsp:cNvPr id="0" name=""/>
        <dsp:cNvSpPr/>
      </dsp:nvSpPr>
      <dsp:spPr>
        <a:xfrm>
          <a:off x="0" y="6746849"/>
          <a:ext cx="5486400" cy="314727"/>
        </a:xfrm>
        <a:prstGeom prst="rect">
          <a:avLst/>
        </a:prstGeom>
        <a:solidFill>
          <a:schemeClr val="lt1">
            <a:alpha val="90000"/>
            <a:hueOff val="0"/>
            <a:satOff val="0"/>
            <a:lumOff val="0"/>
            <a:alphaOff val="0"/>
          </a:schemeClr>
        </a:solidFill>
        <a:ln w="12700" cap="flat" cmpd="sng" algn="ctr">
          <a:solidFill>
            <a:schemeClr val="accent3">
              <a:hueOff val="1052877"/>
              <a:satOff val="15378"/>
              <a:lumOff val="-98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8FC974-8C76-4A3B-8332-D7893434A6AA}">
      <dsp:nvSpPr>
        <dsp:cNvPr id="0" name=""/>
        <dsp:cNvSpPr/>
      </dsp:nvSpPr>
      <dsp:spPr>
        <a:xfrm>
          <a:off x="274306" y="6527852"/>
          <a:ext cx="4831093" cy="590400"/>
        </a:xfrm>
        <a:prstGeom prst="roundRect">
          <a:avLst/>
        </a:prstGeom>
        <a:solidFill>
          <a:schemeClr val="accent3">
            <a:hueOff val="1052877"/>
            <a:satOff val="15378"/>
            <a:lumOff val="-98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медико-соціальна експертиза втрати працездатності.</a:t>
          </a:r>
        </a:p>
      </dsp:txBody>
      <dsp:txXfrm>
        <a:off x="303127" y="6556673"/>
        <a:ext cx="4773451" cy="53275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7E6C1-94C2-4049-BEF4-3F5CF64ED6BC}">
      <dsp:nvSpPr>
        <dsp:cNvPr id="0" name=""/>
        <dsp:cNvSpPr/>
      </dsp:nvSpPr>
      <dsp:spPr>
        <a:xfrm>
          <a:off x="2194559" y="2"/>
          <a:ext cx="3291840" cy="829074"/>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2413DD-3CEF-45BF-8F16-06870072395F}">
      <dsp:nvSpPr>
        <dsp:cNvPr id="0" name=""/>
        <dsp:cNvSpPr/>
      </dsp:nvSpPr>
      <dsp:spPr>
        <a:xfrm>
          <a:off x="0" y="2555"/>
          <a:ext cx="2194560" cy="82907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правовідносин (С.Я. Лихова, В.М. Вінокуров)</a:t>
          </a:r>
        </a:p>
      </dsp:txBody>
      <dsp:txXfrm>
        <a:off x="40472" y="43027"/>
        <a:ext cx="2113616" cy="748130"/>
      </dsp:txXfrm>
    </dsp:sp>
    <dsp:sp modelId="{5F844E0C-040D-4A5B-8470-D00D266FA75C}">
      <dsp:nvSpPr>
        <dsp:cNvPr id="0" name=""/>
        <dsp:cNvSpPr/>
      </dsp:nvSpPr>
      <dsp:spPr>
        <a:xfrm>
          <a:off x="2194559" y="914538"/>
          <a:ext cx="3291840" cy="829074"/>
        </a:xfrm>
        <a:prstGeom prst="rightArrow">
          <a:avLst>
            <a:gd name="adj1" fmla="val 75000"/>
            <a:gd name="adj2" fmla="val 50000"/>
          </a:avLst>
        </a:prstGeom>
        <a:solidFill>
          <a:schemeClr val="accent2">
            <a:tint val="40000"/>
            <a:alpha val="90000"/>
            <a:hueOff val="-564"/>
            <a:satOff val="-310"/>
            <a:lumOff val="612"/>
            <a:alphaOff val="0"/>
          </a:schemeClr>
        </a:solidFill>
        <a:ln w="12700" cap="flat" cmpd="sng" algn="ctr">
          <a:solidFill>
            <a:schemeClr val="accent2">
              <a:tint val="40000"/>
              <a:alpha val="90000"/>
              <a:hueOff val="-564"/>
              <a:satOff val="-310"/>
              <a:lumOff val="612"/>
              <a:alphaOff val="0"/>
            </a:schemeClr>
          </a:solidFill>
          <a:prstDash val="solid"/>
          <a:miter lim="800000"/>
        </a:ln>
        <a:effectLst/>
      </dsp:spPr>
      <dsp:style>
        <a:lnRef idx="2">
          <a:scrgbClr r="0" g="0" b="0"/>
        </a:lnRef>
        <a:fillRef idx="1">
          <a:scrgbClr r="0" g="0" b="0"/>
        </a:fillRef>
        <a:effectRef idx="0">
          <a:scrgbClr r="0" g="0" b="0"/>
        </a:effectRef>
        <a:fontRef idx="minor"/>
      </dsp:style>
    </dsp:sp>
    <dsp:sp modelId="{D73CE1A7-3D8B-4984-B21B-1A1B3F2FA1A0}">
      <dsp:nvSpPr>
        <dsp:cNvPr id="0" name=""/>
        <dsp:cNvSpPr/>
      </dsp:nvSpPr>
      <dsp:spPr>
        <a:xfrm>
          <a:off x="0" y="914538"/>
          <a:ext cx="2194560" cy="829074"/>
        </a:xfrm>
        <a:prstGeom prst="roundRect">
          <a:avLst/>
        </a:prstGeom>
        <a:solidFill>
          <a:schemeClr val="accent2">
            <a:hueOff val="-40798"/>
            <a:satOff val="-2358"/>
            <a:lumOff val="32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 людей (як окремих фізичних осіб та множинності осіб) (Г.П. Новосьолов) </a:t>
          </a:r>
        </a:p>
      </dsp:txBody>
      <dsp:txXfrm>
        <a:off x="40472" y="955010"/>
        <a:ext cx="2113616" cy="748130"/>
      </dsp:txXfrm>
    </dsp:sp>
    <dsp:sp modelId="{0C388405-0C67-4105-8C52-20FBF6127C75}">
      <dsp:nvSpPr>
        <dsp:cNvPr id="0" name=""/>
        <dsp:cNvSpPr/>
      </dsp:nvSpPr>
      <dsp:spPr>
        <a:xfrm>
          <a:off x="2176767" y="1852412"/>
          <a:ext cx="3288625" cy="829074"/>
        </a:xfrm>
        <a:prstGeom prst="rightArrow">
          <a:avLst>
            <a:gd name="adj1" fmla="val 75000"/>
            <a:gd name="adj2" fmla="val 50000"/>
          </a:avLst>
        </a:prstGeom>
        <a:solidFill>
          <a:schemeClr val="accent2">
            <a:tint val="40000"/>
            <a:alpha val="90000"/>
            <a:hueOff val="-1129"/>
            <a:satOff val="-620"/>
            <a:lumOff val="1224"/>
            <a:alphaOff val="0"/>
          </a:schemeClr>
        </a:solidFill>
        <a:ln w="12700" cap="flat" cmpd="sng" algn="ctr">
          <a:solidFill>
            <a:schemeClr val="accent2">
              <a:tint val="40000"/>
              <a:alpha val="90000"/>
              <a:hueOff val="-1129"/>
              <a:satOff val="-620"/>
              <a:lumOff val="12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3E41D7-4D6D-420E-A261-D4BFE9080006}">
      <dsp:nvSpPr>
        <dsp:cNvPr id="0" name=""/>
        <dsp:cNvSpPr/>
      </dsp:nvSpPr>
      <dsp:spPr>
        <a:xfrm>
          <a:off x="21007" y="1826520"/>
          <a:ext cx="2155759" cy="880858"/>
        </a:xfrm>
        <a:prstGeom prst="roundRect">
          <a:avLst/>
        </a:prstGeom>
        <a:solidFill>
          <a:schemeClr val="accent2">
            <a:hueOff val="-81595"/>
            <a:satOff val="-471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 соціальних цінностей (Є.В. Фесенко) </a:t>
          </a:r>
        </a:p>
      </dsp:txBody>
      <dsp:txXfrm>
        <a:off x="64007" y="1869520"/>
        <a:ext cx="2069759" cy="794858"/>
      </dsp:txXfrm>
    </dsp:sp>
    <dsp:sp modelId="{F9AD03D4-A1DA-4835-9D9B-E11713F4F162}">
      <dsp:nvSpPr>
        <dsp:cNvPr id="0" name=""/>
        <dsp:cNvSpPr/>
      </dsp:nvSpPr>
      <dsp:spPr>
        <a:xfrm>
          <a:off x="2194559" y="2790286"/>
          <a:ext cx="3291840" cy="829074"/>
        </a:xfrm>
        <a:prstGeom prst="rightArrow">
          <a:avLst>
            <a:gd name="adj1" fmla="val 75000"/>
            <a:gd name="adj2" fmla="val 50000"/>
          </a:avLst>
        </a:prstGeom>
        <a:solidFill>
          <a:schemeClr val="accent2">
            <a:tint val="40000"/>
            <a:alpha val="90000"/>
            <a:hueOff val="-1693"/>
            <a:satOff val="-931"/>
            <a:lumOff val="1835"/>
            <a:alphaOff val="0"/>
          </a:schemeClr>
        </a:solidFill>
        <a:ln w="12700" cap="flat" cmpd="sng" algn="ctr">
          <a:solidFill>
            <a:schemeClr val="accent2">
              <a:tint val="40000"/>
              <a:alpha val="90000"/>
              <a:hueOff val="-1693"/>
              <a:satOff val="-931"/>
              <a:lumOff val="1835"/>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F1999F-9DEE-488E-BEF1-E234225249E7}">
      <dsp:nvSpPr>
        <dsp:cNvPr id="0" name=""/>
        <dsp:cNvSpPr/>
      </dsp:nvSpPr>
      <dsp:spPr>
        <a:xfrm>
          <a:off x="0" y="2790286"/>
          <a:ext cx="2194560" cy="829074"/>
        </a:xfrm>
        <a:prstGeom prst="roundRect">
          <a:avLst/>
        </a:prstGeom>
        <a:solidFill>
          <a:schemeClr val="accent2">
            <a:hueOff val="-122393"/>
            <a:satOff val="-7074"/>
            <a:lumOff val="9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 сукупності суспільних відносин, благ та інтересів (П.Л. Фріс)</a:t>
          </a:r>
        </a:p>
      </dsp:txBody>
      <dsp:txXfrm>
        <a:off x="40472" y="2830758"/>
        <a:ext cx="2113616" cy="748130"/>
      </dsp:txXfrm>
    </dsp:sp>
    <dsp:sp modelId="{2458127B-4CE3-46EE-ADCD-AB62F0D8D5DE}">
      <dsp:nvSpPr>
        <dsp:cNvPr id="0" name=""/>
        <dsp:cNvSpPr/>
      </dsp:nvSpPr>
      <dsp:spPr>
        <a:xfrm>
          <a:off x="2194559" y="3702269"/>
          <a:ext cx="3291840" cy="829074"/>
        </a:xfrm>
        <a:prstGeom prst="rightArrow">
          <a:avLst>
            <a:gd name="adj1" fmla="val 75000"/>
            <a:gd name="adj2" fmla="val 50000"/>
          </a:avLst>
        </a:prstGeom>
        <a:solidFill>
          <a:schemeClr val="accent2">
            <a:tint val="40000"/>
            <a:alpha val="90000"/>
            <a:hueOff val="-2258"/>
            <a:satOff val="-1241"/>
            <a:lumOff val="2447"/>
            <a:alphaOff val="0"/>
          </a:schemeClr>
        </a:solidFill>
        <a:ln w="12700" cap="flat" cmpd="sng" algn="ctr">
          <a:solidFill>
            <a:schemeClr val="accent2">
              <a:tint val="40000"/>
              <a:alpha val="90000"/>
              <a:hueOff val="-2258"/>
              <a:satOff val="-1241"/>
              <a:lumOff val="2447"/>
              <a:alphaOff val="0"/>
            </a:schemeClr>
          </a:solidFill>
          <a:prstDash val="solid"/>
          <a:miter lim="800000"/>
        </a:ln>
        <a:effectLst/>
      </dsp:spPr>
      <dsp:style>
        <a:lnRef idx="2">
          <a:scrgbClr r="0" g="0" b="0"/>
        </a:lnRef>
        <a:fillRef idx="1">
          <a:scrgbClr r="0" g="0" b="0"/>
        </a:fillRef>
        <a:effectRef idx="0">
          <a:scrgbClr r="0" g="0" b="0"/>
        </a:effectRef>
        <a:fontRef idx="minor"/>
      </dsp:style>
    </dsp:sp>
    <dsp:sp modelId="{087293A3-B882-4AE5-8F3A-36501A7E43EE}">
      <dsp:nvSpPr>
        <dsp:cNvPr id="0" name=""/>
        <dsp:cNvSpPr/>
      </dsp:nvSpPr>
      <dsp:spPr>
        <a:xfrm>
          <a:off x="0" y="3702269"/>
          <a:ext cx="2194560" cy="829074"/>
        </a:xfrm>
        <a:prstGeom prst="roundRect">
          <a:avLst/>
        </a:prstGeom>
        <a:solidFill>
          <a:schemeClr val="accent2">
            <a:hueOff val="-163190"/>
            <a:satOff val="-9432"/>
            <a:lumOff val="1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5) сфери життєдіяльності людей (В.П. Ємельянов) </a:t>
          </a:r>
        </a:p>
      </dsp:txBody>
      <dsp:txXfrm>
        <a:off x="40472" y="3742741"/>
        <a:ext cx="2113616" cy="748130"/>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24042-51CA-4F15-A0C7-643F36698443}">
      <dsp:nvSpPr>
        <dsp:cNvPr id="0" name=""/>
        <dsp:cNvSpPr/>
      </dsp:nvSpPr>
      <dsp:spPr>
        <a:xfrm rot="16200000">
          <a:off x="485160" y="1301348"/>
          <a:ext cx="2755630" cy="1683982"/>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1) незаконна вимога оплати за надання медичної допомоги  в державних чи комунальних закладах охорони здоров'я (ч. 1 ст. 184); </a:t>
          </a:r>
        </a:p>
      </dsp:txBody>
      <dsp:txXfrm rot="5400000">
        <a:off x="1103204" y="847744"/>
        <a:ext cx="1601762" cy="2591190"/>
      </dsp:txXfrm>
    </dsp:sp>
    <dsp:sp modelId="{3C7DA112-5298-41B6-9BF8-7697C24D7695}">
      <dsp:nvSpPr>
        <dsp:cNvPr id="0" name=""/>
        <dsp:cNvSpPr/>
      </dsp:nvSpPr>
      <dsp:spPr>
        <a:xfrm rot="5400000">
          <a:off x="2245609" y="1320389"/>
          <a:ext cx="2755630" cy="1683982"/>
        </a:xfrm>
        <a:prstGeom prst="round2SameRect">
          <a:avLst>
            <a:gd name="adj1" fmla="val 16670"/>
            <a:gd name="adj2" fmla="val 0"/>
          </a:avLst>
        </a:prstGeom>
        <a:solidFill>
          <a:schemeClr val="accent1">
            <a:tint val="50000"/>
            <a:hueOff val="23814"/>
            <a:satOff val="398"/>
            <a:lumOff val="-1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8900" rIns="53340" bIns="8890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 незаконне скорочення мережі державних і комунальних закладів охорони здоров'я (ч. 2 ст. 184).</a:t>
          </a:r>
        </a:p>
      </dsp:txBody>
      <dsp:txXfrm rot="-5400000">
        <a:off x="2781433" y="866785"/>
        <a:ext cx="1601762" cy="2591190"/>
      </dsp:txXfrm>
    </dsp:sp>
    <dsp:sp modelId="{CEC8529C-6E42-49CF-9948-DFE3C1CDF1CF}">
      <dsp:nvSpPr>
        <dsp:cNvPr id="0" name=""/>
        <dsp:cNvSpPr/>
      </dsp:nvSpPr>
      <dsp:spPr>
        <a:xfrm>
          <a:off x="1862803" y="0"/>
          <a:ext cx="1760448" cy="1760362"/>
        </a:xfrm>
        <a:prstGeom prst="circularArrow">
          <a:avLst>
            <a:gd name="adj1" fmla="val 12500"/>
            <a:gd name="adj2" fmla="val 1142322"/>
            <a:gd name="adj3" fmla="val 20457678"/>
            <a:gd name="adj4" fmla="val 10800000"/>
            <a:gd name="adj5" fmla="val 12500"/>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3E5878-D9A7-40CB-8AF9-33D813E7D20A}">
      <dsp:nvSpPr>
        <dsp:cNvPr id="0" name=""/>
        <dsp:cNvSpPr/>
      </dsp:nvSpPr>
      <dsp:spPr>
        <a:xfrm rot="10800000">
          <a:off x="1862803" y="2525887"/>
          <a:ext cx="1760448" cy="1760362"/>
        </a:xfrm>
        <a:prstGeom prst="circularArrow">
          <a:avLst>
            <a:gd name="adj1" fmla="val 12500"/>
            <a:gd name="adj2" fmla="val 1142322"/>
            <a:gd name="adj3" fmla="val 20457678"/>
            <a:gd name="adj4" fmla="val 10800000"/>
            <a:gd name="adj5" fmla="val 12500"/>
          </a:avLst>
        </a:prstGeom>
        <a:solidFill>
          <a:schemeClr val="accent1">
            <a:shade val="50000"/>
            <a:hueOff val="-550610"/>
            <a:satOff val="10005"/>
            <a:lumOff val="433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9B0339-C792-47CF-B22B-3C619C333D37}">
      <dsp:nvSpPr>
        <dsp:cNvPr id="0" name=""/>
        <dsp:cNvSpPr/>
      </dsp:nvSpPr>
      <dsp:spPr>
        <a:xfrm>
          <a:off x="634603" y="0"/>
          <a:ext cx="3667125" cy="3667125"/>
        </a:xfrm>
        <a:prstGeom prst="triangle">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83F3B9-848D-48EB-81BA-1DBDC4ED9E37}">
      <dsp:nvSpPr>
        <dsp:cNvPr id="0" name=""/>
        <dsp:cNvSpPr/>
      </dsp:nvSpPr>
      <dsp:spPr>
        <a:xfrm>
          <a:off x="2468165" y="368682"/>
          <a:ext cx="2383631" cy="868077"/>
        </a:xfrm>
        <a:prstGeom prst="roundRect">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 не передбачена в Україні загалом, у даному закладі охорони здоров'я чи для даної категорії осіб зокрема; </a:t>
          </a:r>
        </a:p>
      </dsp:txBody>
      <dsp:txXfrm>
        <a:off x="2510541" y="411058"/>
        <a:ext cx="2298879" cy="783325"/>
      </dsp:txXfrm>
    </dsp:sp>
    <dsp:sp modelId="{BC883BDB-1C0D-4A77-A075-00C1710575E5}">
      <dsp:nvSpPr>
        <dsp:cNvPr id="0" name=""/>
        <dsp:cNvSpPr/>
      </dsp:nvSpPr>
      <dsp:spPr>
        <a:xfrm>
          <a:off x="2468165" y="1345269"/>
          <a:ext cx="2383631" cy="868077"/>
        </a:xfrm>
        <a:prstGeom prst="roundRect">
          <a:avLst/>
        </a:prstGeom>
        <a:solidFill>
          <a:schemeClr val="lt1">
            <a:alpha val="90000"/>
            <a:hueOff val="0"/>
            <a:satOff val="0"/>
            <a:lumOff val="0"/>
            <a:alphaOff val="0"/>
          </a:schemeClr>
        </a:solidFill>
        <a:ln w="12700" cap="flat" cmpd="sng" algn="ctr">
          <a:solidFill>
            <a:schemeClr val="accent2">
              <a:shade val="80000"/>
              <a:hueOff val="-110202"/>
              <a:satOff val="-5781"/>
              <a:lumOff val="1364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б) вимагається у розмірах, що перевищують офіційно встановлені;</a:t>
          </a:r>
        </a:p>
      </dsp:txBody>
      <dsp:txXfrm>
        <a:off x="2510541" y="1387645"/>
        <a:ext cx="2298879" cy="783325"/>
      </dsp:txXfrm>
    </dsp:sp>
    <dsp:sp modelId="{BC795A57-6467-4FEF-9C0E-2E5707409B80}">
      <dsp:nvSpPr>
        <dsp:cNvPr id="0" name=""/>
        <dsp:cNvSpPr/>
      </dsp:nvSpPr>
      <dsp:spPr>
        <a:xfrm>
          <a:off x="2468165" y="2321855"/>
          <a:ext cx="2383631" cy="868077"/>
        </a:xfrm>
        <a:prstGeom prst="roundRect">
          <a:avLst/>
        </a:prstGeom>
        <a:solidFill>
          <a:schemeClr val="lt1">
            <a:alpha val="90000"/>
            <a:hueOff val="0"/>
            <a:satOff val="0"/>
            <a:lumOff val="0"/>
            <a:alphaOff val="0"/>
          </a:schemeClr>
        </a:solidFill>
        <a:ln w="12700" cap="flat" cmpd="sng" algn="ctr">
          <a:solidFill>
            <a:schemeClr val="accent2">
              <a:shade val="80000"/>
              <a:hueOff val="-220405"/>
              <a:satOff val="-11563"/>
              <a:lumOff val="272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вимагається у не передбаченій нормативно-правовими актами формі.</a:t>
          </a:r>
        </a:p>
      </dsp:txBody>
      <dsp:txXfrm>
        <a:off x="2510541" y="2364231"/>
        <a:ext cx="2298879" cy="7833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FA1D1-1931-431B-B812-15BC821D7D3B}">
      <dsp:nvSpPr>
        <dsp:cNvPr id="0" name=""/>
        <dsp:cNvSpPr/>
      </dsp:nvSpPr>
      <dsp:spPr>
        <a:xfrm flipV="1">
          <a:off x="0" y="385253"/>
          <a:ext cx="5734050" cy="471979"/>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04207EA-3F1D-4800-A04F-B0334A192034}">
      <dsp:nvSpPr>
        <dsp:cNvPr id="0" name=""/>
        <dsp:cNvSpPr/>
      </dsp:nvSpPr>
      <dsp:spPr>
        <a:xfrm>
          <a:off x="286702" y="134105"/>
          <a:ext cx="4889854" cy="624592"/>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ctr" defTabSz="800100">
            <a:lnSpc>
              <a:spcPct val="90000"/>
            </a:lnSpc>
            <a:spcBef>
              <a:spcPct val="0"/>
            </a:spcBef>
            <a:spcAft>
              <a:spcPct val="35000"/>
            </a:spcAft>
          </a:pPr>
          <a:r>
            <a:rPr lang="ru-RU" sz="1800" b="0" i="0" kern="1200">
              <a:latin typeface="Times New Roman" panose="02020603050405020304" pitchFamily="18" charset="0"/>
              <a:cs typeface="Times New Roman" panose="02020603050405020304" pitchFamily="18" charset="0"/>
            </a:rPr>
            <a:t>Нормативно-правова база</a:t>
          </a:r>
        </a:p>
      </dsp:txBody>
      <dsp:txXfrm>
        <a:off x="317192" y="164595"/>
        <a:ext cx="4828874" cy="563612"/>
      </dsp:txXfrm>
    </dsp:sp>
    <dsp:sp modelId="{DD3CA9C0-6255-46AC-A4AD-38F0D1C0D3DB}">
      <dsp:nvSpPr>
        <dsp:cNvPr id="0" name=""/>
        <dsp:cNvSpPr/>
      </dsp:nvSpPr>
      <dsp:spPr>
        <a:xfrm>
          <a:off x="0" y="1381393"/>
          <a:ext cx="5734050" cy="655200"/>
        </a:xfrm>
        <a:prstGeom prst="rect">
          <a:avLst/>
        </a:prstGeom>
        <a:solidFill>
          <a:schemeClr val="lt1">
            <a:alpha val="90000"/>
            <a:hueOff val="0"/>
            <a:satOff val="0"/>
            <a:lumOff val="0"/>
            <a:alphaOff val="0"/>
          </a:schemeClr>
        </a:solidFill>
        <a:ln w="6350" cap="flat" cmpd="sng" algn="ctr">
          <a:solidFill>
            <a:schemeClr val="accent4">
              <a:hueOff val="139986"/>
              <a:satOff val="-3739"/>
              <a:lumOff val="-882"/>
              <a:alphaOff val="0"/>
            </a:schemeClr>
          </a:solidFill>
          <a:prstDash val="solid"/>
          <a:miter lim="800000"/>
        </a:ln>
        <a:effectLst/>
      </dsp:spPr>
      <dsp:style>
        <a:lnRef idx="1">
          <a:scrgbClr r="0" g="0" b="0"/>
        </a:lnRef>
        <a:fillRef idx="1">
          <a:scrgbClr r="0" g="0" b="0"/>
        </a:fillRef>
        <a:effectRef idx="0">
          <a:scrgbClr r="0" g="0" b="0"/>
        </a:effectRef>
        <a:fontRef idx="minor"/>
      </dsp:style>
    </dsp:sp>
    <dsp:sp modelId="{302FCB4D-79A2-4FF4-99A3-319EE9B7AA9A}">
      <dsp:nvSpPr>
        <dsp:cNvPr id="0" name=""/>
        <dsp:cNvSpPr/>
      </dsp:nvSpPr>
      <dsp:spPr>
        <a:xfrm>
          <a:off x="286702" y="997633"/>
          <a:ext cx="4969488" cy="767520"/>
        </a:xfrm>
        <a:prstGeom prst="roundRect">
          <a:avLst/>
        </a:prstGeom>
        <a:gradFill rotWithShape="0">
          <a:gsLst>
            <a:gs pos="0">
              <a:schemeClr val="accent4">
                <a:hueOff val="139986"/>
                <a:satOff val="-3739"/>
                <a:lumOff val="-882"/>
                <a:alphaOff val="0"/>
                <a:satMod val="103000"/>
                <a:lumMod val="102000"/>
                <a:tint val="94000"/>
              </a:schemeClr>
            </a:gs>
            <a:gs pos="50000">
              <a:schemeClr val="accent4">
                <a:hueOff val="139986"/>
                <a:satOff val="-3739"/>
                <a:lumOff val="-882"/>
                <a:alphaOff val="0"/>
                <a:satMod val="110000"/>
                <a:lumMod val="100000"/>
                <a:shade val="100000"/>
              </a:schemeClr>
            </a:gs>
            <a:gs pos="100000">
              <a:schemeClr val="accent4">
                <a:hueOff val="139986"/>
                <a:satOff val="-3739"/>
                <a:lumOff val="-88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 ст. 13 Європейської соціальної хартії  визначено право на соціальну і медичну допомогу.</a:t>
          </a:r>
          <a:endParaRPr lang="ru-RU" sz="1400" kern="1200">
            <a:latin typeface="Times New Roman" panose="02020603050405020304" pitchFamily="18" charset="0"/>
            <a:cs typeface="Times New Roman" panose="02020603050405020304" pitchFamily="18" charset="0"/>
          </a:endParaRPr>
        </a:p>
      </dsp:txBody>
      <dsp:txXfrm>
        <a:off x="324169" y="1035100"/>
        <a:ext cx="4894554" cy="692586"/>
      </dsp:txXfrm>
    </dsp:sp>
    <dsp:sp modelId="{5C4E807A-0EEB-4A3F-BD08-A8C41B8CD92E}">
      <dsp:nvSpPr>
        <dsp:cNvPr id="0" name=""/>
        <dsp:cNvSpPr/>
      </dsp:nvSpPr>
      <dsp:spPr>
        <a:xfrm>
          <a:off x="0" y="2776319"/>
          <a:ext cx="5734050" cy="655200"/>
        </a:xfrm>
        <a:prstGeom prst="rect">
          <a:avLst/>
        </a:prstGeom>
        <a:solidFill>
          <a:schemeClr val="lt1">
            <a:alpha val="90000"/>
            <a:hueOff val="0"/>
            <a:satOff val="0"/>
            <a:lumOff val="0"/>
            <a:alphaOff val="0"/>
          </a:schemeClr>
        </a:solidFill>
        <a:ln w="6350" cap="flat" cmpd="sng" algn="ctr">
          <a:solidFill>
            <a:schemeClr val="accent4">
              <a:hueOff val="279972"/>
              <a:satOff val="-7478"/>
              <a:lumOff val="-1765"/>
              <a:alphaOff val="0"/>
            </a:schemeClr>
          </a:solidFill>
          <a:prstDash val="solid"/>
          <a:miter lim="800000"/>
        </a:ln>
        <a:effectLst/>
      </dsp:spPr>
      <dsp:style>
        <a:lnRef idx="1">
          <a:scrgbClr r="0" g="0" b="0"/>
        </a:lnRef>
        <a:fillRef idx="1">
          <a:scrgbClr r="0" g="0" b="0"/>
        </a:fillRef>
        <a:effectRef idx="0">
          <a:scrgbClr r="0" g="0" b="0"/>
        </a:effectRef>
        <a:fontRef idx="minor"/>
      </dsp:style>
    </dsp:sp>
    <dsp:sp modelId="{03241925-129B-4F93-958A-9E124A91C04D}">
      <dsp:nvSpPr>
        <dsp:cNvPr id="0" name=""/>
        <dsp:cNvSpPr/>
      </dsp:nvSpPr>
      <dsp:spPr>
        <a:xfrm>
          <a:off x="286702" y="2176993"/>
          <a:ext cx="4929671" cy="983085"/>
        </a:xfrm>
        <a:prstGeom prst="roundRect">
          <a:avLst/>
        </a:prstGeom>
        <a:gradFill rotWithShape="0">
          <a:gsLst>
            <a:gs pos="0">
              <a:schemeClr val="accent4">
                <a:hueOff val="279972"/>
                <a:satOff val="-7478"/>
                <a:lumOff val="-1765"/>
                <a:alphaOff val="0"/>
                <a:satMod val="103000"/>
                <a:lumMod val="102000"/>
                <a:tint val="94000"/>
              </a:schemeClr>
            </a:gs>
            <a:gs pos="50000">
              <a:schemeClr val="accent4">
                <a:hueOff val="279972"/>
                <a:satOff val="-7478"/>
                <a:lumOff val="-1765"/>
                <a:alphaOff val="0"/>
                <a:satMod val="110000"/>
                <a:lumMod val="100000"/>
                <a:shade val="100000"/>
              </a:schemeClr>
            </a:gs>
            <a:gs pos="100000">
              <a:schemeClr val="accent4">
                <a:hueOff val="279972"/>
                <a:satOff val="-747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 ст. 12 Міжнародного пакту про економічні, соціальні та культурні права  передбачає право кожної людини на найвищий досяжний рівень фізичного і психічного здоров’я. </a:t>
          </a:r>
          <a:endParaRPr lang="ru-RU" sz="1400" kern="1200">
            <a:latin typeface="Times New Roman" panose="02020603050405020304" pitchFamily="18" charset="0"/>
            <a:cs typeface="Times New Roman" panose="02020603050405020304" pitchFamily="18" charset="0"/>
          </a:endParaRPr>
        </a:p>
      </dsp:txBody>
      <dsp:txXfrm>
        <a:off x="334692" y="2224983"/>
        <a:ext cx="4833691" cy="887105"/>
      </dsp:txXfrm>
    </dsp:sp>
    <dsp:sp modelId="{75A3CF5A-F03F-4625-92EC-755C4A0DBF93}">
      <dsp:nvSpPr>
        <dsp:cNvPr id="0" name=""/>
        <dsp:cNvSpPr/>
      </dsp:nvSpPr>
      <dsp:spPr>
        <a:xfrm>
          <a:off x="0" y="4123750"/>
          <a:ext cx="5734050" cy="655200"/>
        </a:xfrm>
        <a:prstGeom prst="rect">
          <a:avLst/>
        </a:prstGeom>
        <a:solidFill>
          <a:schemeClr val="lt1">
            <a:alpha val="90000"/>
            <a:hueOff val="0"/>
            <a:satOff val="0"/>
            <a:lumOff val="0"/>
            <a:alphaOff val="0"/>
          </a:schemeClr>
        </a:solidFill>
        <a:ln w="6350" cap="flat" cmpd="sng" algn="ctr">
          <a:solidFill>
            <a:schemeClr val="accent4">
              <a:hueOff val="419958"/>
              <a:satOff val="-11217"/>
              <a:lumOff val="-2647"/>
              <a:alphaOff val="0"/>
            </a:schemeClr>
          </a:solidFill>
          <a:prstDash val="solid"/>
          <a:miter lim="800000"/>
        </a:ln>
        <a:effectLst/>
      </dsp:spPr>
      <dsp:style>
        <a:lnRef idx="1">
          <a:scrgbClr r="0" g="0" b="0"/>
        </a:lnRef>
        <a:fillRef idx="1">
          <a:scrgbClr r="0" g="0" b="0"/>
        </a:fillRef>
        <a:effectRef idx="0">
          <a:scrgbClr r="0" g="0" b="0"/>
        </a:effectRef>
        <a:fontRef idx="minor"/>
      </dsp:style>
    </dsp:sp>
    <dsp:sp modelId="{7C7196FE-4919-4E2D-8C75-CD9818D0CEDD}">
      <dsp:nvSpPr>
        <dsp:cNvPr id="0" name=""/>
        <dsp:cNvSpPr/>
      </dsp:nvSpPr>
      <dsp:spPr>
        <a:xfrm>
          <a:off x="286702" y="3571919"/>
          <a:ext cx="4929711" cy="935591"/>
        </a:xfrm>
        <a:prstGeom prst="roundRect">
          <a:avLst/>
        </a:prstGeom>
        <a:gradFill rotWithShape="0">
          <a:gsLst>
            <a:gs pos="0">
              <a:schemeClr val="accent4">
                <a:hueOff val="419958"/>
                <a:satOff val="-11217"/>
                <a:lumOff val="-2647"/>
                <a:alphaOff val="0"/>
                <a:satMod val="103000"/>
                <a:lumMod val="102000"/>
                <a:tint val="94000"/>
              </a:schemeClr>
            </a:gs>
            <a:gs pos="50000">
              <a:schemeClr val="accent4">
                <a:hueOff val="419958"/>
                <a:satOff val="-11217"/>
                <a:lumOff val="-2647"/>
                <a:alphaOff val="0"/>
                <a:satMod val="110000"/>
                <a:lumMod val="100000"/>
                <a:shade val="100000"/>
              </a:schemeClr>
            </a:gs>
            <a:gs pos="100000">
              <a:schemeClr val="accent4">
                <a:hueOff val="419958"/>
                <a:satOff val="-11217"/>
                <a:lumOff val="-264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 проекті Закону України “Про захист прав пацієнтів” від 06.12.2007 р. гарантується право пацієнта на безпеку і якість медичної допомоги (ст. 5). </a:t>
          </a:r>
          <a:endParaRPr lang="ru-RU" sz="1400" kern="1200">
            <a:latin typeface="Times New Roman" panose="02020603050405020304" pitchFamily="18" charset="0"/>
            <a:cs typeface="Times New Roman" panose="02020603050405020304" pitchFamily="18" charset="0"/>
          </a:endParaRPr>
        </a:p>
      </dsp:txBody>
      <dsp:txXfrm>
        <a:off x="332374" y="3617591"/>
        <a:ext cx="4838367" cy="844247"/>
      </dsp:txXfrm>
    </dsp:sp>
    <dsp:sp modelId="{39B444C5-AE8D-4FC2-A7DA-59D5117B6831}">
      <dsp:nvSpPr>
        <dsp:cNvPr id="0" name=""/>
        <dsp:cNvSpPr/>
      </dsp:nvSpPr>
      <dsp:spPr>
        <a:xfrm>
          <a:off x="0" y="5701783"/>
          <a:ext cx="5734050" cy="655200"/>
        </a:xfrm>
        <a:prstGeom prst="rect">
          <a:avLst/>
        </a:prstGeom>
        <a:solidFill>
          <a:schemeClr val="lt1">
            <a:alpha val="90000"/>
            <a:hueOff val="0"/>
            <a:satOff val="0"/>
            <a:lumOff val="0"/>
            <a:alphaOff val="0"/>
          </a:schemeClr>
        </a:solidFill>
        <a:ln w="6350" cap="flat" cmpd="sng" algn="ctr">
          <a:solidFill>
            <a:schemeClr val="accent4">
              <a:hueOff val="559945"/>
              <a:satOff val="-14956"/>
              <a:lumOff val="-3529"/>
              <a:alphaOff val="0"/>
            </a:schemeClr>
          </a:solidFill>
          <a:prstDash val="solid"/>
          <a:miter lim="800000"/>
        </a:ln>
        <a:effectLst/>
      </dsp:spPr>
      <dsp:style>
        <a:lnRef idx="1">
          <a:scrgbClr r="0" g="0" b="0"/>
        </a:lnRef>
        <a:fillRef idx="1">
          <a:scrgbClr r="0" g="0" b="0"/>
        </a:fillRef>
        <a:effectRef idx="0">
          <a:scrgbClr r="0" g="0" b="0"/>
        </a:effectRef>
        <a:fontRef idx="minor"/>
      </dsp:style>
    </dsp:sp>
    <dsp:sp modelId="{01D105CC-97A5-405B-8AA2-59CF2E169FAA}">
      <dsp:nvSpPr>
        <dsp:cNvPr id="0" name=""/>
        <dsp:cNvSpPr/>
      </dsp:nvSpPr>
      <dsp:spPr>
        <a:xfrm>
          <a:off x="286702" y="4919350"/>
          <a:ext cx="4989437" cy="1166192"/>
        </a:xfrm>
        <a:prstGeom prst="roundRect">
          <a:avLst/>
        </a:prstGeom>
        <a:gradFill rotWithShape="0">
          <a:gsLst>
            <a:gs pos="0">
              <a:schemeClr val="accent4">
                <a:hueOff val="559945"/>
                <a:satOff val="-14956"/>
                <a:lumOff val="-3529"/>
                <a:alphaOff val="0"/>
                <a:satMod val="103000"/>
                <a:lumMod val="102000"/>
                <a:tint val="94000"/>
              </a:schemeClr>
            </a:gs>
            <a:gs pos="50000">
              <a:schemeClr val="accent4">
                <a:hueOff val="559945"/>
                <a:satOff val="-14956"/>
                <a:lumOff val="-3529"/>
                <a:alphaOff val="0"/>
                <a:satMod val="110000"/>
                <a:lumMod val="100000"/>
                <a:shade val="100000"/>
              </a:schemeClr>
            </a:gs>
            <a:gs pos="100000">
              <a:schemeClr val="accent4">
                <a:hueOff val="559945"/>
                <a:satOff val="-14956"/>
                <a:lumOff val="-352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 ст. 6 Основ законодавства України про охорону здоров’я (далі — Основи), згідно з яким людині передбачено право на кваліфіковану медико‑санітарну допомогу як складову права на охорону здоров’я.</a:t>
          </a:r>
          <a:endParaRPr lang="ru-RU" sz="1400" kern="1200">
            <a:latin typeface="Times New Roman" panose="02020603050405020304" pitchFamily="18" charset="0"/>
            <a:cs typeface="Times New Roman" panose="02020603050405020304" pitchFamily="18" charset="0"/>
          </a:endParaRPr>
        </a:p>
      </dsp:txBody>
      <dsp:txXfrm>
        <a:off x="343631" y="4976279"/>
        <a:ext cx="4875579" cy="1052334"/>
      </dsp:txXfrm>
    </dsp:sp>
    <dsp:sp modelId="{D6013A71-12D9-4C5E-9830-31BDA039F3BE}">
      <dsp:nvSpPr>
        <dsp:cNvPr id="0" name=""/>
        <dsp:cNvSpPr/>
      </dsp:nvSpPr>
      <dsp:spPr>
        <a:xfrm>
          <a:off x="0" y="7067321"/>
          <a:ext cx="5734050" cy="655200"/>
        </a:xfrm>
        <a:prstGeom prst="rect">
          <a:avLst/>
        </a:prstGeom>
        <a:solidFill>
          <a:schemeClr val="lt1">
            <a:alpha val="90000"/>
            <a:hueOff val="0"/>
            <a:satOff val="0"/>
            <a:lumOff val="0"/>
            <a:alphaOff val="0"/>
          </a:schemeClr>
        </a:solidFill>
        <a:ln w="6350" cap="flat" cmpd="sng" algn="ctr">
          <a:solidFill>
            <a:schemeClr val="accent4">
              <a:hueOff val="699931"/>
              <a:satOff val="-18695"/>
              <a:lumOff val="-4412"/>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0462B0-C727-4D48-A789-95FD6D61AAAD}">
      <dsp:nvSpPr>
        <dsp:cNvPr id="0" name=""/>
        <dsp:cNvSpPr/>
      </dsp:nvSpPr>
      <dsp:spPr>
        <a:xfrm>
          <a:off x="286702" y="6497383"/>
          <a:ext cx="4989437" cy="953697"/>
        </a:xfrm>
        <a:prstGeom prst="roundRect">
          <a:avLst/>
        </a:prstGeom>
        <a:gradFill rotWithShape="0">
          <a:gsLst>
            <a:gs pos="0">
              <a:schemeClr val="accent4">
                <a:hueOff val="699931"/>
                <a:satOff val="-18695"/>
                <a:lumOff val="-4412"/>
                <a:alphaOff val="0"/>
                <a:satMod val="103000"/>
                <a:lumMod val="102000"/>
                <a:tint val="94000"/>
              </a:schemeClr>
            </a:gs>
            <a:gs pos="50000">
              <a:schemeClr val="accent4">
                <a:hueOff val="699931"/>
                <a:satOff val="-18695"/>
                <a:lumOff val="-4412"/>
                <a:alphaOff val="0"/>
                <a:satMod val="110000"/>
                <a:lumMod val="100000"/>
                <a:shade val="100000"/>
              </a:schemeClr>
            </a:gs>
            <a:gs pos="100000">
              <a:schemeClr val="accent4">
                <a:hueOff val="699931"/>
                <a:satOff val="-18695"/>
                <a:lumOff val="-4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Відповідно до Конституції України, а саме ст. 49 в якій зазначено, що кожній особі гарантується право на охорону здоров’я, медичну допомогу та медичне страхування.</a:t>
          </a:r>
          <a:endParaRPr lang="ru-RU" sz="1400" kern="1200">
            <a:latin typeface="Times New Roman" panose="02020603050405020304" pitchFamily="18" charset="0"/>
            <a:cs typeface="Times New Roman" panose="02020603050405020304" pitchFamily="18" charset="0"/>
          </a:endParaRPr>
        </a:p>
      </dsp:txBody>
      <dsp:txXfrm>
        <a:off x="333258" y="6543939"/>
        <a:ext cx="4896325" cy="860585"/>
      </dsp:txXfrm>
    </dsp:sp>
    <dsp:sp modelId="{66096332-27FE-403A-8EF5-58F1B4ADC239}">
      <dsp:nvSpPr>
        <dsp:cNvPr id="0" name=""/>
        <dsp:cNvSpPr/>
      </dsp:nvSpPr>
      <dsp:spPr>
        <a:xfrm>
          <a:off x="0" y="8372953"/>
          <a:ext cx="5734050" cy="655200"/>
        </a:xfrm>
        <a:prstGeom prst="rect">
          <a:avLst/>
        </a:prstGeom>
        <a:solidFill>
          <a:schemeClr val="lt1">
            <a:alpha val="90000"/>
            <a:hueOff val="0"/>
            <a:satOff val="0"/>
            <a:lumOff val="0"/>
            <a:alphaOff val="0"/>
          </a:schemeClr>
        </a:solidFill>
        <a:ln w="6350" cap="flat" cmpd="sng" algn="ctr">
          <a:solidFill>
            <a:schemeClr val="accent4">
              <a:hueOff val="839917"/>
              <a:satOff val="-22434"/>
              <a:lumOff val="-5294"/>
              <a:alphaOff val="0"/>
            </a:schemeClr>
          </a:solidFill>
          <a:prstDash val="solid"/>
          <a:miter lim="800000"/>
        </a:ln>
        <a:effectLst/>
      </dsp:spPr>
      <dsp:style>
        <a:lnRef idx="1">
          <a:scrgbClr r="0" g="0" b="0"/>
        </a:lnRef>
        <a:fillRef idx="1">
          <a:scrgbClr r="0" g="0" b="0"/>
        </a:fillRef>
        <a:effectRef idx="0">
          <a:scrgbClr r="0" g="0" b="0"/>
        </a:effectRef>
        <a:fontRef idx="minor"/>
      </dsp:style>
    </dsp:sp>
    <dsp:sp modelId="{B3808717-2DDA-4ED2-93D3-8E8718FFC048}">
      <dsp:nvSpPr>
        <dsp:cNvPr id="0" name=""/>
        <dsp:cNvSpPr/>
      </dsp:nvSpPr>
      <dsp:spPr>
        <a:xfrm>
          <a:off x="286702" y="7862921"/>
          <a:ext cx="4989437" cy="893792"/>
        </a:xfrm>
        <a:prstGeom prst="roundRect">
          <a:avLst/>
        </a:prstGeom>
        <a:gradFill rotWithShape="0">
          <a:gsLst>
            <a:gs pos="0">
              <a:schemeClr val="accent4">
                <a:hueOff val="839917"/>
                <a:satOff val="-22434"/>
                <a:lumOff val="-5294"/>
                <a:alphaOff val="0"/>
                <a:satMod val="103000"/>
                <a:lumMod val="102000"/>
                <a:tint val="94000"/>
              </a:schemeClr>
            </a:gs>
            <a:gs pos="50000">
              <a:schemeClr val="accent4">
                <a:hueOff val="839917"/>
                <a:satOff val="-22434"/>
                <a:lumOff val="-5294"/>
                <a:alphaOff val="0"/>
                <a:satMod val="110000"/>
                <a:lumMod val="100000"/>
                <a:shade val="100000"/>
              </a:schemeClr>
            </a:gs>
            <a:gs pos="100000">
              <a:schemeClr val="accent4">
                <a:hueOff val="839917"/>
                <a:satOff val="-22434"/>
                <a:lumOff val="-52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1713" tIns="0" rIns="151713"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Право людини на медичну допомогу закріплено також і в ст. 284 Цивільного кодексу України</a:t>
          </a:r>
          <a:endParaRPr lang="ru-RU" sz="1400" kern="1200">
            <a:latin typeface="Times New Roman" panose="02020603050405020304" pitchFamily="18" charset="0"/>
            <a:cs typeface="Times New Roman" panose="02020603050405020304" pitchFamily="18" charset="0"/>
          </a:endParaRPr>
        </a:p>
      </dsp:txBody>
      <dsp:txXfrm>
        <a:off x="330333" y="7906552"/>
        <a:ext cx="4902175" cy="80653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25056-894D-466E-BADC-766C2A5B7354}">
      <dsp:nvSpPr>
        <dsp:cNvPr id="0" name=""/>
        <dsp:cNvSpPr/>
      </dsp:nvSpPr>
      <dsp:spPr>
        <a:xfrm>
          <a:off x="247652" y="50303"/>
          <a:ext cx="1672295" cy="1619708"/>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Перш за все суб’єктом розбою може бути лише фізична особа, тобто людина.    </a:t>
          </a:r>
        </a:p>
      </dsp:txBody>
      <dsp:txXfrm>
        <a:off x="247652" y="50303"/>
        <a:ext cx="1672295" cy="1619708"/>
      </dsp:txXfrm>
    </dsp:sp>
    <dsp:sp modelId="{8E59D898-45F1-4720-BC68-7B26C151C2A2}">
      <dsp:nvSpPr>
        <dsp:cNvPr id="0" name=""/>
        <dsp:cNvSpPr/>
      </dsp:nvSpPr>
      <dsp:spPr>
        <a:xfrm>
          <a:off x="2313077" y="788"/>
          <a:ext cx="3267924" cy="1718737"/>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Цей висновок закріплено у ст. ст. 6-8 КК України, де чітко вказано, що кримінальну відповідальність за скоєння суспільно небезпечного діяння можуть нести громадяни України, іноземці та особи без громадянства, які не користуються дипломатичним імунітетом.</a:t>
          </a:r>
        </a:p>
      </dsp:txBody>
      <dsp:txXfrm>
        <a:off x="2313077" y="788"/>
        <a:ext cx="3267924" cy="1718737"/>
      </dsp:txXfrm>
    </dsp:sp>
    <dsp:sp modelId="{4F45AFBF-B14E-4DA9-8CAA-398955486EC7}">
      <dsp:nvSpPr>
        <dsp:cNvPr id="0" name=""/>
        <dsp:cNvSpPr/>
      </dsp:nvSpPr>
      <dsp:spPr>
        <a:xfrm>
          <a:off x="1502980" y="1989477"/>
          <a:ext cx="2699514" cy="1619708"/>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Що стосується наступної ознаки суб’єкта злочину, то осудність визначається як здатність особи під час учинення злочину усвідомлювати свої дії (бездіяльність і керувати ними.</a:t>
          </a:r>
        </a:p>
      </dsp:txBody>
      <dsp:txXfrm>
        <a:off x="1502980" y="1989477"/>
        <a:ext cx="2699514" cy="161970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27EF5A-0873-410C-AED3-F781971EDD2E}">
      <dsp:nvSpPr>
        <dsp:cNvPr id="0" name=""/>
        <dsp:cNvSpPr/>
      </dsp:nvSpPr>
      <dsp:spPr>
        <a:xfrm>
          <a:off x="551988" y="848"/>
          <a:ext cx="2086867" cy="125212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працівники державних чи комунальних закладів охорони здоров'я </a:t>
          </a:r>
        </a:p>
      </dsp:txBody>
      <dsp:txXfrm>
        <a:off x="551988" y="848"/>
        <a:ext cx="2086867" cy="1252120"/>
      </dsp:txXfrm>
    </dsp:sp>
    <dsp:sp modelId="{94D7ADC4-6125-4429-804C-F3B19E58FE4D}">
      <dsp:nvSpPr>
        <dsp:cNvPr id="0" name=""/>
        <dsp:cNvSpPr/>
      </dsp:nvSpPr>
      <dsp:spPr>
        <a:xfrm>
          <a:off x="2847543" y="848"/>
          <a:ext cx="2086867" cy="125212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як службові, так і неслужбові, наприклад, головний лікар, завідуючий відділенням,</a:t>
          </a:r>
        </a:p>
      </dsp:txBody>
      <dsp:txXfrm>
        <a:off x="2847543" y="848"/>
        <a:ext cx="2086867" cy="1252120"/>
      </dsp:txXfrm>
    </dsp:sp>
    <dsp:sp modelId="{BCBBEE99-82AF-4277-B2B3-10414DF43A24}">
      <dsp:nvSpPr>
        <dsp:cNvPr id="0" name=""/>
        <dsp:cNvSpPr/>
      </dsp:nvSpPr>
      <dsp:spPr>
        <a:xfrm>
          <a:off x="1699766" y="1461655"/>
          <a:ext cx="2086867" cy="125212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лікар, медсестра, реєстратор тощо</a:t>
          </a:r>
        </a:p>
      </dsp:txBody>
      <dsp:txXfrm>
        <a:off x="1699766" y="1461655"/>
        <a:ext cx="2086867" cy="125212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01FF1-45D8-40A3-9389-73165F487BE8}">
      <dsp:nvSpPr>
        <dsp:cNvPr id="0" name=""/>
        <dsp:cNvSpPr/>
      </dsp:nvSpPr>
      <dsp:spPr>
        <a:xfrm rot="5400000">
          <a:off x="-218415" y="220891"/>
          <a:ext cx="1456106" cy="1019274"/>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kern="1200"/>
            <a:t>1</a:t>
          </a:r>
        </a:p>
      </dsp:txBody>
      <dsp:txXfrm rot="-5400000">
        <a:off x="1" y="512112"/>
        <a:ext cx="1019274" cy="436832"/>
      </dsp:txXfrm>
    </dsp:sp>
    <dsp:sp modelId="{1345B87D-0C0D-464E-BAE7-CFD63FE7312F}">
      <dsp:nvSpPr>
        <dsp:cNvPr id="0" name=""/>
        <dsp:cNvSpPr/>
      </dsp:nvSpPr>
      <dsp:spPr>
        <a:xfrm rot="5400000">
          <a:off x="2779602" y="-1757852"/>
          <a:ext cx="946469" cy="4467125"/>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 у переважній більшості випадків не зазначаються зовсім;</a:t>
          </a:r>
        </a:p>
      </dsp:txBody>
      <dsp:txXfrm rot="-5400000">
        <a:off x="1019275" y="48678"/>
        <a:ext cx="4420922" cy="854063"/>
      </dsp:txXfrm>
    </dsp:sp>
    <dsp:sp modelId="{7B179F46-8586-425A-8E6D-811A33643BC3}">
      <dsp:nvSpPr>
        <dsp:cNvPr id="0" name=""/>
        <dsp:cNvSpPr/>
      </dsp:nvSpPr>
      <dsp:spPr>
        <a:xfrm rot="5400000">
          <a:off x="-218415" y="1481087"/>
          <a:ext cx="1456106" cy="1019274"/>
        </a:xfrm>
        <a:prstGeom prst="chevron">
          <a:avLst/>
        </a:prstGeom>
        <a:solidFill>
          <a:schemeClr val="accent4">
            <a:hueOff val="419958"/>
            <a:satOff val="-11217"/>
            <a:lumOff val="-2647"/>
            <a:alphaOff val="0"/>
          </a:schemeClr>
        </a:solidFill>
        <a:ln w="12700" cap="flat" cmpd="sng" algn="ctr">
          <a:solidFill>
            <a:schemeClr val="accent4">
              <a:hueOff val="419958"/>
              <a:satOff val="-11217"/>
              <a:lumOff val="-264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a:t>
          </a:r>
        </a:p>
      </dsp:txBody>
      <dsp:txXfrm rot="-5400000">
        <a:off x="1" y="1772308"/>
        <a:ext cx="1019274" cy="436832"/>
      </dsp:txXfrm>
    </dsp:sp>
    <dsp:sp modelId="{11CD8F7E-B4FA-4FD4-A44A-4C3B455A36C4}">
      <dsp:nvSpPr>
        <dsp:cNvPr id="0" name=""/>
        <dsp:cNvSpPr/>
      </dsp:nvSpPr>
      <dsp:spPr>
        <a:xfrm rot="5400000">
          <a:off x="2779602" y="-497656"/>
          <a:ext cx="946469" cy="4467125"/>
        </a:xfrm>
        <a:prstGeom prst="round2SameRect">
          <a:avLst/>
        </a:prstGeom>
        <a:solidFill>
          <a:schemeClr val="lt1">
            <a:alpha val="90000"/>
            <a:hueOff val="0"/>
            <a:satOff val="0"/>
            <a:lumOff val="0"/>
            <a:alphaOff val="0"/>
          </a:schemeClr>
        </a:solidFill>
        <a:ln w="12700" cap="flat" cmpd="sng" algn="ctr">
          <a:solidFill>
            <a:schemeClr val="accent4">
              <a:hueOff val="419958"/>
              <a:satOff val="-11217"/>
              <a:lumOff val="-264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визначаються лише окремі ознаки – умисел (намір), мета, мотив; </a:t>
          </a:r>
        </a:p>
      </dsp:txBody>
      <dsp:txXfrm rot="-5400000">
        <a:off x="1019275" y="1308874"/>
        <a:ext cx="4420922" cy="854063"/>
      </dsp:txXfrm>
    </dsp:sp>
    <dsp:sp modelId="{9615ABC3-9E2A-4319-AB7B-1E2915DD7626}">
      <dsp:nvSpPr>
        <dsp:cNvPr id="0" name=""/>
        <dsp:cNvSpPr/>
      </dsp:nvSpPr>
      <dsp:spPr>
        <a:xfrm rot="5400000">
          <a:off x="-218415" y="2741283"/>
          <a:ext cx="1456106" cy="1019274"/>
        </a:xfrm>
        <a:prstGeom prst="chevron">
          <a:avLst/>
        </a:prstGeom>
        <a:solidFill>
          <a:schemeClr val="accent4">
            <a:hueOff val="839917"/>
            <a:satOff val="-22434"/>
            <a:lumOff val="-5294"/>
            <a:alphaOff val="0"/>
          </a:schemeClr>
        </a:solidFill>
        <a:ln w="12700" cap="flat" cmpd="sng" algn="ctr">
          <a:solidFill>
            <a:schemeClr val="accent4">
              <a:hueOff val="839917"/>
              <a:satOff val="-22434"/>
              <a:lumOff val="-529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a:t>
          </a:r>
        </a:p>
      </dsp:txBody>
      <dsp:txXfrm rot="-5400000">
        <a:off x="1" y="3032504"/>
        <a:ext cx="1019274" cy="436832"/>
      </dsp:txXfrm>
    </dsp:sp>
    <dsp:sp modelId="{1BEDB591-9C47-4FC4-8DD6-6F588A565C88}">
      <dsp:nvSpPr>
        <dsp:cNvPr id="0" name=""/>
        <dsp:cNvSpPr/>
      </dsp:nvSpPr>
      <dsp:spPr>
        <a:xfrm rot="5400000">
          <a:off x="2779602" y="762539"/>
          <a:ext cx="946469" cy="4467125"/>
        </a:xfrm>
        <a:prstGeom prst="round2SameRect">
          <a:avLst/>
        </a:prstGeom>
        <a:solidFill>
          <a:schemeClr val="lt1">
            <a:alpha val="90000"/>
            <a:hueOff val="0"/>
            <a:satOff val="0"/>
            <a:lumOff val="0"/>
            <a:alphaOff val="0"/>
          </a:schemeClr>
        </a:solidFill>
        <a:ln w="12700" cap="flat" cmpd="sng" algn="ctr">
          <a:solidFill>
            <a:schemeClr val="accent4">
              <a:hueOff val="839917"/>
              <a:satOff val="-22434"/>
              <a:lumOff val="-5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використовуються інші конструкції, на підставі яких можна зробити висновок про умисний характер дії </a:t>
          </a:r>
        </a:p>
      </dsp:txBody>
      <dsp:txXfrm rot="-5400000">
        <a:off x="1019275" y="2569070"/>
        <a:ext cx="4420922" cy="85406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57232-A5B0-4620-99AC-618ABC16C1B0}">
      <dsp:nvSpPr>
        <dsp:cNvPr id="0" name=""/>
        <dsp:cNvSpPr/>
      </dsp:nvSpPr>
      <dsp:spPr>
        <a:xfrm>
          <a:off x="31637" y="229675"/>
          <a:ext cx="5454762" cy="794421"/>
        </a:xfrm>
        <a:prstGeom prst="rightArrow">
          <a:avLst>
            <a:gd name="adj1" fmla="val 50000"/>
            <a:gd name="adj2" fmla="val 50000"/>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57150" tIns="57150" rIns="254000" bIns="126114" numCol="1" spcCol="1270" anchor="ctr" anchorCtr="0">
          <a:noAutofit/>
        </a:bodyPr>
        <a:lstStyle/>
        <a:p>
          <a:pPr lvl="0" algn="l" defTabSz="666750">
            <a:lnSpc>
              <a:spcPct val="90000"/>
            </a:lnSpc>
            <a:spcBef>
              <a:spcPct val="0"/>
            </a:spcBef>
            <a:spcAft>
              <a:spcPct val="35000"/>
            </a:spcAft>
          </a:pPr>
          <a:r>
            <a:rPr lang="ru-RU" sz="1500" kern="1200"/>
            <a:t>1.</a:t>
          </a:r>
        </a:p>
      </dsp:txBody>
      <dsp:txXfrm>
        <a:off x="31637" y="428280"/>
        <a:ext cx="5256157" cy="397211"/>
      </dsp:txXfrm>
    </dsp:sp>
    <dsp:sp modelId="{AA1692AD-C9A0-4B64-80CF-7893E14F8C2D}">
      <dsp:nvSpPr>
        <dsp:cNvPr id="0" name=""/>
        <dsp:cNvSpPr/>
      </dsp:nvSpPr>
      <dsp:spPr>
        <a:xfrm>
          <a:off x="15818" y="856276"/>
          <a:ext cx="1680066" cy="245460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Кожна людина має природне невід’ємне і непорушне право на охорону здоров’я це право є об’єктивним, і лише при зверненні особи до закладу охорони здоров’я це право стає суб’єктивним і таку особу можна називати пацієнтом.</a:t>
          </a:r>
        </a:p>
      </dsp:txBody>
      <dsp:txXfrm>
        <a:off x="15818" y="856276"/>
        <a:ext cx="1680066" cy="2454601"/>
      </dsp:txXfrm>
    </dsp:sp>
    <dsp:sp modelId="{67F7EC6A-13C7-4F0C-9511-3028E22ED520}">
      <dsp:nvSpPr>
        <dsp:cNvPr id="0" name=""/>
        <dsp:cNvSpPr/>
      </dsp:nvSpPr>
      <dsp:spPr>
        <a:xfrm>
          <a:off x="1695885" y="437220"/>
          <a:ext cx="3774695" cy="794421"/>
        </a:xfrm>
        <a:prstGeom prst="rightArrow">
          <a:avLst>
            <a:gd name="adj1" fmla="val 50000"/>
            <a:gd name="adj2" fmla="val 50000"/>
          </a:avLst>
        </a:prstGeom>
        <a:solidFill>
          <a:schemeClr val="accent5"/>
        </a:solidFill>
        <a:ln w="12700" cap="flat" cmpd="sng" algn="ctr">
          <a:solidFill>
            <a:schemeClr val="accent5">
              <a:shade val="50000"/>
            </a:schemeClr>
          </a:solidFill>
          <a:prstDash val="solid"/>
          <a:miter lim="800000"/>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53340" tIns="53340" rIns="254000" bIns="126114"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a:t>
          </a:r>
        </a:p>
      </dsp:txBody>
      <dsp:txXfrm>
        <a:off x="1695885" y="635825"/>
        <a:ext cx="3576090" cy="397211"/>
      </dsp:txXfrm>
    </dsp:sp>
    <dsp:sp modelId="{61DEFB9A-7B64-415D-AE10-9DD00F854A36}">
      <dsp:nvSpPr>
        <dsp:cNvPr id="0" name=""/>
        <dsp:cNvSpPr/>
      </dsp:nvSpPr>
      <dsp:spPr>
        <a:xfrm>
          <a:off x="1695885" y="934458"/>
          <a:ext cx="1680066" cy="2446918"/>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пацієнт – це особа, яка, незалежно від стану здоров’я, звернулася до закладу охорони здоров’я або медичного працівника за наданням медико-санітарної допомоги.</a:t>
          </a:r>
        </a:p>
      </dsp:txBody>
      <dsp:txXfrm>
        <a:off x="1695885" y="934458"/>
        <a:ext cx="1680066" cy="2446918"/>
      </dsp:txXfrm>
    </dsp:sp>
    <dsp:sp modelId="{704B66A3-E78E-459E-939A-525DAF8B49E6}">
      <dsp:nvSpPr>
        <dsp:cNvPr id="0" name=""/>
        <dsp:cNvSpPr/>
      </dsp:nvSpPr>
      <dsp:spPr>
        <a:xfrm>
          <a:off x="3337851" y="682977"/>
          <a:ext cx="2094628" cy="794421"/>
        </a:xfrm>
        <a:prstGeom prst="rightArrow">
          <a:avLst>
            <a:gd name="adj1" fmla="val 50000"/>
            <a:gd name="adj2" fmla="val 50000"/>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53340" tIns="53340" rIns="254000" bIns="126114"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a:t>
          </a:r>
        </a:p>
      </dsp:txBody>
      <dsp:txXfrm>
        <a:off x="3337851" y="881582"/>
        <a:ext cx="1896023" cy="397211"/>
      </dsp:txXfrm>
    </dsp:sp>
    <dsp:sp modelId="{8AFCEA18-5AB2-4578-BF0E-50EDB92C54B2}">
      <dsp:nvSpPr>
        <dsp:cNvPr id="0" name=""/>
        <dsp:cNvSpPr/>
      </dsp:nvSpPr>
      <dsp:spPr>
        <a:xfrm>
          <a:off x="3337848" y="1205469"/>
          <a:ext cx="1680066" cy="2337837"/>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Таким чином, при взаємодії між пацієнтом та лікарем (закладом охорони здоров’я) крім загальних прав в сфері охорони здоров’я кожної особи, у пацієнтів виникають специфічні права та обов’язки.</a:t>
          </a:r>
        </a:p>
      </dsp:txBody>
      <dsp:txXfrm>
        <a:off x="3337848" y="1205469"/>
        <a:ext cx="1680066" cy="233783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3649E-9EDA-45AE-BD41-E7669BAA54D8}">
      <dsp:nvSpPr>
        <dsp:cNvPr id="0" name=""/>
        <dsp:cNvSpPr/>
      </dsp:nvSpPr>
      <dsp:spPr>
        <a:xfrm>
          <a:off x="0" y="375676"/>
          <a:ext cx="5486400" cy="554400"/>
        </a:xfrm>
        <a:prstGeom prst="rect">
          <a:avLst/>
        </a:prstGeom>
        <a:solidFill>
          <a:schemeClr val="lt1">
            <a:alpha val="90000"/>
            <a:hueOff val="0"/>
            <a:satOff val="0"/>
            <a:lumOff val="0"/>
            <a:alphaOff val="0"/>
          </a:schemeClr>
        </a:solidFill>
        <a:ln w="6350" cap="flat" cmpd="sng" algn="ctr">
          <a:solidFill>
            <a:schemeClr val="accent4">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190A391F-2C6D-40DF-8C1A-540638E0833E}">
      <dsp:nvSpPr>
        <dsp:cNvPr id="0" name=""/>
        <dsp:cNvSpPr/>
      </dsp:nvSpPr>
      <dsp:spPr>
        <a:xfrm>
          <a:off x="274320" y="50956"/>
          <a:ext cx="4869190" cy="649440"/>
        </a:xfrm>
        <a:prstGeom prst="roundRect">
          <a:avLst/>
        </a:prstGeom>
        <a:gradFill rotWithShape="0">
          <a:gsLst>
            <a:gs pos="0">
              <a:schemeClr val="accent4">
                <a:alpha val="90000"/>
                <a:hueOff val="0"/>
                <a:satOff val="0"/>
                <a:lumOff val="0"/>
                <a:alphaOff val="0"/>
                <a:satMod val="103000"/>
                <a:lumMod val="102000"/>
                <a:tint val="94000"/>
              </a:schemeClr>
            </a:gs>
            <a:gs pos="50000">
              <a:schemeClr val="accent4">
                <a:alpha val="90000"/>
                <a:hueOff val="0"/>
                <a:satOff val="0"/>
                <a:lumOff val="0"/>
                <a:alphaOff val="0"/>
                <a:satMod val="110000"/>
                <a:lumMod val="100000"/>
                <a:shade val="100000"/>
              </a:schemeClr>
            </a:gs>
            <a:gs pos="100000">
              <a:schemeClr val="accent4">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Так, найбільш широкий перелік прав пацієнтів визначається Основами. До таких прав належать, зокрема:</a:t>
          </a:r>
        </a:p>
      </dsp:txBody>
      <dsp:txXfrm>
        <a:off x="306023" y="82659"/>
        <a:ext cx="4805784" cy="586034"/>
      </dsp:txXfrm>
    </dsp:sp>
    <dsp:sp modelId="{00A9DE34-203D-4AC7-AAA4-C158477A6489}">
      <dsp:nvSpPr>
        <dsp:cNvPr id="0" name=""/>
        <dsp:cNvSpPr/>
      </dsp:nvSpPr>
      <dsp:spPr>
        <a:xfrm>
          <a:off x="0" y="1373596"/>
          <a:ext cx="5486400" cy="554400"/>
        </a:xfrm>
        <a:prstGeom prst="rect">
          <a:avLst/>
        </a:prstGeom>
        <a:solidFill>
          <a:schemeClr val="lt1">
            <a:alpha val="90000"/>
            <a:hueOff val="0"/>
            <a:satOff val="0"/>
            <a:lumOff val="0"/>
            <a:alphaOff val="0"/>
          </a:schemeClr>
        </a:solidFill>
        <a:ln w="6350" cap="flat" cmpd="sng" algn="ctr">
          <a:solidFill>
            <a:schemeClr val="accent4">
              <a:alpha val="90000"/>
              <a:hueOff val="0"/>
              <a:satOff val="0"/>
              <a:lumOff val="0"/>
              <a:alphaOff val="-10000"/>
            </a:schemeClr>
          </a:solidFill>
          <a:prstDash val="solid"/>
          <a:miter lim="800000"/>
        </a:ln>
        <a:effectLst/>
      </dsp:spPr>
      <dsp:style>
        <a:lnRef idx="1">
          <a:scrgbClr r="0" g="0" b="0"/>
        </a:lnRef>
        <a:fillRef idx="1">
          <a:scrgbClr r="0" g="0" b="0"/>
        </a:fillRef>
        <a:effectRef idx="2">
          <a:scrgbClr r="0" g="0" b="0"/>
        </a:effectRef>
        <a:fontRef idx="minor"/>
      </dsp:style>
    </dsp:sp>
    <dsp:sp modelId="{741D6612-69FD-40E7-994C-371D4167507C}">
      <dsp:nvSpPr>
        <dsp:cNvPr id="0" name=""/>
        <dsp:cNvSpPr/>
      </dsp:nvSpPr>
      <dsp:spPr>
        <a:xfrm>
          <a:off x="274320" y="1048876"/>
          <a:ext cx="4831055" cy="649440"/>
        </a:xfrm>
        <a:prstGeom prst="roundRect">
          <a:avLst/>
        </a:prstGeom>
        <a:gradFill rotWithShape="0">
          <a:gsLst>
            <a:gs pos="0">
              <a:schemeClr val="accent4">
                <a:alpha val="90000"/>
                <a:hueOff val="0"/>
                <a:satOff val="0"/>
                <a:lumOff val="0"/>
                <a:alphaOff val="-10000"/>
                <a:satMod val="103000"/>
                <a:lumMod val="102000"/>
                <a:tint val="94000"/>
              </a:schemeClr>
            </a:gs>
            <a:gs pos="50000">
              <a:schemeClr val="accent4">
                <a:alpha val="90000"/>
                <a:hueOff val="0"/>
                <a:satOff val="0"/>
                <a:lumOff val="0"/>
                <a:alphaOff val="-10000"/>
                <a:satMod val="110000"/>
                <a:lumMod val="100000"/>
                <a:shade val="100000"/>
              </a:schemeClr>
            </a:gs>
            <a:gs pos="100000">
              <a:schemeClr val="accent4">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-право на вільний вибір лікаря, якщо останній може запропонувати свої послуги, та вибір методів лікування відповідно до його рекомендацій;</a:t>
          </a:r>
        </a:p>
      </dsp:txBody>
      <dsp:txXfrm>
        <a:off x="306023" y="1080579"/>
        <a:ext cx="4767649" cy="586034"/>
      </dsp:txXfrm>
    </dsp:sp>
    <dsp:sp modelId="{9026C4AF-08F1-4BEB-9A7B-1275D2D3EDC1}">
      <dsp:nvSpPr>
        <dsp:cNvPr id="0" name=""/>
        <dsp:cNvSpPr/>
      </dsp:nvSpPr>
      <dsp:spPr>
        <a:xfrm>
          <a:off x="0" y="2399428"/>
          <a:ext cx="5429231" cy="554400"/>
        </a:xfrm>
        <a:prstGeom prst="rect">
          <a:avLst/>
        </a:prstGeom>
        <a:solidFill>
          <a:schemeClr val="lt1">
            <a:alpha val="90000"/>
            <a:hueOff val="0"/>
            <a:satOff val="0"/>
            <a:lumOff val="0"/>
            <a:alphaOff val="0"/>
          </a:schemeClr>
        </a:solidFill>
        <a:ln w="6350" cap="flat" cmpd="sng" algn="ctr">
          <a:solidFill>
            <a:schemeClr val="accent4">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DAFD836F-B904-486A-9005-C0C65E140A19}">
      <dsp:nvSpPr>
        <dsp:cNvPr id="0" name=""/>
        <dsp:cNvSpPr/>
      </dsp:nvSpPr>
      <dsp:spPr>
        <a:xfrm>
          <a:off x="274320" y="2046796"/>
          <a:ext cx="4907288" cy="677352"/>
        </a:xfrm>
        <a:prstGeom prst="roundRect">
          <a:avLst/>
        </a:prstGeom>
        <a:gradFill rotWithShape="0">
          <a:gsLst>
            <a:gs pos="0">
              <a:schemeClr val="accent4">
                <a:alpha val="90000"/>
                <a:hueOff val="0"/>
                <a:satOff val="0"/>
                <a:lumOff val="0"/>
                <a:alphaOff val="-20000"/>
                <a:satMod val="103000"/>
                <a:lumMod val="102000"/>
                <a:tint val="94000"/>
              </a:schemeClr>
            </a:gs>
            <a:gs pos="50000">
              <a:schemeClr val="accent4">
                <a:alpha val="90000"/>
                <a:hueOff val="0"/>
                <a:satOff val="0"/>
                <a:lumOff val="0"/>
                <a:alphaOff val="-20000"/>
                <a:satMod val="110000"/>
                <a:lumMod val="100000"/>
                <a:shade val="100000"/>
              </a:schemeClr>
            </a:gs>
            <a:gs pos="100000">
              <a:schemeClr val="accent4">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право на отримання достовірної і повної інформації про стан свого здоров’я, у тому числі на ознайомлення з відповідними медичними документами, що стосуються його здоров’я;</a:t>
          </a:r>
        </a:p>
      </dsp:txBody>
      <dsp:txXfrm>
        <a:off x="307386" y="2079862"/>
        <a:ext cx="4841156" cy="611220"/>
      </dsp:txXfrm>
    </dsp:sp>
    <dsp:sp modelId="{59DE458D-1F42-4366-9297-437C2262DA38}">
      <dsp:nvSpPr>
        <dsp:cNvPr id="0" name=""/>
        <dsp:cNvSpPr/>
      </dsp:nvSpPr>
      <dsp:spPr>
        <a:xfrm>
          <a:off x="0" y="3397348"/>
          <a:ext cx="5486400" cy="554400"/>
        </a:xfrm>
        <a:prstGeom prst="rect">
          <a:avLst/>
        </a:prstGeom>
        <a:solidFill>
          <a:schemeClr val="lt1">
            <a:alpha val="90000"/>
            <a:hueOff val="0"/>
            <a:satOff val="0"/>
            <a:lumOff val="0"/>
            <a:alphaOff val="0"/>
          </a:schemeClr>
        </a:solidFill>
        <a:ln w="6350" cap="flat" cmpd="sng" algn="ctr">
          <a:solidFill>
            <a:schemeClr val="accent4">
              <a:alpha val="90000"/>
              <a:hueOff val="0"/>
              <a:satOff val="0"/>
              <a:lumOff val="0"/>
              <a:alphaOff val="-30000"/>
            </a:schemeClr>
          </a:solidFill>
          <a:prstDash val="solid"/>
          <a:miter lim="800000"/>
        </a:ln>
        <a:effectLst/>
      </dsp:spPr>
      <dsp:style>
        <a:lnRef idx="1">
          <a:scrgbClr r="0" g="0" b="0"/>
        </a:lnRef>
        <a:fillRef idx="1">
          <a:scrgbClr r="0" g="0" b="0"/>
        </a:fillRef>
        <a:effectRef idx="2">
          <a:scrgbClr r="0" g="0" b="0"/>
        </a:effectRef>
        <a:fontRef idx="minor"/>
      </dsp:style>
    </dsp:sp>
    <dsp:sp modelId="{0A1006AF-E9CC-4326-998E-C677D3E50F27}">
      <dsp:nvSpPr>
        <dsp:cNvPr id="0" name=""/>
        <dsp:cNvSpPr/>
      </dsp:nvSpPr>
      <dsp:spPr>
        <a:xfrm>
          <a:off x="255271" y="3034526"/>
          <a:ext cx="4907288" cy="649440"/>
        </a:xfrm>
        <a:prstGeom prst="roundRect">
          <a:avLst/>
        </a:prstGeom>
        <a:gradFill rotWithShape="0">
          <a:gsLst>
            <a:gs pos="0">
              <a:schemeClr val="accent4">
                <a:alpha val="90000"/>
                <a:hueOff val="0"/>
                <a:satOff val="0"/>
                <a:lumOff val="0"/>
                <a:alphaOff val="-30000"/>
                <a:satMod val="103000"/>
                <a:lumMod val="102000"/>
                <a:tint val="94000"/>
              </a:schemeClr>
            </a:gs>
            <a:gs pos="50000">
              <a:schemeClr val="accent4">
                <a:alpha val="90000"/>
                <a:hueOff val="0"/>
                <a:satOff val="0"/>
                <a:lumOff val="0"/>
                <a:alphaOff val="-30000"/>
                <a:satMod val="110000"/>
                <a:lumMod val="100000"/>
                <a:shade val="100000"/>
              </a:schemeClr>
            </a:gs>
            <a:gs pos="100000">
              <a:schemeClr val="accent4">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право на інформовану згоду щодо застосування методів діагностики, профілактики та лікування та право відмовитись від лікування;</a:t>
          </a:r>
        </a:p>
      </dsp:txBody>
      <dsp:txXfrm>
        <a:off x="286974" y="3066229"/>
        <a:ext cx="4843882" cy="586034"/>
      </dsp:txXfrm>
    </dsp:sp>
    <dsp:sp modelId="{BC67C804-4EE8-4E6C-A24A-E1617C51E2D0}">
      <dsp:nvSpPr>
        <dsp:cNvPr id="0" name=""/>
        <dsp:cNvSpPr/>
      </dsp:nvSpPr>
      <dsp:spPr>
        <a:xfrm>
          <a:off x="0" y="4395268"/>
          <a:ext cx="5486400" cy="554400"/>
        </a:xfrm>
        <a:prstGeom prst="rect">
          <a:avLst/>
        </a:prstGeom>
        <a:solidFill>
          <a:schemeClr val="lt1">
            <a:alpha val="90000"/>
            <a:hueOff val="0"/>
            <a:satOff val="0"/>
            <a:lumOff val="0"/>
            <a:alphaOff val="0"/>
          </a:schemeClr>
        </a:solidFill>
        <a:ln w="6350" cap="flat" cmpd="sng" algn="ctr">
          <a:solidFill>
            <a:schemeClr val="accent4">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 modelId="{247801D3-2075-45BA-8C5D-061CF148BAE4}">
      <dsp:nvSpPr>
        <dsp:cNvPr id="0" name=""/>
        <dsp:cNvSpPr/>
      </dsp:nvSpPr>
      <dsp:spPr>
        <a:xfrm>
          <a:off x="274320" y="4026432"/>
          <a:ext cx="4869190" cy="649440"/>
        </a:xfrm>
        <a:prstGeom prst="roundRect">
          <a:avLst/>
        </a:prstGeom>
        <a:gradFill rotWithShape="0">
          <a:gsLst>
            <a:gs pos="0">
              <a:schemeClr val="accent4">
                <a:alpha val="90000"/>
                <a:hueOff val="0"/>
                <a:satOff val="0"/>
                <a:lumOff val="0"/>
                <a:alphaOff val="-40000"/>
                <a:satMod val="103000"/>
                <a:lumMod val="102000"/>
                <a:tint val="94000"/>
              </a:schemeClr>
            </a:gs>
            <a:gs pos="50000">
              <a:schemeClr val="accent4">
                <a:alpha val="90000"/>
                <a:hueOff val="0"/>
                <a:satOff val="0"/>
                <a:lumOff val="0"/>
                <a:alphaOff val="-40000"/>
                <a:satMod val="110000"/>
                <a:lumMod val="100000"/>
                <a:shade val="100000"/>
              </a:schemeClr>
            </a:gs>
            <a:gs pos="100000">
              <a:schemeClr val="accent4">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право на таємницю про стан свого здоров’я, факт звернення за медичною допомогою, діагноз, а також про відомості, одержані при його медичному обстеженні;</a:t>
          </a:r>
        </a:p>
      </dsp:txBody>
      <dsp:txXfrm>
        <a:off x="306023" y="4058135"/>
        <a:ext cx="4805784" cy="58603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91ED41-481A-4B34-BD18-878C9F83EA83}">
      <dsp:nvSpPr>
        <dsp:cNvPr id="0" name=""/>
        <dsp:cNvSpPr/>
      </dsp:nvSpPr>
      <dsp:spPr>
        <a:xfrm>
          <a:off x="902969" y="0"/>
          <a:ext cx="3200400" cy="3200400"/>
        </a:xfrm>
        <a:prstGeom prst="triangle">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7B2AE6-F066-4458-B846-178476894692}">
      <dsp:nvSpPr>
        <dsp:cNvPr id="0" name=""/>
        <dsp:cNvSpPr/>
      </dsp:nvSpPr>
      <dsp:spPr>
        <a:xfrm>
          <a:off x="2503170" y="320352"/>
          <a:ext cx="2080260" cy="455056"/>
        </a:xfrm>
        <a:prstGeom prst="roundRect">
          <a:avLst/>
        </a:prstGeom>
        <a:solidFill>
          <a:schemeClr val="lt1">
            <a:alpha val="9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Майданик Р.А.</a:t>
          </a:r>
        </a:p>
      </dsp:txBody>
      <dsp:txXfrm>
        <a:off x="2525384" y="342566"/>
        <a:ext cx="2035832" cy="410628"/>
      </dsp:txXfrm>
    </dsp:sp>
    <dsp:sp modelId="{9C686983-8482-4B0F-81DE-8E002EC3D974}">
      <dsp:nvSpPr>
        <dsp:cNvPr id="0" name=""/>
        <dsp:cNvSpPr/>
      </dsp:nvSpPr>
      <dsp:spPr>
        <a:xfrm>
          <a:off x="2503170" y="832291"/>
          <a:ext cx="2080260" cy="455056"/>
        </a:xfrm>
        <a:prstGeom prst="roundRect">
          <a:avLst/>
        </a:prstGeom>
        <a:solidFill>
          <a:schemeClr val="lt1">
            <a:alpha val="90000"/>
            <a:hueOff val="0"/>
            <a:satOff val="0"/>
            <a:lumOff val="0"/>
            <a:alphaOff val="0"/>
          </a:schemeClr>
        </a:solidFill>
        <a:ln w="12700" cap="flat" cmpd="sng" algn="ctr">
          <a:solidFill>
            <a:schemeClr val="accent6">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Антонов С.В.</a:t>
          </a:r>
        </a:p>
      </dsp:txBody>
      <dsp:txXfrm>
        <a:off x="2525384" y="854505"/>
        <a:ext cx="2035832" cy="410628"/>
      </dsp:txXfrm>
    </dsp:sp>
    <dsp:sp modelId="{A0187F33-8916-411F-9403-47CE1E491687}">
      <dsp:nvSpPr>
        <dsp:cNvPr id="0" name=""/>
        <dsp:cNvSpPr/>
      </dsp:nvSpPr>
      <dsp:spPr>
        <a:xfrm>
          <a:off x="2503170" y="1344230"/>
          <a:ext cx="2080260" cy="455056"/>
        </a:xfrm>
        <a:prstGeom prst="roundRect">
          <a:avLst/>
        </a:prstGeom>
        <a:solidFill>
          <a:schemeClr val="lt1">
            <a:alpha val="90000"/>
            <a:hueOff val="0"/>
            <a:satOff val="0"/>
            <a:lumOff val="0"/>
            <a:alphaOff val="0"/>
          </a:schemeClr>
        </a:solidFill>
        <a:ln w="12700" cap="flat" cmpd="sng" algn="ctr">
          <a:solidFill>
            <a:schemeClr val="accent6">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Стефанчук Р.О.</a:t>
          </a:r>
        </a:p>
      </dsp:txBody>
      <dsp:txXfrm>
        <a:off x="2525384" y="1366444"/>
        <a:ext cx="2035832" cy="410628"/>
      </dsp:txXfrm>
    </dsp:sp>
    <dsp:sp modelId="{3211AA9D-0F3D-4C75-B6C5-DB9612BD542A}">
      <dsp:nvSpPr>
        <dsp:cNvPr id="0" name=""/>
        <dsp:cNvSpPr/>
      </dsp:nvSpPr>
      <dsp:spPr>
        <a:xfrm>
          <a:off x="2503170" y="1856169"/>
          <a:ext cx="2080260" cy="455056"/>
        </a:xfrm>
        <a:prstGeom prst="roundRect">
          <a:avLst/>
        </a:prstGeom>
        <a:solidFill>
          <a:schemeClr val="lt1">
            <a:alpha val="90000"/>
            <a:hueOff val="0"/>
            <a:satOff val="0"/>
            <a:lumOff val="0"/>
            <a:alphaOff val="0"/>
          </a:schemeClr>
        </a:solidFill>
        <a:ln w="12700" cap="flat" cmpd="sng" algn="ctr">
          <a:solidFill>
            <a:schemeClr val="accent6">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Гергель Д.Д.,</a:t>
          </a:r>
        </a:p>
      </dsp:txBody>
      <dsp:txXfrm>
        <a:off x="2525384" y="1878383"/>
        <a:ext cx="2035832" cy="410628"/>
      </dsp:txXfrm>
    </dsp:sp>
    <dsp:sp modelId="{72C6DDD3-E4D0-45F7-AAF1-BD25A709D8AC}">
      <dsp:nvSpPr>
        <dsp:cNvPr id="0" name=""/>
        <dsp:cNvSpPr/>
      </dsp:nvSpPr>
      <dsp:spPr>
        <a:xfrm>
          <a:off x="2503170" y="2368108"/>
          <a:ext cx="2080260" cy="455056"/>
        </a:xfrm>
        <a:prstGeom prst="roundRect">
          <a:avLst/>
        </a:prstGeom>
        <a:solidFill>
          <a:schemeClr val="lt1">
            <a:alpha val="90000"/>
            <a:hueOff val="0"/>
            <a:satOff val="0"/>
            <a:lumOff val="0"/>
            <a:alphaOff val="0"/>
          </a:schemeClr>
        </a:solidFill>
        <a:ln w="12700" cap="flat" cmpd="sng" algn="ctr">
          <a:solidFill>
            <a:schemeClr val="accent6">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Темченко О.В</a:t>
          </a:r>
        </a:p>
      </dsp:txBody>
      <dsp:txXfrm>
        <a:off x="2525384" y="2390322"/>
        <a:ext cx="2035832" cy="41062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338E30-4569-4267-BD97-6EB49FACB9BC}">
      <dsp:nvSpPr>
        <dsp:cNvPr id="0" name=""/>
        <dsp:cNvSpPr/>
      </dsp:nvSpPr>
      <dsp:spPr>
        <a:xfrm>
          <a:off x="0" y="0"/>
          <a:ext cx="2457450" cy="2457450"/>
        </a:xfrm>
        <a:prstGeom prst="pie">
          <a:avLst>
            <a:gd name="adj1" fmla="val 5400000"/>
            <a:gd name="adj2" fmla="val 16200000"/>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sp>
    <dsp:sp modelId="{F0BED1ED-CFB1-430E-8D01-477F6B238175}">
      <dsp:nvSpPr>
        <dsp:cNvPr id="0" name=""/>
        <dsp:cNvSpPr/>
      </dsp:nvSpPr>
      <dsp:spPr>
        <a:xfrm>
          <a:off x="1228725" y="0"/>
          <a:ext cx="4257675" cy="2457450"/>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Стосовно строку надання послуг, несвоєчасне виконання медичних послуг може спричинити невідворотні наслідки та істотно вплинути на життя чи стан здоров’я людини. </a:t>
          </a:r>
        </a:p>
      </dsp:txBody>
      <dsp:txXfrm>
        <a:off x="1228725" y="0"/>
        <a:ext cx="4257675" cy="1167288"/>
      </dsp:txXfrm>
    </dsp:sp>
    <dsp:sp modelId="{F9AE51B5-99B8-4E2A-A715-5865B8A6B316}">
      <dsp:nvSpPr>
        <dsp:cNvPr id="0" name=""/>
        <dsp:cNvSpPr/>
      </dsp:nvSpPr>
      <dsp:spPr>
        <a:xfrm>
          <a:off x="645080" y="1167288"/>
          <a:ext cx="1167288" cy="1167288"/>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55AEF2-1943-40A2-8AA5-8899A161461C}">
      <dsp:nvSpPr>
        <dsp:cNvPr id="0" name=""/>
        <dsp:cNvSpPr/>
      </dsp:nvSpPr>
      <dsp:spPr>
        <a:xfrm>
          <a:off x="1228725" y="1064812"/>
          <a:ext cx="4257675" cy="1372241"/>
        </a:xfrm>
        <a:prstGeom prst="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Визначення ціни як істотної умови Договору про надання медичних послуг є необхідним, оскільки із загального положення про Договір про надання послуг випливає, що даний вид договору є оплатним. Обов’язок замовника оплатити надану послугу визначається законом. У зв’язку з цим, ціна послуги повинна бути визначена в договорі.</a:t>
          </a:r>
        </a:p>
      </dsp:txBody>
      <dsp:txXfrm>
        <a:off x="1228725" y="1064812"/>
        <a:ext cx="4257675" cy="137224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D041B-D63B-4378-92FC-DB958B8BB677}">
      <dsp:nvSpPr>
        <dsp:cNvPr id="0" name=""/>
        <dsp:cNvSpPr/>
      </dsp:nvSpPr>
      <dsp:spPr>
        <a:xfrm>
          <a:off x="0" y="672948"/>
          <a:ext cx="5486400" cy="730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9CACC6-1F29-4743-8DF2-EFF9CCBC96D1}">
      <dsp:nvSpPr>
        <dsp:cNvPr id="0" name=""/>
        <dsp:cNvSpPr/>
      </dsp:nvSpPr>
      <dsp:spPr>
        <a:xfrm>
          <a:off x="274320" y="68359"/>
          <a:ext cx="4773947" cy="1032629"/>
        </a:xfrm>
        <a:prstGeom prst="round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Відповідно до ст. 906 ЦК України, у зв’язку з невиконанням або неналежним виконанням договору про надання послуг за плату у разі наявності вини виконавця виконавець відшкодовує завдані збитки, якщо інше не встановлено договором. </a:t>
          </a:r>
        </a:p>
      </dsp:txBody>
      <dsp:txXfrm>
        <a:off x="324729" y="118768"/>
        <a:ext cx="4673129" cy="931811"/>
      </dsp:txXfrm>
    </dsp:sp>
    <dsp:sp modelId="{1808640C-220B-434F-B9C9-D33D2D3B3E1E}">
      <dsp:nvSpPr>
        <dsp:cNvPr id="0" name=""/>
        <dsp:cNvSpPr/>
      </dsp:nvSpPr>
      <dsp:spPr>
        <a:xfrm>
          <a:off x="0" y="2565360"/>
          <a:ext cx="5486400" cy="730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8CE84B-0D35-44B0-A9A3-14DD6CE7EEE9}">
      <dsp:nvSpPr>
        <dsp:cNvPr id="0" name=""/>
        <dsp:cNvSpPr/>
      </dsp:nvSpPr>
      <dsp:spPr>
        <a:xfrm>
          <a:off x="274320" y="1560348"/>
          <a:ext cx="4831093" cy="1433052"/>
        </a:xfrm>
        <a:prstGeom prst="round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Договір про надання медичних послуг має певні особливості - у рішенні Європейського Суду з Прав Людини “Бендерський проти України” від 15 листопада 2007 року вказано, що будь-яке завдання шкоди лікарями, навіть  найменше,  фізичній  цілісності особи  тягне  за  собою  втручання у право на повагу до приватного життя і, таким чином, порушення прав пацієнта.</a:t>
          </a:r>
        </a:p>
      </dsp:txBody>
      <dsp:txXfrm>
        <a:off x="344276" y="1630304"/>
        <a:ext cx="4691181" cy="1293140"/>
      </dsp:txXfrm>
    </dsp:sp>
    <dsp:sp modelId="{D587694B-6DA9-4AB3-8EFE-522220C11E9D}">
      <dsp:nvSpPr>
        <dsp:cNvPr id="0" name=""/>
        <dsp:cNvSpPr/>
      </dsp:nvSpPr>
      <dsp:spPr>
        <a:xfrm>
          <a:off x="0" y="4391965"/>
          <a:ext cx="5486400" cy="730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4B2052-E487-4768-9649-ABAB3CD15926}">
      <dsp:nvSpPr>
        <dsp:cNvPr id="0" name=""/>
        <dsp:cNvSpPr/>
      </dsp:nvSpPr>
      <dsp:spPr>
        <a:xfrm>
          <a:off x="274320" y="3452760"/>
          <a:ext cx="4869152" cy="1367245"/>
        </a:xfrm>
        <a:prstGeom prst="roundRect">
          <a:avLst/>
        </a:prstGeom>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Щоб сприяти захисту прав пацієнта, інтересів медичного закладу, гарантувати належне виконання обов’язків обома сторонами та визначити основні істотні умови договору, потрібно врегулювати сферу надання приватних медичних послуг та встановити єдині засади, що стануть основою для приватних медичних закладів при розробці та укладанні договорів із пацієнтами.</a:t>
          </a:r>
        </a:p>
      </dsp:txBody>
      <dsp:txXfrm>
        <a:off x="341063" y="3519503"/>
        <a:ext cx="4735666" cy="123375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18B1C-C30F-4760-A536-B6FBF5BC4AA2}">
      <dsp:nvSpPr>
        <dsp:cNvPr id="0" name=""/>
        <dsp:cNvSpPr/>
      </dsp:nvSpPr>
      <dsp:spPr>
        <a:xfrm>
          <a:off x="-4350070" y="-667273"/>
          <a:ext cx="5182646" cy="5182646"/>
        </a:xfrm>
        <a:prstGeom prst="blockArc">
          <a:avLst>
            <a:gd name="adj1" fmla="val 18900000"/>
            <a:gd name="adj2" fmla="val 2700000"/>
            <a:gd name="adj3" fmla="val 417"/>
          </a:avLst>
        </a:pr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E3AD2B-3401-4DE0-BD9C-412B6049A633}">
      <dsp:nvSpPr>
        <dsp:cNvPr id="0" name=""/>
        <dsp:cNvSpPr/>
      </dsp:nvSpPr>
      <dsp:spPr>
        <a:xfrm>
          <a:off x="364587" y="240429"/>
          <a:ext cx="5070035" cy="481166"/>
        </a:xfrm>
        <a:prstGeom prst="rect">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926"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злочини проти життя і здоров’я особи (пацієнта);</a:t>
          </a:r>
        </a:p>
      </dsp:txBody>
      <dsp:txXfrm>
        <a:off x="364587" y="240429"/>
        <a:ext cx="5070035" cy="481166"/>
      </dsp:txXfrm>
    </dsp:sp>
    <dsp:sp modelId="{CBFF4DCD-4B4F-4C75-A969-8BA61038FC4C}">
      <dsp:nvSpPr>
        <dsp:cNvPr id="0" name=""/>
        <dsp:cNvSpPr/>
      </dsp:nvSpPr>
      <dsp:spPr>
        <a:xfrm>
          <a:off x="63858" y="180283"/>
          <a:ext cx="601458" cy="601458"/>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53AB0498-AB8B-48A1-B9F4-E72E46AC1191}">
      <dsp:nvSpPr>
        <dsp:cNvPr id="0" name=""/>
        <dsp:cNvSpPr/>
      </dsp:nvSpPr>
      <dsp:spPr>
        <a:xfrm>
          <a:off x="709377" y="961948"/>
          <a:ext cx="4725245" cy="481166"/>
        </a:xfrm>
        <a:prstGeom prst="rect">
          <a:avLst/>
        </a:prstGeom>
        <a:gradFill rotWithShape="0">
          <a:gsLst>
            <a:gs pos="0">
              <a:schemeClr val="accent2">
                <a:alpha val="90000"/>
                <a:hueOff val="0"/>
                <a:satOff val="0"/>
                <a:lumOff val="0"/>
                <a:alphaOff val="-10000"/>
                <a:satMod val="103000"/>
                <a:lumMod val="102000"/>
                <a:tint val="94000"/>
              </a:schemeClr>
            </a:gs>
            <a:gs pos="50000">
              <a:schemeClr val="accent2">
                <a:alpha val="90000"/>
                <a:hueOff val="0"/>
                <a:satOff val="0"/>
                <a:lumOff val="0"/>
                <a:alphaOff val="-10000"/>
                <a:satMod val="110000"/>
                <a:lumMod val="100000"/>
                <a:shade val="100000"/>
              </a:schemeClr>
            </a:gs>
            <a:gs pos="100000">
              <a:schemeClr val="accent2">
                <a:alpha val="90000"/>
                <a:hueOff val="0"/>
                <a:satOff val="0"/>
                <a:lumOff val="0"/>
                <a:alphaOff val="-1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926"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злочини проти прав особи (пацієнта);</a:t>
          </a:r>
        </a:p>
      </dsp:txBody>
      <dsp:txXfrm>
        <a:off x="709377" y="961948"/>
        <a:ext cx="4725245" cy="481166"/>
      </dsp:txXfrm>
    </dsp:sp>
    <dsp:sp modelId="{038CE817-28D6-43B4-AD0C-A4776063426B}">
      <dsp:nvSpPr>
        <dsp:cNvPr id="0" name=""/>
        <dsp:cNvSpPr/>
      </dsp:nvSpPr>
      <dsp:spPr>
        <a:xfrm>
          <a:off x="408648" y="901802"/>
          <a:ext cx="601458" cy="601458"/>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10000"/>
            </a:schemeClr>
          </a:solidFill>
          <a:prstDash val="solid"/>
          <a:miter lim="800000"/>
        </a:ln>
        <a:effectLst/>
      </dsp:spPr>
      <dsp:style>
        <a:lnRef idx="1">
          <a:scrgbClr r="0" g="0" b="0"/>
        </a:lnRef>
        <a:fillRef idx="1">
          <a:scrgbClr r="0" g="0" b="0"/>
        </a:fillRef>
        <a:effectRef idx="2">
          <a:scrgbClr r="0" g="0" b="0"/>
        </a:effectRef>
        <a:fontRef idx="minor"/>
      </dsp:style>
    </dsp:sp>
    <dsp:sp modelId="{11EFEAFB-3D79-47D3-A755-2A8D5F23A880}">
      <dsp:nvSpPr>
        <dsp:cNvPr id="0" name=""/>
        <dsp:cNvSpPr/>
      </dsp:nvSpPr>
      <dsp:spPr>
        <a:xfrm>
          <a:off x="815200" y="1683466"/>
          <a:ext cx="4619423" cy="481166"/>
        </a:xfrm>
        <a:prstGeom prst="rect">
          <a:avLst/>
        </a:prstGeom>
        <a:gradFill rotWithShape="0">
          <a:gsLst>
            <a:gs pos="0">
              <a:schemeClr val="accent2">
                <a:alpha val="90000"/>
                <a:hueOff val="0"/>
                <a:satOff val="0"/>
                <a:lumOff val="0"/>
                <a:alphaOff val="-20000"/>
                <a:satMod val="103000"/>
                <a:lumMod val="102000"/>
                <a:tint val="94000"/>
              </a:schemeClr>
            </a:gs>
            <a:gs pos="50000">
              <a:schemeClr val="accent2">
                <a:alpha val="90000"/>
                <a:hueOff val="0"/>
                <a:satOff val="0"/>
                <a:lumOff val="0"/>
                <a:alphaOff val="-20000"/>
                <a:satMod val="110000"/>
                <a:lumMod val="100000"/>
                <a:shade val="100000"/>
              </a:schemeClr>
            </a:gs>
            <a:gs pos="100000">
              <a:schemeClr val="accent2">
                <a:alpha val="90000"/>
                <a:hueOff val="0"/>
                <a:satOff val="0"/>
                <a:lumOff val="0"/>
                <a:alpha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926"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злочини у сфері господарської діяльності з медичної практики;</a:t>
          </a:r>
        </a:p>
      </dsp:txBody>
      <dsp:txXfrm>
        <a:off x="815200" y="1683466"/>
        <a:ext cx="4619423" cy="481166"/>
      </dsp:txXfrm>
    </dsp:sp>
    <dsp:sp modelId="{AA928992-6FFC-45B5-96A7-A9F8F257ECC8}">
      <dsp:nvSpPr>
        <dsp:cNvPr id="0" name=""/>
        <dsp:cNvSpPr/>
      </dsp:nvSpPr>
      <dsp:spPr>
        <a:xfrm>
          <a:off x="514471" y="1623320"/>
          <a:ext cx="601458" cy="601458"/>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20000"/>
            </a:schemeClr>
          </a:solidFill>
          <a:prstDash val="solid"/>
          <a:miter lim="800000"/>
        </a:ln>
        <a:effectLst/>
      </dsp:spPr>
      <dsp:style>
        <a:lnRef idx="1">
          <a:scrgbClr r="0" g="0" b="0"/>
        </a:lnRef>
        <a:fillRef idx="1">
          <a:scrgbClr r="0" g="0" b="0"/>
        </a:fillRef>
        <a:effectRef idx="2">
          <a:scrgbClr r="0" g="0" b="0"/>
        </a:effectRef>
        <a:fontRef idx="minor"/>
      </dsp:style>
    </dsp:sp>
    <dsp:sp modelId="{B7988C92-AE26-4126-B329-39968703D472}">
      <dsp:nvSpPr>
        <dsp:cNvPr id="0" name=""/>
        <dsp:cNvSpPr/>
      </dsp:nvSpPr>
      <dsp:spPr>
        <a:xfrm>
          <a:off x="709377" y="2404985"/>
          <a:ext cx="4725245" cy="481166"/>
        </a:xfrm>
        <a:prstGeom prst="rect">
          <a:avLst/>
        </a:prstGeom>
        <a:gradFill rotWithShape="0">
          <a:gsLst>
            <a:gs pos="0">
              <a:schemeClr val="accent2">
                <a:alpha val="90000"/>
                <a:hueOff val="0"/>
                <a:satOff val="0"/>
                <a:lumOff val="0"/>
                <a:alphaOff val="-30000"/>
                <a:satMod val="103000"/>
                <a:lumMod val="102000"/>
                <a:tint val="94000"/>
              </a:schemeClr>
            </a:gs>
            <a:gs pos="50000">
              <a:schemeClr val="accent2">
                <a:alpha val="90000"/>
                <a:hueOff val="0"/>
                <a:satOff val="0"/>
                <a:lumOff val="0"/>
                <a:alphaOff val="-30000"/>
                <a:satMod val="110000"/>
                <a:lumMod val="100000"/>
                <a:shade val="100000"/>
              </a:schemeClr>
            </a:gs>
            <a:gs pos="100000">
              <a:schemeClr val="accent2">
                <a:alpha val="90000"/>
                <a:hueOff val="0"/>
                <a:satOff val="0"/>
                <a:lumOff val="0"/>
                <a:alphaOff val="-3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926"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злочини у сфері обігу наркотичних засобів, психотропних речовин, їх аналогів або прекурсорів;</a:t>
          </a:r>
        </a:p>
      </dsp:txBody>
      <dsp:txXfrm>
        <a:off x="709377" y="2404985"/>
        <a:ext cx="4725245" cy="481166"/>
      </dsp:txXfrm>
    </dsp:sp>
    <dsp:sp modelId="{8E021050-04A9-46A5-A0A8-9B691E874610}">
      <dsp:nvSpPr>
        <dsp:cNvPr id="0" name=""/>
        <dsp:cNvSpPr/>
      </dsp:nvSpPr>
      <dsp:spPr>
        <a:xfrm>
          <a:off x="408648" y="2344839"/>
          <a:ext cx="601458" cy="601458"/>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30000"/>
            </a:schemeClr>
          </a:solidFill>
          <a:prstDash val="solid"/>
          <a:miter lim="800000"/>
        </a:ln>
        <a:effectLst/>
      </dsp:spPr>
      <dsp:style>
        <a:lnRef idx="1">
          <a:scrgbClr r="0" g="0" b="0"/>
        </a:lnRef>
        <a:fillRef idx="1">
          <a:scrgbClr r="0" g="0" b="0"/>
        </a:fillRef>
        <a:effectRef idx="2">
          <a:scrgbClr r="0" g="0" b="0"/>
        </a:effectRef>
        <a:fontRef idx="minor"/>
      </dsp:style>
    </dsp:sp>
    <dsp:sp modelId="{970F2549-1982-4901-B62D-A67F959F7759}">
      <dsp:nvSpPr>
        <dsp:cNvPr id="0" name=""/>
        <dsp:cNvSpPr/>
      </dsp:nvSpPr>
      <dsp:spPr>
        <a:xfrm>
          <a:off x="364587" y="3126504"/>
          <a:ext cx="5070035" cy="481166"/>
        </a:xfrm>
        <a:prstGeom prst="rect">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926"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інші злочини, вчинені медичними працівниками у зв’язку з їхньою професійною діяльністю.</a:t>
          </a:r>
        </a:p>
      </dsp:txBody>
      <dsp:txXfrm>
        <a:off x="364587" y="3126504"/>
        <a:ext cx="5070035" cy="481166"/>
      </dsp:txXfrm>
    </dsp:sp>
    <dsp:sp modelId="{B2ABDF4E-0989-4DFB-9E0B-FF0C2F34EB76}">
      <dsp:nvSpPr>
        <dsp:cNvPr id="0" name=""/>
        <dsp:cNvSpPr/>
      </dsp:nvSpPr>
      <dsp:spPr>
        <a:xfrm>
          <a:off x="63858" y="3066358"/>
          <a:ext cx="601458" cy="601458"/>
        </a:xfrm>
        <a:prstGeom prst="ellipse">
          <a:avLst/>
        </a:prstGeom>
        <a:solidFill>
          <a:schemeClr val="lt1">
            <a:hueOff val="0"/>
            <a:satOff val="0"/>
            <a:lumOff val="0"/>
            <a:alphaOff val="0"/>
          </a:schemeClr>
        </a:solidFill>
        <a:ln w="6350" cap="flat" cmpd="sng" algn="ctr">
          <a:solidFill>
            <a:schemeClr val="accent2">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7F4A67-334C-429E-B2B0-5C6AE4C73C35}">
      <dsp:nvSpPr>
        <dsp:cNvPr id="0" name=""/>
        <dsp:cNvSpPr/>
      </dsp:nvSpPr>
      <dsp:spPr>
        <a:xfrm>
          <a:off x="-7747655" y="-932485"/>
          <a:ext cx="9227952" cy="9227952"/>
        </a:xfrm>
        <a:prstGeom prst="blockArc">
          <a:avLst>
            <a:gd name="adj1" fmla="val 18900000"/>
            <a:gd name="adj2" fmla="val 2700000"/>
            <a:gd name="adj3" fmla="val 234"/>
          </a:avLst>
        </a:pr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A021E2-86F4-4790-A1D8-C1DC69AD8D53}">
      <dsp:nvSpPr>
        <dsp:cNvPr id="0" name=""/>
        <dsp:cNvSpPr/>
      </dsp:nvSpPr>
      <dsp:spPr>
        <a:xfrm>
          <a:off x="481088" y="404891"/>
          <a:ext cx="4913756" cy="941981"/>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17780" rIns="17780" bIns="17780" numCol="1" spcCol="1270" anchor="ctr" anchorCtr="0">
          <a:noAutofit/>
        </a:bodyPr>
        <a:lstStyle/>
        <a:p>
          <a:pPr lvl="0" algn="l" defTabSz="311150">
            <a:lnSpc>
              <a:spcPct val="90000"/>
            </a:lnSpc>
            <a:spcBef>
              <a:spcPct val="0"/>
            </a:spcBef>
            <a:spcAft>
              <a:spcPct val="35000"/>
            </a:spcAft>
          </a:pPr>
          <a:r>
            <a:rPr lang="ru-RU" sz="700" kern="1200"/>
            <a:t>- </a:t>
          </a:r>
          <a:r>
            <a:rPr lang="ru-RU" sz="1400" kern="1200">
              <a:latin typeface="Times New Roman" panose="02020603050405020304" pitchFamily="18" charset="0"/>
              <a:cs typeface="Times New Roman" panose="02020603050405020304" pitchFamily="18" charset="0"/>
            </a:rPr>
            <a:t>неналежне виконання професійних обов’язків, що спричинило зараження особи вірусом імунодефіциту людини чи іншої невиліковної інфекційної хвороби (ст. 131 ККУ);</a:t>
          </a:r>
        </a:p>
      </dsp:txBody>
      <dsp:txXfrm>
        <a:off x="481088" y="404891"/>
        <a:ext cx="4913756" cy="941981"/>
      </dsp:txXfrm>
    </dsp:sp>
    <dsp:sp modelId="{59B9F618-4413-4D2A-99A3-8D254BEF5A9C}">
      <dsp:nvSpPr>
        <dsp:cNvPr id="0" name=""/>
        <dsp:cNvSpPr/>
      </dsp:nvSpPr>
      <dsp:spPr>
        <a:xfrm>
          <a:off x="91554" y="486348"/>
          <a:ext cx="779068" cy="779068"/>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9E24B-1E1F-4635-AA71-D34A50DB2297}">
      <dsp:nvSpPr>
        <dsp:cNvPr id="0" name=""/>
        <dsp:cNvSpPr/>
      </dsp:nvSpPr>
      <dsp:spPr>
        <a:xfrm>
          <a:off x="1045502" y="1395490"/>
          <a:ext cx="4349343" cy="831646"/>
        </a:xfrm>
        <a:prstGeom prst="rect">
          <a:avLst/>
        </a:prstGeom>
        <a:solidFill>
          <a:schemeClr val="accent2">
            <a:shade val="80000"/>
            <a:hueOff val="-36734"/>
            <a:satOff val="-1927"/>
            <a:lumOff val="4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розголошення відомостей про проведення медичного огляду на виявлення зараження вірусом імунодефіциту людини чи іншої невиліковної інфекційної хвороби (ст. 132 ККУ);</a:t>
          </a:r>
        </a:p>
      </dsp:txBody>
      <dsp:txXfrm>
        <a:off x="1045502" y="1395490"/>
        <a:ext cx="4349343" cy="831646"/>
      </dsp:txXfrm>
    </dsp:sp>
    <dsp:sp modelId="{8E2663CC-2156-4D2F-BD37-6D965576C847}">
      <dsp:nvSpPr>
        <dsp:cNvPr id="0" name=""/>
        <dsp:cNvSpPr/>
      </dsp:nvSpPr>
      <dsp:spPr>
        <a:xfrm>
          <a:off x="655967" y="1421779"/>
          <a:ext cx="779068" cy="779068"/>
        </a:xfrm>
        <a:prstGeom prst="ellipse">
          <a:avLst/>
        </a:prstGeom>
        <a:solidFill>
          <a:schemeClr val="lt1">
            <a:hueOff val="0"/>
            <a:satOff val="0"/>
            <a:lumOff val="0"/>
            <a:alphaOff val="0"/>
          </a:schemeClr>
        </a:solidFill>
        <a:ln w="12700" cap="flat" cmpd="sng" algn="ctr">
          <a:solidFill>
            <a:schemeClr val="accent2">
              <a:shade val="80000"/>
              <a:hueOff val="-36734"/>
              <a:satOff val="-1927"/>
              <a:lumOff val="455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20780CB-7885-4B9C-BC4E-2D94F05A5E84}">
      <dsp:nvSpPr>
        <dsp:cNvPr id="0" name=""/>
        <dsp:cNvSpPr/>
      </dsp:nvSpPr>
      <dsp:spPr>
        <a:xfrm>
          <a:off x="1354797" y="2290840"/>
          <a:ext cx="4040047" cy="910438"/>
        </a:xfrm>
        <a:prstGeom prst="rect">
          <a:avLst/>
        </a:prstGeom>
        <a:solidFill>
          <a:schemeClr val="accent2">
            <a:shade val="80000"/>
            <a:hueOff val="-73468"/>
            <a:satOff val="-3854"/>
            <a:lumOff val="910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незаконне проведення аборту (ст. 134 ККУ) – у разі, якщо медичний працівник не має спеціальної медичної освіти;</a:t>
          </a:r>
        </a:p>
      </dsp:txBody>
      <dsp:txXfrm>
        <a:off x="1354797" y="2290840"/>
        <a:ext cx="4040047" cy="910438"/>
      </dsp:txXfrm>
    </dsp:sp>
    <dsp:sp modelId="{D19BE212-509E-46D0-B3BF-A4E77BD66071}">
      <dsp:nvSpPr>
        <dsp:cNvPr id="0" name=""/>
        <dsp:cNvSpPr/>
      </dsp:nvSpPr>
      <dsp:spPr>
        <a:xfrm>
          <a:off x="965263" y="2356524"/>
          <a:ext cx="779068" cy="779068"/>
        </a:xfrm>
        <a:prstGeom prst="ellipse">
          <a:avLst/>
        </a:prstGeom>
        <a:solidFill>
          <a:schemeClr val="lt1">
            <a:hueOff val="0"/>
            <a:satOff val="0"/>
            <a:lumOff val="0"/>
            <a:alphaOff val="0"/>
          </a:schemeClr>
        </a:solidFill>
        <a:ln w="12700" cap="flat" cmpd="sng" algn="ctr">
          <a:solidFill>
            <a:schemeClr val="accent2">
              <a:shade val="80000"/>
              <a:hueOff val="-73468"/>
              <a:satOff val="-3854"/>
              <a:lumOff val="910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1CDD96-5AE0-4D4D-B0D9-F393D3D80E1F}">
      <dsp:nvSpPr>
        <dsp:cNvPr id="0" name=""/>
        <dsp:cNvSpPr/>
      </dsp:nvSpPr>
      <dsp:spPr>
        <a:xfrm>
          <a:off x="1453553" y="3281441"/>
          <a:ext cx="3941292" cy="800097"/>
        </a:xfrm>
        <a:prstGeom prst="rect">
          <a:avLst/>
        </a:prstGeom>
        <a:solidFill>
          <a:schemeClr val="accent2">
            <a:shade val="80000"/>
            <a:hueOff val="-110202"/>
            <a:satOff val="-5781"/>
            <a:lumOff val="136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незаконна лікувальна діяльність (ст. 138 ККУ) - заняття лікувальною діяльністю без спеціального дозволу, здійснюване особою, яка не має належної медичної освіти;</a:t>
          </a:r>
        </a:p>
      </dsp:txBody>
      <dsp:txXfrm>
        <a:off x="1453553" y="3281441"/>
        <a:ext cx="3941292" cy="800097"/>
      </dsp:txXfrm>
    </dsp:sp>
    <dsp:sp modelId="{055A68EB-7874-4249-BF12-909DD1E5D229}">
      <dsp:nvSpPr>
        <dsp:cNvPr id="0" name=""/>
        <dsp:cNvSpPr/>
      </dsp:nvSpPr>
      <dsp:spPr>
        <a:xfrm>
          <a:off x="1064018" y="3291956"/>
          <a:ext cx="779068" cy="779068"/>
        </a:xfrm>
        <a:prstGeom prst="ellipse">
          <a:avLst/>
        </a:prstGeom>
        <a:solidFill>
          <a:schemeClr val="lt1">
            <a:hueOff val="0"/>
            <a:satOff val="0"/>
            <a:lumOff val="0"/>
            <a:alphaOff val="0"/>
          </a:schemeClr>
        </a:solidFill>
        <a:ln w="12700" cap="flat" cmpd="sng" algn="ctr">
          <a:solidFill>
            <a:schemeClr val="accent2">
              <a:shade val="80000"/>
              <a:hueOff val="-110202"/>
              <a:satOff val="-5781"/>
              <a:lumOff val="13649"/>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A74A3D-B6FA-410A-858B-CE8E62989306}">
      <dsp:nvSpPr>
        <dsp:cNvPr id="0" name=""/>
        <dsp:cNvSpPr/>
      </dsp:nvSpPr>
      <dsp:spPr>
        <a:xfrm>
          <a:off x="1354797" y="4162425"/>
          <a:ext cx="4040047" cy="908992"/>
        </a:xfrm>
        <a:prstGeom prst="rect">
          <a:avLst/>
        </a:prstGeom>
        <a:solidFill>
          <a:schemeClr val="accent2">
            <a:shade val="80000"/>
            <a:hueOff val="-146937"/>
            <a:satOff val="-7709"/>
            <a:lumOff val="181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ненадання допомоги хворому медичним працівником (ст. 139 ККУ);</a:t>
          </a:r>
        </a:p>
      </dsp:txBody>
      <dsp:txXfrm>
        <a:off x="1354797" y="4162425"/>
        <a:ext cx="4040047" cy="908992"/>
      </dsp:txXfrm>
    </dsp:sp>
    <dsp:sp modelId="{899B1262-B083-4133-AE14-D08260896BC1}">
      <dsp:nvSpPr>
        <dsp:cNvPr id="0" name=""/>
        <dsp:cNvSpPr/>
      </dsp:nvSpPr>
      <dsp:spPr>
        <a:xfrm>
          <a:off x="965263" y="4227387"/>
          <a:ext cx="779068" cy="779068"/>
        </a:xfrm>
        <a:prstGeom prst="ellipse">
          <a:avLst/>
        </a:prstGeom>
        <a:solidFill>
          <a:schemeClr val="lt1">
            <a:hueOff val="0"/>
            <a:satOff val="0"/>
            <a:lumOff val="0"/>
            <a:alphaOff val="0"/>
          </a:schemeClr>
        </a:solidFill>
        <a:ln w="12700" cap="flat" cmpd="sng" algn="ctr">
          <a:solidFill>
            <a:schemeClr val="accent2">
              <a:shade val="80000"/>
              <a:hueOff val="-146937"/>
              <a:satOff val="-7709"/>
              <a:lumOff val="18199"/>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36B14E-245A-48AF-9DCC-7196B33A2C41}">
      <dsp:nvSpPr>
        <dsp:cNvPr id="0" name=""/>
        <dsp:cNvSpPr/>
      </dsp:nvSpPr>
      <dsp:spPr>
        <a:xfrm>
          <a:off x="1045502" y="5286375"/>
          <a:ext cx="4349343" cy="949684"/>
        </a:xfrm>
        <a:prstGeom prst="rect">
          <a:avLst/>
        </a:prstGeom>
        <a:solidFill>
          <a:schemeClr val="accent2">
            <a:shade val="80000"/>
            <a:hueOff val="-183671"/>
            <a:satOff val="-9636"/>
            <a:lumOff val="227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неналежне виконання професійних обов’язків медичним або фармацевтичним працівником (ст. 140 ККУ);</a:t>
          </a:r>
        </a:p>
      </dsp:txBody>
      <dsp:txXfrm>
        <a:off x="1045502" y="5286375"/>
        <a:ext cx="4349343" cy="949684"/>
      </dsp:txXfrm>
    </dsp:sp>
    <dsp:sp modelId="{117CC4A5-8C9C-4836-B182-4E90EE458482}">
      <dsp:nvSpPr>
        <dsp:cNvPr id="0" name=""/>
        <dsp:cNvSpPr/>
      </dsp:nvSpPr>
      <dsp:spPr>
        <a:xfrm>
          <a:off x="655967" y="5162132"/>
          <a:ext cx="779068" cy="779068"/>
        </a:xfrm>
        <a:prstGeom prst="ellipse">
          <a:avLst/>
        </a:prstGeom>
        <a:solidFill>
          <a:schemeClr val="lt1">
            <a:hueOff val="0"/>
            <a:satOff val="0"/>
            <a:lumOff val="0"/>
            <a:alphaOff val="0"/>
          </a:schemeClr>
        </a:solidFill>
        <a:ln w="12700" cap="flat" cmpd="sng" algn="ctr">
          <a:solidFill>
            <a:schemeClr val="accent2">
              <a:shade val="80000"/>
              <a:hueOff val="-183671"/>
              <a:satOff val="-9636"/>
              <a:lumOff val="22749"/>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572B2E-54D3-4814-B4E8-A2EDEE27A8BA}">
      <dsp:nvSpPr>
        <dsp:cNvPr id="0" name=""/>
        <dsp:cNvSpPr/>
      </dsp:nvSpPr>
      <dsp:spPr>
        <a:xfrm>
          <a:off x="481088" y="6354166"/>
          <a:ext cx="4913756" cy="1075333"/>
        </a:xfrm>
        <a:prstGeom prst="rect">
          <a:avLst/>
        </a:prstGeom>
        <a:solidFill>
          <a:schemeClr val="accent2">
            <a:shade val="80000"/>
            <a:hueOff val="-220405"/>
            <a:satOff val="-11563"/>
            <a:lumOff val="272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4709"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порушення прав пацієнта (ст. 141 ККУ);</a:t>
          </a:r>
        </a:p>
      </dsp:txBody>
      <dsp:txXfrm>
        <a:off x="481088" y="6354166"/>
        <a:ext cx="4913756" cy="1075333"/>
      </dsp:txXfrm>
    </dsp:sp>
    <dsp:sp modelId="{9AAB8466-4EEA-4C04-9EDB-9AF3C444CA75}">
      <dsp:nvSpPr>
        <dsp:cNvPr id="0" name=""/>
        <dsp:cNvSpPr/>
      </dsp:nvSpPr>
      <dsp:spPr>
        <a:xfrm>
          <a:off x="91554" y="6097563"/>
          <a:ext cx="779068" cy="779068"/>
        </a:xfrm>
        <a:prstGeom prst="ellipse">
          <a:avLst/>
        </a:prstGeom>
        <a:solidFill>
          <a:schemeClr val="lt1">
            <a:hueOff val="0"/>
            <a:satOff val="0"/>
            <a:lumOff val="0"/>
            <a:alphaOff val="0"/>
          </a:schemeClr>
        </a:solidFill>
        <a:ln w="12700" cap="flat" cmpd="sng" algn="ctr">
          <a:solidFill>
            <a:schemeClr val="accent2">
              <a:shade val="80000"/>
              <a:hueOff val="-220405"/>
              <a:satOff val="-11563"/>
              <a:lumOff val="2729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297D8-66D0-43C5-B7F8-501324ACE08C}">
      <dsp:nvSpPr>
        <dsp:cNvPr id="0" name=""/>
        <dsp:cNvSpPr/>
      </dsp:nvSpPr>
      <dsp:spPr>
        <a:xfrm>
          <a:off x="0" y="6960994"/>
          <a:ext cx="5772150" cy="15228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3) передбачити, щоб кожен міг отримати через відповідні державні та приватні служби таку пораду і особисту допомогу, які необхідні, щоб запобігти, ліквідувати чи полегшити особисту чи сімейну потребу.</a:t>
          </a:r>
          <a:endParaRPr lang="ru-RU" sz="1400" kern="1200">
            <a:latin typeface="Times New Roman" panose="02020603050405020304" pitchFamily="18" charset="0"/>
            <a:cs typeface="Times New Roman" panose="02020603050405020304" pitchFamily="18" charset="0"/>
          </a:endParaRPr>
        </a:p>
      </dsp:txBody>
      <dsp:txXfrm>
        <a:off x="0" y="6960994"/>
        <a:ext cx="5772150" cy="1522895"/>
      </dsp:txXfrm>
    </dsp:sp>
    <dsp:sp modelId="{186397B0-DAD5-45B5-9B0A-C90E18A4EB56}">
      <dsp:nvSpPr>
        <dsp:cNvPr id="0" name=""/>
        <dsp:cNvSpPr/>
      </dsp:nvSpPr>
      <dsp:spPr>
        <a:xfrm rot="10800000">
          <a:off x="0" y="4641624"/>
          <a:ext cx="5772150" cy="2342213"/>
        </a:xfrm>
        <a:prstGeom prst="upArrowCallout">
          <a:avLst/>
        </a:prstGeom>
        <a:solidFill>
          <a:schemeClr val="accent4">
            <a:hueOff val="279972"/>
            <a:satOff val="-747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2) забезпечити, щоб така допомога не призвела б до скорочення політичних і соціальних прав осіб, що її отримують; </a:t>
          </a:r>
          <a:endParaRPr lang="ru-RU" sz="1400" kern="1200">
            <a:latin typeface="Times New Roman" panose="02020603050405020304" pitchFamily="18" charset="0"/>
            <a:cs typeface="Times New Roman" panose="02020603050405020304" pitchFamily="18" charset="0"/>
          </a:endParaRPr>
        </a:p>
      </dsp:txBody>
      <dsp:txXfrm rot="10800000">
        <a:off x="0" y="4641624"/>
        <a:ext cx="5772150" cy="1521900"/>
      </dsp:txXfrm>
    </dsp:sp>
    <dsp:sp modelId="{BC0837EC-CA99-4434-A824-F443BF1609BD}">
      <dsp:nvSpPr>
        <dsp:cNvPr id="0" name=""/>
        <dsp:cNvSpPr/>
      </dsp:nvSpPr>
      <dsp:spPr>
        <a:xfrm rot="10800000">
          <a:off x="0" y="2322254"/>
          <a:ext cx="5772150" cy="2342213"/>
        </a:xfrm>
        <a:prstGeom prst="upArrowCallout">
          <a:avLst/>
        </a:prstGeom>
        <a:solidFill>
          <a:schemeClr val="accent4">
            <a:hueOff val="559945"/>
            <a:satOff val="-14956"/>
            <a:lumOff val="-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1) забезпечити, щоб кожна особа, яка опинилась без адекватних ресурсів і не здатна набути такі ресурси шляхом власних зусиль чи з інших джерел, зокрема з фондів соціального забезпечення, змогла б отримати необхідну допомогу на випадок хвороби; </a:t>
          </a:r>
          <a:endParaRPr lang="ru-RU" sz="1400" kern="1200">
            <a:latin typeface="Times New Roman" panose="02020603050405020304" pitchFamily="18" charset="0"/>
            <a:cs typeface="Times New Roman" panose="02020603050405020304" pitchFamily="18" charset="0"/>
          </a:endParaRPr>
        </a:p>
      </dsp:txBody>
      <dsp:txXfrm rot="10800000">
        <a:off x="0" y="2322254"/>
        <a:ext cx="5772150" cy="1521900"/>
      </dsp:txXfrm>
    </dsp:sp>
    <dsp:sp modelId="{357D0A61-192C-4D47-8F99-CED01D8EAC70}">
      <dsp:nvSpPr>
        <dsp:cNvPr id="0" name=""/>
        <dsp:cNvSpPr/>
      </dsp:nvSpPr>
      <dsp:spPr>
        <a:xfrm rot="10800000">
          <a:off x="0" y="2885"/>
          <a:ext cx="5772150" cy="2342213"/>
        </a:xfrm>
        <a:prstGeom prst="upArrowCallout">
          <a:avLst/>
        </a:prstGeom>
        <a:solidFill>
          <a:schemeClr val="accent4">
            <a:hueOff val="839917"/>
            <a:satOff val="-22434"/>
            <a:lumOff val="-5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 метою забезпечення ефективного здійснення права на соціальну і медичну допомогу Хартія зобов’язує держави:</a:t>
          </a:r>
          <a:endParaRPr lang="ru-RU" sz="1400" b="0" i="0" kern="1200">
            <a:latin typeface="Times New Roman" panose="02020603050405020304" pitchFamily="18" charset="0"/>
            <a:cs typeface="Times New Roman" panose="02020603050405020304" pitchFamily="18" charset="0"/>
          </a:endParaRPr>
        </a:p>
      </dsp:txBody>
      <dsp:txXfrm rot="10800000">
        <a:off x="0" y="2885"/>
        <a:ext cx="5772150" cy="152190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2D9FB-FA36-4B13-A8B9-4E618F4D5191}">
      <dsp:nvSpPr>
        <dsp:cNvPr id="0" name=""/>
        <dsp:cNvSpPr/>
      </dsp:nvSpPr>
      <dsp:spPr>
        <a:xfrm>
          <a:off x="0" y="28567"/>
          <a:ext cx="2611933" cy="378143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Переважна більшість позовів, що пред’являються пацієнтами до закладів охорони здоров’я (у тому числі до фізичних осіб – суб’єктів підприємницької діяльності, що займаються медичною практикою), є позовами про відшкодування матеріальної та моральної шкоди, завданої ушкодженням здоров’я, спричиненого медичною допомогою неналежної якості. Відшкодування такої шкоди здійснюється відповідно до положень глави 82 ЦКУ.</a:t>
          </a:r>
        </a:p>
      </dsp:txBody>
      <dsp:txXfrm>
        <a:off x="0" y="28567"/>
        <a:ext cx="2611933" cy="3781432"/>
      </dsp:txXfrm>
    </dsp:sp>
    <dsp:sp modelId="{52E44722-8669-4B49-AECF-53F4DF003E3E}">
      <dsp:nvSpPr>
        <dsp:cNvPr id="0" name=""/>
        <dsp:cNvSpPr/>
      </dsp:nvSpPr>
      <dsp:spPr>
        <a:xfrm>
          <a:off x="2874466" y="28567"/>
          <a:ext cx="2611933" cy="378143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Проте варто зазначити, що обов’язковою умовою відповідальності за заподіяння шкоди є причинний зв’язок між протиправною поведінкою і заподіяною шкодою. Наприклад: якщо шкода не є наслідком протиправної поведінки заподіювача шкоди, а сталася з інших причин (через недотримання пацієнтом медичних рекомендацій чи внаслідок індивідуальних особливостей організму пацієнта), у заподіювача шкоди не виникатиме обов’язку відшкодувати шкоду</a:t>
          </a:r>
        </a:p>
      </dsp:txBody>
      <dsp:txXfrm>
        <a:off x="2874466" y="28567"/>
        <a:ext cx="2611933" cy="3781432"/>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9FDF6-BC92-45AD-8729-C5CBDB5B9598}">
      <dsp:nvSpPr>
        <dsp:cNvPr id="0" name=""/>
        <dsp:cNvSpPr/>
      </dsp:nvSpPr>
      <dsp:spPr>
        <a:xfrm>
          <a:off x="667036" y="0"/>
          <a:ext cx="4533900" cy="4533900"/>
        </a:xfrm>
        <a:prstGeom prst="triangl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3370444-DC2F-4C8D-89B2-6C304D251C6C}">
      <dsp:nvSpPr>
        <dsp:cNvPr id="0" name=""/>
        <dsp:cNvSpPr/>
      </dsp:nvSpPr>
      <dsp:spPr>
        <a:xfrm>
          <a:off x="2403157" y="453832"/>
          <a:ext cx="2947035" cy="16116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ru-RU" sz="32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обмеженням волі на строк до 5 років;</a:t>
          </a:r>
        </a:p>
      </dsp:txBody>
      <dsp:txXfrm>
        <a:off x="2481832" y="532507"/>
        <a:ext cx="2789685" cy="1454309"/>
      </dsp:txXfrm>
    </dsp:sp>
    <dsp:sp modelId="{78996840-9E8A-4890-AB53-56E1785754AE}">
      <dsp:nvSpPr>
        <dsp:cNvPr id="0" name=""/>
        <dsp:cNvSpPr/>
      </dsp:nvSpPr>
      <dsp:spPr>
        <a:xfrm>
          <a:off x="2403157" y="2266950"/>
          <a:ext cx="2947035" cy="1611659"/>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позбавленням волі на строк до 3 років з позбавленням права обіймати певні посади чи займатися певною діяльністю на строк до 3 років.</a:t>
          </a:r>
        </a:p>
      </dsp:txBody>
      <dsp:txXfrm>
        <a:off x="2481832" y="2345625"/>
        <a:ext cx="2789685" cy="1454309"/>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7A288-E019-4E01-9A9C-10A8A0AB2C0A}">
      <dsp:nvSpPr>
        <dsp:cNvPr id="0" name=""/>
        <dsp:cNvSpPr/>
      </dsp:nvSpPr>
      <dsp:spPr>
        <a:xfrm>
          <a:off x="1508759" y="890"/>
          <a:ext cx="3291840" cy="70620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    слідчий</a:t>
          </a:r>
        </a:p>
      </dsp:txBody>
      <dsp:txXfrm>
        <a:off x="1508759" y="89166"/>
        <a:ext cx="3027012" cy="529656"/>
      </dsp:txXfrm>
    </dsp:sp>
    <dsp:sp modelId="{78D40DFE-AB6B-4071-8C07-D44DAE0DC5B7}">
      <dsp:nvSpPr>
        <dsp:cNvPr id="0" name=""/>
        <dsp:cNvSpPr/>
      </dsp:nvSpPr>
      <dsp:spPr>
        <a:xfrm>
          <a:off x="685799" y="138272"/>
          <a:ext cx="822960" cy="4314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ru-RU" sz="2100" kern="1200"/>
            <a:t>1</a:t>
          </a:r>
        </a:p>
      </dsp:txBody>
      <dsp:txXfrm>
        <a:off x="706860" y="159333"/>
        <a:ext cx="780838" cy="389321"/>
      </dsp:txXfrm>
    </dsp:sp>
    <dsp:sp modelId="{C7EFA4FB-2E8B-42CF-A014-216C4B5D5D6D}">
      <dsp:nvSpPr>
        <dsp:cNvPr id="0" name=""/>
        <dsp:cNvSpPr/>
      </dsp:nvSpPr>
      <dsp:spPr>
        <a:xfrm>
          <a:off x="1489722" y="777719"/>
          <a:ext cx="3291840" cy="70620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прокурор</a:t>
          </a:r>
        </a:p>
      </dsp:txBody>
      <dsp:txXfrm>
        <a:off x="1489722" y="865995"/>
        <a:ext cx="3027012" cy="529656"/>
      </dsp:txXfrm>
    </dsp:sp>
    <dsp:sp modelId="{F5B59BAC-93ED-4F79-8F3D-ADF0E859B06A}">
      <dsp:nvSpPr>
        <dsp:cNvPr id="0" name=""/>
        <dsp:cNvSpPr/>
      </dsp:nvSpPr>
      <dsp:spPr>
        <a:xfrm>
          <a:off x="723897" y="895708"/>
          <a:ext cx="784884" cy="48788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2</a:t>
          </a:r>
        </a:p>
      </dsp:txBody>
      <dsp:txXfrm>
        <a:off x="747713" y="919524"/>
        <a:ext cx="737252" cy="440251"/>
      </dsp:txXfrm>
    </dsp:sp>
    <dsp:sp modelId="{4AF063E6-14DA-4BF5-92AA-38D46A2CD393}">
      <dsp:nvSpPr>
        <dsp:cNvPr id="0" name=""/>
        <dsp:cNvSpPr/>
      </dsp:nvSpPr>
      <dsp:spPr>
        <a:xfrm>
          <a:off x="1508759" y="1554547"/>
          <a:ext cx="3291840" cy="70620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ru-RU" sz="1600" kern="1200">
              <a:latin typeface="Times New Roman" panose="02020603050405020304" pitchFamily="18" charset="0"/>
              <a:cs typeface="Times New Roman" panose="02020603050405020304" pitchFamily="18" charset="0"/>
            </a:rPr>
            <a:t>сл</a:t>
          </a:r>
          <a:r>
            <a:rPr lang="uk-UA" sz="1600" kern="1200">
              <a:latin typeface="Times New Roman" panose="02020603050405020304" pitchFamily="18" charset="0"/>
              <a:cs typeface="Times New Roman" panose="02020603050405020304" pitchFamily="18" charset="0"/>
            </a:rPr>
            <a:t>ідчий суддя</a:t>
          </a:r>
          <a:endParaRPr lang="ru-RU" sz="1600" kern="1200">
            <a:latin typeface="Times New Roman" panose="02020603050405020304" pitchFamily="18" charset="0"/>
            <a:cs typeface="Times New Roman" panose="02020603050405020304" pitchFamily="18" charset="0"/>
          </a:endParaRPr>
        </a:p>
      </dsp:txBody>
      <dsp:txXfrm>
        <a:off x="1508759" y="1642823"/>
        <a:ext cx="3027012" cy="529656"/>
      </dsp:txXfrm>
    </dsp:sp>
    <dsp:sp modelId="{E14E6F1B-20D0-4057-A247-E2509BFA72EB}">
      <dsp:nvSpPr>
        <dsp:cNvPr id="0" name=""/>
        <dsp:cNvSpPr/>
      </dsp:nvSpPr>
      <dsp:spPr>
        <a:xfrm>
          <a:off x="685799" y="1654006"/>
          <a:ext cx="822960" cy="5072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3</a:t>
          </a:r>
        </a:p>
      </dsp:txBody>
      <dsp:txXfrm>
        <a:off x="710563" y="1678770"/>
        <a:ext cx="773432" cy="457762"/>
      </dsp:txXfrm>
    </dsp:sp>
    <dsp:sp modelId="{A91C3721-A917-4B08-A705-DE8B28996A83}">
      <dsp:nvSpPr>
        <dsp:cNvPr id="0" name=""/>
        <dsp:cNvSpPr/>
      </dsp:nvSpPr>
      <dsp:spPr>
        <a:xfrm>
          <a:off x="1543060" y="2331376"/>
          <a:ext cx="3291840" cy="70620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uk-UA" sz="1600" kern="1200">
              <a:latin typeface="Times New Roman" panose="02020603050405020304" pitchFamily="18" charset="0"/>
              <a:cs typeface="Times New Roman" panose="02020603050405020304" pitchFamily="18" charset="0"/>
            </a:rPr>
            <a:t>суддя</a:t>
          </a:r>
          <a:endParaRPr lang="ru-RU" sz="1600" kern="1200">
            <a:latin typeface="Times New Roman" panose="02020603050405020304" pitchFamily="18" charset="0"/>
            <a:cs typeface="Times New Roman" panose="02020603050405020304" pitchFamily="18" charset="0"/>
          </a:endParaRPr>
        </a:p>
      </dsp:txBody>
      <dsp:txXfrm>
        <a:off x="1543060" y="2419652"/>
        <a:ext cx="3027012" cy="529656"/>
      </dsp:txXfrm>
    </dsp:sp>
    <dsp:sp modelId="{4439A82B-8C73-489D-8BFD-1DAA7FA662D4}">
      <dsp:nvSpPr>
        <dsp:cNvPr id="0" name=""/>
        <dsp:cNvSpPr/>
      </dsp:nvSpPr>
      <dsp:spPr>
        <a:xfrm>
          <a:off x="689585" y="2513087"/>
          <a:ext cx="891561" cy="4874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4</a:t>
          </a:r>
          <a:endParaRPr lang="ru-RU" sz="1600" kern="1200">
            <a:latin typeface="Times New Roman" panose="02020603050405020304" pitchFamily="18" charset="0"/>
            <a:cs typeface="Times New Roman" panose="02020603050405020304" pitchFamily="18" charset="0"/>
          </a:endParaRPr>
        </a:p>
      </dsp:txBody>
      <dsp:txXfrm>
        <a:off x="713382" y="2536884"/>
        <a:ext cx="843967" cy="43988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AF367-E602-44CB-B294-69F375FDE739}">
      <dsp:nvSpPr>
        <dsp:cNvPr id="0" name=""/>
        <dsp:cNvSpPr/>
      </dsp:nvSpPr>
      <dsp:spPr>
        <a:xfrm>
          <a:off x="0" y="681580"/>
          <a:ext cx="5486400" cy="85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D3D80A-912A-4A83-A651-E4A1A0662EAB}">
      <dsp:nvSpPr>
        <dsp:cNvPr id="0" name=""/>
        <dsp:cNvSpPr/>
      </dsp:nvSpPr>
      <dsp:spPr>
        <a:xfrm>
          <a:off x="274320" y="5973"/>
          <a:ext cx="5086062" cy="1177447"/>
        </a:xfrm>
        <a:prstGeom prst="round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збір документів (витребування чи вилучення документів у медичного закладу). Однак, зважаючи на особливий статус медичної документації, правильними діями слідчого в даному випадку є звернення до суду з клопотанням про тимчасовий доступ до згаданих документів та отримання відповідної ухвали слідчого судді;</a:t>
          </a:r>
        </a:p>
      </dsp:txBody>
      <dsp:txXfrm>
        <a:off x="331798" y="63451"/>
        <a:ext cx="4971106" cy="1062491"/>
      </dsp:txXfrm>
    </dsp:sp>
    <dsp:sp modelId="{8037DECD-27DE-4D57-9141-E6E1ED0760D5}">
      <dsp:nvSpPr>
        <dsp:cNvPr id="0" name=""/>
        <dsp:cNvSpPr/>
      </dsp:nvSpPr>
      <dsp:spPr>
        <a:xfrm>
          <a:off x="0" y="2766189"/>
          <a:ext cx="5486400" cy="85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91924B-D30A-4F95-9AE7-50BD55C3008D}">
      <dsp:nvSpPr>
        <dsp:cNvPr id="0" name=""/>
        <dsp:cNvSpPr/>
      </dsp:nvSpPr>
      <dsp:spPr>
        <a:xfrm>
          <a:off x="274320" y="1721980"/>
          <a:ext cx="5021581" cy="1546048"/>
        </a:xfrm>
        <a:prstGeom prst="round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допити свідків. Свідками можуть бути будь-які особи, яким можуть бути відомі обставини вчинення злочину. Цікавим є те, що майже завжди на даному етапі, особа, щодо якої було подано заяву, допитується по справі як свідок. Будь-який свідок зобов’язаний прибути до слідчого і давати правдиві показання, а у випадку ігнорування викликів - може бути застосований примусовий привід свідка;</a:t>
          </a:r>
        </a:p>
      </dsp:txBody>
      <dsp:txXfrm>
        <a:off x="349792" y="1797452"/>
        <a:ext cx="4870637" cy="1395104"/>
      </dsp:txXfrm>
    </dsp:sp>
    <dsp:sp modelId="{CC7FA6CA-16A9-44E4-8EAE-7847F517C7BE}">
      <dsp:nvSpPr>
        <dsp:cNvPr id="0" name=""/>
        <dsp:cNvSpPr/>
      </dsp:nvSpPr>
      <dsp:spPr>
        <a:xfrm>
          <a:off x="0" y="4442651"/>
          <a:ext cx="5486400" cy="85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595498-D384-4E4E-B3D7-FFDDA7FBB0FA}">
      <dsp:nvSpPr>
        <dsp:cNvPr id="0" name=""/>
        <dsp:cNvSpPr/>
      </dsp:nvSpPr>
      <dsp:spPr>
        <a:xfrm>
          <a:off x="293368" y="3906234"/>
          <a:ext cx="4945386" cy="1137902"/>
        </a:xfrm>
        <a:prstGeom prst="round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призначення та проведення судово-медичних експертиз (є важливим етапом як на етапі досудового розслідування, так і судового розгляду справи).</a:t>
          </a:r>
        </a:p>
      </dsp:txBody>
      <dsp:txXfrm>
        <a:off x="348916" y="3961782"/>
        <a:ext cx="4834290" cy="10268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9E11F-5E8C-4C7E-A75B-F47E1DF16761}">
      <dsp:nvSpPr>
        <dsp:cNvPr id="0" name=""/>
        <dsp:cNvSpPr/>
      </dsp:nvSpPr>
      <dsp:spPr>
        <a:xfrm>
          <a:off x="-5546252" y="-849124"/>
          <a:ext cx="6603624" cy="6603624"/>
        </a:xfrm>
        <a:prstGeom prst="blockArc">
          <a:avLst>
            <a:gd name="adj1" fmla="val 18900000"/>
            <a:gd name="adj2" fmla="val 2700000"/>
            <a:gd name="adj3" fmla="val 327"/>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4EE7D-01B4-4BC8-B1F7-B4B32EE01FC1}">
      <dsp:nvSpPr>
        <dsp:cNvPr id="0" name=""/>
        <dsp:cNvSpPr/>
      </dsp:nvSpPr>
      <dsp:spPr>
        <a:xfrm>
          <a:off x="553526" y="245666"/>
          <a:ext cx="5207298" cy="1017560"/>
        </a:xfrm>
        <a:prstGeom prst="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98998" tIns="35560" rIns="35560" bIns="3556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Цікавими видаються міжнародні стандарти у галузі охорони здоров’я, а саме Декларація про політику в царині дотримання прав пацієнта в Європі . </a:t>
          </a:r>
        </a:p>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Розділ 5 “Лікування та організація медичної допомоги”: </a:t>
          </a:r>
          <a:endParaRPr lang="ru-RU" sz="1400" b="0" i="0" kern="1200">
            <a:latin typeface="Times New Roman" panose="02020603050405020304" pitchFamily="18" charset="0"/>
            <a:cs typeface="Times New Roman" panose="02020603050405020304" pitchFamily="18" charset="0"/>
          </a:endParaRPr>
        </a:p>
      </dsp:txBody>
      <dsp:txXfrm>
        <a:off x="553526" y="245666"/>
        <a:ext cx="5207298" cy="1017560"/>
      </dsp:txXfrm>
    </dsp:sp>
    <dsp:sp modelId="{AAC72904-0058-417E-BAC0-CBFBF492B5E9}">
      <dsp:nvSpPr>
        <dsp:cNvPr id="0" name=""/>
        <dsp:cNvSpPr/>
      </dsp:nvSpPr>
      <dsp:spPr>
        <a:xfrm>
          <a:off x="81874" y="282794"/>
          <a:ext cx="943303" cy="943303"/>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9E5949-FEC5-4036-B33C-F740644BC81E}">
      <dsp:nvSpPr>
        <dsp:cNvPr id="0" name=""/>
        <dsp:cNvSpPr/>
      </dsp:nvSpPr>
      <dsp:spPr>
        <a:xfrm>
          <a:off x="986180" y="1458834"/>
          <a:ext cx="4774644" cy="855546"/>
        </a:xfrm>
        <a:prstGeom prst="rect">
          <a:avLst/>
        </a:prstGeom>
        <a:solidFill>
          <a:schemeClr val="accent4">
            <a:hueOff val="279972"/>
            <a:satOff val="-7478"/>
            <a:lumOff val="-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9899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Закріплює право людини на отримання медичної допомоги відповідно до стану її здоров’я, включаючи профілактику і лікувальну допомогу. </a:t>
          </a:r>
          <a:endParaRPr lang="ru-RU" sz="1400" kern="1200">
            <a:latin typeface="Times New Roman" panose="02020603050405020304" pitchFamily="18" charset="0"/>
            <a:cs typeface="Times New Roman" panose="02020603050405020304" pitchFamily="18" charset="0"/>
          </a:endParaRPr>
        </a:p>
      </dsp:txBody>
      <dsp:txXfrm>
        <a:off x="986180" y="1458834"/>
        <a:ext cx="4774644" cy="855546"/>
      </dsp:txXfrm>
    </dsp:sp>
    <dsp:sp modelId="{2391B28F-8232-4864-807E-5CE58EE592E8}">
      <dsp:nvSpPr>
        <dsp:cNvPr id="0" name=""/>
        <dsp:cNvSpPr/>
      </dsp:nvSpPr>
      <dsp:spPr>
        <a:xfrm>
          <a:off x="514528" y="1414955"/>
          <a:ext cx="943303" cy="943303"/>
        </a:xfrm>
        <a:prstGeom prst="ellipse">
          <a:avLst/>
        </a:prstGeom>
        <a:solidFill>
          <a:schemeClr val="lt1">
            <a:hueOff val="0"/>
            <a:satOff val="0"/>
            <a:lumOff val="0"/>
            <a:alphaOff val="0"/>
          </a:schemeClr>
        </a:solidFill>
        <a:ln w="12700" cap="flat" cmpd="sng" algn="ctr">
          <a:solidFill>
            <a:schemeClr val="accent4">
              <a:hueOff val="279972"/>
              <a:satOff val="-747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C7D6F4-863E-4ED7-A990-EF27279E65D2}">
      <dsp:nvSpPr>
        <dsp:cNvPr id="0" name=""/>
        <dsp:cNvSpPr/>
      </dsp:nvSpPr>
      <dsp:spPr>
        <a:xfrm>
          <a:off x="986180" y="2554115"/>
          <a:ext cx="4774644" cy="929304"/>
        </a:xfrm>
        <a:prstGeom prst="rect">
          <a:avLst/>
        </a:prstGeom>
        <a:solidFill>
          <a:schemeClr val="accent4">
            <a:hueOff val="559945"/>
            <a:satOff val="-14956"/>
            <a:lumOff val="-352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9899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Надання медичних послуг повинно відповідати фінансовим, людським і матеріальним ресурсам даного суспільства та забезпечувати постійну доступність необхідної медичної допомоги для всіх у рівній межі, без жодної дискримінації.</a:t>
          </a:r>
          <a:endParaRPr lang="ru-RU" sz="1400" kern="1200">
            <a:latin typeface="Times New Roman" panose="02020603050405020304" pitchFamily="18" charset="0"/>
            <a:cs typeface="Times New Roman" panose="02020603050405020304" pitchFamily="18" charset="0"/>
          </a:endParaRPr>
        </a:p>
      </dsp:txBody>
      <dsp:txXfrm>
        <a:off x="986180" y="2554115"/>
        <a:ext cx="4774644" cy="929304"/>
      </dsp:txXfrm>
    </dsp:sp>
    <dsp:sp modelId="{2CB84312-446E-49CB-8DB5-D02FC3BCF6EF}">
      <dsp:nvSpPr>
        <dsp:cNvPr id="0" name=""/>
        <dsp:cNvSpPr/>
      </dsp:nvSpPr>
      <dsp:spPr>
        <a:xfrm>
          <a:off x="514528" y="2547115"/>
          <a:ext cx="943303" cy="943303"/>
        </a:xfrm>
        <a:prstGeom prst="ellipse">
          <a:avLst/>
        </a:prstGeom>
        <a:solidFill>
          <a:schemeClr val="lt1">
            <a:hueOff val="0"/>
            <a:satOff val="0"/>
            <a:lumOff val="0"/>
            <a:alphaOff val="0"/>
          </a:schemeClr>
        </a:solidFill>
        <a:ln w="12700" cap="flat" cmpd="sng" algn="ctr">
          <a:solidFill>
            <a:schemeClr val="accent4">
              <a:hueOff val="559945"/>
              <a:satOff val="-14956"/>
              <a:lumOff val="-3529"/>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A02C59-D2BE-425B-BC7A-08E03C7507E8}">
      <dsp:nvSpPr>
        <dsp:cNvPr id="0" name=""/>
        <dsp:cNvSpPr/>
      </dsp:nvSpPr>
      <dsp:spPr>
        <a:xfrm>
          <a:off x="553526" y="3752797"/>
          <a:ext cx="5207298" cy="1017552"/>
        </a:xfrm>
        <a:prstGeom prst="rect">
          <a:avLst/>
        </a:prstGeom>
        <a:solidFill>
          <a:schemeClr val="accent4">
            <a:hueOff val="839917"/>
            <a:satOff val="-22434"/>
            <a:lumOff val="-529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98998"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У даному стандарті визначено також право пацієнтів на якісну медичну допомогу, що відповідає як високим технологічним стандартам, так і принципам людяності у ставленні між пацієнтом і надавачем медичних послуг. </a:t>
          </a:r>
        </a:p>
      </dsp:txBody>
      <dsp:txXfrm>
        <a:off x="553526" y="3752797"/>
        <a:ext cx="5207298" cy="1017552"/>
      </dsp:txXfrm>
    </dsp:sp>
    <dsp:sp modelId="{B143A4F6-171B-496C-B800-63ECEEC01A54}">
      <dsp:nvSpPr>
        <dsp:cNvPr id="0" name=""/>
        <dsp:cNvSpPr/>
      </dsp:nvSpPr>
      <dsp:spPr>
        <a:xfrm>
          <a:off x="81874" y="3679276"/>
          <a:ext cx="943303" cy="943303"/>
        </a:xfrm>
        <a:prstGeom prst="ellipse">
          <a:avLst/>
        </a:prstGeom>
        <a:solidFill>
          <a:schemeClr val="lt1">
            <a:hueOff val="0"/>
            <a:satOff val="0"/>
            <a:lumOff val="0"/>
            <a:alphaOff val="0"/>
          </a:schemeClr>
        </a:solidFill>
        <a:ln w="12700" cap="flat" cmpd="sng" algn="ctr">
          <a:solidFill>
            <a:schemeClr val="accent4">
              <a:hueOff val="839917"/>
              <a:satOff val="-22434"/>
              <a:lumOff val="-5294"/>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91DD2-6018-4C3F-830A-61E1786D0478}">
      <dsp:nvSpPr>
        <dsp:cNvPr id="0" name=""/>
        <dsp:cNvSpPr/>
      </dsp:nvSpPr>
      <dsp:spPr>
        <a:xfrm>
          <a:off x="0" y="220979"/>
          <a:ext cx="3291840" cy="3291840"/>
        </a:xfrm>
        <a:prstGeom prst="pie">
          <a:avLst>
            <a:gd name="adj1" fmla="val 5400000"/>
            <a:gd name="adj2" fmla="val 1620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B8EAE2-41AD-415A-88B2-6CF9682D512F}">
      <dsp:nvSpPr>
        <dsp:cNvPr id="0" name=""/>
        <dsp:cNvSpPr/>
      </dsp:nvSpPr>
      <dsp:spPr>
        <a:xfrm>
          <a:off x="1645920" y="220980"/>
          <a:ext cx="3840480" cy="329184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Відповідно до Конституції України, а саме ст. 49 в якій зазначено:</a:t>
          </a:r>
          <a:endParaRPr lang="ru-RU" sz="1400" kern="1200">
            <a:latin typeface="Times New Roman" panose="02020603050405020304" pitchFamily="18" charset="0"/>
            <a:cs typeface="Times New Roman" panose="02020603050405020304" pitchFamily="18" charset="0"/>
          </a:endParaRPr>
        </a:p>
      </dsp:txBody>
      <dsp:txXfrm>
        <a:off x="1645920" y="220980"/>
        <a:ext cx="3840480" cy="1563624"/>
      </dsp:txXfrm>
    </dsp:sp>
    <dsp:sp modelId="{1DB2F4E1-4DDF-48FF-BBEB-93BC06A5F503}">
      <dsp:nvSpPr>
        <dsp:cNvPr id="0" name=""/>
        <dsp:cNvSpPr/>
      </dsp:nvSpPr>
      <dsp:spPr>
        <a:xfrm>
          <a:off x="864108" y="1784604"/>
          <a:ext cx="1563624" cy="1563624"/>
        </a:xfrm>
        <a:prstGeom prst="pie">
          <a:avLst>
            <a:gd name="adj1" fmla="val 5400000"/>
            <a:gd name="adj2" fmla="val 16200000"/>
          </a:avLst>
        </a:prstGeom>
        <a:solidFill>
          <a:schemeClr val="accent4">
            <a:hueOff val="839917"/>
            <a:satOff val="-22434"/>
            <a:lumOff val="-5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9F4FF6-92E1-4E42-A454-F3ECF6690E56}">
      <dsp:nvSpPr>
        <dsp:cNvPr id="0" name=""/>
        <dsp:cNvSpPr/>
      </dsp:nvSpPr>
      <dsp:spPr>
        <a:xfrm>
          <a:off x="1645920" y="1784604"/>
          <a:ext cx="3840480" cy="1563624"/>
        </a:xfrm>
        <a:prstGeom prst="rect">
          <a:avLst/>
        </a:prstGeom>
        <a:solidFill>
          <a:schemeClr val="lt1">
            <a:alpha val="90000"/>
            <a:hueOff val="0"/>
            <a:satOff val="0"/>
            <a:lumOff val="0"/>
            <a:alphaOff val="0"/>
          </a:schemeClr>
        </a:solidFill>
        <a:ln w="12700" cap="flat" cmpd="sng" algn="ctr">
          <a:solidFill>
            <a:schemeClr val="accent4">
              <a:hueOff val="839917"/>
              <a:satOff val="-22434"/>
              <a:lumOff val="-5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Що кожній особі гарантується право на охорону здоров’я, медичну допомогу та медичне страхування.</a:t>
          </a:r>
          <a:endParaRPr lang="ru-RU" sz="1400" kern="1200">
            <a:latin typeface="Times New Roman" panose="02020603050405020304" pitchFamily="18" charset="0"/>
            <a:cs typeface="Times New Roman" panose="02020603050405020304" pitchFamily="18" charset="0"/>
          </a:endParaRPr>
        </a:p>
      </dsp:txBody>
      <dsp:txXfrm>
        <a:off x="1645920" y="1784604"/>
        <a:ext cx="3840480" cy="15636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11B13-F54B-4721-A476-52F17B93189F}">
      <dsp:nvSpPr>
        <dsp:cNvPr id="0" name=""/>
        <dsp:cNvSpPr/>
      </dsp:nvSpPr>
      <dsp:spPr>
        <a:xfrm rot="5400000">
          <a:off x="-695065" y="2763011"/>
          <a:ext cx="9046712" cy="3694176"/>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1. Право на ефективне та доступне медичне обслуговування, у тому числі на безоплатну медичну допомогу (ч. 3 ст. 49 Конституції України);</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2. Право на вільний вибір лікаря, вибір методів лікування відповідно до рекомендацій лікаря і закладу охорони здоров’я (ч. 2 ст. 284 ЦК України, п. “д” ст. 6, 34, 38 Основ); </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3. Право на медичну інформацію (ст. 32 Конституції України, ст. 285 ЦК України, п. “е” ст. 6, ст. 39 Основ); </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4. Право на таємницю про стан здоров’я (ст. 32 Конституції України, ст. 286 ЦК України, ст.ст. 39‑1, 40 Основ); </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5. Право на інформовану добровільну згоду на медичне втручання (ст. 29 Конституції України, ч. 3 ст. 284 ЦК України, п. “д” ст. 6, 34, 38 Основ); </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6. Право на відмову від медичного втручання (ст. 29 Конституції України, ч. 4 ст. 284 ЦК України, ч. 4 ст. 43 Основ); </a:t>
          </a: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7. Право пацієнта, який перебуває на стаціонарному лікуванні в закладі охорони здоров’я, на допуск до нього інших медичних працівників, членів сім’ї, опікуна, піклувальника, нотаріуса та адвоката, а також священнослужителя для відправлення богослужіння або релігійного обряду (ст. 287 ЦК України, п. “к” ст. 6 Основ). </a:t>
          </a:r>
          <a:endParaRPr lang="ru-RU" sz="1400" kern="1200">
            <a:latin typeface="Times New Roman" panose="02020603050405020304" pitchFamily="18" charset="0"/>
            <a:cs typeface="Times New Roman" panose="02020603050405020304" pitchFamily="18" charset="0"/>
          </a:endParaRPr>
        </a:p>
      </dsp:txBody>
      <dsp:txXfrm rot="-5400000">
        <a:off x="1981202" y="267079"/>
        <a:ext cx="3513841" cy="8686042"/>
      </dsp:txXfrm>
    </dsp:sp>
    <dsp:sp modelId="{96E22146-2EE8-4854-9F48-CADAAE2FB44C}">
      <dsp:nvSpPr>
        <dsp:cNvPr id="0" name=""/>
        <dsp:cNvSpPr/>
      </dsp:nvSpPr>
      <dsp:spPr>
        <a:xfrm>
          <a:off x="96771" y="0"/>
          <a:ext cx="1884431" cy="9220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Аналіз національних законодавчих норм (Конституції України, ЦК України, Основ) дає підстави визначити таку структуру права людини на медичну допомогу: </a:t>
          </a:r>
          <a:endParaRPr lang="ru-RU" sz="1400" kern="1200">
            <a:latin typeface="Times New Roman" panose="02020603050405020304" pitchFamily="18" charset="0"/>
            <a:cs typeface="Times New Roman" panose="02020603050405020304" pitchFamily="18" charset="0"/>
          </a:endParaRPr>
        </a:p>
      </dsp:txBody>
      <dsp:txXfrm>
        <a:off x="188761" y="91990"/>
        <a:ext cx="1700451" cy="903622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162B2-4385-4CC0-92FE-9F24CB5FD864}">
      <dsp:nvSpPr>
        <dsp:cNvPr id="0" name=""/>
        <dsp:cNvSpPr/>
      </dsp:nvSpPr>
      <dsp:spPr>
        <a:xfrm>
          <a:off x="0" y="791884"/>
          <a:ext cx="5486400" cy="403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00310D-0C0F-4EC7-8008-702764F834EE}">
      <dsp:nvSpPr>
        <dsp:cNvPr id="0" name=""/>
        <dsp:cNvSpPr/>
      </dsp:nvSpPr>
      <dsp:spPr>
        <a:xfrm>
          <a:off x="293368" y="251573"/>
          <a:ext cx="4716800" cy="79439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Досягнення поставленої мети обумовлює необхідність вирішення таких завдань:</a:t>
          </a:r>
          <a:endParaRPr lang="ru-RU" sz="1400" b="0" i="0" kern="1200">
            <a:latin typeface="Times New Roman" panose="02020603050405020304" pitchFamily="18" charset="0"/>
            <a:cs typeface="Times New Roman" panose="02020603050405020304" pitchFamily="18" charset="0"/>
          </a:endParaRPr>
        </a:p>
      </dsp:txBody>
      <dsp:txXfrm>
        <a:off x="332147" y="290352"/>
        <a:ext cx="4639242" cy="716841"/>
      </dsp:txXfrm>
    </dsp:sp>
    <dsp:sp modelId="{3A51CE55-F4DB-43D8-B815-4B6E426D603B}">
      <dsp:nvSpPr>
        <dsp:cNvPr id="0" name=""/>
        <dsp:cNvSpPr/>
      </dsp:nvSpPr>
      <dsp:spPr>
        <a:xfrm>
          <a:off x="0" y="1653828"/>
          <a:ext cx="5486400" cy="403200"/>
        </a:xfrm>
        <a:prstGeom prst="rect">
          <a:avLst/>
        </a:prstGeom>
        <a:solidFill>
          <a:schemeClr val="lt1">
            <a:alpha val="90000"/>
            <a:hueOff val="0"/>
            <a:satOff val="0"/>
            <a:lumOff val="0"/>
            <a:alphaOff val="0"/>
          </a:schemeClr>
        </a:solidFill>
        <a:ln w="12700" cap="flat" cmpd="sng" algn="ctr">
          <a:solidFill>
            <a:schemeClr val="accent4">
              <a:hueOff val="104990"/>
              <a:satOff val="-2804"/>
              <a:lumOff val="-662"/>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A6815D-F735-4676-A2AB-DD48E2586B08}">
      <dsp:nvSpPr>
        <dsp:cNvPr id="0" name=""/>
        <dsp:cNvSpPr/>
      </dsp:nvSpPr>
      <dsp:spPr>
        <a:xfrm>
          <a:off x="274320" y="1281484"/>
          <a:ext cx="4792995" cy="608504"/>
        </a:xfrm>
        <a:prstGeom prst="roundRect">
          <a:avLst/>
        </a:prstGeom>
        <a:solidFill>
          <a:schemeClr val="accent4">
            <a:hueOff val="104990"/>
            <a:satOff val="-2804"/>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визначити поняття , сутність та доступність безоплатної медичної допомоги ;</a:t>
          </a:r>
          <a:endParaRPr lang="ru-RU" sz="1400" kern="1200">
            <a:latin typeface="Times New Roman" panose="02020603050405020304" pitchFamily="18" charset="0"/>
            <a:cs typeface="Times New Roman" panose="02020603050405020304" pitchFamily="18" charset="0"/>
          </a:endParaRPr>
        </a:p>
      </dsp:txBody>
      <dsp:txXfrm>
        <a:off x="304025" y="1311189"/>
        <a:ext cx="4733585" cy="549094"/>
      </dsp:txXfrm>
    </dsp:sp>
    <dsp:sp modelId="{D68AD815-3262-44FA-A803-60DD32414DFD}">
      <dsp:nvSpPr>
        <dsp:cNvPr id="0" name=""/>
        <dsp:cNvSpPr/>
      </dsp:nvSpPr>
      <dsp:spPr>
        <a:xfrm>
          <a:off x="0" y="2701327"/>
          <a:ext cx="5486400" cy="403200"/>
        </a:xfrm>
        <a:prstGeom prst="rect">
          <a:avLst/>
        </a:prstGeom>
        <a:solidFill>
          <a:schemeClr val="lt1">
            <a:alpha val="90000"/>
            <a:hueOff val="0"/>
            <a:satOff val="0"/>
            <a:lumOff val="0"/>
            <a:alphaOff val="0"/>
          </a:schemeClr>
        </a:solidFill>
        <a:ln w="12700" cap="flat" cmpd="sng" algn="ctr">
          <a:solidFill>
            <a:schemeClr val="accent4">
              <a:hueOff val="209979"/>
              <a:satOff val="-5609"/>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5B5554-C9C4-49D1-90F4-B2608C9E1EB9}">
      <dsp:nvSpPr>
        <dsp:cNvPr id="0" name=""/>
        <dsp:cNvSpPr/>
      </dsp:nvSpPr>
      <dsp:spPr>
        <a:xfrm>
          <a:off x="274320" y="2143428"/>
          <a:ext cx="4754898" cy="794059"/>
        </a:xfrm>
        <a:prstGeom prst="roundRect">
          <a:avLst/>
        </a:prstGeom>
        <a:solidFill>
          <a:schemeClr val="accent4">
            <a:hueOff val="209979"/>
            <a:satOff val="-5609"/>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визначити коло суб</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єктів на медичну допомогу в Україні;</a:t>
          </a:r>
          <a:endParaRPr lang="ru-RU" sz="1400" kern="1200">
            <a:latin typeface="Times New Roman" panose="02020603050405020304" pitchFamily="18" charset="0"/>
            <a:cs typeface="Times New Roman" panose="02020603050405020304" pitchFamily="18" charset="0"/>
          </a:endParaRPr>
        </a:p>
      </dsp:txBody>
      <dsp:txXfrm>
        <a:off x="313083" y="2182191"/>
        <a:ext cx="4677372" cy="716533"/>
      </dsp:txXfrm>
    </dsp:sp>
    <dsp:sp modelId="{185D922B-C35B-4CE2-A31E-22652C9EB5EE}">
      <dsp:nvSpPr>
        <dsp:cNvPr id="0" name=""/>
        <dsp:cNvSpPr/>
      </dsp:nvSpPr>
      <dsp:spPr>
        <a:xfrm>
          <a:off x="0" y="3688304"/>
          <a:ext cx="5486400" cy="403200"/>
        </a:xfrm>
        <a:prstGeom prst="rect">
          <a:avLst/>
        </a:prstGeom>
        <a:solidFill>
          <a:schemeClr val="lt1">
            <a:alpha val="90000"/>
            <a:hueOff val="0"/>
            <a:satOff val="0"/>
            <a:lumOff val="0"/>
            <a:alphaOff val="0"/>
          </a:schemeClr>
        </a:solidFill>
        <a:ln w="12700" cap="flat" cmpd="sng" algn="ctr">
          <a:solidFill>
            <a:schemeClr val="accent4">
              <a:hueOff val="314969"/>
              <a:satOff val="-8413"/>
              <a:lumOff val="-198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84D248-98C6-4735-AD8F-85A1F0F6F852}">
      <dsp:nvSpPr>
        <dsp:cNvPr id="0" name=""/>
        <dsp:cNvSpPr/>
      </dsp:nvSpPr>
      <dsp:spPr>
        <a:xfrm>
          <a:off x="274320" y="3190927"/>
          <a:ext cx="4754859" cy="733536"/>
        </a:xfrm>
        <a:prstGeom prst="roundRect">
          <a:avLst/>
        </a:prstGeom>
        <a:solidFill>
          <a:schemeClr val="accent4">
            <a:hueOff val="314969"/>
            <a:satOff val="-8413"/>
            <a:lumOff val="-19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ознайомитись з міжнародно-правовими стандартами та з законодавством Укораїни на медичну допомогу ;</a:t>
          </a:r>
          <a:endParaRPr lang="ru-RU" sz="1400" kern="1200">
            <a:latin typeface="Times New Roman" panose="02020603050405020304" pitchFamily="18" charset="0"/>
            <a:cs typeface="Times New Roman" panose="02020603050405020304" pitchFamily="18" charset="0"/>
          </a:endParaRPr>
        </a:p>
      </dsp:txBody>
      <dsp:txXfrm>
        <a:off x="310128" y="3226735"/>
        <a:ext cx="4683243" cy="661920"/>
      </dsp:txXfrm>
    </dsp:sp>
    <dsp:sp modelId="{2836E94D-3275-4957-8AA2-FFC1E8F5F968}">
      <dsp:nvSpPr>
        <dsp:cNvPr id="0" name=""/>
        <dsp:cNvSpPr/>
      </dsp:nvSpPr>
      <dsp:spPr>
        <a:xfrm>
          <a:off x="0" y="4690900"/>
          <a:ext cx="5486400" cy="403200"/>
        </a:xfrm>
        <a:prstGeom prst="rect">
          <a:avLst/>
        </a:prstGeom>
        <a:solidFill>
          <a:schemeClr val="lt1">
            <a:alpha val="90000"/>
            <a:hueOff val="0"/>
            <a:satOff val="0"/>
            <a:lumOff val="0"/>
            <a:alphaOff val="0"/>
          </a:schemeClr>
        </a:solidFill>
        <a:ln w="12700" cap="flat" cmpd="sng" algn="ctr">
          <a:solidFill>
            <a:schemeClr val="accent4">
              <a:hueOff val="419958"/>
              <a:satOff val="-11217"/>
              <a:lumOff val="-2647"/>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3B761F-A9BF-4143-AB52-F16AD48DA66B}">
      <dsp:nvSpPr>
        <dsp:cNvPr id="0" name=""/>
        <dsp:cNvSpPr/>
      </dsp:nvSpPr>
      <dsp:spPr>
        <a:xfrm>
          <a:off x="274320" y="4177904"/>
          <a:ext cx="4792995" cy="749156"/>
        </a:xfrm>
        <a:prstGeom prst="roundRect">
          <a:avLst/>
        </a:prstGeom>
        <a:solidFill>
          <a:schemeClr val="accent4">
            <a:hueOff val="419958"/>
            <a:satOff val="-11217"/>
            <a:lumOff val="-2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здійснити криміналістичну характеристику порушенн права на безоплатну медичну допомогу;</a:t>
          </a:r>
          <a:endParaRPr lang="ru-RU" sz="1400" kern="1200">
            <a:latin typeface="Times New Roman" panose="02020603050405020304" pitchFamily="18" charset="0"/>
            <a:cs typeface="Times New Roman" panose="02020603050405020304" pitchFamily="18" charset="0"/>
          </a:endParaRPr>
        </a:p>
      </dsp:txBody>
      <dsp:txXfrm>
        <a:off x="310891" y="4214475"/>
        <a:ext cx="4719853" cy="676014"/>
      </dsp:txXfrm>
    </dsp:sp>
    <dsp:sp modelId="{BE5A6B60-77C2-4173-B756-00B1A9558897}">
      <dsp:nvSpPr>
        <dsp:cNvPr id="0" name=""/>
        <dsp:cNvSpPr/>
      </dsp:nvSpPr>
      <dsp:spPr>
        <a:xfrm>
          <a:off x="0" y="5803627"/>
          <a:ext cx="5486400" cy="403200"/>
        </a:xfrm>
        <a:prstGeom prst="rect">
          <a:avLst/>
        </a:prstGeom>
        <a:solidFill>
          <a:schemeClr val="lt1">
            <a:alpha val="90000"/>
            <a:hueOff val="0"/>
            <a:satOff val="0"/>
            <a:lumOff val="0"/>
            <a:alphaOff val="0"/>
          </a:schemeClr>
        </a:solidFill>
        <a:ln w="12700" cap="flat" cmpd="sng" algn="ctr">
          <a:solidFill>
            <a:schemeClr val="accent4">
              <a:hueOff val="524948"/>
              <a:satOff val="-14021"/>
              <a:lumOff val="-3309"/>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312323-A4D2-4B42-BE7D-BDEA49164F07}">
      <dsp:nvSpPr>
        <dsp:cNvPr id="0" name=""/>
        <dsp:cNvSpPr/>
      </dsp:nvSpPr>
      <dsp:spPr>
        <a:xfrm>
          <a:off x="274320" y="5180500"/>
          <a:ext cx="4831093" cy="859287"/>
        </a:xfrm>
        <a:prstGeom prst="roundRect">
          <a:avLst/>
        </a:prstGeom>
        <a:solidFill>
          <a:schemeClr val="accent4">
            <a:hueOff val="524948"/>
            <a:satOff val="-14021"/>
            <a:lumOff val="-33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визначити об</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єкт, об</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єктивну сторону та суб</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єкт, суб</a:t>
          </a:r>
          <a:r>
            <a:rPr lang="ru-RU" sz="1400" kern="1200">
              <a:latin typeface="Times New Roman" panose="02020603050405020304" pitchFamily="18" charset="0"/>
              <a:cs typeface="Times New Roman" panose="02020603050405020304" pitchFamily="18" charset="0"/>
            </a:rPr>
            <a:t>’</a:t>
          </a:r>
          <a:r>
            <a:rPr lang="uk-UA" sz="1400" kern="1200">
              <a:latin typeface="Times New Roman" panose="02020603050405020304" pitchFamily="18" charset="0"/>
              <a:cs typeface="Times New Roman" panose="02020603050405020304" pitchFamily="18" charset="0"/>
            </a:rPr>
            <a:t>єктивну сторону порушення права на надання безоплатної медичної допомоги;</a:t>
          </a:r>
          <a:endParaRPr lang="ru-RU" sz="1400" kern="1200">
            <a:latin typeface="Times New Roman" panose="02020603050405020304" pitchFamily="18" charset="0"/>
            <a:cs typeface="Times New Roman" panose="02020603050405020304" pitchFamily="18" charset="0"/>
          </a:endParaRPr>
        </a:p>
      </dsp:txBody>
      <dsp:txXfrm>
        <a:off x="316267" y="5222447"/>
        <a:ext cx="4747199" cy="775393"/>
      </dsp:txXfrm>
    </dsp:sp>
    <dsp:sp modelId="{55DF4B84-CD00-45C6-8476-5F306550F8F7}">
      <dsp:nvSpPr>
        <dsp:cNvPr id="0" name=""/>
        <dsp:cNvSpPr/>
      </dsp:nvSpPr>
      <dsp:spPr>
        <a:xfrm>
          <a:off x="0" y="6706630"/>
          <a:ext cx="5486400" cy="403200"/>
        </a:xfrm>
        <a:prstGeom prst="rect">
          <a:avLst/>
        </a:prstGeom>
        <a:solidFill>
          <a:schemeClr val="lt1">
            <a:alpha val="90000"/>
            <a:hueOff val="0"/>
            <a:satOff val="0"/>
            <a:lumOff val="0"/>
            <a:alphaOff val="0"/>
          </a:schemeClr>
        </a:solidFill>
        <a:ln w="12700" cap="flat" cmpd="sng" algn="ctr">
          <a:solidFill>
            <a:schemeClr val="accent4">
              <a:hueOff val="629938"/>
              <a:satOff val="-16826"/>
              <a:lumOff val="-39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91C1FD-9B30-40FE-8FF8-4789F8E56AE4}">
      <dsp:nvSpPr>
        <dsp:cNvPr id="0" name=""/>
        <dsp:cNvSpPr/>
      </dsp:nvSpPr>
      <dsp:spPr>
        <a:xfrm>
          <a:off x="274320" y="6293227"/>
          <a:ext cx="4812006" cy="649562"/>
        </a:xfrm>
        <a:prstGeom prst="roundRect">
          <a:avLst/>
        </a:prstGeom>
        <a:solidFill>
          <a:schemeClr val="accent4">
            <a:hueOff val="629938"/>
            <a:satOff val="-16826"/>
            <a:lumOff val="-39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ознайомитись з договіром про надання медичних послуг, дізнатись про істотну умови договору;</a:t>
          </a:r>
          <a:endParaRPr lang="ru-RU" sz="1400" kern="1200">
            <a:latin typeface="Times New Roman" panose="02020603050405020304" pitchFamily="18" charset="0"/>
            <a:cs typeface="Times New Roman" panose="02020603050405020304" pitchFamily="18" charset="0"/>
          </a:endParaRPr>
        </a:p>
      </dsp:txBody>
      <dsp:txXfrm>
        <a:off x="306029" y="6324936"/>
        <a:ext cx="4748588" cy="586144"/>
      </dsp:txXfrm>
    </dsp:sp>
    <dsp:sp modelId="{DFB2B244-801A-4C85-8DF2-E3868E3B8326}">
      <dsp:nvSpPr>
        <dsp:cNvPr id="0" name=""/>
        <dsp:cNvSpPr/>
      </dsp:nvSpPr>
      <dsp:spPr>
        <a:xfrm>
          <a:off x="0" y="7626169"/>
          <a:ext cx="5486400" cy="403200"/>
        </a:xfrm>
        <a:prstGeom prst="rect">
          <a:avLst/>
        </a:prstGeom>
        <a:solidFill>
          <a:schemeClr val="lt1">
            <a:alpha val="90000"/>
            <a:hueOff val="0"/>
            <a:satOff val="0"/>
            <a:lumOff val="0"/>
            <a:alphaOff val="0"/>
          </a:schemeClr>
        </a:solidFill>
        <a:ln w="12700" cap="flat" cmpd="sng" algn="ctr">
          <a:solidFill>
            <a:schemeClr val="accent4">
              <a:hueOff val="734927"/>
              <a:satOff val="-19630"/>
              <a:lumOff val="-4632"/>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6D0AFC-C0BF-4EB8-B9C4-ADEB0574C4E7}">
      <dsp:nvSpPr>
        <dsp:cNvPr id="0" name=""/>
        <dsp:cNvSpPr/>
      </dsp:nvSpPr>
      <dsp:spPr>
        <a:xfrm>
          <a:off x="274320" y="7196230"/>
          <a:ext cx="4812006" cy="666098"/>
        </a:xfrm>
        <a:prstGeom prst="roundRect">
          <a:avLst/>
        </a:prstGeom>
        <a:solidFill>
          <a:schemeClr val="accent4">
            <a:hueOff val="734927"/>
            <a:satOff val="-19630"/>
            <a:lumOff val="-46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визначити основні етапи розслідування злочинів про порушення права на надання безоплатної медичної допомоги</a:t>
          </a:r>
          <a:r>
            <a:rPr lang="ru-RU" sz="1400" kern="1200">
              <a:latin typeface="Times New Roman" panose="02020603050405020304" pitchFamily="18" charset="0"/>
              <a:cs typeface="Times New Roman" panose="02020603050405020304" pitchFamily="18" charset="0"/>
            </a:rPr>
            <a:t>;</a:t>
          </a:r>
        </a:p>
      </dsp:txBody>
      <dsp:txXfrm>
        <a:off x="306836" y="7228746"/>
        <a:ext cx="4746974" cy="601066"/>
      </dsp:txXfrm>
    </dsp:sp>
    <dsp:sp modelId="{C79F1DAD-E7D8-439F-9AF7-DEE1052F95CA}">
      <dsp:nvSpPr>
        <dsp:cNvPr id="0" name=""/>
        <dsp:cNvSpPr/>
      </dsp:nvSpPr>
      <dsp:spPr>
        <a:xfrm>
          <a:off x="0" y="8526205"/>
          <a:ext cx="5486400" cy="403200"/>
        </a:xfrm>
        <a:prstGeom prst="rect">
          <a:avLst/>
        </a:prstGeom>
        <a:solidFill>
          <a:schemeClr val="lt1">
            <a:alpha val="90000"/>
            <a:hueOff val="0"/>
            <a:satOff val="0"/>
            <a:lumOff val="0"/>
            <a:alphaOff val="0"/>
          </a:schemeClr>
        </a:solidFill>
        <a:ln w="12700" cap="flat" cmpd="sng" algn="ctr">
          <a:solidFill>
            <a:schemeClr val="accent4">
              <a:hueOff val="839917"/>
              <a:satOff val="-22434"/>
              <a:lumOff val="-529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B3A64A-CA9D-440B-B2B4-607FB2FAC9CF}">
      <dsp:nvSpPr>
        <dsp:cNvPr id="0" name=""/>
        <dsp:cNvSpPr/>
      </dsp:nvSpPr>
      <dsp:spPr>
        <a:xfrm>
          <a:off x="274320" y="8115769"/>
          <a:ext cx="4869152" cy="646596"/>
        </a:xfrm>
        <a:prstGeom prst="roundRect">
          <a:avLst/>
        </a:prstGeom>
        <a:solidFill>
          <a:schemeClr val="accent4">
            <a:hueOff val="839917"/>
            <a:satOff val="-22434"/>
            <a:lumOff val="-5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ознайомитись з видами відповідальності за порушенням права на безоплатну медичну допомогу</a:t>
          </a:r>
          <a:r>
            <a:rPr lang="uk-UA" sz="600" kern="1200"/>
            <a:t>.</a:t>
          </a:r>
          <a:endParaRPr lang="ru-RU" sz="600" kern="1200"/>
        </a:p>
      </dsp:txBody>
      <dsp:txXfrm>
        <a:off x="305884" y="8147333"/>
        <a:ext cx="4806024" cy="5834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9C1FF-C885-417A-8CB3-B5A2670C7CDA}">
      <dsp:nvSpPr>
        <dsp:cNvPr id="0" name=""/>
        <dsp:cNvSpPr/>
      </dsp:nvSpPr>
      <dsp:spPr>
        <a:xfrm>
          <a:off x="2259881" y="3177"/>
          <a:ext cx="3385685" cy="2449481"/>
        </a:xfrm>
        <a:prstGeom prst="rightArrow">
          <a:avLst>
            <a:gd name="adj1" fmla="val 75000"/>
            <a:gd name="adj2" fmla="val 50000"/>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Питання, які були пов’язані з наданням, порушенням права на безоплатну медичну допомогу розглядали у своїх працях А.Ф. Антоненко, С.в Агієвець, С.Б. Булеца, В. Д. Волков, Е.В. Борвінко, В. О. Галай, В.Г Гінзбург </a:t>
          </a:r>
          <a:r>
            <a:rPr lang="uk-UA" sz="1400" kern="1200">
              <a:latin typeface="Times New Roman" panose="02020603050405020304" pitchFamily="18" charset="0"/>
              <a:cs typeface="Times New Roman" panose="02020603050405020304" pitchFamily="18" charset="0"/>
            </a:rPr>
            <a:t>і тд.</a:t>
          </a:r>
          <a:endParaRPr lang="ru-RU" sz="1400" kern="1200">
            <a:latin typeface="Times New Roman" panose="02020603050405020304" pitchFamily="18" charset="0"/>
            <a:cs typeface="Times New Roman" panose="02020603050405020304" pitchFamily="18" charset="0"/>
          </a:endParaRPr>
        </a:p>
      </dsp:txBody>
      <dsp:txXfrm>
        <a:off x="2259881" y="309362"/>
        <a:ext cx="2467130" cy="1837111"/>
      </dsp:txXfrm>
    </dsp:sp>
    <dsp:sp modelId="{05730B4C-781E-4C93-A958-B1F0CC3FA986}">
      <dsp:nvSpPr>
        <dsp:cNvPr id="0" name=""/>
        <dsp:cNvSpPr/>
      </dsp:nvSpPr>
      <dsp:spPr>
        <a:xfrm>
          <a:off x="2757" y="272023"/>
          <a:ext cx="2257123" cy="1911790"/>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Ступінь наукової розробки проблеми</a:t>
          </a:r>
        </a:p>
      </dsp:txBody>
      <dsp:txXfrm>
        <a:off x="96083" y="365349"/>
        <a:ext cx="2070471" cy="1725138"/>
      </dsp:txXfrm>
    </dsp:sp>
    <dsp:sp modelId="{A9EE14B6-BE45-4E84-AC07-750D1EDFF452}">
      <dsp:nvSpPr>
        <dsp:cNvPr id="0" name=""/>
        <dsp:cNvSpPr/>
      </dsp:nvSpPr>
      <dsp:spPr>
        <a:xfrm>
          <a:off x="2259330" y="2829233"/>
          <a:ext cx="3388995" cy="1540998"/>
        </a:xfrm>
        <a:prstGeom prst="rightArrow">
          <a:avLst>
            <a:gd name="adj1" fmla="val 75000"/>
            <a:gd name="adj2" fmla="val 50000"/>
          </a:avLst>
        </a:prstGeom>
        <a:blipFill rotWithShape="0">
          <a:blip xmlns:r="http://schemas.openxmlformats.org/officeDocument/2006/relationships" r:embed="rId1"/>
          <a:stretch>
            <a:fillRect/>
          </a:stretch>
        </a:blipFill>
        <a:ln w="6350" cap="flat" cmpd="sng" algn="ctr">
          <a:solidFill>
            <a:schemeClr val="accent4">
              <a:tint val="40000"/>
              <a:alpha val="90000"/>
              <a:hueOff val="328558"/>
              <a:satOff val="-6351"/>
              <a:lumOff val="-56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є суспільні відносини, які виникають з приводу надання безоплатної медичної допомоги.</a:t>
          </a:r>
          <a:endParaRPr lang="ru-RU" sz="1400" kern="1200"/>
        </a:p>
      </dsp:txBody>
      <dsp:txXfrm>
        <a:off x="2259330" y="3021858"/>
        <a:ext cx="2811121" cy="1155748"/>
      </dsp:txXfrm>
    </dsp:sp>
    <dsp:sp modelId="{2E723BC0-7808-4343-84BF-D3E3A90B35E8}">
      <dsp:nvSpPr>
        <dsp:cNvPr id="0" name=""/>
        <dsp:cNvSpPr/>
      </dsp:nvSpPr>
      <dsp:spPr>
        <a:xfrm>
          <a:off x="0" y="2643837"/>
          <a:ext cx="2259330" cy="1911790"/>
        </a:xfrm>
        <a:prstGeom prst="roundRect">
          <a:avLst/>
        </a:prstGeom>
        <a:gradFill rotWithShape="0">
          <a:gsLst>
            <a:gs pos="0">
              <a:schemeClr val="accent4">
                <a:hueOff val="279972"/>
                <a:satOff val="-7478"/>
                <a:lumOff val="-1765"/>
                <a:alphaOff val="0"/>
                <a:lumMod val="110000"/>
                <a:satMod val="105000"/>
                <a:tint val="67000"/>
              </a:schemeClr>
            </a:gs>
            <a:gs pos="50000">
              <a:schemeClr val="accent4">
                <a:hueOff val="279972"/>
                <a:satOff val="-7478"/>
                <a:lumOff val="-1765"/>
                <a:alphaOff val="0"/>
                <a:lumMod val="105000"/>
                <a:satMod val="103000"/>
                <a:tint val="73000"/>
              </a:schemeClr>
            </a:gs>
            <a:gs pos="100000">
              <a:schemeClr val="accent4">
                <a:hueOff val="279972"/>
                <a:satOff val="-747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Об’єкт дослідження </a:t>
          </a:r>
          <a:endParaRPr lang="ru-RU" sz="1400" b="0" i="0" kern="1200">
            <a:latin typeface="Times New Roman" panose="02020603050405020304" pitchFamily="18" charset="0"/>
            <a:cs typeface="Times New Roman" panose="02020603050405020304" pitchFamily="18" charset="0"/>
          </a:endParaRPr>
        </a:p>
      </dsp:txBody>
      <dsp:txXfrm>
        <a:off x="93326" y="2737163"/>
        <a:ext cx="2072678" cy="1725138"/>
      </dsp:txXfrm>
    </dsp:sp>
    <dsp:sp modelId="{3F6A4126-C965-4A44-BDCE-E0E6AA21952B}">
      <dsp:nvSpPr>
        <dsp:cNvPr id="0" name=""/>
        <dsp:cNvSpPr/>
      </dsp:nvSpPr>
      <dsp:spPr>
        <a:xfrm>
          <a:off x="2259330" y="4746807"/>
          <a:ext cx="3388995" cy="1911790"/>
        </a:xfrm>
        <a:prstGeom prst="rightArrow">
          <a:avLst>
            <a:gd name="adj1" fmla="val 75000"/>
            <a:gd name="adj2" fmla="val 50000"/>
          </a:avLst>
        </a:prstGeom>
        <a:solidFill>
          <a:schemeClr val="accent4">
            <a:tint val="40000"/>
            <a:alpha val="90000"/>
            <a:hueOff val="657117"/>
            <a:satOff val="-12703"/>
            <a:lumOff val="-1121"/>
            <a:alphaOff val="0"/>
          </a:schemeClr>
        </a:solidFill>
        <a:ln w="6350" cap="flat" cmpd="sng" algn="ctr">
          <a:solidFill>
            <a:schemeClr val="accent4">
              <a:tint val="40000"/>
              <a:alpha val="90000"/>
              <a:hueOff val="657117"/>
              <a:satOff val="-12703"/>
              <a:lumOff val="-1121"/>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є право особи на надання безоплатної медичної допомоги в Україні.</a:t>
          </a:r>
        </a:p>
      </dsp:txBody>
      <dsp:txXfrm>
        <a:off x="2259330" y="4985781"/>
        <a:ext cx="2672074" cy="1433842"/>
      </dsp:txXfrm>
    </dsp:sp>
    <dsp:sp modelId="{09AC2E77-D0C3-4818-9A95-AF53B9F8988E}">
      <dsp:nvSpPr>
        <dsp:cNvPr id="0" name=""/>
        <dsp:cNvSpPr/>
      </dsp:nvSpPr>
      <dsp:spPr>
        <a:xfrm>
          <a:off x="0" y="4746807"/>
          <a:ext cx="2259330" cy="1911790"/>
        </a:xfrm>
        <a:prstGeom prst="roundRect">
          <a:avLst/>
        </a:prstGeom>
        <a:gradFill rotWithShape="0">
          <a:gsLst>
            <a:gs pos="0">
              <a:schemeClr val="accent4">
                <a:hueOff val="559945"/>
                <a:satOff val="-14956"/>
                <a:lumOff val="-3529"/>
                <a:alphaOff val="0"/>
                <a:lumMod val="110000"/>
                <a:satMod val="105000"/>
                <a:tint val="67000"/>
              </a:schemeClr>
            </a:gs>
            <a:gs pos="50000">
              <a:schemeClr val="accent4">
                <a:hueOff val="559945"/>
                <a:satOff val="-14956"/>
                <a:lumOff val="-3529"/>
                <a:alphaOff val="0"/>
                <a:lumMod val="105000"/>
                <a:satMod val="103000"/>
                <a:tint val="73000"/>
              </a:schemeClr>
            </a:gs>
            <a:gs pos="100000">
              <a:schemeClr val="accent4">
                <a:hueOff val="559945"/>
                <a:satOff val="-14956"/>
                <a:lumOff val="-352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Предмет дослідження </a:t>
          </a:r>
          <a:endParaRPr lang="ru-RU" sz="1400" b="0" i="0" kern="1200">
            <a:latin typeface="Times New Roman" panose="02020603050405020304" pitchFamily="18" charset="0"/>
            <a:cs typeface="Times New Roman" panose="02020603050405020304" pitchFamily="18" charset="0"/>
          </a:endParaRPr>
        </a:p>
      </dsp:txBody>
      <dsp:txXfrm>
        <a:off x="93326" y="4840133"/>
        <a:ext cx="2072678" cy="1725138"/>
      </dsp:txXfrm>
    </dsp:sp>
    <dsp:sp modelId="{D9669FA1-F826-4CAD-970D-836CADE95F3A}">
      <dsp:nvSpPr>
        <dsp:cNvPr id="0" name=""/>
        <dsp:cNvSpPr/>
      </dsp:nvSpPr>
      <dsp:spPr>
        <a:xfrm>
          <a:off x="2259881" y="6849776"/>
          <a:ext cx="3385685" cy="2005295"/>
        </a:xfrm>
        <a:prstGeom prst="rightArrow">
          <a:avLst>
            <a:gd name="adj1" fmla="val 75000"/>
            <a:gd name="adj2" fmla="val 50000"/>
          </a:avLst>
        </a:prstGeom>
        <a:solidFill>
          <a:schemeClr val="accent4">
            <a:tint val="40000"/>
            <a:alpha val="90000"/>
            <a:hueOff val="985675"/>
            <a:satOff val="-19054"/>
            <a:lumOff val="-1682"/>
            <a:alphaOff val="0"/>
          </a:schemeClr>
        </a:solidFill>
        <a:ln w="6350" cap="flat" cmpd="sng" algn="ctr">
          <a:solidFill>
            <a:schemeClr val="accent4">
              <a:tint val="40000"/>
              <a:alpha val="90000"/>
              <a:hueOff val="985675"/>
              <a:satOff val="-19054"/>
              <a:lumOff val="-1682"/>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Для досягнення поставленої мети використовувались різні загальнонаукові, спеціально-наукові та філософські методи, зокрема: порівняльно-правовий; соціологічний; статистичний; системний; діалектичний; моделювання.</a:t>
          </a:r>
        </a:p>
      </dsp:txBody>
      <dsp:txXfrm>
        <a:off x="2259881" y="7100438"/>
        <a:ext cx="2633699" cy="1503971"/>
      </dsp:txXfrm>
    </dsp:sp>
    <dsp:sp modelId="{F5A72F0F-B22F-4434-83CD-7F7BDEBED775}">
      <dsp:nvSpPr>
        <dsp:cNvPr id="0" name=""/>
        <dsp:cNvSpPr/>
      </dsp:nvSpPr>
      <dsp:spPr>
        <a:xfrm>
          <a:off x="2757" y="6896529"/>
          <a:ext cx="2257123" cy="1911790"/>
        </a:xfrm>
        <a:prstGeom prst="roundRect">
          <a:avLst/>
        </a:prstGeom>
        <a:gradFill rotWithShape="0">
          <a:gsLst>
            <a:gs pos="0">
              <a:schemeClr val="accent4">
                <a:hueOff val="839917"/>
                <a:satOff val="-22434"/>
                <a:lumOff val="-5294"/>
                <a:alphaOff val="0"/>
                <a:lumMod val="110000"/>
                <a:satMod val="105000"/>
                <a:tint val="67000"/>
              </a:schemeClr>
            </a:gs>
            <a:gs pos="50000">
              <a:schemeClr val="accent4">
                <a:hueOff val="839917"/>
                <a:satOff val="-22434"/>
                <a:lumOff val="-5294"/>
                <a:alphaOff val="0"/>
                <a:lumMod val="105000"/>
                <a:satMod val="103000"/>
                <a:tint val="73000"/>
              </a:schemeClr>
            </a:gs>
            <a:gs pos="100000">
              <a:schemeClr val="accent4">
                <a:hueOff val="839917"/>
                <a:satOff val="-22434"/>
                <a:lumOff val="-529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Методи дослідження</a:t>
          </a:r>
        </a:p>
      </dsp:txBody>
      <dsp:txXfrm>
        <a:off x="96083" y="6989855"/>
        <a:ext cx="2070471" cy="172513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B870E-8FEF-4C4E-8950-0055201A9649}">
      <dsp:nvSpPr>
        <dsp:cNvPr id="0" name=""/>
        <dsp:cNvSpPr/>
      </dsp:nvSpPr>
      <dsp:spPr>
        <a:xfrm>
          <a:off x="896727" y="0"/>
          <a:ext cx="3692944" cy="1447800"/>
        </a:xfrm>
        <a:prstGeom prst="roundRect">
          <a:avLst>
            <a:gd name="adj" fmla="val 1667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53340" bIns="88900" numCol="1" spcCol="1270" anchor="t"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 ст. 1 Постанови Кабінету Міністрів України “Про затвердження Програми подання громадянам гарантованої державою безоплатної медичної допомоги” міститься визначення поняття медичної допомоги</a:t>
          </a:r>
        </a:p>
      </dsp:txBody>
      <dsp:txXfrm>
        <a:off x="967415" y="70688"/>
        <a:ext cx="3551568" cy="13064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1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Желтый и оранжевый">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69850-9FB2-4B4F-BBBC-C6121D48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1</Pages>
  <Words>14294</Words>
  <Characters>81476</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Natka</dc:creator>
  <cp:keywords/>
  <dc:description/>
  <cp:lastModifiedBy>Vlad</cp:lastModifiedBy>
  <cp:revision>24</cp:revision>
  <dcterms:created xsi:type="dcterms:W3CDTF">2020-11-16T12:33:00Z</dcterms:created>
  <dcterms:modified xsi:type="dcterms:W3CDTF">2020-12-02T13:00:00Z</dcterms:modified>
</cp:coreProperties>
</file>