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C7" w:rsidRPr="009D17DC" w:rsidRDefault="000915C7" w:rsidP="000915C7">
      <w:pPr>
        <w:spacing w:after="0" w:line="240" w:lineRule="auto"/>
        <w:jc w:val="center"/>
        <w:rPr>
          <w:b/>
          <w:szCs w:val="28"/>
          <w:lang w:val="uk-UA" w:eastAsia="ru-RU"/>
        </w:rPr>
      </w:pPr>
      <w:r w:rsidRPr="009D17DC">
        <w:rPr>
          <w:b/>
          <w:szCs w:val="28"/>
          <w:lang w:val="uk-UA" w:eastAsia="ru-RU"/>
        </w:rPr>
        <w:t>МІНІСТЕРСТВО ОСВІТИ І НАУКИ УКРАЇНИ</w:t>
      </w:r>
    </w:p>
    <w:p w:rsidR="000915C7" w:rsidRPr="009D17DC" w:rsidRDefault="000915C7" w:rsidP="000915C7">
      <w:pPr>
        <w:spacing w:after="0" w:line="240" w:lineRule="auto"/>
        <w:jc w:val="center"/>
        <w:rPr>
          <w:b/>
          <w:szCs w:val="28"/>
          <w:lang w:val="uk-UA" w:eastAsia="ru-RU"/>
        </w:rPr>
      </w:pPr>
      <w:r w:rsidRPr="009D17DC">
        <w:rPr>
          <w:b/>
          <w:szCs w:val="28"/>
          <w:lang w:val="uk-UA" w:eastAsia="ru-RU"/>
        </w:rPr>
        <w:t>ЗАПОРІЗЬКИЙ НАЦІОНАЛЬНИЙ УНІВЕРСИТЕТ</w:t>
      </w:r>
    </w:p>
    <w:p w:rsidR="000915C7" w:rsidRPr="009D17DC" w:rsidRDefault="000915C7" w:rsidP="000915C7">
      <w:pPr>
        <w:spacing w:after="0" w:line="240" w:lineRule="auto"/>
        <w:jc w:val="center"/>
        <w:rPr>
          <w:b/>
          <w:szCs w:val="28"/>
          <w:lang w:val="uk-UA" w:eastAsia="ru-RU"/>
        </w:rPr>
      </w:pPr>
      <w:r w:rsidRPr="009D17DC">
        <w:rPr>
          <w:b/>
          <w:szCs w:val="28"/>
          <w:lang w:val="uk-UA" w:eastAsia="ru-RU"/>
        </w:rPr>
        <w:t>ЮРИДИЧНИЙ ФАКУЛЬТЕТ</w:t>
      </w:r>
    </w:p>
    <w:p w:rsidR="000915C7" w:rsidRPr="009D17DC" w:rsidRDefault="000915C7" w:rsidP="000915C7">
      <w:pPr>
        <w:spacing w:after="0" w:line="240" w:lineRule="auto"/>
        <w:jc w:val="center"/>
        <w:rPr>
          <w:szCs w:val="28"/>
          <w:lang w:val="uk-UA" w:eastAsia="ru-RU"/>
        </w:rPr>
      </w:pPr>
    </w:p>
    <w:p w:rsidR="000915C7" w:rsidRPr="009D17DC" w:rsidRDefault="000915C7" w:rsidP="000915C7">
      <w:pPr>
        <w:spacing w:after="0" w:line="240" w:lineRule="auto"/>
        <w:jc w:val="center"/>
        <w:rPr>
          <w:szCs w:val="28"/>
          <w:lang w:val="uk-UA" w:eastAsia="ru-RU"/>
        </w:rPr>
      </w:pPr>
      <w:r w:rsidRPr="009D17DC">
        <w:rPr>
          <w:szCs w:val="28"/>
          <w:lang w:val="uk-UA" w:eastAsia="ru-RU"/>
        </w:rPr>
        <w:t xml:space="preserve">Кафедра цивільного права </w:t>
      </w: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sz w:val="16"/>
          <w:szCs w:val="24"/>
          <w:lang w:val="uk-UA" w:eastAsia="ru-RU"/>
        </w:rPr>
      </w:pPr>
    </w:p>
    <w:p w:rsidR="000915C7" w:rsidRPr="009D17DC" w:rsidRDefault="000915C7" w:rsidP="000915C7">
      <w:pPr>
        <w:spacing w:after="0" w:line="240" w:lineRule="auto"/>
        <w:jc w:val="center"/>
        <w:rPr>
          <w:b/>
          <w:sz w:val="36"/>
          <w:szCs w:val="36"/>
          <w:lang w:val="uk-UA" w:eastAsia="ru-RU"/>
        </w:rPr>
      </w:pPr>
      <w:r w:rsidRPr="009D17DC">
        <w:rPr>
          <w:b/>
          <w:sz w:val="36"/>
          <w:szCs w:val="36"/>
          <w:lang w:val="uk-UA" w:eastAsia="ru-RU"/>
        </w:rPr>
        <w:t>Кваліфікаційна робота</w:t>
      </w:r>
    </w:p>
    <w:p w:rsidR="000915C7" w:rsidRPr="009D17DC" w:rsidRDefault="000915C7" w:rsidP="000915C7">
      <w:pPr>
        <w:spacing w:after="0" w:line="240" w:lineRule="auto"/>
        <w:jc w:val="center"/>
        <w:rPr>
          <w:sz w:val="16"/>
          <w:szCs w:val="24"/>
          <w:lang w:val="uk-UA" w:eastAsia="ru-RU"/>
        </w:rPr>
      </w:pPr>
      <w:r w:rsidRPr="009D17DC">
        <w:rPr>
          <w:szCs w:val="24"/>
          <w:lang w:val="uk-UA" w:eastAsia="ru-RU"/>
        </w:rPr>
        <w:t>магістра</w:t>
      </w:r>
    </w:p>
    <w:p w:rsidR="000915C7" w:rsidRPr="009D17DC" w:rsidRDefault="000915C7" w:rsidP="000915C7">
      <w:pPr>
        <w:spacing w:after="0" w:line="240" w:lineRule="auto"/>
        <w:jc w:val="center"/>
        <w:rPr>
          <w:szCs w:val="28"/>
          <w:lang w:val="uk-UA" w:eastAsia="ru-RU"/>
        </w:rPr>
      </w:pPr>
    </w:p>
    <w:p w:rsidR="000915C7" w:rsidRPr="009D17DC" w:rsidRDefault="000915C7" w:rsidP="000915C7">
      <w:pPr>
        <w:spacing w:after="0" w:line="240" w:lineRule="auto"/>
        <w:jc w:val="center"/>
        <w:rPr>
          <w:szCs w:val="28"/>
          <w:lang w:val="uk-UA" w:eastAsia="ru-RU"/>
        </w:rPr>
      </w:pPr>
      <w:r w:rsidRPr="009D17DC">
        <w:rPr>
          <w:szCs w:val="28"/>
          <w:lang w:val="uk-UA" w:eastAsia="ru-RU"/>
        </w:rPr>
        <w:t>на тему: «Сучасні методи розслідування злочинів: поняття, види та особливості планування проведення слідчих дій»</w:t>
      </w: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7774F2" w:rsidRDefault="000915C7" w:rsidP="000915C7">
      <w:pPr>
        <w:spacing w:after="0" w:line="240" w:lineRule="auto"/>
        <w:ind w:left="3544"/>
        <w:rPr>
          <w:szCs w:val="24"/>
          <w:lang w:val="uk-UA" w:eastAsia="ru-RU"/>
        </w:rPr>
      </w:pPr>
      <w:r w:rsidRPr="009D17DC">
        <w:rPr>
          <w:szCs w:val="24"/>
          <w:lang w:val="uk-UA" w:eastAsia="ru-RU"/>
        </w:rPr>
        <w:t xml:space="preserve">Виконав: студент магістратури, групи </w:t>
      </w:r>
      <w:r w:rsidRPr="007774F2">
        <w:rPr>
          <w:szCs w:val="24"/>
          <w:lang w:val="uk-UA" w:eastAsia="ru-RU"/>
        </w:rPr>
        <w:t>8.2629-2з</w:t>
      </w:r>
    </w:p>
    <w:p w:rsidR="000915C7" w:rsidRPr="007774F2" w:rsidRDefault="000915C7" w:rsidP="000915C7">
      <w:pPr>
        <w:spacing w:after="0" w:line="240" w:lineRule="auto"/>
        <w:ind w:left="3402"/>
        <w:rPr>
          <w:sz w:val="16"/>
          <w:szCs w:val="24"/>
          <w:lang w:val="uk-UA" w:eastAsia="ru-RU"/>
        </w:rPr>
      </w:pPr>
      <w:r w:rsidRPr="009D17DC">
        <w:rPr>
          <w:szCs w:val="24"/>
          <w:lang w:val="uk-UA" w:eastAsia="ru-RU"/>
        </w:rPr>
        <w:t xml:space="preserve">  спеціальності </w:t>
      </w:r>
      <w:r w:rsidRPr="007774F2">
        <w:rPr>
          <w:szCs w:val="24"/>
          <w:lang w:val="uk-UA" w:eastAsia="ru-RU"/>
        </w:rPr>
        <w:t>262 Правоохоронна діяльність</w:t>
      </w:r>
    </w:p>
    <w:p w:rsidR="000915C7" w:rsidRPr="009D17DC" w:rsidRDefault="000915C7" w:rsidP="000915C7">
      <w:pPr>
        <w:spacing w:after="0" w:line="240" w:lineRule="auto"/>
        <w:ind w:left="3544"/>
        <w:rPr>
          <w:sz w:val="16"/>
          <w:szCs w:val="24"/>
          <w:lang w:val="uk-UA" w:eastAsia="ru-RU"/>
        </w:rPr>
      </w:pPr>
    </w:p>
    <w:p w:rsidR="000915C7" w:rsidRPr="009D17DC" w:rsidRDefault="000915C7" w:rsidP="000915C7">
      <w:pPr>
        <w:spacing w:after="0" w:line="240" w:lineRule="auto"/>
        <w:ind w:left="3544"/>
        <w:rPr>
          <w:sz w:val="16"/>
          <w:szCs w:val="24"/>
          <w:lang w:val="uk-UA" w:eastAsia="ru-RU"/>
        </w:rPr>
      </w:pPr>
    </w:p>
    <w:p w:rsidR="000915C7" w:rsidRPr="009D17DC" w:rsidRDefault="000915C7" w:rsidP="000915C7">
      <w:pPr>
        <w:spacing w:after="0" w:line="240" w:lineRule="auto"/>
        <w:ind w:left="3544"/>
        <w:rPr>
          <w:szCs w:val="28"/>
          <w:lang w:val="uk-UA" w:eastAsia="ru-RU"/>
        </w:rPr>
      </w:pPr>
      <w:r w:rsidRPr="009D17DC">
        <w:rPr>
          <w:szCs w:val="28"/>
          <w:lang w:val="uk-UA" w:eastAsia="ru-RU"/>
        </w:rPr>
        <w:t>П.С. Чебанов</w:t>
      </w:r>
    </w:p>
    <w:p w:rsidR="000915C7" w:rsidRPr="009D17DC" w:rsidRDefault="000915C7" w:rsidP="000915C7">
      <w:pPr>
        <w:spacing w:after="0" w:line="240" w:lineRule="auto"/>
        <w:ind w:left="3544"/>
        <w:rPr>
          <w:b/>
          <w:szCs w:val="28"/>
          <w:lang w:val="uk-UA" w:eastAsia="ru-RU"/>
        </w:rPr>
      </w:pPr>
    </w:p>
    <w:p w:rsidR="000915C7" w:rsidRPr="009D17DC" w:rsidRDefault="000915C7" w:rsidP="000915C7">
      <w:pPr>
        <w:spacing w:after="0" w:line="240" w:lineRule="auto"/>
        <w:ind w:left="2832" w:firstLine="358"/>
        <w:jc w:val="center"/>
        <w:rPr>
          <w:sz w:val="16"/>
          <w:szCs w:val="24"/>
          <w:lang w:val="uk-UA" w:eastAsia="ru-RU"/>
        </w:rPr>
      </w:pPr>
      <w:r>
        <w:rPr>
          <w:szCs w:val="24"/>
          <w:lang w:val="uk-UA" w:eastAsia="ru-RU"/>
        </w:rPr>
        <w:t xml:space="preserve">    </w:t>
      </w:r>
      <w:r w:rsidRPr="009D17DC">
        <w:rPr>
          <w:szCs w:val="24"/>
          <w:lang w:val="uk-UA" w:eastAsia="ru-RU"/>
        </w:rPr>
        <w:t>Керівник: д.ю.н., професор             І.М. Чумаченко</w:t>
      </w:r>
    </w:p>
    <w:p w:rsidR="000915C7" w:rsidRPr="009D17DC" w:rsidRDefault="000915C7" w:rsidP="000915C7">
      <w:pPr>
        <w:tabs>
          <w:tab w:val="left" w:pos="7395"/>
        </w:tabs>
        <w:spacing w:after="0" w:line="240" w:lineRule="auto"/>
        <w:ind w:left="2832" w:firstLine="358"/>
        <w:rPr>
          <w:sz w:val="16"/>
          <w:szCs w:val="24"/>
          <w:lang w:val="uk-UA" w:eastAsia="ru-RU"/>
        </w:rPr>
      </w:pPr>
      <w:r w:rsidRPr="009D17DC">
        <w:rPr>
          <w:sz w:val="16"/>
          <w:szCs w:val="24"/>
          <w:lang w:val="uk-UA" w:eastAsia="ru-RU"/>
        </w:rPr>
        <w:tab/>
      </w:r>
    </w:p>
    <w:p w:rsidR="000915C7" w:rsidRPr="009D17DC" w:rsidRDefault="000915C7" w:rsidP="000915C7">
      <w:pPr>
        <w:spacing w:after="0" w:line="240" w:lineRule="auto"/>
        <w:ind w:left="2832" w:firstLine="138"/>
        <w:jc w:val="center"/>
        <w:rPr>
          <w:sz w:val="16"/>
          <w:szCs w:val="24"/>
          <w:lang w:val="uk-UA" w:eastAsia="ru-RU"/>
        </w:rPr>
      </w:pPr>
      <w:r>
        <w:rPr>
          <w:szCs w:val="24"/>
          <w:lang w:val="uk-UA" w:eastAsia="ru-RU"/>
        </w:rPr>
        <w:t xml:space="preserve">   </w:t>
      </w:r>
      <w:r w:rsidRPr="009D17DC">
        <w:rPr>
          <w:szCs w:val="24"/>
          <w:lang w:val="uk-UA" w:eastAsia="ru-RU"/>
        </w:rPr>
        <w:t>Рецензент: к.ю.н., доцент                  К.О. Алімов</w:t>
      </w:r>
    </w:p>
    <w:p w:rsidR="000915C7" w:rsidRPr="009D17DC" w:rsidRDefault="000915C7" w:rsidP="000915C7">
      <w:pPr>
        <w:spacing w:after="0" w:line="240" w:lineRule="auto"/>
        <w:jc w:val="right"/>
        <w:rPr>
          <w:szCs w:val="24"/>
          <w:lang w:val="uk-UA" w:eastAsia="ru-RU"/>
        </w:rPr>
      </w:pPr>
      <w:r>
        <w:rPr>
          <w:szCs w:val="24"/>
          <w:lang w:val="uk-UA" w:eastAsia="ru-RU"/>
        </w:rPr>
        <w:t xml:space="preserve"> </w:t>
      </w:r>
    </w:p>
    <w:p w:rsidR="000915C7" w:rsidRPr="009D17DC" w:rsidRDefault="000915C7" w:rsidP="000915C7">
      <w:pPr>
        <w:spacing w:after="0" w:line="240" w:lineRule="auto"/>
        <w:jc w:val="right"/>
        <w:rPr>
          <w:szCs w:val="24"/>
          <w:lang w:val="uk-UA" w:eastAsia="ru-RU"/>
        </w:rPr>
      </w:pPr>
    </w:p>
    <w:p w:rsidR="000915C7" w:rsidRPr="009D17DC" w:rsidRDefault="000915C7" w:rsidP="000915C7">
      <w:pPr>
        <w:spacing w:after="0" w:line="240" w:lineRule="auto"/>
        <w:jc w:val="right"/>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Pr="009D17DC" w:rsidRDefault="000915C7" w:rsidP="000915C7">
      <w:pPr>
        <w:spacing w:after="0" w:line="240" w:lineRule="auto"/>
        <w:jc w:val="center"/>
        <w:rPr>
          <w:szCs w:val="24"/>
          <w:lang w:val="uk-UA" w:eastAsia="ru-RU"/>
        </w:rPr>
      </w:pPr>
    </w:p>
    <w:p w:rsidR="000915C7" w:rsidRDefault="000915C7" w:rsidP="000915C7">
      <w:pPr>
        <w:spacing w:after="0" w:line="240" w:lineRule="auto"/>
        <w:jc w:val="center"/>
        <w:rPr>
          <w:szCs w:val="24"/>
          <w:lang w:val="uk-UA" w:eastAsia="ru-RU"/>
        </w:rPr>
      </w:pPr>
      <w:r>
        <w:rPr>
          <w:szCs w:val="24"/>
          <w:lang w:val="uk-UA" w:eastAsia="ru-RU"/>
        </w:rPr>
        <w:t>Запоріжжя – 2020</w:t>
      </w:r>
    </w:p>
    <w:p w:rsidR="000915C7" w:rsidRDefault="000915C7" w:rsidP="000915C7">
      <w:pPr>
        <w:spacing w:after="0" w:line="240" w:lineRule="auto"/>
        <w:rPr>
          <w:szCs w:val="24"/>
          <w:lang w:val="uk-UA" w:eastAsia="ru-RU"/>
        </w:rPr>
        <w:sectPr w:rsidR="000915C7">
          <w:pgSz w:w="11906" w:h="16838"/>
          <w:pgMar w:top="1134" w:right="567" w:bottom="1134" w:left="1701" w:header="709" w:footer="709" w:gutter="0"/>
          <w:cols w:space="720"/>
        </w:sectPr>
      </w:pPr>
    </w:p>
    <w:p w:rsidR="000915C7" w:rsidRPr="0058448E" w:rsidRDefault="000915C7" w:rsidP="000915C7">
      <w:pPr>
        <w:spacing w:after="0" w:line="240" w:lineRule="auto"/>
        <w:jc w:val="center"/>
        <w:rPr>
          <w:b/>
          <w:szCs w:val="28"/>
          <w:lang w:val="uk-UA" w:eastAsia="ru-RU"/>
        </w:rPr>
      </w:pPr>
      <w:r w:rsidRPr="0058448E">
        <w:rPr>
          <w:b/>
          <w:szCs w:val="28"/>
          <w:lang w:val="uk-UA" w:eastAsia="ru-RU"/>
        </w:rPr>
        <w:lastRenderedPageBreak/>
        <w:t>МІНІСТЕРСТВО ОСВІТИ І НАУКИ УКРАЇНИ</w:t>
      </w:r>
    </w:p>
    <w:p w:rsidR="000915C7" w:rsidRPr="0058448E" w:rsidRDefault="000915C7" w:rsidP="000915C7">
      <w:pPr>
        <w:spacing w:after="0" w:line="240" w:lineRule="auto"/>
        <w:jc w:val="center"/>
        <w:rPr>
          <w:b/>
          <w:szCs w:val="28"/>
          <w:lang w:val="uk-UA" w:eastAsia="ru-RU"/>
        </w:rPr>
      </w:pPr>
      <w:r w:rsidRPr="0058448E">
        <w:rPr>
          <w:b/>
          <w:szCs w:val="28"/>
          <w:lang w:val="uk-UA" w:eastAsia="ru-RU"/>
        </w:rPr>
        <w:t>ЗАПОРІЗЬКИЙ НАЦІОНАЛЬНИЙ УНІВЕРСИТЕТ</w:t>
      </w:r>
    </w:p>
    <w:p w:rsidR="000915C7" w:rsidRPr="0058448E" w:rsidRDefault="000915C7" w:rsidP="000915C7">
      <w:pPr>
        <w:spacing w:after="0" w:line="240" w:lineRule="auto"/>
        <w:jc w:val="center"/>
        <w:rPr>
          <w:b/>
          <w:bCs/>
          <w:szCs w:val="28"/>
          <w:lang w:val="uk-UA" w:eastAsia="ru-RU"/>
        </w:rPr>
      </w:pPr>
    </w:p>
    <w:p w:rsidR="000915C7" w:rsidRPr="0058448E" w:rsidRDefault="000915C7" w:rsidP="000915C7">
      <w:pPr>
        <w:spacing w:after="0" w:line="240" w:lineRule="auto"/>
        <w:jc w:val="center"/>
        <w:rPr>
          <w:b/>
          <w:bCs/>
          <w:szCs w:val="28"/>
          <w:lang w:val="uk-UA" w:eastAsia="ru-RU"/>
        </w:rPr>
      </w:pPr>
    </w:p>
    <w:p w:rsidR="000915C7" w:rsidRPr="0058448E" w:rsidRDefault="000915C7" w:rsidP="000915C7">
      <w:pPr>
        <w:keepNext/>
        <w:spacing w:after="0" w:line="240" w:lineRule="auto"/>
        <w:outlineLvl w:val="0"/>
        <w:rPr>
          <w:szCs w:val="28"/>
          <w:lang w:val="uk-UA" w:eastAsia="ru-RU"/>
        </w:rPr>
      </w:pPr>
      <w:r w:rsidRPr="0058448E">
        <w:rPr>
          <w:bCs/>
          <w:szCs w:val="28"/>
          <w:lang w:val="uk-UA" w:eastAsia="ru-RU"/>
        </w:rPr>
        <w:t>Факультет</w:t>
      </w:r>
      <w:r w:rsidRPr="0058448E">
        <w:rPr>
          <w:szCs w:val="28"/>
          <w:lang w:val="uk-UA" w:eastAsia="ru-RU"/>
        </w:rPr>
        <w:t>: юридичний</w:t>
      </w:r>
    </w:p>
    <w:p w:rsidR="000915C7" w:rsidRPr="0058448E" w:rsidRDefault="000915C7" w:rsidP="000915C7">
      <w:pPr>
        <w:keepNext/>
        <w:spacing w:after="0" w:line="240" w:lineRule="auto"/>
        <w:outlineLvl w:val="0"/>
        <w:rPr>
          <w:bCs/>
          <w:szCs w:val="28"/>
          <w:lang w:val="uk-UA" w:eastAsia="ru-RU"/>
        </w:rPr>
      </w:pPr>
      <w:r w:rsidRPr="0058448E">
        <w:rPr>
          <w:bCs/>
          <w:szCs w:val="28"/>
          <w:lang w:val="uk-UA" w:eastAsia="ru-RU"/>
        </w:rPr>
        <w:t xml:space="preserve">Кафедра: цивільного права </w:t>
      </w:r>
    </w:p>
    <w:p w:rsidR="000915C7" w:rsidRPr="0058448E" w:rsidRDefault="000915C7" w:rsidP="000915C7">
      <w:pPr>
        <w:spacing w:after="0" w:line="240" w:lineRule="auto"/>
        <w:rPr>
          <w:szCs w:val="28"/>
          <w:lang w:val="uk-UA" w:eastAsia="ru-RU"/>
        </w:rPr>
      </w:pPr>
      <w:r w:rsidRPr="0058448E">
        <w:rPr>
          <w:szCs w:val="28"/>
          <w:lang w:val="uk-UA" w:eastAsia="ru-RU"/>
        </w:rPr>
        <w:t>Рівень вищої освіти: магістр</w:t>
      </w:r>
    </w:p>
    <w:p w:rsidR="000915C7" w:rsidRPr="006A5D18" w:rsidRDefault="000915C7" w:rsidP="000915C7">
      <w:pPr>
        <w:keepNext/>
        <w:spacing w:after="0" w:line="240" w:lineRule="auto"/>
        <w:outlineLvl w:val="0"/>
        <w:rPr>
          <w:szCs w:val="28"/>
          <w:lang w:val="uk-UA" w:eastAsia="ru-RU"/>
        </w:rPr>
      </w:pPr>
      <w:r w:rsidRPr="0058448E">
        <w:rPr>
          <w:bCs/>
          <w:szCs w:val="28"/>
          <w:lang w:val="uk-UA" w:eastAsia="ru-RU"/>
        </w:rPr>
        <w:t xml:space="preserve">Спеціальність </w:t>
      </w:r>
      <w:r w:rsidRPr="0058448E">
        <w:rPr>
          <w:szCs w:val="28"/>
          <w:lang w:val="uk-UA" w:eastAsia="ru-RU"/>
        </w:rPr>
        <w:t>:</w:t>
      </w:r>
      <w:r w:rsidRPr="0058448E">
        <w:rPr>
          <w:b/>
          <w:szCs w:val="28"/>
          <w:lang w:val="uk-UA" w:eastAsia="ru-RU"/>
        </w:rPr>
        <w:t xml:space="preserve"> </w:t>
      </w:r>
      <w:r w:rsidRPr="006A5D18">
        <w:rPr>
          <w:szCs w:val="28"/>
          <w:lang w:val="uk-UA" w:eastAsia="ru-RU"/>
        </w:rPr>
        <w:t>262 Правоохоронна діяльність</w:t>
      </w:r>
    </w:p>
    <w:p w:rsidR="000915C7" w:rsidRDefault="000915C7" w:rsidP="000915C7">
      <w:pPr>
        <w:keepNext/>
        <w:spacing w:after="0" w:line="240" w:lineRule="auto"/>
        <w:ind w:left="5040" w:firstLine="720"/>
        <w:outlineLvl w:val="0"/>
        <w:rPr>
          <w:szCs w:val="20"/>
          <w:lang w:val="uk-UA" w:eastAsia="ru-RU"/>
        </w:rPr>
      </w:pPr>
    </w:p>
    <w:p w:rsidR="000915C7" w:rsidRPr="0058448E" w:rsidRDefault="000915C7" w:rsidP="000915C7">
      <w:pPr>
        <w:keepNext/>
        <w:spacing w:after="0" w:line="240" w:lineRule="auto"/>
        <w:ind w:left="5040" w:firstLine="720"/>
        <w:outlineLvl w:val="0"/>
        <w:rPr>
          <w:szCs w:val="20"/>
          <w:lang w:val="uk-UA" w:eastAsia="ru-RU"/>
        </w:rPr>
      </w:pPr>
    </w:p>
    <w:p w:rsidR="000915C7" w:rsidRPr="0058448E" w:rsidRDefault="000915C7" w:rsidP="000915C7">
      <w:pPr>
        <w:keepNext/>
        <w:spacing w:after="0" w:line="240" w:lineRule="auto"/>
        <w:ind w:left="5040"/>
        <w:outlineLvl w:val="0"/>
        <w:rPr>
          <w:b/>
          <w:szCs w:val="28"/>
          <w:lang w:val="uk-UA" w:eastAsia="ru-RU"/>
        </w:rPr>
      </w:pPr>
      <w:r w:rsidRPr="0058448E">
        <w:rPr>
          <w:b/>
          <w:szCs w:val="28"/>
          <w:lang w:val="uk-UA" w:eastAsia="ru-RU"/>
        </w:rPr>
        <w:t>ЗАТВЕРДЖУЮ</w:t>
      </w:r>
    </w:p>
    <w:p w:rsidR="000915C7" w:rsidRPr="0058448E" w:rsidRDefault="000915C7" w:rsidP="000915C7">
      <w:pPr>
        <w:spacing w:after="0" w:line="240" w:lineRule="auto"/>
        <w:ind w:left="5040"/>
        <w:rPr>
          <w:szCs w:val="28"/>
          <w:lang w:val="uk-UA" w:eastAsia="ru-RU"/>
        </w:rPr>
      </w:pPr>
      <w:r w:rsidRPr="0058448E">
        <w:rPr>
          <w:szCs w:val="28"/>
          <w:lang w:val="uk-UA" w:eastAsia="ru-RU"/>
        </w:rPr>
        <w:t>Завідувач кафедри______________</w:t>
      </w:r>
    </w:p>
    <w:p w:rsidR="000915C7" w:rsidRDefault="000915C7" w:rsidP="000915C7">
      <w:pPr>
        <w:spacing w:after="0" w:line="240" w:lineRule="auto"/>
        <w:ind w:left="5040"/>
        <w:rPr>
          <w:bCs/>
          <w:szCs w:val="28"/>
          <w:lang w:val="uk-UA" w:eastAsia="ru-RU"/>
        </w:rPr>
      </w:pPr>
      <w:r w:rsidRPr="0058448E">
        <w:rPr>
          <w:bCs/>
          <w:szCs w:val="28"/>
          <w:lang w:val="uk-UA" w:eastAsia="ru-RU"/>
        </w:rPr>
        <w:t>«_____»_____________20____року</w:t>
      </w:r>
    </w:p>
    <w:p w:rsidR="000915C7" w:rsidRPr="0058448E" w:rsidRDefault="000915C7" w:rsidP="000915C7">
      <w:pPr>
        <w:spacing w:after="0" w:line="240" w:lineRule="auto"/>
        <w:ind w:left="5040"/>
        <w:rPr>
          <w:bCs/>
          <w:szCs w:val="28"/>
          <w:lang w:val="uk-UA" w:eastAsia="ru-RU"/>
        </w:rPr>
      </w:pPr>
    </w:p>
    <w:p w:rsidR="000915C7" w:rsidRPr="0058448E" w:rsidRDefault="000915C7" w:rsidP="000915C7">
      <w:pPr>
        <w:spacing w:after="0" w:line="240" w:lineRule="auto"/>
        <w:rPr>
          <w:b/>
          <w:szCs w:val="28"/>
          <w:lang w:val="uk-UA" w:eastAsia="ru-RU"/>
        </w:rPr>
      </w:pPr>
    </w:p>
    <w:p w:rsidR="000915C7" w:rsidRPr="0058448E" w:rsidRDefault="000915C7" w:rsidP="000915C7">
      <w:pPr>
        <w:keepNext/>
        <w:spacing w:after="0" w:line="360" w:lineRule="auto"/>
        <w:jc w:val="center"/>
        <w:outlineLvl w:val="1"/>
        <w:rPr>
          <w:b/>
          <w:bCs/>
          <w:iCs/>
          <w:szCs w:val="28"/>
          <w:lang w:val="uk-UA" w:eastAsia="ru-RU"/>
        </w:rPr>
      </w:pPr>
      <w:r w:rsidRPr="0058448E">
        <w:rPr>
          <w:b/>
          <w:bCs/>
          <w:iCs/>
          <w:szCs w:val="28"/>
          <w:lang w:val="uk-UA" w:eastAsia="ru-RU"/>
        </w:rPr>
        <w:t>З  А  В  Д  А  Н  Н  Я</w:t>
      </w:r>
    </w:p>
    <w:p w:rsidR="000915C7" w:rsidRPr="0058448E" w:rsidRDefault="000915C7" w:rsidP="000915C7">
      <w:pPr>
        <w:keepNext/>
        <w:spacing w:after="0" w:line="360" w:lineRule="auto"/>
        <w:jc w:val="center"/>
        <w:outlineLvl w:val="2"/>
        <w:rPr>
          <w:bCs/>
          <w:szCs w:val="28"/>
          <w:lang w:val="uk-UA" w:eastAsia="ru-RU"/>
        </w:rPr>
      </w:pPr>
      <w:r w:rsidRPr="0058448E">
        <w:rPr>
          <w:bCs/>
          <w:szCs w:val="28"/>
          <w:lang w:val="uk-UA" w:eastAsia="ru-RU"/>
        </w:rPr>
        <w:t>НА КВАЛІФІКАЦІЙНУ РОБОТУ СТУДЕНТУ</w:t>
      </w:r>
    </w:p>
    <w:p w:rsidR="000915C7" w:rsidRPr="0058448E" w:rsidRDefault="000915C7" w:rsidP="000915C7">
      <w:pPr>
        <w:spacing w:after="0" w:line="360" w:lineRule="auto"/>
        <w:jc w:val="center"/>
        <w:rPr>
          <w:szCs w:val="28"/>
          <w:vertAlign w:val="superscript"/>
          <w:lang w:val="uk-UA" w:eastAsia="ru-RU"/>
        </w:rPr>
      </w:pPr>
      <w:r w:rsidRPr="0058448E">
        <w:rPr>
          <w:szCs w:val="28"/>
          <w:lang w:val="uk-UA" w:eastAsia="ru-RU"/>
        </w:rPr>
        <w:t>Чебанову Пилипу Сергійовичу</w:t>
      </w:r>
    </w:p>
    <w:p w:rsidR="000915C7" w:rsidRPr="0058448E" w:rsidRDefault="000915C7" w:rsidP="000915C7">
      <w:pPr>
        <w:spacing w:after="0" w:line="360" w:lineRule="auto"/>
        <w:rPr>
          <w:szCs w:val="28"/>
          <w:lang w:val="uk-UA" w:eastAsia="ru-RU"/>
        </w:rPr>
      </w:pPr>
    </w:p>
    <w:p w:rsidR="000915C7" w:rsidRPr="0058448E" w:rsidRDefault="000915C7" w:rsidP="000915C7">
      <w:pPr>
        <w:tabs>
          <w:tab w:val="num" w:pos="180"/>
        </w:tabs>
        <w:spacing w:after="0" w:line="360" w:lineRule="auto"/>
        <w:rPr>
          <w:szCs w:val="28"/>
          <w:lang w:val="uk-UA"/>
        </w:rPr>
      </w:pPr>
      <w:r w:rsidRPr="0058448E">
        <w:rPr>
          <w:szCs w:val="28"/>
          <w:lang w:val="uk-UA"/>
        </w:rPr>
        <w:t>1 Тема роботи (проекту): «</w:t>
      </w:r>
      <w:r w:rsidRPr="0058448E">
        <w:rPr>
          <w:szCs w:val="28"/>
          <w:lang w:val="uk-UA" w:eastAsia="ru-RU"/>
        </w:rPr>
        <w:t>Сучасні методи розслідування злочинів: поняття, види та особливості планування проведення слідчих дій</w:t>
      </w:r>
      <w:r w:rsidRPr="0058448E">
        <w:rPr>
          <w:szCs w:val="28"/>
          <w:lang w:val="uk-UA"/>
        </w:rPr>
        <w:t>»</w:t>
      </w:r>
      <w:r>
        <w:rPr>
          <w:szCs w:val="28"/>
          <w:lang w:val="uk-UA"/>
        </w:rPr>
        <w:t>,</w:t>
      </w:r>
    </w:p>
    <w:p w:rsidR="000915C7" w:rsidRPr="0058448E" w:rsidRDefault="000915C7" w:rsidP="000915C7">
      <w:pPr>
        <w:tabs>
          <w:tab w:val="num" w:pos="180"/>
        </w:tabs>
        <w:spacing w:after="0" w:line="360" w:lineRule="auto"/>
        <w:rPr>
          <w:szCs w:val="28"/>
          <w:lang w:val="uk-UA"/>
        </w:rPr>
      </w:pPr>
      <w:r w:rsidRPr="0058448E">
        <w:rPr>
          <w:szCs w:val="28"/>
          <w:lang w:val="uk-UA"/>
        </w:rPr>
        <w:t>керівник роботи: Чумченко Ігор Миколайович, д.ю.н., професор</w:t>
      </w:r>
      <w:r>
        <w:rPr>
          <w:szCs w:val="28"/>
          <w:lang w:val="uk-UA"/>
        </w:rPr>
        <w:t>,</w:t>
      </w:r>
    </w:p>
    <w:p w:rsidR="000915C7" w:rsidRPr="0058448E" w:rsidRDefault="000915C7" w:rsidP="000915C7">
      <w:pPr>
        <w:tabs>
          <w:tab w:val="num" w:pos="180"/>
        </w:tabs>
        <w:spacing w:after="0" w:line="360" w:lineRule="auto"/>
        <w:rPr>
          <w:szCs w:val="28"/>
          <w:lang w:val="uk-UA"/>
        </w:rPr>
      </w:pPr>
      <w:r w:rsidRPr="0058448E">
        <w:rPr>
          <w:szCs w:val="28"/>
          <w:lang w:val="uk-UA"/>
        </w:rPr>
        <w:t xml:space="preserve">затверджена наказом ЗНУ від  «08» жовтня 2020 року № 1573-с       </w:t>
      </w:r>
    </w:p>
    <w:p w:rsidR="000915C7" w:rsidRPr="0058448E" w:rsidRDefault="000915C7" w:rsidP="000915C7">
      <w:pPr>
        <w:tabs>
          <w:tab w:val="num" w:pos="180"/>
        </w:tabs>
        <w:spacing w:after="0" w:line="360" w:lineRule="auto"/>
        <w:rPr>
          <w:szCs w:val="28"/>
          <w:lang w:val="uk-UA"/>
        </w:rPr>
      </w:pPr>
      <w:r w:rsidRPr="0058448E">
        <w:rPr>
          <w:szCs w:val="28"/>
          <w:lang w:val="uk-UA"/>
        </w:rPr>
        <w:t>Строк подання роботи: грудень 2020 року</w:t>
      </w:r>
      <w:r>
        <w:rPr>
          <w:szCs w:val="28"/>
          <w:lang w:val="uk-UA"/>
        </w:rPr>
        <w:t>.</w:t>
      </w:r>
    </w:p>
    <w:p w:rsidR="000915C7" w:rsidRPr="0058448E" w:rsidRDefault="000915C7" w:rsidP="000915C7">
      <w:pPr>
        <w:tabs>
          <w:tab w:val="num" w:pos="180"/>
        </w:tabs>
        <w:spacing w:after="0" w:line="360" w:lineRule="auto"/>
        <w:rPr>
          <w:szCs w:val="28"/>
          <w:lang w:val="uk-UA"/>
        </w:rPr>
      </w:pPr>
      <w:r w:rsidRPr="0058448E">
        <w:rPr>
          <w:szCs w:val="28"/>
          <w:lang w:val="uk-UA"/>
        </w:rPr>
        <w:t>3  Вихідні дані до роботи: нормативно-правові акти, наукові статті, дисертації, монографії, посібники, пі</w:t>
      </w:r>
      <w:r>
        <w:rPr>
          <w:szCs w:val="28"/>
          <w:lang w:val="uk-UA"/>
        </w:rPr>
        <w:t>дручники, статистичні дані.</w:t>
      </w:r>
    </w:p>
    <w:p w:rsidR="000915C7" w:rsidRPr="0058448E" w:rsidRDefault="000915C7" w:rsidP="000915C7">
      <w:pPr>
        <w:tabs>
          <w:tab w:val="num" w:pos="180"/>
        </w:tabs>
        <w:spacing w:after="0" w:line="360" w:lineRule="auto"/>
        <w:rPr>
          <w:szCs w:val="28"/>
          <w:lang w:val="uk-UA"/>
        </w:rPr>
      </w:pPr>
      <w:r w:rsidRPr="0058448E">
        <w:rPr>
          <w:szCs w:val="28"/>
          <w:lang w:val="uk-UA"/>
        </w:rPr>
        <w:t>4 Зміст розрахунково-пояснювальної записки (перелік питань, які потрібно розробити): поняття, ознаки, процес становлення, особливо</w:t>
      </w:r>
      <w:r>
        <w:rPr>
          <w:szCs w:val="28"/>
          <w:lang w:val="uk-UA"/>
        </w:rPr>
        <w:t>сті правового регулювання.</w:t>
      </w:r>
    </w:p>
    <w:p w:rsidR="000915C7" w:rsidRPr="0058448E" w:rsidRDefault="000915C7" w:rsidP="000915C7">
      <w:pPr>
        <w:tabs>
          <w:tab w:val="num" w:pos="180"/>
        </w:tabs>
        <w:spacing w:after="0" w:line="360" w:lineRule="auto"/>
        <w:rPr>
          <w:szCs w:val="28"/>
          <w:lang w:val="uk-UA"/>
        </w:rPr>
      </w:pPr>
      <w:r w:rsidRPr="0058448E">
        <w:rPr>
          <w:szCs w:val="28"/>
          <w:lang w:val="uk-UA"/>
        </w:rPr>
        <w:t>5  Перелік графічного матеріалу (з точним зазначенням обов’язкових креслень): схеми, таблиці, лис</w:t>
      </w:r>
      <w:r>
        <w:rPr>
          <w:szCs w:val="28"/>
          <w:lang w:val="uk-UA"/>
        </w:rPr>
        <w:t>тування, малюнки, діаграми.</w:t>
      </w:r>
    </w:p>
    <w:p w:rsidR="000915C7" w:rsidRPr="0058448E" w:rsidRDefault="000915C7" w:rsidP="000915C7">
      <w:pPr>
        <w:spacing w:after="0" w:line="360" w:lineRule="auto"/>
        <w:rPr>
          <w:szCs w:val="28"/>
          <w:lang w:val="uk-UA"/>
        </w:rPr>
        <w:sectPr w:rsidR="000915C7" w:rsidRPr="0058448E">
          <w:pgSz w:w="11906" w:h="16838"/>
          <w:pgMar w:top="1134" w:right="567" w:bottom="1134" w:left="1701" w:header="709" w:footer="709" w:gutter="0"/>
          <w:cols w:space="720"/>
        </w:sectPr>
      </w:pPr>
    </w:p>
    <w:p w:rsidR="000915C7" w:rsidRPr="0058448E" w:rsidRDefault="000915C7" w:rsidP="000915C7">
      <w:pPr>
        <w:pStyle w:val="a3"/>
        <w:numPr>
          <w:ilvl w:val="0"/>
          <w:numId w:val="33"/>
        </w:numPr>
        <w:tabs>
          <w:tab w:val="num" w:pos="440"/>
        </w:tabs>
        <w:spacing w:after="0" w:line="360" w:lineRule="auto"/>
        <w:ind w:left="0" w:firstLine="0"/>
        <w:contextualSpacing w:val="0"/>
        <w:jc w:val="left"/>
        <w:rPr>
          <w:szCs w:val="28"/>
          <w:lang w:val="uk-UA"/>
        </w:rPr>
      </w:pPr>
      <w:r w:rsidRPr="0058448E">
        <w:rPr>
          <w:szCs w:val="28"/>
          <w:lang w:val="uk-UA"/>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00"/>
        <w:gridCol w:w="1843"/>
        <w:gridCol w:w="1701"/>
      </w:tblGrid>
      <w:tr w:rsidR="000915C7" w:rsidRPr="0058448E" w:rsidTr="00C1171F">
        <w:trPr>
          <w:cantSplit/>
        </w:trPr>
        <w:tc>
          <w:tcPr>
            <w:tcW w:w="1560" w:type="dxa"/>
            <w:vMerge w:val="restart"/>
            <w:vAlign w:val="center"/>
          </w:tcPr>
          <w:p w:rsidR="000915C7" w:rsidRPr="0058448E" w:rsidRDefault="000915C7" w:rsidP="00C1171F">
            <w:pPr>
              <w:spacing w:after="0" w:line="240" w:lineRule="auto"/>
              <w:jc w:val="center"/>
              <w:rPr>
                <w:sz w:val="24"/>
                <w:szCs w:val="24"/>
                <w:lang w:val="uk-UA"/>
              </w:rPr>
            </w:pPr>
            <w:r w:rsidRPr="0058448E">
              <w:rPr>
                <w:sz w:val="24"/>
                <w:szCs w:val="24"/>
                <w:lang w:val="uk-UA"/>
              </w:rPr>
              <w:t>Розділ</w:t>
            </w:r>
          </w:p>
        </w:tc>
        <w:tc>
          <w:tcPr>
            <w:tcW w:w="4200" w:type="dxa"/>
            <w:vMerge w:val="restart"/>
            <w:vAlign w:val="center"/>
          </w:tcPr>
          <w:p w:rsidR="000915C7" w:rsidRPr="0058448E" w:rsidRDefault="000915C7" w:rsidP="00C1171F">
            <w:pPr>
              <w:spacing w:after="0" w:line="240" w:lineRule="auto"/>
              <w:jc w:val="center"/>
              <w:rPr>
                <w:sz w:val="24"/>
                <w:szCs w:val="24"/>
                <w:lang w:val="uk-UA"/>
              </w:rPr>
            </w:pPr>
            <w:r w:rsidRPr="0058448E">
              <w:rPr>
                <w:sz w:val="24"/>
                <w:szCs w:val="24"/>
                <w:lang w:val="uk-UA"/>
              </w:rPr>
              <w:t>Прізвище, ініціали та посада</w:t>
            </w:r>
          </w:p>
          <w:p w:rsidR="000915C7" w:rsidRPr="0058448E" w:rsidRDefault="000915C7" w:rsidP="00C1171F">
            <w:pPr>
              <w:spacing w:after="0" w:line="240" w:lineRule="auto"/>
              <w:jc w:val="center"/>
              <w:rPr>
                <w:sz w:val="24"/>
                <w:szCs w:val="24"/>
                <w:lang w:val="uk-UA"/>
              </w:rPr>
            </w:pPr>
            <w:r w:rsidRPr="0058448E">
              <w:rPr>
                <w:sz w:val="24"/>
                <w:szCs w:val="24"/>
                <w:lang w:val="uk-UA"/>
              </w:rPr>
              <w:t>консультанта</w:t>
            </w:r>
          </w:p>
        </w:tc>
        <w:tc>
          <w:tcPr>
            <w:tcW w:w="3544" w:type="dxa"/>
            <w:gridSpan w:val="2"/>
            <w:vAlign w:val="center"/>
          </w:tcPr>
          <w:p w:rsidR="000915C7" w:rsidRPr="0058448E" w:rsidRDefault="000915C7" w:rsidP="00C1171F">
            <w:pPr>
              <w:spacing w:after="0" w:line="240" w:lineRule="auto"/>
              <w:jc w:val="center"/>
              <w:rPr>
                <w:sz w:val="24"/>
                <w:szCs w:val="24"/>
                <w:lang w:val="uk-UA"/>
              </w:rPr>
            </w:pPr>
            <w:r w:rsidRPr="0058448E">
              <w:rPr>
                <w:sz w:val="24"/>
                <w:szCs w:val="24"/>
                <w:lang w:val="uk-UA"/>
              </w:rPr>
              <w:t>Підпис, дата</w:t>
            </w:r>
          </w:p>
        </w:tc>
      </w:tr>
      <w:tr w:rsidR="000915C7" w:rsidRPr="0058448E" w:rsidTr="00C1171F">
        <w:trPr>
          <w:cantSplit/>
        </w:trPr>
        <w:tc>
          <w:tcPr>
            <w:tcW w:w="1560" w:type="dxa"/>
            <w:vMerge/>
            <w:vAlign w:val="center"/>
          </w:tcPr>
          <w:p w:rsidR="000915C7" w:rsidRPr="0058448E" w:rsidRDefault="000915C7" w:rsidP="00C1171F">
            <w:pPr>
              <w:spacing w:after="0" w:line="240" w:lineRule="auto"/>
              <w:rPr>
                <w:sz w:val="24"/>
                <w:szCs w:val="24"/>
                <w:lang w:val="uk-UA"/>
              </w:rPr>
            </w:pPr>
          </w:p>
        </w:tc>
        <w:tc>
          <w:tcPr>
            <w:tcW w:w="4200" w:type="dxa"/>
            <w:vMerge/>
            <w:vAlign w:val="center"/>
          </w:tcPr>
          <w:p w:rsidR="000915C7" w:rsidRPr="0058448E" w:rsidRDefault="000915C7" w:rsidP="00C1171F">
            <w:pPr>
              <w:spacing w:after="0" w:line="240" w:lineRule="auto"/>
              <w:rPr>
                <w:sz w:val="24"/>
                <w:szCs w:val="24"/>
                <w:lang w:val="uk-UA"/>
              </w:rPr>
            </w:pPr>
          </w:p>
        </w:tc>
        <w:tc>
          <w:tcPr>
            <w:tcW w:w="1843" w:type="dxa"/>
            <w:vAlign w:val="center"/>
          </w:tcPr>
          <w:p w:rsidR="000915C7" w:rsidRPr="0058448E" w:rsidRDefault="000915C7" w:rsidP="00C1171F">
            <w:pPr>
              <w:spacing w:after="0" w:line="240" w:lineRule="auto"/>
              <w:jc w:val="center"/>
              <w:rPr>
                <w:sz w:val="24"/>
                <w:szCs w:val="24"/>
                <w:lang w:val="uk-UA"/>
              </w:rPr>
            </w:pPr>
            <w:r w:rsidRPr="0058448E">
              <w:rPr>
                <w:sz w:val="24"/>
                <w:szCs w:val="24"/>
                <w:lang w:val="uk-UA"/>
              </w:rPr>
              <w:t>завдання</w:t>
            </w:r>
          </w:p>
          <w:p w:rsidR="000915C7" w:rsidRPr="0058448E" w:rsidRDefault="000915C7" w:rsidP="00C1171F">
            <w:pPr>
              <w:spacing w:after="0" w:line="240" w:lineRule="auto"/>
              <w:jc w:val="center"/>
              <w:rPr>
                <w:sz w:val="24"/>
                <w:szCs w:val="24"/>
                <w:lang w:val="uk-UA"/>
              </w:rPr>
            </w:pPr>
            <w:r w:rsidRPr="0058448E">
              <w:rPr>
                <w:sz w:val="24"/>
                <w:szCs w:val="24"/>
                <w:lang w:val="uk-UA"/>
              </w:rPr>
              <w:t>видав</w:t>
            </w:r>
          </w:p>
        </w:tc>
        <w:tc>
          <w:tcPr>
            <w:tcW w:w="1701" w:type="dxa"/>
            <w:vAlign w:val="center"/>
          </w:tcPr>
          <w:p w:rsidR="000915C7" w:rsidRPr="0058448E" w:rsidRDefault="000915C7" w:rsidP="00C1171F">
            <w:pPr>
              <w:spacing w:after="0" w:line="240" w:lineRule="auto"/>
              <w:jc w:val="center"/>
              <w:rPr>
                <w:sz w:val="24"/>
                <w:szCs w:val="24"/>
                <w:lang w:val="uk-UA"/>
              </w:rPr>
            </w:pPr>
            <w:r w:rsidRPr="0058448E">
              <w:rPr>
                <w:sz w:val="24"/>
                <w:szCs w:val="24"/>
                <w:lang w:val="uk-UA"/>
              </w:rPr>
              <w:t>завдання</w:t>
            </w:r>
          </w:p>
          <w:p w:rsidR="000915C7" w:rsidRPr="0058448E" w:rsidRDefault="000915C7" w:rsidP="00C1171F">
            <w:pPr>
              <w:spacing w:after="0" w:line="240" w:lineRule="auto"/>
              <w:jc w:val="center"/>
              <w:rPr>
                <w:sz w:val="24"/>
                <w:szCs w:val="24"/>
                <w:lang w:val="uk-UA"/>
              </w:rPr>
            </w:pPr>
            <w:r w:rsidRPr="0058448E">
              <w:rPr>
                <w:sz w:val="24"/>
                <w:szCs w:val="24"/>
                <w:lang w:val="uk-UA"/>
              </w:rPr>
              <w:t>прийняв</w:t>
            </w:r>
          </w:p>
        </w:tc>
      </w:tr>
      <w:tr w:rsidR="000915C7" w:rsidRPr="0058448E" w:rsidTr="00C1171F">
        <w:tc>
          <w:tcPr>
            <w:tcW w:w="1560" w:type="dxa"/>
          </w:tcPr>
          <w:p w:rsidR="000915C7" w:rsidRPr="0058448E" w:rsidRDefault="000915C7" w:rsidP="00C1171F">
            <w:pPr>
              <w:spacing w:after="0" w:line="240" w:lineRule="auto"/>
              <w:jc w:val="center"/>
              <w:rPr>
                <w:szCs w:val="24"/>
                <w:lang w:val="uk-UA"/>
              </w:rPr>
            </w:pPr>
            <w:r w:rsidRPr="0058448E">
              <w:rPr>
                <w:szCs w:val="24"/>
                <w:lang w:val="uk-UA"/>
              </w:rPr>
              <w:t>1</w:t>
            </w:r>
          </w:p>
        </w:tc>
        <w:tc>
          <w:tcPr>
            <w:tcW w:w="4200" w:type="dxa"/>
          </w:tcPr>
          <w:p w:rsidR="000915C7" w:rsidRPr="0058448E" w:rsidRDefault="000915C7" w:rsidP="00C1171F">
            <w:pPr>
              <w:spacing w:after="0" w:line="240" w:lineRule="auto"/>
              <w:jc w:val="center"/>
              <w:rPr>
                <w:szCs w:val="24"/>
                <w:lang w:val="uk-UA"/>
              </w:rPr>
            </w:pPr>
            <w:r w:rsidRPr="0058448E">
              <w:rPr>
                <w:szCs w:val="24"/>
                <w:lang w:val="uk-UA"/>
              </w:rPr>
              <w:t xml:space="preserve">Чумаченко І.М. </w:t>
            </w:r>
          </w:p>
        </w:tc>
        <w:tc>
          <w:tcPr>
            <w:tcW w:w="1843" w:type="dxa"/>
          </w:tcPr>
          <w:p w:rsidR="000915C7" w:rsidRPr="0058448E" w:rsidRDefault="000915C7" w:rsidP="00C1171F">
            <w:pPr>
              <w:spacing w:after="0" w:line="240" w:lineRule="auto"/>
              <w:jc w:val="center"/>
              <w:rPr>
                <w:szCs w:val="24"/>
                <w:lang w:val="uk-UA"/>
              </w:rPr>
            </w:pPr>
          </w:p>
        </w:tc>
        <w:tc>
          <w:tcPr>
            <w:tcW w:w="1701" w:type="dxa"/>
          </w:tcPr>
          <w:p w:rsidR="000915C7" w:rsidRPr="0058448E" w:rsidRDefault="000915C7" w:rsidP="00C1171F">
            <w:pPr>
              <w:spacing w:after="0" w:line="240" w:lineRule="auto"/>
              <w:jc w:val="center"/>
              <w:rPr>
                <w:szCs w:val="24"/>
                <w:lang w:val="uk-UA"/>
              </w:rPr>
            </w:pPr>
          </w:p>
        </w:tc>
      </w:tr>
      <w:tr w:rsidR="000915C7" w:rsidRPr="0058448E" w:rsidTr="00C1171F">
        <w:tc>
          <w:tcPr>
            <w:tcW w:w="1560" w:type="dxa"/>
          </w:tcPr>
          <w:p w:rsidR="000915C7" w:rsidRPr="0058448E" w:rsidRDefault="000915C7" w:rsidP="00C1171F">
            <w:pPr>
              <w:spacing w:after="0" w:line="240" w:lineRule="auto"/>
              <w:jc w:val="center"/>
              <w:rPr>
                <w:szCs w:val="24"/>
                <w:lang w:val="uk-UA"/>
              </w:rPr>
            </w:pPr>
            <w:r w:rsidRPr="0058448E">
              <w:rPr>
                <w:szCs w:val="24"/>
                <w:lang w:val="uk-UA"/>
              </w:rPr>
              <w:t>2</w:t>
            </w:r>
          </w:p>
        </w:tc>
        <w:tc>
          <w:tcPr>
            <w:tcW w:w="4200" w:type="dxa"/>
          </w:tcPr>
          <w:p w:rsidR="000915C7" w:rsidRPr="0058448E" w:rsidRDefault="000915C7" w:rsidP="00C1171F">
            <w:pPr>
              <w:spacing w:after="0" w:line="240" w:lineRule="auto"/>
              <w:jc w:val="center"/>
              <w:rPr>
                <w:szCs w:val="24"/>
                <w:lang w:val="uk-UA"/>
              </w:rPr>
            </w:pPr>
            <w:r w:rsidRPr="0058448E">
              <w:rPr>
                <w:szCs w:val="24"/>
                <w:lang w:val="uk-UA"/>
              </w:rPr>
              <w:t>Чумаченко І.М.</w:t>
            </w:r>
          </w:p>
        </w:tc>
        <w:tc>
          <w:tcPr>
            <w:tcW w:w="1843" w:type="dxa"/>
          </w:tcPr>
          <w:p w:rsidR="000915C7" w:rsidRPr="0058448E" w:rsidRDefault="000915C7" w:rsidP="00C1171F">
            <w:pPr>
              <w:spacing w:after="0" w:line="240" w:lineRule="auto"/>
              <w:jc w:val="center"/>
              <w:rPr>
                <w:szCs w:val="24"/>
                <w:lang w:val="uk-UA"/>
              </w:rPr>
            </w:pPr>
          </w:p>
        </w:tc>
        <w:tc>
          <w:tcPr>
            <w:tcW w:w="1701" w:type="dxa"/>
          </w:tcPr>
          <w:p w:rsidR="000915C7" w:rsidRPr="0058448E" w:rsidRDefault="000915C7" w:rsidP="00C1171F">
            <w:pPr>
              <w:spacing w:after="0" w:line="240" w:lineRule="auto"/>
              <w:jc w:val="center"/>
              <w:rPr>
                <w:szCs w:val="24"/>
                <w:lang w:val="uk-UA"/>
              </w:rPr>
            </w:pPr>
          </w:p>
        </w:tc>
      </w:tr>
    </w:tbl>
    <w:p w:rsidR="000915C7" w:rsidRPr="0058448E" w:rsidRDefault="000915C7" w:rsidP="000915C7">
      <w:pPr>
        <w:spacing w:after="0" w:line="360" w:lineRule="auto"/>
        <w:rPr>
          <w:lang w:val="uk-UA"/>
        </w:rPr>
      </w:pPr>
    </w:p>
    <w:p w:rsidR="000915C7" w:rsidRPr="0058448E" w:rsidRDefault="000915C7" w:rsidP="000915C7">
      <w:pPr>
        <w:pStyle w:val="a3"/>
        <w:numPr>
          <w:ilvl w:val="0"/>
          <w:numId w:val="33"/>
        </w:numPr>
        <w:tabs>
          <w:tab w:val="num" w:pos="440"/>
        </w:tabs>
        <w:spacing w:after="0" w:line="360" w:lineRule="auto"/>
        <w:ind w:left="440" w:hanging="440"/>
        <w:contextualSpacing w:val="0"/>
        <w:jc w:val="left"/>
        <w:rPr>
          <w:szCs w:val="24"/>
          <w:lang w:val="uk-UA"/>
        </w:rPr>
      </w:pPr>
      <w:r w:rsidRPr="0058448E">
        <w:rPr>
          <w:szCs w:val="24"/>
          <w:lang w:val="uk-UA"/>
        </w:rPr>
        <w:t>Дата видачі завдання: 18 травня 2020 року</w:t>
      </w:r>
    </w:p>
    <w:p w:rsidR="000915C7" w:rsidRPr="0058448E" w:rsidRDefault="000915C7" w:rsidP="000915C7">
      <w:pPr>
        <w:spacing w:after="0" w:line="360" w:lineRule="auto"/>
        <w:rPr>
          <w:lang w:val="uk-UA"/>
        </w:rPr>
      </w:pPr>
    </w:p>
    <w:p w:rsidR="000915C7" w:rsidRPr="0058448E" w:rsidRDefault="000915C7" w:rsidP="000915C7">
      <w:pPr>
        <w:keepNext/>
        <w:spacing w:after="0"/>
        <w:jc w:val="center"/>
        <w:outlineLvl w:val="3"/>
        <w:rPr>
          <w:b/>
          <w:bCs/>
          <w:szCs w:val="28"/>
          <w:lang w:val="uk-UA"/>
        </w:rPr>
      </w:pPr>
      <w:r w:rsidRPr="0058448E">
        <w:rPr>
          <w:b/>
          <w:bCs/>
          <w:szCs w:val="28"/>
          <w:lang w:val="uk-UA"/>
        </w:rPr>
        <w:t>КАЛЕНДАРНИЙ ПЛАН</w:t>
      </w:r>
    </w:p>
    <w:p w:rsidR="000915C7" w:rsidRPr="0058448E" w:rsidRDefault="000915C7" w:rsidP="000915C7">
      <w:pPr>
        <w:spacing w:after="0"/>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31"/>
        <w:gridCol w:w="2282"/>
        <w:gridCol w:w="1700"/>
      </w:tblGrid>
      <w:tr w:rsidR="000915C7" w:rsidRPr="0058448E" w:rsidTr="00C1171F">
        <w:trPr>
          <w:cantSplit/>
          <w:trHeight w:val="460"/>
        </w:trPr>
        <w:tc>
          <w:tcPr>
            <w:tcW w:w="567" w:type="dxa"/>
            <w:vAlign w:val="center"/>
          </w:tcPr>
          <w:p w:rsidR="000915C7" w:rsidRPr="0058448E" w:rsidRDefault="000915C7" w:rsidP="00C1171F">
            <w:pPr>
              <w:spacing w:after="0" w:line="240" w:lineRule="auto"/>
              <w:jc w:val="center"/>
              <w:rPr>
                <w:sz w:val="24"/>
                <w:szCs w:val="24"/>
                <w:lang w:val="uk-UA"/>
              </w:rPr>
            </w:pPr>
            <w:r w:rsidRPr="0058448E">
              <w:rPr>
                <w:sz w:val="24"/>
                <w:szCs w:val="24"/>
                <w:lang w:val="uk-UA"/>
              </w:rPr>
              <w:t>№</w:t>
            </w:r>
          </w:p>
          <w:p w:rsidR="000915C7" w:rsidRPr="0058448E" w:rsidRDefault="000915C7" w:rsidP="00C1171F">
            <w:pPr>
              <w:spacing w:after="0" w:line="240" w:lineRule="auto"/>
              <w:jc w:val="center"/>
              <w:rPr>
                <w:sz w:val="24"/>
                <w:szCs w:val="24"/>
                <w:lang w:val="uk-UA"/>
              </w:rPr>
            </w:pPr>
            <w:r w:rsidRPr="0058448E">
              <w:rPr>
                <w:sz w:val="24"/>
                <w:szCs w:val="24"/>
                <w:lang w:val="uk-UA"/>
              </w:rPr>
              <w:t>з/п</w:t>
            </w:r>
          </w:p>
        </w:tc>
        <w:tc>
          <w:tcPr>
            <w:tcW w:w="4933" w:type="dxa"/>
            <w:vAlign w:val="center"/>
          </w:tcPr>
          <w:p w:rsidR="000915C7" w:rsidRPr="0058448E" w:rsidRDefault="000915C7" w:rsidP="00C1171F">
            <w:pPr>
              <w:spacing w:after="0" w:line="240" w:lineRule="auto"/>
              <w:jc w:val="center"/>
              <w:rPr>
                <w:sz w:val="24"/>
                <w:szCs w:val="24"/>
                <w:lang w:val="uk-UA"/>
              </w:rPr>
            </w:pPr>
            <w:r w:rsidRPr="0058448E">
              <w:rPr>
                <w:sz w:val="24"/>
                <w:szCs w:val="24"/>
                <w:lang w:val="uk-UA"/>
              </w:rPr>
              <w:t>Назва етапів кваліфікаційної роботи</w:t>
            </w:r>
          </w:p>
        </w:tc>
        <w:tc>
          <w:tcPr>
            <w:tcW w:w="2283" w:type="dxa"/>
            <w:vAlign w:val="center"/>
          </w:tcPr>
          <w:p w:rsidR="000915C7" w:rsidRPr="0058448E" w:rsidRDefault="000915C7" w:rsidP="00C1171F">
            <w:pPr>
              <w:spacing w:after="0" w:line="240" w:lineRule="auto"/>
              <w:jc w:val="center"/>
              <w:rPr>
                <w:sz w:val="24"/>
                <w:szCs w:val="24"/>
                <w:lang w:val="uk-UA"/>
              </w:rPr>
            </w:pPr>
            <w:r w:rsidRPr="0058448E">
              <w:rPr>
                <w:spacing w:val="-20"/>
                <w:sz w:val="24"/>
                <w:szCs w:val="24"/>
                <w:lang w:val="uk-UA"/>
              </w:rPr>
              <w:t>Строк  виконання</w:t>
            </w:r>
            <w:r w:rsidRPr="0058448E">
              <w:rPr>
                <w:sz w:val="24"/>
                <w:szCs w:val="24"/>
                <w:lang w:val="uk-UA"/>
              </w:rPr>
              <w:t xml:space="preserve"> етапів роботи</w:t>
            </w:r>
          </w:p>
        </w:tc>
        <w:tc>
          <w:tcPr>
            <w:tcW w:w="1701" w:type="dxa"/>
            <w:vAlign w:val="center"/>
          </w:tcPr>
          <w:p w:rsidR="000915C7" w:rsidRPr="0058448E" w:rsidRDefault="000915C7" w:rsidP="00C1171F">
            <w:pPr>
              <w:keepNext/>
              <w:spacing w:after="0" w:line="240" w:lineRule="auto"/>
              <w:jc w:val="center"/>
              <w:outlineLvl w:val="2"/>
              <w:rPr>
                <w:bCs/>
                <w:spacing w:val="-20"/>
                <w:sz w:val="24"/>
                <w:szCs w:val="24"/>
                <w:lang w:val="uk-UA"/>
              </w:rPr>
            </w:pPr>
            <w:r w:rsidRPr="0058448E">
              <w:rPr>
                <w:bCs/>
                <w:spacing w:val="-20"/>
                <w:sz w:val="24"/>
                <w:szCs w:val="24"/>
                <w:lang w:val="uk-UA"/>
              </w:rPr>
              <w:t>Примітка</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1</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Обрання та затвердження теми</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Травень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2</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Складання плану роботи</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Травень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3</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Пошук необхідної літератури</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Червень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4</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Написання пояснювальної записки</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Липень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5</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Опублікування тез доповідей</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Жовтень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6</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Написання практичної частини роботи</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Липень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7</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Оформлення списку використаних джерел</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Вересень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8</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Написання висновків до роботи</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Вересень 2002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9</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Попередній захист на кафедрі</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Листопад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10</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Проходження нормоконтролю</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Листопад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r w:rsidRPr="0058448E">
              <w:rPr>
                <w:szCs w:val="24"/>
                <w:lang w:val="uk-UA"/>
              </w:rPr>
              <w:t>11</w:t>
            </w:r>
          </w:p>
        </w:tc>
        <w:tc>
          <w:tcPr>
            <w:tcW w:w="4933" w:type="dxa"/>
          </w:tcPr>
          <w:p w:rsidR="000915C7" w:rsidRPr="0058448E" w:rsidRDefault="000915C7" w:rsidP="00C1171F">
            <w:pPr>
              <w:spacing w:after="0" w:line="240" w:lineRule="auto"/>
              <w:jc w:val="center"/>
              <w:rPr>
                <w:szCs w:val="24"/>
                <w:lang w:val="uk-UA"/>
              </w:rPr>
            </w:pPr>
            <w:r w:rsidRPr="0058448E">
              <w:rPr>
                <w:szCs w:val="24"/>
                <w:lang w:val="uk-UA"/>
              </w:rPr>
              <w:t>Захист роботи в ДЕК</w:t>
            </w:r>
          </w:p>
        </w:tc>
        <w:tc>
          <w:tcPr>
            <w:tcW w:w="2283" w:type="dxa"/>
          </w:tcPr>
          <w:p w:rsidR="000915C7" w:rsidRPr="0058448E" w:rsidRDefault="000915C7" w:rsidP="00C1171F">
            <w:pPr>
              <w:spacing w:after="0" w:line="240" w:lineRule="auto"/>
              <w:jc w:val="center"/>
              <w:rPr>
                <w:szCs w:val="24"/>
                <w:lang w:val="uk-UA"/>
              </w:rPr>
            </w:pPr>
            <w:r w:rsidRPr="0058448E">
              <w:rPr>
                <w:szCs w:val="24"/>
                <w:lang w:val="uk-UA"/>
              </w:rPr>
              <w:t>Грудень 2020 р.</w:t>
            </w:r>
          </w:p>
        </w:tc>
        <w:tc>
          <w:tcPr>
            <w:tcW w:w="1701" w:type="dxa"/>
          </w:tcPr>
          <w:p w:rsidR="000915C7" w:rsidRPr="0058448E" w:rsidRDefault="000915C7" w:rsidP="00C1171F">
            <w:pPr>
              <w:spacing w:after="0" w:line="240" w:lineRule="auto"/>
              <w:jc w:val="center"/>
              <w:rPr>
                <w:szCs w:val="24"/>
                <w:lang w:val="uk-UA"/>
              </w:rPr>
            </w:pPr>
            <w:r w:rsidRPr="0058448E">
              <w:rPr>
                <w:szCs w:val="24"/>
                <w:lang w:val="uk-UA"/>
              </w:rPr>
              <w:t>Виконано</w:t>
            </w:r>
          </w:p>
        </w:tc>
      </w:tr>
      <w:tr w:rsidR="000915C7" w:rsidRPr="0058448E" w:rsidTr="00C1171F">
        <w:tc>
          <w:tcPr>
            <w:tcW w:w="567" w:type="dxa"/>
          </w:tcPr>
          <w:p w:rsidR="000915C7" w:rsidRPr="0058448E" w:rsidRDefault="000915C7" w:rsidP="00C1171F">
            <w:pPr>
              <w:spacing w:after="0" w:line="240" w:lineRule="auto"/>
              <w:jc w:val="center"/>
              <w:rPr>
                <w:szCs w:val="24"/>
                <w:lang w:val="uk-UA"/>
              </w:rPr>
            </w:pPr>
          </w:p>
        </w:tc>
        <w:tc>
          <w:tcPr>
            <w:tcW w:w="4933" w:type="dxa"/>
          </w:tcPr>
          <w:p w:rsidR="000915C7" w:rsidRPr="0058448E" w:rsidRDefault="000915C7" w:rsidP="00C1171F">
            <w:pPr>
              <w:spacing w:after="0" w:line="240" w:lineRule="auto"/>
              <w:jc w:val="center"/>
              <w:rPr>
                <w:szCs w:val="24"/>
                <w:lang w:val="uk-UA"/>
              </w:rPr>
            </w:pPr>
          </w:p>
        </w:tc>
        <w:tc>
          <w:tcPr>
            <w:tcW w:w="2283" w:type="dxa"/>
          </w:tcPr>
          <w:p w:rsidR="000915C7" w:rsidRPr="0058448E" w:rsidRDefault="000915C7" w:rsidP="00C1171F">
            <w:pPr>
              <w:spacing w:after="0" w:line="240" w:lineRule="auto"/>
              <w:jc w:val="center"/>
              <w:rPr>
                <w:szCs w:val="24"/>
                <w:lang w:val="uk-UA"/>
              </w:rPr>
            </w:pPr>
          </w:p>
        </w:tc>
        <w:tc>
          <w:tcPr>
            <w:tcW w:w="1701" w:type="dxa"/>
          </w:tcPr>
          <w:p w:rsidR="000915C7" w:rsidRPr="0058448E" w:rsidRDefault="000915C7" w:rsidP="00C1171F">
            <w:pPr>
              <w:spacing w:after="0" w:line="240" w:lineRule="auto"/>
              <w:jc w:val="center"/>
              <w:rPr>
                <w:szCs w:val="24"/>
                <w:lang w:val="uk-UA"/>
              </w:rPr>
            </w:pPr>
          </w:p>
        </w:tc>
      </w:tr>
      <w:tr w:rsidR="000915C7" w:rsidRPr="0058448E" w:rsidTr="00C1171F">
        <w:tc>
          <w:tcPr>
            <w:tcW w:w="567" w:type="dxa"/>
          </w:tcPr>
          <w:p w:rsidR="000915C7" w:rsidRPr="0058448E" w:rsidRDefault="000915C7" w:rsidP="00C1171F">
            <w:pPr>
              <w:spacing w:after="0" w:line="240" w:lineRule="auto"/>
              <w:jc w:val="center"/>
              <w:rPr>
                <w:szCs w:val="24"/>
                <w:lang w:val="uk-UA"/>
              </w:rPr>
            </w:pPr>
          </w:p>
        </w:tc>
        <w:tc>
          <w:tcPr>
            <w:tcW w:w="4933" w:type="dxa"/>
          </w:tcPr>
          <w:p w:rsidR="000915C7" w:rsidRPr="0058448E" w:rsidRDefault="000915C7" w:rsidP="00C1171F">
            <w:pPr>
              <w:spacing w:after="0" w:line="240" w:lineRule="auto"/>
              <w:jc w:val="center"/>
              <w:rPr>
                <w:szCs w:val="24"/>
                <w:lang w:val="uk-UA"/>
              </w:rPr>
            </w:pPr>
          </w:p>
        </w:tc>
        <w:tc>
          <w:tcPr>
            <w:tcW w:w="2283" w:type="dxa"/>
          </w:tcPr>
          <w:p w:rsidR="000915C7" w:rsidRPr="0058448E" w:rsidRDefault="000915C7" w:rsidP="00C1171F">
            <w:pPr>
              <w:spacing w:after="0" w:line="240" w:lineRule="auto"/>
              <w:jc w:val="center"/>
              <w:rPr>
                <w:szCs w:val="24"/>
                <w:lang w:val="uk-UA"/>
              </w:rPr>
            </w:pPr>
          </w:p>
        </w:tc>
        <w:tc>
          <w:tcPr>
            <w:tcW w:w="1701" w:type="dxa"/>
          </w:tcPr>
          <w:p w:rsidR="000915C7" w:rsidRPr="0058448E" w:rsidRDefault="000915C7" w:rsidP="00C1171F">
            <w:pPr>
              <w:spacing w:after="0" w:line="240" w:lineRule="auto"/>
              <w:jc w:val="center"/>
              <w:rPr>
                <w:szCs w:val="24"/>
                <w:lang w:val="uk-UA"/>
              </w:rPr>
            </w:pPr>
          </w:p>
        </w:tc>
      </w:tr>
      <w:tr w:rsidR="000915C7" w:rsidRPr="0058448E" w:rsidTr="00C1171F">
        <w:tc>
          <w:tcPr>
            <w:tcW w:w="567" w:type="dxa"/>
          </w:tcPr>
          <w:p w:rsidR="000915C7" w:rsidRPr="0058448E" w:rsidRDefault="000915C7" w:rsidP="00C1171F">
            <w:pPr>
              <w:spacing w:after="0" w:line="240" w:lineRule="auto"/>
              <w:jc w:val="center"/>
              <w:rPr>
                <w:szCs w:val="24"/>
                <w:lang w:val="uk-UA"/>
              </w:rPr>
            </w:pPr>
          </w:p>
        </w:tc>
        <w:tc>
          <w:tcPr>
            <w:tcW w:w="4933" w:type="dxa"/>
          </w:tcPr>
          <w:p w:rsidR="000915C7" w:rsidRPr="0058448E" w:rsidRDefault="000915C7" w:rsidP="00C1171F">
            <w:pPr>
              <w:spacing w:after="0" w:line="240" w:lineRule="auto"/>
              <w:jc w:val="center"/>
              <w:rPr>
                <w:szCs w:val="24"/>
                <w:lang w:val="uk-UA"/>
              </w:rPr>
            </w:pPr>
          </w:p>
        </w:tc>
        <w:tc>
          <w:tcPr>
            <w:tcW w:w="2283" w:type="dxa"/>
          </w:tcPr>
          <w:p w:rsidR="000915C7" w:rsidRPr="0058448E" w:rsidRDefault="000915C7" w:rsidP="00C1171F">
            <w:pPr>
              <w:spacing w:after="0" w:line="240" w:lineRule="auto"/>
              <w:jc w:val="center"/>
              <w:rPr>
                <w:szCs w:val="24"/>
                <w:lang w:val="uk-UA"/>
              </w:rPr>
            </w:pPr>
          </w:p>
        </w:tc>
        <w:tc>
          <w:tcPr>
            <w:tcW w:w="1701" w:type="dxa"/>
          </w:tcPr>
          <w:p w:rsidR="000915C7" w:rsidRPr="0058448E" w:rsidRDefault="000915C7" w:rsidP="00C1171F">
            <w:pPr>
              <w:spacing w:after="0" w:line="240" w:lineRule="auto"/>
              <w:jc w:val="center"/>
              <w:rPr>
                <w:szCs w:val="24"/>
                <w:lang w:val="uk-UA"/>
              </w:rPr>
            </w:pPr>
          </w:p>
        </w:tc>
      </w:tr>
    </w:tbl>
    <w:p w:rsidR="000915C7" w:rsidRPr="0058448E" w:rsidRDefault="000915C7" w:rsidP="000915C7">
      <w:pPr>
        <w:spacing w:after="0"/>
        <w:rPr>
          <w:b/>
          <w:sz w:val="24"/>
          <w:szCs w:val="24"/>
          <w:lang w:val="uk-UA"/>
        </w:rPr>
      </w:pPr>
    </w:p>
    <w:p w:rsidR="000915C7" w:rsidRPr="0058448E" w:rsidRDefault="000915C7" w:rsidP="000915C7">
      <w:pPr>
        <w:spacing w:after="0" w:line="240" w:lineRule="auto"/>
        <w:ind w:left="708" w:hanging="708"/>
        <w:rPr>
          <w:sz w:val="16"/>
          <w:szCs w:val="16"/>
          <w:lang w:val="uk-UA"/>
        </w:rPr>
      </w:pPr>
      <w:r w:rsidRPr="0058448E">
        <w:rPr>
          <w:szCs w:val="28"/>
          <w:lang w:val="uk-UA"/>
        </w:rPr>
        <w:t>Студент  ________________                               П.С. Чебанов</w:t>
      </w:r>
      <w:r w:rsidRPr="0058448E">
        <w:rPr>
          <w:sz w:val="16"/>
          <w:szCs w:val="16"/>
          <w:lang w:val="uk-UA"/>
        </w:rPr>
        <w:tab/>
      </w:r>
    </w:p>
    <w:p w:rsidR="000915C7" w:rsidRPr="0058448E" w:rsidRDefault="000915C7" w:rsidP="000915C7">
      <w:pPr>
        <w:spacing w:after="0" w:line="240" w:lineRule="auto"/>
        <w:ind w:left="708" w:hanging="708"/>
        <w:rPr>
          <w:sz w:val="16"/>
          <w:szCs w:val="16"/>
          <w:lang w:val="uk-UA"/>
        </w:rPr>
      </w:pPr>
      <w:r w:rsidRPr="0058448E">
        <w:rPr>
          <w:sz w:val="16"/>
          <w:szCs w:val="16"/>
          <w:lang w:val="uk-UA"/>
        </w:rPr>
        <w:tab/>
      </w:r>
    </w:p>
    <w:p w:rsidR="000915C7" w:rsidRPr="0058448E" w:rsidRDefault="000915C7" w:rsidP="000915C7">
      <w:pPr>
        <w:spacing w:after="0"/>
        <w:ind w:left="2832" w:hanging="2832"/>
        <w:rPr>
          <w:b/>
          <w:szCs w:val="28"/>
          <w:lang w:val="uk-UA"/>
        </w:rPr>
      </w:pPr>
      <w:r w:rsidRPr="0058448E">
        <w:rPr>
          <w:szCs w:val="28"/>
          <w:lang w:val="uk-UA"/>
        </w:rPr>
        <w:t xml:space="preserve">Керівник роботи (проекту) _______________  </w:t>
      </w:r>
      <w:r w:rsidRPr="0058448E">
        <w:rPr>
          <w:bCs/>
          <w:szCs w:val="28"/>
          <w:lang w:val="uk-UA"/>
        </w:rPr>
        <w:t>І.М. Чумаченко</w:t>
      </w:r>
    </w:p>
    <w:p w:rsidR="000915C7" w:rsidRPr="0058448E" w:rsidRDefault="000915C7" w:rsidP="000915C7">
      <w:pPr>
        <w:spacing w:after="0"/>
        <w:rPr>
          <w:b/>
          <w:szCs w:val="28"/>
          <w:lang w:val="uk-UA"/>
        </w:rPr>
      </w:pPr>
      <w:r w:rsidRPr="0058448E">
        <w:rPr>
          <w:b/>
          <w:szCs w:val="28"/>
          <w:lang w:val="uk-UA"/>
        </w:rPr>
        <w:t>Нормоконтроль пройдено</w:t>
      </w:r>
    </w:p>
    <w:p w:rsidR="000915C7" w:rsidRPr="0058448E" w:rsidRDefault="000915C7" w:rsidP="000915C7">
      <w:pPr>
        <w:spacing w:after="0"/>
        <w:rPr>
          <w:b/>
          <w:szCs w:val="28"/>
          <w:lang w:val="uk-UA"/>
        </w:rPr>
      </w:pPr>
    </w:p>
    <w:p w:rsidR="000915C7" w:rsidRPr="0058448E" w:rsidRDefault="000915C7" w:rsidP="000915C7">
      <w:pPr>
        <w:rPr>
          <w:szCs w:val="28"/>
          <w:lang w:val="uk-UA"/>
        </w:rPr>
      </w:pPr>
      <w:r w:rsidRPr="0058448E">
        <w:rPr>
          <w:szCs w:val="28"/>
          <w:lang w:val="uk-UA"/>
        </w:rPr>
        <w:t xml:space="preserve">Нормоконтролер _____________                       Ш.Н.Гаджиєва </w:t>
      </w:r>
    </w:p>
    <w:p w:rsidR="000915C7" w:rsidRDefault="000915C7" w:rsidP="000915C7">
      <w:pPr>
        <w:spacing w:after="0" w:line="360" w:lineRule="auto"/>
        <w:jc w:val="center"/>
        <w:rPr>
          <w:szCs w:val="28"/>
          <w:lang w:val="uk-UA"/>
        </w:rPr>
      </w:pPr>
      <w:r>
        <w:rPr>
          <w:kern w:val="32"/>
          <w:lang w:val="uk-UA"/>
        </w:rPr>
        <w:br w:type="page"/>
      </w:r>
      <w:r w:rsidRPr="00696028">
        <w:rPr>
          <w:szCs w:val="28"/>
          <w:lang w:val="uk-UA"/>
        </w:rPr>
        <w:t>РЕФЕРАТ</w:t>
      </w:r>
    </w:p>
    <w:p w:rsidR="000915C7" w:rsidRDefault="000915C7" w:rsidP="000915C7">
      <w:pPr>
        <w:spacing w:after="0" w:line="360" w:lineRule="auto"/>
        <w:jc w:val="center"/>
        <w:rPr>
          <w:szCs w:val="28"/>
          <w:lang w:val="uk-UA"/>
        </w:rPr>
      </w:pPr>
    </w:p>
    <w:p w:rsidR="000915C7" w:rsidRDefault="000915C7" w:rsidP="000915C7">
      <w:pPr>
        <w:spacing w:after="0" w:line="360" w:lineRule="auto"/>
        <w:jc w:val="center"/>
        <w:rPr>
          <w:szCs w:val="28"/>
          <w:lang w:val="uk-UA"/>
        </w:rPr>
      </w:pPr>
    </w:p>
    <w:p w:rsidR="000915C7" w:rsidRDefault="000915C7" w:rsidP="000915C7">
      <w:pPr>
        <w:spacing w:after="0" w:line="360" w:lineRule="auto"/>
        <w:ind w:firstLine="709"/>
        <w:rPr>
          <w:szCs w:val="28"/>
          <w:lang w:val="uk-UA"/>
        </w:rPr>
      </w:pPr>
      <w:r>
        <w:rPr>
          <w:szCs w:val="28"/>
          <w:lang w:val="uk-UA"/>
        </w:rPr>
        <w:t>Чебанов П.С. Сучасні методи розслідування злочинів: поняття, види та особливості планування проведення слідчих дій.</w:t>
      </w:r>
      <w:r w:rsidRPr="00696028">
        <w:rPr>
          <w:szCs w:val="28"/>
          <w:lang w:val="uk-UA"/>
        </w:rPr>
        <w:t xml:space="preserve"> – Запоріжжя, 20</w:t>
      </w:r>
      <w:r w:rsidRPr="0014323E">
        <w:rPr>
          <w:szCs w:val="28"/>
          <w:lang w:val="uk-UA"/>
        </w:rPr>
        <w:t>20</w:t>
      </w:r>
      <w:r w:rsidRPr="00696028">
        <w:rPr>
          <w:szCs w:val="28"/>
          <w:lang w:val="uk-UA"/>
        </w:rPr>
        <w:t>. –</w:t>
      </w:r>
      <w:r>
        <w:rPr>
          <w:szCs w:val="28"/>
          <w:lang w:val="uk-UA"/>
        </w:rPr>
        <w:t xml:space="preserve"> 109 </w:t>
      </w:r>
      <w:r w:rsidRPr="00696028">
        <w:rPr>
          <w:szCs w:val="28"/>
          <w:lang w:val="uk-UA"/>
        </w:rPr>
        <w:t>с.</w:t>
      </w:r>
    </w:p>
    <w:p w:rsidR="000915C7" w:rsidRDefault="000915C7" w:rsidP="000915C7">
      <w:pPr>
        <w:spacing w:after="0" w:line="360" w:lineRule="auto"/>
        <w:ind w:firstLine="709"/>
        <w:rPr>
          <w:szCs w:val="28"/>
          <w:lang w:val="uk-UA"/>
        </w:rPr>
      </w:pPr>
      <w:r w:rsidRPr="00696028">
        <w:rPr>
          <w:szCs w:val="28"/>
          <w:lang w:val="uk-UA"/>
        </w:rPr>
        <w:t xml:space="preserve">Кваліфікаційна робота складається зі </w:t>
      </w:r>
      <w:r>
        <w:rPr>
          <w:szCs w:val="28"/>
          <w:lang w:val="uk-UA"/>
        </w:rPr>
        <w:t xml:space="preserve">109 сторінок, містить 75 джерел </w:t>
      </w:r>
      <w:r w:rsidRPr="00696028">
        <w:rPr>
          <w:szCs w:val="28"/>
          <w:lang w:val="uk-UA"/>
        </w:rPr>
        <w:t>використаної інформації.</w:t>
      </w:r>
    </w:p>
    <w:p w:rsidR="000915C7" w:rsidRDefault="000915C7" w:rsidP="000915C7">
      <w:pPr>
        <w:spacing w:after="0" w:line="360" w:lineRule="auto"/>
        <w:ind w:firstLine="708"/>
        <w:rPr>
          <w:lang w:val="uk-UA"/>
        </w:rPr>
      </w:pPr>
      <w:r w:rsidRPr="00B86370">
        <w:rPr>
          <w:lang w:val="uk-UA"/>
        </w:rPr>
        <w:t xml:space="preserve">Стан досудового розслідування ускладнюється наявністю гострих проблем, число яких зростає швидше, ніж можливості їх подолання. Слідчий </w:t>
      </w:r>
      <w:r w:rsidRPr="006D7951">
        <w:rPr>
          <w:color w:val="000000"/>
          <w:lang w:val="uk-UA"/>
        </w:rPr>
        <w:t xml:space="preserve">має враховувати </w:t>
      </w:r>
      <w:r w:rsidRPr="00B86370">
        <w:rPr>
          <w:lang w:val="uk-UA"/>
        </w:rPr>
        <w:t xml:space="preserve">недосконалість кримінального та кримінально-процесуального законодавства, слабку технічну оснащеність, високу конфліктність відносин, що складаються з учасниками кримінального процесу. Розслідування злочинів нерідко проводиться в умовах суворого дефіциту часу і інформації про подію, в екстремальних ситуаціях міжнаціональних конфліктів, під пильною увагою засобів масової інформації, представники яких не завжди виявляють об'єктивність і компетентність при </w:t>
      </w:r>
      <w:r w:rsidRPr="006D7951">
        <w:rPr>
          <w:color w:val="000000"/>
          <w:lang w:val="uk-UA"/>
        </w:rPr>
        <w:t xml:space="preserve">виявленні </w:t>
      </w:r>
      <w:r w:rsidRPr="00B86370">
        <w:rPr>
          <w:lang w:val="uk-UA"/>
        </w:rPr>
        <w:t>кримінальних проваджень.</w:t>
      </w:r>
    </w:p>
    <w:p w:rsidR="000915C7" w:rsidRPr="006D7951" w:rsidRDefault="000915C7" w:rsidP="000915C7">
      <w:pPr>
        <w:spacing w:after="0" w:line="360" w:lineRule="auto"/>
        <w:ind w:firstLine="708"/>
        <w:rPr>
          <w:color w:val="000000"/>
          <w:szCs w:val="28"/>
          <w:lang w:val="uk-UA"/>
        </w:rPr>
      </w:pPr>
      <w:r w:rsidRPr="006D7951">
        <w:rPr>
          <w:color w:val="000000"/>
          <w:szCs w:val="28"/>
          <w:lang w:val="uk-UA"/>
        </w:rPr>
        <w:t>Складні і масштабні завдання, що стоять перед органами досудового розслідування, потребують удосконалення засобів і методів їх діяльності, впровадження в слідчу практику сучасних криміналістичних розробок, які стосуються організації і тактики проведення слідчих (розшукових) дій і в цілому концептуальних засад криміналістичної тактики.</w:t>
      </w:r>
    </w:p>
    <w:p w:rsidR="000915C7" w:rsidRDefault="000915C7" w:rsidP="000915C7">
      <w:pPr>
        <w:spacing w:after="0" w:line="360" w:lineRule="auto"/>
        <w:ind w:firstLine="708"/>
        <w:rPr>
          <w:lang w:val="uk-UA"/>
        </w:rPr>
      </w:pPr>
      <w:r w:rsidRPr="00B86370">
        <w:rPr>
          <w:lang w:val="uk-UA"/>
        </w:rPr>
        <w:t xml:space="preserve">У рішенні злободенних проблем розслідування постійно і гостро </w:t>
      </w:r>
      <w:r>
        <w:rPr>
          <w:lang w:val="uk-UA"/>
        </w:rPr>
        <w:t xml:space="preserve">постає питання </w:t>
      </w:r>
      <w:r w:rsidRPr="006D7951">
        <w:rPr>
          <w:color w:val="000000"/>
          <w:lang w:val="uk-UA"/>
        </w:rPr>
        <w:t>про вибір методів слідчої пізнавальної діяльності,</w:t>
      </w:r>
      <w:r w:rsidRPr="00B86370">
        <w:rPr>
          <w:lang w:val="uk-UA"/>
        </w:rPr>
        <w:t xml:space="preserve"> якими криміналістика може і повинна озброювати органи досудового розслідування. Вирішення цих проблем передбачає в першу чергу дослідження концептуальних основ криміналістичної тактики, саме існування якої викликано потребами слідчої практики і яка покликана задовольняти ці потреби своїм науковим «продуктом» ефективними рекомендаціями і прийомами проведення слідчих (розшукових) дій - основи слідчої діяльності.</w:t>
      </w:r>
    </w:p>
    <w:p w:rsidR="000915C7" w:rsidRDefault="000915C7" w:rsidP="000915C7">
      <w:pPr>
        <w:spacing w:after="0" w:line="360" w:lineRule="auto"/>
        <w:ind w:firstLine="708"/>
        <w:rPr>
          <w:lang w:val="uk-UA"/>
        </w:rPr>
      </w:pPr>
      <w:r w:rsidRPr="00B86370">
        <w:rPr>
          <w:lang w:val="uk-UA"/>
        </w:rPr>
        <w:t>Слідча (розшукова) дія обґрунтовано вважається центральною ланкою в системі тактичних засобів розслідування злочинів. Його особливість полягає в поєднанні регламентованої процесуальної форми і тактичного змісту, що визначається сукупністю тактичних прийомів здійснення пізнавальної та перетворювальної діяльності слідчого. Слідчі (розшукові) дії є надійним засобом процесуальної реалізації всіх прийомів, методів і засобів розслідування злочинів. Тільки з їх допомогою можуть бути виражені зовні і закріплені в матеріалах кримінального провадження загальні і приватні результати тактичних операцій, взаємодії з органами досудового розслідування, громадськістю тощо. Різноманітна криміналістична інформація, належним чином отримана і закріплена в протоколах слідчих (розшукових) дій і додатках до них, має силу судових доказів. Все сказане і визначає актуальність даної теми.</w:t>
      </w:r>
    </w:p>
    <w:p w:rsidR="000915C7" w:rsidRPr="006D7951" w:rsidRDefault="000915C7" w:rsidP="000915C7">
      <w:pPr>
        <w:spacing w:after="0" w:line="360" w:lineRule="auto"/>
        <w:ind w:firstLine="708"/>
        <w:rPr>
          <w:color w:val="000000"/>
          <w:lang w:val="uk-UA"/>
        </w:rPr>
      </w:pPr>
      <w:r w:rsidRPr="006D7951">
        <w:rPr>
          <w:noProof/>
          <w:color w:val="000000"/>
          <w:szCs w:val="28"/>
          <w:lang w:val="uk-UA"/>
        </w:rPr>
        <w:t>Наукові засади організації розслідування кримінальних правопорушень були закладені працями таких вчених-криміналістів, як: Т.В.</w:t>
      </w:r>
      <w:r w:rsidRPr="006D7951">
        <w:rPr>
          <w:noProof/>
          <w:color w:val="000000"/>
          <w:szCs w:val="28"/>
        </w:rPr>
        <w:t> </w:t>
      </w:r>
      <w:r w:rsidRPr="006D7951">
        <w:rPr>
          <w:noProof/>
          <w:color w:val="000000"/>
          <w:szCs w:val="28"/>
          <w:lang w:val="uk-UA"/>
        </w:rPr>
        <w:t>Авер’янова, Ю.М.</w:t>
      </w:r>
      <w:r w:rsidRPr="006D7951">
        <w:rPr>
          <w:noProof/>
          <w:color w:val="000000"/>
          <w:szCs w:val="28"/>
        </w:rPr>
        <w:t> </w:t>
      </w:r>
      <w:r w:rsidRPr="006D7951">
        <w:rPr>
          <w:noProof/>
          <w:color w:val="000000"/>
          <w:szCs w:val="28"/>
          <w:lang w:val="uk-UA"/>
        </w:rPr>
        <w:t>Антонян, О.Я.</w:t>
      </w:r>
      <w:r w:rsidRPr="006D7951">
        <w:rPr>
          <w:noProof/>
          <w:color w:val="000000"/>
          <w:szCs w:val="28"/>
        </w:rPr>
        <w:t> </w:t>
      </w:r>
      <w:r w:rsidRPr="006D7951">
        <w:rPr>
          <w:noProof/>
          <w:color w:val="000000"/>
          <w:szCs w:val="28"/>
          <w:lang w:val="uk-UA"/>
        </w:rPr>
        <w:t>Баєв, В.П.</w:t>
      </w:r>
      <w:r w:rsidRPr="006D7951">
        <w:rPr>
          <w:noProof/>
          <w:color w:val="000000"/>
          <w:szCs w:val="28"/>
        </w:rPr>
        <w:t> </w:t>
      </w:r>
      <w:r w:rsidRPr="006D7951">
        <w:rPr>
          <w:noProof/>
          <w:color w:val="000000"/>
          <w:szCs w:val="28"/>
          <w:lang w:val="uk-UA"/>
        </w:rPr>
        <w:t>Бахін, Р.С.</w:t>
      </w:r>
      <w:r w:rsidRPr="006D7951">
        <w:rPr>
          <w:noProof/>
          <w:color w:val="000000"/>
          <w:szCs w:val="28"/>
        </w:rPr>
        <w:t> </w:t>
      </w:r>
      <w:r w:rsidRPr="006D7951">
        <w:rPr>
          <w:noProof/>
          <w:color w:val="000000"/>
          <w:szCs w:val="28"/>
          <w:lang w:val="uk-UA"/>
        </w:rPr>
        <w:t xml:space="preserve">Бєлкін, </w:t>
      </w:r>
      <w:r w:rsidRPr="006D7951">
        <w:rPr>
          <w:color w:val="000000"/>
          <w:szCs w:val="28"/>
          <w:lang w:val="uk-UA"/>
        </w:rPr>
        <w:t>Л.Г.</w:t>
      </w:r>
      <w:r w:rsidRPr="006D7951">
        <w:rPr>
          <w:color w:val="000000"/>
          <w:szCs w:val="28"/>
        </w:rPr>
        <w:t> </w:t>
      </w:r>
      <w:r w:rsidRPr="006D7951">
        <w:rPr>
          <w:color w:val="000000"/>
          <w:szCs w:val="28"/>
          <w:lang w:val="uk-UA"/>
        </w:rPr>
        <w:t>Відонов,</w:t>
      </w:r>
      <w:r w:rsidRPr="006D7951">
        <w:rPr>
          <w:noProof/>
          <w:color w:val="000000"/>
          <w:szCs w:val="28"/>
          <w:lang w:val="uk-UA"/>
        </w:rPr>
        <w:t xml:space="preserve"> А.І.</w:t>
      </w:r>
      <w:r w:rsidRPr="006D7951">
        <w:rPr>
          <w:noProof/>
          <w:color w:val="000000"/>
          <w:szCs w:val="28"/>
        </w:rPr>
        <w:t> </w:t>
      </w:r>
      <w:r w:rsidRPr="006D7951">
        <w:rPr>
          <w:noProof/>
          <w:color w:val="000000"/>
          <w:szCs w:val="28"/>
          <w:lang w:val="uk-UA"/>
        </w:rPr>
        <w:t>Вінберг, Ю.П. Гармаєв, В.К.</w:t>
      </w:r>
      <w:r w:rsidRPr="006D7951">
        <w:rPr>
          <w:noProof/>
          <w:color w:val="000000"/>
          <w:szCs w:val="28"/>
        </w:rPr>
        <w:t> </w:t>
      </w:r>
      <w:r w:rsidRPr="006D7951">
        <w:rPr>
          <w:noProof/>
          <w:color w:val="000000"/>
          <w:szCs w:val="28"/>
          <w:lang w:val="uk-UA"/>
        </w:rPr>
        <w:t>Гавло, В.Г.</w:t>
      </w:r>
      <w:r w:rsidRPr="006D7951">
        <w:rPr>
          <w:noProof/>
          <w:color w:val="000000"/>
          <w:szCs w:val="28"/>
        </w:rPr>
        <w:t> </w:t>
      </w:r>
      <w:r w:rsidRPr="006D7951">
        <w:rPr>
          <w:noProof/>
          <w:color w:val="000000"/>
          <w:szCs w:val="28"/>
          <w:lang w:val="uk-UA"/>
        </w:rPr>
        <w:t>Гончаренко, І.М.</w:t>
      </w:r>
      <w:r w:rsidRPr="006D7951">
        <w:rPr>
          <w:noProof/>
          <w:color w:val="000000"/>
          <w:szCs w:val="28"/>
        </w:rPr>
        <w:t> </w:t>
      </w:r>
      <w:r w:rsidRPr="006D7951">
        <w:rPr>
          <w:noProof/>
          <w:color w:val="000000"/>
          <w:szCs w:val="28"/>
          <w:lang w:val="uk-UA"/>
        </w:rPr>
        <w:t>Лузгін, В.Г.</w:t>
      </w:r>
      <w:r w:rsidRPr="006D7951">
        <w:rPr>
          <w:noProof/>
          <w:color w:val="000000"/>
          <w:szCs w:val="28"/>
        </w:rPr>
        <w:t> </w:t>
      </w:r>
      <w:r w:rsidRPr="006D7951">
        <w:rPr>
          <w:noProof/>
          <w:color w:val="000000"/>
          <w:szCs w:val="28"/>
          <w:lang w:val="uk-UA"/>
        </w:rPr>
        <w:t>Лукашевич, Г.А.</w:t>
      </w:r>
      <w:r w:rsidRPr="006D7951">
        <w:rPr>
          <w:noProof/>
          <w:color w:val="000000"/>
          <w:szCs w:val="28"/>
        </w:rPr>
        <w:t> </w:t>
      </w:r>
      <w:r w:rsidRPr="006D7951">
        <w:rPr>
          <w:noProof/>
          <w:color w:val="000000"/>
          <w:szCs w:val="28"/>
          <w:lang w:val="uk-UA"/>
        </w:rPr>
        <w:t xml:space="preserve">Матусовський, </w:t>
      </w:r>
      <w:r w:rsidRPr="006D7951">
        <w:rPr>
          <w:color w:val="000000"/>
          <w:szCs w:val="28"/>
          <w:lang w:val="uk-UA"/>
        </w:rPr>
        <w:t>В.С.</w:t>
      </w:r>
      <w:r w:rsidRPr="006D7951">
        <w:rPr>
          <w:color w:val="000000"/>
          <w:szCs w:val="28"/>
        </w:rPr>
        <w:t> </w:t>
      </w:r>
      <w:r w:rsidRPr="006D7951">
        <w:rPr>
          <w:color w:val="000000"/>
          <w:szCs w:val="28"/>
          <w:lang w:val="uk-UA"/>
        </w:rPr>
        <w:t>Мітричев, В.О.</w:t>
      </w:r>
      <w:r w:rsidRPr="006D7951">
        <w:rPr>
          <w:color w:val="000000"/>
          <w:szCs w:val="28"/>
        </w:rPr>
        <w:t> </w:t>
      </w:r>
      <w:r w:rsidRPr="006D7951">
        <w:rPr>
          <w:color w:val="000000"/>
          <w:szCs w:val="28"/>
          <w:lang w:val="uk-UA"/>
        </w:rPr>
        <w:t xml:space="preserve">Образцов, </w:t>
      </w:r>
      <w:r w:rsidRPr="00185A66">
        <w:rPr>
          <w:color w:val="000000"/>
          <w:szCs w:val="28"/>
          <w:lang w:val="uk-UA"/>
        </w:rPr>
        <w:t xml:space="preserve">М.А. </w:t>
      </w:r>
      <w:r w:rsidRPr="006D7951">
        <w:rPr>
          <w:color w:val="000000"/>
          <w:szCs w:val="28"/>
          <w:lang w:val="uk-UA"/>
        </w:rPr>
        <w:t>Погорецький, М.В.</w:t>
      </w:r>
      <w:r w:rsidRPr="006D7951">
        <w:rPr>
          <w:color w:val="000000"/>
          <w:szCs w:val="28"/>
        </w:rPr>
        <w:t> </w:t>
      </w:r>
      <w:r w:rsidRPr="006D7951">
        <w:rPr>
          <w:color w:val="000000"/>
          <w:szCs w:val="28"/>
          <w:lang w:val="uk-UA"/>
        </w:rPr>
        <w:t>Салтевський, М.В.</w:t>
      </w:r>
      <w:r w:rsidRPr="006D7951">
        <w:rPr>
          <w:color w:val="000000"/>
          <w:szCs w:val="28"/>
        </w:rPr>
        <w:t> </w:t>
      </w:r>
      <w:r w:rsidRPr="006D7951">
        <w:rPr>
          <w:color w:val="000000"/>
          <w:szCs w:val="28"/>
          <w:lang w:val="uk-UA"/>
        </w:rPr>
        <w:t>Терзієв, В.В.</w:t>
      </w:r>
      <w:r w:rsidRPr="006D7951">
        <w:rPr>
          <w:color w:val="000000"/>
          <w:szCs w:val="28"/>
        </w:rPr>
        <w:t> </w:t>
      </w:r>
      <w:r w:rsidRPr="006D7951">
        <w:rPr>
          <w:color w:val="000000"/>
          <w:szCs w:val="28"/>
          <w:lang w:val="uk-UA"/>
        </w:rPr>
        <w:t>Тіщенко, В.Ю.</w:t>
      </w:r>
      <w:r w:rsidRPr="006D7951">
        <w:rPr>
          <w:color w:val="000000"/>
          <w:szCs w:val="28"/>
        </w:rPr>
        <w:t> </w:t>
      </w:r>
      <w:r w:rsidRPr="006D7951">
        <w:rPr>
          <w:color w:val="000000"/>
          <w:szCs w:val="28"/>
          <w:lang w:val="uk-UA"/>
        </w:rPr>
        <w:t>Шепітько, М.П.</w:t>
      </w:r>
      <w:r w:rsidRPr="006D7951">
        <w:rPr>
          <w:color w:val="000000"/>
          <w:szCs w:val="28"/>
        </w:rPr>
        <w:t> </w:t>
      </w:r>
      <w:r w:rsidRPr="006D7951">
        <w:rPr>
          <w:color w:val="000000"/>
          <w:szCs w:val="28"/>
          <w:lang w:val="uk-UA"/>
        </w:rPr>
        <w:t>Яблоков та ін.</w:t>
      </w:r>
    </w:p>
    <w:p w:rsidR="000915C7" w:rsidRDefault="000915C7" w:rsidP="000915C7">
      <w:pPr>
        <w:spacing w:after="0" w:line="360" w:lineRule="auto"/>
        <w:ind w:firstLine="708"/>
        <w:rPr>
          <w:lang w:val="uk-UA"/>
        </w:rPr>
      </w:pPr>
      <w:r w:rsidRPr="00155624">
        <w:rPr>
          <w:lang w:val="uk-UA"/>
        </w:rPr>
        <w:t xml:space="preserve">Метою кваліфікаційної роботи </w:t>
      </w:r>
      <w:r w:rsidRPr="00B86370">
        <w:rPr>
          <w:lang w:val="uk-UA"/>
        </w:rPr>
        <w:t xml:space="preserve">є </w:t>
      </w:r>
      <w:r>
        <w:rPr>
          <w:lang w:val="uk-UA"/>
        </w:rPr>
        <w:t>дослідження</w:t>
      </w:r>
      <w:r w:rsidRPr="00B86370">
        <w:rPr>
          <w:lang w:val="uk-UA"/>
        </w:rPr>
        <w:t xml:space="preserve"> сучасних методів розслідування</w:t>
      </w:r>
      <w:r>
        <w:rPr>
          <w:lang w:val="uk-UA"/>
        </w:rPr>
        <w:t xml:space="preserve"> злочинів</w:t>
      </w:r>
      <w:r w:rsidRPr="00B86370">
        <w:rPr>
          <w:lang w:val="uk-UA"/>
        </w:rPr>
        <w:t>.</w:t>
      </w:r>
    </w:p>
    <w:p w:rsidR="000915C7" w:rsidRDefault="000915C7" w:rsidP="000915C7">
      <w:pPr>
        <w:spacing w:after="0" w:line="360" w:lineRule="auto"/>
        <w:ind w:firstLine="708"/>
        <w:rPr>
          <w:bCs/>
          <w:szCs w:val="28"/>
          <w:lang w:val="uk-UA"/>
        </w:rPr>
      </w:pPr>
      <w:r w:rsidRPr="00155624">
        <w:rPr>
          <w:szCs w:val="28"/>
          <w:lang w:val="uk-UA"/>
        </w:rPr>
        <w:t xml:space="preserve">Об’єктом кваліфікаційної роботи </w:t>
      </w:r>
      <w:r w:rsidRPr="00B86370">
        <w:rPr>
          <w:szCs w:val="28"/>
          <w:lang w:val="uk-UA"/>
        </w:rPr>
        <w:t>є суспільні відносини, що виникають у процесі планування та проведення окремих слідчих дій.</w:t>
      </w:r>
    </w:p>
    <w:p w:rsidR="000915C7" w:rsidRDefault="000915C7" w:rsidP="000915C7">
      <w:pPr>
        <w:spacing w:after="0" w:line="360" w:lineRule="auto"/>
        <w:ind w:firstLine="708"/>
        <w:rPr>
          <w:szCs w:val="28"/>
          <w:lang w:val="uk-UA"/>
        </w:rPr>
      </w:pPr>
      <w:r w:rsidRPr="00155624">
        <w:rPr>
          <w:szCs w:val="28"/>
          <w:lang w:val="uk-UA"/>
        </w:rPr>
        <w:t xml:space="preserve">Предметом дослідження </w:t>
      </w:r>
      <w:r w:rsidRPr="0014323E">
        <w:rPr>
          <w:szCs w:val="28"/>
          <w:lang w:val="uk-UA"/>
        </w:rPr>
        <w:t xml:space="preserve">є </w:t>
      </w:r>
      <w:r w:rsidRPr="00B86370">
        <w:rPr>
          <w:szCs w:val="28"/>
          <w:lang w:val="uk-UA"/>
        </w:rPr>
        <w:t>сучасні методи розслідування злочинів.</w:t>
      </w:r>
    </w:p>
    <w:p w:rsidR="000915C7" w:rsidRDefault="000915C7" w:rsidP="000915C7">
      <w:pPr>
        <w:spacing w:after="0" w:line="360" w:lineRule="auto"/>
        <w:ind w:firstLine="708"/>
        <w:rPr>
          <w:color w:val="000000"/>
          <w:szCs w:val="28"/>
          <w:lang w:val="uk-UA"/>
        </w:rPr>
      </w:pPr>
      <w:r w:rsidRPr="00E8571C">
        <w:rPr>
          <w:bCs/>
          <w:color w:val="000000"/>
          <w:szCs w:val="28"/>
          <w:lang w:val="uk-UA"/>
        </w:rPr>
        <w:t>Методологічну</w:t>
      </w:r>
      <w:r w:rsidRPr="00E8571C">
        <w:rPr>
          <w:b/>
          <w:bCs/>
          <w:color w:val="000000"/>
          <w:szCs w:val="28"/>
          <w:lang w:val="uk-UA"/>
        </w:rPr>
        <w:t xml:space="preserve"> </w:t>
      </w:r>
      <w:r w:rsidRPr="00E8571C">
        <w:rPr>
          <w:color w:val="000000"/>
          <w:szCs w:val="28"/>
          <w:lang w:val="uk-UA"/>
        </w:rPr>
        <w:t>основу</w:t>
      </w:r>
      <w:r w:rsidRPr="00677451">
        <w:rPr>
          <w:szCs w:val="28"/>
          <w:lang w:val="uk-UA"/>
        </w:rPr>
        <w:t xml:space="preserve"> </w:t>
      </w:r>
      <w:r w:rsidRPr="00155624">
        <w:rPr>
          <w:szCs w:val="28"/>
          <w:lang w:val="uk-UA"/>
        </w:rPr>
        <w:t>кваліфікаційної</w:t>
      </w:r>
      <w:r w:rsidRPr="00677451">
        <w:rPr>
          <w:color w:val="000000"/>
          <w:szCs w:val="28"/>
          <w:lang w:val="uk-UA"/>
        </w:rPr>
        <w:t xml:space="preserve"> </w:t>
      </w:r>
      <w:r w:rsidRPr="00E8571C">
        <w:rPr>
          <w:color w:val="000000"/>
          <w:szCs w:val="28"/>
          <w:lang w:val="uk-UA"/>
        </w:rPr>
        <w:t>роботи складають сукупність загальнонаукових, міждисциплінарних та спеціально-наукових методів пізнання, а саме: порівняльно-правовий для аналізу позицій науковців і практиків щодо досліджуваної проблематики, норм матеріального і процесуального права, наукових категорій; формально логічні (інду</w:t>
      </w:r>
      <w:r>
        <w:rPr>
          <w:color w:val="000000"/>
          <w:szCs w:val="28"/>
          <w:lang w:val="uk-UA"/>
        </w:rPr>
        <w:t>кція, дедукція, аналіз, синтез).</w:t>
      </w:r>
    </w:p>
    <w:p w:rsidR="000915C7" w:rsidRPr="006D7951" w:rsidRDefault="000915C7" w:rsidP="000915C7">
      <w:pPr>
        <w:widowControl w:val="0"/>
        <w:spacing w:after="0" w:line="360" w:lineRule="auto"/>
        <w:ind w:firstLine="709"/>
        <w:rPr>
          <w:color w:val="000000"/>
          <w:szCs w:val="28"/>
          <w:lang w:val="uk-UA"/>
        </w:rPr>
      </w:pPr>
      <w:r w:rsidRPr="006D7951">
        <w:rPr>
          <w:color w:val="000000"/>
          <w:szCs w:val="28"/>
          <w:lang w:val="uk-UA"/>
        </w:rPr>
        <w:t>Емпіричну основу кваліфікаційної роботи склали матеріали кримінальних проваджень, учинені у період з 2017 по 2020 рр.</w:t>
      </w:r>
    </w:p>
    <w:p w:rsidR="000915C7" w:rsidRPr="006D7951" w:rsidRDefault="000915C7" w:rsidP="000915C7">
      <w:pPr>
        <w:tabs>
          <w:tab w:val="left" w:pos="993"/>
        </w:tabs>
        <w:spacing w:after="0" w:line="360" w:lineRule="auto"/>
        <w:ind w:firstLine="709"/>
        <w:contextualSpacing/>
        <w:rPr>
          <w:color w:val="000000"/>
          <w:szCs w:val="28"/>
          <w:lang w:val="uk-UA"/>
        </w:rPr>
      </w:pPr>
      <w:r w:rsidRPr="006D7951">
        <w:rPr>
          <w:color w:val="000000"/>
          <w:szCs w:val="28"/>
          <w:lang w:val="uk-UA"/>
        </w:rPr>
        <w:t xml:space="preserve">Особистий внесок здобувача освіти. Кваліфікаційна робота є самостійною, завершеною науковою працею. Сформульовані в ній положення, узагальнення, висновки, рекомендації та пропозиції обґрунтовано на підставі особисто проведених досліджень. </w:t>
      </w:r>
    </w:p>
    <w:p w:rsidR="000915C7" w:rsidRPr="006D7951" w:rsidRDefault="000915C7" w:rsidP="000915C7">
      <w:pPr>
        <w:pStyle w:val="af"/>
        <w:spacing w:after="0" w:line="360" w:lineRule="auto"/>
        <w:ind w:left="0" w:firstLine="709"/>
        <w:jc w:val="both"/>
        <w:outlineLvl w:val="0"/>
        <w:rPr>
          <w:color w:val="000000"/>
          <w:sz w:val="28"/>
          <w:szCs w:val="28"/>
          <w:lang w:val="uk-UA"/>
        </w:rPr>
      </w:pPr>
      <w:r w:rsidRPr="006D7951">
        <w:rPr>
          <w:color w:val="000000"/>
          <w:sz w:val="28"/>
          <w:szCs w:val="28"/>
          <w:lang w:val="uk-UA"/>
        </w:rPr>
        <w:t xml:space="preserve">Практичне значення одержаних результатів полягає в тому, що сформульовані та обґрунтовані в кваліфікаційній роботі положення, пропозиції, висновки й рекомендації спрямовані на удосконалення практики досудового розслідування злочинів. </w:t>
      </w:r>
    </w:p>
    <w:p w:rsidR="000915C7" w:rsidRPr="006D7951" w:rsidRDefault="000915C7" w:rsidP="000915C7">
      <w:pPr>
        <w:pStyle w:val="af"/>
        <w:spacing w:after="0" w:line="360" w:lineRule="auto"/>
        <w:ind w:left="0" w:firstLine="709"/>
        <w:jc w:val="both"/>
        <w:outlineLvl w:val="0"/>
        <w:rPr>
          <w:color w:val="000000"/>
          <w:sz w:val="28"/>
          <w:szCs w:val="28"/>
          <w:shd w:val="clear" w:color="auto" w:fill="FFFFFF"/>
          <w:lang w:val="uk-UA"/>
        </w:rPr>
      </w:pPr>
      <w:r w:rsidRPr="006D7951">
        <w:rPr>
          <w:color w:val="000000"/>
          <w:sz w:val="28"/>
          <w:szCs w:val="28"/>
          <w:lang w:val="uk-UA" w:eastAsia="uk-UA"/>
        </w:rPr>
        <w:t>Апробація результатів дослідження. Результати кваліфікаційної роботи були обговорені на засіданнях кафедри цивільного права Запорізького національного університету.</w:t>
      </w:r>
      <w:r w:rsidRPr="006D7951">
        <w:rPr>
          <w:color w:val="000000"/>
          <w:sz w:val="28"/>
          <w:szCs w:val="28"/>
          <w:lang w:val="uk-UA"/>
        </w:rPr>
        <w:t xml:space="preserve"> </w:t>
      </w:r>
    </w:p>
    <w:p w:rsidR="000915C7" w:rsidRPr="006D7951" w:rsidRDefault="000915C7" w:rsidP="000915C7">
      <w:pPr>
        <w:spacing w:after="0" w:line="360" w:lineRule="auto"/>
        <w:ind w:firstLine="708"/>
        <w:rPr>
          <w:color w:val="000000"/>
          <w:szCs w:val="28"/>
          <w:lang w:val="uk-UA"/>
        </w:rPr>
      </w:pPr>
      <w:r w:rsidRPr="006D7951">
        <w:rPr>
          <w:color w:val="000000"/>
          <w:szCs w:val="28"/>
          <w:lang w:val="uk-UA"/>
        </w:rPr>
        <w:t>Структура та обсяг кваліфікаційної роботи. Робота складається із двох розділів, висновків, списку використаних джерел (75 найменувань) і додатків . Повний обсяг дисертації становить 10</w:t>
      </w:r>
      <w:r>
        <w:rPr>
          <w:color w:val="000000"/>
          <w:szCs w:val="28"/>
          <w:lang w:val="uk-UA"/>
        </w:rPr>
        <w:t>9</w:t>
      </w:r>
      <w:r w:rsidRPr="006D7951">
        <w:rPr>
          <w:color w:val="000000"/>
          <w:szCs w:val="28"/>
          <w:lang w:val="uk-UA"/>
        </w:rPr>
        <w:t xml:space="preserve"> сторінок.</w:t>
      </w:r>
    </w:p>
    <w:p w:rsidR="000915C7" w:rsidRPr="0069387D" w:rsidRDefault="000915C7" w:rsidP="000915C7">
      <w:pPr>
        <w:spacing w:after="0" w:line="360" w:lineRule="auto"/>
        <w:ind w:firstLine="708"/>
        <w:rPr>
          <w:color w:val="000000"/>
          <w:szCs w:val="28"/>
          <w:lang w:val="uk-UA"/>
        </w:rPr>
      </w:pPr>
      <w:r w:rsidRPr="0069387D">
        <w:rPr>
          <w:color w:val="000000"/>
          <w:szCs w:val="28"/>
          <w:lang w:val="uk-UA"/>
        </w:rPr>
        <w:t>ДОПИТ, ЗЛОЧИН, МЕТОДИ РОЗСЛІДУВАННЯ, ОБШУК, ПЛАНУВАННЯ, СЛІДЧІ (РОЗШУКОВІ) ДІЇ, ТАКТИКА.</w:t>
      </w:r>
    </w:p>
    <w:p w:rsidR="000915C7" w:rsidRPr="00E8571C" w:rsidRDefault="000915C7" w:rsidP="000915C7">
      <w:pPr>
        <w:spacing w:after="0" w:line="360" w:lineRule="auto"/>
        <w:ind w:firstLine="708"/>
        <w:rPr>
          <w:color w:val="000000"/>
          <w:szCs w:val="28"/>
          <w:lang w:val="uk-UA"/>
        </w:rPr>
      </w:pPr>
      <w:r w:rsidRPr="00E8571C">
        <w:rPr>
          <w:color w:val="000000"/>
          <w:szCs w:val="28"/>
          <w:lang w:val="uk-UA"/>
        </w:rPr>
        <w:br w:type="page"/>
      </w:r>
    </w:p>
    <w:p w:rsidR="000915C7" w:rsidRPr="00F57FCC" w:rsidRDefault="000915C7" w:rsidP="000915C7">
      <w:pPr>
        <w:spacing w:after="0" w:line="360" w:lineRule="auto"/>
        <w:ind w:firstLine="708"/>
        <w:jc w:val="center"/>
        <w:rPr>
          <w:szCs w:val="28"/>
          <w:lang w:val="uk-UA"/>
        </w:rPr>
      </w:pPr>
      <w:r w:rsidRPr="00F57FCC">
        <w:rPr>
          <w:szCs w:val="28"/>
          <w:lang w:val="uk-UA"/>
        </w:rPr>
        <w:t>SUMMARY</w:t>
      </w:r>
    </w:p>
    <w:p w:rsidR="000915C7" w:rsidRDefault="000915C7" w:rsidP="000915C7">
      <w:pPr>
        <w:spacing w:after="0" w:line="360" w:lineRule="auto"/>
        <w:ind w:firstLine="708"/>
        <w:jc w:val="center"/>
        <w:rPr>
          <w:szCs w:val="28"/>
          <w:lang w:val="uk-UA"/>
        </w:rPr>
      </w:pPr>
    </w:p>
    <w:p w:rsidR="000915C7" w:rsidRPr="00F57FCC" w:rsidRDefault="000915C7" w:rsidP="000915C7">
      <w:pPr>
        <w:spacing w:after="0" w:line="360" w:lineRule="auto"/>
        <w:ind w:firstLine="708"/>
        <w:jc w:val="center"/>
        <w:rPr>
          <w:szCs w:val="28"/>
          <w:lang w:val="uk-UA"/>
        </w:rPr>
      </w:pPr>
    </w:p>
    <w:p w:rsidR="000915C7" w:rsidRDefault="000915C7" w:rsidP="000915C7">
      <w:pPr>
        <w:spacing w:after="0" w:line="360" w:lineRule="auto"/>
        <w:ind w:firstLine="708"/>
        <w:rPr>
          <w:szCs w:val="28"/>
          <w:lang w:val="en-US"/>
        </w:rPr>
      </w:pPr>
      <w:r>
        <w:rPr>
          <w:szCs w:val="28"/>
          <w:lang w:val="en-US"/>
        </w:rPr>
        <w:t>Chebanov P.S. Modern crime investigation methods</w:t>
      </w:r>
      <w:r>
        <w:rPr>
          <w:szCs w:val="28"/>
          <w:lang w:val="uk-UA"/>
        </w:rPr>
        <w:t xml:space="preserve">: </w:t>
      </w:r>
      <w:r>
        <w:rPr>
          <w:szCs w:val="28"/>
          <w:lang w:val="en-US"/>
        </w:rPr>
        <w:t>concepts, types and features of planning investigative activities.</w:t>
      </w:r>
      <w:r w:rsidRPr="00696028">
        <w:rPr>
          <w:szCs w:val="28"/>
          <w:lang w:val="uk-UA"/>
        </w:rPr>
        <w:t xml:space="preserve"> – </w:t>
      </w:r>
      <w:r>
        <w:rPr>
          <w:szCs w:val="28"/>
          <w:lang w:val="en-US"/>
        </w:rPr>
        <w:t>Zaporozhye, 2020.</w:t>
      </w:r>
      <w:r w:rsidRPr="00696028">
        <w:rPr>
          <w:szCs w:val="28"/>
          <w:lang w:val="uk-UA"/>
        </w:rPr>
        <w:t xml:space="preserve"> – </w:t>
      </w:r>
      <w:r>
        <w:rPr>
          <w:szCs w:val="28"/>
          <w:lang w:val="uk-UA"/>
        </w:rPr>
        <w:t>109</w:t>
      </w:r>
      <w:r>
        <w:rPr>
          <w:szCs w:val="28"/>
          <w:lang w:val="en-US"/>
        </w:rPr>
        <w:t xml:space="preserve"> </w:t>
      </w:r>
      <w:r w:rsidRPr="00F57FCC">
        <w:rPr>
          <w:szCs w:val="28"/>
          <w:lang w:val="en-US"/>
        </w:rPr>
        <w:t>p.</w:t>
      </w:r>
    </w:p>
    <w:p w:rsidR="000915C7" w:rsidRDefault="000915C7" w:rsidP="000915C7">
      <w:pPr>
        <w:spacing w:after="0" w:line="360" w:lineRule="auto"/>
        <w:ind w:firstLine="708"/>
        <w:rPr>
          <w:szCs w:val="28"/>
          <w:lang w:val="en-US"/>
        </w:rPr>
      </w:pPr>
      <w:r w:rsidRPr="00F57FCC">
        <w:rPr>
          <w:szCs w:val="28"/>
          <w:lang w:val="en-US"/>
        </w:rPr>
        <w:t xml:space="preserve">Qualifying work consists of </w:t>
      </w:r>
      <w:r>
        <w:rPr>
          <w:szCs w:val="28"/>
          <w:lang w:val="uk-UA"/>
        </w:rPr>
        <w:t>109</w:t>
      </w:r>
      <w:r w:rsidRPr="00F57FCC">
        <w:rPr>
          <w:szCs w:val="28"/>
          <w:lang w:val="en-US"/>
        </w:rPr>
        <w:t xml:space="preserve"> pages, contains </w:t>
      </w:r>
      <w:r>
        <w:rPr>
          <w:szCs w:val="28"/>
          <w:lang w:val="en-US"/>
        </w:rPr>
        <w:t>7</w:t>
      </w:r>
      <w:r>
        <w:rPr>
          <w:szCs w:val="28"/>
          <w:lang w:val="uk-UA"/>
        </w:rPr>
        <w:t>5</w:t>
      </w:r>
      <w:r w:rsidRPr="00F57FCC">
        <w:rPr>
          <w:szCs w:val="28"/>
          <w:lang w:val="en-US"/>
        </w:rPr>
        <w:t xml:space="preserve"> sources of information used.</w:t>
      </w:r>
    </w:p>
    <w:p w:rsidR="000915C7" w:rsidRDefault="000915C7" w:rsidP="000915C7">
      <w:pPr>
        <w:spacing w:after="0" w:line="360" w:lineRule="auto"/>
        <w:ind w:firstLine="708"/>
        <w:rPr>
          <w:szCs w:val="28"/>
          <w:lang w:val="uk-UA"/>
        </w:rPr>
      </w:pPr>
      <w:r w:rsidRPr="002F6607">
        <w:rPr>
          <w:szCs w:val="28"/>
          <w:lang w:val="en-US"/>
        </w:rPr>
        <w:t>The state of pre-trial investigation is complicated by the presence of acute problems, the number of which is growing faster than the possibility of overcoming them. The investigator is painfully aware of the imperfection of the criminal and criminal procedure legislation, weak technical equipment, high conflict of relations with the participants in the criminal process. Investigation of crimes is often carried out in conditions of severe shortage of time and information about the event, in extreme situations of ethnic conflicts, under the close attention of the media, whose representatives do not always show objectivity and competence in the analysis of criminal proceedings.</w:t>
      </w:r>
    </w:p>
    <w:p w:rsidR="000915C7" w:rsidRPr="006D7951" w:rsidRDefault="000915C7" w:rsidP="000915C7">
      <w:pPr>
        <w:spacing w:after="0" w:line="360" w:lineRule="auto"/>
        <w:ind w:firstLine="708"/>
        <w:rPr>
          <w:color w:val="000000"/>
          <w:szCs w:val="28"/>
          <w:lang w:val="uk-UA"/>
        </w:rPr>
      </w:pPr>
      <w:r w:rsidRPr="006D7951">
        <w:rPr>
          <w:color w:val="000000"/>
          <w:szCs w:val="28"/>
          <w:lang w:val="uk-UA"/>
        </w:rPr>
        <w:t>Complex and large-scale tasks facing the pre-trial investigation bodies require improvement of means and methods of its activity, introduction into investigative practice of modern forensic developments concerning the organization and tactics of investigative (search) actions and in general conceptual principles of forensic tactics.</w:t>
      </w:r>
    </w:p>
    <w:p w:rsidR="000915C7" w:rsidRDefault="000915C7" w:rsidP="000915C7">
      <w:pPr>
        <w:spacing w:after="0" w:line="360" w:lineRule="auto"/>
        <w:ind w:firstLine="708"/>
        <w:rPr>
          <w:szCs w:val="28"/>
          <w:lang w:val="en-US"/>
        </w:rPr>
      </w:pPr>
      <w:r w:rsidRPr="002F6607">
        <w:rPr>
          <w:szCs w:val="28"/>
          <w:lang w:val="en-US"/>
        </w:rPr>
        <w:t>In solving the pressing problems of the investigation, the question of the choice of ways, methods, techniques and means by which criminology can and should equip the pre-trial investigation bodies constantly and sharply arises. Solving these problems involves primarily the study of the conceptual foundations of forensic tactics, the very existence of which is caused by the needs of investigative practice and which is designed to meet these needs with its scienti</w:t>
      </w:r>
      <w:r>
        <w:rPr>
          <w:szCs w:val="28"/>
          <w:lang w:val="en-US"/>
        </w:rPr>
        <w:t xml:space="preserve">fic </w:t>
      </w:r>
      <w:r>
        <w:rPr>
          <w:szCs w:val="28"/>
          <w:lang w:val="uk-UA"/>
        </w:rPr>
        <w:t>«</w:t>
      </w:r>
      <w:r>
        <w:rPr>
          <w:szCs w:val="28"/>
          <w:lang w:val="en-US"/>
        </w:rPr>
        <w:t>product</w:t>
      </w:r>
      <w:r>
        <w:rPr>
          <w:szCs w:val="28"/>
          <w:lang w:val="uk-UA"/>
        </w:rPr>
        <w:t>»</w:t>
      </w:r>
      <w:r w:rsidRPr="002F6607">
        <w:rPr>
          <w:szCs w:val="28"/>
          <w:lang w:val="en-US"/>
        </w:rPr>
        <w:t xml:space="preserve"> effective recommendations and techniques of investigative (</w:t>
      </w:r>
      <w:r>
        <w:rPr>
          <w:szCs w:val="28"/>
          <w:lang w:val="en-US"/>
        </w:rPr>
        <w:t>searching</w:t>
      </w:r>
      <w:r w:rsidRPr="002F6607">
        <w:rPr>
          <w:szCs w:val="28"/>
          <w:lang w:val="en-US"/>
        </w:rPr>
        <w:t>) actions - the basis of investigative activities.</w:t>
      </w:r>
    </w:p>
    <w:p w:rsidR="000915C7" w:rsidRDefault="000915C7" w:rsidP="000915C7">
      <w:pPr>
        <w:spacing w:after="0" w:line="360" w:lineRule="auto"/>
        <w:ind w:firstLine="708"/>
        <w:rPr>
          <w:szCs w:val="28"/>
          <w:lang w:val="uk-UA"/>
        </w:rPr>
      </w:pPr>
      <w:r w:rsidRPr="007124D2">
        <w:rPr>
          <w:szCs w:val="28"/>
          <w:lang w:val="en-US"/>
        </w:rPr>
        <w:t>Investigative (search</w:t>
      </w:r>
      <w:r>
        <w:rPr>
          <w:szCs w:val="28"/>
          <w:lang w:val="en-US"/>
        </w:rPr>
        <w:t>ing</w:t>
      </w:r>
      <w:r w:rsidRPr="007124D2">
        <w:rPr>
          <w:szCs w:val="28"/>
          <w:lang w:val="en-US"/>
        </w:rPr>
        <w:t>) action is reasonably considered to be the central link in the system of tactical means of investigating crimes. Its feature is a combination of regulated procedural form and tactical content, which is determined by a set of tactical techniques for the implementation of cognitive and transformational activities of the investigator. Investigative (</w:t>
      </w:r>
      <w:r>
        <w:rPr>
          <w:szCs w:val="28"/>
          <w:lang w:val="en-US"/>
        </w:rPr>
        <w:t>searching</w:t>
      </w:r>
      <w:r w:rsidRPr="007124D2">
        <w:rPr>
          <w:szCs w:val="28"/>
          <w:lang w:val="en-US"/>
        </w:rPr>
        <w:t>) actions are a reliable means of procedural implementation of all techniques, methods and means of investigating crimes.</w:t>
      </w:r>
      <w:r>
        <w:rPr>
          <w:szCs w:val="28"/>
          <w:lang w:val="en-US"/>
        </w:rPr>
        <w:t xml:space="preserve"> </w:t>
      </w:r>
      <w:r w:rsidRPr="007124D2">
        <w:rPr>
          <w:szCs w:val="28"/>
          <w:lang w:val="en-US"/>
        </w:rPr>
        <w:t>Only with their help can the general and private results of tactical operations, interaction with pre-trial investigation bodies, the public, etc. be expressed externally and enshrined in the materials of criminal proceedings. Various forensic information, duly obtained and recorded in the protocols of investigative (search</w:t>
      </w:r>
      <w:r>
        <w:rPr>
          <w:szCs w:val="28"/>
          <w:lang w:val="en-US"/>
        </w:rPr>
        <w:t>ing</w:t>
      </w:r>
      <w:r w:rsidRPr="007124D2">
        <w:rPr>
          <w:szCs w:val="28"/>
          <w:lang w:val="en-US"/>
        </w:rPr>
        <w:t xml:space="preserve">) actions and </w:t>
      </w:r>
      <w:r w:rsidRPr="004F7FD9">
        <w:rPr>
          <w:szCs w:val="28"/>
          <w:lang w:val="en-US"/>
        </w:rPr>
        <w:t>appendices to them, has the force of judicial evidence. All this determines the relevance of this topic.</w:t>
      </w:r>
    </w:p>
    <w:p w:rsidR="000915C7" w:rsidRPr="006D7951" w:rsidRDefault="000915C7" w:rsidP="000915C7">
      <w:pPr>
        <w:spacing w:after="0" w:line="360" w:lineRule="auto"/>
        <w:ind w:firstLine="708"/>
        <w:rPr>
          <w:color w:val="000000"/>
          <w:szCs w:val="28"/>
          <w:lang w:val="uk-UA"/>
        </w:rPr>
      </w:pPr>
      <w:r w:rsidRPr="006D7951">
        <w:rPr>
          <w:color w:val="000000"/>
          <w:szCs w:val="28"/>
          <w:lang w:val="en-US" w:eastAsia="ru-RU"/>
        </w:rPr>
        <w:t>The</w:t>
      </w:r>
      <w:r w:rsidRPr="006D7951">
        <w:rPr>
          <w:color w:val="000000"/>
          <w:szCs w:val="28"/>
          <w:lang w:val="uk-UA" w:eastAsia="ru-RU"/>
        </w:rPr>
        <w:t xml:space="preserve"> </w:t>
      </w:r>
      <w:r w:rsidRPr="006D7951">
        <w:rPr>
          <w:color w:val="000000"/>
          <w:szCs w:val="28"/>
          <w:lang w:val="en-US" w:eastAsia="ru-RU"/>
        </w:rPr>
        <w:t>scientific</w:t>
      </w:r>
      <w:r w:rsidRPr="006D7951">
        <w:rPr>
          <w:color w:val="000000"/>
          <w:szCs w:val="28"/>
          <w:lang w:val="uk-UA" w:eastAsia="ru-RU"/>
        </w:rPr>
        <w:t xml:space="preserve"> </w:t>
      </w:r>
      <w:r w:rsidRPr="006D7951">
        <w:rPr>
          <w:color w:val="000000"/>
          <w:szCs w:val="28"/>
          <w:lang w:val="en-US" w:eastAsia="ru-RU"/>
        </w:rPr>
        <w:t>principles</w:t>
      </w:r>
      <w:r w:rsidRPr="006D7951">
        <w:rPr>
          <w:color w:val="000000"/>
          <w:szCs w:val="28"/>
          <w:lang w:val="uk-UA" w:eastAsia="ru-RU"/>
        </w:rPr>
        <w:t xml:space="preserve"> </w:t>
      </w:r>
      <w:r w:rsidRPr="006D7951">
        <w:rPr>
          <w:color w:val="000000"/>
          <w:szCs w:val="28"/>
          <w:lang w:val="en-US" w:eastAsia="ru-RU"/>
        </w:rPr>
        <w:t>of</w:t>
      </w:r>
      <w:r w:rsidRPr="006D7951">
        <w:rPr>
          <w:color w:val="000000"/>
          <w:szCs w:val="28"/>
          <w:lang w:val="uk-UA" w:eastAsia="ru-RU"/>
        </w:rPr>
        <w:t xml:space="preserve"> </w:t>
      </w:r>
      <w:r w:rsidRPr="006D7951">
        <w:rPr>
          <w:color w:val="000000"/>
          <w:szCs w:val="28"/>
          <w:lang w:val="en-US" w:eastAsia="ru-RU"/>
        </w:rPr>
        <w:t>the</w:t>
      </w:r>
      <w:r w:rsidRPr="006D7951">
        <w:rPr>
          <w:color w:val="000000"/>
          <w:szCs w:val="28"/>
          <w:lang w:val="uk-UA" w:eastAsia="ru-RU"/>
        </w:rPr>
        <w:t xml:space="preserve"> </w:t>
      </w:r>
      <w:r w:rsidRPr="006D7951">
        <w:rPr>
          <w:color w:val="000000"/>
          <w:szCs w:val="28"/>
          <w:lang w:val="en-US" w:eastAsia="ru-RU"/>
        </w:rPr>
        <w:t>organization</w:t>
      </w:r>
      <w:r w:rsidRPr="006D7951">
        <w:rPr>
          <w:color w:val="000000"/>
          <w:szCs w:val="28"/>
          <w:lang w:val="uk-UA" w:eastAsia="ru-RU"/>
        </w:rPr>
        <w:t xml:space="preserve"> </w:t>
      </w:r>
      <w:r w:rsidRPr="006D7951">
        <w:rPr>
          <w:color w:val="000000"/>
          <w:szCs w:val="28"/>
          <w:lang w:val="en-US" w:eastAsia="ru-RU"/>
        </w:rPr>
        <w:t>of</w:t>
      </w:r>
      <w:r w:rsidRPr="006D7951">
        <w:rPr>
          <w:color w:val="000000"/>
          <w:szCs w:val="28"/>
          <w:lang w:val="uk-UA" w:eastAsia="ru-RU"/>
        </w:rPr>
        <w:t xml:space="preserve"> </w:t>
      </w:r>
      <w:r w:rsidRPr="006D7951">
        <w:rPr>
          <w:color w:val="000000"/>
          <w:szCs w:val="28"/>
          <w:lang w:val="en-US" w:eastAsia="ru-RU"/>
        </w:rPr>
        <w:t>the</w:t>
      </w:r>
      <w:r w:rsidRPr="006D7951">
        <w:rPr>
          <w:color w:val="000000"/>
          <w:szCs w:val="28"/>
          <w:lang w:val="uk-UA" w:eastAsia="ru-RU"/>
        </w:rPr>
        <w:t xml:space="preserve"> </w:t>
      </w:r>
      <w:r w:rsidRPr="006D7951">
        <w:rPr>
          <w:color w:val="000000"/>
          <w:szCs w:val="28"/>
          <w:lang w:val="en-US" w:eastAsia="ru-RU"/>
        </w:rPr>
        <w:t>investigation</w:t>
      </w:r>
      <w:r w:rsidRPr="006D7951">
        <w:rPr>
          <w:color w:val="000000"/>
          <w:szCs w:val="28"/>
          <w:lang w:val="uk-UA" w:eastAsia="ru-RU"/>
        </w:rPr>
        <w:t xml:space="preserve"> </w:t>
      </w:r>
      <w:r w:rsidRPr="006D7951">
        <w:rPr>
          <w:color w:val="000000"/>
          <w:szCs w:val="28"/>
          <w:lang w:val="en-US" w:eastAsia="ru-RU"/>
        </w:rPr>
        <w:t>of</w:t>
      </w:r>
      <w:r w:rsidRPr="006D7951">
        <w:rPr>
          <w:color w:val="000000"/>
          <w:szCs w:val="28"/>
          <w:lang w:val="uk-UA" w:eastAsia="ru-RU"/>
        </w:rPr>
        <w:t xml:space="preserve"> </w:t>
      </w:r>
      <w:r w:rsidRPr="006D7951">
        <w:rPr>
          <w:color w:val="000000"/>
          <w:szCs w:val="28"/>
          <w:lang w:val="en-US" w:eastAsia="ru-RU"/>
        </w:rPr>
        <w:t>criminal</w:t>
      </w:r>
      <w:r w:rsidRPr="006D7951">
        <w:rPr>
          <w:color w:val="000000"/>
          <w:szCs w:val="28"/>
          <w:lang w:val="uk-UA" w:eastAsia="ru-RU"/>
        </w:rPr>
        <w:t xml:space="preserve"> </w:t>
      </w:r>
      <w:r w:rsidRPr="006D7951">
        <w:rPr>
          <w:color w:val="000000"/>
          <w:szCs w:val="28"/>
          <w:lang w:val="en-US" w:eastAsia="ru-RU"/>
        </w:rPr>
        <w:t>offenses</w:t>
      </w:r>
      <w:r w:rsidRPr="006D7951">
        <w:rPr>
          <w:color w:val="000000"/>
          <w:szCs w:val="28"/>
          <w:lang w:val="uk-UA" w:eastAsia="ru-RU"/>
        </w:rPr>
        <w:t xml:space="preserve"> </w:t>
      </w:r>
      <w:r w:rsidRPr="006D7951">
        <w:rPr>
          <w:color w:val="000000"/>
          <w:szCs w:val="28"/>
          <w:lang w:val="en-US" w:eastAsia="ru-RU"/>
        </w:rPr>
        <w:t>were</w:t>
      </w:r>
      <w:r w:rsidRPr="006D7951">
        <w:rPr>
          <w:color w:val="000000"/>
          <w:szCs w:val="28"/>
          <w:lang w:val="uk-UA" w:eastAsia="ru-RU"/>
        </w:rPr>
        <w:t xml:space="preserve"> </w:t>
      </w:r>
      <w:r w:rsidRPr="006D7951">
        <w:rPr>
          <w:color w:val="000000"/>
          <w:szCs w:val="28"/>
          <w:lang w:val="en-US" w:eastAsia="ru-RU"/>
        </w:rPr>
        <w:t>laid</w:t>
      </w:r>
      <w:r w:rsidRPr="006D7951">
        <w:rPr>
          <w:color w:val="000000"/>
          <w:szCs w:val="28"/>
          <w:lang w:val="uk-UA" w:eastAsia="ru-RU"/>
        </w:rPr>
        <w:t xml:space="preserve"> </w:t>
      </w:r>
      <w:r w:rsidRPr="006D7951">
        <w:rPr>
          <w:color w:val="000000"/>
          <w:szCs w:val="28"/>
          <w:lang w:val="en-US" w:eastAsia="ru-RU"/>
        </w:rPr>
        <w:t>by</w:t>
      </w:r>
      <w:r w:rsidRPr="006D7951">
        <w:rPr>
          <w:color w:val="000000"/>
          <w:szCs w:val="28"/>
          <w:lang w:val="uk-UA" w:eastAsia="ru-RU"/>
        </w:rPr>
        <w:t xml:space="preserve"> </w:t>
      </w:r>
      <w:r w:rsidRPr="006D7951">
        <w:rPr>
          <w:color w:val="000000"/>
          <w:szCs w:val="28"/>
          <w:lang w:val="en-US" w:eastAsia="ru-RU"/>
        </w:rPr>
        <w:t>the</w:t>
      </w:r>
      <w:r w:rsidRPr="006D7951">
        <w:rPr>
          <w:color w:val="000000"/>
          <w:szCs w:val="28"/>
          <w:lang w:val="uk-UA" w:eastAsia="ru-RU"/>
        </w:rPr>
        <w:t xml:space="preserve"> </w:t>
      </w:r>
      <w:r w:rsidRPr="006D7951">
        <w:rPr>
          <w:color w:val="000000"/>
          <w:szCs w:val="28"/>
          <w:lang w:val="en-US" w:eastAsia="ru-RU"/>
        </w:rPr>
        <w:t>works</w:t>
      </w:r>
      <w:r w:rsidRPr="006D7951">
        <w:rPr>
          <w:color w:val="000000"/>
          <w:szCs w:val="28"/>
          <w:lang w:val="uk-UA" w:eastAsia="ru-RU"/>
        </w:rPr>
        <w:t xml:space="preserve"> </w:t>
      </w:r>
      <w:r w:rsidRPr="006D7951">
        <w:rPr>
          <w:color w:val="000000"/>
          <w:szCs w:val="28"/>
          <w:lang w:val="en-US" w:eastAsia="ru-RU"/>
        </w:rPr>
        <w:t>of</w:t>
      </w:r>
      <w:r w:rsidRPr="006D7951">
        <w:rPr>
          <w:color w:val="000000"/>
          <w:szCs w:val="28"/>
          <w:lang w:val="uk-UA" w:eastAsia="ru-RU"/>
        </w:rPr>
        <w:t xml:space="preserve"> </w:t>
      </w:r>
      <w:r w:rsidRPr="006D7951">
        <w:rPr>
          <w:color w:val="000000"/>
          <w:szCs w:val="28"/>
          <w:lang w:val="en-US" w:eastAsia="ru-RU"/>
        </w:rPr>
        <w:t>such</w:t>
      </w:r>
      <w:r w:rsidRPr="006D7951">
        <w:rPr>
          <w:color w:val="000000"/>
          <w:szCs w:val="28"/>
          <w:lang w:val="uk-UA" w:eastAsia="ru-RU"/>
        </w:rPr>
        <w:t xml:space="preserve"> </w:t>
      </w:r>
      <w:r w:rsidRPr="006D7951">
        <w:rPr>
          <w:color w:val="000000"/>
          <w:szCs w:val="28"/>
          <w:lang w:val="en-US" w:eastAsia="ru-RU"/>
        </w:rPr>
        <w:t>criminologists</w:t>
      </w:r>
      <w:r w:rsidRPr="006D7951">
        <w:rPr>
          <w:color w:val="000000"/>
          <w:szCs w:val="28"/>
          <w:lang w:val="uk-UA" w:eastAsia="ru-RU"/>
        </w:rPr>
        <w:t xml:space="preserve"> </w:t>
      </w:r>
      <w:r w:rsidRPr="006D7951">
        <w:rPr>
          <w:color w:val="000000"/>
          <w:szCs w:val="28"/>
          <w:lang w:val="en-US" w:eastAsia="ru-RU"/>
        </w:rPr>
        <w:t>as</w:t>
      </w:r>
      <w:r w:rsidRPr="006D7951">
        <w:rPr>
          <w:color w:val="000000"/>
          <w:szCs w:val="28"/>
          <w:lang w:val="uk-UA" w:eastAsia="ru-RU"/>
        </w:rPr>
        <w:t xml:space="preserve">: </w:t>
      </w:r>
      <w:r w:rsidRPr="006D7951">
        <w:rPr>
          <w:color w:val="000000"/>
          <w:szCs w:val="28"/>
          <w:lang w:val="en-US" w:eastAsia="ru-RU"/>
        </w:rPr>
        <w:t>T</w:t>
      </w:r>
      <w:r w:rsidRPr="006D7951">
        <w:rPr>
          <w:color w:val="000000"/>
          <w:szCs w:val="28"/>
          <w:lang w:val="uk-UA" w:eastAsia="ru-RU"/>
        </w:rPr>
        <w:t>.</w:t>
      </w:r>
      <w:r w:rsidRPr="006D7951">
        <w:rPr>
          <w:color w:val="000000"/>
          <w:szCs w:val="28"/>
          <w:lang w:val="en-US" w:eastAsia="ru-RU"/>
        </w:rPr>
        <w:t>V</w:t>
      </w:r>
      <w:r w:rsidRPr="006D7951">
        <w:rPr>
          <w:color w:val="000000"/>
          <w:szCs w:val="28"/>
          <w:lang w:val="uk-UA" w:eastAsia="ru-RU"/>
        </w:rPr>
        <w:t xml:space="preserve">. </w:t>
      </w:r>
      <w:r w:rsidRPr="006D7951">
        <w:rPr>
          <w:color w:val="000000"/>
          <w:szCs w:val="28"/>
          <w:lang w:val="en-US" w:eastAsia="ru-RU"/>
        </w:rPr>
        <w:t>Averyanova</w:t>
      </w:r>
      <w:r w:rsidRPr="006D7951">
        <w:rPr>
          <w:color w:val="000000"/>
          <w:szCs w:val="28"/>
          <w:lang w:val="uk-UA" w:eastAsia="ru-RU"/>
        </w:rPr>
        <w:t xml:space="preserve">, </w:t>
      </w:r>
      <w:r w:rsidRPr="006D7951">
        <w:rPr>
          <w:color w:val="000000"/>
          <w:szCs w:val="28"/>
          <w:lang w:val="en-US" w:eastAsia="ru-RU"/>
        </w:rPr>
        <w:t>Yu</w:t>
      </w:r>
      <w:r w:rsidRPr="006D7951">
        <w:rPr>
          <w:color w:val="000000"/>
          <w:szCs w:val="28"/>
          <w:lang w:val="uk-UA" w:eastAsia="ru-RU"/>
        </w:rPr>
        <w:t>.</w:t>
      </w:r>
      <w:r w:rsidRPr="006D7951">
        <w:rPr>
          <w:color w:val="000000"/>
          <w:szCs w:val="28"/>
          <w:lang w:val="en-US" w:eastAsia="ru-RU"/>
        </w:rPr>
        <w:t>M</w:t>
      </w:r>
      <w:r w:rsidRPr="006D7951">
        <w:rPr>
          <w:color w:val="000000"/>
          <w:szCs w:val="28"/>
          <w:lang w:val="uk-UA" w:eastAsia="ru-RU"/>
        </w:rPr>
        <w:t xml:space="preserve">. </w:t>
      </w:r>
      <w:r w:rsidRPr="006D7951">
        <w:rPr>
          <w:color w:val="000000"/>
          <w:szCs w:val="28"/>
          <w:lang w:val="en-US" w:eastAsia="ru-RU"/>
        </w:rPr>
        <w:t>Antonyan</w:t>
      </w:r>
      <w:r w:rsidRPr="006D7951">
        <w:rPr>
          <w:color w:val="000000"/>
          <w:szCs w:val="28"/>
          <w:lang w:val="uk-UA" w:eastAsia="ru-RU"/>
        </w:rPr>
        <w:t>,</w:t>
      </w:r>
      <w:r w:rsidRPr="004F7FD9">
        <w:rPr>
          <w:color w:val="FF0000"/>
          <w:szCs w:val="28"/>
          <w:lang w:val="uk-UA" w:eastAsia="ru-RU"/>
        </w:rPr>
        <w:t xml:space="preserve"> </w:t>
      </w:r>
      <w:r w:rsidRPr="006D7951">
        <w:rPr>
          <w:color w:val="000000"/>
          <w:szCs w:val="28"/>
          <w:lang w:val="uk-UA" w:eastAsia="ru-RU"/>
        </w:rPr>
        <w:t>О.</w:t>
      </w:r>
      <w:r w:rsidRPr="006D7951">
        <w:rPr>
          <w:color w:val="000000"/>
          <w:szCs w:val="28"/>
          <w:lang w:val="en-US" w:eastAsia="ru-RU"/>
        </w:rPr>
        <w:t>Ya</w:t>
      </w:r>
      <w:r w:rsidRPr="006D7951">
        <w:rPr>
          <w:color w:val="000000"/>
          <w:szCs w:val="28"/>
          <w:lang w:val="uk-UA" w:eastAsia="ru-RU"/>
        </w:rPr>
        <w:t xml:space="preserve">. </w:t>
      </w:r>
      <w:r w:rsidRPr="006D7951">
        <w:rPr>
          <w:color w:val="000000"/>
          <w:szCs w:val="28"/>
          <w:lang w:val="en-US" w:eastAsia="ru-RU"/>
        </w:rPr>
        <w:t>Baev</w:t>
      </w:r>
      <w:r w:rsidRPr="006D7951">
        <w:rPr>
          <w:color w:val="000000"/>
          <w:szCs w:val="28"/>
          <w:lang w:val="uk-UA" w:eastAsia="ru-RU"/>
        </w:rPr>
        <w:t xml:space="preserve">, </w:t>
      </w:r>
      <w:r w:rsidRPr="006D7951">
        <w:rPr>
          <w:color w:val="000000"/>
          <w:szCs w:val="28"/>
          <w:lang w:val="en-US" w:eastAsia="ru-RU"/>
        </w:rPr>
        <w:t>V.P.</w:t>
      </w:r>
      <w:r w:rsidRPr="006D7951">
        <w:rPr>
          <w:color w:val="000000"/>
          <w:szCs w:val="28"/>
          <w:lang w:val="uk-UA" w:eastAsia="ru-RU"/>
        </w:rPr>
        <w:t xml:space="preserve"> </w:t>
      </w:r>
      <w:r w:rsidRPr="006D7951">
        <w:rPr>
          <w:color w:val="000000"/>
          <w:szCs w:val="28"/>
          <w:lang w:val="en-US" w:eastAsia="ru-RU"/>
        </w:rPr>
        <w:t>Bakhin</w:t>
      </w:r>
      <w:r w:rsidRPr="006D7951">
        <w:rPr>
          <w:color w:val="000000"/>
          <w:szCs w:val="28"/>
          <w:lang w:val="uk-UA" w:eastAsia="ru-RU"/>
        </w:rPr>
        <w:t xml:space="preserve">, </w:t>
      </w:r>
      <w:r w:rsidRPr="006D7951">
        <w:rPr>
          <w:color w:val="000000"/>
          <w:szCs w:val="28"/>
          <w:lang w:val="en-US" w:eastAsia="ru-RU"/>
        </w:rPr>
        <w:t>R</w:t>
      </w:r>
      <w:r w:rsidRPr="006D7951">
        <w:rPr>
          <w:color w:val="000000"/>
          <w:szCs w:val="28"/>
          <w:lang w:val="uk-UA" w:eastAsia="ru-RU"/>
        </w:rPr>
        <w:t>.</w:t>
      </w:r>
      <w:r w:rsidRPr="006D7951">
        <w:rPr>
          <w:color w:val="000000"/>
          <w:szCs w:val="28"/>
          <w:lang w:val="en-US" w:eastAsia="ru-RU"/>
        </w:rPr>
        <w:t>S</w:t>
      </w:r>
      <w:r w:rsidRPr="006D7951">
        <w:rPr>
          <w:color w:val="000000"/>
          <w:szCs w:val="28"/>
          <w:lang w:val="uk-UA" w:eastAsia="ru-RU"/>
        </w:rPr>
        <w:t xml:space="preserve">. </w:t>
      </w:r>
      <w:r w:rsidRPr="006D7951">
        <w:rPr>
          <w:color w:val="000000"/>
          <w:szCs w:val="28"/>
          <w:lang w:val="en-US" w:eastAsia="ru-RU"/>
        </w:rPr>
        <w:t>Belkin</w:t>
      </w:r>
      <w:r w:rsidRPr="006D7951">
        <w:rPr>
          <w:color w:val="000000"/>
          <w:szCs w:val="28"/>
          <w:lang w:val="uk-UA" w:eastAsia="ru-RU"/>
        </w:rPr>
        <w:t xml:space="preserve">, </w:t>
      </w:r>
      <w:r w:rsidRPr="006D7951">
        <w:rPr>
          <w:color w:val="000000"/>
          <w:szCs w:val="28"/>
          <w:lang w:val="en-US" w:eastAsia="ru-RU"/>
        </w:rPr>
        <w:t>L</w:t>
      </w:r>
      <w:r w:rsidRPr="006D7951">
        <w:rPr>
          <w:color w:val="000000"/>
          <w:szCs w:val="28"/>
          <w:lang w:val="uk-UA" w:eastAsia="ru-RU"/>
        </w:rPr>
        <w:t>.</w:t>
      </w:r>
      <w:r w:rsidRPr="006D7951">
        <w:rPr>
          <w:color w:val="000000"/>
          <w:szCs w:val="28"/>
          <w:lang w:val="en-US" w:eastAsia="ru-RU"/>
        </w:rPr>
        <w:t>G</w:t>
      </w:r>
      <w:r w:rsidRPr="006D7951">
        <w:rPr>
          <w:color w:val="000000"/>
          <w:szCs w:val="28"/>
          <w:lang w:val="uk-UA" w:eastAsia="ru-RU"/>
        </w:rPr>
        <w:t>. </w:t>
      </w:r>
      <w:r w:rsidRPr="006D7951">
        <w:rPr>
          <w:color w:val="000000"/>
          <w:szCs w:val="28"/>
          <w:lang w:val="en-US" w:eastAsia="ru-RU"/>
        </w:rPr>
        <w:t>Vidonov</w:t>
      </w:r>
      <w:r w:rsidRPr="006D7951">
        <w:rPr>
          <w:color w:val="000000"/>
          <w:szCs w:val="28"/>
          <w:lang w:val="uk-UA" w:eastAsia="ru-RU"/>
        </w:rPr>
        <w:t xml:space="preserve">, </w:t>
      </w:r>
      <w:r w:rsidRPr="006D7951">
        <w:rPr>
          <w:color w:val="000000"/>
          <w:szCs w:val="28"/>
          <w:lang w:val="en-US" w:eastAsia="ru-RU"/>
        </w:rPr>
        <w:t>A</w:t>
      </w:r>
      <w:r w:rsidRPr="006D7951">
        <w:rPr>
          <w:color w:val="000000"/>
          <w:szCs w:val="28"/>
          <w:lang w:val="uk-UA" w:eastAsia="ru-RU"/>
        </w:rPr>
        <w:t>.</w:t>
      </w:r>
      <w:r w:rsidRPr="006D7951">
        <w:rPr>
          <w:color w:val="000000"/>
          <w:szCs w:val="28"/>
          <w:lang w:val="en-US" w:eastAsia="ru-RU"/>
        </w:rPr>
        <w:t>I</w:t>
      </w:r>
      <w:r w:rsidRPr="006D7951">
        <w:rPr>
          <w:color w:val="000000"/>
          <w:szCs w:val="28"/>
          <w:lang w:val="uk-UA" w:eastAsia="ru-RU"/>
        </w:rPr>
        <w:t xml:space="preserve">. </w:t>
      </w:r>
      <w:r w:rsidRPr="006D7951">
        <w:rPr>
          <w:color w:val="000000"/>
          <w:szCs w:val="28"/>
          <w:lang w:val="en-US" w:eastAsia="ru-RU"/>
        </w:rPr>
        <w:t>Winberg</w:t>
      </w:r>
      <w:r w:rsidRPr="006D7951">
        <w:rPr>
          <w:color w:val="000000"/>
          <w:szCs w:val="28"/>
          <w:lang w:val="uk-UA" w:eastAsia="ru-RU"/>
        </w:rPr>
        <w:t xml:space="preserve">, </w:t>
      </w:r>
      <w:r w:rsidRPr="006D7951">
        <w:rPr>
          <w:color w:val="000000"/>
          <w:szCs w:val="28"/>
          <w:lang w:val="en-US" w:eastAsia="ru-RU"/>
        </w:rPr>
        <w:t>Yu</w:t>
      </w:r>
      <w:r w:rsidRPr="006D7951">
        <w:rPr>
          <w:color w:val="000000"/>
          <w:szCs w:val="28"/>
          <w:lang w:val="uk-UA" w:eastAsia="ru-RU"/>
        </w:rPr>
        <w:t>.</w:t>
      </w:r>
      <w:r w:rsidRPr="006D7951">
        <w:rPr>
          <w:color w:val="000000"/>
          <w:szCs w:val="28"/>
          <w:lang w:val="en-US" w:eastAsia="ru-RU"/>
        </w:rPr>
        <w:t>P</w:t>
      </w:r>
      <w:r w:rsidRPr="006D7951">
        <w:rPr>
          <w:color w:val="000000"/>
          <w:szCs w:val="28"/>
          <w:lang w:val="uk-UA" w:eastAsia="ru-RU"/>
        </w:rPr>
        <w:t xml:space="preserve">. </w:t>
      </w:r>
      <w:r w:rsidRPr="006D7951">
        <w:rPr>
          <w:color w:val="000000"/>
          <w:szCs w:val="28"/>
          <w:lang w:val="en-US" w:eastAsia="ru-RU"/>
        </w:rPr>
        <w:t>Garmaev</w:t>
      </w:r>
      <w:r w:rsidRPr="006D7951">
        <w:rPr>
          <w:color w:val="000000"/>
          <w:szCs w:val="28"/>
          <w:lang w:val="uk-UA" w:eastAsia="ru-RU"/>
        </w:rPr>
        <w:t xml:space="preserve">, </w:t>
      </w:r>
      <w:r w:rsidRPr="006D7951">
        <w:rPr>
          <w:color w:val="000000"/>
          <w:szCs w:val="28"/>
          <w:lang w:val="en-US" w:eastAsia="ru-RU"/>
        </w:rPr>
        <w:t>V.K.</w:t>
      </w:r>
      <w:r w:rsidRPr="006D7951">
        <w:rPr>
          <w:color w:val="000000"/>
          <w:szCs w:val="28"/>
          <w:lang w:val="uk-UA" w:eastAsia="ru-RU"/>
        </w:rPr>
        <w:t xml:space="preserve"> </w:t>
      </w:r>
      <w:r w:rsidRPr="006D7951">
        <w:rPr>
          <w:color w:val="000000"/>
          <w:szCs w:val="28"/>
          <w:lang w:val="en-US" w:eastAsia="ru-RU"/>
        </w:rPr>
        <w:t>Gavlo</w:t>
      </w:r>
      <w:r w:rsidRPr="006D7951">
        <w:rPr>
          <w:color w:val="000000"/>
          <w:szCs w:val="28"/>
          <w:lang w:val="uk-UA" w:eastAsia="ru-RU"/>
        </w:rPr>
        <w:t xml:space="preserve">, </w:t>
      </w:r>
      <w:r w:rsidRPr="006D7951">
        <w:rPr>
          <w:color w:val="000000"/>
          <w:szCs w:val="28"/>
          <w:lang w:val="en-US" w:eastAsia="ru-RU"/>
        </w:rPr>
        <w:t>V.G.</w:t>
      </w:r>
      <w:r w:rsidRPr="006D7951">
        <w:rPr>
          <w:color w:val="000000"/>
          <w:szCs w:val="28"/>
          <w:lang w:val="uk-UA" w:eastAsia="ru-RU"/>
        </w:rPr>
        <w:t xml:space="preserve"> </w:t>
      </w:r>
      <w:r w:rsidRPr="006D7951">
        <w:rPr>
          <w:color w:val="000000"/>
          <w:szCs w:val="28"/>
          <w:lang w:val="en-US" w:eastAsia="ru-RU"/>
        </w:rPr>
        <w:t>Goncharenko</w:t>
      </w:r>
      <w:r w:rsidRPr="006D7951">
        <w:rPr>
          <w:color w:val="000000"/>
          <w:szCs w:val="28"/>
          <w:lang w:val="uk-UA" w:eastAsia="ru-RU"/>
        </w:rPr>
        <w:t>,</w:t>
      </w:r>
      <w:r w:rsidRPr="006D7951">
        <w:rPr>
          <w:color w:val="000000"/>
          <w:szCs w:val="28"/>
          <w:lang w:val="en-US" w:eastAsia="ru-RU"/>
        </w:rPr>
        <w:t xml:space="preserve"> I.M. Luzgin, V.G. Lukashevich, G.A. Matusovskiy, V.S. Mitrichev, V.O. Obraztsov, Pogoretskiy M.A.,</w:t>
      </w:r>
      <w:r w:rsidRPr="004F7FD9">
        <w:rPr>
          <w:color w:val="FF0000"/>
          <w:szCs w:val="28"/>
          <w:lang w:val="uk-UA" w:eastAsia="ru-RU"/>
        </w:rPr>
        <w:t xml:space="preserve"> </w:t>
      </w:r>
      <w:r w:rsidRPr="006D7951">
        <w:rPr>
          <w:color w:val="000000"/>
          <w:szCs w:val="28"/>
          <w:lang w:val="en-US" w:eastAsia="ru-RU"/>
        </w:rPr>
        <w:t>M</w:t>
      </w:r>
      <w:r w:rsidRPr="006D7951">
        <w:rPr>
          <w:color w:val="000000"/>
          <w:szCs w:val="28"/>
          <w:lang w:val="uk-UA" w:eastAsia="ru-RU"/>
        </w:rPr>
        <w:t>.</w:t>
      </w:r>
      <w:r w:rsidRPr="006D7951">
        <w:rPr>
          <w:color w:val="000000"/>
          <w:szCs w:val="28"/>
          <w:lang w:val="en-US" w:eastAsia="ru-RU"/>
        </w:rPr>
        <w:t>V</w:t>
      </w:r>
      <w:r w:rsidRPr="006D7951">
        <w:rPr>
          <w:color w:val="000000"/>
          <w:szCs w:val="28"/>
          <w:lang w:val="uk-UA" w:eastAsia="ru-RU"/>
        </w:rPr>
        <w:t>.</w:t>
      </w:r>
      <w:r w:rsidRPr="006D7951">
        <w:rPr>
          <w:color w:val="000000"/>
          <w:szCs w:val="28"/>
          <w:lang w:val="en-US" w:eastAsia="ru-RU"/>
        </w:rPr>
        <w:t> Saltevsky</w:t>
      </w:r>
      <w:r w:rsidRPr="006D7951">
        <w:rPr>
          <w:color w:val="000000"/>
          <w:szCs w:val="28"/>
          <w:lang w:val="uk-UA" w:eastAsia="ru-RU"/>
        </w:rPr>
        <w:t xml:space="preserve">, </w:t>
      </w:r>
      <w:r w:rsidRPr="006D7951">
        <w:rPr>
          <w:color w:val="000000"/>
          <w:szCs w:val="28"/>
          <w:lang w:val="en-US" w:eastAsia="ru-RU"/>
        </w:rPr>
        <w:t>M</w:t>
      </w:r>
      <w:r w:rsidRPr="006D7951">
        <w:rPr>
          <w:color w:val="000000"/>
          <w:szCs w:val="28"/>
          <w:lang w:val="uk-UA" w:eastAsia="ru-RU"/>
        </w:rPr>
        <w:t>.</w:t>
      </w:r>
      <w:r w:rsidRPr="006D7951">
        <w:rPr>
          <w:color w:val="000000"/>
          <w:szCs w:val="28"/>
          <w:lang w:val="en-US" w:eastAsia="ru-RU"/>
        </w:rPr>
        <w:t>V</w:t>
      </w:r>
      <w:r w:rsidRPr="006D7951">
        <w:rPr>
          <w:color w:val="000000"/>
          <w:szCs w:val="28"/>
          <w:lang w:val="uk-UA" w:eastAsia="ru-RU"/>
        </w:rPr>
        <w:t xml:space="preserve">. </w:t>
      </w:r>
      <w:r w:rsidRPr="006D7951">
        <w:rPr>
          <w:color w:val="000000"/>
          <w:szCs w:val="28"/>
          <w:lang w:val="en-US" w:eastAsia="ru-RU"/>
        </w:rPr>
        <w:t>Terziev</w:t>
      </w:r>
      <w:r w:rsidRPr="006D7951">
        <w:rPr>
          <w:color w:val="000000"/>
          <w:szCs w:val="28"/>
          <w:lang w:val="uk-UA" w:eastAsia="ru-RU"/>
        </w:rPr>
        <w:t xml:space="preserve">, </w:t>
      </w:r>
      <w:r w:rsidRPr="006D7951">
        <w:rPr>
          <w:color w:val="000000"/>
          <w:szCs w:val="28"/>
          <w:lang w:val="en-US" w:eastAsia="ru-RU"/>
        </w:rPr>
        <w:t>V</w:t>
      </w:r>
      <w:r w:rsidRPr="006D7951">
        <w:rPr>
          <w:color w:val="000000"/>
          <w:szCs w:val="28"/>
          <w:lang w:val="uk-UA" w:eastAsia="ru-RU"/>
        </w:rPr>
        <w:t>.</w:t>
      </w:r>
      <w:r w:rsidRPr="006D7951">
        <w:rPr>
          <w:color w:val="000000"/>
          <w:szCs w:val="28"/>
          <w:lang w:val="en-US" w:eastAsia="ru-RU"/>
        </w:rPr>
        <w:t>V</w:t>
      </w:r>
      <w:r w:rsidRPr="006D7951">
        <w:rPr>
          <w:color w:val="000000"/>
          <w:szCs w:val="28"/>
          <w:lang w:val="uk-UA" w:eastAsia="ru-RU"/>
        </w:rPr>
        <w:t xml:space="preserve">. </w:t>
      </w:r>
      <w:r w:rsidRPr="006D7951">
        <w:rPr>
          <w:color w:val="000000"/>
          <w:szCs w:val="28"/>
          <w:lang w:val="en-US" w:eastAsia="ru-RU"/>
        </w:rPr>
        <w:t>Tishchenko</w:t>
      </w:r>
      <w:r w:rsidRPr="006D7951">
        <w:rPr>
          <w:color w:val="000000"/>
          <w:szCs w:val="28"/>
          <w:lang w:val="uk-UA" w:eastAsia="ru-RU"/>
        </w:rPr>
        <w:t xml:space="preserve">, </w:t>
      </w:r>
      <w:r w:rsidRPr="006D7951">
        <w:rPr>
          <w:color w:val="000000"/>
          <w:szCs w:val="28"/>
          <w:lang w:val="en-US" w:eastAsia="ru-RU"/>
        </w:rPr>
        <w:t>V</w:t>
      </w:r>
      <w:r w:rsidRPr="006D7951">
        <w:rPr>
          <w:color w:val="000000"/>
          <w:szCs w:val="28"/>
          <w:lang w:val="uk-UA" w:eastAsia="ru-RU"/>
        </w:rPr>
        <w:t>.</w:t>
      </w:r>
      <w:r w:rsidRPr="006D7951">
        <w:rPr>
          <w:color w:val="000000"/>
          <w:szCs w:val="28"/>
          <w:lang w:val="en-US" w:eastAsia="ru-RU"/>
        </w:rPr>
        <w:t>Yu</w:t>
      </w:r>
      <w:r w:rsidRPr="006D7951">
        <w:rPr>
          <w:color w:val="000000"/>
          <w:szCs w:val="28"/>
          <w:lang w:val="uk-UA" w:eastAsia="ru-RU"/>
        </w:rPr>
        <w:t xml:space="preserve">. </w:t>
      </w:r>
      <w:r w:rsidRPr="006D7951">
        <w:rPr>
          <w:color w:val="000000"/>
          <w:szCs w:val="28"/>
          <w:lang w:val="en-US" w:eastAsia="ru-RU"/>
        </w:rPr>
        <w:t>Shepitko</w:t>
      </w:r>
      <w:r w:rsidRPr="006D7951">
        <w:rPr>
          <w:color w:val="000000"/>
          <w:szCs w:val="28"/>
          <w:lang w:val="uk-UA" w:eastAsia="ru-RU"/>
        </w:rPr>
        <w:t xml:space="preserve">, </w:t>
      </w:r>
      <w:r w:rsidRPr="006D7951">
        <w:rPr>
          <w:color w:val="000000"/>
          <w:szCs w:val="28"/>
          <w:lang w:val="en-US" w:eastAsia="ru-RU"/>
        </w:rPr>
        <w:t>M</w:t>
      </w:r>
      <w:r w:rsidRPr="006D7951">
        <w:rPr>
          <w:color w:val="000000"/>
          <w:szCs w:val="28"/>
          <w:lang w:val="uk-UA" w:eastAsia="ru-RU"/>
        </w:rPr>
        <w:t>.</w:t>
      </w:r>
      <w:r w:rsidRPr="006D7951">
        <w:rPr>
          <w:color w:val="000000"/>
          <w:szCs w:val="28"/>
          <w:lang w:val="en-US" w:eastAsia="ru-RU"/>
        </w:rPr>
        <w:t>P</w:t>
      </w:r>
      <w:r w:rsidRPr="006D7951">
        <w:rPr>
          <w:color w:val="000000"/>
          <w:szCs w:val="28"/>
          <w:lang w:val="uk-UA" w:eastAsia="ru-RU"/>
        </w:rPr>
        <w:t xml:space="preserve">. </w:t>
      </w:r>
      <w:r w:rsidRPr="006D7951">
        <w:rPr>
          <w:color w:val="000000"/>
          <w:szCs w:val="28"/>
          <w:lang w:val="en-US" w:eastAsia="ru-RU"/>
        </w:rPr>
        <w:t>Yablokov</w:t>
      </w:r>
      <w:r w:rsidRPr="006D7951">
        <w:rPr>
          <w:color w:val="000000"/>
          <w:szCs w:val="28"/>
          <w:lang w:val="uk-UA" w:eastAsia="ru-RU"/>
        </w:rPr>
        <w:t xml:space="preserve"> </w:t>
      </w:r>
      <w:r w:rsidRPr="006D7951">
        <w:rPr>
          <w:color w:val="000000"/>
          <w:szCs w:val="28"/>
          <w:lang w:val="en-US" w:eastAsia="ru-RU"/>
        </w:rPr>
        <w:t>and</w:t>
      </w:r>
      <w:r w:rsidRPr="006D7951">
        <w:rPr>
          <w:color w:val="000000"/>
          <w:szCs w:val="28"/>
          <w:lang w:val="uk-UA" w:eastAsia="ru-RU"/>
        </w:rPr>
        <w:t xml:space="preserve"> </w:t>
      </w:r>
      <w:r w:rsidRPr="006D7951">
        <w:rPr>
          <w:color w:val="000000"/>
          <w:szCs w:val="28"/>
          <w:lang w:val="en-US" w:eastAsia="ru-RU"/>
        </w:rPr>
        <w:t>others</w:t>
      </w:r>
      <w:r w:rsidRPr="006D7951">
        <w:rPr>
          <w:color w:val="000000"/>
          <w:szCs w:val="28"/>
          <w:lang w:val="uk-UA" w:eastAsia="ru-RU"/>
        </w:rPr>
        <w:t>.</w:t>
      </w:r>
    </w:p>
    <w:p w:rsidR="000915C7" w:rsidRPr="00CC2135" w:rsidRDefault="000915C7" w:rsidP="000915C7">
      <w:pPr>
        <w:spacing w:after="0" w:line="360" w:lineRule="auto"/>
        <w:ind w:firstLine="708"/>
        <w:rPr>
          <w:szCs w:val="28"/>
          <w:lang w:val="uk-UA"/>
        </w:rPr>
      </w:pPr>
      <w:r>
        <w:rPr>
          <w:szCs w:val="28"/>
          <w:lang w:val="en-US"/>
        </w:rPr>
        <w:t xml:space="preserve">The aim of the thesis </w:t>
      </w:r>
      <w:r w:rsidRPr="007B41F6">
        <w:rPr>
          <w:szCs w:val="28"/>
          <w:lang w:val="en-US"/>
        </w:rPr>
        <w:t>is a study of modern methods of investigation.</w:t>
      </w:r>
    </w:p>
    <w:p w:rsidR="000915C7" w:rsidRPr="007B41F6" w:rsidRDefault="000915C7" w:rsidP="000915C7">
      <w:pPr>
        <w:spacing w:after="0" w:line="360" w:lineRule="auto"/>
        <w:ind w:firstLine="708"/>
        <w:rPr>
          <w:szCs w:val="28"/>
          <w:lang w:val="en-US"/>
        </w:rPr>
      </w:pPr>
      <w:r w:rsidRPr="00AF09E0">
        <w:rPr>
          <w:szCs w:val="28"/>
          <w:lang w:val="en-US"/>
        </w:rPr>
        <w:t xml:space="preserve">The object of study of this work is </w:t>
      </w:r>
      <w:r w:rsidRPr="007B41F6">
        <w:rPr>
          <w:szCs w:val="28"/>
          <w:lang w:val="en-US"/>
        </w:rPr>
        <w:t>public relations that arise in the process of planning and conducting individual investigative actions.</w:t>
      </w:r>
    </w:p>
    <w:p w:rsidR="000915C7" w:rsidRPr="007B7E30" w:rsidRDefault="000915C7" w:rsidP="000915C7">
      <w:pPr>
        <w:spacing w:after="0" w:line="360" w:lineRule="auto"/>
        <w:ind w:firstLine="708"/>
        <w:rPr>
          <w:szCs w:val="28"/>
          <w:lang w:val="uk-UA"/>
        </w:rPr>
      </w:pPr>
      <w:r w:rsidRPr="007B7E30">
        <w:rPr>
          <w:szCs w:val="28"/>
          <w:lang w:val="en-US"/>
        </w:rPr>
        <w:t>The study examined the specifics of modern methods of crime investigation.</w:t>
      </w:r>
    </w:p>
    <w:p w:rsidR="000915C7" w:rsidRDefault="000915C7" w:rsidP="000915C7">
      <w:pPr>
        <w:spacing w:after="0" w:line="360" w:lineRule="auto"/>
        <w:ind w:firstLine="708"/>
        <w:rPr>
          <w:szCs w:val="28"/>
          <w:lang w:val="uk-UA"/>
        </w:rPr>
      </w:pPr>
      <w:r w:rsidRPr="007B7E30">
        <w:rPr>
          <w:szCs w:val="28"/>
          <w:lang w:val="en-US"/>
        </w:rPr>
        <w:t>The methodological basis of set up the general-scientific, interdisciplinary and special-scientific methods of cognition, comparative legal for the analysis of positions of scientists and practitioners on the researched problems, norms of substantive and procedural law, scientific categories; formally logical (induction, deduction, analysis, synthesis).</w:t>
      </w:r>
    </w:p>
    <w:p w:rsidR="000915C7" w:rsidRPr="006D7951" w:rsidRDefault="000915C7" w:rsidP="000915C7">
      <w:pPr>
        <w:spacing w:after="0" w:line="360" w:lineRule="auto"/>
        <w:ind w:firstLine="708"/>
        <w:rPr>
          <w:color w:val="000000"/>
          <w:szCs w:val="28"/>
          <w:lang w:val="uk-UA"/>
        </w:rPr>
      </w:pPr>
      <w:r w:rsidRPr="006D7951">
        <w:rPr>
          <w:color w:val="000000"/>
          <w:szCs w:val="28"/>
          <w:lang w:val="en-US" w:eastAsia="ru-RU"/>
        </w:rPr>
        <w:t>The empirical basis of the qualification work was the materials of criminal proceedings committed in the period from 2017 to 2020.</w:t>
      </w:r>
    </w:p>
    <w:p w:rsidR="000915C7" w:rsidRPr="006D7951" w:rsidRDefault="000915C7" w:rsidP="000915C7">
      <w:pPr>
        <w:spacing w:after="0" w:line="360" w:lineRule="auto"/>
        <w:ind w:firstLine="708"/>
        <w:rPr>
          <w:color w:val="000000"/>
          <w:szCs w:val="28"/>
          <w:lang w:val="uk-UA"/>
        </w:rPr>
      </w:pPr>
      <w:r w:rsidRPr="006D7951">
        <w:rPr>
          <w:color w:val="000000"/>
          <w:szCs w:val="28"/>
          <w:lang w:val="en-US" w:eastAsia="ru-RU"/>
        </w:rPr>
        <w:t>Personal contribution of the qualification work. Qualification work is an independent, completed scientific work. The provisions, generalizations, conclusions, recommendations and proposals formulated in it are substantiated on the basis of personally conducted researches.</w:t>
      </w:r>
    </w:p>
    <w:p w:rsidR="000915C7" w:rsidRPr="006D7951" w:rsidRDefault="000915C7" w:rsidP="000915C7">
      <w:pPr>
        <w:spacing w:after="0" w:line="360" w:lineRule="auto"/>
        <w:ind w:firstLine="708"/>
        <w:rPr>
          <w:color w:val="000000"/>
          <w:szCs w:val="28"/>
          <w:lang w:val="uk-UA"/>
        </w:rPr>
      </w:pPr>
      <w:r w:rsidRPr="006D7951">
        <w:rPr>
          <w:color w:val="000000"/>
          <w:szCs w:val="28"/>
          <w:lang w:val="en-US" w:eastAsia="ru-RU"/>
        </w:rPr>
        <w:t>The practical significance of the obtained results is that the provisions, proposals, conclusions and recommendations formulated and substantiated in the dissertation are aimed at improving the practice of pre-trial investigation of crimes.</w:t>
      </w:r>
    </w:p>
    <w:p w:rsidR="000915C7" w:rsidRPr="006D7951" w:rsidRDefault="000915C7" w:rsidP="000915C7">
      <w:pPr>
        <w:spacing w:after="0" w:line="360" w:lineRule="auto"/>
        <w:ind w:firstLine="708"/>
        <w:rPr>
          <w:color w:val="000000"/>
          <w:szCs w:val="28"/>
          <w:lang w:val="uk-UA"/>
        </w:rPr>
      </w:pPr>
      <w:r w:rsidRPr="006D7951">
        <w:rPr>
          <w:color w:val="000000"/>
          <w:szCs w:val="28"/>
          <w:lang w:val="en-US" w:eastAsia="ru-RU"/>
        </w:rPr>
        <w:t>Approbation of research results. The results of the qualification work were discussed at the meetings of civil law of Zaporizhia National University.</w:t>
      </w:r>
    </w:p>
    <w:p w:rsidR="000915C7" w:rsidRPr="006D7951" w:rsidRDefault="000915C7" w:rsidP="000915C7">
      <w:pPr>
        <w:spacing w:after="0" w:line="360" w:lineRule="auto"/>
        <w:ind w:firstLine="708"/>
        <w:rPr>
          <w:color w:val="000000"/>
          <w:szCs w:val="28"/>
          <w:lang w:val="uk-UA"/>
        </w:rPr>
      </w:pPr>
      <w:r w:rsidRPr="006D7951">
        <w:rPr>
          <w:color w:val="000000"/>
          <w:szCs w:val="28"/>
          <w:lang w:val="en-US" w:eastAsia="ru-RU"/>
        </w:rPr>
        <w:t>Structure and scope of qualification work. The work consists of two sections, conclusions, a list of sources used (75 items) and appendices. The full volume of the dissertation is 10</w:t>
      </w:r>
      <w:r>
        <w:rPr>
          <w:color w:val="000000"/>
          <w:szCs w:val="28"/>
          <w:lang w:val="uk-UA" w:eastAsia="ru-RU"/>
        </w:rPr>
        <w:t>9</w:t>
      </w:r>
      <w:r w:rsidRPr="006D7951">
        <w:rPr>
          <w:color w:val="000000"/>
          <w:szCs w:val="28"/>
          <w:lang w:val="en-US" w:eastAsia="ru-RU"/>
        </w:rPr>
        <w:t xml:space="preserve"> pages.</w:t>
      </w:r>
    </w:p>
    <w:p w:rsidR="000915C7" w:rsidRDefault="000915C7" w:rsidP="000915C7">
      <w:pPr>
        <w:spacing w:after="0" w:line="360" w:lineRule="auto"/>
        <w:ind w:firstLine="708"/>
        <w:rPr>
          <w:szCs w:val="28"/>
          <w:lang w:val="en-US"/>
        </w:rPr>
      </w:pPr>
      <w:r w:rsidRPr="00A73209">
        <w:rPr>
          <w:szCs w:val="28"/>
          <w:lang w:val="en-US"/>
        </w:rPr>
        <w:t>INTERROGATION, CRIME, METHODS OF INVESTIGATION, SE</w:t>
      </w:r>
      <w:r>
        <w:rPr>
          <w:szCs w:val="28"/>
          <w:lang w:val="en-US"/>
        </w:rPr>
        <w:t>ARCH, PLANNING, INVESTIGATIVE (SEARCHING</w:t>
      </w:r>
      <w:r w:rsidRPr="00A73209">
        <w:rPr>
          <w:szCs w:val="28"/>
          <w:lang w:val="en-US"/>
        </w:rPr>
        <w:t>) ACTIONS, TACTICS.</w:t>
      </w:r>
    </w:p>
    <w:p w:rsidR="000915C7" w:rsidRPr="0004777D" w:rsidRDefault="000915C7" w:rsidP="000915C7">
      <w:pPr>
        <w:spacing w:after="0" w:line="360" w:lineRule="auto"/>
        <w:ind w:firstLine="708"/>
        <w:rPr>
          <w:szCs w:val="28"/>
          <w:lang w:val="en-US"/>
        </w:rPr>
      </w:pPr>
      <w:r w:rsidRPr="0004777D">
        <w:rPr>
          <w:szCs w:val="28"/>
          <w:lang w:val="en-US"/>
        </w:rPr>
        <w:br w:type="page"/>
      </w:r>
    </w:p>
    <w:p w:rsidR="000915C7" w:rsidRPr="00B86370" w:rsidRDefault="000915C7" w:rsidP="000915C7">
      <w:pPr>
        <w:spacing w:after="0" w:line="360" w:lineRule="auto"/>
        <w:ind w:firstLine="708"/>
        <w:jc w:val="center"/>
        <w:rPr>
          <w:szCs w:val="28"/>
        </w:rPr>
      </w:pPr>
      <w:r w:rsidRPr="00B34E93">
        <w:rPr>
          <w:szCs w:val="28"/>
        </w:rPr>
        <w:t>ЗМІСТ</w:t>
      </w:r>
    </w:p>
    <w:p w:rsidR="000915C7" w:rsidRPr="00B86370" w:rsidRDefault="000915C7" w:rsidP="000915C7">
      <w:pPr>
        <w:spacing w:after="0" w:line="360" w:lineRule="auto"/>
        <w:ind w:firstLine="708"/>
        <w:jc w:val="center"/>
        <w:rPr>
          <w:szCs w:val="28"/>
        </w:rPr>
      </w:pPr>
    </w:p>
    <w:p w:rsidR="000915C7" w:rsidRPr="00B86370" w:rsidRDefault="000915C7" w:rsidP="000915C7">
      <w:pPr>
        <w:spacing w:after="0" w:line="360" w:lineRule="auto"/>
        <w:ind w:firstLine="708"/>
        <w:jc w:val="center"/>
        <w:rPr>
          <w:szCs w:val="28"/>
        </w:rPr>
      </w:pPr>
    </w:p>
    <w:p w:rsidR="000915C7" w:rsidRPr="0041706E" w:rsidRDefault="000915C7" w:rsidP="000915C7">
      <w:pPr>
        <w:spacing w:after="0" w:line="360" w:lineRule="auto"/>
        <w:rPr>
          <w:szCs w:val="28"/>
          <w:lang w:val="uk-UA"/>
        </w:rPr>
      </w:pPr>
      <w:r>
        <w:rPr>
          <w:szCs w:val="28"/>
          <w:lang w:val="uk-UA"/>
        </w:rPr>
        <w:t>ПЕРЕЛІК УМОВНИХ СКОРОЧЕНЬ………………………………………………9</w:t>
      </w:r>
    </w:p>
    <w:p w:rsidR="000915C7" w:rsidRPr="0041706E" w:rsidRDefault="000915C7" w:rsidP="000915C7">
      <w:pPr>
        <w:spacing w:after="0" w:line="360" w:lineRule="auto"/>
        <w:rPr>
          <w:szCs w:val="28"/>
          <w:lang w:val="uk-UA"/>
        </w:rPr>
      </w:pPr>
      <w:r w:rsidRPr="00B34E93">
        <w:rPr>
          <w:szCs w:val="28"/>
        </w:rPr>
        <w:t>РОЗДІЛ</w:t>
      </w:r>
      <w:r w:rsidRPr="00601B99">
        <w:rPr>
          <w:szCs w:val="28"/>
        </w:rPr>
        <w:t xml:space="preserve"> 1 </w:t>
      </w:r>
      <w:r w:rsidRPr="00B34E93">
        <w:rPr>
          <w:szCs w:val="28"/>
        </w:rPr>
        <w:t>ПОЯСНЮВАЛЬНА</w:t>
      </w:r>
      <w:r w:rsidRPr="00601B99">
        <w:rPr>
          <w:szCs w:val="28"/>
        </w:rPr>
        <w:t xml:space="preserve"> </w:t>
      </w:r>
      <w:r w:rsidRPr="00B34E93">
        <w:rPr>
          <w:szCs w:val="28"/>
        </w:rPr>
        <w:t>ЗАПИСКА</w:t>
      </w:r>
      <w:r>
        <w:rPr>
          <w:szCs w:val="28"/>
          <w:lang w:val="uk-UA"/>
        </w:rPr>
        <w:t>…………………………………...</w:t>
      </w:r>
      <w:r w:rsidRPr="00B22C02">
        <w:rPr>
          <w:szCs w:val="28"/>
        </w:rPr>
        <w:t>......</w:t>
      </w:r>
      <w:r>
        <w:rPr>
          <w:szCs w:val="28"/>
          <w:lang w:val="uk-UA"/>
        </w:rPr>
        <w:t>10</w:t>
      </w:r>
    </w:p>
    <w:p w:rsidR="000915C7" w:rsidRPr="00EA1CDF" w:rsidRDefault="000915C7" w:rsidP="000915C7">
      <w:pPr>
        <w:spacing w:after="0" w:line="360" w:lineRule="auto"/>
        <w:rPr>
          <w:szCs w:val="28"/>
          <w:lang w:val="uk-UA"/>
        </w:rPr>
      </w:pPr>
      <w:r>
        <w:rPr>
          <w:szCs w:val="28"/>
        </w:rPr>
        <w:t>РОЗДІЛ</w:t>
      </w:r>
      <w:r w:rsidRPr="00601B99">
        <w:rPr>
          <w:szCs w:val="28"/>
        </w:rPr>
        <w:t xml:space="preserve"> 2 </w:t>
      </w:r>
      <w:r>
        <w:rPr>
          <w:szCs w:val="28"/>
        </w:rPr>
        <w:t>ПРАКТИЧНА ЧАСТИНА</w:t>
      </w:r>
      <w:r>
        <w:rPr>
          <w:szCs w:val="28"/>
          <w:lang w:val="uk-UA"/>
        </w:rPr>
        <w:t>……………………………………………</w:t>
      </w:r>
      <w:r>
        <w:rPr>
          <w:szCs w:val="28"/>
        </w:rPr>
        <w:t>..</w:t>
      </w:r>
      <w:r>
        <w:rPr>
          <w:szCs w:val="28"/>
          <w:lang w:val="uk-UA"/>
        </w:rPr>
        <w:t>.39</w:t>
      </w:r>
    </w:p>
    <w:p w:rsidR="000915C7" w:rsidRPr="00086FB0" w:rsidRDefault="000915C7" w:rsidP="000915C7">
      <w:pPr>
        <w:spacing w:after="0" w:line="360" w:lineRule="auto"/>
        <w:ind w:left="709"/>
        <w:rPr>
          <w:szCs w:val="28"/>
        </w:rPr>
      </w:pPr>
      <w:r>
        <w:rPr>
          <w:szCs w:val="28"/>
          <w:lang w:val="uk-UA"/>
        </w:rPr>
        <w:t>2.1 </w:t>
      </w:r>
      <w:r w:rsidRPr="006F7108">
        <w:rPr>
          <w:szCs w:val="28"/>
          <w:lang w:val="uk-UA"/>
        </w:rPr>
        <w:t xml:space="preserve">Основи планування розслідування злочинів </w:t>
      </w:r>
      <w:r>
        <w:rPr>
          <w:szCs w:val="28"/>
          <w:lang w:val="uk-UA"/>
        </w:rPr>
        <w:t>……….….……………</w:t>
      </w:r>
      <w:r w:rsidRPr="00915ED4">
        <w:rPr>
          <w:szCs w:val="28"/>
        </w:rPr>
        <w:t>...</w:t>
      </w:r>
      <w:r>
        <w:rPr>
          <w:szCs w:val="28"/>
          <w:lang w:val="uk-UA"/>
        </w:rPr>
        <w:t>39</w:t>
      </w:r>
    </w:p>
    <w:p w:rsidR="000915C7" w:rsidRPr="007E03C7" w:rsidRDefault="000915C7" w:rsidP="000915C7">
      <w:pPr>
        <w:spacing w:after="0" w:line="360" w:lineRule="auto"/>
        <w:ind w:left="709"/>
        <w:rPr>
          <w:szCs w:val="28"/>
          <w:lang w:val="uk-UA"/>
        </w:rPr>
      </w:pPr>
      <w:r>
        <w:rPr>
          <w:szCs w:val="28"/>
          <w:lang w:val="uk-UA"/>
        </w:rPr>
        <w:t>2.2 </w:t>
      </w:r>
      <w:r w:rsidRPr="006F7108">
        <w:rPr>
          <w:szCs w:val="28"/>
          <w:lang w:val="uk-UA"/>
        </w:rPr>
        <w:t xml:space="preserve">Планування та особливості тактики проведення допиту </w:t>
      </w:r>
      <w:r>
        <w:rPr>
          <w:szCs w:val="28"/>
          <w:lang w:val="uk-UA"/>
        </w:rPr>
        <w:t>….................51</w:t>
      </w:r>
    </w:p>
    <w:p w:rsidR="000915C7" w:rsidRDefault="000915C7" w:rsidP="000915C7">
      <w:pPr>
        <w:spacing w:after="0" w:line="360" w:lineRule="auto"/>
        <w:ind w:left="709"/>
        <w:rPr>
          <w:szCs w:val="28"/>
          <w:lang w:val="uk-UA"/>
        </w:rPr>
      </w:pPr>
      <w:r>
        <w:rPr>
          <w:szCs w:val="28"/>
          <w:lang w:val="uk-UA"/>
        </w:rPr>
        <w:t>2.3 </w:t>
      </w:r>
      <w:r w:rsidRPr="006F7108">
        <w:rPr>
          <w:szCs w:val="28"/>
          <w:lang w:val="uk-UA"/>
        </w:rPr>
        <w:t xml:space="preserve">Планування та особливості проведення слідчих (розшукових) </w:t>
      </w:r>
    </w:p>
    <w:p w:rsidR="000915C7" w:rsidRPr="007E03C7" w:rsidRDefault="000915C7" w:rsidP="000915C7">
      <w:pPr>
        <w:spacing w:after="0" w:line="360" w:lineRule="auto"/>
        <w:ind w:left="709"/>
        <w:rPr>
          <w:szCs w:val="28"/>
          <w:lang w:val="uk-UA"/>
        </w:rPr>
      </w:pPr>
      <w:r w:rsidRPr="006F7108">
        <w:rPr>
          <w:szCs w:val="28"/>
          <w:lang w:val="uk-UA"/>
        </w:rPr>
        <w:t xml:space="preserve">дій у Сполучених Штатах Америки </w:t>
      </w:r>
      <w:r>
        <w:rPr>
          <w:szCs w:val="28"/>
          <w:lang w:val="uk-UA"/>
        </w:rPr>
        <w:t>……..………………………………...75</w:t>
      </w:r>
    </w:p>
    <w:p w:rsidR="000915C7" w:rsidRPr="007E03C7" w:rsidRDefault="000915C7" w:rsidP="000915C7">
      <w:pPr>
        <w:spacing w:after="0" w:line="360" w:lineRule="auto"/>
        <w:rPr>
          <w:szCs w:val="28"/>
        </w:rPr>
      </w:pPr>
      <w:r w:rsidRPr="00BB57BE">
        <w:rPr>
          <w:szCs w:val="28"/>
          <w:lang w:val="uk-UA"/>
        </w:rPr>
        <w:t>ВИСНОВКИ</w:t>
      </w:r>
      <w:r>
        <w:rPr>
          <w:szCs w:val="28"/>
          <w:lang w:val="uk-UA"/>
        </w:rPr>
        <w:t>………………………………………………………………………..</w:t>
      </w:r>
      <w:r w:rsidRPr="00915ED4">
        <w:rPr>
          <w:szCs w:val="28"/>
        </w:rPr>
        <w:t>.</w:t>
      </w:r>
      <w:r>
        <w:rPr>
          <w:szCs w:val="28"/>
          <w:lang w:val="uk-UA"/>
        </w:rPr>
        <w:t>92</w:t>
      </w:r>
    </w:p>
    <w:p w:rsidR="000915C7" w:rsidRPr="007E03C7" w:rsidRDefault="000915C7" w:rsidP="000915C7">
      <w:pPr>
        <w:spacing w:line="360" w:lineRule="auto"/>
        <w:rPr>
          <w:szCs w:val="28"/>
        </w:rPr>
      </w:pPr>
      <w:r w:rsidRPr="00BB57BE">
        <w:rPr>
          <w:szCs w:val="28"/>
          <w:lang w:val="uk-UA"/>
        </w:rPr>
        <w:t>ПЕРЕЛІК ВИКОРИСТАНИХ ДЖЕРЕЛ</w:t>
      </w:r>
      <w:r>
        <w:rPr>
          <w:szCs w:val="28"/>
          <w:lang w:val="uk-UA"/>
        </w:rPr>
        <w:t>……………………………………........</w:t>
      </w:r>
      <w:r w:rsidRPr="00915ED4">
        <w:rPr>
          <w:szCs w:val="28"/>
        </w:rPr>
        <w:t>.</w:t>
      </w:r>
      <w:r>
        <w:rPr>
          <w:szCs w:val="28"/>
          <w:lang w:val="uk-UA"/>
        </w:rPr>
        <w:t>97</w:t>
      </w:r>
    </w:p>
    <w:p w:rsidR="000915C7" w:rsidRPr="00BB57BE" w:rsidRDefault="000915C7" w:rsidP="000915C7">
      <w:pPr>
        <w:spacing w:line="360" w:lineRule="auto"/>
        <w:ind w:firstLine="708"/>
        <w:rPr>
          <w:szCs w:val="28"/>
          <w:lang w:val="uk-UA"/>
        </w:rPr>
      </w:pPr>
      <w:r w:rsidRPr="00BB57BE">
        <w:rPr>
          <w:szCs w:val="28"/>
          <w:lang w:val="uk-UA"/>
        </w:rPr>
        <w:br w:type="page"/>
      </w:r>
    </w:p>
    <w:p w:rsidR="000915C7" w:rsidRDefault="000915C7" w:rsidP="000915C7">
      <w:pPr>
        <w:pStyle w:val="1"/>
        <w:spacing w:before="0"/>
        <w:rPr>
          <w:lang w:val="uk-UA"/>
        </w:rPr>
      </w:pPr>
      <w:bookmarkStart w:id="0" w:name="_Toc527108061"/>
      <w:r w:rsidRPr="001B233C">
        <w:rPr>
          <w:lang w:val="uk-UA"/>
        </w:rPr>
        <w:t>ПЕРЕЛІК УМОВНИХ СКОРОЧЕНЬ</w:t>
      </w:r>
      <w:bookmarkEnd w:id="0"/>
    </w:p>
    <w:p w:rsidR="000915C7" w:rsidRDefault="000915C7" w:rsidP="000915C7">
      <w:pPr>
        <w:pStyle w:val="ad"/>
        <w:spacing w:line="360" w:lineRule="auto"/>
        <w:rPr>
          <w:lang w:val="uk-UA"/>
        </w:rPr>
      </w:pPr>
    </w:p>
    <w:p w:rsidR="000915C7" w:rsidRDefault="000915C7" w:rsidP="000915C7">
      <w:pPr>
        <w:spacing w:after="0" w:line="360" w:lineRule="auto"/>
        <w:jc w:val="center"/>
        <w:rPr>
          <w:szCs w:val="28"/>
          <w:lang w:val="uk-UA"/>
        </w:rPr>
      </w:pPr>
    </w:p>
    <w:p w:rsidR="000915C7" w:rsidRDefault="000915C7" w:rsidP="000915C7">
      <w:pPr>
        <w:spacing w:after="0" w:line="360" w:lineRule="auto"/>
        <w:rPr>
          <w:szCs w:val="28"/>
          <w:lang w:val="uk-UA"/>
        </w:rPr>
        <w:sectPr w:rsidR="000915C7" w:rsidSect="00AF481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pPr>
    </w:p>
    <w:p w:rsidR="000915C7" w:rsidRPr="00F90AA6" w:rsidRDefault="000915C7" w:rsidP="000915C7">
      <w:pPr>
        <w:spacing w:after="0" w:line="360" w:lineRule="auto"/>
        <w:rPr>
          <w:szCs w:val="28"/>
          <w:lang w:val="uk-UA"/>
        </w:rPr>
      </w:pPr>
      <w:r w:rsidRPr="00F90AA6">
        <w:rPr>
          <w:szCs w:val="28"/>
          <w:lang w:val="uk-UA"/>
        </w:rPr>
        <w:t>ін.</w:t>
      </w:r>
    </w:p>
    <w:p w:rsidR="000915C7" w:rsidRPr="00F90AA6" w:rsidRDefault="000915C7" w:rsidP="000915C7">
      <w:pPr>
        <w:pStyle w:val="ae"/>
        <w:spacing w:before="0" w:beforeAutospacing="0" w:after="0" w:afterAutospacing="0" w:line="360" w:lineRule="auto"/>
        <w:rPr>
          <w:color w:val="000000"/>
          <w:sz w:val="28"/>
          <w:szCs w:val="28"/>
          <w:lang w:val="uk-UA"/>
        </w:rPr>
      </w:pPr>
      <w:r w:rsidRPr="00F90AA6">
        <w:rPr>
          <w:color w:val="000000"/>
          <w:sz w:val="28"/>
          <w:szCs w:val="28"/>
          <w:lang w:val="uk-UA"/>
        </w:rPr>
        <w:t>КПК</w:t>
      </w:r>
    </w:p>
    <w:p w:rsidR="000915C7" w:rsidRPr="00F90AA6" w:rsidRDefault="000915C7" w:rsidP="000915C7">
      <w:pPr>
        <w:pStyle w:val="ae"/>
        <w:spacing w:before="0" w:beforeAutospacing="0" w:after="0" w:afterAutospacing="0" w:line="360" w:lineRule="auto"/>
        <w:rPr>
          <w:color w:val="000000"/>
          <w:sz w:val="28"/>
          <w:szCs w:val="28"/>
          <w:lang w:val="uk-UA"/>
        </w:rPr>
      </w:pPr>
      <w:r w:rsidRPr="00F90AA6">
        <w:rPr>
          <w:color w:val="000000"/>
          <w:sz w:val="28"/>
          <w:szCs w:val="28"/>
          <w:lang w:val="uk-UA"/>
        </w:rPr>
        <w:t>п.</w:t>
      </w:r>
    </w:p>
    <w:p w:rsidR="000915C7" w:rsidRPr="00F90AA6" w:rsidRDefault="000915C7" w:rsidP="000915C7">
      <w:pPr>
        <w:pStyle w:val="ae"/>
        <w:spacing w:before="0" w:beforeAutospacing="0" w:after="0" w:afterAutospacing="0" w:line="360" w:lineRule="auto"/>
        <w:rPr>
          <w:color w:val="000000"/>
          <w:sz w:val="28"/>
          <w:szCs w:val="28"/>
          <w:lang w:val="uk-UA"/>
        </w:rPr>
      </w:pPr>
      <w:r w:rsidRPr="00F90AA6">
        <w:rPr>
          <w:color w:val="000000"/>
          <w:sz w:val="28"/>
          <w:szCs w:val="28"/>
          <w:lang w:val="uk-UA"/>
        </w:rPr>
        <w:t>р.</w:t>
      </w:r>
    </w:p>
    <w:p w:rsidR="000915C7" w:rsidRPr="00F90AA6" w:rsidRDefault="000915C7" w:rsidP="000915C7">
      <w:pPr>
        <w:pStyle w:val="ae"/>
        <w:spacing w:before="0" w:beforeAutospacing="0" w:after="0" w:afterAutospacing="0" w:line="360" w:lineRule="auto"/>
        <w:rPr>
          <w:color w:val="000000"/>
          <w:sz w:val="28"/>
          <w:szCs w:val="28"/>
          <w:lang w:val="uk-UA"/>
        </w:rPr>
      </w:pPr>
      <w:r w:rsidRPr="00F90AA6">
        <w:rPr>
          <w:color w:val="000000"/>
          <w:sz w:val="28"/>
          <w:szCs w:val="28"/>
          <w:lang w:val="uk-UA"/>
        </w:rPr>
        <w:t>рр.</w:t>
      </w:r>
    </w:p>
    <w:p w:rsidR="000915C7" w:rsidRPr="00F90AA6" w:rsidRDefault="000915C7" w:rsidP="000915C7">
      <w:pPr>
        <w:pStyle w:val="ae"/>
        <w:spacing w:before="0" w:beforeAutospacing="0" w:after="0" w:afterAutospacing="0" w:line="360" w:lineRule="auto"/>
        <w:rPr>
          <w:color w:val="000000"/>
          <w:sz w:val="28"/>
          <w:szCs w:val="28"/>
          <w:lang w:val="uk-UA"/>
        </w:rPr>
      </w:pPr>
      <w:r w:rsidRPr="00F90AA6">
        <w:rPr>
          <w:color w:val="000000"/>
          <w:sz w:val="28"/>
          <w:szCs w:val="28"/>
          <w:lang w:val="uk-UA"/>
        </w:rPr>
        <w:t>с.</w:t>
      </w:r>
    </w:p>
    <w:p w:rsidR="000915C7" w:rsidRDefault="000915C7" w:rsidP="000915C7">
      <w:pPr>
        <w:spacing w:after="0" w:line="360" w:lineRule="auto"/>
        <w:rPr>
          <w:szCs w:val="28"/>
          <w:lang w:val="uk-UA"/>
        </w:rPr>
      </w:pPr>
      <w:r>
        <w:rPr>
          <w:szCs w:val="28"/>
          <w:lang w:val="uk-UA"/>
        </w:rPr>
        <w:t>США</w:t>
      </w:r>
    </w:p>
    <w:p w:rsidR="000915C7" w:rsidRPr="00F90AA6" w:rsidRDefault="000915C7" w:rsidP="000915C7">
      <w:pPr>
        <w:spacing w:after="0" w:line="360" w:lineRule="auto"/>
        <w:rPr>
          <w:szCs w:val="28"/>
          <w:lang w:val="uk-UA"/>
        </w:rPr>
      </w:pPr>
      <w:r w:rsidRPr="00F90AA6">
        <w:rPr>
          <w:szCs w:val="28"/>
          <w:lang w:val="uk-UA"/>
        </w:rPr>
        <w:t>т. ін.</w:t>
      </w:r>
    </w:p>
    <w:p w:rsidR="000915C7" w:rsidRDefault="000915C7" w:rsidP="000915C7">
      <w:pPr>
        <w:spacing w:after="0" w:line="360" w:lineRule="auto"/>
        <w:rPr>
          <w:szCs w:val="28"/>
          <w:lang w:val="uk-UA"/>
        </w:rPr>
      </w:pPr>
      <w:r w:rsidRPr="00F90AA6">
        <w:rPr>
          <w:szCs w:val="28"/>
          <w:lang w:val="uk-UA"/>
        </w:rPr>
        <w:t>т.ч.</w:t>
      </w:r>
    </w:p>
    <w:p w:rsidR="000915C7" w:rsidRPr="00F90AA6" w:rsidRDefault="000915C7" w:rsidP="000915C7">
      <w:pPr>
        <w:spacing w:after="0" w:line="360" w:lineRule="auto"/>
        <w:rPr>
          <w:szCs w:val="28"/>
          <w:lang w:val="uk-UA"/>
        </w:rPr>
      </w:pPr>
      <w:r>
        <w:rPr>
          <w:szCs w:val="28"/>
          <w:lang w:val="uk-UA"/>
        </w:rPr>
        <w:t>ФБР</w:t>
      </w:r>
    </w:p>
    <w:p w:rsidR="000915C7" w:rsidRPr="00F90AA6" w:rsidRDefault="000915C7" w:rsidP="000915C7">
      <w:pPr>
        <w:spacing w:after="0" w:line="360" w:lineRule="auto"/>
        <w:rPr>
          <w:szCs w:val="28"/>
          <w:lang w:val="uk-UA"/>
        </w:rPr>
      </w:pPr>
      <w:r w:rsidRPr="00F90AA6">
        <w:rPr>
          <w:szCs w:val="28"/>
          <w:lang w:val="uk-UA"/>
        </w:rPr>
        <w:t>інші</w:t>
      </w:r>
    </w:p>
    <w:p w:rsidR="000915C7" w:rsidRPr="00F90AA6" w:rsidRDefault="000915C7" w:rsidP="000915C7">
      <w:pPr>
        <w:spacing w:after="0" w:line="360" w:lineRule="auto"/>
        <w:rPr>
          <w:szCs w:val="28"/>
          <w:lang w:val="uk-UA"/>
        </w:rPr>
      </w:pPr>
      <w:r w:rsidRPr="00F90AA6">
        <w:rPr>
          <w:szCs w:val="28"/>
          <w:lang w:val="uk-UA"/>
        </w:rPr>
        <w:t>Кримінальний процесуальний кодекс України</w:t>
      </w:r>
    </w:p>
    <w:p w:rsidR="000915C7" w:rsidRPr="00F90AA6" w:rsidRDefault="000915C7" w:rsidP="000915C7">
      <w:pPr>
        <w:spacing w:after="0" w:line="360" w:lineRule="auto"/>
        <w:rPr>
          <w:szCs w:val="28"/>
          <w:lang w:val="uk-UA"/>
        </w:rPr>
      </w:pPr>
      <w:r w:rsidRPr="00F90AA6">
        <w:rPr>
          <w:szCs w:val="28"/>
          <w:lang w:val="uk-UA"/>
        </w:rPr>
        <w:t>пункт</w:t>
      </w:r>
    </w:p>
    <w:p w:rsidR="000915C7" w:rsidRPr="00F90AA6" w:rsidRDefault="000915C7" w:rsidP="000915C7">
      <w:pPr>
        <w:spacing w:after="0" w:line="360" w:lineRule="auto"/>
        <w:rPr>
          <w:szCs w:val="28"/>
          <w:lang w:val="uk-UA"/>
        </w:rPr>
      </w:pPr>
      <w:r w:rsidRPr="00F90AA6">
        <w:rPr>
          <w:szCs w:val="28"/>
          <w:lang w:val="uk-UA"/>
        </w:rPr>
        <w:t>рік</w:t>
      </w:r>
    </w:p>
    <w:p w:rsidR="000915C7" w:rsidRPr="00F90AA6" w:rsidRDefault="000915C7" w:rsidP="000915C7">
      <w:pPr>
        <w:spacing w:after="0" w:line="360" w:lineRule="auto"/>
        <w:rPr>
          <w:szCs w:val="28"/>
          <w:lang w:val="uk-UA"/>
        </w:rPr>
      </w:pPr>
      <w:r w:rsidRPr="00F90AA6">
        <w:rPr>
          <w:szCs w:val="28"/>
          <w:lang w:val="uk-UA"/>
        </w:rPr>
        <w:t>роки</w:t>
      </w:r>
    </w:p>
    <w:p w:rsidR="000915C7" w:rsidRPr="00F90AA6" w:rsidRDefault="000915C7" w:rsidP="000915C7">
      <w:pPr>
        <w:spacing w:after="0" w:line="360" w:lineRule="auto"/>
        <w:rPr>
          <w:szCs w:val="28"/>
          <w:lang w:val="uk-UA"/>
        </w:rPr>
      </w:pPr>
      <w:r w:rsidRPr="00F90AA6">
        <w:rPr>
          <w:szCs w:val="28"/>
          <w:lang w:val="uk-UA"/>
        </w:rPr>
        <w:t>сторінка</w:t>
      </w:r>
    </w:p>
    <w:p w:rsidR="000915C7" w:rsidRDefault="000915C7" w:rsidP="000915C7">
      <w:pPr>
        <w:spacing w:after="0" w:line="360" w:lineRule="auto"/>
        <w:rPr>
          <w:szCs w:val="28"/>
          <w:lang w:val="uk-UA"/>
        </w:rPr>
      </w:pPr>
      <w:r>
        <w:rPr>
          <w:szCs w:val="28"/>
          <w:lang w:val="uk-UA"/>
        </w:rPr>
        <w:t>Сполучені Штати Америки</w:t>
      </w:r>
    </w:p>
    <w:p w:rsidR="000915C7" w:rsidRPr="00F90AA6" w:rsidRDefault="000915C7" w:rsidP="000915C7">
      <w:pPr>
        <w:spacing w:after="0" w:line="360" w:lineRule="auto"/>
        <w:rPr>
          <w:szCs w:val="28"/>
          <w:lang w:val="uk-UA"/>
        </w:rPr>
      </w:pPr>
      <w:r w:rsidRPr="00F90AA6">
        <w:rPr>
          <w:szCs w:val="28"/>
          <w:lang w:val="uk-UA"/>
        </w:rPr>
        <w:t>таке інше</w:t>
      </w:r>
    </w:p>
    <w:p w:rsidR="000915C7" w:rsidRDefault="000915C7" w:rsidP="000915C7">
      <w:pPr>
        <w:spacing w:after="0" w:line="360" w:lineRule="auto"/>
        <w:rPr>
          <w:szCs w:val="28"/>
          <w:lang w:val="uk-UA"/>
        </w:rPr>
      </w:pPr>
      <w:r w:rsidRPr="00F90AA6">
        <w:rPr>
          <w:szCs w:val="28"/>
          <w:lang w:val="uk-UA"/>
        </w:rPr>
        <w:t>тому числі</w:t>
      </w:r>
    </w:p>
    <w:p w:rsidR="000915C7" w:rsidRPr="00F90AA6" w:rsidRDefault="000915C7" w:rsidP="000915C7">
      <w:pPr>
        <w:spacing w:after="0" w:line="360" w:lineRule="auto"/>
        <w:rPr>
          <w:szCs w:val="28"/>
          <w:lang w:val="uk-UA"/>
        </w:rPr>
      </w:pPr>
      <w:r>
        <w:rPr>
          <w:szCs w:val="28"/>
          <w:lang w:val="uk-UA"/>
        </w:rPr>
        <w:t>Федеральне бюро розслідувань</w:t>
      </w:r>
    </w:p>
    <w:p w:rsidR="000915C7" w:rsidRPr="00C505A7" w:rsidRDefault="000915C7" w:rsidP="000915C7">
      <w:pPr>
        <w:spacing w:after="0" w:line="360" w:lineRule="auto"/>
        <w:ind w:firstLine="708"/>
        <w:rPr>
          <w:szCs w:val="28"/>
        </w:rPr>
        <w:sectPr w:rsidR="000915C7" w:rsidRPr="00C505A7" w:rsidSect="00906D1D">
          <w:type w:val="continuous"/>
          <w:pgSz w:w="11906" w:h="16838"/>
          <w:pgMar w:top="1134" w:right="567" w:bottom="1134" w:left="1701" w:header="708" w:footer="708" w:gutter="0"/>
          <w:cols w:num="2" w:space="710" w:equalWidth="0">
            <w:col w:w="1985" w:space="710"/>
            <w:col w:w="6943"/>
          </w:cols>
          <w:docGrid w:linePitch="360"/>
        </w:sectPr>
      </w:pPr>
    </w:p>
    <w:p w:rsidR="000915C7" w:rsidRPr="00C505A7" w:rsidRDefault="000915C7" w:rsidP="000915C7">
      <w:pPr>
        <w:spacing w:after="0" w:line="360" w:lineRule="auto"/>
        <w:ind w:firstLine="708"/>
        <w:rPr>
          <w:szCs w:val="28"/>
        </w:rPr>
      </w:pPr>
    </w:p>
    <w:p w:rsidR="00F9058D" w:rsidRDefault="00F9058D" w:rsidP="007B6ADB">
      <w:pPr>
        <w:pStyle w:val="1"/>
        <w:spacing w:before="0" w:line="360" w:lineRule="auto"/>
        <w:rPr>
          <w:kern w:val="32"/>
          <w:lang w:val="uk-UA"/>
        </w:rPr>
      </w:pPr>
      <w:r>
        <w:rPr>
          <w:kern w:val="32"/>
          <w:lang w:val="uk-UA"/>
        </w:rPr>
        <w:t>РОЗДІЛ 1 ПОЯСНЮВАЛЬНА ЗАПИСКА</w:t>
      </w:r>
    </w:p>
    <w:p w:rsidR="00F9058D" w:rsidRDefault="00F9058D" w:rsidP="00F52A55">
      <w:pPr>
        <w:pStyle w:val="2"/>
        <w:spacing w:before="0" w:line="360" w:lineRule="auto"/>
        <w:jc w:val="center"/>
        <w:rPr>
          <w:bCs w:val="0"/>
          <w:color w:val="auto"/>
          <w:szCs w:val="22"/>
          <w:lang w:val="uk-UA"/>
        </w:rPr>
      </w:pPr>
    </w:p>
    <w:p w:rsidR="00F9058D" w:rsidRDefault="00F9058D" w:rsidP="00F52A55">
      <w:pPr>
        <w:pStyle w:val="2"/>
        <w:spacing w:before="0" w:line="360" w:lineRule="auto"/>
        <w:jc w:val="center"/>
        <w:rPr>
          <w:bCs w:val="0"/>
          <w:color w:val="auto"/>
          <w:szCs w:val="22"/>
          <w:lang w:val="uk-UA"/>
        </w:rPr>
      </w:pPr>
    </w:p>
    <w:p w:rsidR="00F9058D" w:rsidRDefault="00F9058D" w:rsidP="00D1702D">
      <w:pPr>
        <w:spacing w:after="0" w:line="360" w:lineRule="auto"/>
        <w:ind w:firstLine="708"/>
        <w:rPr>
          <w:szCs w:val="28"/>
          <w:lang w:val="uk-UA"/>
        </w:rPr>
      </w:pPr>
      <w:r w:rsidRPr="00ED4947">
        <w:rPr>
          <w:i/>
          <w:szCs w:val="28"/>
          <w:lang w:val="uk-UA"/>
        </w:rPr>
        <w:t>Актуальність теми.</w:t>
      </w:r>
      <w:r>
        <w:rPr>
          <w:szCs w:val="28"/>
          <w:lang w:val="uk-UA"/>
        </w:rPr>
        <w:t xml:space="preserve"> </w:t>
      </w:r>
      <w:r w:rsidRPr="00B84B84">
        <w:rPr>
          <w:szCs w:val="28"/>
          <w:lang w:val="uk-UA"/>
        </w:rPr>
        <w:t xml:space="preserve">Процеси побудови правової держави в </w:t>
      </w:r>
      <w:r>
        <w:rPr>
          <w:szCs w:val="28"/>
          <w:lang w:val="uk-UA"/>
        </w:rPr>
        <w:t>Україні</w:t>
      </w:r>
      <w:r w:rsidRPr="00B84B84">
        <w:rPr>
          <w:szCs w:val="28"/>
          <w:lang w:val="uk-UA"/>
        </w:rPr>
        <w:t xml:space="preserve"> ускладнюються і гальмуються зростанням злочинності в країні і низькою ефективністю діяльності правоохоронних органів по розкриттю, розслідуванн</w:t>
      </w:r>
      <w:r>
        <w:rPr>
          <w:szCs w:val="28"/>
          <w:lang w:val="uk-UA"/>
        </w:rPr>
        <w:t xml:space="preserve">ю </w:t>
      </w:r>
      <w:r w:rsidRPr="00B84B84">
        <w:rPr>
          <w:szCs w:val="28"/>
          <w:lang w:val="uk-UA"/>
        </w:rPr>
        <w:t>та попередженн</w:t>
      </w:r>
      <w:r>
        <w:rPr>
          <w:szCs w:val="28"/>
          <w:lang w:val="uk-UA"/>
        </w:rPr>
        <w:t>ю</w:t>
      </w:r>
      <w:r w:rsidRPr="00B84B84">
        <w:rPr>
          <w:szCs w:val="28"/>
          <w:lang w:val="uk-UA"/>
        </w:rPr>
        <w:t xml:space="preserve"> злочин</w:t>
      </w:r>
      <w:r>
        <w:rPr>
          <w:szCs w:val="28"/>
          <w:lang w:val="uk-UA"/>
        </w:rPr>
        <w:t>ів</w:t>
      </w:r>
      <w:r w:rsidRPr="00B84B84">
        <w:rPr>
          <w:szCs w:val="28"/>
          <w:lang w:val="uk-UA"/>
        </w:rPr>
        <w:t xml:space="preserve">. Істотну роль в підвищенні результативності зусиль цих органів і в першу чергу </w:t>
      </w:r>
      <w:r>
        <w:rPr>
          <w:szCs w:val="28"/>
          <w:lang w:val="uk-UA"/>
        </w:rPr>
        <w:t xml:space="preserve">органів досудового розслідування </w:t>
      </w:r>
      <w:r w:rsidRPr="00B84B84">
        <w:rPr>
          <w:szCs w:val="28"/>
          <w:lang w:val="uk-UA"/>
        </w:rPr>
        <w:t>грає криміналістична наука, рекомендації якої здатні вплинути на якість розслідування, піднявши рівень його організаційно-тактичного забезпечення.</w:t>
      </w:r>
    </w:p>
    <w:p w:rsidR="00F9058D" w:rsidRDefault="00F9058D" w:rsidP="00374695">
      <w:pPr>
        <w:spacing w:after="0" w:line="360" w:lineRule="auto"/>
        <w:ind w:firstLine="708"/>
        <w:rPr>
          <w:szCs w:val="28"/>
          <w:lang w:val="uk-UA"/>
        </w:rPr>
      </w:pPr>
      <w:r w:rsidRPr="00374695">
        <w:rPr>
          <w:szCs w:val="28"/>
          <w:lang w:val="uk-UA"/>
        </w:rPr>
        <w:t xml:space="preserve">Складні і масштабні завдання, що стоять перед </w:t>
      </w:r>
      <w:r>
        <w:rPr>
          <w:szCs w:val="28"/>
          <w:lang w:val="uk-UA"/>
        </w:rPr>
        <w:t>органами досудового розслідування</w:t>
      </w:r>
      <w:r w:rsidRPr="00374695">
        <w:rPr>
          <w:szCs w:val="28"/>
          <w:lang w:val="uk-UA"/>
        </w:rPr>
        <w:t xml:space="preserve">, потребують удосконалення засобів і методів його діяльності, впровадження в слідчу практику сучасних криміналістичних розробок, які стосуються організації і тактики </w:t>
      </w:r>
      <w:r>
        <w:rPr>
          <w:szCs w:val="28"/>
          <w:lang w:val="uk-UA"/>
        </w:rPr>
        <w:t xml:space="preserve">проведення </w:t>
      </w:r>
      <w:r w:rsidRPr="00374695">
        <w:rPr>
          <w:szCs w:val="28"/>
          <w:lang w:val="uk-UA"/>
        </w:rPr>
        <w:t>слідчих</w:t>
      </w:r>
      <w:r>
        <w:rPr>
          <w:szCs w:val="28"/>
          <w:lang w:val="uk-UA"/>
        </w:rPr>
        <w:t xml:space="preserve"> (розшукових)</w:t>
      </w:r>
      <w:r w:rsidRPr="00374695">
        <w:rPr>
          <w:szCs w:val="28"/>
          <w:lang w:val="uk-UA"/>
        </w:rPr>
        <w:t xml:space="preserve"> дій і в цілому концептуальних засад криміналістичної тактики.</w:t>
      </w:r>
    </w:p>
    <w:p w:rsidR="00F9058D" w:rsidRDefault="00F9058D" w:rsidP="00D81E5E">
      <w:pPr>
        <w:spacing w:after="0" w:line="360" w:lineRule="auto"/>
        <w:ind w:firstLine="708"/>
        <w:rPr>
          <w:szCs w:val="28"/>
          <w:lang w:val="uk-UA"/>
        </w:rPr>
      </w:pPr>
      <w:r w:rsidRPr="00D81E5E">
        <w:rPr>
          <w:szCs w:val="28"/>
          <w:lang w:val="uk-UA"/>
        </w:rPr>
        <w:t xml:space="preserve">Стан досудового </w:t>
      </w:r>
      <w:r>
        <w:rPr>
          <w:szCs w:val="28"/>
          <w:lang w:val="uk-UA"/>
        </w:rPr>
        <w:t>розслідування</w:t>
      </w:r>
      <w:r w:rsidRPr="00D81E5E">
        <w:rPr>
          <w:szCs w:val="28"/>
          <w:lang w:val="uk-UA"/>
        </w:rPr>
        <w:t xml:space="preserve"> ускладнюється наявністю гострих проблем, число яких зростає швидше, ніж можливості їх подолання. Слідчий болісно переживає недосконалість кримінального та кримінально-процесуального законодавства, слабку технічну оснащеність, високу конфліктність відносин, що складаються з учасниками кримінального процесу. Розслідування злочинів нерідко проводиться в умовах суворого дефіциту часу і інформації про подію, в екстремальних ситуаціях міжнаціональних конфліктів, під пильною увагою засобів масової інформації, представники яких не завжди виявляють об'єктивність і компетентність при аналізі кримінальних </w:t>
      </w:r>
      <w:r>
        <w:rPr>
          <w:szCs w:val="28"/>
          <w:lang w:val="uk-UA"/>
        </w:rPr>
        <w:t>проваджень</w:t>
      </w:r>
      <w:r w:rsidRPr="00D81E5E">
        <w:rPr>
          <w:szCs w:val="28"/>
          <w:lang w:val="uk-UA"/>
        </w:rPr>
        <w:t>.</w:t>
      </w:r>
    </w:p>
    <w:p w:rsidR="00F9058D" w:rsidRDefault="00F9058D" w:rsidP="00D81E5E">
      <w:pPr>
        <w:spacing w:after="0" w:line="360" w:lineRule="auto"/>
        <w:ind w:firstLine="708"/>
        <w:rPr>
          <w:szCs w:val="28"/>
          <w:lang w:val="uk-UA"/>
        </w:rPr>
      </w:pPr>
      <w:r w:rsidRPr="00867AC4">
        <w:rPr>
          <w:szCs w:val="28"/>
          <w:lang w:val="uk-UA"/>
        </w:rPr>
        <w:t xml:space="preserve">У рішенні злободенних проблем розслідування постійно і гостро постає питання про вибір шляхів, прийомів, способів і засобів, якими криміналістика може і повинна озброювати </w:t>
      </w:r>
      <w:r>
        <w:rPr>
          <w:szCs w:val="28"/>
          <w:lang w:val="uk-UA"/>
        </w:rPr>
        <w:t xml:space="preserve">органи досудового розслідування. </w:t>
      </w:r>
      <w:r w:rsidRPr="00867AC4">
        <w:rPr>
          <w:szCs w:val="28"/>
          <w:lang w:val="uk-UA"/>
        </w:rPr>
        <w:t>Вирішення цих проблем передбачає в першу чергу дослідження концептуальних основ криміналістичної тактики, саме існування якої викликано потребами слідчої практики і яка покликана задоволь</w:t>
      </w:r>
      <w:r>
        <w:rPr>
          <w:szCs w:val="28"/>
          <w:lang w:val="uk-UA"/>
        </w:rPr>
        <w:t xml:space="preserve">няти ці потреби своїм науковим «продуктом» </w:t>
      </w:r>
      <w:r w:rsidRPr="00867AC4">
        <w:rPr>
          <w:szCs w:val="28"/>
          <w:lang w:val="uk-UA"/>
        </w:rPr>
        <w:t>ефективними рекомендаціями і прийомами проведення слідчих</w:t>
      </w:r>
      <w:r>
        <w:rPr>
          <w:szCs w:val="28"/>
          <w:lang w:val="uk-UA"/>
        </w:rPr>
        <w:t xml:space="preserve"> (розшукових)</w:t>
      </w:r>
      <w:r w:rsidRPr="00867AC4">
        <w:rPr>
          <w:szCs w:val="28"/>
          <w:lang w:val="uk-UA"/>
        </w:rPr>
        <w:t xml:space="preserve"> дій - основи слідчої діяльності. </w:t>
      </w:r>
    </w:p>
    <w:p w:rsidR="00F9058D" w:rsidRDefault="00F9058D" w:rsidP="00FC576B">
      <w:pPr>
        <w:spacing w:after="0" w:line="360" w:lineRule="auto"/>
        <w:ind w:firstLine="708"/>
        <w:rPr>
          <w:szCs w:val="28"/>
          <w:lang w:val="uk-UA"/>
        </w:rPr>
      </w:pPr>
      <w:r w:rsidRPr="00FC576B">
        <w:rPr>
          <w:szCs w:val="28"/>
          <w:lang w:val="uk-UA"/>
        </w:rPr>
        <w:t>Слідча</w:t>
      </w:r>
      <w:r>
        <w:rPr>
          <w:szCs w:val="28"/>
          <w:lang w:val="uk-UA"/>
        </w:rPr>
        <w:t xml:space="preserve"> (розшукова)</w:t>
      </w:r>
      <w:r w:rsidRPr="00FC576B">
        <w:rPr>
          <w:szCs w:val="28"/>
          <w:lang w:val="uk-UA"/>
        </w:rPr>
        <w:t xml:space="preserve"> дія обґрунтовано вважається центральною ланкою в системі тактичних засобів розслідування злочинів. </w:t>
      </w:r>
      <w:r>
        <w:rPr>
          <w:szCs w:val="28"/>
          <w:lang w:val="uk-UA"/>
        </w:rPr>
        <w:t>Її</w:t>
      </w:r>
      <w:r w:rsidRPr="00FC576B">
        <w:rPr>
          <w:szCs w:val="28"/>
          <w:lang w:val="uk-UA"/>
        </w:rPr>
        <w:t xml:space="preserve"> особливість полягає в поєднанні регламентованої процесуальної форми і тактичного змісту, що визначається сукупністю тактичних прийомів здійснення пізнавальної та перетворювальної діяльності слідчого</w:t>
      </w:r>
      <w:r>
        <w:rPr>
          <w:szCs w:val="28"/>
          <w:lang w:val="uk-UA"/>
        </w:rPr>
        <w:t xml:space="preserve">. </w:t>
      </w:r>
      <w:r w:rsidRPr="00FC576B">
        <w:rPr>
          <w:szCs w:val="28"/>
          <w:lang w:val="uk-UA"/>
        </w:rPr>
        <w:t>Слідчі</w:t>
      </w:r>
      <w:r>
        <w:rPr>
          <w:szCs w:val="28"/>
          <w:lang w:val="uk-UA"/>
        </w:rPr>
        <w:t xml:space="preserve"> (розшукові)</w:t>
      </w:r>
      <w:r w:rsidRPr="00FC576B">
        <w:rPr>
          <w:szCs w:val="28"/>
          <w:lang w:val="uk-UA"/>
        </w:rPr>
        <w:t xml:space="preserve"> дії є надійним засобом процесуальної реалізації всіх прийомів, методів і засобів розслідування злочинів. Тільки з їх допомогою можуть бути виражені зовні і закріплені в матеріалах кримінально</w:t>
      </w:r>
      <w:r>
        <w:rPr>
          <w:szCs w:val="28"/>
          <w:lang w:val="uk-UA"/>
        </w:rPr>
        <w:t xml:space="preserve">го провадження </w:t>
      </w:r>
      <w:r w:rsidRPr="00FC576B">
        <w:rPr>
          <w:szCs w:val="28"/>
          <w:lang w:val="uk-UA"/>
        </w:rPr>
        <w:t xml:space="preserve">загальні і приватні результати тактичних операцій, взаємодії з органами </w:t>
      </w:r>
      <w:r>
        <w:rPr>
          <w:szCs w:val="28"/>
          <w:lang w:val="uk-UA"/>
        </w:rPr>
        <w:t>досудового розслідування</w:t>
      </w:r>
      <w:r w:rsidRPr="00FC576B">
        <w:rPr>
          <w:szCs w:val="28"/>
          <w:lang w:val="uk-UA"/>
        </w:rPr>
        <w:t>, громадськістю тощо</w:t>
      </w:r>
      <w:r>
        <w:rPr>
          <w:szCs w:val="28"/>
          <w:lang w:val="uk-UA"/>
        </w:rPr>
        <w:t>.</w:t>
      </w:r>
      <w:r w:rsidRPr="00FC576B">
        <w:rPr>
          <w:szCs w:val="28"/>
          <w:lang w:val="uk-UA"/>
        </w:rPr>
        <w:t xml:space="preserve"> Різноманітна криміналістична інформація, належним чином отримана і закріплена в протоколах слідчих</w:t>
      </w:r>
      <w:r>
        <w:rPr>
          <w:szCs w:val="28"/>
          <w:lang w:val="uk-UA"/>
        </w:rPr>
        <w:t xml:space="preserve"> (розшукових)</w:t>
      </w:r>
      <w:r w:rsidRPr="00FC576B">
        <w:rPr>
          <w:szCs w:val="28"/>
          <w:lang w:val="uk-UA"/>
        </w:rPr>
        <w:t xml:space="preserve"> дій і додатках до них, має силу судових доказів.</w:t>
      </w:r>
      <w:r>
        <w:rPr>
          <w:szCs w:val="28"/>
          <w:lang w:val="uk-UA"/>
        </w:rPr>
        <w:t xml:space="preserve"> </w:t>
      </w:r>
      <w:r w:rsidRPr="00867AC4">
        <w:rPr>
          <w:szCs w:val="28"/>
          <w:lang w:val="uk-UA"/>
        </w:rPr>
        <w:t xml:space="preserve">Все сказане і визначає актуальність </w:t>
      </w:r>
      <w:r>
        <w:rPr>
          <w:szCs w:val="28"/>
          <w:lang w:val="uk-UA"/>
        </w:rPr>
        <w:t xml:space="preserve">даної </w:t>
      </w:r>
      <w:r w:rsidRPr="00867AC4">
        <w:rPr>
          <w:szCs w:val="28"/>
          <w:lang w:val="uk-UA"/>
        </w:rPr>
        <w:t>теми</w:t>
      </w:r>
      <w:r>
        <w:rPr>
          <w:szCs w:val="28"/>
          <w:lang w:val="uk-UA"/>
        </w:rPr>
        <w:t>.</w:t>
      </w:r>
    </w:p>
    <w:p w:rsidR="00F9058D" w:rsidRPr="00C836A1" w:rsidRDefault="00F9058D" w:rsidP="00255B72">
      <w:pPr>
        <w:spacing w:after="0" w:line="360" w:lineRule="auto"/>
        <w:ind w:firstLine="708"/>
        <w:rPr>
          <w:color w:val="000000"/>
          <w:lang w:val="uk-UA"/>
        </w:rPr>
      </w:pPr>
      <w:r w:rsidRPr="00C836A1">
        <w:rPr>
          <w:i/>
          <w:color w:val="000000"/>
          <w:szCs w:val="28"/>
          <w:lang w:val="uk-UA"/>
        </w:rPr>
        <w:t>Об’єктом кваліфікаційної роботи</w:t>
      </w:r>
      <w:r w:rsidRPr="00C836A1">
        <w:rPr>
          <w:color w:val="000000"/>
          <w:szCs w:val="28"/>
          <w:lang w:val="uk-UA"/>
        </w:rPr>
        <w:t xml:space="preserve"> є суспільні відносини, що виникають у процесі планування та проведення окремих слідчих дій.</w:t>
      </w:r>
    </w:p>
    <w:p w:rsidR="00F9058D" w:rsidRPr="00C836A1" w:rsidRDefault="00F9058D" w:rsidP="006243CF">
      <w:pPr>
        <w:spacing w:after="0" w:line="360" w:lineRule="auto"/>
        <w:ind w:firstLine="708"/>
        <w:rPr>
          <w:color w:val="000000"/>
          <w:lang w:val="uk-UA"/>
        </w:rPr>
      </w:pPr>
      <w:r w:rsidRPr="00C836A1">
        <w:rPr>
          <w:i/>
          <w:color w:val="000000"/>
          <w:szCs w:val="28"/>
          <w:lang w:val="uk-UA"/>
        </w:rPr>
        <w:t>Предметом</w:t>
      </w:r>
      <w:r w:rsidRPr="00C836A1">
        <w:rPr>
          <w:color w:val="000000"/>
          <w:szCs w:val="28"/>
          <w:lang w:val="uk-UA"/>
        </w:rPr>
        <w:t xml:space="preserve"> дослідження є </w:t>
      </w:r>
      <w:r w:rsidRPr="00C836A1">
        <w:rPr>
          <w:bCs/>
          <w:color w:val="000000"/>
          <w:szCs w:val="28"/>
          <w:lang w:val="uk-UA"/>
        </w:rPr>
        <w:t>сучасні методи розслідування злочинів.</w:t>
      </w:r>
    </w:p>
    <w:p w:rsidR="00F9058D" w:rsidRPr="00C836A1" w:rsidRDefault="00F9058D" w:rsidP="006243CF">
      <w:pPr>
        <w:spacing w:after="0" w:line="360" w:lineRule="auto"/>
        <w:ind w:firstLine="708"/>
        <w:rPr>
          <w:color w:val="000000"/>
          <w:szCs w:val="28"/>
          <w:lang w:val="uk-UA"/>
        </w:rPr>
      </w:pPr>
      <w:r w:rsidRPr="00C836A1">
        <w:rPr>
          <w:i/>
          <w:color w:val="000000"/>
          <w:szCs w:val="28"/>
          <w:lang w:val="uk-UA"/>
        </w:rPr>
        <w:t>Мета роботи</w:t>
      </w:r>
      <w:r w:rsidRPr="00C836A1">
        <w:rPr>
          <w:color w:val="000000"/>
          <w:szCs w:val="28"/>
          <w:lang w:val="uk-UA"/>
        </w:rPr>
        <w:t xml:space="preserve"> полягає </w:t>
      </w:r>
      <w:r w:rsidRPr="00C836A1">
        <w:rPr>
          <w:color w:val="000000"/>
          <w:lang w:val="uk-UA"/>
        </w:rPr>
        <w:t xml:space="preserve">в </w:t>
      </w:r>
      <w:r w:rsidRPr="00C836A1">
        <w:rPr>
          <w:color w:val="000000"/>
          <w:szCs w:val="28"/>
          <w:lang w:val="uk-UA"/>
        </w:rPr>
        <w:t>дослідженні сучасних методів розслідування</w:t>
      </w:r>
      <w:r w:rsidRPr="00C836A1">
        <w:rPr>
          <w:color w:val="000000"/>
          <w:lang w:val="uk-UA"/>
        </w:rPr>
        <w:t>.</w:t>
      </w:r>
    </w:p>
    <w:p w:rsidR="00F9058D" w:rsidRPr="00C836A1" w:rsidRDefault="00F9058D" w:rsidP="001D5C3F">
      <w:pPr>
        <w:spacing w:after="0" w:line="360" w:lineRule="auto"/>
        <w:ind w:firstLine="708"/>
        <w:rPr>
          <w:color w:val="000000"/>
          <w:szCs w:val="28"/>
          <w:lang w:val="uk-UA"/>
        </w:rPr>
      </w:pPr>
      <w:r w:rsidRPr="00C836A1">
        <w:rPr>
          <w:color w:val="000000"/>
          <w:szCs w:val="28"/>
          <w:lang w:val="uk-UA"/>
        </w:rPr>
        <w:t xml:space="preserve">Зазначені мета та об’єкт роботи зумовили наступні </w:t>
      </w:r>
      <w:r w:rsidRPr="00C836A1">
        <w:rPr>
          <w:i/>
          <w:color w:val="000000"/>
          <w:szCs w:val="28"/>
          <w:lang w:val="uk-UA"/>
        </w:rPr>
        <w:t>завдання дослідження</w:t>
      </w:r>
      <w:r w:rsidRPr="00C836A1">
        <w:rPr>
          <w:color w:val="000000"/>
          <w:szCs w:val="28"/>
          <w:lang w:val="uk-UA"/>
        </w:rPr>
        <w:t xml:space="preserve">, які мають бути вирішені в роботі: </w:t>
      </w:r>
    </w:p>
    <w:p w:rsidR="00F9058D" w:rsidRPr="0055398C" w:rsidRDefault="00F9058D" w:rsidP="0055398C">
      <w:pPr>
        <w:pStyle w:val="a3"/>
        <w:numPr>
          <w:ilvl w:val="0"/>
          <w:numId w:val="31"/>
        </w:numPr>
        <w:spacing w:after="0" w:line="360" w:lineRule="auto"/>
        <w:ind w:left="0" w:firstLine="0"/>
        <w:rPr>
          <w:color w:val="000000"/>
          <w:szCs w:val="28"/>
          <w:lang w:val="uk-UA"/>
        </w:rPr>
      </w:pPr>
      <w:r w:rsidRPr="0055398C">
        <w:rPr>
          <w:color w:val="000000"/>
          <w:szCs w:val="28"/>
          <w:lang w:val="uk-UA"/>
        </w:rPr>
        <w:t>основи планування розслідування злочинів;</w:t>
      </w:r>
    </w:p>
    <w:p w:rsidR="00F9058D" w:rsidRPr="0055398C" w:rsidRDefault="00F9058D" w:rsidP="0055398C">
      <w:pPr>
        <w:pStyle w:val="a3"/>
        <w:numPr>
          <w:ilvl w:val="0"/>
          <w:numId w:val="31"/>
        </w:numPr>
        <w:spacing w:after="0" w:line="360" w:lineRule="auto"/>
        <w:ind w:left="0" w:firstLine="0"/>
        <w:rPr>
          <w:color w:val="000000"/>
          <w:szCs w:val="28"/>
          <w:lang w:val="uk-UA"/>
        </w:rPr>
      </w:pPr>
      <w:r w:rsidRPr="0055398C">
        <w:rPr>
          <w:color w:val="000000"/>
          <w:szCs w:val="28"/>
          <w:lang w:val="uk-UA"/>
        </w:rPr>
        <w:t>планування та особливості тактики проведення допиту;</w:t>
      </w:r>
    </w:p>
    <w:p w:rsidR="00F9058D" w:rsidRPr="0055398C" w:rsidRDefault="00F9058D" w:rsidP="0055398C">
      <w:pPr>
        <w:pStyle w:val="a3"/>
        <w:numPr>
          <w:ilvl w:val="0"/>
          <w:numId w:val="31"/>
        </w:numPr>
        <w:spacing w:after="0" w:line="360" w:lineRule="auto"/>
        <w:ind w:left="0" w:firstLine="0"/>
        <w:rPr>
          <w:color w:val="000000"/>
          <w:szCs w:val="28"/>
          <w:lang w:val="uk-UA"/>
        </w:rPr>
      </w:pPr>
      <w:r w:rsidRPr="0055398C">
        <w:rPr>
          <w:color w:val="000000"/>
          <w:szCs w:val="28"/>
          <w:lang w:val="uk-UA"/>
        </w:rPr>
        <w:t>планування та особливості проведення слідчих (розшукових) дій у Сполучених Штатах Америки.</w:t>
      </w:r>
    </w:p>
    <w:p w:rsidR="00F9058D" w:rsidRPr="008B77DB" w:rsidRDefault="00F9058D" w:rsidP="00DE6096">
      <w:pPr>
        <w:pStyle w:val="a3"/>
        <w:spacing w:after="0" w:line="360" w:lineRule="auto"/>
        <w:ind w:left="0" w:firstLine="708"/>
        <w:rPr>
          <w:color w:val="000000"/>
          <w:szCs w:val="28"/>
          <w:lang w:val="uk-UA"/>
        </w:rPr>
      </w:pPr>
      <w:r w:rsidRPr="008B77DB">
        <w:rPr>
          <w:i/>
          <w:color w:val="000000"/>
          <w:szCs w:val="28"/>
          <w:lang w:val="uk-UA"/>
        </w:rPr>
        <w:t xml:space="preserve">Ступінь наукової розробки проблеми. </w:t>
      </w:r>
      <w:r w:rsidRPr="008B77DB">
        <w:rPr>
          <w:color w:val="000000"/>
          <w:szCs w:val="28"/>
          <w:lang w:val="uk-UA"/>
        </w:rPr>
        <w:t>Питання сучасних методів розслідування злочинів поки що не отримали належного наукового висвітлення</w:t>
      </w:r>
      <w:r w:rsidRPr="008B77DB">
        <w:rPr>
          <w:bCs/>
          <w:color w:val="000000"/>
          <w:szCs w:val="28"/>
          <w:lang w:val="uk-UA"/>
        </w:rPr>
        <w:t xml:space="preserve">. </w:t>
      </w:r>
      <w:r w:rsidRPr="008B77DB">
        <w:rPr>
          <w:color w:val="000000"/>
          <w:szCs w:val="28"/>
          <w:lang w:val="uk-UA"/>
        </w:rPr>
        <w:t>Ці питання досліджували такі вчені як Ф. Г. Амінев, В. П. Бахін, В.</w:t>
      </w:r>
      <w:r>
        <w:rPr>
          <w:color w:val="000000"/>
          <w:szCs w:val="28"/>
          <w:lang w:val="uk-UA"/>
        </w:rPr>
        <w:t> </w:t>
      </w:r>
      <w:r w:rsidRPr="008B77DB">
        <w:rPr>
          <w:color w:val="000000"/>
          <w:szCs w:val="28"/>
          <w:lang w:val="uk-UA"/>
        </w:rPr>
        <w:t>К.</w:t>
      </w:r>
      <w:r>
        <w:rPr>
          <w:color w:val="000000"/>
          <w:szCs w:val="28"/>
          <w:lang w:val="uk-UA"/>
        </w:rPr>
        <w:t xml:space="preserve"> </w:t>
      </w:r>
      <w:r w:rsidRPr="008B77DB">
        <w:rPr>
          <w:color w:val="000000"/>
          <w:szCs w:val="28"/>
          <w:lang w:val="uk-UA"/>
        </w:rPr>
        <w:t>Весельський</w:t>
      </w:r>
      <w:r>
        <w:rPr>
          <w:color w:val="000000"/>
          <w:szCs w:val="28"/>
          <w:lang w:val="uk-UA"/>
        </w:rPr>
        <w:t xml:space="preserve">, </w:t>
      </w:r>
      <w:r w:rsidRPr="008B77DB">
        <w:rPr>
          <w:color w:val="000000"/>
          <w:szCs w:val="28"/>
          <w:lang w:val="uk-UA"/>
        </w:rPr>
        <w:t xml:space="preserve">Л. Я. Драпкін, А. М. Колесніченко, Р. В. Мельник, </w:t>
      </w:r>
      <w:r>
        <w:rPr>
          <w:color w:val="000000"/>
          <w:szCs w:val="28"/>
          <w:lang w:val="uk-UA"/>
        </w:rPr>
        <w:t>Є. В. </w:t>
      </w:r>
      <w:r w:rsidRPr="008B77DB">
        <w:rPr>
          <w:color w:val="000000"/>
          <w:szCs w:val="28"/>
          <w:lang w:val="uk-UA"/>
        </w:rPr>
        <w:t>Пряхін, В. Ю. Шепітько, М. П. Яблоков та ін.</w:t>
      </w:r>
    </w:p>
    <w:p w:rsidR="00F9058D" w:rsidRPr="00203F07" w:rsidRDefault="00F9058D" w:rsidP="008E0CF7">
      <w:pPr>
        <w:spacing w:after="0" w:line="360" w:lineRule="auto"/>
        <w:ind w:firstLine="708"/>
      </w:pPr>
      <w:r w:rsidRPr="003D1DE7">
        <w:rPr>
          <w:i/>
          <w:szCs w:val="28"/>
          <w:lang w:val="uk-UA"/>
        </w:rPr>
        <w:t>Опис проблеми, що досліджується</w:t>
      </w:r>
      <w:r>
        <w:rPr>
          <w:i/>
          <w:szCs w:val="28"/>
          <w:lang w:val="uk-UA"/>
        </w:rPr>
        <w:t>.</w:t>
      </w:r>
      <w:r w:rsidRPr="00AB3D67">
        <w:rPr>
          <w:lang w:val="uk-UA"/>
        </w:rPr>
        <w:t xml:space="preserve"> </w:t>
      </w:r>
      <w:r w:rsidRPr="00203F07">
        <w:rPr>
          <w:lang w:val="uk-UA"/>
        </w:rPr>
        <w:t>Криміналістика - юридична наука, яка знаходиться на передньому плані боротьби зі злочинністю. Саме криміналістика на основі результатів наукового вивчення різних видів злочинної діяльності та досвіду боротьби з нею, відповідних наукових рекомендацій дає в руки слідчого і експертів-криміналістів науково обґрунтовані і перевірені практикою засоби, прийоми і методи розкриття, розслідування та попередження будь-яких злочинів в рамках кримінального судочинства. А в нинішніх умовах, коли зростають професіоналізм і організованість злочинної діяльності, значення криміналістики важко переоцінити.</w:t>
      </w:r>
    </w:p>
    <w:p w:rsidR="00F9058D" w:rsidRPr="00080560" w:rsidRDefault="00F9058D" w:rsidP="008E0CF7">
      <w:pPr>
        <w:spacing w:after="0" w:line="360" w:lineRule="auto"/>
        <w:ind w:firstLine="708"/>
        <w:rPr>
          <w:lang w:val="uk-UA"/>
        </w:rPr>
      </w:pPr>
      <w:r w:rsidRPr="00A861E3">
        <w:rPr>
          <w:lang w:val="uk-UA"/>
        </w:rPr>
        <w:t>Розслідування злочинів - складний і трудомісткий процес, для досягнення позитивних результатів якого потрібні певні знання і вміння. Слід справедливо зазначити, що діяльність слідчого в сучасних умовах здебільшого здійснюється в ускладнених низкою факторів ситуаціях, в зв'язку з чим виникає потреба в логічно і системно витриманих</w:t>
      </w:r>
      <w:r>
        <w:rPr>
          <w:lang w:val="uk-UA"/>
        </w:rPr>
        <w:t xml:space="preserve"> криміналістичних рекомендаціях</w:t>
      </w:r>
      <w:r w:rsidRPr="008E0CF7">
        <w:rPr>
          <w:lang w:val="uk-UA"/>
        </w:rPr>
        <w:t>.</w:t>
      </w:r>
    </w:p>
    <w:p w:rsidR="00F9058D" w:rsidRDefault="00F9058D" w:rsidP="008E0CF7">
      <w:pPr>
        <w:spacing w:after="0" w:line="360" w:lineRule="auto"/>
        <w:ind w:firstLine="708"/>
        <w:rPr>
          <w:lang w:val="uk-UA"/>
        </w:rPr>
      </w:pPr>
      <w:r w:rsidRPr="008E0CF7">
        <w:rPr>
          <w:lang w:val="uk-UA"/>
        </w:rPr>
        <w:t xml:space="preserve">Складні проблеми боротьби зі злочинністю, викликані її </w:t>
      </w:r>
      <w:r>
        <w:rPr>
          <w:lang w:val="uk-UA"/>
        </w:rPr>
        <w:t>зростанням</w:t>
      </w:r>
      <w:r w:rsidRPr="008E0CF7">
        <w:rPr>
          <w:lang w:val="uk-UA"/>
        </w:rPr>
        <w:t xml:space="preserve"> і консолідацією, породили численні заклики до спрощення кримінального процесу, усуненню його зайвої формалізації, перевантаженості процесуальними гарантіями і всього того, що служить перешкодою розкриттю злочинів, заважає ефективності діяльності органів досудового розслідування.</w:t>
      </w:r>
    </w:p>
    <w:p w:rsidR="00F9058D" w:rsidRDefault="00F9058D" w:rsidP="008E0CF7">
      <w:pPr>
        <w:spacing w:after="0" w:line="360" w:lineRule="auto"/>
        <w:ind w:firstLine="708"/>
        <w:rPr>
          <w:lang w:val="uk-UA"/>
        </w:rPr>
      </w:pPr>
      <w:r w:rsidRPr="008E0CF7">
        <w:rPr>
          <w:lang w:val="uk-UA"/>
        </w:rPr>
        <w:t xml:space="preserve">Вони торкнулися і основного способу збирання доказів - слідчої (розшукової) дії. З урахуванням оновленого законодавства суміжних країн деякі автори з метою посилення боротьби зі злочинністю вважають за можливе запозичувати з нього положення, які розширюють зміст слідчих (розшукових) дій і підвищують їх ефективність в розкритті злочинів. Досліджуючи цю проблему, доцільно спочатку розглянути в теоретичному плані уявлення про сутність слідчої (розшукової) дії і сформулювати правові основи поповнення їх системи, а потім проаналізувати правомірність цих пропозицій. </w:t>
      </w:r>
    </w:p>
    <w:p w:rsidR="00F9058D" w:rsidRDefault="00F9058D" w:rsidP="008E0CF7">
      <w:pPr>
        <w:spacing w:after="0" w:line="360" w:lineRule="auto"/>
        <w:ind w:firstLine="708"/>
        <w:rPr>
          <w:lang w:val="uk-UA"/>
        </w:rPr>
      </w:pPr>
      <w:r w:rsidRPr="008E0CF7">
        <w:rPr>
          <w:lang w:val="uk-UA"/>
        </w:rPr>
        <w:t>Система слідчих (розшукових) дій і умови її розвитку. Відзначимо, що в процесуальній науці загальновизнано, що слідча (розшукова) дія є основним способом збирання доказів. Однак, як зазначено багатьма авторами, його правова регламентація недосконала і залишає місце для полеміки.</w:t>
      </w:r>
    </w:p>
    <w:p w:rsidR="00F9058D" w:rsidRDefault="00F9058D" w:rsidP="008E0CF7">
      <w:pPr>
        <w:spacing w:after="0" w:line="360" w:lineRule="auto"/>
        <w:ind w:firstLine="708"/>
        <w:rPr>
          <w:lang w:val="uk-UA"/>
        </w:rPr>
      </w:pPr>
      <w:r w:rsidRPr="008E0CF7">
        <w:rPr>
          <w:lang w:val="uk-UA"/>
        </w:rPr>
        <w:t>Семантичний аналіз поняття виявляє двояке його значення: а) широке – слідча (розшукова) дія - це будь-яка процесуальна дія, що провадиться органами досудового розслідування; б) вузьке - це тільки пізнавальна дія уповноваженого суб'єкта. У першому випадку в основу визначення покладено суб'єкта процесуальної діяльності, а в другому - її пізнавальну мету і зміст.</w:t>
      </w:r>
    </w:p>
    <w:p w:rsidR="00F9058D" w:rsidRDefault="00F9058D" w:rsidP="008E0CF7">
      <w:pPr>
        <w:spacing w:after="0" w:line="360" w:lineRule="auto"/>
        <w:ind w:firstLine="708"/>
        <w:rPr>
          <w:lang w:val="uk-UA"/>
        </w:rPr>
      </w:pPr>
      <w:r w:rsidRPr="008E0CF7">
        <w:rPr>
          <w:lang w:val="uk-UA"/>
        </w:rPr>
        <w:t>Більшість дослідників дотримуються вузького трактування поняття, вважаючи, що слідчі (розшукові) дії - це лише ті процесуальні дії, які мають пізнавальну спрямованість - отримання доказів. Але і при вузькому трактуванні слідчої (розшукової) дії спостерігається спрощений підхід до визначення її мети.</w:t>
      </w:r>
    </w:p>
    <w:p w:rsidR="00F9058D" w:rsidRDefault="00F9058D" w:rsidP="008E0CF7">
      <w:pPr>
        <w:spacing w:after="0" w:line="360" w:lineRule="auto"/>
        <w:ind w:firstLine="708"/>
        <w:rPr>
          <w:lang w:val="uk-UA"/>
        </w:rPr>
      </w:pPr>
      <w:r w:rsidRPr="008E0CF7">
        <w:rPr>
          <w:lang w:val="uk-UA"/>
        </w:rPr>
        <w:t>Багато авторів визначають слідчу (розшукову) дію як дію слідчого по збиранню доказів. Неточність такого уявлення проявляється в тому, що правильно констатується мета слідчої</w:t>
      </w:r>
      <w:r>
        <w:rPr>
          <w:lang w:val="uk-UA"/>
        </w:rPr>
        <w:t xml:space="preserve"> (розшукової)</w:t>
      </w:r>
      <w:r w:rsidRPr="008E0CF7">
        <w:rPr>
          <w:lang w:val="uk-UA"/>
        </w:rPr>
        <w:t xml:space="preserve"> дії - отримання доказів, але залишаються поза увагою його зміст і творча роль слідчого, який, як зазначалося в літературі, за допомогою слідчої</w:t>
      </w:r>
      <w:r>
        <w:rPr>
          <w:lang w:val="uk-UA"/>
        </w:rPr>
        <w:t xml:space="preserve"> (розшукової)</w:t>
      </w:r>
      <w:r w:rsidRPr="008E0CF7">
        <w:rPr>
          <w:lang w:val="uk-UA"/>
        </w:rPr>
        <w:t xml:space="preserve"> дії перетворює доказову інформацію, </w:t>
      </w:r>
      <w:r>
        <w:rPr>
          <w:lang w:val="uk-UA"/>
        </w:rPr>
        <w:t>що відображається у слідах</w:t>
      </w:r>
      <w:r w:rsidRPr="008E0CF7">
        <w:rPr>
          <w:lang w:val="uk-UA"/>
        </w:rPr>
        <w:t>, залишен</w:t>
      </w:r>
      <w:r>
        <w:rPr>
          <w:lang w:val="uk-UA"/>
        </w:rPr>
        <w:t>их</w:t>
      </w:r>
      <w:r w:rsidRPr="008E0CF7">
        <w:rPr>
          <w:lang w:val="uk-UA"/>
        </w:rPr>
        <w:t xml:space="preserve"> подією</w:t>
      </w:r>
      <w:r>
        <w:rPr>
          <w:lang w:val="uk-UA"/>
        </w:rPr>
        <w:t>,</w:t>
      </w:r>
      <w:r w:rsidRPr="008E0CF7">
        <w:rPr>
          <w:lang w:val="uk-UA"/>
        </w:rPr>
        <w:t xml:space="preserve"> в докази </w:t>
      </w:r>
      <w:r>
        <w:rPr>
          <w:lang w:val="uk-UA"/>
        </w:rPr>
        <w:t>у</w:t>
      </w:r>
      <w:r w:rsidRPr="008E0CF7">
        <w:rPr>
          <w:lang w:val="uk-UA"/>
        </w:rPr>
        <w:t xml:space="preserve"> кримінально-процесуальному сенсі.</w:t>
      </w:r>
    </w:p>
    <w:p w:rsidR="00F9058D" w:rsidRPr="008E0CF7" w:rsidRDefault="00F9058D" w:rsidP="008E0CF7">
      <w:pPr>
        <w:spacing w:after="0" w:line="360" w:lineRule="auto"/>
        <w:ind w:firstLine="708"/>
        <w:rPr>
          <w:lang w:val="uk-UA"/>
        </w:rPr>
      </w:pPr>
      <w:r w:rsidRPr="008E0CF7">
        <w:rPr>
          <w:lang w:val="uk-UA"/>
        </w:rPr>
        <w:t>Для правильного позначення і з'ясування змісту поняття «слідча (розшукова) дія», вважаємо, слід розглянути його в двох аспектах - пізнавальному і процесуальному. З пізнавальної точки зору слідча (розшукова) дія виступає як спосіб збирання доказів - вилучення інформації з слідів події: виявлення доказової інформації, що міститься в слідах, її сприйняття, перетворення і закріплення в матеріалах кримінального провадження, тобто по суті - формування доказів.</w:t>
      </w:r>
    </w:p>
    <w:p w:rsidR="00F9058D" w:rsidRPr="008E0CF7" w:rsidRDefault="00F9058D" w:rsidP="00533D85">
      <w:pPr>
        <w:spacing w:after="0" w:line="360" w:lineRule="auto"/>
        <w:ind w:firstLine="708"/>
        <w:rPr>
          <w:lang w:val="uk-UA"/>
        </w:rPr>
      </w:pPr>
      <w:r w:rsidRPr="00533D85">
        <w:rPr>
          <w:lang w:val="uk-UA"/>
        </w:rPr>
        <w:t>При цьому визначальне з</w:t>
      </w:r>
      <w:r>
        <w:rPr>
          <w:lang w:val="uk-UA"/>
        </w:rPr>
        <w:t>начення мають два положення: а) </w:t>
      </w:r>
      <w:r w:rsidRPr="00533D85">
        <w:rPr>
          <w:lang w:val="uk-UA"/>
        </w:rPr>
        <w:t>вилучення інформації передбачає застосування слідчих</w:t>
      </w:r>
      <w:r>
        <w:rPr>
          <w:lang w:val="uk-UA"/>
        </w:rPr>
        <w:t xml:space="preserve"> (розшукових)</w:t>
      </w:r>
      <w:r w:rsidRPr="00533D85">
        <w:rPr>
          <w:lang w:val="uk-UA"/>
        </w:rPr>
        <w:t xml:space="preserve"> дій, що включають певні методи пізнання - пізнавальні операції: спостереження, вимірювання, порівняння, розпитуванн</w:t>
      </w:r>
      <w:r>
        <w:rPr>
          <w:lang w:val="uk-UA"/>
        </w:rPr>
        <w:t>я, експеримент, моделювання; б) </w:t>
      </w:r>
      <w:r w:rsidRPr="00533D85">
        <w:rPr>
          <w:lang w:val="uk-UA"/>
        </w:rPr>
        <w:t>набір цих методів, що визначає специфіку кожної слідчої</w:t>
      </w:r>
      <w:r>
        <w:rPr>
          <w:lang w:val="uk-UA"/>
        </w:rPr>
        <w:t xml:space="preserve"> (розшукової)</w:t>
      </w:r>
      <w:r w:rsidRPr="00533D85">
        <w:rPr>
          <w:lang w:val="uk-UA"/>
        </w:rPr>
        <w:t xml:space="preserve"> дії, обумовлений об'єктивним фактором - характером інформації, що відображається.</w:t>
      </w:r>
    </w:p>
    <w:p w:rsidR="00F9058D" w:rsidRPr="008E0CF7" w:rsidRDefault="00F9058D" w:rsidP="00533D85">
      <w:pPr>
        <w:spacing w:after="0" w:line="360" w:lineRule="auto"/>
        <w:ind w:firstLine="708"/>
        <w:rPr>
          <w:lang w:val="uk-UA"/>
        </w:rPr>
      </w:pPr>
      <w:r>
        <w:rPr>
          <w:lang w:val="uk-UA"/>
        </w:rPr>
        <w:t>К</w:t>
      </w:r>
      <w:r w:rsidRPr="00533D85">
        <w:rPr>
          <w:lang w:val="uk-UA"/>
        </w:rPr>
        <w:t>ожна слідча</w:t>
      </w:r>
      <w:r>
        <w:rPr>
          <w:lang w:val="uk-UA"/>
        </w:rPr>
        <w:t xml:space="preserve"> (розшукова)</w:t>
      </w:r>
      <w:r w:rsidRPr="00533D85">
        <w:rPr>
          <w:lang w:val="uk-UA"/>
        </w:rPr>
        <w:t xml:space="preserve"> дія пристосова</w:t>
      </w:r>
      <w:r>
        <w:rPr>
          <w:lang w:val="uk-UA"/>
        </w:rPr>
        <w:t>на для відображення</w:t>
      </w:r>
      <w:r w:rsidRPr="00533D85">
        <w:rPr>
          <w:lang w:val="uk-UA"/>
        </w:rPr>
        <w:t xml:space="preserve"> не будь-яких</w:t>
      </w:r>
      <w:r>
        <w:rPr>
          <w:lang w:val="uk-UA"/>
        </w:rPr>
        <w:t xml:space="preserve"> об’єктів</w:t>
      </w:r>
      <w:r w:rsidRPr="00533D85">
        <w:rPr>
          <w:lang w:val="uk-UA"/>
        </w:rPr>
        <w:t>, а тільки відповідних пізнавальним прийомам слідів. Іншими словами, сфера застосування кожного слідчої</w:t>
      </w:r>
      <w:r>
        <w:rPr>
          <w:lang w:val="uk-UA"/>
        </w:rPr>
        <w:t xml:space="preserve"> (розшукової) дії не</w:t>
      </w:r>
      <w:r w:rsidRPr="00533D85">
        <w:rPr>
          <w:lang w:val="uk-UA"/>
        </w:rPr>
        <w:t xml:space="preserve">безмежна, вона </w:t>
      </w:r>
      <w:r>
        <w:rPr>
          <w:lang w:val="uk-UA"/>
        </w:rPr>
        <w:t>суворо</w:t>
      </w:r>
      <w:r w:rsidRPr="00533D85">
        <w:rPr>
          <w:lang w:val="uk-UA"/>
        </w:rPr>
        <w:t xml:space="preserve"> окреслена характером слідів</w:t>
      </w:r>
      <w:r>
        <w:rPr>
          <w:lang w:val="uk-UA"/>
        </w:rPr>
        <w:t>.</w:t>
      </w:r>
    </w:p>
    <w:p w:rsidR="00F9058D" w:rsidRDefault="00F9058D" w:rsidP="00A92391">
      <w:pPr>
        <w:spacing w:after="0" w:line="360" w:lineRule="auto"/>
        <w:ind w:firstLine="708"/>
        <w:rPr>
          <w:color w:val="000000"/>
          <w:szCs w:val="24"/>
          <w:lang w:val="uk-UA" w:eastAsia="uk-UA"/>
        </w:rPr>
      </w:pPr>
      <w:r>
        <w:rPr>
          <w:color w:val="000000"/>
          <w:szCs w:val="24"/>
          <w:lang w:val="uk-UA" w:eastAsia="uk-UA"/>
        </w:rPr>
        <w:t>Процесуальний</w:t>
      </w:r>
      <w:r w:rsidRPr="00A92391">
        <w:rPr>
          <w:color w:val="000000"/>
          <w:szCs w:val="24"/>
          <w:lang w:val="uk-UA" w:eastAsia="uk-UA"/>
        </w:rPr>
        <w:t xml:space="preserve"> аспект слідчої</w:t>
      </w:r>
      <w:r>
        <w:rPr>
          <w:color w:val="000000"/>
          <w:szCs w:val="24"/>
          <w:lang w:val="uk-UA" w:eastAsia="uk-UA"/>
        </w:rPr>
        <w:t xml:space="preserve"> (розшукової)</w:t>
      </w:r>
      <w:r w:rsidRPr="00A92391">
        <w:rPr>
          <w:color w:val="000000"/>
          <w:szCs w:val="24"/>
          <w:lang w:val="uk-UA" w:eastAsia="uk-UA"/>
        </w:rPr>
        <w:t xml:space="preserve"> дії полягає в тому, що </w:t>
      </w:r>
      <w:r>
        <w:rPr>
          <w:color w:val="000000"/>
          <w:szCs w:val="24"/>
          <w:lang w:val="uk-UA" w:eastAsia="uk-UA"/>
        </w:rPr>
        <w:t>її</w:t>
      </w:r>
      <w:r w:rsidRPr="00A92391">
        <w:rPr>
          <w:color w:val="000000"/>
          <w:szCs w:val="24"/>
          <w:lang w:val="uk-UA" w:eastAsia="uk-UA"/>
        </w:rPr>
        <w:t xml:space="preserve"> проведення чітко регламентовано нормами кримінально-процесуального закону, сукупність яких утворює специфічний інститут кримінально-процесуального права, що реалізується в правовідносинах між його учасниками.</w:t>
      </w:r>
      <w:r>
        <w:rPr>
          <w:color w:val="000000"/>
          <w:szCs w:val="24"/>
          <w:lang w:val="uk-UA" w:eastAsia="uk-UA"/>
        </w:rPr>
        <w:t xml:space="preserve"> </w:t>
      </w:r>
      <w:r w:rsidRPr="00A92391">
        <w:rPr>
          <w:color w:val="000000"/>
          <w:szCs w:val="24"/>
          <w:lang w:val="uk-UA" w:eastAsia="uk-UA"/>
        </w:rPr>
        <w:t>Він охоплює підстави проведення слідчих</w:t>
      </w:r>
      <w:r>
        <w:rPr>
          <w:color w:val="000000"/>
          <w:szCs w:val="24"/>
          <w:lang w:val="uk-UA" w:eastAsia="uk-UA"/>
        </w:rPr>
        <w:t xml:space="preserve"> (розшукових)</w:t>
      </w:r>
      <w:r w:rsidRPr="00A92391">
        <w:rPr>
          <w:color w:val="000000"/>
          <w:szCs w:val="24"/>
          <w:lang w:val="uk-UA" w:eastAsia="uk-UA"/>
        </w:rPr>
        <w:t xml:space="preserve"> дій, права осіб, що залучаються до участі в слідчих</w:t>
      </w:r>
      <w:r>
        <w:rPr>
          <w:color w:val="000000"/>
          <w:szCs w:val="24"/>
          <w:lang w:val="uk-UA" w:eastAsia="uk-UA"/>
        </w:rPr>
        <w:t xml:space="preserve"> (розшукових)</w:t>
      </w:r>
      <w:r w:rsidRPr="00A92391">
        <w:rPr>
          <w:color w:val="000000"/>
          <w:szCs w:val="24"/>
          <w:lang w:val="uk-UA" w:eastAsia="uk-UA"/>
        </w:rPr>
        <w:t xml:space="preserve"> діях, приписи, що визначають зміст пізнавальних і посвідчувальних операцій, заходи примусу, які можуть бути застосовані до недобросовісних учасників</w:t>
      </w:r>
      <w:r>
        <w:rPr>
          <w:color w:val="000000"/>
          <w:szCs w:val="24"/>
          <w:lang w:val="uk-UA" w:eastAsia="uk-UA"/>
        </w:rPr>
        <w:t>.</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У гносеологічному аспекті слідча (розшукова) дія розуміється як пізнавальна діяльність слідчого та інших уповноважених законом осіб по збиранню, дослідженню, фіксації та вилученню доказів.</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Пізнавальна сутність слідчих (розшукових) дій полягає в прийомах пізнання, використовуваних слідчим при їх провадженні. Криміналістична наука включає в себе загальні методи - спостереження, вимірювання, опитування, опис, порівняння, експеримент та ін..; спеціальні методи - фотографічні, трасологічні, балістичні та ін.; методи інших наук, запозичені і використовувані криміналістикою - соціологічні, статистичні, кібернетичні, антропологічні та ін.</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Найважливішим методом діяльності слідчого по збиранню, дослідженню і оцінці доказів є спостереження. При провадженні слідчих (розшукових) дій спостереження здійснюється в двох формах - безпосередньої та опосередкованої, тобто спостерігач може сприймати інформацію (об'єкт) особисто або опосередковано через інших осіб (наприклад, перекладача) або через будь-які технічні засоби (наприклад, супутникове телебачення, відеокамеру під час огляду місця події в недоступних місцях). Це, мабуть, основний пізнавальний прийом, використовуваний при провадженні всіх слідчих (розшукових) дій.</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Кожна окрема слідча (розшукова) дія має свої пізнавальні можливості. Залежно від цього вчені запропонували класифікувати всі слідчі (розшукові) дії наступним чином:</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1.</w:t>
      </w:r>
      <w:r w:rsidRPr="00511884">
        <w:rPr>
          <w:color w:val="000000"/>
          <w:szCs w:val="24"/>
          <w:lang w:val="uk-UA" w:eastAsia="uk-UA"/>
        </w:rPr>
        <w:tab/>
        <w:t>слідчі (розшукові) дії, змістом яких є отримання одного «потоку» інформації;</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2.</w:t>
      </w:r>
      <w:r w:rsidRPr="00511884">
        <w:rPr>
          <w:color w:val="000000"/>
          <w:szCs w:val="24"/>
          <w:lang w:val="uk-UA" w:eastAsia="uk-UA"/>
        </w:rPr>
        <w:tab/>
        <w:t>отримання основного і додаткового «потоків» інформації, причому останній необхідний виключно для посвідчення ходу і результатів слідчої (розшукової) дії;</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3.</w:t>
      </w:r>
      <w:r w:rsidRPr="00511884">
        <w:rPr>
          <w:color w:val="000000"/>
          <w:szCs w:val="24"/>
          <w:lang w:val="uk-UA" w:eastAsia="uk-UA"/>
        </w:rPr>
        <w:tab/>
        <w:t>отримання двох або кількох «потоків» інформації, зіставлення яких дає нові фактичні дані;</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4.</w:t>
      </w:r>
      <w:r w:rsidRPr="00511884">
        <w:rPr>
          <w:color w:val="000000"/>
          <w:szCs w:val="24"/>
          <w:lang w:val="uk-UA" w:eastAsia="uk-UA"/>
        </w:rPr>
        <w:tab/>
        <w:t>отримання двох або кількох «потоків» інформації які перетворюються шляхом злиття в фактичну інформацію іншого виду, ніж елементи, що її складали. До таких слідчих (розшукових) дій можна віднести слідчий експеримент, пред'явлення для впізнання (тобто дії, що носять комплексний характер).</w:t>
      </w:r>
    </w:p>
    <w:p w:rsidR="00F9058D" w:rsidRPr="00511884" w:rsidRDefault="00F9058D" w:rsidP="00511884">
      <w:pPr>
        <w:spacing w:after="0" w:line="360" w:lineRule="auto"/>
        <w:ind w:firstLine="708"/>
        <w:rPr>
          <w:color w:val="000000"/>
          <w:szCs w:val="24"/>
          <w:lang w:val="uk-UA" w:eastAsia="uk-UA"/>
        </w:rPr>
      </w:pPr>
      <w:r w:rsidRPr="00511884">
        <w:rPr>
          <w:color w:val="000000"/>
          <w:szCs w:val="24"/>
          <w:lang w:val="uk-UA" w:eastAsia="uk-UA"/>
        </w:rPr>
        <w:t xml:space="preserve">Всі методи (прийоми) пізнання в ході розслідування характеризуються вирішенням відразу двох завдань - пошуку і дослідження об'єктів матеріального світу або ідеальної інформації. Таким чином, при досягненні цілей слідчий використовує певну операцію, спрямовану на досягнення тієї чи іншої мети. </w:t>
      </w:r>
      <w:r>
        <w:rPr>
          <w:color w:val="000000"/>
          <w:szCs w:val="24"/>
          <w:lang w:val="uk-UA" w:eastAsia="uk-UA"/>
        </w:rPr>
        <w:t xml:space="preserve">Кримінальний процесуальний кодекс України (далі - </w:t>
      </w:r>
      <w:r w:rsidRPr="00511884">
        <w:rPr>
          <w:color w:val="000000"/>
          <w:szCs w:val="24"/>
          <w:lang w:val="uk-UA" w:eastAsia="uk-UA"/>
        </w:rPr>
        <w:t>КПК України</w:t>
      </w:r>
      <w:r>
        <w:rPr>
          <w:color w:val="000000"/>
          <w:szCs w:val="24"/>
          <w:lang w:val="uk-UA" w:eastAsia="uk-UA"/>
        </w:rPr>
        <w:t>)</w:t>
      </w:r>
      <w:r w:rsidRPr="00511884">
        <w:rPr>
          <w:color w:val="000000"/>
          <w:szCs w:val="24"/>
          <w:lang w:val="uk-UA" w:eastAsia="uk-UA"/>
        </w:rPr>
        <w:t xml:space="preserve"> встановлює для прийомів пізнання сувору правову форму. Таким чином, пошуково-пізнавальний аспект слідчих (розшукових) дій знаходиться в тісному взаємозв'язку з процесуальним.</w:t>
      </w:r>
    </w:p>
    <w:p w:rsidR="00F9058D" w:rsidRPr="00111EB0" w:rsidRDefault="00F9058D" w:rsidP="00511884">
      <w:pPr>
        <w:spacing w:after="0" w:line="360" w:lineRule="auto"/>
        <w:ind w:firstLine="708"/>
        <w:rPr>
          <w:color w:val="000000"/>
          <w:szCs w:val="24"/>
          <w:lang w:val="uk-UA" w:eastAsia="uk-UA"/>
        </w:rPr>
      </w:pPr>
      <w:r w:rsidRPr="00511884">
        <w:rPr>
          <w:color w:val="000000"/>
          <w:szCs w:val="24"/>
          <w:lang w:val="uk-UA" w:eastAsia="uk-UA"/>
        </w:rPr>
        <w:t>Таким чином слідчі (розшукові) дії можна визначити як пізнавальну діяльність слідчого та інших уповноважених законом осіб, яка полягає в здійсненні комплексу регламентованих кримінально-процесуальним законом пошукових, пізнавальних і посвідчувальних операцій, відповідних особливостям слідів певного виду і спрямованих на відшукання, сприйняття, закріплення і оцінку доказової інформації.</w:t>
      </w:r>
    </w:p>
    <w:p w:rsidR="00F9058D" w:rsidRPr="00203F07" w:rsidRDefault="00F9058D" w:rsidP="00203F07">
      <w:pPr>
        <w:spacing w:after="0" w:line="360" w:lineRule="auto"/>
        <w:ind w:firstLine="708"/>
        <w:rPr>
          <w:color w:val="000000"/>
          <w:szCs w:val="24"/>
          <w:lang w:val="uk-UA" w:eastAsia="uk-UA"/>
        </w:rPr>
      </w:pPr>
      <w:r w:rsidRPr="00203F07">
        <w:rPr>
          <w:color w:val="000000"/>
          <w:szCs w:val="24"/>
          <w:lang w:val="uk-UA" w:eastAsia="uk-UA"/>
        </w:rPr>
        <w:t>В умовах розвитку науково-технічного прогресу з'являються нові більш складні і небезпечні способи вчинення злочину, що змушує державу шукати більш ефективні заходи боротьби з ними. У зв'язку з цим, вітчизняні криміналісти звертають пильну, професійно орієнтовану увагу на досвід криміналістичної науки і практики зарубіжних країн. У багатьох з них є багаті, часом вікові традиції використання наукових методів і засобів в розкритті та розслідуванні злочинів. Більшість розвинених зарубіжних держав має широку мережу наукових криміналістичних установ. Основними напрямками їх діяльності є розробка нових засобів криміналістичної техніки, створення і вдосконалення методик дослідження речових доказів, провадження експертних досліджень.</w:t>
      </w:r>
    </w:p>
    <w:p w:rsidR="00F9058D" w:rsidRPr="00203F07" w:rsidRDefault="00F9058D" w:rsidP="00203F07">
      <w:pPr>
        <w:spacing w:after="0" w:line="360" w:lineRule="auto"/>
        <w:ind w:firstLine="708"/>
        <w:rPr>
          <w:color w:val="000000"/>
          <w:szCs w:val="24"/>
          <w:lang w:val="uk-UA" w:eastAsia="uk-UA"/>
        </w:rPr>
      </w:pPr>
      <w:r w:rsidRPr="00203F07">
        <w:rPr>
          <w:color w:val="000000"/>
          <w:szCs w:val="24"/>
          <w:lang w:val="uk-UA" w:eastAsia="uk-UA"/>
        </w:rPr>
        <w:t xml:space="preserve">У структурі американської криміналістики по аналогії з української можна виділити чотири розділи. Четвертий </w:t>
      </w:r>
      <w:r>
        <w:rPr>
          <w:color w:val="000000"/>
          <w:szCs w:val="24"/>
          <w:lang w:val="uk-UA" w:eastAsia="uk-UA"/>
        </w:rPr>
        <w:t>розділ</w:t>
      </w:r>
      <w:r w:rsidRPr="00203F07">
        <w:rPr>
          <w:color w:val="000000"/>
          <w:szCs w:val="24"/>
          <w:lang w:val="uk-UA" w:eastAsia="uk-UA"/>
        </w:rPr>
        <w:t>, присвячений методиці розслідування окремих видів злочинів, не має загальних положень. Як</w:t>
      </w:r>
      <w:r>
        <w:rPr>
          <w:color w:val="000000"/>
          <w:szCs w:val="24"/>
          <w:lang w:val="uk-UA" w:eastAsia="uk-UA"/>
        </w:rPr>
        <w:t xml:space="preserve"> правило, цей розділ має назву «Специфічні злочину»</w:t>
      </w:r>
      <w:r w:rsidRPr="00203F07">
        <w:rPr>
          <w:color w:val="000000"/>
          <w:szCs w:val="24"/>
          <w:lang w:val="uk-UA" w:eastAsia="uk-UA"/>
        </w:rPr>
        <w:t xml:space="preserve">. Цей розділ складається з типових методик, побудованих за видами злочинів. Особливі приватні методики за місцем скоєння злочину, по характеристики особистості злочинця і інші відсутні. </w:t>
      </w:r>
    </w:p>
    <w:p w:rsidR="00F9058D" w:rsidRPr="00D54A8F" w:rsidRDefault="00F9058D" w:rsidP="00D54A8F">
      <w:pPr>
        <w:spacing w:after="0" w:line="360" w:lineRule="auto"/>
        <w:ind w:firstLine="708"/>
        <w:rPr>
          <w:color w:val="000000"/>
          <w:szCs w:val="24"/>
          <w:lang w:val="uk-UA" w:eastAsia="uk-UA"/>
        </w:rPr>
      </w:pPr>
      <w:r>
        <w:rPr>
          <w:color w:val="000000"/>
          <w:szCs w:val="24"/>
          <w:lang w:val="uk-UA" w:eastAsia="uk-UA"/>
        </w:rPr>
        <w:t xml:space="preserve">Однією із найбільш розповсюджених слідчих (розшукових) дій є допит. Доцільно розглянути рекомендації стосовно тактики проведення допиту у європейських країнах. </w:t>
      </w:r>
      <w:r w:rsidRPr="00D54A8F">
        <w:rPr>
          <w:color w:val="000000"/>
          <w:szCs w:val="24"/>
          <w:lang w:val="uk-UA" w:eastAsia="uk-UA"/>
        </w:rPr>
        <w:t>Виявлення злочинів - головне завдання роботи поліції в будь-якій країні. Одним з найбільш важливих інструментів успішного виявлення та розслідування злочинів є проведення ефективних допитів потерпілих, свідків і підозрюваних. Правильність і професійне виконання цієї ключової поліцейської функції може в значній мірі сприяти розкриттю злочину і тим самим здійсненню правосуддя і зміцненню верховенства права. При цьому, як і будь-який інструмент, він може бути низької якості або використовуватися людьми, що не володіють достатніми знаннями і навичками. Це занадто часто проявляється в порушеннях прав людини з боку поліції, особливо при допитах підозрюваних: не тільки в минулому, але і в даний час. Усвідомлюючи необхідність запобігання зловживанням і підвищення професійних стандартів роботи поліції, Рада Європи визначила захист прав людини як найважливішу і основну мету поліцейської роботи. Права людини не є перешкодою для ефективної роботи поліції; навпаки, ефективність поліцейської діяльності може бути забезпечена тільки на основі поваги до прав людини. Діючи з дотриманням своїх зобов'язань в галузі прав людини, співробітники поліції по праву користуються повагою, довірою і підтримкою з боку суспільства, якому вони служать. В таких умовах поліцейські можуть краще виконувати свою роботу, отримуючи від неї задоволення. Будь-який співробітник поліції погодиться, що це - гідна мета.</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При проведенні допитів в ході розслідувань, як і у всій поліцейській роботі, європейські поліцейські повинні керуватися Європейським кодексом поліцейської етики, який спрямований на забезпечення загальних професійних стандартів та етичних норм. По суті, це вимагає від поліцейських не тільки діяти в порядку, встановленому законом, а й «застосовувати закон сумлінно, проявляючи повагу» до всіх членів суспільства, включаючи тих, хто може бути запідозрений у причетності до злочину.</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Правильне планування є основою успішного проведен</w:t>
      </w:r>
      <w:r>
        <w:rPr>
          <w:color w:val="000000"/>
          <w:szCs w:val="24"/>
          <w:lang w:val="uk-UA" w:eastAsia="uk-UA"/>
        </w:rPr>
        <w:t>ня допиту. Вкрай важливо, щоб</w:t>
      </w:r>
      <w:r w:rsidRPr="00D54A8F">
        <w:rPr>
          <w:color w:val="000000"/>
          <w:szCs w:val="24"/>
          <w:lang w:val="uk-UA" w:eastAsia="uk-UA"/>
        </w:rPr>
        <w:t xml:space="preserve"> чітко розумі</w:t>
      </w:r>
      <w:r>
        <w:rPr>
          <w:color w:val="000000"/>
          <w:szCs w:val="24"/>
          <w:lang w:val="uk-UA" w:eastAsia="uk-UA"/>
        </w:rPr>
        <w:t>ти</w:t>
      </w:r>
      <w:r w:rsidRPr="00D54A8F">
        <w:rPr>
          <w:color w:val="000000"/>
          <w:szCs w:val="24"/>
          <w:lang w:val="uk-UA" w:eastAsia="uk-UA"/>
        </w:rPr>
        <w:t>, чого ви хочете домогтися в ході допиту - які ваші цілі. Можливо, вам потрібно перевірити наявну інформацію. Можливо, вам необхідно прояснити або довести якісь аспекти скоєного злочину. Можливо, вам потрібно встановити, чи існує надійне алібі або як його можна спростувати. Можливо, ви шукаєте додаткові докази і хочете дізнатися, де їх можна отримати. Підготовленість збільшує ймовірність того, що вам вдасться отримати необхідну інформацію від підозрюваного. Якщо ви не підготуєтесь, цілком ймовірно, що в процесі допиту ви будете «спотикатися» і демонструвати невпевненість в тому, що ви робите. Як би ви не були зайняті, обов'язково потрібно знайти час для підготовки.</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Для початку постарайтеся дізнатися якомога більше про розслідуваний злочин. Це включає не тільки обставини справи, а й всю наявну інформацію (судово-медичні експертизи, показання, висновки експертів), а також юридичну кваліфікацію злочину, що розслідується включаючи докази, необхідні для підтримки обвинувачення. Ви також повинні дізнатися якомога більше про підозрюваного включаючи попередні судимості, якщо такі є.</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Вам потрібно буде діяти по ситуації, оскільки в ході допиту можуть виникнути несподівані повороти, які потребують від вас думати і діяти швидко і при необхідності змінити тактику. Як правило краще, щоб допит проводили два співробітника, і якщо ви допитуєте жінку, в ідеалі один із співробітників повинен бути жінкою. Однак, це передбачає планування і узгодження ролей: хто буде представлятися, хто буде давати пояснення, хто буде вести допит, коли слід включити</w:t>
      </w:r>
      <w:r>
        <w:rPr>
          <w:color w:val="000000"/>
          <w:szCs w:val="24"/>
          <w:lang w:val="uk-UA" w:eastAsia="uk-UA"/>
        </w:rPr>
        <w:t>ся другому співробітнику та ін.</w:t>
      </w:r>
      <w:r w:rsidRPr="00D54A8F">
        <w:rPr>
          <w:color w:val="000000"/>
          <w:szCs w:val="24"/>
          <w:lang w:val="uk-UA" w:eastAsia="uk-UA"/>
        </w:rPr>
        <w:t xml:space="preserve"> Вам слід спланувати, як ви будете реагувати, якщо підозрюваний буде заперечувати свою провину, якщо визнає провину або просто відмовиться співпрацювати і буде мовчати.</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Якщо підозрюваний стане заперечувати свою причетність, то чи буде він при цьому стверджувати, що в цей час він був у іншому місці, або заявить, що його невірно впізнали, або скаже що-небудь в своє виправдання (наприклад, що вкрадене майно належало йому, що він діяв в порядку самооборони, що він діяв свідомо, але був дезінформований)? Вам потрібно розглянути всі можливі відповіді підозрюваного і те, як ви будете діяти в своєму пошуку «істини». Сплануйте, коли ви будете пред'являти наявні у вас докази. На якому етапі вам найкраще розповісти підозрюваному щось з того, що ви вже знаєте, і попросити пояснень?</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Підготовка, крім усього іншого, передбачає психологічну готовність до допиту. Ви повинні бути готові позитивно сприймати поведінку підозрюваного, навіть якщо він буде намагатися вивести вас з рівноваги або вести себе зухвало. Ваше увага повинна бути зосереджена на підтримці контакту і створення обстановки, яка буде найбільшою мірою сприяти досягненню ваших цілей. Що стосується ваших власних емоцій і почуттів, вам слід стримувати і контролювати їх, щоб вони не заважали веденню допиту.</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Пам'ятайте, що співробітник, що проводить допит, може поступитися місцем своєму колезі, якщо особливості особистості або характеру перешкоджають встановленню контакту з підозрюваним. Підготовка також повинна включати підготовку оптимального фізичного середовища з наявністю необхідних коштів. Вам потрібно вирішити, де буде проходити допит: наприклад, як буде організовано приміщення і як забезпечити доступ до необхідних записуючих пристроїв або обладнання. Навіть план розсадження під час допиту повинен бути продуманий і може змінюватися в залежності від того, хто буде знаходитися в приміщенні, від того чого ви намагаєтеся досягти, а також з урахуванням тих чи інших особливостей або потреб самого підозрюваного.</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Вам необхідно подбати про те, щоб під час допиту ніщо не відволікало вас або підозрюваного. Дане приміщення повинне бути тихим і вільним від непотрібних перешкод.</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Ви не повинні дозволяти собі відволікатися або турбуватися в зв'язку з присутністю при допиті третьої сторони, наприклад, адвоката, перекладача або супроводжуючого дорослого в разі, якщо мова йде про неповнолітнього. Кожне з цих осіб має свою цілком певну роль, що необхідно враховувати на етапі планування та обговорити з ними при підготовці до проведення допиту.</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Пам'ятайте, що вам потрібно встановити і підтримувати контакт, а це починається з моменту вашого знайомства з підозрюваним. Встановленню контакту буде сприяти, якщо ви виявите цікавість до підозрюваного і турботу про його самопочуття. Ви не намагаєтеся «подружитися» з ним; швидше, ви проявляєте до нього таке ставлення, яке показує, що ви поважаєте його як особистість і розумієте той стрес і проблеми, які викликані ситуацією, в якій він зараз перебуває.</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 xml:space="preserve">Назвіть своє ім'я і звання, а також всіх інших присутніх співробітників і посадових осіб. Поясніть, яка буде ваша і їх роль при проведенні допиту. Повідомте, в зв'язку з чим проводиться допит. Залежно від, того що передбачає законодавство вашої країни, на даному етапі може бути необхідно зачитати йому попередження. Але в будь-якому випадку чітко і зрозумілою для неї мовою обов'язково проінформуйте підозрюваного про злочин (злочини), у вчиненні якого (яких) він підозрюється, і про що ви будете задавати йому питання. </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Поясніть, що буде відбуватися в ході допиту, тобто, як він буде проводитися. Ви також повинні повідомити підозрюваному, що йому можуть бути задані питання і по іншим аспектам, які можуть виникнути в ході проведення допиту, з метою прояснити ті чи інші факти і обставини. Повідомте йому його права, в тому числі право на адвоката і на який стадії він може скористатися цим правом відповідно до законодавством вашої країни.</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Запитайте підозрюваного, чи є у нього питання на даний момент або чи не потрібно йому що-небудь (наприклад, відвідати вбиральню або випити води). І обов'язково переконайтеся, що він розуміє те, що ви йому говорите. Все вищесказане, викладене в ясній, зрозумілій, відкритій і поважній манері, має важливе значення для встановлення контакту.</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Після того як ви закінчили знайомство і переконалися, що підозрюваний повністю розуміє, чого від нього чекають, ви повинні надати йому можливість детально розповісти все своїми словами. Ця розповідь повинна включати його пояснення тієї інформації, яка може вказувати на його причетність до розслідуваного злочину. Дайте підозрюваному час поміркувати під час його розповіді.</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Вам не потрібно відразу намагатися чимось заповнити виникаючі паузи. Якщо їх правильно використовувати, паузи можуть бути ефективним засобом спонукати допитуваного уточнити те, що вже було їм сказано, додати подробиці або продовжити виклад подій. Важливо заохочувати підозрюваного дати свій виклад подій і не переривати його, навіть якщо ви сумніваєтеся в правдивості або точності його розповіді. Пам'ятайте, що ви дозволяєте підозрюваному дати «свій виклад» подій, отримуючи при цьому інформацію, яка пізніше може бути перевірена і може вказати на винність або невинність підозрюваного.</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Вам знадобиться запис його викладу подій не тільки в якості доказу, а й для того, щоб ви потім могли повернутися до його основних моментів, які ви пізніше уточните або спростуєте, якщо якісь деталі суперечать іншій інформації, вже наявної у вашому розпорядженні. Ви можете переконатися, що підозрюваний усвідомлює, що він сказав, переказавши короткий виклад сказаного ним. Дайте йому можливість погодитися з цим резюме або внести в нього (свої) поправки.</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Пам'ятайте, що ваша мова тіла і короткі зауваження можуть спонукати підозрюваного дати більш докладний і повний виклад. Ви повинні дати йому зрозуміти, що ви його уважно слухаєте. Це можна зробити просто кивком голови або зауваженнями - «це цікаво» або «зрозуміло».</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Виділіть в оповіданні підозрюваного ті моменти, щодо яких від нього потрібно отримати більш детальну інформацію. Можливо, вам буде потрібно, щоб він надав більш конкретну інформацію і прояснив якісь неясні моменти або питання, щодо яких він, як вам здається, проявляє невпевненість. Спонукаючи підозрюваного до подальших пояснень, вам слід задавати питання відкритого типу, з тим, щоб отримати якомога більше інформації, не обмежуючи його і не наводячи на якусь певну відповідь. На початковому етапі вам не слід безпосередньо оскаржувати відповіді підозрюваного, а дати йому зрозуміти, що вам потрібно більше інформації, і він повинен продовжувати свою розповідь, поки не вирішить, що їм дано повний виклад «його версії» події. Після цього вам слід перейти до власних аргументів, з тим щоб встановити зв'язок тих чи інших наявних у вас доказів зі злочином. Ви можете представити докази, які не отримали пояснення в оповіданні підозрюваного, і попросити його пояснити їх, наприклад: чому він опинився на місці злочину, чому його відбитки пальців були знайдені на дверній ручці або чому вкрадене майно перебувало в його машині.</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 xml:space="preserve">Ви також можете представити допитуваній особі речові докази або фотографії, наприклад, «вам знайома ця викрутка?». Ви вже підготували наявні речові докази і спланували, яким чином використовувати їх під час допиту. Використовуючи наявну у вашому розпорядженні інформацію відповідно до обраної вами тактики, ви спочатку надасте підозрюваному можливість уявити своє «пояснення» або розповідь, а потім вже пред'явіть те, що є у вас. Наприклад, якщо його відбитки пальців знайдені на місці злочину, який стався у вівторок, ви можете запитати, як він провів цей вівторок. Чи визнає він, що він був на місці злочину або буде стверджувати, що був десь ще? Якщо ви почнете з того, що скажете: «Ваші відбитки пальців знайдені на місці злочину», у відповідь він може винайти якусь причину, чому він був там. Пам'ятайте, що ви завжди повинні ставити питання без упередження. Ви повинні почути, що підозрюваний може сказати як пояснення, а не припускати, що ви заздалегідь знаєте істину. У підозрюваного може виявитися цілком правдоподібне і невинне пояснення всім фактам. </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Після цього вам, можливо, доведеться рухатися далі і прояснити моменти, в яких є розбіжність розповіді підозрюваного з наявними у вас доказами або інформацією. Ці моменти можуть мати різну значимість в якості доказів винуватості (чи невинуватості) підозрюваного. Один з підходів полягає в тому, щоб почати з найменш значних в доказовому плані моментів, переходячи потім до більш значних.</w:t>
      </w:r>
    </w:p>
    <w:p w:rsidR="00F9058D" w:rsidRDefault="00F9058D" w:rsidP="00D54A8F">
      <w:pPr>
        <w:spacing w:after="0" w:line="360" w:lineRule="auto"/>
        <w:ind w:firstLine="708"/>
        <w:rPr>
          <w:color w:val="000000"/>
          <w:szCs w:val="24"/>
          <w:lang w:val="uk-UA" w:eastAsia="uk-UA"/>
        </w:rPr>
      </w:pPr>
      <w:r w:rsidRPr="00D54A8F">
        <w:rPr>
          <w:color w:val="000000"/>
          <w:szCs w:val="24"/>
          <w:lang w:val="uk-UA" w:eastAsia="uk-UA"/>
        </w:rPr>
        <w:t>Вам необхідно вирішити, яким чином ви будете розбиратися з розбіжностями. Це буде частково залежати від вашого розуміння підозрюваного і контакту, який ви встановили з ним під час допиту. Наприклад, підозрюваний каже, що він був в місці X, а у вас є свідок, який бачив його в іншому місці - Y. Ви можете безпосередньо заперечити йому, сказавши: «Це неправда; ми знаємо, що ви були в місці Y. Чому б вам не визнати це? » Це може привести до того, що підозрюваний визнає цей момент, але він може і заперечувати його, а згодом йому вже буде важче це визнати, і контакт з ним може почати погіршуватися, в результаті чого він буде менш схильний повідомити і будь-яку іншу інформацію. Однак ви могли б спробувати прояснити цю нестиковку, сказавши: «У нас тут проблема, тому що є дуже надійний свідок, який бачив вас в місці Y, а ви говорите, що були в місці X. Може бути, ми зможемо в цьому розібратися? Можливо, ви хотіли б сказати щось ще, що може допомогти нам прояснити ситуацію? » В цьому останньому випадку використання займенника «ми» сприяє підтримці контакту і створює враження, що ви і підозрюваний працюєте спільно з метою прояснити, що ж насправді сталося. По відношенню до тих моментів в оповіданні підозрюваного, які суперечать наявним доказам, ви можете задавати йому питання закритого типу, наприклад: «Ви продовжуєте стверджувати, що ви не були в місці Y?». Підозрюваний зрозуміє вагомість наявних проти нього доказів, якщо ви будете повідомляти про них в стратегічно правильний момент в ході співбесіди. Це може переконати його в тому, що визнання є для нього найкращим виходом. Якщо підозрюваний визнає свою провину, ви повинні дозволити йому знову дати свій виклад подій і стимулювати повне і точне розкриття ним інформації, задаючи в міру необхі</w:t>
      </w:r>
      <w:r>
        <w:rPr>
          <w:color w:val="000000"/>
          <w:szCs w:val="24"/>
          <w:lang w:val="uk-UA" w:eastAsia="uk-UA"/>
        </w:rPr>
        <w:t>дності питання відкритого типу.</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На протязі всього допиту ви повинні залишатися спокійним, зібраним і ввічливим. Навіть якщо вам потрібно рішуче заперечити якісь моменти в оповіданні підозрюваного, робіть це без ворожості або агресії.</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Завершення допиту є важливим етапом і не повинно відбуватися відразу, як тільки у вас закінчилися питання. Необхідно дотримати ряд важливих моментів. По-перше, необхідно запитати підозрюваного, чи є у нього що-небудь додати до своєї розповіді, що-небудь, що він хотів би прояснити, а також, чи є у нього якісь питання. Пам'ятайте, що може виникнути необхідність повторно допитати підозрюваного, тому важливо зберегти з ним контакт і професійні, шанобливі стосунки. На цьому етапі, якщо ви вже знаєте це, повідомте йому, що ви маєте намір обговорити при проведенні наступних допитів.</w:t>
      </w:r>
    </w:p>
    <w:p w:rsidR="00F9058D" w:rsidRPr="00D54A8F" w:rsidRDefault="00F9058D" w:rsidP="00D54A8F">
      <w:pPr>
        <w:spacing w:after="0" w:line="360" w:lineRule="auto"/>
        <w:ind w:firstLine="708"/>
        <w:rPr>
          <w:color w:val="000000"/>
          <w:szCs w:val="24"/>
          <w:lang w:val="uk-UA" w:eastAsia="uk-UA"/>
        </w:rPr>
      </w:pPr>
      <w:r w:rsidRPr="00D54A8F">
        <w:rPr>
          <w:color w:val="000000"/>
          <w:szCs w:val="24"/>
          <w:lang w:val="uk-UA" w:eastAsia="uk-UA"/>
        </w:rPr>
        <w:t>Після закінчення допиту перше, що ви повинні оцінити, чи досягли ви тих цілей, які ставили собі на етапі планування. Слід обміркувати, які дії необхідні тепер для просування розслідування в світлі розповіді підозрюваного, його відповідей на ваші питання і тієї інформації, яка вже є у вашому розпорядженні. Можливо, вам буде потрібно навести додаткові довідки для перевірки достовірності зроблених заяв, перевірити те, що підозрюваний сказав на свій захист, або пошукати додаткові докази, інших потенційних свідків або підозрюваних.</w:t>
      </w:r>
    </w:p>
    <w:p w:rsidR="00F9058D" w:rsidRDefault="00F9058D" w:rsidP="00D54A8F">
      <w:pPr>
        <w:spacing w:after="0" w:line="360" w:lineRule="auto"/>
        <w:ind w:firstLine="708"/>
        <w:rPr>
          <w:color w:val="000000"/>
          <w:szCs w:val="24"/>
          <w:lang w:val="uk-UA" w:eastAsia="uk-UA"/>
        </w:rPr>
      </w:pPr>
      <w:r w:rsidRPr="00D54A8F">
        <w:rPr>
          <w:color w:val="000000"/>
          <w:szCs w:val="24"/>
          <w:lang w:val="uk-UA" w:eastAsia="uk-UA"/>
        </w:rPr>
        <w:t>Можливо, вам потрібно буде обміркувати необхідність повторного допиту і то, як краще до нього підготуватися. Етап оцінки - це також можливість поміркувати над власними діями. Це включає в себе не тільки критичне осмислення невдалих моментів, яким слід приділити увагу, а й гордість за успішні кроки, до яких ви будете вдаватися і в подальшому. Така оцінка буде ще корисніше, якщо у вас є можливість залучити до неї інших кваліфікованих фахівців, чиї зауваження можуть бути потім включені в ваш план професійного і особистого розвитку.</w:t>
      </w:r>
    </w:p>
    <w:p w:rsidR="00F9058D" w:rsidRDefault="00F9058D" w:rsidP="00080560">
      <w:pPr>
        <w:spacing w:after="0" w:line="360" w:lineRule="auto"/>
        <w:ind w:firstLine="708"/>
        <w:rPr>
          <w:color w:val="000000"/>
          <w:szCs w:val="24"/>
          <w:lang w:val="uk-UA" w:eastAsia="uk-UA"/>
        </w:rPr>
      </w:pPr>
      <w:r>
        <w:rPr>
          <w:color w:val="000000"/>
          <w:szCs w:val="24"/>
          <w:lang w:val="uk-UA" w:eastAsia="uk-UA"/>
        </w:rPr>
        <w:t>Також, слід акцентувати на активному використанні відеозапису під час провадження слідчих (розшукових) дій у практиці зарубіжних країн.</w:t>
      </w:r>
    </w:p>
    <w:p w:rsidR="00F9058D" w:rsidRDefault="00F9058D" w:rsidP="00080560">
      <w:pPr>
        <w:spacing w:after="0" w:line="360" w:lineRule="auto"/>
        <w:ind w:firstLine="708"/>
        <w:rPr>
          <w:color w:val="000000"/>
          <w:szCs w:val="24"/>
          <w:lang w:val="uk-UA" w:eastAsia="uk-UA"/>
        </w:rPr>
      </w:pPr>
      <w:r w:rsidRPr="00080560">
        <w:rPr>
          <w:color w:val="000000"/>
          <w:szCs w:val="24"/>
          <w:lang w:val="uk-UA" w:eastAsia="uk-UA"/>
        </w:rPr>
        <w:t xml:space="preserve">Відеозапис, незважаючи на свої </w:t>
      </w:r>
      <w:r>
        <w:rPr>
          <w:color w:val="000000"/>
          <w:szCs w:val="24"/>
          <w:lang w:val="uk-UA" w:eastAsia="uk-UA"/>
        </w:rPr>
        <w:t>очевидні переваги, не знаходить</w:t>
      </w:r>
      <w:r w:rsidRPr="00080560">
        <w:rPr>
          <w:color w:val="000000"/>
          <w:szCs w:val="24"/>
          <w:lang w:eastAsia="uk-UA"/>
        </w:rPr>
        <w:t xml:space="preserve"> </w:t>
      </w:r>
      <w:r w:rsidRPr="00080560">
        <w:rPr>
          <w:color w:val="000000"/>
          <w:szCs w:val="24"/>
          <w:lang w:val="uk-UA" w:eastAsia="uk-UA"/>
        </w:rPr>
        <w:t>ще належного застосування в слідчій практиці. Слідчі (розшук</w:t>
      </w:r>
      <w:r>
        <w:rPr>
          <w:color w:val="000000"/>
          <w:szCs w:val="24"/>
          <w:lang w:val="uk-UA" w:eastAsia="uk-UA"/>
        </w:rPr>
        <w:t>ові)</w:t>
      </w:r>
      <w:r w:rsidRPr="00080560">
        <w:rPr>
          <w:color w:val="000000"/>
          <w:szCs w:val="24"/>
          <w:lang w:val="uk-UA" w:eastAsia="uk-UA"/>
        </w:rPr>
        <w:t xml:space="preserve"> дії,</w:t>
      </w:r>
      <w:r>
        <w:rPr>
          <w:color w:val="000000"/>
          <w:szCs w:val="24"/>
          <w:lang w:val="uk-UA" w:eastAsia="uk-UA"/>
        </w:rPr>
        <w:t xml:space="preserve"> </w:t>
      </w:r>
      <w:r w:rsidRPr="00080560">
        <w:rPr>
          <w:color w:val="000000"/>
          <w:szCs w:val="24"/>
          <w:lang w:val="uk-UA" w:eastAsia="uk-UA"/>
        </w:rPr>
        <w:t>супроводжувані нею, проводяться вкрай рідко, і, як правило, це перевірка</w:t>
      </w:r>
      <w:r>
        <w:rPr>
          <w:color w:val="000000"/>
          <w:szCs w:val="24"/>
          <w:lang w:val="uk-UA" w:eastAsia="uk-UA"/>
        </w:rPr>
        <w:t xml:space="preserve"> </w:t>
      </w:r>
      <w:r w:rsidRPr="00080560">
        <w:rPr>
          <w:color w:val="000000"/>
          <w:szCs w:val="24"/>
          <w:lang w:val="uk-UA" w:eastAsia="uk-UA"/>
        </w:rPr>
        <w:t>показань на місці. А так</w:t>
      </w:r>
      <w:r>
        <w:rPr>
          <w:color w:val="000000"/>
          <w:szCs w:val="24"/>
          <w:lang w:val="uk-UA" w:eastAsia="uk-UA"/>
        </w:rPr>
        <w:t>ий</w:t>
      </w:r>
      <w:r w:rsidRPr="00080560">
        <w:rPr>
          <w:color w:val="000000"/>
          <w:szCs w:val="24"/>
          <w:lang w:val="uk-UA" w:eastAsia="uk-UA"/>
        </w:rPr>
        <w:t xml:space="preserve"> ключовий захід, як огляд місця події відеофіксацією не супроводжується майже ніколи.</w:t>
      </w:r>
    </w:p>
    <w:p w:rsidR="00F9058D" w:rsidRPr="002167AB" w:rsidRDefault="00F9058D" w:rsidP="002167AB">
      <w:pPr>
        <w:spacing w:after="0" w:line="360" w:lineRule="auto"/>
        <w:ind w:firstLine="708"/>
        <w:rPr>
          <w:color w:val="000000"/>
          <w:szCs w:val="24"/>
          <w:lang w:val="uk-UA" w:eastAsia="uk-UA"/>
        </w:rPr>
      </w:pPr>
      <w:r w:rsidRPr="002167AB">
        <w:rPr>
          <w:color w:val="000000"/>
          <w:szCs w:val="24"/>
          <w:lang w:val="uk-UA" w:eastAsia="uk-UA"/>
        </w:rPr>
        <w:t>Серед переваг відеозапису виділимо такі:</w:t>
      </w:r>
    </w:p>
    <w:p w:rsidR="00F9058D" w:rsidRPr="00B23293" w:rsidRDefault="00F9058D" w:rsidP="00B23293">
      <w:pPr>
        <w:pStyle w:val="a3"/>
        <w:numPr>
          <w:ilvl w:val="0"/>
          <w:numId w:val="27"/>
        </w:numPr>
        <w:spacing w:after="0" w:line="360" w:lineRule="auto"/>
        <w:ind w:left="0" w:firstLine="0"/>
        <w:rPr>
          <w:color w:val="000000"/>
          <w:szCs w:val="24"/>
          <w:lang w:val="uk-UA" w:eastAsia="uk-UA"/>
        </w:rPr>
      </w:pPr>
      <w:r w:rsidRPr="00B23293">
        <w:rPr>
          <w:color w:val="000000"/>
          <w:szCs w:val="24"/>
          <w:lang w:val="uk-UA" w:eastAsia="uk-UA"/>
        </w:rPr>
        <w:t>наочність. На відміну від звуку і, тим більше - тексту, в яких інформація витягнута «в рядок» і передається послідовно (а нерідко через те - і довго), зображення дає картину дійсності відразу і цілком. Це дозволяє краще її сприймати і засвоювати. Візуальний образ задіє потужний процес психофізіологічної обробки інформації - зорову систему. За різними даними, через зір людина отримує до 90% інформації.</w:t>
      </w:r>
    </w:p>
    <w:p w:rsidR="00F9058D" w:rsidRPr="00B23293" w:rsidRDefault="00F9058D" w:rsidP="00B23293">
      <w:pPr>
        <w:pStyle w:val="a3"/>
        <w:numPr>
          <w:ilvl w:val="0"/>
          <w:numId w:val="27"/>
        </w:numPr>
        <w:spacing w:after="0" w:line="360" w:lineRule="auto"/>
        <w:ind w:left="0" w:firstLine="0"/>
        <w:rPr>
          <w:color w:val="000000"/>
          <w:szCs w:val="24"/>
          <w:lang w:val="uk-UA" w:eastAsia="uk-UA"/>
        </w:rPr>
      </w:pPr>
      <w:r w:rsidRPr="00B23293">
        <w:rPr>
          <w:color w:val="000000"/>
          <w:szCs w:val="24"/>
          <w:lang w:val="uk-UA" w:eastAsia="uk-UA"/>
        </w:rPr>
        <w:t>оперативність. Відеозапис дозволяє проводити слідчі (розшукові) дії в стислі терміни, а іноді така необхідність існує, наприклад, якщо на місці події небезпечно (виробнича аварія, викид шкідливих речовин, загроза обвалення і та ін.), погані погодні умови, є ймовірність втрати слідів, а також необхідність терміново усувати наслідки події, наприклад, під час пожежі або в разі дорожньо-транспортної пригоди.</w:t>
      </w:r>
    </w:p>
    <w:p w:rsidR="00F9058D" w:rsidRPr="00BD0AA1" w:rsidRDefault="00F9058D" w:rsidP="00BD0AA1">
      <w:pPr>
        <w:pStyle w:val="a3"/>
        <w:numPr>
          <w:ilvl w:val="0"/>
          <w:numId w:val="28"/>
        </w:numPr>
        <w:spacing w:after="0" w:line="360" w:lineRule="auto"/>
        <w:ind w:left="0" w:firstLine="0"/>
        <w:rPr>
          <w:color w:val="000000"/>
          <w:szCs w:val="24"/>
          <w:lang w:val="uk-UA" w:eastAsia="uk-UA"/>
        </w:rPr>
      </w:pPr>
      <w:r w:rsidRPr="00BD0AA1">
        <w:rPr>
          <w:color w:val="000000"/>
          <w:szCs w:val="24"/>
          <w:lang w:val="uk-UA" w:eastAsia="uk-UA"/>
        </w:rPr>
        <w:t>об'єктивізація розслідування. Відеокамера фіксує дійсність, як є, без спотворень і суб'єктивних оцінок. З цим фактором пов'язана і цілком певна психологічна складова. Так, за інших рівних умов, більшу довіру у прокурора і суду буде викликати слідча (розшукова) дія, що супроводжується відеозаписом, ніж просто запротокольована. Крім того, необхідно враховувати дисциплінуючий вплив відеозапису на учасників слідчої (розшукової) дії, а також той факт, що вона практично виключає подальші спроби вплинути на них з боку третіх осіб.</w:t>
      </w:r>
    </w:p>
    <w:p w:rsidR="00F9058D" w:rsidRPr="00BD0AA1" w:rsidRDefault="00F9058D" w:rsidP="00BD0AA1">
      <w:pPr>
        <w:pStyle w:val="a3"/>
        <w:numPr>
          <w:ilvl w:val="0"/>
          <w:numId w:val="28"/>
        </w:numPr>
        <w:spacing w:after="0" w:line="360" w:lineRule="auto"/>
        <w:ind w:left="0" w:firstLine="0"/>
        <w:rPr>
          <w:color w:val="000000"/>
          <w:szCs w:val="24"/>
          <w:lang w:val="uk-UA" w:eastAsia="uk-UA"/>
        </w:rPr>
      </w:pPr>
      <w:r w:rsidRPr="00BD0AA1">
        <w:rPr>
          <w:color w:val="000000"/>
          <w:szCs w:val="24"/>
          <w:lang w:val="uk-UA" w:eastAsia="uk-UA"/>
        </w:rPr>
        <w:t>властивість суцільної фіксації обстановки. Сутність процесу фіксації фактичних даних полягає в тому, що суб'єкт пізнання повинен перенести максимум властивостей і ознак досліджуваного об'єкта (місця події, речового доказу) на інший матеріальний об'єкт (протокол, фототаблицю, схема). Відеокамера записує все, що потрапить в її об'єктив, в тому числі і ті об'єкти, на які слідчий не звернув уваги або не помітив. Може виявитися, що якимось слідам на місці події спочатку просто не надали значення, але подальше розслідування покаже на їх ключову роль в розслідуванні. Тоді єдиною можливістю апелювати до цих даних залишиться дослідження відеозапису і обставин його створення.</w:t>
      </w:r>
    </w:p>
    <w:p w:rsidR="00F9058D" w:rsidRPr="00BD0AA1" w:rsidRDefault="00F9058D" w:rsidP="00BD0AA1">
      <w:pPr>
        <w:pStyle w:val="a3"/>
        <w:numPr>
          <w:ilvl w:val="0"/>
          <w:numId w:val="28"/>
        </w:numPr>
        <w:spacing w:after="0" w:line="360" w:lineRule="auto"/>
        <w:ind w:left="0" w:firstLine="0"/>
        <w:rPr>
          <w:color w:val="000000"/>
          <w:szCs w:val="24"/>
          <w:lang w:val="uk-UA" w:eastAsia="uk-UA"/>
        </w:rPr>
      </w:pPr>
      <w:r w:rsidRPr="00BD0AA1">
        <w:rPr>
          <w:color w:val="000000"/>
          <w:szCs w:val="24"/>
          <w:lang w:val="uk-UA" w:eastAsia="uk-UA"/>
        </w:rPr>
        <w:t>динамічність. Відеозапис дозволяє відобразити рух об'єкта, що особливо важливо при проведенні перевірки показань на місці. А, крім того - проводити зйомку в русі, в тому числі, обходячи об'єкти – це серйозну перевагу перед фотозйомкою, яка фіксує предмети, що знаходяться виключно в зоні прямої видимості.</w:t>
      </w:r>
    </w:p>
    <w:p w:rsidR="00F9058D" w:rsidRDefault="00F9058D" w:rsidP="00D810FD">
      <w:pPr>
        <w:spacing w:after="0" w:line="360" w:lineRule="auto"/>
        <w:ind w:firstLine="708"/>
        <w:rPr>
          <w:color w:val="000000"/>
          <w:szCs w:val="24"/>
          <w:lang w:val="uk-UA" w:eastAsia="uk-UA"/>
        </w:rPr>
      </w:pPr>
      <w:r w:rsidRPr="00D810FD">
        <w:rPr>
          <w:color w:val="000000"/>
          <w:szCs w:val="24"/>
          <w:lang w:val="uk-UA" w:eastAsia="uk-UA"/>
        </w:rPr>
        <w:t>Зустрічаються, хоч і нечасто, ситуації, коли протоколювання утруднено чисто фізично - наприклад, на згарищах, під водою, на жвавих автодорогах.</w:t>
      </w:r>
    </w:p>
    <w:p w:rsidR="00F9058D" w:rsidRDefault="00F9058D" w:rsidP="00D810FD">
      <w:pPr>
        <w:spacing w:after="0" w:line="360" w:lineRule="auto"/>
        <w:ind w:firstLine="708"/>
        <w:rPr>
          <w:color w:val="000000"/>
          <w:szCs w:val="24"/>
          <w:lang w:val="uk-UA" w:eastAsia="uk-UA"/>
        </w:rPr>
      </w:pPr>
      <w:r w:rsidRPr="00D810FD">
        <w:rPr>
          <w:color w:val="000000"/>
          <w:szCs w:val="24"/>
          <w:lang w:val="uk-UA" w:eastAsia="uk-UA"/>
        </w:rPr>
        <w:t xml:space="preserve">Додамо ще одну важливу властивість відеозапису - вона дозволяє слідчому повністю зосередитися на </w:t>
      </w:r>
      <w:r>
        <w:rPr>
          <w:color w:val="000000"/>
          <w:szCs w:val="24"/>
          <w:lang w:val="uk-UA" w:eastAsia="uk-UA"/>
        </w:rPr>
        <w:t>провадженні</w:t>
      </w:r>
      <w:r w:rsidRPr="00D810FD">
        <w:rPr>
          <w:color w:val="000000"/>
          <w:szCs w:val="24"/>
          <w:lang w:val="uk-UA" w:eastAsia="uk-UA"/>
        </w:rPr>
        <w:t xml:space="preserve"> слідчої</w:t>
      </w:r>
      <w:r>
        <w:rPr>
          <w:color w:val="000000"/>
          <w:szCs w:val="24"/>
          <w:lang w:val="uk-UA" w:eastAsia="uk-UA"/>
        </w:rPr>
        <w:t xml:space="preserve"> (розшукової)</w:t>
      </w:r>
      <w:r w:rsidRPr="00D810FD">
        <w:rPr>
          <w:color w:val="000000"/>
          <w:szCs w:val="24"/>
          <w:lang w:val="uk-UA" w:eastAsia="uk-UA"/>
        </w:rPr>
        <w:t xml:space="preserve"> дії, не відволікаючись на протокол. Це, зокрема, дозволяє підтримувати</w:t>
      </w:r>
      <w:r>
        <w:rPr>
          <w:color w:val="000000"/>
          <w:szCs w:val="24"/>
          <w:lang w:val="uk-UA" w:eastAsia="uk-UA"/>
        </w:rPr>
        <w:t xml:space="preserve"> </w:t>
      </w:r>
      <w:r w:rsidRPr="00D810FD">
        <w:rPr>
          <w:color w:val="000000"/>
          <w:szCs w:val="24"/>
          <w:lang w:val="uk-UA" w:eastAsia="uk-UA"/>
        </w:rPr>
        <w:t>оптимальний темп спілкування з допитуваним, зберегти з ним психологічний контакт, а особі, що дає неправдиві свідчення - перешкоджає їх обмірковуванн</w:t>
      </w:r>
      <w:r>
        <w:rPr>
          <w:color w:val="000000"/>
          <w:szCs w:val="24"/>
          <w:lang w:val="uk-UA" w:eastAsia="uk-UA"/>
        </w:rPr>
        <w:t>ю</w:t>
      </w:r>
      <w:r w:rsidRPr="00D810FD">
        <w:rPr>
          <w:color w:val="000000"/>
          <w:szCs w:val="24"/>
          <w:lang w:val="uk-UA" w:eastAsia="uk-UA"/>
        </w:rPr>
        <w:t xml:space="preserve"> і </w:t>
      </w:r>
      <w:r>
        <w:rPr>
          <w:color w:val="000000"/>
          <w:szCs w:val="24"/>
          <w:lang w:val="uk-UA" w:eastAsia="uk-UA"/>
        </w:rPr>
        <w:t>підбору</w:t>
      </w:r>
      <w:r w:rsidRPr="00D810FD">
        <w:rPr>
          <w:color w:val="000000"/>
          <w:szCs w:val="24"/>
          <w:lang w:val="uk-UA" w:eastAsia="uk-UA"/>
        </w:rPr>
        <w:t xml:space="preserve"> нових помилкових аргументів.</w:t>
      </w:r>
    </w:p>
    <w:p w:rsidR="00F9058D" w:rsidRPr="00D55C0B" w:rsidRDefault="00F9058D" w:rsidP="00D55C0B">
      <w:pPr>
        <w:spacing w:after="0" w:line="360" w:lineRule="auto"/>
        <w:ind w:firstLine="708"/>
        <w:rPr>
          <w:color w:val="000000"/>
          <w:szCs w:val="24"/>
          <w:lang w:val="uk-UA" w:eastAsia="uk-UA"/>
        </w:rPr>
      </w:pPr>
      <w:r w:rsidRPr="00D55C0B">
        <w:rPr>
          <w:color w:val="000000"/>
          <w:szCs w:val="24"/>
          <w:lang w:val="uk-UA" w:eastAsia="uk-UA"/>
        </w:rPr>
        <w:t>Однак, незважаючи на свої очевидні переваги, відеозапис до</w:t>
      </w:r>
      <w:r w:rsidRPr="00D55C0B">
        <w:rPr>
          <w:color w:val="000000"/>
          <w:szCs w:val="24"/>
          <w:lang w:eastAsia="uk-UA"/>
        </w:rPr>
        <w:t xml:space="preserve"> </w:t>
      </w:r>
      <w:r w:rsidRPr="00D55C0B">
        <w:rPr>
          <w:color w:val="000000"/>
          <w:szCs w:val="24"/>
          <w:lang w:val="uk-UA" w:eastAsia="uk-UA"/>
        </w:rPr>
        <w:t>сих пір не отримала достатнього поширення в слідчій практиці.</w:t>
      </w:r>
    </w:p>
    <w:p w:rsidR="00F9058D" w:rsidRPr="00D55C0B" w:rsidRDefault="00F9058D" w:rsidP="00D55C0B">
      <w:pPr>
        <w:spacing w:after="0" w:line="360" w:lineRule="auto"/>
        <w:ind w:firstLine="708"/>
        <w:rPr>
          <w:color w:val="000000"/>
          <w:szCs w:val="24"/>
          <w:lang w:val="uk-UA" w:eastAsia="uk-UA"/>
        </w:rPr>
      </w:pPr>
      <w:r w:rsidRPr="00D55C0B">
        <w:rPr>
          <w:color w:val="000000"/>
          <w:szCs w:val="24"/>
          <w:lang w:val="uk-UA" w:eastAsia="uk-UA"/>
        </w:rPr>
        <w:t xml:space="preserve">Сформоване положення не узгоджується з сучасними реаліями, коли інформаційні технології зробили крок далеко вперед, а </w:t>
      </w:r>
      <w:r>
        <w:rPr>
          <w:color w:val="000000"/>
          <w:szCs w:val="24"/>
          <w:lang w:val="uk-UA" w:eastAsia="uk-UA"/>
        </w:rPr>
        <w:t>засоби</w:t>
      </w:r>
      <w:r w:rsidRPr="00D55C0B">
        <w:rPr>
          <w:color w:val="000000"/>
          <w:szCs w:val="24"/>
          <w:lang w:val="uk-UA" w:eastAsia="uk-UA"/>
        </w:rPr>
        <w:t xml:space="preserve"> відеозапису, перегляду і зберігання візуальної інформації стали прості в застосуванні, доступні за ціною і, як наслідок - повсюдно поширені.</w:t>
      </w:r>
    </w:p>
    <w:p w:rsidR="00F9058D" w:rsidRDefault="00F9058D" w:rsidP="00D55C0B">
      <w:pPr>
        <w:spacing w:after="0" w:line="360" w:lineRule="auto"/>
        <w:ind w:firstLine="708"/>
        <w:rPr>
          <w:color w:val="000000"/>
          <w:szCs w:val="24"/>
          <w:lang w:val="uk-UA" w:eastAsia="uk-UA"/>
        </w:rPr>
      </w:pPr>
      <w:r w:rsidRPr="00D55C0B">
        <w:rPr>
          <w:color w:val="000000"/>
          <w:szCs w:val="24"/>
          <w:lang w:val="uk-UA" w:eastAsia="uk-UA"/>
        </w:rPr>
        <w:t>Причина цього - в тому, що практичні працівники, як правило, не</w:t>
      </w:r>
      <w:r>
        <w:rPr>
          <w:color w:val="000000"/>
          <w:szCs w:val="24"/>
          <w:lang w:val="uk-UA" w:eastAsia="uk-UA"/>
        </w:rPr>
        <w:t xml:space="preserve"> </w:t>
      </w:r>
      <w:r w:rsidRPr="00D55C0B">
        <w:rPr>
          <w:color w:val="000000"/>
          <w:szCs w:val="24"/>
          <w:lang w:val="uk-UA" w:eastAsia="uk-UA"/>
        </w:rPr>
        <w:t xml:space="preserve">володіють тактикою </w:t>
      </w:r>
      <w:r>
        <w:rPr>
          <w:color w:val="000000"/>
          <w:szCs w:val="24"/>
          <w:lang w:val="uk-UA" w:eastAsia="uk-UA"/>
        </w:rPr>
        <w:t>провадження</w:t>
      </w:r>
      <w:r w:rsidRPr="00D55C0B">
        <w:rPr>
          <w:color w:val="000000"/>
          <w:szCs w:val="24"/>
          <w:lang w:val="uk-UA" w:eastAsia="uk-UA"/>
        </w:rPr>
        <w:t xml:space="preserve"> слідчих</w:t>
      </w:r>
      <w:r>
        <w:rPr>
          <w:color w:val="000000"/>
          <w:szCs w:val="24"/>
          <w:lang w:val="uk-UA" w:eastAsia="uk-UA"/>
        </w:rPr>
        <w:t xml:space="preserve"> (розшукових)</w:t>
      </w:r>
      <w:r w:rsidRPr="00D55C0B">
        <w:rPr>
          <w:color w:val="000000"/>
          <w:szCs w:val="24"/>
          <w:lang w:val="uk-UA" w:eastAsia="uk-UA"/>
        </w:rPr>
        <w:t xml:space="preserve"> дій, які супроводжуються</w:t>
      </w:r>
      <w:r>
        <w:rPr>
          <w:color w:val="000000"/>
          <w:szCs w:val="24"/>
          <w:lang w:val="uk-UA" w:eastAsia="uk-UA"/>
        </w:rPr>
        <w:t xml:space="preserve"> </w:t>
      </w:r>
      <w:r w:rsidRPr="00D55C0B">
        <w:rPr>
          <w:color w:val="000000"/>
          <w:szCs w:val="24"/>
          <w:lang w:val="uk-UA" w:eastAsia="uk-UA"/>
        </w:rPr>
        <w:t xml:space="preserve">відеозаписом, і побоюються неминучих при цьому помилок. </w:t>
      </w:r>
    </w:p>
    <w:p w:rsidR="00F9058D" w:rsidRDefault="00F9058D" w:rsidP="00D55C0B">
      <w:pPr>
        <w:spacing w:after="0" w:line="360" w:lineRule="auto"/>
        <w:ind w:firstLine="708"/>
        <w:rPr>
          <w:color w:val="000000"/>
          <w:szCs w:val="24"/>
          <w:lang w:val="uk-UA" w:eastAsia="uk-UA"/>
        </w:rPr>
      </w:pPr>
      <w:r w:rsidRPr="00D55C0B">
        <w:rPr>
          <w:color w:val="000000"/>
          <w:szCs w:val="24"/>
          <w:lang w:val="uk-UA" w:eastAsia="uk-UA"/>
        </w:rPr>
        <w:t>З одного боку, відеозапис слідчих</w:t>
      </w:r>
      <w:r>
        <w:rPr>
          <w:color w:val="000000"/>
          <w:szCs w:val="24"/>
          <w:lang w:val="uk-UA" w:eastAsia="uk-UA"/>
        </w:rPr>
        <w:t xml:space="preserve"> (розшукових)</w:t>
      </w:r>
      <w:r w:rsidRPr="00D55C0B">
        <w:rPr>
          <w:color w:val="000000"/>
          <w:szCs w:val="24"/>
          <w:lang w:val="uk-UA" w:eastAsia="uk-UA"/>
        </w:rPr>
        <w:t xml:space="preserve"> дій не має належного правового регулювання, з іншого - уваг</w:t>
      </w:r>
      <w:r>
        <w:rPr>
          <w:color w:val="000000"/>
          <w:szCs w:val="24"/>
          <w:lang w:val="uk-UA" w:eastAsia="uk-UA"/>
        </w:rPr>
        <w:t>и</w:t>
      </w:r>
      <w:r w:rsidRPr="00D55C0B">
        <w:rPr>
          <w:color w:val="000000"/>
          <w:szCs w:val="24"/>
          <w:lang w:val="uk-UA" w:eastAsia="uk-UA"/>
        </w:rPr>
        <w:t xml:space="preserve"> дослідників до</w:t>
      </w:r>
      <w:r>
        <w:rPr>
          <w:color w:val="000000"/>
          <w:szCs w:val="24"/>
          <w:lang w:val="uk-UA" w:eastAsia="uk-UA"/>
        </w:rPr>
        <w:t xml:space="preserve"> </w:t>
      </w:r>
      <w:r w:rsidRPr="00D55C0B">
        <w:rPr>
          <w:color w:val="000000"/>
          <w:szCs w:val="24"/>
          <w:lang w:val="uk-UA" w:eastAsia="uk-UA"/>
        </w:rPr>
        <w:t xml:space="preserve">проблеми явно недостатньо. Обидва ці фактори самі по собі роблять </w:t>
      </w:r>
      <w:r>
        <w:rPr>
          <w:color w:val="000000"/>
          <w:szCs w:val="24"/>
          <w:lang w:val="uk-UA" w:eastAsia="uk-UA"/>
        </w:rPr>
        <w:t xml:space="preserve">дану </w:t>
      </w:r>
      <w:r w:rsidRPr="00D55C0B">
        <w:rPr>
          <w:color w:val="000000"/>
          <w:szCs w:val="24"/>
          <w:lang w:val="uk-UA" w:eastAsia="uk-UA"/>
        </w:rPr>
        <w:t>тему актуальною, а, крім того, з неминучістю породжують третій -</w:t>
      </w:r>
      <w:r>
        <w:rPr>
          <w:color w:val="000000"/>
          <w:szCs w:val="24"/>
          <w:lang w:val="uk-UA" w:eastAsia="uk-UA"/>
        </w:rPr>
        <w:t xml:space="preserve"> </w:t>
      </w:r>
      <w:r w:rsidRPr="00D55C0B">
        <w:rPr>
          <w:color w:val="000000"/>
          <w:szCs w:val="24"/>
          <w:lang w:val="uk-UA" w:eastAsia="uk-UA"/>
        </w:rPr>
        <w:t>масу труднощів практичного характеру в ході застосування відеозапису.</w:t>
      </w:r>
    </w:p>
    <w:p w:rsidR="00F9058D" w:rsidRDefault="00F9058D" w:rsidP="004A2CBC">
      <w:pPr>
        <w:spacing w:after="0" w:line="360" w:lineRule="auto"/>
        <w:ind w:firstLine="708"/>
        <w:rPr>
          <w:color w:val="000000"/>
          <w:szCs w:val="24"/>
          <w:lang w:val="uk-UA" w:eastAsia="uk-UA"/>
        </w:rPr>
      </w:pPr>
      <w:r w:rsidRPr="004A2CBC">
        <w:rPr>
          <w:color w:val="000000"/>
          <w:szCs w:val="24"/>
          <w:lang w:val="uk-UA" w:eastAsia="uk-UA"/>
        </w:rPr>
        <w:t>Ці труднощі, під час відсутності єдиного системного підходу, слідчі долають - десь по натхненню, десь з непотрібними перестраховками, десь - керуючись якимись усталеними підходами, походження яких, а головне - логіку, ніхто не в силах пояснити. У підсумку виходить, що замість того, щоб полегшувати роботу слідчого, економити його</w:t>
      </w:r>
      <w:r>
        <w:rPr>
          <w:color w:val="000000"/>
          <w:szCs w:val="24"/>
          <w:lang w:val="uk-UA" w:eastAsia="uk-UA"/>
        </w:rPr>
        <w:t xml:space="preserve"> </w:t>
      </w:r>
      <w:r w:rsidRPr="004A2CBC">
        <w:rPr>
          <w:color w:val="000000"/>
          <w:szCs w:val="24"/>
          <w:lang w:val="uk-UA" w:eastAsia="uk-UA"/>
        </w:rPr>
        <w:t>час і знижувати, в кінцевому рахунку, вартість розслідування технічні</w:t>
      </w:r>
      <w:r>
        <w:rPr>
          <w:color w:val="000000"/>
          <w:szCs w:val="24"/>
          <w:lang w:val="uk-UA" w:eastAsia="uk-UA"/>
        </w:rPr>
        <w:t xml:space="preserve"> </w:t>
      </w:r>
      <w:r w:rsidRPr="004A2CBC">
        <w:rPr>
          <w:color w:val="000000"/>
          <w:szCs w:val="24"/>
          <w:lang w:val="uk-UA" w:eastAsia="uk-UA"/>
        </w:rPr>
        <w:t>засоби її тільки ускладнюють.</w:t>
      </w:r>
    </w:p>
    <w:p w:rsidR="00F9058D" w:rsidRDefault="00F9058D" w:rsidP="004A2CBC">
      <w:pPr>
        <w:spacing w:after="0" w:line="360" w:lineRule="auto"/>
        <w:ind w:firstLine="708"/>
        <w:rPr>
          <w:color w:val="000000"/>
          <w:szCs w:val="24"/>
          <w:lang w:val="uk-UA" w:eastAsia="uk-UA"/>
        </w:rPr>
      </w:pPr>
      <w:r w:rsidRPr="004A2CBC">
        <w:rPr>
          <w:color w:val="000000"/>
          <w:szCs w:val="24"/>
          <w:lang w:val="uk-UA" w:eastAsia="uk-UA"/>
        </w:rPr>
        <w:t>Для вдосконалення використання відеозапису при проведенні</w:t>
      </w:r>
      <w:r>
        <w:rPr>
          <w:color w:val="000000"/>
          <w:szCs w:val="24"/>
          <w:lang w:val="uk-UA" w:eastAsia="uk-UA"/>
        </w:rPr>
        <w:t xml:space="preserve"> </w:t>
      </w:r>
      <w:r w:rsidRPr="004A2CBC">
        <w:rPr>
          <w:color w:val="000000"/>
          <w:szCs w:val="24"/>
          <w:lang w:val="uk-UA" w:eastAsia="uk-UA"/>
        </w:rPr>
        <w:t>слідчих</w:t>
      </w:r>
      <w:r>
        <w:rPr>
          <w:color w:val="000000"/>
          <w:szCs w:val="24"/>
          <w:lang w:val="uk-UA" w:eastAsia="uk-UA"/>
        </w:rPr>
        <w:t xml:space="preserve"> (розшукових)</w:t>
      </w:r>
      <w:r w:rsidRPr="004A2CBC">
        <w:rPr>
          <w:color w:val="000000"/>
          <w:szCs w:val="24"/>
          <w:lang w:val="uk-UA" w:eastAsia="uk-UA"/>
        </w:rPr>
        <w:t xml:space="preserve"> дій за доцільне звернутися до зарубіжного досвіду.</w:t>
      </w:r>
    </w:p>
    <w:p w:rsidR="00F9058D" w:rsidRDefault="00F9058D" w:rsidP="004A2CBC">
      <w:pPr>
        <w:spacing w:after="0" w:line="360" w:lineRule="auto"/>
        <w:ind w:firstLine="708"/>
        <w:rPr>
          <w:color w:val="000000"/>
          <w:szCs w:val="24"/>
          <w:lang w:val="uk-UA" w:eastAsia="uk-UA"/>
        </w:rPr>
      </w:pPr>
      <w:r w:rsidRPr="004A2CBC">
        <w:rPr>
          <w:color w:val="000000"/>
          <w:szCs w:val="24"/>
          <w:lang w:val="uk-UA" w:eastAsia="uk-UA"/>
        </w:rPr>
        <w:t>Розглянемо практику відеозапису в поліцейському розслідуванні Сполучених Штатів Америки</w:t>
      </w:r>
      <w:r>
        <w:rPr>
          <w:color w:val="000000"/>
          <w:szCs w:val="24"/>
          <w:lang w:val="uk-UA" w:eastAsia="uk-UA"/>
        </w:rPr>
        <w:t xml:space="preserve"> (далі –США)</w:t>
      </w:r>
      <w:r w:rsidRPr="004A2CBC">
        <w:rPr>
          <w:color w:val="000000"/>
          <w:szCs w:val="24"/>
          <w:lang w:val="uk-UA" w:eastAsia="uk-UA"/>
        </w:rPr>
        <w:t xml:space="preserve"> і Франції - держав, найбільш яскраво представляють основні типи кримінального процесу - змагального і розшукового.</w:t>
      </w:r>
    </w:p>
    <w:p w:rsidR="00F9058D" w:rsidRDefault="00F9058D" w:rsidP="0071790E">
      <w:pPr>
        <w:spacing w:after="0" w:line="360" w:lineRule="auto"/>
        <w:ind w:firstLine="708"/>
        <w:rPr>
          <w:color w:val="000000"/>
          <w:szCs w:val="24"/>
          <w:lang w:val="uk-UA" w:eastAsia="uk-UA"/>
        </w:rPr>
      </w:pPr>
      <w:r w:rsidRPr="004A2CBC">
        <w:rPr>
          <w:color w:val="000000"/>
          <w:szCs w:val="24"/>
          <w:lang w:val="uk-UA" w:eastAsia="uk-UA"/>
        </w:rPr>
        <w:t>Документування заходів, здійснюваних в ході розслідування, регламентовано якраз відомчими актами і здійснюється</w:t>
      </w:r>
      <w:r>
        <w:rPr>
          <w:color w:val="000000"/>
          <w:szCs w:val="24"/>
          <w:lang w:val="uk-UA" w:eastAsia="uk-UA"/>
        </w:rPr>
        <w:t xml:space="preserve"> </w:t>
      </w:r>
      <w:r w:rsidRPr="004A2CBC">
        <w:rPr>
          <w:color w:val="000000"/>
          <w:szCs w:val="24"/>
          <w:lang w:val="uk-UA" w:eastAsia="uk-UA"/>
        </w:rPr>
        <w:t>традиційним для поліції способом - за допомогою ведення записів (notes)</w:t>
      </w:r>
      <w:r>
        <w:rPr>
          <w:color w:val="000000"/>
          <w:szCs w:val="24"/>
          <w:lang w:val="uk-UA" w:eastAsia="uk-UA"/>
        </w:rPr>
        <w:t xml:space="preserve"> </w:t>
      </w:r>
      <w:r w:rsidRPr="004A2CBC">
        <w:rPr>
          <w:color w:val="000000"/>
          <w:szCs w:val="24"/>
          <w:lang w:val="uk-UA" w:eastAsia="uk-UA"/>
        </w:rPr>
        <w:t>і складання звітів (reports). Велику роль в поліцейському розслідуванні</w:t>
      </w:r>
      <w:r>
        <w:rPr>
          <w:color w:val="000000"/>
          <w:szCs w:val="24"/>
          <w:lang w:val="uk-UA" w:eastAsia="uk-UA"/>
        </w:rPr>
        <w:t xml:space="preserve"> </w:t>
      </w:r>
      <w:r w:rsidRPr="004A2CBC">
        <w:rPr>
          <w:color w:val="000000"/>
          <w:szCs w:val="24"/>
          <w:lang w:val="uk-UA" w:eastAsia="uk-UA"/>
        </w:rPr>
        <w:t xml:space="preserve">грають спеціально розроблені бланки (forms). Так, при </w:t>
      </w:r>
      <w:r>
        <w:rPr>
          <w:color w:val="000000"/>
          <w:szCs w:val="24"/>
          <w:lang w:val="uk-UA" w:eastAsia="uk-UA"/>
        </w:rPr>
        <w:t xml:space="preserve">провадженні </w:t>
      </w:r>
      <w:r w:rsidRPr="004A2CBC">
        <w:rPr>
          <w:color w:val="000000"/>
          <w:szCs w:val="24"/>
          <w:lang w:val="uk-UA" w:eastAsia="uk-UA"/>
        </w:rPr>
        <w:t xml:space="preserve">впізнання співробітником поліції м Мілуокі заповнюється форма PI-6 (супутній звіт про впізнання; другим документом є </w:t>
      </w:r>
      <w:r>
        <w:rPr>
          <w:color w:val="000000"/>
          <w:szCs w:val="24"/>
          <w:lang w:val="uk-UA" w:eastAsia="uk-UA"/>
        </w:rPr>
        <w:t>форма PC-25, що підписується свідком). При в</w:t>
      </w:r>
      <w:r w:rsidRPr="004A2CBC">
        <w:rPr>
          <w:color w:val="000000"/>
          <w:szCs w:val="24"/>
          <w:lang w:val="uk-UA" w:eastAsia="uk-UA"/>
        </w:rPr>
        <w:t>пізнанні по фотографії або в ході</w:t>
      </w:r>
      <w:r>
        <w:rPr>
          <w:color w:val="000000"/>
          <w:szCs w:val="24"/>
          <w:lang w:val="uk-UA" w:eastAsia="uk-UA"/>
        </w:rPr>
        <w:t xml:space="preserve"> </w:t>
      </w:r>
      <w:r w:rsidRPr="004A2CBC">
        <w:rPr>
          <w:color w:val="000000"/>
          <w:szCs w:val="24"/>
          <w:lang w:val="uk-UA" w:eastAsia="uk-UA"/>
        </w:rPr>
        <w:t>процедури on</w:t>
      </w:r>
      <w:r>
        <w:rPr>
          <w:color w:val="000000"/>
          <w:szCs w:val="24"/>
          <w:lang w:val="uk-UA" w:eastAsia="uk-UA"/>
        </w:rPr>
        <w:t>-</w:t>
      </w:r>
      <w:r w:rsidRPr="004A2CBC">
        <w:rPr>
          <w:color w:val="000000"/>
          <w:szCs w:val="24"/>
          <w:lang w:val="uk-UA" w:eastAsia="uk-UA"/>
        </w:rPr>
        <w:t>scene складаються відповідно форми PC-24 і PC-26.</w:t>
      </w:r>
    </w:p>
    <w:p w:rsidR="00F9058D" w:rsidRDefault="00F9058D" w:rsidP="0071790E">
      <w:pPr>
        <w:spacing w:after="0" w:line="360" w:lineRule="auto"/>
        <w:ind w:firstLine="708"/>
        <w:rPr>
          <w:color w:val="000000"/>
          <w:szCs w:val="24"/>
          <w:lang w:val="uk-UA" w:eastAsia="uk-UA"/>
        </w:rPr>
      </w:pPr>
      <w:r w:rsidRPr="0071790E">
        <w:rPr>
          <w:color w:val="000000"/>
          <w:szCs w:val="24"/>
          <w:lang w:val="uk-UA" w:eastAsia="uk-UA"/>
        </w:rPr>
        <w:t xml:space="preserve">Результати опитування </w:t>
      </w:r>
      <w:r>
        <w:rPr>
          <w:color w:val="000000"/>
          <w:szCs w:val="24"/>
          <w:lang w:val="uk-UA" w:eastAsia="uk-UA"/>
        </w:rPr>
        <w:t>підозрюваного</w:t>
      </w:r>
      <w:r w:rsidRPr="0071790E">
        <w:rPr>
          <w:color w:val="000000"/>
          <w:szCs w:val="24"/>
          <w:lang w:val="uk-UA" w:eastAsia="uk-UA"/>
        </w:rPr>
        <w:t xml:space="preserve"> поза відділенням поліції фіксуються в жовту карту FI (Field Interview - опитування в польових умовах)</w:t>
      </w:r>
      <w:r>
        <w:rPr>
          <w:color w:val="000000"/>
          <w:szCs w:val="24"/>
          <w:lang w:val="uk-UA" w:eastAsia="uk-UA"/>
        </w:rPr>
        <w:t xml:space="preserve"> </w:t>
      </w:r>
      <w:r w:rsidRPr="0071790E">
        <w:rPr>
          <w:color w:val="000000"/>
          <w:szCs w:val="24"/>
          <w:lang w:val="uk-UA" w:eastAsia="uk-UA"/>
        </w:rPr>
        <w:t>форми PF-4. Існують також різні</w:t>
      </w:r>
      <w:r>
        <w:rPr>
          <w:color w:val="000000"/>
          <w:szCs w:val="24"/>
          <w:lang w:val="uk-UA" w:eastAsia="uk-UA"/>
        </w:rPr>
        <w:t xml:space="preserve"> </w:t>
      </w:r>
      <w:r w:rsidRPr="0071790E">
        <w:rPr>
          <w:color w:val="000000"/>
          <w:szCs w:val="24"/>
          <w:lang w:val="uk-UA" w:eastAsia="uk-UA"/>
        </w:rPr>
        <w:t xml:space="preserve">форми для посвідчення згоди особи на </w:t>
      </w:r>
      <w:r>
        <w:rPr>
          <w:color w:val="000000"/>
          <w:szCs w:val="24"/>
          <w:lang w:val="uk-UA" w:eastAsia="uk-UA"/>
        </w:rPr>
        <w:t>провадження</w:t>
      </w:r>
      <w:r w:rsidRPr="0071790E">
        <w:rPr>
          <w:color w:val="000000"/>
          <w:szCs w:val="24"/>
          <w:lang w:val="uk-UA" w:eastAsia="uk-UA"/>
        </w:rPr>
        <w:t xml:space="preserve"> тих чи інших процедур - обшук, опитування і</w:t>
      </w:r>
      <w:r>
        <w:rPr>
          <w:color w:val="000000"/>
          <w:szCs w:val="24"/>
          <w:lang w:val="uk-UA" w:eastAsia="uk-UA"/>
        </w:rPr>
        <w:t>з застосуванням поліграфа та ін.</w:t>
      </w:r>
    </w:p>
    <w:p w:rsidR="00F9058D" w:rsidRDefault="00F9058D" w:rsidP="0071790E">
      <w:pPr>
        <w:spacing w:after="0" w:line="360" w:lineRule="auto"/>
        <w:ind w:firstLine="708"/>
        <w:rPr>
          <w:color w:val="000000"/>
          <w:szCs w:val="24"/>
          <w:lang w:val="uk-UA" w:eastAsia="uk-UA"/>
        </w:rPr>
      </w:pPr>
      <w:r w:rsidRPr="0071790E">
        <w:rPr>
          <w:color w:val="000000"/>
          <w:szCs w:val="24"/>
          <w:lang w:val="uk-UA" w:eastAsia="uk-UA"/>
        </w:rPr>
        <w:t>З приводу відеозапису в ході слідчих заходів Кодекс містит</w:t>
      </w:r>
      <w:r>
        <w:rPr>
          <w:color w:val="000000"/>
          <w:szCs w:val="24"/>
          <w:lang w:val="uk-UA" w:eastAsia="uk-UA"/>
        </w:rPr>
        <w:t>ь цілий ряд правил. Підпункт 9 п</w:t>
      </w:r>
      <w:r w:rsidRPr="0071790E">
        <w:rPr>
          <w:color w:val="000000"/>
          <w:szCs w:val="24"/>
          <w:lang w:val="uk-UA" w:eastAsia="uk-UA"/>
        </w:rPr>
        <w:t>.</w:t>
      </w:r>
      <w:r>
        <w:rPr>
          <w:color w:val="000000"/>
          <w:szCs w:val="24"/>
          <w:lang w:val="uk-UA" w:eastAsia="uk-UA"/>
        </w:rPr>
        <w:t> </w:t>
      </w:r>
      <w:r w:rsidRPr="0071790E">
        <w:rPr>
          <w:color w:val="000000"/>
          <w:szCs w:val="24"/>
          <w:lang w:val="uk-UA" w:eastAsia="uk-UA"/>
        </w:rPr>
        <w:t>А розділу 725.25 допускає, якщо це</w:t>
      </w:r>
      <w:r>
        <w:rPr>
          <w:color w:val="000000"/>
          <w:szCs w:val="24"/>
          <w:lang w:val="uk-UA" w:eastAsia="uk-UA"/>
        </w:rPr>
        <w:t xml:space="preserve"> </w:t>
      </w:r>
      <w:r w:rsidRPr="0071790E">
        <w:rPr>
          <w:color w:val="000000"/>
          <w:szCs w:val="24"/>
          <w:lang w:val="uk-UA" w:eastAsia="uk-UA"/>
        </w:rPr>
        <w:t>доречно, застосування відео під час огляду міс</w:t>
      </w:r>
      <w:r>
        <w:rPr>
          <w:color w:val="000000"/>
          <w:szCs w:val="24"/>
          <w:lang w:val="uk-UA" w:eastAsia="uk-UA"/>
        </w:rPr>
        <w:t>ця події, підпункт 1 п. </w:t>
      </w:r>
      <w:r w:rsidRPr="0071790E">
        <w:rPr>
          <w:color w:val="000000"/>
          <w:szCs w:val="24"/>
          <w:lang w:val="uk-UA" w:eastAsia="uk-UA"/>
        </w:rPr>
        <w:t>С</w:t>
      </w:r>
      <w:r>
        <w:rPr>
          <w:color w:val="000000"/>
          <w:szCs w:val="24"/>
          <w:lang w:val="uk-UA" w:eastAsia="uk-UA"/>
        </w:rPr>
        <w:t xml:space="preserve"> </w:t>
      </w:r>
      <w:r w:rsidRPr="0071790E">
        <w:rPr>
          <w:color w:val="000000"/>
          <w:szCs w:val="24"/>
          <w:lang w:val="uk-UA" w:eastAsia="uk-UA"/>
        </w:rPr>
        <w:t>розділу 725.15 - при впізнанні (воно повинно фіксувати зовнішність пропонованих для впізнання і його хід). Допити затриманих записуються на</w:t>
      </w:r>
      <w:r>
        <w:rPr>
          <w:color w:val="000000"/>
          <w:szCs w:val="24"/>
          <w:lang w:val="uk-UA" w:eastAsia="uk-UA"/>
        </w:rPr>
        <w:t xml:space="preserve"> </w:t>
      </w:r>
      <w:r w:rsidRPr="0071790E">
        <w:rPr>
          <w:color w:val="000000"/>
          <w:szCs w:val="24"/>
          <w:lang w:val="uk-UA" w:eastAsia="uk-UA"/>
        </w:rPr>
        <w:t xml:space="preserve">відео практично завжди - </w:t>
      </w:r>
      <w:r>
        <w:rPr>
          <w:color w:val="000000"/>
          <w:szCs w:val="24"/>
          <w:lang w:val="uk-UA" w:eastAsia="uk-UA"/>
        </w:rPr>
        <w:t>перелік винятків з цих правил</w:t>
      </w:r>
      <w:r w:rsidRPr="0071790E">
        <w:rPr>
          <w:color w:val="000000"/>
          <w:szCs w:val="24"/>
          <w:lang w:val="uk-UA" w:eastAsia="uk-UA"/>
        </w:rPr>
        <w:t xml:space="preserve"> дуже невеликий.</w:t>
      </w:r>
    </w:p>
    <w:p w:rsidR="00F9058D" w:rsidRDefault="00F9058D" w:rsidP="00000CF0">
      <w:pPr>
        <w:spacing w:after="0" w:line="360" w:lineRule="auto"/>
        <w:ind w:firstLine="708"/>
        <w:rPr>
          <w:color w:val="000000"/>
          <w:szCs w:val="24"/>
          <w:lang w:val="uk-UA" w:eastAsia="uk-UA"/>
        </w:rPr>
      </w:pPr>
      <w:r>
        <w:rPr>
          <w:color w:val="000000"/>
          <w:szCs w:val="24"/>
          <w:lang w:val="uk-UA" w:eastAsia="uk-UA"/>
        </w:rPr>
        <w:t>Н</w:t>
      </w:r>
      <w:r w:rsidRPr="00000CF0">
        <w:rPr>
          <w:color w:val="000000"/>
          <w:szCs w:val="24"/>
          <w:lang w:val="uk-UA" w:eastAsia="uk-UA"/>
        </w:rPr>
        <w:t>е фіксуються «спонтанні» заяви, тобто зроблені не в якості відповіді на питання поліцейського, а також повідомл</w:t>
      </w:r>
      <w:r>
        <w:rPr>
          <w:color w:val="000000"/>
          <w:szCs w:val="24"/>
          <w:lang w:val="uk-UA" w:eastAsia="uk-UA"/>
        </w:rPr>
        <w:t>ені</w:t>
      </w:r>
      <w:r w:rsidRPr="00000CF0">
        <w:rPr>
          <w:color w:val="000000"/>
          <w:szCs w:val="24"/>
          <w:lang w:val="uk-UA" w:eastAsia="uk-UA"/>
        </w:rPr>
        <w:t xml:space="preserve"> підозрюваним установчі дані. Допускається не застосовувати відеозапис при допиті затриманого в іншому, ніж ділянк</w:t>
      </w:r>
      <w:r>
        <w:rPr>
          <w:color w:val="000000"/>
          <w:szCs w:val="24"/>
          <w:lang w:val="uk-UA" w:eastAsia="uk-UA"/>
        </w:rPr>
        <w:t>а</w:t>
      </w:r>
      <w:r w:rsidRPr="00000CF0">
        <w:rPr>
          <w:color w:val="000000"/>
          <w:szCs w:val="24"/>
          <w:lang w:val="uk-UA" w:eastAsia="uk-UA"/>
        </w:rPr>
        <w:t>, приміщенні (лікарн</w:t>
      </w:r>
      <w:r>
        <w:rPr>
          <w:color w:val="000000"/>
          <w:szCs w:val="24"/>
          <w:lang w:val="uk-UA" w:eastAsia="uk-UA"/>
        </w:rPr>
        <w:t>і</w:t>
      </w:r>
      <w:r w:rsidRPr="00000CF0">
        <w:rPr>
          <w:color w:val="000000"/>
          <w:szCs w:val="24"/>
          <w:lang w:val="uk-UA" w:eastAsia="uk-UA"/>
        </w:rPr>
        <w:t>, виправн</w:t>
      </w:r>
      <w:r>
        <w:rPr>
          <w:color w:val="000000"/>
          <w:szCs w:val="24"/>
          <w:lang w:val="uk-UA" w:eastAsia="uk-UA"/>
        </w:rPr>
        <w:t xml:space="preserve">ій </w:t>
      </w:r>
      <w:r w:rsidRPr="00000CF0">
        <w:rPr>
          <w:color w:val="000000"/>
          <w:szCs w:val="24"/>
          <w:lang w:val="uk-UA" w:eastAsia="uk-UA"/>
        </w:rPr>
        <w:t>установ</w:t>
      </w:r>
      <w:r>
        <w:rPr>
          <w:color w:val="000000"/>
          <w:szCs w:val="24"/>
          <w:lang w:val="uk-UA" w:eastAsia="uk-UA"/>
        </w:rPr>
        <w:t>і</w:t>
      </w:r>
      <w:r w:rsidRPr="00000CF0">
        <w:rPr>
          <w:color w:val="000000"/>
          <w:szCs w:val="24"/>
          <w:lang w:val="uk-UA" w:eastAsia="uk-UA"/>
        </w:rPr>
        <w:t xml:space="preserve">), а також при поломці обладнання або обставин, </w:t>
      </w:r>
      <w:r>
        <w:rPr>
          <w:color w:val="000000"/>
          <w:szCs w:val="24"/>
          <w:lang w:val="uk-UA" w:eastAsia="uk-UA"/>
        </w:rPr>
        <w:t xml:space="preserve">що </w:t>
      </w:r>
      <w:r w:rsidRPr="00000CF0">
        <w:rPr>
          <w:color w:val="000000"/>
          <w:szCs w:val="24"/>
          <w:lang w:val="uk-UA" w:eastAsia="uk-UA"/>
        </w:rPr>
        <w:t>не</w:t>
      </w:r>
      <w:r>
        <w:rPr>
          <w:color w:val="000000"/>
          <w:szCs w:val="24"/>
          <w:lang w:val="uk-UA" w:eastAsia="uk-UA"/>
        </w:rPr>
        <w:t xml:space="preserve"> терплять зволікання (п</w:t>
      </w:r>
      <w:r w:rsidRPr="00000CF0">
        <w:rPr>
          <w:color w:val="000000"/>
          <w:szCs w:val="24"/>
          <w:lang w:val="uk-UA" w:eastAsia="uk-UA"/>
        </w:rPr>
        <w:t>.</w:t>
      </w:r>
      <w:r>
        <w:rPr>
          <w:color w:val="000000"/>
          <w:szCs w:val="24"/>
          <w:lang w:val="uk-UA" w:eastAsia="uk-UA"/>
        </w:rPr>
        <w:t> </w:t>
      </w:r>
      <w:r w:rsidRPr="00000CF0">
        <w:rPr>
          <w:color w:val="000000"/>
          <w:szCs w:val="24"/>
          <w:lang w:val="uk-UA" w:eastAsia="uk-UA"/>
        </w:rPr>
        <w:t xml:space="preserve">В розділу 750.15). При наявності цих винятків в будь-якому випадку повинна бути </w:t>
      </w:r>
      <w:r>
        <w:rPr>
          <w:color w:val="000000"/>
          <w:szCs w:val="24"/>
          <w:lang w:val="uk-UA" w:eastAsia="uk-UA"/>
        </w:rPr>
        <w:t>забезпечена аудіозапис допиту (п</w:t>
      </w:r>
      <w:r w:rsidRPr="00000CF0">
        <w:rPr>
          <w:color w:val="000000"/>
          <w:szCs w:val="24"/>
          <w:lang w:val="uk-UA" w:eastAsia="uk-UA"/>
        </w:rPr>
        <w:t>.</w:t>
      </w:r>
      <w:r>
        <w:rPr>
          <w:color w:val="000000"/>
          <w:szCs w:val="24"/>
          <w:lang w:val="uk-UA" w:eastAsia="uk-UA"/>
        </w:rPr>
        <w:t> </w:t>
      </w:r>
      <w:r w:rsidRPr="00000CF0">
        <w:rPr>
          <w:color w:val="000000"/>
          <w:szCs w:val="24"/>
          <w:lang w:val="uk-UA" w:eastAsia="uk-UA"/>
        </w:rPr>
        <w:t>С).</w:t>
      </w:r>
    </w:p>
    <w:p w:rsidR="00F9058D" w:rsidRDefault="00F9058D" w:rsidP="00BF17F1">
      <w:pPr>
        <w:spacing w:after="0" w:line="360" w:lineRule="auto"/>
        <w:ind w:firstLine="708"/>
        <w:rPr>
          <w:color w:val="000000"/>
          <w:szCs w:val="24"/>
          <w:lang w:val="uk-UA" w:eastAsia="uk-UA"/>
        </w:rPr>
      </w:pPr>
      <w:r w:rsidRPr="008C085B">
        <w:rPr>
          <w:color w:val="000000"/>
          <w:szCs w:val="24"/>
          <w:lang w:val="uk-UA" w:eastAsia="uk-UA"/>
        </w:rPr>
        <w:t>Відеозапис допиту покликан</w:t>
      </w:r>
      <w:r>
        <w:rPr>
          <w:color w:val="000000"/>
          <w:szCs w:val="24"/>
          <w:lang w:val="uk-UA" w:eastAsia="uk-UA"/>
        </w:rPr>
        <w:t>ий</w:t>
      </w:r>
      <w:r w:rsidRPr="008C085B">
        <w:rPr>
          <w:color w:val="000000"/>
          <w:szCs w:val="24"/>
          <w:lang w:val="uk-UA" w:eastAsia="uk-UA"/>
        </w:rPr>
        <w:t xml:space="preserve"> підвищити ефективність розслідування, сприяти підтримці </w:t>
      </w:r>
      <w:r>
        <w:rPr>
          <w:color w:val="000000"/>
          <w:szCs w:val="24"/>
          <w:lang w:val="uk-UA" w:eastAsia="uk-UA"/>
        </w:rPr>
        <w:t>обвинувачення</w:t>
      </w:r>
      <w:r w:rsidRPr="008C085B">
        <w:rPr>
          <w:color w:val="000000"/>
          <w:szCs w:val="24"/>
          <w:lang w:val="uk-UA" w:eastAsia="uk-UA"/>
        </w:rPr>
        <w:t>, попередити скарги про порушення прав</w:t>
      </w:r>
      <w:r>
        <w:rPr>
          <w:color w:val="000000"/>
          <w:szCs w:val="24"/>
          <w:lang w:val="uk-UA" w:eastAsia="uk-UA"/>
        </w:rPr>
        <w:t>а</w:t>
      </w:r>
      <w:r w:rsidRPr="008C085B">
        <w:rPr>
          <w:color w:val="000000"/>
          <w:szCs w:val="24"/>
          <w:lang w:val="uk-UA" w:eastAsia="uk-UA"/>
        </w:rPr>
        <w:t xml:space="preserve"> затриманого на захист і права не свідчити проти</w:t>
      </w:r>
      <w:r>
        <w:rPr>
          <w:color w:val="000000"/>
          <w:szCs w:val="24"/>
          <w:lang w:val="uk-UA" w:eastAsia="uk-UA"/>
        </w:rPr>
        <w:t xml:space="preserve"> </w:t>
      </w:r>
      <w:r w:rsidRPr="008C085B">
        <w:rPr>
          <w:color w:val="000000"/>
          <w:szCs w:val="24"/>
          <w:lang w:val="uk-UA" w:eastAsia="uk-UA"/>
        </w:rPr>
        <w:t>себе (розділ 725.05). Запис може здійснюватися тільки на новий DVD,</w:t>
      </w:r>
      <w:r>
        <w:rPr>
          <w:color w:val="000000"/>
          <w:szCs w:val="24"/>
          <w:lang w:val="uk-UA" w:eastAsia="uk-UA"/>
        </w:rPr>
        <w:t xml:space="preserve"> </w:t>
      </w:r>
      <w:r w:rsidRPr="008C085B">
        <w:rPr>
          <w:color w:val="000000"/>
          <w:szCs w:val="24"/>
          <w:lang w:val="uk-UA" w:eastAsia="uk-UA"/>
        </w:rPr>
        <w:t>використання перезаписуваних дисків, флеш-</w:t>
      </w:r>
      <w:r>
        <w:rPr>
          <w:color w:val="000000"/>
          <w:szCs w:val="24"/>
          <w:lang w:val="uk-UA" w:eastAsia="uk-UA"/>
        </w:rPr>
        <w:t xml:space="preserve">носіїв і </w:t>
      </w:r>
      <w:r w:rsidRPr="008C085B">
        <w:rPr>
          <w:color w:val="000000"/>
          <w:szCs w:val="24"/>
          <w:lang w:val="uk-UA" w:eastAsia="uk-UA"/>
        </w:rPr>
        <w:t>зовнішніх носії</w:t>
      </w:r>
      <w:r>
        <w:rPr>
          <w:color w:val="000000"/>
          <w:szCs w:val="24"/>
          <w:lang w:val="uk-UA" w:eastAsia="uk-UA"/>
        </w:rPr>
        <w:t>в неприпустимо (підпункти 1, 3 п</w:t>
      </w:r>
      <w:r w:rsidRPr="008C085B">
        <w:rPr>
          <w:color w:val="000000"/>
          <w:szCs w:val="24"/>
          <w:lang w:val="uk-UA" w:eastAsia="uk-UA"/>
        </w:rPr>
        <w:t>.</w:t>
      </w:r>
      <w:r>
        <w:rPr>
          <w:color w:val="000000"/>
          <w:szCs w:val="24"/>
          <w:lang w:val="uk-UA" w:eastAsia="uk-UA"/>
        </w:rPr>
        <w:t> </w:t>
      </w:r>
      <w:r w:rsidRPr="008C085B">
        <w:rPr>
          <w:color w:val="000000"/>
          <w:szCs w:val="24"/>
          <w:lang w:val="uk-UA" w:eastAsia="uk-UA"/>
        </w:rPr>
        <w:t>В розділу 725.20).</w:t>
      </w:r>
      <w:r>
        <w:rPr>
          <w:color w:val="000000"/>
          <w:szCs w:val="24"/>
          <w:lang w:val="uk-UA" w:eastAsia="uk-UA"/>
        </w:rPr>
        <w:t xml:space="preserve"> </w:t>
      </w:r>
      <w:r w:rsidRPr="00BF17F1">
        <w:rPr>
          <w:color w:val="000000"/>
          <w:szCs w:val="24"/>
          <w:lang w:val="uk-UA" w:eastAsia="uk-UA"/>
        </w:rPr>
        <w:t>Носій відеозапису</w:t>
      </w:r>
      <w:r>
        <w:rPr>
          <w:color w:val="000000"/>
          <w:szCs w:val="24"/>
          <w:lang w:val="uk-UA" w:eastAsia="uk-UA"/>
        </w:rPr>
        <w:t xml:space="preserve"> </w:t>
      </w:r>
      <w:r w:rsidRPr="00BF17F1">
        <w:rPr>
          <w:color w:val="000000"/>
          <w:szCs w:val="24"/>
          <w:lang w:val="uk-UA" w:eastAsia="uk-UA"/>
        </w:rPr>
        <w:t>допиту розцінюється як доказ і передбачає відповідне пово</w:t>
      </w:r>
      <w:r>
        <w:rPr>
          <w:color w:val="000000"/>
          <w:szCs w:val="24"/>
          <w:lang w:val="uk-UA" w:eastAsia="uk-UA"/>
        </w:rPr>
        <w:t>джен</w:t>
      </w:r>
      <w:r w:rsidRPr="00BF17F1">
        <w:rPr>
          <w:color w:val="000000"/>
          <w:szCs w:val="24"/>
          <w:lang w:val="uk-UA" w:eastAsia="uk-UA"/>
        </w:rPr>
        <w:t>ня і зберігання (розділ 725.25). За результатами допиту поряд з диском</w:t>
      </w:r>
      <w:r>
        <w:rPr>
          <w:color w:val="000000"/>
          <w:szCs w:val="24"/>
          <w:lang w:val="uk-UA" w:eastAsia="uk-UA"/>
        </w:rPr>
        <w:t xml:space="preserve"> виготовлюється </w:t>
      </w:r>
      <w:r w:rsidRPr="00BF17F1">
        <w:rPr>
          <w:color w:val="000000"/>
          <w:szCs w:val="24"/>
          <w:lang w:val="uk-UA" w:eastAsia="uk-UA"/>
        </w:rPr>
        <w:t>письмовий звіт, який містить дані про дату, час, місце</w:t>
      </w:r>
      <w:r>
        <w:rPr>
          <w:color w:val="000000"/>
          <w:szCs w:val="24"/>
          <w:lang w:val="uk-UA" w:eastAsia="uk-UA"/>
        </w:rPr>
        <w:t xml:space="preserve"> </w:t>
      </w:r>
      <w:r w:rsidRPr="00BF17F1">
        <w:rPr>
          <w:color w:val="000000"/>
          <w:szCs w:val="24"/>
          <w:lang w:val="uk-UA" w:eastAsia="uk-UA"/>
        </w:rPr>
        <w:t xml:space="preserve">допиту, </w:t>
      </w:r>
      <w:r>
        <w:rPr>
          <w:color w:val="000000"/>
          <w:szCs w:val="24"/>
          <w:lang w:val="uk-UA" w:eastAsia="uk-UA"/>
        </w:rPr>
        <w:t>осіб що беруть участь</w:t>
      </w:r>
      <w:r w:rsidRPr="00BF17F1">
        <w:rPr>
          <w:color w:val="000000"/>
          <w:szCs w:val="24"/>
          <w:lang w:val="uk-UA" w:eastAsia="uk-UA"/>
        </w:rPr>
        <w:t xml:space="preserve">, причини перерви і, зрозуміло </w:t>
      </w:r>
      <w:r>
        <w:rPr>
          <w:color w:val="000000"/>
          <w:szCs w:val="24"/>
          <w:lang w:val="uk-UA" w:eastAsia="uk-UA"/>
        </w:rPr>
        <w:t>–</w:t>
      </w:r>
      <w:r w:rsidRPr="00BF17F1">
        <w:rPr>
          <w:color w:val="000000"/>
          <w:szCs w:val="24"/>
          <w:lang w:val="uk-UA" w:eastAsia="uk-UA"/>
        </w:rPr>
        <w:t xml:space="preserve"> </w:t>
      </w:r>
      <w:r>
        <w:rPr>
          <w:color w:val="000000"/>
          <w:szCs w:val="24"/>
          <w:lang w:val="uk-UA" w:eastAsia="uk-UA"/>
        </w:rPr>
        <w:t>стислий зміст</w:t>
      </w:r>
      <w:r w:rsidRPr="00BF17F1">
        <w:rPr>
          <w:color w:val="000000"/>
          <w:szCs w:val="24"/>
          <w:lang w:val="uk-UA" w:eastAsia="uk-UA"/>
        </w:rPr>
        <w:t xml:space="preserve"> показань (synopsis).</w:t>
      </w:r>
    </w:p>
    <w:p w:rsidR="00F9058D" w:rsidRDefault="00F9058D" w:rsidP="00F307F3">
      <w:pPr>
        <w:spacing w:after="0" w:line="360" w:lineRule="auto"/>
        <w:ind w:firstLine="708"/>
        <w:rPr>
          <w:color w:val="000000"/>
          <w:szCs w:val="24"/>
          <w:lang w:val="uk-UA" w:eastAsia="uk-UA"/>
        </w:rPr>
      </w:pPr>
      <w:r w:rsidRPr="00F307F3">
        <w:rPr>
          <w:color w:val="000000"/>
          <w:szCs w:val="24"/>
          <w:lang w:val="uk-UA" w:eastAsia="uk-UA"/>
        </w:rPr>
        <w:t>Крім цього, практикується відеозапис на автомобільні відео реєстратори (in-car video system - підпункт 1 п.</w:t>
      </w:r>
      <w:r>
        <w:rPr>
          <w:color w:val="000000"/>
          <w:szCs w:val="24"/>
          <w:lang w:val="uk-UA" w:eastAsia="uk-UA"/>
        </w:rPr>
        <w:t> </w:t>
      </w:r>
      <w:r w:rsidRPr="00F307F3">
        <w:rPr>
          <w:color w:val="000000"/>
          <w:szCs w:val="24"/>
          <w:lang w:val="uk-UA" w:eastAsia="uk-UA"/>
        </w:rPr>
        <w:t xml:space="preserve">D розділу 085.55), а також </w:t>
      </w:r>
      <w:r>
        <w:rPr>
          <w:color w:val="000000"/>
          <w:szCs w:val="24"/>
          <w:lang w:val="uk-UA" w:eastAsia="uk-UA"/>
        </w:rPr>
        <w:t>в</w:t>
      </w:r>
      <w:r w:rsidRPr="00F307F3">
        <w:rPr>
          <w:color w:val="000000"/>
          <w:szCs w:val="24"/>
          <w:lang w:val="uk-UA" w:eastAsia="uk-UA"/>
        </w:rPr>
        <w:t>ідеокамери</w:t>
      </w:r>
      <w:r>
        <w:rPr>
          <w:color w:val="000000"/>
          <w:szCs w:val="24"/>
          <w:lang w:val="uk-UA" w:eastAsia="uk-UA"/>
        </w:rPr>
        <w:t>, що носяться на одязі</w:t>
      </w:r>
      <w:r w:rsidRPr="00F307F3">
        <w:rPr>
          <w:color w:val="000000"/>
          <w:szCs w:val="24"/>
          <w:lang w:val="uk-UA" w:eastAsia="uk-UA"/>
        </w:rPr>
        <w:t xml:space="preserve"> (body worn cameras - розділ 747). Ці останні можуть застосовуватися співробітником при зупинці транспортного засобу або пішохода, опитуванні підозріло</w:t>
      </w:r>
      <w:r>
        <w:rPr>
          <w:color w:val="000000"/>
          <w:szCs w:val="24"/>
          <w:lang w:val="uk-UA" w:eastAsia="uk-UA"/>
        </w:rPr>
        <w:t>ї</w:t>
      </w:r>
      <w:r w:rsidRPr="00F307F3">
        <w:rPr>
          <w:color w:val="000000"/>
          <w:szCs w:val="24"/>
          <w:lang w:val="uk-UA" w:eastAsia="uk-UA"/>
        </w:rPr>
        <w:t xml:space="preserve"> особи, конвоюванн</w:t>
      </w:r>
      <w:r>
        <w:rPr>
          <w:color w:val="000000"/>
          <w:szCs w:val="24"/>
          <w:lang w:val="uk-UA" w:eastAsia="uk-UA"/>
        </w:rPr>
        <w:t>і</w:t>
      </w:r>
      <w:r w:rsidRPr="00F307F3">
        <w:rPr>
          <w:color w:val="000000"/>
          <w:szCs w:val="24"/>
          <w:lang w:val="uk-UA" w:eastAsia="uk-UA"/>
        </w:rPr>
        <w:t>, обшуку,</w:t>
      </w:r>
      <w:r>
        <w:rPr>
          <w:color w:val="000000"/>
          <w:szCs w:val="24"/>
          <w:lang w:val="uk-UA" w:eastAsia="uk-UA"/>
        </w:rPr>
        <w:t xml:space="preserve"> </w:t>
      </w:r>
      <w:r w:rsidRPr="00F307F3">
        <w:rPr>
          <w:color w:val="000000"/>
          <w:szCs w:val="24"/>
          <w:lang w:val="uk-UA" w:eastAsia="uk-UA"/>
        </w:rPr>
        <w:t>роз'ясненні прав, під час переслідування або на місці події.</w:t>
      </w:r>
    </w:p>
    <w:p w:rsidR="00F9058D" w:rsidRDefault="00F9058D" w:rsidP="00D10A63">
      <w:pPr>
        <w:spacing w:after="0" w:line="360" w:lineRule="auto"/>
        <w:ind w:firstLine="708"/>
        <w:rPr>
          <w:color w:val="000000"/>
          <w:szCs w:val="24"/>
          <w:lang w:val="uk-UA" w:eastAsia="uk-UA"/>
        </w:rPr>
      </w:pPr>
      <w:r>
        <w:rPr>
          <w:color w:val="000000"/>
          <w:szCs w:val="24"/>
          <w:lang w:val="uk-UA" w:eastAsia="uk-UA"/>
        </w:rPr>
        <w:t>В Управлінні поліції м. Цинцин</w:t>
      </w:r>
      <w:r w:rsidRPr="00234531">
        <w:rPr>
          <w:color w:val="000000"/>
          <w:szCs w:val="24"/>
          <w:lang w:val="uk-UA" w:eastAsia="uk-UA"/>
        </w:rPr>
        <w:t>аті (штат Огайо) також передбачено ведення співробітниками записів (Police officer's Notes - на бланках 311ON, розділ 11.000) і складання звітів - як за результатами окремих</w:t>
      </w:r>
      <w:r>
        <w:rPr>
          <w:color w:val="000000"/>
          <w:szCs w:val="24"/>
          <w:lang w:val="uk-UA" w:eastAsia="uk-UA"/>
        </w:rPr>
        <w:t xml:space="preserve"> </w:t>
      </w:r>
      <w:r w:rsidRPr="00234531">
        <w:rPr>
          <w:color w:val="000000"/>
          <w:szCs w:val="24"/>
          <w:lang w:val="uk-UA" w:eastAsia="uk-UA"/>
        </w:rPr>
        <w:t>заходів, наприклад, опитуванн</w:t>
      </w:r>
      <w:r>
        <w:rPr>
          <w:color w:val="000000"/>
          <w:szCs w:val="24"/>
          <w:lang w:val="uk-UA" w:eastAsia="uk-UA"/>
        </w:rPr>
        <w:t>і</w:t>
      </w:r>
      <w:r w:rsidRPr="00234531">
        <w:rPr>
          <w:color w:val="000000"/>
          <w:szCs w:val="24"/>
          <w:lang w:val="uk-UA" w:eastAsia="uk-UA"/>
        </w:rPr>
        <w:t xml:space="preserve"> на поліграфі (підпункт 3 п.</w:t>
      </w:r>
      <w:r>
        <w:rPr>
          <w:color w:val="000000"/>
          <w:szCs w:val="24"/>
          <w:lang w:val="uk-UA" w:eastAsia="uk-UA"/>
        </w:rPr>
        <w:t> </w:t>
      </w:r>
      <w:r w:rsidRPr="00234531">
        <w:rPr>
          <w:color w:val="000000"/>
          <w:szCs w:val="24"/>
          <w:lang w:val="uk-UA" w:eastAsia="uk-UA"/>
        </w:rPr>
        <w:t>D розділу</w:t>
      </w:r>
      <w:r>
        <w:rPr>
          <w:color w:val="000000"/>
          <w:szCs w:val="24"/>
          <w:lang w:val="uk-UA" w:eastAsia="uk-UA"/>
        </w:rPr>
        <w:t xml:space="preserve"> </w:t>
      </w:r>
      <w:r w:rsidRPr="00234531">
        <w:rPr>
          <w:color w:val="000000"/>
          <w:szCs w:val="24"/>
          <w:lang w:val="uk-UA" w:eastAsia="uk-UA"/>
        </w:rPr>
        <w:t>12.630), так і їх комплексу (звіт 311а про результати первинного розслідування</w:t>
      </w:r>
      <w:r>
        <w:rPr>
          <w:color w:val="000000"/>
          <w:szCs w:val="24"/>
          <w:lang w:val="uk-UA" w:eastAsia="uk-UA"/>
        </w:rPr>
        <w:t>).</w:t>
      </w:r>
    </w:p>
    <w:p w:rsidR="00F9058D" w:rsidRDefault="00F9058D" w:rsidP="008749FF">
      <w:pPr>
        <w:spacing w:after="0" w:line="360" w:lineRule="auto"/>
        <w:ind w:firstLine="708"/>
        <w:rPr>
          <w:color w:val="000000"/>
          <w:szCs w:val="24"/>
          <w:lang w:val="uk-UA" w:eastAsia="uk-UA"/>
        </w:rPr>
      </w:pPr>
      <w:r w:rsidRPr="008749FF">
        <w:rPr>
          <w:color w:val="000000"/>
          <w:szCs w:val="24"/>
          <w:lang w:val="uk-UA" w:eastAsia="uk-UA"/>
        </w:rPr>
        <w:t>Регламентація відеозапису не так докладна, як у Вісконсині, але і</w:t>
      </w:r>
      <w:r>
        <w:rPr>
          <w:color w:val="000000"/>
          <w:szCs w:val="24"/>
          <w:lang w:val="uk-UA" w:eastAsia="uk-UA"/>
        </w:rPr>
        <w:t xml:space="preserve"> </w:t>
      </w:r>
      <w:r w:rsidRPr="008749FF">
        <w:rPr>
          <w:color w:val="000000"/>
          <w:szCs w:val="24"/>
          <w:lang w:val="uk-UA" w:eastAsia="uk-UA"/>
        </w:rPr>
        <w:t>тут ведеться мова про відеореєстратори (Mobile Digital / Video Recording</w:t>
      </w:r>
      <w:r>
        <w:rPr>
          <w:color w:val="000000"/>
          <w:szCs w:val="24"/>
          <w:lang w:val="uk-UA" w:eastAsia="uk-UA"/>
        </w:rPr>
        <w:t xml:space="preserve"> </w:t>
      </w:r>
      <w:r w:rsidRPr="008749FF">
        <w:rPr>
          <w:color w:val="000000"/>
          <w:szCs w:val="24"/>
          <w:lang w:val="uk-UA" w:eastAsia="uk-UA"/>
        </w:rPr>
        <w:t>Equipment - розділ 12.537). Вони повинні включатися поліцейським</w:t>
      </w:r>
      <w:r>
        <w:rPr>
          <w:color w:val="000000"/>
          <w:szCs w:val="24"/>
          <w:lang w:val="uk-UA" w:eastAsia="uk-UA"/>
        </w:rPr>
        <w:t>и</w:t>
      </w:r>
      <w:r w:rsidRPr="008749FF">
        <w:rPr>
          <w:color w:val="000000"/>
          <w:szCs w:val="24"/>
          <w:lang w:val="uk-UA" w:eastAsia="uk-UA"/>
        </w:rPr>
        <w:t xml:space="preserve"> в таких</w:t>
      </w:r>
      <w:r>
        <w:rPr>
          <w:color w:val="000000"/>
          <w:szCs w:val="24"/>
          <w:lang w:val="uk-UA" w:eastAsia="uk-UA"/>
        </w:rPr>
        <w:t xml:space="preserve"> </w:t>
      </w:r>
      <w:r w:rsidRPr="008749FF">
        <w:rPr>
          <w:color w:val="000000"/>
          <w:szCs w:val="24"/>
          <w:lang w:val="uk-UA" w:eastAsia="uk-UA"/>
        </w:rPr>
        <w:t>випадках, як - переслідування, отримання по рації сигнал</w:t>
      </w:r>
      <w:r>
        <w:rPr>
          <w:color w:val="000000"/>
          <w:szCs w:val="24"/>
          <w:lang w:val="uk-UA" w:eastAsia="uk-UA"/>
        </w:rPr>
        <w:t xml:space="preserve">у про допомогу, зупинка </w:t>
      </w:r>
      <w:r w:rsidRPr="008749FF">
        <w:rPr>
          <w:color w:val="000000"/>
          <w:szCs w:val="24"/>
          <w:lang w:val="uk-UA" w:eastAsia="uk-UA"/>
        </w:rPr>
        <w:t>транспортного засобу, конвоюванн</w:t>
      </w:r>
      <w:r>
        <w:rPr>
          <w:color w:val="000000"/>
          <w:szCs w:val="24"/>
          <w:lang w:val="uk-UA" w:eastAsia="uk-UA"/>
        </w:rPr>
        <w:t xml:space="preserve">я (в цьому випадку об'єктив повертається </w:t>
      </w:r>
      <w:r w:rsidRPr="008749FF">
        <w:rPr>
          <w:color w:val="000000"/>
          <w:szCs w:val="24"/>
          <w:lang w:val="uk-UA" w:eastAsia="uk-UA"/>
        </w:rPr>
        <w:t xml:space="preserve">всередину салону), фіксація згоди особи на </w:t>
      </w:r>
      <w:r>
        <w:rPr>
          <w:color w:val="000000"/>
          <w:szCs w:val="24"/>
          <w:lang w:val="uk-UA" w:eastAsia="uk-UA"/>
        </w:rPr>
        <w:t>провадження обшуку</w:t>
      </w:r>
      <w:r w:rsidRPr="008749FF">
        <w:rPr>
          <w:color w:val="000000"/>
          <w:szCs w:val="24"/>
          <w:lang w:val="uk-UA" w:eastAsia="uk-UA"/>
        </w:rPr>
        <w:t xml:space="preserve"> без ордера (це, втім, не звільняє співробітника від складання та</w:t>
      </w:r>
      <w:r>
        <w:rPr>
          <w:color w:val="000000"/>
          <w:szCs w:val="24"/>
          <w:lang w:val="uk-UA" w:eastAsia="uk-UA"/>
        </w:rPr>
        <w:t xml:space="preserve"> </w:t>
      </w:r>
      <w:r w:rsidRPr="008749FF">
        <w:rPr>
          <w:color w:val="000000"/>
          <w:szCs w:val="24"/>
          <w:lang w:val="uk-UA" w:eastAsia="uk-UA"/>
        </w:rPr>
        <w:t>підписання у громадянина відповідної форми 601).</w:t>
      </w:r>
    </w:p>
    <w:p w:rsidR="00F9058D" w:rsidRPr="00621711" w:rsidRDefault="00F9058D" w:rsidP="00621711">
      <w:pPr>
        <w:spacing w:after="0" w:line="360" w:lineRule="auto"/>
        <w:ind w:firstLine="708"/>
        <w:rPr>
          <w:color w:val="000000"/>
          <w:szCs w:val="24"/>
          <w:lang w:val="uk-UA" w:eastAsia="uk-UA"/>
        </w:rPr>
      </w:pPr>
      <w:r w:rsidRPr="00621711">
        <w:rPr>
          <w:color w:val="000000"/>
          <w:szCs w:val="24"/>
          <w:lang w:val="uk-UA" w:eastAsia="uk-UA"/>
        </w:rPr>
        <w:t>Інший розділ (12.538) присвячений камерам відеоспо</w:t>
      </w:r>
      <w:r>
        <w:rPr>
          <w:color w:val="000000"/>
          <w:szCs w:val="24"/>
          <w:lang w:val="uk-UA" w:eastAsia="uk-UA"/>
        </w:rPr>
        <w:t xml:space="preserve">стереження, які встановлюються </w:t>
      </w:r>
      <w:r w:rsidRPr="00621711">
        <w:rPr>
          <w:color w:val="000000"/>
          <w:szCs w:val="24"/>
          <w:lang w:val="uk-UA" w:eastAsia="uk-UA"/>
        </w:rPr>
        <w:t>на вулицях і приміщеннях для моніторингу злочинності і використову</w:t>
      </w:r>
      <w:r>
        <w:rPr>
          <w:color w:val="000000"/>
          <w:szCs w:val="24"/>
          <w:lang w:val="uk-UA" w:eastAsia="uk-UA"/>
        </w:rPr>
        <w:t>ються</w:t>
      </w:r>
      <w:r w:rsidRPr="00621711">
        <w:rPr>
          <w:color w:val="000000"/>
          <w:szCs w:val="24"/>
          <w:lang w:val="uk-UA" w:eastAsia="uk-UA"/>
        </w:rPr>
        <w:t xml:space="preserve"> як фактор її стримування, а також як засіб доказування в суді.</w:t>
      </w:r>
    </w:p>
    <w:p w:rsidR="00F9058D" w:rsidRDefault="00F9058D" w:rsidP="00621711">
      <w:pPr>
        <w:spacing w:after="0" w:line="360" w:lineRule="auto"/>
        <w:ind w:firstLine="708"/>
        <w:rPr>
          <w:color w:val="000000"/>
          <w:szCs w:val="24"/>
          <w:lang w:val="uk-UA" w:eastAsia="uk-UA"/>
        </w:rPr>
      </w:pPr>
      <w:r w:rsidRPr="00621711">
        <w:rPr>
          <w:color w:val="000000"/>
          <w:szCs w:val="24"/>
          <w:lang w:val="uk-UA" w:eastAsia="uk-UA"/>
        </w:rPr>
        <w:t>В обох розглянутих нами відомчих документах підкреслюється навчальне значення відеозаписів, які фіксують дії поліцейських в різних службових ситуаціях.</w:t>
      </w:r>
    </w:p>
    <w:p w:rsidR="00F9058D" w:rsidRPr="009E2277" w:rsidRDefault="00F9058D" w:rsidP="009E2277">
      <w:pPr>
        <w:spacing w:after="0" w:line="360" w:lineRule="auto"/>
        <w:ind w:firstLine="708"/>
        <w:rPr>
          <w:color w:val="000000"/>
          <w:szCs w:val="24"/>
          <w:lang w:val="uk-UA" w:eastAsia="uk-UA"/>
        </w:rPr>
      </w:pPr>
      <w:r w:rsidRPr="009E2277">
        <w:rPr>
          <w:color w:val="000000"/>
          <w:szCs w:val="24"/>
          <w:lang w:val="uk-UA" w:eastAsia="uk-UA"/>
        </w:rPr>
        <w:t>За таким же принципом побудовані нормативні акти і ряду інших</w:t>
      </w:r>
      <w:r>
        <w:rPr>
          <w:color w:val="000000"/>
          <w:szCs w:val="24"/>
          <w:lang w:val="uk-UA" w:eastAsia="uk-UA"/>
        </w:rPr>
        <w:t xml:space="preserve"> </w:t>
      </w:r>
      <w:r w:rsidRPr="009E2277">
        <w:rPr>
          <w:color w:val="000000"/>
          <w:szCs w:val="24"/>
          <w:lang w:val="uk-UA" w:eastAsia="uk-UA"/>
        </w:rPr>
        <w:t>поліцейських управлінь.</w:t>
      </w:r>
    </w:p>
    <w:p w:rsidR="00F9058D" w:rsidRDefault="00F9058D" w:rsidP="009E2277">
      <w:pPr>
        <w:spacing w:after="0" w:line="360" w:lineRule="auto"/>
        <w:ind w:firstLine="708"/>
        <w:rPr>
          <w:color w:val="000000"/>
          <w:szCs w:val="24"/>
          <w:lang w:val="uk-UA" w:eastAsia="uk-UA"/>
        </w:rPr>
      </w:pPr>
      <w:r w:rsidRPr="009E2277">
        <w:rPr>
          <w:color w:val="000000"/>
          <w:szCs w:val="24"/>
          <w:lang w:val="uk-UA" w:eastAsia="uk-UA"/>
        </w:rPr>
        <w:t xml:space="preserve">Варто відзначити, що далеко не у всіх управліннях досудова діяльність поліції у кримінальних </w:t>
      </w:r>
      <w:r>
        <w:rPr>
          <w:color w:val="000000"/>
          <w:szCs w:val="24"/>
          <w:lang w:val="uk-UA" w:eastAsia="uk-UA"/>
        </w:rPr>
        <w:t>провадженнях</w:t>
      </w:r>
      <w:r w:rsidRPr="009E2277">
        <w:rPr>
          <w:color w:val="000000"/>
          <w:szCs w:val="24"/>
          <w:lang w:val="uk-UA" w:eastAsia="uk-UA"/>
        </w:rPr>
        <w:t xml:space="preserve"> регулюється настільки детально. В цих</w:t>
      </w:r>
      <w:r>
        <w:rPr>
          <w:color w:val="000000"/>
          <w:szCs w:val="24"/>
          <w:lang w:val="uk-UA" w:eastAsia="uk-UA"/>
        </w:rPr>
        <w:t xml:space="preserve"> </w:t>
      </w:r>
      <w:r w:rsidRPr="009E2277">
        <w:rPr>
          <w:color w:val="000000"/>
          <w:szCs w:val="24"/>
          <w:lang w:val="uk-UA" w:eastAsia="uk-UA"/>
        </w:rPr>
        <w:t>підрозділах співробітники, очевидно, вдаються до джерел навчально</w:t>
      </w:r>
      <w:r>
        <w:rPr>
          <w:color w:val="000000"/>
          <w:szCs w:val="24"/>
          <w:lang w:val="uk-UA" w:eastAsia="uk-UA"/>
        </w:rPr>
        <w:t>-</w:t>
      </w:r>
      <w:r w:rsidRPr="009E2277">
        <w:rPr>
          <w:color w:val="000000"/>
          <w:szCs w:val="24"/>
          <w:lang w:val="uk-UA" w:eastAsia="uk-UA"/>
        </w:rPr>
        <w:t>методичного характеру - у випадках, коли потрібно засвоїти аспекти слідчої</w:t>
      </w:r>
      <w:r>
        <w:rPr>
          <w:color w:val="000000"/>
          <w:szCs w:val="24"/>
          <w:lang w:val="uk-UA" w:eastAsia="uk-UA"/>
        </w:rPr>
        <w:t xml:space="preserve"> (розшукової)</w:t>
      </w:r>
      <w:r w:rsidRPr="009E2277">
        <w:rPr>
          <w:color w:val="000000"/>
          <w:szCs w:val="24"/>
          <w:lang w:val="uk-UA" w:eastAsia="uk-UA"/>
        </w:rPr>
        <w:t xml:space="preserve"> дії, що залишилися за рамками кримінально-процесуальних норм.</w:t>
      </w:r>
    </w:p>
    <w:p w:rsidR="00F9058D" w:rsidRPr="008370C6" w:rsidRDefault="00F9058D" w:rsidP="008370C6">
      <w:pPr>
        <w:spacing w:after="0" w:line="360" w:lineRule="auto"/>
        <w:ind w:firstLine="708"/>
        <w:rPr>
          <w:color w:val="000000"/>
          <w:szCs w:val="24"/>
          <w:lang w:val="uk-UA" w:eastAsia="uk-UA"/>
        </w:rPr>
      </w:pPr>
      <w:r w:rsidRPr="009E2277">
        <w:rPr>
          <w:color w:val="000000"/>
          <w:szCs w:val="24"/>
          <w:lang w:val="uk-UA" w:eastAsia="uk-UA"/>
        </w:rPr>
        <w:t>Першу групу цих джерел становлять матеріали, що не мають</w:t>
      </w:r>
      <w:r>
        <w:rPr>
          <w:color w:val="000000"/>
          <w:szCs w:val="24"/>
          <w:lang w:val="uk-UA" w:eastAsia="uk-UA"/>
        </w:rPr>
        <w:t xml:space="preserve"> </w:t>
      </w:r>
      <w:r w:rsidRPr="009E2277">
        <w:rPr>
          <w:color w:val="000000"/>
          <w:szCs w:val="24"/>
          <w:lang w:val="uk-UA" w:eastAsia="uk-UA"/>
        </w:rPr>
        <w:t>нормативного характеру, але підготовлені всередині правоохоронних відомств. До таких, наприклад, відносяться - розроблені Міністерством</w:t>
      </w:r>
      <w:r>
        <w:rPr>
          <w:color w:val="000000"/>
          <w:szCs w:val="24"/>
          <w:lang w:val="uk-UA" w:eastAsia="uk-UA"/>
        </w:rPr>
        <w:t xml:space="preserve"> </w:t>
      </w:r>
      <w:r w:rsidRPr="009E2277">
        <w:rPr>
          <w:color w:val="000000"/>
          <w:szCs w:val="24"/>
          <w:lang w:val="uk-UA" w:eastAsia="uk-UA"/>
        </w:rPr>
        <w:t>юстиції США спільно з Національним інститутом правосуддя Керівництво по огляду місця події у справах про вбивство і</w:t>
      </w:r>
      <w:r>
        <w:rPr>
          <w:color w:val="000000"/>
          <w:szCs w:val="24"/>
          <w:lang w:val="uk-UA" w:eastAsia="uk-UA"/>
        </w:rPr>
        <w:t xml:space="preserve"> </w:t>
      </w:r>
      <w:r w:rsidRPr="009E2277">
        <w:rPr>
          <w:color w:val="000000"/>
          <w:szCs w:val="24"/>
          <w:lang w:val="uk-UA" w:eastAsia="uk-UA"/>
        </w:rPr>
        <w:t>Керівництво для правоохоронних органів по огляду місця події.</w:t>
      </w:r>
      <w:r>
        <w:rPr>
          <w:color w:val="000000"/>
          <w:szCs w:val="24"/>
          <w:lang w:val="uk-UA" w:eastAsia="uk-UA"/>
        </w:rPr>
        <w:t xml:space="preserve"> </w:t>
      </w:r>
    </w:p>
    <w:p w:rsidR="00F9058D" w:rsidRDefault="00F9058D" w:rsidP="008370C6">
      <w:pPr>
        <w:spacing w:after="0" w:line="360" w:lineRule="auto"/>
        <w:ind w:firstLine="708"/>
        <w:rPr>
          <w:color w:val="000000"/>
          <w:szCs w:val="24"/>
          <w:lang w:val="uk-UA" w:eastAsia="uk-UA"/>
        </w:rPr>
      </w:pPr>
      <w:r w:rsidRPr="008370C6">
        <w:rPr>
          <w:color w:val="000000"/>
          <w:szCs w:val="24"/>
          <w:lang w:val="uk-UA" w:eastAsia="uk-UA"/>
        </w:rPr>
        <w:t>З тією ж назвою (Керівництво для правоохоронних</w:t>
      </w:r>
      <w:r>
        <w:rPr>
          <w:color w:val="000000"/>
          <w:szCs w:val="24"/>
          <w:lang w:val="uk-UA" w:eastAsia="uk-UA"/>
        </w:rPr>
        <w:t xml:space="preserve"> </w:t>
      </w:r>
      <w:r w:rsidRPr="008370C6">
        <w:rPr>
          <w:color w:val="000000"/>
          <w:szCs w:val="24"/>
          <w:lang w:val="uk-UA" w:eastAsia="uk-UA"/>
        </w:rPr>
        <w:t>органів по огляду місця події) в 2013 році вийшла розробка Національного центру криміналістичних технологій, в якій також</w:t>
      </w:r>
      <w:r>
        <w:rPr>
          <w:color w:val="000000"/>
          <w:szCs w:val="24"/>
          <w:lang w:val="uk-UA" w:eastAsia="uk-UA"/>
        </w:rPr>
        <w:t xml:space="preserve"> </w:t>
      </w:r>
      <w:r w:rsidRPr="008370C6">
        <w:rPr>
          <w:color w:val="000000"/>
          <w:szCs w:val="24"/>
          <w:lang w:val="uk-UA" w:eastAsia="uk-UA"/>
        </w:rPr>
        <w:t>взяли участь і Національний інститут правосуддя, і Мін'юст.</w:t>
      </w:r>
    </w:p>
    <w:p w:rsidR="00F9058D" w:rsidRDefault="00F9058D" w:rsidP="008370C6">
      <w:pPr>
        <w:spacing w:after="0" w:line="360" w:lineRule="auto"/>
        <w:ind w:firstLine="708"/>
        <w:rPr>
          <w:color w:val="000000"/>
          <w:szCs w:val="24"/>
          <w:lang w:val="uk-UA" w:eastAsia="uk-UA"/>
        </w:rPr>
      </w:pPr>
      <w:r w:rsidRPr="00203F07">
        <w:rPr>
          <w:color w:val="000000"/>
          <w:szCs w:val="24"/>
          <w:lang w:val="uk-UA" w:eastAsia="uk-UA"/>
        </w:rPr>
        <w:t>Істотний вплив на зміст окремих методик справила теорія про більш високу доказов</w:t>
      </w:r>
      <w:r>
        <w:rPr>
          <w:color w:val="000000"/>
          <w:szCs w:val="24"/>
          <w:lang w:val="uk-UA" w:eastAsia="uk-UA"/>
        </w:rPr>
        <w:t>у</w:t>
      </w:r>
      <w:r w:rsidRPr="00203F07">
        <w:rPr>
          <w:color w:val="000000"/>
          <w:szCs w:val="24"/>
          <w:lang w:val="uk-UA" w:eastAsia="uk-UA"/>
        </w:rPr>
        <w:t xml:space="preserve"> цінн</w:t>
      </w:r>
      <w:r>
        <w:rPr>
          <w:color w:val="000000"/>
          <w:szCs w:val="24"/>
          <w:lang w:val="uk-UA" w:eastAsia="uk-UA"/>
        </w:rPr>
        <w:t xml:space="preserve">ість </w:t>
      </w:r>
      <w:r w:rsidRPr="00203F07">
        <w:rPr>
          <w:color w:val="000000"/>
          <w:szCs w:val="24"/>
          <w:lang w:val="uk-UA" w:eastAsia="uk-UA"/>
        </w:rPr>
        <w:t>інформації, отриманої від речей, ніж від людей, так як фізичні докази не можуть брехати. У зв'язку з цим підкреслюється велике значення огляду місц</w:t>
      </w:r>
      <w:r>
        <w:rPr>
          <w:color w:val="000000"/>
          <w:szCs w:val="24"/>
          <w:lang w:val="uk-UA" w:eastAsia="uk-UA"/>
        </w:rPr>
        <w:t>я події, який має різні назви: «Процедура на місці події», «</w:t>
      </w:r>
      <w:r w:rsidRPr="00203F07">
        <w:rPr>
          <w:color w:val="000000"/>
          <w:szCs w:val="24"/>
          <w:lang w:val="uk-UA" w:eastAsia="uk-UA"/>
        </w:rPr>
        <w:t>Організац</w:t>
      </w:r>
      <w:r>
        <w:rPr>
          <w:color w:val="000000"/>
          <w:szCs w:val="24"/>
          <w:lang w:val="uk-UA" w:eastAsia="uk-UA"/>
        </w:rPr>
        <w:t>ія розслідування на місці події», «Обшук на місці події»</w:t>
      </w:r>
      <w:r w:rsidRPr="00203F07">
        <w:rPr>
          <w:color w:val="000000"/>
          <w:szCs w:val="24"/>
          <w:lang w:val="uk-UA" w:eastAsia="uk-UA"/>
        </w:rPr>
        <w:t>.</w:t>
      </w:r>
    </w:p>
    <w:p w:rsidR="00F9058D" w:rsidRDefault="00F9058D" w:rsidP="008370C6">
      <w:pPr>
        <w:spacing w:after="0" w:line="360" w:lineRule="auto"/>
        <w:ind w:firstLine="708"/>
        <w:rPr>
          <w:color w:val="000000"/>
          <w:szCs w:val="24"/>
          <w:lang w:val="uk-UA" w:eastAsia="uk-UA"/>
        </w:rPr>
      </w:pPr>
      <w:r w:rsidRPr="008370C6">
        <w:rPr>
          <w:color w:val="000000"/>
          <w:szCs w:val="24"/>
          <w:lang w:val="uk-UA" w:eastAsia="uk-UA"/>
        </w:rPr>
        <w:t>У кожному з цих посібників перші розділи присвячені роботі офіцера,</w:t>
      </w:r>
      <w:r>
        <w:rPr>
          <w:color w:val="000000"/>
          <w:szCs w:val="24"/>
          <w:lang w:val="uk-UA" w:eastAsia="uk-UA"/>
        </w:rPr>
        <w:t xml:space="preserve"> що </w:t>
      </w:r>
      <w:r w:rsidRPr="008370C6">
        <w:rPr>
          <w:color w:val="000000"/>
          <w:szCs w:val="24"/>
          <w:lang w:val="uk-UA" w:eastAsia="uk-UA"/>
        </w:rPr>
        <w:t>прибу</w:t>
      </w:r>
      <w:r>
        <w:rPr>
          <w:color w:val="000000"/>
          <w:szCs w:val="24"/>
          <w:lang w:val="uk-UA" w:eastAsia="uk-UA"/>
        </w:rPr>
        <w:t>в</w:t>
      </w:r>
      <w:r w:rsidRPr="008370C6">
        <w:rPr>
          <w:color w:val="000000"/>
          <w:szCs w:val="24"/>
          <w:lang w:val="uk-UA" w:eastAsia="uk-UA"/>
        </w:rPr>
        <w:t xml:space="preserve"> за повідомленням про злочин (initial responding officer). Такий підхід цілком </w:t>
      </w:r>
      <w:r>
        <w:rPr>
          <w:color w:val="000000"/>
          <w:szCs w:val="24"/>
          <w:lang w:val="uk-UA" w:eastAsia="uk-UA"/>
        </w:rPr>
        <w:t>очікуваний</w:t>
      </w:r>
      <w:r w:rsidRPr="008370C6">
        <w:rPr>
          <w:color w:val="000000"/>
          <w:szCs w:val="24"/>
          <w:lang w:val="uk-UA" w:eastAsia="uk-UA"/>
        </w:rPr>
        <w:t>, оскільки, по-перше, американська правова</w:t>
      </w:r>
      <w:r>
        <w:rPr>
          <w:color w:val="000000"/>
          <w:szCs w:val="24"/>
          <w:lang w:val="uk-UA" w:eastAsia="uk-UA"/>
        </w:rPr>
        <w:t xml:space="preserve"> </w:t>
      </w:r>
      <w:r w:rsidRPr="008370C6">
        <w:rPr>
          <w:color w:val="000000"/>
          <w:szCs w:val="24"/>
          <w:lang w:val="uk-UA" w:eastAsia="uk-UA"/>
        </w:rPr>
        <w:t>система не передбачає спеціального слідчого органу, а, по-друге, проведене тим чи іншим відомством розслідування являє</w:t>
      </w:r>
      <w:r>
        <w:rPr>
          <w:color w:val="000000"/>
          <w:szCs w:val="24"/>
          <w:lang w:val="uk-UA" w:eastAsia="uk-UA"/>
        </w:rPr>
        <w:t xml:space="preserve"> </w:t>
      </w:r>
      <w:r w:rsidRPr="008370C6">
        <w:rPr>
          <w:color w:val="000000"/>
          <w:szCs w:val="24"/>
          <w:lang w:val="uk-UA" w:eastAsia="uk-UA"/>
        </w:rPr>
        <w:t>собою поєднання слідчих, адміністративних і оперативно-розшукових</w:t>
      </w:r>
      <w:r>
        <w:rPr>
          <w:color w:val="000000"/>
          <w:szCs w:val="24"/>
          <w:lang w:val="uk-UA" w:eastAsia="uk-UA"/>
        </w:rPr>
        <w:t xml:space="preserve"> </w:t>
      </w:r>
      <w:r w:rsidRPr="008370C6">
        <w:rPr>
          <w:color w:val="000000"/>
          <w:szCs w:val="24"/>
          <w:lang w:val="uk-UA" w:eastAsia="uk-UA"/>
        </w:rPr>
        <w:t>процедур.</w:t>
      </w:r>
      <w:r>
        <w:rPr>
          <w:color w:val="000000"/>
          <w:szCs w:val="24"/>
          <w:lang w:val="uk-UA" w:eastAsia="uk-UA"/>
        </w:rPr>
        <w:t xml:space="preserve"> </w:t>
      </w:r>
      <w:r w:rsidRPr="00140BBA">
        <w:rPr>
          <w:color w:val="000000"/>
          <w:szCs w:val="24"/>
          <w:lang w:val="uk-UA" w:eastAsia="uk-UA"/>
        </w:rPr>
        <w:t>Тому дії патрульного, що працює на місці події, мають, за великим рахунком, ту ж правову природу, що і дії детектива з відділу з розслідування вбивств - це не процесуальна діяльність зі збору відомостей про подію.</w:t>
      </w:r>
    </w:p>
    <w:p w:rsidR="00F9058D" w:rsidRDefault="00F9058D" w:rsidP="00D85A79">
      <w:pPr>
        <w:spacing w:after="0" w:line="360" w:lineRule="auto"/>
        <w:ind w:firstLine="708"/>
        <w:rPr>
          <w:color w:val="000000"/>
          <w:szCs w:val="24"/>
          <w:lang w:val="uk-UA" w:eastAsia="uk-UA"/>
        </w:rPr>
      </w:pPr>
      <w:r w:rsidRPr="00702E87">
        <w:rPr>
          <w:color w:val="000000"/>
          <w:szCs w:val="24"/>
          <w:lang w:val="uk-UA" w:eastAsia="uk-UA"/>
        </w:rPr>
        <w:t>Співробітники, відповідальні за огляд місця події (investigators</w:t>
      </w:r>
      <w:r>
        <w:rPr>
          <w:color w:val="000000"/>
          <w:szCs w:val="24"/>
          <w:lang w:val="uk-UA" w:eastAsia="uk-UA"/>
        </w:rPr>
        <w:t xml:space="preserve"> </w:t>
      </w:r>
      <w:r w:rsidRPr="00702E87">
        <w:rPr>
          <w:color w:val="000000"/>
          <w:szCs w:val="24"/>
          <w:lang w:val="uk-UA" w:eastAsia="uk-UA"/>
        </w:rPr>
        <w:t>in charge), як правило, прибувають пізніше - вони отримують у свого колеги</w:t>
      </w:r>
      <w:r>
        <w:rPr>
          <w:color w:val="000000"/>
          <w:szCs w:val="24"/>
          <w:lang w:val="uk-UA" w:eastAsia="uk-UA"/>
        </w:rPr>
        <w:t xml:space="preserve"> </w:t>
      </w:r>
      <w:r w:rsidRPr="00702E87">
        <w:rPr>
          <w:color w:val="000000"/>
          <w:szCs w:val="24"/>
          <w:lang w:val="uk-UA" w:eastAsia="uk-UA"/>
        </w:rPr>
        <w:t xml:space="preserve">короткі відомості про обстановку та вжиті заходи. При необхідності вони також опитують очевидців і потім приступають до огляду. Його перша стадія являє собою обхід (walk-through), який дає можливість визначитися з межами місця події, об'ємом майбутньої роботи, необхідністю залучити додаткові сили та засоби </w:t>
      </w:r>
      <w:r>
        <w:rPr>
          <w:color w:val="000000"/>
          <w:szCs w:val="24"/>
          <w:lang w:val="uk-UA" w:eastAsia="uk-UA"/>
        </w:rPr>
        <w:t>та ін.</w:t>
      </w:r>
    </w:p>
    <w:p w:rsidR="00F9058D" w:rsidRDefault="00F9058D" w:rsidP="007A3224">
      <w:pPr>
        <w:spacing w:after="0" w:line="360" w:lineRule="auto"/>
        <w:ind w:firstLine="708"/>
        <w:rPr>
          <w:color w:val="000000"/>
          <w:szCs w:val="24"/>
          <w:lang w:val="uk-UA" w:eastAsia="uk-UA"/>
        </w:rPr>
      </w:pPr>
      <w:r w:rsidRPr="007A3224">
        <w:rPr>
          <w:color w:val="000000"/>
          <w:szCs w:val="24"/>
          <w:lang w:val="uk-UA" w:eastAsia="uk-UA"/>
        </w:rPr>
        <w:t>Далі в ході власне огляду фіксується обстановка, здійснюються пошук і вилучення слідів злочину. В кінці проводять так званий завершальний огляд (final survey) - він дозволяє підвести підсумки</w:t>
      </w:r>
      <w:r>
        <w:rPr>
          <w:color w:val="000000"/>
          <w:szCs w:val="24"/>
          <w:lang w:val="uk-UA" w:eastAsia="uk-UA"/>
        </w:rPr>
        <w:t xml:space="preserve"> </w:t>
      </w:r>
      <w:r w:rsidRPr="007A3224">
        <w:rPr>
          <w:color w:val="000000"/>
          <w:szCs w:val="24"/>
          <w:lang w:val="uk-UA" w:eastAsia="uk-UA"/>
        </w:rPr>
        <w:t>виконаної роботи, зіставити отримані дані з іншою інформацією</w:t>
      </w:r>
      <w:r>
        <w:rPr>
          <w:color w:val="000000"/>
          <w:szCs w:val="24"/>
          <w:lang w:val="uk-UA" w:eastAsia="uk-UA"/>
        </w:rPr>
        <w:t xml:space="preserve"> </w:t>
      </w:r>
      <w:r w:rsidRPr="007A3224">
        <w:rPr>
          <w:color w:val="000000"/>
          <w:szCs w:val="24"/>
          <w:lang w:val="uk-UA" w:eastAsia="uk-UA"/>
        </w:rPr>
        <w:t>про подію, перевірити зібрану документацію, ная</w:t>
      </w:r>
      <w:r>
        <w:rPr>
          <w:color w:val="000000"/>
          <w:szCs w:val="24"/>
          <w:lang w:val="uk-UA" w:eastAsia="uk-UA"/>
        </w:rPr>
        <w:t>вність вилучених об'єктів та ін.</w:t>
      </w:r>
    </w:p>
    <w:p w:rsidR="00F9058D" w:rsidRDefault="00F9058D" w:rsidP="00001B28">
      <w:pPr>
        <w:spacing w:after="0" w:line="360" w:lineRule="auto"/>
        <w:ind w:firstLine="708"/>
        <w:rPr>
          <w:color w:val="000000"/>
          <w:szCs w:val="24"/>
          <w:lang w:val="uk-UA" w:eastAsia="uk-UA"/>
        </w:rPr>
      </w:pPr>
      <w:r w:rsidRPr="00001B28">
        <w:rPr>
          <w:color w:val="000000"/>
          <w:szCs w:val="24"/>
          <w:lang w:val="uk-UA" w:eastAsia="uk-UA"/>
        </w:rPr>
        <w:t>Документування проводиться на всіх стадіях огляду, воно повинно</w:t>
      </w:r>
      <w:r>
        <w:rPr>
          <w:color w:val="000000"/>
          <w:szCs w:val="24"/>
          <w:lang w:val="uk-UA" w:eastAsia="uk-UA"/>
        </w:rPr>
        <w:t xml:space="preserve"> </w:t>
      </w:r>
      <w:r w:rsidRPr="00001B28">
        <w:rPr>
          <w:color w:val="000000"/>
          <w:szCs w:val="24"/>
          <w:lang w:val="uk-UA" w:eastAsia="uk-UA"/>
        </w:rPr>
        <w:t>забезпечувати «суцільну фіксацію» його результатів і може здійснюватися чотирма способами - за допомогою ведення записів (notes), фото- або</w:t>
      </w:r>
      <w:r>
        <w:rPr>
          <w:color w:val="000000"/>
          <w:szCs w:val="24"/>
          <w:lang w:val="uk-UA" w:eastAsia="uk-UA"/>
        </w:rPr>
        <w:t xml:space="preserve"> </w:t>
      </w:r>
      <w:r w:rsidRPr="00001B28">
        <w:rPr>
          <w:color w:val="000000"/>
          <w:szCs w:val="24"/>
          <w:lang w:val="uk-UA" w:eastAsia="uk-UA"/>
        </w:rPr>
        <w:t>відеозйомки, а також за допомогою планів і схем (sketches).</w:t>
      </w:r>
    </w:p>
    <w:p w:rsidR="00F9058D" w:rsidRDefault="00F9058D" w:rsidP="00A3541D">
      <w:pPr>
        <w:spacing w:after="0" w:line="360" w:lineRule="auto"/>
        <w:ind w:firstLine="708"/>
        <w:rPr>
          <w:color w:val="000000"/>
          <w:szCs w:val="24"/>
          <w:lang w:val="uk-UA" w:eastAsia="uk-UA"/>
        </w:rPr>
      </w:pPr>
      <w:r w:rsidRPr="00A3541D">
        <w:rPr>
          <w:color w:val="000000"/>
          <w:szCs w:val="24"/>
          <w:lang w:val="uk-UA" w:eastAsia="uk-UA"/>
        </w:rPr>
        <w:t>Способи фотозйомки аналогічні тим, що застосовуються вітчизняними криміналістами. Спочатку виконуються орієнту</w:t>
      </w:r>
      <w:r>
        <w:rPr>
          <w:color w:val="000000"/>
          <w:szCs w:val="24"/>
          <w:lang w:val="uk-UA" w:eastAsia="uk-UA"/>
        </w:rPr>
        <w:t>юча</w:t>
      </w:r>
      <w:r w:rsidRPr="00A3541D">
        <w:rPr>
          <w:color w:val="000000"/>
          <w:szCs w:val="24"/>
          <w:lang w:val="uk-UA" w:eastAsia="uk-UA"/>
        </w:rPr>
        <w:t xml:space="preserve"> і оглядова</w:t>
      </w:r>
      <w:r>
        <w:rPr>
          <w:color w:val="000000"/>
          <w:szCs w:val="24"/>
          <w:lang w:val="uk-UA" w:eastAsia="uk-UA"/>
        </w:rPr>
        <w:t xml:space="preserve"> фотозйомка (в</w:t>
      </w:r>
      <w:r w:rsidRPr="00A3541D">
        <w:rPr>
          <w:color w:val="000000"/>
          <w:szCs w:val="24"/>
          <w:lang w:val="uk-UA" w:eastAsia="uk-UA"/>
        </w:rPr>
        <w:t>с</w:t>
      </w:r>
      <w:r>
        <w:rPr>
          <w:color w:val="000000"/>
          <w:szCs w:val="24"/>
          <w:lang w:val="uk-UA" w:eastAsia="uk-UA"/>
        </w:rPr>
        <w:t xml:space="preserve">е </w:t>
      </w:r>
      <w:r w:rsidRPr="00A3541D">
        <w:rPr>
          <w:color w:val="000000"/>
          <w:szCs w:val="24"/>
          <w:lang w:val="uk-UA" w:eastAsia="uk-UA"/>
        </w:rPr>
        <w:t>разом це називається overall photographs), якими відображаються</w:t>
      </w:r>
      <w:r>
        <w:rPr>
          <w:color w:val="000000"/>
          <w:szCs w:val="24"/>
          <w:lang w:val="uk-UA" w:eastAsia="uk-UA"/>
        </w:rPr>
        <w:t xml:space="preserve"> </w:t>
      </w:r>
      <w:r w:rsidRPr="00A3541D">
        <w:rPr>
          <w:color w:val="000000"/>
          <w:szCs w:val="24"/>
          <w:lang w:val="uk-UA" w:eastAsia="uk-UA"/>
        </w:rPr>
        <w:t>місце події і прилегла до нього територія, в тому числі - особи,</w:t>
      </w:r>
      <w:r>
        <w:rPr>
          <w:color w:val="000000"/>
          <w:szCs w:val="24"/>
          <w:lang w:val="uk-UA" w:eastAsia="uk-UA"/>
        </w:rPr>
        <w:t xml:space="preserve"> </w:t>
      </w:r>
      <w:r w:rsidRPr="00A3541D">
        <w:rPr>
          <w:color w:val="000000"/>
          <w:szCs w:val="24"/>
          <w:lang w:val="uk-UA" w:eastAsia="uk-UA"/>
        </w:rPr>
        <w:t>що знаходяться на ній. Потім проводять фотографування з середньої дистанції (midrange), яке можна порівняти з вузло</w:t>
      </w:r>
      <w:r>
        <w:rPr>
          <w:color w:val="000000"/>
          <w:szCs w:val="24"/>
          <w:lang w:val="uk-UA" w:eastAsia="uk-UA"/>
        </w:rPr>
        <w:t>вою</w:t>
      </w:r>
      <w:r w:rsidRPr="00A3541D">
        <w:rPr>
          <w:color w:val="000000"/>
          <w:szCs w:val="24"/>
          <w:lang w:val="uk-UA" w:eastAsia="uk-UA"/>
        </w:rPr>
        <w:t xml:space="preserve"> і оглядово</w:t>
      </w:r>
      <w:r>
        <w:rPr>
          <w:color w:val="000000"/>
          <w:szCs w:val="24"/>
          <w:lang w:val="uk-UA" w:eastAsia="uk-UA"/>
        </w:rPr>
        <w:t xml:space="preserve">ю </w:t>
      </w:r>
      <w:r w:rsidRPr="00A3541D">
        <w:rPr>
          <w:color w:val="000000"/>
          <w:szCs w:val="24"/>
          <w:lang w:val="uk-UA" w:eastAsia="uk-UA"/>
        </w:rPr>
        <w:t>зйомками, і, нарешті, детальн</w:t>
      </w:r>
      <w:r>
        <w:rPr>
          <w:color w:val="000000"/>
          <w:szCs w:val="24"/>
          <w:lang w:val="uk-UA" w:eastAsia="uk-UA"/>
        </w:rPr>
        <w:t>а фотозйомка</w:t>
      </w:r>
      <w:r w:rsidRPr="00A3541D">
        <w:rPr>
          <w:color w:val="000000"/>
          <w:szCs w:val="24"/>
          <w:lang w:val="uk-UA" w:eastAsia="uk-UA"/>
        </w:rPr>
        <w:t xml:space="preserve"> (close-up).</w:t>
      </w:r>
    </w:p>
    <w:p w:rsidR="00F9058D" w:rsidRDefault="00F9058D" w:rsidP="00FD1396">
      <w:pPr>
        <w:spacing w:after="0" w:line="360" w:lineRule="auto"/>
        <w:ind w:firstLine="708"/>
        <w:rPr>
          <w:color w:val="000000"/>
          <w:szCs w:val="24"/>
          <w:lang w:val="uk-UA" w:eastAsia="uk-UA"/>
        </w:rPr>
      </w:pPr>
      <w:r w:rsidRPr="0082276C">
        <w:rPr>
          <w:color w:val="000000"/>
          <w:szCs w:val="24"/>
          <w:lang w:val="uk-UA" w:eastAsia="uk-UA"/>
        </w:rPr>
        <w:t>Р</w:t>
      </w:r>
      <w:r>
        <w:rPr>
          <w:color w:val="000000"/>
          <w:szCs w:val="24"/>
          <w:lang w:val="uk-UA" w:eastAsia="uk-UA"/>
        </w:rPr>
        <w:t>езультати фотографування оформлю</w:t>
      </w:r>
      <w:r w:rsidRPr="0082276C">
        <w:rPr>
          <w:color w:val="000000"/>
          <w:szCs w:val="24"/>
          <w:lang w:val="uk-UA" w:eastAsia="uk-UA"/>
        </w:rPr>
        <w:t>ються в своєрідні реєстри</w:t>
      </w:r>
      <w:r>
        <w:rPr>
          <w:color w:val="000000"/>
          <w:szCs w:val="24"/>
          <w:lang w:val="uk-UA" w:eastAsia="uk-UA"/>
        </w:rPr>
        <w:t xml:space="preserve"> </w:t>
      </w:r>
      <w:r w:rsidRPr="0082276C">
        <w:rPr>
          <w:color w:val="000000"/>
          <w:szCs w:val="24"/>
          <w:lang w:val="uk-UA" w:eastAsia="uk-UA"/>
        </w:rPr>
        <w:t>(</w:t>
      </w:r>
      <w:r>
        <w:rPr>
          <w:color w:val="000000"/>
          <w:szCs w:val="24"/>
          <w:lang w:val="en-US" w:eastAsia="uk-UA"/>
        </w:rPr>
        <w:t>p</w:t>
      </w:r>
      <w:r w:rsidRPr="0082276C">
        <w:rPr>
          <w:color w:val="000000"/>
          <w:szCs w:val="24"/>
          <w:lang w:val="uk-UA" w:eastAsia="uk-UA"/>
        </w:rPr>
        <w:t>hoto logs), що представляють собою друкарські бланки з таблицями, в які записують - номер фотографії, її опис, місцезнаходження, а також умови зйомки (</w:t>
      </w:r>
      <w:r>
        <w:rPr>
          <w:color w:val="000000"/>
          <w:szCs w:val="24"/>
          <w:lang w:val="uk-UA" w:eastAsia="uk-UA"/>
        </w:rPr>
        <w:t>дистанція, спалах, експозиція та ін.</w:t>
      </w:r>
      <w:r w:rsidRPr="0082276C">
        <w:rPr>
          <w:color w:val="000000"/>
          <w:szCs w:val="24"/>
          <w:lang w:val="uk-UA" w:eastAsia="uk-UA"/>
        </w:rPr>
        <w:t>). фотознімки</w:t>
      </w:r>
      <w:r>
        <w:rPr>
          <w:color w:val="000000"/>
          <w:szCs w:val="24"/>
          <w:lang w:val="uk-UA" w:eastAsia="uk-UA"/>
        </w:rPr>
        <w:t xml:space="preserve"> </w:t>
      </w:r>
      <w:r w:rsidRPr="0082276C">
        <w:rPr>
          <w:color w:val="000000"/>
          <w:szCs w:val="24"/>
          <w:lang w:val="uk-UA" w:eastAsia="uk-UA"/>
        </w:rPr>
        <w:t>упаковуються і зберігаються в порядку, передбаченому для речових</w:t>
      </w:r>
      <w:r>
        <w:rPr>
          <w:color w:val="000000"/>
          <w:szCs w:val="24"/>
          <w:lang w:val="uk-UA" w:eastAsia="uk-UA"/>
        </w:rPr>
        <w:t xml:space="preserve"> </w:t>
      </w:r>
      <w:r w:rsidRPr="0082276C">
        <w:rPr>
          <w:color w:val="000000"/>
          <w:szCs w:val="24"/>
          <w:lang w:val="uk-UA" w:eastAsia="uk-UA"/>
        </w:rPr>
        <w:t>доказів. Те ж стосується носіїв відеозапису, виконан</w:t>
      </w:r>
      <w:r>
        <w:rPr>
          <w:color w:val="000000"/>
          <w:szCs w:val="24"/>
          <w:lang w:val="uk-UA" w:eastAsia="uk-UA"/>
        </w:rPr>
        <w:t>і</w:t>
      </w:r>
      <w:r w:rsidRPr="0082276C">
        <w:rPr>
          <w:color w:val="000000"/>
          <w:szCs w:val="24"/>
          <w:lang w:val="uk-UA" w:eastAsia="uk-UA"/>
        </w:rPr>
        <w:t xml:space="preserve"> в ході</w:t>
      </w:r>
      <w:r>
        <w:rPr>
          <w:color w:val="000000"/>
          <w:szCs w:val="24"/>
          <w:lang w:val="uk-UA" w:eastAsia="uk-UA"/>
        </w:rPr>
        <w:t xml:space="preserve"> </w:t>
      </w:r>
      <w:r w:rsidRPr="0082276C">
        <w:rPr>
          <w:color w:val="000000"/>
          <w:szCs w:val="24"/>
          <w:lang w:val="uk-UA" w:eastAsia="uk-UA"/>
        </w:rPr>
        <w:t>огляду.</w:t>
      </w:r>
      <w:r>
        <w:rPr>
          <w:color w:val="000000"/>
          <w:szCs w:val="24"/>
          <w:lang w:val="uk-UA" w:eastAsia="uk-UA"/>
        </w:rPr>
        <w:t xml:space="preserve">  </w:t>
      </w:r>
      <w:r w:rsidRPr="00020DA9">
        <w:rPr>
          <w:color w:val="000000"/>
          <w:szCs w:val="24"/>
          <w:lang w:val="uk-UA" w:eastAsia="uk-UA"/>
        </w:rPr>
        <w:t>Її призначення - візуально зорієнтувати на місці, а не фіксувати великим планом окремі об'єкти. Супроводжувати відеозйомку поясненнями потрібно обдумано, оскільки такий коментар може бути розцінений судом як суб'єктивний або упереджений. У будь-якому випадку до початку</w:t>
      </w:r>
      <w:r>
        <w:rPr>
          <w:color w:val="000000"/>
          <w:szCs w:val="24"/>
          <w:lang w:val="uk-UA" w:eastAsia="uk-UA"/>
        </w:rPr>
        <w:t xml:space="preserve"> </w:t>
      </w:r>
      <w:r w:rsidRPr="00020DA9">
        <w:rPr>
          <w:color w:val="000000"/>
          <w:szCs w:val="24"/>
          <w:lang w:val="uk-UA" w:eastAsia="uk-UA"/>
        </w:rPr>
        <w:t>пояснень звук краще не записувати. На початку запису в кадрі розміщується</w:t>
      </w:r>
      <w:r>
        <w:rPr>
          <w:color w:val="000000"/>
          <w:szCs w:val="24"/>
          <w:lang w:val="uk-UA" w:eastAsia="uk-UA"/>
        </w:rPr>
        <w:t xml:space="preserve"> </w:t>
      </w:r>
      <w:r w:rsidRPr="00020DA9">
        <w:rPr>
          <w:color w:val="000000"/>
          <w:szCs w:val="24"/>
          <w:lang w:val="uk-UA" w:eastAsia="uk-UA"/>
        </w:rPr>
        <w:t>табличка (placard), на якій вказані номер справи, дата та інші установчі дані події.</w:t>
      </w:r>
    </w:p>
    <w:p w:rsidR="00F9058D" w:rsidRDefault="00F9058D" w:rsidP="000C5E04">
      <w:pPr>
        <w:spacing w:after="0" w:line="360" w:lineRule="auto"/>
        <w:ind w:firstLine="708"/>
        <w:rPr>
          <w:color w:val="000000"/>
          <w:szCs w:val="24"/>
          <w:lang w:val="uk-UA" w:eastAsia="uk-UA"/>
        </w:rPr>
      </w:pPr>
      <w:r w:rsidRPr="000C5E04">
        <w:rPr>
          <w:color w:val="000000"/>
          <w:szCs w:val="24"/>
          <w:lang w:val="uk-UA" w:eastAsia="uk-UA"/>
        </w:rPr>
        <w:t>Документування інших, ніж огляд місця події, заходів здійснюється подібним чином.</w:t>
      </w:r>
      <w:r>
        <w:rPr>
          <w:color w:val="000000"/>
          <w:szCs w:val="24"/>
          <w:lang w:val="uk-UA" w:eastAsia="uk-UA"/>
        </w:rPr>
        <w:t xml:space="preserve"> </w:t>
      </w:r>
      <w:r w:rsidRPr="000C5E04">
        <w:rPr>
          <w:color w:val="000000"/>
          <w:szCs w:val="24"/>
          <w:lang w:val="uk-UA" w:eastAsia="uk-UA"/>
        </w:rPr>
        <w:t>В ході отримання пояснень (interview) поліцейський робить записи в</w:t>
      </w:r>
      <w:r>
        <w:rPr>
          <w:color w:val="000000"/>
          <w:szCs w:val="24"/>
          <w:lang w:val="uk-UA" w:eastAsia="uk-UA"/>
        </w:rPr>
        <w:t xml:space="preserve"> </w:t>
      </w:r>
      <w:r w:rsidRPr="000C5E04">
        <w:rPr>
          <w:color w:val="000000"/>
          <w:szCs w:val="24"/>
          <w:lang w:val="uk-UA" w:eastAsia="uk-UA"/>
        </w:rPr>
        <w:t>блокнот; на допиті (interrogation) складаються письмові свідчення (written</w:t>
      </w:r>
      <w:r>
        <w:rPr>
          <w:color w:val="000000"/>
          <w:szCs w:val="24"/>
          <w:lang w:val="uk-UA" w:eastAsia="uk-UA"/>
        </w:rPr>
        <w:t xml:space="preserve"> </w:t>
      </w:r>
      <w:r w:rsidRPr="000C5E04">
        <w:rPr>
          <w:color w:val="000000"/>
          <w:szCs w:val="24"/>
          <w:lang w:val="uk-UA" w:eastAsia="uk-UA"/>
        </w:rPr>
        <w:t>statements), які потім можуть бути використані як докази в суді. В обох випадках може застосовуватися аудіо- або відеозапис.</w:t>
      </w:r>
    </w:p>
    <w:p w:rsidR="00F9058D" w:rsidRDefault="00F9058D" w:rsidP="000F5E03">
      <w:pPr>
        <w:spacing w:after="0" w:line="360" w:lineRule="auto"/>
        <w:ind w:firstLine="708"/>
        <w:rPr>
          <w:color w:val="000000"/>
          <w:szCs w:val="24"/>
          <w:lang w:val="uk-UA" w:eastAsia="uk-UA"/>
        </w:rPr>
      </w:pPr>
      <w:r w:rsidRPr="000F5E03">
        <w:rPr>
          <w:color w:val="000000"/>
          <w:szCs w:val="24"/>
          <w:lang w:val="uk-UA" w:eastAsia="uk-UA"/>
        </w:rPr>
        <w:t>Із застосуванням відеозапису</w:t>
      </w:r>
      <w:r>
        <w:rPr>
          <w:color w:val="000000"/>
          <w:szCs w:val="24"/>
          <w:lang w:val="uk-UA" w:eastAsia="uk-UA"/>
        </w:rPr>
        <w:t xml:space="preserve"> може проводитися і впізнання. З</w:t>
      </w:r>
      <w:r w:rsidRPr="000F5E03">
        <w:rPr>
          <w:color w:val="000000"/>
          <w:szCs w:val="24"/>
          <w:lang w:val="uk-UA" w:eastAsia="uk-UA"/>
        </w:rPr>
        <w:t>а його</w:t>
      </w:r>
      <w:r>
        <w:rPr>
          <w:color w:val="000000"/>
          <w:szCs w:val="24"/>
          <w:lang w:val="uk-UA" w:eastAsia="uk-UA"/>
        </w:rPr>
        <w:t xml:space="preserve"> </w:t>
      </w:r>
      <w:r w:rsidRPr="000F5E03">
        <w:rPr>
          <w:color w:val="000000"/>
          <w:szCs w:val="24"/>
          <w:lang w:val="uk-UA" w:eastAsia="uk-UA"/>
        </w:rPr>
        <w:t>результатами заповнюються бланки встановленого зразка. Також повинен бути складений супутній</w:t>
      </w:r>
      <w:r>
        <w:rPr>
          <w:color w:val="000000"/>
          <w:szCs w:val="24"/>
          <w:lang w:val="uk-UA" w:eastAsia="uk-UA"/>
        </w:rPr>
        <w:t xml:space="preserve"> </w:t>
      </w:r>
      <w:r w:rsidRPr="000F5E03">
        <w:rPr>
          <w:color w:val="000000"/>
          <w:szCs w:val="24"/>
          <w:lang w:val="uk-UA" w:eastAsia="uk-UA"/>
        </w:rPr>
        <w:t>звіт незалежно від підсумку впізнання, в ньому відображають всі заяви впізнаючого - як категоричні, так і не</w:t>
      </w:r>
      <w:r>
        <w:rPr>
          <w:color w:val="000000"/>
          <w:szCs w:val="24"/>
          <w:lang w:val="uk-UA" w:eastAsia="uk-UA"/>
        </w:rPr>
        <w:t xml:space="preserve"> категоричні.</w:t>
      </w:r>
    </w:p>
    <w:p w:rsidR="00F9058D" w:rsidRDefault="00F9058D" w:rsidP="000F5E03">
      <w:pPr>
        <w:spacing w:after="0" w:line="360" w:lineRule="auto"/>
        <w:ind w:firstLine="708"/>
        <w:rPr>
          <w:color w:val="000000"/>
          <w:szCs w:val="24"/>
          <w:lang w:val="uk-UA" w:eastAsia="uk-UA"/>
        </w:rPr>
      </w:pPr>
      <w:r w:rsidRPr="000F5E03">
        <w:rPr>
          <w:color w:val="000000"/>
          <w:szCs w:val="24"/>
          <w:lang w:val="uk-UA" w:eastAsia="uk-UA"/>
        </w:rPr>
        <w:t>Що стосується доказового значення, то його відеозапис поліцейських процедур спочатку не має, як не мають його ніякі матеріали</w:t>
      </w:r>
      <w:r>
        <w:rPr>
          <w:color w:val="000000"/>
          <w:szCs w:val="24"/>
          <w:lang w:val="uk-UA" w:eastAsia="uk-UA"/>
        </w:rPr>
        <w:t xml:space="preserve"> </w:t>
      </w:r>
      <w:r w:rsidRPr="000F5E03">
        <w:rPr>
          <w:color w:val="000000"/>
          <w:szCs w:val="24"/>
          <w:lang w:val="uk-UA" w:eastAsia="uk-UA"/>
        </w:rPr>
        <w:t>досудового провадження. В подальшому, на судових стадіях, відеозапис набуває статусу доказу. Федеральні правила про докази відносять її до фотографій. Це окремий вид доказів, що існує поряд з показаннями свідків, речовими доказами і документами (підвидом останніх є записи).</w:t>
      </w:r>
    </w:p>
    <w:p w:rsidR="00F9058D" w:rsidRDefault="00F9058D" w:rsidP="00A77CD3">
      <w:pPr>
        <w:spacing w:after="0" w:line="360" w:lineRule="auto"/>
        <w:ind w:firstLine="708"/>
        <w:rPr>
          <w:color w:val="000000"/>
          <w:szCs w:val="24"/>
          <w:lang w:val="uk-UA" w:eastAsia="uk-UA"/>
        </w:rPr>
      </w:pPr>
      <w:r w:rsidRPr="00A77CD3">
        <w:rPr>
          <w:color w:val="000000"/>
          <w:szCs w:val="24"/>
          <w:lang w:val="uk-UA" w:eastAsia="uk-UA"/>
        </w:rPr>
        <w:t>Потрібно відзначити, що показання свідків - це абсолютно переважний вид доказів у американському кримінальному процесі, як,</w:t>
      </w:r>
      <w:r>
        <w:rPr>
          <w:color w:val="000000"/>
          <w:szCs w:val="24"/>
          <w:lang w:val="uk-UA" w:eastAsia="uk-UA"/>
        </w:rPr>
        <w:t xml:space="preserve"> </w:t>
      </w:r>
      <w:r w:rsidRPr="00A77CD3">
        <w:rPr>
          <w:color w:val="000000"/>
          <w:szCs w:val="24"/>
          <w:lang w:val="uk-UA" w:eastAsia="uk-UA"/>
        </w:rPr>
        <w:t>втім, і у всій англосаксонській правовій системі. Так, підсудний, який погодився дати свідчення, допитується за правилами допиту свідка</w:t>
      </w:r>
      <w:r>
        <w:rPr>
          <w:color w:val="000000"/>
          <w:szCs w:val="24"/>
          <w:lang w:val="uk-UA" w:eastAsia="uk-UA"/>
        </w:rPr>
        <w:t xml:space="preserve"> </w:t>
      </w:r>
      <w:r w:rsidRPr="00A77CD3">
        <w:rPr>
          <w:color w:val="000000"/>
          <w:szCs w:val="24"/>
          <w:lang w:val="uk-UA" w:eastAsia="uk-UA"/>
        </w:rPr>
        <w:t>- з усіма наслідками, що випливають звідси, у вигляді, наприклад, відповідальності за дачу завідомо неправдивих показань.</w:t>
      </w:r>
    </w:p>
    <w:p w:rsidR="00F9058D" w:rsidRDefault="00F9058D" w:rsidP="00EF3A9C">
      <w:pPr>
        <w:spacing w:after="0" w:line="360" w:lineRule="auto"/>
        <w:ind w:firstLine="708"/>
        <w:rPr>
          <w:color w:val="000000"/>
          <w:szCs w:val="24"/>
          <w:lang w:val="uk-UA" w:eastAsia="uk-UA"/>
        </w:rPr>
      </w:pPr>
      <w:r>
        <w:rPr>
          <w:color w:val="000000"/>
          <w:szCs w:val="24"/>
          <w:lang w:val="uk-UA" w:eastAsia="uk-UA"/>
        </w:rPr>
        <w:t xml:space="preserve">Маючий </w:t>
      </w:r>
      <w:r w:rsidRPr="00EF3A9C">
        <w:rPr>
          <w:color w:val="000000"/>
          <w:szCs w:val="24"/>
          <w:lang w:val="uk-UA" w:eastAsia="uk-UA"/>
        </w:rPr>
        <w:t>спеціальні</w:t>
      </w:r>
      <w:r>
        <w:rPr>
          <w:color w:val="000000"/>
          <w:szCs w:val="24"/>
          <w:lang w:val="uk-UA" w:eastAsia="uk-UA"/>
        </w:rPr>
        <w:t xml:space="preserve"> </w:t>
      </w:r>
      <w:r w:rsidRPr="00EF3A9C">
        <w:rPr>
          <w:color w:val="000000"/>
          <w:szCs w:val="24"/>
          <w:lang w:val="uk-UA" w:eastAsia="uk-UA"/>
        </w:rPr>
        <w:t>знання експерт допитується як свідок. Письмові і речові</w:t>
      </w:r>
      <w:r>
        <w:rPr>
          <w:color w:val="000000"/>
          <w:szCs w:val="24"/>
          <w:lang w:val="uk-UA" w:eastAsia="uk-UA"/>
        </w:rPr>
        <w:t xml:space="preserve"> </w:t>
      </w:r>
      <w:r w:rsidRPr="00EF3A9C">
        <w:rPr>
          <w:color w:val="000000"/>
          <w:szCs w:val="24"/>
          <w:lang w:val="uk-UA" w:eastAsia="uk-UA"/>
        </w:rPr>
        <w:t>докази досліджуються також усно - через показання свідків.</w:t>
      </w:r>
      <w:r>
        <w:rPr>
          <w:color w:val="000000"/>
          <w:szCs w:val="24"/>
          <w:lang w:val="uk-UA" w:eastAsia="uk-UA"/>
        </w:rPr>
        <w:t xml:space="preserve"> </w:t>
      </w:r>
      <w:r w:rsidRPr="00EF3A9C">
        <w:rPr>
          <w:color w:val="000000"/>
          <w:szCs w:val="24"/>
          <w:lang w:val="uk-UA" w:eastAsia="uk-UA"/>
        </w:rPr>
        <w:t>За допомогою допиту в суді свідків-поліцейських вводяться в кримінальний</w:t>
      </w:r>
      <w:r>
        <w:rPr>
          <w:color w:val="000000"/>
          <w:szCs w:val="24"/>
          <w:lang w:val="uk-UA" w:eastAsia="uk-UA"/>
        </w:rPr>
        <w:t xml:space="preserve"> </w:t>
      </w:r>
      <w:r w:rsidRPr="00EF3A9C">
        <w:rPr>
          <w:color w:val="000000"/>
          <w:szCs w:val="24"/>
          <w:lang w:val="uk-UA" w:eastAsia="uk-UA"/>
        </w:rPr>
        <w:t xml:space="preserve">процес результати проведених ними заходів - обшуку, впізнання, допиту </w:t>
      </w:r>
      <w:r>
        <w:rPr>
          <w:color w:val="000000"/>
          <w:szCs w:val="24"/>
          <w:lang w:val="uk-UA" w:eastAsia="uk-UA"/>
        </w:rPr>
        <w:t>та ін.</w:t>
      </w:r>
    </w:p>
    <w:p w:rsidR="00F9058D" w:rsidRDefault="00F9058D" w:rsidP="00F3591A">
      <w:pPr>
        <w:spacing w:after="0" w:line="360" w:lineRule="auto"/>
        <w:ind w:firstLine="708"/>
        <w:rPr>
          <w:color w:val="000000"/>
          <w:szCs w:val="24"/>
          <w:lang w:val="uk-UA" w:eastAsia="uk-UA"/>
        </w:rPr>
      </w:pPr>
      <w:r w:rsidRPr="00F3591A">
        <w:rPr>
          <w:color w:val="000000"/>
          <w:szCs w:val="24"/>
          <w:lang w:val="uk-UA" w:eastAsia="uk-UA"/>
        </w:rPr>
        <w:t>Відеозапис, як і інші зібрані в ході розслідування матеріали</w:t>
      </w:r>
      <w:r>
        <w:rPr>
          <w:color w:val="000000"/>
          <w:szCs w:val="24"/>
          <w:lang w:val="uk-UA" w:eastAsia="uk-UA"/>
        </w:rPr>
        <w:t xml:space="preserve"> (д</w:t>
      </w:r>
      <w:r w:rsidRPr="00F3591A">
        <w:rPr>
          <w:color w:val="000000"/>
          <w:szCs w:val="24"/>
          <w:lang w:val="uk-UA" w:eastAsia="uk-UA"/>
        </w:rPr>
        <w:t>окази, звіти, фотографії), отриму</w:t>
      </w:r>
      <w:r>
        <w:rPr>
          <w:color w:val="000000"/>
          <w:szCs w:val="24"/>
          <w:lang w:val="uk-UA" w:eastAsia="uk-UA"/>
        </w:rPr>
        <w:t>ють</w:t>
      </w:r>
      <w:r w:rsidRPr="00F3591A">
        <w:rPr>
          <w:color w:val="000000"/>
          <w:szCs w:val="24"/>
          <w:lang w:val="uk-UA" w:eastAsia="uk-UA"/>
        </w:rPr>
        <w:t xml:space="preserve"> процесуальний статус таким же чином - через допит.</w:t>
      </w:r>
    </w:p>
    <w:p w:rsidR="00F9058D" w:rsidRPr="005847B8" w:rsidRDefault="00F9058D" w:rsidP="005847B8">
      <w:pPr>
        <w:spacing w:after="0" w:line="360" w:lineRule="auto"/>
        <w:ind w:firstLine="708"/>
        <w:rPr>
          <w:color w:val="000000"/>
          <w:szCs w:val="24"/>
          <w:lang w:val="uk-UA" w:eastAsia="uk-UA"/>
        </w:rPr>
      </w:pPr>
      <w:r w:rsidRPr="00F3591A">
        <w:rPr>
          <w:color w:val="000000"/>
          <w:szCs w:val="24"/>
          <w:lang w:val="uk-UA" w:eastAsia="uk-UA"/>
        </w:rPr>
        <w:t>Крім того, заслуговує на увагу практика застосува</w:t>
      </w:r>
      <w:r>
        <w:rPr>
          <w:color w:val="000000"/>
          <w:szCs w:val="24"/>
          <w:lang w:val="uk-UA" w:eastAsia="uk-UA"/>
        </w:rPr>
        <w:t xml:space="preserve">ння відеозапису в ході «слідчих (розшукових) </w:t>
      </w:r>
      <w:r w:rsidRPr="00F3591A">
        <w:rPr>
          <w:color w:val="000000"/>
          <w:szCs w:val="24"/>
          <w:lang w:val="uk-UA" w:eastAsia="uk-UA"/>
        </w:rPr>
        <w:t>дій», в першу чергу - огляд</w:t>
      </w:r>
      <w:r>
        <w:rPr>
          <w:color w:val="000000"/>
          <w:szCs w:val="24"/>
          <w:lang w:val="uk-UA" w:eastAsia="uk-UA"/>
        </w:rPr>
        <w:t>у</w:t>
      </w:r>
      <w:r w:rsidRPr="00F3591A">
        <w:rPr>
          <w:color w:val="000000"/>
          <w:szCs w:val="24"/>
          <w:lang w:val="uk-UA" w:eastAsia="uk-UA"/>
        </w:rPr>
        <w:t xml:space="preserve"> місц</w:t>
      </w:r>
      <w:r>
        <w:rPr>
          <w:color w:val="000000"/>
          <w:szCs w:val="24"/>
          <w:lang w:val="uk-UA" w:eastAsia="uk-UA"/>
        </w:rPr>
        <w:t>я</w:t>
      </w:r>
      <w:r w:rsidRPr="00F3591A">
        <w:rPr>
          <w:color w:val="000000"/>
          <w:szCs w:val="24"/>
          <w:lang w:val="uk-UA" w:eastAsia="uk-UA"/>
        </w:rPr>
        <w:t xml:space="preserve"> поді</w:t>
      </w:r>
      <w:r>
        <w:rPr>
          <w:color w:val="000000"/>
          <w:szCs w:val="24"/>
          <w:lang w:val="uk-UA" w:eastAsia="uk-UA"/>
        </w:rPr>
        <w:t>ї</w:t>
      </w:r>
      <w:r w:rsidRPr="00F3591A">
        <w:rPr>
          <w:color w:val="000000"/>
          <w:szCs w:val="24"/>
          <w:lang w:val="uk-UA" w:eastAsia="uk-UA"/>
        </w:rPr>
        <w:t>. Перешкод для її запозичення (що істотно підвищило б ефективність розслідування) немає ніяких.</w:t>
      </w:r>
      <w:r>
        <w:rPr>
          <w:color w:val="000000"/>
          <w:szCs w:val="24"/>
          <w:lang w:val="uk-UA" w:eastAsia="uk-UA"/>
        </w:rPr>
        <w:t xml:space="preserve"> </w:t>
      </w:r>
      <w:r w:rsidRPr="004B17D6">
        <w:rPr>
          <w:color w:val="000000"/>
          <w:szCs w:val="24"/>
          <w:lang w:val="uk-UA" w:eastAsia="uk-UA"/>
        </w:rPr>
        <w:t>Так, по-перше,</w:t>
      </w:r>
      <w:r>
        <w:rPr>
          <w:color w:val="000000"/>
          <w:szCs w:val="24"/>
          <w:lang w:val="uk-UA" w:eastAsia="uk-UA"/>
        </w:rPr>
        <w:t xml:space="preserve"> </w:t>
      </w:r>
      <w:r w:rsidRPr="004B17D6">
        <w:rPr>
          <w:color w:val="000000"/>
          <w:szCs w:val="24"/>
          <w:lang w:val="uk-UA" w:eastAsia="uk-UA"/>
        </w:rPr>
        <w:t xml:space="preserve">вважають, що якщо відеозапис застосовується, то </w:t>
      </w:r>
      <w:r>
        <w:rPr>
          <w:color w:val="000000"/>
          <w:szCs w:val="24"/>
          <w:lang w:val="uk-UA" w:eastAsia="uk-UA"/>
        </w:rPr>
        <w:t xml:space="preserve">він </w:t>
      </w:r>
      <w:r w:rsidRPr="004B17D6">
        <w:rPr>
          <w:color w:val="000000"/>
          <w:szCs w:val="24"/>
          <w:lang w:val="uk-UA" w:eastAsia="uk-UA"/>
        </w:rPr>
        <w:t>пови</w:t>
      </w:r>
      <w:r>
        <w:rPr>
          <w:color w:val="000000"/>
          <w:szCs w:val="24"/>
          <w:lang w:val="uk-UA" w:eastAsia="uk-UA"/>
        </w:rPr>
        <w:t>нен</w:t>
      </w:r>
      <w:r w:rsidRPr="004B17D6">
        <w:rPr>
          <w:color w:val="000000"/>
          <w:szCs w:val="24"/>
          <w:lang w:val="uk-UA" w:eastAsia="uk-UA"/>
        </w:rPr>
        <w:t xml:space="preserve"> стати головним</w:t>
      </w:r>
      <w:r>
        <w:rPr>
          <w:color w:val="000000"/>
          <w:szCs w:val="24"/>
          <w:lang w:val="uk-UA" w:eastAsia="uk-UA"/>
        </w:rPr>
        <w:t xml:space="preserve"> засобом фіксації</w:t>
      </w:r>
      <w:r w:rsidRPr="004B17D6">
        <w:rPr>
          <w:color w:val="000000"/>
          <w:szCs w:val="24"/>
          <w:lang w:val="uk-UA" w:eastAsia="uk-UA"/>
        </w:rPr>
        <w:t xml:space="preserve"> і посвідчення ходу і результатів слідчо</w:t>
      </w:r>
      <w:r>
        <w:rPr>
          <w:color w:val="000000"/>
          <w:szCs w:val="24"/>
          <w:lang w:val="uk-UA" w:eastAsia="uk-UA"/>
        </w:rPr>
        <w:t>ї (розшукової) дії</w:t>
      </w:r>
      <w:r w:rsidRPr="004B17D6">
        <w:rPr>
          <w:color w:val="000000"/>
          <w:szCs w:val="24"/>
          <w:lang w:val="uk-UA" w:eastAsia="uk-UA"/>
        </w:rPr>
        <w:t>. У США, нагадаємо, відеозапис застосовується в комплексі з іншими засобами - фотографуванням, протокол</w:t>
      </w:r>
      <w:r>
        <w:rPr>
          <w:color w:val="000000"/>
          <w:szCs w:val="24"/>
          <w:lang w:val="uk-UA" w:eastAsia="uk-UA"/>
        </w:rPr>
        <w:t>юванням</w:t>
      </w:r>
      <w:r w:rsidRPr="004B17D6">
        <w:rPr>
          <w:color w:val="000000"/>
          <w:szCs w:val="24"/>
          <w:lang w:val="uk-UA" w:eastAsia="uk-UA"/>
        </w:rPr>
        <w:t xml:space="preserve"> і складанням схем, не підміняючи жодне з</w:t>
      </w:r>
      <w:r>
        <w:rPr>
          <w:color w:val="000000"/>
          <w:szCs w:val="24"/>
          <w:lang w:val="uk-UA" w:eastAsia="uk-UA"/>
        </w:rPr>
        <w:t xml:space="preserve"> </w:t>
      </w:r>
      <w:r w:rsidRPr="004B17D6">
        <w:rPr>
          <w:color w:val="000000"/>
          <w:szCs w:val="24"/>
          <w:lang w:val="uk-UA" w:eastAsia="uk-UA"/>
        </w:rPr>
        <w:t xml:space="preserve">них з урахуванням того, що кожне має свої </w:t>
      </w:r>
      <w:r>
        <w:rPr>
          <w:color w:val="000000"/>
          <w:szCs w:val="24"/>
          <w:lang w:val="uk-UA" w:eastAsia="uk-UA"/>
        </w:rPr>
        <w:t>переваги</w:t>
      </w:r>
      <w:r w:rsidRPr="004B17D6">
        <w:rPr>
          <w:color w:val="000000"/>
          <w:szCs w:val="24"/>
          <w:lang w:val="uk-UA" w:eastAsia="uk-UA"/>
        </w:rPr>
        <w:t xml:space="preserve"> і недолік</w:t>
      </w:r>
      <w:r>
        <w:rPr>
          <w:color w:val="000000"/>
          <w:szCs w:val="24"/>
          <w:lang w:val="uk-UA" w:eastAsia="uk-UA"/>
        </w:rPr>
        <w:t>и.</w:t>
      </w:r>
      <w:r w:rsidRPr="005847B8">
        <w:rPr>
          <w:color w:val="000000"/>
          <w:szCs w:val="24"/>
          <w:lang w:val="uk-UA" w:eastAsia="uk-UA"/>
        </w:rPr>
        <w:t xml:space="preserve"> </w:t>
      </w:r>
      <w:r w:rsidRPr="00FA6761">
        <w:rPr>
          <w:color w:val="000000"/>
          <w:szCs w:val="24"/>
          <w:lang w:val="uk-UA" w:eastAsia="uk-UA"/>
        </w:rPr>
        <w:t>Як наслідок - другий підхід, згідно з яким застосування відеозапису у нас супроводжується цілою низкою формальних вимог і процедур, таких, наприклад, як суцільна фіксація слідчої</w:t>
      </w:r>
      <w:r w:rsidRPr="005847B8">
        <w:rPr>
          <w:color w:val="000000"/>
          <w:szCs w:val="24"/>
          <w:lang w:val="uk-UA" w:eastAsia="uk-UA"/>
        </w:rPr>
        <w:t xml:space="preserve"> (</w:t>
      </w:r>
      <w:r>
        <w:rPr>
          <w:color w:val="000000"/>
          <w:szCs w:val="24"/>
          <w:lang w:val="uk-UA" w:eastAsia="uk-UA"/>
        </w:rPr>
        <w:t>розшукової)</w:t>
      </w:r>
      <w:r w:rsidRPr="00FA6761">
        <w:rPr>
          <w:color w:val="000000"/>
          <w:szCs w:val="24"/>
          <w:lang w:val="uk-UA" w:eastAsia="uk-UA"/>
        </w:rPr>
        <w:t xml:space="preserve"> дії від початку до кінця</w:t>
      </w:r>
      <w:r>
        <w:rPr>
          <w:color w:val="000000"/>
          <w:szCs w:val="24"/>
          <w:lang w:val="uk-UA" w:eastAsia="uk-UA"/>
        </w:rPr>
        <w:t>.</w:t>
      </w:r>
      <w:r w:rsidRPr="005847B8">
        <w:rPr>
          <w:color w:val="000000"/>
          <w:szCs w:val="24"/>
          <w:lang w:val="uk-UA" w:eastAsia="uk-UA"/>
        </w:rPr>
        <w:t xml:space="preserve"> Наші американські колеги з такими складнощами </w:t>
      </w:r>
      <w:r>
        <w:rPr>
          <w:color w:val="000000"/>
          <w:szCs w:val="24"/>
          <w:lang w:val="uk-UA" w:eastAsia="uk-UA"/>
        </w:rPr>
        <w:t xml:space="preserve">не </w:t>
      </w:r>
      <w:r w:rsidRPr="005847B8">
        <w:rPr>
          <w:color w:val="000000"/>
          <w:szCs w:val="24"/>
          <w:lang w:val="uk-UA" w:eastAsia="uk-UA"/>
        </w:rPr>
        <w:t>зіштовхуються, що дозволяє їм застосовувати відеозапис повсюдно.</w:t>
      </w:r>
    </w:p>
    <w:p w:rsidR="00F9058D" w:rsidRDefault="00F9058D" w:rsidP="005847B8">
      <w:pPr>
        <w:spacing w:after="0" w:line="360" w:lineRule="auto"/>
        <w:ind w:firstLine="708"/>
        <w:rPr>
          <w:color w:val="000000"/>
          <w:szCs w:val="24"/>
          <w:lang w:val="uk-UA" w:eastAsia="uk-UA"/>
        </w:rPr>
      </w:pPr>
      <w:r w:rsidRPr="005847B8">
        <w:rPr>
          <w:color w:val="000000"/>
          <w:szCs w:val="24"/>
          <w:lang w:val="uk-UA" w:eastAsia="uk-UA"/>
        </w:rPr>
        <w:t>Такий стан речей має місце у Франції досі, незважаючи</w:t>
      </w:r>
      <w:r>
        <w:rPr>
          <w:color w:val="000000"/>
          <w:szCs w:val="24"/>
          <w:lang w:val="uk-UA" w:eastAsia="uk-UA"/>
        </w:rPr>
        <w:t xml:space="preserve"> </w:t>
      </w:r>
      <w:r w:rsidRPr="005847B8">
        <w:rPr>
          <w:color w:val="000000"/>
          <w:szCs w:val="24"/>
          <w:lang w:val="uk-UA" w:eastAsia="uk-UA"/>
        </w:rPr>
        <w:t>на те, що в результаті численних реформ ХХ століття досудові стадії</w:t>
      </w:r>
      <w:r>
        <w:rPr>
          <w:color w:val="000000"/>
          <w:szCs w:val="24"/>
          <w:lang w:val="uk-UA" w:eastAsia="uk-UA"/>
        </w:rPr>
        <w:t xml:space="preserve"> </w:t>
      </w:r>
      <w:r w:rsidRPr="005847B8">
        <w:rPr>
          <w:color w:val="000000"/>
          <w:szCs w:val="24"/>
          <w:lang w:val="uk-UA" w:eastAsia="uk-UA"/>
        </w:rPr>
        <w:t>стали значно більш змагальними.</w:t>
      </w:r>
    </w:p>
    <w:p w:rsidR="00F9058D" w:rsidRDefault="00F9058D" w:rsidP="00EF661D">
      <w:pPr>
        <w:spacing w:after="0" w:line="360" w:lineRule="auto"/>
        <w:ind w:firstLine="708"/>
        <w:rPr>
          <w:color w:val="000000"/>
          <w:szCs w:val="24"/>
          <w:lang w:val="uk-UA" w:eastAsia="uk-UA"/>
        </w:rPr>
      </w:pPr>
      <w:r w:rsidRPr="00EF661D">
        <w:rPr>
          <w:color w:val="000000"/>
          <w:szCs w:val="24"/>
          <w:lang w:val="uk-UA" w:eastAsia="uk-UA"/>
        </w:rPr>
        <w:t>Більшість галузей і навіть правових інститутів у Франції кодифіковані. Стосується це і кримінально-процесуального права. Його основне джерело - Кримінально-процесуальний кодекс 1958 роки (Code de</w:t>
      </w:r>
      <w:r>
        <w:rPr>
          <w:color w:val="000000"/>
          <w:szCs w:val="24"/>
          <w:lang w:val="uk-UA" w:eastAsia="uk-UA"/>
        </w:rPr>
        <w:t xml:space="preserve"> </w:t>
      </w:r>
      <w:r w:rsidRPr="00EF661D">
        <w:rPr>
          <w:color w:val="000000"/>
          <w:szCs w:val="24"/>
          <w:lang w:val="uk-UA" w:eastAsia="uk-UA"/>
        </w:rPr>
        <w:t>procédure pénale, вступив в дію 02.03.1959).</w:t>
      </w:r>
    </w:p>
    <w:p w:rsidR="00F9058D" w:rsidRDefault="00F9058D" w:rsidP="00D806DB">
      <w:pPr>
        <w:spacing w:after="0" w:line="360" w:lineRule="auto"/>
        <w:ind w:firstLine="708"/>
        <w:rPr>
          <w:color w:val="000000"/>
          <w:szCs w:val="24"/>
          <w:lang w:val="uk-UA" w:eastAsia="uk-UA"/>
        </w:rPr>
      </w:pPr>
      <w:r w:rsidRPr="00D806DB">
        <w:rPr>
          <w:color w:val="000000"/>
          <w:szCs w:val="24"/>
          <w:lang w:val="uk-UA" w:eastAsia="uk-UA"/>
        </w:rPr>
        <w:t>Під впливом ідей Великої французької революції Кодекс Наполеона відійшов від теорії формальних доказів, характерних для інквізиційного процесу. Закладений в нього принцип свободи доказів (liberte</w:t>
      </w:r>
      <w:r>
        <w:rPr>
          <w:color w:val="000000"/>
          <w:szCs w:val="24"/>
          <w:lang w:val="uk-UA" w:eastAsia="uk-UA"/>
        </w:rPr>
        <w:t xml:space="preserve"> </w:t>
      </w:r>
      <w:r w:rsidRPr="00D806DB">
        <w:rPr>
          <w:color w:val="000000"/>
          <w:szCs w:val="24"/>
          <w:lang w:val="uk-UA" w:eastAsia="uk-UA"/>
        </w:rPr>
        <w:t xml:space="preserve">de la preuve) отримав розвиток і в </w:t>
      </w:r>
      <w:r>
        <w:rPr>
          <w:color w:val="000000"/>
          <w:szCs w:val="24"/>
          <w:lang w:val="uk-UA" w:eastAsia="uk-UA"/>
        </w:rPr>
        <w:t>Кримінально процесуальному кодексі (далі – КПК)</w:t>
      </w:r>
      <w:r w:rsidRPr="00D806DB">
        <w:rPr>
          <w:color w:val="000000"/>
          <w:szCs w:val="24"/>
          <w:lang w:val="uk-UA" w:eastAsia="uk-UA"/>
        </w:rPr>
        <w:t xml:space="preserve"> 1958 року.</w:t>
      </w:r>
    </w:p>
    <w:p w:rsidR="00F9058D" w:rsidRDefault="00F9058D" w:rsidP="00D806DB">
      <w:pPr>
        <w:spacing w:after="0" w:line="360" w:lineRule="auto"/>
        <w:ind w:firstLine="708"/>
        <w:rPr>
          <w:color w:val="000000"/>
          <w:szCs w:val="24"/>
          <w:lang w:val="uk-UA" w:eastAsia="uk-UA"/>
        </w:rPr>
      </w:pPr>
      <w:r w:rsidRPr="00D806DB">
        <w:rPr>
          <w:color w:val="000000"/>
          <w:szCs w:val="24"/>
          <w:lang w:val="uk-UA" w:eastAsia="uk-UA"/>
        </w:rPr>
        <w:t>У статті 427 КПК сказано - за винятком випадків, коли закон наказує інше, злочин може бути встановлено будь-яким видом доказів і суддя приймає рішення за своїм внутрішнім переконанням. Ця</w:t>
      </w:r>
      <w:r>
        <w:rPr>
          <w:color w:val="000000"/>
          <w:szCs w:val="24"/>
          <w:lang w:val="uk-UA" w:eastAsia="uk-UA"/>
        </w:rPr>
        <w:t xml:space="preserve"> </w:t>
      </w:r>
      <w:r w:rsidRPr="00D806DB">
        <w:rPr>
          <w:color w:val="000000"/>
          <w:szCs w:val="24"/>
          <w:lang w:val="uk-UA" w:eastAsia="uk-UA"/>
        </w:rPr>
        <w:t>норма розташовується в розділі, присвяченому виправни</w:t>
      </w:r>
      <w:r>
        <w:rPr>
          <w:color w:val="000000"/>
          <w:szCs w:val="24"/>
          <w:lang w:val="uk-UA" w:eastAsia="uk-UA"/>
        </w:rPr>
        <w:t>м</w:t>
      </w:r>
      <w:r w:rsidRPr="00D806DB">
        <w:rPr>
          <w:color w:val="000000"/>
          <w:szCs w:val="24"/>
          <w:lang w:val="uk-UA" w:eastAsia="uk-UA"/>
        </w:rPr>
        <w:t xml:space="preserve"> трибуналам</w:t>
      </w:r>
      <w:r>
        <w:rPr>
          <w:color w:val="000000"/>
          <w:szCs w:val="24"/>
          <w:lang w:val="uk-UA" w:eastAsia="uk-UA"/>
        </w:rPr>
        <w:t xml:space="preserve"> </w:t>
      </w:r>
      <w:r w:rsidRPr="00D806DB">
        <w:rPr>
          <w:color w:val="000000"/>
          <w:szCs w:val="24"/>
          <w:lang w:val="uk-UA" w:eastAsia="uk-UA"/>
        </w:rPr>
        <w:t>(Глава 1 частини II Книги II), але застосовується суддями всіх судів та інстанцій.</w:t>
      </w:r>
    </w:p>
    <w:p w:rsidR="00F9058D" w:rsidRDefault="00F9058D" w:rsidP="00D806DB">
      <w:pPr>
        <w:spacing w:after="0" w:line="360" w:lineRule="auto"/>
        <w:ind w:firstLine="708"/>
        <w:rPr>
          <w:color w:val="000000"/>
          <w:szCs w:val="24"/>
          <w:lang w:val="uk-UA" w:eastAsia="uk-UA"/>
        </w:rPr>
      </w:pPr>
      <w:r w:rsidRPr="00D806DB">
        <w:rPr>
          <w:color w:val="000000"/>
          <w:szCs w:val="24"/>
          <w:lang w:val="uk-UA" w:eastAsia="uk-UA"/>
        </w:rPr>
        <w:t>Як наслідок - характерна і для правової системи США ситуація,</w:t>
      </w:r>
      <w:r>
        <w:rPr>
          <w:color w:val="000000"/>
          <w:szCs w:val="24"/>
          <w:lang w:val="uk-UA" w:eastAsia="uk-UA"/>
        </w:rPr>
        <w:t xml:space="preserve"> </w:t>
      </w:r>
      <w:r w:rsidRPr="00D806DB">
        <w:rPr>
          <w:color w:val="000000"/>
          <w:szCs w:val="24"/>
          <w:lang w:val="uk-UA" w:eastAsia="uk-UA"/>
        </w:rPr>
        <w:t>коли вичерпного переліку видів доказів законодавцем не створено. В результаті немає і чіткої системи слідчих</w:t>
      </w:r>
      <w:r>
        <w:rPr>
          <w:color w:val="000000"/>
          <w:szCs w:val="24"/>
          <w:lang w:val="uk-UA" w:eastAsia="uk-UA"/>
        </w:rPr>
        <w:t xml:space="preserve"> (розшукових) дій. Д</w:t>
      </w:r>
      <w:r w:rsidRPr="00D806DB">
        <w:rPr>
          <w:color w:val="000000"/>
          <w:szCs w:val="24"/>
          <w:lang w:val="uk-UA" w:eastAsia="uk-UA"/>
        </w:rPr>
        <w:t>еякі їх</w:t>
      </w:r>
      <w:r>
        <w:rPr>
          <w:color w:val="000000"/>
          <w:szCs w:val="24"/>
          <w:lang w:val="uk-UA" w:eastAsia="uk-UA"/>
        </w:rPr>
        <w:t xml:space="preserve"> </w:t>
      </w:r>
      <w:r w:rsidRPr="00D806DB">
        <w:rPr>
          <w:color w:val="000000"/>
          <w:szCs w:val="24"/>
          <w:lang w:val="uk-UA" w:eastAsia="uk-UA"/>
        </w:rPr>
        <w:t xml:space="preserve">види в законі </w:t>
      </w:r>
      <w:r>
        <w:rPr>
          <w:color w:val="000000"/>
          <w:szCs w:val="24"/>
          <w:lang w:val="uk-UA" w:eastAsia="uk-UA"/>
        </w:rPr>
        <w:t xml:space="preserve">фігурують, але лише стосовно </w:t>
      </w:r>
      <w:r w:rsidRPr="00D806DB">
        <w:rPr>
          <w:color w:val="000000"/>
          <w:szCs w:val="24"/>
          <w:lang w:val="uk-UA" w:eastAsia="uk-UA"/>
        </w:rPr>
        <w:t>конкретних ситуацій.</w:t>
      </w:r>
    </w:p>
    <w:p w:rsidR="00F9058D" w:rsidRDefault="00F9058D" w:rsidP="00D97233">
      <w:pPr>
        <w:spacing w:after="0" w:line="360" w:lineRule="auto"/>
        <w:ind w:firstLine="708"/>
        <w:rPr>
          <w:color w:val="000000"/>
          <w:szCs w:val="24"/>
          <w:lang w:val="uk-UA" w:eastAsia="uk-UA"/>
        </w:rPr>
      </w:pPr>
      <w:r w:rsidRPr="00D97233">
        <w:rPr>
          <w:color w:val="000000"/>
          <w:szCs w:val="24"/>
          <w:lang w:val="uk-UA" w:eastAsia="uk-UA"/>
        </w:rPr>
        <w:t>Регламентуються або просто згадуються в Кодексі такі слідчі</w:t>
      </w:r>
      <w:r>
        <w:rPr>
          <w:color w:val="000000"/>
          <w:szCs w:val="24"/>
          <w:lang w:val="uk-UA" w:eastAsia="uk-UA"/>
        </w:rPr>
        <w:t xml:space="preserve"> (розшукові)</w:t>
      </w:r>
      <w:r w:rsidRPr="00D97233">
        <w:rPr>
          <w:color w:val="000000"/>
          <w:szCs w:val="24"/>
          <w:lang w:val="uk-UA" w:eastAsia="uk-UA"/>
        </w:rPr>
        <w:t xml:space="preserve"> дії як - виїзд на місце події і його огляд, допит потерпілого і свідка, обшук і виїмка, </w:t>
      </w:r>
      <w:r>
        <w:rPr>
          <w:color w:val="000000"/>
          <w:szCs w:val="24"/>
          <w:lang w:val="uk-UA" w:eastAsia="uk-UA"/>
        </w:rPr>
        <w:t>провадження</w:t>
      </w:r>
      <w:r w:rsidRPr="00D97233">
        <w:rPr>
          <w:color w:val="000000"/>
          <w:szCs w:val="24"/>
          <w:lang w:val="uk-UA" w:eastAsia="uk-UA"/>
        </w:rPr>
        <w:t xml:space="preserve"> наукових і технічних досліджень, затримання і допит </w:t>
      </w:r>
      <w:r>
        <w:rPr>
          <w:color w:val="000000"/>
          <w:szCs w:val="24"/>
          <w:lang w:val="uk-UA" w:eastAsia="uk-UA"/>
        </w:rPr>
        <w:t>підозрюваного</w:t>
      </w:r>
      <w:r w:rsidRPr="00D97233">
        <w:rPr>
          <w:color w:val="000000"/>
          <w:szCs w:val="24"/>
          <w:lang w:val="uk-UA" w:eastAsia="uk-UA"/>
        </w:rPr>
        <w:t>, звинувачення і допит</w:t>
      </w:r>
      <w:r>
        <w:rPr>
          <w:color w:val="000000"/>
          <w:szCs w:val="24"/>
          <w:lang w:val="uk-UA" w:eastAsia="uk-UA"/>
        </w:rPr>
        <w:t xml:space="preserve"> </w:t>
      </w:r>
      <w:r w:rsidRPr="00D97233">
        <w:rPr>
          <w:color w:val="000000"/>
          <w:szCs w:val="24"/>
          <w:lang w:val="uk-UA" w:eastAsia="uk-UA"/>
        </w:rPr>
        <w:t>обвинуваченого, прослуховування повідомлень, переданих за допомогою засобів</w:t>
      </w:r>
      <w:r>
        <w:rPr>
          <w:color w:val="000000"/>
          <w:szCs w:val="24"/>
          <w:lang w:val="uk-UA" w:eastAsia="uk-UA"/>
        </w:rPr>
        <w:t xml:space="preserve"> </w:t>
      </w:r>
      <w:r w:rsidRPr="00D97233">
        <w:rPr>
          <w:color w:val="000000"/>
          <w:szCs w:val="24"/>
          <w:lang w:val="uk-UA" w:eastAsia="uk-UA"/>
        </w:rPr>
        <w:t>телекомунікації.</w:t>
      </w:r>
    </w:p>
    <w:p w:rsidR="00F9058D" w:rsidRDefault="00F9058D" w:rsidP="00516387">
      <w:pPr>
        <w:spacing w:after="0" w:line="360" w:lineRule="auto"/>
        <w:ind w:firstLine="708"/>
        <w:rPr>
          <w:color w:val="000000"/>
          <w:szCs w:val="24"/>
          <w:lang w:val="uk-UA" w:eastAsia="uk-UA"/>
        </w:rPr>
      </w:pPr>
      <w:r w:rsidRPr="00516387">
        <w:rPr>
          <w:color w:val="000000"/>
          <w:szCs w:val="24"/>
          <w:lang w:val="uk-UA" w:eastAsia="uk-UA"/>
        </w:rPr>
        <w:t>Загальн</w:t>
      </w:r>
      <w:r>
        <w:rPr>
          <w:color w:val="000000"/>
          <w:szCs w:val="24"/>
          <w:lang w:val="uk-UA" w:eastAsia="uk-UA"/>
        </w:rPr>
        <w:t>е</w:t>
      </w:r>
      <w:r w:rsidRPr="00516387">
        <w:rPr>
          <w:color w:val="000000"/>
          <w:szCs w:val="24"/>
          <w:lang w:val="uk-UA" w:eastAsia="uk-UA"/>
        </w:rPr>
        <w:t xml:space="preserve"> ж правило</w:t>
      </w:r>
      <w:r>
        <w:rPr>
          <w:color w:val="000000"/>
          <w:szCs w:val="24"/>
          <w:lang w:val="uk-UA" w:eastAsia="uk-UA"/>
        </w:rPr>
        <w:t xml:space="preserve"> наступне –</w:t>
      </w:r>
      <w:r w:rsidRPr="00516387">
        <w:rPr>
          <w:color w:val="000000"/>
          <w:szCs w:val="24"/>
          <w:lang w:val="uk-UA" w:eastAsia="uk-UA"/>
        </w:rPr>
        <w:t xml:space="preserve"> слідчий</w:t>
      </w:r>
      <w:r>
        <w:rPr>
          <w:color w:val="000000"/>
          <w:szCs w:val="24"/>
          <w:lang w:val="uk-UA" w:eastAsia="uk-UA"/>
        </w:rPr>
        <w:t xml:space="preserve"> </w:t>
      </w:r>
      <w:r w:rsidRPr="00516387">
        <w:rPr>
          <w:color w:val="000000"/>
          <w:szCs w:val="24"/>
          <w:lang w:val="uk-UA" w:eastAsia="uk-UA"/>
        </w:rPr>
        <w:t xml:space="preserve">суддя </w:t>
      </w:r>
      <w:r>
        <w:rPr>
          <w:color w:val="000000"/>
          <w:szCs w:val="24"/>
          <w:lang w:val="uk-UA" w:eastAsia="uk-UA"/>
        </w:rPr>
        <w:t>має право проваджувати</w:t>
      </w:r>
      <w:r w:rsidRPr="00516387">
        <w:rPr>
          <w:color w:val="000000"/>
          <w:szCs w:val="24"/>
          <w:lang w:val="uk-UA" w:eastAsia="uk-UA"/>
        </w:rPr>
        <w:t xml:space="preserve"> будь-які слідчі</w:t>
      </w:r>
      <w:r>
        <w:rPr>
          <w:color w:val="000000"/>
          <w:szCs w:val="24"/>
          <w:lang w:val="uk-UA" w:eastAsia="uk-UA"/>
        </w:rPr>
        <w:t xml:space="preserve"> (розшукові)</w:t>
      </w:r>
      <w:r w:rsidRPr="00516387">
        <w:rPr>
          <w:color w:val="000000"/>
          <w:szCs w:val="24"/>
          <w:lang w:val="uk-UA" w:eastAsia="uk-UA"/>
        </w:rPr>
        <w:t xml:space="preserve"> дії, які вважатимуться необхідними</w:t>
      </w:r>
      <w:r>
        <w:rPr>
          <w:color w:val="000000"/>
          <w:szCs w:val="24"/>
          <w:lang w:val="uk-UA" w:eastAsia="uk-UA"/>
        </w:rPr>
        <w:t xml:space="preserve"> </w:t>
      </w:r>
      <w:r w:rsidRPr="00516387">
        <w:rPr>
          <w:color w:val="000000"/>
          <w:szCs w:val="24"/>
          <w:lang w:val="uk-UA" w:eastAsia="uk-UA"/>
        </w:rPr>
        <w:t>для встановлення істини.</w:t>
      </w:r>
    </w:p>
    <w:p w:rsidR="00F9058D" w:rsidRPr="006331BF" w:rsidRDefault="00F9058D" w:rsidP="008F44CB">
      <w:pPr>
        <w:spacing w:after="0" w:line="360" w:lineRule="auto"/>
        <w:ind w:firstLine="708"/>
        <w:rPr>
          <w:color w:val="000000"/>
          <w:szCs w:val="24"/>
          <w:lang w:val="uk-UA" w:eastAsia="uk-UA"/>
        </w:rPr>
      </w:pPr>
      <w:r w:rsidRPr="008F44CB">
        <w:rPr>
          <w:color w:val="000000"/>
          <w:szCs w:val="24"/>
          <w:lang w:val="uk-UA" w:eastAsia="uk-UA"/>
        </w:rPr>
        <w:t>В ході огляду місця події (la constatation) можуть застосовуватися</w:t>
      </w:r>
      <w:r>
        <w:rPr>
          <w:color w:val="000000"/>
          <w:szCs w:val="24"/>
          <w:lang w:val="uk-UA" w:eastAsia="uk-UA"/>
        </w:rPr>
        <w:t xml:space="preserve"> </w:t>
      </w:r>
      <w:r w:rsidRPr="008F44CB">
        <w:rPr>
          <w:color w:val="000000"/>
          <w:szCs w:val="24"/>
          <w:lang w:val="uk-UA" w:eastAsia="uk-UA"/>
        </w:rPr>
        <w:t>будь-які технічні засоби фіксації, результати їх застосування також носять назву «констатацій» і є одним з видів доказів.</w:t>
      </w:r>
    </w:p>
    <w:p w:rsidR="00F9058D" w:rsidRPr="009C1C31" w:rsidRDefault="00F9058D" w:rsidP="009C1C31">
      <w:pPr>
        <w:spacing w:after="0" w:line="360" w:lineRule="auto"/>
        <w:ind w:firstLine="708"/>
        <w:rPr>
          <w:color w:val="000000"/>
          <w:szCs w:val="24"/>
          <w:lang w:val="uk-UA" w:eastAsia="uk-UA"/>
        </w:rPr>
      </w:pPr>
      <w:r>
        <w:rPr>
          <w:color w:val="000000"/>
          <w:szCs w:val="24"/>
          <w:lang w:val="uk-UA" w:eastAsia="uk-UA"/>
        </w:rPr>
        <w:t>Цікавим є досвід</w:t>
      </w:r>
      <w:r w:rsidRPr="009C1C31">
        <w:rPr>
          <w:color w:val="000000"/>
          <w:szCs w:val="24"/>
          <w:lang w:val="uk-UA" w:eastAsia="uk-UA"/>
        </w:rPr>
        <w:t xml:space="preserve"> використання Інтернет технологій в розслідуванні.</w:t>
      </w:r>
      <w:r>
        <w:rPr>
          <w:color w:val="000000"/>
          <w:szCs w:val="24"/>
          <w:lang w:val="uk-UA" w:eastAsia="uk-UA"/>
        </w:rPr>
        <w:t xml:space="preserve"> </w:t>
      </w:r>
      <w:r w:rsidRPr="009C1C31">
        <w:rPr>
          <w:color w:val="000000"/>
          <w:szCs w:val="24"/>
          <w:lang w:val="uk-UA" w:eastAsia="uk-UA"/>
        </w:rPr>
        <w:t xml:space="preserve">У цьому плані </w:t>
      </w:r>
      <w:r>
        <w:rPr>
          <w:color w:val="000000"/>
          <w:szCs w:val="24"/>
          <w:lang w:val="uk-UA" w:eastAsia="uk-UA"/>
        </w:rPr>
        <w:t>слід звернутись до</w:t>
      </w:r>
      <w:r w:rsidRPr="009C1C31">
        <w:rPr>
          <w:color w:val="000000"/>
          <w:szCs w:val="24"/>
          <w:lang w:val="uk-UA" w:eastAsia="uk-UA"/>
        </w:rPr>
        <w:t xml:space="preserve"> досвід</w:t>
      </w:r>
      <w:r>
        <w:rPr>
          <w:color w:val="000000"/>
          <w:szCs w:val="24"/>
          <w:lang w:val="uk-UA" w:eastAsia="uk-UA"/>
        </w:rPr>
        <w:t>у</w:t>
      </w:r>
      <w:r w:rsidRPr="009C1C31">
        <w:rPr>
          <w:color w:val="000000"/>
          <w:szCs w:val="24"/>
          <w:lang w:val="uk-UA" w:eastAsia="uk-UA"/>
        </w:rPr>
        <w:t xml:space="preserve"> криміналістів США, де поліцейськими при розкритті та розслідуванні злочинів досить активно використовуються різні соціальні мережі (Google+, Facebook, Twitter, і ряд інших). Так, в червні-серпні 2013 року поліція Чикаго затримала понад тридцять членів організованих злочинних груп, які активно спілкувалися в соціальній мережі Google+.</w:t>
      </w:r>
    </w:p>
    <w:p w:rsidR="00F9058D" w:rsidRPr="009C1C31" w:rsidRDefault="00F9058D" w:rsidP="009C1C31">
      <w:pPr>
        <w:spacing w:after="0" w:line="360" w:lineRule="auto"/>
        <w:ind w:firstLine="708"/>
        <w:rPr>
          <w:color w:val="000000"/>
          <w:szCs w:val="24"/>
          <w:lang w:val="uk-UA" w:eastAsia="uk-UA"/>
        </w:rPr>
      </w:pPr>
      <w:r w:rsidRPr="009C1C31">
        <w:rPr>
          <w:color w:val="000000"/>
          <w:szCs w:val="24"/>
          <w:lang w:val="uk-UA" w:eastAsia="uk-UA"/>
        </w:rPr>
        <w:t>Слід зазначити</w:t>
      </w:r>
      <w:r>
        <w:rPr>
          <w:color w:val="000000"/>
          <w:szCs w:val="24"/>
          <w:lang w:val="uk-UA" w:eastAsia="uk-UA"/>
        </w:rPr>
        <w:t>, що популярні І</w:t>
      </w:r>
      <w:r w:rsidRPr="009C1C31">
        <w:rPr>
          <w:color w:val="000000"/>
          <w:szCs w:val="24"/>
          <w:lang w:val="uk-UA" w:eastAsia="uk-UA"/>
        </w:rPr>
        <w:t xml:space="preserve">нтернет-сайти активно використовують не тільки поліцейські і агенти </w:t>
      </w:r>
      <w:r w:rsidRPr="00B51138">
        <w:rPr>
          <w:color w:val="000000"/>
          <w:szCs w:val="24"/>
          <w:lang w:val="uk-UA" w:eastAsia="uk-UA"/>
        </w:rPr>
        <w:t>Федеральн</w:t>
      </w:r>
      <w:r>
        <w:rPr>
          <w:color w:val="000000"/>
          <w:szCs w:val="24"/>
          <w:lang w:val="uk-UA" w:eastAsia="uk-UA"/>
        </w:rPr>
        <w:t>ого</w:t>
      </w:r>
      <w:r w:rsidRPr="00B51138">
        <w:rPr>
          <w:color w:val="000000"/>
          <w:szCs w:val="24"/>
          <w:lang w:val="uk-UA" w:eastAsia="uk-UA"/>
        </w:rPr>
        <w:t xml:space="preserve"> бюро розслідувань</w:t>
      </w:r>
      <w:r>
        <w:rPr>
          <w:color w:val="000000"/>
          <w:szCs w:val="24"/>
          <w:lang w:val="uk-UA" w:eastAsia="uk-UA"/>
        </w:rPr>
        <w:t xml:space="preserve"> (далі – </w:t>
      </w:r>
      <w:r w:rsidRPr="009C1C31">
        <w:rPr>
          <w:color w:val="000000"/>
          <w:szCs w:val="24"/>
          <w:lang w:val="uk-UA" w:eastAsia="uk-UA"/>
        </w:rPr>
        <w:t>ФБР</w:t>
      </w:r>
      <w:r>
        <w:rPr>
          <w:color w:val="000000"/>
          <w:szCs w:val="24"/>
          <w:lang w:val="uk-UA" w:eastAsia="uk-UA"/>
        </w:rPr>
        <w:t>)</w:t>
      </w:r>
      <w:r w:rsidRPr="009C1C31">
        <w:rPr>
          <w:color w:val="000000"/>
          <w:szCs w:val="24"/>
          <w:lang w:val="uk-UA" w:eastAsia="uk-UA"/>
        </w:rPr>
        <w:t>, але також і співробітники багатьох національних, штатних і міських агентств, в числі яких можна назвати податкову службу, службу громадянства та імміграції та ряд інших.</w:t>
      </w:r>
    </w:p>
    <w:p w:rsidR="00F9058D" w:rsidRPr="009C1C31" w:rsidRDefault="00F9058D" w:rsidP="009C1C31">
      <w:pPr>
        <w:spacing w:after="0" w:line="360" w:lineRule="auto"/>
        <w:ind w:firstLine="708"/>
        <w:rPr>
          <w:color w:val="000000"/>
          <w:szCs w:val="24"/>
          <w:lang w:val="uk-UA" w:eastAsia="uk-UA"/>
        </w:rPr>
      </w:pPr>
      <w:r w:rsidRPr="009C1C31">
        <w:rPr>
          <w:color w:val="000000"/>
          <w:szCs w:val="24"/>
          <w:lang w:val="uk-UA" w:eastAsia="uk-UA"/>
        </w:rPr>
        <w:t>Це виявляється дуже ефективним ще й тому, що вся інформація, коли-небудь розміщена користувачами в соціальних мережах, зберігається досить тривалий час. І навіть після того, як сторінка користувачем видалена, спецслужбам може бути цілком доступна така інформація, як зміст листування, час і тривалість перебування особи в мережі, а також розміщені їм на сайті фотографії.</w:t>
      </w:r>
    </w:p>
    <w:p w:rsidR="00F9058D" w:rsidRDefault="00F9058D" w:rsidP="009C1C31">
      <w:pPr>
        <w:spacing w:after="0" w:line="360" w:lineRule="auto"/>
        <w:ind w:firstLine="708"/>
        <w:rPr>
          <w:color w:val="000000"/>
          <w:szCs w:val="24"/>
          <w:lang w:val="uk-UA" w:eastAsia="uk-UA"/>
        </w:rPr>
      </w:pPr>
      <w:r w:rsidRPr="009C1C31">
        <w:rPr>
          <w:color w:val="000000"/>
          <w:szCs w:val="24"/>
          <w:lang w:val="uk-UA" w:eastAsia="uk-UA"/>
        </w:rPr>
        <w:t>Практичний досвід подібного роду відображений в методичних посібниках та деяких наукових розробках, в яких є і класифікація злочинців, які роз</w:t>
      </w:r>
      <w:r>
        <w:rPr>
          <w:color w:val="000000"/>
          <w:szCs w:val="24"/>
          <w:lang w:val="uk-UA" w:eastAsia="uk-UA"/>
        </w:rPr>
        <w:t>міщують про себе інформацію на І</w:t>
      </w:r>
      <w:r w:rsidRPr="009C1C31">
        <w:rPr>
          <w:color w:val="000000"/>
          <w:szCs w:val="24"/>
          <w:lang w:val="uk-UA" w:eastAsia="uk-UA"/>
        </w:rPr>
        <w:t>нтернет-сайтах, а також містяться і деякі тактичні рекомендації з пошуку інформації в мережі і роботі з нею. Причому багато американських кримінологів і аналітиків вважають, що зниження злочинності в їхній країні останнім часом безпосередньо пов'язано з використанням в розкритті та розслідуванні злочинів тактичних прийомів, пов'язаних з роботою в соціальних мережах.</w:t>
      </w:r>
    </w:p>
    <w:p w:rsidR="00F9058D" w:rsidRPr="00E16DC5" w:rsidRDefault="00F9058D" w:rsidP="00E16DC5">
      <w:pPr>
        <w:spacing w:after="0" w:line="360" w:lineRule="auto"/>
        <w:ind w:firstLine="708"/>
        <w:rPr>
          <w:color w:val="000000"/>
          <w:szCs w:val="24"/>
          <w:lang w:val="uk-UA" w:eastAsia="uk-UA"/>
        </w:rPr>
      </w:pPr>
      <w:r>
        <w:rPr>
          <w:color w:val="000000"/>
          <w:szCs w:val="24"/>
          <w:lang w:val="uk-UA" w:eastAsia="uk-UA"/>
        </w:rPr>
        <w:t xml:space="preserve">Важливим є врахування досвіду США у використанні кримінального профілю злочинця. </w:t>
      </w:r>
      <w:r w:rsidRPr="00E16DC5">
        <w:rPr>
          <w:color w:val="000000"/>
          <w:szCs w:val="24"/>
          <w:lang w:val="uk-UA" w:eastAsia="uk-UA"/>
        </w:rPr>
        <w:t>Кримінальний профіль як метод встановлення невідомого злочинця, спочатку був розроблений в США. Початком послужила практика поліцейських підрозділів залучати психіатрів і психологів до клінічного інтерпретування дій невідомих злочинців. Надалі методи аналізу (визначення) профілів були предметом вивчення Відділу поведінкових наук Академії ФБР США.</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Розроблена в ФБР процедура складання психологічного профілю складається з п'яти основних етапів:</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1)</w:t>
      </w:r>
      <w:r w:rsidRPr="00E16DC5">
        <w:rPr>
          <w:color w:val="000000"/>
          <w:szCs w:val="24"/>
          <w:lang w:val="uk-UA" w:eastAsia="uk-UA"/>
        </w:rPr>
        <w:tab/>
        <w:t>докладне вивчення, аналіз природи і сутності злочину і кримінальних типів осіб (психолого-психіатрична типологія осіб, які вчинили подібні діяння в минулому);</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2)</w:t>
      </w:r>
      <w:r w:rsidRPr="00E16DC5">
        <w:rPr>
          <w:color w:val="000000"/>
          <w:szCs w:val="24"/>
          <w:lang w:val="uk-UA" w:eastAsia="uk-UA"/>
        </w:rPr>
        <w:tab/>
        <w:t>вичерпний аналіз місця розслідуваного злочину;</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3)</w:t>
      </w:r>
      <w:r w:rsidRPr="00E16DC5">
        <w:rPr>
          <w:color w:val="000000"/>
          <w:szCs w:val="24"/>
          <w:lang w:val="uk-UA" w:eastAsia="uk-UA"/>
        </w:rPr>
        <w:tab/>
        <w:t>поглиблене вивчення найближчого оточення, занять і захоплень жертви (жертв, якщо їх декілька);</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4)</w:t>
      </w:r>
      <w:r w:rsidRPr="00E16DC5">
        <w:rPr>
          <w:color w:val="000000"/>
          <w:szCs w:val="24"/>
          <w:lang w:val="uk-UA" w:eastAsia="uk-UA"/>
        </w:rPr>
        <w:tab/>
        <w:t>формування можливих мотивуючих чинників всіх задіяних у розслідуванні осіб;</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5)</w:t>
      </w:r>
      <w:r w:rsidRPr="00E16DC5">
        <w:rPr>
          <w:color w:val="000000"/>
          <w:szCs w:val="24"/>
          <w:lang w:val="uk-UA" w:eastAsia="uk-UA"/>
        </w:rPr>
        <w:tab/>
        <w:t>опис злочинця (на основі зовнішніх поведінкових проявів його ймовірної психологічної сутності).</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Складання кримінального профілю базується на наступних підставах:</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1)</w:t>
      </w:r>
      <w:r w:rsidRPr="00E16DC5">
        <w:rPr>
          <w:color w:val="000000"/>
          <w:szCs w:val="24"/>
          <w:lang w:val="uk-UA" w:eastAsia="uk-UA"/>
        </w:rPr>
        <w:tab/>
        <w:t>вибір і прийняття рішень злочинцем в процесі вчинення злочину і його поведінка при цьому характерна для цієї особи (Behavior reflects personality). Так, за даними австрійського криміналіста-психолога Т. Мюллера, тільки для оформлення конверта так званого «бомби-листа» необхідно прийняти 56 рішень.</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2)</w:t>
      </w:r>
      <w:r w:rsidRPr="00E16DC5">
        <w:rPr>
          <w:color w:val="000000"/>
          <w:szCs w:val="24"/>
          <w:lang w:val="uk-UA" w:eastAsia="uk-UA"/>
        </w:rPr>
        <w:tab/>
        <w:t>злочинна поведінка умовно складається з двох блоків: модус операнди («modus operandi») і почерк («signature»). Модус операнди - це ті дії злочинця, які з функціональної точки характеризують спосіб вчинення ним того або іншого злочину і дозволяють класифікувати злочин як сексуальний злочин, вбивство з метою пограбування та ін. Ці дії знаходяться під впливом професійних якостей злочинця, його кримінального досвіду, наявних у нього в коштів для вчинення злочину та ін. Тоді як почерк - це ті дії, які виходять за функціональну характеристику злочинних дій, необхідних для здійснення того чи іншого злочину і відбуваються для того, щоб доставити злочинцеві емоційне задоволення. Зазначені ознаки дозволяють судити про фантазії і світ переживань злочинця. Як правило, саме ці окремі, специфічні елементи поведінки злочинця відносяться до числа унікальних, що утворюють неповторний почерк конкретного злочинця (наприклад, нанесення численних посмертних тілесних пошкоджень, відрізання статевих та інших органів, розрізання нижньої білизни жертви, залишення яких-небудь предметів в порожнинах тіла жертви та ін.), виступаючи в ролі «лейтмотиву» його злочинної діяльності.</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Аналіз «модус операнди» і «почерку» дозволяє отримати відповіді на наступні важливі питання, необхідні для формування профілю: 1) що злочинець робив, і що він не повинен був робити з функціональної точки зору вчинення злочину; 2) від здійснення яких дій злочинець утримався, хоча для цього у нього була відповідна можливість.</w:t>
      </w:r>
    </w:p>
    <w:p w:rsidR="00F9058D" w:rsidRPr="00E16DC5" w:rsidRDefault="00F9058D" w:rsidP="00E16DC5">
      <w:pPr>
        <w:spacing w:after="0" w:line="360" w:lineRule="auto"/>
        <w:ind w:firstLine="708"/>
        <w:rPr>
          <w:color w:val="000000"/>
          <w:szCs w:val="24"/>
          <w:lang w:val="uk-UA" w:eastAsia="uk-UA"/>
        </w:rPr>
      </w:pPr>
      <w:r w:rsidRPr="00E16DC5">
        <w:rPr>
          <w:color w:val="000000"/>
          <w:szCs w:val="24"/>
          <w:lang w:val="uk-UA" w:eastAsia="uk-UA"/>
        </w:rPr>
        <w:t xml:space="preserve">Якщо «modus operandi» з часом і залежно від обставин може змінюватися, </w:t>
      </w:r>
      <w:r>
        <w:rPr>
          <w:color w:val="000000"/>
          <w:szCs w:val="24"/>
          <w:lang w:val="uk-UA" w:eastAsia="uk-UA"/>
        </w:rPr>
        <w:t>то «почерк» (</w:t>
      </w:r>
      <w:r w:rsidRPr="00E16DC5">
        <w:rPr>
          <w:color w:val="000000"/>
          <w:szCs w:val="24"/>
          <w:lang w:val="uk-UA" w:eastAsia="uk-UA"/>
        </w:rPr>
        <w:t>«автограф») «як індикатор мотиву залишається значно більш стабільним і, отже, може виступати в якості надійної ознаки,що дозволяє об'єднувати, на перший погляд, розрізнені, нічим начебто між собою не пов'язані, спорадично спалахуючи злочини в</w:t>
      </w:r>
      <w:r>
        <w:rPr>
          <w:color w:val="000000"/>
          <w:szCs w:val="24"/>
          <w:lang w:val="uk-UA" w:eastAsia="uk-UA"/>
        </w:rPr>
        <w:t xml:space="preserve"> систему з одним виконавцем</w:t>
      </w:r>
      <w:r w:rsidRPr="00E16DC5">
        <w:rPr>
          <w:color w:val="000000"/>
          <w:szCs w:val="24"/>
          <w:lang w:val="uk-UA" w:eastAsia="uk-UA"/>
        </w:rPr>
        <w:t>».</w:t>
      </w:r>
    </w:p>
    <w:p w:rsidR="00F9058D" w:rsidRDefault="00F9058D" w:rsidP="009F1198">
      <w:pPr>
        <w:spacing w:after="0" w:line="360" w:lineRule="auto"/>
        <w:ind w:firstLine="708"/>
        <w:rPr>
          <w:color w:val="000000"/>
          <w:szCs w:val="24"/>
          <w:lang w:val="uk-UA" w:eastAsia="uk-UA"/>
        </w:rPr>
      </w:pPr>
      <w:r w:rsidRPr="00E16DC5">
        <w:rPr>
          <w:color w:val="000000"/>
          <w:szCs w:val="24"/>
          <w:lang w:val="uk-UA" w:eastAsia="uk-UA"/>
        </w:rPr>
        <w:t>3)</w:t>
      </w:r>
      <w:r w:rsidRPr="00E16DC5">
        <w:rPr>
          <w:color w:val="000000"/>
          <w:szCs w:val="24"/>
          <w:lang w:val="uk-UA" w:eastAsia="uk-UA"/>
        </w:rPr>
        <w:tab/>
        <w:t xml:space="preserve">Сліди на місці злочину містять не так багато відомостей, щоб здійснювати диференційовану характеристику особистості злочинця. Тому важливе значення мають різні типології, розроблені на основі вивчення успішно розслідуваних кримінальних проваджень, оскільки в схожих злочинах відзначаються схожі ознаки особистості їх виконавців. На цьому етапі профайлінга індивідуальні особливості конкретного злочину (які відповідають певним психологічним і емоційним потребам злочинця) зв'язуються з характерними рисами відомих злочинів цього типу з метою формування пошукового профілю. Так, особистісні особливості злочинця залежать від приналежності його до того чи іншого типу серійного вбивці: 1) організований несоціальний злочинець (organized nonsocial offender), </w:t>
      </w:r>
      <w:r>
        <w:rPr>
          <w:color w:val="000000"/>
          <w:szCs w:val="24"/>
          <w:lang w:val="uk-UA" w:eastAsia="uk-UA"/>
        </w:rPr>
        <w:t>2) </w:t>
      </w:r>
      <w:r w:rsidRPr="00E16DC5">
        <w:rPr>
          <w:color w:val="000000"/>
          <w:szCs w:val="24"/>
          <w:lang w:val="uk-UA" w:eastAsia="uk-UA"/>
        </w:rPr>
        <w:t>дезорганізований асоціальний злочинець (disorganized asocial offender) і</w:t>
      </w:r>
      <w:r>
        <w:rPr>
          <w:color w:val="000000"/>
          <w:szCs w:val="24"/>
          <w:lang w:val="uk-UA" w:eastAsia="uk-UA"/>
        </w:rPr>
        <w:t xml:space="preserve"> 3) змішаний злочинець </w:t>
      </w:r>
      <w:r w:rsidRPr="00E16DC5">
        <w:rPr>
          <w:color w:val="000000"/>
          <w:szCs w:val="24"/>
          <w:lang w:val="uk-UA" w:eastAsia="uk-UA"/>
        </w:rPr>
        <w:t>(mixed).</w:t>
      </w:r>
    </w:p>
    <w:p w:rsidR="00F9058D" w:rsidRDefault="00F9058D" w:rsidP="009A1630">
      <w:pPr>
        <w:pStyle w:val="a3"/>
        <w:spacing w:after="0" w:line="360" w:lineRule="auto"/>
        <w:ind w:left="0" w:firstLine="708"/>
        <w:rPr>
          <w:szCs w:val="28"/>
          <w:lang w:val="uk-UA"/>
        </w:rPr>
      </w:pPr>
      <w:r w:rsidRPr="00A97835">
        <w:rPr>
          <w:szCs w:val="28"/>
          <w:lang w:val="uk-UA"/>
        </w:rPr>
        <w:t>Відмінною рисою зарубіжної криміналістики ста</w:t>
      </w:r>
      <w:r>
        <w:rPr>
          <w:szCs w:val="28"/>
          <w:lang w:val="uk-UA"/>
        </w:rPr>
        <w:t>в</w:t>
      </w:r>
      <w:r w:rsidRPr="00A97835">
        <w:rPr>
          <w:szCs w:val="28"/>
          <w:lang w:val="uk-UA"/>
        </w:rPr>
        <w:t xml:space="preserve"> розвиток переважно тієї її частини, яка у вітчизняній криміналістиці називається криміналістичною технікою. Вчені зарубіжних країн приділяють увагу розробці та застосуванню науково-технічних засобів, що використовуються поліцією під час розслідування злочинів.</w:t>
      </w:r>
    </w:p>
    <w:p w:rsidR="00F9058D" w:rsidRDefault="00F9058D" w:rsidP="009A1630">
      <w:pPr>
        <w:pStyle w:val="a3"/>
        <w:spacing w:after="0" w:line="360" w:lineRule="auto"/>
        <w:ind w:left="0" w:firstLine="708"/>
        <w:rPr>
          <w:szCs w:val="28"/>
          <w:lang w:val="uk-UA"/>
        </w:rPr>
      </w:pPr>
      <w:r w:rsidRPr="00A97835">
        <w:rPr>
          <w:szCs w:val="28"/>
          <w:lang w:val="uk-UA"/>
        </w:rPr>
        <w:t>Так, в Канаді вчені розробили спеціальн</w:t>
      </w:r>
      <w:r>
        <w:rPr>
          <w:szCs w:val="28"/>
          <w:lang w:val="uk-UA"/>
        </w:rPr>
        <w:t>ий</w:t>
      </w:r>
      <w:r w:rsidRPr="00A97835">
        <w:rPr>
          <w:szCs w:val="28"/>
          <w:lang w:val="uk-UA"/>
        </w:rPr>
        <w:t xml:space="preserve"> лазерний пристрій, за допомогою якого можливе виявлення папілярних візерунків з терміном давності до десяти років, причому на поверхнях таких матеріалів, як гума, тканини, штукатурка.</w:t>
      </w:r>
    </w:p>
    <w:p w:rsidR="00F9058D" w:rsidRDefault="00F9058D" w:rsidP="009A1630">
      <w:pPr>
        <w:pStyle w:val="a3"/>
        <w:spacing w:after="0" w:line="360" w:lineRule="auto"/>
        <w:ind w:left="0" w:firstLine="708"/>
        <w:rPr>
          <w:szCs w:val="28"/>
          <w:lang w:val="uk-UA"/>
        </w:rPr>
      </w:pPr>
      <w:r w:rsidRPr="00825832">
        <w:rPr>
          <w:szCs w:val="28"/>
          <w:lang w:val="uk-UA"/>
        </w:rPr>
        <w:t>В Англії застосовують для роботи на місці події лазерний пристрій здатн</w:t>
      </w:r>
      <w:r>
        <w:rPr>
          <w:szCs w:val="28"/>
          <w:lang w:val="uk-UA"/>
        </w:rPr>
        <w:t>ий</w:t>
      </w:r>
      <w:r w:rsidRPr="00825832">
        <w:rPr>
          <w:szCs w:val="28"/>
          <w:lang w:val="uk-UA"/>
        </w:rPr>
        <w:t xml:space="preserve"> виявити сліди ніг на килимі по незначних коливан</w:t>
      </w:r>
      <w:r>
        <w:rPr>
          <w:szCs w:val="28"/>
          <w:lang w:val="uk-UA"/>
        </w:rPr>
        <w:t>ня</w:t>
      </w:r>
      <w:r w:rsidRPr="00825832">
        <w:rPr>
          <w:szCs w:val="28"/>
          <w:lang w:val="uk-UA"/>
        </w:rPr>
        <w:t xml:space="preserve"> тонких ворсинок килима, які продовжують випрямлятися протягом декількох годин.</w:t>
      </w:r>
    </w:p>
    <w:p w:rsidR="00F9058D" w:rsidRDefault="00F9058D" w:rsidP="009A1630">
      <w:pPr>
        <w:pStyle w:val="a3"/>
        <w:spacing w:after="0" w:line="360" w:lineRule="auto"/>
        <w:ind w:left="0" w:firstLine="708"/>
        <w:rPr>
          <w:szCs w:val="28"/>
          <w:lang w:val="uk-UA"/>
        </w:rPr>
      </w:pPr>
      <w:r w:rsidRPr="00267BFE">
        <w:rPr>
          <w:szCs w:val="28"/>
          <w:lang w:val="uk-UA"/>
        </w:rPr>
        <w:t xml:space="preserve">У США криміналістами запропоновано нове обладнання, що допомагає розпізнати підроблений підпис за принципом </w:t>
      </w:r>
      <w:r>
        <w:rPr>
          <w:szCs w:val="28"/>
          <w:lang w:val="uk-UA"/>
        </w:rPr>
        <w:t>і</w:t>
      </w:r>
      <w:r w:rsidRPr="00267BFE">
        <w:rPr>
          <w:szCs w:val="28"/>
          <w:lang w:val="uk-UA"/>
        </w:rPr>
        <w:t>ндивідуальн</w:t>
      </w:r>
      <w:r>
        <w:rPr>
          <w:szCs w:val="28"/>
          <w:lang w:val="uk-UA"/>
        </w:rPr>
        <w:t>ої</w:t>
      </w:r>
      <w:r w:rsidRPr="00267BFE">
        <w:rPr>
          <w:szCs w:val="28"/>
          <w:lang w:val="uk-UA"/>
        </w:rPr>
        <w:t xml:space="preserve"> послідовності м'язових рухів і тиску, властивих конкретній особі. Ручка з'єднана з комп'ютерним пристроєм, що фіксує коливання, яке здатне розпізнати підроблювача підпису.</w:t>
      </w:r>
    </w:p>
    <w:p w:rsidR="00F9058D" w:rsidRDefault="00F9058D" w:rsidP="009A1630">
      <w:pPr>
        <w:pStyle w:val="a3"/>
        <w:spacing w:after="0" w:line="360" w:lineRule="auto"/>
        <w:ind w:left="0" w:firstLine="708"/>
        <w:rPr>
          <w:szCs w:val="28"/>
          <w:lang w:val="uk-UA"/>
        </w:rPr>
      </w:pPr>
      <w:r w:rsidRPr="00BD68AB">
        <w:rPr>
          <w:szCs w:val="28"/>
          <w:lang w:val="uk-UA"/>
        </w:rPr>
        <w:t>Останнім часом набув поширення метод ідентифікації особистості шляхом сканування сітківки ока. Малюнок кровоносних судин сітківки індивідуальний, стабільний і більш інформативний, ніж папілярний візерунок.</w:t>
      </w:r>
    </w:p>
    <w:p w:rsidR="00F9058D" w:rsidRDefault="00F9058D" w:rsidP="009A1630">
      <w:pPr>
        <w:pStyle w:val="a3"/>
        <w:spacing w:after="0" w:line="360" w:lineRule="auto"/>
        <w:ind w:left="0" w:firstLine="708"/>
        <w:rPr>
          <w:szCs w:val="28"/>
          <w:lang w:val="uk-UA"/>
        </w:rPr>
      </w:pPr>
      <w:r w:rsidRPr="00BD68AB">
        <w:rPr>
          <w:szCs w:val="28"/>
          <w:lang w:val="uk-UA"/>
        </w:rPr>
        <w:t xml:space="preserve">Розроблено і активно застосовуються в діяльності поліцейських органів портативні прилади і датчики для попереднього експрес аналізу крові, наркотичних і </w:t>
      </w:r>
      <w:r>
        <w:rPr>
          <w:szCs w:val="28"/>
          <w:lang w:val="uk-UA"/>
        </w:rPr>
        <w:t>вибухових</w:t>
      </w:r>
      <w:r w:rsidRPr="00BD68AB">
        <w:rPr>
          <w:szCs w:val="28"/>
          <w:lang w:val="uk-UA"/>
        </w:rPr>
        <w:t xml:space="preserve"> речовин. У повсякденній діяльності поліції використовуються багато новітні</w:t>
      </w:r>
      <w:r>
        <w:rPr>
          <w:szCs w:val="28"/>
          <w:lang w:val="uk-UA"/>
        </w:rPr>
        <w:t>х досягнень</w:t>
      </w:r>
      <w:r w:rsidRPr="00BD68AB">
        <w:rPr>
          <w:szCs w:val="28"/>
          <w:lang w:val="uk-UA"/>
        </w:rPr>
        <w:t xml:space="preserve"> науково-технічного прогресу, </w:t>
      </w:r>
      <w:r>
        <w:rPr>
          <w:szCs w:val="28"/>
          <w:lang w:val="uk-UA"/>
        </w:rPr>
        <w:t xml:space="preserve">зокрема засоби </w:t>
      </w:r>
      <w:r w:rsidRPr="00BD68AB">
        <w:rPr>
          <w:szCs w:val="28"/>
          <w:lang w:val="uk-UA"/>
        </w:rPr>
        <w:t>мікро</w:t>
      </w:r>
      <w:r>
        <w:rPr>
          <w:szCs w:val="28"/>
          <w:lang w:val="uk-UA"/>
        </w:rPr>
        <w:t>а</w:t>
      </w:r>
      <w:r w:rsidRPr="00BD68AB">
        <w:rPr>
          <w:szCs w:val="28"/>
          <w:lang w:val="uk-UA"/>
        </w:rPr>
        <w:t>наліз</w:t>
      </w:r>
      <w:r>
        <w:rPr>
          <w:szCs w:val="28"/>
          <w:lang w:val="uk-UA"/>
        </w:rPr>
        <w:t>у</w:t>
      </w:r>
      <w:r w:rsidRPr="00BD68AB">
        <w:rPr>
          <w:szCs w:val="28"/>
          <w:lang w:val="uk-UA"/>
        </w:rPr>
        <w:t>, голографії.</w:t>
      </w:r>
    </w:p>
    <w:p w:rsidR="00F9058D" w:rsidRDefault="00F9058D" w:rsidP="009A1630">
      <w:pPr>
        <w:pStyle w:val="a3"/>
        <w:spacing w:after="0" w:line="360" w:lineRule="auto"/>
        <w:ind w:left="0" w:firstLine="708"/>
        <w:rPr>
          <w:szCs w:val="28"/>
          <w:lang w:val="uk-UA"/>
        </w:rPr>
      </w:pPr>
      <w:r w:rsidRPr="009E4099">
        <w:rPr>
          <w:szCs w:val="28"/>
          <w:lang w:val="uk-UA"/>
        </w:rPr>
        <w:t>Основним напрямком технічного забезпечення роботи поліції в зарубіжних країнах є їх загальна комп'ютеризація у всіх сферах діяльності. За рахунок забезпечення зв'язку між комп'ютерними системами правоохоронних органів, поліції, податков</w:t>
      </w:r>
      <w:r>
        <w:rPr>
          <w:szCs w:val="28"/>
          <w:lang w:val="uk-UA"/>
        </w:rPr>
        <w:t>ої</w:t>
      </w:r>
      <w:r w:rsidRPr="009E4099">
        <w:rPr>
          <w:szCs w:val="28"/>
          <w:lang w:val="uk-UA"/>
        </w:rPr>
        <w:t xml:space="preserve"> служби інших державних органів, здійснюється постійний контроль держави над громадянами.</w:t>
      </w:r>
      <w:r>
        <w:rPr>
          <w:szCs w:val="28"/>
          <w:lang w:val="uk-UA"/>
        </w:rPr>
        <w:t xml:space="preserve"> </w:t>
      </w:r>
      <w:r w:rsidRPr="009E4099">
        <w:rPr>
          <w:szCs w:val="28"/>
          <w:lang w:val="uk-UA"/>
        </w:rPr>
        <w:t>У комп'ютерних система</w:t>
      </w:r>
      <w:r>
        <w:rPr>
          <w:szCs w:val="28"/>
          <w:lang w:val="uk-UA"/>
        </w:rPr>
        <w:t>х міститися відомості про особу</w:t>
      </w:r>
      <w:r w:rsidRPr="009E4099">
        <w:rPr>
          <w:szCs w:val="28"/>
          <w:lang w:val="uk-UA"/>
        </w:rPr>
        <w:t>,</w:t>
      </w:r>
      <w:r>
        <w:rPr>
          <w:szCs w:val="28"/>
          <w:lang w:val="uk-UA"/>
        </w:rPr>
        <w:t xml:space="preserve"> а також про минулу та сьогоденну </w:t>
      </w:r>
      <w:r w:rsidRPr="009E4099">
        <w:rPr>
          <w:szCs w:val="28"/>
          <w:lang w:val="uk-UA"/>
        </w:rPr>
        <w:t>поведін</w:t>
      </w:r>
      <w:r>
        <w:rPr>
          <w:szCs w:val="28"/>
          <w:lang w:val="uk-UA"/>
        </w:rPr>
        <w:t>ку</w:t>
      </w:r>
      <w:r w:rsidRPr="009E4099">
        <w:rPr>
          <w:szCs w:val="28"/>
          <w:lang w:val="uk-UA"/>
        </w:rPr>
        <w:t>, фінансове становище, зв'язк</w:t>
      </w:r>
      <w:r>
        <w:rPr>
          <w:szCs w:val="28"/>
          <w:lang w:val="uk-UA"/>
        </w:rPr>
        <w:t>и</w:t>
      </w:r>
      <w:r w:rsidRPr="009E4099">
        <w:rPr>
          <w:szCs w:val="28"/>
          <w:lang w:val="uk-UA"/>
        </w:rPr>
        <w:t xml:space="preserve"> з іншими особами і будь-яка інша інформація, яка може мати значення для розкриття, розслідування та запобігання вчиненню злочинів.</w:t>
      </w:r>
    </w:p>
    <w:p w:rsidR="00F9058D" w:rsidRDefault="00F9058D" w:rsidP="009A1630">
      <w:pPr>
        <w:pStyle w:val="a3"/>
        <w:spacing w:after="0" w:line="360" w:lineRule="auto"/>
        <w:ind w:left="0" w:firstLine="708"/>
        <w:rPr>
          <w:szCs w:val="28"/>
          <w:lang w:val="uk-UA"/>
        </w:rPr>
      </w:pPr>
      <w:r w:rsidRPr="00A6552B">
        <w:rPr>
          <w:szCs w:val="28"/>
          <w:lang w:val="uk-UA"/>
        </w:rPr>
        <w:t xml:space="preserve">Зарубіжна поліція </w:t>
      </w:r>
      <w:r>
        <w:rPr>
          <w:szCs w:val="28"/>
          <w:lang w:val="uk-UA"/>
        </w:rPr>
        <w:t>володіє</w:t>
      </w:r>
      <w:r w:rsidRPr="00A6552B">
        <w:rPr>
          <w:szCs w:val="28"/>
          <w:lang w:val="uk-UA"/>
        </w:rPr>
        <w:t xml:space="preserve"> спеціально обладнаними автомобілями та вертольотами, в роботі широко використовується телебачення, комп'ютерна та лазерна техніка.</w:t>
      </w:r>
    </w:p>
    <w:p w:rsidR="00F9058D" w:rsidRDefault="00F9058D" w:rsidP="009A1630">
      <w:pPr>
        <w:pStyle w:val="a3"/>
        <w:spacing w:after="0" w:line="360" w:lineRule="auto"/>
        <w:ind w:left="0" w:firstLine="708"/>
        <w:rPr>
          <w:szCs w:val="28"/>
          <w:lang w:val="uk-UA"/>
        </w:rPr>
      </w:pPr>
      <w:r w:rsidRPr="00447090">
        <w:rPr>
          <w:szCs w:val="28"/>
          <w:lang w:val="uk-UA"/>
        </w:rPr>
        <w:t>Оперативно-розшукова діяльність в США є складовою частиною криміналістики, а тому в предмет криміналістичної техніки входять засоби і прийоми для зовнішнього спостереження, підслуховування, установки хімічних пасток. Для цього застосовуються сучасні електронні засоби, навіть штучні супутники Землі поставлені на службу поліції.</w:t>
      </w:r>
    </w:p>
    <w:p w:rsidR="00F9058D" w:rsidRDefault="00F9058D" w:rsidP="009A1630">
      <w:pPr>
        <w:pStyle w:val="a3"/>
        <w:spacing w:after="0" w:line="360" w:lineRule="auto"/>
        <w:ind w:left="0" w:firstLine="708"/>
        <w:rPr>
          <w:szCs w:val="28"/>
          <w:lang w:val="uk-UA"/>
        </w:rPr>
      </w:pPr>
      <w:r w:rsidRPr="00447090">
        <w:rPr>
          <w:szCs w:val="28"/>
          <w:lang w:val="uk-UA"/>
        </w:rPr>
        <w:t xml:space="preserve">Удосконалюються криміналістичні засоби запобігання злочинних посягань: різні системи контролю та допуску, проти </w:t>
      </w:r>
      <w:r>
        <w:rPr>
          <w:szCs w:val="28"/>
          <w:lang w:val="uk-UA"/>
        </w:rPr>
        <w:t>переносу</w:t>
      </w:r>
      <w:r w:rsidRPr="00447090">
        <w:rPr>
          <w:szCs w:val="28"/>
          <w:lang w:val="uk-UA"/>
        </w:rPr>
        <w:t xml:space="preserve"> зброї, вибухівки, наркотиків, дорогоцінних металів, товарів, забезпечених спеціальними бірками </w:t>
      </w:r>
      <w:r>
        <w:rPr>
          <w:szCs w:val="28"/>
          <w:lang w:val="uk-UA"/>
        </w:rPr>
        <w:t>та ін</w:t>
      </w:r>
      <w:r w:rsidRPr="00447090">
        <w:rPr>
          <w:szCs w:val="28"/>
          <w:lang w:val="uk-UA"/>
        </w:rPr>
        <w:t xml:space="preserve">. Широко застосовуються портативні детектори фальшивих грошей і цінних паперів, що стежать і </w:t>
      </w:r>
      <w:r>
        <w:rPr>
          <w:szCs w:val="28"/>
          <w:lang w:val="uk-UA"/>
        </w:rPr>
        <w:t xml:space="preserve">встановлюються </w:t>
      </w:r>
      <w:r w:rsidRPr="00447090">
        <w:rPr>
          <w:szCs w:val="28"/>
          <w:lang w:val="uk-UA"/>
        </w:rPr>
        <w:t>в банках, супермаркетах та інших закладах.</w:t>
      </w:r>
    </w:p>
    <w:p w:rsidR="00F9058D" w:rsidRDefault="00F9058D" w:rsidP="00430EDA">
      <w:pPr>
        <w:spacing w:line="360" w:lineRule="auto"/>
        <w:ind w:firstLine="708"/>
        <w:rPr>
          <w:szCs w:val="24"/>
          <w:lang w:val="uk-UA" w:eastAsia="uk-UA"/>
        </w:rPr>
      </w:pPr>
      <w:r w:rsidRPr="00655863">
        <w:rPr>
          <w:i/>
          <w:color w:val="000000"/>
          <w:szCs w:val="24"/>
          <w:lang w:val="uk-UA" w:eastAsia="uk-UA"/>
        </w:rPr>
        <w:t>Апробація результатів дослідження.</w:t>
      </w:r>
      <w:r w:rsidRPr="00ED4947">
        <w:rPr>
          <w:szCs w:val="24"/>
          <w:lang w:val="uk-UA" w:eastAsia="uk-UA"/>
        </w:rPr>
        <w:t xml:space="preserve"> </w:t>
      </w:r>
      <w:r w:rsidRPr="00A427A8">
        <w:rPr>
          <w:szCs w:val="24"/>
          <w:lang w:val="uk-UA" w:eastAsia="uk-UA"/>
        </w:rPr>
        <w:t xml:space="preserve">Результати кваліфікаційної роботи були обговорені на засіданнях кафедри </w:t>
      </w:r>
      <w:r>
        <w:rPr>
          <w:szCs w:val="24"/>
          <w:lang w:val="uk-UA" w:eastAsia="uk-UA"/>
        </w:rPr>
        <w:t xml:space="preserve">цивільного права Запорізького національного </w:t>
      </w:r>
      <w:r w:rsidRPr="00A427A8">
        <w:rPr>
          <w:szCs w:val="24"/>
          <w:lang w:val="uk-UA" w:eastAsia="uk-UA"/>
        </w:rPr>
        <w:t xml:space="preserve">університету. </w:t>
      </w:r>
    </w:p>
    <w:p w:rsidR="00F9058D" w:rsidRDefault="00F9058D" w:rsidP="00430EDA">
      <w:pPr>
        <w:spacing w:line="360" w:lineRule="auto"/>
        <w:ind w:firstLine="708"/>
        <w:rPr>
          <w:lang w:val="uk-UA"/>
        </w:rPr>
      </w:pPr>
      <w:r>
        <w:rPr>
          <w:lang w:val="uk-UA"/>
        </w:rPr>
        <w:br w:type="page"/>
      </w:r>
    </w:p>
    <w:p w:rsidR="00F9058D" w:rsidRPr="00F6370F" w:rsidRDefault="00F9058D" w:rsidP="00A802FE">
      <w:pPr>
        <w:spacing w:after="0" w:line="360" w:lineRule="auto"/>
        <w:jc w:val="center"/>
        <w:rPr>
          <w:lang w:val="uk-UA"/>
        </w:rPr>
      </w:pPr>
      <w:r w:rsidRPr="00F6370F">
        <w:rPr>
          <w:lang w:val="uk-UA"/>
        </w:rPr>
        <w:t>ПРАКТИЧНА ЧАСТИНА</w:t>
      </w:r>
    </w:p>
    <w:p w:rsidR="00F9058D" w:rsidRPr="00F6370F" w:rsidRDefault="00F9058D" w:rsidP="00D53300">
      <w:pPr>
        <w:spacing w:after="0" w:line="360" w:lineRule="auto"/>
        <w:jc w:val="center"/>
        <w:rPr>
          <w:lang w:val="uk-UA"/>
        </w:rPr>
      </w:pPr>
    </w:p>
    <w:p w:rsidR="00F9058D" w:rsidRPr="00D1702D" w:rsidRDefault="00F9058D" w:rsidP="00D53300">
      <w:pPr>
        <w:pStyle w:val="2"/>
        <w:spacing w:before="0" w:line="360" w:lineRule="auto"/>
        <w:jc w:val="center"/>
        <w:rPr>
          <w:lang w:val="uk-UA"/>
        </w:rPr>
      </w:pPr>
    </w:p>
    <w:p w:rsidR="00F9058D" w:rsidRPr="00996082" w:rsidRDefault="00F9058D" w:rsidP="00C942A2">
      <w:pPr>
        <w:pStyle w:val="2"/>
        <w:spacing w:before="0" w:line="360" w:lineRule="auto"/>
        <w:ind w:firstLine="708"/>
      </w:pPr>
      <w:r w:rsidRPr="00D1702D">
        <w:rPr>
          <w:lang w:val="uk-UA"/>
        </w:rPr>
        <w:t xml:space="preserve">2.1 </w:t>
      </w:r>
      <w:r>
        <w:rPr>
          <w:lang w:val="uk-UA"/>
        </w:rPr>
        <w:t>Основи планування розслідування злочинів</w:t>
      </w:r>
    </w:p>
    <w:p w:rsidR="00F9058D" w:rsidRPr="00D1702D" w:rsidRDefault="00F9058D" w:rsidP="00C942A2">
      <w:pPr>
        <w:spacing w:after="0" w:line="360" w:lineRule="auto"/>
        <w:jc w:val="center"/>
        <w:rPr>
          <w:color w:val="000000"/>
          <w:lang w:val="uk-UA"/>
        </w:rPr>
      </w:pPr>
    </w:p>
    <w:p w:rsidR="00F9058D" w:rsidRPr="00F6370F" w:rsidRDefault="004F2F47" w:rsidP="00C942A2">
      <w:pPr>
        <w:spacing w:after="0" w:line="360" w:lineRule="auto"/>
        <w:jc w:val="center"/>
        <w:rPr>
          <w:lang w:val="uk-UA"/>
        </w:rPr>
      </w:pPr>
      <w:r>
        <w:rPr>
          <w:noProof/>
          <w:lang w:eastAsia="ru-RU"/>
        </w:rPr>
        <w:pict>
          <v:group id="_x0000_s1026" style="position:absolute;left:0;text-align:left;margin-left:0;margin-top:23.25pt;width:477.15pt;height:8in;z-index:2" coordorigin="1701,1134" coordsize="9543,14400">
            <v:rect id="_x0000_s1027" style="position:absolute;left:1701;top:1134;width:9541;height:1980">
              <v:textbox>
                <w:txbxContent>
                  <w:p w:rsidR="00F9058D" w:rsidRPr="00BC49D1" w:rsidRDefault="00F9058D" w:rsidP="00D1702D">
                    <w:pPr>
                      <w:spacing w:line="360" w:lineRule="auto"/>
                      <w:rPr>
                        <w:lang w:val="uk-UA"/>
                      </w:rPr>
                    </w:pPr>
                    <w:r w:rsidRPr="00550C3A">
                      <w:rPr>
                        <w:b/>
                        <w:lang w:val="uk-UA"/>
                      </w:rPr>
                      <w:t>Діяльність щодо розкриття і розслідування злочинів потребує чіткої організації та планування. Організація розслідування передбачає певні рівні діяльності щодо розкриття, розслідування злочинів і запобігання їм:</w:t>
                    </w:r>
                  </w:p>
                </w:txbxContent>
              </v:textbox>
            </v:rect>
            <v:rect id="_x0000_s1028" style="position:absolute;left:2781;top:3834;width:8461;height:2520">
              <v:textbox>
                <w:txbxContent>
                  <w:p w:rsidR="00F9058D" w:rsidRPr="00550C3A" w:rsidRDefault="00F9058D" w:rsidP="00D1702D">
                    <w:pPr>
                      <w:spacing w:after="0" w:line="360" w:lineRule="auto"/>
                    </w:pPr>
                    <w:r>
                      <w:rPr>
                        <w:lang w:val="uk-UA"/>
                      </w:rPr>
                      <w:t>1</w:t>
                    </w:r>
                    <w:r w:rsidRPr="00ED576B">
                      <w:rPr>
                        <w:b/>
                        <w:lang w:val="uk-UA"/>
                      </w:rPr>
                      <w:t>) вищий</w:t>
                    </w:r>
                    <w:r>
                      <w:rPr>
                        <w:lang w:val="uk-UA"/>
                      </w:rPr>
                      <w:t xml:space="preserve"> -</w:t>
                    </w:r>
                    <w:r w:rsidRPr="00550C3A">
                      <w:rPr>
                        <w:lang w:val="uk-UA"/>
                      </w:rPr>
                      <w:t xml:space="preserve"> система заходів, яка забезпечує ефективність функціонування елементів системи і досягнення відповідної мети. Організація розслідування виступає як специфічна форма діяльності усіх компетентних органів держави;</w:t>
                    </w:r>
                  </w:p>
                </w:txbxContent>
              </v:textbox>
            </v:rect>
            <v:rect id="_x0000_s1029" style="position:absolute;left:2781;top:7254;width:8461;height:3240">
              <v:textbox>
                <w:txbxContent>
                  <w:p w:rsidR="00F9058D" w:rsidRPr="00550C3A" w:rsidRDefault="00F9058D" w:rsidP="00D1702D">
                    <w:pPr>
                      <w:spacing w:after="0" w:line="360" w:lineRule="auto"/>
                    </w:pPr>
                    <w:r>
                      <w:rPr>
                        <w:lang w:val="uk-UA"/>
                      </w:rPr>
                      <w:t>2</w:t>
                    </w:r>
                    <w:r w:rsidRPr="00ED576B">
                      <w:rPr>
                        <w:b/>
                        <w:lang w:val="uk-UA"/>
                      </w:rPr>
                      <w:t>) управлінський</w:t>
                    </w:r>
                    <w:r w:rsidRPr="00550C3A">
                      <w:rPr>
                        <w:lang w:val="uk-UA"/>
                      </w:rPr>
                      <w:t xml:space="preserve"> </w:t>
                    </w:r>
                    <w:r>
                      <w:rPr>
                        <w:lang w:val="uk-UA"/>
                      </w:rPr>
                      <w:t>-</w:t>
                    </w:r>
                    <w:r w:rsidRPr="00550C3A">
                      <w:rPr>
                        <w:lang w:val="uk-UA"/>
                      </w:rPr>
                      <w:t xml:space="preserve"> управління певним видом діяльності. Це комплекс заходів, що забезпечують оптимальну структуру органів розслідування, необхідний рівень управління ними, ефективність їх діяльності, вдосконалення засобів та методів. Організація розслідування у цьому разі виступає як основна функція слідчого апарату одного вiдомства;</w:t>
                    </w:r>
                  </w:p>
                </w:txbxContent>
              </v:textbox>
            </v:rect>
            <v:rect id="_x0000_s1030" style="position:absolute;left:2783;top:11394;width:8461;height:1980">
              <v:textbox>
                <w:txbxContent>
                  <w:p w:rsidR="00F9058D" w:rsidRPr="00550C3A" w:rsidRDefault="00F9058D" w:rsidP="00D1702D">
                    <w:pPr>
                      <w:spacing w:line="360" w:lineRule="auto"/>
                    </w:pPr>
                    <w:r>
                      <w:rPr>
                        <w:lang w:val="uk-UA"/>
                      </w:rPr>
                      <w:t>3) </w:t>
                    </w:r>
                    <w:r w:rsidRPr="00ED576B">
                      <w:rPr>
                        <w:b/>
                        <w:lang w:val="uk-UA"/>
                      </w:rPr>
                      <w:t>методичний</w:t>
                    </w:r>
                    <w:r w:rsidRPr="00550C3A">
                      <w:rPr>
                        <w:lang w:val="uk-UA"/>
                      </w:rPr>
                      <w:t xml:space="preserve"> </w:t>
                    </w:r>
                    <w:r>
                      <w:rPr>
                        <w:lang w:val="uk-UA"/>
                      </w:rPr>
                      <w:t>-</w:t>
                    </w:r>
                    <w:r w:rsidRPr="00550C3A">
                      <w:rPr>
                        <w:lang w:val="uk-UA"/>
                      </w:rPr>
                      <w:t xml:space="preserve"> організація розслідування конкретного злочину. Це комплекс заходів щодо створення оптимальних умов для визначення і застосування найбільш ефективних і доцільних криміналістичних рекомендацій;</w:t>
                    </w:r>
                  </w:p>
                </w:txbxContent>
              </v:textbox>
            </v:rect>
            <v:shapetype id="_x0000_t32" coordsize="21600,21600" o:spt="32" o:oned="t" path="m,l21600,21600e" filled="f">
              <v:path arrowok="t" fillok="f" o:connecttype="none"/>
              <o:lock v:ext="edit" shapetype="t"/>
            </v:shapetype>
            <v:shape id="_x0000_s1031" type="#_x0000_t32" style="position:absolute;left:2241;top:3114;width:0;height:11700" o:connectortype="straight"/>
            <v:shape id="_x0000_s1032" type="#_x0000_t32" style="position:absolute;left:2243;top:8874;width:540;height:0" o:connectortype="straight">
              <v:stroke endarrow="block"/>
            </v:shape>
            <v:shape id="_x0000_s1033" type="#_x0000_t32" style="position:absolute;left:2241;top:5274;width:540;height:0" o:connectortype="straight">
              <v:stroke endarrow="block"/>
            </v:shape>
            <v:rect id="_x0000_s1034" style="position:absolute;left:2783;top:14274;width:8461;height:1260">
              <v:textbox>
                <w:txbxContent>
                  <w:p w:rsidR="00F9058D" w:rsidRPr="00ED576B" w:rsidRDefault="00F9058D" w:rsidP="00D1702D">
                    <w:pPr>
                      <w:spacing w:after="0" w:line="360" w:lineRule="auto"/>
                      <w:rPr>
                        <w:lang w:val="uk-UA"/>
                      </w:rPr>
                    </w:pPr>
                    <w:r>
                      <w:rPr>
                        <w:lang w:val="uk-UA"/>
                      </w:rPr>
                      <w:t>4) </w:t>
                    </w:r>
                    <w:r w:rsidRPr="00ED576B">
                      <w:rPr>
                        <w:b/>
                        <w:lang w:val="uk-UA"/>
                      </w:rPr>
                      <w:t>тактичний</w:t>
                    </w:r>
                    <w:r w:rsidRPr="00ED576B">
                      <w:rPr>
                        <w:lang w:val="uk-UA"/>
                      </w:rPr>
                      <w:t xml:space="preserve"> </w:t>
                    </w:r>
                    <w:r>
                      <w:rPr>
                        <w:lang w:val="uk-UA"/>
                      </w:rPr>
                      <w:t>-</w:t>
                    </w:r>
                    <w:r w:rsidRPr="00ED576B">
                      <w:rPr>
                        <w:lang w:val="uk-UA"/>
                      </w:rPr>
                      <w:t xml:space="preserve"> організація проведення окремої слідчої</w:t>
                    </w:r>
                    <w:r>
                      <w:rPr>
                        <w:lang w:val="uk-UA"/>
                      </w:rPr>
                      <w:t xml:space="preserve"> (розшукової)</w:t>
                    </w:r>
                    <w:r w:rsidRPr="00ED576B">
                      <w:rPr>
                        <w:lang w:val="uk-UA"/>
                      </w:rPr>
                      <w:t xml:space="preserve"> дії або організаційно-технічного заходу.</w:t>
                    </w:r>
                  </w:p>
                </w:txbxContent>
              </v:textbox>
            </v:rect>
            <v:shape id="_x0000_s1035" type="#_x0000_t32" style="position:absolute;left:2243;top:12294;width:540;height:0" o:connectortype="straight">
              <v:stroke endarrow="block"/>
            </v:shape>
            <v:shape id="_x0000_s1036" type="#_x0000_t32" style="position:absolute;left:2243;top:1481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996082" w:rsidRDefault="00F9058D">
      <w:pPr>
        <w:jc w:val="left"/>
      </w:pPr>
    </w:p>
    <w:p w:rsidR="00F9058D" w:rsidRPr="00996082" w:rsidRDefault="00F9058D">
      <w:pPr>
        <w:jc w:val="left"/>
      </w:pPr>
    </w:p>
    <w:p w:rsidR="00F9058D" w:rsidRPr="00996082" w:rsidRDefault="00F9058D">
      <w:pPr>
        <w:jc w:val="left"/>
      </w:pPr>
    </w:p>
    <w:p w:rsidR="00F9058D" w:rsidRPr="00996082" w:rsidRDefault="00F9058D">
      <w:pPr>
        <w:jc w:val="left"/>
      </w:pPr>
    </w:p>
    <w:p w:rsidR="00F9058D" w:rsidRPr="00996082" w:rsidRDefault="00F9058D">
      <w:pPr>
        <w:jc w:val="left"/>
      </w:pPr>
    </w:p>
    <w:p w:rsidR="00F9058D" w:rsidRPr="00996082" w:rsidRDefault="00F9058D">
      <w:pPr>
        <w:jc w:val="left"/>
      </w:pPr>
    </w:p>
    <w:p w:rsidR="00F9058D" w:rsidRPr="00996082" w:rsidRDefault="00F9058D">
      <w:pPr>
        <w:jc w:val="left"/>
      </w:pPr>
    </w:p>
    <w:p w:rsidR="00F9058D" w:rsidRPr="00996082" w:rsidRDefault="00F9058D">
      <w:pPr>
        <w:jc w:val="left"/>
      </w:pPr>
    </w:p>
    <w:p w:rsidR="00F9058D" w:rsidRDefault="00F9058D">
      <w:pPr>
        <w:jc w:val="left"/>
        <w:rPr>
          <w:lang w:val="uk-UA"/>
        </w:rPr>
      </w:pPr>
      <w:r>
        <w:rPr>
          <w:lang w:val="uk-UA"/>
        </w:rPr>
        <w:br w:type="page"/>
      </w:r>
    </w:p>
    <w:p w:rsidR="00F9058D" w:rsidRDefault="00F9058D">
      <w:pPr>
        <w:jc w:val="left"/>
        <w:rPr>
          <w:lang w:val="uk-UA"/>
        </w:rPr>
      </w:pPr>
    </w:p>
    <w:p w:rsidR="00F9058D" w:rsidRDefault="004F2F47">
      <w:pPr>
        <w:jc w:val="left"/>
        <w:rPr>
          <w:lang w:val="uk-UA"/>
        </w:rPr>
      </w:pPr>
      <w:r>
        <w:rPr>
          <w:noProof/>
          <w:lang w:eastAsia="ru-RU"/>
        </w:rPr>
        <w:pict>
          <v:group id="_x0000_s1037" style="position:absolute;margin-left:-4pt;margin-top:7.5pt;width:477pt;height:9in;z-index:3" coordorigin="1701,1134" coordsize="9540,12060">
            <v:rect id="_x0000_s1038" style="position:absolute;left:1701;top:1134;width:9540;height:1080">
              <v:textbox>
                <w:txbxContent>
                  <w:p w:rsidR="00F9058D" w:rsidRPr="0024091C" w:rsidRDefault="00F9058D" w:rsidP="00CC34D3">
                    <w:pPr>
                      <w:spacing w:after="0" w:line="360" w:lineRule="auto"/>
                      <w:rPr>
                        <w:lang w:val="uk-UA"/>
                      </w:rPr>
                    </w:pPr>
                    <w:r w:rsidRPr="0024091C">
                      <w:rPr>
                        <w:lang w:val="uk-UA"/>
                      </w:rPr>
                      <w:t xml:space="preserve">Значення планування розслідування визначається важливістю </w:t>
                    </w:r>
                    <w:r w:rsidRPr="0024091C">
                      <w:rPr>
                        <w:rStyle w:val="ac"/>
                        <w:i/>
                        <w:iCs/>
                        <w:lang w:val="uk-UA"/>
                      </w:rPr>
                      <w:t xml:space="preserve">завдань, </w:t>
                    </w:r>
                    <w:r w:rsidRPr="0024091C">
                      <w:rPr>
                        <w:lang w:val="uk-UA"/>
                      </w:rPr>
                      <w:t>які можуть бути вирішені з його допомогою, зокрема:</w:t>
                    </w:r>
                  </w:p>
                </w:txbxContent>
              </v:textbox>
            </v:rect>
            <v:rect id="_x0000_s1039" style="position:absolute;left:2601;top:3114;width:8640;height:1080">
              <v:textbox>
                <w:txbxContent>
                  <w:p w:rsidR="00F9058D" w:rsidRPr="0024091C" w:rsidRDefault="00F9058D" w:rsidP="00CC34D3">
                    <w:pPr>
                      <w:spacing w:after="0" w:line="360" w:lineRule="auto"/>
                      <w:rPr>
                        <w:lang w:val="uk-UA"/>
                      </w:rPr>
                    </w:pPr>
                    <w:r w:rsidRPr="0024091C">
                      <w:rPr>
                        <w:lang w:val="uk-UA"/>
                      </w:rPr>
                      <w:t>визначення ефективних шляхів розслідування кримінальних правопорушень;</w:t>
                    </w:r>
                  </w:p>
                </w:txbxContent>
              </v:textbox>
            </v:rect>
            <v:rect id="_x0000_s1040" style="position:absolute;left:2601;top:5094;width:8640;height:1080">
              <v:textbox>
                <w:txbxContent>
                  <w:p w:rsidR="00F9058D" w:rsidRPr="0024091C" w:rsidRDefault="00F9058D" w:rsidP="00CC34D3">
                    <w:pPr>
                      <w:spacing w:after="0" w:line="360" w:lineRule="auto"/>
                      <w:rPr>
                        <w:lang w:val="uk-UA"/>
                      </w:rPr>
                    </w:pPr>
                    <w:r w:rsidRPr="0024091C">
                      <w:rPr>
                        <w:lang w:val="uk-UA"/>
                      </w:rPr>
                      <w:t>забезпечення об'єктивності, повноти та всебічності з'ясування всіх обставин кримінального правопорушення;</w:t>
                    </w:r>
                  </w:p>
                </w:txbxContent>
              </v:textbox>
            </v:rect>
            <v:rect id="_x0000_s1041" style="position:absolute;left:2601;top:7074;width:8640;height:1440">
              <v:textbox>
                <w:txbxContent>
                  <w:p w:rsidR="00F9058D" w:rsidRPr="0024091C" w:rsidRDefault="00F9058D" w:rsidP="00CC34D3">
                    <w:pPr>
                      <w:spacing w:after="0" w:line="360" w:lineRule="auto"/>
                      <w:rPr>
                        <w:lang w:val="uk-UA"/>
                      </w:rPr>
                    </w:pPr>
                    <w:r w:rsidRPr="0024091C">
                      <w:rPr>
                        <w:lang w:val="uk-UA"/>
                      </w:rPr>
                      <w:t>своєчасне та результативне застосування процесуальних, організаційно-технічних, техніко-криміналістичних заходів з урахуванням особливостей кожного провадження;</w:t>
                    </w:r>
                  </w:p>
                </w:txbxContent>
              </v:textbox>
            </v:rect>
            <v:rect id="_x0000_s1042" style="position:absolute;left:2601;top:9414;width:8640;height:1440">
              <v:textbox>
                <w:txbxContent>
                  <w:p w:rsidR="00F9058D" w:rsidRPr="0024091C" w:rsidRDefault="00F9058D" w:rsidP="00CC34D3">
                    <w:pPr>
                      <w:spacing w:after="0" w:line="360" w:lineRule="auto"/>
                      <w:rPr>
                        <w:lang w:val="uk-UA"/>
                      </w:rPr>
                    </w:pPr>
                    <w:r w:rsidRPr="0024091C">
                      <w:rPr>
                        <w:lang w:val="uk-UA"/>
                      </w:rPr>
                      <w:t>забезпечення найбільш ефективного поєднання всіх можливостей органів досудового розслідування та оперативних підрозділів для досягнення поставлених завдань;</w:t>
                    </w:r>
                  </w:p>
                </w:txbxContent>
              </v:textbox>
            </v:rect>
            <v:rect id="_x0000_s1043" style="position:absolute;left:2601;top:11754;width:8640;height:1440">
              <v:textbox>
                <w:txbxContent>
                  <w:p w:rsidR="00F9058D" w:rsidRPr="0024091C" w:rsidRDefault="00F9058D" w:rsidP="00CC34D3">
                    <w:pPr>
                      <w:spacing w:after="0" w:line="360" w:lineRule="auto"/>
                      <w:rPr>
                        <w:lang w:val="uk-UA"/>
                      </w:rPr>
                    </w:pPr>
                    <w:r w:rsidRPr="0024091C">
                      <w:rPr>
                        <w:lang w:val="uk-UA"/>
                      </w:rPr>
                      <w:t>сприяння економії сил і засобів органів досудового розслідування, інших правоохоронних підрозділів та ін.</w:t>
                    </w:r>
                  </w:p>
                </w:txbxContent>
              </v:textbox>
            </v:rect>
            <v:shape id="_x0000_s1044" type="#_x0000_t32" style="position:absolute;left:2061;top:2214;width:0;height:10260" o:connectortype="straight"/>
            <v:shape id="_x0000_s1045" type="#_x0000_t32" style="position:absolute;left:2061;top:12474;width:540;height:0" o:connectortype="straight">
              <v:stroke endarrow="block"/>
            </v:shape>
            <v:shape id="_x0000_s1046" type="#_x0000_t32" style="position:absolute;left:2061;top:10134;width:540;height:0" o:connectortype="straight">
              <v:stroke endarrow="block"/>
            </v:shape>
            <v:shape id="_x0000_s1047" type="#_x0000_t32" style="position:absolute;left:2061;top:7794;width:540;height:0" o:connectortype="straight">
              <v:stroke endarrow="block"/>
            </v:shape>
            <v:shape id="_x0000_s1048" type="#_x0000_t32" style="position:absolute;left:2061;top:5634;width:540;height:0" o:connectortype="straight">
              <v:stroke endarrow="block"/>
            </v:shape>
            <v:shape id="_x0000_s1049" type="#_x0000_t32" style="position:absolute;left:2061;top:365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050" style="position:absolute;margin-left:11pt;margin-top:855pt;width:462pt;height:108pt;z-index:1" coordorigin="1921,18234" coordsize="9240,2160">
            <v:rect id="_x0000_s1051" style="position:absolute;left:2361;top:18234;width:2200;height:2160">
              <v:textbox style="mso-next-textbox:#_x0000_s1051">
                <w:txbxContent>
                  <w:p w:rsidR="00F9058D" w:rsidRDefault="00F9058D" w:rsidP="003A07DD">
                    <w:pPr>
                      <w:spacing w:after="0"/>
                      <w:jc w:val="center"/>
                      <w:rPr>
                        <w:b/>
                        <w:lang w:val="uk-UA"/>
                      </w:rPr>
                    </w:pPr>
                  </w:p>
                  <w:p w:rsidR="00F9058D" w:rsidRPr="003A07DD" w:rsidRDefault="00F9058D" w:rsidP="003A07DD">
                    <w:pPr>
                      <w:spacing w:after="0" w:line="360" w:lineRule="auto"/>
                      <w:jc w:val="center"/>
                      <w:rPr>
                        <w:b/>
                        <w:lang w:val="uk-UA"/>
                      </w:rPr>
                    </w:pPr>
                    <w:r>
                      <w:rPr>
                        <w:b/>
                        <w:lang w:val="uk-UA"/>
                      </w:rPr>
                      <w:t xml:space="preserve">Безпосереднє вчинення </w:t>
                    </w:r>
                    <w:r w:rsidRPr="003A07DD">
                      <w:rPr>
                        <w:b/>
                        <w:lang w:val="uk-UA"/>
                      </w:rPr>
                      <w:t>злочину</w:t>
                    </w:r>
                  </w:p>
                </w:txbxContent>
              </v:textbox>
            </v:rect>
            <v:rect id="_x0000_s1052" style="position:absolute;left:5001;top:18234;width:6160;height:2160">
              <v:textbox style="mso-next-textbox:#_x0000_s1052">
                <w:txbxContent>
                  <w:p w:rsidR="00F9058D" w:rsidRPr="00F860C7" w:rsidRDefault="00F9058D" w:rsidP="00F860C7">
                    <w:pPr>
                      <w:spacing w:line="360" w:lineRule="auto"/>
                      <w:jc w:val="center"/>
                      <w:rPr>
                        <w:b/>
                        <w:lang w:val="uk-UA"/>
                      </w:rPr>
                    </w:pPr>
                    <w:r>
                      <w:rPr>
                        <w:lang w:val="uk-UA"/>
                      </w:rPr>
                      <w:t xml:space="preserve">Залишення в небезпеці полягає в </w:t>
                    </w:r>
                    <w:r w:rsidRPr="00F860C7">
                      <w:rPr>
                        <w:b/>
                        <w:lang w:val="uk-UA"/>
                      </w:rPr>
                      <w:t>суспільно небезпечній бездіяльності, яка виражається у залишенні постраждалої особи без допомоги.</w:t>
                    </w:r>
                  </w:p>
                </w:txbxContent>
              </v:textbox>
            </v:rect>
            <v:shape id="_x0000_s1053" type="#_x0000_t32" style="position:absolute;left:1921;top:19314;width:440;height:0" o:connectortype="straigh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561;top:18954;width:440;height:900"/>
          </v:group>
        </w:pict>
      </w:r>
      <w:r w:rsidR="00F9058D">
        <w:rPr>
          <w:lang w:val="uk-UA"/>
        </w:rPr>
        <w:br w:type="page"/>
      </w:r>
    </w:p>
    <w:p w:rsidR="00F9058D" w:rsidRDefault="004F2F47">
      <w:pPr>
        <w:jc w:val="left"/>
        <w:rPr>
          <w:lang w:val="uk-UA"/>
        </w:rPr>
      </w:pPr>
      <w:r>
        <w:rPr>
          <w:noProof/>
          <w:lang w:eastAsia="ru-RU"/>
        </w:rPr>
        <w:pict>
          <v:group id="_x0000_s1055" style="position:absolute;margin-left:0;margin-top:9pt;width:477.05pt;height:10in;z-index:4" coordorigin="1701,1134" coordsize="9541,14400">
            <v:rect id="_x0000_s1056" style="position:absolute;left:1701;top:1134;width:9540;height:1620">
              <v:textbox>
                <w:txbxContent>
                  <w:p w:rsidR="00F9058D" w:rsidRPr="0024091C" w:rsidRDefault="00F9058D" w:rsidP="00834081">
                    <w:pPr>
                      <w:spacing w:after="0" w:line="360" w:lineRule="auto"/>
                    </w:pPr>
                    <w:r w:rsidRPr="0024091C">
                      <w:rPr>
                        <w:lang w:val="uk-UA"/>
                      </w:rPr>
                      <w:t xml:space="preserve">Кожен вид планування особливий. Проте є певні загальні вимоги, яких слід дотримуватися під час будь-якого планування. Ці вимоги слід вважати </w:t>
                    </w:r>
                    <w:r w:rsidRPr="0024091C">
                      <w:rPr>
                        <w:b/>
                        <w:lang w:val="uk-UA"/>
                      </w:rPr>
                      <w:t>принципами планування,</w:t>
                    </w:r>
                    <w:r w:rsidRPr="0024091C">
                      <w:rPr>
                        <w:lang w:val="uk-UA"/>
                      </w:rPr>
                      <w:t xml:space="preserve"> до них відносяться</w:t>
                    </w:r>
                    <w:r>
                      <w:rPr>
                        <w:lang w:val="uk-UA"/>
                      </w:rPr>
                      <w:t>:</w:t>
                    </w:r>
                  </w:p>
                </w:txbxContent>
              </v:textbox>
            </v:rect>
            <v:rect id="_x0000_s1057" style="position:absolute;left:2601;top:3262;width:8640;height:1472">
              <v:textbox>
                <w:txbxContent>
                  <w:p w:rsidR="00F9058D" w:rsidRPr="006962CC" w:rsidRDefault="00F9058D" w:rsidP="00834081">
                    <w:pPr>
                      <w:spacing w:line="360" w:lineRule="auto"/>
                      <w:rPr>
                        <w:lang w:val="uk-UA"/>
                      </w:rPr>
                    </w:pPr>
                    <w:r w:rsidRPr="006962CC">
                      <w:rPr>
                        <w:rStyle w:val="ac"/>
                        <w:i/>
                        <w:iCs/>
                        <w:lang w:val="uk-UA"/>
                      </w:rPr>
                      <w:t xml:space="preserve">Законність </w:t>
                    </w:r>
                    <w:r w:rsidRPr="006962CC">
                      <w:rPr>
                        <w:lang w:val="uk-UA"/>
                      </w:rPr>
                      <w:t>- вимога неухильного дотримання вимог кримінального процесуального законодавства України при складенні плану та його практичній реалізації.</w:t>
                    </w:r>
                  </w:p>
                </w:txbxContent>
              </v:textbox>
            </v:rect>
            <v:rect id="_x0000_s1058" style="position:absolute;left:2602;top:5274;width:8640;height:5760">
              <v:textbox>
                <w:txbxContent>
                  <w:p w:rsidR="00F9058D" w:rsidRPr="006962CC" w:rsidRDefault="00F9058D" w:rsidP="00834081">
                    <w:pPr>
                      <w:spacing w:line="360" w:lineRule="auto"/>
                    </w:pPr>
                    <w:r w:rsidRPr="006962CC">
                      <w:rPr>
                        <w:b/>
                        <w:i/>
                        <w:lang w:val="uk-UA"/>
                      </w:rPr>
                      <w:t>Індивідуальність планування</w:t>
                    </w:r>
                    <w:r w:rsidRPr="006962CC">
                      <w:rPr>
                        <w:lang w:val="uk-UA"/>
                      </w:rPr>
                      <w:t xml:space="preserve"> пов'язана із своєрідністю, неповторністю конкретного кримінального правопорушення, що слід враховувати при складенні плану. Індивідуальність не виключає врахування загальних положень в типових ситуаціях. Загальні риси однорідних кримінальних правопорушень обумовлюють проведення на конкретних етапах розслідування аналогічних слідчих (розшукових) дій, інших заходів, що утворюють певний алгоритм дій. Однак індивідуальність кожного кримінального правопорушення вимагає й творчого підходу до складення плану, врахування загальних закономірностей та специфіки розслідуваної події. Іншими словами, поряд із алгоритмічним необхідний і творчий, евристичний підхід.</w:t>
                    </w:r>
                  </w:p>
                </w:txbxContent>
              </v:textbox>
            </v:rect>
            <v:rect id="_x0000_s1059" style="position:absolute;left:2602;top:11574;width:8640;height:3060">
              <v:textbox>
                <w:txbxContent>
                  <w:p w:rsidR="00F9058D" w:rsidRPr="00BC49D1" w:rsidRDefault="00F9058D" w:rsidP="00834081">
                    <w:pPr>
                      <w:spacing w:line="360" w:lineRule="auto"/>
                      <w:rPr>
                        <w:lang w:val="uk-UA"/>
                      </w:rPr>
                    </w:pPr>
                    <w:r w:rsidRPr="006962CC">
                      <w:rPr>
                        <w:b/>
                        <w:i/>
                        <w:lang w:val="uk-UA"/>
                      </w:rPr>
                      <w:t>Динамічність</w:t>
                    </w:r>
                    <w:r w:rsidRPr="006962CC">
                      <w:rPr>
                        <w:i/>
                        <w:lang w:val="uk-UA"/>
                      </w:rPr>
                      <w:t xml:space="preserve"> </w:t>
                    </w:r>
                    <w:r w:rsidRPr="006962CC">
                      <w:rPr>
                        <w:lang w:val="uk-UA"/>
                      </w:rPr>
                      <w:t>передбачає підхід до розслідування та його планування як до процесу, що розвивається.</w:t>
                    </w:r>
                    <w:r>
                      <w:rPr>
                        <w:lang w:val="uk-UA"/>
                      </w:rPr>
                      <w:t xml:space="preserve"> </w:t>
                    </w:r>
                    <w:r w:rsidRPr="006962CC">
                      <w:rPr>
                        <w:lang w:val="uk-UA"/>
                      </w:rPr>
                      <w:t>Під час розслідування постійно надходить нова інформація, з'ясовуються нові обставини. Тому частина запланованих дій втрачає зміст, виникає потреба у додаткових заходах. Динаміка розслідування вимагає рухливості плану, його відповідності новій обстановці та новим завданням.</w:t>
                    </w:r>
                  </w:p>
                </w:txbxContent>
              </v:textbox>
            </v:rect>
            <v:shape id="_x0000_s1060" type="#_x0000_t32" style="position:absolute;left:2061;top:2754;width:0;height:12780" o:connectortype="straight"/>
            <v:shape id="_x0000_s1061" type="#_x0000_t32" style="position:absolute;left:2061;top:13374;width:540;height:0" o:connectortype="straight">
              <v:stroke endarrow="block"/>
            </v:shape>
            <v:shape id="_x0000_s1062" type="#_x0000_t32" style="position:absolute;left:2062;top:7974;width:540;height:0" o:connectortype="straight">
              <v:stroke endarrow="block"/>
            </v:shape>
            <v:shape id="_x0000_s1063" type="#_x0000_t32" style="position:absolute;left:2062;top:401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064" style="position:absolute;margin-left:11pt;margin-top:0;width:459.05pt;height:378pt;z-index:5" coordorigin="2061,1134" coordsize="9181,7560">
            <v:rect id="_x0000_s1065" style="position:absolute;left:2601;top:1134;width:8640;height:5400">
              <v:textbox>
                <w:txbxContent>
                  <w:p w:rsidR="00F9058D" w:rsidRPr="006962CC" w:rsidRDefault="00F9058D" w:rsidP="00834081">
                    <w:pPr>
                      <w:spacing w:after="0" w:line="360" w:lineRule="auto"/>
                    </w:pPr>
                    <w:r w:rsidRPr="006962CC">
                      <w:rPr>
                        <w:b/>
                        <w:i/>
                        <w:lang w:val="uk-UA"/>
                      </w:rPr>
                      <w:t xml:space="preserve">Реальність </w:t>
                    </w:r>
                    <w:r w:rsidRPr="006962CC">
                      <w:rPr>
                        <w:lang w:val="uk-UA"/>
                      </w:rPr>
                      <w:t>плану - передбачає його збалансованість за ресурсами та лімітом часу. Перше означає, що об'єм включених у план дій необхідно забезпечити необхідними силами і засобами. Збалансованість за часом полягає у виконанні певної кількості дій за відрізок часу. План повинен бути інтенсивним, але в межах реальних можливостей слідчого. В іншому випадку план не буде засобом чіткої організації роботи, частина заходів залишиться невиконаними, що негативно відобразиться на якості розслідування. А якщо будуть намічені практично нереальні дії та строки їх виконання, то розслідування кримінального правопорушення відразу спіткає невдача.</w:t>
                    </w:r>
                  </w:p>
                </w:txbxContent>
              </v:textbox>
            </v:rect>
            <v:rect id="_x0000_s1066" style="position:absolute;left:2602;top:7074;width:8640;height:1620">
              <v:textbox>
                <w:txbxContent>
                  <w:p w:rsidR="00F9058D" w:rsidRPr="006962CC" w:rsidRDefault="00F9058D" w:rsidP="00834081">
                    <w:pPr>
                      <w:spacing w:line="360" w:lineRule="auto"/>
                      <w:rPr>
                        <w:lang w:val="uk-UA"/>
                      </w:rPr>
                    </w:pPr>
                    <w:r w:rsidRPr="006962CC">
                      <w:rPr>
                        <w:rStyle w:val="ac"/>
                        <w:i/>
                        <w:iCs/>
                        <w:lang w:val="uk-UA"/>
                      </w:rPr>
                      <w:t xml:space="preserve">Конкретність </w:t>
                    </w:r>
                    <w:r w:rsidRPr="006962CC">
                      <w:rPr>
                        <w:lang w:val="uk-UA"/>
                      </w:rPr>
                      <w:t>передбачає чітке формулювання в плані завдань, які необхідно вирішити під час розслідування, відповідних дій, строків та виконавців.</w:t>
                    </w:r>
                  </w:p>
                </w:txbxContent>
              </v:textbox>
            </v:rect>
            <v:shape id="_x0000_s1067" type="#_x0000_t32" style="position:absolute;left:2061;top:1134;width:0;height:6660" o:connectortype="straight"/>
            <v:shape id="_x0000_s1068" type="#_x0000_t32" style="position:absolute;left:2061;top:7794;width:540;height:0" o:connectortype="straight">
              <v:stroke endarrow="block"/>
            </v:shape>
            <v:shape id="_x0000_s1069" type="#_x0000_t32" style="position:absolute;left:2062;top:239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070" style="position:absolute;margin-left:0;margin-top:25.35pt;width:477.05pt;height:324pt;z-index:6" coordorigin="1701,9054" coordsize="9541,6480">
            <v:rect id="_x0000_s1071" style="position:absolute;left:1701;top:9054;width:9541;height:540">
              <v:textbox>
                <w:txbxContent>
                  <w:p w:rsidR="00F9058D" w:rsidRPr="00A05138" w:rsidRDefault="00F9058D" w:rsidP="00834081">
                    <w:pPr>
                      <w:jc w:val="center"/>
                      <w:rPr>
                        <w:b/>
                        <w:lang w:val="uk-UA"/>
                      </w:rPr>
                    </w:pPr>
                    <w:r w:rsidRPr="00A05138">
                      <w:rPr>
                        <w:b/>
                        <w:lang w:val="uk-UA"/>
                      </w:rPr>
                      <w:t>Існує декілька рівнів планування:</w:t>
                    </w:r>
                  </w:p>
                </w:txbxContent>
              </v:textbox>
            </v:rect>
            <v:rect id="_x0000_s1072" style="position:absolute;left:2781;top:9954;width:8461;height:540">
              <v:textbox>
                <w:txbxContent>
                  <w:p w:rsidR="00F9058D" w:rsidRPr="00A05138" w:rsidRDefault="00F9058D" w:rsidP="00834081">
                    <w:pPr>
                      <w:rPr>
                        <w:lang w:val="uk-UA"/>
                      </w:rPr>
                    </w:pPr>
                    <w:r w:rsidRPr="00A05138">
                      <w:rPr>
                        <w:lang w:val="uk-UA"/>
                      </w:rPr>
                      <w:t>планування роботи слідчого (календарний план);</w:t>
                    </w:r>
                  </w:p>
                </w:txbxContent>
              </v:textbox>
            </v:rect>
            <v:rect id="_x0000_s1073" style="position:absolute;left:2781;top:10854;width:8461;height:540">
              <v:textbox>
                <w:txbxContent>
                  <w:p w:rsidR="00F9058D" w:rsidRPr="00A05138" w:rsidRDefault="00F9058D" w:rsidP="00834081">
                    <w:pPr>
                      <w:rPr>
                        <w:lang w:val="uk-UA"/>
                      </w:rPr>
                    </w:pPr>
                    <w:r w:rsidRPr="00A05138">
                      <w:rPr>
                        <w:lang w:val="uk-UA"/>
                      </w:rPr>
                      <w:t>планування розслідування кримінального правопорушення;</w:t>
                    </w:r>
                  </w:p>
                </w:txbxContent>
              </v:textbox>
            </v:rect>
            <v:rect id="_x0000_s1074" style="position:absolute;left:2781;top:11754;width:8461;height:1080">
              <v:textbox>
                <w:txbxContent>
                  <w:p w:rsidR="00F9058D" w:rsidRPr="00A05138" w:rsidRDefault="00F9058D" w:rsidP="00834081">
                    <w:pPr>
                      <w:spacing w:line="360" w:lineRule="auto"/>
                      <w:rPr>
                        <w:lang w:val="uk-UA"/>
                      </w:rPr>
                    </w:pPr>
                    <w:r w:rsidRPr="00A05138">
                      <w:rPr>
                        <w:lang w:val="uk-UA"/>
                      </w:rPr>
                      <w:t>планування початкового, наступного, заключного етапів розслідування;</w:t>
                    </w:r>
                  </w:p>
                </w:txbxContent>
              </v:textbox>
            </v:rect>
            <v:rect id="_x0000_s1075" style="position:absolute;left:2781;top:13194;width:8461;height:1440">
              <v:textbox>
                <w:txbxContent>
                  <w:p w:rsidR="00F9058D" w:rsidRPr="00A05138" w:rsidRDefault="00F9058D" w:rsidP="00834081">
                    <w:pPr>
                      <w:spacing w:line="360" w:lineRule="auto"/>
                      <w:rPr>
                        <w:lang w:val="uk-UA"/>
                      </w:rPr>
                    </w:pPr>
                    <w:r w:rsidRPr="00A05138">
                      <w:rPr>
                        <w:lang w:val="uk-UA"/>
                      </w:rPr>
                      <w:t>планування проведення слідчої (розшукової), негласної слідчої (розшукової) дії, інших процесуальних дій та оперативно-розшукових заходів;</w:t>
                    </w:r>
                  </w:p>
                </w:txbxContent>
              </v:textbox>
            </v:rect>
            <v:rect id="_x0000_s1076" style="position:absolute;left:2781;top:14994;width:8461;height:540">
              <v:textbox>
                <w:txbxContent>
                  <w:p w:rsidR="00F9058D" w:rsidRPr="00A05138" w:rsidRDefault="00F9058D" w:rsidP="00834081">
                    <w:pPr>
                      <w:rPr>
                        <w:lang w:val="uk-UA"/>
                      </w:rPr>
                    </w:pPr>
                    <w:r w:rsidRPr="00A05138">
                      <w:rPr>
                        <w:lang w:val="uk-UA"/>
                      </w:rPr>
                      <w:t>планування роботи слідчого (календарний план);</w:t>
                    </w:r>
                  </w:p>
                </w:txbxContent>
              </v:textbox>
            </v:rect>
            <v:shape id="_x0000_s1077" type="#_x0000_t32" style="position:absolute;left:2241;top:9594;width:0;height:5580" o:connectortype="straight"/>
            <v:shape id="_x0000_s1078" type="#_x0000_t32" style="position:absolute;left:2241;top:15174;width:540;height:0" o:connectortype="straight">
              <v:stroke endarrow="block"/>
            </v:shape>
            <v:shape id="_x0000_s1079" type="#_x0000_t32" style="position:absolute;left:2241;top:13914;width:540;height:0" o:connectortype="straight">
              <v:stroke endarrow="block"/>
            </v:shape>
            <v:shape id="_x0000_s1080" type="#_x0000_t32" style="position:absolute;left:2241;top:12294;width:540;height:0" o:connectortype="straight">
              <v:stroke endarrow="block"/>
            </v:shape>
            <v:shape id="_x0000_s1081" type="#_x0000_t32" style="position:absolute;left:2241;top:11214;width:540;height:0" o:connectortype="straight">
              <v:stroke endarrow="block"/>
            </v:shape>
            <v:shape id="_x0000_s1082" type="#_x0000_t32" style="position:absolute;left:2241;top:1031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083" style="position:absolute;margin-left:0;margin-top:18pt;width:473pt;height:603pt;z-index:60" coordorigin="1701,1494" coordsize="9460,12060">
            <v:rect id="_x0000_s1084" style="position:absolute;left:1701;top:1494;width:9460;height:540">
              <v:textbox>
                <w:txbxContent>
                  <w:p w:rsidR="00F9058D" w:rsidRPr="009F2FB4" w:rsidRDefault="00F9058D">
                    <w:pPr>
                      <w:rPr>
                        <w:b/>
                        <w:lang w:val="uk-UA"/>
                      </w:rPr>
                    </w:pPr>
                    <w:r w:rsidRPr="009F2FB4">
                      <w:rPr>
                        <w:b/>
                        <w:lang w:val="uk-UA"/>
                      </w:rPr>
                      <w:t>стосовно до слідчої діяльності існує кілька аспектів планування:</w:t>
                    </w:r>
                  </w:p>
                </w:txbxContent>
              </v:textbox>
            </v:rect>
            <v:rect id="_x0000_s1085" style="position:absolute;left:3241;top:2394;width:7920;height:540">
              <v:textbox>
                <w:txbxContent>
                  <w:p w:rsidR="00F9058D" w:rsidRPr="007759EF" w:rsidRDefault="00F9058D" w:rsidP="007759EF">
                    <w:r w:rsidRPr="007759EF">
                      <w:rPr>
                        <w:lang w:val="uk-UA"/>
                      </w:rPr>
                      <w:t>планування роботи окремого слідчого</w:t>
                    </w:r>
                    <w:r>
                      <w:rPr>
                        <w:lang w:val="uk-UA"/>
                      </w:rPr>
                      <w:t>;</w:t>
                    </w:r>
                  </w:p>
                </w:txbxContent>
              </v:textbox>
            </v:rect>
            <v:rect id="_x0000_s1086" style="position:absolute;left:3241;top:3294;width:7920;height:540">
              <v:textbox>
                <w:txbxContent>
                  <w:p w:rsidR="00F9058D" w:rsidRPr="007759EF" w:rsidRDefault="00F9058D" w:rsidP="007759EF">
                    <w:r w:rsidRPr="007759EF">
                      <w:rPr>
                        <w:lang w:val="uk-UA"/>
                      </w:rPr>
                      <w:t>усього слідчого підрозділу в цілому.</w:t>
                    </w:r>
                  </w:p>
                </w:txbxContent>
              </v:textbox>
            </v:rect>
            <v:rect id="_x0000_s1087" style="position:absolute;left:1701;top:4374;width:9460;height:1080">
              <v:textbox>
                <w:txbxContent>
                  <w:p w:rsidR="00F9058D" w:rsidRPr="009F2FB4" w:rsidRDefault="00F9058D" w:rsidP="009F2FB4">
                    <w:pPr>
                      <w:spacing w:line="360" w:lineRule="auto"/>
                      <w:rPr>
                        <w:b/>
                      </w:rPr>
                    </w:pPr>
                    <w:r w:rsidRPr="009F2FB4">
                      <w:rPr>
                        <w:b/>
                        <w:lang w:val="uk-UA"/>
                      </w:rPr>
                      <w:t>залежно від строку діяльності, охоплюваного плануванням, плани можуть бути:</w:t>
                    </w:r>
                  </w:p>
                </w:txbxContent>
              </v:textbox>
            </v:rect>
            <v:rect id="_x0000_s1088" style="position:absolute;left:3241;top:5814;width:7920;height:540">
              <v:textbox>
                <w:txbxContent>
                  <w:p w:rsidR="00F9058D" w:rsidRPr="007759EF" w:rsidRDefault="00F9058D" w:rsidP="009F2FB4">
                    <w:r w:rsidRPr="009F2FB4">
                      <w:rPr>
                        <w:lang w:val="uk-UA"/>
                      </w:rPr>
                      <w:t>перспективними</w:t>
                    </w:r>
                    <w:r>
                      <w:rPr>
                        <w:lang w:val="uk-UA"/>
                      </w:rPr>
                      <w:t>;</w:t>
                    </w:r>
                  </w:p>
                </w:txbxContent>
              </v:textbox>
            </v:rect>
            <v:rect id="_x0000_s1089" style="position:absolute;left:3241;top:6714;width:7920;height:540">
              <v:textbox>
                <w:txbxContent>
                  <w:p w:rsidR="00F9058D" w:rsidRPr="007759EF" w:rsidRDefault="00F9058D" w:rsidP="009F2FB4">
                    <w:r w:rsidRPr="009F2FB4">
                      <w:rPr>
                        <w:lang w:val="uk-UA"/>
                      </w:rPr>
                      <w:t>поточними</w:t>
                    </w:r>
                    <w:r w:rsidRPr="007759EF">
                      <w:rPr>
                        <w:lang w:val="uk-UA"/>
                      </w:rPr>
                      <w:t>.</w:t>
                    </w:r>
                  </w:p>
                </w:txbxContent>
              </v:textbox>
            </v:rect>
            <v:shape id="_x0000_s1090" type="#_x0000_t32" style="position:absolute;left:2581;top:2034;width:0;height:1440" o:connectortype="straight"/>
            <v:shape id="_x0000_s1091" type="#_x0000_t32" style="position:absolute;left:2581;top:3474;width:660;height:0" o:connectortype="straight">
              <v:stroke endarrow="block"/>
            </v:shape>
            <v:shape id="_x0000_s1092" type="#_x0000_t32" style="position:absolute;left:2581;top:2574;width:660;height:0" o:connectortype="straight">
              <v:stroke endarrow="block"/>
            </v:shape>
            <v:shape id="_x0000_s1093" type="#_x0000_t32" style="position:absolute;left:2581;top:5454;width:0;height:1440" o:connectortype="straight"/>
            <v:shape id="_x0000_s1094" type="#_x0000_t32" style="position:absolute;left:2581;top:6894;width:660;height:0" o:connectortype="straight">
              <v:stroke endarrow="block"/>
            </v:shape>
            <v:shape id="_x0000_s1095" type="#_x0000_t32" style="position:absolute;left:2581;top:5994;width:660;height:0" o:connectortype="straight">
              <v:stroke endarrow="block"/>
            </v:shape>
            <v:rect id="_x0000_s1096" style="position:absolute;left:1701;top:7794;width:9460;height:540">
              <v:textbox>
                <w:txbxContent>
                  <w:p w:rsidR="00F9058D" w:rsidRPr="009F2FB4" w:rsidRDefault="00F9058D" w:rsidP="009F2FB4">
                    <w:pPr>
                      <w:rPr>
                        <w:b/>
                      </w:rPr>
                    </w:pPr>
                    <w:r w:rsidRPr="009F2FB4">
                      <w:rPr>
                        <w:b/>
                        <w:lang w:val="uk-UA"/>
                      </w:rPr>
                      <w:t>за ступенем деталізації й конкретності</w:t>
                    </w:r>
                    <w:r>
                      <w:rPr>
                        <w:b/>
                        <w:lang w:val="uk-UA"/>
                      </w:rPr>
                      <w:t>:</w:t>
                    </w:r>
                  </w:p>
                </w:txbxContent>
              </v:textbox>
            </v:rect>
            <v:rect id="_x0000_s1097" style="position:absolute;left:3241;top:8694;width:7920;height:540">
              <v:textbox>
                <w:txbxContent>
                  <w:p w:rsidR="00F9058D" w:rsidRPr="007759EF" w:rsidRDefault="00F9058D" w:rsidP="009F2FB4">
                    <w:r w:rsidRPr="009F2FB4">
                      <w:rPr>
                        <w:lang w:val="uk-UA"/>
                      </w:rPr>
                      <w:t>схематичними</w:t>
                    </w:r>
                    <w:r>
                      <w:rPr>
                        <w:lang w:val="uk-UA"/>
                      </w:rPr>
                      <w:t>;</w:t>
                    </w:r>
                  </w:p>
                </w:txbxContent>
              </v:textbox>
            </v:rect>
            <v:rect id="_x0000_s1098" style="position:absolute;left:3241;top:9594;width:7920;height:540">
              <v:textbox>
                <w:txbxContent>
                  <w:p w:rsidR="00F9058D" w:rsidRPr="007759EF" w:rsidRDefault="00F9058D" w:rsidP="009F2FB4">
                    <w:r w:rsidRPr="009F2FB4">
                      <w:rPr>
                        <w:lang w:val="uk-UA"/>
                      </w:rPr>
                      <w:t>детальними</w:t>
                    </w:r>
                    <w:r w:rsidRPr="007759EF">
                      <w:rPr>
                        <w:lang w:val="uk-UA"/>
                      </w:rPr>
                      <w:t>.</w:t>
                    </w:r>
                  </w:p>
                </w:txbxContent>
              </v:textbox>
            </v:rect>
            <v:shape id="_x0000_s1099" type="#_x0000_t32" style="position:absolute;left:2581;top:8334;width:0;height:1440" o:connectortype="straight"/>
            <v:shape id="_x0000_s1100" type="#_x0000_t32" style="position:absolute;left:2581;top:9774;width:660;height:0" o:connectortype="straight">
              <v:stroke endarrow="block"/>
            </v:shape>
            <v:shape id="_x0000_s1101" type="#_x0000_t32" style="position:absolute;left:2581;top:8874;width:660;height:0" o:connectortype="straight">
              <v:stroke endarrow="block"/>
            </v:shape>
            <v:rect id="_x0000_s1102" style="position:absolute;left:1701;top:10674;width:9460;height:540">
              <v:textbox>
                <w:txbxContent>
                  <w:p w:rsidR="00F9058D" w:rsidRPr="009F2FB4" w:rsidRDefault="00F9058D" w:rsidP="009F2FB4">
                    <w:pPr>
                      <w:rPr>
                        <w:b/>
                      </w:rPr>
                    </w:pPr>
                    <w:r>
                      <w:rPr>
                        <w:b/>
                        <w:lang w:val="uk-UA"/>
                      </w:rPr>
                      <w:t>з</w:t>
                    </w:r>
                    <w:r w:rsidRPr="009F2FB4">
                      <w:rPr>
                        <w:b/>
                        <w:lang w:val="uk-UA"/>
                      </w:rPr>
                      <w:t>а обсягом планування роботи розрізняють</w:t>
                    </w:r>
                    <w:r>
                      <w:rPr>
                        <w:b/>
                        <w:lang w:val="uk-UA"/>
                      </w:rPr>
                      <w:t>:</w:t>
                    </w:r>
                  </w:p>
                </w:txbxContent>
              </v:textbox>
            </v:rect>
            <v:rect id="_x0000_s1103" style="position:absolute;left:3241;top:11574;width:7920;height:540">
              <v:textbox>
                <w:txbxContent>
                  <w:p w:rsidR="00F9058D" w:rsidRPr="007759EF" w:rsidRDefault="00F9058D" w:rsidP="009F2FB4">
                    <w:r w:rsidRPr="009F2FB4">
                      <w:rPr>
                        <w:lang w:val="uk-UA"/>
                      </w:rPr>
                      <w:t>планування окремої слідчої (розшукової) дії</w:t>
                    </w:r>
                    <w:r>
                      <w:rPr>
                        <w:lang w:val="uk-UA"/>
                      </w:rPr>
                      <w:t>;</w:t>
                    </w:r>
                  </w:p>
                </w:txbxContent>
              </v:textbox>
            </v:rect>
            <v:rect id="_x0000_s1104" style="position:absolute;left:3241;top:12474;width:7920;height:1080">
              <v:textbox>
                <w:txbxContent>
                  <w:p w:rsidR="00F9058D" w:rsidRPr="007759EF" w:rsidRDefault="00F9058D" w:rsidP="009F2FB4">
                    <w:pPr>
                      <w:spacing w:line="360" w:lineRule="auto"/>
                    </w:pPr>
                    <w:r w:rsidRPr="009F2FB4">
                      <w:rPr>
                        <w:lang w:val="uk-UA"/>
                      </w:rPr>
                      <w:t>планування комплексу дій, спрямованих на з’ясування окремих обставин справи</w:t>
                    </w:r>
                    <w:r w:rsidRPr="007759EF">
                      <w:rPr>
                        <w:lang w:val="uk-UA"/>
                      </w:rPr>
                      <w:t>.</w:t>
                    </w:r>
                  </w:p>
                </w:txbxContent>
              </v:textbox>
            </v:rect>
            <v:shape id="_x0000_s1105" type="#_x0000_t32" style="position:absolute;left:2581;top:11214;width:0;height:1440" o:connectortype="straight"/>
            <v:shape id="_x0000_s1106" type="#_x0000_t32" style="position:absolute;left:2581;top:12654;width:660;height:0" o:connectortype="straight">
              <v:stroke endarrow="block"/>
            </v:shape>
            <v:shape id="_x0000_s1107" type="#_x0000_t32" style="position:absolute;left:2581;top:1175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108" style="position:absolute;margin-left:0;margin-top:18pt;width:473pt;height:171pt;z-index:61" coordorigin="1701,1494" coordsize="9460,3420">
            <v:rect id="_x0000_s1109" style="position:absolute;left:1701;top:1494;width:9460;height:540">
              <v:textbox>
                <w:txbxContent>
                  <w:p w:rsidR="00F9058D" w:rsidRPr="009F2FB4" w:rsidRDefault="00F9058D" w:rsidP="009F2FB4">
                    <w:pPr>
                      <w:rPr>
                        <w:b/>
                        <w:lang w:val="uk-UA"/>
                      </w:rPr>
                    </w:pPr>
                    <w:r>
                      <w:rPr>
                        <w:b/>
                        <w:lang w:val="uk-UA"/>
                      </w:rPr>
                      <w:t>і</w:t>
                    </w:r>
                    <w:r w:rsidRPr="009F2FB4">
                      <w:rPr>
                        <w:b/>
                        <w:lang w:val="uk-UA"/>
                      </w:rPr>
                      <w:t>снують планування розслідування:</w:t>
                    </w:r>
                  </w:p>
                </w:txbxContent>
              </v:textbox>
            </v:rect>
            <v:rect id="_x0000_s1110" style="position:absolute;left:3241;top:2394;width:7920;height:540">
              <v:textbox>
                <w:txbxContent>
                  <w:p w:rsidR="00F9058D" w:rsidRPr="007759EF" w:rsidRDefault="00F9058D" w:rsidP="009F2FB4">
                    <w:r w:rsidRPr="009F2FB4">
                      <w:rPr>
                        <w:lang w:val="uk-UA"/>
                      </w:rPr>
                      <w:t>конкретного злочину</w:t>
                    </w:r>
                    <w:r>
                      <w:rPr>
                        <w:lang w:val="uk-UA"/>
                      </w:rPr>
                      <w:t>;</w:t>
                    </w:r>
                  </w:p>
                </w:txbxContent>
              </v:textbox>
            </v:rect>
            <v:rect id="_x0000_s1111" style="position:absolute;left:3241;top:3294;width:7920;height:1620">
              <v:textbox>
                <w:txbxContent>
                  <w:p w:rsidR="00F9058D" w:rsidRPr="009F2FB4" w:rsidRDefault="00F9058D" w:rsidP="009F2FB4">
                    <w:pPr>
                      <w:spacing w:line="360" w:lineRule="auto"/>
                    </w:pPr>
                    <w:r w:rsidRPr="009F2FB4">
                      <w:rPr>
                        <w:lang w:val="uk-UA"/>
                      </w:rPr>
                      <w:t>календарне (або зведене планування, що передбачає всю роботу слідчого як по всіх кримінальних провадженнях, що перебувають у нього, так і по інших видах його роботи).</w:t>
                    </w:r>
                  </w:p>
                </w:txbxContent>
              </v:textbox>
            </v:rect>
            <v:shape id="_x0000_s1112" type="#_x0000_t32" style="position:absolute;left:2581;top:2034;width:0;height:1440" o:connectortype="straight"/>
            <v:shape id="_x0000_s1113" type="#_x0000_t32" style="position:absolute;left:2581;top:3474;width:660;height:0" o:connectortype="straight">
              <v:stroke endarrow="block"/>
            </v:shape>
            <v:shape id="_x0000_s1114" type="#_x0000_t32" style="position:absolute;left:2581;top:257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115" style="position:absolute;margin-left:0;margin-top:16.4pt;width:473pt;height:513pt;z-index:62" coordorigin="1701,5454" coordsize="9460,10260">
            <v:rect id="_x0000_s1116" style="position:absolute;left:1701;top:5454;width:9460;height:720">
              <v:textbox>
                <w:txbxContent>
                  <w:p w:rsidR="00F9058D" w:rsidRPr="009F2FB4" w:rsidRDefault="00F9058D" w:rsidP="009F2FB4">
                    <w:pPr>
                      <w:jc w:val="center"/>
                      <w:rPr>
                        <w:b/>
                        <w:lang w:val="uk-UA"/>
                      </w:rPr>
                    </w:pPr>
                    <w:r w:rsidRPr="009F2FB4">
                      <w:rPr>
                        <w:b/>
                        <w:lang w:val="uk-UA"/>
                      </w:rPr>
                      <w:t>За формою плани можуть бути:</w:t>
                    </w:r>
                  </w:p>
                </w:txbxContent>
              </v:textbox>
            </v:rect>
            <v:rect id="_x0000_s1117" style="position:absolute;left:1701;top:6894;width:4620;height:720">
              <v:textbox>
                <w:txbxContent>
                  <w:p w:rsidR="00F9058D" w:rsidRPr="009F2FB4" w:rsidRDefault="00F9058D" w:rsidP="009F2FB4">
                    <w:pPr>
                      <w:jc w:val="center"/>
                      <w:rPr>
                        <w:b/>
                        <w:lang w:val="uk-UA"/>
                      </w:rPr>
                    </w:pPr>
                    <w:r w:rsidRPr="009F2FB4">
                      <w:rPr>
                        <w:b/>
                        <w:lang w:val="uk-UA"/>
                      </w:rPr>
                      <w:t>усними</w:t>
                    </w:r>
                  </w:p>
                </w:txbxContent>
              </v:textbox>
            </v:rect>
            <v:rect id="_x0000_s1118" style="position:absolute;left:6981;top:6894;width:4180;height:720">
              <v:textbox>
                <w:txbxContent>
                  <w:p w:rsidR="00F9058D" w:rsidRPr="009F2FB4" w:rsidRDefault="00F9058D" w:rsidP="009F2FB4">
                    <w:pPr>
                      <w:jc w:val="center"/>
                      <w:rPr>
                        <w:b/>
                        <w:lang w:val="uk-UA"/>
                      </w:rPr>
                    </w:pPr>
                    <w:r>
                      <w:rPr>
                        <w:b/>
                        <w:lang w:val="uk-UA"/>
                      </w:rPr>
                      <w:t>письмовими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9" type="#_x0000_t67" style="position:absolute;left:3351;top:6174;width:770;height:720">
              <v:textbox style="layout-flow:vertical-ideographic"/>
            </v:shape>
            <v:shape id="_x0000_s1120" type="#_x0000_t67" style="position:absolute;left:8631;top:6174;width:770;height:720">
              <v:textbox style="layout-flow:vertical-ideographic"/>
            </v:shape>
            <v:shape id="_x0000_s1121" type="#_x0000_t67" style="position:absolute;left:3351;top:7614;width:770;height:360">
              <v:textbox style="layout-flow:vertical-ideographic"/>
            </v:shape>
            <v:shape id="_x0000_s1122" type="#_x0000_t67" style="position:absolute;left:8631;top:7614;width:770;height:360">
              <v:textbox style="layout-flow:vertical-ideographic"/>
            </v:shape>
            <v:rect id="_x0000_s1123" style="position:absolute;left:1701;top:7974;width:4620;height:7740">
              <v:textbox>
                <w:txbxContent>
                  <w:p w:rsidR="00F9058D" w:rsidRPr="005665B8" w:rsidRDefault="00F9058D" w:rsidP="009F2FB4">
                    <w:pPr>
                      <w:jc w:val="center"/>
                      <w:rPr>
                        <w:lang w:val="uk-UA"/>
                      </w:rPr>
                    </w:pPr>
                    <w:r w:rsidRPr="005665B8">
                      <w:rPr>
                        <w:lang w:val="uk-UA"/>
                      </w:rPr>
                      <w:t>Усним планом слідчий обмежується головним чином на початку розслідування, коли виконує невідкладні слідчі (розшукові) дії та інш</w:t>
                    </w:r>
                    <w:r>
                      <w:rPr>
                        <w:lang w:val="uk-UA"/>
                      </w:rPr>
                      <w:t>і</w:t>
                    </w:r>
                    <w:r w:rsidRPr="005665B8">
                      <w:rPr>
                        <w:lang w:val="uk-UA"/>
                      </w:rPr>
                      <w:t xml:space="preserve"> заходи на місці події, коли в нього ще немає можливості вдумливо проаналізувати всю зібрану інформацію й скласти письмовий план. Проте, на цій стадії він також не може обійтися без планування розслідування й повинен із самого початку діяти по певному, нехай уявному, але також досить продуманому плану з урахуванням перших висунутих ним версій. У протилежному випадку його робота за фактом злочину придбає хаотичний характер і може бути приречена на невдачу.</w:t>
                    </w:r>
                  </w:p>
                </w:txbxContent>
              </v:textbox>
            </v:rect>
            <v:rect id="_x0000_s1124" style="position:absolute;left:6981;top:7974;width:4180;height:4320">
              <v:textbox>
                <w:txbxContent>
                  <w:p w:rsidR="00F9058D" w:rsidRPr="005665B8" w:rsidRDefault="00F9058D" w:rsidP="009F2FB4">
                    <w:pPr>
                      <w:jc w:val="center"/>
                      <w:rPr>
                        <w:lang w:val="uk-UA"/>
                      </w:rPr>
                    </w:pPr>
                    <w:r w:rsidRPr="005665B8">
                      <w:rPr>
                        <w:lang w:val="uk-UA"/>
                      </w:rPr>
                      <w:t>У слідчій практиці найчастіше використовується письмова форма плану, тому що втримати в пам’яті весь його зміст з урахуванням доповнень і коректувань представляється досить складним.</w:t>
                    </w:r>
                    <w:r>
                      <w:rPr>
                        <w:lang w:val="uk-UA"/>
                      </w:rPr>
                      <w:t xml:space="preserve"> </w:t>
                    </w:r>
                    <w:r w:rsidRPr="005665B8">
                      <w:rPr>
                        <w:lang w:val="uk-UA"/>
                      </w:rPr>
                      <w:t>Виконавши всі невідкладні заходи, слідчий повинен приступити до складання письмового плану розслідування.</w:t>
                    </w:r>
                  </w:p>
                </w:txbxContent>
              </v:textbox>
            </v:rect>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rsidP="005665B8">
      <w:pPr>
        <w:tabs>
          <w:tab w:val="left" w:pos="5810"/>
        </w:tabs>
        <w:jc w:val="left"/>
        <w:rPr>
          <w:lang w:val="uk-UA"/>
        </w:rPr>
      </w:pPr>
      <w:r>
        <w:rPr>
          <w:noProof/>
          <w:lang w:eastAsia="ru-RU"/>
        </w:rPr>
        <w:pict>
          <v:group id="_x0000_s1125" style="position:absolute;margin-left:0;margin-top:0;width:473pt;height:297pt;z-index:63" coordorigin="1701,1134" coordsize="9460,5940">
            <v:rect id="_x0000_s1126" style="position:absolute;left:1701;top:1134;width:9460;height:2160">
              <v:textbox>
                <w:txbxContent>
                  <w:p w:rsidR="00F9058D" w:rsidRPr="003E605E" w:rsidRDefault="00F9058D" w:rsidP="003E605E">
                    <w:pPr>
                      <w:spacing w:line="360" w:lineRule="auto"/>
                      <w:rPr>
                        <w:lang w:val="uk-UA"/>
                      </w:rPr>
                    </w:pPr>
                    <w:r w:rsidRPr="003E605E">
                      <w:rPr>
                        <w:lang w:val="uk-UA"/>
                      </w:rPr>
                      <w:t>Розглянемо види планів, з необхідністю складання яких зіштовхується кожний окремо взятий слідчий або група слідчих (співробітників), об’єднаних провадженням спільного розслідування. Розрізняють наступні їхні види, використовувані найбільше часто:</w:t>
                    </w:r>
                  </w:p>
                </w:txbxContent>
              </v:textbox>
            </v:rect>
            <v:rect id="_x0000_s1127" style="position:absolute;left:2581;top:3834;width:8580;height:720">
              <v:textbox>
                <w:txbxContent>
                  <w:p w:rsidR="00F9058D" w:rsidRPr="003E605E" w:rsidRDefault="00F9058D">
                    <w:pPr>
                      <w:rPr>
                        <w:lang w:val="uk-UA"/>
                      </w:rPr>
                    </w:pPr>
                    <w:r w:rsidRPr="003E605E">
                      <w:rPr>
                        <w:lang w:val="uk-UA"/>
                      </w:rPr>
                      <w:t>- план розслідування злочину;</w:t>
                    </w:r>
                  </w:p>
                </w:txbxContent>
              </v:textbox>
            </v:rect>
            <v:rect id="_x0000_s1128" style="position:absolute;left:2581;top:5094;width:8580;height:720">
              <v:textbox>
                <w:txbxContent>
                  <w:p w:rsidR="00F9058D" w:rsidRPr="003E605E" w:rsidRDefault="00F9058D" w:rsidP="003E605E">
                    <w:pPr>
                      <w:rPr>
                        <w:lang w:val="uk-UA"/>
                      </w:rPr>
                    </w:pPr>
                    <w:r w:rsidRPr="003E605E">
                      <w:rPr>
                        <w:lang w:val="uk-UA"/>
                      </w:rPr>
                      <w:t>- план підготовки й проведення слідчої (розшукової) дії;</w:t>
                    </w:r>
                  </w:p>
                </w:txbxContent>
              </v:textbox>
            </v:rect>
            <v:rect id="_x0000_s1129" style="position:absolute;left:2581;top:6354;width:8580;height:720">
              <v:textbox>
                <w:txbxContent>
                  <w:p w:rsidR="00F9058D" w:rsidRPr="003E605E" w:rsidRDefault="00F9058D" w:rsidP="003E605E">
                    <w:pPr>
                      <w:rPr>
                        <w:lang w:val="uk-UA"/>
                      </w:rPr>
                    </w:pPr>
                    <w:r w:rsidRPr="003E605E">
                      <w:rPr>
                        <w:lang w:val="uk-UA"/>
                      </w:rPr>
                      <w:t>- календарний план.</w:t>
                    </w:r>
                  </w:p>
                </w:txbxContent>
              </v:textbox>
            </v:rect>
            <v:shape id="_x0000_s1130" type="#_x0000_t32" style="position:absolute;left:2141;top:3294;width:0;height:3420" o:connectortype="straight"/>
            <v:shape id="_x0000_s1131" type="#_x0000_t32" style="position:absolute;left:2141;top:6714;width:440;height:0" o:connectortype="straight">
              <v:stroke endarrow="block"/>
            </v:shape>
            <v:shape id="_x0000_s1132" type="#_x0000_t32" style="position:absolute;left:2141;top:5454;width:440;height:0" o:connectortype="straight">
              <v:stroke endarrow="block"/>
            </v:shape>
            <v:shape id="_x0000_s1133" type="#_x0000_t32" style="position:absolute;left:2141;top:4194;width:440;height:0" o:connectortype="straight">
              <v:stroke endarrow="block"/>
            </v:shape>
          </v:group>
        </w:pict>
      </w: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4F2F47" w:rsidP="005665B8">
      <w:pPr>
        <w:tabs>
          <w:tab w:val="left" w:pos="5810"/>
        </w:tabs>
        <w:jc w:val="left"/>
        <w:rPr>
          <w:lang w:val="uk-UA"/>
        </w:rPr>
      </w:pPr>
      <w:r>
        <w:rPr>
          <w:noProof/>
          <w:lang w:eastAsia="ru-RU"/>
        </w:rPr>
        <w:pict>
          <v:group id="_x0000_s1134" style="position:absolute;margin-left:0;margin-top:10.35pt;width:473pt;height:378pt;z-index:64" coordorigin="1701,7614" coordsize="9460,7560">
            <v:rect id="_x0000_s1135" style="position:absolute;left:1701;top:7614;width:9460;height:1080">
              <v:textbox>
                <w:txbxContent>
                  <w:p w:rsidR="00F9058D" w:rsidRPr="003E605E" w:rsidRDefault="00F9058D" w:rsidP="003E605E">
                    <w:pPr>
                      <w:spacing w:after="0" w:line="360" w:lineRule="auto"/>
                      <w:rPr>
                        <w:b/>
                        <w:lang w:val="uk-UA"/>
                      </w:rPr>
                    </w:pPr>
                    <w:r w:rsidRPr="003E605E">
                      <w:rPr>
                        <w:lang w:val="uk-UA"/>
                      </w:rPr>
                      <w:t xml:space="preserve">В криміналістичній літературі нерідко пропонується включати до </w:t>
                    </w:r>
                    <w:r w:rsidRPr="003E605E">
                      <w:rPr>
                        <w:b/>
                        <w:lang w:val="uk-UA"/>
                      </w:rPr>
                      <w:t>плану розслідування злочину наступні складові:</w:t>
                    </w:r>
                  </w:p>
                </w:txbxContent>
              </v:textbox>
            </v:rect>
            <v:rect id="_x0000_s1136" style="position:absolute;left:4121;top:9234;width:7040;height:540">
              <v:textbox>
                <w:txbxContent>
                  <w:p w:rsidR="00F9058D" w:rsidRPr="003E605E" w:rsidRDefault="00F9058D" w:rsidP="003E605E">
                    <w:pPr>
                      <w:spacing w:after="0" w:line="360" w:lineRule="auto"/>
                      <w:rPr>
                        <w:lang w:val="uk-UA"/>
                      </w:rPr>
                    </w:pPr>
                    <w:r>
                      <w:rPr>
                        <w:lang w:val="uk-UA"/>
                      </w:rPr>
                      <w:t>1) слідчі версії;</w:t>
                    </w:r>
                  </w:p>
                </w:txbxContent>
              </v:textbox>
            </v:rect>
            <v:rect id="_x0000_s1137" style="position:absolute;left:4121;top:10314;width:7040;height:540">
              <v:textbox>
                <w:txbxContent>
                  <w:p w:rsidR="00F9058D" w:rsidRPr="003E605E" w:rsidRDefault="00F9058D" w:rsidP="003E605E">
                    <w:r>
                      <w:rPr>
                        <w:lang w:val="uk-UA"/>
                      </w:rPr>
                      <w:t>2) </w:t>
                    </w:r>
                    <w:r w:rsidRPr="003E605E">
                      <w:rPr>
                        <w:lang w:val="uk-UA"/>
                      </w:rPr>
                      <w:t>обставини, що необхідно з’ясовувати</w:t>
                    </w:r>
                    <w:r>
                      <w:rPr>
                        <w:lang w:val="uk-UA"/>
                      </w:rPr>
                      <w:t>;</w:t>
                    </w:r>
                  </w:p>
                </w:txbxContent>
              </v:textbox>
            </v:rect>
            <v:rect id="_x0000_s1138" style="position:absolute;left:4121;top:11394;width:7040;height:540">
              <v:textbox>
                <w:txbxContent>
                  <w:p w:rsidR="00F9058D" w:rsidRPr="003E605E" w:rsidRDefault="00F9058D" w:rsidP="003E605E">
                    <w:r>
                      <w:rPr>
                        <w:lang w:val="uk-UA"/>
                      </w:rPr>
                      <w:t>3) </w:t>
                    </w:r>
                    <w:r w:rsidRPr="003E605E">
                      <w:rPr>
                        <w:lang w:val="uk-UA"/>
                      </w:rPr>
                      <w:t>слідчі (розшукові) дії</w:t>
                    </w:r>
                    <w:r>
                      <w:rPr>
                        <w:lang w:val="uk-UA"/>
                      </w:rPr>
                      <w:t>;</w:t>
                    </w:r>
                  </w:p>
                </w:txbxContent>
              </v:textbox>
            </v:rect>
            <v:rect id="_x0000_s1139" style="position:absolute;left:4121;top:12474;width:7040;height:540">
              <v:textbox>
                <w:txbxContent>
                  <w:p w:rsidR="00F9058D" w:rsidRPr="003E605E" w:rsidRDefault="00F9058D" w:rsidP="003E605E">
                    <w:r>
                      <w:rPr>
                        <w:lang w:val="uk-UA"/>
                      </w:rPr>
                      <w:t>4) </w:t>
                    </w:r>
                    <w:r w:rsidRPr="003E605E">
                      <w:rPr>
                        <w:lang w:val="uk-UA"/>
                      </w:rPr>
                      <w:t>виконавці</w:t>
                    </w:r>
                    <w:r>
                      <w:rPr>
                        <w:lang w:val="uk-UA"/>
                      </w:rPr>
                      <w:t>;</w:t>
                    </w:r>
                  </w:p>
                </w:txbxContent>
              </v:textbox>
            </v:rect>
            <v:rect id="_x0000_s1140" style="position:absolute;left:4121;top:13554;width:7040;height:540">
              <v:textbox>
                <w:txbxContent>
                  <w:p w:rsidR="00F9058D" w:rsidRPr="003E605E" w:rsidRDefault="00F9058D" w:rsidP="003E605E">
                    <w:r>
                      <w:rPr>
                        <w:lang w:val="uk-UA"/>
                      </w:rPr>
                      <w:t>5) </w:t>
                    </w:r>
                    <w:r w:rsidRPr="003E605E">
                      <w:rPr>
                        <w:lang w:val="uk-UA"/>
                      </w:rPr>
                      <w:t>терміни виконання</w:t>
                    </w:r>
                    <w:r>
                      <w:rPr>
                        <w:lang w:val="uk-UA"/>
                      </w:rPr>
                      <w:t>;</w:t>
                    </w:r>
                  </w:p>
                </w:txbxContent>
              </v:textbox>
            </v:rect>
            <v:rect id="_x0000_s1141" style="position:absolute;left:4121;top:14634;width:7040;height:540">
              <v:textbox style="mso-next-textbox:#_x0000_s1141">
                <w:txbxContent>
                  <w:p w:rsidR="00F9058D" w:rsidRPr="003E605E" w:rsidRDefault="00F9058D" w:rsidP="003E605E">
                    <w:r>
                      <w:rPr>
                        <w:lang w:val="uk-UA"/>
                      </w:rPr>
                      <w:t>6) </w:t>
                    </w:r>
                    <w:r w:rsidRPr="003E605E">
                      <w:rPr>
                        <w:lang w:val="uk-UA"/>
                      </w:rPr>
                      <w:t>примітки</w:t>
                    </w:r>
                    <w:r>
                      <w:rPr>
                        <w:lang w:val="uk-UA"/>
                      </w:rPr>
                      <w:t>.</w:t>
                    </w:r>
                  </w:p>
                </w:txbxContent>
              </v:textbox>
            </v:rect>
            <v:shape id="_x0000_s1142" type="#_x0000_t32" style="position:absolute;left:2581;top:8694;width:0;height:6300" o:connectortype="straight"/>
            <v:shape id="_x0000_s1143" type="#_x0000_t32" style="position:absolute;left:2581;top:14994;width:1540;height:0" o:connectortype="straight">
              <v:stroke endarrow="block"/>
            </v:shape>
            <v:shape id="_x0000_s1144" type="#_x0000_t32" style="position:absolute;left:2581;top:13914;width:1540;height:0" o:connectortype="straight">
              <v:stroke endarrow="block"/>
            </v:shape>
            <v:shape id="_x0000_s1145" type="#_x0000_t32" style="position:absolute;left:2581;top:12834;width:1540;height:0" o:connectortype="straight">
              <v:stroke endarrow="block"/>
            </v:shape>
            <v:shape id="_x0000_s1146" type="#_x0000_t32" style="position:absolute;left:2581;top:11754;width:1540;height:0" o:connectortype="straight">
              <v:stroke endarrow="block"/>
            </v:shape>
            <v:shape id="_x0000_s1147" type="#_x0000_t32" style="position:absolute;left:2581;top:10674;width:1540;height:0" o:connectortype="straight">
              <v:stroke endarrow="block"/>
            </v:shape>
            <v:shape id="_x0000_s1148" type="#_x0000_t32" style="position:absolute;left:2581;top:9594;width:1540;height:0" o:connectortype="straight">
              <v:stroke endarrow="block"/>
            </v:shape>
          </v:group>
        </w:pict>
      </w: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rsidP="005665B8">
      <w:pPr>
        <w:tabs>
          <w:tab w:val="left" w:pos="5810"/>
        </w:tabs>
        <w:jc w:val="left"/>
        <w:rPr>
          <w:lang w:val="uk-UA"/>
        </w:rPr>
      </w:pPr>
    </w:p>
    <w:p w:rsidR="00F9058D" w:rsidRDefault="00F9058D">
      <w:pPr>
        <w:jc w:val="left"/>
        <w:rPr>
          <w:lang w:val="uk-UA"/>
        </w:rPr>
      </w:pPr>
      <w:r>
        <w:rPr>
          <w:lang w:val="uk-UA"/>
        </w:rPr>
        <w:br w:type="page"/>
      </w:r>
    </w:p>
    <w:p w:rsidR="00F9058D" w:rsidRDefault="00F9058D" w:rsidP="005665B8">
      <w:pPr>
        <w:tabs>
          <w:tab w:val="left" w:pos="5810"/>
        </w:tabs>
        <w:jc w:val="left"/>
        <w:rPr>
          <w:lang w:val="uk-UA"/>
        </w:rPr>
      </w:pPr>
      <w:r>
        <w:rPr>
          <w:lang w:val="uk-UA"/>
        </w:rPr>
        <w:tab/>
      </w:r>
      <w:r w:rsidR="004F2F47">
        <w:rPr>
          <w:noProof/>
          <w:lang w:eastAsia="ru-RU"/>
        </w:rPr>
        <w:pict>
          <v:group id="_x0000_s1149" style="position:absolute;margin-left:0;margin-top:0;width:477.05pt;height:729pt;z-index:7;mso-position-horizontal-relative:text;mso-position-vertical-relative:text" coordorigin="1701,1134" coordsize="9541,14580">
            <v:rect id="_x0000_s1150" style="position:absolute;left:1701;top:1134;width:9540;height:720">
              <v:textbox>
                <w:txbxContent>
                  <w:p w:rsidR="00F9058D" w:rsidRPr="00E369DE" w:rsidRDefault="00F9058D" w:rsidP="00754B79">
                    <w:pPr>
                      <w:jc w:val="center"/>
                      <w:rPr>
                        <w:b/>
                        <w:lang w:val="uk-UA"/>
                      </w:rPr>
                    </w:pPr>
                    <w:r w:rsidRPr="00E369DE">
                      <w:rPr>
                        <w:b/>
                        <w:lang w:val="uk-UA"/>
                      </w:rPr>
                      <w:t>Процес планування слідчої (розшукової) дії передбачає:</w:t>
                    </w:r>
                  </w:p>
                </w:txbxContent>
              </v:textbox>
            </v:rect>
            <v:rect id="_x0000_s1151" style="position:absolute;left:2601;top:2394;width:8640;height:540">
              <v:textbox>
                <w:txbxContent>
                  <w:p w:rsidR="00F9058D" w:rsidRPr="00E369DE" w:rsidRDefault="00F9058D" w:rsidP="00754B79">
                    <w:pPr>
                      <w:rPr>
                        <w:lang w:val="uk-UA"/>
                      </w:rPr>
                    </w:pPr>
                    <w:r w:rsidRPr="00E369DE">
                      <w:rPr>
                        <w:lang w:val="uk-UA"/>
                      </w:rPr>
                      <w:t>отримання вихідної інформації;</w:t>
                    </w:r>
                  </w:p>
                </w:txbxContent>
              </v:textbox>
            </v:rect>
            <v:shape id="_x0000_s1152" type="#_x0000_t32" style="position:absolute;left:2061;top:1854;width:0;height:13500" o:connectortype="straight"/>
            <v:shape id="_x0000_s1153" type="#_x0000_t32" style="position:absolute;left:2062;top:11034;width:540;height:0" o:connectortype="straight">
              <v:stroke endarrow="block"/>
            </v:shape>
            <v:shape id="_x0000_s1154" type="#_x0000_t32" style="position:absolute;left:2062;top:8154;width:540;height:0" o:connectortype="straight">
              <v:stroke endarrow="block"/>
            </v:shape>
            <v:shape id="_x0000_s1155" type="#_x0000_t32" style="position:absolute;left:2062;top:5094;width:540;height:0" o:connectortype="straight">
              <v:stroke endarrow="block"/>
            </v:shape>
            <v:shape id="_x0000_s1156" type="#_x0000_t32" style="position:absolute;left:2061;top:3834;width:540;height:0" o:connectortype="straight">
              <v:stroke endarrow="block"/>
            </v:shape>
            <v:shape id="_x0000_s1157" type="#_x0000_t32" style="position:absolute;left:2062;top:2574;width:540;height:0" o:connectortype="straight">
              <v:stroke endarrow="block"/>
            </v:shape>
            <v:rect id="_x0000_s1158" style="position:absolute;left:2601;top:3654;width:8640;height:540">
              <v:textbox>
                <w:txbxContent>
                  <w:p w:rsidR="00F9058D" w:rsidRPr="00E369DE" w:rsidRDefault="00F9058D" w:rsidP="00754B79">
                    <w:pPr>
                      <w:rPr>
                        <w:lang w:val="uk-UA"/>
                      </w:rPr>
                    </w:pPr>
                    <w:r w:rsidRPr="00E369DE">
                      <w:rPr>
                        <w:lang w:val="uk-UA"/>
                      </w:rPr>
                      <w:t>з'ясування мети, завдань, змісту слідчої (розшукової) дії;</w:t>
                    </w:r>
                  </w:p>
                </w:txbxContent>
              </v:textbox>
            </v:rect>
            <v:rect id="_x0000_s1159" style="position:absolute;left:2602;top:4914;width:8640;height:540">
              <v:textbox>
                <w:txbxContent>
                  <w:p w:rsidR="00F9058D" w:rsidRPr="00E369DE" w:rsidRDefault="00F9058D" w:rsidP="00754B79">
                    <w:pPr>
                      <w:rPr>
                        <w:lang w:val="uk-UA"/>
                      </w:rPr>
                    </w:pPr>
                    <w:r w:rsidRPr="00E369DE">
                      <w:rPr>
                        <w:lang w:val="uk-UA"/>
                      </w:rPr>
                      <w:t>окреслення кола обставин, які необхідно з'ясувати;</w:t>
                    </w:r>
                  </w:p>
                </w:txbxContent>
              </v:textbox>
            </v:rect>
            <v:shape id="_x0000_s1160" type="#_x0000_t32" style="position:absolute;left:2061;top:6714;width:540;height:0" o:connectortype="straight">
              <v:stroke endarrow="block"/>
            </v:shape>
            <v:rect id="_x0000_s1161" style="position:absolute;left:2601;top:6174;width:8640;height:1080">
              <v:textbox>
                <w:txbxContent>
                  <w:p w:rsidR="00F9058D" w:rsidRPr="00E369DE" w:rsidRDefault="00F9058D" w:rsidP="00754B79">
                    <w:pPr>
                      <w:spacing w:after="0" w:line="360" w:lineRule="auto"/>
                      <w:rPr>
                        <w:lang w:val="uk-UA"/>
                      </w:rPr>
                    </w:pPr>
                    <w:r w:rsidRPr="00E369DE">
                      <w:rPr>
                        <w:lang w:val="uk-UA"/>
                      </w:rPr>
                      <w:t>конкретизація інформації про умови проведення слідчої (розшукової) дії, її учасників;</w:t>
                    </w:r>
                  </w:p>
                </w:txbxContent>
              </v:textbox>
            </v:rect>
            <v:rect id="_x0000_s1162" style="position:absolute;left:2602;top:7974;width:8640;height:540">
              <v:textbox>
                <w:txbxContent>
                  <w:p w:rsidR="00F9058D" w:rsidRPr="00E369DE" w:rsidRDefault="00F9058D" w:rsidP="00754B79">
                    <w:pPr>
                      <w:rPr>
                        <w:lang w:val="uk-UA"/>
                      </w:rPr>
                    </w:pPr>
                    <w:r w:rsidRPr="00E369DE">
                      <w:rPr>
                        <w:lang w:val="uk-UA"/>
                      </w:rPr>
                      <w:t>прийняття рішення про час і місце запланованої дії;</w:t>
                    </w:r>
                  </w:p>
                </w:txbxContent>
              </v:textbox>
            </v:rect>
            <v:rect id="_x0000_s1163" style="position:absolute;left:2601;top:9234;width:8640;height:540">
              <v:textbox>
                <w:txbxContent>
                  <w:p w:rsidR="00F9058D" w:rsidRPr="00E369DE" w:rsidRDefault="00F9058D" w:rsidP="00754B79">
                    <w:pPr>
                      <w:rPr>
                        <w:lang w:val="uk-UA"/>
                      </w:rPr>
                    </w:pPr>
                    <w:r w:rsidRPr="00E369DE">
                      <w:rPr>
                        <w:lang w:val="uk-UA"/>
                      </w:rPr>
                      <w:t>вибір тактичних прийомів проведення слідчої (розшукової) дії;</w:t>
                    </w:r>
                  </w:p>
                </w:txbxContent>
              </v:textbox>
            </v:rect>
            <v:shape id="_x0000_s1164" type="#_x0000_t32" style="position:absolute;left:2061;top:9414;width:540;height:0" o:connectortype="straight">
              <v:stroke endarrow="block"/>
            </v:shape>
            <v:rect id="_x0000_s1165" style="position:absolute;left:2601;top:10494;width:8640;height:1080">
              <v:textbox>
                <w:txbxContent>
                  <w:p w:rsidR="00F9058D" w:rsidRPr="00E369DE" w:rsidRDefault="00F9058D" w:rsidP="00754B79">
                    <w:pPr>
                      <w:spacing w:after="0" w:line="360" w:lineRule="auto"/>
                      <w:rPr>
                        <w:lang w:val="uk-UA"/>
                      </w:rPr>
                    </w:pPr>
                    <w:r w:rsidRPr="00E369DE">
                      <w:rPr>
                        <w:lang w:val="uk-UA"/>
                      </w:rPr>
                      <w:t>вирішення питання про використання сил та засобів оперативних підрозділів;</w:t>
                    </w:r>
                  </w:p>
                </w:txbxContent>
              </v:textbox>
            </v:rect>
            <v:rect id="_x0000_s1166" style="position:absolute;left:2601;top:12294;width:8640;height:1080">
              <v:textbox>
                <w:txbxContent>
                  <w:p w:rsidR="00F9058D" w:rsidRPr="00E369DE" w:rsidRDefault="00F9058D" w:rsidP="00754B79">
                    <w:pPr>
                      <w:spacing w:line="360" w:lineRule="auto"/>
                      <w:rPr>
                        <w:lang w:val="uk-UA"/>
                      </w:rPr>
                    </w:pPr>
                    <w:r w:rsidRPr="00E369DE">
                      <w:rPr>
                        <w:lang w:val="uk-UA"/>
                      </w:rPr>
                      <w:t>вирішення питання про залучення необхідних учасників слідчої (розшукової) дії, про розподіл між ними обов'язків;</w:t>
                    </w:r>
                  </w:p>
                </w:txbxContent>
              </v:textbox>
            </v:rect>
            <v:rect id="_x0000_s1167" style="position:absolute;left:2602;top:14094;width:8640;height:540">
              <v:textbox>
                <w:txbxContent>
                  <w:p w:rsidR="00F9058D" w:rsidRPr="00E369DE" w:rsidRDefault="00F9058D" w:rsidP="00754B79">
                    <w:pPr>
                      <w:rPr>
                        <w:lang w:val="uk-UA"/>
                      </w:rPr>
                    </w:pPr>
                    <w:r w:rsidRPr="00E369DE">
                      <w:rPr>
                        <w:lang w:val="uk-UA"/>
                      </w:rPr>
                      <w:t>прийняття рішення про використання необхідних технічних засобів;</w:t>
                    </w:r>
                  </w:p>
                </w:txbxContent>
              </v:textbox>
            </v:rect>
            <v:rect id="_x0000_s1168" style="position:absolute;left:2601;top:15174;width:8640;height:540">
              <v:textbox>
                <w:txbxContent>
                  <w:p w:rsidR="00F9058D" w:rsidRPr="00E369DE" w:rsidRDefault="00F9058D" w:rsidP="00754B79">
                    <w:pPr>
                      <w:rPr>
                        <w:lang w:val="uk-UA"/>
                      </w:rPr>
                    </w:pPr>
                    <w:r w:rsidRPr="00E369DE">
                      <w:rPr>
                        <w:lang w:val="uk-UA"/>
                      </w:rPr>
                      <w:t>складення остаточного плану проведення слідчої (розшукової) дії.</w:t>
                    </w:r>
                  </w:p>
                </w:txbxContent>
              </v:textbox>
            </v:rect>
            <v:shape id="_x0000_s1169" type="#_x0000_t32" style="position:absolute;left:2062;top:12834;width:540;height:0" o:connectortype="straight">
              <v:stroke endarrow="block"/>
            </v:shape>
            <v:shape id="_x0000_s1170" type="#_x0000_t32" style="position:absolute;left:2062;top:14274;width:540;height:0" o:connectortype="straight">
              <v:stroke endarrow="block"/>
            </v:shape>
            <v:shape id="_x0000_s1171" type="#_x0000_t32" style="position:absolute;left:2062;top:1535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172" style="position:absolute;margin-left:0;margin-top:0;width:477pt;height:729pt;z-index:8" coordorigin="1701,1134" coordsize="9540,14580">
            <v:shape id="_x0000_s1173" type="#_x0000_t32" style="position:absolute;left:2061;top:2214;width:0;height:7380" o:connectortype="straight"/>
            <v:group id="_x0000_s1174" style="position:absolute;left:1701;top:1134;width:9540;height:14580" coordorigin="1701,1134" coordsize="9540,14580">
              <v:rect id="_x0000_s1175" style="position:absolute;left:1701;top:1134;width:9540;height:1080">
                <v:textbox style="mso-next-textbox:#_x0000_s1175">
                  <w:txbxContent>
                    <w:p w:rsidR="00F9058D" w:rsidRPr="008F3C2D" w:rsidRDefault="00F9058D" w:rsidP="008572DC">
                      <w:pPr>
                        <w:spacing w:after="0" w:line="360" w:lineRule="auto"/>
                        <w:rPr>
                          <w:lang w:val="uk-UA"/>
                        </w:rPr>
                      </w:pPr>
                      <w:r w:rsidRPr="008F3C2D">
                        <w:rPr>
                          <w:b/>
                          <w:lang w:val="uk-UA"/>
                        </w:rPr>
                        <w:t>План підготовки та проведення слідчої (розшукової) дії,</w:t>
                      </w:r>
                      <w:r w:rsidRPr="008F3C2D">
                        <w:rPr>
                          <w:lang w:val="uk-UA"/>
                        </w:rPr>
                        <w:t xml:space="preserve"> розрахованої на участь більше двох осіб, у наступній формі:</w:t>
                      </w:r>
                    </w:p>
                  </w:txbxContent>
                </v:textbox>
              </v:rect>
              <v:shape id="_x0000_s1176" type="#_x0000_t32" style="position:absolute;left:2061;top:2754;width:540;height:0" o:connectortype="straight">
                <v:stroke endarrow="block"/>
              </v:shape>
              <v:group id="_x0000_s1177" style="position:absolute;left:2601;top:2394;width:8640;height:6840" coordorigin="2601,2394" coordsize="8640,6840">
                <v:rect id="_x0000_s1178" style="position:absolute;left:2601;top:2394;width:8640;height:540">
                  <v:textbox style="mso-next-textbox:#_x0000_s1178">
                    <w:txbxContent>
                      <w:p w:rsidR="00F9058D" w:rsidRPr="008F3C2D" w:rsidRDefault="00F9058D" w:rsidP="008572DC">
                        <w:pPr>
                          <w:spacing w:line="360" w:lineRule="auto"/>
                          <w:jc w:val="center"/>
                          <w:rPr>
                            <w:b/>
                            <w:lang w:val="uk-UA"/>
                          </w:rPr>
                        </w:pPr>
                        <w:r w:rsidRPr="008F3C2D">
                          <w:rPr>
                            <w:b/>
                            <w:lang w:val="uk-UA"/>
                          </w:rPr>
                          <w:t>1. Підготовка слідчої (розшукової) дії:</w:t>
                        </w:r>
                      </w:p>
                    </w:txbxContent>
                  </v:textbox>
                </v:rect>
                <v:rect id="_x0000_s1179" style="position:absolute;left:2961;top:3114;width:8280;height:1080">
                  <v:textbox style="mso-next-textbox:#_x0000_s1179">
                    <w:txbxContent>
                      <w:p w:rsidR="00F9058D" w:rsidRPr="008F3C2D" w:rsidRDefault="00F9058D" w:rsidP="008572DC">
                        <w:pPr>
                          <w:spacing w:after="0" w:line="360" w:lineRule="auto"/>
                          <w:rPr>
                            <w:lang w:val="uk-UA"/>
                          </w:rPr>
                        </w:pPr>
                        <w:r w:rsidRPr="008F3C2D">
                          <w:rPr>
                            <w:lang w:val="uk-UA"/>
                          </w:rPr>
                          <w:t>а) мета (зазначаються конкретні результати, яких бажають досягти);</w:t>
                        </w:r>
                      </w:p>
                    </w:txbxContent>
                  </v:textbox>
                </v:rect>
                <v:rect id="_x0000_s1180" style="position:absolute;left:2961;top:4374;width:8280;height:1080">
                  <v:textbox style="mso-next-textbox:#_x0000_s1180">
                    <w:txbxContent>
                      <w:p w:rsidR="00F9058D" w:rsidRPr="008F3C2D" w:rsidRDefault="00F9058D" w:rsidP="008572DC">
                        <w:pPr>
                          <w:spacing w:after="0" w:line="360" w:lineRule="auto"/>
                          <w:rPr>
                            <w:lang w:val="uk-UA"/>
                          </w:rPr>
                        </w:pPr>
                        <w:r w:rsidRPr="008F3C2D">
                          <w:rPr>
                            <w:lang w:val="uk-UA"/>
                          </w:rPr>
                          <w:t>б) місце проведення (приміщення або окрема територія, які за необхідності треба заздалегідь підготувати);</w:t>
                        </w:r>
                      </w:p>
                    </w:txbxContent>
                  </v:textbox>
                </v:rect>
                <v:rect id="_x0000_s1181" style="position:absolute;left:2961;top:5634;width:8280;height:1080">
                  <v:textbox style="mso-next-textbox:#_x0000_s1181">
                    <w:txbxContent>
                      <w:p w:rsidR="00F9058D" w:rsidRPr="008F3C2D" w:rsidRDefault="00F9058D" w:rsidP="008572DC">
                        <w:pPr>
                          <w:spacing w:after="0" w:line="360" w:lineRule="auto"/>
                          <w:rPr>
                            <w:lang w:val="uk-UA"/>
                          </w:rPr>
                        </w:pPr>
                        <w:r w:rsidRPr="008F3C2D">
                          <w:rPr>
                            <w:lang w:val="uk-UA"/>
                          </w:rPr>
                          <w:t>в) час проведення (дата, початок слідчої (розшукової) дії та приблизний термін її проведення);</w:t>
                        </w:r>
                      </w:p>
                    </w:txbxContent>
                  </v:textbox>
                </v:rect>
                <v:rect id="_x0000_s1182" style="position:absolute;left:2961;top:6894;width:8280;height:540">
                  <v:textbox style="mso-next-textbox:#_x0000_s1182">
                    <w:txbxContent>
                      <w:p w:rsidR="00F9058D" w:rsidRPr="008F3C2D" w:rsidRDefault="00F9058D" w:rsidP="008572DC">
                        <w:pPr>
                          <w:rPr>
                            <w:lang w:val="uk-UA"/>
                          </w:rPr>
                        </w:pPr>
                        <w:r w:rsidRPr="008F3C2D">
                          <w:rPr>
                            <w:lang w:val="uk-UA"/>
                          </w:rPr>
                          <w:t>г) склад учасників;</w:t>
                        </w:r>
                      </w:p>
                    </w:txbxContent>
                  </v:textbox>
                </v:rect>
                <v:rect id="_x0000_s1183" style="position:absolute;left:2961;top:7614;width:8280;height:1620">
                  <v:textbox style="mso-next-textbox:#_x0000_s1183">
                    <w:txbxContent>
                      <w:p w:rsidR="00F9058D" w:rsidRPr="008F3C2D" w:rsidRDefault="00F9058D" w:rsidP="008572DC">
                        <w:pPr>
                          <w:spacing w:after="0" w:line="360" w:lineRule="auto"/>
                          <w:rPr>
                            <w:lang w:val="uk-UA"/>
                          </w:rPr>
                        </w:pPr>
                        <w:r w:rsidRPr="008F3C2D">
                          <w:rPr>
                            <w:lang w:val="uk-UA"/>
                          </w:rPr>
                          <w:t>д) необхідне мат</w:t>
                        </w:r>
                        <w:r>
                          <w:rPr>
                            <w:lang w:val="uk-UA"/>
                          </w:rPr>
                          <w:t>еріальне забезпечення (техніко-</w:t>
                        </w:r>
                        <w:r w:rsidRPr="008F3C2D">
                          <w:rPr>
                            <w:lang w:val="uk-UA"/>
                          </w:rPr>
                          <w:t>криміналістичні та інші засоби, транспорт, речові докази, інші предмети для реконструкції обстановки та обставин вчинення злочину тощо).</w:t>
                        </w:r>
                      </w:p>
                    </w:txbxContent>
                  </v:textbox>
                </v:rect>
                <v:shape id="_x0000_s1184" type="#_x0000_t32" style="position:absolute;left:2781;top:2934;width:0;height:5580" o:connectortype="straight"/>
                <v:shape id="_x0000_s1185" type="#_x0000_t32" style="position:absolute;left:2781;top:8514;width:180;height:0" o:connectortype="straight">
                  <v:stroke endarrow="block"/>
                </v:shape>
                <v:shape id="_x0000_s1186" type="#_x0000_t32" style="position:absolute;left:2781;top:7074;width:180;height:0" o:connectortype="straight">
                  <v:stroke endarrow="block"/>
                </v:shape>
                <v:shape id="_x0000_s1187" type="#_x0000_t32" style="position:absolute;left:2781;top:6174;width:180;height:0" o:connectortype="straight">
                  <v:stroke endarrow="block"/>
                </v:shape>
                <v:shape id="_x0000_s1188" type="#_x0000_t32" style="position:absolute;left:2781;top:4914;width:180;height:0" o:connectortype="straight">
                  <v:stroke endarrow="block"/>
                </v:shape>
                <v:shape id="_x0000_s1189" type="#_x0000_t32" style="position:absolute;left:2781;top:3654;width:180;height:0" o:connectortype="straight">
                  <v:stroke endarrow="block"/>
                </v:shape>
              </v:group>
              <v:rect id="_x0000_s1190" style="position:absolute;left:2601;top:9414;width:8640;height:540">
                <v:textbox style="mso-next-textbox:#_x0000_s1190">
                  <w:txbxContent>
                    <w:p w:rsidR="00F9058D" w:rsidRPr="008F3C2D" w:rsidRDefault="00F9058D" w:rsidP="008572DC">
                      <w:pPr>
                        <w:jc w:val="center"/>
                      </w:pPr>
                      <w:r>
                        <w:rPr>
                          <w:b/>
                          <w:lang w:val="uk-UA"/>
                        </w:rPr>
                        <w:t>2. </w:t>
                      </w:r>
                      <w:r w:rsidRPr="008F3C2D">
                        <w:rPr>
                          <w:b/>
                          <w:lang w:val="uk-UA"/>
                        </w:rPr>
                        <w:t>Проведення слідчої (розшукової) дії:</w:t>
                      </w:r>
                    </w:p>
                  </w:txbxContent>
                </v:textbox>
              </v:rect>
              <v:rect id="_x0000_s1191" style="position:absolute;left:2961;top:10134;width:8280;height:1080">
                <v:textbox style="mso-next-textbox:#_x0000_s1191">
                  <w:txbxContent>
                    <w:p w:rsidR="00F9058D" w:rsidRPr="00D20C8B" w:rsidRDefault="00F9058D" w:rsidP="008572DC">
                      <w:pPr>
                        <w:spacing w:after="0" w:line="360" w:lineRule="auto"/>
                        <w:rPr>
                          <w:lang w:val="uk-UA"/>
                        </w:rPr>
                      </w:pPr>
                      <w:r w:rsidRPr="00D20C8B">
                        <w:rPr>
                          <w:lang w:val="uk-UA"/>
                        </w:rPr>
                        <w:t>а) виконання процесуальних вимог на початку слідчої (розшукової) дії;</w:t>
                      </w:r>
                    </w:p>
                  </w:txbxContent>
                </v:textbox>
              </v:rect>
              <v:rect id="_x0000_s1192" style="position:absolute;left:2961;top:11394;width:8280;height:1080">
                <v:textbox style="mso-next-textbox:#_x0000_s1192">
                  <w:txbxContent>
                    <w:p w:rsidR="00F9058D" w:rsidRPr="00D20C8B" w:rsidRDefault="00F9058D" w:rsidP="008572DC">
                      <w:pPr>
                        <w:spacing w:after="0" w:line="360" w:lineRule="auto"/>
                      </w:pPr>
                      <w:r>
                        <w:rPr>
                          <w:lang w:val="uk-UA"/>
                        </w:rPr>
                        <w:t>б) </w:t>
                      </w:r>
                      <w:r w:rsidRPr="00D20C8B">
                        <w:rPr>
                          <w:lang w:val="uk-UA"/>
                        </w:rPr>
                        <w:t>момент початку дій учасників (реалізації «сценарію» слідчого щодо проведення слідчої (розшукової) дії);</w:t>
                      </w:r>
                    </w:p>
                  </w:txbxContent>
                </v:textbox>
              </v:rect>
              <v:rect id="_x0000_s1193" style="position:absolute;left:2961;top:12654;width:8280;height:1980">
                <v:textbox style="mso-next-textbox:#_x0000_s1193">
                  <w:txbxContent>
                    <w:p w:rsidR="00F9058D" w:rsidRPr="00D20C8B" w:rsidRDefault="00F9058D" w:rsidP="008572DC">
                      <w:pPr>
                        <w:spacing w:line="360" w:lineRule="auto"/>
                      </w:pPr>
                      <w:r w:rsidRPr="00D20C8B">
                        <w:rPr>
                          <w:lang w:val="uk-UA"/>
                        </w:rPr>
                        <w:t>в) дії кожного з учасників в певній послідовності із застосуванням необхідних предметів матеріального забезпечення, включаючи фіксацію технічними засобами (детальний «сценарій» слідчої (розшукової) дії);</w:t>
                      </w:r>
                    </w:p>
                  </w:txbxContent>
                </v:textbox>
              </v:rect>
              <v:rect id="_x0000_s1194" style="position:absolute;left:2961;top:14814;width:8280;height:900">
                <v:textbox style="mso-next-textbox:#_x0000_s1194">
                  <w:txbxContent>
                    <w:p w:rsidR="00F9058D" w:rsidRPr="00D20C8B" w:rsidRDefault="00F9058D" w:rsidP="008572DC">
                      <w:r w:rsidRPr="00D20C8B">
                        <w:rPr>
                          <w:lang w:val="uk-UA"/>
                        </w:rPr>
                        <w:t>г) моме</w:t>
                      </w:r>
                      <w:r>
                        <w:rPr>
                          <w:lang w:val="uk-UA"/>
                        </w:rPr>
                        <w:t xml:space="preserve">нт закінчення дій учасників та </w:t>
                      </w:r>
                      <w:r w:rsidRPr="00D20C8B">
                        <w:rPr>
                          <w:lang w:val="uk-UA"/>
                        </w:rPr>
                        <w:t>виконання процесуальних вимог на кінець слідчої (розшукової) дії.</w:t>
                      </w:r>
                    </w:p>
                  </w:txbxContent>
                </v:textbox>
              </v:rect>
              <v:shape id="_x0000_s1195" type="#_x0000_t32" style="position:absolute;left:2061;top:9594;width:540;height:0" o:connectortype="straight">
                <v:stroke endarrow="block"/>
              </v:shape>
              <v:shape id="_x0000_s1196" type="#_x0000_t32" style="position:absolute;left:2781;top:9954;width:0;height:5220" o:connectortype="straight"/>
              <v:shape id="_x0000_s1197" type="#_x0000_t32" style="position:absolute;left:2781;top:14454;width:180;height:0" o:connectortype="straight">
                <v:stroke endarrow="block"/>
              </v:shape>
              <v:shape id="_x0000_s1198" type="#_x0000_t32" style="position:absolute;left:2781;top:12294;width:180;height:0" o:connectortype="straight">
                <v:stroke endarrow="block"/>
              </v:shape>
              <v:shape id="_x0000_s1199" type="#_x0000_t32" style="position:absolute;left:2781;top:11034;width:180;height:0" o:connectortype="straight">
                <v:stroke endarrow="block"/>
              </v:shape>
            </v:group>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200" style="position:absolute;margin-left:0;margin-top:0;width:477pt;height:711pt;z-index:9" coordorigin="1701,1134" coordsize="9540,14220">
            <v:rect id="_x0000_s1201" style="position:absolute;left:1701;top:1134;width:9540;height:1440">
              <v:textbox>
                <w:txbxContent>
                  <w:p w:rsidR="00F9058D" w:rsidRPr="009832A6" w:rsidRDefault="00F9058D" w:rsidP="008572DC">
                    <w:pPr>
                      <w:spacing w:line="360" w:lineRule="auto"/>
                      <w:rPr>
                        <w:lang w:val="uk-UA"/>
                      </w:rPr>
                    </w:pPr>
                    <w:r w:rsidRPr="009832A6">
                      <w:rPr>
                        <w:lang w:val="uk-UA"/>
                      </w:rPr>
                      <w:t xml:space="preserve">На запитання слідчим </w:t>
                    </w:r>
                    <w:r w:rsidRPr="009832A6">
                      <w:rPr>
                        <w:b/>
                        <w:i/>
                        <w:lang w:val="uk-UA"/>
                      </w:rPr>
                      <w:t>«Яку форму планування Ви обираєте під час провадження окремих слідчих (розшукових) дій?»</w:t>
                    </w:r>
                    <w:r w:rsidRPr="009832A6">
                      <w:rPr>
                        <w:lang w:val="uk-UA"/>
                      </w:rPr>
                      <w:t xml:space="preserve"> отримано такі результати:</w:t>
                    </w:r>
                  </w:p>
                </w:txbxContent>
              </v:textbox>
            </v:rect>
            <v:rect id="_x0000_s1202" style="position:absolute;left:2781;top:2934;width:8460;height:1080">
              <v:textbox>
                <w:txbxContent>
                  <w:p w:rsidR="00F9058D" w:rsidRPr="009832A6" w:rsidRDefault="00F9058D" w:rsidP="008572DC">
                    <w:pPr>
                      <w:autoSpaceDE w:val="0"/>
                      <w:autoSpaceDN w:val="0"/>
                      <w:adjustRightInd w:val="0"/>
                      <w:spacing w:after="0" w:line="360" w:lineRule="auto"/>
                      <w:rPr>
                        <w:szCs w:val="28"/>
                        <w:lang w:val="uk-UA"/>
                      </w:rPr>
                    </w:pPr>
                    <w:r w:rsidRPr="009832A6">
                      <w:rPr>
                        <w:szCs w:val="28"/>
                        <w:lang w:val="uk-UA"/>
                      </w:rPr>
                      <w:t>під час провадження допиту: уявну (усну) – 17,2 %; письмову стислу – 48,4 %; письмову розгорнуту – 71,2 %;</w:t>
                    </w:r>
                  </w:p>
                </w:txbxContent>
              </v:textbox>
            </v:rect>
            <v:rect id="_x0000_s1203" style="position:absolute;left:2781;top:4734;width:8460;height:1620">
              <v:textbox>
                <w:txbxContent>
                  <w:p w:rsidR="00F9058D" w:rsidRPr="009832A6" w:rsidRDefault="00F9058D" w:rsidP="008572DC">
                    <w:pPr>
                      <w:spacing w:line="360" w:lineRule="auto"/>
                      <w:rPr>
                        <w:lang w:val="uk-UA"/>
                      </w:rPr>
                    </w:pPr>
                    <w:r w:rsidRPr="009832A6">
                      <w:rPr>
                        <w:lang w:val="uk-UA"/>
                      </w:rPr>
                      <w:t>під час провадження одночасного допиту двох чи більше раніше вже допитаних осіб: уявну (усну) –</w:t>
                    </w:r>
                    <w:r>
                      <w:rPr>
                        <w:lang w:val="uk-UA"/>
                      </w:rPr>
                      <w:t xml:space="preserve"> 11,2 %; письмову стислу – 29,6 </w:t>
                    </w:r>
                    <w:r w:rsidRPr="009832A6">
                      <w:rPr>
                        <w:lang w:val="uk-UA"/>
                      </w:rPr>
                      <w:t>%; розгорнуту письмову – 86,8 %;</w:t>
                    </w:r>
                  </w:p>
                </w:txbxContent>
              </v:textbox>
            </v:rect>
            <v:rect id="_x0000_s1204" style="position:absolute;left:2781;top:7074;width:8460;height:1080">
              <v:textbox>
                <w:txbxContent>
                  <w:p w:rsidR="00F9058D" w:rsidRPr="009832A6" w:rsidRDefault="00F9058D" w:rsidP="008572DC">
                    <w:pPr>
                      <w:spacing w:after="0" w:line="360" w:lineRule="auto"/>
                    </w:pPr>
                    <w:r w:rsidRPr="009832A6">
                      <w:rPr>
                        <w:lang w:val="uk-UA"/>
                      </w:rPr>
                      <w:t>під час провадження пред’явлення для впізнання: уявну (усну) –36,8 %; письмову стислу – 59,6 %; письмову розгорнуту – 29,2 %;</w:t>
                    </w:r>
                  </w:p>
                </w:txbxContent>
              </v:textbox>
            </v:rect>
            <v:rect id="_x0000_s1205" style="position:absolute;left:2781;top:8874;width:8460;height:1080">
              <v:textbox>
                <w:txbxContent>
                  <w:p w:rsidR="00F9058D" w:rsidRPr="009832A6" w:rsidRDefault="00F9058D" w:rsidP="008572DC">
                    <w:pPr>
                      <w:spacing w:line="360" w:lineRule="auto"/>
                    </w:pPr>
                    <w:r w:rsidRPr="009832A6">
                      <w:rPr>
                        <w:lang w:val="uk-UA"/>
                      </w:rPr>
                      <w:t>під час провадження обшуку: уявну (усну) – 25,2 %; письмову</w:t>
                    </w:r>
                    <w:r>
                      <w:rPr>
                        <w:lang w:val="uk-UA"/>
                      </w:rPr>
                      <w:t xml:space="preserve"> </w:t>
                    </w:r>
                    <w:r w:rsidRPr="009832A6">
                      <w:rPr>
                        <w:lang w:val="uk-UA"/>
                      </w:rPr>
                      <w:t>стислу – 45,2 %; письмову розгорнуту – 80,8 %;</w:t>
                    </w:r>
                  </w:p>
                </w:txbxContent>
              </v:textbox>
            </v:rect>
            <v:rect id="_x0000_s1206" style="position:absolute;left:2781;top:10674;width:8460;height:1080">
              <v:textbox>
                <w:txbxContent>
                  <w:p w:rsidR="00F9058D" w:rsidRPr="009832A6" w:rsidRDefault="00F9058D" w:rsidP="008572DC">
                    <w:pPr>
                      <w:spacing w:after="0" w:line="360" w:lineRule="auto"/>
                    </w:pPr>
                    <w:r w:rsidRPr="009832A6">
                      <w:rPr>
                        <w:lang w:val="uk-UA"/>
                      </w:rPr>
                      <w:t>під час провадження огляду: уявну (усну) – 22,4 %; письмову</w:t>
                    </w:r>
                    <w:r>
                      <w:rPr>
                        <w:lang w:val="uk-UA"/>
                      </w:rPr>
                      <w:t xml:space="preserve"> </w:t>
                    </w:r>
                    <w:r w:rsidRPr="009832A6">
                      <w:rPr>
                        <w:lang w:val="uk-UA"/>
                      </w:rPr>
                      <w:t>стислу – 69,2 %; письмову розгорнуту – 34,4 %;</w:t>
                    </w:r>
                  </w:p>
                </w:txbxContent>
              </v:textbox>
            </v:rect>
            <v:rect id="_x0000_s1207" style="position:absolute;left:2781;top:12474;width:8460;height:1080">
              <v:textbox>
                <w:txbxContent>
                  <w:p w:rsidR="00F9058D" w:rsidRPr="009832A6" w:rsidRDefault="00F9058D" w:rsidP="008572DC">
                    <w:pPr>
                      <w:spacing w:after="0" w:line="360" w:lineRule="auto"/>
                    </w:pPr>
                    <w:r w:rsidRPr="009832A6">
                      <w:rPr>
                        <w:lang w:val="uk-UA"/>
                      </w:rPr>
                      <w:t>під час провадження слідчого експерименту: уявну (усну) –</w:t>
                    </w:r>
                    <w:r>
                      <w:rPr>
                        <w:lang w:val="uk-UA"/>
                      </w:rPr>
                      <w:t xml:space="preserve"> </w:t>
                    </w:r>
                    <w:r w:rsidRPr="009832A6">
                      <w:rPr>
                        <w:lang w:val="uk-UA"/>
                      </w:rPr>
                      <w:t>29,2 %; письмову стислу – 61,2 %; письмову розгорнуту – 41,2 %;</w:t>
                    </w:r>
                  </w:p>
                </w:txbxContent>
              </v:textbox>
            </v:rect>
            <v:rect id="_x0000_s1208" style="position:absolute;left:2781;top:14274;width:8460;height:1080">
              <v:textbox>
                <w:txbxContent>
                  <w:p w:rsidR="00F9058D" w:rsidRPr="009832A6" w:rsidRDefault="00F9058D" w:rsidP="008572DC">
                    <w:pPr>
                      <w:spacing w:line="360" w:lineRule="auto"/>
                    </w:pPr>
                    <w:r w:rsidRPr="009832A6">
                      <w:rPr>
                        <w:lang w:val="uk-UA"/>
                      </w:rPr>
                      <w:t>під час провадження освідування особи: уявну (усну) – 50,8 %;</w:t>
                    </w:r>
                    <w:r>
                      <w:rPr>
                        <w:lang w:val="uk-UA"/>
                      </w:rPr>
                      <w:t xml:space="preserve"> </w:t>
                    </w:r>
                    <w:r w:rsidRPr="009832A6">
                      <w:rPr>
                        <w:lang w:val="uk-UA"/>
                      </w:rPr>
                      <w:t>письмову стислу – 78,4 %; письмову розгорнуту – 24,4 %.</w:t>
                    </w:r>
                  </w:p>
                </w:txbxContent>
              </v:textbox>
            </v:rect>
            <v:shape id="_x0000_s1209" type="#_x0000_t32" style="position:absolute;left:2241;top:2574;width:0;height:12420" o:connectortype="straight"/>
            <v:shape id="_x0000_s1210" type="#_x0000_t32" style="position:absolute;left:2241;top:14994;width:540;height:0" o:connectortype="straight">
              <v:stroke endarrow="block"/>
            </v:shape>
            <v:shape id="_x0000_s1211" type="#_x0000_t32" style="position:absolute;left:2241;top:13014;width:540;height:0" o:connectortype="straight">
              <v:stroke endarrow="block"/>
            </v:shape>
            <v:shape id="_x0000_s1212" type="#_x0000_t32" style="position:absolute;left:2241;top:11214;width:540;height:0" o:connectortype="straight">
              <v:stroke endarrow="block"/>
            </v:shape>
            <v:shape id="_x0000_s1213" type="#_x0000_t32" style="position:absolute;left:2241;top:9414;width:540;height:0" o:connectortype="straight">
              <v:stroke endarrow="block"/>
            </v:shape>
            <v:shape id="_x0000_s1214" type="#_x0000_t32" style="position:absolute;left:2241;top:7614;width:540;height:0" o:connectortype="straight">
              <v:stroke endarrow="block"/>
            </v:shape>
            <v:shape id="_x0000_s1215" type="#_x0000_t32" style="position:absolute;left:2241;top:5634;width:540;height:0" o:connectortype="straight">
              <v:stroke endarrow="block"/>
            </v:shape>
            <v:shape id="_x0000_s1216" type="#_x0000_t32" style="position:absolute;left:2241;top:347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217" style="position:absolute;margin-left:-.1pt;margin-top:9pt;width:477.05pt;height:621pt;z-index:10" coordorigin="1701,1134" coordsize="9541,12060">
            <v:rect id="_x0000_s1218" style="position:absolute;left:1701;top:1134;width:9540;height:1440">
              <v:textbox>
                <w:txbxContent>
                  <w:p w:rsidR="00F9058D" w:rsidRPr="0044781F" w:rsidRDefault="00F9058D" w:rsidP="008572DC">
                    <w:pPr>
                      <w:spacing w:after="0" w:line="360" w:lineRule="auto"/>
                    </w:pPr>
                    <w:r>
                      <w:rPr>
                        <w:b/>
                        <w:lang w:val="uk-UA"/>
                      </w:rPr>
                      <w:t>При п</w:t>
                    </w:r>
                    <w:r w:rsidRPr="0044781F">
                      <w:rPr>
                        <w:b/>
                        <w:lang w:val="uk-UA"/>
                      </w:rPr>
                      <w:t>лануванн</w:t>
                    </w:r>
                    <w:r>
                      <w:rPr>
                        <w:b/>
                        <w:lang w:val="uk-UA"/>
                      </w:rPr>
                      <w:t>і</w:t>
                    </w:r>
                    <w:r w:rsidRPr="0044781F">
                      <w:rPr>
                        <w:b/>
                        <w:lang w:val="uk-UA"/>
                      </w:rPr>
                      <w:t xml:space="preserve"> окремих слідчих</w:t>
                    </w:r>
                    <w:r>
                      <w:rPr>
                        <w:b/>
                        <w:lang w:val="uk-UA"/>
                      </w:rPr>
                      <w:t xml:space="preserve"> (розшукових)</w:t>
                    </w:r>
                    <w:r w:rsidRPr="0044781F">
                      <w:rPr>
                        <w:b/>
                        <w:lang w:val="uk-UA"/>
                      </w:rPr>
                      <w:t xml:space="preserve"> дій доцільно включати наступні загальні для всіх або більшості слідчих</w:t>
                    </w:r>
                    <w:r>
                      <w:rPr>
                        <w:b/>
                        <w:lang w:val="uk-UA"/>
                      </w:rPr>
                      <w:t xml:space="preserve"> (розшукових)</w:t>
                    </w:r>
                    <w:r w:rsidRPr="0044781F">
                      <w:rPr>
                        <w:b/>
                        <w:lang w:val="uk-UA"/>
                      </w:rPr>
                      <w:t xml:space="preserve"> дій питання:</w:t>
                    </w:r>
                  </w:p>
                </w:txbxContent>
              </v:textbox>
            </v:rect>
            <v:shape id="_x0000_s1219" type="#_x0000_t32" style="position:absolute;left:2061;top:2574;width:1;height:10260" o:connectortype="straight"/>
            <v:shape id="_x0000_s1220" type="#_x0000_t32" style="position:absolute;left:2062;top:11034;width:540;height:0" o:connectortype="straight">
              <v:stroke endarrow="block"/>
            </v:shape>
            <v:shape id="_x0000_s1221" type="#_x0000_t32" style="position:absolute;left:2061;top:7614;width:540;height:0" o:connectortype="straight">
              <v:stroke endarrow="block"/>
            </v:shape>
            <v:shape id="_x0000_s1222" type="#_x0000_t32" style="position:absolute;left:2062;top:5094;width:540;height:0" o:connectortype="straight">
              <v:stroke endarrow="block"/>
            </v:shape>
            <v:shape id="_x0000_s1223" type="#_x0000_t32" style="position:absolute;left:2062;top:3654;width:540;height:0" o:connectortype="straight">
              <v:stroke endarrow="block"/>
            </v:shape>
            <v:rect id="_x0000_s1224" style="position:absolute;left:2602;top:3474;width:8640;height:540">
              <v:textbox>
                <w:txbxContent>
                  <w:p w:rsidR="00F9058D" w:rsidRPr="00E369DE" w:rsidRDefault="00F9058D" w:rsidP="008572DC">
                    <w:pPr>
                      <w:rPr>
                        <w:lang w:val="uk-UA"/>
                      </w:rPr>
                    </w:pPr>
                    <w:r w:rsidRPr="0044781F">
                      <w:rPr>
                        <w:lang w:val="uk-UA"/>
                      </w:rPr>
                      <w:t>Як</w:t>
                    </w:r>
                    <w:r>
                      <w:rPr>
                        <w:lang w:val="uk-UA"/>
                      </w:rPr>
                      <w:t xml:space="preserve">а мета і завдання слідчої (розшукової) </w:t>
                    </w:r>
                    <w:r w:rsidRPr="0044781F">
                      <w:rPr>
                        <w:lang w:val="uk-UA"/>
                      </w:rPr>
                      <w:t>дії?</w:t>
                    </w:r>
                  </w:p>
                </w:txbxContent>
              </v:textbox>
            </v:rect>
            <v:rect id="_x0000_s1225" style="position:absolute;left:2602;top:4914;width:8640;height:540">
              <v:textbox>
                <w:txbxContent>
                  <w:p w:rsidR="00F9058D" w:rsidRPr="0044781F" w:rsidRDefault="00F9058D" w:rsidP="008572DC">
                    <w:r>
                      <w:rPr>
                        <w:lang w:val="uk-UA"/>
                      </w:rPr>
                      <w:t>Коли і де провести слідчу (розшукову) дію</w:t>
                    </w:r>
                    <w:r w:rsidRPr="0044781F">
                      <w:rPr>
                        <w:lang w:val="uk-UA"/>
                      </w:rPr>
                      <w:t>?</w:t>
                    </w:r>
                  </w:p>
                </w:txbxContent>
              </v:textbox>
            </v:rect>
            <v:shape id="_x0000_s1226" type="#_x0000_t32" style="position:absolute;left:2062;top:6534;width:540;height:0" o:connectortype="straight">
              <v:stroke endarrow="block"/>
            </v:shape>
            <v:rect id="_x0000_s1227" style="position:absolute;left:2601;top:6174;width:8640;height:540">
              <v:textbox>
                <w:txbxContent>
                  <w:p w:rsidR="00F9058D" w:rsidRPr="0044781F" w:rsidRDefault="00F9058D" w:rsidP="008572DC">
                    <w:r w:rsidRPr="0044781F">
                      <w:rPr>
                        <w:lang w:val="uk-UA"/>
                      </w:rPr>
                      <w:t>Яка необхідна підготовка до слідчо</w:t>
                    </w:r>
                    <w:r>
                      <w:rPr>
                        <w:lang w:val="uk-UA"/>
                      </w:rPr>
                      <w:t>ї (розшукової)</w:t>
                    </w:r>
                    <w:r w:rsidRPr="0044781F">
                      <w:rPr>
                        <w:lang w:val="uk-UA"/>
                      </w:rPr>
                      <w:t xml:space="preserve"> дії?</w:t>
                    </w:r>
                  </w:p>
                </w:txbxContent>
              </v:textbox>
            </v:rect>
            <v:rect id="_x0000_s1228" style="position:absolute;left:2601;top:7434;width:8640;height:540">
              <v:textbox>
                <w:txbxContent>
                  <w:p w:rsidR="00F9058D" w:rsidRPr="0044781F" w:rsidRDefault="00F9058D" w:rsidP="008572DC">
                    <w:r w:rsidRPr="0044781F">
                      <w:rPr>
                        <w:lang w:val="uk-UA"/>
                      </w:rPr>
                      <w:t>Як</w:t>
                    </w:r>
                    <w:r>
                      <w:rPr>
                        <w:lang w:val="uk-UA"/>
                      </w:rPr>
                      <w:t>им</w:t>
                    </w:r>
                    <w:r w:rsidRPr="0044781F">
                      <w:rPr>
                        <w:lang w:val="uk-UA"/>
                      </w:rPr>
                      <w:t xml:space="preserve"> має бути склад учасників слідчої</w:t>
                    </w:r>
                    <w:r>
                      <w:rPr>
                        <w:lang w:val="uk-UA"/>
                      </w:rPr>
                      <w:t xml:space="preserve"> (розшукової)</w:t>
                    </w:r>
                    <w:r w:rsidRPr="0044781F">
                      <w:rPr>
                        <w:lang w:val="uk-UA"/>
                      </w:rPr>
                      <w:t xml:space="preserve"> дії?</w:t>
                    </w:r>
                  </w:p>
                </w:txbxContent>
              </v:textbox>
            </v:rect>
            <v:rect id="_x0000_s1229" style="position:absolute;left:2601;top:8694;width:8640;height:1080">
              <v:textbox>
                <w:txbxContent>
                  <w:p w:rsidR="00F9058D" w:rsidRPr="0044781F" w:rsidRDefault="00F9058D" w:rsidP="008572DC">
                    <w:pPr>
                      <w:spacing w:after="0" w:line="360" w:lineRule="auto"/>
                    </w:pPr>
                    <w:r w:rsidRPr="0044781F">
                      <w:rPr>
                        <w:lang w:val="uk-UA"/>
                      </w:rPr>
                      <w:t xml:space="preserve">Які науково-технічні засоби необхідні для </w:t>
                    </w:r>
                    <w:r>
                      <w:rPr>
                        <w:lang w:val="uk-UA"/>
                      </w:rPr>
                      <w:t>провадження</w:t>
                    </w:r>
                    <w:r w:rsidRPr="0044781F">
                      <w:rPr>
                        <w:lang w:val="uk-UA"/>
                      </w:rPr>
                      <w:t xml:space="preserve"> слідчої </w:t>
                    </w:r>
                    <w:r>
                      <w:rPr>
                        <w:lang w:val="uk-UA"/>
                      </w:rPr>
                      <w:t xml:space="preserve">(розшукової) </w:t>
                    </w:r>
                    <w:r w:rsidRPr="0044781F">
                      <w:rPr>
                        <w:lang w:val="uk-UA"/>
                      </w:rPr>
                      <w:t>дії?</w:t>
                    </w:r>
                  </w:p>
                </w:txbxContent>
              </v:textbox>
            </v:rect>
            <v:shape id="_x0000_s1230" type="#_x0000_t32" style="position:absolute;left:2061;top:9234;width:540;height:0" o:connectortype="straight">
              <v:stroke endarrow="block"/>
            </v:shape>
            <v:rect id="_x0000_s1231" style="position:absolute;left:2601;top:10494;width:8640;height:1080">
              <v:textbox>
                <w:txbxContent>
                  <w:p w:rsidR="00F9058D" w:rsidRPr="0000763E" w:rsidRDefault="00F9058D" w:rsidP="008572DC">
                    <w:pPr>
                      <w:spacing w:after="0" w:line="360" w:lineRule="auto"/>
                    </w:pPr>
                    <w:r w:rsidRPr="0000763E">
                      <w:rPr>
                        <w:lang w:val="uk-UA"/>
                      </w:rPr>
                      <w:t>Як</w:t>
                    </w:r>
                    <w:r>
                      <w:rPr>
                        <w:lang w:val="uk-UA"/>
                      </w:rPr>
                      <w:t>ої</w:t>
                    </w:r>
                    <w:r w:rsidRPr="0000763E">
                      <w:rPr>
                        <w:lang w:val="uk-UA"/>
                      </w:rPr>
                      <w:t xml:space="preserve"> послідовн</w:t>
                    </w:r>
                    <w:r>
                      <w:rPr>
                        <w:lang w:val="uk-UA"/>
                      </w:rPr>
                      <w:t>ості</w:t>
                    </w:r>
                    <w:r w:rsidRPr="0000763E">
                      <w:rPr>
                        <w:lang w:val="uk-UA"/>
                      </w:rPr>
                      <w:t xml:space="preserve"> окремих етап</w:t>
                    </w:r>
                    <w:r>
                      <w:rPr>
                        <w:lang w:val="uk-UA"/>
                      </w:rPr>
                      <w:t>ів</w:t>
                    </w:r>
                    <w:r w:rsidRPr="0000763E">
                      <w:rPr>
                        <w:lang w:val="uk-UA"/>
                      </w:rPr>
                      <w:t xml:space="preserve"> слідчої</w:t>
                    </w:r>
                    <w:r>
                      <w:rPr>
                        <w:lang w:val="uk-UA"/>
                      </w:rPr>
                      <w:t xml:space="preserve"> (розшукової)</w:t>
                    </w:r>
                    <w:r w:rsidRPr="0000763E">
                      <w:rPr>
                        <w:lang w:val="uk-UA"/>
                      </w:rPr>
                      <w:t xml:space="preserve"> дії доцільно дотримуватися?</w:t>
                    </w:r>
                  </w:p>
                </w:txbxContent>
              </v:textbox>
            </v:rect>
            <v:rect id="_x0000_s1232" style="position:absolute;left:2601;top:12294;width:8640;height:900">
              <v:textbox>
                <w:txbxContent>
                  <w:p w:rsidR="00F9058D" w:rsidRPr="0000763E" w:rsidRDefault="00F9058D" w:rsidP="008572DC">
                    <w:r w:rsidRPr="0000763E">
                      <w:rPr>
                        <w:lang w:val="uk-UA"/>
                      </w:rPr>
                      <w:t xml:space="preserve">Які тактичні прийоми забезпечують ефективність слідчої </w:t>
                    </w:r>
                    <w:r>
                      <w:rPr>
                        <w:lang w:val="uk-UA"/>
                      </w:rPr>
                      <w:t xml:space="preserve">(розшукової) </w:t>
                    </w:r>
                    <w:r w:rsidRPr="0000763E">
                      <w:rPr>
                        <w:lang w:val="uk-UA"/>
                      </w:rPr>
                      <w:t>дії?</w:t>
                    </w:r>
                  </w:p>
                </w:txbxContent>
              </v:textbox>
            </v:rect>
            <v:shape id="_x0000_s1233" type="#_x0000_t32" style="position:absolute;left:2062;top:1283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5"/>
        <w:gridCol w:w="2748"/>
        <w:gridCol w:w="2179"/>
        <w:gridCol w:w="2258"/>
      </w:tblGrid>
      <w:tr w:rsidR="00F9058D" w:rsidRPr="009452C7" w:rsidTr="009452C7">
        <w:tc>
          <w:tcPr>
            <w:tcW w:w="9540" w:type="dxa"/>
            <w:gridSpan w:val="4"/>
          </w:tcPr>
          <w:p w:rsidR="00F9058D" w:rsidRPr="009452C7" w:rsidRDefault="00F9058D" w:rsidP="009452C7">
            <w:pPr>
              <w:spacing w:after="0" w:line="360" w:lineRule="auto"/>
              <w:jc w:val="center"/>
              <w:rPr>
                <w:b/>
                <w:lang w:val="uk-UA"/>
              </w:rPr>
            </w:pPr>
            <w:r w:rsidRPr="009452C7">
              <w:rPr>
                <w:b/>
                <w:lang w:val="uk-UA"/>
              </w:rPr>
              <w:t>План провадження окремої слідчої (розшукової) дії</w:t>
            </w:r>
          </w:p>
        </w:tc>
      </w:tr>
      <w:tr w:rsidR="00F9058D" w:rsidRPr="000915C7" w:rsidTr="009452C7">
        <w:tc>
          <w:tcPr>
            <w:tcW w:w="2355" w:type="dxa"/>
          </w:tcPr>
          <w:p w:rsidR="00F9058D" w:rsidRPr="009452C7" w:rsidRDefault="00F9058D" w:rsidP="009452C7">
            <w:pPr>
              <w:spacing w:after="0" w:line="360" w:lineRule="auto"/>
              <w:jc w:val="center"/>
              <w:rPr>
                <w:lang w:val="uk-UA"/>
              </w:rPr>
            </w:pPr>
            <w:r w:rsidRPr="009452C7">
              <w:rPr>
                <w:lang w:val="uk-UA"/>
              </w:rPr>
              <w:t>Мета проведення слідчої (розшукової) дії</w:t>
            </w:r>
          </w:p>
        </w:tc>
        <w:tc>
          <w:tcPr>
            <w:tcW w:w="2748" w:type="dxa"/>
          </w:tcPr>
          <w:p w:rsidR="00F9058D" w:rsidRPr="009452C7" w:rsidRDefault="00F9058D" w:rsidP="009452C7">
            <w:pPr>
              <w:spacing w:after="0" w:line="360" w:lineRule="auto"/>
              <w:jc w:val="center"/>
              <w:rPr>
                <w:lang w:val="uk-UA"/>
              </w:rPr>
            </w:pPr>
            <w:r w:rsidRPr="009452C7">
              <w:rPr>
                <w:lang w:val="uk-UA"/>
              </w:rPr>
              <w:t>Питання (обставини), що випливають з висунутих версій і підлягають з'ясуванню</w:t>
            </w:r>
          </w:p>
        </w:tc>
        <w:tc>
          <w:tcPr>
            <w:tcW w:w="2179" w:type="dxa"/>
          </w:tcPr>
          <w:p w:rsidR="00F9058D" w:rsidRPr="009452C7" w:rsidRDefault="00F9058D" w:rsidP="009452C7">
            <w:pPr>
              <w:spacing w:after="0" w:line="360" w:lineRule="auto"/>
              <w:jc w:val="center"/>
              <w:rPr>
                <w:lang w:val="uk-UA"/>
              </w:rPr>
            </w:pPr>
            <w:r w:rsidRPr="009452C7">
              <w:rPr>
                <w:lang w:val="uk-UA"/>
              </w:rPr>
              <w:t>Дата і тактичні прийоми проведення слідчої (розшукові) дії</w:t>
            </w:r>
          </w:p>
        </w:tc>
        <w:tc>
          <w:tcPr>
            <w:tcW w:w="2258" w:type="dxa"/>
          </w:tcPr>
          <w:p w:rsidR="00F9058D" w:rsidRPr="009452C7" w:rsidRDefault="00F9058D" w:rsidP="009452C7">
            <w:pPr>
              <w:spacing w:after="0" w:line="360" w:lineRule="auto"/>
              <w:jc w:val="center"/>
              <w:rPr>
                <w:lang w:val="uk-UA"/>
              </w:rPr>
            </w:pPr>
            <w:r w:rsidRPr="009452C7">
              <w:rPr>
                <w:lang w:val="uk-UA"/>
              </w:rPr>
              <w:t>Технічні засоби, необхідні при проведенні слідчої (розшукові) дії</w:t>
            </w:r>
          </w:p>
        </w:tc>
      </w:tr>
      <w:tr w:rsidR="00F9058D" w:rsidRPr="009452C7" w:rsidTr="009452C7">
        <w:tc>
          <w:tcPr>
            <w:tcW w:w="2355" w:type="dxa"/>
          </w:tcPr>
          <w:p w:rsidR="00F9058D" w:rsidRPr="009452C7" w:rsidRDefault="00F9058D" w:rsidP="009452C7">
            <w:pPr>
              <w:spacing w:after="0" w:line="360" w:lineRule="auto"/>
              <w:jc w:val="left"/>
              <w:rPr>
                <w:lang w:val="uk-UA"/>
              </w:rPr>
            </w:pPr>
            <w:r w:rsidRPr="009452C7">
              <w:rPr>
                <w:lang w:val="uk-UA"/>
              </w:rPr>
              <w:t>1</w:t>
            </w:r>
          </w:p>
        </w:tc>
        <w:tc>
          <w:tcPr>
            <w:tcW w:w="2748" w:type="dxa"/>
          </w:tcPr>
          <w:p w:rsidR="00F9058D" w:rsidRPr="009452C7" w:rsidRDefault="00F9058D" w:rsidP="009452C7">
            <w:pPr>
              <w:spacing w:after="0" w:line="360" w:lineRule="auto"/>
              <w:jc w:val="left"/>
              <w:rPr>
                <w:lang w:val="uk-UA"/>
              </w:rPr>
            </w:pPr>
            <w:r w:rsidRPr="009452C7">
              <w:rPr>
                <w:lang w:val="uk-UA"/>
              </w:rPr>
              <w:t>2</w:t>
            </w:r>
          </w:p>
        </w:tc>
        <w:tc>
          <w:tcPr>
            <w:tcW w:w="2179" w:type="dxa"/>
          </w:tcPr>
          <w:p w:rsidR="00F9058D" w:rsidRPr="009452C7" w:rsidRDefault="00F9058D" w:rsidP="009452C7">
            <w:pPr>
              <w:spacing w:after="0" w:line="360" w:lineRule="auto"/>
              <w:jc w:val="left"/>
              <w:rPr>
                <w:lang w:val="uk-UA"/>
              </w:rPr>
            </w:pPr>
            <w:r w:rsidRPr="009452C7">
              <w:rPr>
                <w:lang w:val="uk-UA"/>
              </w:rPr>
              <w:t>3</w:t>
            </w:r>
          </w:p>
        </w:tc>
        <w:tc>
          <w:tcPr>
            <w:tcW w:w="2258" w:type="dxa"/>
          </w:tcPr>
          <w:p w:rsidR="00F9058D" w:rsidRPr="009452C7" w:rsidRDefault="00F9058D" w:rsidP="009452C7">
            <w:pPr>
              <w:spacing w:after="0" w:line="360" w:lineRule="auto"/>
              <w:jc w:val="left"/>
              <w:rPr>
                <w:lang w:val="uk-UA"/>
              </w:rPr>
            </w:pPr>
            <w:r w:rsidRPr="009452C7">
              <w:rPr>
                <w:lang w:val="uk-UA"/>
              </w:rPr>
              <w:t>4</w:t>
            </w:r>
          </w:p>
        </w:tc>
      </w:tr>
      <w:tr w:rsidR="00F9058D" w:rsidRPr="000915C7" w:rsidTr="009452C7">
        <w:tc>
          <w:tcPr>
            <w:tcW w:w="2355" w:type="dxa"/>
          </w:tcPr>
          <w:p w:rsidR="00F9058D" w:rsidRPr="009452C7" w:rsidRDefault="00F9058D" w:rsidP="009452C7">
            <w:pPr>
              <w:spacing w:after="0" w:line="360" w:lineRule="auto"/>
              <w:jc w:val="left"/>
              <w:rPr>
                <w:lang w:val="uk-UA"/>
              </w:rPr>
            </w:pPr>
            <w:r w:rsidRPr="009452C7">
              <w:rPr>
                <w:lang w:val="uk-UA"/>
              </w:rPr>
              <w:t>Виконавець і учасники слідчої (розшукової) дії</w:t>
            </w:r>
          </w:p>
        </w:tc>
        <w:tc>
          <w:tcPr>
            <w:tcW w:w="2748" w:type="dxa"/>
          </w:tcPr>
          <w:p w:rsidR="00F9058D" w:rsidRPr="009452C7" w:rsidRDefault="00F9058D" w:rsidP="009452C7">
            <w:pPr>
              <w:spacing w:after="0" w:line="360" w:lineRule="auto"/>
              <w:jc w:val="left"/>
              <w:rPr>
                <w:lang w:val="uk-UA"/>
              </w:rPr>
            </w:pPr>
            <w:r w:rsidRPr="009452C7">
              <w:rPr>
                <w:lang w:val="uk-UA"/>
              </w:rPr>
              <w:t>Відмітка про виконання слідчої (розшукової) дії і її результат</w:t>
            </w:r>
          </w:p>
        </w:tc>
        <w:tc>
          <w:tcPr>
            <w:tcW w:w="4437" w:type="dxa"/>
            <w:gridSpan w:val="2"/>
          </w:tcPr>
          <w:p w:rsidR="00F9058D" w:rsidRPr="009452C7" w:rsidRDefault="00F9058D" w:rsidP="009452C7">
            <w:pPr>
              <w:spacing w:after="0" w:line="360" w:lineRule="auto"/>
              <w:rPr>
                <w:lang w:val="uk-UA"/>
              </w:rPr>
            </w:pPr>
            <w:r w:rsidRPr="009452C7">
              <w:rPr>
                <w:lang w:val="uk-UA"/>
              </w:rPr>
              <w:t>Обставини, що підлягають подальшому з'ясуванню після проведення даної слідчої (розшукової) дії</w:t>
            </w:r>
          </w:p>
        </w:tc>
      </w:tr>
      <w:tr w:rsidR="00F9058D" w:rsidRPr="009452C7" w:rsidTr="009452C7">
        <w:tc>
          <w:tcPr>
            <w:tcW w:w="2355" w:type="dxa"/>
          </w:tcPr>
          <w:p w:rsidR="00F9058D" w:rsidRPr="009452C7" w:rsidRDefault="00F9058D" w:rsidP="009452C7">
            <w:pPr>
              <w:spacing w:after="0" w:line="360" w:lineRule="auto"/>
              <w:jc w:val="left"/>
              <w:rPr>
                <w:lang w:val="uk-UA"/>
              </w:rPr>
            </w:pPr>
            <w:r w:rsidRPr="009452C7">
              <w:rPr>
                <w:lang w:val="uk-UA"/>
              </w:rPr>
              <w:t>5</w:t>
            </w:r>
          </w:p>
        </w:tc>
        <w:tc>
          <w:tcPr>
            <w:tcW w:w="2748" w:type="dxa"/>
          </w:tcPr>
          <w:p w:rsidR="00F9058D" w:rsidRPr="009452C7" w:rsidRDefault="00F9058D" w:rsidP="009452C7">
            <w:pPr>
              <w:spacing w:after="0" w:line="360" w:lineRule="auto"/>
              <w:jc w:val="left"/>
              <w:rPr>
                <w:lang w:val="uk-UA"/>
              </w:rPr>
            </w:pPr>
            <w:r w:rsidRPr="009452C7">
              <w:rPr>
                <w:lang w:val="uk-UA"/>
              </w:rPr>
              <w:t>6</w:t>
            </w:r>
          </w:p>
        </w:tc>
        <w:tc>
          <w:tcPr>
            <w:tcW w:w="4437" w:type="dxa"/>
            <w:gridSpan w:val="2"/>
          </w:tcPr>
          <w:p w:rsidR="00F9058D" w:rsidRPr="009452C7" w:rsidRDefault="00F9058D" w:rsidP="009452C7">
            <w:pPr>
              <w:spacing w:after="0" w:line="360" w:lineRule="auto"/>
              <w:jc w:val="left"/>
              <w:rPr>
                <w:lang w:val="uk-UA"/>
              </w:rPr>
            </w:pPr>
            <w:r w:rsidRPr="009452C7">
              <w:rPr>
                <w:lang w:val="uk-UA"/>
              </w:rPr>
              <w:t>7</w:t>
            </w:r>
          </w:p>
        </w:tc>
      </w:tr>
    </w:tbl>
    <w:p w:rsidR="00F9058D" w:rsidRDefault="004F2F47">
      <w:pPr>
        <w:jc w:val="left"/>
        <w:rPr>
          <w:lang w:val="uk-UA"/>
        </w:rPr>
      </w:pPr>
      <w:r>
        <w:rPr>
          <w:noProof/>
          <w:lang w:eastAsia="ru-RU"/>
        </w:rPr>
        <w:pict>
          <v:group id="_x0000_s1234" style="position:absolute;margin-left:0;margin-top:16.1pt;width:473pt;height:369pt;z-index:65;mso-position-horizontal-relative:text;mso-position-vertical-relative:text" coordorigin="1701,7794" coordsize="9460,7380">
            <v:rect id="_x0000_s1235" style="position:absolute;left:1701;top:7794;width:9460;height:1080">
              <v:textbox style="mso-next-textbox:#_x0000_s1235">
                <w:txbxContent>
                  <w:p w:rsidR="00F9058D" w:rsidRPr="0014699F" w:rsidRDefault="00F9058D" w:rsidP="0014699F">
                    <w:pPr>
                      <w:spacing w:line="240" w:lineRule="auto"/>
                      <w:rPr>
                        <w:lang w:val="uk-UA"/>
                      </w:rPr>
                    </w:pPr>
                    <w:r w:rsidRPr="0014699F">
                      <w:rPr>
                        <w:lang w:val="uk-UA"/>
                      </w:rPr>
                      <w:t xml:space="preserve">На додаток до планів розслідування може складатися допоміжна документація. Так, </w:t>
                    </w:r>
                    <w:r w:rsidRPr="0014699F">
                      <w:rPr>
                        <w:b/>
                        <w:lang w:val="uk-UA"/>
                      </w:rPr>
                      <w:t>при розслідуванні складних багатоепізодних злочинів нерідко застосовуються:</w:t>
                    </w:r>
                  </w:p>
                </w:txbxContent>
              </v:textbox>
            </v:rect>
            <v:rect id="_x0000_s1236" style="position:absolute;left:2361;top:9054;width:8800;height:540">
              <v:textbox>
                <w:txbxContent>
                  <w:p w:rsidR="00F9058D" w:rsidRPr="0014699F" w:rsidRDefault="00F9058D" w:rsidP="0014699F">
                    <w:r>
                      <w:rPr>
                        <w:lang w:val="uk-UA"/>
                      </w:rPr>
                      <w:t>1)</w:t>
                    </w:r>
                    <w:r>
                      <w:rPr>
                        <w:lang w:val="en-US"/>
                      </w:rPr>
                      <w:t> </w:t>
                    </w:r>
                    <w:r w:rsidRPr="0014699F">
                      <w:rPr>
                        <w:lang w:val="uk-UA"/>
                      </w:rPr>
                      <w:t>схема структури злочинної групи;</w:t>
                    </w:r>
                  </w:p>
                </w:txbxContent>
              </v:textbox>
            </v:rect>
            <v:rect id="_x0000_s1237" style="position:absolute;left:2361;top:9774;width:8800;height:540">
              <v:textbox>
                <w:txbxContent>
                  <w:p w:rsidR="00F9058D" w:rsidRPr="0014699F" w:rsidRDefault="00F9058D" w:rsidP="0014699F">
                    <w:r w:rsidRPr="0014699F">
                      <w:rPr>
                        <w:lang w:val="uk-UA"/>
                      </w:rPr>
                      <w:t>2) схема злочинних зв’язків співучасників;</w:t>
                    </w:r>
                  </w:p>
                </w:txbxContent>
              </v:textbox>
            </v:rect>
            <v:rect id="_x0000_s1238" style="position:absolute;left:2361;top:10494;width:8800;height:1080">
              <v:textbox>
                <w:txbxContent>
                  <w:p w:rsidR="00F9058D" w:rsidRPr="0014699F" w:rsidRDefault="00F9058D" w:rsidP="0014699F">
                    <w:pPr>
                      <w:spacing w:line="240" w:lineRule="auto"/>
                    </w:pPr>
                    <w:r>
                      <w:rPr>
                        <w:lang w:val="uk-UA"/>
                      </w:rPr>
                      <w:t>3)</w:t>
                    </w:r>
                    <w:r>
                      <w:rPr>
                        <w:lang w:val="en-US"/>
                      </w:rPr>
                      <w:t> </w:t>
                    </w:r>
                    <w:r w:rsidRPr="0014699F">
                      <w:rPr>
                        <w:lang w:val="uk-UA"/>
                      </w:rPr>
                      <w:t>схеми документообігу, руху товарно-матеріальних цінностей, структури підприємства (установи, організації), технологічного процесу виробництва тощо;</w:t>
                    </w:r>
                  </w:p>
                </w:txbxContent>
              </v:textbox>
            </v:rect>
            <v:rect id="_x0000_s1239" style="position:absolute;left:2361;top:11754;width:8800;height:2700">
              <v:textbox>
                <w:txbxContent>
                  <w:p w:rsidR="00F9058D" w:rsidRPr="0014699F" w:rsidRDefault="00F9058D" w:rsidP="0014699F">
                    <w:r>
                      <w:rPr>
                        <w:lang w:val="uk-UA"/>
                      </w:rPr>
                      <w:t>4)</w:t>
                    </w:r>
                    <w:r>
                      <w:rPr>
                        <w:lang w:val="en-US"/>
                      </w:rPr>
                      <w:t> </w:t>
                    </w:r>
                    <w:r w:rsidRPr="0014699F">
                      <w:rPr>
                        <w:lang w:val="uk-UA"/>
                      </w:rPr>
                      <w:t>картки на кожного підозрюваного із вказівкою відомостей про нього: доказів вини або невинності; пом’якшуючих і обтяжуючих обставинах; дат прийняття найбільш вагомих процесуальних рішень; відомостей про участь захисника; даних, що характеризують особистість підозрюваного; відомостей про причини й умови, що сприяли вчиненню злочину, й іншої інформації (так звані «особові рахунки»);</w:t>
                    </w:r>
                  </w:p>
                </w:txbxContent>
              </v:textbox>
            </v:rect>
            <v:rect id="_x0000_s1240" style="position:absolute;left:2361;top:14634;width:8800;height:540">
              <v:textbox>
                <w:txbxContent>
                  <w:p w:rsidR="00F9058D" w:rsidRPr="0014699F" w:rsidRDefault="00F9058D" w:rsidP="0014699F">
                    <w:pPr>
                      <w:rPr>
                        <w:lang w:val="en-US"/>
                      </w:rPr>
                    </w:pPr>
                    <w:r>
                      <w:rPr>
                        <w:lang w:val="uk-UA"/>
                      </w:rPr>
                      <w:t>5)</w:t>
                    </w:r>
                    <w:r>
                      <w:rPr>
                        <w:lang w:val="en-US"/>
                      </w:rPr>
                      <w:t> </w:t>
                    </w:r>
                    <w:r w:rsidRPr="0014699F">
                      <w:rPr>
                        <w:lang w:val="uk-UA"/>
                      </w:rPr>
                      <w:t>список «зв’язків» підозрюваних</w:t>
                    </w:r>
                    <w:r>
                      <w:rPr>
                        <w:lang w:val="en-US"/>
                      </w:rPr>
                      <w:t>.</w:t>
                    </w:r>
                  </w:p>
                </w:txbxContent>
              </v:textbox>
            </v:rect>
            <v:shape id="_x0000_s1241" type="#_x0000_t32" style="position:absolute;left:1921;top:8874;width:0;height:5940" o:connectortype="straight"/>
            <v:shape id="_x0000_s1242" type="#_x0000_t32" style="position:absolute;left:1921;top:14814;width:440;height:0" o:connectortype="straight">
              <v:stroke endarrow="block"/>
            </v:shape>
            <v:shape id="_x0000_s1243" type="#_x0000_t32" style="position:absolute;left:1921;top:12834;width:440;height:0" o:connectortype="straight">
              <v:stroke endarrow="block"/>
            </v:shape>
            <v:shape id="_x0000_s1244" type="#_x0000_t32" style="position:absolute;left:1921;top:11034;width:440;height:0" o:connectortype="straight">
              <v:stroke endarrow="block"/>
            </v:shape>
            <v:shape id="_x0000_s1245" type="#_x0000_t32" style="position:absolute;left:1921;top:10134;width:440;height:0" o:connectortype="straight">
              <v:stroke endarrow="block"/>
            </v:shape>
            <v:shape id="_x0000_s1246" type="#_x0000_t32" style="position:absolute;left:1921;top:9234;width:4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Pr="0014699F" w:rsidRDefault="00F9058D" w:rsidP="0014699F">
      <w:pPr>
        <w:ind w:firstLine="708"/>
        <w:jc w:val="left"/>
        <w:rPr>
          <w:lang w:val="uk-UA"/>
        </w:rPr>
      </w:pPr>
      <w:r w:rsidRPr="0014699F">
        <w:t>2</w:t>
      </w:r>
      <w:r>
        <w:rPr>
          <w:lang w:val="uk-UA"/>
        </w:rPr>
        <w:t>.2 Планування та особливості тактики проведення допиту</w:t>
      </w:r>
    </w:p>
    <w:p w:rsidR="00F9058D" w:rsidRPr="0014699F" w:rsidRDefault="00F9058D" w:rsidP="0014699F">
      <w:pPr>
        <w:spacing w:after="0" w:line="360" w:lineRule="auto"/>
        <w:jc w:val="center"/>
        <w:rPr>
          <w:lang w:val="uk-UA"/>
        </w:rPr>
      </w:pPr>
    </w:p>
    <w:p w:rsidR="00F9058D" w:rsidRPr="0014699F" w:rsidRDefault="00F9058D" w:rsidP="0014699F">
      <w:pPr>
        <w:spacing w:after="0" w:line="360" w:lineRule="auto"/>
        <w:jc w:val="center"/>
      </w:pPr>
    </w:p>
    <w:p w:rsidR="00F9058D" w:rsidRPr="0014699F" w:rsidRDefault="004F2F47" w:rsidP="0014699F">
      <w:pPr>
        <w:spacing w:after="0"/>
        <w:jc w:val="left"/>
      </w:pPr>
      <w:r>
        <w:rPr>
          <w:noProof/>
          <w:lang w:eastAsia="ru-RU"/>
        </w:rPr>
        <w:pict>
          <v:group id="_x0000_s1247" style="position:absolute;margin-left:-4pt;margin-top:4.45pt;width:477pt;height:612pt;z-index:11" coordorigin="1701,1134" coordsize="9540,14040">
            <v:rect id="_x0000_s1248" style="position:absolute;left:1701;top:1134;width:9540;height:1980">
              <v:textbox>
                <w:txbxContent>
                  <w:p w:rsidR="00F9058D" w:rsidRPr="005661B7" w:rsidRDefault="00F9058D" w:rsidP="0014699F">
                    <w:pPr>
                      <w:rPr>
                        <w:lang w:val="uk-UA"/>
                      </w:rPr>
                    </w:pPr>
                    <w:r w:rsidRPr="005661B7">
                      <w:rPr>
                        <w:lang w:val="uk-UA"/>
                      </w:rPr>
                      <w:t xml:space="preserve">Для того, щоб успішно провести допит, слідчий повинен чітко уявляти собі, яку інформацію і за допомогою яких прийомів і засобів він має намір отримати. Коло обставин, які слідчий має намір з’ясувати, називається </w:t>
                    </w:r>
                    <w:r w:rsidRPr="005661B7">
                      <w:rPr>
                        <w:b/>
                        <w:lang w:val="uk-UA"/>
                      </w:rPr>
                      <w:t>предметом допиту.</w:t>
                    </w:r>
                    <w:r w:rsidRPr="005661B7">
                      <w:rPr>
                        <w:lang w:val="uk-UA"/>
                      </w:rPr>
                      <w:t xml:space="preserve"> До їхнього числа відносяться обставини, які:</w:t>
                    </w:r>
                  </w:p>
                </w:txbxContent>
              </v:textbox>
            </v:rect>
            <v:rect id="_x0000_s1249" style="position:absolute;left:2961;top:3474;width:8280;height:1440">
              <v:textbox>
                <w:txbxContent>
                  <w:p w:rsidR="00F9058D" w:rsidRPr="00B2491F" w:rsidRDefault="00F9058D" w:rsidP="0014699F">
                    <w:pPr>
                      <w:spacing w:after="0"/>
                    </w:pPr>
                    <w:r w:rsidRPr="00B2491F">
                      <w:rPr>
                        <w:lang w:val="uk-UA"/>
                      </w:rPr>
                      <w:t>– пов’язані із подією кримінального правопорушення (час, місце, спосіб та інші обставини вчинення кримінального правопорушення);</w:t>
                    </w:r>
                  </w:p>
                </w:txbxContent>
              </v:textbox>
            </v:rect>
            <v:rect id="_x0000_s1250" style="position:absolute;left:2961;top:5274;width:8280;height:1440">
              <v:textbox>
                <w:txbxContent>
                  <w:p w:rsidR="00F9058D" w:rsidRPr="00B2491F" w:rsidRDefault="00F9058D" w:rsidP="0014699F">
                    <w:pPr>
                      <w:spacing w:after="0"/>
                    </w:pPr>
                    <w:r w:rsidRPr="00B2491F">
                      <w:rPr>
                        <w:lang w:val="uk-UA"/>
                      </w:rPr>
                      <w:t>– стосуються з’ясування винуватості підозрюваного у вчиненні кримінального правопорушення, форми вини, мотиву і мети вчинення кримінального правопорушення;</w:t>
                    </w:r>
                  </w:p>
                </w:txbxContent>
              </v:textbox>
            </v:rect>
            <v:rect id="_x0000_s1251" style="position:absolute;left:2961;top:7074;width:8280;height:1440">
              <v:textbox>
                <w:txbxContent>
                  <w:p w:rsidR="00F9058D" w:rsidRPr="00B2491F" w:rsidRDefault="00F9058D" w:rsidP="0014699F">
                    <w:pPr>
                      <w:spacing w:after="0"/>
                    </w:pPr>
                    <w:r w:rsidRPr="00B2491F">
                      <w:rPr>
                        <w:lang w:val="uk-UA"/>
                      </w:rPr>
                      <w:t>– спрямовані на встановлення виду і розміру шкоди, завданої кримінальним правопорушенням, а також розміру процесуальних витрат;</w:t>
                    </w:r>
                  </w:p>
                </w:txbxContent>
              </v:textbox>
            </v:rect>
            <v:rect id="_x0000_s1252" style="position:absolute;left:2961;top:8874;width:8280;height:2880">
              <v:textbox>
                <w:txbxContent>
                  <w:p w:rsidR="00F9058D" w:rsidRPr="00B2491F" w:rsidRDefault="00F9058D" w:rsidP="0014699F">
                    <w:r w:rsidRPr="00B2491F">
                      <w:rPr>
                        <w:lang w:val="uk-UA"/>
                      </w:rPr>
                      <w:t>– пов’язані із встановленням обставин, які впливають на ступінь тяжкості вчиненого кримінального правопорушення, характеризують особу підозрюваного, обтяжують чи пом’якшують покарання, які виключають кримінальну відповідальність або є підставою закриття кримінального провадження;</w:t>
                    </w:r>
                  </w:p>
                </w:txbxContent>
              </v:textbox>
            </v:rect>
            <v:rect id="_x0000_s1253" style="position:absolute;left:2961;top:12114;width:8280;height:1080">
              <v:textbox>
                <w:txbxContent>
                  <w:p w:rsidR="00F9058D" w:rsidRPr="00B2491F" w:rsidRDefault="00F9058D" w:rsidP="0014699F">
                    <w:r w:rsidRPr="00B2491F">
                      <w:rPr>
                        <w:lang w:val="uk-UA"/>
                      </w:rPr>
                      <w:t>– спрямовані на встановлення обставин, що є підставою для звільнення від кримінальної відповідальності або покарання;</w:t>
                    </w:r>
                  </w:p>
                </w:txbxContent>
              </v:textbox>
            </v:rect>
            <v:rect id="_x0000_s1254" style="position:absolute;left:2961;top:13554;width:8280;height:1620">
              <v:textbox>
                <w:txbxContent>
                  <w:p w:rsidR="00F9058D" w:rsidRPr="00B2491F" w:rsidRDefault="00F9058D" w:rsidP="0014699F">
                    <w:pPr>
                      <w:spacing w:after="0"/>
                    </w:pPr>
                    <w:r w:rsidRPr="00B2491F">
                      <w:rPr>
                        <w:lang w:val="uk-UA"/>
                      </w:rPr>
                      <w:t>– пов’язані із встановленням будь-яких інших даних, що є значимі для встановлення обставин розслідуваного кримінального правопорушення.</w:t>
                    </w:r>
                  </w:p>
                </w:txbxContent>
              </v:textbox>
            </v:rect>
            <v:shape id="_x0000_s1255" type="#_x0000_t32" style="position:absolute;left:2421;top:3114;width:0;height:11340" o:connectortype="straight"/>
            <v:shape id="_x0000_s1256" type="#_x0000_t32" style="position:absolute;left:2421;top:14454;width:540;height:0" o:connectortype="straight">
              <v:stroke endarrow="block"/>
            </v:shape>
            <v:shape id="_x0000_s1257" type="#_x0000_t32" style="position:absolute;left:2421;top:12654;width:540;height:0" o:connectortype="straight">
              <v:stroke endarrow="block"/>
            </v:shape>
            <v:shape id="_x0000_s1258" type="#_x0000_t32" style="position:absolute;left:2421;top:10314;width:540;height:0" o:connectortype="straight">
              <v:stroke endarrow="block"/>
            </v:shape>
            <v:shape id="_x0000_s1259" type="#_x0000_t32" style="position:absolute;left:2421;top:7794;width:540;height:0" o:connectortype="straight">
              <v:stroke endarrow="block"/>
            </v:shape>
            <v:shape id="_x0000_s1260" type="#_x0000_t32" style="position:absolute;left:2421;top:5814;width:540;height:0" o:connectortype="straight">
              <v:stroke endarrow="block"/>
            </v:shape>
            <v:shape id="_x0000_s1261" type="#_x0000_t32" style="position:absolute;left:2421;top:4194;width:540;height:0" o:connectortype="straight">
              <v:stroke endarrow="block"/>
            </v:shape>
          </v:group>
        </w:pict>
      </w: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A036BB" w:rsidRDefault="00F9058D">
      <w:pPr>
        <w:jc w:val="left"/>
      </w:pPr>
      <w:r>
        <w:rPr>
          <w:lang w:val="uk-UA"/>
        </w:rPr>
        <w:br w:type="page"/>
      </w:r>
    </w:p>
    <w:p w:rsidR="00F9058D" w:rsidRPr="0014699F" w:rsidRDefault="004F2F47">
      <w:pPr>
        <w:jc w:val="left"/>
      </w:pPr>
      <w:r>
        <w:rPr>
          <w:noProof/>
          <w:lang w:eastAsia="ru-RU"/>
        </w:rPr>
        <w:pict>
          <v:group id="_x0000_s1262" style="position:absolute;margin-left:0;margin-top:0;width:477.05pt;height:729pt;z-index:12" coordorigin="1701,1134" coordsize="9541,14580">
            <v:rect id="_x0000_s1263" style="position:absolute;left:1701;top:1134;width:9540;height:1620">
              <v:textbox>
                <w:txbxContent>
                  <w:p w:rsidR="00F9058D" w:rsidRPr="00B2491F" w:rsidRDefault="00F9058D" w:rsidP="008572DC">
                    <w:pPr>
                      <w:spacing w:line="360" w:lineRule="auto"/>
                    </w:pPr>
                    <w:r w:rsidRPr="00B2491F">
                      <w:rPr>
                        <w:lang w:val="uk-UA"/>
                      </w:rPr>
                      <w:t xml:space="preserve">Слід наголосити на </w:t>
                    </w:r>
                    <w:r w:rsidRPr="00B2491F">
                      <w:rPr>
                        <w:b/>
                        <w:lang w:val="uk-UA"/>
                      </w:rPr>
                      <w:t>дотриманні обов’язкових вимог, визначених КПК України, які повинні бути враховані при проведенні допиту</w:t>
                    </w:r>
                    <w:r w:rsidRPr="00B2491F">
                      <w:rPr>
                        <w:lang w:val="uk-UA"/>
                      </w:rPr>
                      <w:t xml:space="preserve"> за будь-яких умов:</w:t>
                    </w:r>
                  </w:p>
                </w:txbxContent>
              </v:textbox>
            </v:rect>
            <v:rect id="_x0000_s1264" style="position:absolute;left:2961;top:3114;width:8280;height:1440">
              <v:textbox>
                <w:txbxContent>
                  <w:p w:rsidR="00F9058D" w:rsidRPr="00B2491F" w:rsidRDefault="00F9058D" w:rsidP="008572DC">
                    <w:pPr>
                      <w:spacing w:line="360" w:lineRule="auto"/>
                      <w:rPr>
                        <w:lang w:val="uk-UA"/>
                      </w:rPr>
                    </w:pPr>
                    <w:r>
                      <w:rPr>
                        <w:lang w:val="uk-UA"/>
                      </w:rPr>
                      <w:t>1) </w:t>
                    </w:r>
                    <w:r w:rsidRPr="00B2491F">
                      <w:rPr>
                        <w:b/>
                        <w:lang w:val="uk-UA"/>
                      </w:rPr>
                      <w:t>мета допиту</w:t>
                    </w:r>
                    <w:r w:rsidRPr="00B2491F">
                      <w:rPr>
                        <w:lang w:val="uk-UA"/>
                      </w:rPr>
                      <w:t xml:space="preserve"> – це отримання (збирання) доказів або перевірка вже отриманих доказів у конкретному кримінальному провадженні;</w:t>
                    </w:r>
                  </w:p>
                </w:txbxContent>
              </v:textbox>
            </v:rect>
            <v:rect id="_x0000_s1265" style="position:absolute;left:2961;top:4914;width:8280;height:3060">
              <v:textbox>
                <w:txbxContent>
                  <w:p w:rsidR="00F9058D" w:rsidRPr="00B2491F" w:rsidRDefault="00F9058D" w:rsidP="008572DC">
                    <w:pPr>
                      <w:spacing w:after="0" w:line="360" w:lineRule="auto"/>
                    </w:pPr>
                    <w:r>
                      <w:rPr>
                        <w:lang w:val="uk-UA"/>
                      </w:rPr>
                      <w:t>2) </w:t>
                    </w:r>
                    <w:r w:rsidRPr="00B2491F">
                      <w:rPr>
                        <w:b/>
                        <w:lang w:val="uk-UA"/>
                      </w:rPr>
                      <w:t>проводиться за наявності підстав:</w:t>
                    </w:r>
                    <w:r w:rsidRPr="00B2491F">
                      <w:rPr>
                        <w:lang w:val="uk-UA"/>
                      </w:rPr>
                      <w:t xml:space="preserve"> правових (сукупність передбачених КПК України умов, що дають право слідчому, прокурору, суду проводити допит); фактичних (наявність достатніх відомостей, що обґрунтовують для слідчого, прокурора, суду необхідність проведення допиту в інтересах встановлення обставин кримінального провадження);</w:t>
                    </w:r>
                  </w:p>
                </w:txbxContent>
              </v:textbox>
            </v:rect>
            <v:rect id="_x0000_s1266" style="position:absolute;left:2962;top:8334;width:8280;height:1980">
              <v:textbox>
                <w:txbxContent>
                  <w:p w:rsidR="00F9058D" w:rsidRPr="00B2491F" w:rsidRDefault="00F9058D" w:rsidP="008572DC">
                    <w:pPr>
                      <w:spacing w:line="360" w:lineRule="auto"/>
                    </w:pPr>
                    <w:r w:rsidRPr="00A00E1D">
                      <w:rPr>
                        <w:b/>
                        <w:lang w:val="uk-UA"/>
                      </w:rPr>
                      <w:t>3) допит проводиться за місцем проведення досудового розслідування або в іншому місці за погодженням із особою, яку мають намір допитати.</w:t>
                    </w:r>
                    <w:r w:rsidRPr="00B2491F">
                      <w:rPr>
                        <w:lang w:val="uk-UA"/>
                      </w:rPr>
                      <w:t xml:space="preserve"> Кожний свідок допитується окремо, без присутності інших свідків;</w:t>
                    </w:r>
                  </w:p>
                </w:txbxContent>
              </v:textbox>
            </v:rect>
            <v:rect id="_x0000_s1267" style="position:absolute;left:2962;top:10674;width:8280;height:4860">
              <v:textbox>
                <w:txbxContent>
                  <w:p w:rsidR="00F9058D" w:rsidRPr="00A00E1D" w:rsidRDefault="00F9058D" w:rsidP="008572DC">
                    <w:pPr>
                      <w:spacing w:line="360" w:lineRule="auto"/>
                    </w:pPr>
                    <w:r w:rsidRPr="00A00E1D">
                      <w:rPr>
                        <w:b/>
                        <w:lang w:val="uk-UA"/>
                      </w:rPr>
                      <w:t>4) забезпечення присутності під час проведення допиту осіб, чиї права та законні інтереси можуть бути обмежені або порушені.</w:t>
                    </w:r>
                    <w:r w:rsidRPr="00A00E1D">
                      <w:rPr>
                        <w:lang w:val="uk-UA"/>
                      </w:rPr>
                      <w:t xml:space="preserve"> Роз’яснення учасникам їх прав та обов’язків, а також відповідальності. Зокрема, перед допитом встановлюється особа допитуваного, роз’яснюються її права, а також порядок проведення допиту. У разі допиту свідка він попереджається про кримінальну відповідальність за відмову давати показання і за давання завідомо неправдивих показань, а потерпілий – за давання завідомо неправдивих показань. За необхідності до участі в допиті залучається перекладач;</w:t>
                    </w:r>
                  </w:p>
                </w:txbxContent>
              </v:textbox>
            </v:rect>
            <v:shape id="_x0000_s1268" type="#_x0000_t32" style="position:absolute;left:2421;top:2754;width:1;height:12960" o:connectortype="straight"/>
            <v:shape id="_x0000_s1269" type="#_x0000_t32" style="position:absolute;left:2422;top:13194;width:540;height:0" o:connectortype="straight">
              <v:stroke endarrow="block"/>
            </v:shape>
            <v:shape id="_x0000_s1270" type="#_x0000_t32" style="position:absolute;left:2422;top:9234;width:540;height:0" o:connectortype="straight">
              <v:stroke endarrow="block"/>
            </v:shape>
            <v:shape id="_x0000_s1271" type="#_x0000_t32" style="position:absolute;left:2421;top:6354;width:540;height:0" o:connectortype="straight">
              <v:stroke endarrow="block"/>
            </v:shape>
            <v:shape id="_x0000_s1272" type="#_x0000_t32" style="position:absolute;left:2422;top:3654;width:540;height:0" o:connectortype="straight">
              <v:stroke endarrow="block"/>
            </v:shape>
          </v:group>
        </w:pict>
      </w: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Pr="0014699F" w:rsidRDefault="00F9058D">
      <w:pPr>
        <w:jc w:val="left"/>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273" style="position:absolute;margin-left:31.95pt;margin-top:0;width:441.05pt;height:729pt;z-index:13" coordorigin="2421,1134" coordsize="8821,14580">
            <v:rect id="_x0000_s1274" style="position:absolute;left:2961;top:1134;width:8280;height:1980">
              <v:textbox>
                <w:txbxContent>
                  <w:p w:rsidR="00F9058D" w:rsidRPr="00A00E1D" w:rsidRDefault="00F9058D" w:rsidP="00F5610B">
                    <w:pPr>
                      <w:spacing w:line="360" w:lineRule="auto"/>
                    </w:pPr>
                    <w:r w:rsidRPr="00A00E1D">
                      <w:rPr>
                        <w:b/>
                        <w:lang w:val="uk-UA"/>
                      </w:rPr>
                      <w:t>5) заборона проведення допиту у нічний час</w:t>
                    </w:r>
                    <w:r w:rsidRPr="00A00E1D">
                      <w:rPr>
                        <w:lang w:val="uk-UA"/>
                      </w:rPr>
                      <w:t xml:space="preserve"> (з 22 до 6 години),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txbxContent>
              </v:textbox>
            </v:rect>
            <v:rect id="_x0000_s1275" style="position:absolute;left:2961;top:3834;width:8280;height:1080">
              <v:textbox>
                <w:txbxContent>
                  <w:p w:rsidR="00F9058D" w:rsidRPr="00A00E1D" w:rsidRDefault="00F9058D" w:rsidP="00F5610B">
                    <w:pPr>
                      <w:spacing w:after="0" w:line="360" w:lineRule="auto"/>
                    </w:pPr>
                    <w:r w:rsidRPr="00A00E1D">
                      <w:rPr>
                        <w:b/>
                        <w:lang w:val="uk-UA"/>
                      </w:rPr>
                      <w:t>6) забезпечення безпеки учасників допиту</w:t>
                    </w:r>
                    <w:r w:rsidRPr="00A00E1D">
                      <w:rPr>
                        <w:lang w:val="uk-UA"/>
                      </w:rPr>
                      <w:t>, нерозголошення конфіденційної інформації, захисту особистого життя людини;</w:t>
                    </w:r>
                  </w:p>
                </w:txbxContent>
              </v:textbox>
            </v:rect>
            <v:rect id="_x0000_s1276" style="position:absolute;left:2961;top:5634;width:8280;height:1440">
              <v:textbox>
                <w:txbxContent>
                  <w:p w:rsidR="00F9058D" w:rsidRPr="00A00E1D" w:rsidRDefault="00F9058D" w:rsidP="00F5610B">
                    <w:pPr>
                      <w:spacing w:line="360" w:lineRule="auto"/>
                    </w:pPr>
                    <w:r w:rsidRPr="00A00E1D">
                      <w:rPr>
                        <w:b/>
                        <w:lang w:val="uk-UA"/>
                      </w:rPr>
                      <w:t>7) заборона застосування будь-яких дій, що принижують честь і гідність особи</w:t>
                    </w:r>
                    <w:r w:rsidRPr="00A00E1D">
                      <w:rPr>
                        <w:lang w:val="uk-UA"/>
                      </w:rPr>
                      <w:t>, не передбачених законом засобів примусового характеру;</w:t>
                    </w:r>
                  </w:p>
                </w:txbxContent>
              </v:textbox>
            </v:rect>
            <v:rect id="_x0000_s1277" style="position:absolute;left:2962;top:7794;width:8280;height:3060">
              <v:textbox>
                <w:txbxContent>
                  <w:p w:rsidR="00F9058D" w:rsidRPr="00A00E1D" w:rsidRDefault="00F9058D" w:rsidP="00F5610B">
                    <w:pPr>
                      <w:spacing w:line="360" w:lineRule="auto"/>
                    </w:pPr>
                    <w:r>
                      <w:rPr>
                        <w:b/>
                        <w:lang w:val="uk-UA"/>
                      </w:rPr>
                      <w:t>8) </w:t>
                    </w:r>
                    <w:r w:rsidRPr="00A00E1D">
                      <w:rPr>
                        <w:b/>
                        <w:lang w:val="uk-UA"/>
                      </w:rPr>
                      <w:t xml:space="preserve">обмеження часу проведення допиту: </w:t>
                    </w:r>
                    <w:r w:rsidRPr="00A00E1D">
                      <w:rPr>
                        <w:lang w:val="uk-UA"/>
                      </w:rPr>
                      <w:t>допит не може продовжуватися без перерви понад дві години, а в цілому – понад вісім годин на день (ч. 2 ст. 224 КПК України); допит малолітньої або неповнолітньої особи не може продовжуватися без перерви понад одну годину, а загалом – понад дві години на день (ч. 2 ст. 226 КПК України);</w:t>
                    </w:r>
                  </w:p>
                </w:txbxContent>
              </v:textbox>
            </v:rect>
            <v:shape id="_x0000_s1278" type="#_x0000_t32" style="position:absolute;left:2421;top:1134;width:1;height:14580" o:connectortype="straight"/>
            <v:shape id="_x0000_s1279" type="#_x0000_t32" style="position:absolute;left:2422;top:9414;width:540;height:0" o:connectortype="straight">
              <v:stroke endarrow="block"/>
            </v:shape>
            <v:shape id="_x0000_s1280" type="#_x0000_t32" style="position:absolute;left:2421;top:6354;width:540;height:0" o:connectortype="straight">
              <v:stroke endarrow="block"/>
            </v:shape>
            <v:shape id="_x0000_s1281" type="#_x0000_t32" style="position:absolute;left:2421;top:4374;width:540;height:0" o:connectortype="straight">
              <v:stroke endarrow="block"/>
            </v:shape>
            <v:shape id="_x0000_s1282" type="#_x0000_t32" style="position:absolute;left:2421;top:2214;width:540;height:0" o:connectortype="straight">
              <v:stroke endarrow="block"/>
            </v:shape>
            <v:rect id="_x0000_s1283" style="position:absolute;left:2961;top:11574;width:8280;height:2880">
              <v:textbox>
                <w:txbxContent>
                  <w:p w:rsidR="00F9058D" w:rsidRPr="005A1F1C" w:rsidRDefault="00F9058D" w:rsidP="00F5610B">
                    <w:pPr>
                      <w:spacing w:line="360" w:lineRule="auto"/>
                      <w:rPr>
                        <w:lang w:val="uk-UA"/>
                      </w:rPr>
                    </w:pPr>
                    <w:r>
                      <w:rPr>
                        <w:b/>
                        <w:lang w:val="uk-UA"/>
                      </w:rPr>
                      <w:t>9) </w:t>
                    </w:r>
                    <w:r w:rsidRPr="005A1F1C">
                      <w:rPr>
                        <w:b/>
                        <w:lang w:val="uk-UA"/>
                      </w:rPr>
                      <w:t>обов’язкове залучення спеціалістів у передбачених випадках:</w:t>
                    </w:r>
                    <w:r w:rsidRPr="005A1F1C">
                      <w:rPr>
                        <w:lang w:val="uk-UA"/>
                      </w:rPr>
                      <w:t xml:space="preserve"> мова йде про участь законного представника, педагога, психолога або лікаря у допиті за участю малолітньої або неповнолітньої особи (ч. 1 ст. 227 КПК України); в інших випадках проведення допиту із залученням спеціаліста відбувається на розсуд слідчого;</w:t>
                    </w:r>
                  </w:p>
                </w:txbxContent>
              </v:textbox>
            </v:rect>
            <v:shape id="_x0000_s1284" type="#_x0000_t32" style="position:absolute;left:2422;top:1283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285" style="position:absolute;margin-left:31.95pt;margin-top:0;width:441.05pt;height:639pt;z-index:14" coordorigin="2340,1134" coordsize="8821,11160">
            <v:group id="_x0000_s1286" style="position:absolute;left:2340;top:1134;width:8821;height:11160" coordorigin="2420,1134" coordsize="8821,11160">
              <v:rect id="_x0000_s1287" style="position:absolute;left:2960;top:1134;width:8280;height:7380">
                <v:textbox>
                  <w:txbxContent>
                    <w:p w:rsidR="00F9058D" w:rsidRPr="00BC49D1" w:rsidRDefault="00F9058D" w:rsidP="00F5610B">
                      <w:pPr>
                        <w:spacing w:line="360" w:lineRule="auto"/>
                        <w:rPr>
                          <w:lang w:val="uk-UA"/>
                        </w:rPr>
                      </w:pPr>
                      <w:r>
                        <w:rPr>
                          <w:lang w:val="uk-UA"/>
                        </w:rPr>
                        <w:t>10) </w:t>
                      </w:r>
                      <w:r w:rsidRPr="00690ECC">
                        <w:rPr>
                          <w:lang w:val="uk-UA"/>
                        </w:rPr>
                        <w:t xml:space="preserve">допитувана особа має право </w:t>
                      </w:r>
                      <w:r w:rsidRPr="00690ECC">
                        <w:rPr>
                          <w:b/>
                          <w:lang w:val="uk-UA"/>
                        </w:rPr>
                        <w:t>використовувати під час допиту власні документи і нотатки,</w:t>
                      </w:r>
                      <w:r w:rsidRPr="00690ECC">
                        <w:rPr>
                          <w:lang w:val="uk-UA"/>
                        </w:rPr>
                        <w:t xml:space="preserve"> якщо її показання пов’язані з будь-якими обчисленнями та іншими відомостями, які важко зберегти в пам’яті. За бажанням допитуваної особи вона має право викласти свої показання власноручно. За письмовими показаннями особи їй можуть бути поставлені додаткові запитання. Особа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із органами досудового розслідування;</w:t>
                      </w:r>
                    </w:p>
                  </w:txbxContent>
                </v:textbox>
              </v:rect>
              <v:shape id="_x0000_s1288" type="#_x0000_t32" style="position:absolute;left:2420;top:1134;width:1;height:10080" o:connectortype="straight"/>
              <v:shape id="_x0000_s1289" type="#_x0000_t32" style="position:absolute;left:2421;top:4554;width:540;height:0" o:connectortype="straight">
                <v:stroke endarrow="block"/>
              </v:shape>
              <v:rect id="_x0000_s1290" style="position:absolute;left:2961;top:9414;width:8280;height:2880">
                <v:textbox>
                  <w:txbxContent>
                    <w:p w:rsidR="00F9058D" w:rsidRPr="00BC49D1" w:rsidRDefault="00F9058D" w:rsidP="00F5610B">
                      <w:pPr>
                        <w:spacing w:after="0" w:line="360" w:lineRule="auto"/>
                        <w:rPr>
                          <w:lang w:val="uk-UA"/>
                        </w:rPr>
                      </w:pPr>
                      <w:r>
                        <w:rPr>
                          <w:b/>
                          <w:lang w:val="uk-UA"/>
                        </w:rPr>
                        <w:t>11) </w:t>
                      </w:r>
                      <w:r w:rsidRPr="00690ECC">
                        <w:rPr>
                          <w:b/>
                          <w:lang w:val="uk-UA"/>
                        </w:rPr>
                        <w:t xml:space="preserve">застосування з метою ефективного проведення допиту технічних засобів </w:t>
                      </w:r>
                      <w:r w:rsidRPr="00690ECC">
                        <w:rPr>
                          <w:lang w:val="uk-UA"/>
                        </w:rPr>
                        <w:t>(фотозйомки, аудіо- та/або відеозапису), а також їх нових видів. До останніх відносяться випадки допиту осіб під час досудового розслідування у режимі відеоконференції при трансляції з іншого приміщення (дистанційне досудове розслідування, ст. 232 КПК України).</w:t>
                      </w:r>
                    </w:p>
                  </w:txbxContent>
                </v:textbox>
              </v:rect>
            </v:group>
            <v:shape id="_x0000_s1291" type="#_x0000_t32" style="position:absolute;left:2340;top:1121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rsidP="000528EC">
      <w:pPr>
        <w:spacing w:after="0" w:line="360" w:lineRule="auto"/>
        <w:jc w:val="center"/>
        <w:rPr>
          <w:lang w:val="uk-UA"/>
        </w:rPr>
      </w:pPr>
    </w:p>
    <w:p w:rsidR="00F9058D" w:rsidRDefault="00F9058D" w:rsidP="000528EC">
      <w:pPr>
        <w:spacing w:after="0" w:line="360" w:lineRule="auto"/>
        <w:jc w:val="center"/>
        <w:rPr>
          <w:lang w:val="uk-UA"/>
        </w:rPr>
      </w:pPr>
    </w:p>
    <w:p w:rsidR="00F9058D" w:rsidRDefault="00F9058D" w:rsidP="000528EC">
      <w:pPr>
        <w:spacing w:after="0" w:line="360" w:lineRule="auto"/>
        <w:jc w:val="center"/>
        <w:rPr>
          <w:lang w:val="uk-UA"/>
        </w:rPr>
      </w:pPr>
    </w:p>
    <w:p w:rsidR="00F9058D" w:rsidRDefault="00F9058D" w:rsidP="000528EC">
      <w:pPr>
        <w:spacing w:after="0"/>
        <w:jc w:val="left"/>
        <w:rPr>
          <w:bCs/>
          <w:color w:val="000000"/>
          <w:szCs w:val="26"/>
          <w:lang w:val="uk-UA"/>
        </w:rPr>
      </w:pPr>
      <w:r>
        <w:rPr>
          <w:lang w:val="uk-UA"/>
        </w:rPr>
        <w:br w:type="page"/>
      </w: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292" style="position:absolute;margin-left:0;margin-top:22.45pt;width:477pt;height:558pt;z-index:15" coordorigin="1701,1134" coordsize="9540,12960">
            <v:rect id="_x0000_s1293" style="position:absolute;left:1701;top:1134;width:9540;height:540">
              <v:textbox style="mso-next-textbox:#_x0000_s1293">
                <w:txbxContent>
                  <w:p w:rsidR="00F9058D" w:rsidRPr="007C4139" w:rsidRDefault="00F9058D" w:rsidP="00506772">
                    <w:pPr>
                      <w:jc w:val="center"/>
                      <w:rPr>
                        <w:b/>
                        <w:lang w:val="uk-UA"/>
                      </w:rPr>
                    </w:pPr>
                    <w:r w:rsidRPr="007C4139">
                      <w:rPr>
                        <w:b/>
                        <w:lang w:val="uk-UA"/>
                      </w:rPr>
                      <w:t xml:space="preserve">До </w:t>
                    </w:r>
                    <w:r w:rsidRPr="007C4139">
                      <w:rPr>
                        <w:b/>
                        <w:i/>
                        <w:iCs/>
                        <w:lang w:val="uk-UA"/>
                      </w:rPr>
                      <w:t>принципів допиту</w:t>
                    </w:r>
                    <w:r w:rsidRPr="007C4139">
                      <w:rPr>
                        <w:b/>
                        <w:lang w:val="uk-UA"/>
                      </w:rPr>
                      <w:t xml:space="preserve"> варто віднести</w:t>
                    </w:r>
                    <w:r>
                      <w:rPr>
                        <w:b/>
                        <w:lang w:val="uk-UA"/>
                      </w:rPr>
                      <w:t>:</w:t>
                    </w:r>
                  </w:p>
                </w:txbxContent>
              </v:textbox>
            </v:rect>
            <v:rect id="_x0000_s1294" style="position:absolute;left:3861;top:2214;width:7380;height:3060">
              <v:textbox style="mso-next-textbox:#_x0000_s1294">
                <w:txbxContent>
                  <w:p w:rsidR="00F9058D" w:rsidRPr="007C4139" w:rsidRDefault="00F9058D" w:rsidP="00506772">
                    <w:pPr>
                      <w:spacing w:line="360" w:lineRule="auto"/>
                    </w:pPr>
                    <w:r>
                      <w:rPr>
                        <w:b/>
                        <w:lang w:val="uk-UA"/>
                      </w:rPr>
                      <w:t>1. </w:t>
                    </w:r>
                    <w:r w:rsidRPr="007C4139">
                      <w:rPr>
                        <w:b/>
                        <w:lang w:val="uk-UA"/>
                      </w:rPr>
                      <w:t xml:space="preserve">Активність допиту </w:t>
                    </w:r>
                    <w:r w:rsidRPr="007C4139">
                      <w:rPr>
                        <w:lang w:val="uk-UA"/>
                      </w:rPr>
                      <w:t>полягає в тому, що слідчий тримає в своїх руках ініціативу, уміло використовує всі необхідні тактичні прийоми. За допомогою всіх наявних у його розпорядженні законних засобів він намагається отримати правдиві показання, а не бути простим реєстратором повідомлених йому відомостей.</w:t>
                    </w:r>
                  </w:p>
                </w:txbxContent>
              </v:textbox>
            </v:rect>
            <v:rect id="_x0000_s1295" style="position:absolute;left:3861;top:6354;width:7380;height:2520">
              <v:textbox style="mso-next-textbox:#_x0000_s1295">
                <w:txbxContent>
                  <w:p w:rsidR="00F9058D" w:rsidRPr="007C4139" w:rsidRDefault="00F9058D" w:rsidP="00506772">
                    <w:pPr>
                      <w:spacing w:after="0" w:line="360" w:lineRule="auto"/>
                    </w:pPr>
                    <w:r>
                      <w:rPr>
                        <w:b/>
                        <w:lang w:val="uk-UA"/>
                      </w:rPr>
                      <w:t>2. </w:t>
                    </w:r>
                    <w:r w:rsidRPr="007C4139">
                      <w:rPr>
                        <w:b/>
                        <w:lang w:val="uk-UA"/>
                      </w:rPr>
                      <w:t xml:space="preserve">Цілеспрямованість допиту </w:t>
                    </w:r>
                    <w:r w:rsidRPr="007C4139">
                      <w:rPr>
                        <w:lang w:val="uk-UA"/>
                      </w:rPr>
                      <w:t>означає проведення його із заздалегідь визначеною метою, для одержання певної, а не будь-якої інформації. Цілеспрямованість забезпечується наявністю у слідчого чіткого уявлення про предмет допиту.</w:t>
                    </w:r>
                  </w:p>
                </w:txbxContent>
              </v:textbox>
            </v:rect>
            <v:rect id="_x0000_s1296" style="position:absolute;left:3861;top:9954;width:7380;height:4140">
              <v:textbox style="mso-next-textbox:#_x0000_s1296">
                <w:txbxContent>
                  <w:p w:rsidR="00F9058D" w:rsidRPr="00CA52AD" w:rsidRDefault="00F9058D" w:rsidP="00506772">
                    <w:pPr>
                      <w:spacing w:line="360" w:lineRule="auto"/>
                    </w:pPr>
                    <w:r w:rsidRPr="00CA52AD">
                      <w:rPr>
                        <w:b/>
                        <w:lang w:val="uk-UA"/>
                      </w:rPr>
                      <w:t xml:space="preserve">3. Об’єктивність і повнота </w:t>
                    </w:r>
                    <w:r w:rsidRPr="00CA52AD">
                      <w:rPr>
                        <w:lang w:val="uk-UA"/>
                      </w:rPr>
                      <w:t>полягають в тому, що слідчий не вправі за власним розсудом скорочувати отримані показання, змінювати їх у відповідності зі своїми уявленнями про хід речей, нав’язувати допитуваному ці уявлення. Однією із гарантій об’єктивності допиту є заборона задавати навідні запитання, а повноти – вимога по можливості дослівно викладати показання допитуваного в протоколі.</w:t>
                    </w:r>
                  </w:p>
                </w:txbxContent>
              </v:textbox>
            </v:rect>
            <v:shape id="_x0000_s1297" type="#_x0000_t32" style="position:absolute;left:2601;top:1674;width:0;height:10620" o:connectortype="straight"/>
            <v:shape id="_x0000_s1298" type="#_x0000_t32" style="position:absolute;left:2601;top:12294;width:1260;height:0" o:connectortype="straight">
              <v:stroke endarrow="block"/>
            </v:shape>
            <v:shape id="_x0000_s1299" type="#_x0000_t32" style="position:absolute;left:2601;top:7614;width:1260;height:0" o:connectortype="straight">
              <v:stroke endarrow="block"/>
            </v:shape>
            <v:shape id="_x0000_s1300" type="#_x0000_t32" style="position:absolute;left:2601;top:3654;width:12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301" style="position:absolute;margin-left:0;margin-top:0;width:477pt;height:729pt;z-index:16" coordorigin="1701,1134" coordsize="9540,14580">
            <v:group id="_x0000_s1302" style="position:absolute;left:1701;top:1134;width:9540;height:1800" coordorigin="1701,1134" coordsize="9540,2160">
              <v:rect id="_x0000_s1303" style="position:absolute;left:1701;top:1134;width:9540;height:720">
                <v:textbox>
                  <w:txbxContent>
                    <w:p w:rsidR="00F9058D" w:rsidRPr="00FA0D88" w:rsidRDefault="00F9058D" w:rsidP="00873931">
                      <w:pPr>
                        <w:spacing w:after="0" w:line="360" w:lineRule="auto"/>
                        <w:jc w:val="center"/>
                        <w:rPr>
                          <w:b/>
                          <w:lang w:val="uk-UA"/>
                        </w:rPr>
                      </w:pPr>
                      <w:r w:rsidRPr="00FA0D88">
                        <w:rPr>
                          <w:b/>
                          <w:lang w:val="uk-UA"/>
                        </w:rPr>
                        <w:t>Тактика проведення допиту включає три етапи:</w:t>
                      </w:r>
                    </w:p>
                  </w:txbxContent>
                </v:textbox>
              </v:rect>
              <v:rect id="_x0000_s1304" style="position:absolute;left:1701;top:2394;width:2700;height:900">
                <v:textbox>
                  <w:txbxContent>
                    <w:p w:rsidR="00F9058D" w:rsidRPr="00FA0D88" w:rsidRDefault="00F9058D" w:rsidP="00873931">
                      <w:pPr>
                        <w:jc w:val="center"/>
                        <w:rPr>
                          <w:lang w:val="uk-UA"/>
                        </w:rPr>
                      </w:pPr>
                      <w:r w:rsidRPr="00FA0D88">
                        <w:rPr>
                          <w:lang w:val="uk-UA"/>
                        </w:rPr>
                        <w:t>підготовчий</w:t>
                      </w:r>
                    </w:p>
                  </w:txbxContent>
                </v:textbox>
              </v:rect>
              <v:rect id="_x0000_s1305" style="position:absolute;left:5301;top:2394;width:2700;height:900">
                <v:textbox>
                  <w:txbxContent>
                    <w:p w:rsidR="00F9058D" w:rsidRPr="00FA0D88" w:rsidRDefault="00F9058D" w:rsidP="00873931">
                      <w:pPr>
                        <w:jc w:val="center"/>
                        <w:rPr>
                          <w:lang w:val="uk-UA"/>
                        </w:rPr>
                      </w:pPr>
                      <w:r w:rsidRPr="00FA0D88">
                        <w:rPr>
                          <w:lang w:val="uk-UA"/>
                        </w:rPr>
                        <w:t>робочий</w:t>
                      </w:r>
                    </w:p>
                  </w:txbxContent>
                </v:textbox>
              </v:rect>
              <v:rect id="_x0000_s1306" style="position:absolute;left:8541;top:2394;width:2700;height:900">
                <v:textbox>
                  <w:txbxContent>
                    <w:p w:rsidR="00F9058D" w:rsidRPr="00FA0D88" w:rsidRDefault="00F9058D" w:rsidP="00873931">
                      <w:pPr>
                        <w:jc w:val="center"/>
                        <w:rPr>
                          <w:lang w:val="uk-UA"/>
                        </w:rPr>
                      </w:pPr>
                      <w:r w:rsidRPr="00FA0D88">
                        <w:rPr>
                          <w:lang w:val="uk-UA"/>
                        </w:rPr>
                        <w:t>заключний</w:t>
                      </w:r>
                    </w:p>
                  </w:txbxContent>
                </v:textbox>
              </v:rect>
              <v:shape id="_x0000_s1307" type="#_x0000_t67" style="position:absolute;left:2601;top:1854;width:900;height:540"/>
              <v:shape id="_x0000_s1308" type="#_x0000_t67" style="position:absolute;left:6201;top:1854;width:900;height:540"/>
              <v:shape id="_x0000_s1309" type="#_x0000_t67" style="position:absolute;left:9441;top:1854;width:900;height:540"/>
            </v:group>
            <v:rect id="_x0000_s1310" style="position:absolute;left:1701;top:3294;width:9540;height:540">
              <v:textbox>
                <w:txbxContent>
                  <w:p w:rsidR="00F9058D" w:rsidRPr="00FA0D88" w:rsidRDefault="00F9058D" w:rsidP="00873931">
                    <w:pPr>
                      <w:jc w:val="center"/>
                      <w:rPr>
                        <w:b/>
                        <w:lang w:val="uk-UA"/>
                      </w:rPr>
                    </w:pPr>
                    <w:r w:rsidRPr="00FA0D88">
                      <w:rPr>
                        <w:b/>
                        <w:lang w:val="uk-UA"/>
                      </w:rPr>
                      <w:t>Підготовка до допиту включає:</w:t>
                    </w:r>
                  </w:p>
                </w:txbxContent>
              </v:textbox>
            </v:rect>
            <v:group id="_x0000_s1311" style="position:absolute;left:1881;top:3834;width:9360;height:11880" coordorigin="1881,3834" coordsize="9360,11880">
              <v:rect id="_x0000_s1312" style="position:absolute;left:2241;top:4014;width:9000;height:540">
                <v:textbox>
                  <w:txbxContent>
                    <w:p w:rsidR="00F9058D" w:rsidRPr="00FA0D88" w:rsidRDefault="00F9058D" w:rsidP="00873931">
                      <w:pPr>
                        <w:spacing w:line="360" w:lineRule="auto"/>
                      </w:pPr>
                      <w:r>
                        <w:rPr>
                          <w:b/>
                          <w:lang w:val="uk-UA"/>
                        </w:rPr>
                        <w:t>1. </w:t>
                      </w:r>
                      <w:r w:rsidRPr="00FA0D88">
                        <w:rPr>
                          <w:b/>
                          <w:i/>
                          <w:lang w:val="uk-UA"/>
                        </w:rPr>
                        <w:t>Збирання вихідних даних</w:t>
                      </w:r>
                      <w:r w:rsidRPr="00FA0D88">
                        <w:rPr>
                          <w:b/>
                          <w:lang w:val="uk-UA"/>
                        </w:rPr>
                        <w:t xml:space="preserve"> визначає успіх і ефективність допиту.</w:t>
                      </w:r>
                    </w:p>
                  </w:txbxContent>
                </v:textbox>
              </v:rect>
              <v:rect id="_x0000_s1313" style="position:absolute;left:3501;top:4734;width:7740;height:4860">
                <v:textbox>
                  <w:txbxContent>
                    <w:p w:rsidR="00F9058D" w:rsidRPr="00776859" w:rsidRDefault="00F9058D" w:rsidP="00873931">
                      <w:pPr>
                        <w:spacing w:after="0" w:line="360" w:lineRule="auto"/>
                      </w:pPr>
                      <w:r w:rsidRPr="00776859">
                        <w:rPr>
                          <w:lang w:val="uk-UA"/>
                        </w:rPr>
                        <w:t xml:space="preserve">До числа вихідних для допиту даних відносяться </w:t>
                      </w:r>
                      <w:r w:rsidRPr="00776859">
                        <w:rPr>
                          <w:b/>
                          <w:i/>
                          <w:lang w:val="uk-UA"/>
                        </w:rPr>
                        <w:t>відомості про особу допитуваного</w:t>
                      </w:r>
                      <w:r w:rsidRPr="00776859">
                        <w:rPr>
                          <w:i/>
                          <w:lang w:val="uk-UA"/>
                        </w:rPr>
                        <w:t>,</w:t>
                      </w:r>
                      <w:r w:rsidRPr="00776859">
                        <w:rPr>
                          <w:lang w:val="uk-UA"/>
                        </w:rPr>
                        <w:t xml:space="preserve"> які допомагають слідчому виробити потрібну тактику допиту. Вони можуть бути отримані за результатами вивчення матеріалів кримінального провадження й оперативних джерел або отримані спеціальними методами: спостереження за суб’єктом, бесіда, аналіз діяльності (у тому числі й спосіб вчинення і приховання кримінального правопорушення), узагальнення незалежних характеристик, що даються суб’єкту певними особами в різних ситуаціях.</w:t>
                      </w:r>
                    </w:p>
                  </w:txbxContent>
                </v:textbox>
              </v:rect>
              <v:rect id="_x0000_s1314" style="position:absolute;left:3501;top:9774;width:7740;height:5940">
                <v:textbox style="mso-next-textbox:#_x0000_s1314">
                  <w:txbxContent>
                    <w:p w:rsidR="00F9058D" w:rsidRPr="00776859" w:rsidRDefault="00F9058D" w:rsidP="00873931">
                      <w:pPr>
                        <w:spacing w:line="360" w:lineRule="auto"/>
                        <w:rPr>
                          <w:lang w:val="uk-UA"/>
                        </w:rPr>
                      </w:pPr>
                      <w:r w:rsidRPr="00776859">
                        <w:rPr>
                          <w:lang w:val="uk-UA"/>
                        </w:rPr>
                        <w:t xml:space="preserve">При підготовці до допиту слідчий повинен визначити </w:t>
                      </w:r>
                      <w:r w:rsidRPr="00776859">
                        <w:rPr>
                          <w:b/>
                          <w:i/>
                          <w:iCs/>
                          <w:lang w:val="uk-UA"/>
                        </w:rPr>
                        <w:t>коло обставин, відносно яких необхідно отримати показання</w:t>
                      </w:r>
                      <w:r w:rsidRPr="00776859">
                        <w:rPr>
                          <w:lang w:val="uk-UA"/>
                        </w:rPr>
                        <w:t>. Інформація, що відноситься до предмету допиту, може носити спеціальний характер, вимагати ознайомлення зі спеціальною літературою, тими або іншими технологічними процесами, порядком документо- і товарообігу на підприємстві, системою обліку і звітності тощо. У таких випадках слідчий вправі використовувати консультації спеціалістів, дані, які містяться у висновках експертів у матеріалах кримінального провадження, довідкові матеріали. Інформація, що відноситься до предмета допиту, може бути отримана також і з оперативних джерел.</w:t>
                      </w:r>
                    </w:p>
                  </w:txbxContent>
                </v:textbox>
              </v:rect>
              <v:shape id="_x0000_s1315" type="#_x0000_t32" style="position:absolute;left:2601;top:4554;width:0;height:11160" o:connectortype="straight"/>
              <v:shape id="_x0000_s1316" type="#_x0000_t32" style="position:absolute;left:2601;top:7434;width:900;height:0" o:connectortype="straight">
                <v:stroke endarrow="block"/>
              </v:shape>
              <v:shape id="_x0000_s1317" type="#_x0000_t32" style="position:absolute;left:2601;top:12114;width:900;height:0" o:connectortype="straight">
                <v:stroke endarrow="block"/>
              </v:shape>
              <v:shape id="_x0000_s1318" type="#_x0000_t32" style="position:absolute;left:1881;top:3834;width:0;height:11880" o:connectortype="straight"/>
              <v:shape id="_x0000_s1319" type="#_x0000_t32" style="position:absolute;left:1881;top:4194;width:360;height:0" o:connectortype="straight">
                <v:stroke endarrow="block"/>
              </v:shape>
            </v:group>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bCs/>
          <w:color w:val="000000"/>
          <w:szCs w:val="26"/>
          <w:lang w:val="uk-UA"/>
        </w:rPr>
      </w:pPr>
      <w:r>
        <w:rPr>
          <w:noProof/>
          <w:lang w:eastAsia="ru-RU"/>
        </w:rPr>
        <w:pict>
          <v:group id="_x0000_s1320" style="position:absolute;margin-left:5pt;margin-top:0;width:468pt;height:729pt;z-index:17" coordorigin="1881,1134" coordsize="9360,14580">
            <v:rect id="_x0000_s1321" style="position:absolute;left:2241;top:1314;width:9000;height:1080">
              <v:textbox>
                <w:txbxContent>
                  <w:p w:rsidR="00F9058D" w:rsidRPr="00B82DFF" w:rsidRDefault="00F9058D" w:rsidP="00873931">
                    <w:r w:rsidRPr="00B82DFF">
                      <w:rPr>
                        <w:lang w:val="uk-UA"/>
                      </w:rPr>
                      <w:t xml:space="preserve">2. До </w:t>
                    </w:r>
                    <w:r w:rsidRPr="00B82DFF">
                      <w:rPr>
                        <w:b/>
                        <w:i/>
                        <w:lang w:val="uk-UA"/>
                      </w:rPr>
                      <w:t xml:space="preserve">тактичного забезпечення допиту </w:t>
                    </w:r>
                    <w:r w:rsidRPr="00B82DFF">
                      <w:rPr>
                        <w:lang w:val="uk-UA"/>
                      </w:rPr>
                      <w:t>відноситься вибір прийомів, що слідчий планує використовувати при допиті.</w:t>
                    </w:r>
                  </w:p>
                </w:txbxContent>
              </v:textbox>
            </v:rect>
            <v:rect id="_x0000_s1322" style="position:absolute;left:2961;top:2574;width:8280;height:4320">
              <v:textbox style="mso-next-textbox:#_x0000_s1322">
                <w:txbxContent>
                  <w:p w:rsidR="00F9058D" w:rsidRPr="00B82DFF" w:rsidRDefault="00F9058D" w:rsidP="00873931">
                    <w:pPr>
                      <w:spacing w:line="360" w:lineRule="auto"/>
                    </w:pPr>
                    <w:r w:rsidRPr="00B82DFF">
                      <w:rPr>
                        <w:lang w:val="uk-UA"/>
                      </w:rPr>
                      <w:t>Теорія і практика слідчої діяльності постійно формує нові тактичні прийоми, обумовлені потребами практики і новими можливостями науки й техніки, що розвиваються. Однак, кожний прийом, засіб процесуальної діяльності повинен оцінюватися не тільки з позиції прямого припису закону, але з урахуванням можливих особливостей їх реалізації.</w:t>
                    </w:r>
                    <w:r>
                      <w:rPr>
                        <w:lang w:val="uk-UA"/>
                      </w:rPr>
                      <w:t xml:space="preserve"> </w:t>
                    </w:r>
                    <w:r w:rsidRPr="00B82DFF">
                      <w:rPr>
                        <w:lang w:val="uk-UA"/>
                      </w:rPr>
                      <w:t>З позиції питання, що розглядається, установки і заборони, що визначені кримінальним процесуальним законодавством України, слід поділити на дві групи:</w:t>
                    </w:r>
                  </w:p>
                </w:txbxContent>
              </v:textbox>
            </v:rect>
            <v:shape id="_x0000_s1323" type="#_x0000_t32" style="position:absolute;left:2601;top:2394;width:0;height:13320" o:connectortype="straight"/>
            <v:shape id="_x0000_s1324" type="#_x0000_t32" style="position:absolute;left:2601;top:4734;width:360;height:0" o:connectortype="straight">
              <v:stroke endarrow="block"/>
            </v:shape>
            <v:shape id="_x0000_s1325" type="#_x0000_t32" style="position:absolute;left:1881;top:1134;width:1;height:14580" o:connectortype="straight"/>
            <v:shape id="_x0000_s1326" type="#_x0000_t32" style="position:absolute;left:1881;top:1494;width:360;height:0" o:connectortype="straight">
              <v:stroke endarrow="block"/>
            </v:shape>
            <v:shape id="_x0000_s1327" type="#_x0000_t32" style="position:absolute;left:3861;top:6894;width:1;height:8820" o:connectortype="straight"/>
            <v:shape id="_x0000_s1328" type="#_x0000_t32" style="position:absolute;left:3861;top:8874;width:540;height:0" o:connectortype="straight">
              <v:stroke endarrow="block"/>
            </v:shape>
            <v:rect id="_x0000_s1329" style="position:absolute;left:4401;top:7074;width:6840;height:3960">
              <v:textbox>
                <w:txbxContent>
                  <w:p w:rsidR="00F9058D" w:rsidRPr="00B82DFF" w:rsidRDefault="00F9058D" w:rsidP="00873931">
                    <w:pPr>
                      <w:spacing w:after="0" w:line="360" w:lineRule="auto"/>
                      <w:rPr>
                        <w:lang w:val="uk-UA"/>
                      </w:rPr>
                    </w:pPr>
                    <w:r>
                      <w:rPr>
                        <w:lang w:val="uk-UA"/>
                      </w:rPr>
                      <w:t>а) </w:t>
                    </w:r>
                    <w:r w:rsidRPr="00EB36AB">
                      <w:rPr>
                        <w:b/>
                        <w:lang w:val="uk-UA"/>
                      </w:rPr>
                      <w:t>безальтернативної вказівки</w:t>
                    </w:r>
                    <w:r w:rsidRPr="00B82DFF">
                      <w:rPr>
                        <w:lang w:val="uk-UA"/>
                      </w:rPr>
                      <w:t>, наприклад, «забороняється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застосування такого поводження, утримувати особу у принизливих умовах, примушувати до дій, що принижують її гідність» (ч. 2 ст. 11 КПК України);</w:t>
                    </w:r>
                  </w:p>
                </w:txbxContent>
              </v:textbox>
            </v:rect>
            <v:rect id="_x0000_s1330" style="position:absolute;left:4401;top:11214;width:6840;height:3960">
              <v:textbox>
                <w:txbxContent>
                  <w:p w:rsidR="00F9058D" w:rsidRPr="00B82DFF" w:rsidRDefault="00F9058D" w:rsidP="00873931">
                    <w:pPr>
                      <w:spacing w:line="360" w:lineRule="auto"/>
                    </w:pPr>
                    <w:r>
                      <w:rPr>
                        <w:lang w:val="uk-UA"/>
                      </w:rPr>
                      <w:t>б) </w:t>
                    </w:r>
                    <w:r w:rsidRPr="00B82DFF">
                      <w:rPr>
                        <w:lang w:val="uk-UA"/>
                      </w:rPr>
                      <w:t xml:space="preserve">що </w:t>
                    </w:r>
                    <w:r w:rsidRPr="00EB36AB">
                      <w:rPr>
                        <w:b/>
                        <w:lang w:val="uk-UA"/>
                      </w:rPr>
                      <w:t>допускають виняток у загальному порядку</w:t>
                    </w:r>
                    <w:r w:rsidRPr="00B82DFF">
                      <w:rPr>
                        <w:lang w:val="uk-UA"/>
                      </w:rPr>
                      <w:t>, наприклад, мова йде про таємницю спілкування: «втручання у таємницю спілкування можливе лише на підставі судового рішення у випадках, передбачених КПК України, з метою виявлення та запобігання тяжкому чи особливо тяжкому злочину, встановлення його обставин, особи, яка вчинила злочин, якщо в інший спосіб неможливо досягти цієї мети» (ч. 2 ст. 14 КПК України) тощо.</w:t>
                    </w:r>
                  </w:p>
                </w:txbxContent>
              </v:textbox>
            </v:rect>
            <v:shape id="_x0000_s1331" type="#_x0000_t32" style="position:absolute;left:3861;top:12834;width:540;height:0" o:connectortype="straight">
              <v:stroke endarrow="block"/>
            </v:shape>
          </v:group>
        </w:pict>
      </w: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p>
    <w:p w:rsidR="00F9058D" w:rsidRDefault="00F9058D">
      <w:pPr>
        <w:jc w:val="left"/>
        <w:rPr>
          <w:bCs/>
          <w:color w:val="000000"/>
          <w:szCs w:val="26"/>
          <w:lang w:val="uk-UA"/>
        </w:rPr>
      </w:pPr>
      <w:r>
        <w:rPr>
          <w:bCs/>
          <w:color w:val="000000"/>
          <w:szCs w:val="26"/>
          <w:lang w:val="uk-UA"/>
        </w:rPr>
        <w:br w:type="page"/>
      </w:r>
    </w:p>
    <w:p w:rsidR="00F9058D" w:rsidRPr="000528EC" w:rsidRDefault="004F2F47">
      <w:pPr>
        <w:jc w:val="left"/>
        <w:rPr>
          <w:bCs/>
          <w:color w:val="000000"/>
          <w:szCs w:val="26"/>
        </w:rPr>
      </w:pPr>
      <w:r>
        <w:rPr>
          <w:noProof/>
          <w:lang w:eastAsia="ru-RU"/>
        </w:rPr>
        <w:pict>
          <v:group id="_x0000_s1332" style="position:absolute;margin-left:16.5pt;margin-top:0;width:459pt;height:729pt;z-index:18" coordorigin="2061,1134" coordsize="9180,14580">
            <v:shape id="_x0000_s1333" type="#_x0000_t32" style="position:absolute;left:2601;top:1134;width:0;height:9720" o:connectortype="straight"/>
            <v:group id="_x0000_s1334" style="position:absolute;left:2061;top:1134;width:9180;height:14580" coordorigin="2061,1134" coordsize="9180,14580">
              <v:shape id="_x0000_s1335" type="#_x0000_t32" style="position:absolute;left:2061;top:1134;width:1;height:14580" o:connectortype="straight"/>
              <v:rect id="_x0000_s1336" style="position:absolute;left:2961;top:1314;width:8280;height:2340">
                <v:textbox style="mso-next-textbox:#_x0000_s1336">
                  <w:txbxContent>
                    <w:p w:rsidR="00F9058D" w:rsidRPr="00B82DFF" w:rsidRDefault="00F9058D" w:rsidP="00873931">
                      <w:pPr>
                        <w:rPr>
                          <w:b/>
                          <w:lang w:val="uk-UA"/>
                        </w:rPr>
                      </w:pPr>
                      <w:r w:rsidRPr="00B82DFF">
                        <w:rPr>
                          <w:lang w:val="uk-UA"/>
                        </w:rPr>
                        <w:t xml:space="preserve">Все різноманіття тактичних прийомів може застосовуватися лише за умови </w:t>
                      </w:r>
                      <w:r w:rsidRPr="00B82DFF">
                        <w:rPr>
                          <w:b/>
                          <w:lang w:val="uk-UA"/>
                        </w:rPr>
                        <w:t>чіткого та неухильного дотримання критеріїв їх допустимості.</w:t>
                      </w:r>
                    </w:p>
                    <w:p w:rsidR="00F9058D" w:rsidRPr="00B82DFF" w:rsidRDefault="00F9058D" w:rsidP="00873931">
                      <w:pPr>
                        <w:jc w:val="center"/>
                      </w:pPr>
                      <w:r w:rsidRPr="00B82DFF">
                        <w:rPr>
                          <w:lang w:val="uk-UA"/>
                        </w:rPr>
                        <w:t>Головним при визначенні критеріїв допустимості тактичних прийомів</w:t>
                      </w:r>
                      <w:r>
                        <w:rPr>
                          <w:lang w:val="uk-UA"/>
                        </w:rPr>
                        <w:t xml:space="preserve"> є</w:t>
                      </w:r>
                    </w:p>
                  </w:txbxContent>
                </v:textbox>
              </v:rect>
              <v:shape id="_x0000_s1337" type="#_x0000_t32" style="position:absolute;left:2601;top:2394;width:360;height:0" o:connectortype="straight">
                <v:stroke endarrow="block"/>
              </v:shape>
              <v:rect id="_x0000_s1338" style="position:absolute;left:2961;top:4194;width:8280;height:5400">
                <v:textbox style="mso-next-textbox:#_x0000_s1338">
                  <w:txbxContent>
                    <w:p w:rsidR="00F9058D" w:rsidRPr="00BC49D1" w:rsidRDefault="00F9058D" w:rsidP="00873931">
                      <w:pPr>
                        <w:spacing w:line="360" w:lineRule="auto"/>
                        <w:rPr>
                          <w:lang w:val="uk-UA"/>
                        </w:rPr>
                      </w:pPr>
                      <w:r w:rsidRPr="00B82DFF">
                        <w:rPr>
                          <w:b/>
                          <w:lang w:val="uk-UA"/>
                        </w:rPr>
                        <w:t>дотримання законності.</w:t>
                      </w:r>
                      <w:r w:rsidRPr="00B82DFF">
                        <w:rPr>
                          <w:lang w:val="uk-UA"/>
                        </w:rPr>
                        <w:t xml:space="preserve"> Принцип законності виражає вимогу безумовної і суворої відповідності прийомів і засобів діяльності, тактики їх застосування букві і духу закону, оскільки, для досягнення завдань кримінального провадження – захисту і відновлення порушених прав – можуть використовуватися лише передбачені законом засоби та прийоми у встановленому законом порядку. Законність виступає всеосяжним принципом і, за своїм змістом та характером, є специфічним явищем, яке пов’язане із забезпеченням відповідності конкретних дій закону та з неухильним виконанням його вимог всіма учасниками суспільних відносин.</w:t>
                      </w:r>
                    </w:p>
                  </w:txbxContent>
                </v:textbox>
              </v:rect>
              <v:shape id="_x0000_s1339" type="#_x0000_t67" style="position:absolute;left:5841;top:3654;width:2700;height:540"/>
              <v:rect id="_x0000_s1340" style="position:absolute;left:2961;top:9774;width:8280;height:2340">
                <v:textbox style="mso-next-textbox:#_x0000_s1340">
                  <w:txbxContent>
                    <w:p w:rsidR="00F9058D" w:rsidRPr="00EB36AB" w:rsidRDefault="00F9058D" w:rsidP="00873931">
                      <w:pPr>
                        <w:spacing w:line="360" w:lineRule="auto"/>
                        <w:rPr>
                          <w:lang w:val="uk-UA"/>
                        </w:rPr>
                      </w:pPr>
                      <w:r w:rsidRPr="00EB36AB">
                        <w:rPr>
                          <w:lang w:val="uk-UA"/>
                        </w:rPr>
                        <w:t>Необхідно, крім основних і достатніх загальних критеріїв допустимості – законність, науковість, моральність, визначити більш конкретні критерії або умови допустимості.</w:t>
                      </w:r>
                    </w:p>
                    <w:p w:rsidR="00F9058D" w:rsidRPr="00EB36AB" w:rsidRDefault="00F9058D" w:rsidP="00873931">
                      <w:pPr>
                        <w:spacing w:line="360" w:lineRule="auto"/>
                        <w:jc w:val="center"/>
                        <w:rPr>
                          <w:b/>
                        </w:rPr>
                      </w:pPr>
                      <w:r w:rsidRPr="00EB36AB">
                        <w:rPr>
                          <w:b/>
                          <w:lang w:val="uk-UA"/>
                        </w:rPr>
                        <w:t>До них можуть бути віднесені такі:</w:t>
                      </w:r>
                    </w:p>
                  </w:txbxContent>
                </v:textbox>
              </v:rect>
              <v:shape id="_x0000_s1341" type="#_x0000_t32" style="position:absolute;left:2601;top:10854;width:360;height:0" o:connectortype="straight">
                <v:stroke endarrow="block"/>
              </v:shape>
              <v:shape id="_x0000_s1342" type="#_x0000_t32" style="position:absolute;left:3321;top:12114;width:0;height:3600" o:connectortype="straight"/>
              <v:rect id="_x0000_s1343" style="position:absolute;left:3861;top:12294;width:7380;height:1080">
                <v:textbox>
                  <w:txbxContent>
                    <w:p w:rsidR="00F9058D" w:rsidRPr="00EB36AB" w:rsidRDefault="00F9058D" w:rsidP="00873931">
                      <w:pPr>
                        <w:spacing w:after="0" w:line="360" w:lineRule="auto"/>
                        <w:rPr>
                          <w:lang w:val="uk-UA"/>
                        </w:rPr>
                      </w:pPr>
                      <w:r w:rsidRPr="00EB36AB">
                        <w:rPr>
                          <w:lang w:val="uk-UA"/>
                        </w:rPr>
                        <w:t>а) відсутність в інформації, що повідомляється, неправдивих даних;</w:t>
                      </w:r>
                    </w:p>
                  </w:txbxContent>
                </v:textbox>
              </v:rect>
              <v:rect id="_x0000_s1344" style="position:absolute;left:3861;top:13734;width:7380;height:1980">
                <v:textbox>
                  <w:txbxContent>
                    <w:p w:rsidR="00F9058D" w:rsidRPr="00EB36AB" w:rsidRDefault="00F9058D" w:rsidP="00873931">
                      <w:pPr>
                        <w:spacing w:line="360" w:lineRule="auto"/>
                      </w:pPr>
                      <w:r>
                        <w:rPr>
                          <w:lang w:val="uk-UA"/>
                        </w:rPr>
                        <w:t>б) </w:t>
                      </w:r>
                      <w:r w:rsidRPr="00EB36AB">
                        <w:rPr>
                          <w:lang w:val="uk-UA"/>
                        </w:rPr>
                        <w:t>недопустимість тиску – в особи, стосовно якої здійснюється прийом, завжди повинна бути можливість добровільного вибору варіанту реагування на повідомлену інформацію;</w:t>
                      </w:r>
                    </w:p>
                  </w:txbxContent>
                </v:textbox>
              </v:rect>
              <v:shape id="_x0000_s1345" type="#_x0000_t32" style="position:absolute;left:3321;top:12834;width:540;height:0" o:connectortype="straight">
                <v:stroke endarrow="block"/>
              </v:shape>
              <v:shape id="_x0000_s1346" type="#_x0000_t32" style="position:absolute;left:3321;top:14634;width:540;height:0" o:connectortype="straight">
                <v:stroke endarrow="block"/>
              </v:shape>
            </v:group>
          </v:group>
        </w:pict>
      </w: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Pr="000528EC" w:rsidRDefault="00F9058D">
      <w:pPr>
        <w:jc w:val="left"/>
        <w:rPr>
          <w:bCs/>
          <w:color w:val="000000"/>
          <w:szCs w:val="26"/>
        </w:rPr>
      </w:pPr>
    </w:p>
    <w:p w:rsidR="00F9058D" w:rsidRDefault="00F9058D">
      <w:pPr>
        <w:jc w:val="left"/>
        <w:rPr>
          <w:bCs/>
          <w:color w:val="000000"/>
          <w:szCs w:val="26"/>
          <w:lang w:val="uk-UA"/>
        </w:rPr>
      </w:pPr>
      <w:r>
        <w:rPr>
          <w:bCs/>
          <w:color w:val="000000"/>
          <w:szCs w:val="26"/>
          <w:lang w:val="uk-UA"/>
        </w:rPr>
        <w:br w:type="page"/>
      </w:r>
    </w:p>
    <w:p w:rsidR="00F9058D" w:rsidRPr="000528EC" w:rsidRDefault="004F2F47">
      <w:pPr>
        <w:jc w:val="left"/>
      </w:pPr>
      <w:r>
        <w:rPr>
          <w:noProof/>
          <w:lang w:eastAsia="ru-RU"/>
        </w:rPr>
        <w:pict>
          <v:group id="_x0000_s1347" style="position:absolute;margin-left:15.05pt;margin-top:0;width:462.45pt;height:729pt;z-index:19" coordorigin="2002,1134" coordsize="9249,14580">
            <v:shape id="_x0000_s1348" type="#_x0000_t32" style="position:absolute;left:3291;top:1134;width:0;height:7380" o:connectortype="straight"/>
            <v:rect id="_x0000_s1349" style="position:absolute;left:3831;top:1494;width:7380;height:1080">
              <v:textbox>
                <w:txbxContent>
                  <w:p w:rsidR="00F9058D" w:rsidRPr="00EB36AB" w:rsidRDefault="00F9058D" w:rsidP="005B6CB1">
                    <w:pPr>
                      <w:spacing w:line="360" w:lineRule="auto"/>
                    </w:pPr>
                    <w:r>
                      <w:rPr>
                        <w:lang w:val="uk-UA"/>
                      </w:rPr>
                      <w:t>в)</w:t>
                    </w:r>
                    <w:r>
                      <w:rPr>
                        <w:lang w:val="en-US"/>
                      </w:rPr>
                      <w:t> </w:t>
                    </w:r>
                    <w:r w:rsidRPr="00EB36AB">
                      <w:rPr>
                        <w:lang w:val="uk-UA"/>
                      </w:rPr>
                      <w:t>не повинна приховуватися інформація, ознайомлення з якою є законодавчо встановленим правом особи;</w:t>
                    </w:r>
                  </w:p>
                </w:txbxContent>
              </v:textbox>
            </v:rect>
            <v:rect id="_x0000_s1350" style="position:absolute;left:3831;top:2934;width:7340;height:2520">
              <v:textbox>
                <w:txbxContent>
                  <w:p w:rsidR="00F9058D" w:rsidRPr="00EB36AB" w:rsidRDefault="00F9058D" w:rsidP="005B6CB1">
                    <w:pPr>
                      <w:spacing w:line="360" w:lineRule="auto"/>
                    </w:pPr>
                    <w:r>
                      <w:rPr>
                        <w:lang w:val="uk-UA"/>
                      </w:rPr>
                      <w:t>г)</w:t>
                    </w:r>
                    <w:r>
                      <w:rPr>
                        <w:lang w:val="en-US"/>
                      </w:rPr>
                      <w:t> </w:t>
                    </w:r>
                    <w:r w:rsidRPr="00EB36AB">
                      <w:rPr>
                        <w:lang w:val="uk-UA"/>
                      </w:rPr>
                      <w:t>прогноз і виключення використання тактичних прийомів, що можуть дати серйозні негативні наслідки для учасників кримінального провадження (розлад здоров’я, спонукання до аморальних і протизаконних дій та ін.);</w:t>
                    </w:r>
                  </w:p>
                </w:txbxContent>
              </v:textbox>
            </v:rect>
            <v:shape id="_x0000_s1351" type="#_x0000_t32" style="position:absolute;left:3291;top:2034;width:540;height:1" o:connectortype="straight">
              <v:stroke endarrow="block"/>
            </v:shape>
            <v:shape id="_x0000_s1352" type="#_x0000_t32" style="position:absolute;left:3291;top:4014;width:540;height:0" o:connectortype="straight">
              <v:stroke endarrow="block"/>
            </v:shape>
            <v:shape id="_x0000_s1353" type="#_x0000_t32" style="position:absolute;left:2030;top:1134;width:1;height:14580" o:connectortype="straight"/>
            <v:rect id="_x0000_s1354" style="position:absolute;left:3831;top:5814;width:7340;height:1620">
              <v:textbox>
                <w:txbxContent>
                  <w:p w:rsidR="00F9058D" w:rsidRPr="005B6CB1" w:rsidRDefault="00F9058D" w:rsidP="005B6CB1">
                    <w:pPr>
                      <w:spacing w:after="0" w:line="360" w:lineRule="auto"/>
                    </w:pPr>
                    <w:r>
                      <w:rPr>
                        <w:lang w:val="uk-UA"/>
                      </w:rPr>
                      <w:t>д)</w:t>
                    </w:r>
                    <w:r>
                      <w:rPr>
                        <w:lang w:val="en-US"/>
                      </w:rPr>
                      <w:t> </w:t>
                    </w:r>
                    <w:r w:rsidRPr="005B6CB1">
                      <w:rPr>
                        <w:lang w:val="uk-UA"/>
                      </w:rPr>
                      <w:t>оцінка того, яким соціальним цінностям віддається перевага у разі реалізації прийому і міри допустимого обмеження прав інших осіб;</w:t>
                    </w:r>
                  </w:p>
                </w:txbxContent>
              </v:textbox>
            </v:rect>
            <v:shape id="_x0000_s1355" type="#_x0000_t32" style="position:absolute;left:3291;top:6534;width:540;height:0" o:connectortype="straight">
              <v:stroke endarrow="block"/>
            </v:shape>
            <v:rect id="_x0000_s1356" style="position:absolute;left:3821;top:7794;width:7340;height:2160">
              <v:textbox>
                <w:txbxContent>
                  <w:p w:rsidR="00F9058D" w:rsidRPr="005B6CB1" w:rsidRDefault="00F9058D" w:rsidP="005B6CB1">
                    <w:pPr>
                      <w:spacing w:line="360" w:lineRule="auto"/>
                    </w:pPr>
                    <w:r w:rsidRPr="005B6CB1">
                      <w:rPr>
                        <w:lang w:val="uk-UA"/>
                      </w:rPr>
                      <w:t>е) отримана в результаті здійснення тактичного прийому інформація (свідомість, реакція поінформованості) не розглядається як докази і вимагає обов’язкового підтвердження іншими даними.</w:t>
                    </w:r>
                  </w:p>
                </w:txbxContent>
              </v:textbox>
            </v:rect>
            <v:shape id="_x0000_s1357" type="#_x0000_t32" style="position:absolute;left:3281;top:8514;width:540;height:0" o:connectortype="straight">
              <v:stroke endarrow="block"/>
            </v:shape>
            <v:rect id="_x0000_s1358" style="position:absolute;left:2361;top:10314;width:8890;height:1980">
              <v:textbox>
                <w:txbxContent>
                  <w:p w:rsidR="00F9058D" w:rsidRPr="005B6CB1" w:rsidRDefault="00F9058D" w:rsidP="005B6CB1">
                    <w:pPr>
                      <w:spacing w:line="360" w:lineRule="auto"/>
                      <w:rPr>
                        <w:lang w:val="uk-UA"/>
                      </w:rPr>
                    </w:pPr>
                    <w:r w:rsidRPr="005B6CB1">
                      <w:rPr>
                        <w:b/>
                        <w:i/>
                        <w:lang w:val="uk-UA"/>
                      </w:rPr>
                      <w:t>3.</w:t>
                    </w:r>
                    <w:r w:rsidRPr="005B6CB1">
                      <w:rPr>
                        <w:b/>
                        <w:i/>
                        <w:lang w:val="en-US"/>
                      </w:rPr>
                      <w:t> </w:t>
                    </w:r>
                    <w:r w:rsidRPr="005B6CB1">
                      <w:rPr>
                        <w:b/>
                        <w:i/>
                        <w:lang w:val="uk-UA"/>
                      </w:rPr>
                      <w:t>Вибір часу і місця допиту</w:t>
                    </w:r>
                    <w:r w:rsidRPr="005B6CB1">
                      <w:rPr>
                        <w:lang w:val="uk-UA"/>
                      </w:rPr>
                      <w:t>. Час допиту визначається з урахуванням важливості відомостей, якими володіє допитуваний, його процесуального становища, ролі в розслідуваній події, зв’язків з іншими особами, які підлягають допиту в провадженні.</w:t>
                    </w:r>
                  </w:p>
                </w:txbxContent>
              </v:textbox>
            </v:rect>
            <v:shape id="_x0000_s1359" type="#_x0000_t32" style="position:absolute;left:2002;top:10854;width:359;height:0" o:connectortype="straight">
              <v:stroke endarrow="block"/>
            </v:shape>
            <v:rect id="_x0000_s1360" style="position:absolute;left:3821;top:12654;width:7430;height:1980">
              <v:textbox>
                <w:txbxContent>
                  <w:p w:rsidR="00F9058D" w:rsidRPr="005B6CB1" w:rsidRDefault="00F9058D" w:rsidP="005B6CB1">
                    <w:pPr>
                      <w:spacing w:line="360" w:lineRule="auto"/>
                      <w:rPr>
                        <w:lang w:val="uk-UA"/>
                      </w:rPr>
                    </w:pPr>
                    <w:r w:rsidRPr="005B6CB1">
                      <w:rPr>
                        <w:lang w:val="uk-UA"/>
                      </w:rPr>
                      <w:t>Не рекомендується допитувати осіб, які знаходяться в стані сильного хвилювання, розгубленості, пригніченості, крім виняткових випадків, які не терплять зволікання.</w:t>
                    </w:r>
                  </w:p>
                </w:txbxContent>
              </v:textbox>
            </v:rect>
            <v:shape id="_x0000_s1361" type="#_x0000_t32" style="position:absolute;left:3291;top:12294;width:10;height:3420;flip:x" o:connectortype="straight"/>
            <v:shape id="_x0000_s1362" type="#_x0000_t32" style="position:absolute;left:3291;top:13914;width:540;height:0" o:connectortype="straight">
              <v:stroke endarrow="block"/>
            </v:shape>
          </v:group>
        </w:pict>
      </w: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Default="00F9058D">
      <w:pPr>
        <w:jc w:val="left"/>
        <w:rPr>
          <w:bCs/>
          <w:color w:val="000000"/>
          <w:szCs w:val="26"/>
          <w:lang w:val="uk-UA"/>
        </w:rPr>
      </w:pPr>
      <w:r>
        <w:rPr>
          <w:lang w:val="uk-UA"/>
        </w:rPr>
        <w:br w:type="page"/>
      </w:r>
    </w:p>
    <w:p w:rsidR="00F9058D" w:rsidRPr="000528EC" w:rsidRDefault="004F2F47">
      <w:pPr>
        <w:jc w:val="left"/>
      </w:pPr>
      <w:r>
        <w:rPr>
          <w:noProof/>
          <w:lang w:eastAsia="ru-RU"/>
        </w:rPr>
        <w:pict>
          <v:group id="_x0000_s1363" style="position:absolute;margin-left:12.55pt;margin-top:0;width:466.4pt;height:729pt;z-index:20" coordorigin="1952,1134" coordsize="9328,14580">
            <v:rect id="_x0000_s1364" style="position:absolute;left:3771;top:1134;width:7430;height:4860">
              <v:textbox>
                <w:txbxContent>
                  <w:p w:rsidR="00F9058D" w:rsidRPr="00670132" w:rsidRDefault="00F9058D" w:rsidP="00670132">
                    <w:pPr>
                      <w:spacing w:after="0" w:line="360" w:lineRule="auto"/>
                      <w:rPr>
                        <w:lang w:val="uk-UA"/>
                      </w:rPr>
                    </w:pPr>
                    <w:r w:rsidRPr="00670132">
                      <w:rPr>
                        <w:lang w:val="uk-UA"/>
                      </w:rPr>
                      <w:t>Вирішення питання про місце допиту (за місцем провадження розслідування або за місцем перебування допитуваного) залежить від конкретної ситуації. Однак у всіх випадках слідчий повинен прагнути, щоб місце відповідало вимогам, що пред’являються до обстановки допиту, – було зручним для проведення цієї слідчої (розшукової) дії, сприяло встановленню необхідного психологічного контакту з допитуваним, зосередженості його уваги на предметі допиту, забезпечувало збереження слідчої таємниці.</w:t>
                    </w:r>
                  </w:p>
                </w:txbxContent>
              </v:textbox>
            </v:rect>
            <v:shape id="_x0000_s1365" type="#_x0000_t32" style="position:absolute;left:3241;top:1134;width:10;height:1620;flip:x" o:connectortype="straight"/>
            <v:shape id="_x0000_s1366" type="#_x0000_t32" style="position:absolute;left:3241;top:2754;width:540;height:0" o:connectortype="straight">
              <v:stroke endarrow="block"/>
            </v:shape>
            <v:shape id="_x0000_s1367" type="#_x0000_t32" style="position:absolute;left:2031;top:1134;width:1;height:13500" o:connectortype="straight"/>
            <v:rect id="_x0000_s1368" style="position:absolute;left:2311;top:6174;width:8890;height:4320">
              <v:textbox>
                <w:txbxContent>
                  <w:p w:rsidR="00F9058D" w:rsidRPr="00670132" w:rsidRDefault="00F9058D" w:rsidP="00670132">
                    <w:pPr>
                      <w:spacing w:line="360" w:lineRule="auto"/>
                    </w:pPr>
                    <w:r w:rsidRPr="00670132">
                      <w:rPr>
                        <w:b/>
                        <w:i/>
                        <w:lang w:val="uk-UA"/>
                      </w:rPr>
                      <w:t>4.</w:t>
                    </w:r>
                    <w:r>
                      <w:rPr>
                        <w:b/>
                        <w:i/>
                        <w:lang w:val="en-US"/>
                      </w:rPr>
                      <w:t> </w:t>
                    </w:r>
                    <w:r w:rsidRPr="00670132">
                      <w:rPr>
                        <w:b/>
                        <w:i/>
                        <w:lang w:val="uk-UA"/>
                      </w:rPr>
                      <w:t xml:space="preserve">Визначення способу виклику на допит. </w:t>
                    </w:r>
                    <w:r w:rsidRPr="00670132">
                      <w:rPr>
                        <w:lang w:val="uk-UA"/>
                      </w:rPr>
                      <w:t>З числа передбачених кримінальним процесуальним законодавством (ст. 135 КПК України) способів виклику на допит (вручення повістки, надіслання її поштою, електронною поштою чи факсимільним зв’язком, здійснення виклику по телефону або телеграмою) слідчий обирає той, який в даній ситуації оптимально сприяє встановленню психологічного контакту з допитуваним, збереженню в таємниці від інших осіб самого факту виклику на допит, проведенню допиту в намічений час і в потрібному місці.</w:t>
                    </w:r>
                  </w:p>
                </w:txbxContent>
              </v:textbox>
            </v:rect>
            <v:shape id="_x0000_s1369" type="#_x0000_t32" style="position:absolute;left:1952;top:7974;width:359;height:0" o:connectortype="straight">
              <v:stroke endarrow="block"/>
            </v:shape>
            <v:rect id="_x0000_s1370" style="position:absolute;left:2390;top:10674;width:8890;height:2520">
              <v:textbox>
                <w:txbxContent>
                  <w:p w:rsidR="00F9058D" w:rsidRPr="00670132" w:rsidRDefault="00F9058D" w:rsidP="00670132">
                    <w:pPr>
                      <w:spacing w:line="360" w:lineRule="auto"/>
                    </w:pPr>
                    <w:r>
                      <w:rPr>
                        <w:b/>
                        <w:i/>
                        <w:lang w:val="uk-UA"/>
                      </w:rPr>
                      <w:t>5.</w:t>
                    </w:r>
                    <w:r>
                      <w:rPr>
                        <w:b/>
                        <w:i/>
                        <w:lang w:val="en-US"/>
                      </w:rPr>
                      <w:t> </w:t>
                    </w:r>
                    <w:r w:rsidRPr="00670132">
                      <w:rPr>
                        <w:b/>
                        <w:i/>
                        <w:lang w:val="uk-UA"/>
                      </w:rPr>
                      <w:t>До технічного забезпечення допиту входить</w:t>
                    </w:r>
                    <w:r w:rsidRPr="00670132">
                      <w:rPr>
                        <w:lang w:val="uk-UA"/>
                      </w:rPr>
                      <w:t>: готування необхідних бланків протоколів, паперу, пишучих приладь, оргтехніки; підготовка технічних засобів запису; забезпечення необхідних транспортних засобів і охорони, якщо вони можуть знадобитися; підготовка приміщення для допиту.</w:t>
                    </w:r>
                  </w:p>
                </w:txbxContent>
              </v:textbox>
            </v:rect>
            <v:shape id="_x0000_s1371" type="#_x0000_t32" style="position:absolute;left:2002;top:11754;width:359;height:0" o:connectortype="straight">
              <v:stroke endarrow="block"/>
            </v:shape>
            <v:rect id="_x0000_s1372" style="position:absolute;left:2390;top:13434;width:8890;height:2280">
              <v:textbox>
                <w:txbxContent>
                  <w:p w:rsidR="00F9058D" w:rsidRPr="00670132" w:rsidRDefault="00F9058D" w:rsidP="00670132">
                    <w:r>
                      <w:rPr>
                        <w:b/>
                        <w:i/>
                        <w:lang w:val="uk-UA"/>
                      </w:rPr>
                      <w:t>6.</w:t>
                    </w:r>
                    <w:r>
                      <w:rPr>
                        <w:b/>
                        <w:i/>
                        <w:lang w:val="en-US"/>
                      </w:rPr>
                      <w:t> </w:t>
                    </w:r>
                    <w:r w:rsidRPr="00670132">
                      <w:rPr>
                        <w:b/>
                        <w:i/>
                        <w:lang w:val="uk-UA"/>
                      </w:rPr>
                      <w:t>Письмовий план переважно складається для допитів, пов’язаних із з’ясуванням широкого кола обставин</w:t>
                    </w:r>
                    <w:r w:rsidRPr="00670132">
                      <w:rPr>
                        <w:lang w:val="uk-UA"/>
                      </w:rPr>
                      <w:t>, з використанням значної вихідної інформації, у тому числі й оперативної, складної в тактичному відношенні. При підготовці до простих допитів припустимим є усне планування або складання плану за спрощеною формою, іноді у вигляді переліку питань.</w:t>
                    </w:r>
                  </w:p>
                </w:txbxContent>
              </v:textbox>
            </v:rect>
            <v:shape id="_x0000_s1373" type="#_x0000_t32" style="position:absolute;left:2031;top:14634;width:359;height:0" o:connectortype="straight">
              <v:stroke endarrow="block"/>
            </v:shape>
          </v:group>
        </w:pict>
      </w: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Pr="000528EC" w:rsidRDefault="00F9058D">
      <w:pPr>
        <w:jc w:val="left"/>
      </w:pPr>
    </w:p>
    <w:p w:rsidR="00F9058D" w:rsidRDefault="00F9058D">
      <w:pPr>
        <w:jc w:val="left"/>
        <w:rPr>
          <w:bCs/>
          <w:color w:val="000000"/>
          <w:szCs w:val="26"/>
          <w:lang w:val="uk-UA"/>
        </w:rPr>
      </w:pPr>
      <w:r>
        <w:rPr>
          <w:lang w:val="uk-UA"/>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426"/>
        <w:gridCol w:w="289"/>
        <w:gridCol w:w="1128"/>
        <w:gridCol w:w="851"/>
        <w:gridCol w:w="141"/>
        <w:gridCol w:w="244"/>
        <w:gridCol w:w="465"/>
        <w:gridCol w:w="1418"/>
        <w:gridCol w:w="141"/>
        <w:gridCol w:w="277"/>
        <w:gridCol w:w="432"/>
        <w:gridCol w:w="567"/>
        <w:gridCol w:w="1490"/>
      </w:tblGrid>
      <w:tr w:rsidR="00F9058D" w:rsidRPr="009452C7" w:rsidTr="009452C7">
        <w:tc>
          <w:tcPr>
            <w:tcW w:w="9570" w:type="dxa"/>
            <w:gridSpan w:val="14"/>
          </w:tcPr>
          <w:p w:rsidR="00F9058D" w:rsidRPr="009452C7" w:rsidRDefault="00F9058D" w:rsidP="009452C7">
            <w:pPr>
              <w:spacing w:after="0" w:line="360" w:lineRule="auto"/>
              <w:rPr>
                <w:lang w:val="uk-UA"/>
              </w:rPr>
            </w:pPr>
            <w:r w:rsidRPr="009452C7">
              <w:rPr>
                <w:lang w:val="uk-UA"/>
              </w:rPr>
              <w:t xml:space="preserve">Так, О. М. Васильєв </w:t>
            </w:r>
            <w:r w:rsidRPr="009452C7">
              <w:rPr>
                <w:b/>
                <w:lang w:val="uk-UA"/>
              </w:rPr>
              <w:t>пропонує складати план допиту у формі таблиці</w:t>
            </w:r>
            <w:r w:rsidRPr="009452C7">
              <w:rPr>
                <w:lang w:val="uk-UA"/>
              </w:rPr>
              <w:t>, що містить такі елементи</w:t>
            </w:r>
          </w:p>
        </w:tc>
      </w:tr>
      <w:tr w:rsidR="00F9058D" w:rsidRPr="009452C7" w:rsidTr="009452C7">
        <w:tc>
          <w:tcPr>
            <w:tcW w:w="2416" w:type="dxa"/>
            <w:gridSpan w:val="3"/>
          </w:tcPr>
          <w:p w:rsidR="00F9058D" w:rsidRPr="009452C7" w:rsidRDefault="00F9058D" w:rsidP="009452C7">
            <w:pPr>
              <w:spacing w:after="0" w:line="240" w:lineRule="auto"/>
              <w:jc w:val="center"/>
              <w:rPr>
                <w:b/>
                <w:lang w:val="uk-UA"/>
              </w:rPr>
            </w:pPr>
            <w:r w:rsidRPr="009452C7">
              <w:rPr>
                <w:b/>
                <w:lang w:val="uk-UA"/>
              </w:rPr>
              <w:t>За якими обставинами (питаннями) необхідно отримати відомості</w:t>
            </w:r>
          </w:p>
        </w:tc>
        <w:tc>
          <w:tcPr>
            <w:tcW w:w="2364" w:type="dxa"/>
            <w:gridSpan w:val="4"/>
          </w:tcPr>
          <w:p w:rsidR="00F9058D" w:rsidRPr="009452C7" w:rsidRDefault="00F9058D" w:rsidP="009452C7">
            <w:pPr>
              <w:spacing w:after="0" w:line="240" w:lineRule="auto"/>
              <w:jc w:val="center"/>
              <w:rPr>
                <w:b/>
                <w:lang w:val="uk-UA"/>
              </w:rPr>
            </w:pPr>
            <w:r w:rsidRPr="009452C7">
              <w:rPr>
                <w:b/>
                <w:lang w:val="uk-UA"/>
              </w:rPr>
              <w:t>Які матеріали є у справі</w:t>
            </w:r>
          </w:p>
        </w:tc>
        <w:tc>
          <w:tcPr>
            <w:tcW w:w="2301" w:type="dxa"/>
            <w:gridSpan w:val="4"/>
          </w:tcPr>
          <w:p w:rsidR="00F9058D" w:rsidRPr="009452C7" w:rsidRDefault="00F9058D" w:rsidP="009452C7">
            <w:pPr>
              <w:spacing w:after="0" w:line="240" w:lineRule="auto"/>
              <w:jc w:val="center"/>
              <w:rPr>
                <w:b/>
                <w:lang w:val="uk-UA"/>
              </w:rPr>
            </w:pPr>
            <w:r w:rsidRPr="009452C7">
              <w:rPr>
                <w:b/>
                <w:lang w:val="uk-UA"/>
              </w:rPr>
              <w:t>Питання, що необхідно поставити допитуваному</w:t>
            </w:r>
          </w:p>
        </w:tc>
        <w:tc>
          <w:tcPr>
            <w:tcW w:w="2489" w:type="dxa"/>
            <w:gridSpan w:val="3"/>
          </w:tcPr>
          <w:p w:rsidR="00F9058D" w:rsidRPr="009452C7" w:rsidRDefault="00F9058D" w:rsidP="009452C7">
            <w:pPr>
              <w:spacing w:after="0" w:line="240" w:lineRule="auto"/>
              <w:jc w:val="center"/>
              <w:rPr>
                <w:b/>
                <w:lang w:val="uk-UA"/>
              </w:rPr>
            </w:pPr>
            <w:r w:rsidRPr="009452C7">
              <w:rPr>
                <w:b/>
                <w:lang w:val="uk-UA"/>
              </w:rPr>
              <w:t>Примітки</w:t>
            </w:r>
          </w:p>
        </w:tc>
      </w:tr>
      <w:tr w:rsidR="00F9058D" w:rsidRPr="009452C7" w:rsidTr="009452C7">
        <w:tc>
          <w:tcPr>
            <w:tcW w:w="2416" w:type="dxa"/>
            <w:gridSpan w:val="3"/>
          </w:tcPr>
          <w:p w:rsidR="00F9058D" w:rsidRPr="009452C7" w:rsidRDefault="00F9058D" w:rsidP="009452C7">
            <w:pPr>
              <w:spacing w:after="0" w:line="240" w:lineRule="auto"/>
              <w:rPr>
                <w:lang w:val="uk-UA"/>
              </w:rPr>
            </w:pPr>
          </w:p>
        </w:tc>
        <w:tc>
          <w:tcPr>
            <w:tcW w:w="2364" w:type="dxa"/>
            <w:gridSpan w:val="4"/>
          </w:tcPr>
          <w:p w:rsidR="00F9058D" w:rsidRPr="009452C7" w:rsidRDefault="00F9058D" w:rsidP="009452C7">
            <w:pPr>
              <w:spacing w:after="0" w:line="240" w:lineRule="auto"/>
              <w:rPr>
                <w:lang w:val="uk-UA"/>
              </w:rPr>
            </w:pPr>
          </w:p>
        </w:tc>
        <w:tc>
          <w:tcPr>
            <w:tcW w:w="2301" w:type="dxa"/>
            <w:gridSpan w:val="4"/>
          </w:tcPr>
          <w:p w:rsidR="00F9058D" w:rsidRPr="009452C7" w:rsidRDefault="00F9058D" w:rsidP="009452C7">
            <w:pPr>
              <w:spacing w:after="0" w:line="240" w:lineRule="auto"/>
              <w:rPr>
                <w:lang w:val="uk-UA"/>
              </w:rPr>
            </w:pPr>
          </w:p>
        </w:tc>
        <w:tc>
          <w:tcPr>
            <w:tcW w:w="2489" w:type="dxa"/>
            <w:gridSpan w:val="3"/>
          </w:tcPr>
          <w:p w:rsidR="00F9058D" w:rsidRPr="009452C7" w:rsidRDefault="00F9058D" w:rsidP="009452C7">
            <w:pPr>
              <w:spacing w:after="0" w:line="240" w:lineRule="auto"/>
              <w:rPr>
                <w:lang w:val="uk-UA"/>
              </w:rPr>
            </w:pPr>
          </w:p>
        </w:tc>
      </w:tr>
      <w:tr w:rsidR="00F9058D" w:rsidRPr="009452C7" w:rsidTr="009452C7">
        <w:tc>
          <w:tcPr>
            <w:tcW w:w="9570" w:type="dxa"/>
            <w:gridSpan w:val="14"/>
          </w:tcPr>
          <w:p w:rsidR="00F9058D" w:rsidRPr="009452C7" w:rsidRDefault="00F9058D" w:rsidP="009452C7">
            <w:pPr>
              <w:spacing w:after="0" w:line="360" w:lineRule="auto"/>
              <w:rPr>
                <w:lang w:val="uk-UA"/>
              </w:rPr>
            </w:pPr>
            <w:r w:rsidRPr="009452C7">
              <w:rPr>
                <w:lang w:val="uk-UA"/>
              </w:rPr>
              <w:t>Схожим є варіант форми, що рекомендують автори підручника з криміналістики за редакцією В. Ю. Шепітька:</w:t>
            </w:r>
          </w:p>
        </w:tc>
      </w:tr>
      <w:tr w:rsidR="00F9058D" w:rsidRPr="009452C7" w:rsidTr="009452C7">
        <w:tc>
          <w:tcPr>
            <w:tcW w:w="2416" w:type="dxa"/>
            <w:gridSpan w:val="3"/>
          </w:tcPr>
          <w:p w:rsidR="00F9058D" w:rsidRPr="009452C7" w:rsidRDefault="00F9058D" w:rsidP="009452C7">
            <w:pPr>
              <w:spacing w:after="0" w:line="240" w:lineRule="auto"/>
              <w:jc w:val="center"/>
              <w:rPr>
                <w:b/>
                <w:lang w:val="uk-UA"/>
              </w:rPr>
            </w:pPr>
            <w:r w:rsidRPr="009452C7">
              <w:rPr>
                <w:b/>
                <w:lang w:val="uk-UA"/>
              </w:rPr>
              <w:t>Обставини, що підлягають з’ясуванню</w:t>
            </w:r>
          </w:p>
        </w:tc>
        <w:tc>
          <w:tcPr>
            <w:tcW w:w="2364" w:type="dxa"/>
            <w:gridSpan w:val="4"/>
          </w:tcPr>
          <w:p w:rsidR="00F9058D" w:rsidRPr="009452C7" w:rsidRDefault="00F9058D" w:rsidP="009452C7">
            <w:pPr>
              <w:spacing w:after="0" w:line="240" w:lineRule="auto"/>
              <w:jc w:val="center"/>
              <w:rPr>
                <w:b/>
                <w:lang w:val="uk-UA"/>
              </w:rPr>
            </w:pPr>
            <w:r w:rsidRPr="009452C7">
              <w:rPr>
                <w:b/>
                <w:lang w:val="uk-UA"/>
              </w:rPr>
              <w:t>Наявні у справі матеріали</w:t>
            </w:r>
          </w:p>
        </w:tc>
        <w:tc>
          <w:tcPr>
            <w:tcW w:w="2301" w:type="dxa"/>
            <w:gridSpan w:val="4"/>
          </w:tcPr>
          <w:p w:rsidR="00F9058D" w:rsidRPr="009452C7" w:rsidRDefault="00F9058D" w:rsidP="009452C7">
            <w:pPr>
              <w:spacing w:after="0" w:line="240" w:lineRule="auto"/>
              <w:jc w:val="center"/>
              <w:rPr>
                <w:b/>
                <w:lang w:val="uk-UA"/>
              </w:rPr>
            </w:pPr>
            <w:r w:rsidRPr="009452C7">
              <w:rPr>
                <w:b/>
                <w:lang w:val="uk-UA"/>
              </w:rPr>
              <w:t>Запитання допитуваному</w:t>
            </w:r>
          </w:p>
        </w:tc>
        <w:tc>
          <w:tcPr>
            <w:tcW w:w="2489" w:type="dxa"/>
            <w:gridSpan w:val="3"/>
          </w:tcPr>
          <w:p w:rsidR="00F9058D" w:rsidRPr="009452C7" w:rsidRDefault="00F9058D" w:rsidP="009452C7">
            <w:pPr>
              <w:spacing w:after="0" w:line="240" w:lineRule="auto"/>
              <w:jc w:val="center"/>
              <w:rPr>
                <w:b/>
                <w:lang w:val="uk-UA"/>
              </w:rPr>
            </w:pPr>
            <w:r w:rsidRPr="009452C7">
              <w:rPr>
                <w:b/>
                <w:lang w:val="uk-UA"/>
              </w:rPr>
              <w:t>Тактичні прийоми</w:t>
            </w:r>
          </w:p>
        </w:tc>
      </w:tr>
      <w:tr w:rsidR="00F9058D" w:rsidRPr="009452C7" w:rsidTr="009452C7">
        <w:tc>
          <w:tcPr>
            <w:tcW w:w="2416" w:type="dxa"/>
            <w:gridSpan w:val="3"/>
          </w:tcPr>
          <w:p w:rsidR="00F9058D" w:rsidRPr="009452C7" w:rsidRDefault="00F9058D" w:rsidP="009452C7">
            <w:pPr>
              <w:spacing w:after="0" w:line="240" w:lineRule="auto"/>
              <w:rPr>
                <w:lang w:val="uk-UA"/>
              </w:rPr>
            </w:pPr>
          </w:p>
        </w:tc>
        <w:tc>
          <w:tcPr>
            <w:tcW w:w="2364" w:type="dxa"/>
            <w:gridSpan w:val="4"/>
          </w:tcPr>
          <w:p w:rsidR="00F9058D" w:rsidRPr="009452C7" w:rsidRDefault="00F9058D" w:rsidP="009452C7">
            <w:pPr>
              <w:spacing w:after="0" w:line="240" w:lineRule="auto"/>
              <w:rPr>
                <w:lang w:val="uk-UA"/>
              </w:rPr>
            </w:pPr>
          </w:p>
        </w:tc>
        <w:tc>
          <w:tcPr>
            <w:tcW w:w="2301" w:type="dxa"/>
            <w:gridSpan w:val="4"/>
          </w:tcPr>
          <w:p w:rsidR="00F9058D" w:rsidRPr="009452C7" w:rsidRDefault="00F9058D" w:rsidP="009452C7">
            <w:pPr>
              <w:spacing w:after="0" w:line="240" w:lineRule="auto"/>
              <w:rPr>
                <w:lang w:val="uk-UA"/>
              </w:rPr>
            </w:pPr>
          </w:p>
        </w:tc>
        <w:tc>
          <w:tcPr>
            <w:tcW w:w="2489" w:type="dxa"/>
            <w:gridSpan w:val="3"/>
          </w:tcPr>
          <w:p w:rsidR="00F9058D" w:rsidRPr="009452C7" w:rsidRDefault="00F9058D" w:rsidP="009452C7">
            <w:pPr>
              <w:spacing w:after="0" w:line="240" w:lineRule="auto"/>
              <w:rPr>
                <w:lang w:val="uk-UA"/>
              </w:rPr>
            </w:pPr>
          </w:p>
        </w:tc>
      </w:tr>
      <w:tr w:rsidR="00F9058D" w:rsidRPr="009452C7" w:rsidTr="009452C7">
        <w:tc>
          <w:tcPr>
            <w:tcW w:w="9570" w:type="dxa"/>
            <w:gridSpan w:val="14"/>
          </w:tcPr>
          <w:p w:rsidR="00F9058D" w:rsidRPr="009452C7" w:rsidRDefault="00F9058D" w:rsidP="009452C7">
            <w:pPr>
              <w:spacing w:after="0" w:line="360" w:lineRule="auto"/>
              <w:rPr>
                <w:lang w:val="uk-UA"/>
              </w:rPr>
            </w:pPr>
            <w:r w:rsidRPr="009452C7">
              <w:rPr>
                <w:lang w:val="uk-UA"/>
              </w:rPr>
              <w:t>У свою чергу, Л. Я. Драпкін наводить інший варіант такого плану:</w:t>
            </w:r>
          </w:p>
        </w:tc>
      </w:tr>
      <w:tr w:rsidR="00F9058D" w:rsidRPr="009452C7" w:rsidTr="009452C7">
        <w:tc>
          <w:tcPr>
            <w:tcW w:w="1701" w:type="dxa"/>
          </w:tcPr>
          <w:p w:rsidR="00F9058D" w:rsidRPr="009452C7" w:rsidRDefault="00F9058D" w:rsidP="009452C7">
            <w:pPr>
              <w:spacing w:after="0" w:line="240" w:lineRule="auto"/>
              <w:jc w:val="center"/>
              <w:rPr>
                <w:b/>
                <w:lang w:val="uk-UA"/>
              </w:rPr>
            </w:pPr>
            <w:r w:rsidRPr="009452C7">
              <w:rPr>
                <w:b/>
                <w:lang w:val="uk-UA"/>
              </w:rPr>
              <w:t>Організаційно-підготовчі заходи</w:t>
            </w:r>
          </w:p>
        </w:tc>
        <w:tc>
          <w:tcPr>
            <w:tcW w:w="1843" w:type="dxa"/>
            <w:gridSpan w:val="3"/>
          </w:tcPr>
          <w:p w:rsidR="00F9058D" w:rsidRPr="009452C7" w:rsidRDefault="00F9058D" w:rsidP="009452C7">
            <w:pPr>
              <w:spacing w:after="0" w:line="240" w:lineRule="auto"/>
              <w:jc w:val="center"/>
              <w:rPr>
                <w:b/>
                <w:lang w:val="uk-UA"/>
              </w:rPr>
            </w:pPr>
            <w:r w:rsidRPr="009452C7">
              <w:rPr>
                <w:b/>
                <w:lang w:val="uk-UA"/>
              </w:rPr>
              <w:t>Обставини та факти, що підлягають устано-вленню</w:t>
            </w:r>
          </w:p>
        </w:tc>
        <w:tc>
          <w:tcPr>
            <w:tcW w:w="1701" w:type="dxa"/>
            <w:gridSpan w:val="4"/>
          </w:tcPr>
          <w:p w:rsidR="00F9058D" w:rsidRPr="009452C7" w:rsidRDefault="00F9058D" w:rsidP="009452C7">
            <w:pPr>
              <w:spacing w:after="0" w:line="240" w:lineRule="auto"/>
              <w:jc w:val="center"/>
              <w:rPr>
                <w:b/>
                <w:lang w:val="uk-UA"/>
              </w:rPr>
            </w:pPr>
            <w:r w:rsidRPr="009452C7">
              <w:rPr>
                <w:b/>
                <w:lang w:val="uk-UA"/>
              </w:rPr>
              <w:t>Форму-</w:t>
            </w:r>
          </w:p>
          <w:p w:rsidR="00F9058D" w:rsidRPr="009452C7" w:rsidRDefault="00F9058D" w:rsidP="009452C7">
            <w:pPr>
              <w:spacing w:after="0" w:line="240" w:lineRule="auto"/>
              <w:jc w:val="center"/>
              <w:rPr>
                <w:b/>
                <w:lang w:val="uk-UA"/>
              </w:rPr>
            </w:pPr>
            <w:r w:rsidRPr="009452C7">
              <w:rPr>
                <w:b/>
                <w:lang w:val="uk-UA"/>
              </w:rPr>
              <w:t>лювання</w:t>
            </w:r>
          </w:p>
          <w:p w:rsidR="00F9058D" w:rsidRPr="009452C7" w:rsidRDefault="00F9058D" w:rsidP="009452C7">
            <w:pPr>
              <w:spacing w:after="0" w:line="240" w:lineRule="auto"/>
              <w:jc w:val="center"/>
              <w:rPr>
                <w:b/>
                <w:lang w:val="uk-UA"/>
              </w:rPr>
            </w:pPr>
            <w:r w:rsidRPr="009452C7">
              <w:rPr>
                <w:b/>
                <w:lang w:val="uk-UA"/>
              </w:rPr>
              <w:t>й послідо-</w:t>
            </w:r>
          </w:p>
          <w:p w:rsidR="00F9058D" w:rsidRPr="009452C7" w:rsidRDefault="00F9058D" w:rsidP="009452C7">
            <w:pPr>
              <w:spacing w:after="0" w:line="240" w:lineRule="auto"/>
              <w:jc w:val="center"/>
              <w:rPr>
                <w:b/>
                <w:lang w:val="uk-UA"/>
              </w:rPr>
            </w:pPr>
            <w:r w:rsidRPr="009452C7">
              <w:rPr>
                <w:b/>
                <w:lang w:val="uk-UA"/>
              </w:rPr>
              <w:t>вність</w:t>
            </w:r>
          </w:p>
          <w:p w:rsidR="00F9058D" w:rsidRPr="009452C7" w:rsidRDefault="00F9058D" w:rsidP="009452C7">
            <w:pPr>
              <w:spacing w:after="0" w:line="240" w:lineRule="auto"/>
              <w:jc w:val="center"/>
              <w:rPr>
                <w:b/>
                <w:lang w:val="uk-UA"/>
              </w:rPr>
            </w:pPr>
            <w:r w:rsidRPr="009452C7">
              <w:rPr>
                <w:b/>
                <w:lang w:val="uk-UA"/>
              </w:rPr>
              <w:t>запитань</w:t>
            </w:r>
          </w:p>
        </w:tc>
        <w:tc>
          <w:tcPr>
            <w:tcW w:w="1559" w:type="dxa"/>
            <w:gridSpan w:val="2"/>
          </w:tcPr>
          <w:p w:rsidR="00F9058D" w:rsidRPr="009452C7" w:rsidRDefault="00F9058D" w:rsidP="009452C7">
            <w:pPr>
              <w:spacing w:after="0" w:line="240" w:lineRule="auto"/>
              <w:jc w:val="center"/>
              <w:rPr>
                <w:b/>
                <w:lang w:val="uk-UA"/>
              </w:rPr>
            </w:pPr>
            <w:r w:rsidRPr="009452C7">
              <w:rPr>
                <w:b/>
                <w:lang w:val="uk-UA"/>
              </w:rPr>
              <w:t>Перелік</w:t>
            </w:r>
          </w:p>
          <w:p w:rsidR="00F9058D" w:rsidRPr="009452C7" w:rsidRDefault="00F9058D" w:rsidP="009452C7">
            <w:pPr>
              <w:spacing w:after="0" w:line="240" w:lineRule="auto"/>
              <w:jc w:val="center"/>
              <w:rPr>
                <w:b/>
                <w:lang w:val="uk-UA"/>
              </w:rPr>
            </w:pPr>
            <w:r w:rsidRPr="009452C7">
              <w:rPr>
                <w:b/>
                <w:lang w:val="uk-UA"/>
              </w:rPr>
              <w:t>доказів</w:t>
            </w:r>
          </w:p>
          <w:p w:rsidR="00F9058D" w:rsidRPr="009452C7" w:rsidRDefault="00F9058D" w:rsidP="009452C7">
            <w:pPr>
              <w:spacing w:after="0" w:line="240" w:lineRule="auto"/>
              <w:jc w:val="center"/>
              <w:rPr>
                <w:b/>
                <w:lang w:val="uk-UA"/>
              </w:rPr>
            </w:pPr>
            <w:r w:rsidRPr="009452C7">
              <w:rPr>
                <w:b/>
                <w:lang w:val="uk-UA"/>
              </w:rPr>
              <w:t>та спо-</w:t>
            </w:r>
          </w:p>
          <w:p w:rsidR="00F9058D" w:rsidRPr="009452C7" w:rsidRDefault="00F9058D" w:rsidP="009452C7">
            <w:pPr>
              <w:spacing w:after="0" w:line="240" w:lineRule="auto"/>
              <w:jc w:val="center"/>
              <w:rPr>
                <w:b/>
                <w:lang w:val="uk-UA"/>
              </w:rPr>
            </w:pPr>
            <w:r w:rsidRPr="009452C7">
              <w:rPr>
                <w:b/>
                <w:lang w:val="uk-UA"/>
              </w:rPr>
              <w:t>соби їх</w:t>
            </w:r>
          </w:p>
          <w:p w:rsidR="00F9058D" w:rsidRPr="009452C7" w:rsidRDefault="00F9058D" w:rsidP="009452C7">
            <w:pPr>
              <w:spacing w:after="0" w:line="240" w:lineRule="auto"/>
              <w:jc w:val="center"/>
              <w:rPr>
                <w:b/>
                <w:lang w:val="uk-UA"/>
              </w:rPr>
            </w:pPr>
            <w:r w:rsidRPr="009452C7">
              <w:rPr>
                <w:b/>
                <w:lang w:val="uk-UA"/>
              </w:rPr>
              <w:t>подання</w:t>
            </w:r>
          </w:p>
        </w:tc>
        <w:tc>
          <w:tcPr>
            <w:tcW w:w="1276" w:type="dxa"/>
            <w:gridSpan w:val="3"/>
          </w:tcPr>
          <w:p w:rsidR="00F9058D" w:rsidRPr="009452C7" w:rsidRDefault="00F9058D" w:rsidP="009452C7">
            <w:pPr>
              <w:spacing w:after="0" w:line="240" w:lineRule="auto"/>
              <w:jc w:val="center"/>
              <w:rPr>
                <w:b/>
                <w:lang w:val="uk-UA"/>
              </w:rPr>
            </w:pPr>
            <w:r w:rsidRPr="009452C7">
              <w:rPr>
                <w:b/>
                <w:lang w:val="uk-UA"/>
              </w:rPr>
              <w:t>Інші</w:t>
            </w:r>
          </w:p>
          <w:p w:rsidR="00F9058D" w:rsidRPr="009452C7" w:rsidRDefault="00F9058D" w:rsidP="009452C7">
            <w:pPr>
              <w:spacing w:after="0" w:line="240" w:lineRule="auto"/>
              <w:jc w:val="center"/>
              <w:rPr>
                <w:b/>
                <w:lang w:val="uk-UA"/>
              </w:rPr>
            </w:pPr>
            <w:r w:rsidRPr="009452C7">
              <w:rPr>
                <w:b/>
                <w:lang w:val="uk-UA"/>
              </w:rPr>
              <w:t>тактич-ні</w:t>
            </w:r>
          </w:p>
          <w:p w:rsidR="00F9058D" w:rsidRPr="009452C7" w:rsidRDefault="00F9058D" w:rsidP="009452C7">
            <w:pPr>
              <w:spacing w:after="0" w:line="240" w:lineRule="auto"/>
              <w:jc w:val="center"/>
              <w:rPr>
                <w:b/>
                <w:lang w:val="uk-UA"/>
              </w:rPr>
            </w:pPr>
            <w:r w:rsidRPr="009452C7">
              <w:rPr>
                <w:b/>
                <w:lang w:val="uk-UA"/>
              </w:rPr>
              <w:t>прийо-</w:t>
            </w:r>
          </w:p>
          <w:p w:rsidR="00F9058D" w:rsidRPr="009452C7" w:rsidRDefault="00F9058D" w:rsidP="009452C7">
            <w:pPr>
              <w:spacing w:after="0" w:line="240" w:lineRule="auto"/>
              <w:jc w:val="center"/>
              <w:rPr>
                <w:b/>
                <w:lang w:val="uk-UA"/>
              </w:rPr>
            </w:pPr>
            <w:r w:rsidRPr="009452C7">
              <w:rPr>
                <w:b/>
                <w:lang w:val="uk-UA"/>
              </w:rPr>
              <w:t>ми</w:t>
            </w:r>
          </w:p>
        </w:tc>
        <w:tc>
          <w:tcPr>
            <w:tcW w:w="1490" w:type="dxa"/>
          </w:tcPr>
          <w:p w:rsidR="00F9058D" w:rsidRPr="009452C7" w:rsidRDefault="00F9058D" w:rsidP="009452C7">
            <w:pPr>
              <w:spacing w:after="0" w:line="240" w:lineRule="auto"/>
              <w:jc w:val="center"/>
              <w:rPr>
                <w:b/>
                <w:lang w:val="uk-UA"/>
              </w:rPr>
            </w:pPr>
            <w:r w:rsidRPr="009452C7">
              <w:rPr>
                <w:b/>
                <w:lang w:val="uk-UA"/>
              </w:rPr>
              <w:t>Чинники,</w:t>
            </w:r>
          </w:p>
          <w:p w:rsidR="00F9058D" w:rsidRPr="009452C7" w:rsidRDefault="00F9058D" w:rsidP="009452C7">
            <w:pPr>
              <w:spacing w:after="0" w:line="240" w:lineRule="auto"/>
              <w:jc w:val="center"/>
              <w:rPr>
                <w:b/>
                <w:lang w:val="uk-UA"/>
              </w:rPr>
            </w:pPr>
            <w:r w:rsidRPr="009452C7">
              <w:rPr>
                <w:b/>
                <w:lang w:val="uk-UA"/>
              </w:rPr>
              <w:t>що підси-</w:t>
            </w:r>
          </w:p>
          <w:p w:rsidR="00F9058D" w:rsidRPr="009452C7" w:rsidRDefault="00F9058D" w:rsidP="009452C7">
            <w:pPr>
              <w:spacing w:after="0" w:line="240" w:lineRule="auto"/>
              <w:jc w:val="center"/>
              <w:rPr>
                <w:b/>
                <w:lang w:val="uk-UA"/>
              </w:rPr>
            </w:pPr>
            <w:r w:rsidRPr="009452C7">
              <w:rPr>
                <w:b/>
                <w:lang w:val="uk-UA"/>
              </w:rPr>
              <w:t>люють</w:t>
            </w:r>
          </w:p>
          <w:p w:rsidR="00F9058D" w:rsidRPr="009452C7" w:rsidRDefault="00F9058D" w:rsidP="009452C7">
            <w:pPr>
              <w:spacing w:after="0" w:line="240" w:lineRule="auto"/>
              <w:jc w:val="center"/>
              <w:rPr>
                <w:b/>
                <w:lang w:val="uk-UA"/>
              </w:rPr>
            </w:pPr>
            <w:r w:rsidRPr="009452C7">
              <w:rPr>
                <w:b/>
                <w:lang w:val="uk-UA"/>
              </w:rPr>
              <w:t>ефектив-</w:t>
            </w:r>
          </w:p>
          <w:p w:rsidR="00F9058D" w:rsidRPr="009452C7" w:rsidRDefault="00F9058D" w:rsidP="009452C7">
            <w:pPr>
              <w:spacing w:after="0" w:line="240" w:lineRule="auto"/>
              <w:jc w:val="center"/>
              <w:rPr>
                <w:b/>
                <w:lang w:val="uk-UA"/>
              </w:rPr>
            </w:pPr>
            <w:r w:rsidRPr="009452C7">
              <w:rPr>
                <w:b/>
                <w:lang w:val="uk-UA"/>
              </w:rPr>
              <w:t>ність так-</w:t>
            </w:r>
          </w:p>
          <w:p w:rsidR="00F9058D" w:rsidRPr="009452C7" w:rsidRDefault="00F9058D" w:rsidP="009452C7">
            <w:pPr>
              <w:spacing w:after="0" w:line="240" w:lineRule="auto"/>
              <w:jc w:val="center"/>
              <w:rPr>
                <w:b/>
                <w:lang w:val="uk-UA"/>
              </w:rPr>
            </w:pPr>
            <w:r w:rsidRPr="009452C7">
              <w:rPr>
                <w:b/>
                <w:lang w:val="uk-UA"/>
              </w:rPr>
              <w:t>тичних</w:t>
            </w:r>
          </w:p>
          <w:p w:rsidR="00F9058D" w:rsidRPr="009452C7" w:rsidRDefault="00F9058D" w:rsidP="009452C7">
            <w:pPr>
              <w:spacing w:after="0" w:line="240" w:lineRule="auto"/>
              <w:jc w:val="center"/>
              <w:rPr>
                <w:b/>
                <w:lang w:val="uk-UA"/>
              </w:rPr>
            </w:pPr>
            <w:r w:rsidRPr="009452C7">
              <w:rPr>
                <w:b/>
                <w:lang w:val="uk-UA"/>
              </w:rPr>
              <w:t>прийомів</w:t>
            </w:r>
          </w:p>
        </w:tc>
      </w:tr>
      <w:tr w:rsidR="00F9058D" w:rsidRPr="009452C7" w:rsidTr="009452C7">
        <w:tc>
          <w:tcPr>
            <w:tcW w:w="1701" w:type="dxa"/>
          </w:tcPr>
          <w:p w:rsidR="00F9058D" w:rsidRPr="009452C7" w:rsidRDefault="00F9058D" w:rsidP="009452C7">
            <w:pPr>
              <w:spacing w:after="0" w:line="240" w:lineRule="auto"/>
              <w:rPr>
                <w:lang w:val="uk-UA"/>
              </w:rPr>
            </w:pPr>
          </w:p>
        </w:tc>
        <w:tc>
          <w:tcPr>
            <w:tcW w:w="1843" w:type="dxa"/>
            <w:gridSpan w:val="3"/>
          </w:tcPr>
          <w:p w:rsidR="00F9058D" w:rsidRPr="009452C7" w:rsidRDefault="00F9058D" w:rsidP="009452C7">
            <w:pPr>
              <w:spacing w:after="0" w:line="240" w:lineRule="auto"/>
              <w:rPr>
                <w:lang w:val="uk-UA"/>
              </w:rPr>
            </w:pPr>
          </w:p>
        </w:tc>
        <w:tc>
          <w:tcPr>
            <w:tcW w:w="1701" w:type="dxa"/>
            <w:gridSpan w:val="4"/>
          </w:tcPr>
          <w:p w:rsidR="00F9058D" w:rsidRPr="009452C7" w:rsidRDefault="00F9058D" w:rsidP="009452C7">
            <w:pPr>
              <w:spacing w:after="0" w:line="240" w:lineRule="auto"/>
              <w:rPr>
                <w:lang w:val="uk-UA"/>
              </w:rPr>
            </w:pPr>
          </w:p>
        </w:tc>
        <w:tc>
          <w:tcPr>
            <w:tcW w:w="1559" w:type="dxa"/>
            <w:gridSpan w:val="2"/>
          </w:tcPr>
          <w:p w:rsidR="00F9058D" w:rsidRPr="009452C7" w:rsidRDefault="00F9058D" w:rsidP="009452C7">
            <w:pPr>
              <w:spacing w:after="0" w:line="240" w:lineRule="auto"/>
              <w:rPr>
                <w:lang w:val="uk-UA"/>
              </w:rPr>
            </w:pPr>
          </w:p>
        </w:tc>
        <w:tc>
          <w:tcPr>
            <w:tcW w:w="1276" w:type="dxa"/>
            <w:gridSpan w:val="3"/>
          </w:tcPr>
          <w:p w:rsidR="00F9058D" w:rsidRPr="009452C7" w:rsidRDefault="00F9058D" w:rsidP="009452C7">
            <w:pPr>
              <w:spacing w:after="0" w:line="240" w:lineRule="auto"/>
              <w:rPr>
                <w:lang w:val="uk-UA"/>
              </w:rPr>
            </w:pPr>
          </w:p>
        </w:tc>
        <w:tc>
          <w:tcPr>
            <w:tcW w:w="1490" w:type="dxa"/>
          </w:tcPr>
          <w:p w:rsidR="00F9058D" w:rsidRPr="009452C7" w:rsidRDefault="00F9058D" w:rsidP="009452C7">
            <w:pPr>
              <w:spacing w:after="0" w:line="240" w:lineRule="auto"/>
              <w:rPr>
                <w:lang w:val="uk-UA"/>
              </w:rPr>
            </w:pPr>
          </w:p>
        </w:tc>
      </w:tr>
      <w:tr w:rsidR="00F9058D" w:rsidRPr="009452C7" w:rsidTr="009452C7">
        <w:tc>
          <w:tcPr>
            <w:tcW w:w="9570" w:type="dxa"/>
            <w:gridSpan w:val="14"/>
          </w:tcPr>
          <w:p w:rsidR="00F9058D" w:rsidRPr="009452C7" w:rsidRDefault="00F9058D" w:rsidP="009452C7">
            <w:pPr>
              <w:spacing w:after="0" w:line="360" w:lineRule="auto"/>
              <w:rPr>
                <w:lang w:val="uk-UA"/>
              </w:rPr>
            </w:pPr>
            <w:r w:rsidRPr="009452C7">
              <w:rPr>
                <w:lang w:val="uk-UA"/>
              </w:rPr>
              <w:t>Автори підручника з криміналістики за редакцією П. Д. Біленчука пропонують такий варіант:</w:t>
            </w:r>
          </w:p>
        </w:tc>
      </w:tr>
      <w:tr w:rsidR="00F9058D" w:rsidRPr="009452C7" w:rsidTr="009452C7">
        <w:tc>
          <w:tcPr>
            <w:tcW w:w="2127" w:type="dxa"/>
            <w:gridSpan w:val="2"/>
          </w:tcPr>
          <w:p w:rsidR="00F9058D" w:rsidRPr="009452C7" w:rsidRDefault="00F9058D" w:rsidP="009452C7">
            <w:pPr>
              <w:spacing w:after="0" w:line="240" w:lineRule="auto"/>
              <w:jc w:val="center"/>
              <w:rPr>
                <w:b/>
                <w:lang w:val="uk-UA"/>
              </w:rPr>
            </w:pPr>
            <w:r w:rsidRPr="009452C7">
              <w:rPr>
                <w:b/>
                <w:lang w:val="uk-UA"/>
              </w:rPr>
              <w:t>Обставини (питання), що необхідно з’ясувати</w:t>
            </w:r>
          </w:p>
        </w:tc>
        <w:tc>
          <w:tcPr>
            <w:tcW w:w="2409" w:type="dxa"/>
            <w:gridSpan w:val="4"/>
          </w:tcPr>
          <w:p w:rsidR="00F9058D" w:rsidRPr="009452C7" w:rsidRDefault="00F9058D" w:rsidP="009452C7">
            <w:pPr>
              <w:spacing w:after="0" w:line="240" w:lineRule="auto"/>
              <w:jc w:val="center"/>
              <w:rPr>
                <w:b/>
                <w:lang w:val="uk-UA"/>
              </w:rPr>
            </w:pPr>
            <w:r w:rsidRPr="009452C7">
              <w:rPr>
                <w:b/>
                <w:lang w:val="uk-UA"/>
              </w:rPr>
              <w:t>Тактичні прийоми, операції, технічні засоби</w:t>
            </w:r>
          </w:p>
        </w:tc>
        <w:tc>
          <w:tcPr>
            <w:tcW w:w="2977" w:type="dxa"/>
            <w:gridSpan w:val="6"/>
          </w:tcPr>
          <w:p w:rsidR="00F9058D" w:rsidRPr="009452C7" w:rsidRDefault="00F9058D" w:rsidP="009452C7">
            <w:pPr>
              <w:spacing w:after="0" w:line="240" w:lineRule="auto"/>
              <w:jc w:val="center"/>
              <w:rPr>
                <w:b/>
                <w:lang w:val="uk-UA"/>
              </w:rPr>
            </w:pPr>
            <w:r w:rsidRPr="009452C7">
              <w:rPr>
                <w:b/>
                <w:lang w:val="uk-UA"/>
              </w:rPr>
              <w:t>Послідовність застосування тактичного прийому, технічних засобів, виконання тактичної операції</w:t>
            </w:r>
          </w:p>
        </w:tc>
        <w:tc>
          <w:tcPr>
            <w:tcW w:w="2057" w:type="dxa"/>
            <w:gridSpan w:val="2"/>
          </w:tcPr>
          <w:p w:rsidR="00F9058D" w:rsidRPr="009452C7" w:rsidRDefault="00F9058D" w:rsidP="009452C7">
            <w:pPr>
              <w:spacing w:after="0" w:line="240" w:lineRule="auto"/>
              <w:jc w:val="center"/>
              <w:rPr>
                <w:b/>
                <w:lang w:val="uk-UA"/>
              </w:rPr>
            </w:pPr>
            <w:r w:rsidRPr="009452C7">
              <w:rPr>
                <w:b/>
                <w:lang w:val="uk-UA"/>
              </w:rPr>
              <w:t>Матеріали справи, довідкова інформація</w:t>
            </w:r>
          </w:p>
        </w:tc>
      </w:tr>
      <w:tr w:rsidR="00F9058D" w:rsidRPr="009452C7" w:rsidTr="009452C7">
        <w:tc>
          <w:tcPr>
            <w:tcW w:w="2127" w:type="dxa"/>
            <w:gridSpan w:val="2"/>
          </w:tcPr>
          <w:p w:rsidR="00F9058D" w:rsidRPr="009452C7" w:rsidRDefault="00F9058D" w:rsidP="009452C7">
            <w:pPr>
              <w:spacing w:after="0" w:line="240" w:lineRule="auto"/>
              <w:rPr>
                <w:lang w:val="uk-UA"/>
              </w:rPr>
            </w:pPr>
          </w:p>
        </w:tc>
        <w:tc>
          <w:tcPr>
            <w:tcW w:w="2409" w:type="dxa"/>
            <w:gridSpan w:val="4"/>
          </w:tcPr>
          <w:p w:rsidR="00F9058D" w:rsidRPr="009452C7" w:rsidRDefault="00F9058D" w:rsidP="009452C7">
            <w:pPr>
              <w:spacing w:after="0" w:line="240" w:lineRule="auto"/>
              <w:rPr>
                <w:lang w:val="uk-UA"/>
              </w:rPr>
            </w:pPr>
          </w:p>
        </w:tc>
        <w:tc>
          <w:tcPr>
            <w:tcW w:w="2977" w:type="dxa"/>
            <w:gridSpan w:val="6"/>
          </w:tcPr>
          <w:p w:rsidR="00F9058D" w:rsidRPr="009452C7" w:rsidRDefault="00F9058D" w:rsidP="009452C7">
            <w:pPr>
              <w:spacing w:after="0" w:line="240" w:lineRule="auto"/>
              <w:rPr>
                <w:lang w:val="uk-UA"/>
              </w:rPr>
            </w:pPr>
          </w:p>
        </w:tc>
        <w:tc>
          <w:tcPr>
            <w:tcW w:w="2057" w:type="dxa"/>
            <w:gridSpan w:val="2"/>
          </w:tcPr>
          <w:p w:rsidR="00F9058D" w:rsidRPr="009452C7" w:rsidRDefault="00F9058D" w:rsidP="009452C7">
            <w:pPr>
              <w:spacing w:after="0" w:line="240" w:lineRule="auto"/>
              <w:rPr>
                <w:lang w:val="uk-UA"/>
              </w:rPr>
            </w:pPr>
          </w:p>
        </w:tc>
      </w:tr>
      <w:tr w:rsidR="00F9058D" w:rsidRPr="009452C7" w:rsidTr="009452C7">
        <w:tc>
          <w:tcPr>
            <w:tcW w:w="9570" w:type="dxa"/>
            <w:gridSpan w:val="14"/>
          </w:tcPr>
          <w:p w:rsidR="00F9058D" w:rsidRPr="009452C7" w:rsidRDefault="00F9058D" w:rsidP="009452C7">
            <w:pPr>
              <w:spacing w:after="0" w:line="360" w:lineRule="auto"/>
              <w:rPr>
                <w:lang w:val="uk-UA"/>
              </w:rPr>
            </w:pPr>
            <w:r w:rsidRPr="009452C7">
              <w:rPr>
                <w:lang w:val="uk-UA"/>
              </w:rPr>
              <w:t>Зустрічаються пропозиції щодо складання розгорнутого письмового плану провадження одночасного допиту двох чи більше вже допитаних осіб</w:t>
            </w:r>
          </w:p>
        </w:tc>
      </w:tr>
      <w:tr w:rsidR="00F9058D" w:rsidRPr="009452C7" w:rsidTr="009452C7">
        <w:trPr>
          <w:trHeight w:val="1036"/>
        </w:trPr>
        <w:tc>
          <w:tcPr>
            <w:tcW w:w="2127" w:type="dxa"/>
            <w:gridSpan w:val="2"/>
          </w:tcPr>
          <w:p w:rsidR="00F9058D" w:rsidRPr="009452C7" w:rsidRDefault="00F9058D" w:rsidP="009452C7">
            <w:pPr>
              <w:spacing w:after="0" w:line="240" w:lineRule="auto"/>
              <w:jc w:val="center"/>
              <w:rPr>
                <w:b/>
                <w:lang w:val="uk-UA"/>
              </w:rPr>
            </w:pPr>
            <w:r w:rsidRPr="009452C7">
              <w:rPr>
                <w:b/>
                <w:lang w:val="uk-UA"/>
              </w:rPr>
              <w:t>Сутність</w:t>
            </w:r>
          </w:p>
          <w:p w:rsidR="00F9058D" w:rsidRPr="009452C7" w:rsidRDefault="00F9058D" w:rsidP="009452C7">
            <w:pPr>
              <w:spacing w:after="0" w:line="240" w:lineRule="auto"/>
              <w:jc w:val="center"/>
              <w:rPr>
                <w:b/>
                <w:lang w:val="uk-UA"/>
              </w:rPr>
            </w:pPr>
            <w:r w:rsidRPr="009452C7">
              <w:rPr>
                <w:b/>
                <w:lang w:val="uk-UA"/>
              </w:rPr>
              <w:t>супереч</w:t>
            </w:r>
          </w:p>
          <w:p w:rsidR="00F9058D" w:rsidRPr="009452C7" w:rsidRDefault="00F9058D" w:rsidP="009452C7">
            <w:pPr>
              <w:spacing w:after="0" w:line="240" w:lineRule="auto"/>
              <w:jc w:val="center"/>
              <w:rPr>
                <w:b/>
                <w:lang w:val="uk-UA"/>
              </w:rPr>
            </w:pPr>
            <w:r w:rsidRPr="009452C7">
              <w:rPr>
                <w:b/>
                <w:lang w:val="uk-UA"/>
              </w:rPr>
              <w:t>ностей</w:t>
            </w:r>
          </w:p>
          <w:p w:rsidR="00F9058D" w:rsidRPr="009452C7" w:rsidRDefault="00F9058D" w:rsidP="009452C7">
            <w:pPr>
              <w:spacing w:after="0" w:line="240" w:lineRule="auto"/>
              <w:jc w:val="center"/>
              <w:rPr>
                <w:b/>
                <w:lang w:val="uk-UA"/>
              </w:rPr>
            </w:pPr>
            <w:r w:rsidRPr="009452C7">
              <w:rPr>
                <w:b/>
                <w:lang w:val="uk-UA"/>
              </w:rPr>
              <w:t>у показаннях</w:t>
            </w:r>
          </w:p>
        </w:tc>
        <w:tc>
          <w:tcPr>
            <w:tcW w:w="2268" w:type="dxa"/>
            <w:gridSpan w:val="3"/>
          </w:tcPr>
          <w:p w:rsidR="00F9058D" w:rsidRPr="009452C7" w:rsidRDefault="00F9058D" w:rsidP="009452C7">
            <w:pPr>
              <w:spacing w:after="0" w:line="240" w:lineRule="auto"/>
              <w:jc w:val="center"/>
              <w:rPr>
                <w:b/>
                <w:lang w:val="uk-UA"/>
              </w:rPr>
            </w:pPr>
            <w:r w:rsidRPr="009452C7">
              <w:rPr>
                <w:b/>
                <w:lang w:val="uk-UA"/>
              </w:rPr>
              <w:t>Матеріали</w:t>
            </w:r>
          </w:p>
          <w:p w:rsidR="00F9058D" w:rsidRPr="009452C7" w:rsidRDefault="00F9058D" w:rsidP="009452C7">
            <w:pPr>
              <w:spacing w:after="0" w:line="240" w:lineRule="auto"/>
              <w:jc w:val="center"/>
              <w:rPr>
                <w:b/>
                <w:lang w:val="uk-UA"/>
              </w:rPr>
            </w:pPr>
            <w:r w:rsidRPr="009452C7">
              <w:rPr>
                <w:b/>
                <w:lang w:val="uk-UA"/>
              </w:rPr>
              <w:t>для спрос-</w:t>
            </w:r>
          </w:p>
          <w:p w:rsidR="00F9058D" w:rsidRPr="009452C7" w:rsidRDefault="00F9058D" w:rsidP="009452C7">
            <w:pPr>
              <w:spacing w:after="0" w:line="240" w:lineRule="auto"/>
              <w:jc w:val="center"/>
              <w:rPr>
                <w:b/>
                <w:lang w:val="uk-UA"/>
              </w:rPr>
            </w:pPr>
            <w:r w:rsidRPr="009452C7">
              <w:rPr>
                <w:b/>
                <w:lang w:val="uk-UA"/>
              </w:rPr>
              <w:t>тування та</w:t>
            </w:r>
          </w:p>
          <w:p w:rsidR="00F9058D" w:rsidRPr="009452C7" w:rsidRDefault="00F9058D" w:rsidP="009452C7">
            <w:pPr>
              <w:spacing w:after="0" w:line="240" w:lineRule="auto"/>
              <w:jc w:val="center"/>
              <w:rPr>
                <w:b/>
                <w:lang w:val="uk-UA"/>
              </w:rPr>
            </w:pPr>
            <w:r w:rsidRPr="009452C7">
              <w:rPr>
                <w:b/>
                <w:lang w:val="uk-UA"/>
              </w:rPr>
              <w:t>уточнення</w:t>
            </w:r>
          </w:p>
        </w:tc>
        <w:tc>
          <w:tcPr>
            <w:tcW w:w="2268" w:type="dxa"/>
            <w:gridSpan w:val="4"/>
          </w:tcPr>
          <w:p w:rsidR="00F9058D" w:rsidRPr="009452C7" w:rsidRDefault="00F9058D" w:rsidP="009452C7">
            <w:pPr>
              <w:spacing w:after="0" w:line="240" w:lineRule="auto"/>
              <w:jc w:val="center"/>
              <w:rPr>
                <w:b/>
                <w:lang w:val="uk-UA"/>
              </w:rPr>
            </w:pPr>
            <w:r w:rsidRPr="009452C7">
              <w:rPr>
                <w:b/>
                <w:lang w:val="uk-UA"/>
              </w:rPr>
              <w:t>Формулювання найбільш важливих</w:t>
            </w:r>
          </w:p>
          <w:p w:rsidR="00F9058D" w:rsidRPr="009452C7" w:rsidRDefault="00F9058D" w:rsidP="009452C7">
            <w:pPr>
              <w:spacing w:after="0" w:line="240" w:lineRule="auto"/>
              <w:jc w:val="center"/>
              <w:rPr>
                <w:b/>
                <w:lang w:val="uk-UA"/>
              </w:rPr>
            </w:pPr>
            <w:r w:rsidRPr="009452C7">
              <w:rPr>
                <w:b/>
                <w:lang w:val="uk-UA"/>
              </w:rPr>
              <w:t>запитань</w:t>
            </w:r>
          </w:p>
        </w:tc>
        <w:tc>
          <w:tcPr>
            <w:tcW w:w="2907" w:type="dxa"/>
            <w:gridSpan w:val="5"/>
          </w:tcPr>
          <w:p w:rsidR="00F9058D" w:rsidRPr="009452C7" w:rsidRDefault="00F9058D" w:rsidP="009452C7">
            <w:pPr>
              <w:spacing w:after="0" w:line="240" w:lineRule="auto"/>
              <w:jc w:val="center"/>
              <w:rPr>
                <w:b/>
                <w:lang w:val="uk-UA"/>
              </w:rPr>
            </w:pPr>
            <w:r w:rsidRPr="009452C7">
              <w:rPr>
                <w:b/>
                <w:lang w:val="uk-UA"/>
              </w:rPr>
              <w:t>Оголошення показань осіб,</w:t>
            </w:r>
          </w:p>
          <w:p w:rsidR="00F9058D" w:rsidRPr="009452C7" w:rsidRDefault="00F9058D" w:rsidP="009452C7">
            <w:pPr>
              <w:spacing w:after="0" w:line="240" w:lineRule="auto"/>
              <w:jc w:val="center"/>
              <w:rPr>
                <w:b/>
                <w:lang w:val="uk-UA"/>
              </w:rPr>
            </w:pPr>
            <w:r w:rsidRPr="009452C7">
              <w:rPr>
                <w:b/>
                <w:lang w:val="uk-UA"/>
              </w:rPr>
              <w:t>подання доказів/етапи</w:t>
            </w:r>
          </w:p>
          <w:p w:rsidR="00F9058D" w:rsidRPr="009452C7" w:rsidRDefault="00F9058D" w:rsidP="009452C7">
            <w:pPr>
              <w:spacing w:after="0" w:line="240" w:lineRule="auto"/>
              <w:jc w:val="center"/>
              <w:rPr>
                <w:b/>
                <w:lang w:val="uk-UA"/>
              </w:rPr>
            </w:pPr>
            <w:r w:rsidRPr="009452C7">
              <w:rPr>
                <w:b/>
                <w:lang w:val="uk-UA"/>
              </w:rPr>
              <w:t>подання</w:t>
            </w:r>
          </w:p>
        </w:tc>
      </w:tr>
    </w:tbl>
    <w:p w:rsidR="00F9058D" w:rsidRPr="008B2ADF" w:rsidRDefault="004F2F47">
      <w:pPr>
        <w:jc w:val="left"/>
      </w:pPr>
      <w:r>
        <w:rPr>
          <w:noProof/>
          <w:lang w:eastAsia="ru-RU"/>
        </w:rPr>
        <w:pict>
          <v:group id="_x0000_s1374" style="position:absolute;margin-left:0;margin-top:0;width:473pt;height:711pt;z-index:21;mso-position-horizontal-relative:text;mso-position-vertical-relative:text" coordorigin="1701,1134" coordsize="9460,14220">
            <v:rect id="_x0000_s1375" style="position:absolute;left:1701;top:1134;width:9460;height:1080">
              <v:textbox>
                <w:txbxContent>
                  <w:p w:rsidR="00F9058D" w:rsidRPr="008B2ADF" w:rsidRDefault="00F9058D" w:rsidP="008B2ADF">
                    <w:pPr>
                      <w:spacing w:after="0" w:line="360" w:lineRule="auto"/>
                      <w:rPr>
                        <w:b/>
                        <w:lang w:val="uk-UA"/>
                      </w:rPr>
                    </w:pPr>
                    <w:r w:rsidRPr="008B2ADF">
                      <w:rPr>
                        <w:b/>
                        <w:lang w:val="uk-UA"/>
                      </w:rPr>
                      <w:t>Криміналістичній науці і слідчій практиці відомі наступні види питань, що можуть бути задані допитуваному:</w:t>
                    </w:r>
                  </w:p>
                </w:txbxContent>
              </v:textbox>
            </v:rect>
            <v:rect id="_x0000_s1376" style="position:absolute;left:3241;top:2934;width:7920;height:1080">
              <v:textbox>
                <w:txbxContent>
                  <w:p w:rsidR="00F9058D" w:rsidRPr="0007145B" w:rsidRDefault="00F9058D" w:rsidP="0007145B">
                    <w:pPr>
                      <w:spacing w:after="0" w:line="360" w:lineRule="auto"/>
                      <w:rPr>
                        <w:lang w:val="uk-UA"/>
                      </w:rPr>
                    </w:pPr>
                    <w:r>
                      <w:rPr>
                        <w:b/>
                        <w:lang w:val="uk-UA"/>
                      </w:rPr>
                      <w:t>1. </w:t>
                    </w:r>
                    <w:r w:rsidRPr="0007145B">
                      <w:rPr>
                        <w:b/>
                        <w:lang w:val="uk-UA"/>
                      </w:rPr>
                      <w:t>Доповнюючі</w:t>
                    </w:r>
                    <w:r w:rsidRPr="0007145B">
                      <w:rPr>
                        <w:lang w:val="uk-UA"/>
                      </w:rPr>
                      <w:t xml:space="preserve"> питання задаються з метою заповнити отримані показання, ліквідувати наявні в них пробіли.</w:t>
                    </w:r>
                  </w:p>
                </w:txbxContent>
              </v:textbox>
            </v:rect>
            <v:rect id="_x0000_s1377" style="position:absolute;left:3241;top:4734;width:7920;height:1080">
              <v:textbox>
                <w:txbxContent>
                  <w:p w:rsidR="00F9058D" w:rsidRPr="0007145B" w:rsidRDefault="00F9058D" w:rsidP="0007145B">
                    <w:pPr>
                      <w:spacing w:line="360" w:lineRule="auto"/>
                    </w:pPr>
                    <w:r>
                      <w:rPr>
                        <w:b/>
                        <w:lang w:val="uk-UA"/>
                      </w:rPr>
                      <w:t>2. </w:t>
                    </w:r>
                    <w:r w:rsidRPr="0007145B">
                      <w:rPr>
                        <w:b/>
                        <w:lang w:val="uk-UA"/>
                      </w:rPr>
                      <w:t xml:space="preserve">Уточнюючі </w:t>
                    </w:r>
                    <w:r w:rsidRPr="0007145B">
                      <w:rPr>
                        <w:lang w:val="uk-UA"/>
                      </w:rPr>
                      <w:t>питання можуть бути задані для конкретизації отриманих відомостей.</w:t>
                    </w:r>
                  </w:p>
                </w:txbxContent>
              </v:textbox>
            </v:rect>
            <v:rect id="_x0000_s1378" style="position:absolute;left:3241;top:6534;width:7920;height:2160">
              <v:textbox>
                <w:txbxContent>
                  <w:p w:rsidR="00F9058D" w:rsidRPr="0007145B" w:rsidRDefault="00F9058D" w:rsidP="0007145B">
                    <w:pPr>
                      <w:spacing w:after="0" w:line="360" w:lineRule="auto"/>
                    </w:pPr>
                    <w:r>
                      <w:rPr>
                        <w:b/>
                        <w:lang w:val="uk-UA"/>
                      </w:rPr>
                      <w:t>3. </w:t>
                    </w:r>
                    <w:r w:rsidRPr="0007145B">
                      <w:rPr>
                        <w:b/>
                        <w:lang w:val="uk-UA"/>
                      </w:rPr>
                      <w:t xml:space="preserve">Нагадуючі питання </w:t>
                    </w:r>
                    <w:r w:rsidRPr="0007145B">
                      <w:rPr>
                        <w:lang w:val="uk-UA"/>
                      </w:rPr>
                      <w:t>мають на меті оживити пам’ять допитуваного, викликати ті або інші асоціації. Нагадуючих питань зазвичай задається декілька, щоб сприяти процесу послідовного пригадування.</w:t>
                    </w:r>
                  </w:p>
                </w:txbxContent>
              </v:textbox>
            </v:rect>
            <v:rect id="_x0000_s1379" style="position:absolute;left:3241;top:9414;width:7920;height:1260">
              <v:textbox>
                <w:txbxContent>
                  <w:p w:rsidR="00F9058D" w:rsidRPr="0007145B" w:rsidRDefault="00F9058D" w:rsidP="0007145B">
                    <w:pPr>
                      <w:spacing w:after="0" w:line="360" w:lineRule="auto"/>
                    </w:pPr>
                    <w:r>
                      <w:rPr>
                        <w:b/>
                        <w:lang w:val="uk-UA"/>
                      </w:rPr>
                      <w:t>4. </w:t>
                    </w:r>
                    <w:r w:rsidRPr="0007145B">
                      <w:rPr>
                        <w:b/>
                        <w:lang w:val="uk-UA"/>
                      </w:rPr>
                      <w:t xml:space="preserve">Контрольні питання </w:t>
                    </w:r>
                    <w:r w:rsidRPr="0007145B">
                      <w:rPr>
                        <w:lang w:val="uk-UA"/>
                      </w:rPr>
                      <w:t>задаються з метою перевірити отримані показання або одержати дані для такої перевірки.</w:t>
                    </w:r>
                  </w:p>
                </w:txbxContent>
              </v:textbox>
            </v:rect>
            <v:rect id="_x0000_s1380" style="position:absolute;left:3241;top:11394;width:7920;height:3960">
              <v:textbox>
                <w:txbxContent>
                  <w:p w:rsidR="00F9058D" w:rsidRPr="0007145B" w:rsidRDefault="00F9058D" w:rsidP="0007145B">
                    <w:pPr>
                      <w:spacing w:line="360" w:lineRule="auto"/>
                    </w:pPr>
                    <w:r>
                      <w:rPr>
                        <w:b/>
                        <w:lang w:val="uk-UA"/>
                      </w:rPr>
                      <w:t>5. </w:t>
                    </w:r>
                    <w:r w:rsidRPr="0007145B">
                      <w:rPr>
                        <w:b/>
                        <w:lang w:val="uk-UA"/>
                      </w:rPr>
                      <w:t xml:space="preserve">Викриваючі питання </w:t>
                    </w:r>
                    <w:r w:rsidRPr="0007145B">
                      <w:rPr>
                        <w:lang w:val="uk-UA"/>
                      </w:rPr>
                      <w:t>покликані розкрити неправду, очевидну для слідчого. Їх постановка пов’язана зазвичай з пред’явленням допитуваному достовірних доказів, що спростовують його показання. Такі питання, як правило, складаються з двох частин. У першій фіксується пред’явлення допитуваному того або іншого доказу, друга містить пропозицію пояснити цей доказ або пов’язану з ним обставину.</w:t>
                    </w:r>
                  </w:p>
                </w:txbxContent>
              </v:textbox>
            </v:rect>
            <v:shape id="_x0000_s1381" type="#_x0000_t32" style="position:absolute;left:2141;top:2214;width:0;height:11160" o:connectortype="straight"/>
            <v:shape id="_x0000_s1382" type="#_x0000_t32" style="position:absolute;left:2141;top:13374;width:1100;height:0" o:connectortype="straight">
              <v:stroke endarrow="block"/>
            </v:shape>
            <v:shape id="_x0000_s1383" type="#_x0000_t32" style="position:absolute;left:2141;top:10134;width:1100;height:0" o:connectortype="straight">
              <v:stroke endarrow="block"/>
            </v:shape>
            <v:shape id="_x0000_s1384" type="#_x0000_t32" style="position:absolute;left:2141;top:7614;width:1100;height:0" o:connectortype="straight">
              <v:stroke endarrow="block"/>
            </v:shape>
            <v:shape id="_x0000_s1385" type="#_x0000_t32" style="position:absolute;left:2141;top:5274;width:1100;height:0" o:connectortype="straight">
              <v:stroke endarrow="block"/>
            </v:shape>
            <v:shape id="_x0000_s1386" type="#_x0000_t32" style="position:absolute;left:2141;top:3474;width:1100;height:0" o:connectortype="straight">
              <v:stroke endarrow="block"/>
            </v:shape>
          </v:group>
        </w:pict>
      </w:r>
    </w:p>
    <w:p w:rsidR="00F9058D" w:rsidRDefault="00F9058D">
      <w:pPr>
        <w:jc w:val="left"/>
        <w:rPr>
          <w:lang w:val="en-US"/>
        </w:rPr>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Pr="0007145B" w:rsidRDefault="00F9058D">
      <w:pPr>
        <w:jc w:val="left"/>
      </w:pPr>
    </w:p>
    <w:p w:rsidR="00F9058D" w:rsidRDefault="00F9058D">
      <w:pPr>
        <w:jc w:val="left"/>
        <w:rPr>
          <w:bCs/>
          <w:color w:val="000000"/>
          <w:szCs w:val="26"/>
          <w:lang w:val="uk-UA"/>
        </w:rPr>
      </w:pPr>
      <w:r>
        <w:rPr>
          <w:lang w:val="uk-UA"/>
        </w:rPr>
        <w:br w:type="page"/>
      </w:r>
    </w:p>
    <w:p w:rsidR="00F9058D" w:rsidRDefault="004F2F47">
      <w:pPr>
        <w:jc w:val="left"/>
        <w:rPr>
          <w:lang w:val="en-US"/>
        </w:rPr>
      </w:pPr>
      <w:r>
        <w:rPr>
          <w:noProof/>
          <w:lang w:eastAsia="ru-RU"/>
        </w:rPr>
        <w:pict>
          <v:group id="_x0000_s1387" style="position:absolute;margin-left:0;margin-top:0;width:473pt;height:396pt;z-index:22" coordorigin="1701,1134" coordsize="9460,7920">
            <v:rect id="_x0000_s1388" style="position:absolute;left:1701;top:1134;width:9460;height:1260">
              <v:textbox>
                <w:txbxContent>
                  <w:p w:rsidR="00F9058D" w:rsidRPr="00B73EDE" w:rsidRDefault="00F9058D" w:rsidP="00B73EDE">
                    <w:pPr>
                      <w:spacing w:line="360" w:lineRule="auto"/>
                      <w:jc w:val="center"/>
                      <w:rPr>
                        <w:b/>
                        <w:lang w:val="uk-UA"/>
                      </w:rPr>
                    </w:pPr>
                    <w:r w:rsidRPr="00B73EDE">
                      <w:rPr>
                        <w:b/>
                        <w:lang w:val="uk-UA"/>
                      </w:rPr>
                      <w:t>Загалом, можна підсумувати, що планування і підготовка до проведення допиту включає в себе три основних елементи:</w:t>
                    </w:r>
                  </w:p>
                </w:txbxContent>
              </v:textbox>
            </v:rect>
            <v:rect id="_x0000_s1389" style="position:absolute;left:3021;top:2574;width:8140;height:2520">
              <v:textbox>
                <w:txbxContent>
                  <w:p w:rsidR="00F9058D" w:rsidRPr="00B73EDE" w:rsidRDefault="00F9058D" w:rsidP="00B73EDE">
                    <w:pPr>
                      <w:spacing w:line="360" w:lineRule="auto"/>
                    </w:pPr>
                    <w:r>
                      <w:rPr>
                        <w:b/>
                        <w:lang w:val="uk-UA"/>
                      </w:rPr>
                      <w:t>а) </w:t>
                    </w:r>
                    <w:r w:rsidRPr="00B73EDE">
                      <w:rPr>
                        <w:b/>
                        <w:lang w:val="uk-UA"/>
                      </w:rPr>
                      <w:t xml:space="preserve">організаційний – </w:t>
                    </w:r>
                    <w:r w:rsidRPr="00B73EDE">
                      <w:rPr>
                        <w:lang w:val="uk-UA"/>
                      </w:rPr>
                      <w:t>забезпечення раціонального проведення допиту (коли і де доцільно провести його з позиції раціонального використання бюджету часу і можливостей слідчого – сьогодні, завтра, ранком, увечері, одному або з помічником, які використати технічні засоби і т.п.);</w:t>
                    </w:r>
                  </w:p>
                </w:txbxContent>
              </v:textbox>
            </v:rect>
            <v:rect id="_x0000_s1390" style="position:absolute;left:3021;top:5274;width:8140;height:1080">
              <v:textbox>
                <w:txbxContent>
                  <w:p w:rsidR="00F9058D" w:rsidRPr="00B73EDE" w:rsidRDefault="00F9058D" w:rsidP="00B73EDE">
                    <w:pPr>
                      <w:spacing w:line="360" w:lineRule="auto"/>
                    </w:pPr>
                    <w:r>
                      <w:rPr>
                        <w:b/>
                        <w:lang w:val="uk-UA"/>
                      </w:rPr>
                      <w:t>б) </w:t>
                    </w:r>
                    <w:r w:rsidRPr="00B73EDE">
                      <w:rPr>
                        <w:b/>
                        <w:lang w:val="uk-UA"/>
                      </w:rPr>
                      <w:t xml:space="preserve">змістовний – </w:t>
                    </w:r>
                    <w:r w:rsidRPr="00B73EDE">
                      <w:rPr>
                        <w:lang w:val="uk-UA"/>
                      </w:rPr>
                      <w:t>визначення повноти і взаємозв’язку обставин, які підлягають встановленню;</w:t>
                    </w:r>
                  </w:p>
                </w:txbxContent>
              </v:textbox>
            </v:rect>
            <v:rect id="_x0000_s1391" style="position:absolute;left:3021;top:6534;width:8140;height:2520">
              <v:textbox>
                <w:txbxContent>
                  <w:p w:rsidR="00F9058D" w:rsidRPr="00B73EDE" w:rsidRDefault="00F9058D" w:rsidP="00B73EDE">
                    <w:pPr>
                      <w:spacing w:line="360" w:lineRule="auto"/>
                    </w:pPr>
                    <w:r>
                      <w:rPr>
                        <w:b/>
                        <w:lang w:val="uk-UA"/>
                      </w:rPr>
                      <w:t>в) </w:t>
                    </w:r>
                    <w:r w:rsidRPr="00B73EDE">
                      <w:rPr>
                        <w:b/>
                        <w:lang w:val="uk-UA"/>
                      </w:rPr>
                      <w:t xml:space="preserve">тактичний – </w:t>
                    </w:r>
                    <w:r w:rsidRPr="00B73EDE">
                      <w:rPr>
                        <w:lang w:val="uk-UA"/>
                      </w:rPr>
                      <w:t>встановлення відповідних засобів і прийомів вирішення конкретних завдань допиту (кого допитати раніше, яку інформацію необхідно зібрати або перевірити для викриття неправдивих показань, який рівень «готовності» допитуваного для реалізації намічених тактичних прийомів і т.п.).</w:t>
                    </w:r>
                  </w:p>
                </w:txbxContent>
              </v:textbox>
            </v:rect>
            <v:shape id="_x0000_s1392" type="#_x0000_t32" style="position:absolute;left:2141;top:2394;width:0;height:5760" o:connectortype="straight"/>
            <v:shape id="_x0000_s1393" type="#_x0000_t32" style="position:absolute;left:2141;top:8154;width:880;height:0" o:connectortype="straight">
              <v:stroke endarrow="block"/>
            </v:shape>
            <v:shape id="_x0000_s1394" type="#_x0000_t32" style="position:absolute;left:2141;top:5814;width:880;height:0" o:connectortype="straight">
              <v:stroke endarrow="block"/>
            </v:shape>
            <v:shape id="_x0000_s1395" type="#_x0000_t32" style="position:absolute;left:2141;top:4014;width:880;height:0" o:connectortype="straight">
              <v:stroke endarrow="block"/>
            </v:shape>
          </v:group>
        </w:pict>
      </w: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4F2F47">
      <w:pPr>
        <w:jc w:val="left"/>
        <w:rPr>
          <w:lang w:val="en-US"/>
        </w:rPr>
      </w:pPr>
      <w:r>
        <w:rPr>
          <w:noProof/>
          <w:lang w:eastAsia="ru-RU"/>
        </w:rPr>
        <w:pict>
          <v:group id="_x0000_s1396" style="position:absolute;margin-left:0;margin-top:14.8pt;width:473pt;height:315pt;z-index:24" coordorigin="1701,9414" coordsize="9460,6300">
            <v:rect id="_x0000_s1397" style="position:absolute;left:1701;top:9414;width:9460;height:540">
              <v:textbox>
                <w:txbxContent>
                  <w:p w:rsidR="00F9058D" w:rsidRPr="00B73EDE" w:rsidRDefault="00F9058D" w:rsidP="00B73EDE">
                    <w:pPr>
                      <w:spacing w:line="360" w:lineRule="auto"/>
                      <w:jc w:val="center"/>
                    </w:pPr>
                    <w:r w:rsidRPr="00B73EDE">
                      <w:rPr>
                        <w:b/>
                        <w:lang w:val="uk-UA"/>
                      </w:rPr>
                      <w:t>Робочий етап допиту можна розділити на чотири стадії:</w:t>
                    </w:r>
                  </w:p>
                </w:txbxContent>
              </v:textbox>
            </v:rect>
            <v:rect id="_x0000_s1398" style="position:absolute;left:3021;top:11034;width:8140;height:2880">
              <v:textbox style="mso-next-textbox:#_x0000_s1398">
                <w:txbxContent>
                  <w:p w:rsidR="00F9058D" w:rsidRPr="00B73EDE" w:rsidRDefault="00F9058D" w:rsidP="00B73EDE">
                    <w:pPr>
                      <w:spacing w:line="360" w:lineRule="auto"/>
                    </w:pPr>
                    <w:r w:rsidRPr="00B73EDE">
                      <w:rPr>
                        <w:lang w:val="uk-UA"/>
                      </w:rPr>
                      <w:t>На встановлення контакту впливають обстановка допиту, манера поведінки слідчого, уміння володіти собою, його тон, зовнішній вигляд. З метою встановлення контакту з допитуваним може бути використана бесіда, яку веде з ним слідчий при заповненні анкетної частини протоколу допиту.</w:t>
                    </w:r>
                    <w:r w:rsidRPr="00F9659F">
                      <w:t xml:space="preserve"> </w:t>
                    </w:r>
                    <w:r w:rsidRPr="00F9659F">
                      <w:rPr>
                        <w:b/>
                        <w:lang w:val="uk-UA"/>
                      </w:rPr>
                      <w:t>При встановленні контакту рекомендується:</w:t>
                    </w:r>
                  </w:p>
                </w:txbxContent>
              </v:textbox>
            </v:rect>
            <v:shape id="_x0000_s1399" type="#_x0000_t32" style="position:absolute;left:2141;top:9954;width:1;height:5580" o:connectortype="straight"/>
            <v:shape id="_x0000_s1400" type="#_x0000_t32" style="position:absolute;left:2141;top:10314;width:880;height:0" o:connectortype="straight">
              <v:stroke endarrow="block"/>
            </v:shape>
            <v:shape id="_x0000_s1401" type="#_x0000_t67" style="position:absolute;left:5331;top:10674;width:3190;height:360">
              <v:textbox style="layout-flow:vertical-ideographic"/>
            </v:shape>
            <v:rect id="_x0000_s1402" style="position:absolute;left:3461;top:14274;width:7700;height:1260">
              <v:textbox style="mso-next-textbox:#_x0000_s1402">
                <w:txbxContent>
                  <w:p w:rsidR="00F9058D" w:rsidRPr="00F9659F" w:rsidRDefault="00F9058D" w:rsidP="00F9659F">
                    <w:pPr>
                      <w:spacing w:line="360" w:lineRule="auto"/>
                      <w:rPr>
                        <w:lang w:val="uk-UA"/>
                      </w:rPr>
                    </w:pPr>
                    <w:r>
                      <w:rPr>
                        <w:lang w:val="uk-UA"/>
                      </w:rPr>
                      <w:t>а) </w:t>
                    </w:r>
                    <w:r w:rsidRPr="00F9659F">
                      <w:rPr>
                        <w:lang w:val="uk-UA"/>
                      </w:rPr>
                      <w:t>виявити підкреслене чуйне, уважне, поважне ставлення до допитуваного, спокій і врівноваженість у звертанні до нього;</w:t>
                    </w:r>
                  </w:p>
                </w:txbxContent>
              </v:textbox>
            </v:rect>
            <v:shape id="_x0000_s1403" type="#_x0000_t32" style="position:absolute;left:3241;top:13914;width:0;height:1800" o:connectortype="straight"/>
            <v:shape id="_x0000_s1404" type="#_x0000_t32" style="position:absolute;left:3241;top:14814;width:220;height:0" o:connectortype="straight">
              <v:stroke endarrow="block"/>
            </v:shape>
          </v:group>
        </w:pict>
      </w:r>
    </w:p>
    <w:p w:rsidR="00F9058D" w:rsidRDefault="004F2F47">
      <w:pPr>
        <w:jc w:val="left"/>
        <w:rPr>
          <w:lang w:val="en-US"/>
        </w:rPr>
      </w:pPr>
      <w:r>
        <w:rPr>
          <w:noProof/>
          <w:lang w:eastAsia="ru-RU"/>
        </w:rPr>
        <w:pict>
          <v:rect id="_x0000_s1405" style="position:absolute;margin-left:66pt;margin-top:22.3pt;width:407pt;height:27pt;z-index:23">
            <v:textbox>
              <w:txbxContent>
                <w:p w:rsidR="00F9058D" w:rsidRPr="00B73EDE" w:rsidRDefault="00F9058D" w:rsidP="00B73EDE">
                  <w:r w:rsidRPr="00B73EDE">
                    <w:rPr>
                      <w:b/>
                      <w:lang w:val="uk-UA"/>
                    </w:rPr>
                    <w:t>– встан</w:t>
                  </w:r>
                  <w:r>
                    <w:rPr>
                      <w:b/>
                      <w:lang w:val="uk-UA"/>
                    </w:rPr>
                    <w:t>овлення психологічного контакту</w:t>
                  </w:r>
                </w:p>
              </w:txbxContent>
            </v:textbox>
          </v:rect>
        </w:pict>
      </w: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rPr>
          <w:lang w:val="en-US"/>
        </w:rPr>
      </w:pPr>
    </w:p>
    <w:p w:rsidR="00F9058D" w:rsidRDefault="00F9058D">
      <w:pPr>
        <w:jc w:val="left"/>
      </w:pPr>
    </w:p>
    <w:p w:rsidR="00F9058D" w:rsidRDefault="00F9058D">
      <w:pPr>
        <w:jc w:val="left"/>
      </w:pPr>
    </w:p>
    <w:p w:rsidR="00F9058D" w:rsidRDefault="00F9058D">
      <w:pPr>
        <w:jc w:val="left"/>
      </w:pPr>
    </w:p>
    <w:p w:rsidR="00F9058D" w:rsidRPr="0007145B" w:rsidRDefault="00F9058D">
      <w:pPr>
        <w:jc w:val="left"/>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406" style="position:absolute;margin-left:22pt;margin-top:0;width:451pt;height:10in;z-index:25" coordorigin="2141,1134" coordsize="9020,14400">
            <v:rect id="_x0000_s1407" style="position:absolute;left:3461;top:1134;width:7700;height:540">
              <v:textbox style="mso-next-textbox:#_x0000_s1407">
                <w:txbxContent>
                  <w:p w:rsidR="00F9058D" w:rsidRPr="00F9659F" w:rsidRDefault="00F9058D" w:rsidP="00F9659F">
                    <w:r>
                      <w:rPr>
                        <w:lang w:val="uk-UA"/>
                      </w:rPr>
                      <w:t>б) </w:t>
                    </w:r>
                    <w:r w:rsidRPr="00F9659F">
                      <w:rPr>
                        <w:lang w:val="uk-UA"/>
                      </w:rPr>
                      <w:t>виразити потерпілому співчуття і розуміння;</w:t>
                    </w:r>
                  </w:p>
                </w:txbxContent>
              </v:textbox>
            </v:rect>
            <v:shape id="_x0000_s1408" type="#_x0000_t32" style="position:absolute;left:3241;top:1134;width:0;height:4500" o:connectortype="straight"/>
            <v:shape id="_x0000_s1409" type="#_x0000_t32" style="position:absolute;left:3241;top:1494;width:220;height:0" o:connectortype="straight">
              <v:stroke endarrow="block"/>
            </v:shape>
            <v:rect id="_x0000_s1410" style="position:absolute;left:3461;top:2034;width:7700;height:1620">
              <v:textbox style="mso-next-textbox:#_x0000_s1410">
                <w:txbxContent>
                  <w:p w:rsidR="00F9058D" w:rsidRPr="006C628B" w:rsidRDefault="00F9058D" w:rsidP="006C628B">
                    <w:pPr>
                      <w:spacing w:line="360" w:lineRule="auto"/>
                    </w:pPr>
                    <w:r>
                      <w:rPr>
                        <w:lang w:val="uk-UA"/>
                      </w:rPr>
                      <w:t>в) </w:t>
                    </w:r>
                    <w:r w:rsidRPr="006C628B">
                      <w:rPr>
                        <w:lang w:val="uk-UA"/>
                      </w:rPr>
                      <w:t>провести бесіду на другорядну, нейтральну тему; докладно розпитати про спосіб життя, зв’язки, захоплення, коло інтересів тощо;</w:t>
                    </w:r>
                  </w:p>
                </w:txbxContent>
              </v:textbox>
            </v:rect>
            <v:shape id="_x0000_s1411" type="#_x0000_t32" style="position:absolute;left:3241;top:2934;width:220;height:0" o:connectortype="straight">
              <v:stroke endarrow="block"/>
            </v:shape>
            <v:rect id="_x0000_s1412" style="position:absolute;left:3461;top:4014;width:7700;height:720">
              <v:textbox style="mso-next-textbox:#_x0000_s1412">
                <w:txbxContent>
                  <w:p w:rsidR="00F9058D" w:rsidRPr="006C628B" w:rsidRDefault="00F9058D" w:rsidP="006C628B">
                    <w:r>
                      <w:rPr>
                        <w:lang w:val="uk-UA"/>
                      </w:rPr>
                      <w:t>г) </w:t>
                    </w:r>
                    <w:r w:rsidRPr="006C628B">
                      <w:rPr>
                        <w:lang w:val="uk-UA"/>
                      </w:rPr>
                      <w:t>допомогти порадою;</w:t>
                    </w:r>
                  </w:p>
                </w:txbxContent>
              </v:textbox>
            </v:rect>
            <v:shape id="_x0000_s1413" type="#_x0000_t32" style="position:absolute;left:3241;top:4374;width:220;height:0" o:connectortype="straight">
              <v:stroke endarrow="block"/>
            </v:shape>
            <v:rect id="_x0000_s1414" style="position:absolute;left:3461;top:5094;width:7700;height:1080">
              <v:textbox style="mso-next-textbox:#_x0000_s1414">
                <w:txbxContent>
                  <w:p w:rsidR="00F9058D" w:rsidRPr="006C628B" w:rsidRDefault="00F9058D" w:rsidP="006C628B">
                    <w:pPr>
                      <w:spacing w:after="0" w:line="360" w:lineRule="auto"/>
                    </w:pPr>
                    <w:r>
                      <w:rPr>
                        <w:lang w:val="uk-UA"/>
                      </w:rPr>
                      <w:t>д) </w:t>
                    </w:r>
                    <w:r w:rsidRPr="006C628B">
                      <w:rPr>
                        <w:lang w:val="uk-UA"/>
                      </w:rPr>
                      <w:t>з’ясувати мотиви, за якими допитуваний відмовляється давати показання, і спробувати перебороти їх.</w:t>
                    </w:r>
                  </w:p>
                </w:txbxContent>
              </v:textbox>
            </v:rect>
            <v:shape id="_x0000_s1415" type="#_x0000_t32" style="position:absolute;left:3241;top:5634;width:220;height:0" o:connectortype="straight">
              <v:stroke endarrow="block"/>
            </v:shape>
            <v:shape id="_x0000_s1416" type="#_x0000_t32" style="position:absolute;left:2141;top:1134;width:0;height:14400" o:connectortype="straight"/>
            <v:rect id="_x0000_s1417" style="position:absolute;left:3021;top:6894;width:8140;height:540">
              <v:textbox style="mso-next-textbox:#_x0000_s1417">
                <w:txbxContent>
                  <w:p w:rsidR="00F9058D" w:rsidRPr="006C628B" w:rsidRDefault="00F9058D" w:rsidP="006C628B">
                    <w:r>
                      <w:rPr>
                        <w:b/>
                        <w:lang w:val="uk-UA"/>
                      </w:rPr>
                      <w:t>– вільна розповідь</w:t>
                    </w:r>
                  </w:p>
                </w:txbxContent>
              </v:textbox>
            </v:rect>
            <v:shape id="_x0000_s1418" type="#_x0000_t32" style="position:absolute;left:2141;top:7074;width:880;height:0" o:connectortype="straight">
              <v:stroke endarrow="block"/>
            </v:shape>
            <v:rect id="_x0000_s1419" style="position:absolute;left:3021;top:7794;width:8140;height:2520">
              <v:textbox style="mso-next-textbox:#_x0000_s1419">
                <w:txbxContent>
                  <w:p w:rsidR="00F9058D" w:rsidRPr="006C628B" w:rsidRDefault="00F9058D" w:rsidP="006C628B">
                    <w:pPr>
                      <w:spacing w:line="360" w:lineRule="auto"/>
                      <w:rPr>
                        <w:b/>
                        <w:szCs w:val="28"/>
                        <w:lang w:val="uk-UA"/>
                      </w:rPr>
                    </w:pPr>
                    <w:r w:rsidRPr="006C628B">
                      <w:rPr>
                        <w:color w:val="000000"/>
                        <w:szCs w:val="28"/>
                        <w:lang w:val="uk-UA"/>
                      </w:rPr>
                      <w:t>Далі слідчий пропонує допитуваному розповісти все відоме щодо кримінального правопорушення. </w:t>
                    </w:r>
                    <w:r w:rsidRPr="006C628B">
                      <w:rPr>
                        <w:i/>
                        <w:iCs/>
                        <w:color w:val="000000"/>
                        <w:szCs w:val="28"/>
                        <w:lang w:val="uk-UA"/>
                      </w:rPr>
                      <w:t>Вільна розповідь</w:t>
                    </w:r>
                    <w:r w:rsidRPr="006C628B">
                      <w:rPr>
                        <w:color w:val="000000"/>
                        <w:szCs w:val="28"/>
                        <w:lang w:val="uk-UA"/>
                      </w:rPr>
                      <w:t> полягає у викладенні особою відомих їй фактів у тій послідовності, яку їй рекомендує слідчий або яку вона обирає сама. </w:t>
                    </w:r>
                    <w:r w:rsidRPr="006C628B">
                      <w:rPr>
                        <w:b/>
                        <w:i/>
                        <w:iCs/>
                        <w:color w:val="000000"/>
                        <w:szCs w:val="28"/>
                        <w:lang w:val="uk-UA"/>
                      </w:rPr>
                      <w:t>Цей етап допиту є необхідним з наступних підстав:</w:t>
                    </w:r>
                  </w:p>
                </w:txbxContent>
              </v:textbox>
            </v:rect>
            <v:shape id="_x0000_s1420" type="#_x0000_t67" style="position:absolute;left:5331;top:7434;width:3190;height:360">
              <v:textbox style="layout-flow:vertical-ideographic"/>
            </v:shape>
            <v:rect id="_x0000_s1421" style="position:absolute;left:3461;top:10674;width:7700;height:1980">
              <v:textbox style="mso-next-textbox:#_x0000_s1421">
                <w:txbxContent>
                  <w:p w:rsidR="00F9058D" w:rsidRPr="006C628B" w:rsidRDefault="00F9058D" w:rsidP="006C628B">
                    <w:pPr>
                      <w:spacing w:line="360" w:lineRule="auto"/>
                    </w:pPr>
                    <w:r w:rsidRPr="006C628B">
                      <w:rPr>
                        <w:lang w:val="uk-UA"/>
                      </w:rPr>
                      <w:t>– слідчий не завжди уявляє собі, якими даними й в якому обсязі володіє допитуваний. При вільній розповіді він може повідомити важливу інформацію, про характер і наявність якої слідчий не припускав;</w:t>
                    </w:r>
                  </w:p>
                </w:txbxContent>
              </v:textbox>
            </v:rect>
            <v:shape id="_x0000_s1422" type="#_x0000_t32" style="position:absolute;left:3241;top:10314;width:0;height:5220" o:connectortype="straight"/>
            <v:shape id="_x0000_s1423" type="#_x0000_t32" style="position:absolute;left:3241;top:11574;width:220;height:0" o:connectortype="straight">
              <v:stroke endarrow="block"/>
            </v:shape>
            <v:rect id="_x0000_s1424" style="position:absolute;left:3461;top:13014;width:7700;height:1980">
              <v:textbox style="mso-next-textbox:#_x0000_s1424">
                <w:txbxContent>
                  <w:p w:rsidR="00F9058D" w:rsidRPr="00C330ED" w:rsidRDefault="00F9058D" w:rsidP="00C330ED">
                    <w:pPr>
                      <w:spacing w:line="360" w:lineRule="auto"/>
                    </w:pPr>
                    <w:r w:rsidRPr="00C330ED">
                      <w:rPr>
                        <w:lang w:val="uk-UA"/>
                      </w:rPr>
                      <w:t>– виклад допитуваним тих або інших даних у зручній для нього послідовності полегшує їх пригадування, сприяє більш повному відтворенню;</w:t>
                    </w:r>
                  </w:p>
                </w:txbxContent>
              </v:textbox>
            </v:rect>
            <v:shape id="_x0000_s1425" type="#_x0000_t32" style="position:absolute;left:3241;top:13914;width:22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bCs/>
          <w:color w:val="000000"/>
          <w:szCs w:val="26"/>
          <w:lang w:val="uk-UA"/>
        </w:rPr>
      </w:pPr>
      <w:r>
        <w:rPr>
          <w:lang w:val="uk-UA"/>
        </w:rPr>
        <w:br w:type="page"/>
      </w:r>
    </w:p>
    <w:p w:rsidR="00F9058D" w:rsidRDefault="004F2F47">
      <w:pPr>
        <w:jc w:val="left"/>
        <w:rPr>
          <w:lang w:val="uk-UA"/>
        </w:rPr>
      </w:pPr>
      <w:r>
        <w:rPr>
          <w:noProof/>
          <w:lang w:eastAsia="ru-RU"/>
        </w:rPr>
        <w:pict>
          <v:group id="_x0000_s1426" style="position:absolute;margin-left:22pt;margin-top:0;width:451pt;height:711pt;z-index:26" coordorigin="2141,1134" coordsize="9020,14220">
            <v:shape id="_x0000_s1427" type="#_x0000_t32" style="position:absolute;left:2141;top:1134;width:0;height:14040" o:connectortype="straight"/>
            <v:rect id="_x0000_s1428" style="position:absolute;left:3461;top:1494;width:7700;height:2520">
              <v:textbox style="mso-next-textbox:#_x0000_s1428">
                <w:txbxContent>
                  <w:p w:rsidR="00F9058D" w:rsidRPr="00C330ED" w:rsidRDefault="00F9058D" w:rsidP="00C330ED">
                    <w:pPr>
                      <w:spacing w:line="360" w:lineRule="auto"/>
                    </w:pPr>
                    <w:r w:rsidRPr="00C330ED">
                      <w:rPr>
                        <w:lang w:val="uk-UA"/>
                      </w:rPr>
                      <w:t>– вільна розповідь допомагає слідчому скласти більш повне і правильне уявлення про взаємини допитуваного з іншими особами у кримінальному провадженні, про обрану ним лінію поведінки, про ступінь його фактичної поінформованості.</w:t>
                    </w:r>
                  </w:p>
                </w:txbxContent>
              </v:textbox>
            </v:rect>
            <v:shape id="_x0000_s1429" type="#_x0000_t32" style="position:absolute;left:3241;top:1134;width:0;height:1260" o:connectortype="straight"/>
            <v:shape id="_x0000_s1430" type="#_x0000_t32" style="position:absolute;left:3241;top:2394;width:220;height:0" o:connectortype="straight">
              <v:stroke endarrow="block"/>
            </v:shape>
            <v:group id="_x0000_s1431" style="position:absolute;left:2141;top:4194;width:9020;height:10440" coordorigin="2141,4194" coordsize="9020,10440">
              <v:rect id="_x0000_s1432" style="position:absolute;left:3021;top:5094;width:8140;height:3600">
                <v:textbox style="mso-next-textbox:#_x0000_s1432">
                  <w:txbxContent>
                    <w:p w:rsidR="00F9058D" w:rsidRPr="00100ADF" w:rsidRDefault="00F9058D" w:rsidP="00100ADF">
                      <w:pPr>
                        <w:spacing w:line="360" w:lineRule="auto"/>
                        <w:rPr>
                          <w:b/>
                          <w:i/>
                        </w:rPr>
                      </w:pPr>
                      <w:r w:rsidRPr="00C330ED">
                        <w:rPr>
                          <w:lang w:val="uk-UA"/>
                        </w:rPr>
                        <w:t xml:space="preserve">Після закінчення вільної розповіді слідчий шляхом </w:t>
                      </w:r>
                      <w:r w:rsidRPr="00100ADF">
                        <w:rPr>
                          <w:b/>
                          <w:i/>
                          <w:lang w:val="uk-UA"/>
                        </w:rPr>
                        <w:t>постановки питань</w:t>
                      </w:r>
                      <w:r w:rsidRPr="00C330ED">
                        <w:rPr>
                          <w:lang w:val="uk-UA"/>
                        </w:rPr>
                        <w:t xml:space="preserve"> заповнює й уточнює отримані показання, виявляє нові факти, що не згадувалися у вільній розповіді, одержує контрольні дані, необхідні для перевірки показань, допомагає допитуваному згадати забуте.</w:t>
                      </w:r>
                      <w:r>
                        <w:rPr>
                          <w:lang w:val="uk-UA"/>
                        </w:rPr>
                        <w:t xml:space="preserve"> </w:t>
                      </w:r>
                      <w:r w:rsidRPr="00100ADF">
                        <w:rPr>
                          <w:b/>
                          <w:i/>
                          <w:lang w:val="uk-UA"/>
                        </w:rPr>
                        <w:t>З метою «пожвавлення» пам’яті допитуваного застосовуються наступні тактичні прийоми допиту:</w:t>
                      </w:r>
                    </w:p>
                  </w:txbxContent>
                </v:textbox>
              </v:rect>
              <v:shape id="_x0000_s1433" type="#_x0000_t32" style="position:absolute;left:2141;top:4374;width:880;height:0" o:connectortype="straight">
                <v:stroke endarrow="block"/>
              </v:shape>
              <v:rect id="_x0000_s1434" style="position:absolute;left:3021;top:4194;width:8140;height:540">
                <v:textbox style="mso-next-textbox:#_x0000_s1434">
                  <w:txbxContent>
                    <w:p w:rsidR="00F9058D" w:rsidRPr="00100ADF" w:rsidRDefault="00F9058D" w:rsidP="00100ADF">
                      <w:r>
                        <w:rPr>
                          <w:b/>
                          <w:lang w:val="uk-UA"/>
                        </w:rPr>
                        <w:t>– постановка запитань</w:t>
                      </w:r>
                    </w:p>
                  </w:txbxContent>
                </v:textbox>
              </v:rect>
              <v:shape id="_x0000_s1435" type="#_x0000_t67" style="position:absolute;left:5331;top:4734;width:3190;height:360">
                <v:textbox style="layout-flow:vertical-ideographic"/>
              </v:shape>
              <v:shape id="_x0000_s1436" type="#_x0000_t32" style="position:absolute;left:3241;top:8694;width:0;height:5400" o:connectortype="straight"/>
              <v:rect id="_x0000_s1437" style="position:absolute;left:3461;top:8874;width:7700;height:2520">
                <v:textbox style="mso-next-textbox:#_x0000_s1437">
                  <w:txbxContent>
                    <w:p w:rsidR="00F9058D" w:rsidRPr="00100ADF" w:rsidRDefault="00F9058D" w:rsidP="00100ADF">
                      <w:pPr>
                        <w:spacing w:line="360" w:lineRule="auto"/>
                      </w:pPr>
                      <w:r w:rsidRPr="00100ADF">
                        <w:rPr>
                          <w:b/>
                          <w:lang w:val="uk-UA"/>
                        </w:rPr>
                        <w:t>1) Допит з використанням асоціативних зв’язків</w:t>
                      </w:r>
                      <w:r w:rsidRPr="00100ADF">
                        <w:rPr>
                          <w:lang w:val="uk-UA"/>
                        </w:rPr>
                        <w:t>. З метою появи асоціативних зв’язків слідчий задає допитуваному питання, що відносяться не до необхідного, а до суміжних з ним фактів, допомагає встановити спочатку їх, а потім, за асоціацією, і необхідний.</w:t>
                      </w:r>
                    </w:p>
                  </w:txbxContent>
                </v:textbox>
              </v:rect>
              <v:shape id="_x0000_s1438" type="#_x0000_t32" style="position:absolute;left:3241;top:9594;width:220;height:0" o:connectortype="straight">
                <v:stroke endarrow="block"/>
              </v:shape>
              <v:rect id="_x0000_s1439" style="position:absolute;left:3461;top:11574;width:7700;height:1440">
                <v:textbox style="mso-next-textbox:#_x0000_s1439">
                  <w:txbxContent>
                    <w:p w:rsidR="00F9058D" w:rsidRPr="00100ADF" w:rsidRDefault="00F9058D" w:rsidP="00100ADF">
                      <w:pPr>
                        <w:spacing w:line="360" w:lineRule="auto"/>
                        <w:rPr>
                          <w:lang w:val="uk-UA"/>
                        </w:rPr>
                      </w:pPr>
                      <w:r w:rsidRPr="00100ADF">
                        <w:rPr>
                          <w:b/>
                          <w:lang w:val="uk-UA"/>
                        </w:rPr>
                        <w:t>2) Допит на місці.</w:t>
                      </w:r>
                      <w:r w:rsidRPr="00100ADF">
                        <w:rPr>
                          <w:lang w:val="uk-UA"/>
                        </w:rPr>
                        <w:t xml:space="preserve"> «Пожвавленню» пам’яті служать не питання, а повторне сприйняття тієї обстановки, в якій відбувалася розслідувана подія.</w:t>
                      </w:r>
                    </w:p>
                  </w:txbxContent>
                </v:textbox>
              </v:rect>
              <v:shape id="_x0000_s1440" type="#_x0000_t32" style="position:absolute;left:3241;top:12294;width:220;height:0" o:connectortype="straight">
                <v:stroke endarrow="block"/>
              </v:shape>
              <v:rect id="_x0000_s1441" style="position:absolute;left:3461;top:13194;width:7700;height:1440">
                <v:textbox style="mso-next-textbox:#_x0000_s1441">
                  <w:txbxContent>
                    <w:p w:rsidR="00F9058D" w:rsidRPr="00100ADF" w:rsidRDefault="00F9058D" w:rsidP="00100ADF">
                      <w:pPr>
                        <w:spacing w:line="360" w:lineRule="auto"/>
                      </w:pPr>
                      <w:r>
                        <w:rPr>
                          <w:b/>
                          <w:lang w:val="uk-UA"/>
                        </w:rPr>
                        <w:t>3) </w:t>
                      </w:r>
                      <w:r w:rsidRPr="00100ADF">
                        <w:rPr>
                          <w:b/>
                          <w:lang w:val="uk-UA"/>
                        </w:rPr>
                        <w:t xml:space="preserve">Додатковий допит по обмеженому колу обставин. </w:t>
                      </w:r>
                      <w:r w:rsidRPr="00100ADF">
                        <w:rPr>
                          <w:lang w:val="uk-UA"/>
                        </w:rPr>
                        <w:t>Відтворюючи показання повторно, допитуваний може згадати упущені або забуті ним при першому допиті факти.</w:t>
                      </w:r>
                    </w:p>
                  </w:txbxContent>
                </v:textbox>
              </v:rect>
              <v:shape id="_x0000_s1442" type="#_x0000_t32" style="position:absolute;left:3241;top:14094;width:220;height:0" o:connectortype="straight">
                <v:stroke endarrow="block"/>
              </v:shape>
            </v:group>
            <v:rect id="_x0000_s1443" style="position:absolute;left:3021;top:14814;width:8140;height:540">
              <v:textbox>
                <w:txbxContent>
                  <w:p w:rsidR="00F9058D" w:rsidRPr="00100ADF" w:rsidRDefault="00F9058D">
                    <w:pPr>
                      <w:rPr>
                        <w:lang w:val="uk-UA"/>
                      </w:rPr>
                    </w:pPr>
                    <w:r w:rsidRPr="00100ADF">
                      <w:rPr>
                        <w:lang w:val="uk-UA"/>
                      </w:rPr>
                      <w:t>– ознайомлення допитуваного з протоколом і записом показань.</w:t>
                    </w:r>
                  </w:p>
                </w:txbxContent>
              </v:textbox>
            </v:rect>
            <v:shape id="_x0000_s1444" type="#_x0000_t32" style="position:absolute;left:2141;top:15174;width:88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bCs/>
          <w:color w:val="000000"/>
          <w:szCs w:val="26"/>
          <w:lang w:val="uk-UA"/>
        </w:rPr>
      </w:pPr>
      <w:r>
        <w:rPr>
          <w:lang w:val="uk-UA"/>
        </w:rPr>
        <w:br w:type="page"/>
      </w:r>
    </w:p>
    <w:p w:rsidR="00F9058D" w:rsidRDefault="004F2F47">
      <w:pPr>
        <w:jc w:val="left"/>
        <w:rPr>
          <w:lang w:val="uk-UA"/>
        </w:rPr>
      </w:pPr>
      <w:r>
        <w:rPr>
          <w:noProof/>
          <w:lang w:eastAsia="ru-RU"/>
        </w:rPr>
        <w:pict>
          <v:group id="_x0000_s1445" style="position:absolute;margin-left:0;margin-top:0;width:473pt;height:162pt;z-index:27" coordorigin="1701,1134" coordsize="9460,3240">
            <v:rect id="_x0000_s1446" style="position:absolute;left:1701;top:1134;width:9460;height:1080">
              <v:textbox>
                <w:txbxContent>
                  <w:p w:rsidR="00F9058D" w:rsidRPr="005E3008" w:rsidRDefault="00F9058D" w:rsidP="005E3008">
                    <w:pPr>
                      <w:spacing w:after="0" w:line="360" w:lineRule="auto"/>
                      <w:jc w:val="center"/>
                      <w:rPr>
                        <w:b/>
                        <w:i/>
                        <w:lang w:val="uk-UA"/>
                      </w:rPr>
                    </w:pPr>
                    <w:r w:rsidRPr="005E3008">
                      <w:rPr>
                        <w:b/>
                        <w:i/>
                        <w:lang w:val="uk-UA"/>
                      </w:rPr>
                      <w:t>Тактичні прийоми викриття неправди за своїм характером і спрямованістю можуть бути розділені на три групи:</w:t>
                    </w:r>
                  </w:p>
                </w:txbxContent>
              </v:textbox>
            </v:rect>
            <v:rect id="_x0000_s1447" style="position:absolute;left:1701;top:2754;width:2640;height:1620">
              <v:textbox>
                <w:txbxContent>
                  <w:p w:rsidR="00F9058D" w:rsidRPr="005E3008" w:rsidRDefault="00F9058D" w:rsidP="005E3008">
                    <w:pPr>
                      <w:spacing w:line="360" w:lineRule="auto"/>
                      <w:jc w:val="center"/>
                      <w:rPr>
                        <w:lang w:val="uk-UA"/>
                      </w:rPr>
                    </w:pPr>
                    <w:r w:rsidRPr="005E3008">
                      <w:rPr>
                        <w:lang w:val="uk-UA"/>
                      </w:rPr>
                      <w:t>прийоми емоційного впливу;</w:t>
                    </w:r>
                  </w:p>
                </w:txbxContent>
              </v:textbox>
            </v:rect>
            <v:rect id="_x0000_s1448" style="position:absolute;left:5221;top:2754;width:2640;height:1620">
              <v:textbox>
                <w:txbxContent>
                  <w:p w:rsidR="00F9058D" w:rsidRDefault="00F9058D" w:rsidP="005E3008">
                    <w:pPr>
                      <w:spacing w:after="0" w:line="360" w:lineRule="auto"/>
                      <w:jc w:val="center"/>
                      <w:rPr>
                        <w:lang w:val="uk-UA"/>
                      </w:rPr>
                    </w:pPr>
                    <w:r w:rsidRPr="005E3008">
                      <w:rPr>
                        <w:lang w:val="uk-UA"/>
                      </w:rPr>
                      <w:t xml:space="preserve">прийоми </w:t>
                    </w:r>
                  </w:p>
                  <w:p w:rsidR="00F9058D" w:rsidRDefault="00F9058D" w:rsidP="005E3008">
                    <w:pPr>
                      <w:spacing w:after="0" w:line="360" w:lineRule="auto"/>
                      <w:jc w:val="center"/>
                      <w:rPr>
                        <w:lang w:val="uk-UA"/>
                      </w:rPr>
                    </w:pPr>
                    <w:r w:rsidRPr="005E3008">
                      <w:rPr>
                        <w:lang w:val="uk-UA"/>
                      </w:rPr>
                      <w:t xml:space="preserve">логічного </w:t>
                    </w:r>
                  </w:p>
                  <w:p w:rsidR="00F9058D" w:rsidRPr="005E3008" w:rsidRDefault="00F9058D" w:rsidP="005E3008">
                    <w:pPr>
                      <w:spacing w:after="0" w:line="360" w:lineRule="auto"/>
                      <w:jc w:val="center"/>
                    </w:pPr>
                    <w:r w:rsidRPr="005E3008">
                      <w:rPr>
                        <w:lang w:val="uk-UA"/>
                      </w:rPr>
                      <w:t>впливу;</w:t>
                    </w:r>
                  </w:p>
                </w:txbxContent>
              </v:textbox>
            </v:rect>
            <v:rect id="_x0000_s1449" style="position:absolute;left:8521;top:2754;width:2640;height:1620">
              <v:textbox>
                <w:txbxContent>
                  <w:p w:rsidR="00F9058D" w:rsidRPr="005E3008" w:rsidRDefault="00F9058D" w:rsidP="005E3008">
                    <w:pPr>
                      <w:spacing w:line="360" w:lineRule="auto"/>
                      <w:jc w:val="center"/>
                    </w:pPr>
                    <w:r w:rsidRPr="005E3008">
                      <w:rPr>
                        <w:lang w:val="uk-UA"/>
                      </w:rPr>
                      <w:t>тактичні комбінації.</w:t>
                    </w:r>
                  </w:p>
                </w:txbxContent>
              </v:textbox>
            </v:rect>
            <v:shape id="_x0000_s1450" type="#_x0000_t67" style="position:absolute;left:2471;top:2214;width:1100;height:540">
              <v:textbox style="layout-flow:vertical-ideographic"/>
            </v:shape>
            <v:shape id="_x0000_s1451" type="#_x0000_t67" style="position:absolute;left:5991;top:2214;width:1100;height:540">
              <v:textbox style="layout-flow:vertical-ideographic"/>
            </v:shape>
            <v:shape id="_x0000_s1452" type="#_x0000_t67" style="position:absolute;left:9401;top:2214;width:1100;height:540">
              <v:textbox style="layout-flow:vertical-ideographic"/>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453" style="position:absolute;margin-left:0;margin-top:7.4pt;width:473pt;height:7in;z-index:29" coordorigin="1701,5274" coordsize="9460,10080">
            <v:rect id="_x0000_s1454" style="position:absolute;left:1701;top:5274;width:9460;height:720">
              <v:textbox>
                <w:txbxContent>
                  <w:p w:rsidR="00F9058D" w:rsidRPr="005E3008" w:rsidRDefault="00F9058D" w:rsidP="005E3008">
                    <w:pPr>
                      <w:spacing w:line="360" w:lineRule="auto"/>
                      <w:jc w:val="center"/>
                      <w:rPr>
                        <w:b/>
                        <w:lang w:val="uk-UA"/>
                      </w:rPr>
                    </w:pPr>
                    <w:r w:rsidRPr="005E3008">
                      <w:rPr>
                        <w:b/>
                        <w:lang w:val="uk-UA"/>
                      </w:rPr>
                      <w:t>1. Прийоми емоційного впливу.</w:t>
                    </w:r>
                  </w:p>
                </w:txbxContent>
              </v:textbox>
            </v:rect>
            <v:rect id="_x0000_s1455" style="position:absolute;left:1701;top:6894;width:4620;height:720">
              <v:textbox>
                <w:txbxContent>
                  <w:p w:rsidR="00F9058D" w:rsidRPr="0088530F" w:rsidRDefault="00F9058D">
                    <w:pPr>
                      <w:rPr>
                        <w:b/>
                      </w:rPr>
                    </w:pPr>
                    <w:r>
                      <w:rPr>
                        <w:b/>
                      </w:rPr>
                      <w:t>1.1. </w:t>
                    </w:r>
                    <w:r w:rsidRPr="0088530F">
                      <w:rPr>
                        <w:b/>
                      </w:rPr>
                      <w:t>На свідка і потерпілого:</w:t>
                    </w:r>
                  </w:p>
                </w:txbxContent>
              </v:textbox>
            </v:rect>
            <v:rect id="_x0000_s1456" style="position:absolute;left:1701;top:8334;width:4620;height:1080">
              <v:textbox>
                <w:txbxContent>
                  <w:p w:rsidR="00F9058D" w:rsidRPr="0088530F" w:rsidRDefault="00F9058D" w:rsidP="0088530F">
                    <w:pPr>
                      <w:spacing w:after="0" w:line="360" w:lineRule="auto"/>
                      <w:rPr>
                        <w:lang w:val="uk-UA"/>
                      </w:rPr>
                    </w:pPr>
                    <w:r w:rsidRPr="0088530F">
                      <w:rPr>
                        <w:lang w:val="uk-UA"/>
                      </w:rPr>
                      <w:t>– переконання в неправильності зайнятої позиції;</w:t>
                    </w:r>
                  </w:p>
                </w:txbxContent>
              </v:textbox>
            </v:rect>
            <v:rect id="_x0000_s1457" style="position:absolute;left:1701;top:10674;width:4620;height:1620">
              <v:textbox style="mso-next-textbox:#_x0000_s1457">
                <w:txbxContent>
                  <w:p w:rsidR="00F9058D" w:rsidRPr="0088530F" w:rsidRDefault="00F9058D" w:rsidP="0088530F">
                    <w:pPr>
                      <w:spacing w:after="0" w:line="360" w:lineRule="auto"/>
                    </w:pPr>
                    <w:r w:rsidRPr="0088530F">
                      <w:rPr>
                        <w:lang w:val="uk-UA"/>
                      </w:rPr>
                      <w:t>– роз’яснення шкідливих наслідків для близьких осіб з числа потерпілих і підозрюваних;</w:t>
                    </w:r>
                  </w:p>
                </w:txbxContent>
              </v:textbox>
            </v:rect>
            <v:rect id="_x0000_s1458" style="position:absolute;left:1701;top:13374;width:4620;height:1980">
              <v:textbox style="mso-next-textbox:#_x0000_s1458">
                <w:txbxContent>
                  <w:p w:rsidR="00F9058D" w:rsidRPr="0088530F" w:rsidRDefault="00F9058D" w:rsidP="0088530F">
                    <w:pPr>
                      <w:spacing w:line="360" w:lineRule="auto"/>
                    </w:pPr>
                    <w:r w:rsidRPr="0088530F">
                      <w:rPr>
                        <w:lang w:val="uk-UA"/>
                      </w:rPr>
                      <w:t>– вплив на позитивні сторони особистості допитуваного – почуття власної гідності, шляхетність, ідейність і т.п.</w:t>
                    </w:r>
                  </w:p>
                </w:txbxContent>
              </v:textbox>
            </v:rect>
            <v:rect id="_x0000_s1459" style="position:absolute;left:6541;top:6894;width:4620;height:720">
              <v:textbox>
                <w:txbxContent>
                  <w:p w:rsidR="00F9058D" w:rsidRPr="0088530F" w:rsidRDefault="00F9058D" w:rsidP="0088530F">
                    <w:pPr>
                      <w:jc w:val="center"/>
                    </w:pPr>
                    <w:r>
                      <w:rPr>
                        <w:b/>
                      </w:rPr>
                      <w:t>1.2. </w:t>
                    </w:r>
                    <w:r w:rsidRPr="0088530F">
                      <w:rPr>
                        <w:b/>
                      </w:rPr>
                      <w:t>На підозрюваного:</w:t>
                    </w:r>
                  </w:p>
                </w:txbxContent>
              </v:textbox>
            </v:rect>
            <v:rect id="_x0000_s1460" style="position:absolute;left:6541;top:8334;width:4620;height:3060">
              <v:textbox>
                <w:txbxContent>
                  <w:p w:rsidR="00F9058D" w:rsidRPr="0088530F" w:rsidRDefault="00F9058D" w:rsidP="0088530F">
                    <w:pPr>
                      <w:spacing w:line="360" w:lineRule="auto"/>
                    </w:pPr>
                    <w:r w:rsidRPr="0088530F">
                      <w:rPr>
                        <w:lang w:val="uk-UA"/>
                      </w:rPr>
                      <w:t>– спонукання покаятися і щиросердно зізнатися шляхом роз’яснення як шкідливих наслідків неправди, так і сприятливих наслідків визнання своєї вини й активного сприяння слідству;</w:t>
                    </w:r>
                  </w:p>
                </w:txbxContent>
              </v:textbox>
            </v:rect>
            <v:rect id="_x0000_s1461" style="position:absolute;left:6541;top:11754;width:4620;height:3060">
              <v:textbox style="mso-next-textbox:#_x0000_s1461">
                <w:txbxContent>
                  <w:p w:rsidR="00F9058D" w:rsidRPr="0088530F" w:rsidRDefault="00F9058D" w:rsidP="0088530F">
                    <w:pPr>
                      <w:spacing w:line="360" w:lineRule="auto"/>
                    </w:pPr>
                    <w:r w:rsidRPr="0088530F">
                      <w:rPr>
                        <w:lang w:val="uk-UA"/>
                      </w:rPr>
                      <w:t>– вплив на позитивні сторони особистості допитуваного, використання його схильностей, захоплень, високої професійної майстерності і турботи про професійний авторитет тощо;</w:t>
                    </w:r>
                  </w:p>
                </w:txbxContent>
              </v:textbox>
            </v:rect>
            <v:shape id="_x0000_s1462" type="#_x0000_t67" style="position:absolute;left:2911;top:5994;width:2310;height:900">
              <v:textbox style="layout-flow:vertical-ideographic"/>
            </v:shape>
            <v:shape id="_x0000_s1463" type="#_x0000_t67" style="position:absolute;left:7641;top:5994;width:2310;height:900">
              <v:textbox style="layout-flow:vertical-ideographic"/>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bCs/>
          <w:color w:val="000000"/>
          <w:szCs w:val="26"/>
          <w:lang w:val="uk-UA"/>
        </w:rPr>
      </w:pPr>
      <w:r>
        <w:rPr>
          <w:lang w:val="uk-UA"/>
        </w:rPr>
        <w:br w:type="page"/>
      </w:r>
    </w:p>
    <w:p w:rsidR="00F9058D" w:rsidRDefault="004F2F47">
      <w:pPr>
        <w:jc w:val="left"/>
        <w:rPr>
          <w:lang w:val="uk-UA"/>
        </w:rPr>
      </w:pPr>
      <w:r>
        <w:rPr>
          <w:noProof/>
          <w:lang w:eastAsia="ru-RU"/>
        </w:rPr>
        <w:pict>
          <v:rect id="_x0000_s1464" style="position:absolute;margin-left:242pt;margin-top:0;width:231pt;height:171pt;z-index:28">
            <v:textbox style="mso-next-textbox:#_x0000_s1464">
              <w:txbxContent>
                <w:p w:rsidR="00F9058D" w:rsidRPr="003E7D44" w:rsidRDefault="00F9058D" w:rsidP="003E7D44">
                  <w:pPr>
                    <w:spacing w:line="360" w:lineRule="auto"/>
                    <w:rPr>
                      <w:lang w:val="uk-UA"/>
                    </w:rPr>
                  </w:pPr>
                  <w:r w:rsidRPr="003E7D44">
                    <w:rPr>
                      <w:lang w:val="uk-UA"/>
                    </w:rPr>
                    <w:t>– використання антипатії до кого-небудь зі співучасників, його залежності від них, що принижує його гідність, його сумнівів у їх здатності до кінця дотримуватися раніше обумовленої лінії поведінки на слідстві;</w:t>
                  </w:r>
                </w:p>
              </w:txbxContent>
            </v:textbox>
          </v:rect>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rect id="_x0000_s1465" style="position:absolute;margin-left:242pt;margin-top:17.9pt;width:231pt;height:171pt;z-index:30">
            <v:textbox style="mso-next-textbox:#_x0000_s1465">
              <w:txbxContent>
                <w:p w:rsidR="00F9058D" w:rsidRPr="003E7D44" w:rsidRDefault="00F9058D" w:rsidP="003E7D44">
                  <w:pPr>
                    <w:spacing w:line="360" w:lineRule="auto"/>
                  </w:pPr>
                  <w:r w:rsidRPr="003E7D44">
                    <w:rPr>
                      <w:lang w:val="uk-UA"/>
                    </w:rPr>
                    <w:t>– використання фактора раптовості шляхом постановки несподіваних питань у ситуації, коли допитуваний таких питань не чекає, внутрішньо заспокоєний безпечним з його погляду змістом і напрямом допиту.</w:t>
                  </w:r>
                </w:p>
              </w:txbxContent>
            </v:textbox>
          </v:rect>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466" style="position:absolute;margin-left:0;margin-top:7.35pt;width:473pt;height:297pt;z-index:31" coordorigin="1701,8694" coordsize="9460,5940">
            <v:rect id="_x0000_s1467" style="position:absolute;left:1701;top:8694;width:9460;height:1260">
              <v:textbox>
                <w:txbxContent>
                  <w:p w:rsidR="00F9058D" w:rsidRPr="003E7D44" w:rsidRDefault="00F9058D" w:rsidP="003E7D44">
                    <w:pPr>
                      <w:spacing w:line="360" w:lineRule="auto"/>
                      <w:jc w:val="center"/>
                      <w:rPr>
                        <w:lang w:val="uk-UA"/>
                      </w:rPr>
                    </w:pPr>
                    <w:r w:rsidRPr="003E7D44">
                      <w:rPr>
                        <w:b/>
                        <w:lang w:val="uk-UA"/>
                      </w:rPr>
                      <w:t>2. Прийоми логічного впливу</w:t>
                    </w:r>
                    <w:r w:rsidRPr="003E7D44">
                      <w:rPr>
                        <w:lang w:val="uk-UA"/>
                      </w:rPr>
                      <w:t xml:space="preserve"> полягають у демонстрації невідповідності показань дійсності. До їх числа відносяться:</w:t>
                    </w:r>
                  </w:p>
                </w:txbxContent>
              </v:textbox>
            </v:rect>
            <v:rect id="_x0000_s1468" style="position:absolute;left:1701;top:10314;width:9460;height:1260">
              <v:textbox>
                <w:txbxContent>
                  <w:p w:rsidR="00F9058D" w:rsidRPr="003E7D44" w:rsidRDefault="00F9058D" w:rsidP="003E7D44">
                    <w:r w:rsidRPr="003E7D44">
                      <w:rPr>
                        <w:lang w:val="uk-UA"/>
                      </w:rPr>
                      <w:t>– пред’явлення доказів, що спростовують показання допитуваного: а) від менш вагомих до більш вагомих; б) пред’явлення відразу найбільш важливого доказу;</w:t>
                    </w:r>
                  </w:p>
                </w:txbxContent>
              </v:textbox>
            </v:rect>
            <v:rect id="_x0000_s1469" style="position:absolute;left:1701;top:11814;width:9460;height:840">
              <v:textbox>
                <w:txbxContent>
                  <w:p w:rsidR="00F9058D" w:rsidRPr="003E7D44" w:rsidRDefault="00F9058D" w:rsidP="003E7D44">
                    <w:r w:rsidRPr="003E7D44">
                      <w:rPr>
                        <w:lang w:val="uk-UA"/>
                      </w:rPr>
                      <w:t>– логічний аналіз протиріч, що є в показаннях допитуваного;</w:t>
                    </w:r>
                  </w:p>
                </w:txbxContent>
              </v:textbox>
            </v:rect>
            <v:rect id="_x0000_s1470" style="position:absolute;left:1701;top:12894;width:9460;height:840">
              <v:textbox>
                <w:txbxContent>
                  <w:p w:rsidR="00F9058D" w:rsidRPr="003E7D44" w:rsidRDefault="00F9058D" w:rsidP="003E7D44">
                    <w:r w:rsidRPr="003E7D44">
                      <w:rPr>
                        <w:lang w:val="uk-UA"/>
                      </w:rPr>
                      <w:t>– логічний аналіз протиріч між інтересами допитуваного і його співучасників;</w:t>
                    </w:r>
                  </w:p>
                </w:txbxContent>
              </v:textbox>
            </v:rect>
            <v:rect id="_x0000_s1471" style="position:absolute;left:1701;top:14094;width:9460;height:540">
              <v:textbox>
                <w:txbxContent>
                  <w:p w:rsidR="00F9058D" w:rsidRPr="003E7D44" w:rsidRDefault="00F9058D" w:rsidP="003E7D44">
                    <w:r w:rsidRPr="003E7D44">
                      <w:rPr>
                        <w:lang w:val="uk-UA"/>
                      </w:rPr>
                      <w:t>– доказ безглуздості зайнятої позиції.</w:t>
                    </w:r>
                  </w:p>
                </w:txbxContent>
              </v:textbox>
            </v:rect>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bCs/>
          <w:color w:val="000000"/>
          <w:szCs w:val="26"/>
          <w:lang w:val="uk-UA"/>
        </w:rPr>
      </w:pPr>
      <w:r>
        <w:rPr>
          <w:lang w:val="uk-UA"/>
        </w:rPr>
        <w:br w:type="page"/>
      </w:r>
    </w:p>
    <w:p w:rsidR="00F9058D" w:rsidRDefault="004F2F47">
      <w:pPr>
        <w:jc w:val="left"/>
        <w:rPr>
          <w:lang w:val="uk-UA"/>
        </w:rPr>
      </w:pPr>
      <w:r>
        <w:rPr>
          <w:noProof/>
          <w:lang w:eastAsia="ru-RU"/>
        </w:rPr>
        <w:pict>
          <v:group id="_x0000_s1472" style="position:absolute;margin-left:0;margin-top:0;width:473pt;height:684pt;z-index:32" coordorigin="1701,1134" coordsize="9460,13680">
            <v:rect id="_x0000_s1473" style="position:absolute;left:1701;top:1134;width:9460;height:1980">
              <v:textbox>
                <w:txbxContent>
                  <w:p w:rsidR="00F9058D" w:rsidRPr="00483421" w:rsidRDefault="00F9058D" w:rsidP="00483421">
                    <w:pPr>
                      <w:spacing w:line="360" w:lineRule="auto"/>
                    </w:pPr>
                    <w:r>
                      <w:rPr>
                        <w:b/>
                        <w:lang w:val="uk-UA"/>
                      </w:rPr>
                      <w:t>3. </w:t>
                    </w:r>
                    <w:r w:rsidRPr="00483421">
                      <w:rPr>
                        <w:b/>
                        <w:lang w:val="uk-UA"/>
                      </w:rPr>
                      <w:t xml:space="preserve">Тактичні комбінації. </w:t>
                    </w:r>
                    <w:r w:rsidRPr="00483421">
                      <w:rPr>
                        <w:lang w:val="uk-UA"/>
                      </w:rPr>
                      <w:t>Під тактичною комбінацією при допиті розуміється створення ситуації, розрахованої на неправильну оцінку її допитуваним, що об’єктивно приводить до його викриття. При тактичних комбінаціях використовують:</w:t>
                    </w:r>
                  </w:p>
                </w:txbxContent>
              </v:textbox>
            </v:rect>
            <v:rect id="_x0000_s1474" style="position:absolute;left:3021;top:3654;width:8140;height:1620">
              <v:textbox>
                <w:txbxContent>
                  <w:p w:rsidR="00F9058D" w:rsidRPr="00483421" w:rsidRDefault="00F9058D" w:rsidP="00483421">
                    <w:pPr>
                      <w:spacing w:line="360" w:lineRule="auto"/>
                    </w:pPr>
                    <w:r w:rsidRPr="00483421">
                      <w:rPr>
                        <w:lang w:val="uk-UA"/>
                      </w:rPr>
                      <w:t>– прийоми, які переслідують мету приховати від допитуваного поінформованість слідчого про ті або інші обставини провадження;</w:t>
                    </w:r>
                  </w:p>
                </w:txbxContent>
              </v:textbox>
            </v:rect>
            <v:rect id="_x0000_s1475" style="position:absolute;left:3021;top:5814;width:8140;height:3600">
              <v:textbox>
                <w:txbxContent>
                  <w:p w:rsidR="00F9058D" w:rsidRPr="00483421" w:rsidRDefault="00F9058D" w:rsidP="00483421">
                    <w:pPr>
                      <w:spacing w:line="360" w:lineRule="auto"/>
                    </w:pPr>
                    <w:r w:rsidRPr="00483421">
                      <w:rPr>
                        <w:lang w:val="uk-UA"/>
                      </w:rPr>
                      <w:t>– метод непрямого допиту, який полягає в постановці питань, другорядних з погляду допитуваного, але фактично маскуючих головне питання (наприклад, якщо на місці події виявлені сліди пальців рук підозрюваного, то спочатку задаються питання, відповіді на які потім виключають можливість стверджувати, що ці відбитки залишені не в момент вчинення кримінального правопорушення, а раніше або пізніше);</w:t>
                    </w:r>
                  </w:p>
                </w:txbxContent>
              </v:textbox>
            </v:rect>
            <v:rect id="_x0000_s1476" style="position:absolute;left:3021;top:9954;width:8140;height:1080">
              <v:textbox>
                <w:txbxContent>
                  <w:p w:rsidR="00F9058D" w:rsidRPr="00483421" w:rsidRDefault="00F9058D" w:rsidP="00483421">
                    <w:pPr>
                      <w:spacing w:line="360" w:lineRule="auto"/>
                    </w:pPr>
                    <w:r w:rsidRPr="00483421">
                      <w:rPr>
                        <w:lang w:val="uk-UA"/>
                      </w:rPr>
                      <w:t>– прийоми, спрямовані на створення ситуації, при якій допитуваний обмовляється;</w:t>
                    </w:r>
                  </w:p>
                </w:txbxContent>
              </v:textbox>
            </v:rect>
            <v:rect id="_x0000_s1477" style="position:absolute;left:3021;top:11574;width:8140;height:3240">
              <v:textbox>
                <w:txbxContent>
                  <w:p w:rsidR="00F9058D" w:rsidRPr="00483421" w:rsidRDefault="00F9058D" w:rsidP="00483421">
                    <w:pPr>
                      <w:spacing w:line="360" w:lineRule="auto"/>
                    </w:pPr>
                    <w:r w:rsidRPr="00483421">
                      <w:rPr>
                        <w:lang w:val="uk-UA"/>
                      </w:rPr>
                      <w:t>– пропозиція допитуваному, стверджуючому, що він говорить правду, сказати своєму співучаснику або зв’язаному з ним попередньою змовою свідку фразу приблизно такого змісту: «Я сказав всю правду, скажи правду і ти». Допитуваний попадає в складну ситуацію: відмова буде означати визнання себе в дачі неправдивих показань, згода, ж може привести до його викриття.</w:t>
                    </w:r>
                  </w:p>
                </w:txbxContent>
              </v:textbox>
            </v:rect>
            <v:shape id="_x0000_s1478" type="#_x0000_t32" style="position:absolute;left:2361;top:3114;width:0;height:10260" o:connectortype="straight"/>
            <v:shape id="_x0000_s1479" type="#_x0000_t32" style="position:absolute;left:2361;top:13374;width:660;height:0" o:connectortype="straight">
              <v:stroke endarrow="block"/>
            </v:shape>
            <v:shape id="_x0000_s1480" type="#_x0000_t32" style="position:absolute;left:2361;top:10494;width:660;height:0" o:connectortype="straight">
              <v:stroke endarrow="block"/>
            </v:shape>
            <v:shape id="_x0000_s1481" type="#_x0000_t32" style="position:absolute;left:2361;top:7974;width:660;height:0" o:connectortype="straight">
              <v:stroke endarrow="block"/>
            </v:shape>
            <v:shape id="_x0000_s1482" type="#_x0000_t32" style="position:absolute;left:2361;top:455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bCs/>
          <w:color w:val="000000"/>
          <w:szCs w:val="26"/>
          <w:lang w:val="uk-UA"/>
        </w:rPr>
      </w:pPr>
      <w:r>
        <w:rPr>
          <w:lang w:val="uk-UA"/>
        </w:rPr>
        <w:br w:type="page"/>
      </w:r>
    </w:p>
    <w:p w:rsidR="00F9058D" w:rsidRDefault="004F2F47">
      <w:pPr>
        <w:jc w:val="left"/>
        <w:rPr>
          <w:lang w:val="uk-UA"/>
        </w:rPr>
      </w:pPr>
      <w:r>
        <w:rPr>
          <w:noProof/>
          <w:lang w:eastAsia="ru-RU"/>
        </w:rPr>
        <w:pict>
          <v:group id="_x0000_s1483" style="position:absolute;margin-left:0;margin-top:0;width:473pt;height:423pt;z-index:33" coordorigin="1701,1134" coordsize="9460,8460">
            <v:rect id="_x0000_s1484" style="position:absolute;left:1701;top:1134;width:9460;height:720">
              <v:textbox>
                <w:txbxContent>
                  <w:p w:rsidR="00F9058D" w:rsidRPr="006847A9" w:rsidRDefault="00F9058D" w:rsidP="006847A9">
                    <w:pPr>
                      <w:jc w:val="center"/>
                    </w:pPr>
                    <w:r w:rsidRPr="006847A9">
                      <w:rPr>
                        <w:b/>
                        <w:lang w:val="uk-UA"/>
                      </w:rPr>
                      <w:t>Вибір тактики допиту залежить від таких чинників:</w:t>
                    </w:r>
                  </w:p>
                </w:txbxContent>
              </v:textbox>
            </v:rect>
            <v:rect id="_x0000_s1485" style="position:absolute;left:3021;top:2754;width:8140;height:1260">
              <v:textbox>
                <w:txbxContent>
                  <w:p w:rsidR="00F9058D" w:rsidRPr="006847A9" w:rsidRDefault="00F9058D" w:rsidP="006847A9">
                    <w:pPr>
                      <w:spacing w:line="360" w:lineRule="auto"/>
                    </w:pPr>
                    <w:r>
                      <w:rPr>
                        <w:lang w:val="uk-UA"/>
                      </w:rPr>
                      <w:t>а) </w:t>
                    </w:r>
                    <w:r w:rsidRPr="006847A9">
                      <w:rPr>
                        <w:lang w:val="uk-UA"/>
                      </w:rPr>
                      <w:t>ситуації допиту (первинний, повторний, наявність психологічного контакту тощо);</w:t>
                    </w:r>
                  </w:p>
                </w:txbxContent>
              </v:textbox>
            </v:rect>
            <v:rect id="_x0000_s1486" style="position:absolute;left:3021;top:4914;width:8140;height:1080">
              <v:textbox>
                <w:txbxContent>
                  <w:p w:rsidR="00F9058D" w:rsidRPr="006847A9" w:rsidRDefault="00F9058D" w:rsidP="006847A9">
                    <w:pPr>
                      <w:spacing w:line="360" w:lineRule="auto"/>
                    </w:pPr>
                    <w:r>
                      <w:rPr>
                        <w:lang w:val="uk-UA"/>
                      </w:rPr>
                      <w:t>б) </w:t>
                    </w:r>
                    <w:r w:rsidRPr="006847A9">
                      <w:rPr>
                        <w:lang w:val="uk-UA"/>
                      </w:rPr>
                      <w:t>процесуального положення допитуваного і рівня його зацікавленості в результатах розслідування;</w:t>
                    </w:r>
                  </w:p>
                </w:txbxContent>
              </v:textbox>
            </v:rect>
            <v:rect id="_x0000_s1487" style="position:absolute;left:3021;top:6894;width:8140;height:1260">
              <v:textbox>
                <w:txbxContent>
                  <w:p w:rsidR="00F9058D" w:rsidRPr="006847A9" w:rsidRDefault="00F9058D" w:rsidP="006847A9">
                    <w:pPr>
                      <w:spacing w:line="360" w:lineRule="auto"/>
                    </w:pPr>
                    <w:r w:rsidRPr="006847A9">
                      <w:rPr>
                        <w:lang w:val="uk-UA"/>
                      </w:rPr>
                      <w:t>в)</w:t>
                    </w:r>
                    <w:r>
                      <w:rPr>
                        <w:lang w:val="uk-UA"/>
                      </w:rPr>
                      <w:t> </w:t>
                    </w:r>
                    <w:r w:rsidRPr="006847A9">
                      <w:rPr>
                        <w:lang w:val="uk-UA"/>
                      </w:rPr>
                      <w:t>особливостей допитуваної особи (вік, характер, рівень правової поінформованості, наявність злочинного досвіду і т.п.);</w:t>
                    </w:r>
                  </w:p>
                </w:txbxContent>
              </v:textbox>
            </v:rect>
            <v:rect id="_x0000_s1488" style="position:absolute;left:3021;top:9054;width:8140;height:540">
              <v:textbox>
                <w:txbxContent>
                  <w:p w:rsidR="00F9058D" w:rsidRPr="006847A9" w:rsidRDefault="00F9058D" w:rsidP="006847A9">
                    <w:r w:rsidRPr="006847A9">
                      <w:rPr>
                        <w:lang w:val="uk-UA"/>
                      </w:rPr>
                      <w:t>г)</w:t>
                    </w:r>
                    <w:r>
                      <w:rPr>
                        <w:lang w:val="uk-UA"/>
                      </w:rPr>
                      <w:t> </w:t>
                    </w:r>
                    <w:r w:rsidRPr="006847A9">
                      <w:rPr>
                        <w:lang w:val="uk-UA"/>
                      </w:rPr>
                      <w:t>характеру інформації і доказів, які є у слідства тощо.</w:t>
                    </w:r>
                  </w:p>
                </w:txbxContent>
              </v:textbox>
            </v:rect>
            <v:shape id="_x0000_s1489" type="#_x0000_t32" style="position:absolute;left:2361;top:1854;width:0;height:7380" o:connectortype="straight"/>
            <v:shape id="_x0000_s1490" type="#_x0000_t32" style="position:absolute;left:2361;top:9234;width:660;height:0" o:connectortype="straight">
              <v:stroke endarrow="block"/>
            </v:shape>
            <v:shape id="_x0000_s1491" type="#_x0000_t32" style="position:absolute;left:2361;top:7434;width:660;height:0" o:connectortype="straight">
              <v:stroke endarrow="block"/>
            </v:shape>
            <v:shape id="_x0000_s1492" type="#_x0000_t32" style="position:absolute;left:2361;top:5454;width:660;height:0" o:connectortype="straight">
              <v:stroke endarrow="block"/>
            </v:shape>
            <v:shape id="_x0000_s1493" type="#_x0000_t32" style="position:absolute;left:2361;top:329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494" style="position:absolute;margin-left:0;margin-top:11.8pt;width:473pt;height:207pt;z-index:34" coordorigin="1701,10494" coordsize="9460,4140">
            <v:rect id="_x0000_s1495" style="position:absolute;left:1701;top:12294;width:4400;height:2340">
              <v:textbox>
                <w:txbxContent>
                  <w:p w:rsidR="00F9058D" w:rsidRPr="006847A9" w:rsidRDefault="00F9058D" w:rsidP="006847A9">
                    <w:pPr>
                      <w:spacing w:line="360" w:lineRule="auto"/>
                      <w:jc w:val="center"/>
                      <w:rPr>
                        <w:lang w:val="uk-UA"/>
                      </w:rPr>
                    </w:pPr>
                    <w:r>
                      <w:rPr>
                        <w:lang w:val="uk-UA"/>
                      </w:rPr>
                      <w:t>а) </w:t>
                    </w:r>
                    <w:r w:rsidRPr="006847A9">
                      <w:rPr>
                        <w:lang w:val="uk-UA"/>
                      </w:rPr>
                      <w:t>рівень підготовленості до використання наміченого тактичного прийому;</w:t>
                    </w:r>
                  </w:p>
                </w:txbxContent>
              </v:textbox>
            </v:rect>
            <v:rect id="_x0000_s1496" style="position:absolute;left:1701;top:10494;width:9460;height:1080">
              <v:textbox>
                <w:txbxContent>
                  <w:p w:rsidR="00F9058D" w:rsidRPr="006847A9" w:rsidRDefault="00F9058D" w:rsidP="006847A9">
                    <w:pPr>
                      <w:spacing w:after="0" w:line="360" w:lineRule="auto"/>
                      <w:rPr>
                        <w:lang w:val="uk-UA"/>
                      </w:rPr>
                    </w:pPr>
                    <w:r w:rsidRPr="006847A9">
                      <w:rPr>
                        <w:lang w:val="uk-UA"/>
                      </w:rPr>
                      <w:t>Для того, щоб успішно використовувати тактичні прийоми, які обираються, слідчий повинен, насамперед, відповісти на два важливих питання:</w:t>
                    </w:r>
                  </w:p>
                </w:txbxContent>
              </v:textbox>
            </v:rect>
            <v:rect id="_x0000_s1497" style="position:absolute;left:6761;top:12294;width:4400;height:2340">
              <v:textbox>
                <w:txbxContent>
                  <w:p w:rsidR="00F9058D" w:rsidRPr="006847A9" w:rsidRDefault="00F9058D" w:rsidP="006847A9">
                    <w:pPr>
                      <w:spacing w:line="360" w:lineRule="auto"/>
                      <w:jc w:val="center"/>
                    </w:pPr>
                    <w:r>
                      <w:rPr>
                        <w:lang w:val="uk-UA"/>
                      </w:rPr>
                      <w:t>б) </w:t>
                    </w:r>
                    <w:r w:rsidRPr="006847A9">
                      <w:rPr>
                        <w:lang w:val="uk-UA"/>
                      </w:rPr>
                      <w:t>можливі варіанти розвитку подій (реагування допитуваного на прийом, що використовується) і «запасні ходи» слідчого.</w:t>
                    </w:r>
                  </w:p>
                </w:txbxContent>
              </v:textbox>
            </v:rect>
            <v:shape id="_x0000_s1498" type="#_x0000_t32" style="position:absolute;left:3791;top:11574;width:2530;height:720;flip:x" o:connectortype="straight">
              <v:stroke endarrow="block"/>
            </v:shape>
            <v:shape id="_x0000_s1499" type="#_x0000_t32" style="position:absolute;left:6321;top:11574;width:2640;height:72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00" style="position:absolute;margin-left:0;margin-top:0;width:473pt;height:693pt;z-index:72" coordorigin="1701,1134" coordsize="9460,13860">
            <v:rect id="_x0000_s1501" style="position:absolute;left:1701;top:1134;width:9460;height:1980">
              <v:textbox>
                <w:txbxContent>
                  <w:p w:rsidR="00F9058D" w:rsidRPr="00BA0D08" w:rsidRDefault="00F9058D" w:rsidP="00BA0D08">
                    <w:pPr>
                      <w:spacing w:line="360" w:lineRule="auto"/>
                      <w:rPr>
                        <w:lang w:val="uk-UA"/>
                      </w:rPr>
                    </w:pPr>
                    <w:r w:rsidRPr="00BA0D08">
                      <w:rPr>
                        <w:b/>
                        <w:lang w:val="uk-UA"/>
                      </w:rPr>
                      <w:t>Одночасний допит (очна ставка)</w:t>
                    </w:r>
                    <w:r w:rsidRPr="00BA0D08">
                      <w:rPr>
                        <w:lang w:val="uk-UA"/>
                      </w:rPr>
                      <w:t xml:space="preserve"> – це слідча (розшукова) або судова дія, яка передбачає одночасний поперемінний допит двох чи більше раніше допитаних осіб про обставини, щодо яких ними були дані істотно суперечливі показання.</w:t>
                    </w:r>
                  </w:p>
                </w:txbxContent>
              </v:textbox>
            </v:rect>
            <v:rect id="_x0000_s1502" style="position:absolute;left:1701;top:3294;width:9460;height:720">
              <v:textbox>
                <w:txbxContent>
                  <w:p w:rsidR="00F9058D" w:rsidRPr="00CE6C54" w:rsidRDefault="00F9058D" w:rsidP="00CE6C54">
                    <w:pPr>
                      <w:jc w:val="center"/>
                    </w:pPr>
                    <w:r w:rsidRPr="00CE6C54">
                      <w:rPr>
                        <w:b/>
                        <w:lang w:val="uk-UA"/>
                      </w:rPr>
                      <w:t>Виділяють певні умови проведення очної ставки.</w:t>
                    </w:r>
                  </w:p>
                </w:txbxContent>
              </v:textbox>
            </v:rect>
            <v:rect id="_x0000_s1503" style="position:absolute;left:2801;top:4194;width:8360;height:1260">
              <v:textbox>
                <w:txbxContent>
                  <w:p w:rsidR="00F9058D" w:rsidRPr="00CE6C54" w:rsidRDefault="00F9058D" w:rsidP="00CE6C54">
                    <w:pPr>
                      <w:spacing w:after="0" w:line="360" w:lineRule="auto"/>
                    </w:pPr>
                    <w:r>
                      <w:rPr>
                        <w:lang w:val="uk-UA"/>
                      </w:rPr>
                      <w:t>1) </w:t>
                    </w:r>
                    <w:r w:rsidRPr="00CE6C54">
                      <w:rPr>
                        <w:lang w:val="uk-UA"/>
                      </w:rPr>
                      <w:t>очній ставці завжди передує допит, на якому виявляється суть протиріч;</w:t>
                    </w:r>
                  </w:p>
                </w:txbxContent>
              </v:textbox>
            </v:rect>
            <v:rect id="_x0000_s1504" style="position:absolute;left:2801;top:5634;width:8360;height:1620">
              <v:textbox>
                <w:txbxContent>
                  <w:p w:rsidR="00F9058D" w:rsidRPr="00CE6C54" w:rsidRDefault="00F9058D" w:rsidP="00CE6C54">
                    <w:pPr>
                      <w:spacing w:after="0" w:line="360" w:lineRule="auto"/>
                    </w:pPr>
                    <w:r>
                      <w:rPr>
                        <w:lang w:val="uk-UA"/>
                      </w:rPr>
                      <w:t>2) </w:t>
                    </w:r>
                    <w:r w:rsidRPr="00CE6C54">
                      <w:rPr>
                        <w:lang w:val="uk-UA"/>
                      </w:rPr>
                      <w:t>суперечності в показаннях допитаних осіб повинні носити істотний характер, тобто принциповий, який змінює оцінку ситуації;</w:t>
                    </w:r>
                  </w:p>
                </w:txbxContent>
              </v:textbox>
            </v:rect>
            <v:rect id="_x0000_s1505" style="position:absolute;left:2801;top:7434;width:8360;height:1980">
              <v:textbox style="mso-next-textbox:#_x0000_s1505">
                <w:txbxContent>
                  <w:p w:rsidR="00F9058D" w:rsidRPr="00CE6C54" w:rsidRDefault="00F9058D" w:rsidP="00CE6C54">
                    <w:pPr>
                      <w:spacing w:after="0" w:line="360" w:lineRule="auto"/>
                    </w:pPr>
                    <w:r>
                      <w:rPr>
                        <w:lang w:val="uk-UA"/>
                      </w:rPr>
                      <w:t>3) слідчий повинен обмежити обсяг «</w:t>
                    </w:r>
                    <w:r w:rsidRPr="00CE6C54">
                      <w:rPr>
                        <w:lang w:val="uk-UA"/>
                      </w:rPr>
                      <w:t>витоку</w:t>
                    </w:r>
                    <w:r>
                      <w:rPr>
                        <w:lang w:val="uk-UA"/>
                      </w:rPr>
                      <w:t>»</w:t>
                    </w:r>
                    <w:r w:rsidRPr="00CE6C54">
                      <w:rPr>
                        <w:lang w:val="uk-UA"/>
                      </w:rPr>
                      <w:t xml:space="preserve"> інформації (практика свідчить, що обвинувачені часто клопочуть про провадження очної ставки, щоб обмінятися інформацією зі співучасниками або пригрозити потерпілим (свідкам);</w:t>
                    </w:r>
                  </w:p>
                </w:txbxContent>
              </v:textbox>
            </v:rect>
            <v:rect id="_x0000_s1506" style="position:absolute;left:2801;top:9594;width:8360;height:1980">
              <v:textbox style="mso-next-textbox:#_x0000_s1506">
                <w:txbxContent>
                  <w:p w:rsidR="00F9058D" w:rsidRPr="00CE6C54" w:rsidRDefault="00F9058D" w:rsidP="00CE6C54">
                    <w:pPr>
                      <w:spacing w:line="360" w:lineRule="auto"/>
                    </w:pPr>
                    <w:r>
                      <w:rPr>
                        <w:lang w:val="uk-UA"/>
                      </w:rPr>
                      <w:t>4) </w:t>
                    </w:r>
                    <w:r w:rsidRPr="00CE6C54">
                      <w:rPr>
                        <w:lang w:val="uk-UA"/>
                      </w:rPr>
                      <w:t>слідчий не повинен демонструвати, що він віддає перевагу показанням одного допитуваного перед іншим (слідчий може й помилятися в оцінці правдивості показань одного з учасників очної ставки);</w:t>
                    </w:r>
                  </w:p>
                </w:txbxContent>
              </v:textbox>
            </v:rect>
            <v:rect id="_x0000_s1507" style="position:absolute;left:2801;top:11754;width:8360;height:1440">
              <v:textbox style="mso-next-textbox:#_x0000_s1507">
                <w:txbxContent>
                  <w:p w:rsidR="00F9058D" w:rsidRPr="00CE6C54" w:rsidRDefault="00F9058D" w:rsidP="00CE6C54">
                    <w:pPr>
                      <w:spacing w:line="360" w:lineRule="auto"/>
                    </w:pPr>
                    <w:r>
                      <w:rPr>
                        <w:lang w:val="uk-UA"/>
                      </w:rPr>
                      <w:t>5) </w:t>
                    </w:r>
                    <w:r w:rsidRPr="00CE6C54">
                      <w:rPr>
                        <w:lang w:val="uk-UA"/>
                      </w:rPr>
                      <w:t>психологічний контакт доречно формувати з кожним з учасників очної ставки, але попередньо, під час допиту, що передує очній ставці;</w:t>
                    </w:r>
                  </w:p>
                </w:txbxContent>
              </v:textbox>
            </v:rect>
            <v:rect id="_x0000_s1508" style="position:absolute;left:2801;top:13374;width:8360;height:1620">
              <v:textbox style="mso-next-textbox:#_x0000_s1508">
                <w:txbxContent>
                  <w:p w:rsidR="00F9058D" w:rsidRPr="00CE6C54" w:rsidRDefault="00F9058D" w:rsidP="00CE6C54">
                    <w:pPr>
                      <w:spacing w:after="0" w:line="360" w:lineRule="auto"/>
                    </w:pPr>
                    <w:r>
                      <w:rPr>
                        <w:lang w:val="uk-UA"/>
                      </w:rPr>
                      <w:t>6) </w:t>
                    </w:r>
                    <w:r w:rsidRPr="00CE6C54">
                      <w:rPr>
                        <w:lang w:val="uk-UA"/>
                      </w:rPr>
                      <w:t>до очної ставки доцільно провести додатковий допит з використанням усіх видів прийомів з метою усунення суперечливих моментів.</w:t>
                    </w:r>
                  </w:p>
                </w:txbxContent>
              </v:textbox>
            </v:rect>
            <v:shape id="_x0000_s1509" type="#_x0000_t32" style="position:absolute;left:2141;top:4014;width:0;height:10080" o:connectortype="straight"/>
            <v:shape id="_x0000_s1510" type="#_x0000_t32" style="position:absolute;left:2141;top:14094;width:660;height:0" o:connectortype="straight">
              <v:stroke endarrow="block"/>
            </v:shape>
            <v:shape id="_x0000_s1511" type="#_x0000_t32" style="position:absolute;left:2141;top:12474;width:660;height:0" o:connectortype="straight">
              <v:stroke endarrow="block"/>
            </v:shape>
            <v:shape id="_x0000_s1512" type="#_x0000_t32" style="position:absolute;left:2141;top:10854;width:660;height:0" o:connectortype="straight">
              <v:stroke endarrow="block"/>
            </v:shape>
            <v:shape id="_x0000_s1513" type="#_x0000_t32" style="position:absolute;left:2141;top:8154;width:660;height:0" o:connectortype="straight">
              <v:stroke endarrow="block"/>
            </v:shape>
            <v:shape id="_x0000_s1514" type="#_x0000_t32" style="position:absolute;left:2141;top:6534;width:660;height:0" o:connectortype="straight">
              <v:stroke endarrow="block"/>
            </v:shape>
            <v:shape id="_x0000_s1515" type="#_x0000_t32" style="position:absolute;left:2141;top:473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shape id="_x0000_s1516" type="#_x0000_t67" style="position:absolute;margin-left:143pt;margin-top:13.45pt;width:176pt;height:9pt;z-index:71">
            <v:textbox style="layout-flow:vertical-ideographic"/>
          </v:shape>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17" style="position:absolute;margin-left:5pt;margin-top:0;width:468pt;height:693pt;z-index:68" coordorigin="1701,1134" coordsize="9360,13860">
            <v:rect id="_x0000_s1518" style="position:absolute;left:1701;top:1134;width:9360;height:1080">
              <v:textbox>
                <w:txbxContent>
                  <w:p w:rsidR="00F9058D" w:rsidRPr="00FF034C" w:rsidRDefault="00F9058D" w:rsidP="00F14952">
                    <w:pPr>
                      <w:spacing w:after="0" w:line="360" w:lineRule="auto"/>
                      <w:jc w:val="center"/>
                      <w:rPr>
                        <w:b/>
                        <w:szCs w:val="28"/>
                        <w:lang w:val="uk-UA"/>
                      </w:rPr>
                    </w:pPr>
                    <w:r w:rsidRPr="00FF034C">
                      <w:rPr>
                        <w:b/>
                        <w:szCs w:val="28"/>
                        <w:lang w:val="uk-UA"/>
                      </w:rPr>
                      <w:t>До найбільш суттєвих організаційно-підготовчих заходів до проведення очної ставки можна віднести:</w:t>
                    </w:r>
                  </w:p>
                </w:txbxContent>
              </v:textbox>
            </v:rect>
            <v:rect id="_x0000_s1519" style="position:absolute;left:2601;top:2574;width:8460;height:720">
              <v:textbox>
                <w:txbxContent>
                  <w:p w:rsidR="00F9058D" w:rsidRPr="00FF034C" w:rsidRDefault="00F9058D" w:rsidP="00F14952">
                    <w:r w:rsidRPr="00FF034C">
                      <w:rPr>
                        <w:szCs w:val="28"/>
                        <w:lang w:val="uk-UA"/>
                      </w:rPr>
                      <w:t>Вивчення матеріалів кримінально</w:t>
                    </w:r>
                    <w:r>
                      <w:rPr>
                        <w:szCs w:val="28"/>
                        <w:lang w:val="uk-UA"/>
                      </w:rPr>
                      <w:t>го провадження.</w:t>
                    </w:r>
                  </w:p>
                </w:txbxContent>
              </v:textbox>
            </v:rect>
            <v:rect id="_x0000_s1520" style="position:absolute;left:2601;top:3834;width:8460;height:720">
              <v:textbox>
                <w:txbxContent>
                  <w:p w:rsidR="00F9058D" w:rsidRPr="00FF034C" w:rsidRDefault="00F9058D" w:rsidP="00F14952">
                    <w:r w:rsidRPr="00FF034C">
                      <w:rPr>
                        <w:szCs w:val="28"/>
                        <w:lang w:val="uk-UA"/>
                      </w:rPr>
                      <w:t>Прийняття рішення про проведення очної</w:t>
                    </w:r>
                    <w:r>
                      <w:rPr>
                        <w:szCs w:val="28"/>
                        <w:lang w:val="uk-UA"/>
                      </w:rPr>
                      <w:t xml:space="preserve"> </w:t>
                    </w:r>
                    <w:r w:rsidRPr="00FF034C">
                      <w:rPr>
                        <w:szCs w:val="28"/>
                        <w:lang w:val="uk-UA"/>
                      </w:rPr>
                      <w:t>ставки.</w:t>
                    </w:r>
                  </w:p>
                </w:txbxContent>
              </v:textbox>
            </v:rect>
            <v:shape id="_x0000_s1521" type="#_x0000_t32" style="position:absolute;left:2061;top:2214;width:1;height:12420" o:connectortype="straight"/>
            <v:shape id="_x0000_s1522" type="#_x0000_t32" style="position:absolute;left:2061;top:4194;width:540;height:0" o:connectortype="straight">
              <v:stroke endarrow="block"/>
            </v:shape>
            <v:shape id="_x0000_s1523" type="#_x0000_t32" style="position:absolute;left:2062;top:2934;width:540;height:0" o:connectortype="straight">
              <v:stroke endarrow="block"/>
            </v:shape>
            <v:rect id="_x0000_s1524" style="position:absolute;left:2601;top:5094;width:8460;height:720">
              <v:textbox style="mso-next-textbox:#_x0000_s1524">
                <w:txbxContent>
                  <w:p w:rsidR="00F9058D" w:rsidRPr="00FF034C" w:rsidRDefault="00F9058D" w:rsidP="00F14952">
                    <w:r w:rsidRPr="00FF034C">
                      <w:rPr>
                        <w:szCs w:val="28"/>
                        <w:lang w:val="uk-UA"/>
                      </w:rPr>
                      <w:t>Визначення часу і місця проведення очної</w:t>
                    </w:r>
                    <w:r>
                      <w:rPr>
                        <w:szCs w:val="28"/>
                        <w:lang w:val="uk-UA"/>
                      </w:rPr>
                      <w:t xml:space="preserve"> </w:t>
                    </w:r>
                    <w:r w:rsidRPr="00FF034C">
                      <w:rPr>
                        <w:szCs w:val="28"/>
                        <w:lang w:val="uk-UA"/>
                      </w:rPr>
                      <w:t>ставки.</w:t>
                    </w:r>
                  </w:p>
                </w:txbxContent>
              </v:textbox>
            </v:rect>
            <v:shape id="_x0000_s1525" type="#_x0000_t32" style="position:absolute;left:2061;top:5454;width:540;height:0" o:connectortype="straight">
              <v:stroke endarrow="block"/>
            </v:shape>
            <v:rect id="_x0000_s1526" style="position:absolute;left:2601;top:6354;width:8460;height:720">
              <v:textbox style="mso-next-textbox:#_x0000_s1526">
                <w:txbxContent>
                  <w:p w:rsidR="00F9058D" w:rsidRPr="00FF034C" w:rsidRDefault="00F9058D" w:rsidP="00F14952">
                    <w:pPr>
                      <w:rPr>
                        <w:szCs w:val="28"/>
                        <w:lang w:val="uk-UA"/>
                      </w:rPr>
                    </w:pPr>
                    <w:r w:rsidRPr="00FF034C">
                      <w:rPr>
                        <w:szCs w:val="28"/>
                        <w:lang w:val="uk-UA"/>
                      </w:rPr>
                      <w:t>Встановлення обставин, які підлягають з’ясуванню.</w:t>
                    </w:r>
                  </w:p>
                </w:txbxContent>
              </v:textbox>
            </v:rect>
            <v:shape id="_x0000_s1527" type="#_x0000_t32" style="position:absolute;left:2061;top:6714;width:540;height:0" o:connectortype="straight">
              <v:stroke endarrow="block"/>
            </v:shape>
            <v:rect id="_x0000_s1528" style="position:absolute;left:2601;top:7614;width:8460;height:720">
              <v:textbox style="mso-next-textbox:#_x0000_s1528">
                <w:txbxContent>
                  <w:p w:rsidR="00F9058D" w:rsidRPr="00FF034C" w:rsidRDefault="00F9058D" w:rsidP="00F14952">
                    <w:r w:rsidRPr="00FF034C">
                      <w:rPr>
                        <w:szCs w:val="28"/>
                        <w:lang w:val="uk-UA"/>
                      </w:rPr>
                      <w:t>Проведення додаткового допиту.</w:t>
                    </w:r>
                  </w:p>
                </w:txbxContent>
              </v:textbox>
            </v:rect>
            <v:shape id="_x0000_s1529" type="#_x0000_t32" style="position:absolute;left:2061;top:7974;width:540;height:0" o:connectortype="straight">
              <v:stroke endarrow="block"/>
            </v:shape>
            <v:rect id="_x0000_s1530" style="position:absolute;left:2601;top:8874;width:8460;height:1080">
              <v:textbox style="mso-next-textbox:#_x0000_s1530">
                <w:txbxContent>
                  <w:p w:rsidR="00F9058D" w:rsidRPr="00FF034C" w:rsidRDefault="00F9058D" w:rsidP="00F14952">
                    <w:pPr>
                      <w:spacing w:line="360" w:lineRule="auto"/>
                    </w:pPr>
                    <w:r w:rsidRPr="00FF034C">
                      <w:rPr>
                        <w:szCs w:val="28"/>
                        <w:lang w:val="uk-UA"/>
                      </w:rPr>
                      <w:t>Визначен</w:t>
                    </w:r>
                    <w:r>
                      <w:rPr>
                        <w:szCs w:val="28"/>
                        <w:lang w:val="uk-UA"/>
                      </w:rPr>
                      <w:t>ня осіб, між якими буде проведе</w:t>
                    </w:r>
                    <w:r w:rsidRPr="00FF034C">
                      <w:rPr>
                        <w:szCs w:val="28"/>
                        <w:lang w:val="uk-UA"/>
                      </w:rPr>
                      <w:t>на очна ставка, та черговості їх допиту</w:t>
                    </w:r>
                  </w:p>
                </w:txbxContent>
              </v:textbox>
            </v:rect>
            <v:shape id="_x0000_s1531" type="#_x0000_t32" style="position:absolute;left:2061;top:9414;width:540;height:0" o:connectortype="straight">
              <v:stroke endarrow="block"/>
            </v:shape>
            <v:rect id="_x0000_s1532" style="position:absolute;left:2601;top:10494;width:8460;height:720">
              <v:textbox style="mso-next-textbox:#_x0000_s1532">
                <w:txbxContent>
                  <w:p w:rsidR="00F9058D" w:rsidRPr="00FF034C" w:rsidRDefault="00F9058D" w:rsidP="00F14952">
                    <w:r w:rsidRPr="00FF034C">
                      <w:rPr>
                        <w:szCs w:val="28"/>
                        <w:lang w:val="uk-UA"/>
                      </w:rPr>
                      <w:t>Добір уча</w:t>
                    </w:r>
                    <w:r>
                      <w:rPr>
                        <w:szCs w:val="28"/>
                        <w:lang w:val="uk-UA"/>
                      </w:rPr>
                      <w:t>сників для проведення очної ста</w:t>
                    </w:r>
                    <w:r w:rsidRPr="00FF034C">
                      <w:rPr>
                        <w:szCs w:val="28"/>
                        <w:lang w:val="uk-UA"/>
                      </w:rPr>
                      <w:t>вки.</w:t>
                    </w:r>
                  </w:p>
                </w:txbxContent>
              </v:textbox>
            </v:rect>
            <v:shape id="_x0000_s1533" type="#_x0000_t32" style="position:absolute;left:2061;top:10854;width:540;height:0" o:connectortype="straight">
              <v:stroke endarrow="block"/>
            </v:shape>
            <v:rect id="_x0000_s1534" style="position:absolute;left:2601;top:11754;width:8460;height:720">
              <v:textbox style="mso-next-textbox:#_x0000_s1534">
                <w:txbxContent>
                  <w:p w:rsidR="00F9058D" w:rsidRPr="00FF034C" w:rsidRDefault="00F9058D" w:rsidP="00F14952">
                    <w:r w:rsidRPr="00FF034C">
                      <w:rPr>
                        <w:szCs w:val="28"/>
                        <w:lang w:val="uk-UA"/>
                      </w:rPr>
                      <w:t>Психологічна підготовка учасників очної</w:t>
                    </w:r>
                    <w:r>
                      <w:rPr>
                        <w:szCs w:val="28"/>
                        <w:lang w:val="uk-UA"/>
                      </w:rPr>
                      <w:t xml:space="preserve"> </w:t>
                    </w:r>
                    <w:r w:rsidRPr="00FF034C">
                      <w:rPr>
                        <w:szCs w:val="28"/>
                        <w:lang w:val="uk-UA"/>
                      </w:rPr>
                      <w:t>ставки.</w:t>
                    </w:r>
                  </w:p>
                </w:txbxContent>
              </v:textbox>
            </v:rect>
            <v:shape id="_x0000_s1535" type="#_x0000_t32" style="position:absolute;left:2061;top:12114;width:540;height:0" o:connectortype="straight">
              <v:stroke endarrow="block"/>
            </v:shape>
            <v:rect id="_x0000_s1536" style="position:absolute;left:2601;top:13014;width:8460;height:720">
              <v:textbox style="mso-next-textbox:#_x0000_s1536">
                <w:txbxContent>
                  <w:p w:rsidR="00F9058D" w:rsidRPr="00FF034C" w:rsidRDefault="00F9058D" w:rsidP="00F14952">
                    <w:r w:rsidRPr="00FF034C">
                      <w:rPr>
                        <w:szCs w:val="28"/>
                        <w:lang w:val="uk-UA"/>
                      </w:rPr>
                      <w:t>Визначення та пі</w:t>
                    </w:r>
                    <w:r>
                      <w:rPr>
                        <w:szCs w:val="28"/>
                        <w:lang w:val="uk-UA"/>
                      </w:rPr>
                      <w:t>дготовка технічних за</w:t>
                    </w:r>
                    <w:r w:rsidRPr="00FF034C">
                      <w:rPr>
                        <w:szCs w:val="28"/>
                        <w:lang w:val="uk-UA"/>
                      </w:rPr>
                      <w:t>собів фіксації очної ставки.</w:t>
                    </w:r>
                  </w:p>
                </w:txbxContent>
              </v:textbox>
            </v:rect>
            <v:shape id="_x0000_s1537" type="#_x0000_t32" style="position:absolute;left:2061;top:13374;width:540;height:0" o:connectortype="straight">
              <v:stroke endarrow="block"/>
            </v:shape>
            <v:rect id="_x0000_s1538" style="position:absolute;left:2601;top:14274;width:8460;height:720">
              <v:textbox style="mso-next-textbox:#_x0000_s1538">
                <w:txbxContent>
                  <w:p w:rsidR="00F9058D" w:rsidRPr="00FF034C" w:rsidRDefault="00F9058D" w:rsidP="00F14952">
                    <w:r w:rsidRPr="00FF034C">
                      <w:rPr>
                        <w:szCs w:val="28"/>
                        <w:lang w:val="uk-UA"/>
                      </w:rPr>
                      <w:t>Складання плану очної ставки.</w:t>
                    </w:r>
                  </w:p>
                </w:txbxContent>
              </v:textbox>
            </v:rect>
            <v:shape id="_x0000_s1539" type="#_x0000_t32" style="position:absolute;left:2061;top:1463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40" style="position:absolute;margin-left:5pt;margin-top:0;width:468pt;height:666pt;z-index:69" coordorigin="1701,1134" coordsize="9360,13320">
            <v:rect id="_x0000_s1541" style="position:absolute;left:1701;top:1134;width:9360;height:1080">
              <v:textbox>
                <w:txbxContent>
                  <w:p w:rsidR="00F9058D" w:rsidRPr="007743DE" w:rsidRDefault="00F9058D" w:rsidP="00F14952">
                    <w:pPr>
                      <w:spacing w:line="360" w:lineRule="auto"/>
                      <w:jc w:val="center"/>
                      <w:rPr>
                        <w:b/>
                        <w:szCs w:val="28"/>
                        <w:lang w:val="uk-UA"/>
                      </w:rPr>
                    </w:pPr>
                    <w:r w:rsidRPr="007743DE">
                      <w:rPr>
                        <w:b/>
                        <w:szCs w:val="28"/>
                        <w:lang w:val="uk-UA"/>
                      </w:rPr>
                      <w:t>Аналіз правоохоронної практики і узагальнення поглядів вчених, дозволяє зробити висновок, що не доцільно проводити очну ставку:</w:t>
                    </w:r>
                  </w:p>
                </w:txbxContent>
              </v:textbox>
            </v:rect>
            <v:rect id="_x0000_s1542" style="position:absolute;left:2601;top:2754;width:8460;height:720">
              <v:textbox>
                <w:txbxContent>
                  <w:p w:rsidR="00F9058D" w:rsidRPr="007743DE" w:rsidRDefault="00F9058D" w:rsidP="00F14952">
                    <w:pPr>
                      <w:rPr>
                        <w:szCs w:val="28"/>
                        <w:lang w:val="uk-UA"/>
                      </w:rPr>
                    </w:pPr>
                    <w:r w:rsidRPr="007743DE">
                      <w:rPr>
                        <w:szCs w:val="28"/>
                        <w:lang w:val="uk-UA"/>
                      </w:rPr>
                      <w:t>між особами, які дають завідомо неправдиві показання;</w:t>
                    </w:r>
                  </w:p>
                </w:txbxContent>
              </v:textbox>
            </v:rect>
            <v:rect id="_x0000_s1543" style="position:absolute;left:2601;top:4374;width:8460;height:1440">
              <v:textbox>
                <w:txbxContent>
                  <w:p w:rsidR="00F9058D" w:rsidRPr="007743DE" w:rsidRDefault="00F9058D" w:rsidP="00F14952">
                    <w:pPr>
                      <w:spacing w:after="0" w:line="360" w:lineRule="auto"/>
                    </w:pPr>
                    <w:r w:rsidRPr="007743DE">
                      <w:rPr>
                        <w:szCs w:val="28"/>
                        <w:lang w:val="uk-UA"/>
                      </w:rPr>
                      <w:t>між сп</w:t>
                    </w:r>
                    <w:r>
                      <w:rPr>
                        <w:szCs w:val="28"/>
                        <w:lang w:val="uk-UA"/>
                      </w:rPr>
                      <w:t>івучасниками злочинів на первіс</w:t>
                    </w:r>
                    <w:r w:rsidRPr="007743DE">
                      <w:rPr>
                        <w:szCs w:val="28"/>
                        <w:lang w:val="uk-UA"/>
                      </w:rPr>
                      <w:t>ному етапі розслідування. Це обумовлено</w:t>
                    </w:r>
                    <w:r>
                      <w:rPr>
                        <w:szCs w:val="28"/>
                        <w:lang w:val="uk-UA"/>
                      </w:rPr>
                      <w:t xml:space="preserve"> </w:t>
                    </w:r>
                    <w:r w:rsidRPr="007743DE">
                      <w:rPr>
                        <w:szCs w:val="28"/>
                        <w:lang w:val="uk-UA"/>
                      </w:rPr>
                      <w:t>тим, що зл</w:t>
                    </w:r>
                    <w:r>
                      <w:rPr>
                        <w:szCs w:val="28"/>
                        <w:lang w:val="uk-UA"/>
                      </w:rPr>
                      <w:t>очинці можуть, скориставшись на</w:t>
                    </w:r>
                    <w:r w:rsidRPr="007743DE">
                      <w:rPr>
                        <w:szCs w:val="28"/>
                        <w:lang w:val="uk-UA"/>
                      </w:rPr>
                      <w:t>віть корот</w:t>
                    </w:r>
                    <w:r>
                      <w:rPr>
                        <w:szCs w:val="28"/>
                        <w:lang w:val="uk-UA"/>
                      </w:rPr>
                      <w:t>кочасним контактом, обрати зага</w:t>
                    </w:r>
                    <w:r w:rsidRPr="007743DE">
                      <w:rPr>
                        <w:szCs w:val="28"/>
                        <w:lang w:val="uk-UA"/>
                      </w:rPr>
                      <w:t>льну лінію поведінки;</w:t>
                    </w:r>
                  </w:p>
                </w:txbxContent>
              </v:textbox>
            </v:rect>
            <v:rect id="_x0000_s1544" style="position:absolute;left:2601;top:7074;width:8460;height:1080">
              <v:textbox>
                <w:txbxContent>
                  <w:p w:rsidR="00F9058D" w:rsidRPr="007743DE" w:rsidRDefault="00F9058D" w:rsidP="00F14952">
                    <w:pPr>
                      <w:spacing w:line="360" w:lineRule="auto"/>
                      <w:rPr>
                        <w:szCs w:val="28"/>
                        <w:lang w:val="uk-UA"/>
                      </w:rPr>
                    </w:pPr>
                    <w:r w:rsidRPr="007743DE">
                      <w:rPr>
                        <w:szCs w:val="28"/>
                        <w:lang w:val="uk-UA"/>
                      </w:rPr>
                      <w:t xml:space="preserve">між </w:t>
                    </w:r>
                    <w:r>
                      <w:rPr>
                        <w:szCs w:val="28"/>
                        <w:lang w:val="uk-UA"/>
                      </w:rPr>
                      <w:t>підозрюваними</w:t>
                    </w:r>
                    <w:r w:rsidRPr="007743DE">
                      <w:rPr>
                        <w:szCs w:val="28"/>
                        <w:lang w:val="uk-UA"/>
                      </w:rPr>
                      <w:t>, які частково визнають свою вину і схильні змінити показання або негативно вплинути на інших учасників;</w:t>
                    </w:r>
                  </w:p>
                </w:txbxContent>
              </v:textbox>
            </v:rect>
            <v:rect id="_x0000_s1545" style="position:absolute;left:2601;top:9054;width:8460;height:1440">
              <v:textbox>
                <w:txbxContent>
                  <w:p w:rsidR="00F9058D" w:rsidRPr="007743DE" w:rsidRDefault="00F9058D" w:rsidP="00F14952">
                    <w:pPr>
                      <w:spacing w:line="360" w:lineRule="auto"/>
                    </w:pPr>
                    <w:r w:rsidRPr="007743DE">
                      <w:rPr>
                        <w:szCs w:val="28"/>
                        <w:lang w:val="uk-UA"/>
                      </w:rPr>
                      <w:t>між особами, які намагаються погодити</w:t>
                    </w:r>
                    <w:r>
                      <w:rPr>
                        <w:szCs w:val="28"/>
                        <w:lang w:val="uk-UA"/>
                      </w:rPr>
                      <w:t xml:space="preserve"> </w:t>
                    </w:r>
                    <w:r w:rsidRPr="007743DE">
                      <w:rPr>
                        <w:szCs w:val="28"/>
                        <w:lang w:val="uk-UA"/>
                      </w:rPr>
                      <w:t>свою позиції по відношенню один до одного</w:t>
                    </w:r>
                    <w:r>
                      <w:rPr>
                        <w:szCs w:val="28"/>
                        <w:lang w:val="uk-UA"/>
                      </w:rPr>
                      <w:t xml:space="preserve"> </w:t>
                    </w:r>
                    <w:r w:rsidRPr="007743DE">
                      <w:rPr>
                        <w:szCs w:val="28"/>
                        <w:lang w:val="uk-UA"/>
                      </w:rPr>
                      <w:t>або передати друг другу певну інформацію;</w:t>
                    </w:r>
                  </w:p>
                </w:txbxContent>
              </v:textbox>
            </v:rect>
            <v:rect id="_x0000_s1546" style="position:absolute;left:2601;top:11394;width:8460;height:1080">
              <v:textbox>
                <w:txbxContent>
                  <w:p w:rsidR="00F9058D" w:rsidRPr="007743DE" w:rsidRDefault="00F9058D" w:rsidP="00F14952">
                    <w:pPr>
                      <w:spacing w:after="0" w:line="360" w:lineRule="auto"/>
                    </w:pPr>
                    <w:r w:rsidRPr="007743DE">
                      <w:rPr>
                        <w:szCs w:val="28"/>
                        <w:lang w:val="uk-UA"/>
                      </w:rPr>
                      <w:t>між особами, із яких той, хто дає правдиві</w:t>
                    </w:r>
                    <w:r>
                      <w:rPr>
                        <w:szCs w:val="28"/>
                        <w:lang w:val="uk-UA"/>
                      </w:rPr>
                      <w:t xml:space="preserve"> </w:t>
                    </w:r>
                    <w:r w:rsidRPr="007743DE">
                      <w:rPr>
                        <w:szCs w:val="28"/>
                        <w:lang w:val="uk-UA"/>
                      </w:rPr>
                      <w:t>показання, перебуває у матеріальній, родинній</w:t>
                    </w:r>
                    <w:r>
                      <w:rPr>
                        <w:szCs w:val="28"/>
                        <w:lang w:val="uk-UA"/>
                      </w:rPr>
                      <w:t xml:space="preserve"> </w:t>
                    </w:r>
                    <w:r w:rsidRPr="007743DE">
                      <w:rPr>
                        <w:szCs w:val="28"/>
                        <w:lang w:val="uk-UA"/>
                      </w:rPr>
                      <w:t>або іншій залежності від іншого учасника;</w:t>
                    </w:r>
                  </w:p>
                </w:txbxContent>
              </v:textbox>
            </v:rect>
            <v:rect id="_x0000_s1547" style="position:absolute;left:2601;top:13374;width:8460;height:1080">
              <v:textbox>
                <w:txbxContent>
                  <w:p w:rsidR="00F9058D" w:rsidRPr="007743DE" w:rsidRDefault="00F9058D" w:rsidP="00F14952">
                    <w:pPr>
                      <w:spacing w:after="0" w:line="360" w:lineRule="auto"/>
                    </w:pPr>
                    <w:r w:rsidRPr="007743DE">
                      <w:rPr>
                        <w:szCs w:val="28"/>
                        <w:lang w:val="uk-UA"/>
                      </w:rPr>
                      <w:t>коли оди</w:t>
                    </w:r>
                    <w:r>
                      <w:rPr>
                        <w:szCs w:val="28"/>
                        <w:lang w:val="uk-UA"/>
                      </w:rPr>
                      <w:t>н із учасників очної ставки від</w:t>
                    </w:r>
                    <w:r w:rsidRPr="007743DE">
                      <w:rPr>
                        <w:szCs w:val="28"/>
                        <w:lang w:val="uk-UA"/>
                      </w:rPr>
                      <w:t>мовляється давати показання у присутності</w:t>
                    </w:r>
                    <w:r>
                      <w:rPr>
                        <w:szCs w:val="28"/>
                        <w:lang w:val="uk-UA"/>
                      </w:rPr>
                      <w:t xml:space="preserve"> </w:t>
                    </w:r>
                    <w:r w:rsidRPr="007743DE">
                      <w:rPr>
                        <w:szCs w:val="28"/>
                        <w:lang w:val="uk-UA"/>
                      </w:rPr>
                      <w:t>іншої особи.</w:t>
                    </w:r>
                  </w:p>
                </w:txbxContent>
              </v:textbox>
            </v:rect>
            <v:shape id="_x0000_s1548" type="#_x0000_t32" style="position:absolute;left:2061;top:2214;width:0;height:11700" o:connectortype="straight"/>
            <v:shape id="_x0000_s1549" type="#_x0000_t32" style="position:absolute;left:2061;top:13914;width:540;height:0" o:connectortype="straight">
              <v:stroke endarrow="block"/>
            </v:shape>
            <v:shape id="_x0000_s1550" type="#_x0000_t32" style="position:absolute;left:2061;top:11934;width:540;height:0" o:connectortype="straight">
              <v:stroke endarrow="block"/>
            </v:shape>
            <v:shape id="_x0000_s1551" type="#_x0000_t32" style="position:absolute;left:2061;top:9954;width:540;height:0" o:connectortype="straight">
              <v:stroke endarrow="block"/>
            </v:shape>
            <v:shape id="_x0000_s1552" type="#_x0000_t32" style="position:absolute;left:2061;top:7614;width:540;height:0" o:connectortype="straight">
              <v:stroke endarrow="block"/>
            </v:shape>
            <v:shape id="_x0000_s1553" type="#_x0000_t32" style="position:absolute;left:2061;top:5094;width:540;height:0" o:connectortype="straight">
              <v:stroke endarrow="block"/>
            </v:shape>
            <v:shape id="_x0000_s1554" type="#_x0000_t32" style="position:absolute;left:2061;top:3114;width:5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55" style="position:absolute;margin-left:4.95pt;margin-top:0;width:468.05pt;height:666pt;z-index:70" coordorigin="1701,1134" coordsize="9361,13320">
            <v:rect id="_x0000_s1556" style="position:absolute;left:1701;top:1134;width:9360;height:1080">
              <v:textbox>
                <w:txbxContent>
                  <w:p w:rsidR="00F9058D" w:rsidRPr="00574FFE" w:rsidRDefault="00F9058D" w:rsidP="00F14952">
                    <w:pPr>
                      <w:spacing w:line="360" w:lineRule="auto"/>
                      <w:jc w:val="center"/>
                      <w:rPr>
                        <w:b/>
                        <w:szCs w:val="28"/>
                        <w:lang w:val="uk-UA"/>
                      </w:rPr>
                    </w:pPr>
                    <w:r w:rsidRPr="00574FFE">
                      <w:rPr>
                        <w:b/>
                        <w:szCs w:val="28"/>
                        <w:lang w:val="uk-UA"/>
                      </w:rPr>
                      <w:t>Важливим тактичним заходом в підготовці до проведення очної ставки є вибір її учасника, який буде давати показання першим.</w:t>
                    </w:r>
                  </w:p>
                </w:txbxContent>
              </v:textbox>
            </v:rect>
            <v:rect id="_x0000_s1557" style="position:absolute;left:2601;top:4374;width:8460;height:1080">
              <v:textbox>
                <w:txbxContent>
                  <w:p w:rsidR="00F9058D" w:rsidRPr="00574FFE" w:rsidRDefault="00F9058D" w:rsidP="00F14952">
                    <w:pPr>
                      <w:spacing w:line="360" w:lineRule="auto"/>
                    </w:pPr>
                    <w:r w:rsidRPr="00574FFE">
                      <w:rPr>
                        <w:szCs w:val="28"/>
                        <w:lang w:val="uk-UA"/>
                      </w:rPr>
                      <w:t>у слідчого є впевненість, що сумлінний</w:t>
                    </w:r>
                    <w:r>
                      <w:rPr>
                        <w:szCs w:val="28"/>
                        <w:lang w:val="uk-UA"/>
                      </w:rPr>
                      <w:t xml:space="preserve"> </w:t>
                    </w:r>
                    <w:r w:rsidRPr="00574FFE">
                      <w:rPr>
                        <w:szCs w:val="28"/>
                        <w:lang w:val="uk-UA"/>
                      </w:rPr>
                      <w:t>учасник очної с</w:t>
                    </w:r>
                    <w:r>
                      <w:rPr>
                        <w:szCs w:val="28"/>
                        <w:lang w:val="uk-UA"/>
                      </w:rPr>
                      <w:t>тавки чітко дотримується за</w:t>
                    </w:r>
                    <w:r w:rsidRPr="00574FFE">
                      <w:rPr>
                        <w:szCs w:val="28"/>
                        <w:lang w:val="uk-UA"/>
                      </w:rPr>
                      <w:t>йманої позиції і не піддасться негативному</w:t>
                    </w:r>
                    <w:r>
                      <w:rPr>
                        <w:szCs w:val="28"/>
                        <w:lang w:val="uk-UA"/>
                      </w:rPr>
                      <w:t xml:space="preserve"> </w:t>
                    </w:r>
                    <w:r w:rsidRPr="00574FFE">
                      <w:rPr>
                        <w:szCs w:val="28"/>
                        <w:lang w:val="uk-UA"/>
                      </w:rPr>
                      <w:t>впливу;</w:t>
                    </w:r>
                  </w:p>
                </w:txbxContent>
              </v:textbox>
            </v:rect>
            <v:rect id="_x0000_s1558" style="position:absolute;left:2601;top:6174;width:8460;height:1080">
              <v:textbox>
                <w:txbxContent>
                  <w:p w:rsidR="00F9058D" w:rsidRPr="00574FFE" w:rsidRDefault="00F9058D" w:rsidP="00F14952">
                    <w:pPr>
                      <w:spacing w:line="360" w:lineRule="auto"/>
                    </w:pPr>
                    <w:r w:rsidRPr="00574FFE">
                      <w:rPr>
                        <w:szCs w:val="28"/>
                        <w:lang w:val="uk-UA"/>
                      </w:rPr>
                      <w:t>слідчий вважає, що сумлінний учасник,</w:t>
                    </w:r>
                    <w:r>
                      <w:rPr>
                        <w:szCs w:val="28"/>
                        <w:lang w:val="uk-UA"/>
                      </w:rPr>
                      <w:t xml:space="preserve"> </w:t>
                    </w:r>
                    <w:r w:rsidRPr="00574FFE">
                      <w:rPr>
                        <w:szCs w:val="28"/>
                        <w:lang w:val="uk-UA"/>
                      </w:rPr>
                      <w:t>почувши не</w:t>
                    </w:r>
                    <w:r>
                      <w:rPr>
                        <w:szCs w:val="28"/>
                        <w:lang w:val="uk-UA"/>
                      </w:rPr>
                      <w:t>правду, більш повно і аргументо</w:t>
                    </w:r>
                    <w:r w:rsidRPr="00574FFE">
                      <w:rPr>
                        <w:szCs w:val="28"/>
                        <w:lang w:val="uk-UA"/>
                      </w:rPr>
                      <w:t>вано обґрунтує свою позицію;</w:t>
                    </w:r>
                  </w:p>
                </w:txbxContent>
              </v:textbox>
            </v:rect>
            <v:rect id="_x0000_s1559" style="position:absolute;left:2601;top:7974;width:8460;height:1080">
              <v:textbox>
                <w:txbxContent>
                  <w:p w:rsidR="00F9058D" w:rsidRPr="00574FFE" w:rsidRDefault="00F9058D" w:rsidP="00F14952">
                    <w:pPr>
                      <w:spacing w:after="0" w:line="360" w:lineRule="auto"/>
                    </w:pPr>
                    <w:r w:rsidRPr="00574FFE">
                      <w:rPr>
                        <w:szCs w:val="28"/>
                        <w:lang w:val="uk-UA"/>
                      </w:rPr>
                      <w:t>пок</w:t>
                    </w:r>
                    <w:r>
                      <w:rPr>
                        <w:szCs w:val="28"/>
                        <w:lang w:val="uk-UA"/>
                      </w:rPr>
                      <w:t>азання несумлінного учасника мо</w:t>
                    </w:r>
                    <w:r w:rsidRPr="00574FFE">
                      <w:rPr>
                        <w:szCs w:val="28"/>
                        <w:lang w:val="uk-UA"/>
                      </w:rPr>
                      <w:t>жуть настільки обурити іншого допитуваного,</w:t>
                    </w:r>
                    <w:r>
                      <w:rPr>
                        <w:szCs w:val="28"/>
                        <w:lang w:val="uk-UA"/>
                      </w:rPr>
                      <w:t xml:space="preserve"> </w:t>
                    </w:r>
                    <w:r w:rsidRPr="00574FFE">
                      <w:rPr>
                        <w:szCs w:val="28"/>
                        <w:lang w:val="uk-UA"/>
                      </w:rPr>
                      <w:t>що він повідомить слідству нові відомості;</w:t>
                    </w:r>
                  </w:p>
                </w:txbxContent>
              </v:textbox>
            </v:rect>
            <v:rect id="_x0000_s1560" style="position:absolute;left:2602;top:9774;width:8460;height:1980">
              <v:textbox>
                <w:txbxContent>
                  <w:p w:rsidR="00F9058D" w:rsidRPr="00574FFE" w:rsidRDefault="00F9058D" w:rsidP="00F14952">
                    <w:pPr>
                      <w:spacing w:after="0" w:line="360" w:lineRule="auto"/>
                    </w:pPr>
                    <w:r w:rsidRPr="00574FFE">
                      <w:rPr>
                        <w:szCs w:val="28"/>
                        <w:lang w:val="uk-UA"/>
                      </w:rPr>
                      <w:t>несумлінний учасник просить про це,</w:t>
                    </w:r>
                    <w:r>
                      <w:rPr>
                        <w:szCs w:val="28"/>
                        <w:lang w:val="uk-UA"/>
                      </w:rPr>
                      <w:t xml:space="preserve"> </w:t>
                    </w:r>
                    <w:r w:rsidRPr="00574FFE">
                      <w:rPr>
                        <w:szCs w:val="28"/>
                        <w:lang w:val="uk-UA"/>
                      </w:rPr>
                      <w:t>маючи за мету схилити до зміни показань на</w:t>
                    </w:r>
                    <w:r>
                      <w:rPr>
                        <w:szCs w:val="28"/>
                        <w:lang w:val="uk-UA"/>
                      </w:rPr>
                      <w:t xml:space="preserve"> </w:t>
                    </w:r>
                    <w:r w:rsidRPr="00574FFE">
                      <w:rPr>
                        <w:szCs w:val="28"/>
                        <w:lang w:val="uk-UA"/>
                      </w:rPr>
                      <w:t>свою корист</w:t>
                    </w:r>
                    <w:r>
                      <w:rPr>
                        <w:szCs w:val="28"/>
                        <w:lang w:val="uk-UA"/>
                      </w:rPr>
                      <w:t>ь, а слідчий впевнений у против</w:t>
                    </w:r>
                    <w:r w:rsidRPr="00574FFE">
                      <w:rPr>
                        <w:szCs w:val="28"/>
                        <w:lang w:val="uk-UA"/>
                      </w:rPr>
                      <w:t>ному і має намір використати ситуацію для</w:t>
                    </w:r>
                    <w:r>
                      <w:rPr>
                        <w:szCs w:val="28"/>
                        <w:lang w:val="uk-UA"/>
                      </w:rPr>
                      <w:t xml:space="preserve"> </w:t>
                    </w:r>
                    <w:r w:rsidRPr="00574FFE">
                      <w:rPr>
                        <w:szCs w:val="28"/>
                        <w:lang w:val="uk-UA"/>
                      </w:rPr>
                      <w:t>одержання правдивих відомостей;</w:t>
                    </w:r>
                  </w:p>
                </w:txbxContent>
              </v:textbox>
            </v:rect>
            <v:rect id="_x0000_s1561" style="position:absolute;left:2602;top:12474;width:8460;height:1980">
              <v:textbox>
                <w:txbxContent>
                  <w:p w:rsidR="00F9058D" w:rsidRPr="00574FFE" w:rsidRDefault="00F9058D" w:rsidP="00F14952">
                    <w:pPr>
                      <w:spacing w:after="0" w:line="360" w:lineRule="auto"/>
                    </w:pPr>
                    <w:r w:rsidRPr="00574FFE">
                      <w:rPr>
                        <w:szCs w:val="28"/>
                        <w:lang w:val="uk-UA"/>
                      </w:rPr>
                      <w:t>слідчий знає про намір несумлінного</w:t>
                    </w:r>
                    <w:r>
                      <w:rPr>
                        <w:szCs w:val="28"/>
                        <w:lang w:val="uk-UA"/>
                      </w:rPr>
                      <w:t xml:space="preserve"> </w:t>
                    </w:r>
                    <w:r w:rsidRPr="00574FFE">
                      <w:rPr>
                        <w:szCs w:val="28"/>
                        <w:lang w:val="uk-UA"/>
                      </w:rPr>
                      <w:t>учасника використати очну ставку для впливу</w:t>
                    </w:r>
                    <w:r>
                      <w:rPr>
                        <w:szCs w:val="28"/>
                        <w:lang w:val="uk-UA"/>
                      </w:rPr>
                      <w:t xml:space="preserve"> </w:t>
                    </w:r>
                    <w:r w:rsidRPr="00574FFE">
                      <w:rPr>
                        <w:szCs w:val="28"/>
                        <w:lang w:val="uk-UA"/>
                      </w:rPr>
                      <w:t>на іншого д</w:t>
                    </w:r>
                    <w:r>
                      <w:rPr>
                        <w:szCs w:val="28"/>
                        <w:lang w:val="uk-UA"/>
                      </w:rPr>
                      <w:t>опитуваного, але при цьому впев</w:t>
                    </w:r>
                    <w:r w:rsidRPr="00574FFE">
                      <w:rPr>
                        <w:szCs w:val="28"/>
                        <w:lang w:val="uk-UA"/>
                      </w:rPr>
                      <w:t>нений у неспроможності таких намагань і</w:t>
                    </w:r>
                    <w:r>
                      <w:rPr>
                        <w:szCs w:val="28"/>
                        <w:lang w:val="uk-UA"/>
                      </w:rPr>
                      <w:t xml:space="preserve"> </w:t>
                    </w:r>
                    <w:r w:rsidRPr="00574FFE">
                      <w:rPr>
                        <w:szCs w:val="28"/>
                        <w:lang w:val="uk-UA"/>
                      </w:rPr>
                      <w:t>планує вик</w:t>
                    </w:r>
                    <w:r>
                      <w:rPr>
                        <w:szCs w:val="28"/>
                        <w:lang w:val="uk-UA"/>
                      </w:rPr>
                      <w:t>ористати таку ситуацію для отри</w:t>
                    </w:r>
                    <w:r w:rsidRPr="00574FFE">
                      <w:rPr>
                        <w:szCs w:val="28"/>
                        <w:lang w:val="uk-UA"/>
                      </w:rPr>
                      <w:t>мання достовірних показань.</w:t>
                    </w:r>
                  </w:p>
                </w:txbxContent>
              </v:textbox>
            </v:rect>
            <v:shape id="_x0000_s1562" type="#_x0000_t32" style="position:absolute;left:2061;top:3294;width:0;height:9720" o:connectortype="straight"/>
            <v:shape id="_x0000_s1563" type="#_x0000_t32" style="position:absolute;left:2061;top:13014;width:540;height:0" o:connectortype="straight">
              <v:stroke endarrow="block"/>
            </v:shape>
            <v:shape id="_x0000_s1564" type="#_x0000_t32" style="position:absolute;left:2061;top:10854;width:540;height:0" o:connectortype="straight">
              <v:stroke endarrow="block"/>
            </v:shape>
            <v:shape id="_x0000_s1565" type="#_x0000_t32" style="position:absolute;left:2062;top:8334;width:540;height:0" o:connectortype="straight">
              <v:stroke endarrow="block"/>
            </v:shape>
            <v:shape id="_x0000_s1566" type="#_x0000_t32" style="position:absolute;left:2061;top:6714;width:540;height:0" o:connectortype="straight">
              <v:stroke endarrow="block"/>
            </v:shape>
            <v:shape id="_x0000_s1567" type="#_x0000_t32" style="position:absolute;left:2061;top:4734;width:540;height:0" o:connectortype="straight">
              <v:stroke endarrow="block"/>
            </v:shape>
            <v:rect id="_x0000_s1568" style="position:absolute;left:1701;top:2574;width:9360;height:1440">
              <v:textbox>
                <w:txbxContent>
                  <w:p w:rsidR="00F9058D" w:rsidRPr="00574FFE" w:rsidRDefault="00F9058D" w:rsidP="00F14952">
                    <w:pPr>
                      <w:spacing w:line="360" w:lineRule="auto"/>
                    </w:pPr>
                    <w:r w:rsidRPr="00574FFE">
                      <w:rPr>
                        <w:szCs w:val="28"/>
                        <w:lang w:val="uk-UA"/>
                      </w:rPr>
                      <w:t>Проаналі</w:t>
                    </w:r>
                    <w:r>
                      <w:rPr>
                        <w:szCs w:val="28"/>
                        <w:lang w:val="uk-UA"/>
                      </w:rPr>
                      <w:t>зувавши слідчу практику і погля</w:t>
                    </w:r>
                    <w:r w:rsidRPr="00574FFE">
                      <w:rPr>
                        <w:szCs w:val="28"/>
                        <w:lang w:val="uk-UA"/>
                      </w:rPr>
                      <w:t>ди вчених</w:t>
                    </w:r>
                    <w:r>
                      <w:rPr>
                        <w:szCs w:val="28"/>
                        <w:lang w:val="uk-UA"/>
                      </w:rPr>
                      <w:t>, необхідно зазначити, що несум</w:t>
                    </w:r>
                    <w:r w:rsidRPr="00574FFE">
                      <w:rPr>
                        <w:szCs w:val="28"/>
                        <w:lang w:val="uk-UA"/>
                      </w:rPr>
                      <w:t>лінного уч</w:t>
                    </w:r>
                    <w:r>
                      <w:rPr>
                        <w:szCs w:val="28"/>
                        <w:lang w:val="uk-UA"/>
                      </w:rPr>
                      <w:t>асника очної ставки доцільно до</w:t>
                    </w:r>
                    <w:r w:rsidRPr="00574FFE">
                      <w:rPr>
                        <w:szCs w:val="28"/>
                        <w:lang w:val="uk-UA"/>
                      </w:rPr>
                      <w:t>питувати першим у таких випадках коли:</w:t>
                    </w:r>
                  </w:p>
                </w:txbxContent>
              </v:textbox>
            </v:rect>
            <v:shape id="_x0000_s1569" type="#_x0000_t67" style="position:absolute;left:5301;top:2214;width:1980;height:360"/>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70" style="position:absolute;margin-left:0;margin-top:0;width:473pt;height:711pt;z-index:58" coordorigin="1701,1134" coordsize="9460,14220">
            <v:rect id="_x0000_s1571" style="position:absolute;left:1701;top:1134;width:9460;height:1080">
              <v:textbox>
                <w:txbxContent>
                  <w:p w:rsidR="00F9058D" w:rsidRPr="002B2842" w:rsidRDefault="00F9058D" w:rsidP="002B2842">
                    <w:pPr>
                      <w:spacing w:after="0" w:line="360" w:lineRule="auto"/>
                      <w:rPr>
                        <w:lang w:val="uk-UA"/>
                      </w:rPr>
                    </w:pPr>
                    <w:r w:rsidRPr="002B2842">
                      <w:rPr>
                        <w:lang w:val="uk-UA"/>
                      </w:rPr>
                      <w:t xml:space="preserve">Основним засобом фіксації ходу і результатів допиту є </w:t>
                    </w:r>
                    <w:r w:rsidRPr="002B2842">
                      <w:rPr>
                        <w:b/>
                        <w:lang w:val="uk-UA"/>
                      </w:rPr>
                      <w:t>протокол</w:t>
                    </w:r>
                    <w:r w:rsidRPr="002B2842">
                      <w:rPr>
                        <w:lang w:val="uk-UA"/>
                      </w:rPr>
                      <w:t xml:space="preserve"> (ст. 104 КПК України).</w:t>
                    </w:r>
                  </w:p>
                </w:txbxContent>
              </v:textbox>
            </v:rect>
            <v:rect id="_x0000_s1572" style="position:absolute;left:1701;top:2754;width:9460;height:540">
              <v:textbox>
                <w:txbxContent>
                  <w:p w:rsidR="00F9058D" w:rsidRPr="002B2842" w:rsidRDefault="00F9058D" w:rsidP="002B2842">
                    <w:r w:rsidRPr="002B2842">
                      <w:rPr>
                        <w:lang w:val="uk-UA"/>
                      </w:rPr>
                      <w:t>Протокол допиту складається з трьох частин:</w:t>
                    </w:r>
                  </w:p>
                </w:txbxContent>
              </v:textbox>
            </v:rect>
            <v:rect id="_x0000_s1573" style="position:absolute;left:2801;top:3654;width:8360;height:8460">
              <v:textbox>
                <w:txbxContent>
                  <w:p w:rsidR="00F9058D" w:rsidRPr="002B2842" w:rsidRDefault="00F9058D" w:rsidP="00582B85">
                    <w:pPr>
                      <w:pStyle w:val="a3"/>
                      <w:spacing w:line="360" w:lineRule="auto"/>
                      <w:ind w:left="0"/>
                      <w:rPr>
                        <w:lang w:val="uk-UA"/>
                      </w:rPr>
                    </w:pPr>
                    <w:r>
                      <w:rPr>
                        <w:b/>
                        <w:lang w:val="uk-UA"/>
                      </w:rPr>
                      <w:t>1) </w:t>
                    </w:r>
                    <w:r w:rsidRPr="002B2842">
                      <w:rPr>
                        <w:b/>
                        <w:lang w:val="uk-UA"/>
                      </w:rPr>
                      <w:t>вступної</w:t>
                    </w:r>
                    <w:r w:rsidRPr="002B2842">
                      <w:rPr>
                        <w:lang w:val="uk-UA"/>
                      </w:rPr>
                      <w:t>, яка повинна містити відомості про:</w:t>
                    </w:r>
                  </w:p>
                  <w:p w:rsidR="00F9058D" w:rsidRPr="002B2842" w:rsidRDefault="00F9058D" w:rsidP="00582B85">
                    <w:pPr>
                      <w:spacing w:line="360" w:lineRule="auto"/>
                      <w:rPr>
                        <w:lang w:val="uk-UA"/>
                      </w:rPr>
                    </w:pPr>
                    <w:r w:rsidRPr="002B2842">
                      <w:rPr>
                        <w:lang w:val="uk-UA"/>
                      </w:rPr>
                      <w:t>– місце та час проведення допиту;</w:t>
                    </w:r>
                  </w:p>
                  <w:p w:rsidR="00F9058D" w:rsidRPr="002B2842" w:rsidRDefault="00F9058D" w:rsidP="00582B85">
                    <w:pPr>
                      <w:spacing w:line="360" w:lineRule="auto"/>
                      <w:rPr>
                        <w:lang w:val="uk-UA"/>
                      </w:rPr>
                    </w:pPr>
                    <w:r w:rsidRPr="002B2842">
                      <w:rPr>
                        <w:lang w:val="uk-UA"/>
                      </w:rPr>
                      <w:t>– особу, яка проводить допит (прізвище, ім’я, по батькові, посада);</w:t>
                    </w:r>
                  </w:p>
                  <w:p w:rsidR="00F9058D" w:rsidRPr="002B2842" w:rsidRDefault="00F9058D" w:rsidP="00582B85">
                    <w:pPr>
                      <w:spacing w:line="360" w:lineRule="auto"/>
                      <w:rPr>
                        <w:lang w:val="uk-UA"/>
                      </w:rPr>
                    </w:pPr>
                    <w:r w:rsidRPr="002B2842">
                      <w:rPr>
                        <w:lang w:val="uk-UA"/>
                      </w:rPr>
                      <w:t>– при допиті свідка і потерпілого – відмітку про попередження про кримінальну відповідальність за відмову від дачі показань (тільки свідка) і за дачу неправдивих показань, що підтверджується підписом допитуваного;</w:t>
                    </w:r>
                  </w:p>
                  <w:p w:rsidR="00F9058D" w:rsidRPr="002B2842" w:rsidRDefault="00F9058D" w:rsidP="00582B85">
                    <w:pPr>
                      <w:spacing w:line="360" w:lineRule="auto"/>
                      <w:rPr>
                        <w:lang w:val="uk-UA"/>
                      </w:rPr>
                    </w:pPr>
                    <w:r w:rsidRPr="002B2842">
                      <w:rPr>
                        <w:lang w:val="uk-UA"/>
                      </w:rPr>
                      <w:t>– всіх осіб, які присутні під час проведення допиту (прізвища, імена, по батькові, дати народження, місця проживання);</w:t>
                    </w:r>
                  </w:p>
                  <w:p w:rsidR="00F9058D" w:rsidRPr="002B2842" w:rsidRDefault="00F9058D" w:rsidP="00582B85">
                    <w:pPr>
                      <w:spacing w:line="360" w:lineRule="auto"/>
                      <w:rPr>
                        <w:lang w:val="uk-UA"/>
                      </w:rPr>
                    </w:pPr>
                    <w:r w:rsidRPr="002B2842">
                      <w:rPr>
                        <w:lang w:val="uk-UA"/>
                      </w:rPr>
                      <w:t>– інформацію про те, що особи, які беруть участь у допиті,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допиту, умови та порядок їх використання;</w:t>
                    </w:r>
                  </w:p>
                </w:txbxContent>
              </v:textbox>
            </v:rect>
            <v:shape id="_x0000_s1574" type="#_x0000_t67" style="position:absolute;left:4121;top:2214;width:4730;height:540">
              <v:textbox style="layout-flow:vertical-ideographic"/>
            </v:shape>
            <v:rect id="_x0000_s1575" style="position:absolute;left:2801;top:12294;width:8360;height:3060">
              <v:textbox>
                <w:txbxContent>
                  <w:p w:rsidR="00F9058D" w:rsidRPr="00582B85" w:rsidRDefault="00F9058D" w:rsidP="00582B85">
                    <w:pPr>
                      <w:spacing w:line="360" w:lineRule="auto"/>
                      <w:rPr>
                        <w:lang w:val="uk-UA"/>
                      </w:rPr>
                    </w:pPr>
                    <w:r w:rsidRPr="00582B85">
                      <w:rPr>
                        <w:b/>
                        <w:lang w:val="uk-UA"/>
                      </w:rPr>
                      <w:t>2) описової</w:t>
                    </w:r>
                    <w:r w:rsidRPr="00582B85">
                      <w:rPr>
                        <w:lang w:val="uk-UA"/>
                      </w:rPr>
                      <w:t>, яка повинна містити:</w:t>
                    </w:r>
                  </w:p>
                  <w:p w:rsidR="00F9058D" w:rsidRPr="00582B85" w:rsidRDefault="00F9058D" w:rsidP="00582B85">
                    <w:pPr>
                      <w:spacing w:line="360" w:lineRule="auto"/>
                      <w:rPr>
                        <w:lang w:val="uk-UA"/>
                      </w:rPr>
                    </w:pPr>
                    <w:r w:rsidRPr="00582B85">
                      <w:rPr>
                        <w:lang w:val="uk-UA"/>
                      </w:rPr>
                      <w:t>– інформацію про послідовність дій учасників;</w:t>
                    </w:r>
                  </w:p>
                  <w:p w:rsidR="00F9058D" w:rsidRPr="00582B85" w:rsidRDefault="00F9058D" w:rsidP="00582B85">
                    <w:pPr>
                      <w:spacing w:line="360" w:lineRule="auto"/>
                      <w:rPr>
                        <w:lang w:val="uk-UA"/>
                      </w:rPr>
                    </w:pPr>
                    <w:r w:rsidRPr="00582B85">
                      <w:rPr>
                        <w:lang w:val="uk-UA"/>
                      </w:rPr>
                      <w:t>– відомості, викладені під час вільної розповіді допитуваного;</w:t>
                    </w:r>
                  </w:p>
                  <w:p w:rsidR="00F9058D" w:rsidRPr="00582B85" w:rsidRDefault="00F9058D" w:rsidP="00582B85">
                    <w:pPr>
                      <w:spacing w:line="360" w:lineRule="auto"/>
                      <w:rPr>
                        <w:lang w:val="uk-UA"/>
                      </w:rPr>
                    </w:pPr>
                    <w:r w:rsidRPr="00582B85">
                      <w:rPr>
                        <w:lang w:val="uk-UA"/>
                      </w:rPr>
                      <w:t>– поставлені допитуваному питання та його відповіді;</w:t>
                    </w:r>
                  </w:p>
                </w:txbxContent>
              </v:textbox>
            </v:rect>
            <v:shape id="_x0000_s1576" type="#_x0000_t32" style="position:absolute;left:2141;top:7974;width:660;height:0" o:connectortype="straight">
              <v:stroke endarrow="block"/>
            </v:shape>
            <v:shape id="_x0000_s1577" type="#_x0000_t32" style="position:absolute;left:2141;top:1391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shape id="_x0000_s1578" type="#_x0000_t32" style="position:absolute;margin-left:22pt;margin-top:22.45pt;width:0;height:621pt;z-index:57" o:connectortype="straight"/>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79" style="position:absolute;margin-left:22pt;margin-top:0;width:451pt;height:2in;z-index:59" coordorigin="2141,1134" coordsize="9020,2880">
            <v:rect id="_x0000_s1580" style="position:absolute;left:2801;top:1494;width:8360;height:2520">
              <v:textbox>
                <w:txbxContent>
                  <w:p w:rsidR="00F9058D" w:rsidRPr="00582B85" w:rsidRDefault="00F9058D" w:rsidP="00582B85">
                    <w:pPr>
                      <w:spacing w:after="0" w:line="360" w:lineRule="auto"/>
                      <w:rPr>
                        <w:lang w:val="uk-UA"/>
                      </w:rPr>
                    </w:pPr>
                    <w:r>
                      <w:rPr>
                        <w:b/>
                        <w:lang w:val="uk-UA"/>
                      </w:rPr>
                      <w:t>3) </w:t>
                    </w:r>
                    <w:r w:rsidRPr="00582B85">
                      <w:rPr>
                        <w:b/>
                        <w:lang w:val="uk-UA"/>
                      </w:rPr>
                      <w:t xml:space="preserve">заключної, </w:t>
                    </w:r>
                    <w:r w:rsidRPr="00582B85">
                      <w:rPr>
                        <w:lang w:val="uk-UA"/>
                      </w:rPr>
                      <w:t>яка повинна містити відомості про:</w:t>
                    </w:r>
                  </w:p>
                  <w:p w:rsidR="00F9058D" w:rsidRPr="00582B85" w:rsidRDefault="00F9058D" w:rsidP="00582B85">
                    <w:pPr>
                      <w:spacing w:after="0" w:line="360" w:lineRule="auto"/>
                      <w:rPr>
                        <w:lang w:val="uk-UA"/>
                      </w:rPr>
                    </w:pPr>
                    <w:r w:rsidRPr="00582B85">
                      <w:rPr>
                        <w:lang w:val="uk-UA"/>
                      </w:rPr>
                      <w:t>– спосіб ознайомлення учасників допиту зі змістом протоколу;</w:t>
                    </w:r>
                  </w:p>
                  <w:p w:rsidR="00F9058D" w:rsidRPr="00582B85" w:rsidRDefault="00F9058D" w:rsidP="00582B85">
                    <w:pPr>
                      <w:spacing w:after="0" w:line="360" w:lineRule="auto"/>
                      <w:rPr>
                        <w:lang w:val="uk-UA"/>
                      </w:rPr>
                    </w:pPr>
                    <w:r w:rsidRPr="00582B85">
                      <w:rPr>
                        <w:lang w:val="uk-UA"/>
                      </w:rPr>
                      <w:t>– зауваження і доповнення до письмового протоколу з боку учасників допиту;</w:t>
                    </w:r>
                  </w:p>
                  <w:p w:rsidR="00F9058D" w:rsidRPr="00582B85" w:rsidRDefault="00F9058D" w:rsidP="00582B85">
                    <w:pPr>
                      <w:spacing w:after="0" w:line="360" w:lineRule="auto"/>
                    </w:pPr>
                    <w:r w:rsidRPr="00582B85">
                      <w:rPr>
                        <w:lang w:val="uk-UA"/>
                      </w:rPr>
                      <w:t>– підписи учасників допиту.</w:t>
                    </w:r>
                  </w:p>
                </w:txbxContent>
              </v:textbox>
            </v:rect>
            <v:shape id="_x0000_s1581" type="#_x0000_t32" style="position:absolute;left:2141;top:1134;width:0;height:1440" o:connectortype="straight"/>
            <v:shape id="_x0000_s1582" type="#_x0000_t32" style="position:absolute;left:2141;top:257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rsidP="00582B85">
      <w:pPr>
        <w:spacing w:after="0" w:line="360" w:lineRule="auto"/>
        <w:jc w:val="center"/>
        <w:rPr>
          <w:lang w:val="uk-UA"/>
        </w:rPr>
      </w:pPr>
    </w:p>
    <w:p w:rsidR="00F9058D" w:rsidRDefault="00F9058D" w:rsidP="00582B85">
      <w:pPr>
        <w:spacing w:after="0" w:line="360" w:lineRule="auto"/>
        <w:jc w:val="center"/>
        <w:rPr>
          <w:lang w:val="uk-UA"/>
        </w:rPr>
      </w:pPr>
    </w:p>
    <w:p w:rsidR="00F9058D" w:rsidRDefault="00F9058D" w:rsidP="00582B85">
      <w:pPr>
        <w:spacing w:after="0" w:line="360" w:lineRule="auto"/>
        <w:jc w:val="center"/>
        <w:rPr>
          <w:lang w:val="uk-UA"/>
        </w:rPr>
      </w:pPr>
    </w:p>
    <w:p w:rsidR="00F9058D" w:rsidRDefault="00F9058D" w:rsidP="000528EC">
      <w:pPr>
        <w:spacing w:line="360" w:lineRule="auto"/>
        <w:ind w:firstLine="708"/>
        <w:rPr>
          <w:lang w:val="uk-UA"/>
        </w:rPr>
      </w:pPr>
      <w:r>
        <w:rPr>
          <w:lang w:val="uk-UA"/>
        </w:rPr>
        <w:t xml:space="preserve">2.3 Планування та особливості проведення слідчих (розшукових) дій у Сполучених Штатах Америки </w:t>
      </w:r>
    </w:p>
    <w:p w:rsidR="00F9058D" w:rsidRDefault="00F9058D" w:rsidP="000528EC">
      <w:pPr>
        <w:spacing w:after="0" w:line="360" w:lineRule="auto"/>
        <w:jc w:val="center"/>
        <w:rPr>
          <w:lang w:val="uk-UA"/>
        </w:rPr>
      </w:pPr>
    </w:p>
    <w:p w:rsidR="00F9058D" w:rsidRDefault="00F9058D" w:rsidP="000528EC">
      <w:pPr>
        <w:spacing w:after="0" w:line="360" w:lineRule="auto"/>
        <w:jc w:val="center"/>
        <w:rPr>
          <w:lang w:val="uk-UA"/>
        </w:rPr>
      </w:pPr>
    </w:p>
    <w:p w:rsidR="00F9058D" w:rsidRDefault="004F2F47" w:rsidP="000528EC">
      <w:pPr>
        <w:spacing w:after="0" w:line="360" w:lineRule="auto"/>
        <w:jc w:val="left"/>
        <w:rPr>
          <w:lang w:val="uk-UA"/>
        </w:rPr>
      </w:pPr>
      <w:r>
        <w:rPr>
          <w:noProof/>
          <w:lang w:eastAsia="ru-RU"/>
        </w:rPr>
        <w:pict>
          <v:group id="_x0000_s1583" style="position:absolute;margin-left:0;margin-top:2.4pt;width:473pt;height:405pt;z-index:66" coordorigin="1701,7614" coordsize="9460,8100">
            <v:rect id="_x0000_s1584" style="position:absolute;left:1701;top:7614;width:9460;height:720">
              <v:textbox>
                <w:txbxContent>
                  <w:p w:rsidR="00F9058D" w:rsidRPr="002453C7" w:rsidRDefault="00F9058D" w:rsidP="002453C7">
                    <w:pPr>
                      <w:jc w:val="center"/>
                      <w:rPr>
                        <w:b/>
                        <w:lang w:val="uk-UA"/>
                      </w:rPr>
                    </w:pPr>
                    <w:r w:rsidRPr="002453C7">
                      <w:rPr>
                        <w:b/>
                        <w:lang w:val="uk-UA"/>
                      </w:rPr>
                      <w:t>Огляд місця події в США поділяється на три основних етапи</w:t>
                    </w:r>
                    <w:r>
                      <w:rPr>
                        <w:b/>
                        <w:lang w:val="uk-UA"/>
                      </w:rPr>
                      <w:t>:</w:t>
                    </w:r>
                  </w:p>
                </w:txbxContent>
              </v:textbox>
            </v:rect>
            <v:rect id="_x0000_s1585" style="position:absolute;left:2581;top:9054;width:8580;height:5580">
              <v:textbox>
                <w:txbxContent>
                  <w:p w:rsidR="00F9058D" w:rsidRPr="00AD4A72" w:rsidRDefault="00F9058D" w:rsidP="005F1D67">
                    <w:pPr>
                      <w:spacing w:after="0" w:line="360" w:lineRule="auto"/>
                    </w:pPr>
                    <w:r w:rsidRPr="00AD4A72">
                      <w:rPr>
                        <w:b/>
                        <w:lang w:val="uk-UA"/>
                      </w:rPr>
                      <w:t>Підготовчий.</w:t>
                    </w:r>
                    <w:r w:rsidRPr="00AD4A72">
                      <w:rPr>
                        <w:lang w:val="uk-UA"/>
                      </w:rPr>
                      <w:t xml:space="preserve"> На цьому етапі поліцейський, який прибув на місце події, надає медичну допомогу потерпілому. Якщо минуло трох</w:t>
                    </w:r>
                    <w:r>
                      <w:rPr>
                        <w:lang w:val="uk-UA"/>
                      </w:rPr>
                      <w:t>и часу, переслідує злочинця по «</w:t>
                    </w:r>
                    <w:r w:rsidRPr="00AD4A72">
                      <w:rPr>
                        <w:lang w:val="uk-UA"/>
                      </w:rPr>
                      <w:t>гарячих слідах</w:t>
                    </w:r>
                    <w:r>
                      <w:rPr>
                        <w:lang w:val="uk-UA"/>
                      </w:rPr>
                      <w:t>»</w:t>
                    </w:r>
                    <w:r w:rsidRPr="00AD4A72">
                      <w:rPr>
                        <w:lang w:val="uk-UA"/>
                      </w:rPr>
                      <w:t xml:space="preserve">; вживає заходів до охорони місця події; встановлює і опитує свідків; виробляє загальний огляд місця події для уточнення меж огляду; з'ясувавши, що сталося, доповідає про подію, що відбулася своєму безпосередньому </w:t>
                    </w:r>
                    <w:r>
                      <w:rPr>
                        <w:lang w:val="uk-UA"/>
                      </w:rPr>
                      <w:t>керівнику</w:t>
                    </w:r>
                    <w:r w:rsidRPr="00AD4A72">
                      <w:rPr>
                        <w:lang w:val="uk-UA"/>
                      </w:rPr>
                      <w:t xml:space="preserve"> і після узгодження з ним </w:t>
                    </w:r>
                    <w:r>
                      <w:rPr>
                        <w:lang w:val="uk-UA"/>
                      </w:rPr>
                      <w:t>приступає</w:t>
                    </w:r>
                    <w:r w:rsidRPr="00AD4A72">
                      <w:rPr>
                        <w:lang w:val="uk-UA"/>
                      </w:rPr>
                      <w:t xml:space="preserve"> до огляду або очікує слідчих або техніка-криміналіста.</w:t>
                    </w:r>
                    <w:r>
                      <w:rPr>
                        <w:lang w:val="uk-UA"/>
                      </w:rPr>
                      <w:t xml:space="preserve"> </w:t>
                    </w:r>
                    <w:r w:rsidRPr="005F1D67">
                      <w:rPr>
                        <w:lang w:val="uk-UA"/>
                      </w:rPr>
                      <w:t>Залежно від виду злочинів і характеру місця його скоєння огляд може бути проведений по зонах - місце події розбивають на квадрати, в яких огляд проводиться одним із зазначених методів.</w:t>
                    </w:r>
                  </w:p>
                </w:txbxContent>
              </v:textbox>
            </v:rect>
            <v:shape id="_x0000_s1586" type="#_x0000_t32" style="position:absolute;left:2141;top:8334;width:0;height:7380" o:connectortype="straight"/>
            <v:shape id="_x0000_s1587" type="#_x0000_t32" style="position:absolute;left:2141;top:11754;width:440;height:0" o:connectortype="straight">
              <v:stroke endarrow="block"/>
            </v:shape>
          </v:group>
        </w:pict>
      </w:r>
    </w:p>
    <w:p w:rsidR="00F9058D" w:rsidRDefault="00F9058D" w:rsidP="000528EC">
      <w:pPr>
        <w:spacing w:line="360" w:lineRule="auto"/>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88" style="position:absolute;margin-left:22pt;margin-top:0;width:451pt;height:594pt;z-index:67" coordorigin="2141,1134" coordsize="9020,11880">
            <v:rect id="_x0000_s1589" style="position:absolute;left:2581;top:1854;width:8580;height:5040">
              <v:textbox>
                <w:txbxContent>
                  <w:p w:rsidR="00F9058D" w:rsidRPr="005F1D67" w:rsidRDefault="00F9058D" w:rsidP="00CC6FC1">
                    <w:pPr>
                      <w:spacing w:line="360" w:lineRule="auto"/>
                      <w:rPr>
                        <w:lang w:val="uk-UA"/>
                      </w:rPr>
                    </w:pPr>
                    <w:r w:rsidRPr="005F1D67">
                      <w:rPr>
                        <w:b/>
                        <w:lang w:val="uk-UA"/>
                      </w:rPr>
                      <w:t>Основний.</w:t>
                    </w:r>
                    <w:r w:rsidRPr="005F1D67">
                      <w:rPr>
                        <w:lang w:val="uk-UA"/>
                      </w:rPr>
                      <w:t xml:space="preserve"> Виділяють підвиди о</w:t>
                    </w:r>
                    <w:r>
                      <w:rPr>
                        <w:lang w:val="uk-UA"/>
                      </w:rPr>
                      <w:t>гляду</w:t>
                    </w:r>
                    <w:r w:rsidRPr="005F1D67">
                      <w:rPr>
                        <w:lang w:val="uk-UA"/>
                      </w:rPr>
                      <w:t xml:space="preserve">: загальний і детальний огляд. Мета загального огляду - аналіз ситуації в цілому. Збір великих речових доказів входить в загальний огляд. На цьому ж етапі </w:t>
                    </w:r>
                    <w:r>
                      <w:rPr>
                        <w:lang w:val="uk-UA"/>
                      </w:rPr>
                      <w:t>проводять</w:t>
                    </w:r>
                    <w:r w:rsidRPr="005F1D67">
                      <w:rPr>
                        <w:lang w:val="uk-UA"/>
                      </w:rPr>
                      <w:t xml:space="preserve"> фотографування місця події з різних точок з дотриманням правил судової фотографії. При детальному огляді проводиться пошук речових доказів.</w:t>
                    </w:r>
                    <w:r>
                      <w:rPr>
                        <w:lang w:val="uk-UA"/>
                      </w:rPr>
                      <w:t xml:space="preserve"> </w:t>
                    </w:r>
                    <w:r w:rsidRPr="00CC6FC1">
                      <w:rPr>
                        <w:lang w:val="uk-UA"/>
                      </w:rPr>
                      <w:t>Висловлені у пресі побажання оглядати спочатку впадаю</w:t>
                    </w:r>
                    <w:r>
                      <w:rPr>
                        <w:lang w:val="uk-UA"/>
                      </w:rPr>
                      <w:t>чі</w:t>
                    </w:r>
                    <w:r w:rsidRPr="00CC6FC1">
                      <w:rPr>
                        <w:lang w:val="uk-UA"/>
                      </w:rPr>
                      <w:t xml:space="preserve"> в очі речові докази і лише потім шукати менш помітні, практикою </w:t>
                    </w:r>
                    <w:r>
                      <w:rPr>
                        <w:lang w:val="uk-UA"/>
                      </w:rPr>
                      <w:t>не</w:t>
                    </w:r>
                    <w:r w:rsidRPr="00CC6FC1">
                      <w:rPr>
                        <w:lang w:val="uk-UA"/>
                      </w:rPr>
                      <w:t xml:space="preserve"> сприйняті, оскільки їх реалізація, порушуючи послідовність огляду, може привести до не</w:t>
                    </w:r>
                    <w:r>
                      <w:rPr>
                        <w:lang w:val="uk-UA"/>
                      </w:rPr>
                      <w:t>обережному</w:t>
                    </w:r>
                    <w:r w:rsidRPr="00CC6FC1">
                      <w:rPr>
                        <w:lang w:val="uk-UA"/>
                      </w:rPr>
                      <w:t xml:space="preserve"> знищенн</w:t>
                    </w:r>
                    <w:r>
                      <w:rPr>
                        <w:lang w:val="uk-UA"/>
                      </w:rPr>
                      <w:t>і</w:t>
                    </w:r>
                    <w:r w:rsidRPr="00CC6FC1">
                      <w:rPr>
                        <w:lang w:val="uk-UA"/>
                      </w:rPr>
                      <w:t xml:space="preserve"> або пошкодженн</w:t>
                    </w:r>
                    <w:r>
                      <w:rPr>
                        <w:lang w:val="uk-UA"/>
                      </w:rPr>
                      <w:t>і</w:t>
                    </w:r>
                    <w:r w:rsidRPr="00CC6FC1">
                      <w:rPr>
                        <w:lang w:val="uk-UA"/>
                      </w:rPr>
                      <w:t xml:space="preserve"> малопомітних слідів</w:t>
                    </w:r>
                  </w:p>
                </w:txbxContent>
              </v:textbox>
            </v:rect>
            <v:shape id="_x0000_s1590" type="#_x0000_t32" style="position:absolute;left:2141;top:1134;width:0;height:9540" o:connectortype="straight"/>
            <v:shape id="_x0000_s1591" type="#_x0000_t32" style="position:absolute;left:2141;top:4554;width:440;height:0" o:connectortype="straight">
              <v:stroke endarrow="block"/>
            </v:shape>
            <v:rect id="_x0000_s1592" style="position:absolute;left:2581;top:7974;width:8580;height:5040">
              <v:textbox style="mso-next-textbox:#_x0000_s1592">
                <w:txbxContent>
                  <w:p w:rsidR="00F9058D" w:rsidRPr="001D302B" w:rsidRDefault="00F9058D" w:rsidP="001D302B">
                    <w:pPr>
                      <w:spacing w:line="360" w:lineRule="auto"/>
                      <w:rPr>
                        <w:b/>
                        <w:lang w:val="uk-UA"/>
                      </w:rPr>
                    </w:pPr>
                  </w:p>
                  <w:p w:rsidR="00F9058D" w:rsidRPr="001D302B" w:rsidRDefault="00F9058D" w:rsidP="001D302B">
                    <w:pPr>
                      <w:spacing w:line="360" w:lineRule="auto"/>
                      <w:rPr>
                        <w:lang w:val="uk-UA"/>
                      </w:rPr>
                    </w:pPr>
                    <w:r w:rsidRPr="001D302B">
                      <w:rPr>
                        <w:b/>
                        <w:lang w:val="uk-UA"/>
                      </w:rPr>
                      <w:t>Заключний.</w:t>
                    </w:r>
                    <w:r w:rsidRPr="001D302B">
                      <w:rPr>
                        <w:lang w:val="uk-UA"/>
                      </w:rPr>
                      <w:t xml:space="preserve"> На заключному етапі відбувається складання протоколу. Зібрані докази спеціальним чином упаковуються. Опису місця події криміналісти США надають особливо важливе значення, враховуючи, що адвокати вміло використовують прогалини в записах і в судовому засіданні </w:t>
                    </w:r>
                    <w:r>
                      <w:rPr>
                        <w:lang w:val="uk-UA"/>
                      </w:rPr>
                      <w:t>піддають</w:t>
                    </w:r>
                    <w:r w:rsidRPr="001D302B">
                      <w:rPr>
                        <w:lang w:val="uk-UA"/>
                      </w:rPr>
                      <w:t xml:space="preserve"> сумніву належність та допустимість виявлених речових доказів. Поліцейським пропонується вести записи ретельно, послідовно, повно.</w:t>
                    </w:r>
                  </w:p>
                </w:txbxContent>
              </v:textbox>
            </v:rect>
            <v:shape id="_x0000_s1593" type="#_x0000_t32" style="position:absolute;left:2141;top:10674;width:4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594" style="position:absolute;margin-left:0;margin-top:0;width:473pt;height:729pt;z-index:54" coordorigin="1701,1134" coordsize="9460,14580">
            <v:rect id="_x0000_s1595" style="position:absolute;left:1701;top:1134;width:9460;height:1620">
              <v:textbox>
                <w:txbxContent>
                  <w:p w:rsidR="00F9058D" w:rsidRPr="00BC2A98" w:rsidRDefault="00F9058D" w:rsidP="00BC2A98">
                    <w:pPr>
                      <w:spacing w:after="0" w:line="360" w:lineRule="auto"/>
                      <w:rPr>
                        <w:lang w:val="uk-UA"/>
                      </w:rPr>
                    </w:pPr>
                    <w:r w:rsidRPr="00BC2A98">
                      <w:rPr>
                        <w:lang w:val="uk-UA"/>
                      </w:rPr>
                      <w:t xml:space="preserve">Американський криміналіст, Грег Дегнан, доцент кафедри кримінальної юстиції Університету Південний Міссурі, запропонував свій підхід до організації </w:t>
                    </w:r>
                    <w:r>
                      <w:rPr>
                        <w:b/>
                        <w:lang w:val="uk-UA"/>
                      </w:rPr>
                      <w:t>огляду місця події шляхом покрокового огляду:</w:t>
                    </w:r>
                  </w:p>
                  <w:p w:rsidR="00F9058D" w:rsidRDefault="00F9058D"/>
                </w:txbxContent>
              </v:textbox>
            </v:rect>
            <v:rect id="_x0000_s1596" style="position:absolute;left:3241;top:4554;width:7920;height:2880">
              <v:textbox>
                <w:txbxContent>
                  <w:p w:rsidR="00F9058D" w:rsidRPr="00BC2A98" w:rsidRDefault="00F9058D" w:rsidP="00BC2A98">
                    <w:pPr>
                      <w:spacing w:line="360" w:lineRule="auto"/>
                      <w:rPr>
                        <w:lang w:val="uk-UA"/>
                      </w:rPr>
                    </w:pPr>
                    <w:r w:rsidRPr="00BC2A98">
                      <w:rPr>
                        <w:lang w:val="uk-UA"/>
                      </w:rPr>
                      <w:t xml:space="preserve">Це загальний і поверхневий огляд. В першу чергу, </w:t>
                    </w:r>
                    <w:r>
                      <w:rPr>
                        <w:lang w:val="uk-UA"/>
                      </w:rPr>
                      <w:t>о</w:t>
                    </w:r>
                    <w:r w:rsidRPr="00BC2A98">
                      <w:rPr>
                        <w:lang w:val="uk-UA"/>
                      </w:rPr>
                      <w:t xml:space="preserve">бирається </w:t>
                    </w:r>
                    <w:r w:rsidRPr="00BC2A98">
                      <w:rPr>
                        <w:b/>
                        <w:lang w:val="uk-UA"/>
                      </w:rPr>
                      <w:t>спосіб огляду, який буде найефективнішим для конкретного виду місцевості і приміщення</w:t>
                    </w:r>
                    <w:r w:rsidRPr="00BC2A98">
                      <w:rPr>
                        <w:lang w:val="uk-UA"/>
                      </w:rPr>
                      <w:t xml:space="preserve">. Наприклад, в невеликій квартирі найкраще буде застосувати </w:t>
                    </w:r>
                    <w:r w:rsidRPr="00BC2A98">
                      <w:rPr>
                        <w:i/>
                        <w:lang w:val="uk-UA"/>
                      </w:rPr>
                      <w:t>«зональний» метод</w:t>
                    </w:r>
                    <w:r w:rsidRPr="00BC2A98">
                      <w:rPr>
                        <w:lang w:val="uk-UA"/>
                      </w:rPr>
                      <w:t xml:space="preserve">, а на великій відкритій території слід організувати огляд </w:t>
                    </w:r>
                    <w:r w:rsidRPr="00BC2A98">
                      <w:rPr>
                        <w:i/>
                        <w:lang w:val="uk-UA"/>
                      </w:rPr>
                      <w:t>«по квадратах».</w:t>
                    </w:r>
                  </w:p>
                </w:txbxContent>
              </v:textbox>
            </v:rect>
            <v:rect id="_x0000_s1597" style="position:absolute;left:2361;top:3114;width:8800;height:540">
              <v:textbox>
                <w:txbxContent>
                  <w:p w:rsidR="00F9058D" w:rsidRPr="00BC2A98" w:rsidRDefault="00F9058D" w:rsidP="00BC2A98">
                    <w:pPr>
                      <w:jc w:val="center"/>
                      <w:rPr>
                        <w:b/>
                        <w:lang w:val="uk-UA"/>
                      </w:rPr>
                    </w:pPr>
                    <w:r w:rsidRPr="00BC2A98">
                      <w:rPr>
                        <w:b/>
                        <w:lang w:val="uk-UA"/>
                      </w:rPr>
                      <w:t>Крок 1: Огляд першого рівня.</w:t>
                    </w:r>
                  </w:p>
                </w:txbxContent>
              </v:textbox>
            </v:rect>
            <v:rect id="_x0000_s1598" style="position:absolute;left:3241;top:8154;width:7920;height:6300">
              <v:textbox>
                <w:txbxContent>
                  <w:p w:rsidR="00F9058D" w:rsidRPr="00BC2A98" w:rsidRDefault="00F9058D" w:rsidP="00B5541B">
                    <w:pPr>
                      <w:spacing w:line="360" w:lineRule="auto"/>
                    </w:pPr>
                    <w:r w:rsidRPr="00BC2A98">
                      <w:rPr>
                        <w:lang w:val="uk-UA"/>
                      </w:rPr>
                      <w:t xml:space="preserve">Крім того, </w:t>
                    </w:r>
                    <w:r w:rsidRPr="00B5541B">
                      <w:rPr>
                        <w:b/>
                        <w:lang w:val="uk-UA"/>
                      </w:rPr>
                      <w:t>керівник огляду не повинен сам виконувати пошукові дії</w:t>
                    </w:r>
                    <w:r w:rsidRPr="00BC2A98">
                      <w:rPr>
                        <w:lang w:val="uk-UA"/>
                      </w:rPr>
                      <w:t>, він повинен бути вільний для прийняття оціночних рішень щодо того, що дійсно є доказом, і координувати нумерацію всіх виявлених слідів. При виявленні будь-якого сліду або предмета, керівник огляду приймає рішення про те, чи є це потенційним доказом.</w:t>
                    </w:r>
                    <w:r>
                      <w:rPr>
                        <w:lang w:val="uk-UA"/>
                      </w:rPr>
                      <w:t xml:space="preserve"> </w:t>
                    </w:r>
                    <w:r w:rsidRPr="00B5541B">
                      <w:rPr>
                        <w:lang w:val="uk-UA"/>
                      </w:rPr>
                      <w:t xml:space="preserve">Якщо це так, він вирішує, який номер присвоїти цього предмету. Після цього поруч з доказом поміщається табличка з його номером. При проведенні огляду першого рівня єдиний використовуваний інструмент - це очі </w:t>
                    </w:r>
                    <w:r>
                      <w:rPr>
                        <w:lang w:val="uk-UA"/>
                      </w:rPr>
                      <w:t>керівника огляду</w:t>
                    </w:r>
                    <w:r w:rsidRPr="00B5541B">
                      <w:rPr>
                        <w:lang w:val="uk-UA"/>
                      </w:rPr>
                      <w:t>. Ніщо не зачіпається на місці злочину, ця стадія відрізняється найменшим втручанням в обстановку. Ведеться пошук тільки таких доказів, які можуть бути виявлені без переміщення предметів.</w:t>
                    </w:r>
                  </w:p>
                </w:txbxContent>
              </v:textbox>
            </v:rect>
            <v:shape id="_x0000_s1599" type="#_x0000_t32" style="position:absolute;left:1921;top:2754;width:0;height:12960" o:connectortype="straight"/>
            <v:shape id="_x0000_s1600" type="#_x0000_t32" style="position:absolute;left:1921;top:3294;width:440;height:0" o:connectortype="straight">
              <v:stroke endarrow="block"/>
            </v:shape>
            <v:shape id="_x0000_s1601" type="#_x0000_t32" style="position:absolute;left:2581;top:3654;width:0;height:12060" o:connectortype="straight"/>
            <v:shape id="_x0000_s1602" type="#_x0000_t32" style="position:absolute;left:2581;top:5994;width:660;height:0" o:connectortype="straight">
              <v:stroke endarrow="block"/>
            </v:shape>
            <v:shape id="_x0000_s1603" type="#_x0000_t32" style="position:absolute;left:2581;top:1121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604" style="position:absolute;margin-left:11pt;margin-top:0;width:462pt;height:729pt;z-index:55" coordorigin="1921,1134" coordsize="9240,14580">
            <v:rect id="_x0000_s1605" style="position:absolute;left:3241;top:1134;width:7920;height:7200">
              <v:textbox>
                <w:txbxContent>
                  <w:p w:rsidR="00F9058D" w:rsidRDefault="00F9058D" w:rsidP="00B5541B">
                    <w:pPr>
                      <w:spacing w:after="0" w:line="360" w:lineRule="auto"/>
                      <w:rPr>
                        <w:lang w:val="uk-UA"/>
                      </w:rPr>
                    </w:pPr>
                    <w:r w:rsidRPr="00B5541B">
                      <w:rPr>
                        <w:lang w:val="uk-UA"/>
                      </w:rPr>
                      <w:t>Після того, як первинний огляд закінчено, і всі зразки перевірені двічі, проводиться їх підготовка до вилучення, перш ніж почнеться огляд другого рівня. Як мінімум, це включає фотографування з середньої відстані (треба сподіватися, загальний план місця злочину був знятий раніше, ніж воно було оглянуто і будь-яким чином змінено).</w:t>
                    </w:r>
                    <w:r>
                      <w:rPr>
                        <w:lang w:val="uk-UA"/>
                      </w:rPr>
                      <w:t xml:space="preserve"> </w:t>
                    </w:r>
                    <w:r w:rsidRPr="00B5541B">
                      <w:rPr>
                        <w:lang w:val="uk-UA"/>
                      </w:rPr>
                      <w:t>Також проводиться фотографування зблизька (із застосуванням лінійки) і виконуються вимірювання відстаней (від виявленого предмета до двох нерухомих точок) для складання ескізу. Можна також провести відеозапис.</w:t>
                    </w:r>
                  </w:p>
                  <w:p w:rsidR="00F9058D" w:rsidRPr="00B5541B" w:rsidRDefault="00F9058D" w:rsidP="00B5541B">
                    <w:pPr>
                      <w:spacing w:after="0" w:line="360" w:lineRule="auto"/>
                      <w:rPr>
                        <w:lang w:val="uk-UA"/>
                      </w:rPr>
                    </w:pPr>
                    <w:r w:rsidRPr="000E0592">
                      <w:rPr>
                        <w:lang w:val="uk-UA"/>
                      </w:rPr>
                      <w:t>Після того, як всі речові докази зібрані і упаковані належним чином, можна переходити до огляду другого рівня. При цьому номерні таблички можна залишити на місці на випадок, якщо пізніше виникнуть питання про взаємозв'язок місць виявлення доказів.</w:t>
                    </w:r>
                  </w:p>
                </w:txbxContent>
              </v:textbox>
            </v:rect>
            <v:rect id="_x0000_s1606" style="position:absolute;left:3241;top:9774;width:7920;height:5400">
              <v:textbox>
                <w:txbxContent>
                  <w:p w:rsidR="00F9058D" w:rsidRPr="000E0592" w:rsidRDefault="00F9058D" w:rsidP="000E0592">
                    <w:pPr>
                      <w:spacing w:after="0" w:line="360" w:lineRule="auto"/>
                      <w:rPr>
                        <w:lang w:val="uk-UA"/>
                      </w:rPr>
                    </w:pPr>
                    <w:r w:rsidRPr="000E0592">
                      <w:rPr>
                        <w:lang w:val="uk-UA"/>
                      </w:rPr>
                      <w:t>Навіть при переході до детального огляду, можна зберегти обстановку місця злочину. Другий рівень складається в такому переміщенні предметів, яке заподіює найменші зміни. Наприклад, при проведенні огляду другого рівня відкривають двері шаф, перевіряють простір під ними і іншими меблями, висувають ящики.</w:t>
                    </w:r>
                    <w:r>
                      <w:rPr>
                        <w:lang w:val="uk-UA"/>
                      </w:rPr>
                      <w:t xml:space="preserve"> </w:t>
                    </w:r>
                    <w:r w:rsidRPr="00D302FE">
                      <w:rPr>
                        <w:lang w:val="uk-UA"/>
                      </w:rPr>
                      <w:t>Ідея цього рівня - не завдаючи руйнувань і пошкоджень і не порушуючи повністю обстановки на місці події, перевірити всі можливі місця знаходження шуканого. Як і на першому рівні, здійснюється вибір способу огляду і повторний пошук. Знову виявлені речові докази нумеруються і «прив'язуються» до тих, які вже вилучено.</w:t>
                    </w:r>
                  </w:p>
                </w:txbxContent>
              </v:textbox>
            </v:rect>
            <v:shape id="_x0000_s1607" type="#_x0000_t32" style="position:absolute;left:1921;top:1134;width:0;height:14580" o:connectortype="straight"/>
            <v:shape id="_x0000_s1608" type="#_x0000_t32" style="position:absolute;left:2581;top:1134;width:1;height:2700" o:connectortype="straight"/>
            <v:shape id="_x0000_s1609" type="#_x0000_t32" style="position:absolute;left:2582;top:3834;width:660;height:0" o:connectortype="straight">
              <v:stroke endarrow="block"/>
            </v:shape>
            <v:shape id="_x0000_s1610" type="#_x0000_t32" style="position:absolute;left:2581;top:12474;width:660;height:0" o:connectortype="straight">
              <v:stroke endarrow="block"/>
            </v:shape>
            <v:rect id="_x0000_s1611" style="position:absolute;left:2361;top:8694;width:8800;height:540">
              <v:textbox>
                <w:txbxContent>
                  <w:p w:rsidR="00F9058D" w:rsidRPr="00D302FE" w:rsidRDefault="00F9058D" w:rsidP="00D302FE">
                    <w:pPr>
                      <w:jc w:val="center"/>
                      <w:rPr>
                        <w:b/>
                        <w:lang w:val="uk-UA"/>
                      </w:rPr>
                    </w:pPr>
                    <w:r w:rsidRPr="00D302FE">
                      <w:rPr>
                        <w:b/>
                        <w:lang w:val="uk-UA"/>
                      </w:rPr>
                      <w:t>Крок 2: Огляд другого рівня.</w:t>
                    </w:r>
                  </w:p>
                </w:txbxContent>
              </v:textbox>
            </v:rect>
            <v:shape id="_x0000_s1612" type="#_x0000_t32" style="position:absolute;left:1921;top:8874;width:440;height:0" o:connectortype="straight">
              <v:stroke endarrow="block"/>
            </v:shape>
            <v:shape id="_x0000_s1613" type="#_x0000_t32" style="position:absolute;left:2582;top:9234;width:0;height:6480" o:connectortype="straight"/>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614" style="position:absolute;margin-left:11pt;margin-top:0;width:462pt;height:729pt;z-index:56" coordorigin="1921,1134" coordsize="9240,14580">
            <v:rect id="_x0000_s1615" style="position:absolute;left:3241;top:1134;width:7920;height:5220">
              <v:textbox>
                <w:txbxContent>
                  <w:p w:rsidR="00F9058D" w:rsidRDefault="00F9058D" w:rsidP="00D302FE">
                    <w:pPr>
                      <w:spacing w:line="360" w:lineRule="auto"/>
                      <w:rPr>
                        <w:lang w:val="uk-UA"/>
                      </w:rPr>
                    </w:pPr>
                    <w:r w:rsidRPr="00D302FE">
                      <w:rPr>
                        <w:lang w:val="uk-UA"/>
                      </w:rPr>
                      <w:t xml:space="preserve">Для пояснення поняття «прив'язування» необхідно усвідомити таке. Якщо докази, виявлені на першому рівні, піддаються: </w:t>
                    </w:r>
                  </w:p>
                  <w:p w:rsidR="00F9058D" w:rsidRDefault="00F9058D" w:rsidP="00D302FE">
                    <w:pPr>
                      <w:spacing w:line="360" w:lineRule="auto"/>
                      <w:rPr>
                        <w:lang w:val="uk-UA"/>
                      </w:rPr>
                    </w:pPr>
                    <w:r w:rsidRPr="00D302FE">
                      <w:rPr>
                        <w:lang w:val="uk-UA"/>
                      </w:rPr>
                      <w:t xml:space="preserve">1. </w:t>
                    </w:r>
                    <w:r>
                      <w:rPr>
                        <w:lang w:val="uk-UA"/>
                      </w:rPr>
                      <w:t>фотозйомці з середньої відстані;</w:t>
                    </w:r>
                  </w:p>
                  <w:p w:rsidR="00F9058D" w:rsidRDefault="00F9058D" w:rsidP="00D302FE">
                    <w:pPr>
                      <w:spacing w:line="360" w:lineRule="auto"/>
                      <w:rPr>
                        <w:lang w:val="uk-UA"/>
                      </w:rPr>
                    </w:pPr>
                    <w:r w:rsidRPr="00D302FE">
                      <w:rPr>
                        <w:lang w:val="uk-UA"/>
                      </w:rPr>
                      <w:t>2. в</w:t>
                    </w:r>
                    <w:r>
                      <w:rPr>
                        <w:lang w:val="uk-UA"/>
                      </w:rPr>
                      <w:t>ідеозапису з середньої відстані;</w:t>
                    </w:r>
                  </w:p>
                  <w:p w:rsidR="00F9058D" w:rsidRDefault="00F9058D" w:rsidP="00D302FE">
                    <w:pPr>
                      <w:spacing w:line="360" w:lineRule="auto"/>
                      <w:rPr>
                        <w:lang w:val="uk-UA"/>
                      </w:rPr>
                    </w:pPr>
                    <w:r w:rsidRPr="00D302FE">
                      <w:rPr>
                        <w:lang w:val="uk-UA"/>
                      </w:rPr>
                      <w:t>3. фотозйомці з близької відстані</w:t>
                    </w:r>
                    <w:r>
                      <w:rPr>
                        <w:lang w:val="uk-UA"/>
                      </w:rPr>
                      <w:t>;</w:t>
                    </w:r>
                  </w:p>
                  <w:p w:rsidR="00F9058D" w:rsidRDefault="00F9058D" w:rsidP="00D302FE">
                    <w:pPr>
                      <w:spacing w:line="360" w:lineRule="auto"/>
                      <w:rPr>
                        <w:lang w:val="uk-UA"/>
                      </w:rPr>
                    </w:pPr>
                    <w:r w:rsidRPr="00D302FE">
                      <w:rPr>
                        <w:lang w:val="uk-UA"/>
                      </w:rPr>
                      <w:t xml:space="preserve">4. відеозапису з близької відстані </w:t>
                    </w:r>
                  </w:p>
                  <w:p w:rsidR="00F9058D" w:rsidRDefault="00F9058D" w:rsidP="00D302FE">
                    <w:pPr>
                      <w:spacing w:line="360" w:lineRule="auto"/>
                      <w:rPr>
                        <w:lang w:val="uk-UA"/>
                      </w:rPr>
                    </w:pPr>
                    <w:r w:rsidRPr="00D302FE">
                      <w:rPr>
                        <w:lang w:val="uk-UA"/>
                      </w:rPr>
                      <w:t xml:space="preserve">5. виміром відстані від двох нерухомих точок для ескізу </w:t>
                    </w:r>
                  </w:p>
                  <w:p w:rsidR="00F9058D" w:rsidRPr="00D302FE" w:rsidRDefault="00F9058D" w:rsidP="00D302FE">
                    <w:pPr>
                      <w:spacing w:line="360" w:lineRule="auto"/>
                      <w:rPr>
                        <w:lang w:val="uk-UA"/>
                      </w:rPr>
                    </w:pPr>
                    <w:r w:rsidRPr="00D302FE">
                      <w:rPr>
                        <w:lang w:val="uk-UA"/>
                      </w:rPr>
                      <w:t>6. належному вилученню та упаковці</w:t>
                    </w:r>
                    <w:r>
                      <w:rPr>
                        <w:lang w:val="uk-UA"/>
                      </w:rPr>
                      <w:t>.</w:t>
                    </w:r>
                  </w:p>
                </w:txbxContent>
              </v:textbox>
            </v:rect>
            <v:shape id="_x0000_s1616" type="#_x0000_t32" style="position:absolute;left:2581;top:4374;width:660;height:0" o:connectortype="straight">
              <v:stroke endarrow="block"/>
            </v:shape>
            <v:shape id="_x0000_s1617" type="#_x0000_t32" style="position:absolute;left:2582;top:1134;width:0;height:3240" o:connectortype="straight"/>
            <v:rect id="_x0000_s1618" style="position:absolute;left:3241;top:7434;width:7920;height:8280">
              <v:textbox>
                <w:txbxContent>
                  <w:p w:rsidR="00F9058D" w:rsidRPr="007D6C29" w:rsidRDefault="00F9058D" w:rsidP="007D6C29">
                    <w:pPr>
                      <w:spacing w:line="360" w:lineRule="auto"/>
                      <w:rPr>
                        <w:lang w:val="uk-UA"/>
                      </w:rPr>
                    </w:pPr>
                    <w:r w:rsidRPr="007D6C29">
                      <w:rPr>
                        <w:lang w:val="uk-UA"/>
                      </w:rPr>
                      <w:t xml:space="preserve">Третій рівень є </w:t>
                    </w:r>
                    <w:r>
                      <w:rPr>
                        <w:lang w:val="uk-UA"/>
                      </w:rPr>
                      <w:t>найбільш</w:t>
                    </w:r>
                    <w:r w:rsidRPr="007D6C29">
                      <w:rPr>
                        <w:lang w:val="uk-UA"/>
                      </w:rPr>
                      <w:t xml:space="preserve"> докладним. Він може включати спустошення кожного ящика на місці і перевірку кожно</w:t>
                    </w:r>
                    <w:r>
                      <w:rPr>
                        <w:lang w:val="uk-UA"/>
                      </w:rPr>
                      <w:t>ї</w:t>
                    </w:r>
                    <w:r w:rsidRPr="007D6C29">
                      <w:rPr>
                        <w:lang w:val="uk-UA"/>
                      </w:rPr>
                      <w:t xml:space="preserve"> кишені одягу в шафі. Перевертання матраців і перетрушування паперів, вмісту столів і шаф - звичайна практика огляду третього рівня. Як і на попередніх рівнях, якщо що-небудь знайдено, це повинно бути промарковано і «прив'язано».</w:t>
                    </w:r>
                    <w:r>
                      <w:rPr>
                        <w:lang w:val="uk-UA"/>
                      </w:rPr>
                      <w:t xml:space="preserve"> </w:t>
                    </w:r>
                    <w:r w:rsidRPr="007D6C29">
                      <w:rPr>
                        <w:lang w:val="uk-UA"/>
                      </w:rPr>
                      <w:t xml:space="preserve">Важливою відмінністю третього рівня є його </w:t>
                    </w:r>
                    <w:r w:rsidRPr="00C00450">
                      <w:rPr>
                        <w:b/>
                        <w:lang w:val="uk-UA"/>
                      </w:rPr>
                      <w:t>тривалість.</w:t>
                    </w:r>
                    <w:r w:rsidRPr="007D6C29">
                      <w:rPr>
                        <w:lang w:val="uk-UA"/>
                      </w:rPr>
                      <w:t xml:space="preserve"> В ході проведення першого та другого рівнів огляду вилучають і «прив'язують» предмети в тих місцях, де вони були спочатку. А під час огляду третього рівня обстановка змінюється кардинально.</w:t>
                    </w:r>
                    <w:r>
                      <w:rPr>
                        <w:lang w:val="uk-UA"/>
                      </w:rPr>
                      <w:t xml:space="preserve"> </w:t>
                    </w:r>
                    <w:r w:rsidRPr="00C00450">
                      <w:rPr>
                        <w:lang w:val="uk-UA"/>
                      </w:rPr>
                      <w:t>При цьому, в разі, якщо слідчий оглядає ящик столу, витягуючи при цьому його вміст річ за річчю, виявляє предмет, який є доказом, він не стане виймати з ящика все інше, а вилучить знайдене речовий доказ, огляне його і упакує. Також на третьому р</w:t>
                    </w:r>
                    <w:r>
                      <w:rPr>
                        <w:lang w:val="uk-UA"/>
                      </w:rPr>
                      <w:t xml:space="preserve">івні ведеться пошук невидимих </w:t>
                    </w:r>
                    <w:r w:rsidRPr="00C00450">
                      <w:rPr>
                        <w:lang w:val="uk-UA"/>
                      </w:rPr>
                      <w:t>відбитків, застосовуються хімікати, може бути проведено розтин покриття</w:t>
                    </w:r>
                    <w:r>
                      <w:rPr>
                        <w:lang w:val="uk-UA"/>
                      </w:rPr>
                      <w:t xml:space="preserve"> підлоги</w:t>
                    </w:r>
                    <w:r w:rsidRPr="00C00450">
                      <w:rPr>
                        <w:lang w:val="uk-UA"/>
                      </w:rPr>
                      <w:t xml:space="preserve"> і навіть розбір частини стіни.</w:t>
                    </w:r>
                  </w:p>
                </w:txbxContent>
              </v:textbox>
            </v:rect>
            <v:shape id="_x0000_s1619" type="#_x0000_t32" style="position:absolute;left:1921;top:1134;width:0;height:5760" o:connectortype="straight"/>
            <v:shape id="_x0000_s1620" type="#_x0000_t32" style="position:absolute;left:2581;top:10494;width:660;height:0" o:connectortype="straight">
              <v:stroke endarrow="block"/>
            </v:shape>
            <v:rect id="_x0000_s1621" style="position:absolute;left:2361;top:6714;width:8800;height:540">
              <v:textbox>
                <w:txbxContent>
                  <w:p w:rsidR="00F9058D" w:rsidRPr="007D6C29" w:rsidRDefault="00F9058D" w:rsidP="007D6C29">
                    <w:pPr>
                      <w:jc w:val="center"/>
                      <w:rPr>
                        <w:b/>
                        <w:lang w:val="uk-UA"/>
                      </w:rPr>
                    </w:pPr>
                    <w:r w:rsidRPr="007D6C29">
                      <w:rPr>
                        <w:b/>
                        <w:lang w:val="uk-UA"/>
                      </w:rPr>
                      <w:t>Крок 3: Огляд третього рівня.</w:t>
                    </w:r>
                  </w:p>
                </w:txbxContent>
              </v:textbox>
            </v:rect>
            <v:shape id="_x0000_s1622" type="#_x0000_t32" style="position:absolute;left:1921;top:6894;width:440;height:0" o:connectortype="straight">
              <v:stroke endarrow="block"/>
            </v:shape>
            <v:shape id="_x0000_s1623" type="#_x0000_t32" style="position:absolute;left:2582;top:7254;width:0;height:3240" o:connectortype="straight"/>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Pr="000528EC" w:rsidRDefault="004F2F47">
      <w:pPr>
        <w:jc w:val="left"/>
      </w:pPr>
      <w:r>
        <w:rPr>
          <w:noProof/>
          <w:lang w:eastAsia="ru-RU"/>
        </w:rPr>
        <w:pict>
          <v:group id="_x0000_s1624" style="position:absolute;margin-left:0;margin-top:0;width:473pt;height:414pt;z-index:35" coordorigin="1701,1134" coordsize="9460,8280">
            <v:rect id="_x0000_s1625" style="position:absolute;left:1701;top:1134;width:9460;height:720">
              <v:textbox>
                <w:txbxContent>
                  <w:p w:rsidR="00F9058D" w:rsidRPr="004D368A" w:rsidRDefault="00F9058D" w:rsidP="004D368A">
                    <w:pPr>
                      <w:jc w:val="center"/>
                      <w:rPr>
                        <w:b/>
                        <w:lang w:val="uk-UA"/>
                      </w:rPr>
                    </w:pPr>
                    <w:r w:rsidRPr="004D368A">
                      <w:rPr>
                        <w:b/>
                        <w:lang w:val="uk-UA"/>
                      </w:rPr>
                      <w:t>Поліцейські обшуки у США можна поділити на декілька видів:</w:t>
                    </w:r>
                  </w:p>
                </w:txbxContent>
              </v:textbox>
            </v:rect>
            <v:rect id="_x0000_s1626" style="position:absolute;left:4561;top:2394;width:6600;height:720">
              <v:textbox>
                <w:txbxContent>
                  <w:p w:rsidR="00F9058D" w:rsidRPr="004D368A" w:rsidRDefault="00F9058D" w:rsidP="00416E45">
                    <w:pPr>
                      <w:jc w:val="left"/>
                      <w:rPr>
                        <w:lang w:val="uk-UA"/>
                      </w:rPr>
                    </w:pPr>
                    <w:r>
                      <w:rPr>
                        <w:lang w:val="uk-UA"/>
                      </w:rPr>
                      <w:t>ф</w:t>
                    </w:r>
                    <w:r w:rsidRPr="004D368A">
                      <w:t>ріск</w:t>
                    </w:r>
                    <w:r>
                      <w:rPr>
                        <w:lang w:val="uk-UA"/>
                      </w:rPr>
                      <w:t xml:space="preserve"> – обшук громадян на вулиці;</w:t>
                    </w:r>
                  </w:p>
                </w:txbxContent>
              </v:textbox>
            </v:rect>
            <v:rect id="_x0000_s1627" style="position:absolute;left:4561;top:3654;width:6600;height:720">
              <v:textbox>
                <w:txbxContent>
                  <w:p w:rsidR="00F9058D" w:rsidRPr="004D368A" w:rsidRDefault="00F9058D" w:rsidP="00416E45">
                    <w:pPr>
                      <w:jc w:val="left"/>
                    </w:pPr>
                    <w:r w:rsidRPr="004D368A">
                      <w:rPr>
                        <w:lang w:val="uk-UA"/>
                      </w:rPr>
                      <w:t>особистий обшук</w:t>
                    </w:r>
                    <w:r>
                      <w:rPr>
                        <w:lang w:val="uk-UA"/>
                      </w:rPr>
                      <w:t>;</w:t>
                    </w:r>
                  </w:p>
                </w:txbxContent>
              </v:textbox>
            </v:rect>
            <v:rect id="_x0000_s1628" style="position:absolute;left:4561;top:4914;width:6600;height:720">
              <v:textbox>
                <w:txbxContent>
                  <w:p w:rsidR="00F9058D" w:rsidRPr="00416E45" w:rsidRDefault="00F9058D" w:rsidP="00416E45">
                    <w:pPr>
                      <w:jc w:val="left"/>
                      <w:rPr>
                        <w:lang w:val="uk-UA"/>
                      </w:rPr>
                    </w:pPr>
                    <w:r>
                      <w:rPr>
                        <w:lang w:val="uk-UA"/>
                      </w:rPr>
                      <w:t>обшук автомобілів;</w:t>
                    </w:r>
                  </w:p>
                </w:txbxContent>
              </v:textbox>
            </v:rect>
            <v:rect id="_x0000_s1629" style="position:absolute;left:4561;top:6174;width:6600;height:720">
              <v:textbox>
                <w:txbxContent>
                  <w:p w:rsidR="00F9058D" w:rsidRPr="00416E45" w:rsidRDefault="00F9058D" w:rsidP="00416E45">
                    <w:pPr>
                      <w:jc w:val="left"/>
                      <w:rPr>
                        <w:lang w:val="uk-UA"/>
                      </w:rPr>
                    </w:pPr>
                    <w:r>
                      <w:rPr>
                        <w:lang w:val="uk-UA"/>
                      </w:rPr>
                      <w:t>обшук приміщень;</w:t>
                    </w:r>
                  </w:p>
                </w:txbxContent>
              </v:textbox>
            </v:rect>
            <v:rect id="_x0000_s1630" style="position:absolute;left:4561;top:7434;width:6600;height:720">
              <v:textbox>
                <w:txbxContent>
                  <w:p w:rsidR="00F9058D" w:rsidRPr="00416E45" w:rsidRDefault="00F9058D" w:rsidP="00416E45">
                    <w:pPr>
                      <w:jc w:val="left"/>
                      <w:rPr>
                        <w:lang w:val="uk-UA"/>
                      </w:rPr>
                    </w:pPr>
                    <w:r>
                      <w:rPr>
                        <w:lang w:val="uk-UA"/>
                      </w:rPr>
                      <w:t>таємний обшук;</w:t>
                    </w:r>
                  </w:p>
                </w:txbxContent>
              </v:textbox>
            </v:rect>
            <v:rect id="_x0000_s1631" style="position:absolute;left:4561;top:8694;width:6600;height:720">
              <v:textbox>
                <w:txbxContent>
                  <w:p w:rsidR="00F9058D" w:rsidRPr="00416E45" w:rsidRDefault="00F9058D" w:rsidP="00416E45">
                    <w:pPr>
                      <w:jc w:val="left"/>
                      <w:rPr>
                        <w:lang w:val="uk-UA"/>
                      </w:rPr>
                    </w:pPr>
                    <w:r>
                      <w:rPr>
                        <w:lang w:val="uk-UA"/>
                      </w:rPr>
                      <w:t>обшук місцевості.</w:t>
                    </w:r>
                  </w:p>
                </w:txbxContent>
              </v:textbox>
            </v:rect>
            <v:shape id="_x0000_s1632" type="#_x0000_t32" style="position:absolute;left:2581;top:1854;width:0;height:7200" o:connectortype="straight"/>
            <v:shape id="_x0000_s1633" type="#_x0000_t32" style="position:absolute;left:2581;top:9054;width:1980;height:0" o:connectortype="straight">
              <v:stroke endarrow="block"/>
            </v:shape>
            <v:shape id="_x0000_s1634" type="#_x0000_t32" style="position:absolute;left:2581;top:7794;width:1980;height:0" o:connectortype="straight">
              <v:stroke endarrow="block"/>
            </v:shape>
            <v:shape id="_x0000_s1635" type="#_x0000_t32" style="position:absolute;left:2581;top:6534;width:1980;height:0" o:connectortype="straight">
              <v:stroke endarrow="block"/>
            </v:shape>
            <v:shape id="_x0000_s1636" type="#_x0000_t32" style="position:absolute;left:2581;top:5274;width:1980;height:0" o:connectortype="straight">
              <v:stroke endarrow="block"/>
            </v:shape>
            <v:shape id="_x0000_s1637" type="#_x0000_t32" style="position:absolute;left:2581;top:4014;width:1980;height:0" o:connectortype="straight">
              <v:stroke endarrow="block"/>
            </v:shape>
            <v:shape id="_x0000_s1638" type="#_x0000_t32" style="position:absolute;left:2581;top:2754;width:198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639" style="position:absolute;margin-left:0;margin-top:22.3pt;width:473pt;height:3in;z-index:36" coordorigin="1701,10134" coordsize="9460,4320">
            <v:rect id="_x0000_s1640" style="position:absolute;left:1701;top:10134;width:9460;height:720">
              <v:textbox>
                <w:txbxContent>
                  <w:p w:rsidR="00F9058D" w:rsidRPr="00416E45" w:rsidRDefault="00F9058D" w:rsidP="00416E45">
                    <w:pPr>
                      <w:jc w:val="center"/>
                      <w:rPr>
                        <w:b/>
                        <w:lang w:val="uk-UA"/>
                      </w:rPr>
                    </w:pPr>
                    <w:r w:rsidRPr="00416E45">
                      <w:rPr>
                        <w:b/>
                        <w:lang w:val="uk-UA"/>
                      </w:rPr>
                      <w:t>Найбільш розповсюдженим видом обшуку є фріск</w:t>
                    </w:r>
                  </w:p>
                </w:txbxContent>
              </v:textbox>
            </v:rect>
            <v:rect id="_x0000_s1641" style="position:absolute;left:1701;top:11214;width:9460;height:540">
              <v:textbox>
                <w:txbxContent>
                  <w:p w:rsidR="00F9058D" w:rsidRPr="00CE490E" w:rsidRDefault="00F9058D" w:rsidP="00CE490E">
                    <w:pPr>
                      <w:jc w:val="center"/>
                      <w:rPr>
                        <w:lang w:val="uk-UA"/>
                      </w:rPr>
                    </w:pPr>
                    <w:r>
                      <w:rPr>
                        <w:lang w:val="uk-UA"/>
                      </w:rPr>
                      <w:t>Перед поліцейським поставлені наступні задачі:</w:t>
                    </w:r>
                  </w:p>
                </w:txbxContent>
              </v:textbox>
            </v:rect>
            <v:shape id="_x0000_s1642" type="#_x0000_t67" style="position:absolute;left:4781;top:10854;width:3960;height:360">
              <v:textbox style="layout-flow:vertical-ideographic"/>
            </v:shape>
            <v:rect id="_x0000_s1643" style="position:absolute;left:3021;top:12114;width:8140;height:540">
              <v:textbox>
                <w:txbxContent>
                  <w:p w:rsidR="00F9058D" w:rsidRPr="00CE490E" w:rsidRDefault="00F9058D" w:rsidP="00CE490E">
                    <w:pPr>
                      <w:rPr>
                        <w:lang w:val="uk-UA"/>
                      </w:rPr>
                    </w:pPr>
                    <w:r w:rsidRPr="00CE490E">
                      <w:rPr>
                        <w:lang w:val="uk-UA"/>
                      </w:rPr>
                      <w:t>виявити зброю</w:t>
                    </w:r>
                    <w:r>
                      <w:rPr>
                        <w:lang w:val="uk-UA"/>
                      </w:rPr>
                      <w:t>;</w:t>
                    </w:r>
                  </w:p>
                </w:txbxContent>
              </v:textbox>
            </v:rect>
            <v:rect id="_x0000_s1644" style="position:absolute;left:3021;top:13014;width:8140;height:540">
              <v:textbox>
                <w:txbxContent>
                  <w:p w:rsidR="00F9058D" w:rsidRPr="00CE490E" w:rsidRDefault="00F9058D" w:rsidP="00CE490E">
                    <w:r w:rsidRPr="00CE490E">
                      <w:rPr>
                        <w:lang w:val="uk-UA"/>
                      </w:rPr>
                      <w:t>забезпечити собі безпеку</w:t>
                    </w:r>
                    <w:r>
                      <w:rPr>
                        <w:lang w:val="uk-UA"/>
                      </w:rPr>
                      <w:t>;</w:t>
                    </w:r>
                  </w:p>
                </w:txbxContent>
              </v:textbox>
            </v:rect>
            <v:rect id="_x0000_s1645" style="position:absolute;left:3021;top:13914;width:8140;height:540">
              <v:textbox>
                <w:txbxContent>
                  <w:p w:rsidR="00F9058D" w:rsidRPr="00CE490E" w:rsidRDefault="00F9058D" w:rsidP="00CE490E">
                    <w:r w:rsidRPr="00CE490E">
                      <w:rPr>
                        <w:lang w:val="uk-UA"/>
                      </w:rPr>
                      <w:t>знайти наркотичні речовини або інші речові докази</w:t>
                    </w:r>
                    <w:r>
                      <w:rPr>
                        <w:lang w:val="uk-UA"/>
                      </w:rPr>
                      <w:t>.</w:t>
                    </w:r>
                  </w:p>
                </w:txbxContent>
              </v:textbox>
            </v:rect>
            <v:shape id="_x0000_s1646" type="#_x0000_t32" style="position:absolute;left:2361;top:11754;width:0;height:2340" o:connectortype="straight"/>
            <v:shape id="_x0000_s1647" type="#_x0000_t32" style="position:absolute;left:2361;top:14094;width:660;height:0" o:connectortype="straight">
              <v:stroke endarrow="block"/>
            </v:shape>
            <v:shape id="_x0000_s1648" type="#_x0000_t32" style="position:absolute;left:2361;top:13194;width:660;height:0" o:connectortype="straight">
              <v:stroke endarrow="block"/>
            </v:shape>
            <v:shape id="_x0000_s1649" type="#_x0000_t32" style="position:absolute;left:2361;top:1229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bCs/>
          <w:color w:val="000000"/>
          <w:szCs w:val="26"/>
          <w:lang w:val="uk-UA"/>
        </w:rPr>
      </w:pPr>
      <w:r>
        <w:rPr>
          <w:lang w:val="uk-UA"/>
        </w:rPr>
        <w:br w:type="page"/>
      </w:r>
    </w:p>
    <w:p w:rsidR="00F9058D" w:rsidRPr="000528EC" w:rsidRDefault="004F2F47">
      <w:pPr>
        <w:jc w:val="left"/>
      </w:pPr>
      <w:r>
        <w:rPr>
          <w:noProof/>
          <w:lang w:eastAsia="ru-RU"/>
        </w:rPr>
        <w:pict>
          <v:group id="_x0000_s1650" style="position:absolute;margin-left:0;margin-top:0;width:473pt;height:10in;z-index:37" coordorigin="1701,1134" coordsize="9460,14400">
            <v:rect id="_x0000_s1651" style="position:absolute;left:1701;top:1134;width:9460;height:1080">
              <v:textbox>
                <w:txbxContent>
                  <w:p w:rsidR="00F9058D" w:rsidRPr="00CE490E" w:rsidRDefault="00F9058D" w:rsidP="00CE490E">
                    <w:pPr>
                      <w:spacing w:after="0" w:line="360" w:lineRule="auto"/>
                      <w:rPr>
                        <w:lang w:val="uk-UA"/>
                      </w:rPr>
                    </w:pPr>
                    <w:r w:rsidRPr="00CE490E">
                      <w:rPr>
                        <w:lang w:val="uk-UA"/>
                      </w:rPr>
                      <w:t xml:space="preserve">Поліцейський використовує кілька </w:t>
                    </w:r>
                    <w:r w:rsidRPr="00CE490E">
                      <w:rPr>
                        <w:b/>
                        <w:lang w:val="uk-UA"/>
                      </w:rPr>
                      <w:t>прийомів обшуку</w:t>
                    </w:r>
                    <w:r w:rsidRPr="00CE490E">
                      <w:rPr>
                        <w:lang w:val="uk-UA"/>
                      </w:rPr>
                      <w:t xml:space="preserve"> в залежності від ситуації, що склалася.</w:t>
                    </w:r>
                  </w:p>
                </w:txbxContent>
              </v:textbox>
            </v:rect>
            <v:rect id="_x0000_s1652" style="position:absolute;left:2581;top:2574;width:8580;height:540">
              <v:textbox>
                <w:txbxContent>
                  <w:p w:rsidR="00F9058D" w:rsidRPr="00CE490E" w:rsidRDefault="00F9058D" w:rsidP="00CE490E">
                    <w:pPr>
                      <w:spacing w:after="0" w:line="360" w:lineRule="auto"/>
                      <w:rPr>
                        <w:lang w:val="uk-UA"/>
                      </w:rPr>
                    </w:pPr>
                    <w:r>
                      <w:rPr>
                        <w:lang w:val="uk-UA"/>
                      </w:rPr>
                      <w:t>н</w:t>
                    </w:r>
                    <w:r w:rsidRPr="00CE490E">
                      <w:rPr>
                        <w:lang w:val="uk-UA"/>
                      </w:rPr>
                      <w:t>айбільш поширений і безпе</w:t>
                    </w:r>
                    <w:r>
                      <w:rPr>
                        <w:lang w:val="uk-UA"/>
                      </w:rPr>
                      <w:t xml:space="preserve">чний прийом – </w:t>
                    </w:r>
                    <w:r w:rsidRPr="006031B0">
                      <w:rPr>
                        <w:b/>
                        <w:lang w:val="uk-UA"/>
                      </w:rPr>
                      <w:t>«пристінний обшук»</w:t>
                    </w:r>
                    <w:r>
                      <w:rPr>
                        <w:b/>
                        <w:lang w:val="uk-UA"/>
                      </w:rPr>
                      <w:t>:</w:t>
                    </w:r>
                  </w:p>
                </w:txbxContent>
              </v:textbox>
            </v:rect>
            <v:rect id="_x0000_s1653" style="position:absolute;left:3901;top:3474;width:7260;height:1980">
              <v:textbox>
                <w:txbxContent>
                  <w:p w:rsidR="00F9058D" w:rsidRPr="00CE490E" w:rsidRDefault="00F9058D" w:rsidP="006031B0">
                    <w:pPr>
                      <w:spacing w:after="0" w:line="360" w:lineRule="auto"/>
                      <w:rPr>
                        <w:lang w:val="uk-UA"/>
                      </w:rPr>
                    </w:pPr>
                    <w:r w:rsidRPr="006031B0">
                      <w:rPr>
                        <w:lang w:val="uk-UA"/>
                      </w:rPr>
                      <w:t xml:space="preserve">Поліцейський </w:t>
                    </w:r>
                    <w:r>
                      <w:rPr>
                        <w:lang w:val="uk-UA"/>
                      </w:rPr>
                      <w:t>під погрозою</w:t>
                    </w:r>
                    <w:r w:rsidRPr="006031B0">
                      <w:rPr>
                        <w:lang w:val="uk-UA"/>
                      </w:rPr>
                      <w:t xml:space="preserve"> зброєю змушує громадянина встати під кутом 45 градусів, упершись руками в стіну, автомобіль та ін. Руки і ноги необхідно розставити якомога ширше, голову опустити.</w:t>
                    </w:r>
                  </w:p>
                </w:txbxContent>
              </v:textbox>
            </v:rect>
            <v:rect id="_x0000_s1654" style="position:absolute;left:3901;top:5814;width:7260;height:3060">
              <v:textbox>
                <w:txbxContent>
                  <w:p w:rsidR="00F9058D" w:rsidRPr="006031B0" w:rsidRDefault="00F9058D" w:rsidP="006031B0">
                    <w:pPr>
                      <w:spacing w:after="0" w:line="360" w:lineRule="auto"/>
                    </w:pPr>
                    <w:r w:rsidRPr="006031B0">
                      <w:rPr>
                        <w:lang w:val="uk-UA"/>
                      </w:rPr>
                      <w:t>Інша група рекомендацій стосується дій поліцейського. Наприклад, одна нога поліцейського повинна стояти перед носком взуття ноги обшукуваного, щоб легко можна було підсікти ногу обшукуваного, якщо той зважиться напасти на поліцейського. Поліцейський стає за спиною збоку і починає об</w:t>
                    </w:r>
                    <w:r>
                      <w:rPr>
                        <w:lang w:val="uk-UA"/>
                      </w:rPr>
                      <w:t>шукувати</w:t>
                    </w:r>
                    <w:r w:rsidRPr="006031B0">
                      <w:rPr>
                        <w:lang w:val="uk-UA"/>
                      </w:rPr>
                      <w:t xml:space="preserve"> одяг зверху-вниз.</w:t>
                    </w:r>
                  </w:p>
                </w:txbxContent>
              </v:textbox>
            </v:rect>
            <v:shape id="_x0000_s1655" type="#_x0000_t32" style="position:absolute;left:3241;top:3114;width:0;height:4320" o:connectortype="straight"/>
            <v:shape id="_x0000_s1656" type="#_x0000_t32" style="position:absolute;left:3241;top:7434;width:660;height:0" o:connectortype="straight">
              <v:stroke endarrow="block"/>
            </v:shape>
            <v:shape id="_x0000_s1657" type="#_x0000_t32" style="position:absolute;left:3241;top:4554;width:660;height:0" o:connectortype="straight">
              <v:stroke endarrow="block"/>
            </v:shape>
            <v:rect id="_x0000_s1658" style="position:absolute;left:2581;top:9234;width:8580;height:1080">
              <v:textbox>
                <w:txbxContent>
                  <w:p w:rsidR="00F9058D" w:rsidRPr="00951794" w:rsidRDefault="00F9058D" w:rsidP="00951794">
                    <w:pPr>
                      <w:spacing w:after="0" w:line="360" w:lineRule="auto"/>
                    </w:pPr>
                    <w:r w:rsidRPr="00951794">
                      <w:rPr>
                        <w:b/>
                        <w:lang w:val="uk-UA"/>
                      </w:rPr>
                      <w:t>обшук</w:t>
                    </w:r>
                    <w:r w:rsidRPr="00951794">
                      <w:rPr>
                        <w:lang w:val="uk-UA"/>
                      </w:rPr>
                      <w:t xml:space="preserve"> </w:t>
                    </w:r>
                    <w:r w:rsidRPr="00951794">
                      <w:rPr>
                        <w:b/>
                        <w:lang w:val="uk-UA"/>
                      </w:rPr>
                      <w:t>громадянина, що стоїть на колінах</w:t>
                    </w:r>
                    <w:r w:rsidRPr="00951794">
                      <w:rPr>
                        <w:lang w:val="uk-UA"/>
                      </w:rPr>
                      <w:t xml:space="preserve"> (громадянина змушують встати на коліна і підняти руки вгору)</w:t>
                    </w:r>
                    <w:r>
                      <w:rPr>
                        <w:lang w:val="uk-UA"/>
                      </w:rPr>
                      <w:t>.</w:t>
                    </w:r>
                  </w:p>
                </w:txbxContent>
              </v:textbox>
            </v:rect>
            <v:rect id="_x0000_s1659" style="position:absolute;left:1701;top:11934;width:9460;height:3600">
              <v:textbox>
                <w:txbxContent>
                  <w:p w:rsidR="00F9058D" w:rsidRPr="00FE052B" w:rsidRDefault="00F9058D" w:rsidP="00FE052B">
                    <w:pPr>
                      <w:spacing w:line="360" w:lineRule="auto"/>
                      <w:rPr>
                        <w:lang w:val="uk-UA"/>
                      </w:rPr>
                    </w:pPr>
                    <w:r w:rsidRPr="00FE052B">
                      <w:rPr>
                        <w:lang w:val="uk-UA"/>
                      </w:rPr>
                      <w:t>Пошук при фриске полягає в поверхневому поплескуванні або промацуванн</w:t>
                    </w:r>
                    <w:r>
                      <w:rPr>
                        <w:lang w:val="uk-UA"/>
                      </w:rPr>
                      <w:t>і</w:t>
                    </w:r>
                    <w:r w:rsidRPr="00FE052B">
                      <w:rPr>
                        <w:lang w:val="uk-UA"/>
                      </w:rPr>
                      <w:t xml:space="preserve"> одягу. Якщо виявлені які-небудь заборонені законом предмети, то це знаходить відображення в рапорті поліцейського або в протоколі арешту після доставлення громадянина до поліцейського департаменту. Якщо нічого не виявлено, то з приводу обшуку ніяких документів не складається, що створює умови для зловживань, так як в разі скарги на незаконний обшук поліцейський може заявити, що цього не було.</w:t>
                    </w:r>
                  </w:p>
                </w:txbxContent>
              </v:textbox>
            </v:rect>
            <v:rect id="_x0000_s1660" style="position:absolute;left:2581;top:10674;width:8580;height:1080">
              <v:textbox>
                <w:txbxContent>
                  <w:p w:rsidR="00F9058D" w:rsidRPr="00FE052B" w:rsidRDefault="00F9058D" w:rsidP="00951794">
                    <w:pPr>
                      <w:spacing w:after="0" w:line="360" w:lineRule="auto"/>
                      <w:rPr>
                        <w:lang w:val="uk-UA"/>
                      </w:rPr>
                    </w:pPr>
                    <w:r w:rsidRPr="00FE052B">
                      <w:rPr>
                        <w:b/>
                        <w:lang w:val="uk-UA"/>
                      </w:rPr>
                      <w:t>обшук лежачого на землі</w:t>
                    </w:r>
                    <w:r w:rsidRPr="00FE052B">
                      <w:rPr>
                        <w:lang w:val="uk-UA"/>
                      </w:rPr>
                      <w:t xml:space="preserve"> (громадянина змушують лягти на землю грудьми вниз, голову повернути убік, руки витягнуті вперед).</w:t>
                    </w:r>
                  </w:p>
                </w:txbxContent>
              </v:textbox>
            </v:rect>
            <v:shape id="_x0000_s1661" type="#_x0000_t32" style="position:absolute;left:2141;top:2214;width:0;height:9720" o:connectortype="straight"/>
            <v:shape id="_x0000_s1662" type="#_x0000_t32" style="position:absolute;left:2141;top:11214;width:440;height:0" o:connectortype="straight">
              <v:stroke endarrow="block"/>
            </v:shape>
            <v:shape id="_x0000_s1663" type="#_x0000_t32" style="position:absolute;left:2141;top:9774;width:440;height:0" o:connectortype="straight">
              <v:stroke endarrow="block"/>
            </v:shape>
            <v:shape id="_x0000_s1664" type="#_x0000_t32" style="position:absolute;left:2141;top:2754;width:4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Pr="00A92B11" w:rsidRDefault="004F2F47" w:rsidP="00FE052B">
      <w:pPr>
        <w:pStyle w:val="2"/>
        <w:spacing w:before="0" w:line="360" w:lineRule="auto"/>
      </w:pPr>
      <w:r>
        <w:rPr>
          <w:noProof/>
          <w:lang w:eastAsia="ru-RU"/>
        </w:rPr>
        <w:pict>
          <v:group id="_x0000_s1665" style="position:absolute;left:0;text-align:left;margin-left:0;margin-top:0;width:473pt;height:675pt;z-index:38" coordorigin="1701,1134" coordsize="9460,13500">
            <v:rect id="_x0000_s1666" style="position:absolute;left:1701;top:1134;width:9460;height:1980">
              <v:textbox>
                <w:txbxContent>
                  <w:p w:rsidR="00F9058D" w:rsidRPr="00CE25C8" w:rsidRDefault="00F9058D" w:rsidP="00CE25C8">
                    <w:pPr>
                      <w:spacing w:after="0" w:line="360" w:lineRule="auto"/>
                      <w:rPr>
                        <w:lang w:val="uk-UA"/>
                      </w:rPr>
                    </w:pPr>
                    <w:r w:rsidRPr="00CE25C8">
                      <w:rPr>
                        <w:lang w:val="uk-UA"/>
                      </w:rPr>
                      <w:t xml:space="preserve">Найменш відомим видом обшуку є </w:t>
                    </w:r>
                    <w:r w:rsidRPr="00CE25C8">
                      <w:rPr>
                        <w:b/>
                        <w:lang w:val="uk-UA"/>
                      </w:rPr>
                      <w:t>таємний обшук приміщень</w:t>
                    </w:r>
                    <w:r w:rsidRPr="00CE25C8">
                      <w:rPr>
                        <w:lang w:val="uk-UA"/>
                      </w:rPr>
                      <w:t>, що належать лівим організаціям і приватним особам. Цей вид обшуку не передбачений ніякими законами та інструкціями, але практикується спеціальними підрозділами поліції і ФБР.</w:t>
                    </w:r>
                  </w:p>
                </w:txbxContent>
              </v:textbox>
            </v:rect>
            <v:rect id="_x0000_s1667" style="position:absolute;left:1701;top:3474;width:9460;height:1080">
              <v:textbox>
                <w:txbxContent>
                  <w:p w:rsidR="00F9058D" w:rsidRPr="00CE25C8" w:rsidRDefault="00F9058D" w:rsidP="00CE25C8">
                    <w:pPr>
                      <w:spacing w:line="360" w:lineRule="auto"/>
                    </w:pPr>
                    <w:r w:rsidRPr="00CE25C8">
                      <w:rPr>
                        <w:lang w:val="uk-UA"/>
                      </w:rPr>
                      <w:t xml:space="preserve">В якості </w:t>
                    </w:r>
                    <w:r w:rsidRPr="00CE25C8">
                      <w:rPr>
                        <w:b/>
                        <w:lang w:val="uk-UA"/>
                      </w:rPr>
                      <w:t>підготовки до таємного обшуку</w:t>
                    </w:r>
                    <w:r w:rsidRPr="00CE25C8">
                      <w:rPr>
                        <w:lang w:val="uk-UA"/>
                      </w:rPr>
                      <w:t xml:space="preserve"> рекомендується виконувати наступні дії:</w:t>
                    </w:r>
                  </w:p>
                </w:txbxContent>
              </v:textbox>
            </v:rect>
            <v:rect id="_x0000_s1668" style="position:absolute;left:3461;top:4914;width:7700;height:1080">
              <v:textbox>
                <w:txbxContent>
                  <w:p w:rsidR="00F9058D" w:rsidRPr="00CE25C8" w:rsidRDefault="00F9058D" w:rsidP="00CE25C8">
                    <w:pPr>
                      <w:spacing w:after="0" w:line="360" w:lineRule="auto"/>
                      <w:rPr>
                        <w:lang w:val="uk-UA"/>
                      </w:rPr>
                    </w:pPr>
                    <w:r w:rsidRPr="00CE25C8">
                      <w:rPr>
                        <w:lang w:val="uk-UA"/>
                      </w:rPr>
                      <w:t>зібрати дані про особу, в квартирі (будинку) якого буде проведено таємний обшук;</w:t>
                    </w:r>
                  </w:p>
                </w:txbxContent>
              </v:textbox>
            </v:rect>
            <v:rect id="_x0000_s1669" style="position:absolute;left:3461;top:6714;width:7700;height:540">
              <v:textbox>
                <w:txbxContent>
                  <w:p w:rsidR="00F9058D" w:rsidRPr="00CE25C8" w:rsidRDefault="00F9058D" w:rsidP="00CE25C8">
                    <w:pPr>
                      <w:spacing w:after="0" w:line="360" w:lineRule="auto"/>
                    </w:pPr>
                    <w:r w:rsidRPr="00CE25C8">
                      <w:rPr>
                        <w:lang w:val="uk-UA"/>
                      </w:rPr>
                      <w:t>визначити характер і місце його роботи;</w:t>
                    </w:r>
                  </w:p>
                </w:txbxContent>
              </v:textbox>
            </v:rect>
            <v:rect id="_x0000_s1670" style="position:absolute;left:3461;top:7974;width:7700;height:540">
              <v:textbox>
                <w:txbxContent>
                  <w:p w:rsidR="00F9058D" w:rsidRPr="00CE25C8" w:rsidRDefault="00F9058D" w:rsidP="00CE25C8">
                    <w:r w:rsidRPr="00CE25C8">
                      <w:rPr>
                        <w:lang w:val="uk-UA"/>
                      </w:rPr>
                      <w:t>встановити, яким видом транспорту користується суб'єкт;</w:t>
                    </w:r>
                  </w:p>
                </w:txbxContent>
              </v:textbox>
            </v:rect>
            <v:rect id="_x0000_s1671" style="position:absolute;left:3461;top:9234;width:7700;height:540">
              <v:textbox>
                <w:txbxContent>
                  <w:p w:rsidR="00F9058D" w:rsidRPr="00CE25C8" w:rsidRDefault="00F9058D" w:rsidP="00CE25C8">
                    <w:pPr>
                      <w:rPr>
                        <w:lang w:val="uk-UA"/>
                      </w:rPr>
                    </w:pPr>
                    <w:r w:rsidRPr="00CE25C8">
                      <w:rPr>
                        <w:lang w:val="uk-UA"/>
                      </w:rPr>
                      <w:t>зібрати дані про сусідів;</w:t>
                    </w:r>
                  </w:p>
                </w:txbxContent>
              </v:textbox>
            </v:rect>
            <v:rect id="_x0000_s1672" style="position:absolute;left:3461;top:10494;width:7700;height:540">
              <v:textbox>
                <w:txbxContent>
                  <w:p w:rsidR="00F9058D" w:rsidRPr="00791602" w:rsidRDefault="00F9058D" w:rsidP="00791602">
                    <w:r w:rsidRPr="00791602">
                      <w:rPr>
                        <w:lang w:val="uk-UA"/>
                      </w:rPr>
                      <w:t>встановити, хто і коли відвідува</w:t>
                    </w:r>
                    <w:r>
                      <w:rPr>
                        <w:lang w:val="uk-UA"/>
                      </w:rPr>
                      <w:t>в</w:t>
                    </w:r>
                    <w:r w:rsidRPr="00791602">
                      <w:rPr>
                        <w:lang w:val="uk-UA"/>
                      </w:rPr>
                      <w:t xml:space="preserve"> власника приміщення;</w:t>
                    </w:r>
                  </w:p>
                </w:txbxContent>
              </v:textbox>
            </v:rect>
            <v:shape id="_x0000_s1673" type="#_x0000_t67" style="position:absolute;left:4671;top:3114;width:3960;height:360">
              <v:textbox style="layout-flow:vertical-ideographic"/>
            </v:shape>
            <v:rect id="_x0000_s1674" style="position:absolute;left:3461;top:11754;width:7700;height:1080">
              <v:textbox>
                <w:txbxContent>
                  <w:p w:rsidR="00F9058D" w:rsidRPr="00791602" w:rsidRDefault="00F9058D" w:rsidP="00791602">
                    <w:pPr>
                      <w:spacing w:after="0" w:line="360" w:lineRule="auto"/>
                    </w:pPr>
                    <w:r w:rsidRPr="00791602">
                      <w:rPr>
                        <w:lang w:val="uk-UA"/>
                      </w:rPr>
                      <w:t>поговорити з власниками будинку, якщо квартира не є власністю суб'єкта;</w:t>
                    </w:r>
                  </w:p>
                </w:txbxContent>
              </v:textbox>
            </v:rect>
            <v:rect id="_x0000_s1675" style="position:absolute;left:3461;top:13554;width:7700;height:1080">
              <v:textbox>
                <w:txbxContent>
                  <w:p w:rsidR="00F9058D" w:rsidRPr="00791602" w:rsidRDefault="00F9058D" w:rsidP="00791602">
                    <w:r w:rsidRPr="00791602">
                      <w:rPr>
                        <w:lang w:val="uk-UA"/>
                      </w:rPr>
                      <w:t>провести тренувальний таємний обшук, що імітує майбутній реальний.</w:t>
                    </w:r>
                  </w:p>
                </w:txbxContent>
              </v:textbox>
            </v:rect>
            <v:shape id="_x0000_s1676" type="#_x0000_t32" style="position:absolute;left:2581;top:4554;width:0;height:9540" o:connectortype="straight"/>
            <v:shape id="_x0000_s1677" type="#_x0000_t32" style="position:absolute;left:2581;top:14094;width:880;height:0" o:connectortype="straight">
              <v:stroke endarrow="block"/>
            </v:shape>
            <v:shape id="_x0000_s1678" type="#_x0000_t32" style="position:absolute;left:2581;top:12294;width:880;height:0" o:connectortype="straight">
              <v:stroke endarrow="block"/>
            </v:shape>
            <v:shape id="_x0000_s1679" type="#_x0000_t32" style="position:absolute;left:2581;top:10674;width:880;height:0" o:connectortype="straight">
              <v:stroke endarrow="block"/>
            </v:shape>
            <v:shape id="_x0000_s1680" type="#_x0000_t32" style="position:absolute;left:2581;top:9414;width:880;height:0" o:connectortype="straight">
              <v:stroke endarrow="block"/>
            </v:shape>
            <v:shape id="_x0000_s1681" type="#_x0000_t32" style="position:absolute;left:2581;top:8154;width:880;height:0" o:connectortype="straight">
              <v:stroke endarrow="block"/>
            </v:shape>
            <v:shape id="_x0000_s1682" type="#_x0000_t32" style="position:absolute;left:2581;top:6894;width:880;height:0" o:connectortype="straight">
              <v:stroke endarrow="block"/>
            </v:shape>
            <v:shape id="_x0000_s1683" type="#_x0000_t32" style="position:absolute;left:2581;top:5454;width:880;height:0" o:connectortype="straight">
              <v:stroke endarrow="block"/>
            </v:shape>
          </v:group>
        </w:pict>
      </w:r>
    </w:p>
    <w:p w:rsidR="00F9058D" w:rsidRDefault="00F9058D" w:rsidP="00FE052B">
      <w:pPr>
        <w:spacing w:after="0" w:line="360" w:lineRule="auto"/>
        <w:rPr>
          <w:lang w:val="uk-UA"/>
        </w:rPr>
      </w:pPr>
    </w:p>
    <w:p w:rsidR="00F9058D" w:rsidRDefault="00F9058D" w:rsidP="00FE052B">
      <w:pPr>
        <w:spacing w:after="0" w:line="360" w:lineRule="auto"/>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CE25C8">
      <w:pPr>
        <w:spacing w:after="0" w:line="360" w:lineRule="auto"/>
        <w:rPr>
          <w:lang w:val="uk-UA"/>
        </w:rPr>
      </w:pPr>
    </w:p>
    <w:p w:rsidR="00F9058D" w:rsidRDefault="00F9058D" w:rsidP="007C7293">
      <w:pPr>
        <w:spacing w:after="0" w:line="360" w:lineRule="auto"/>
        <w:ind w:firstLine="708"/>
        <w:jc w:val="center"/>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684" style="position:absolute;margin-left:0;margin-top:0;width:473pt;height:10in;z-index:39" coordorigin="1701,1134" coordsize="9460,14400">
            <v:rect id="_x0000_s1685" style="position:absolute;left:1701;top:2214;width:9460;height:1080">
              <v:textbox>
                <w:txbxContent>
                  <w:p w:rsidR="00F9058D" w:rsidRPr="001C417A" w:rsidRDefault="00F9058D" w:rsidP="001C417A">
                    <w:pPr>
                      <w:spacing w:after="0" w:line="360" w:lineRule="auto"/>
                      <w:rPr>
                        <w:lang w:val="uk-UA"/>
                      </w:rPr>
                    </w:pPr>
                    <w:r w:rsidRPr="001C417A">
                      <w:rPr>
                        <w:lang w:val="uk-UA"/>
                      </w:rPr>
                      <w:t>Ключ від приміщення, що цікавить поліцію, беруть у власника будинку, менеджера, консьєржа, сторожа.</w:t>
                    </w:r>
                  </w:p>
                </w:txbxContent>
              </v:textbox>
            </v:rect>
            <v:rect id="_x0000_s1686" style="position:absolute;left:1701;top:3834;width:9460;height:1620">
              <v:textbox>
                <w:txbxContent>
                  <w:p w:rsidR="00F9058D" w:rsidRPr="000C51A2" w:rsidRDefault="00F9058D" w:rsidP="000C51A2">
                    <w:pPr>
                      <w:spacing w:after="0" w:line="360" w:lineRule="auto"/>
                    </w:pPr>
                    <w:r w:rsidRPr="00913135">
                      <w:rPr>
                        <w:lang w:val="uk-UA"/>
                      </w:rPr>
                      <w:t>Перед виходом на таємний обшук вс</w:t>
                    </w:r>
                    <w:r>
                      <w:rPr>
                        <w:lang w:val="uk-UA"/>
                      </w:rPr>
                      <w:t>і</w:t>
                    </w:r>
                    <w:r w:rsidRPr="00913135">
                      <w:rPr>
                        <w:lang w:val="uk-UA"/>
                      </w:rPr>
                      <w:t xml:space="preserve"> учасники повинні викласти посвідчення, поліцейські знаки та інші предмети, що свідчать про належність їх власника до поліцейських органів.</w:t>
                    </w:r>
                    <w:r>
                      <w:rPr>
                        <w:lang w:val="uk-UA"/>
                      </w:rPr>
                      <w:t xml:space="preserve"> </w:t>
                    </w:r>
                  </w:p>
                </w:txbxContent>
              </v:textbox>
            </v:rect>
            <v:rect id="_x0000_s1687" style="position:absolute;left:1701;top:5994;width:9460;height:3420">
              <v:textbox>
                <w:txbxContent>
                  <w:p w:rsidR="00F9058D" w:rsidRDefault="00F9058D" w:rsidP="000C51A2">
                    <w:pPr>
                      <w:spacing w:line="360" w:lineRule="auto"/>
                    </w:pPr>
                    <w:r w:rsidRPr="000C51A2">
                      <w:rPr>
                        <w:lang w:val="uk-UA"/>
                      </w:rPr>
                      <w:t>Якщо хтось із учасників буде застигнути на місці таємного обшуку, то він повинен втекти, застосувавши насильство, коли його спробують затримати. Поліцейські, які беруть участь в цій операції, розуміють, що діють незаконно, порушують права громадян. У зв'язку з цим людям зі слабким нервами не рекомендується займатися таємними об</w:t>
                    </w:r>
                    <w:r>
                      <w:rPr>
                        <w:lang w:val="uk-UA"/>
                      </w:rPr>
                      <w:t>шуками. Операції «таємний обшук»</w:t>
                    </w:r>
                    <w:r w:rsidRPr="000C51A2">
                      <w:rPr>
                        <w:lang w:val="uk-UA"/>
                      </w:rPr>
                      <w:t xml:space="preserve"> проходять кілька стадій, які виконують окремі групи, що утворюють команду на чолі з керівником.</w:t>
                    </w:r>
                  </w:p>
                </w:txbxContent>
              </v:textbox>
            </v:rect>
            <v:rect id="_x0000_s1688" style="position:absolute;left:1701;top:1134;width:9460;height:540">
              <v:textbox>
                <w:txbxContent>
                  <w:p w:rsidR="00F9058D" w:rsidRPr="000C51A2" w:rsidRDefault="00F9058D" w:rsidP="000C51A2">
                    <w:pPr>
                      <w:jc w:val="center"/>
                      <w:rPr>
                        <w:b/>
                        <w:lang w:val="uk-UA"/>
                      </w:rPr>
                    </w:pPr>
                    <w:r w:rsidRPr="000C51A2">
                      <w:rPr>
                        <w:b/>
                      </w:rPr>
                      <w:t xml:space="preserve">Тактика </w:t>
                    </w:r>
                    <w:r w:rsidRPr="000C51A2">
                      <w:rPr>
                        <w:b/>
                        <w:lang w:val="uk-UA"/>
                      </w:rPr>
                      <w:t>проведення таємного обшуку</w:t>
                    </w:r>
                  </w:p>
                </w:txbxContent>
              </v:textbox>
            </v:rect>
            <v:shape id="_x0000_s1689" type="#_x0000_t67" style="position:absolute;left:5111;top:1674;width:2200;height:540">
              <v:textbox style="layout-flow:vertical-ideographic"/>
            </v:shape>
            <v:shape id="_x0000_s1690" type="#_x0000_t67" style="position:absolute;left:5111;top:3294;width:2200;height:540">
              <v:textbox style="layout-flow:vertical-ideographic"/>
            </v:shape>
            <v:shape id="_x0000_s1691" type="#_x0000_t67" style="position:absolute;left:5111;top:5454;width:2200;height:540">
              <v:textbox style="layout-flow:vertical-ideographic"/>
            </v:shape>
            <v:rect id="_x0000_s1692" style="position:absolute;left:1701;top:9954;width:9460;height:1980">
              <v:textbox>
                <w:txbxContent>
                  <w:p w:rsidR="00F9058D" w:rsidRPr="000C51A2" w:rsidRDefault="00F9058D" w:rsidP="000C51A2">
                    <w:pPr>
                      <w:spacing w:after="0" w:line="360" w:lineRule="auto"/>
                      <w:rPr>
                        <w:lang w:val="uk-UA"/>
                      </w:rPr>
                    </w:pPr>
                    <w:r w:rsidRPr="000C51A2">
                      <w:rPr>
                        <w:lang w:val="uk-UA"/>
                      </w:rPr>
                      <w:t>На першій стадії всі учасники встановлюють радіоконтакті і займають відведені їм позиції. Далі керівник дає вказівку взяти під спостереження власника приміщення, який може несподівано застати поліцейських, оскільки обшук проводять в той час, коли в приміщенні нікого немає.</w:t>
                    </w:r>
                  </w:p>
                </w:txbxContent>
              </v:textbox>
            </v:rect>
            <v:shape id="_x0000_s1693" type="#_x0000_t67" style="position:absolute;left:5111;top:9414;width:2200;height:540">
              <v:textbox style="layout-flow:vertical-ideographic"/>
            </v:shape>
            <v:rect id="_x0000_s1694" style="position:absolute;left:1701;top:12474;width:9460;height:2520">
              <v:textbox>
                <w:txbxContent>
                  <w:p w:rsidR="00F9058D" w:rsidRPr="001625D2" w:rsidRDefault="00F9058D" w:rsidP="001625D2">
                    <w:pPr>
                      <w:spacing w:after="0" w:line="360" w:lineRule="auto"/>
                    </w:pPr>
                    <w:r w:rsidRPr="001625D2">
                      <w:rPr>
                        <w:lang w:val="uk-UA"/>
                      </w:rPr>
                      <w:t>Інша група поліцейських бере під нагляд підходи до будинку, де буде проведено обшук, прослуховує телефони сусідів і поліцейську радіохвилю. Це запобіжні заходи на той випадок, коли хто-небудь із сусідів, запідозривши щось недобре, подзвонить в поліцію, а черговий дасть команду патрульним поліцейським перевірити приміщення.</w:t>
                    </w:r>
                  </w:p>
                </w:txbxContent>
              </v:textbox>
            </v:rect>
            <v:shape id="_x0000_s1695" type="#_x0000_t67" style="position:absolute;left:5111;top:11934;width:2200;height:540">
              <v:textbox style="layout-flow:vertical-ideographic"/>
            </v:shape>
            <v:shape id="_x0000_s1696" type="#_x0000_t67" style="position:absolute;left:5111;top:14994;width:2200;height:540">
              <v:textbox style="layout-flow:vertical-ideographic"/>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0528EC" w:rsidRDefault="00F9058D">
      <w:pPr>
        <w:jc w:val="left"/>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697" style="position:absolute;margin-left:0;margin-top:0;width:473pt;height:630pt;z-index:40" coordorigin="1701,1134" coordsize="9460,12600">
            <v:rect id="_x0000_s1698" style="position:absolute;left:1701;top:1134;width:9460;height:1980">
              <v:textbox>
                <w:txbxContent>
                  <w:p w:rsidR="00F9058D" w:rsidRPr="001625D2" w:rsidRDefault="00F9058D" w:rsidP="001625D2">
                    <w:pPr>
                      <w:spacing w:after="0" w:line="360" w:lineRule="auto"/>
                    </w:pPr>
                    <w:r w:rsidRPr="001625D2">
                      <w:rPr>
                        <w:lang w:val="uk-UA"/>
                      </w:rPr>
                      <w:t>В цьому випадку команда, яка проводить таємний обшук, повинна покинути небезпечну для себ</w:t>
                    </w:r>
                    <w:r>
                      <w:rPr>
                        <w:lang w:val="uk-UA"/>
                      </w:rPr>
                      <w:t>е</w:t>
                    </w:r>
                    <w:r w:rsidRPr="001625D2">
                      <w:rPr>
                        <w:lang w:val="uk-UA"/>
                      </w:rPr>
                      <w:t xml:space="preserve"> зону, щоб не бути захопленою патрульними </w:t>
                    </w:r>
                    <w:r>
                      <w:rPr>
                        <w:lang w:val="uk-UA"/>
                      </w:rPr>
                      <w:t>поліцейськими, так як операція «таємний обшук»</w:t>
                    </w:r>
                    <w:r w:rsidRPr="001625D2">
                      <w:rPr>
                        <w:lang w:val="uk-UA"/>
                      </w:rPr>
                      <w:t xml:space="preserve"> проводиться в секреті від інших співробітників поліції.</w:t>
                    </w:r>
                  </w:p>
                </w:txbxContent>
              </v:textbox>
            </v:rect>
            <v:shape id="_x0000_s1699" type="#_x0000_t67" style="position:absolute;left:5331;top:3114;width:2200;height:540">
              <v:textbox style="layout-flow:vertical-ideographic"/>
            </v:shape>
            <v:rect id="_x0000_s1700" style="position:absolute;left:1701;top:3654;width:9460;height:2520">
              <v:textbox>
                <w:txbxContent>
                  <w:p w:rsidR="00F9058D" w:rsidRPr="009240A1" w:rsidRDefault="00F9058D" w:rsidP="009240A1">
                    <w:pPr>
                      <w:spacing w:after="0" w:line="360" w:lineRule="auto"/>
                      <w:rPr>
                        <w:lang w:val="uk-UA"/>
                      </w:rPr>
                    </w:pPr>
                    <w:r w:rsidRPr="009240A1">
                      <w:rPr>
                        <w:lang w:val="uk-UA"/>
                      </w:rPr>
                      <w:t>Далі керівник висилає до дому внутрішню групу, яка складається з зломщика і радиста. Радист виходить на зв'язок з керівником, а зломщик відкриває двері. Далі починається безпосередній таємний обшук. Залежно від завдань, до цієї групи можуть бути підключені додаткові учасники (фотограф і ін.).</w:t>
                    </w:r>
                  </w:p>
                  <w:p w:rsidR="00F9058D" w:rsidRPr="001E3ED7" w:rsidRDefault="00F9058D">
                    <w:pPr>
                      <w:rPr>
                        <w:lang w:val="uk-UA"/>
                      </w:rPr>
                    </w:pPr>
                  </w:p>
                </w:txbxContent>
              </v:textbox>
            </v:rect>
            <v:shape id="_x0000_s1701" type="#_x0000_t67" style="position:absolute;left:5331;top:6174;width:2200;height:540">
              <v:textbox style="layout-flow:vertical-ideographic"/>
            </v:shape>
            <v:rect id="_x0000_s1702" style="position:absolute;left:1701;top:6714;width:9460;height:3420">
              <v:textbox>
                <w:txbxContent>
                  <w:p w:rsidR="00F9058D" w:rsidRDefault="00F9058D" w:rsidP="009240A1">
                    <w:pPr>
                      <w:spacing w:line="360" w:lineRule="auto"/>
                    </w:pPr>
                    <w:r w:rsidRPr="009240A1">
                      <w:rPr>
                        <w:lang w:val="uk-UA"/>
                      </w:rPr>
                      <w:t>Група виконує функції: підтримує радіозв'язок з керівником, проводить пошук і фотографування документів і предметів</w:t>
                    </w:r>
                    <w:r>
                      <w:rPr>
                        <w:lang w:val="uk-UA"/>
                      </w:rPr>
                      <w:t>, що цікавлять поліцію</w:t>
                    </w:r>
                    <w:r w:rsidRPr="009240A1">
                      <w:rPr>
                        <w:lang w:val="uk-UA"/>
                      </w:rPr>
                      <w:t>. Радіопереговори зашифровані під спортивний коментар гри в м'яч, спортивні терміни позначають окремих учасників, їх дії і предмети на місці проведення таємного обшуку. Сам обшук триває від декількох хвилин до декількох годин, в залежності від ситуації поставлених завдань. На місці обшуку можуть бути зроблені також різні описи, замальовки.</w:t>
                    </w:r>
                  </w:p>
                </w:txbxContent>
              </v:textbox>
            </v:rect>
            <v:shape id="_x0000_s1703" type="#_x0000_t67" style="position:absolute;left:5331;top:10134;width:2200;height:540">
              <v:textbox style="layout-flow:vertical-ideographic"/>
            </v:shape>
            <v:rect id="_x0000_s1704" style="position:absolute;left:1701;top:10674;width:9460;height:3060">
              <v:textbox>
                <w:txbxContent>
                  <w:p w:rsidR="00F9058D" w:rsidRPr="00833A76" w:rsidRDefault="00F9058D" w:rsidP="00833A76">
                    <w:pPr>
                      <w:spacing w:after="0" w:line="360" w:lineRule="auto"/>
                      <w:rPr>
                        <w:lang w:val="uk-UA"/>
                      </w:rPr>
                    </w:pPr>
                    <w:r w:rsidRPr="00833A76">
                      <w:rPr>
                        <w:lang w:val="uk-UA"/>
                      </w:rPr>
                      <w:t>Закінчується таємний обшук обережним відходом з приміщення</w:t>
                    </w:r>
                    <w:r>
                      <w:rPr>
                        <w:lang w:val="uk-UA"/>
                      </w:rPr>
                      <w:t xml:space="preserve"> де проводився обшук</w:t>
                    </w:r>
                    <w:r w:rsidRPr="00833A76">
                      <w:rPr>
                        <w:lang w:val="uk-UA"/>
                      </w:rPr>
                      <w:t xml:space="preserve">. Оскільки обшук таємний, то його учасники намагаються не залишати будь-яких ознак свого відвідування. Проте, періодично це грубе порушення прав громадян стає надбанням гласності. Але, </w:t>
                    </w:r>
                    <w:r>
                      <w:rPr>
                        <w:lang w:val="uk-UA"/>
                      </w:rPr>
                      <w:t>не дивлячись на це</w:t>
                    </w:r>
                    <w:r w:rsidRPr="00833A76">
                      <w:rPr>
                        <w:lang w:val="uk-UA"/>
                      </w:rPr>
                      <w:t>, таємні обшуки продовжую практикуватися, тому що вони розглядаються як слідчий метод.</w:t>
                    </w:r>
                  </w:p>
                </w:txbxContent>
              </v:textbox>
            </v:rect>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705" style="position:absolute;margin-left:0;margin-top:0;width:473.9pt;height:207pt;z-index:41" coordorigin="1701,1134" coordsize="9478,4140">
            <v:rect id="_x0000_s1706" style="position:absolute;left:1701;top:1134;width:9478;height:1080">
              <v:textbox>
                <w:txbxContent>
                  <w:p w:rsidR="00F9058D" w:rsidRPr="00050A87" w:rsidRDefault="00F9058D" w:rsidP="00050A87">
                    <w:pPr>
                      <w:spacing w:line="360" w:lineRule="auto"/>
                      <w:jc w:val="center"/>
                      <w:rPr>
                        <w:lang w:val="uk-UA"/>
                      </w:rPr>
                    </w:pPr>
                    <w:r w:rsidRPr="00050A87">
                      <w:rPr>
                        <w:lang w:val="uk-UA"/>
                      </w:rPr>
                      <w:t xml:space="preserve">В американській криміналістичній літературі </w:t>
                    </w:r>
                    <w:r w:rsidRPr="00783AD7">
                      <w:rPr>
                        <w:b/>
                        <w:lang w:val="uk-UA"/>
                      </w:rPr>
                      <w:t>допиту</w:t>
                    </w:r>
                    <w:r w:rsidRPr="00050A87">
                      <w:rPr>
                        <w:lang w:val="uk-UA"/>
                      </w:rPr>
                      <w:t xml:space="preserve"> приділяють найбільшу увагу.</w:t>
                    </w:r>
                  </w:p>
                </w:txbxContent>
              </v:textbox>
            </v:rect>
            <v:rect id="_x0000_s1707" style="position:absolute;left:3021;top:2754;width:8140;height:540">
              <v:textbox>
                <w:txbxContent>
                  <w:p w:rsidR="00F9058D" w:rsidRPr="00783AD7" w:rsidRDefault="00F9058D" w:rsidP="00783AD7">
                    <w:pPr>
                      <w:rPr>
                        <w:lang w:val="uk-UA"/>
                      </w:rPr>
                    </w:pPr>
                    <w:r w:rsidRPr="00783AD7">
                      <w:rPr>
                        <w:lang w:val="uk-UA"/>
                      </w:rPr>
                      <w:t>По-перше, тому що це найбільш поширена дія.</w:t>
                    </w:r>
                  </w:p>
                </w:txbxContent>
              </v:textbox>
            </v:rect>
            <v:rect id="_x0000_s1708" style="position:absolute;left:3021;top:3834;width:8140;height:1440">
              <v:textbox>
                <w:txbxContent>
                  <w:p w:rsidR="00F9058D" w:rsidRPr="00783AD7" w:rsidRDefault="00F9058D" w:rsidP="00783AD7">
                    <w:pPr>
                      <w:spacing w:after="0" w:line="360" w:lineRule="auto"/>
                    </w:pPr>
                    <w:r w:rsidRPr="00783AD7">
                      <w:rPr>
                        <w:lang w:val="uk-UA"/>
                      </w:rPr>
                      <w:t>По-друге, виходячи з концепції, що люди брешуть, криміналісти намагаються удосконалювати тактику отримання правдивих показань.</w:t>
                    </w:r>
                  </w:p>
                </w:txbxContent>
              </v:textbox>
            </v:rect>
            <v:shape id="_x0000_s1709" type="#_x0000_t32" style="position:absolute;left:2361;top:2214;width:0;height:2340" o:connectortype="straight"/>
            <v:shape id="_x0000_s1710" type="#_x0000_t32" style="position:absolute;left:2361;top:4554;width:660;height:0" o:connectortype="straight">
              <v:stroke endarrow="block"/>
            </v:shape>
            <v:shape id="_x0000_s1711" type="#_x0000_t32" style="position:absolute;left:2361;top:2934;width:66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712" style="position:absolute;margin-left:0;margin-top:5.9pt;width:473pt;height:486pt;z-index:42" coordorigin="1701,5814" coordsize="9460,9720">
            <v:rect id="_x0000_s1713" style="position:absolute;left:1701;top:5814;width:9460;height:1080">
              <v:textbox>
                <w:txbxContent>
                  <w:p w:rsidR="00F9058D" w:rsidRPr="001E3ED7" w:rsidRDefault="00F9058D" w:rsidP="001E3ED7">
                    <w:pPr>
                      <w:spacing w:after="0" w:line="360" w:lineRule="auto"/>
                      <w:rPr>
                        <w:lang w:val="uk-UA"/>
                      </w:rPr>
                    </w:pPr>
                    <w:r w:rsidRPr="001E3ED7">
                      <w:rPr>
                        <w:lang w:val="uk-UA"/>
                      </w:rPr>
                      <w:t xml:space="preserve">В американській криміналістичній літературі немає чітких визначень </w:t>
                    </w:r>
                    <w:r w:rsidRPr="00B316AE">
                      <w:rPr>
                        <w:b/>
                        <w:lang w:val="uk-UA"/>
                      </w:rPr>
                      <w:t>опитування і допиту.</w:t>
                    </w:r>
                  </w:p>
                  <w:p w:rsidR="00F9058D" w:rsidRDefault="00F9058D" w:rsidP="001E3ED7">
                    <w:pPr>
                      <w:spacing w:after="0"/>
                    </w:pPr>
                  </w:p>
                </w:txbxContent>
              </v:textbox>
            </v:rect>
            <v:rect id="_x0000_s1714" style="position:absolute;left:1701;top:7074;width:4180;height:1980">
              <v:textbox>
                <w:txbxContent>
                  <w:p w:rsidR="00F9058D" w:rsidRPr="001E3ED7" w:rsidRDefault="00F9058D" w:rsidP="001E3ED7">
                    <w:pPr>
                      <w:spacing w:after="0" w:line="360" w:lineRule="auto"/>
                      <w:jc w:val="center"/>
                      <w:rPr>
                        <w:lang w:val="uk-UA"/>
                      </w:rPr>
                    </w:pPr>
                    <w:r w:rsidRPr="001E3ED7">
                      <w:rPr>
                        <w:lang w:val="uk-UA"/>
                      </w:rPr>
                      <w:t>опитування - це процедура отримання інфо</w:t>
                    </w:r>
                    <w:r>
                      <w:rPr>
                        <w:lang w:val="uk-UA"/>
                      </w:rPr>
                      <w:t>рмації від потерпілих і свідків</w:t>
                    </w:r>
                  </w:p>
                </w:txbxContent>
              </v:textbox>
            </v:rect>
            <v:rect id="_x0000_s1715" style="position:absolute;left:6981;top:7074;width:4180;height:1980">
              <v:textbox>
                <w:txbxContent>
                  <w:p w:rsidR="00F9058D" w:rsidRPr="00B316AE" w:rsidRDefault="00F9058D" w:rsidP="001E3ED7">
                    <w:pPr>
                      <w:spacing w:after="0" w:line="360" w:lineRule="auto"/>
                      <w:jc w:val="center"/>
                      <w:rPr>
                        <w:lang w:val="uk-UA"/>
                      </w:rPr>
                    </w:pPr>
                    <w:r>
                      <w:rPr>
                        <w:lang w:val="uk-UA"/>
                      </w:rPr>
                      <w:t xml:space="preserve">допит - </w:t>
                    </w:r>
                    <w:r w:rsidRPr="001E3ED7">
                      <w:rPr>
                        <w:lang w:val="uk-UA"/>
                      </w:rPr>
                      <w:t>це процедура отримання інфо</w:t>
                    </w:r>
                    <w:r>
                      <w:rPr>
                        <w:lang w:val="uk-UA"/>
                      </w:rPr>
                      <w:t xml:space="preserve">рмації від підозрюваного і обвинуваченого. </w:t>
                    </w:r>
                  </w:p>
                  <w:p w:rsidR="00F9058D" w:rsidRPr="001E3ED7" w:rsidRDefault="00F9058D" w:rsidP="001E3ED7">
                    <w:pPr>
                      <w:spacing w:after="0" w:line="360" w:lineRule="auto"/>
                      <w:jc w:val="center"/>
                      <w:rPr>
                        <w:lang w:val="uk-UA"/>
                      </w:rPr>
                    </w:pPr>
                  </w:p>
                </w:txbxContent>
              </v:textbox>
            </v:rect>
            <v:rect id="_x0000_s1716" style="position:absolute;left:1701;top:9234;width:4180;height:1980">
              <v:textbox>
                <w:txbxContent>
                  <w:p w:rsidR="00F9058D" w:rsidRPr="00B316AE" w:rsidRDefault="00F9058D" w:rsidP="00B316AE">
                    <w:pPr>
                      <w:spacing w:line="360" w:lineRule="auto"/>
                      <w:jc w:val="center"/>
                      <w:rPr>
                        <w:lang w:val="uk-UA"/>
                      </w:rPr>
                    </w:pPr>
                    <w:r w:rsidRPr="00B316AE">
                      <w:rPr>
                        <w:lang w:val="uk-UA"/>
                      </w:rPr>
                      <w:t>опитування - отримання інформації від сумлінних осіб</w:t>
                    </w:r>
                  </w:p>
                </w:txbxContent>
              </v:textbox>
            </v:rect>
            <v:rect id="_x0000_s1717" style="position:absolute;left:6981;top:9234;width:4180;height:1980">
              <v:textbox>
                <w:txbxContent>
                  <w:p w:rsidR="00F9058D" w:rsidRPr="00B316AE" w:rsidRDefault="00F9058D" w:rsidP="00B316AE">
                    <w:pPr>
                      <w:spacing w:after="0" w:line="360" w:lineRule="auto"/>
                      <w:jc w:val="center"/>
                      <w:rPr>
                        <w:lang w:val="uk-UA"/>
                      </w:rPr>
                    </w:pPr>
                    <w:r>
                      <w:rPr>
                        <w:lang w:val="uk-UA"/>
                      </w:rPr>
                      <w:t xml:space="preserve">допит – отримання інформації від підозрюваного, що не бажає давати правдиві показання. </w:t>
                    </w:r>
                  </w:p>
                  <w:p w:rsidR="00F9058D" w:rsidRPr="001E3ED7" w:rsidRDefault="00F9058D" w:rsidP="00B316AE">
                    <w:pPr>
                      <w:spacing w:after="0" w:line="360" w:lineRule="auto"/>
                      <w:jc w:val="center"/>
                      <w:rPr>
                        <w:lang w:val="uk-UA"/>
                      </w:rPr>
                    </w:pPr>
                  </w:p>
                </w:txbxContent>
              </v:textbox>
            </v:rect>
            <v:rect id="_x0000_s1718" style="position:absolute;left:1701;top:11394;width:4180;height:3105">
              <v:textbox>
                <w:txbxContent>
                  <w:p w:rsidR="00F9058D" w:rsidRPr="00B316AE" w:rsidRDefault="00F9058D" w:rsidP="00B316AE">
                    <w:pPr>
                      <w:spacing w:line="360" w:lineRule="auto"/>
                      <w:jc w:val="center"/>
                    </w:pPr>
                    <w:r w:rsidRPr="00B316AE">
                      <w:rPr>
                        <w:lang w:val="uk-UA"/>
                      </w:rPr>
                      <w:t>опитування проводиться у формі бесіди, що не протоколюється, але отримана інформація розглядається судом як</w:t>
                    </w:r>
                    <w:r>
                      <w:rPr>
                        <w:lang w:val="uk-UA"/>
                      </w:rPr>
                      <w:t xml:space="preserve"> доказ</w:t>
                    </w:r>
                  </w:p>
                </w:txbxContent>
              </v:textbox>
            </v:rect>
            <v:rect id="_x0000_s1719" style="position:absolute;left:6981;top:11394;width:4180;height:4140">
              <v:textbox>
                <w:txbxContent>
                  <w:p w:rsidR="00F9058D" w:rsidRPr="001E3ED7" w:rsidRDefault="00F9058D" w:rsidP="00B316AE">
                    <w:pPr>
                      <w:spacing w:after="0" w:line="360" w:lineRule="auto"/>
                      <w:jc w:val="center"/>
                      <w:rPr>
                        <w:lang w:val="uk-UA"/>
                      </w:rPr>
                    </w:pPr>
                    <w:r w:rsidRPr="00B316AE">
                      <w:rPr>
                        <w:lang w:val="uk-UA"/>
                      </w:rPr>
                      <w:t>допит - отримання інформації від підозрюваного, обвинуваченого, якому пояснюють права, і після закінчення допит оформл</w:t>
                    </w:r>
                    <w:r>
                      <w:rPr>
                        <w:lang w:val="uk-UA"/>
                      </w:rPr>
                      <w:t>ю</w:t>
                    </w:r>
                    <w:r w:rsidRPr="00B316AE">
                      <w:rPr>
                        <w:lang w:val="uk-UA"/>
                      </w:rPr>
                      <w:t xml:space="preserve">ється протоколом. </w:t>
                    </w:r>
                    <w:r>
                      <w:rPr>
                        <w:lang w:val="uk-UA"/>
                      </w:rPr>
                      <w:t>Отримана</w:t>
                    </w:r>
                    <w:r w:rsidRPr="00B316AE">
                      <w:rPr>
                        <w:lang w:val="uk-UA"/>
                      </w:rPr>
                      <w:t xml:space="preserve"> в ході допиту інформація, також є доказом.</w:t>
                    </w:r>
                  </w:p>
                </w:txbxContent>
              </v:textbox>
            </v:rect>
            <v:shape id="_x0000_s1720" type="#_x0000_t32" style="position:absolute;left:6431;top:6894;width:0;height:5400" o:connectortype="straight"/>
            <v:shape id="_x0000_s1721" type="#_x0000_t32" style="position:absolute;left:6431;top:7974;width:550;height:0" o:connectortype="straight">
              <v:stroke endarrow="block"/>
            </v:shape>
            <v:shape id="_x0000_s1722" type="#_x0000_t32" style="position:absolute;left:5881;top:7974;width:550;height:0;flip:x" o:connectortype="straight">
              <v:stroke endarrow="block"/>
            </v:shape>
            <v:shape id="_x0000_s1723" type="#_x0000_t32" style="position:absolute;left:6431;top:9954;width:550;height:0" o:connectortype="straight">
              <v:stroke endarrow="block"/>
            </v:shape>
            <v:shape id="_x0000_s1724" type="#_x0000_t32" style="position:absolute;left:5881;top:9954;width:550;height:0;flip:x" o:connectortype="straight">
              <v:stroke endarrow="block"/>
            </v:shape>
            <v:shape id="_x0000_s1725" type="#_x0000_t32" style="position:absolute;left:6431;top:12294;width:550;height:0" o:connectortype="straight">
              <v:stroke endarrow="block"/>
            </v:shape>
            <v:shape id="_x0000_s1726" type="#_x0000_t32" style="position:absolute;left:5881;top:12294;width:550;height:0;flip:x"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B316AE" w:rsidRDefault="00F9058D">
      <w:pPr>
        <w:jc w:val="left"/>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B316AE" w:rsidRDefault="00F9058D">
      <w:pPr>
        <w:jc w:val="left"/>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727" style="position:absolute;margin-left:0;margin-top:0;width:473pt;height:351pt;z-index:44" coordorigin="1701,1134" coordsize="9460,7020">
            <v:group id="_x0000_s1728" style="position:absolute;left:1701;top:1134;width:9460;height:2880" coordorigin="1701,1134" coordsize="9460,2880">
              <v:rect id="_x0000_s1729" style="position:absolute;left:1701;top:1134;width:9460;height:720">
                <v:textbox>
                  <w:txbxContent>
                    <w:p w:rsidR="00F9058D" w:rsidRPr="000E5BEF" w:rsidRDefault="00F9058D" w:rsidP="000E5BEF">
                      <w:pPr>
                        <w:jc w:val="center"/>
                        <w:rPr>
                          <w:lang w:val="uk-UA"/>
                        </w:rPr>
                      </w:pPr>
                      <w:r w:rsidRPr="000E5BEF">
                        <w:rPr>
                          <w:lang w:val="uk-UA"/>
                        </w:rPr>
                        <w:t xml:space="preserve">При цьому виділяють так званий </w:t>
                      </w:r>
                      <w:r w:rsidRPr="00762FAF">
                        <w:rPr>
                          <w:b/>
                          <w:lang w:val="uk-UA"/>
                        </w:rPr>
                        <w:t>польовий допит.</w:t>
                      </w:r>
                      <w:r>
                        <w:rPr>
                          <w:b/>
                          <w:lang w:val="uk-UA"/>
                        </w:rPr>
                        <w:t xml:space="preserve"> </w:t>
                      </w:r>
                      <w:r w:rsidRPr="00762FAF">
                        <w:rPr>
                          <w:lang w:val="uk-UA"/>
                        </w:rPr>
                        <w:t>Він являє собою</w:t>
                      </w:r>
                    </w:p>
                  </w:txbxContent>
                </v:textbox>
              </v:rect>
              <v:rect id="_x0000_s1730" style="position:absolute;left:1701;top:2394;width:4180;height:1620">
                <v:textbox>
                  <w:txbxContent>
                    <w:p w:rsidR="00F9058D" w:rsidRDefault="00F9058D" w:rsidP="00762FAF">
                      <w:pPr>
                        <w:spacing w:line="360" w:lineRule="auto"/>
                        <w:rPr>
                          <w:lang w:val="uk-UA"/>
                        </w:rPr>
                      </w:pPr>
                    </w:p>
                    <w:p w:rsidR="00F9058D" w:rsidRPr="00762FAF" w:rsidRDefault="00F9058D" w:rsidP="00762FAF">
                      <w:pPr>
                        <w:spacing w:line="360" w:lineRule="auto"/>
                        <w:rPr>
                          <w:lang w:val="uk-UA"/>
                        </w:rPr>
                      </w:pPr>
                      <w:r w:rsidRPr="00762FAF">
                        <w:rPr>
                          <w:lang w:val="uk-UA"/>
                        </w:rPr>
                        <w:t>звичайний допит на місці події</w:t>
                      </w:r>
                    </w:p>
                  </w:txbxContent>
                </v:textbox>
              </v:rect>
              <v:rect id="_x0000_s1731" style="position:absolute;left:6981;top:2394;width:4180;height:1620">
                <v:textbox>
                  <w:txbxContent>
                    <w:p w:rsidR="00F9058D" w:rsidRPr="00762FAF" w:rsidRDefault="00F9058D" w:rsidP="00762FAF">
                      <w:pPr>
                        <w:spacing w:line="360" w:lineRule="auto"/>
                      </w:pPr>
                      <w:r>
                        <w:t>д</w:t>
                      </w:r>
                      <w:r>
                        <w:rPr>
                          <w:lang w:val="uk-UA"/>
                        </w:rPr>
                        <w:t xml:space="preserve">опит </w:t>
                      </w:r>
                      <w:r w:rsidRPr="00762FAF">
                        <w:rPr>
                          <w:lang w:val="uk-UA"/>
                        </w:rPr>
                        <w:t>підозрілих осіб, зупинених поліцейськими в процесі патрулювання</w:t>
                      </w:r>
                    </w:p>
                  </w:txbxContent>
                </v:textbox>
              </v:rect>
              <v:shape id="_x0000_s1732" type="#_x0000_t67" style="position:absolute;left:3131;top:1854;width:1100;height:540">
                <v:textbox style="layout-flow:vertical-ideographic"/>
              </v:shape>
              <v:shape id="_x0000_s1733" type="#_x0000_t67" style="position:absolute;left:8521;top:1854;width:1100;height:540">
                <v:textbox style="layout-flow:vertical-ideographic"/>
              </v:shape>
            </v:group>
            <v:rect id="_x0000_s1734" style="position:absolute;left:1701;top:5094;width:9460;height:3060">
              <v:textbox>
                <w:txbxContent>
                  <w:p w:rsidR="00F9058D" w:rsidRPr="00762FAF" w:rsidRDefault="00F9058D" w:rsidP="00762FAF">
                    <w:pPr>
                      <w:spacing w:after="0" w:line="360" w:lineRule="auto"/>
                      <w:rPr>
                        <w:lang w:val="uk-UA"/>
                      </w:rPr>
                    </w:pPr>
                    <w:r w:rsidRPr="00762FAF">
                      <w:rPr>
                        <w:lang w:val="uk-UA"/>
                      </w:rPr>
                      <w:t xml:space="preserve">Тактика польового допиту спрямована на встановлення психологічного контакту. На місці </w:t>
                    </w:r>
                    <w:r>
                      <w:rPr>
                        <w:lang w:val="uk-UA"/>
                      </w:rPr>
                      <w:t>події</w:t>
                    </w:r>
                    <w:r w:rsidRPr="00762FAF">
                      <w:rPr>
                        <w:lang w:val="uk-UA"/>
                      </w:rPr>
                      <w:t xml:space="preserve"> поліцейські ввічливі, добродушні. У подібній ситуації люди охоче йдуть на контакт. Після отриманої інформації поліцейський дякує за </w:t>
                    </w:r>
                    <w:r>
                      <w:rPr>
                        <w:lang w:val="uk-UA"/>
                      </w:rPr>
                      <w:t>надану</w:t>
                    </w:r>
                    <w:r w:rsidRPr="00762FAF">
                      <w:rPr>
                        <w:lang w:val="uk-UA"/>
                      </w:rPr>
                      <w:t xml:space="preserve"> допомогу і дає візитну картку зі службовим телефоном. Результати польового допиту заносяться в польову картку у вигляді анотації.</w:t>
                    </w:r>
                  </w:p>
                </w:txbxContent>
              </v:textbox>
            </v:rect>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35" type="#_x0000_t88" style="position:absolute;margin-left:209.5pt;margin-top:-208.05pt;width:54pt;height:473pt;rotation:90;z-index:43"/>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736" style="position:absolute;margin-left:0;margin-top:26.85pt;width:473pt;height:5in;z-index:45" coordorigin="1701,8514" coordsize="9460,7200">
            <v:rect id="_x0000_s1737" style="position:absolute;left:1701;top:8514;width:9460;height:540">
              <v:textbox>
                <w:txbxContent>
                  <w:p w:rsidR="00F9058D" w:rsidRPr="00485A54" w:rsidRDefault="00F9058D" w:rsidP="00485A54">
                    <w:pPr>
                      <w:spacing w:after="0" w:line="360" w:lineRule="auto"/>
                      <w:jc w:val="center"/>
                      <w:rPr>
                        <w:lang w:val="uk-UA"/>
                      </w:rPr>
                    </w:pPr>
                    <w:r w:rsidRPr="00485A54">
                      <w:rPr>
                        <w:lang w:val="uk-UA"/>
                      </w:rPr>
                      <w:t xml:space="preserve">Також в США розрізняють </w:t>
                    </w:r>
                    <w:r w:rsidRPr="00485A54">
                      <w:rPr>
                        <w:b/>
                        <w:lang w:val="uk-UA"/>
                      </w:rPr>
                      <w:t>самодопит.</w:t>
                    </w:r>
                  </w:p>
                </w:txbxContent>
              </v:textbox>
            </v:rect>
            <v:rect id="_x0000_s1738" style="position:absolute;left:1701;top:9054;width:9460;height:1980">
              <v:textbox>
                <w:txbxContent>
                  <w:p w:rsidR="00F9058D" w:rsidRPr="00485A54" w:rsidRDefault="00F9058D" w:rsidP="00416AAE">
                    <w:pPr>
                      <w:spacing w:after="0" w:line="360" w:lineRule="auto"/>
                      <w:rPr>
                        <w:lang w:val="uk-UA"/>
                      </w:rPr>
                    </w:pPr>
                    <w:r w:rsidRPr="00416AAE">
                      <w:rPr>
                        <w:lang w:val="uk-UA"/>
                      </w:rPr>
                      <w:t>Він застосовується з метою економії часу по</w:t>
                    </w:r>
                    <w:r>
                      <w:rPr>
                        <w:lang w:val="uk-UA"/>
                      </w:rPr>
                      <w:t>ліцейського і свідка у незначних</w:t>
                    </w:r>
                    <w:r w:rsidRPr="00416AAE">
                      <w:rPr>
                        <w:lang w:val="uk-UA"/>
                      </w:rPr>
                      <w:t xml:space="preserve"> </w:t>
                    </w:r>
                    <w:r>
                      <w:rPr>
                        <w:lang w:val="uk-UA"/>
                      </w:rPr>
                      <w:t>справах</w:t>
                    </w:r>
                    <w:r w:rsidRPr="00416AAE">
                      <w:rPr>
                        <w:lang w:val="uk-UA"/>
                      </w:rPr>
                      <w:t>.</w:t>
                    </w:r>
                    <w:r>
                      <w:rPr>
                        <w:lang w:val="uk-UA"/>
                      </w:rPr>
                      <w:t xml:space="preserve"> Встановив на місці подію</w:t>
                    </w:r>
                    <w:r w:rsidRPr="00416AAE">
                      <w:rPr>
                        <w:lang w:val="uk-UA"/>
                      </w:rPr>
                      <w:t xml:space="preserve"> і допитавши свідка, поліцейський просить його викласти інформацію на спеціальному бланку і вислати в поліцію.</w:t>
                    </w:r>
                  </w:p>
                </w:txbxContent>
              </v:textbox>
            </v:rect>
            <v:rect id="_x0000_s1739" style="position:absolute;left:1701;top:11034;width:9460;height:540">
              <v:textbox>
                <w:txbxContent>
                  <w:p w:rsidR="00F9058D" w:rsidRPr="00416AAE" w:rsidRDefault="00F9058D" w:rsidP="00416AAE">
                    <w:pPr>
                      <w:jc w:val="center"/>
                      <w:rPr>
                        <w:lang w:val="uk-UA"/>
                      </w:rPr>
                    </w:pPr>
                    <w:r w:rsidRPr="00416AAE">
                      <w:rPr>
                        <w:lang w:val="uk-UA"/>
                      </w:rPr>
                      <w:t>Бланк являє собою лист - конверт.</w:t>
                    </w:r>
                  </w:p>
                </w:txbxContent>
              </v:textbox>
            </v:rect>
            <v:rect id="_x0000_s1740" style="position:absolute;left:2361;top:11754;width:8800;height:1080">
              <v:textbox>
                <w:txbxContent>
                  <w:p w:rsidR="00F9058D" w:rsidRPr="00416AAE" w:rsidRDefault="00F9058D" w:rsidP="00120289">
                    <w:pPr>
                      <w:spacing w:line="360" w:lineRule="auto"/>
                    </w:pPr>
                    <w:r>
                      <w:rPr>
                        <w:lang w:val="uk-UA"/>
                      </w:rPr>
                      <w:t>у</w:t>
                    </w:r>
                    <w:r w:rsidRPr="00416AAE">
                      <w:rPr>
                        <w:lang w:val="uk-UA"/>
                      </w:rPr>
                      <w:t xml:space="preserve"> вступній частині шеф поліції звертається з проханням посприяти</w:t>
                    </w:r>
                    <w:r>
                      <w:rPr>
                        <w:lang w:val="uk-UA"/>
                      </w:rPr>
                      <w:t xml:space="preserve"> у розслідуванні злочину</w:t>
                    </w:r>
                    <w:r w:rsidRPr="00416AAE">
                      <w:rPr>
                        <w:lang w:val="uk-UA"/>
                      </w:rPr>
                      <w:t>, дякує за допомогу.</w:t>
                    </w:r>
                  </w:p>
                </w:txbxContent>
              </v:textbox>
            </v:rect>
            <v:rect id="_x0000_s1741" style="position:absolute;left:2361;top:13014;width:8800;height:1080">
              <v:textbox>
                <w:txbxContent>
                  <w:p w:rsidR="00F9058D" w:rsidRPr="00120289" w:rsidRDefault="00F9058D" w:rsidP="00120289">
                    <w:pPr>
                      <w:spacing w:line="360" w:lineRule="auto"/>
                    </w:pPr>
                    <w:r>
                      <w:rPr>
                        <w:lang w:val="uk-UA"/>
                      </w:rPr>
                      <w:t>д</w:t>
                    </w:r>
                    <w:r w:rsidRPr="00120289">
                      <w:rPr>
                        <w:lang w:val="uk-UA"/>
                      </w:rPr>
                      <w:t>алі йде графа для коротких анкетних даних і вільне місце для викладу змісту інформації з питаннями.</w:t>
                    </w:r>
                  </w:p>
                </w:txbxContent>
              </v:textbox>
            </v:rect>
            <v:rect id="_x0000_s1742" style="position:absolute;left:2361;top:14274;width:8800;height:1440">
              <v:textbox>
                <w:txbxContent>
                  <w:p w:rsidR="00F9058D" w:rsidRPr="00120289" w:rsidRDefault="00F9058D" w:rsidP="00120289">
                    <w:pPr>
                      <w:spacing w:line="360" w:lineRule="auto"/>
                    </w:pPr>
                    <w:r>
                      <w:rPr>
                        <w:lang w:val="uk-UA"/>
                      </w:rPr>
                      <w:t>п</w:t>
                    </w:r>
                    <w:r w:rsidRPr="00120289">
                      <w:rPr>
                        <w:lang w:val="uk-UA"/>
                      </w:rPr>
                      <w:t>ісля заповнення бланка свідок склеює його таким чином, що зміст виявляється запечатаним. Так усувається один з аргументів небажання бути свідком - велика трата часу.</w:t>
                    </w:r>
                  </w:p>
                </w:txbxContent>
              </v:textbox>
            </v:rect>
            <v:shape id="_x0000_s1743" type="#_x0000_t32" style="position:absolute;left:1921;top:11574;width:0;height:3420" o:connectortype="straight"/>
            <v:shape id="_x0000_s1744" type="#_x0000_t32" style="position:absolute;left:1921;top:14994;width:440;height:0" o:connectortype="straight">
              <v:stroke endarrow="block"/>
            </v:shape>
            <v:shape id="_x0000_s1745" type="#_x0000_t32" style="position:absolute;left:1921;top:13554;width:440;height:0" o:connectortype="straight">
              <v:stroke endarrow="block"/>
            </v:shape>
            <v:shape id="_x0000_s1746" type="#_x0000_t32" style="position:absolute;left:1921;top:12294;width:440;height:0"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416AAE"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747" style="position:absolute;margin-left:0;margin-top:0;width:473pt;height:243pt;z-index:49" coordorigin="1701,1134" coordsize="9460,4860">
            <v:rect id="_x0000_s1748" style="position:absolute;left:1701;top:1134;width:9460;height:2160">
              <v:textbox>
                <w:txbxContent>
                  <w:p w:rsidR="00F9058D" w:rsidRPr="00A45CDF" w:rsidRDefault="00F9058D" w:rsidP="00A45CDF">
                    <w:pPr>
                      <w:spacing w:after="0" w:line="360" w:lineRule="auto"/>
                      <w:rPr>
                        <w:lang w:val="uk-UA"/>
                      </w:rPr>
                    </w:pPr>
                    <w:r w:rsidRPr="00A45CDF">
                      <w:rPr>
                        <w:lang w:val="uk-UA"/>
                      </w:rPr>
                      <w:t>Однієї з найбільш широко застосову</w:t>
                    </w:r>
                    <w:r>
                      <w:rPr>
                        <w:lang w:val="uk-UA"/>
                      </w:rPr>
                      <w:t xml:space="preserve">ваних правоохоронними органами </w:t>
                    </w:r>
                    <w:r w:rsidRPr="00A45CDF">
                      <w:rPr>
                        <w:lang w:val="uk-UA"/>
                      </w:rPr>
                      <w:t xml:space="preserve">США сукупностей тактичних прийомів допиту є так звана </w:t>
                    </w:r>
                    <w:r w:rsidRPr="00A45CDF">
                      <w:rPr>
                        <w:b/>
                        <w:lang w:val="uk-UA"/>
                      </w:rPr>
                      <w:t xml:space="preserve">«тактика Рейда», </w:t>
                    </w:r>
                    <w:r w:rsidRPr="00A45CDF">
                      <w:rPr>
                        <w:lang w:val="uk-UA"/>
                      </w:rPr>
                      <w:t>розроблена американським</w:t>
                    </w:r>
                    <w:r>
                      <w:rPr>
                        <w:lang w:val="uk-UA"/>
                      </w:rPr>
                      <w:t xml:space="preserve"> </w:t>
                    </w:r>
                    <w:r w:rsidRPr="00A45CDF">
                      <w:rPr>
                        <w:lang w:val="uk-UA"/>
                      </w:rPr>
                      <w:t>криміналістом Джоном Е. Рейдом в середині 1990-х рр.</w:t>
                    </w:r>
                  </w:p>
                </w:txbxContent>
              </v:textbox>
            </v:rect>
            <v:rect id="_x0000_s1749" style="position:absolute;left:1701;top:3834;width:9460;height:2160">
              <v:textbox>
                <w:txbxContent>
                  <w:p w:rsidR="00F9058D" w:rsidRPr="00A45CDF" w:rsidRDefault="00F9058D" w:rsidP="00A45CDF">
                    <w:pPr>
                      <w:spacing w:line="360" w:lineRule="auto"/>
                      <w:rPr>
                        <w:i/>
                      </w:rPr>
                    </w:pPr>
                    <w:r w:rsidRPr="00A45CDF">
                      <w:rPr>
                        <w:i/>
                        <w:lang w:val="uk-UA"/>
                      </w:rPr>
                      <w:t>Суть «тактики Рейда» полягає в наступному: ніщо не гарантує засудження обвинуваченого у кримінальній справі більше, ніж його визнання. Але отримати це визнання, особливо таке, яке буде їм підтверджено в ході судового засідання, - це завдання не з легких.</w:t>
                    </w:r>
                  </w:p>
                </w:txbxContent>
              </v:textbox>
            </v:rect>
            <v:shape id="_x0000_s1750" type="#_x0000_t67" style="position:absolute;left:4341;top:3294;width:4840;height:540">
              <v:textbox style="layout-flow:vertical-ideographic"/>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group id="_x0000_s1751" style="position:absolute;margin-left:0;margin-top:4.4pt;width:473pt;height:468pt;z-index:50" coordorigin="1701,6354" coordsize="9460,9360">
            <v:rect id="_x0000_s1752" style="position:absolute;left:1701;top:6354;width:9460;height:720">
              <v:textbox>
                <w:txbxContent>
                  <w:p w:rsidR="00F9058D" w:rsidRPr="00A45CDF" w:rsidRDefault="00F9058D" w:rsidP="00A45CDF">
                    <w:pPr>
                      <w:jc w:val="center"/>
                      <w:rPr>
                        <w:b/>
                      </w:rPr>
                    </w:pPr>
                    <w:r w:rsidRPr="00A45CDF">
                      <w:rPr>
                        <w:b/>
                      </w:rPr>
                      <w:t>Ось дев'ять кроків «тактики Рейда»:</w:t>
                    </w:r>
                  </w:p>
                </w:txbxContent>
              </v:textbox>
            </v:rect>
            <v:rect id="_x0000_s1753" style="position:absolute;left:3021;top:7614;width:8140;height:1980">
              <v:textbox>
                <w:txbxContent>
                  <w:p w:rsidR="00F9058D" w:rsidRPr="00E530EB" w:rsidRDefault="00F9058D" w:rsidP="00E530EB">
                    <w:pPr>
                      <w:spacing w:after="0" w:line="360" w:lineRule="auto"/>
                      <w:rPr>
                        <w:b/>
                        <w:lang w:val="uk-UA"/>
                      </w:rPr>
                    </w:pPr>
                    <w:r>
                      <w:rPr>
                        <w:b/>
                        <w:lang w:val="uk-UA"/>
                      </w:rPr>
                      <w:t>1. </w:t>
                    </w:r>
                    <w:r w:rsidRPr="00E530EB">
                      <w:rPr>
                        <w:b/>
                        <w:lang w:val="uk-UA"/>
                      </w:rPr>
                      <w:t xml:space="preserve">Пряма конфронтація. </w:t>
                    </w:r>
                    <w:r w:rsidRPr="00E530EB">
                      <w:rPr>
                        <w:lang w:val="uk-UA"/>
                      </w:rPr>
                      <w:t>Слідчий викладає допитуваному причини арешту і перераховує наявні докази, після чого пропонує йому зізнатися в скоєному на самій ранній стадії розслідування.</w:t>
                    </w:r>
                  </w:p>
                </w:txbxContent>
              </v:textbox>
            </v:rect>
            <v:rect id="_x0000_s1754" style="position:absolute;left:3021;top:10134;width:8140;height:3960">
              <v:textbox>
                <w:txbxContent>
                  <w:p w:rsidR="00F9058D" w:rsidRPr="004649E3" w:rsidRDefault="00F9058D" w:rsidP="00E530EB">
                    <w:pPr>
                      <w:spacing w:line="360" w:lineRule="auto"/>
                      <w:rPr>
                        <w:lang w:val="uk-UA"/>
                      </w:rPr>
                    </w:pPr>
                    <w:r>
                      <w:rPr>
                        <w:b/>
                        <w:lang w:val="uk-UA"/>
                      </w:rPr>
                      <w:t xml:space="preserve">2. Відхилення. </w:t>
                    </w:r>
                    <w:r w:rsidRPr="00E530EB">
                      <w:rPr>
                        <w:lang w:val="uk-UA"/>
                      </w:rPr>
                      <w:t>Якщо підозрюваний не зізнається відразу, слідчий пропонує пояснення того, що трапилося, яке полягає в тому, що інша особа або збіг обставин змусили підозрюваного скоїти злочин. Дана обставина дає допитуваному моральне виправдання його протиправним діям. Це називається формуванням «легенди», яка може змінюватися в ході допиту в залежності від того, які будуть дані відповіді на питання слідчого.</w:t>
                    </w:r>
                  </w:p>
                </w:txbxContent>
              </v:textbox>
            </v:rect>
            <v:shape id="_x0000_s1755" type="#_x0000_t32" style="position:absolute;left:2361;top:7074;width:0;height:8640" o:connectortype="straight"/>
            <v:shape id="_x0000_s1756" type="#_x0000_t32" style="position:absolute;left:2361;top:8514;width:660;height:0" o:connectortype="straight">
              <v:stroke endarrow="block"/>
            </v:shape>
            <v:shape id="_x0000_s1757" type="#_x0000_t32" style="position:absolute;left:2361;top:12474;width:660;height:1"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Pr="000528EC" w:rsidRDefault="004F2F47">
      <w:pPr>
        <w:jc w:val="left"/>
      </w:pPr>
      <w:r>
        <w:rPr>
          <w:noProof/>
          <w:lang w:eastAsia="ru-RU"/>
        </w:rPr>
        <w:pict>
          <v:group id="_x0000_s1758" style="position:absolute;margin-left:33pt;margin-top:0;width:440pt;height:729pt;z-index:51" coordorigin="2361,1134" coordsize="8800,14580">
            <v:rect id="_x0000_s1759" style="position:absolute;left:3021;top:1134;width:8140;height:3960">
              <v:textbox>
                <w:txbxContent>
                  <w:p w:rsidR="00F9058D" w:rsidRPr="007E4028" w:rsidRDefault="00F9058D" w:rsidP="007E4028">
                    <w:pPr>
                      <w:spacing w:line="360" w:lineRule="auto"/>
                    </w:pPr>
                    <w:r>
                      <w:rPr>
                        <w:b/>
                        <w:lang w:val="uk-UA"/>
                      </w:rPr>
                      <w:t>3. </w:t>
                    </w:r>
                    <w:r w:rsidRPr="007E4028">
                      <w:rPr>
                        <w:b/>
                        <w:lang w:val="uk-UA"/>
                      </w:rPr>
                      <w:t>Перевага.</w:t>
                    </w:r>
                    <w:r w:rsidRPr="007E4028">
                      <w:rPr>
                        <w:lang w:val="uk-UA"/>
                      </w:rPr>
                      <w:t xml:space="preserve"> Слідчий проявля</w:t>
                    </w:r>
                    <w:r>
                      <w:rPr>
                        <w:lang w:val="uk-UA"/>
                      </w:rPr>
                      <w:t>є напористість, висловлює повну</w:t>
                    </w:r>
                    <w:r w:rsidRPr="007E4028">
                      <w:rPr>
                        <w:lang w:val="uk-UA"/>
                      </w:rPr>
                      <w:t xml:space="preserve"> </w:t>
                    </w:r>
                    <w:r>
                      <w:rPr>
                        <w:lang w:val="uk-UA"/>
                      </w:rPr>
                      <w:t>впевненість у винуватості</w:t>
                    </w:r>
                    <w:r w:rsidRPr="007E4028">
                      <w:rPr>
                        <w:lang w:val="uk-UA"/>
                      </w:rPr>
                      <w:t xml:space="preserve"> підозрюваного, самостійно описує вчинений злочин, пропонуючи альтер</w:t>
                    </w:r>
                    <w:r>
                      <w:rPr>
                        <w:lang w:val="uk-UA"/>
                      </w:rPr>
                      <w:t>нативні сценарії події</w:t>
                    </w:r>
                    <w:r w:rsidRPr="007E4028">
                      <w:rPr>
                        <w:lang w:val="uk-UA"/>
                      </w:rPr>
                      <w:t>. Забороняючи допитувано</w:t>
                    </w:r>
                    <w:r>
                      <w:rPr>
                        <w:lang w:val="uk-UA"/>
                      </w:rPr>
                      <w:t xml:space="preserve">му перебивати </w:t>
                    </w:r>
                    <w:r w:rsidRPr="007E4028">
                      <w:rPr>
                        <w:lang w:val="uk-UA"/>
                      </w:rPr>
                      <w:t xml:space="preserve">його, слідчий не </w:t>
                    </w:r>
                    <w:r>
                      <w:rPr>
                        <w:lang w:val="uk-UA"/>
                      </w:rPr>
                      <w:t xml:space="preserve">дає йому можливості </w:t>
                    </w:r>
                    <w:r w:rsidRPr="007E4028">
                      <w:rPr>
                        <w:lang w:val="uk-UA"/>
                      </w:rPr>
                      <w:t>заперечувати св</w:t>
                    </w:r>
                    <w:r>
                      <w:rPr>
                        <w:lang w:val="uk-UA"/>
                      </w:rPr>
                      <w:t xml:space="preserve">ою провину або вимагати виклику </w:t>
                    </w:r>
                    <w:r w:rsidRPr="007E4028">
                      <w:rPr>
                        <w:lang w:val="uk-UA"/>
                      </w:rPr>
                      <w:t xml:space="preserve">адвоката. </w:t>
                    </w:r>
                    <w:r>
                      <w:rPr>
                        <w:lang w:val="uk-UA"/>
                      </w:rPr>
                      <w:t>Адже якщо дозволити йому почати «з</w:t>
                    </w:r>
                    <w:r w:rsidRPr="007E4028">
                      <w:rPr>
                        <w:lang w:val="uk-UA"/>
                      </w:rPr>
                      <w:t>амикатися», то шлях до визнання буде</w:t>
                    </w:r>
                    <w:r>
                      <w:rPr>
                        <w:lang w:val="uk-UA"/>
                      </w:rPr>
                      <w:t xml:space="preserve"> </w:t>
                    </w:r>
                    <w:r w:rsidRPr="007E4028">
                      <w:rPr>
                        <w:lang w:val="uk-UA"/>
                      </w:rPr>
                      <w:t>набагато важч</w:t>
                    </w:r>
                    <w:r>
                      <w:rPr>
                        <w:lang w:val="uk-UA"/>
                      </w:rPr>
                      <w:t>им</w:t>
                    </w:r>
                    <w:r w:rsidRPr="007E4028">
                      <w:rPr>
                        <w:lang w:val="uk-UA"/>
                      </w:rPr>
                      <w:t xml:space="preserve"> і довш</w:t>
                    </w:r>
                    <w:r>
                      <w:rPr>
                        <w:lang w:val="uk-UA"/>
                      </w:rPr>
                      <w:t>им</w:t>
                    </w:r>
                    <w:r w:rsidRPr="007E4028">
                      <w:rPr>
                        <w:lang w:val="uk-UA"/>
                      </w:rPr>
                      <w:t>.</w:t>
                    </w:r>
                  </w:p>
                </w:txbxContent>
              </v:textbox>
            </v:rect>
            <v:rect id="_x0000_s1760" style="position:absolute;left:3021;top:5634;width:8140;height:3960">
              <v:textbox>
                <w:txbxContent>
                  <w:p w:rsidR="00F9058D" w:rsidRPr="007E4028" w:rsidRDefault="00F9058D" w:rsidP="007E4028">
                    <w:pPr>
                      <w:spacing w:line="360" w:lineRule="auto"/>
                    </w:pPr>
                    <w:r w:rsidRPr="007E4028">
                      <w:rPr>
                        <w:b/>
                        <w:lang w:val="uk-UA"/>
                      </w:rPr>
                      <w:t>4. Перетворення заперечень в підтвердження.</w:t>
                    </w:r>
                    <w:r w:rsidRPr="007E4028">
                      <w:rPr>
                        <w:lang w:val="uk-UA"/>
                      </w:rPr>
                      <w:t xml:space="preserve"> Підозрюваний може назвати причину, відповідно до якої</w:t>
                    </w:r>
                    <w:r>
                      <w:rPr>
                        <w:lang w:val="uk-UA"/>
                      </w:rPr>
                      <w:t xml:space="preserve"> </w:t>
                    </w:r>
                    <w:r w:rsidRPr="007E4028">
                      <w:rPr>
                        <w:lang w:val="uk-UA"/>
                      </w:rPr>
                      <w:t>він не міг скоїти цей злочин,посилаючись на характеристики власної</w:t>
                    </w:r>
                    <w:r>
                      <w:rPr>
                        <w:lang w:val="uk-UA"/>
                      </w:rPr>
                      <w:t xml:space="preserve"> </w:t>
                    </w:r>
                    <w:r w:rsidRPr="007E4028">
                      <w:rPr>
                        <w:lang w:val="uk-UA"/>
                      </w:rPr>
                      <w:t>особистості. Наприклад, він може заявити: «Я</w:t>
                    </w:r>
                    <w:r>
                      <w:rPr>
                        <w:lang w:val="uk-UA"/>
                      </w:rPr>
                      <w:t xml:space="preserve"> ненавиджу насильство</w:t>
                    </w:r>
                    <w:r w:rsidRPr="007E4028">
                      <w:rPr>
                        <w:lang w:val="uk-UA"/>
                      </w:rPr>
                      <w:t>»</w:t>
                    </w:r>
                    <w:r>
                      <w:rPr>
                        <w:lang w:val="uk-UA"/>
                      </w:rPr>
                      <w:t xml:space="preserve"> </w:t>
                    </w:r>
                    <w:r w:rsidRPr="007E4028">
                      <w:rPr>
                        <w:lang w:val="uk-UA"/>
                      </w:rPr>
                      <w:t>- досвідчений слідчий може перетворити це твердження в</w:t>
                    </w:r>
                    <w:r>
                      <w:rPr>
                        <w:lang w:val="uk-UA"/>
                      </w:rPr>
                      <w:t xml:space="preserve"> </w:t>
                    </w:r>
                    <w:r w:rsidRPr="007E4028">
                      <w:rPr>
                        <w:lang w:val="uk-UA"/>
                      </w:rPr>
                      <w:t>прийнятне пояснення того, чому допитуваний зробив інкриміноване йому діяння, наприклад: «Тобто ви не</w:t>
                    </w:r>
                    <w:r>
                      <w:rPr>
                        <w:lang w:val="uk-UA"/>
                      </w:rPr>
                      <w:t xml:space="preserve"> </w:t>
                    </w:r>
                    <w:r w:rsidRPr="007E4028">
                      <w:rPr>
                        <w:lang w:val="uk-UA"/>
                      </w:rPr>
                      <w:t>збиралися вбивати, чи не так? »</w:t>
                    </w:r>
                    <w:r>
                      <w:rPr>
                        <w:lang w:val="uk-UA"/>
                      </w:rPr>
                      <w:t>.</w:t>
                    </w:r>
                  </w:p>
                </w:txbxContent>
              </v:textbox>
            </v:rect>
            <v:shape id="_x0000_s1761" type="#_x0000_t32" style="position:absolute;left:2361;top:1134;width:0;height:14400" o:connectortype="straight"/>
            <v:shape id="_x0000_s1762" type="#_x0000_t32" style="position:absolute;left:2361;top:3294;width:660;height:0" o:connectortype="straight">
              <v:stroke endarrow="block"/>
            </v:shape>
            <v:shape id="_x0000_s1763" type="#_x0000_t32" style="position:absolute;left:2361;top:7254;width:660;height:1" o:connectortype="straight">
              <v:stroke endarrow="block"/>
            </v:shape>
            <v:rect id="_x0000_s1764" style="position:absolute;left:3021;top:10134;width:8140;height:2520">
              <v:textbox>
                <w:txbxContent>
                  <w:p w:rsidR="00F9058D" w:rsidRPr="007E4028" w:rsidRDefault="00F9058D" w:rsidP="007E4028">
                    <w:pPr>
                      <w:spacing w:line="360" w:lineRule="auto"/>
                      <w:rPr>
                        <w:lang w:val="uk-UA"/>
                      </w:rPr>
                    </w:pPr>
                    <w:r>
                      <w:rPr>
                        <w:b/>
                        <w:lang w:val="uk-UA"/>
                      </w:rPr>
                      <w:t>5. </w:t>
                    </w:r>
                    <w:r w:rsidRPr="007E4028">
                      <w:rPr>
                        <w:b/>
                        <w:lang w:val="uk-UA"/>
                      </w:rPr>
                      <w:t xml:space="preserve">Прояв емпатії. </w:t>
                    </w:r>
                    <w:r w:rsidRPr="007E4028">
                      <w:rPr>
                        <w:lang w:val="uk-UA"/>
                      </w:rPr>
                      <w:t>Слідчий</w:t>
                    </w:r>
                    <w:r>
                      <w:rPr>
                        <w:lang w:val="uk-UA"/>
                      </w:rPr>
                      <w:t xml:space="preserve"> </w:t>
                    </w:r>
                    <w:r w:rsidRPr="007E4028">
                      <w:rPr>
                        <w:lang w:val="uk-UA"/>
                      </w:rPr>
                      <w:t>може висловити розуміння і співчуття</w:t>
                    </w:r>
                    <w:r>
                      <w:rPr>
                        <w:lang w:val="uk-UA"/>
                      </w:rPr>
                      <w:t xml:space="preserve"> відносно</w:t>
                    </w:r>
                    <w:r w:rsidRPr="007E4028">
                      <w:rPr>
                        <w:lang w:val="uk-UA"/>
                      </w:rPr>
                      <w:t xml:space="preserve"> під</w:t>
                    </w:r>
                    <w:r>
                      <w:rPr>
                        <w:lang w:val="uk-UA"/>
                      </w:rPr>
                      <w:t xml:space="preserve">озрюваного, припускаючи, що сам </w:t>
                    </w:r>
                    <w:r w:rsidRPr="007E4028">
                      <w:rPr>
                        <w:lang w:val="uk-UA"/>
                      </w:rPr>
                      <w:t>вчинив би так само в аналогічній ситуації. Тут теж переслідується мета пояснити скоєний вчинок в суспільно прийнятних рамках поведінки.</w:t>
                    </w:r>
                  </w:p>
                </w:txbxContent>
              </v:textbox>
            </v:rect>
            <v:rect id="_x0000_s1765" style="position:absolute;left:3021;top:13194;width:8140;height:2520">
              <v:textbox>
                <w:txbxContent>
                  <w:p w:rsidR="00F9058D" w:rsidRPr="007E4028" w:rsidRDefault="00F9058D" w:rsidP="007E4028">
                    <w:pPr>
                      <w:spacing w:line="360" w:lineRule="auto"/>
                      <w:rPr>
                        <w:lang w:val="uk-UA"/>
                      </w:rPr>
                    </w:pPr>
                    <w:r>
                      <w:rPr>
                        <w:b/>
                        <w:lang w:val="uk-UA"/>
                      </w:rPr>
                      <w:t>6. </w:t>
                    </w:r>
                    <w:r w:rsidRPr="007E4028">
                      <w:rPr>
                        <w:b/>
                        <w:lang w:val="uk-UA"/>
                      </w:rPr>
                      <w:t>Опрацювання різних сценаріїв.</w:t>
                    </w:r>
                    <w:r>
                      <w:rPr>
                        <w:lang w:val="uk-UA"/>
                      </w:rPr>
                      <w:t xml:space="preserve"> </w:t>
                    </w:r>
                    <w:r w:rsidRPr="007E4028">
                      <w:rPr>
                        <w:lang w:val="uk-UA"/>
                      </w:rPr>
                      <w:t>У разі якщо підозрюваний веде себе</w:t>
                    </w:r>
                    <w:r>
                      <w:rPr>
                        <w:lang w:val="uk-UA"/>
                      </w:rPr>
                      <w:t xml:space="preserve"> </w:t>
                    </w:r>
                    <w:r w:rsidRPr="007E4028">
                      <w:rPr>
                        <w:lang w:val="uk-UA"/>
                      </w:rPr>
                      <w:t>спокійно і покірно, визнає факт вчинення злочину, слід запропонувати</w:t>
                    </w:r>
                    <w:r>
                      <w:rPr>
                        <w:lang w:val="uk-UA"/>
                      </w:rPr>
                      <w:t xml:space="preserve"> </w:t>
                    </w:r>
                    <w:r w:rsidRPr="007E4028">
                      <w:rPr>
                        <w:lang w:val="uk-UA"/>
                      </w:rPr>
                      <w:t>йому кілька різних «легенд» або</w:t>
                    </w:r>
                    <w:r>
                      <w:rPr>
                        <w:lang w:val="uk-UA"/>
                      </w:rPr>
                      <w:t xml:space="preserve"> </w:t>
                    </w:r>
                    <w:r w:rsidRPr="007E4028">
                      <w:rPr>
                        <w:lang w:val="uk-UA"/>
                      </w:rPr>
                      <w:t>сценаріїв розвитку подій - разом з</w:t>
                    </w:r>
                    <w:r>
                      <w:rPr>
                        <w:lang w:val="uk-UA"/>
                      </w:rPr>
                      <w:t xml:space="preserve"> </w:t>
                    </w:r>
                    <w:r w:rsidRPr="007E4028">
                      <w:rPr>
                        <w:lang w:val="uk-UA"/>
                      </w:rPr>
                      <w:t>можливими мотивами - і спостерігати,</w:t>
                    </w:r>
                    <w:r>
                      <w:rPr>
                        <w:lang w:val="uk-UA"/>
                      </w:rPr>
                      <w:t xml:space="preserve"> </w:t>
                    </w:r>
                    <w:r w:rsidRPr="007E4028">
                      <w:rPr>
                        <w:lang w:val="uk-UA"/>
                      </w:rPr>
                      <w:t>який сценарій буде більш прийнятний</w:t>
                    </w:r>
                    <w:r>
                      <w:rPr>
                        <w:lang w:val="uk-UA"/>
                      </w:rPr>
                      <w:t xml:space="preserve"> </w:t>
                    </w:r>
                    <w:r w:rsidRPr="007E4028">
                      <w:rPr>
                        <w:lang w:val="uk-UA"/>
                      </w:rPr>
                      <w:t>для допитуваного.</w:t>
                    </w:r>
                  </w:p>
                </w:txbxContent>
              </v:textbox>
            </v:rect>
            <v:shape id="_x0000_s1766" type="#_x0000_t32" style="position:absolute;left:2361;top:11214;width:660;height:1" o:connectortype="straight">
              <v:stroke endarrow="block"/>
            </v:shape>
            <v:shape id="_x0000_s1767" type="#_x0000_t32" style="position:absolute;left:2361;top:14274;width:660;height:1"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768" style="position:absolute;margin-left:33pt;margin-top:0;width:440pt;height:441pt;z-index:52" coordorigin="2361,1134" coordsize="8800,8820">
            <v:rect id="_x0000_s1769" style="position:absolute;left:3021;top:1134;width:8140;height:3960">
              <v:textbox>
                <w:txbxContent>
                  <w:p w:rsidR="00F9058D" w:rsidRPr="00034247" w:rsidRDefault="00F9058D" w:rsidP="0014292C">
                    <w:pPr>
                      <w:spacing w:line="360" w:lineRule="auto"/>
                      <w:rPr>
                        <w:lang w:val="uk-UA"/>
                      </w:rPr>
                    </w:pPr>
                    <w:r w:rsidRPr="0014292C">
                      <w:rPr>
                        <w:b/>
                        <w:lang w:val="uk-UA"/>
                      </w:rPr>
                      <w:t>7. Постановка «альтернативних питань».</w:t>
                    </w:r>
                    <w:r w:rsidRPr="00034247">
                      <w:rPr>
                        <w:lang w:val="uk-UA"/>
                      </w:rPr>
                      <w:t xml:space="preserve"> Після того, як в ході допиту буде прийнятий приблизний сценарій, слідчий пропонує два варіанти можливого</w:t>
                    </w:r>
                    <w:r>
                      <w:rPr>
                        <w:lang w:val="uk-UA"/>
                      </w:rPr>
                      <w:t xml:space="preserve"> </w:t>
                    </w:r>
                    <w:r w:rsidRPr="00034247">
                      <w:rPr>
                        <w:lang w:val="uk-UA"/>
                      </w:rPr>
                      <w:t>розвитку подій на вибір. Основна різниця між ними в тому, що один заснований</w:t>
                    </w:r>
                    <w:r>
                      <w:rPr>
                        <w:lang w:val="uk-UA"/>
                      </w:rPr>
                      <w:t xml:space="preserve"> </w:t>
                    </w:r>
                    <w:r w:rsidRPr="00034247">
                      <w:rPr>
                        <w:lang w:val="uk-UA"/>
                      </w:rPr>
                      <w:t>на більш соціально прийнятних мотивах,</w:t>
                    </w:r>
                    <w:r>
                      <w:rPr>
                        <w:lang w:val="uk-UA"/>
                      </w:rPr>
                      <w:t xml:space="preserve"> </w:t>
                    </w:r>
                    <w:r w:rsidRPr="00034247">
                      <w:rPr>
                        <w:lang w:val="uk-UA"/>
                      </w:rPr>
                      <w:t>ніж інший. Наприклад, одне питання - «Ви</w:t>
                    </w:r>
                    <w:r>
                      <w:rPr>
                        <w:lang w:val="uk-UA"/>
                      </w:rPr>
                      <w:t xml:space="preserve"> її ненавиділи», а інший - «Вона не залишила вам вибору</w:t>
                    </w:r>
                    <w:r w:rsidRPr="00034247">
                      <w:rPr>
                        <w:lang w:val="uk-UA"/>
                      </w:rPr>
                      <w:t>». Зазвичай допитуваний вибирає більш «безпечний» варіант, але головне в тому, що він визнав себе</w:t>
                    </w:r>
                    <w:r>
                      <w:rPr>
                        <w:lang w:val="uk-UA"/>
                      </w:rPr>
                      <w:t xml:space="preserve"> </w:t>
                    </w:r>
                    <w:r w:rsidRPr="00034247">
                      <w:rPr>
                        <w:lang w:val="uk-UA"/>
                      </w:rPr>
                      <w:t>винним.</w:t>
                    </w:r>
                  </w:p>
                </w:txbxContent>
              </v:textbox>
            </v:rect>
            <v:shape id="_x0000_s1770" type="#_x0000_t32" style="position:absolute;left:2361;top:1134;width:0;height:8461" o:connectortype="straight"/>
            <v:shape id="_x0000_s1771" type="#_x0000_t32" style="position:absolute;left:2361;top:3294;width:660;height:0" o:connectortype="straight">
              <v:stroke endarrow="block"/>
            </v:shape>
            <v:shape id="_x0000_s1772" type="#_x0000_t32" style="position:absolute;left:2361;top:6714;width:660;height:1" o:connectortype="straight">
              <v:stroke endarrow="block"/>
            </v:shape>
            <v:rect id="_x0000_s1773" style="position:absolute;left:3021;top:5634;width:8140;height:2160">
              <v:textbox>
                <w:txbxContent>
                  <w:p w:rsidR="00F9058D" w:rsidRPr="0014292C" w:rsidRDefault="00F9058D" w:rsidP="0014292C">
                    <w:pPr>
                      <w:spacing w:line="360" w:lineRule="auto"/>
                      <w:rPr>
                        <w:lang w:val="uk-UA"/>
                      </w:rPr>
                    </w:pPr>
                    <w:r w:rsidRPr="0014292C">
                      <w:rPr>
                        <w:b/>
                        <w:lang w:val="uk-UA"/>
                      </w:rPr>
                      <w:t>8. Повторення.</w:t>
                    </w:r>
                    <w:r w:rsidRPr="0014292C">
                      <w:rPr>
                        <w:lang w:val="uk-UA"/>
                      </w:rPr>
                      <w:t xml:space="preserve"> Рекомендується зробити так, щоб підозрюваний повторив своє визнання в присутності однієї або декількох осіб, що до цього не були присутні на допиті. Це можуть бути і інші поліцейські.</w:t>
                    </w:r>
                  </w:p>
                </w:txbxContent>
              </v:textbox>
            </v:rect>
            <v:rect id="_x0000_s1774" style="position:absolute;left:3021;top:8334;width:8140;height:1620">
              <v:textbox>
                <w:txbxContent>
                  <w:p w:rsidR="00F9058D" w:rsidRPr="007E4028" w:rsidRDefault="00F9058D" w:rsidP="0014292C">
                    <w:pPr>
                      <w:spacing w:line="360" w:lineRule="auto"/>
                      <w:rPr>
                        <w:lang w:val="uk-UA"/>
                      </w:rPr>
                    </w:pPr>
                    <w:r>
                      <w:rPr>
                        <w:b/>
                        <w:lang w:val="uk-UA"/>
                      </w:rPr>
                      <w:t>9. </w:t>
                    </w:r>
                    <w:r w:rsidRPr="0014292C">
                      <w:rPr>
                        <w:b/>
                        <w:lang w:val="uk-UA"/>
                      </w:rPr>
                      <w:t>Фіксація в письмовій формі.</w:t>
                    </w:r>
                    <w:r>
                      <w:rPr>
                        <w:lang w:val="uk-UA"/>
                      </w:rPr>
                      <w:t xml:space="preserve"> </w:t>
                    </w:r>
                    <w:r w:rsidRPr="0014292C">
                      <w:rPr>
                        <w:lang w:val="uk-UA"/>
                      </w:rPr>
                      <w:t>Визнання повинно бути якомога швидше занесене</w:t>
                    </w:r>
                    <w:r>
                      <w:rPr>
                        <w:lang w:val="uk-UA"/>
                      </w:rPr>
                      <w:t xml:space="preserve"> до</w:t>
                    </w:r>
                    <w:r w:rsidRPr="0014292C">
                      <w:rPr>
                        <w:lang w:val="uk-UA"/>
                      </w:rPr>
                      <w:t xml:space="preserve"> протокол</w:t>
                    </w:r>
                    <w:r>
                      <w:rPr>
                        <w:lang w:val="uk-UA"/>
                      </w:rPr>
                      <w:t>у</w:t>
                    </w:r>
                    <w:r w:rsidRPr="0014292C">
                      <w:rPr>
                        <w:lang w:val="uk-UA"/>
                      </w:rPr>
                      <w:t xml:space="preserve"> і підписано підозрюваним.</w:t>
                    </w:r>
                  </w:p>
                </w:txbxContent>
              </v:textbox>
            </v:rect>
            <v:shape id="_x0000_s1775" type="#_x0000_t32" style="position:absolute;left:2361;top:9594;width:660;height:1" o:connectortype="straight">
              <v:stroke endarrow="block"/>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4F2F47">
      <w:pPr>
        <w:jc w:val="left"/>
        <w:rPr>
          <w:lang w:val="uk-UA"/>
        </w:rPr>
      </w:pPr>
      <w:r>
        <w:rPr>
          <w:noProof/>
          <w:lang w:eastAsia="ru-RU"/>
        </w:rPr>
        <w:pict>
          <v:rect id="_x0000_s1776" style="position:absolute;margin-left:0;margin-top:1.25pt;width:473pt;height:135pt;z-index:53">
            <v:textbox>
              <w:txbxContent>
                <w:p w:rsidR="00F9058D" w:rsidRDefault="00F9058D" w:rsidP="0014292C">
                  <w:pPr>
                    <w:spacing w:after="0" w:line="360" w:lineRule="auto"/>
                    <w:jc w:val="center"/>
                    <w:rPr>
                      <w:b/>
                      <w:i/>
                      <w:lang w:val="uk-UA"/>
                    </w:rPr>
                  </w:pPr>
                </w:p>
                <w:p w:rsidR="00F9058D" w:rsidRPr="0014292C" w:rsidRDefault="00F9058D" w:rsidP="0014292C">
                  <w:pPr>
                    <w:spacing w:after="0" w:line="360" w:lineRule="auto"/>
                    <w:jc w:val="center"/>
                    <w:rPr>
                      <w:b/>
                      <w:i/>
                      <w:lang w:val="uk-UA"/>
                    </w:rPr>
                  </w:pPr>
                  <w:r w:rsidRPr="0014292C">
                    <w:rPr>
                      <w:b/>
                      <w:i/>
                      <w:lang w:val="uk-UA"/>
                    </w:rPr>
                    <w:t>Для того, щоб система Рейда працювала, слідчий повинен навчитися розпізнавати «мову тіла», включаючи міміку, жести, рухи очей, які можуть говорити про ознаки брехні, ухилення від прямої відповіді або нещирості.</w:t>
                  </w:r>
                </w:p>
              </w:txbxContent>
            </v:textbox>
          </v:rect>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r>
        <w:rPr>
          <w:lang w:val="uk-UA"/>
        </w:rPr>
        <w:br w:type="page"/>
      </w:r>
    </w:p>
    <w:p w:rsidR="00F9058D" w:rsidRDefault="004F2F47">
      <w:pPr>
        <w:jc w:val="left"/>
        <w:rPr>
          <w:lang w:val="uk-UA"/>
        </w:rPr>
      </w:pPr>
      <w:r>
        <w:rPr>
          <w:noProof/>
          <w:lang w:eastAsia="ru-RU"/>
        </w:rPr>
        <w:pict>
          <v:group id="_x0000_s1777" style="position:absolute;margin-left:0;margin-top:0;width:473pt;height:307.8pt;z-index:46" coordorigin="1701,1134" coordsize="9460,7200">
            <v:rect id="_x0000_s1778" style="position:absolute;left:1701;top:1134;width:9460;height:1620">
              <v:textbox>
                <w:txbxContent>
                  <w:p w:rsidR="00F9058D" w:rsidRPr="004D43FA" w:rsidRDefault="00F9058D" w:rsidP="004D43FA">
                    <w:pPr>
                      <w:spacing w:line="360" w:lineRule="auto"/>
                      <w:rPr>
                        <w:lang w:val="uk-UA"/>
                      </w:rPr>
                    </w:pPr>
                    <w:r w:rsidRPr="004D43FA">
                      <w:rPr>
                        <w:b/>
                        <w:lang w:val="uk-UA"/>
                      </w:rPr>
                      <w:t>Пред'явлення живих осіб для впізнання</w:t>
                    </w:r>
                    <w:r w:rsidRPr="004D43FA">
                      <w:rPr>
                        <w:lang w:val="uk-UA"/>
                      </w:rPr>
                      <w:t xml:space="preserve"> є одн</w:t>
                    </w:r>
                    <w:r>
                      <w:rPr>
                        <w:lang w:val="uk-UA"/>
                      </w:rPr>
                      <w:t>ією</w:t>
                    </w:r>
                    <w:r w:rsidRPr="004D43FA">
                      <w:rPr>
                        <w:lang w:val="uk-UA"/>
                      </w:rPr>
                      <w:t xml:space="preserve"> із значущих і невід'ємних слідчих (розшукових) дій, що провод</w:t>
                    </w:r>
                    <w:r>
                      <w:rPr>
                        <w:lang w:val="uk-UA"/>
                      </w:rPr>
                      <w:t>иться</w:t>
                    </w:r>
                    <w:r w:rsidRPr="004D43FA">
                      <w:rPr>
                        <w:lang w:val="uk-UA"/>
                      </w:rPr>
                      <w:t xml:space="preserve"> в процесі розкриття і розслідування злочинів в США.</w:t>
                    </w:r>
                  </w:p>
                </w:txbxContent>
              </v:textbox>
            </v:rect>
            <v:group id="_x0000_s1779" style="position:absolute;left:1701;top:3294;width:9460;height:5040" coordorigin="1701,3294" coordsize="9460,5040">
              <v:rect id="_x0000_s1780" style="position:absolute;left:1701;top:3294;width:9460;height:1260">
                <v:textbox>
                  <w:txbxContent>
                    <w:p w:rsidR="00F9058D" w:rsidRPr="004D43FA" w:rsidRDefault="00F9058D" w:rsidP="003A604E">
                      <w:pPr>
                        <w:spacing w:after="0" w:line="360" w:lineRule="auto"/>
                        <w:jc w:val="center"/>
                        <w:rPr>
                          <w:b/>
                          <w:lang w:val="uk-UA"/>
                        </w:rPr>
                      </w:pPr>
                      <w:r w:rsidRPr="004D43FA">
                        <w:rPr>
                          <w:b/>
                        </w:rPr>
                        <w:t>у</w:t>
                      </w:r>
                      <w:r w:rsidRPr="004D43FA">
                        <w:rPr>
                          <w:b/>
                          <w:lang w:val="uk-UA"/>
                        </w:rPr>
                        <w:t xml:space="preserve"> США виділяють три основні </w:t>
                      </w:r>
                    </w:p>
                    <w:p w:rsidR="00F9058D" w:rsidRPr="004D43FA" w:rsidRDefault="00F9058D" w:rsidP="003A604E">
                      <w:pPr>
                        <w:spacing w:after="0" w:line="360" w:lineRule="auto"/>
                        <w:jc w:val="center"/>
                        <w:rPr>
                          <w:b/>
                          <w:lang w:val="uk-UA"/>
                        </w:rPr>
                      </w:pPr>
                      <w:r w:rsidRPr="004D43FA">
                        <w:rPr>
                          <w:b/>
                          <w:lang w:val="uk-UA"/>
                        </w:rPr>
                        <w:t xml:space="preserve">різновиди </w:t>
                      </w:r>
                      <w:r>
                        <w:rPr>
                          <w:b/>
                          <w:lang w:val="uk-UA"/>
                        </w:rPr>
                        <w:t>п</w:t>
                      </w:r>
                      <w:r w:rsidRPr="004D43FA">
                        <w:rPr>
                          <w:b/>
                          <w:lang w:val="uk-UA"/>
                        </w:rPr>
                        <w:t>ред'явлення живих осіб для впізнання:</w:t>
                      </w:r>
                    </w:p>
                    <w:p w:rsidR="00F9058D" w:rsidRDefault="00F9058D" w:rsidP="003A604E">
                      <w:pPr>
                        <w:spacing w:after="0"/>
                      </w:pPr>
                    </w:p>
                  </w:txbxContent>
                </v:textbox>
              </v:rect>
              <v:rect id="_x0000_s1781" style="position:absolute;left:3021;top:5094;width:8140;height:720">
                <v:textbox>
                  <w:txbxContent>
                    <w:p w:rsidR="00F9058D" w:rsidRPr="004D43FA" w:rsidRDefault="00F9058D" w:rsidP="004D43FA">
                      <w:pPr>
                        <w:rPr>
                          <w:lang w:val="uk-UA"/>
                        </w:rPr>
                      </w:pPr>
                      <w:r w:rsidRPr="004D43FA">
                        <w:rPr>
                          <w:lang w:val="uk-UA"/>
                        </w:rPr>
                        <w:t xml:space="preserve">оперативне впізнання (англ. </w:t>
                      </w:r>
                      <w:r>
                        <w:rPr>
                          <w:lang w:val="uk-UA"/>
                        </w:rPr>
                        <w:t>–</w:t>
                      </w:r>
                      <w:r w:rsidRPr="004D43FA">
                        <w:rPr>
                          <w:lang w:val="uk-UA"/>
                        </w:rPr>
                        <w:t xml:space="preserve"> </w:t>
                      </w:r>
                      <w:r>
                        <w:rPr>
                          <w:lang w:val="en-US"/>
                        </w:rPr>
                        <w:t>show</w:t>
                      </w:r>
                      <w:r w:rsidRPr="004649E3">
                        <w:t xml:space="preserve"> </w:t>
                      </w:r>
                      <w:r>
                        <w:rPr>
                          <w:lang w:val="en-US"/>
                        </w:rPr>
                        <w:t>up</w:t>
                      </w:r>
                      <w:r w:rsidRPr="004649E3">
                        <w:t xml:space="preserve"> </w:t>
                      </w:r>
                      <w:r>
                        <w:rPr>
                          <w:lang w:val="uk-UA"/>
                        </w:rPr>
                        <w:t>показати, пред'явити</w:t>
                      </w:r>
                      <w:r w:rsidRPr="004D43FA">
                        <w:rPr>
                          <w:lang w:val="uk-UA"/>
                        </w:rPr>
                        <w:t>)</w:t>
                      </w:r>
                      <w:r>
                        <w:rPr>
                          <w:lang w:val="uk-UA"/>
                        </w:rPr>
                        <w:t>;</w:t>
                      </w:r>
                    </w:p>
                  </w:txbxContent>
                </v:textbox>
              </v:rect>
              <v:rect id="_x0000_s1782" style="position:absolute;left:3021;top:6354;width:8140;height:720">
                <v:textbox>
                  <w:txbxContent>
                    <w:p w:rsidR="00F9058D" w:rsidRPr="004D43FA" w:rsidRDefault="00F9058D" w:rsidP="004D43FA">
                      <w:r w:rsidRPr="004D43FA">
                        <w:rPr>
                          <w:lang w:val="uk-UA"/>
                        </w:rPr>
                        <w:t xml:space="preserve">процесуальне впізнання (англ. </w:t>
                      </w:r>
                      <w:r>
                        <w:rPr>
                          <w:lang w:val="uk-UA"/>
                        </w:rPr>
                        <w:t>–</w:t>
                      </w:r>
                      <w:r w:rsidRPr="004D43FA">
                        <w:rPr>
                          <w:lang w:val="uk-UA"/>
                        </w:rPr>
                        <w:t xml:space="preserve"> </w:t>
                      </w:r>
                      <w:r>
                        <w:rPr>
                          <w:lang w:val="en-US"/>
                        </w:rPr>
                        <w:t>line</w:t>
                      </w:r>
                      <w:r w:rsidRPr="004D43FA">
                        <w:t xml:space="preserve"> </w:t>
                      </w:r>
                      <w:r>
                        <w:rPr>
                          <w:lang w:val="en-US"/>
                        </w:rPr>
                        <w:t>up</w:t>
                      </w:r>
                      <w:r w:rsidRPr="004D43FA">
                        <w:t xml:space="preserve"> </w:t>
                      </w:r>
                      <w:r w:rsidRPr="004D43FA">
                        <w:rPr>
                          <w:lang w:val="uk-UA"/>
                        </w:rPr>
                        <w:t>вишикуватися в ряд)</w:t>
                      </w:r>
                      <w:r>
                        <w:rPr>
                          <w:lang w:val="uk-UA"/>
                        </w:rPr>
                        <w:t>;</w:t>
                      </w:r>
                    </w:p>
                  </w:txbxContent>
                </v:textbox>
              </v:rect>
              <v:rect id="_x0000_s1783" style="position:absolute;left:3021;top:7614;width:8140;height:720">
                <v:textbox>
                  <w:txbxContent>
                    <w:p w:rsidR="00F9058D" w:rsidRPr="004D43FA" w:rsidRDefault="00F9058D" w:rsidP="004D43FA">
                      <w:r w:rsidRPr="004D43FA">
                        <w:rPr>
                          <w:lang w:val="uk-UA"/>
                        </w:rPr>
                        <w:t xml:space="preserve">впізнання по фотокартці (англ. </w:t>
                      </w:r>
                      <w:r>
                        <w:rPr>
                          <w:lang w:val="uk-UA"/>
                        </w:rPr>
                        <w:t>–</w:t>
                      </w:r>
                      <w:r w:rsidRPr="004D43FA">
                        <w:rPr>
                          <w:lang w:val="uk-UA"/>
                        </w:rPr>
                        <w:t xml:space="preserve"> </w:t>
                      </w:r>
                      <w:r>
                        <w:rPr>
                          <w:lang w:val="en-US"/>
                        </w:rPr>
                        <w:t>photo</w:t>
                      </w:r>
                      <w:r w:rsidRPr="007A78A5">
                        <w:t xml:space="preserve"> </w:t>
                      </w:r>
                      <w:r>
                        <w:rPr>
                          <w:lang w:val="en-US"/>
                        </w:rPr>
                        <w:t>arrays</w:t>
                      </w:r>
                      <w:r w:rsidRPr="007A78A5">
                        <w:t xml:space="preserve"> </w:t>
                      </w:r>
                      <w:r w:rsidRPr="004D43FA">
                        <w:rPr>
                          <w:lang w:val="uk-UA"/>
                        </w:rPr>
                        <w:t>фотома</w:t>
                      </w:r>
                      <w:r>
                        <w:rPr>
                          <w:lang w:val="uk-UA"/>
                        </w:rPr>
                        <w:t>си</w:t>
                      </w:r>
                      <w:r w:rsidRPr="004D43FA">
                        <w:rPr>
                          <w:lang w:val="uk-UA"/>
                        </w:rPr>
                        <w:t>ви).</w:t>
                      </w:r>
                    </w:p>
                  </w:txbxContent>
                </v:textbox>
              </v:rect>
              <v:shape id="_x0000_s1784" type="#_x0000_t32" style="position:absolute;left:2361;top:4554;width:0;height:3420" o:connectortype="straight"/>
              <v:shape id="_x0000_s1785" type="#_x0000_t32" style="position:absolute;left:2361;top:7974;width:660;height:0" o:connectortype="straight">
                <v:stroke endarrow="block"/>
              </v:shape>
              <v:shape id="_x0000_s1786" type="#_x0000_t32" style="position:absolute;left:2361;top:6714;width:660;height:0" o:connectortype="straight">
                <v:stroke endarrow="block"/>
              </v:shape>
              <v:shape id="_x0000_s1787" type="#_x0000_t32" style="position:absolute;left:2361;top:5454;width:660;height:0" o:connectortype="straight">
                <v:stroke endarrow="block"/>
              </v:shape>
            </v:group>
            <v:shape id="_x0000_s1788" type="#_x0000_t67" style="position:absolute;left:3901;top:2754;width:5060;height:540">
              <v:textbox style="layout-flow:vertical-ideographic"/>
            </v:shape>
          </v:group>
        </w:pict>
      </w: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4D43FA" w:rsidRDefault="00F9058D">
      <w:pPr>
        <w:jc w:val="left"/>
      </w:pPr>
    </w:p>
    <w:p w:rsidR="00F9058D" w:rsidRDefault="00F9058D">
      <w:pPr>
        <w:jc w:val="left"/>
        <w:rPr>
          <w:lang w:val="uk-UA"/>
        </w:rPr>
      </w:pPr>
    </w:p>
    <w:p w:rsidR="00F9058D" w:rsidRDefault="00F9058D">
      <w:pPr>
        <w:jc w:val="left"/>
        <w:rPr>
          <w:lang w:val="uk-UA"/>
        </w:rPr>
      </w:pPr>
    </w:p>
    <w:p w:rsidR="00F9058D" w:rsidRDefault="00F9058D">
      <w:pPr>
        <w:jc w:val="left"/>
        <w:rPr>
          <w:lang w:val="uk-UA"/>
        </w:rPr>
      </w:pPr>
    </w:p>
    <w:p w:rsidR="00F9058D" w:rsidRPr="004D43FA" w:rsidRDefault="004F2F47">
      <w:pPr>
        <w:jc w:val="left"/>
      </w:pPr>
      <w:r>
        <w:rPr>
          <w:noProof/>
          <w:lang w:eastAsia="ru-RU"/>
        </w:rPr>
        <w:pict>
          <v:group id="_x0000_s1789" style="position:absolute;margin-left:0;margin-top:10.35pt;width:473pt;height:369pt;z-index:47" coordorigin="1701,7614" coordsize="9460,7380">
            <v:rect id="_x0000_s1790" style="position:absolute;left:1701;top:7614;width:9460;height:720">
              <v:textbox>
                <w:txbxContent>
                  <w:p w:rsidR="00F9058D" w:rsidRPr="007A78A5" w:rsidRDefault="00F9058D" w:rsidP="007A78A5">
                    <w:pPr>
                      <w:jc w:val="center"/>
                      <w:rPr>
                        <w:b/>
                      </w:rPr>
                    </w:pPr>
                    <w:r w:rsidRPr="007A78A5">
                      <w:rPr>
                        <w:b/>
                        <w:lang w:val="uk-UA"/>
                      </w:rPr>
                      <w:t xml:space="preserve">Оперативне впізнання (англ. – </w:t>
                    </w:r>
                    <w:r w:rsidRPr="007A78A5">
                      <w:rPr>
                        <w:b/>
                        <w:lang w:val="en-US"/>
                      </w:rPr>
                      <w:t>show</w:t>
                    </w:r>
                    <w:r w:rsidRPr="007A78A5">
                      <w:rPr>
                        <w:b/>
                      </w:rPr>
                      <w:t xml:space="preserve"> </w:t>
                    </w:r>
                    <w:r w:rsidRPr="007A78A5">
                      <w:rPr>
                        <w:b/>
                        <w:lang w:val="en-US"/>
                      </w:rPr>
                      <w:t>up</w:t>
                    </w:r>
                    <w:r w:rsidRPr="007A78A5">
                      <w:rPr>
                        <w:b/>
                      </w:rPr>
                      <w:t>)</w:t>
                    </w:r>
                  </w:p>
                </w:txbxContent>
              </v:textbox>
            </v:rect>
            <v:rect id="_x0000_s1791" style="position:absolute;left:2581;top:8514;width:8580;height:1080">
              <v:textbox>
                <w:txbxContent>
                  <w:p w:rsidR="00F9058D" w:rsidRPr="00624252" w:rsidRDefault="00F9058D" w:rsidP="00624252">
                    <w:pPr>
                      <w:spacing w:line="360" w:lineRule="auto"/>
                      <w:rPr>
                        <w:lang w:val="uk-UA"/>
                      </w:rPr>
                    </w:pPr>
                    <w:r>
                      <w:rPr>
                        <w:lang w:val="uk-UA"/>
                      </w:rPr>
                      <w:t>п</w:t>
                    </w:r>
                    <w:r w:rsidRPr="00624252">
                      <w:rPr>
                        <w:lang w:val="uk-UA"/>
                      </w:rPr>
                      <w:t xml:space="preserve">роводиться в тих ситуаціях, коли після скоєння злочину пройшло дуже </w:t>
                    </w:r>
                    <w:r>
                      <w:rPr>
                        <w:lang w:val="uk-UA"/>
                      </w:rPr>
                      <w:t>мало часу;</w:t>
                    </w:r>
                  </w:p>
                </w:txbxContent>
              </v:textbox>
            </v:rect>
            <v:rect id="_x0000_s1792" style="position:absolute;left:2581;top:9774;width:8580;height:1080">
              <v:textbox>
                <w:txbxContent>
                  <w:p w:rsidR="00F9058D" w:rsidRPr="00624252" w:rsidRDefault="00F9058D" w:rsidP="00624252">
                    <w:pPr>
                      <w:spacing w:after="0" w:line="360" w:lineRule="auto"/>
                    </w:pPr>
                    <w:r w:rsidRPr="00624252">
                      <w:rPr>
                        <w:lang w:val="uk-UA"/>
                      </w:rPr>
                      <w:t>при цьому потерпілому або свідку пред'явл</w:t>
                    </w:r>
                    <w:r>
                      <w:rPr>
                        <w:lang w:val="uk-UA"/>
                      </w:rPr>
                      <w:t>яється тільки один підозрюваний;</w:t>
                    </w:r>
                  </w:p>
                </w:txbxContent>
              </v:textbox>
            </v:rect>
            <v:rect id="_x0000_s1793" style="position:absolute;left:2581;top:11034;width:8580;height:540">
              <v:textbox>
                <w:txbxContent>
                  <w:p w:rsidR="00F9058D" w:rsidRPr="00624252" w:rsidRDefault="00F9058D" w:rsidP="00624252">
                    <w:r w:rsidRPr="00624252">
                      <w:rPr>
                        <w:lang w:val="uk-UA"/>
                      </w:rPr>
                      <w:t>даний вид впізнання дозволяється проводити на місці події</w:t>
                    </w:r>
                    <w:r>
                      <w:rPr>
                        <w:lang w:val="uk-UA"/>
                      </w:rPr>
                      <w:t>;</w:t>
                    </w:r>
                  </w:p>
                </w:txbxContent>
              </v:textbox>
            </v:rect>
            <v:rect id="_x0000_s1794" style="position:absolute;left:2581;top:11754;width:8580;height:1980">
              <v:textbox>
                <w:txbxContent>
                  <w:p w:rsidR="00F9058D" w:rsidRPr="00624252" w:rsidRDefault="00F9058D" w:rsidP="00624252">
                    <w:pPr>
                      <w:spacing w:line="360" w:lineRule="auto"/>
                    </w:pPr>
                    <w:r w:rsidRPr="00624252">
                      <w:rPr>
                        <w:lang w:val="uk-UA"/>
                      </w:rPr>
                      <w:t>проте підозрюваного не можна одягати в такий самий одяг, в як</w:t>
                    </w:r>
                    <w:r>
                      <w:rPr>
                        <w:lang w:val="uk-UA"/>
                      </w:rPr>
                      <w:t>ий</w:t>
                    </w:r>
                    <w:r w:rsidRPr="00624252">
                      <w:rPr>
                        <w:lang w:val="uk-UA"/>
                      </w:rPr>
                      <w:t xml:space="preserve"> був одягнений злочинець, але йому може бути запропоновано, вимовити певні фрази або виконати певні дії, аналогічні діям злочинця</w:t>
                    </w:r>
                    <w:r>
                      <w:rPr>
                        <w:lang w:val="uk-UA"/>
                      </w:rPr>
                      <w:t>;</w:t>
                    </w:r>
                  </w:p>
                </w:txbxContent>
              </v:textbox>
            </v:rect>
            <v:rect id="_x0000_s1795" style="position:absolute;left:2581;top:13914;width:8580;height:1080">
              <v:textbox>
                <w:txbxContent>
                  <w:p w:rsidR="00F9058D" w:rsidRPr="003A604E" w:rsidRDefault="00F9058D" w:rsidP="003A604E">
                    <w:pPr>
                      <w:spacing w:line="360" w:lineRule="auto"/>
                      <w:rPr>
                        <w:lang w:val="uk-UA"/>
                      </w:rPr>
                    </w:pPr>
                    <w:r w:rsidRPr="003A604E">
                      <w:rPr>
                        <w:lang w:val="uk-UA"/>
                      </w:rPr>
                      <w:t>після проведення впізнання слід негайно з'ясувати і зафіксувати ступінь впевненості впізнаючого в своїх свідченнях.</w:t>
                    </w:r>
                  </w:p>
                </w:txbxContent>
              </v:textbox>
            </v:rect>
            <v:shape id="_x0000_s1796" type="#_x0000_t32" style="position:absolute;left:2141;top:8334;width:0;height:6300" o:connectortype="straight"/>
            <v:shape id="_x0000_s1797" type="#_x0000_t32" style="position:absolute;left:2141;top:14634;width:440;height:0" o:connectortype="straight">
              <v:stroke endarrow="block"/>
            </v:shape>
            <v:shape id="_x0000_s1798" type="#_x0000_t32" style="position:absolute;left:2141;top:12474;width:440;height:0" o:connectortype="straight">
              <v:stroke endarrow="block"/>
            </v:shape>
            <v:shape id="_x0000_s1799" type="#_x0000_t32" style="position:absolute;left:2141;top:11214;width:440;height:0" o:connectortype="straight">
              <v:stroke endarrow="block"/>
            </v:shape>
            <v:shape id="_x0000_s1800" type="#_x0000_t32" style="position:absolute;left:2141;top:10314;width:440;height:0" o:connectortype="straight">
              <v:stroke endarrow="block"/>
            </v:shape>
            <v:shape id="_x0000_s1801" type="#_x0000_t32" style="position:absolute;left:2141;top:9054;width:440;height:1" o:connectortype="straight">
              <v:stroke endarrow="block"/>
            </v:shape>
          </v:group>
        </w:pict>
      </w:r>
    </w:p>
    <w:p w:rsidR="00F9058D" w:rsidRPr="00B73EDE" w:rsidRDefault="00F9058D">
      <w:pPr>
        <w:jc w:val="left"/>
      </w:pPr>
    </w:p>
    <w:p w:rsidR="00F9058D" w:rsidRPr="00B73EDE" w:rsidRDefault="00F9058D">
      <w:pPr>
        <w:jc w:val="left"/>
      </w:pPr>
    </w:p>
    <w:p w:rsidR="00F9058D" w:rsidRPr="00B73EDE" w:rsidRDefault="00F9058D">
      <w:pPr>
        <w:jc w:val="left"/>
      </w:pPr>
    </w:p>
    <w:p w:rsidR="00F9058D" w:rsidRPr="00B73EDE" w:rsidRDefault="00F9058D">
      <w:pPr>
        <w:jc w:val="left"/>
      </w:pPr>
    </w:p>
    <w:p w:rsidR="00F9058D" w:rsidRPr="00B73EDE" w:rsidRDefault="00F9058D">
      <w:pPr>
        <w:jc w:val="left"/>
      </w:pPr>
    </w:p>
    <w:p w:rsidR="00F9058D" w:rsidRPr="00B73EDE" w:rsidRDefault="00F9058D">
      <w:pPr>
        <w:jc w:val="left"/>
      </w:pPr>
    </w:p>
    <w:p w:rsidR="00F9058D" w:rsidRPr="00B73EDE" w:rsidRDefault="00F9058D">
      <w:pPr>
        <w:jc w:val="left"/>
      </w:pPr>
    </w:p>
    <w:p w:rsidR="00F9058D" w:rsidRPr="00B73EDE" w:rsidRDefault="00F9058D">
      <w:pPr>
        <w:jc w:val="left"/>
      </w:pPr>
    </w:p>
    <w:p w:rsidR="00F9058D" w:rsidRPr="00B73EDE" w:rsidRDefault="00F9058D">
      <w:pPr>
        <w:jc w:val="left"/>
      </w:pPr>
    </w:p>
    <w:p w:rsidR="00F9058D" w:rsidRPr="00B73EDE" w:rsidRDefault="00F9058D">
      <w:pPr>
        <w:jc w:val="left"/>
      </w:pPr>
    </w:p>
    <w:p w:rsidR="00F9058D" w:rsidRDefault="00F9058D">
      <w:pPr>
        <w:jc w:val="left"/>
        <w:rPr>
          <w:lang w:val="uk-UA"/>
        </w:rPr>
      </w:pPr>
      <w:r>
        <w:rPr>
          <w:lang w:val="uk-UA"/>
        </w:rPr>
        <w:br w:type="page"/>
      </w:r>
    </w:p>
    <w:p w:rsidR="00F9058D" w:rsidRPr="00E16F6B" w:rsidRDefault="004F2F47">
      <w:pPr>
        <w:jc w:val="left"/>
        <w:rPr>
          <w:lang w:val="uk-UA"/>
        </w:rPr>
      </w:pPr>
      <w:r>
        <w:rPr>
          <w:noProof/>
          <w:lang w:eastAsia="ru-RU"/>
        </w:rPr>
        <w:pict>
          <v:group id="_x0000_s1802" style="position:absolute;margin-left:0;margin-top:0;width:473pt;height:675pt;z-index:48" coordorigin="1701,1134" coordsize="9460,13500">
            <v:rect id="_x0000_s1803" style="position:absolute;left:1701;top:1134;width:9460;height:720">
              <v:textbox>
                <w:txbxContent>
                  <w:p w:rsidR="00F9058D" w:rsidRPr="00E85C11" w:rsidRDefault="00F9058D" w:rsidP="00E85C11">
                    <w:pPr>
                      <w:jc w:val="center"/>
                    </w:pPr>
                    <w:r>
                      <w:rPr>
                        <w:b/>
                        <w:lang w:val="uk-UA"/>
                      </w:rPr>
                      <w:t>П</w:t>
                    </w:r>
                    <w:r w:rsidRPr="00E85C11">
                      <w:rPr>
                        <w:b/>
                        <w:lang w:val="uk-UA"/>
                      </w:rPr>
                      <w:t>роцесуальне впізнання (англ. – line up вишикуватися в ряд)</w:t>
                    </w:r>
                  </w:p>
                </w:txbxContent>
              </v:textbox>
            </v:rect>
            <v:rect id="_x0000_s1804" style="position:absolute;left:2581;top:2034;width:8580;height:1440">
              <v:textbox>
                <w:txbxContent>
                  <w:p w:rsidR="00F9058D" w:rsidRPr="00624252" w:rsidRDefault="00F9058D" w:rsidP="00E85C11">
                    <w:pPr>
                      <w:spacing w:after="0" w:line="360" w:lineRule="auto"/>
                      <w:rPr>
                        <w:lang w:val="uk-UA"/>
                      </w:rPr>
                    </w:pPr>
                    <w:r w:rsidRPr="00E85C11">
                      <w:rPr>
                        <w:lang w:val="uk-UA"/>
                      </w:rPr>
                      <w:t xml:space="preserve">при впізнанні в поліцейських </w:t>
                    </w:r>
                    <w:r>
                      <w:rPr>
                        <w:lang w:val="uk-UA"/>
                      </w:rPr>
                      <w:t>відділках</w:t>
                    </w:r>
                    <w:r w:rsidRPr="00E85C11">
                      <w:rPr>
                        <w:lang w:val="uk-UA"/>
                      </w:rPr>
                      <w:t xml:space="preserve"> або </w:t>
                    </w:r>
                    <w:r>
                      <w:rPr>
                        <w:lang w:val="uk-UA"/>
                      </w:rPr>
                      <w:t xml:space="preserve">в </w:t>
                    </w:r>
                    <w:r w:rsidRPr="00E85C11">
                      <w:rPr>
                        <w:lang w:val="uk-UA"/>
                      </w:rPr>
                      <w:t>інших правоохоронних органах очевидцеві пред'являється щонайменше шестеро лю</w:t>
                    </w:r>
                    <w:r>
                      <w:rPr>
                        <w:lang w:val="uk-UA"/>
                      </w:rPr>
                      <w:t>дей, а в судах - не менше трьох;</w:t>
                    </w:r>
                  </w:p>
                </w:txbxContent>
              </v:textbox>
            </v:rect>
            <v:rect id="_x0000_s1805" style="position:absolute;left:2581;top:3654;width:8580;height:1080">
              <v:textbox>
                <w:txbxContent>
                  <w:p w:rsidR="00F9058D" w:rsidRPr="00D5567F" w:rsidRDefault="00F9058D" w:rsidP="00D5567F">
                    <w:pPr>
                      <w:spacing w:line="360" w:lineRule="auto"/>
                    </w:pPr>
                    <w:r w:rsidRPr="00D5567F">
                      <w:rPr>
                        <w:lang w:val="uk-UA"/>
                      </w:rPr>
                      <w:t xml:space="preserve">всі учасники повинні бути приблизно однаковими </w:t>
                    </w:r>
                    <w:r>
                      <w:rPr>
                        <w:lang w:val="uk-UA"/>
                      </w:rPr>
                      <w:t>за зростом, віком, статурою</w:t>
                    </w:r>
                    <w:r w:rsidRPr="00D5567F">
                      <w:rPr>
                        <w:lang w:val="uk-UA"/>
                      </w:rPr>
                      <w:t>, вагою, кольором волосся і шкіри</w:t>
                    </w:r>
                    <w:r>
                      <w:rPr>
                        <w:lang w:val="uk-UA"/>
                      </w:rPr>
                      <w:t>;</w:t>
                    </w:r>
                  </w:p>
                </w:txbxContent>
              </v:textbox>
            </v:rect>
            <v:rect id="_x0000_s1806" style="position:absolute;left:2581;top:4914;width:8580;height:1440">
              <v:textbox>
                <w:txbxContent>
                  <w:p w:rsidR="00F9058D" w:rsidRPr="00D5567F" w:rsidRDefault="00F9058D" w:rsidP="00E85C11">
                    <w:pPr>
                      <w:spacing w:line="360" w:lineRule="auto"/>
                      <w:rPr>
                        <w:lang w:val="uk-UA"/>
                      </w:rPr>
                    </w:pPr>
                    <w:r w:rsidRPr="00D5567F">
                      <w:rPr>
                        <w:lang w:val="uk-UA"/>
                      </w:rPr>
                      <w:t>всі учасники повинні бути в однаковому одязі. На вимогу поліції особи, що пред'являються, можуть говорити, але повинні вимовляти однакові слова;</w:t>
                    </w:r>
                  </w:p>
                </w:txbxContent>
              </v:textbox>
            </v:rect>
            <v:rect id="_x0000_s1807" style="position:absolute;left:2581;top:6534;width:8580;height:1980">
              <v:textbox>
                <w:txbxContent>
                  <w:p w:rsidR="00F9058D" w:rsidRPr="0006757C" w:rsidRDefault="00F9058D" w:rsidP="00E85C11">
                    <w:pPr>
                      <w:spacing w:line="360" w:lineRule="auto"/>
                      <w:rPr>
                        <w:lang w:val="uk-UA"/>
                      </w:rPr>
                    </w:pPr>
                    <w:r w:rsidRPr="0006757C">
                      <w:rPr>
                        <w:lang w:val="uk-UA"/>
                      </w:rPr>
                      <w:t>процедурі пред'явлення для впізнання також передує допит впізнаючого, в якому відбивається докладний опис зовнішності підозрюваного. Причому копія даного опису може бути вручена адвокату на його вимогу.</w:t>
                    </w:r>
                  </w:p>
                </w:txbxContent>
              </v:textbox>
            </v:rect>
            <v:shape id="_x0000_s1808" type="#_x0000_t32" style="position:absolute;left:2141;top:1854;width:0;height:12060" o:connectortype="straight"/>
            <v:shape id="_x0000_s1809" type="#_x0000_t32" style="position:absolute;left:2141;top:7434;width:440;height:0" o:connectortype="straight">
              <v:stroke endarrow="block"/>
            </v:shape>
            <v:shape id="_x0000_s1810" type="#_x0000_t32" style="position:absolute;left:2141;top:5634;width:440;height:0" o:connectortype="straight">
              <v:stroke endarrow="block"/>
            </v:shape>
            <v:shape id="_x0000_s1811" type="#_x0000_t32" style="position:absolute;left:2141;top:4194;width:440;height:0" o:connectortype="straight">
              <v:stroke endarrow="block"/>
            </v:shape>
            <v:shape id="_x0000_s1812" type="#_x0000_t32" style="position:absolute;left:2141;top:2574;width:440;height:1" o:connectortype="straight">
              <v:stroke endarrow="block"/>
            </v:shape>
            <v:rect id="_x0000_s1813" style="position:absolute;left:2581;top:8694;width:8580;height:1980">
              <v:textbox>
                <w:txbxContent>
                  <w:p w:rsidR="00F9058D" w:rsidRPr="0006757C" w:rsidRDefault="00F9058D" w:rsidP="0006757C">
                    <w:pPr>
                      <w:spacing w:line="360" w:lineRule="auto"/>
                    </w:pPr>
                    <w:r w:rsidRPr="0006757C">
                      <w:rPr>
                        <w:lang w:val="uk-UA"/>
                      </w:rPr>
                      <w:t>з адвокатом узгоджують підбір осіб, які беруть участь у процедурі впізнання в якості статистів. Він може пропонувати свій по</w:t>
                    </w:r>
                    <w:r>
                      <w:rPr>
                        <w:lang w:val="uk-UA"/>
                      </w:rPr>
                      <w:t>р</w:t>
                    </w:r>
                    <w:r w:rsidRPr="0006757C">
                      <w:rPr>
                        <w:lang w:val="uk-UA"/>
                      </w:rPr>
                      <w:t>ядок формування групи, що пред'являється особі, що впізнає, виключивши при цьому деяких з них через мал</w:t>
                    </w:r>
                    <w:r>
                      <w:rPr>
                        <w:lang w:val="uk-UA"/>
                      </w:rPr>
                      <w:t>у</w:t>
                    </w:r>
                    <w:r w:rsidRPr="0006757C">
                      <w:rPr>
                        <w:lang w:val="uk-UA"/>
                      </w:rPr>
                      <w:t xml:space="preserve"> </w:t>
                    </w:r>
                    <w:r>
                      <w:rPr>
                        <w:lang w:val="uk-UA"/>
                      </w:rPr>
                      <w:t>схожість</w:t>
                    </w:r>
                    <w:r w:rsidRPr="0006757C">
                      <w:rPr>
                        <w:lang w:val="uk-UA"/>
                      </w:rPr>
                      <w:t>.</w:t>
                    </w:r>
                  </w:p>
                </w:txbxContent>
              </v:textbox>
            </v:rect>
            <v:rect id="_x0000_s1814" style="position:absolute;left:2581;top:10854;width:8580;height:1620">
              <v:textbox>
                <w:txbxContent>
                  <w:p w:rsidR="00F9058D" w:rsidRPr="005D1104" w:rsidRDefault="00F9058D" w:rsidP="005D1104">
                    <w:pPr>
                      <w:spacing w:line="360" w:lineRule="auto"/>
                      <w:rPr>
                        <w:lang w:val="uk-UA"/>
                      </w:rPr>
                    </w:pPr>
                    <w:r w:rsidRPr="005D1104">
                      <w:rPr>
                        <w:lang w:val="uk-UA"/>
                      </w:rPr>
                      <w:t>до початку пред'явлення особи для впізнання керівнику даної процедури пропонуєтьс</w:t>
                    </w:r>
                    <w:r>
                      <w:rPr>
                        <w:lang w:val="uk-UA"/>
                      </w:rPr>
                      <w:t xml:space="preserve">я детально і чітко пояснити особі що </w:t>
                    </w:r>
                    <w:r w:rsidRPr="005D1104">
                      <w:rPr>
                        <w:lang w:val="uk-UA"/>
                      </w:rPr>
                      <w:t>впізнає, що серед представлених осіб може і не бути підозрюваного.</w:t>
                    </w:r>
                  </w:p>
                </w:txbxContent>
              </v:textbox>
            </v:rect>
            <v:rect id="_x0000_s1815" style="position:absolute;left:2581;top:12654;width:8580;height:1980">
              <v:textbox>
                <w:txbxContent>
                  <w:p w:rsidR="00F9058D" w:rsidRPr="005D1104" w:rsidRDefault="00F9058D" w:rsidP="005D1104">
                    <w:pPr>
                      <w:spacing w:line="360" w:lineRule="auto"/>
                      <w:rPr>
                        <w:lang w:val="uk-UA"/>
                      </w:rPr>
                    </w:pPr>
                    <w:r w:rsidRPr="005D1104">
                      <w:rPr>
                        <w:lang w:val="uk-UA"/>
                      </w:rPr>
                      <w:t xml:space="preserve">при проведенні пред'явлення для впізнання відсутні поняті. Їх функції виконують п'ятеро сторонніх осіб, що пред'являються </w:t>
                    </w:r>
                    <w:r>
                      <w:rPr>
                        <w:lang w:val="uk-UA"/>
                      </w:rPr>
                      <w:t>особі що впізнає</w:t>
                    </w:r>
                    <w:r w:rsidRPr="005D1104">
                      <w:rPr>
                        <w:lang w:val="uk-UA"/>
                      </w:rPr>
                      <w:t xml:space="preserve"> поряд з підозрюваним. За законністю і об'єктивністю проведення процедури упізнання стежить адвокат.</w:t>
                    </w:r>
                  </w:p>
                </w:txbxContent>
              </v:textbox>
            </v:rect>
            <v:shape id="_x0000_s1816" type="#_x0000_t32" style="position:absolute;left:2141;top:9414;width:440;height:0" o:connectortype="straight">
              <v:stroke endarrow="block"/>
            </v:shape>
            <v:shape id="_x0000_s1817" type="#_x0000_t32" style="position:absolute;left:2141;top:13914;width:440;height:0" o:connectortype="straight">
              <v:stroke endarrow="block"/>
            </v:shape>
            <v:shape id="_x0000_s1818" type="#_x0000_t32" style="position:absolute;left:2141;top:11754;width:440;height:0" o:connectortype="straight">
              <v:stroke endarrow="block"/>
            </v:shape>
          </v:group>
        </w:pict>
      </w: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D5567F" w:rsidRDefault="00F9058D">
      <w:pPr>
        <w:jc w:val="left"/>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Pr="00E16F6B" w:rsidRDefault="00F9058D">
      <w:pPr>
        <w:jc w:val="left"/>
        <w:rPr>
          <w:lang w:val="uk-UA"/>
        </w:rPr>
      </w:pPr>
    </w:p>
    <w:p w:rsidR="00F9058D" w:rsidRDefault="00F9058D">
      <w:pPr>
        <w:jc w:val="left"/>
        <w:rPr>
          <w:lang w:val="uk-UA"/>
        </w:rPr>
      </w:pPr>
      <w:r>
        <w:rPr>
          <w:lang w:val="uk-UA"/>
        </w:rPr>
        <w:br w:type="page"/>
      </w:r>
    </w:p>
    <w:p w:rsidR="00F9058D" w:rsidRPr="00FB28A3" w:rsidRDefault="00F9058D" w:rsidP="006D7CA0">
      <w:pPr>
        <w:spacing w:after="0" w:line="360" w:lineRule="auto"/>
        <w:jc w:val="center"/>
        <w:rPr>
          <w:b/>
          <w:color w:val="FF0000"/>
          <w:lang w:val="uk-UA"/>
        </w:rPr>
      </w:pPr>
      <w:r>
        <w:rPr>
          <w:b/>
          <w:lang w:val="uk-UA"/>
        </w:rPr>
        <w:t xml:space="preserve">                                                                                                            </w:t>
      </w:r>
      <w:r w:rsidRPr="00FB28A3">
        <w:rPr>
          <w:b/>
          <w:color w:val="FF0000"/>
          <w:lang w:val="uk-UA"/>
        </w:rPr>
        <w:t>ДОДАТОК 1</w:t>
      </w:r>
    </w:p>
    <w:p w:rsidR="00F9058D" w:rsidRPr="00FB28A3" w:rsidRDefault="00F9058D" w:rsidP="006D7CA0">
      <w:pPr>
        <w:spacing w:after="0" w:line="360" w:lineRule="auto"/>
        <w:jc w:val="center"/>
        <w:rPr>
          <w:b/>
          <w:color w:val="FF0000"/>
          <w:lang w:val="uk-UA"/>
        </w:rPr>
      </w:pPr>
      <w:r w:rsidRPr="00FB28A3">
        <w:rPr>
          <w:b/>
          <w:color w:val="FF0000"/>
        </w:rPr>
        <w:t>ПРОТОКОЛ ОГЛЯДУ</w:t>
      </w:r>
    </w:p>
    <w:p w:rsidR="00F9058D" w:rsidRPr="00FB28A3" w:rsidRDefault="00F9058D" w:rsidP="006D7CA0">
      <w:pPr>
        <w:spacing w:after="0" w:line="360" w:lineRule="auto"/>
        <w:jc w:val="center"/>
        <w:rPr>
          <w:b/>
          <w:color w:val="FF0000"/>
          <w:lang w:val="uk-UA"/>
        </w:rPr>
      </w:pPr>
      <w:r w:rsidRPr="00FB28A3">
        <w:rPr>
          <w:b/>
          <w:color w:val="FF0000"/>
        </w:rPr>
        <w:t>місця події</w:t>
      </w:r>
    </w:p>
    <w:p w:rsidR="00F9058D" w:rsidRPr="00FB28A3" w:rsidRDefault="00F9058D" w:rsidP="006D7CA0">
      <w:pPr>
        <w:spacing w:after="0"/>
        <w:rPr>
          <w:color w:val="FF0000"/>
          <w:lang w:val="uk-UA"/>
        </w:rPr>
      </w:pPr>
      <w:r w:rsidRPr="00FB28A3">
        <w:rPr>
          <w:color w:val="FF0000"/>
        </w:rPr>
        <w:t xml:space="preserve">місто </w:t>
      </w:r>
      <w:r w:rsidRPr="00FB28A3">
        <w:rPr>
          <w:color w:val="FF0000"/>
          <w:lang w:val="uk-UA"/>
        </w:rPr>
        <w:t>________________</w:t>
      </w:r>
      <w:r w:rsidRPr="00FB28A3">
        <w:rPr>
          <w:color w:val="FF0000"/>
        </w:rPr>
        <w:t xml:space="preserve"> </w:t>
      </w:r>
      <w:r w:rsidRPr="00FB28A3">
        <w:rPr>
          <w:color w:val="FF0000"/>
          <w:lang w:val="uk-UA"/>
        </w:rPr>
        <w:t xml:space="preserve">                                                      __ ______</w:t>
      </w:r>
      <w:r w:rsidRPr="00FB28A3">
        <w:rPr>
          <w:color w:val="FF0000"/>
        </w:rPr>
        <w:t xml:space="preserve"> 20</w:t>
      </w:r>
      <w:r w:rsidRPr="00FB28A3">
        <w:rPr>
          <w:color w:val="FF0000"/>
          <w:lang w:val="uk-UA"/>
        </w:rPr>
        <w:t>__</w:t>
      </w:r>
      <w:r w:rsidRPr="00FB28A3">
        <w:rPr>
          <w:color w:val="FF0000"/>
        </w:rPr>
        <w:t xml:space="preserve"> року </w:t>
      </w:r>
    </w:p>
    <w:p w:rsidR="00F9058D" w:rsidRPr="00FB28A3" w:rsidRDefault="00F9058D" w:rsidP="006D7CA0">
      <w:pPr>
        <w:spacing w:after="0"/>
        <w:rPr>
          <w:color w:val="FF0000"/>
          <w:lang w:val="uk-UA"/>
        </w:rPr>
      </w:pPr>
    </w:p>
    <w:p w:rsidR="00F9058D" w:rsidRPr="00FB28A3" w:rsidRDefault="00F9058D" w:rsidP="006D7CA0">
      <w:pPr>
        <w:spacing w:after="0"/>
        <w:rPr>
          <w:color w:val="FF0000"/>
          <w:lang w:val="uk-UA"/>
        </w:rPr>
      </w:pPr>
      <w:r w:rsidRPr="00FB28A3">
        <w:rPr>
          <w:color w:val="FF0000"/>
        </w:rPr>
        <w:t xml:space="preserve">Огляд почато о </w:t>
      </w:r>
      <w:r w:rsidRPr="00FB28A3">
        <w:rPr>
          <w:color w:val="FF0000"/>
          <w:lang w:val="uk-UA"/>
        </w:rPr>
        <w:t>___</w:t>
      </w:r>
      <w:r w:rsidRPr="00FB28A3">
        <w:rPr>
          <w:color w:val="FF0000"/>
        </w:rPr>
        <w:t xml:space="preserve"> год. </w:t>
      </w:r>
      <w:r w:rsidRPr="00FB28A3">
        <w:rPr>
          <w:color w:val="FF0000"/>
          <w:lang w:val="uk-UA"/>
        </w:rPr>
        <w:t>_____</w:t>
      </w:r>
      <w:r w:rsidRPr="00FB28A3">
        <w:rPr>
          <w:color w:val="FF0000"/>
        </w:rPr>
        <w:t xml:space="preserve">хв. </w:t>
      </w:r>
    </w:p>
    <w:p w:rsidR="00F9058D" w:rsidRPr="00FB28A3" w:rsidRDefault="00F9058D" w:rsidP="006D7CA0">
      <w:pPr>
        <w:spacing w:after="0"/>
        <w:rPr>
          <w:color w:val="FF0000"/>
          <w:lang w:val="uk-UA"/>
        </w:rPr>
      </w:pPr>
      <w:r w:rsidRPr="00FB28A3">
        <w:rPr>
          <w:color w:val="FF0000"/>
        </w:rPr>
        <w:t xml:space="preserve">Огляд закінчено о </w:t>
      </w:r>
      <w:r w:rsidRPr="00FB28A3">
        <w:rPr>
          <w:color w:val="FF0000"/>
          <w:lang w:val="uk-UA"/>
        </w:rPr>
        <w:t>___</w:t>
      </w:r>
      <w:r w:rsidRPr="00FB28A3">
        <w:rPr>
          <w:color w:val="FF0000"/>
        </w:rPr>
        <w:t xml:space="preserve"> год. </w:t>
      </w:r>
      <w:r w:rsidRPr="00FB28A3">
        <w:rPr>
          <w:color w:val="FF0000"/>
          <w:lang w:val="uk-UA"/>
        </w:rPr>
        <w:t>____</w:t>
      </w:r>
      <w:r w:rsidRPr="00FB28A3">
        <w:rPr>
          <w:color w:val="FF0000"/>
        </w:rPr>
        <w:t xml:space="preserve"> хв. </w:t>
      </w:r>
    </w:p>
    <w:p w:rsidR="00F9058D" w:rsidRPr="00FB28A3" w:rsidRDefault="00F9058D" w:rsidP="007B5039">
      <w:pPr>
        <w:spacing w:after="0" w:line="240" w:lineRule="auto"/>
        <w:jc w:val="center"/>
        <w:rPr>
          <w:color w:val="FF0000"/>
          <w:lang w:val="uk-UA"/>
        </w:rPr>
      </w:pPr>
      <w:r w:rsidRPr="00FB28A3">
        <w:rPr>
          <w:color w:val="FF0000"/>
        </w:rPr>
        <w:t xml:space="preserve">__________________________________________________________________, </w:t>
      </w:r>
      <w:r w:rsidRPr="00FB28A3">
        <w:rPr>
          <w:color w:val="FF0000"/>
          <w:sz w:val="24"/>
          <w:szCs w:val="24"/>
          <w:lang w:val="uk-UA"/>
        </w:rPr>
        <w:t>(слідчий, посада, найменування органу, ініціали, прізвище)</w:t>
      </w:r>
    </w:p>
    <w:p w:rsidR="00F9058D" w:rsidRPr="00FB28A3" w:rsidRDefault="00F9058D" w:rsidP="007B5039">
      <w:pPr>
        <w:spacing w:after="0" w:line="240" w:lineRule="auto"/>
        <w:rPr>
          <w:color w:val="FF0000"/>
          <w:lang w:val="uk-UA"/>
        </w:rPr>
      </w:pPr>
      <w:r w:rsidRPr="00FB28A3">
        <w:rPr>
          <w:color w:val="FF0000"/>
          <w:lang w:val="uk-UA"/>
        </w:rPr>
        <w:t xml:space="preserve">відповідно до ст. 104, 105, 106, 223, 237 КПК України, </w:t>
      </w:r>
    </w:p>
    <w:p w:rsidR="00F9058D" w:rsidRPr="00FB28A3" w:rsidRDefault="00F9058D" w:rsidP="000629C8">
      <w:pPr>
        <w:spacing w:after="0" w:line="240" w:lineRule="auto"/>
        <w:ind w:firstLine="708"/>
        <w:rPr>
          <w:color w:val="FF0000"/>
          <w:lang w:val="uk-UA"/>
        </w:rPr>
      </w:pPr>
      <w:r w:rsidRPr="00FB28A3">
        <w:rPr>
          <w:color w:val="FF0000"/>
          <w:lang w:val="uk-UA"/>
        </w:rPr>
        <w:t xml:space="preserve">у присутності понятих: </w:t>
      </w:r>
    </w:p>
    <w:p w:rsidR="00F9058D" w:rsidRPr="00FB28A3" w:rsidRDefault="00F9058D" w:rsidP="000629C8">
      <w:pPr>
        <w:spacing w:after="0" w:line="240" w:lineRule="auto"/>
        <w:rPr>
          <w:color w:val="FF0000"/>
          <w:lang w:val="uk-UA"/>
        </w:rPr>
      </w:pPr>
      <w:r w:rsidRPr="00FB28A3">
        <w:rPr>
          <w:color w:val="FF0000"/>
          <w:lang w:val="uk-UA"/>
        </w:rPr>
        <w:t>1) _______________________________________, (прізвище, ім’я, по батькові, дата народження, місце проживання);</w:t>
      </w:r>
    </w:p>
    <w:p w:rsidR="00F9058D" w:rsidRPr="00FB28A3" w:rsidRDefault="00F9058D" w:rsidP="000629C8">
      <w:pPr>
        <w:spacing w:after="0" w:line="240" w:lineRule="auto"/>
        <w:rPr>
          <w:i/>
          <w:color w:val="FF0000"/>
          <w:u w:val="single"/>
          <w:lang w:val="uk-UA"/>
        </w:rPr>
      </w:pPr>
      <w:r w:rsidRPr="00FB28A3">
        <w:rPr>
          <w:color w:val="FF0000"/>
        </w:rPr>
        <w:t>2)</w:t>
      </w:r>
      <w:r w:rsidRPr="00FB28A3">
        <w:rPr>
          <w:color w:val="FF0000"/>
          <w:lang w:val="uk-UA"/>
        </w:rPr>
        <w:t> _______________________________________, (прізвище, ім’я, по батькові, дата народження, місце проживання);</w:t>
      </w:r>
    </w:p>
    <w:p w:rsidR="00F9058D" w:rsidRPr="00FB28A3" w:rsidRDefault="00F9058D" w:rsidP="000629C8">
      <w:pPr>
        <w:spacing w:after="0" w:line="240" w:lineRule="auto"/>
        <w:rPr>
          <w:color w:val="FF0000"/>
          <w:lang w:val="uk-UA"/>
        </w:rPr>
      </w:pPr>
      <w:r w:rsidRPr="00FB28A3">
        <w:rPr>
          <w:color w:val="FF0000"/>
          <w:lang w:val="uk-UA"/>
        </w:rPr>
        <w:t xml:space="preserve">яким згідно зі ст. 11, 13, 15 та 223 КПК України роз’яснено їхні права та обов’язки; </w:t>
      </w:r>
    </w:p>
    <w:p w:rsidR="00F9058D" w:rsidRPr="00FB28A3" w:rsidRDefault="00F9058D" w:rsidP="000629C8">
      <w:pPr>
        <w:spacing w:after="0" w:line="240" w:lineRule="auto"/>
        <w:ind w:firstLine="708"/>
        <w:rPr>
          <w:color w:val="FF0000"/>
          <w:lang w:val="uk-UA"/>
        </w:rPr>
      </w:pPr>
      <w:r w:rsidRPr="00FB28A3">
        <w:rPr>
          <w:color w:val="FF0000"/>
        </w:rPr>
        <w:t>за участю потерпілого:</w:t>
      </w:r>
    </w:p>
    <w:p w:rsidR="00F9058D" w:rsidRPr="00FB28A3" w:rsidRDefault="00F9058D" w:rsidP="000629C8">
      <w:pPr>
        <w:spacing w:after="0" w:line="240" w:lineRule="auto"/>
        <w:rPr>
          <w:i/>
          <w:color w:val="FF0000"/>
          <w:u w:val="single"/>
          <w:lang w:val="uk-UA"/>
        </w:rPr>
      </w:pPr>
      <w:r w:rsidRPr="00FB28A3">
        <w:rPr>
          <w:color w:val="FF0000"/>
          <w:lang w:val="uk-UA"/>
        </w:rPr>
        <w:t xml:space="preserve">_______________________________________, (прізвище, ім’я, по батькові, дата народження, місце проживання) </w:t>
      </w:r>
    </w:p>
    <w:p w:rsidR="00F9058D" w:rsidRPr="00FB28A3" w:rsidRDefault="00F9058D" w:rsidP="000629C8">
      <w:pPr>
        <w:spacing w:after="0" w:line="240" w:lineRule="auto"/>
        <w:rPr>
          <w:color w:val="FF0000"/>
          <w:lang w:val="uk-UA"/>
        </w:rPr>
      </w:pPr>
      <w:r w:rsidRPr="00FB28A3">
        <w:rPr>
          <w:color w:val="FF0000"/>
          <w:lang w:val="uk-UA"/>
        </w:rPr>
        <w:t xml:space="preserve">якому, відповідно до ч. 1 та ч. 2 ст. 56 та ст. 57 КПК України, роз’яснено його права та обов’язки; </w:t>
      </w:r>
    </w:p>
    <w:p w:rsidR="00F9058D" w:rsidRPr="00FB28A3" w:rsidRDefault="00F9058D" w:rsidP="000629C8">
      <w:pPr>
        <w:spacing w:after="0" w:line="240" w:lineRule="auto"/>
        <w:ind w:firstLine="708"/>
        <w:rPr>
          <w:color w:val="FF0000"/>
          <w:lang w:val="uk-UA"/>
        </w:rPr>
      </w:pPr>
      <w:r w:rsidRPr="00FB28A3">
        <w:rPr>
          <w:color w:val="FF0000"/>
          <w:lang w:val="uk-UA"/>
        </w:rPr>
        <w:t xml:space="preserve">за участю підозрюваного: ______________________________________, (прізвище, ім’я, по батькові, дата народження, місце проживання) якому, відповідно до ч. 3, 5, 6, 7 ст. 42 КПК України роз’яснено його права та обов’язки; </w:t>
      </w:r>
    </w:p>
    <w:p w:rsidR="00F9058D" w:rsidRPr="00FB28A3" w:rsidRDefault="00F9058D" w:rsidP="000629C8">
      <w:pPr>
        <w:spacing w:after="0" w:line="240" w:lineRule="auto"/>
        <w:rPr>
          <w:color w:val="FF0000"/>
          <w:lang w:val="uk-UA"/>
        </w:rPr>
      </w:pPr>
    </w:p>
    <w:p w:rsidR="00F9058D" w:rsidRPr="00FB28A3" w:rsidRDefault="00F9058D" w:rsidP="000629C8">
      <w:pPr>
        <w:spacing w:after="0" w:line="240" w:lineRule="auto"/>
        <w:ind w:firstLine="708"/>
        <w:rPr>
          <w:color w:val="FF0000"/>
          <w:lang w:val="uk-UA"/>
        </w:rPr>
      </w:pPr>
      <w:r w:rsidRPr="00FB28A3">
        <w:rPr>
          <w:color w:val="FF0000"/>
          <w:lang w:val="uk-UA"/>
        </w:rPr>
        <w:t xml:space="preserve">за участю захисника: __________________________________________, (прізвище, ім’я, по батькові, дата народження, місце проживання) якому, відповідно до ст. 46 та ст. 47 КПК України, роз’яснено його права та обов’язки; </w:t>
      </w:r>
    </w:p>
    <w:p w:rsidR="00F9058D" w:rsidRPr="00FB28A3" w:rsidRDefault="00F9058D" w:rsidP="000629C8">
      <w:pPr>
        <w:spacing w:after="0" w:line="240" w:lineRule="auto"/>
        <w:rPr>
          <w:color w:val="FF0000"/>
          <w:lang w:val="uk-UA"/>
        </w:rPr>
      </w:pPr>
    </w:p>
    <w:p w:rsidR="00F9058D" w:rsidRPr="00FB28A3" w:rsidRDefault="00F9058D" w:rsidP="000629C8">
      <w:pPr>
        <w:spacing w:after="0" w:line="240" w:lineRule="auto"/>
        <w:ind w:firstLine="708"/>
        <w:rPr>
          <w:color w:val="FF0000"/>
          <w:lang w:val="uk-UA"/>
        </w:rPr>
      </w:pPr>
      <w:r w:rsidRPr="00FB28A3">
        <w:rPr>
          <w:color w:val="FF0000"/>
          <w:lang w:val="uk-UA"/>
        </w:rPr>
        <w:t xml:space="preserve">за участю представника: _______________________________________, (прізвище, ім’я, по батькові, дата народження, місце проживання) якому, відповідно до ч. 5 ст. 44, ч. 4 ст. 58 та ч. 2 ст. 59 КПК України, роз’яснено його права та обов’язки; </w:t>
      </w:r>
    </w:p>
    <w:p w:rsidR="00F9058D" w:rsidRPr="00FB28A3" w:rsidRDefault="00F9058D" w:rsidP="000629C8">
      <w:pPr>
        <w:spacing w:after="0" w:line="240" w:lineRule="auto"/>
        <w:ind w:firstLine="708"/>
        <w:rPr>
          <w:color w:val="FF0000"/>
          <w:lang w:val="uk-UA"/>
        </w:rPr>
      </w:pPr>
      <w:r w:rsidRPr="00FB28A3">
        <w:rPr>
          <w:color w:val="FF0000"/>
          <w:lang w:val="uk-UA"/>
        </w:rPr>
        <w:t>за участю спеціаліста: _____________________________________, якому, відповідно до ч. 4 та ч. 5 ст. 71 КПК України, роз’яснено його права та обов’язки; за участю власника (користувача) приміщення чи іншого володіння особи ____________________________________________________________ (прізвище ім'я, по батькові, адреса)</w:t>
      </w:r>
    </w:p>
    <w:p w:rsidR="00F9058D" w:rsidRPr="00FB28A3" w:rsidRDefault="00F9058D" w:rsidP="000629C8">
      <w:pPr>
        <w:spacing w:line="240" w:lineRule="auto"/>
        <w:ind w:firstLine="708"/>
        <w:rPr>
          <w:color w:val="FF0000"/>
          <w:lang w:val="uk-UA"/>
        </w:rPr>
      </w:pPr>
      <w:r w:rsidRPr="00FB28A3">
        <w:rPr>
          <w:color w:val="FF0000"/>
          <w:lang w:val="uk-UA"/>
        </w:rPr>
        <w:t>Перед початком огляду переліченим особам роз'яснено їхнє право бути присутніми при усіх діях, які проводяться в процесі огляду, робити зауваження, що підлягають занесенню до протоколу. Особам, які беруть участь у проведенні огляду, також роз’яснено про вимоги ч. 3 ст. 66 КПК України про їх обов’язок не розголошувати відомості щодо проведеної процесуальної дії, а також про застосування технічних засобів фіксації, умови та порядок їх використання:</w:t>
      </w:r>
    </w:p>
    <w:p w:rsidR="00F9058D" w:rsidRPr="00FB28A3" w:rsidRDefault="00F9058D" w:rsidP="000629C8">
      <w:pPr>
        <w:spacing w:line="240" w:lineRule="auto"/>
        <w:rPr>
          <w:color w:val="FF0000"/>
          <w:lang w:val="uk-UA"/>
        </w:rPr>
      </w:pPr>
      <w:r w:rsidRPr="00FB28A3">
        <w:rPr>
          <w:color w:val="FF0000"/>
          <w:lang w:val="uk-UA"/>
        </w:rPr>
        <w:t>1) _________________________;</w:t>
      </w:r>
    </w:p>
    <w:p w:rsidR="00F9058D" w:rsidRPr="00FB28A3" w:rsidRDefault="00F9058D" w:rsidP="000629C8">
      <w:pPr>
        <w:spacing w:line="240" w:lineRule="auto"/>
        <w:rPr>
          <w:color w:val="FF0000"/>
          <w:lang w:val="uk-UA"/>
        </w:rPr>
      </w:pPr>
      <w:r w:rsidRPr="00FB28A3">
        <w:rPr>
          <w:color w:val="FF0000"/>
          <w:lang w:val="uk-UA"/>
        </w:rPr>
        <w:t>2) _________________________.</w:t>
      </w:r>
    </w:p>
    <w:p w:rsidR="00F9058D" w:rsidRPr="00FB28A3" w:rsidRDefault="00F9058D" w:rsidP="000629C8">
      <w:pPr>
        <w:spacing w:line="240" w:lineRule="auto"/>
        <w:ind w:firstLine="708"/>
        <w:rPr>
          <w:color w:val="FF0000"/>
          <w:lang w:val="uk-UA"/>
        </w:rPr>
      </w:pPr>
      <w:r w:rsidRPr="00FB28A3">
        <w:rPr>
          <w:color w:val="FF0000"/>
          <w:lang w:val="uk-UA"/>
        </w:rPr>
        <w:t>Проведеним оглядом встановлено</w:t>
      </w:r>
    </w:p>
    <w:p w:rsidR="00F9058D" w:rsidRPr="00FB28A3" w:rsidRDefault="00F9058D" w:rsidP="000629C8">
      <w:pPr>
        <w:spacing w:line="240" w:lineRule="auto"/>
        <w:ind w:firstLine="708"/>
        <w:rPr>
          <w:color w:val="FF0000"/>
          <w:lang w:val="uk-UA"/>
        </w:rPr>
      </w:pPr>
      <w:r w:rsidRPr="00FB28A3">
        <w:rPr>
          <w:color w:val="FF0000"/>
          <w:lang w:val="uk-UA"/>
        </w:rPr>
        <w:t>_______________________________________________________________</w:t>
      </w:r>
    </w:p>
    <w:p w:rsidR="00F9058D" w:rsidRPr="00FB28A3" w:rsidRDefault="00F9058D" w:rsidP="000629C8">
      <w:pPr>
        <w:spacing w:line="240" w:lineRule="auto"/>
        <w:ind w:firstLine="708"/>
        <w:rPr>
          <w:color w:val="FF0000"/>
          <w:lang w:val="uk-UA"/>
        </w:rPr>
      </w:pPr>
      <w:r w:rsidRPr="00FB28A3">
        <w:rPr>
          <w:color w:val="FF0000"/>
          <w:lang w:val="uk-UA"/>
        </w:rPr>
        <w:t>Під час огляду виявлено:</w:t>
      </w:r>
    </w:p>
    <w:p w:rsidR="00F9058D" w:rsidRPr="00FB28A3" w:rsidRDefault="00F9058D" w:rsidP="000629C8">
      <w:pPr>
        <w:spacing w:line="240" w:lineRule="auto"/>
        <w:ind w:firstLine="708"/>
        <w:rPr>
          <w:color w:val="FF0000"/>
          <w:lang w:val="uk-UA"/>
        </w:rPr>
      </w:pPr>
      <w:r w:rsidRPr="00FB28A3">
        <w:rPr>
          <w:color w:val="FF0000"/>
          <w:lang w:val="uk-UA"/>
        </w:rPr>
        <w:t>___________________________________________________________________________________________________________________________________</w:t>
      </w:r>
    </w:p>
    <w:p w:rsidR="00F9058D" w:rsidRPr="00FB28A3" w:rsidRDefault="00F9058D" w:rsidP="000629C8">
      <w:pPr>
        <w:spacing w:line="240" w:lineRule="auto"/>
        <w:ind w:firstLine="708"/>
        <w:rPr>
          <w:color w:val="FF0000"/>
          <w:lang w:val="uk-UA"/>
        </w:rPr>
      </w:pPr>
      <w:r w:rsidRPr="00FB28A3">
        <w:rPr>
          <w:color w:val="FF0000"/>
          <w:lang w:val="uk-UA"/>
        </w:rPr>
        <w:t>Виявлено під час огляду та вилучено:</w:t>
      </w:r>
    </w:p>
    <w:p w:rsidR="00F9058D" w:rsidRPr="00FB28A3" w:rsidRDefault="00F9058D" w:rsidP="000629C8">
      <w:pPr>
        <w:spacing w:line="240" w:lineRule="auto"/>
        <w:ind w:firstLine="708"/>
        <w:rPr>
          <w:color w:val="FF0000"/>
          <w:lang w:val="uk-UA"/>
        </w:rPr>
      </w:pPr>
      <w:r w:rsidRPr="00FB28A3">
        <w:rPr>
          <w:color w:val="FF0000"/>
          <w:lang w:val="uk-UA"/>
        </w:rPr>
        <w:t>___________________________________________________________________________________________________________________________________</w:t>
      </w:r>
    </w:p>
    <w:p w:rsidR="00F9058D" w:rsidRPr="00FB28A3" w:rsidRDefault="00F9058D" w:rsidP="000629C8">
      <w:pPr>
        <w:spacing w:line="240" w:lineRule="auto"/>
        <w:ind w:firstLine="708"/>
        <w:rPr>
          <w:color w:val="FF0000"/>
          <w:lang w:val="uk-UA"/>
        </w:rPr>
      </w:pPr>
      <w:r w:rsidRPr="00FB28A3">
        <w:rPr>
          <w:color w:val="FF0000"/>
          <w:lang w:val="uk-UA"/>
        </w:rPr>
        <w:t>Під час огляду застосовано технічні засоби: ___________________________________________________________________________________________________________________________________</w:t>
      </w:r>
    </w:p>
    <w:p w:rsidR="00F9058D" w:rsidRPr="00FB28A3" w:rsidRDefault="00F9058D" w:rsidP="000629C8">
      <w:pPr>
        <w:spacing w:line="240" w:lineRule="auto"/>
        <w:ind w:firstLine="708"/>
        <w:rPr>
          <w:color w:val="FF0000"/>
          <w:lang w:val="uk-UA"/>
        </w:rPr>
      </w:pPr>
      <w:r w:rsidRPr="00FB28A3">
        <w:rPr>
          <w:color w:val="FF0000"/>
          <w:lang w:val="uk-UA"/>
        </w:rPr>
        <w:t xml:space="preserve">Огляд проводився: </w:t>
      </w:r>
    </w:p>
    <w:p w:rsidR="00F9058D" w:rsidRPr="00FB28A3" w:rsidRDefault="00F9058D" w:rsidP="000629C8">
      <w:pPr>
        <w:spacing w:line="240" w:lineRule="auto"/>
        <w:ind w:firstLine="708"/>
        <w:rPr>
          <w:color w:val="FF0000"/>
          <w:lang w:val="uk-UA"/>
        </w:rPr>
      </w:pPr>
      <w:r w:rsidRPr="00FB28A3">
        <w:rPr>
          <w:color w:val="FF0000"/>
          <w:lang w:val="uk-UA"/>
        </w:rPr>
        <w:t>_______________________________________________________________</w:t>
      </w:r>
    </w:p>
    <w:p w:rsidR="00F9058D" w:rsidRPr="00FB28A3" w:rsidRDefault="00F9058D" w:rsidP="000629C8">
      <w:pPr>
        <w:spacing w:line="240" w:lineRule="auto"/>
        <w:ind w:firstLine="708"/>
        <w:rPr>
          <w:i/>
          <w:color w:val="FF0000"/>
          <w:lang w:val="uk-UA"/>
        </w:rPr>
      </w:pPr>
      <w:r w:rsidRPr="00FB28A3">
        <w:rPr>
          <w:i/>
          <w:color w:val="FF0000"/>
          <w:lang w:val="uk-UA"/>
        </w:rPr>
        <w:t>Протокол прочитаний, записано у точній відповідності до проведених дій та отриманих результатів. Зауважень від учасників не надійшло.</w:t>
      </w:r>
    </w:p>
    <w:p w:rsidR="00F9058D" w:rsidRPr="00FB28A3" w:rsidRDefault="00F9058D" w:rsidP="000629C8">
      <w:pPr>
        <w:spacing w:line="240" w:lineRule="auto"/>
        <w:rPr>
          <w:color w:val="FF0000"/>
          <w:lang w:val="uk-UA"/>
        </w:rPr>
      </w:pPr>
      <w:r w:rsidRPr="00FB28A3">
        <w:rPr>
          <w:color w:val="FF0000"/>
          <w:lang w:val="uk-UA"/>
        </w:rPr>
        <w:t>Учасники:</w:t>
      </w:r>
    </w:p>
    <w:p w:rsidR="00F9058D" w:rsidRPr="00FB28A3" w:rsidRDefault="00F9058D" w:rsidP="000629C8">
      <w:pPr>
        <w:spacing w:line="240" w:lineRule="auto"/>
        <w:rPr>
          <w:color w:val="FF0000"/>
          <w:lang w:val="uk-UA"/>
        </w:rPr>
      </w:pPr>
      <w:r w:rsidRPr="00FB28A3">
        <w:rPr>
          <w:color w:val="FF0000"/>
          <w:lang w:val="uk-UA"/>
        </w:rPr>
        <w:t>1. ПІБ.                                          підпис</w:t>
      </w:r>
    </w:p>
    <w:p w:rsidR="00F9058D" w:rsidRPr="00FB28A3" w:rsidRDefault="00F9058D" w:rsidP="000629C8">
      <w:pPr>
        <w:spacing w:line="240" w:lineRule="auto"/>
        <w:rPr>
          <w:color w:val="FF0000"/>
          <w:lang w:val="uk-UA"/>
        </w:rPr>
      </w:pPr>
      <w:r w:rsidRPr="00FB28A3">
        <w:rPr>
          <w:color w:val="FF0000"/>
          <w:lang w:val="uk-UA"/>
        </w:rPr>
        <w:t>2. ПІБ.                                          підпис</w:t>
      </w:r>
    </w:p>
    <w:p w:rsidR="00F9058D" w:rsidRPr="00FB28A3" w:rsidRDefault="00F9058D" w:rsidP="000629C8">
      <w:pPr>
        <w:spacing w:line="240" w:lineRule="auto"/>
        <w:rPr>
          <w:color w:val="FF0000"/>
          <w:lang w:val="uk-UA"/>
        </w:rPr>
      </w:pPr>
      <w:r w:rsidRPr="00FB28A3">
        <w:rPr>
          <w:color w:val="FF0000"/>
          <w:lang w:val="uk-UA"/>
        </w:rPr>
        <w:t>Поняті:</w:t>
      </w:r>
    </w:p>
    <w:p w:rsidR="00F9058D" w:rsidRPr="00FB28A3" w:rsidRDefault="00F9058D" w:rsidP="000629C8">
      <w:pPr>
        <w:spacing w:line="240" w:lineRule="auto"/>
        <w:rPr>
          <w:color w:val="FF0000"/>
          <w:lang w:val="uk-UA"/>
        </w:rPr>
      </w:pPr>
      <w:r w:rsidRPr="00FB28A3">
        <w:rPr>
          <w:color w:val="FF0000"/>
          <w:lang w:val="uk-UA"/>
        </w:rPr>
        <w:t>1. ПІБ.                                          підпис</w:t>
      </w:r>
    </w:p>
    <w:p w:rsidR="00F9058D" w:rsidRPr="00FB28A3" w:rsidRDefault="00F9058D" w:rsidP="000629C8">
      <w:pPr>
        <w:spacing w:line="240" w:lineRule="auto"/>
        <w:rPr>
          <w:color w:val="FF0000"/>
          <w:lang w:val="uk-UA"/>
        </w:rPr>
      </w:pPr>
      <w:r w:rsidRPr="00FB28A3">
        <w:rPr>
          <w:color w:val="FF0000"/>
          <w:lang w:val="uk-UA"/>
        </w:rPr>
        <w:t>2. ПІБ.                                          підпис</w:t>
      </w:r>
    </w:p>
    <w:p w:rsidR="00F9058D" w:rsidRPr="00FB28A3" w:rsidRDefault="00F9058D" w:rsidP="000629C8">
      <w:pPr>
        <w:spacing w:line="240" w:lineRule="auto"/>
        <w:rPr>
          <w:color w:val="FF0000"/>
          <w:lang w:val="uk-UA"/>
        </w:rPr>
      </w:pPr>
      <w:r w:rsidRPr="00FB28A3">
        <w:rPr>
          <w:color w:val="FF0000"/>
          <w:lang w:val="uk-UA"/>
        </w:rPr>
        <w:t>Огляд провів:</w:t>
      </w:r>
    </w:p>
    <w:p w:rsidR="00F9058D" w:rsidRPr="00FB28A3" w:rsidRDefault="00F9058D" w:rsidP="008758C2">
      <w:pPr>
        <w:spacing w:line="240" w:lineRule="auto"/>
        <w:rPr>
          <w:color w:val="FF0000"/>
          <w:lang w:val="uk-UA"/>
        </w:rPr>
      </w:pPr>
      <w:r w:rsidRPr="00FB28A3">
        <w:rPr>
          <w:color w:val="FF0000"/>
          <w:lang w:val="uk-UA"/>
        </w:rPr>
        <w:t>слідчий __________________________</w:t>
      </w:r>
    </w:p>
    <w:p w:rsidR="00F9058D" w:rsidRPr="00FB28A3" w:rsidRDefault="00F9058D" w:rsidP="008758C2">
      <w:pPr>
        <w:spacing w:line="240" w:lineRule="auto"/>
        <w:rPr>
          <w:color w:val="FF0000"/>
          <w:lang w:val="uk-UA"/>
        </w:rPr>
      </w:pPr>
      <w:r w:rsidRPr="00FB28A3">
        <w:rPr>
          <w:color w:val="FF0000"/>
          <w:lang w:val="uk-UA"/>
        </w:rPr>
        <w:t>_________________________________ підпис                                   ПІБ</w:t>
      </w:r>
    </w:p>
    <w:p w:rsidR="00F9058D" w:rsidRPr="00FB28A3" w:rsidRDefault="00F9058D" w:rsidP="000629C8">
      <w:pPr>
        <w:spacing w:line="240" w:lineRule="auto"/>
        <w:jc w:val="left"/>
        <w:rPr>
          <w:color w:val="FF0000"/>
          <w:lang w:val="uk-UA"/>
        </w:rPr>
      </w:pPr>
    </w:p>
    <w:p w:rsidR="00F9058D" w:rsidRPr="00FB28A3" w:rsidRDefault="00F9058D" w:rsidP="007B5039">
      <w:pPr>
        <w:spacing w:after="0" w:line="360" w:lineRule="auto"/>
        <w:jc w:val="center"/>
        <w:rPr>
          <w:b/>
          <w:color w:val="FF0000"/>
          <w:lang w:val="uk-UA"/>
        </w:rPr>
      </w:pPr>
      <w:r w:rsidRPr="00FB28A3">
        <w:rPr>
          <w:b/>
          <w:color w:val="FF0000"/>
          <w:lang w:val="uk-UA"/>
        </w:rPr>
        <w:t xml:space="preserve">                                                                                                            ДОДАТОК 2</w:t>
      </w:r>
    </w:p>
    <w:p w:rsidR="00F9058D" w:rsidRPr="00FB28A3" w:rsidRDefault="00F9058D" w:rsidP="007B5039">
      <w:pPr>
        <w:spacing w:after="0" w:line="360" w:lineRule="auto"/>
        <w:jc w:val="center"/>
        <w:rPr>
          <w:b/>
          <w:color w:val="FF0000"/>
          <w:lang w:val="uk-UA"/>
        </w:rPr>
      </w:pPr>
      <w:r w:rsidRPr="00FB28A3">
        <w:rPr>
          <w:b/>
          <w:color w:val="FF0000"/>
        </w:rPr>
        <w:t xml:space="preserve">ПРОТОКОЛ </w:t>
      </w:r>
    </w:p>
    <w:p w:rsidR="00F9058D" w:rsidRPr="00FB28A3" w:rsidRDefault="00F9058D" w:rsidP="007B5039">
      <w:pPr>
        <w:spacing w:after="0" w:line="360" w:lineRule="auto"/>
        <w:jc w:val="center"/>
        <w:rPr>
          <w:b/>
          <w:color w:val="FF0000"/>
          <w:lang w:val="uk-UA"/>
        </w:rPr>
      </w:pPr>
      <w:r w:rsidRPr="00FB28A3">
        <w:rPr>
          <w:b/>
          <w:color w:val="FF0000"/>
          <w:lang w:val="uk-UA"/>
        </w:rPr>
        <w:t>допиту потерпілого</w:t>
      </w:r>
    </w:p>
    <w:p w:rsidR="00F9058D" w:rsidRPr="00FB28A3" w:rsidRDefault="00F9058D" w:rsidP="007B5039">
      <w:pPr>
        <w:spacing w:after="0" w:line="240" w:lineRule="auto"/>
        <w:rPr>
          <w:color w:val="FF0000"/>
          <w:lang w:val="uk-UA"/>
        </w:rPr>
      </w:pPr>
      <w:r w:rsidRPr="00FB28A3">
        <w:rPr>
          <w:color w:val="FF0000"/>
        </w:rPr>
        <w:t xml:space="preserve">місто </w:t>
      </w:r>
      <w:r w:rsidRPr="00FB28A3">
        <w:rPr>
          <w:color w:val="FF0000"/>
          <w:lang w:val="uk-UA"/>
        </w:rPr>
        <w:t>________________</w:t>
      </w:r>
      <w:r w:rsidRPr="00FB28A3">
        <w:rPr>
          <w:color w:val="FF0000"/>
        </w:rPr>
        <w:t xml:space="preserve"> </w:t>
      </w:r>
      <w:r w:rsidRPr="00FB28A3">
        <w:rPr>
          <w:color w:val="FF0000"/>
          <w:lang w:val="uk-UA"/>
        </w:rPr>
        <w:t xml:space="preserve">                                                      __ ______</w:t>
      </w:r>
      <w:r w:rsidRPr="00FB28A3">
        <w:rPr>
          <w:color w:val="FF0000"/>
        </w:rPr>
        <w:t xml:space="preserve"> 20</w:t>
      </w:r>
      <w:r w:rsidRPr="00FB28A3">
        <w:rPr>
          <w:color w:val="FF0000"/>
          <w:lang w:val="uk-UA"/>
        </w:rPr>
        <w:t>__</w:t>
      </w:r>
      <w:r w:rsidRPr="00FB28A3">
        <w:rPr>
          <w:color w:val="FF0000"/>
        </w:rPr>
        <w:t xml:space="preserve"> року </w:t>
      </w:r>
    </w:p>
    <w:p w:rsidR="00F9058D" w:rsidRPr="00FB28A3" w:rsidRDefault="00F9058D" w:rsidP="007B5039">
      <w:pPr>
        <w:spacing w:after="0" w:line="240" w:lineRule="auto"/>
        <w:rPr>
          <w:color w:val="FF0000"/>
          <w:lang w:val="uk-UA"/>
        </w:rPr>
      </w:pPr>
    </w:p>
    <w:p w:rsidR="00F9058D" w:rsidRPr="00FB28A3" w:rsidRDefault="00F9058D" w:rsidP="007B5039">
      <w:pPr>
        <w:spacing w:after="0" w:line="240" w:lineRule="auto"/>
        <w:rPr>
          <w:color w:val="FF0000"/>
          <w:lang w:val="uk-UA"/>
        </w:rPr>
      </w:pPr>
      <w:r w:rsidRPr="00FB28A3">
        <w:rPr>
          <w:color w:val="FF0000"/>
        </w:rPr>
        <w:t xml:space="preserve">Огляд почато о </w:t>
      </w:r>
      <w:r w:rsidRPr="00FB28A3">
        <w:rPr>
          <w:color w:val="FF0000"/>
          <w:lang w:val="uk-UA"/>
        </w:rPr>
        <w:t>___</w:t>
      </w:r>
      <w:r w:rsidRPr="00FB28A3">
        <w:rPr>
          <w:color w:val="FF0000"/>
        </w:rPr>
        <w:t xml:space="preserve"> год. </w:t>
      </w:r>
      <w:r w:rsidRPr="00FB28A3">
        <w:rPr>
          <w:color w:val="FF0000"/>
          <w:lang w:val="uk-UA"/>
        </w:rPr>
        <w:t>_____</w:t>
      </w:r>
      <w:r w:rsidRPr="00FB28A3">
        <w:rPr>
          <w:color w:val="FF0000"/>
        </w:rPr>
        <w:t xml:space="preserve">хв. </w:t>
      </w:r>
    </w:p>
    <w:p w:rsidR="00F9058D" w:rsidRPr="00FB28A3" w:rsidRDefault="00F9058D" w:rsidP="007B5039">
      <w:pPr>
        <w:spacing w:after="0" w:line="240" w:lineRule="auto"/>
        <w:rPr>
          <w:color w:val="FF0000"/>
          <w:lang w:val="uk-UA"/>
        </w:rPr>
      </w:pPr>
      <w:r w:rsidRPr="00FB28A3">
        <w:rPr>
          <w:color w:val="FF0000"/>
        </w:rPr>
        <w:t xml:space="preserve">Огляд закінчено о </w:t>
      </w:r>
      <w:r w:rsidRPr="00FB28A3">
        <w:rPr>
          <w:color w:val="FF0000"/>
          <w:lang w:val="uk-UA"/>
        </w:rPr>
        <w:t>___</w:t>
      </w:r>
      <w:r w:rsidRPr="00FB28A3">
        <w:rPr>
          <w:color w:val="FF0000"/>
        </w:rPr>
        <w:t xml:space="preserve"> год. </w:t>
      </w:r>
      <w:r w:rsidRPr="00FB28A3">
        <w:rPr>
          <w:color w:val="FF0000"/>
          <w:lang w:val="uk-UA"/>
        </w:rPr>
        <w:t>____</w:t>
      </w:r>
      <w:r w:rsidRPr="00FB28A3">
        <w:rPr>
          <w:color w:val="FF0000"/>
        </w:rPr>
        <w:t xml:space="preserve"> хв. </w:t>
      </w:r>
    </w:p>
    <w:p w:rsidR="00F9058D" w:rsidRPr="00FB28A3" w:rsidRDefault="00F9058D" w:rsidP="007B5039">
      <w:pPr>
        <w:spacing w:after="0" w:line="240" w:lineRule="auto"/>
        <w:jc w:val="center"/>
        <w:rPr>
          <w:color w:val="FF0000"/>
          <w:lang w:val="uk-UA"/>
        </w:rPr>
      </w:pPr>
      <w:r w:rsidRPr="00FB28A3">
        <w:rPr>
          <w:color w:val="FF0000"/>
        </w:rPr>
        <w:t xml:space="preserve">__________________________________________________________________, </w:t>
      </w:r>
      <w:r w:rsidRPr="00FB28A3">
        <w:rPr>
          <w:color w:val="FF0000"/>
          <w:sz w:val="24"/>
          <w:szCs w:val="24"/>
          <w:lang w:val="uk-UA"/>
        </w:rPr>
        <w:t>(слідчий, посада, найменування органу, ініціали, прізвище)</w:t>
      </w:r>
    </w:p>
    <w:p w:rsidR="00F9058D" w:rsidRPr="00FB28A3" w:rsidRDefault="00F9058D" w:rsidP="0058580A">
      <w:pPr>
        <w:spacing w:after="0" w:line="240" w:lineRule="auto"/>
        <w:rPr>
          <w:color w:val="FF0000"/>
          <w:lang w:val="uk-UA"/>
        </w:rPr>
      </w:pPr>
      <w:r w:rsidRPr="00FB28A3">
        <w:rPr>
          <w:color w:val="FF0000"/>
          <w:lang w:val="uk-UA"/>
        </w:rPr>
        <w:t>розглянувши матеріали досудового розслідування, внесеного до Єдиного реєстру досудових розслідувань за № ___________ від «____» __________ 20__ р., у приміщенні _______________________________________________ у присутності осіб, яким роз’яснено вимоги ч. 3 ст. 66 КПК України про їх обов’язок не розголошувати відомості щодо проведеної процесуальної дії: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F9058D" w:rsidRPr="00FB28A3" w:rsidRDefault="00F9058D" w:rsidP="0058580A">
      <w:pPr>
        <w:spacing w:after="0" w:line="240" w:lineRule="auto"/>
        <w:jc w:val="center"/>
        <w:rPr>
          <w:color w:val="FF0000"/>
          <w:lang w:val="uk-UA"/>
        </w:rPr>
      </w:pPr>
      <w:r w:rsidRPr="00FB28A3">
        <w:rPr>
          <w:color w:val="FF0000"/>
          <w:sz w:val="22"/>
          <w:lang w:val="uk-UA"/>
        </w:rPr>
        <w:t>(їх прізвище, ім'я, по батькові, дата народження та місце проживання, підпис)</w:t>
      </w:r>
    </w:p>
    <w:p w:rsidR="00F9058D" w:rsidRPr="00FB28A3" w:rsidRDefault="00F9058D" w:rsidP="0058580A">
      <w:pPr>
        <w:spacing w:after="0" w:line="240" w:lineRule="auto"/>
        <w:rPr>
          <w:color w:val="FF0000"/>
          <w:lang w:val="uk-UA"/>
        </w:rPr>
      </w:pPr>
      <w:r w:rsidRPr="00FB28A3">
        <w:rPr>
          <w:color w:val="FF0000"/>
          <w:lang w:val="uk-UA"/>
        </w:rPr>
        <w:t xml:space="preserve">яким заздалегідь повідомлено про застосування технічних засобів фіксації, умови та порядок їх використання: ____________________________________ __________________________________________________________________ </w:t>
      </w:r>
    </w:p>
    <w:p w:rsidR="00F9058D" w:rsidRPr="00FB28A3" w:rsidRDefault="00F9058D" w:rsidP="0058580A">
      <w:pPr>
        <w:spacing w:after="0" w:line="240" w:lineRule="auto"/>
        <w:jc w:val="center"/>
        <w:rPr>
          <w:color w:val="FF0000"/>
          <w:lang w:val="uk-UA"/>
        </w:rPr>
      </w:pPr>
      <w:r w:rsidRPr="00FB28A3">
        <w:rPr>
          <w:color w:val="FF0000"/>
          <w:sz w:val="22"/>
          <w:lang w:val="uk-UA"/>
        </w:rPr>
        <w:t>(характеристики технічних засобів фіксації та носіїв інформації, які застосовуються при проведенні цієї процесуальної дії, підписи осіб)</w:t>
      </w:r>
      <w:r w:rsidRPr="00FB28A3">
        <w:rPr>
          <w:color w:val="FF0000"/>
          <w:lang w:val="uk-UA"/>
        </w:rPr>
        <w:t xml:space="preserve"> __________________________________________________________________ __________________________________________________________________ __________________________________________________________________, з дотриманням вимог статей 55, 56, 95, 104, 106, 223, 224 КПК України, допитав як потерпілого:</w:t>
      </w:r>
    </w:p>
    <w:p w:rsidR="00F9058D" w:rsidRPr="00FB28A3" w:rsidRDefault="00F9058D" w:rsidP="007B5039">
      <w:pPr>
        <w:spacing w:line="240" w:lineRule="auto"/>
        <w:rPr>
          <w:color w:val="FF0000"/>
          <w:lang w:val="uk-UA"/>
        </w:rPr>
      </w:pPr>
      <w:r w:rsidRPr="00FB28A3">
        <w:rPr>
          <w:color w:val="FF0000"/>
          <w:lang w:val="uk-UA"/>
        </w:rPr>
        <w:t>1. Прізвище, ім’я та по батькові ______________________________________</w:t>
      </w:r>
    </w:p>
    <w:p w:rsidR="00F9058D" w:rsidRPr="00FB28A3" w:rsidRDefault="00F9058D" w:rsidP="007B5039">
      <w:pPr>
        <w:spacing w:line="240" w:lineRule="auto"/>
        <w:rPr>
          <w:color w:val="FF0000"/>
          <w:lang w:val="uk-UA"/>
        </w:rPr>
      </w:pPr>
      <w:r w:rsidRPr="00FB28A3">
        <w:rPr>
          <w:color w:val="FF0000"/>
          <w:lang w:val="uk-UA"/>
        </w:rPr>
        <w:t xml:space="preserve">2. Дата та місце народження _________________________________________ </w:t>
      </w:r>
    </w:p>
    <w:p w:rsidR="00F9058D" w:rsidRPr="00FB28A3" w:rsidRDefault="00F9058D" w:rsidP="007B5039">
      <w:pPr>
        <w:spacing w:line="240" w:lineRule="auto"/>
        <w:rPr>
          <w:color w:val="FF0000"/>
          <w:lang w:val="uk-UA"/>
        </w:rPr>
      </w:pPr>
      <w:r w:rsidRPr="00FB28A3">
        <w:rPr>
          <w:color w:val="FF0000"/>
          <w:lang w:val="uk-UA"/>
        </w:rPr>
        <w:t xml:space="preserve">3. Національність___________________________________________________ </w:t>
      </w:r>
    </w:p>
    <w:p w:rsidR="00F9058D" w:rsidRPr="00FB28A3" w:rsidRDefault="00F9058D" w:rsidP="007B5039">
      <w:pPr>
        <w:spacing w:line="240" w:lineRule="auto"/>
        <w:rPr>
          <w:color w:val="FF0000"/>
          <w:lang w:val="uk-UA"/>
        </w:rPr>
      </w:pPr>
      <w:r w:rsidRPr="00FB28A3">
        <w:rPr>
          <w:color w:val="FF0000"/>
          <w:lang w:val="uk-UA"/>
        </w:rPr>
        <w:t>4. Громадянство____________________________________________________</w:t>
      </w:r>
    </w:p>
    <w:p w:rsidR="00F9058D" w:rsidRPr="00FB28A3" w:rsidRDefault="00F9058D" w:rsidP="007B5039">
      <w:pPr>
        <w:spacing w:line="240" w:lineRule="auto"/>
        <w:rPr>
          <w:color w:val="FF0000"/>
          <w:lang w:val="uk-UA"/>
        </w:rPr>
      </w:pPr>
      <w:r w:rsidRPr="00FB28A3">
        <w:rPr>
          <w:color w:val="FF0000"/>
          <w:lang w:val="uk-UA"/>
        </w:rPr>
        <w:t>5. Освіта__________________________________________________________</w:t>
      </w:r>
    </w:p>
    <w:p w:rsidR="00F9058D" w:rsidRPr="00FB28A3" w:rsidRDefault="00F9058D" w:rsidP="007B5039">
      <w:pPr>
        <w:spacing w:line="240" w:lineRule="auto"/>
        <w:rPr>
          <w:color w:val="FF0000"/>
          <w:lang w:val="uk-UA"/>
        </w:rPr>
      </w:pPr>
      <w:r w:rsidRPr="00FB28A3">
        <w:rPr>
          <w:color w:val="FF0000"/>
          <w:lang w:val="uk-UA"/>
        </w:rPr>
        <w:t xml:space="preserve">6. Місце роботи (навчання) __________________________________________ </w:t>
      </w:r>
    </w:p>
    <w:p w:rsidR="00F9058D" w:rsidRPr="00FB28A3" w:rsidRDefault="00F9058D" w:rsidP="007B5039">
      <w:pPr>
        <w:spacing w:line="240" w:lineRule="auto"/>
        <w:rPr>
          <w:color w:val="FF0000"/>
          <w:lang w:val="uk-UA"/>
        </w:rPr>
      </w:pPr>
      <w:r w:rsidRPr="00FB28A3">
        <w:rPr>
          <w:color w:val="FF0000"/>
          <w:lang w:val="uk-UA"/>
        </w:rPr>
        <w:t xml:space="preserve">7. Рід заняття та посада______________________________________________ __________________________________________________________________ </w:t>
      </w:r>
    </w:p>
    <w:p w:rsidR="00F9058D" w:rsidRPr="00FB28A3" w:rsidRDefault="00F9058D" w:rsidP="007B5039">
      <w:pPr>
        <w:spacing w:line="240" w:lineRule="auto"/>
        <w:jc w:val="left"/>
        <w:rPr>
          <w:color w:val="FF0000"/>
          <w:lang w:val="uk-UA"/>
        </w:rPr>
      </w:pPr>
      <w:r w:rsidRPr="00FB28A3">
        <w:rPr>
          <w:color w:val="FF0000"/>
          <w:lang w:val="uk-UA"/>
        </w:rPr>
        <w:t xml:space="preserve">8. Місце проживання (реєстрації) _____________________________________ __________________________________________________________________ </w:t>
      </w:r>
    </w:p>
    <w:p w:rsidR="00F9058D" w:rsidRPr="00FB28A3" w:rsidRDefault="00F9058D" w:rsidP="007B5039">
      <w:pPr>
        <w:spacing w:line="240" w:lineRule="auto"/>
        <w:jc w:val="left"/>
        <w:rPr>
          <w:color w:val="FF0000"/>
          <w:lang w:val="uk-UA"/>
        </w:rPr>
      </w:pPr>
      <w:r w:rsidRPr="00FB28A3">
        <w:rPr>
          <w:color w:val="FF0000"/>
          <w:lang w:val="uk-UA"/>
        </w:rPr>
        <w:t xml:space="preserve">9. Судимість ______________________________________________________ </w:t>
      </w:r>
    </w:p>
    <w:p w:rsidR="00F9058D" w:rsidRPr="00FB28A3" w:rsidRDefault="00F9058D" w:rsidP="007B5039">
      <w:pPr>
        <w:spacing w:line="240" w:lineRule="auto"/>
        <w:jc w:val="left"/>
        <w:rPr>
          <w:color w:val="FF0000"/>
          <w:lang w:val="uk-UA"/>
        </w:rPr>
      </w:pPr>
      <w:r w:rsidRPr="00FB28A3">
        <w:rPr>
          <w:color w:val="FF0000"/>
          <w:lang w:val="uk-UA"/>
        </w:rPr>
        <w:t>10. Чи являється депутатом (якої Ради)_________________________________ __________________________________________________________________ 11. Відомості про паспорт або інший документ, що засвідчує особу</w:t>
      </w:r>
      <w:r w:rsidRPr="00FB28A3">
        <w:rPr>
          <w:color w:val="FF0000"/>
        </w:rPr>
        <w:t xml:space="preserve"> ________________________________________________________________ _______________________________________________________________</w:t>
      </w:r>
    </w:p>
    <w:p w:rsidR="00F9058D" w:rsidRPr="00FB28A3" w:rsidRDefault="00F9058D" w:rsidP="007B5039">
      <w:pPr>
        <w:spacing w:line="240" w:lineRule="auto"/>
        <w:ind w:firstLine="708"/>
        <w:rPr>
          <w:color w:val="FF0000"/>
          <w:lang w:val="uk-UA"/>
        </w:rPr>
      </w:pPr>
      <w:r w:rsidRPr="00FB28A3">
        <w:rPr>
          <w:color w:val="FF0000"/>
          <w:lang w:val="uk-UA"/>
        </w:rPr>
        <w:t xml:space="preserve">Потерпілому роз’яснено, що його викликано для дачі показань у кримінальному провадженні _________________________________________ __________________________________________________________________                                                                                </w:t>
      </w:r>
      <w:r w:rsidRPr="00FB28A3">
        <w:rPr>
          <w:color w:val="FF0000"/>
          <w:sz w:val="22"/>
          <w:lang w:val="uk-UA"/>
        </w:rPr>
        <w:t>(вказати, у зв’язку з чим та в якому провадженні він допитується)</w:t>
      </w:r>
    </w:p>
    <w:p w:rsidR="00F9058D" w:rsidRPr="00FB28A3" w:rsidRDefault="00F9058D" w:rsidP="007B5039">
      <w:pPr>
        <w:spacing w:after="0" w:line="240" w:lineRule="auto"/>
        <w:ind w:firstLine="708"/>
        <w:rPr>
          <w:color w:val="FF0000"/>
          <w:lang w:val="uk-UA"/>
        </w:rPr>
      </w:pPr>
      <w:r w:rsidRPr="00FB28A3">
        <w:rPr>
          <w:color w:val="FF0000"/>
          <w:lang w:val="uk-UA"/>
        </w:rPr>
        <w:t xml:space="preserve">Потерпілому _________________ роз’яснено зміст ст. 63 Конституції України про те, що особа не несе відповідальності за відмову давати показання або пояснення щодо себе, членів сім’ї чи близьких родичів, коло яких визначене законом                                                ________________________ </w:t>
      </w:r>
    </w:p>
    <w:p w:rsidR="00F9058D" w:rsidRPr="00FB28A3" w:rsidRDefault="00F9058D" w:rsidP="007B5039">
      <w:pPr>
        <w:spacing w:after="0" w:line="240" w:lineRule="auto"/>
        <w:ind w:firstLine="708"/>
        <w:rPr>
          <w:color w:val="FF0000"/>
          <w:sz w:val="22"/>
          <w:lang w:val="uk-UA"/>
        </w:rPr>
      </w:pPr>
      <w:r w:rsidRPr="00FB28A3">
        <w:rPr>
          <w:color w:val="FF0000"/>
          <w:lang w:val="uk-UA"/>
        </w:rPr>
        <w:t xml:space="preserve">                                                                                        </w:t>
      </w:r>
      <w:r w:rsidRPr="00FB28A3">
        <w:rPr>
          <w:color w:val="FF0000"/>
          <w:sz w:val="22"/>
          <w:lang w:val="uk-UA"/>
        </w:rPr>
        <w:t xml:space="preserve">(підпис) </w:t>
      </w:r>
    </w:p>
    <w:p w:rsidR="00F9058D" w:rsidRPr="00FB28A3" w:rsidRDefault="00F9058D" w:rsidP="007B5039">
      <w:pPr>
        <w:spacing w:after="0" w:line="240" w:lineRule="auto"/>
        <w:ind w:firstLine="708"/>
        <w:rPr>
          <w:color w:val="FF0000"/>
          <w:lang w:val="uk-UA"/>
        </w:rPr>
      </w:pPr>
      <w:r w:rsidRPr="00FB28A3">
        <w:rPr>
          <w:color w:val="FF0000"/>
          <w:szCs w:val="28"/>
          <w:lang w:val="uk-UA"/>
        </w:rPr>
        <w:t>Потерпілому</w:t>
      </w:r>
      <w:r w:rsidRPr="00FB28A3">
        <w:rPr>
          <w:color w:val="FF0000"/>
          <w:sz w:val="22"/>
          <w:lang w:val="uk-UA"/>
        </w:rPr>
        <w:t xml:space="preserve"> </w:t>
      </w:r>
      <w:r w:rsidRPr="00FB28A3">
        <w:rPr>
          <w:color w:val="FF0000"/>
          <w:lang w:val="uk-UA"/>
        </w:rPr>
        <w:t>_______________ роз’яснено зміст ст. 18 КПК України про свободу від самовикриття та право не свідчити проти близьких родичів чи членів сім’ї                                                             ________________________</w:t>
      </w:r>
    </w:p>
    <w:p w:rsidR="00F9058D" w:rsidRPr="00FB28A3" w:rsidRDefault="00F9058D" w:rsidP="007B5039">
      <w:pPr>
        <w:spacing w:after="0" w:line="240" w:lineRule="auto"/>
        <w:ind w:firstLine="708"/>
        <w:rPr>
          <w:color w:val="FF0000"/>
          <w:sz w:val="22"/>
          <w:lang w:val="uk-UA"/>
        </w:rPr>
      </w:pPr>
      <w:r w:rsidRPr="00FB28A3">
        <w:rPr>
          <w:color w:val="FF0000"/>
          <w:lang w:val="uk-UA"/>
        </w:rPr>
        <w:t xml:space="preserve">                                                                                         </w:t>
      </w:r>
      <w:r w:rsidRPr="00FB28A3">
        <w:rPr>
          <w:color w:val="FF0000"/>
          <w:sz w:val="22"/>
          <w:lang w:val="uk-UA"/>
        </w:rPr>
        <w:t xml:space="preserve">(підпис) </w:t>
      </w:r>
    </w:p>
    <w:p w:rsidR="00F9058D" w:rsidRPr="00FB28A3" w:rsidRDefault="00F9058D" w:rsidP="007B5039">
      <w:pPr>
        <w:spacing w:after="0" w:line="240" w:lineRule="auto"/>
        <w:ind w:firstLine="708"/>
        <w:rPr>
          <w:color w:val="FF0000"/>
          <w:lang w:val="uk-UA"/>
        </w:rPr>
      </w:pPr>
      <w:r w:rsidRPr="00FB28A3">
        <w:rPr>
          <w:color w:val="FF0000"/>
          <w:lang w:val="uk-UA"/>
        </w:rPr>
        <w:t xml:space="preserve">Потерпілому _______________ роз’яснено порядок проведення допиту, його права, передбачені ст. 56 КПК України, та обов’язки, передбачені ст. 57 КПК України                                                         ________________________ </w:t>
      </w:r>
    </w:p>
    <w:p w:rsidR="00F9058D" w:rsidRPr="00FB28A3" w:rsidRDefault="00F9058D" w:rsidP="007B5039">
      <w:pPr>
        <w:spacing w:after="0" w:line="240" w:lineRule="auto"/>
        <w:ind w:firstLine="708"/>
        <w:rPr>
          <w:color w:val="FF0000"/>
          <w:sz w:val="22"/>
          <w:lang w:val="uk-UA"/>
        </w:rPr>
      </w:pPr>
      <w:r w:rsidRPr="00FB28A3">
        <w:rPr>
          <w:color w:val="FF0000"/>
          <w:sz w:val="22"/>
          <w:lang w:val="uk-UA"/>
        </w:rPr>
        <w:t xml:space="preserve">                                                                                                               (підпис) </w:t>
      </w:r>
    </w:p>
    <w:p w:rsidR="00F9058D" w:rsidRPr="00FB28A3" w:rsidRDefault="00F9058D" w:rsidP="007B5039">
      <w:pPr>
        <w:spacing w:after="0" w:line="240" w:lineRule="auto"/>
        <w:ind w:firstLine="708"/>
        <w:rPr>
          <w:color w:val="FF0000"/>
          <w:lang w:val="uk-UA"/>
        </w:rPr>
      </w:pPr>
      <w:r w:rsidRPr="00FB28A3">
        <w:rPr>
          <w:color w:val="FF0000"/>
          <w:lang w:val="uk-UA"/>
        </w:rPr>
        <w:t xml:space="preserve">Потерпілого ___________________ попереджено про кримінальну відповідальність, передбачену ст. 384 КК України («Завідомо неправдиве показання»)                                                            ________________________ </w:t>
      </w:r>
    </w:p>
    <w:p w:rsidR="00F9058D" w:rsidRPr="00FB28A3" w:rsidRDefault="00F9058D" w:rsidP="007B5039">
      <w:pPr>
        <w:spacing w:after="0" w:line="240" w:lineRule="auto"/>
        <w:ind w:firstLine="708"/>
        <w:rPr>
          <w:color w:val="FF0000"/>
          <w:sz w:val="22"/>
          <w:lang w:val="uk-UA"/>
        </w:rPr>
      </w:pPr>
      <w:r w:rsidRPr="00FB28A3">
        <w:rPr>
          <w:color w:val="FF0000"/>
          <w:sz w:val="22"/>
          <w:lang w:val="uk-UA"/>
        </w:rPr>
        <w:t xml:space="preserve">                                                                                                               (підпис) </w:t>
      </w:r>
    </w:p>
    <w:p w:rsidR="00F9058D" w:rsidRPr="00FB28A3" w:rsidRDefault="00F9058D" w:rsidP="007B5039">
      <w:pPr>
        <w:spacing w:after="0" w:line="240" w:lineRule="auto"/>
        <w:ind w:firstLine="708"/>
        <w:rPr>
          <w:color w:val="FF0000"/>
          <w:lang w:val="uk-UA"/>
        </w:rPr>
      </w:pPr>
      <w:r w:rsidRPr="00FB28A3">
        <w:rPr>
          <w:color w:val="FF0000"/>
          <w:lang w:val="uk-UA"/>
        </w:rPr>
        <w:t>Ознайомившись зі своїми правами, потерпілий заявив, що бажає давати показання _____________ мовою та викладати їх ________________________</w:t>
      </w:r>
    </w:p>
    <w:p w:rsidR="00F9058D" w:rsidRPr="00FB28A3" w:rsidRDefault="00F9058D" w:rsidP="007B5039">
      <w:pPr>
        <w:spacing w:after="0" w:line="240" w:lineRule="auto"/>
        <w:ind w:firstLine="708"/>
        <w:rPr>
          <w:color w:val="FF0000"/>
          <w:lang w:val="uk-UA"/>
        </w:rPr>
      </w:pPr>
      <w:r w:rsidRPr="00FB28A3">
        <w:rPr>
          <w:color w:val="FF0000"/>
          <w:lang w:val="uk-UA"/>
        </w:rPr>
        <w:t xml:space="preserve">     </w:t>
      </w:r>
      <w:r w:rsidRPr="00FB28A3">
        <w:rPr>
          <w:color w:val="FF0000"/>
          <w:sz w:val="22"/>
          <w:lang w:val="uk-UA"/>
        </w:rPr>
        <w:t>(вказати мову)</w:t>
      </w:r>
      <w:r w:rsidRPr="00FB28A3">
        <w:rPr>
          <w:color w:val="FF0000"/>
          <w:lang w:val="uk-UA"/>
        </w:rPr>
        <w:t xml:space="preserve">                       </w:t>
      </w:r>
      <w:r w:rsidRPr="00FB28A3">
        <w:rPr>
          <w:color w:val="FF0000"/>
          <w:sz w:val="22"/>
          <w:lang w:val="uk-UA"/>
        </w:rPr>
        <w:t xml:space="preserve">                                      (під запис або власноручно) </w:t>
      </w:r>
    </w:p>
    <w:p w:rsidR="00F9058D" w:rsidRPr="00FB28A3" w:rsidRDefault="00F9058D" w:rsidP="007B5039">
      <w:pPr>
        <w:spacing w:after="0" w:line="240" w:lineRule="auto"/>
        <w:ind w:firstLine="708"/>
        <w:rPr>
          <w:color w:val="FF0000"/>
          <w:lang w:val="uk-UA"/>
        </w:rPr>
      </w:pPr>
      <w:r w:rsidRPr="00FB28A3">
        <w:rPr>
          <w:color w:val="FF0000"/>
          <w:lang w:val="uk-UA"/>
        </w:rPr>
        <w:t>Послуг перекладача ____________________________________________</w:t>
      </w:r>
    </w:p>
    <w:p w:rsidR="00F9058D" w:rsidRPr="00FB28A3" w:rsidRDefault="00F9058D" w:rsidP="007B5039">
      <w:pPr>
        <w:spacing w:after="0" w:line="240" w:lineRule="auto"/>
        <w:ind w:firstLine="708"/>
        <w:rPr>
          <w:color w:val="FF0000"/>
          <w:sz w:val="22"/>
          <w:lang w:val="uk-UA"/>
        </w:rPr>
      </w:pPr>
      <w:r w:rsidRPr="00FB28A3">
        <w:rPr>
          <w:color w:val="FF0000"/>
          <w:lang w:val="uk-UA"/>
        </w:rPr>
        <w:t xml:space="preserve">                                                                           </w:t>
      </w:r>
      <w:r w:rsidRPr="00FB28A3">
        <w:rPr>
          <w:color w:val="FF0000"/>
          <w:sz w:val="22"/>
          <w:lang w:val="uk-UA"/>
        </w:rPr>
        <w:t xml:space="preserve">       (потребує, не потребує)</w:t>
      </w:r>
    </w:p>
    <w:p w:rsidR="00F9058D" w:rsidRPr="00FB28A3" w:rsidRDefault="00F9058D" w:rsidP="0058580A">
      <w:pPr>
        <w:spacing w:line="240" w:lineRule="auto"/>
        <w:ind w:firstLine="708"/>
        <w:jc w:val="center"/>
        <w:rPr>
          <w:color w:val="FF0000"/>
          <w:lang w:val="uk-UA"/>
        </w:rPr>
      </w:pPr>
      <w:r w:rsidRPr="00FB28A3">
        <w:rPr>
          <w:color w:val="FF0000"/>
          <w:lang w:val="uk-UA"/>
        </w:rPr>
        <w:t xml:space="preserve">Потерпілий: __________________________________________________ </w:t>
      </w:r>
      <w:r w:rsidRPr="00FB28A3">
        <w:rPr>
          <w:color w:val="FF0000"/>
          <w:sz w:val="22"/>
          <w:lang w:val="uk-UA"/>
        </w:rPr>
        <w:t>(прізвище, ініціали, підпис потерпілого)</w:t>
      </w:r>
    </w:p>
    <w:p w:rsidR="00F9058D" w:rsidRPr="00FB28A3" w:rsidRDefault="00F9058D" w:rsidP="0058580A">
      <w:pPr>
        <w:spacing w:line="240" w:lineRule="auto"/>
        <w:ind w:firstLine="708"/>
        <w:jc w:val="center"/>
        <w:rPr>
          <w:color w:val="FF0000"/>
          <w:lang w:val="uk-UA"/>
        </w:rPr>
      </w:pPr>
      <w:r w:rsidRPr="00FB28A3">
        <w:rPr>
          <w:color w:val="FF0000"/>
          <w:lang w:val="uk-UA"/>
        </w:rPr>
        <w:t xml:space="preserve">По суті поставлених запитань потерпілий _________________________ дав такі показання: _________________________________________________ </w:t>
      </w:r>
      <w:r w:rsidRPr="00FB28A3">
        <w:rPr>
          <w:color w:val="FF0000"/>
          <w:sz w:val="22"/>
          <w:lang w:val="uk-UA"/>
        </w:rPr>
        <w:t xml:space="preserve">(вказати отримані в результаті процесуальної дії відомості, важливі для цього кримінального провадження) </w:t>
      </w:r>
      <w:r w:rsidRPr="00FB28A3">
        <w:rPr>
          <w:color w:val="FF0000"/>
          <w:lang w:val="uk-UA"/>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F9058D" w:rsidRPr="00FB28A3" w:rsidRDefault="00F9058D" w:rsidP="0058580A">
      <w:pPr>
        <w:spacing w:line="240" w:lineRule="auto"/>
        <w:jc w:val="center"/>
        <w:rPr>
          <w:color w:val="FF0000"/>
          <w:lang w:val="uk-UA"/>
        </w:rPr>
      </w:pPr>
      <w:r w:rsidRPr="00FB28A3">
        <w:rPr>
          <w:color w:val="FF0000"/>
          <w:lang w:val="uk-UA"/>
        </w:rPr>
        <w:t xml:space="preserve">Показання зафіксовано на носії інформації _______________________ __________________________________________________________________, </w:t>
      </w:r>
      <w:r w:rsidRPr="00FB28A3">
        <w:rPr>
          <w:color w:val="FF0000"/>
          <w:sz w:val="22"/>
          <w:lang w:val="uk-UA"/>
        </w:rPr>
        <w:t>(вказати характеристики носіїв інформації у випадку застосування технічних засобів фіксації)</w:t>
      </w:r>
    </w:p>
    <w:p w:rsidR="00F9058D" w:rsidRPr="00FB28A3" w:rsidRDefault="00F9058D" w:rsidP="0058580A">
      <w:pPr>
        <w:spacing w:line="240" w:lineRule="auto"/>
        <w:rPr>
          <w:color w:val="FF0000"/>
          <w:lang w:val="uk-UA"/>
        </w:rPr>
      </w:pPr>
      <w:r w:rsidRPr="00FB28A3">
        <w:rPr>
          <w:color w:val="FF0000"/>
          <w:lang w:val="uk-UA"/>
        </w:rPr>
        <w:t xml:space="preserve">які додаються до даного протоколу. </w:t>
      </w:r>
    </w:p>
    <w:p w:rsidR="00F9058D" w:rsidRPr="00FB28A3" w:rsidRDefault="00F9058D" w:rsidP="0058580A">
      <w:pPr>
        <w:spacing w:after="0" w:line="240" w:lineRule="auto"/>
        <w:ind w:firstLine="708"/>
        <w:rPr>
          <w:color w:val="FF0000"/>
          <w:lang w:val="uk-UA"/>
        </w:rPr>
      </w:pPr>
      <w:r w:rsidRPr="00FB28A3">
        <w:rPr>
          <w:color w:val="FF0000"/>
          <w:lang w:val="uk-UA"/>
        </w:rPr>
        <w:t>За результатами фіксування допиту технічними засобами від учасників процесуальної дії клопотання про внесення тексту показань до протоколу допиту __________________________________________________.</w:t>
      </w:r>
    </w:p>
    <w:p w:rsidR="00F9058D" w:rsidRPr="00FB28A3" w:rsidRDefault="00F9058D" w:rsidP="0058580A">
      <w:pPr>
        <w:spacing w:after="0" w:line="240" w:lineRule="auto"/>
        <w:ind w:firstLine="708"/>
        <w:rPr>
          <w:color w:val="FF0000"/>
          <w:sz w:val="22"/>
          <w:lang w:val="uk-UA"/>
        </w:rPr>
      </w:pPr>
      <w:r w:rsidRPr="00FB28A3">
        <w:rPr>
          <w:color w:val="FF0000"/>
          <w:lang w:val="uk-UA"/>
        </w:rPr>
        <w:t xml:space="preserve">                                   </w:t>
      </w:r>
      <w:r w:rsidRPr="00FB28A3">
        <w:rPr>
          <w:color w:val="FF0000"/>
          <w:sz w:val="22"/>
          <w:lang w:val="uk-UA"/>
        </w:rPr>
        <w:t xml:space="preserve">(надходили, не надходили) </w:t>
      </w:r>
    </w:p>
    <w:p w:rsidR="00F9058D" w:rsidRPr="00FB28A3" w:rsidRDefault="00F9058D" w:rsidP="0058580A">
      <w:pPr>
        <w:spacing w:after="0" w:line="240" w:lineRule="auto"/>
        <w:ind w:firstLine="708"/>
        <w:rPr>
          <w:color w:val="FF0000"/>
          <w:lang w:val="uk-UA"/>
        </w:rPr>
      </w:pPr>
      <w:r w:rsidRPr="00FB28A3">
        <w:rPr>
          <w:color w:val="FF0000"/>
          <w:lang w:val="uk-UA"/>
        </w:rPr>
        <w:t xml:space="preserve">Учасникам процесуальної дії повідомлено про спосіб ознайомлення із змістом протоколу, а саме ___________________________________________ </w:t>
      </w:r>
    </w:p>
    <w:p w:rsidR="00F9058D" w:rsidRPr="00FB28A3" w:rsidRDefault="00F9058D" w:rsidP="0058580A">
      <w:pPr>
        <w:spacing w:after="0" w:line="240" w:lineRule="auto"/>
        <w:ind w:firstLine="708"/>
        <w:jc w:val="center"/>
        <w:rPr>
          <w:color w:val="FF0000"/>
          <w:sz w:val="22"/>
          <w:lang w:val="uk-UA"/>
        </w:rPr>
      </w:pPr>
      <w:r w:rsidRPr="00FB28A3">
        <w:rPr>
          <w:color w:val="FF0000"/>
          <w:sz w:val="22"/>
          <w:lang w:val="uk-UA"/>
        </w:rPr>
        <w:t xml:space="preserve">                                              (надання письмового протоколу, перегляд або прослуховування</w:t>
      </w:r>
    </w:p>
    <w:p w:rsidR="00F9058D" w:rsidRPr="00FB28A3" w:rsidRDefault="00F9058D" w:rsidP="0058580A">
      <w:pPr>
        <w:spacing w:after="0" w:line="240" w:lineRule="auto"/>
        <w:ind w:firstLine="708"/>
        <w:jc w:val="center"/>
        <w:rPr>
          <w:color w:val="FF0000"/>
          <w:lang w:val="uk-UA"/>
        </w:rPr>
      </w:pPr>
      <w:r w:rsidRPr="00FB28A3">
        <w:rPr>
          <w:color w:val="FF0000"/>
          <w:sz w:val="22"/>
          <w:lang w:val="uk-UA"/>
        </w:rPr>
        <w:t xml:space="preserve">                                           носіїв інформації у випадку застосування технічних засобів фіксації)</w:t>
      </w:r>
    </w:p>
    <w:p w:rsidR="00F9058D" w:rsidRPr="00FB28A3" w:rsidRDefault="00F9058D" w:rsidP="0058580A">
      <w:pPr>
        <w:spacing w:after="0" w:line="240" w:lineRule="auto"/>
        <w:ind w:firstLine="708"/>
        <w:rPr>
          <w:color w:val="FF0000"/>
          <w:lang w:val="uk-UA"/>
        </w:rPr>
      </w:pPr>
      <w:r w:rsidRPr="00FB28A3">
        <w:rPr>
          <w:color w:val="FF0000"/>
          <w:lang w:val="uk-UA"/>
        </w:rPr>
        <w:t xml:space="preserve">Після ознайомлення з текстом протоколу допиту від учасників процесуальної дії клопотання про внесення до нього змін, доповнень і зауважень ________________________________________________________. </w:t>
      </w:r>
    </w:p>
    <w:p w:rsidR="00F9058D" w:rsidRPr="00FB28A3" w:rsidRDefault="00F9058D" w:rsidP="0058580A">
      <w:pPr>
        <w:spacing w:after="0" w:line="240" w:lineRule="auto"/>
        <w:ind w:firstLine="708"/>
        <w:jc w:val="center"/>
        <w:rPr>
          <w:color w:val="FF0000"/>
          <w:sz w:val="22"/>
          <w:lang w:val="uk-UA"/>
        </w:rPr>
      </w:pPr>
      <w:r w:rsidRPr="00FB28A3">
        <w:rPr>
          <w:color w:val="FF0000"/>
          <w:sz w:val="22"/>
          <w:lang w:val="uk-UA"/>
        </w:rPr>
        <w:t>(не надходило; якщо надходило, вказати, що саме)</w:t>
      </w:r>
    </w:p>
    <w:p w:rsidR="00F9058D" w:rsidRPr="00FB28A3" w:rsidRDefault="00F9058D" w:rsidP="0058580A">
      <w:pPr>
        <w:spacing w:after="0" w:line="240" w:lineRule="auto"/>
        <w:ind w:firstLine="708"/>
        <w:rPr>
          <w:color w:val="FF0000"/>
          <w:lang w:val="uk-UA"/>
        </w:rPr>
      </w:pPr>
      <w:r w:rsidRPr="00FB28A3">
        <w:rPr>
          <w:color w:val="FF0000"/>
          <w:lang w:val="uk-UA"/>
        </w:rPr>
        <w:t>Потерпілий ____________________________ /________________/</w:t>
      </w:r>
    </w:p>
    <w:p w:rsidR="00F9058D" w:rsidRPr="00FB28A3" w:rsidRDefault="00F9058D" w:rsidP="0058580A">
      <w:pPr>
        <w:spacing w:after="0" w:line="240" w:lineRule="auto"/>
        <w:ind w:firstLine="708"/>
        <w:rPr>
          <w:color w:val="FF0000"/>
          <w:sz w:val="22"/>
          <w:lang w:val="uk-UA"/>
        </w:rPr>
      </w:pPr>
      <w:r w:rsidRPr="00FB28A3">
        <w:rPr>
          <w:color w:val="FF0000"/>
          <w:sz w:val="22"/>
          <w:lang w:val="uk-UA"/>
        </w:rPr>
        <w:t xml:space="preserve">                                         (прізвище, ім’я, по батькові)                (підпис) </w:t>
      </w:r>
    </w:p>
    <w:p w:rsidR="00F9058D" w:rsidRPr="00FB28A3" w:rsidRDefault="00F9058D" w:rsidP="0058580A">
      <w:pPr>
        <w:spacing w:after="0" w:line="240" w:lineRule="auto"/>
        <w:ind w:firstLine="708"/>
        <w:rPr>
          <w:color w:val="FF0000"/>
          <w:lang w:val="uk-UA"/>
        </w:rPr>
      </w:pPr>
      <w:r w:rsidRPr="00FB28A3">
        <w:rPr>
          <w:color w:val="FF0000"/>
          <w:lang w:val="uk-UA"/>
        </w:rPr>
        <w:t>Учасники ____________________________ /________________/</w:t>
      </w:r>
    </w:p>
    <w:p w:rsidR="00F9058D" w:rsidRPr="00FB28A3" w:rsidRDefault="00F9058D" w:rsidP="0058580A">
      <w:pPr>
        <w:spacing w:after="0" w:line="240" w:lineRule="auto"/>
        <w:ind w:firstLine="708"/>
        <w:rPr>
          <w:color w:val="FF0000"/>
          <w:lang w:val="uk-UA"/>
        </w:rPr>
      </w:pPr>
      <w:r w:rsidRPr="00FB28A3">
        <w:rPr>
          <w:color w:val="FF0000"/>
          <w:lang w:val="uk-UA"/>
        </w:rPr>
        <w:t xml:space="preserve">                                 </w:t>
      </w:r>
      <w:r w:rsidRPr="00FB28A3">
        <w:rPr>
          <w:color w:val="FF0000"/>
          <w:sz w:val="22"/>
          <w:lang w:val="uk-UA"/>
        </w:rPr>
        <w:t>(прізвище, ім’я, по батькові)                (підпис)</w:t>
      </w:r>
    </w:p>
    <w:p w:rsidR="00F9058D" w:rsidRPr="00FB28A3" w:rsidRDefault="00F9058D" w:rsidP="0058580A">
      <w:pPr>
        <w:spacing w:after="0" w:line="240" w:lineRule="auto"/>
        <w:ind w:firstLine="708"/>
        <w:rPr>
          <w:color w:val="FF0000"/>
          <w:lang w:val="uk-UA"/>
        </w:rPr>
      </w:pPr>
      <w:r w:rsidRPr="00FB28A3">
        <w:rPr>
          <w:color w:val="FF0000"/>
          <w:lang w:val="uk-UA"/>
        </w:rPr>
        <w:t xml:space="preserve">Допитав: _________________________________________________________________ </w:t>
      </w:r>
    </w:p>
    <w:p w:rsidR="00F9058D" w:rsidRPr="00FB28A3" w:rsidRDefault="00F9058D" w:rsidP="0058580A">
      <w:pPr>
        <w:spacing w:after="0" w:line="240" w:lineRule="auto"/>
        <w:ind w:firstLine="708"/>
        <w:rPr>
          <w:color w:val="FF0000"/>
          <w:sz w:val="22"/>
          <w:lang w:val="uk-UA"/>
        </w:rPr>
      </w:pPr>
      <w:r w:rsidRPr="00FB28A3">
        <w:rPr>
          <w:color w:val="FF0000"/>
          <w:sz w:val="22"/>
          <w:lang w:val="uk-UA"/>
        </w:rPr>
        <w:t xml:space="preserve">(слідчий, посада, найменування органу, підпис, прізвище, ініціали) </w:t>
      </w:r>
    </w:p>
    <w:p w:rsidR="00F9058D" w:rsidRPr="00FB28A3" w:rsidRDefault="00F9058D" w:rsidP="0058580A">
      <w:pPr>
        <w:spacing w:after="0" w:line="240" w:lineRule="auto"/>
        <w:ind w:firstLine="708"/>
        <w:rPr>
          <w:color w:val="FF0000"/>
          <w:sz w:val="22"/>
          <w:lang w:val="uk-UA"/>
        </w:rPr>
      </w:pPr>
      <w:r w:rsidRPr="00FB28A3">
        <w:rPr>
          <w:color w:val="FF0000"/>
          <w:lang w:val="uk-UA"/>
        </w:rPr>
        <w:t xml:space="preserve">Від підписання протоколу допиту відмовляюсь у зв’язку з ________________ __________________________________________________________________. </w:t>
      </w:r>
      <w:r w:rsidRPr="00FB28A3">
        <w:rPr>
          <w:color w:val="FF0000"/>
          <w:sz w:val="22"/>
          <w:lang w:val="uk-UA"/>
        </w:rPr>
        <w:t xml:space="preserve">(вказати причини такої відмови з боку потерпілого або іншого учасника процесуальної дії) </w:t>
      </w:r>
    </w:p>
    <w:p w:rsidR="00F9058D" w:rsidRPr="00FB28A3" w:rsidRDefault="00F9058D" w:rsidP="0058580A">
      <w:pPr>
        <w:spacing w:after="0" w:line="240" w:lineRule="auto"/>
        <w:ind w:firstLine="708"/>
        <w:rPr>
          <w:color w:val="FF0000"/>
          <w:lang w:val="uk-UA"/>
        </w:rPr>
      </w:pPr>
      <w:r w:rsidRPr="00FB28A3">
        <w:rPr>
          <w:color w:val="FF0000"/>
          <w:lang w:val="uk-UA"/>
        </w:rPr>
        <w:t xml:space="preserve">Потерпілий _________________________ /________________/ </w:t>
      </w:r>
    </w:p>
    <w:p w:rsidR="00F9058D" w:rsidRPr="00FB28A3" w:rsidRDefault="00F9058D" w:rsidP="0058580A">
      <w:pPr>
        <w:spacing w:after="0" w:line="240" w:lineRule="auto"/>
        <w:ind w:firstLine="708"/>
        <w:rPr>
          <w:color w:val="FF0000"/>
          <w:sz w:val="22"/>
          <w:lang w:val="uk-UA"/>
        </w:rPr>
      </w:pPr>
      <w:r w:rsidRPr="00FB28A3">
        <w:rPr>
          <w:color w:val="FF0000"/>
          <w:sz w:val="22"/>
          <w:lang w:val="uk-UA"/>
        </w:rPr>
        <w:t xml:space="preserve">                                      (прізвище, ім’я, по батькові)                (підпис) </w:t>
      </w:r>
    </w:p>
    <w:p w:rsidR="00F9058D" w:rsidRPr="00FB28A3" w:rsidRDefault="00F9058D" w:rsidP="0058580A">
      <w:pPr>
        <w:spacing w:after="0" w:line="240" w:lineRule="auto"/>
        <w:ind w:firstLine="708"/>
        <w:rPr>
          <w:color w:val="FF0000"/>
          <w:lang w:val="uk-UA"/>
        </w:rPr>
      </w:pPr>
      <w:r w:rsidRPr="00FB28A3">
        <w:rPr>
          <w:color w:val="FF0000"/>
          <w:lang w:val="uk-UA"/>
        </w:rPr>
        <w:t>Представник ____________________________ /________________/</w:t>
      </w:r>
    </w:p>
    <w:p w:rsidR="00F9058D" w:rsidRPr="00FB28A3" w:rsidRDefault="00F9058D" w:rsidP="0058580A">
      <w:pPr>
        <w:spacing w:after="0" w:line="240" w:lineRule="auto"/>
        <w:ind w:firstLine="708"/>
        <w:rPr>
          <w:color w:val="FF0000"/>
          <w:sz w:val="22"/>
          <w:lang w:val="uk-UA"/>
        </w:rPr>
      </w:pPr>
      <w:r w:rsidRPr="00FB28A3">
        <w:rPr>
          <w:color w:val="FF0000"/>
          <w:lang w:val="uk-UA"/>
        </w:rPr>
        <w:t xml:space="preserve">                              </w:t>
      </w:r>
      <w:r w:rsidRPr="00FB28A3">
        <w:rPr>
          <w:color w:val="FF0000"/>
          <w:sz w:val="22"/>
          <w:lang w:val="uk-UA"/>
        </w:rPr>
        <w:t xml:space="preserve">(прізвище, ім’я, по батькові)                (підпис) </w:t>
      </w:r>
    </w:p>
    <w:p w:rsidR="00F9058D" w:rsidRPr="00FB28A3" w:rsidRDefault="00F9058D" w:rsidP="0058580A">
      <w:pPr>
        <w:spacing w:after="0" w:line="240" w:lineRule="auto"/>
        <w:ind w:firstLine="708"/>
        <w:rPr>
          <w:color w:val="FF0000"/>
          <w:lang w:val="uk-UA"/>
        </w:rPr>
      </w:pPr>
      <w:r w:rsidRPr="00FB28A3">
        <w:rPr>
          <w:color w:val="FF0000"/>
          <w:lang w:val="uk-UA"/>
        </w:rPr>
        <w:t xml:space="preserve">Поняті (у разі відсутності представника (захисника) потерпілого): </w:t>
      </w:r>
    </w:p>
    <w:p w:rsidR="00F9058D" w:rsidRPr="00FB28A3" w:rsidRDefault="00F9058D" w:rsidP="0058580A">
      <w:pPr>
        <w:pStyle w:val="a3"/>
        <w:numPr>
          <w:ilvl w:val="0"/>
          <w:numId w:val="32"/>
        </w:numPr>
        <w:spacing w:after="0" w:line="240" w:lineRule="auto"/>
        <w:rPr>
          <w:color w:val="FF0000"/>
          <w:lang w:val="uk-UA"/>
        </w:rPr>
      </w:pPr>
      <w:r w:rsidRPr="00FB28A3">
        <w:rPr>
          <w:color w:val="FF0000"/>
          <w:lang w:val="uk-UA"/>
        </w:rPr>
        <w:t>____________________________________________ /____________/</w:t>
      </w:r>
    </w:p>
    <w:p w:rsidR="00F9058D" w:rsidRPr="00FB28A3" w:rsidRDefault="00F9058D" w:rsidP="0058580A">
      <w:pPr>
        <w:pStyle w:val="a3"/>
        <w:spacing w:after="0" w:line="240" w:lineRule="auto"/>
        <w:ind w:left="1068"/>
        <w:rPr>
          <w:color w:val="FF0000"/>
          <w:lang w:val="uk-UA"/>
        </w:rPr>
      </w:pPr>
      <w:r w:rsidRPr="00FB28A3">
        <w:rPr>
          <w:color w:val="FF0000"/>
          <w:sz w:val="22"/>
          <w:lang w:val="uk-UA"/>
        </w:rPr>
        <w:t xml:space="preserve">(прізвище, ім’я, по батькові, дата народження, місце проживання)             (підпис) </w:t>
      </w:r>
    </w:p>
    <w:p w:rsidR="00F9058D" w:rsidRPr="00FB28A3" w:rsidRDefault="00F9058D" w:rsidP="0058580A">
      <w:pPr>
        <w:pStyle w:val="a3"/>
        <w:numPr>
          <w:ilvl w:val="0"/>
          <w:numId w:val="32"/>
        </w:numPr>
        <w:spacing w:after="0" w:line="240" w:lineRule="auto"/>
        <w:rPr>
          <w:color w:val="FF0000"/>
          <w:lang w:val="uk-UA"/>
        </w:rPr>
      </w:pPr>
      <w:r w:rsidRPr="00FB28A3">
        <w:rPr>
          <w:color w:val="FF0000"/>
          <w:lang w:val="uk-UA"/>
        </w:rPr>
        <w:t>____________________________________________ /____________/</w:t>
      </w:r>
    </w:p>
    <w:p w:rsidR="00F9058D" w:rsidRPr="00FB28A3" w:rsidRDefault="00F9058D" w:rsidP="0058580A">
      <w:pPr>
        <w:pStyle w:val="a3"/>
        <w:spacing w:after="0" w:line="240" w:lineRule="auto"/>
        <w:ind w:left="1068"/>
        <w:rPr>
          <w:color w:val="FF0000"/>
          <w:lang w:val="uk-UA"/>
        </w:rPr>
      </w:pPr>
      <w:r w:rsidRPr="00FB28A3">
        <w:rPr>
          <w:color w:val="FF0000"/>
          <w:sz w:val="22"/>
          <w:lang w:val="uk-UA"/>
        </w:rPr>
        <w:t xml:space="preserve">(прізвище, ім’я, по батькові, дата народження, місце проживання)             (підпис) </w:t>
      </w:r>
    </w:p>
    <w:p w:rsidR="00F9058D" w:rsidRPr="00FB28A3" w:rsidRDefault="00F9058D" w:rsidP="0058580A">
      <w:pPr>
        <w:pStyle w:val="a3"/>
        <w:pBdr>
          <w:bottom w:val="single" w:sz="12" w:space="1" w:color="auto"/>
        </w:pBdr>
        <w:spacing w:after="0" w:line="240" w:lineRule="auto"/>
        <w:ind w:left="1068"/>
        <w:rPr>
          <w:color w:val="FF0000"/>
          <w:lang w:val="uk-UA"/>
        </w:rPr>
      </w:pPr>
    </w:p>
    <w:p w:rsidR="00F9058D" w:rsidRPr="00FB28A3" w:rsidRDefault="00F9058D" w:rsidP="0058580A">
      <w:pPr>
        <w:pStyle w:val="a3"/>
        <w:pBdr>
          <w:bottom w:val="single" w:sz="12" w:space="1" w:color="auto"/>
        </w:pBdr>
        <w:spacing w:after="0" w:line="240" w:lineRule="auto"/>
        <w:ind w:left="1068"/>
        <w:rPr>
          <w:color w:val="FF0000"/>
          <w:lang w:val="uk-UA"/>
        </w:rPr>
      </w:pPr>
    </w:p>
    <w:p w:rsidR="00F9058D" w:rsidRPr="00FB28A3" w:rsidRDefault="00F9058D" w:rsidP="0058580A">
      <w:pPr>
        <w:spacing w:after="0" w:line="240" w:lineRule="auto"/>
        <w:ind w:left="708"/>
        <w:jc w:val="center"/>
        <w:rPr>
          <w:color w:val="FF0000"/>
          <w:lang w:val="uk-UA"/>
        </w:rPr>
      </w:pPr>
      <w:r w:rsidRPr="00FB28A3">
        <w:rPr>
          <w:color w:val="FF0000"/>
          <w:sz w:val="22"/>
          <w:lang w:val="uk-UA"/>
        </w:rPr>
        <w:t>(слідчий, посада, найменування органу, підпис, прізвище, ініціали)</w:t>
      </w:r>
    </w:p>
    <w:p w:rsidR="00F9058D" w:rsidRPr="00FB28A3" w:rsidRDefault="00F9058D">
      <w:pPr>
        <w:jc w:val="left"/>
        <w:rPr>
          <w:color w:val="FF0000"/>
          <w:lang w:val="uk-UA"/>
        </w:rPr>
      </w:pPr>
    </w:p>
    <w:p w:rsidR="00F9058D" w:rsidRDefault="00F9058D">
      <w:pPr>
        <w:jc w:val="left"/>
        <w:rPr>
          <w:lang w:val="uk-UA"/>
        </w:rPr>
      </w:pPr>
      <w:r>
        <w:rPr>
          <w:lang w:val="uk-UA"/>
        </w:rPr>
        <w:br w:type="page"/>
      </w:r>
    </w:p>
    <w:p w:rsidR="00F9058D" w:rsidRDefault="00F9058D" w:rsidP="00696806">
      <w:pPr>
        <w:spacing w:after="0" w:line="360" w:lineRule="auto"/>
        <w:ind w:firstLine="708"/>
        <w:jc w:val="center"/>
        <w:rPr>
          <w:lang w:val="uk-UA"/>
        </w:rPr>
      </w:pPr>
      <w:r>
        <w:rPr>
          <w:lang w:val="uk-UA"/>
        </w:rPr>
        <w:t>ВИСНОВКИ</w:t>
      </w:r>
    </w:p>
    <w:p w:rsidR="00F9058D" w:rsidRDefault="00F9058D" w:rsidP="00696806">
      <w:pPr>
        <w:spacing w:after="0" w:line="360" w:lineRule="auto"/>
        <w:ind w:firstLine="708"/>
        <w:jc w:val="center"/>
        <w:rPr>
          <w:lang w:val="uk-UA"/>
        </w:rPr>
      </w:pPr>
    </w:p>
    <w:p w:rsidR="00F9058D" w:rsidRDefault="00F9058D" w:rsidP="00696806">
      <w:pPr>
        <w:spacing w:after="0" w:line="360" w:lineRule="auto"/>
        <w:ind w:firstLine="708"/>
        <w:jc w:val="center"/>
        <w:rPr>
          <w:lang w:val="uk-UA"/>
        </w:rPr>
      </w:pPr>
    </w:p>
    <w:p w:rsidR="00F9058D" w:rsidRDefault="00F9058D" w:rsidP="00083719">
      <w:pPr>
        <w:tabs>
          <w:tab w:val="left" w:pos="5400"/>
        </w:tabs>
        <w:spacing w:after="0" w:line="360" w:lineRule="auto"/>
        <w:ind w:firstLine="709"/>
        <w:rPr>
          <w:szCs w:val="28"/>
          <w:lang w:val="uk-UA"/>
        </w:rPr>
      </w:pPr>
      <w:r w:rsidRPr="00B63877">
        <w:rPr>
          <w:lang w:val="uk-UA"/>
        </w:rPr>
        <w:t>В процесі аналізу</w:t>
      </w:r>
      <w:r>
        <w:rPr>
          <w:lang w:val="uk-UA"/>
        </w:rPr>
        <w:t xml:space="preserve"> сучасних методів розслідування злочинів</w:t>
      </w:r>
      <w:r>
        <w:rPr>
          <w:szCs w:val="28"/>
          <w:lang w:val="uk-UA"/>
        </w:rPr>
        <w:t xml:space="preserve">, </w:t>
      </w:r>
      <w:r w:rsidRPr="008C6A51">
        <w:rPr>
          <w:szCs w:val="28"/>
          <w:lang w:val="uk-UA"/>
        </w:rPr>
        <w:t>на основі аналізу чинного законодавства України і практики його реалізації, теоретичного осмислення ряду наукових праць у різних областях знан</w:t>
      </w:r>
      <w:r>
        <w:rPr>
          <w:szCs w:val="28"/>
          <w:lang w:val="uk-UA"/>
        </w:rPr>
        <w:t xml:space="preserve">ь, сформульовано ряд висновків. </w:t>
      </w:r>
    </w:p>
    <w:p w:rsidR="00F9058D" w:rsidRPr="00696806" w:rsidRDefault="00F9058D" w:rsidP="00696806">
      <w:pPr>
        <w:tabs>
          <w:tab w:val="left" w:pos="5400"/>
        </w:tabs>
        <w:spacing w:after="0" w:line="360" w:lineRule="auto"/>
        <w:ind w:firstLine="709"/>
        <w:rPr>
          <w:szCs w:val="28"/>
          <w:lang w:val="uk-UA"/>
        </w:rPr>
      </w:pPr>
      <w:r>
        <w:rPr>
          <w:szCs w:val="28"/>
          <w:lang w:val="uk-UA"/>
        </w:rPr>
        <w:t xml:space="preserve">1. </w:t>
      </w:r>
      <w:r w:rsidRPr="00696806">
        <w:rPr>
          <w:szCs w:val="28"/>
          <w:lang w:val="uk-UA"/>
        </w:rPr>
        <w:t xml:space="preserve">Під слідчими (розшуковими) діями розуміються процесуальні дії, які спрямовані на дослідження доказів, тобто на їх збирання та перевірку. </w:t>
      </w:r>
      <w:r>
        <w:rPr>
          <w:szCs w:val="28"/>
          <w:lang w:val="uk-UA"/>
        </w:rPr>
        <w:t>Поняття «слідчі (розшукові) дії»</w:t>
      </w:r>
      <w:r w:rsidRPr="00696806">
        <w:rPr>
          <w:szCs w:val="28"/>
          <w:lang w:val="uk-UA"/>
        </w:rPr>
        <w:t xml:space="preserve"> і «процесуальні дії» співвідносяться між собою певним чином.</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З одного боку, всі слідчі (розшукові) дії є процесуальними, оскільки порядок їх провадження закріплений в КПК України. Але, з іншого боку, слідчими є не будь-які процесуальні дії, а лише ті з них, які спрямовані на дослідження доказів, тобто на їх збирання та перевірку.</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З наведеного вище поняття випливає ряд ознак, що характеризують су</w:t>
      </w:r>
      <w:r>
        <w:rPr>
          <w:szCs w:val="28"/>
          <w:lang w:val="uk-UA"/>
        </w:rPr>
        <w:t>тність слідчих (розшукових) дій:</w:t>
      </w:r>
    </w:p>
    <w:p w:rsidR="00F9058D" w:rsidRPr="00696806" w:rsidRDefault="00F9058D" w:rsidP="00696806">
      <w:pPr>
        <w:tabs>
          <w:tab w:val="left" w:pos="5400"/>
        </w:tabs>
        <w:spacing w:after="0" w:line="360" w:lineRule="auto"/>
        <w:rPr>
          <w:szCs w:val="28"/>
          <w:lang w:val="uk-UA"/>
        </w:rPr>
      </w:pPr>
      <w:r>
        <w:rPr>
          <w:szCs w:val="28"/>
          <w:lang w:val="uk-UA"/>
        </w:rPr>
        <w:t>1. п</w:t>
      </w:r>
      <w:r w:rsidRPr="00696806">
        <w:rPr>
          <w:szCs w:val="28"/>
          <w:lang w:val="uk-UA"/>
        </w:rPr>
        <w:t>ерелік слідчих (розшукових) дій закріплений в законі вичерпним чином.</w:t>
      </w:r>
    </w:p>
    <w:p w:rsidR="00F9058D" w:rsidRPr="00696806" w:rsidRDefault="00F9058D" w:rsidP="00696806">
      <w:pPr>
        <w:tabs>
          <w:tab w:val="left" w:pos="5400"/>
        </w:tabs>
        <w:spacing w:after="0" w:line="360" w:lineRule="auto"/>
        <w:rPr>
          <w:szCs w:val="28"/>
          <w:lang w:val="uk-UA"/>
        </w:rPr>
      </w:pPr>
      <w:r>
        <w:rPr>
          <w:szCs w:val="28"/>
          <w:lang w:val="uk-UA"/>
        </w:rPr>
        <w:t>2. п</w:t>
      </w:r>
      <w:r w:rsidRPr="00696806">
        <w:rPr>
          <w:szCs w:val="28"/>
          <w:lang w:val="uk-UA"/>
        </w:rPr>
        <w:t>орядок провадження слідчих (розшукових) дій і закріплення їх результатів детально регламентований КПК України.</w:t>
      </w:r>
    </w:p>
    <w:p w:rsidR="00F9058D" w:rsidRPr="00696806" w:rsidRDefault="00F9058D" w:rsidP="00696806">
      <w:pPr>
        <w:tabs>
          <w:tab w:val="left" w:pos="5400"/>
        </w:tabs>
        <w:spacing w:after="0" w:line="360" w:lineRule="auto"/>
        <w:rPr>
          <w:szCs w:val="28"/>
          <w:lang w:val="uk-UA"/>
        </w:rPr>
      </w:pPr>
      <w:r>
        <w:rPr>
          <w:szCs w:val="28"/>
          <w:lang w:val="uk-UA"/>
        </w:rPr>
        <w:t>3. с</w:t>
      </w:r>
      <w:r w:rsidRPr="00696806">
        <w:rPr>
          <w:szCs w:val="28"/>
          <w:lang w:val="uk-UA"/>
        </w:rPr>
        <w:t>лідчі (розшукові) дії проводяться тільки посадовими особами, які мають відповідні повноваження.</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 xml:space="preserve">Значення слідчих (розшукових) дій полягає в наступному: </w:t>
      </w:r>
    </w:p>
    <w:p w:rsidR="00F9058D" w:rsidRPr="00696806" w:rsidRDefault="00F9058D" w:rsidP="00696806">
      <w:pPr>
        <w:tabs>
          <w:tab w:val="left" w:pos="5400"/>
        </w:tabs>
        <w:spacing w:after="0" w:line="360" w:lineRule="auto"/>
        <w:rPr>
          <w:szCs w:val="28"/>
          <w:lang w:val="uk-UA"/>
        </w:rPr>
      </w:pPr>
      <w:r>
        <w:rPr>
          <w:szCs w:val="28"/>
          <w:lang w:val="uk-UA"/>
        </w:rPr>
        <w:t>1) </w:t>
      </w:r>
      <w:r w:rsidRPr="00696806">
        <w:rPr>
          <w:szCs w:val="28"/>
          <w:lang w:val="uk-UA"/>
        </w:rPr>
        <w:t xml:space="preserve">вони є основним способом формування доказової бази кримінального провадження; </w:t>
      </w:r>
    </w:p>
    <w:p w:rsidR="00F9058D" w:rsidRPr="00696806" w:rsidRDefault="00F9058D" w:rsidP="00696806">
      <w:pPr>
        <w:tabs>
          <w:tab w:val="left" w:pos="5400"/>
        </w:tabs>
        <w:spacing w:after="0" w:line="360" w:lineRule="auto"/>
        <w:rPr>
          <w:szCs w:val="28"/>
          <w:lang w:val="uk-UA"/>
        </w:rPr>
      </w:pPr>
      <w:r>
        <w:rPr>
          <w:szCs w:val="28"/>
          <w:lang w:val="uk-UA"/>
        </w:rPr>
        <w:t>2) </w:t>
      </w:r>
      <w:r w:rsidRPr="00696806">
        <w:rPr>
          <w:szCs w:val="28"/>
          <w:lang w:val="uk-UA"/>
        </w:rPr>
        <w:t>їх провадження і документальне закріплення ходу і результатів надають можливість залученим в процесі особам брати активну участь в доведенні і впливати на подальший рух кримінального провадження.</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Тактичні прийоми підготовки, провадження, фіксації та оцінки результатів слідчої (розшукової) дії становлять у своїй сукупності його тактику. Тактика слідчої (розшукової) дії покликана гарантувати його максимальну ефективність при суворому дотриманні законності. Досягнення цієї мети передбачає структуру тактики слідчої (розшукової) дії, зміст якої складається з елементів, кожен з яких представляє собою певну стадію даної слідчої (розшукової) дії.</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У загальному вигляді послідовність цих стадій може бути визначена наступним чином:</w:t>
      </w:r>
    </w:p>
    <w:p w:rsidR="00F9058D" w:rsidRPr="00696806" w:rsidRDefault="00F9058D" w:rsidP="00696806">
      <w:pPr>
        <w:tabs>
          <w:tab w:val="left" w:pos="5400"/>
        </w:tabs>
        <w:spacing w:after="0" w:line="360" w:lineRule="auto"/>
        <w:rPr>
          <w:szCs w:val="28"/>
          <w:lang w:val="uk-UA"/>
        </w:rPr>
      </w:pPr>
      <w:r>
        <w:rPr>
          <w:szCs w:val="28"/>
          <w:lang w:val="uk-UA"/>
        </w:rPr>
        <w:t>а) </w:t>
      </w:r>
      <w:r w:rsidRPr="00696806">
        <w:rPr>
          <w:szCs w:val="28"/>
          <w:lang w:val="uk-UA"/>
        </w:rPr>
        <w:t>підготовка проведення слідчої (розшукової) дії;</w:t>
      </w:r>
    </w:p>
    <w:p w:rsidR="00F9058D" w:rsidRPr="00696806" w:rsidRDefault="00F9058D" w:rsidP="00696806">
      <w:pPr>
        <w:tabs>
          <w:tab w:val="left" w:pos="5400"/>
        </w:tabs>
        <w:spacing w:after="0" w:line="360" w:lineRule="auto"/>
        <w:rPr>
          <w:szCs w:val="28"/>
          <w:lang w:val="uk-UA"/>
        </w:rPr>
      </w:pPr>
      <w:r>
        <w:rPr>
          <w:szCs w:val="28"/>
          <w:lang w:val="uk-UA"/>
        </w:rPr>
        <w:t>б) </w:t>
      </w:r>
      <w:r w:rsidRPr="00696806">
        <w:rPr>
          <w:szCs w:val="28"/>
          <w:lang w:val="uk-UA"/>
        </w:rPr>
        <w:t>провадження слідчої (розшукової) дії;</w:t>
      </w:r>
    </w:p>
    <w:p w:rsidR="00F9058D" w:rsidRPr="00696806" w:rsidRDefault="00F9058D" w:rsidP="00696806">
      <w:pPr>
        <w:tabs>
          <w:tab w:val="left" w:pos="5400"/>
        </w:tabs>
        <w:spacing w:after="0" w:line="360" w:lineRule="auto"/>
        <w:rPr>
          <w:szCs w:val="28"/>
          <w:lang w:val="uk-UA"/>
        </w:rPr>
      </w:pPr>
      <w:r>
        <w:rPr>
          <w:szCs w:val="28"/>
          <w:lang w:val="uk-UA"/>
        </w:rPr>
        <w:t>в) </w:t>
      </w:r>
      <w:r w:rsidRPr="00696806">
        <w:rPr>
          <w:szCs w:val="28"/>
          <w:lang w:val="uk-UA"/>
        </w:rPr>
        <w:t xml:space="preserve">фіксація </w:t>
      </w:r>
      <w:r>
        <w:rPr>
          <w:szCs w:val="28"/>
          <w:lang w:val="uk-UA"/>
        </w:rPr>
        <w:t>її</w:t>
      </w:r>
      <w:r w:rsidRPr="00696806">
        <w:rPr>
          <w:szCs w:val="28"/>
          <w:lang w:val="uk-UA"/>
        </w:rPr>
        <w:t xml:space="preserve"> ходу і результатів;</w:t>
      </w:r>
    </w:p>
    <w:p w:rsidR="00F9058D" w:rsidRPr="00696806" w:rsidRDefault="00F9058D" w:rsidP="00696806">
      <w:pPr>
        <w:tabs>
          <w:tab w:val="left" w:pos="5400"/>
        </w:tabs>
        <w:spacing w:after="0" w:line="360" w:lineRule="auto"/>
        <w:rPr>
          <w:szCs w:val="28"/>
          <w:lang w:val="uk-UA"/>
        </w:rPr>
      </w:pPr>
      <w:r>
        <w:rPr>
          <w:szCs w:val="28"/>
          <w:lang w:val="uk-UA"/>
        </w:rPr>
        <w:t>г) </w:t>
      </w:r>
      <w:r w:rsidRPr="00696806">
        <w:rPr>
          <w:szCs w:val="28"/>
          <w:lang w:val="uk-UA"/>
        </w:rPr>
        <w:t>оцінка отриманих даних, визначення їх значення і місця в системі доказів у кримінальному провадженні.</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 xml:space="preserve">Підготовка до проведення слідчої (розшукової) дії. На даній стадії з'ясовуються і формулюються задачі майбутньої слідчої (розшукової) дії, вирішуються питання, пов'язані з визначенням моменту </w:t>
      </w:r>
      <w:r>
        <w:rPr>
          <w:szCs w:val="28"/>
          <w:lang w:val="uk-UA"/>
        </w:rPr>
        <w:t>її</w:t>
      </w:r>
      <w:r w:rsidRPr="00696806">
        <w:rPr>
          <w:szCs w:val="28"/>
          <w:lang w:val="uk-UA"/>
        </w:rPr>
        <w:t xml:space="preserve"> проведення і кола учасників, застосуванням техніко-криміналістичних засобів, уточненням форми і меж використання оперативних можливостей, допомоги фахівців, експертів та спеціалістів.</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 xml:space="preserve">Одна з неодмінних умов підготовки слідчої (розшукової) дії - побудова </w:t>
      </w:r>
      <w:r>
        <w:rPr>
          <w:szCs w:val="28"/>
          <w:lang w:val="uk-UA"/>
        </w:rPr>
        <w:t>її</w:t>
      </w:r>
      <w:r w:rsidRPr="00696806">
        <w:rPr>
          <w:szCs w:val="28"/>
          <w:lang w:val="uk-UA"/>
        </w:rPr>
        <w:t xml:space="preserve"> уявної динамічної моделі. Ця ідеальна модель повинна допомогти слідчому уявити обстановку її провадження, дії учасників, варіанти їх можливої поведінки. Повнота такої перспективної моделі та кількість її різних варіантів пов'язані з обсягом інформації про злочинну подію, учасників майбутньої слідчої (розшукової) дії, професійною досвідченістю слідчого. Чим більшим буває обсяг інформації, тим менше варіантів уявної моделі доводиться будувати в процесі підготовки слідчої (розшукової) дії і навпаки.</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 xml:space="preserve">Сформульовані завдання слідчої (розшукової) дії знаходять своє відображення в плані </w:t>
      </w:r>
      <w:r>
        <w:rPr>
          <w:szCs w:val="28"/>
          <w:lang w:val="uk-UA"/>
        </w:rPr>
        <w:t>її</w:t>
      </w:r>
      <w:r w:rsidRPr="00696806">
        <w:rPr>
          <w:szCs w:val="28"/>
          <w:lang w:val="uk-UA"/>
        </w:rPr>
        <w:t xml:space="preserve"> провадження. Крім вказівки завдань, місця і часу проведення слідчої (розшукової) дії, план містить:</w:t>
      </w:r>
    </w:p>
    <w:p w:rsidR="00F9058D" w:rsidRPr="00696806" w:rsidRDefault="00F9058D" w:rsidP="00696806">
      <w:pPr>
        <w:tabs>
          <w:tab w:val="left" w:pos="5400"/>
        </w:tabs>
        <w:spacing w:after="0" w:line="360" w:lineRule="auto"/>
        <w:rPr>
          <w:szCs w:val="28"/>
          <w:lang w:val="uk-UA"/>
        </w:rPr>
      </w:pPr>
      <w:r>
        <w:rPr>
          <w:szCs w:val="28"/>
          <w:lang w:val="uk-UA"/>
        </w:rPr>
        <w:t>а) </w:t>
      </w:r>
      <w:r w:rsidRPr="00696806">
        <w:rPr>
          <w:szCs w:val="28"/>
          <w:lang w:val="uk-UA"/>
        </w:rPr>
        <w:t>відомості про осіб, щодо яких, або про об'єкти, з приводу яких вон</w:t>
      </w:r>
      <w:r>
        <w:rPr>
          <w:szCs w:val="28"/>
          <w:lang w:val="uk-UA"/>
        </w:rPr>
        <w:t>а</w:t>
      </w:r>
      <w:r w:rsidRPr="00696806">
        <w:rPr>
          <w:szCs w:val="28"/>
          <w:lang w:val="uk-UA"/>
        </w:rPr>
        <w:t xml:space="preserve"> проводиться;</w:t>
      </w:r>
    </w:p>
    <w:p w:rsidR="00F9058D" w:rsidRPr="00696806" w:rsidRDefault="00F9058D" w:rsidP="00696806">
      <w:pPr>
        <w:tabs>
          <w:tab w:val="left" w:pos="5400"/>
        </w:tabs>
        <w:spacing w:after="0" w:line="360" w:lineRule="auto"/>
        <w:rPr>
          <w:szCs w:val="28"/>
          <w:lang w:val="uk-UA"/>
        </w:rPr>
      </w:pPr>
      <w:r>
        <w:rPr>
          <w:szCs w:val="28"/>
          <w:lang w:val="uk-UA"/>
        </w:rPr>
        <w:t>б) </w:t>
      </w:r>
      <w:r w:rsidRPr="00696806">
        <w:rPr>
          <w:szCs w:val="28"/>
          <w:lang w:val="uk-UA"/>
        </w:rPr>
        <w:t>посилання на зібрані докази, потреба у використанні або перевірці яких може виникнути при провадженні слідчої (розшукової) дії;</w:t>
      </w:r>
    </w:p>
    <w:p w:rsidR="00F9058D" w:rsidRPr="00696806" w:rsidRDefault="00F9058D" w:rsidP="00696806">
      <w:pPr>
        <w:tabs>
          <w:tab w:val="left" w:pos="5400"/>
        </w:tabs>
        <w:spacing w:after="0" w:line="360" w:lineRule="auto"/>
        <w:rPr>
          <w:szCs w:val="28"/>
          <w:lang w:val="uk-UA"/>
        </w:rPr>
      </w:pPr>
      <w:r w:rsidRPr="00696806">
        <w:rPr>
          <w:szCs w:val="28"/>
          <w:lang w:val="uk-UA"/>
        </w:rPr>
        <w:t>в)</w:t>
      </w:r>
      <w:r>
        <w:rPr>
          <w:szCs w:val="28"/>
          <w:lang w:val="uk-UA"/>
        </w:rPr>
        <w:t> </w:t>
      </w:r>
      <w:r w:rsidRPr="00696806">
        <w:rPr>
          <w:szCs w:val="28"/>
          <w:lang w:val="uk-UA"/>
        </w:rPr>
        <w:t>перелік прийомів використання цих доказів, а також оперативної інформації, якщо вона є в розпорядженні слідчого;</w:t>
      </w:r>
    </w:p>
    <w:p w:rsidR="00F9058D" w:rsidRPr="00696806" w:rsidRDefault="00F9058D" w:rsidP="00696806">
      <w:pPr>
        <w:tabs>
          <w:tab w:val="left" w:pos="5400"/>
        </w:tabs>
        <w:spacing w:after="0" w:line="360" w:lineRule="auto"/>
        <w:rPr>
          <w:szCs w:val="28"/>
          <w:lang w:val="uk-UA"/>
        </w:rPr>
      </w:pPr>
      <w:r w:rsidRPr="00696806">
        <w:rPr>
          <w:szCs w:val="28"/>
          <w:lang w:val="uk-UA"/>
        </w:rPr>
        <w:t>г)</w:t>
      </w:r>
      <w:r>
        <w:rPr>
          <w:szCs w:val="28"/>
          <w:lang w:val="uk-UA"/>
        </w:rPr>
        <w:t> </w:t>
      </w:r>
      <w:r w:rsidRPr="00696806">
        <w:rPr>
          <w:szCs w:val="28"/>
          <w:lang w:val="uk-UA"/>
        </w:rPr>
        <w:t xml:space="preserve">вказівки на необхідні техніко-криміналістичні засоби та тактичні прийоми, послідовність їх застосування з урахуванням можливого розвитку ситуації в ході </w:t>
      </w:r>
      <w:r>
        <w:rPr>
          <w:szCs w:val="28"/>
          <w:lang w:val="uk-UA"/>
        </w:rPr>
        <w:t>її</w:t>
      </w:r>
      <w:r w:rsidRPr="00696806">
        <w:rPr>
          <w:szCs w:val="28"/>
          <w:lang w:val="uk-UA"/>
        </w:rPr>
        <w:t xml:space="preserve"> провадження, тобто з прогнозуванням лінії поведінки учасників слідчої (розшукової) дії.</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Важливим елементом підготовки до слідчої (розшукової) дії є визначення кола її учасників. З урахуванням вимог закону вирішальну роль тут відіграє розсуд слідчого. Кримінально-процесуальний закон розрізняє обов'язкових і необов'язкових (факультативних) учасників слідчої (розшукової) дії. Крім слідчого, до числа перших в відповідних випадках відносяться фахівець, педагог або родич неповнолітнього допитуваного, судовий медик або інший лікар.</w:t>
      </w:r>
    </w:p>
    <w:p w:rsidR="00F9058D" w:rsidRPr="00696806" w:rsidRDefault="00F9058D" w:rsidP="00696806">
      <w:pPr>
        <w:tabs>
          <w:tab w:val="left" w:pos="5400"/>
        </w:tabs>
        <w:spacing w:after="0" w:line="360" w:lineRule="auto"/>
        <w:ind w:firstLine="709"/>
        <w:rPr>
          <w:szCs w:val="28"/>
          <w:lang w:val="uk-UA"/>
        </w:rPr>
      </w:pPr>
      <w:r>
        <w:rPr>
          <w:szCs w:val="28"/>
          <w:lang w:val="uk-UA"/>
        </w:rPr>
        <w:t>2. </w:t>
      </w:r>
      <w:r w:rsidRPr="00696806">
        <w:rPr>
          <w:szCs w:val="28"/>
          <w:lang w:val="uk-UA"/>
        </w:rPr>
        <w:t>Очевидним є той факт, що найпоширенішою слідчою (розшуковою) дією, що проводиться в ході попереднього розслідування незалежно від виду злочину, є допит. Без його проведення не обходиться жодне розслідування. Разом з тим наскільки поширеним, настільки ж інколи і складн</w:t>
      </w:r>
      <w:r>
        <w:rPr>
          <w:szCs w:val="28"/>
          <w:lang w:val="uk-UA"/>
        </w:rPr>
        <w:t>ою</w:t>
      </w:r>
      <w:r w:rsidRPr="00696806">
        <w:rPr>
          <w:szCs w:val="28"/>
          <w:lang w:val="uk-UA"/>
        </w:rPr>
        <w:t xml:space="preserve"> є дана слідча (розшукова) дія. Від якості проведення допиту того або іншого учасника кримінального провадження нерідко залежить результат розслідування. </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 xml:space="preserve">Безперечним є те, що запорукою успішного допиту є його ретельна підготовка, яка включає наступні структурні елементи: </w:t>
      </w:r>
    </w:p>
    <w:p w:rsidR="00F9058D" w:rsidRPr="00696806" w:rsidRDefault="00F9058D" w:rsidP="00696806">
      <w:pPr>
        <w:tabs>
          <w:tab w:val="left" w:pos="5400"/>
        </w:tabs>
        <w:spacing w:after="0" w:line="360" w:lineRule="auto"/>
        <w:rPr>
          <w:szCs w:val="28"/>
          <w:lang w:val="uk-UA"/>
        </w:rPr>
      </w:pPr>
      <w:r>
        <w:rPr>
          <w:szCs w:val="28"/>
          <w:lang w:val="uk-UA"/>
        </w:rPr>
        <w:t>а) </w:t>
      </w:r>
      <w:r w:rsidRPr="00696806">
        <w:rPr>
          <w:szCs w:val="28"/>
          <w:lang w:val="uk-UA"/>
        </w:rPr>
        <w:t>визначення мети і предмета допиту;</w:t>
      </w:r>
    </w:p>
    <w:p w:rsidR="00F9058D" w:rsidRPr="00696806" w:rsidRDefault="00F9058D" w:rsidP="00696806">
      <w:pPr>
        <w:tabs>
          <w:tab w:val="left" w:pos="5400"/>
        </w:tabs>
        <w:spacing w:after="0" w:line="360" w:lineRule="auto"/>
        <w:rPr>
          <w:szCs w:val="28"/>
          <w:lang w:val="uk-UA"/>
        </w:rPr>
      </w:pPr>
      <w:r>
        <w:rPr>
          <w:szCs w:val="28"/>
          <w:lang w:val="uk-UA"/>
        </w:rPr>
        <w:t>б) </w:t>
      </w:r>
      <w:r w:rsidRPr="00696806">
        <w:rPr>
          <w:szCs w:val="28"/>
          <w:lang w:val="uk-UA"/>
        </w:rPr>
        <w:t xml:space="preserve">вивчення особистості допитуваного; </w:t>
      </w:r>
    </w:p>
    <w:p w:rsidR="00F9058D" w:rsidRPr="00696806" w:rsidRDefault="00F9058D" w:rsidP="00696806">
      <w:pPr>
        <w:tabs>
          <w:tab w:val="left" w:pos="5400"/>
        </w:tabs>
        <w:spacing w:after="0" w:line="360" w:lineRule="auto"/>
        <w:rPr>
          <w:szCs w:val="28"/>
          <w:lang w:val="uk-UA"/>
        </w:rPr>
      </w:pPr>
      <w:r>
        <w:rPr>
          <w:szCs w:val="28"/>
          <w:lang w:val="uk-UA"/>
        </w:rPr>
        <w:t>в) </w:t>
      </w:r>
      <w:r w:rsidRPr="00696806">
        <w:rPr>
          <w:szCs w:val="28"/>
          <w:lang w:val="uk-UA"/>
        </w:rPr>
        <w:t>визначення кола учасників допиту;</w:t>
      </w:r>
    </w:p>
    <w:p w:rsidR="00F9058D" w:rsidRPr="00696806" w:rsidRDefault="00F9058D" w:rsidP="00696806">
      <w:pPr>
        <w:tabs>
          <w:tab w:val="left" w:pos="5400"/>
        </w:tabs>
        <w:spacing w:after="0" w:line="360" w:lineRule="auto"/>
        <w:rPr>
          <w:szCs w:val="28"/>
          <w:lang w:val="uk-UA"/>
        </w:rPr>
      </w:pPr>
      <w:r w:rsidRPr="00696806">
        <w:rPr>
          <w:szCs w:val="28"/>
          <w:lang w:val="uk-UA"/>
        </w:rPr>
        <w:t>г</w:t>
      </w:r>
      <w:r>
        <w:rPr>
          <w:szCs w:val="28"/>
          <w:lang w:val="uk-UA"/>
        </w:rPr>
        <w:t>) </w:t>
      </w:r>
      <w:r w:rsidRPr="00696806">
        <w:rPr>
          <w:szCs w:val="28"/>
          <w:lang w:val="uk-UA"/>
        </w:rPr>
        <w:t xml:space="preserve">тактичне забезпечення допиту; </w:t>
      </w:r>
    </w:p>
    <w:p w:rsidR="00F9058D" w:rsidRPr="00696806" w:rsidRDefault="00F9058D" w:rsidP="00696806">
      <w:pPr>
        <w:tabs>
          <w:tab w:val="left" w:pos="5400"/>
        </w:tabs>
        <w:spacing w:after="0" w:line="360" w:lineRule="auto"/>
        <w:rPr>
          <w:szCs w:val="28"/>
          <w:lang w:val="uk-UA"/>
        </w:rPr>
      </w:pPr>
      <w:r>
        <w:rPr>
          <w:szCs w:val="28"/>
          <w:lang w:val="uk-UA"/>
        </w:rPr>
        <w:t>д) </w:t>
      </w:r>
      <w:r w:rsidRPr="00696806">
        <w:rPr>
          <w:szCs w:val="28"/>
          <w:lang w:val="uk-UA"/>
        </w:rPr>
        <w:t xml:space="preserve">вибір місця і часу, визначення способу виклику на допит; </w:t>
      </w:r>
    </w:p>
    <w:p w:rsidR="00F9058D" w:rsidRPr="00696806" w:rsidRDefault="00F9058D" w:rsidP="00696806">
      <w:pPr>
        <w:tabs>
          <w:tab w:val="left" w:pos="5400"/>
        </w:tabs>
        <w:spacing w:after="0" w:line="360" w:lineRule="auto"/>
        <w:rPr>
          <w:szCs w:val="28"/>
          <w:lang w:val="uk-UA"/>
        </w:rPr>
      </w:pPr>
      <w:r>
        <w:rPr>
          <w:szCs w:val="28"/>
          <w:lang w:val="uk-UA"/>
        </w:rPr>
        <w:t>е) </w:t>
      </w:r>
      <w:r w:rsidRPr="00696806">
        <w:rPr>
          <w:szCs w:val="28"/>
          <w:lang w:val="uk-UA"/>
        </w:rPr>
        <w:t xml:space="preserve">технічне забезпечення допиту; </w:t>
      </w:r>
    </w:p>
    <w:p w:rsidR="00F9058D" w:rsidRPr="00696806" w:rsidRDefault="00F9058D" w:rsidP="00696806">
      <w:pPr>
        <w:tabs>
          <w:tab w:val="left" w:pos="5400"/>
        </w:tabs>
        <w:spacing w:after="0" w:line="360" w:lineRule="auto"/>
        <w:rPr>
          <w:szCs w:val="28"/>
          <w:lang w:val="uk-UA"/>
        </w:rPr>
      </w:pPr>
      <w:r>
        <w:rPr>
          <w:szCs w:val="28"/>
          <w:lang w:val="uk-UA"/>
        </w:rPr>
        <w:t>ж) </w:t>
      </w:r>
      <w:r w:rsidRPr="00696806">
        <w:rPr>
          <w:szCs w:val="28"/>
          <w:lang w:val="uk-UA"/>
        </w:rPr>
        <w:t>складання плану допиту.</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Особливо слід виділити такий пункт при підготовці допиту, як вивчення особистості допитуваного. Від особистості допитуваного багато в чому залежить обсяг, повнота і ретельність проведення дій, що становлять підготовчий етап допиту.</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Вивчення особи допитуваного дозволяє слідчому вже на підготовчій стадії визначити тактику допиту, манеру спілкування і стиль поведінки, спрогнозувати ситуацію, в якій буде протікати допит.</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 xml:space="preserve">При вивченні особистості допитуваної особи на стадії підготовки до допиту слід мати на увазі, що даний процес протікає в умовах обмеженої інформованості слідчого про нього. Як правило, слідчий не має можливості, перед тим як почати збір відомостей про допитуваного шляхом вивчення матеріалів кримінального провадження, його письмових характеристик, відгуків з місця роботи, навчання, проживання від інших учасників події, зустрітися з ним, щоб скласти особисте уявлення про людину. Тому він завжди повинен бути готовий до подолання протидії. Саме маючи на увазі цю обставину необхідно знати, що враховувати при допиті, такі особистісні особливості допитуваного, як рефлективність, гнучкість або ригідність (стагнацію) мислення, а також характерологічні якості - агресивність, конфліктність поведінки, стійкість або нестійкість до стресу, до складних обставин, що несподівано виникли. Оскільки вихідні дані про особу допитуваного часто бувають дуже мізерними, можлива побудова декількох найбільш ймовірних моделей поведінки </w:t>
      </w:r>
      <w:r>
        <w:rPr>
          <w:szCs w:val="28"/>
          <w:lang w:val="uk-UA"/>
        </w:rPr>
        <w:t>допитуваної</w:t>
      </w:r>
      <w:r w:rsidRPr="00696806">
        <w:rPr>
          <w:szCs w:val="28"/>
          <w:lang w:val="uk-UA"/>
        </w:rPr>
        <w:t xml:space="preserve"> особи і варіантів тактики </w:t>
      </w:r>
      <w:r>
        <w:rPr>
          <w:szCs w:val="28"/>
          <w:lang w:val="uk-UA"/>
        </w:rPr>
        <w:t>її</w:t>
      </w:r>
      <w:r w:rsidRPr="00696806">
        <w:rPr>
          <w:szCs w:val="28"/>
          <w:lang w:val="uk-UA"/>
        </w:rPr>
        <w:t xml:space="preserve"> допиту.</w:t>
      </w:r>
    </w:p>
    <w:p w:rsidR="00F9058D" w:rsidRPr="00696806" w:rsidRDefault="00F9058D" w:rsidP="00696806">
      <w:pPr>
        <w:tabs>
          <w:tab w:val="left" w:pos="5400"/>
        </w:tabs>
        <w:spacing w:after="0" w:line="360" w:lineRule="auto"/>
        <w:ind w:firstLine="709"/>
        <w:rPr>
          <w:szCs w:val="28"/>
          <w:lang w:val="uk-UA"/>
        </w:rPr>
      </w:pPr>
      <w:r>
        <w:rPr>
          <w:szCs w:val="28"/>
          <w:lang w:val="uk-UA"/>
        </w:rPr>
        <w:t>3. </w:t>
      </w:r>
      <w:r w:rsidRPr="00696806">
        <w:rPr>
          <w:szCs w:val="28"/>
          <w:lang w:val="uk-UA"/>
        </w:rPr>
        <w:t>Тактичні прийоми, використовувані при розслідуванні злочинів в зарубіжних країнах мають свої специфічні риси. Так, наприклад, в США виділяють види обшуку не специфічні для України: фріск (дослівно «зупини і обшукай», який поділяють на пристінний обшук, обшук громадянина,</w:t>
      </w:r>
      <w:r>
        <w:rPr>
          <w:szCs w:val="28"/>
          <w:lang w:val="uk-UA"/>
        </w:rPr>
        <w:t xml:space="preserve"> </w:t>
      </w:r>
      <w:r w:rsidRPr="00696806">
        <w:rPr>
          <w:szCs w:val="28"/>
          <w:lang w:val="uk-UA"/>
        </w:rPr>
        <w:t>що стоїть на колінах, обшук лежачого на землі; і таємний обшук. Фріск передбачає обшук громадянина на вулиці, для виявлення заборонених законом предметів. Недолік даного виду обшуку в тому, що при відсутності у громадян, заборонених законом предметів, ніяких документів не складається, що створює умови для зловживань з боку поліції. Під таємним обшуком мається на увазі обшук приміщень, що належать стороннім організаціям і приватним особам. Він не передбачений ніякими законами, але практикується спеціальними підрозділами поліції і Федеральни</w:t>
      </w:r>
      <w:r>
        <w:rPr>
          <w:szCs w:val="28"/>
          <w:lang w:val="uk-UA"/>
        </w:rPr>
        <w:t>м бюро розслідувань</w:t>
      </w:r>
      <w:r w:rsidRPr="00696806">
        <w:rPr>
          <w:szCs w:val="28"/>
          <w:lang w:val="uk-UA"/>
        </w:rPr>
        <w:t>.</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Існують кілька видів допитів, які не застосовуються вітчизняною практикою: польовий і самодопит. Польовий допит являє собою опитування на місці події або опитування підозрілих осіб, зупинених поліцейськими патрульними. Самодопит полягає в самостійному викладі свідком інформації про злочин на спеціальному бланку і відправленн</w:t>
      </w:r>
      <w:r>
        <w:rPr>
          <w:szCs w:val="28"/>
          <w:lang w:val="uk-UA"/>
        </w:rPr>
        <w:t>і</w:t>
      </w:r>
      <w:r w:rsidRPr="00696806">
        <w:rPr>
          <w:szCs w:val="28"/>
          <w:lang w:val="uk-UA"/>
        </w:rPr>
        <w:t xml:space="preserve"> його в поліцію.</w:t>
      </w:r>
    </w:p>
    <w:p w:rsidR="00F9058D" w:rsidRPr="00696806" w:rsidRDefault="00F9058D" w:rsidP="00696806">
      <w:pPr>
        <w:tabs>
          <w:tab w:val="left" w:pos="5400"/>
        </w:tabs>
        <w:spacing w:after="0" w:line="360" w:lineRule="auto"/>
        <w:ind w:firstLine="709"/>
        <w:rPr>
          <w:szCs w:val="28"/>
          <w:lang w:val="uk-UA"/>
        </w:rPr>
      </w:pPr>
      <w:r w:rsidRPr="00696806">
        <w:rPr>
          <w:szCs w:val="28"/>
          <w:lang w:val="uk-UA"/>
        </w:rPr>
        <w:t>Пред'явлення для впізнання живих осіб проводять приблизно за тим же алгоритмом, що і в Україні, але є і свої особливості:</w:t>
      </w:r>
    </w:p>
    <w:p w:rsidR="00F9058D" w:rsidRPr="00696806" w:rsidRDefault="00F9058D" w:rsidP="00696806">
      <w:pPr>
        <w:pStyle w:val="a3"/>
        <w:numPr>
          <w:ilvl w:val="0"/>
          <w:numId w:val="30"/>
        </w:numPr>
        <w:tabs>
          <w:tab w:val="left" w:pos="709"/>
        </w:tabs>
        <w:spacing w:after="0" w:line="360" w:lineRule="auto"/>
        <w:ind w:left="0" w:firstLine="0"/>
        <w:rPr>
          <w:szCs w:val="28"/>
          <w:lang w:val="uk-UA"/>
        </w:rPr>
      </w:pPr>
      <w:r w:rsidRPr="00696806">
        <w:rPr>
          <w:szCs w:val="28"/>
          <w:lang w:val="uk-UA"/>
        </w:rPr>
        <w:t>загальне число осіб, що пред'являються для впізнання, має бути не менше шести;</w:t>
      </w:r>
    </w:p>
    <w:p w:rsidR="00F9058D" w:rsidRPr="00696806" w:rsidRDefault="00F9058D" w:rsidP="00696806">
      <w:pPr>
        <w:pStyle w:val="a3"/>
        <w:numPr>
          <w:ilvl w:val="0"/>
          <w:numId w:val="30"/>
        </w:numPr>
        <w:tabs>
          <w:tab w:val="left" w:pos="709"/>
        </w:tabs>
        <w:spacing w:after="0" w:line="360" w:lineRule="auto"/>
        <w:ind w:left="0" w:firstLine="0"/>
        <w:rPr>
          <w:szCs w:val="28"/>
          <w:lang w:val="uk-UA"/>
        </w:rPr>
      </w:pPr>
      <w:r w:rsidRPr="00696806">
        <w:rPr>
          <w:szCs w:val="28"/>
          <w:lang w:val="uk-UA"/>
        </w:rPr>
        <w:t>функцію понятих виконують п'ятеро сторонніх осіб, що пред'являються особі, що впізнає</w:t>
      </w:r>
      <w:r>
        <w:rPr>
          <w:szCs w:val="28"/>
          <w:lang w:val="uk-UA"/>
        </w:rPr>
        <w:t>,</w:t>
      </w:r>
      <w:r w:rsidRPr="00696806">
        <w:rPr>
          <w:szCs w:val="28"/>
          <w:lang w:val="uk-UA"/>
        </w:rPr>
        <w:t xml:space="preserve"> поряд з підо</w:t>
      </w:r>
      <w:bookmarkStart w:id="1" w:name="_GoBack"/>
      <w:bookmarkEnd w:id="1"/>
      <w:r w:rsidRPr="00696806">
        <w:rPr>
          <w:szCs w:val="28"/>
          <w:lang w:val="uk-UA"/>
        </w:rPr>
        <w:t>зрюваним;</w:t>
      </w:r>
    </w:p>
    <w:p w:rsidR="00F9058D" w:rsidRPr="00547B15" w:rsidRDefault="00F9058D" w:rsidP="00696806">
      <w:pPr>
        <w:pStyle w:val="a3"/>
        <w:numPr>
          <w:ilvl w:val="0"/>
          <w:numId w:val="30"/>
        </w:numPr>
        <w:tabs>
          <w:tab w:val="left" w:pos="709"/>
        </w:tabs>
        <w:spacing w:after="0" w:line="360" w:lineRule="auto"/>
        <w:ind w:left="0" w:firstLine="0"/>
        <w:rPr>
          <w:szCs w:val="28"/>
          <w:lang w:val="uk-UA"/>
        </w:rPr>
      </w:pPr>
      <w:r w:rsidRPr="00547B15">
        <w:rPr>
          <w:szCs w:val="28"/>
          <w:lang w:val="uk-UA"/>
        </w:rPr>
        <w:t>за законністю проведення процедури впізнання стежить адвокат.</w:t>
      </w:r>
    </w:p>
    <w:p w:rsidR="00F9058D" w:rsidRPr="00547B15" w:rsidRDefault="00F9058D" w:rsidP="00504C66">
      <w:pPr>
        <w:spacing w:after="0" w:line="360" w:lineRule="auto"/>
        <w:ind w:firstLine="708"/>
        <w:rPr>
          <w:szCs w:val="24"/>
          <w:lang w:val="uk-UA" w:eastAsia="uk-UA"/>
        </w:rPr>
      </w:pPr>
      <w:r w:rsidRPr="00547B15">
        <w:rPr>
          <w:szCs w:val="24"/>
          <w:lang w:val="uk-UA" w:eastAsia="uk-UA"/>
        </w:rPr>
        <w:t>4. Для вдосконалення використання відеозапису при проведенні слідчих (розшукових) дій за доцільне звернутися до практики США. . Велику роль в поліцейському розслідуванні грають спеціально розроблені бланки (forms). Так, при провадженні впізнання співробітником поліції м Мілуокі заповнюється форма PI-6 (супутній звіт про впізнання; другим документом є форма PC-25, що підписується свідком). При впізнанні по фотографії або в ході процедури on-scene складаються відповідно форми PC-24 і PC-26.</w:t>
      </w:r>
    </w:p>
    <w:p w:rsidR="00F9058D" w:rsidRPr="00547B15" w:rsidRDefault="00F9058D" w:rsidP="00504C66">
      <w:pPr>
        <w:spacing w:after="0" w:line="360" w:lineRule="auto"/>
        <w:ind w:firstLine="708"/>
        <w:rPr>
          <w:szCs w:val="24"/>
          <w:lang w:val="uk-UA" w:eastAsia="uk-UA"/>
        </w:rPr>
      </w:pPr>
      <w:r w:rsidRPr="00547B15">
        <w:rPr>
          <w:szCs w:val="24"/>
          <w:lang w:val="uk-UA" w:eastAsia="uk-UA"/>
        </w:rPr>
        <w:t>Результати опитування підозрюваного поза відділенням поліції фіксуються в жовту карту FI (Field Interview - опитування в польових умовах) форми PF-4. Існують також різні форми для посвідчення згоди особи на провадження тих чи інших процедур - обшук, опитування із застосуванням поліграфа та ін.</w:t>
      </w:r>
    </w:p>
    <w:p w:rsidR="00F9058D" w:rsidRPr="00547B15" w:rsidRDefault="00F9058D" w:rsidP="00504C66">
      <w:pPr>
        <w:spacing w:after="0" w:line="360" w:lineRule="auto"/>
        <w:ind w:firstLine="708"/>
        <w:rPr>
          <w:szCs w:val="24"/>
          <w:lang w:val="uk-UA" w:eastAsia="uk-UA"/>
        </w:rPr>
      </w:pPr>
      <w:r w:rsidRPr="00547B15">
        <w:rPr>
          <w:szCs w:val="24"/>
          <w:lang w:val="uk-UA" w:eastAsia="uk-UA"/>
        </w:rPr>
        <w:t>З приводу відеозапису в ході слідчих заходів Кодекс містить цілий ряд правил. Підпункт 9 п. А розділу 725.25 допускає, якщо це доречно, застосування відео під час огляду місця події, підпункт 1 п. С розділу 725.15 - при впізнанні (воно повинно фіксувати зовнішність пропонованих для впізнання і його хід). Допити затриманих записуються на відео практично завжди - перелік винятків з цих правил дуже невеликий.</w:t>
      </w:r>
    </w:p>
    <w:p w:rsidR="00F9058D" w:rsidRPr="00547B15" w:rsidRDefault="00F9058D" w:rsidP="00504C66">
      <w:pPr>
        <w:spacing w:after="0" w:line="360" w:lineRule="auto"/>
        <w:ind w:firstLine="708"/>
        <w:rPr>
          <w:szCs w:val="24"/>
          <w:lang w:val="uk-UA" w:eastAsia="uk-UA"/>
        </w:rPr>
      </w:pPr>
      <w:r w:rsidRPr="00547B15">
        <w:rPr>
          <w:szCs w:val="24"/>
          <w:lang w:val="uk-UA" w:eastAsia="uk-UA"/>
        </w:rPr>
        <w:t>Не фіксуються «спонтанні» заяви, тобто зроблені не в якості відповіді на питання поліцейського, а також повідомлені підозрюваним установчі дані. Допускається не застосовувати відеозапис при допиті затриманого в іншому, ніж ділянка, приміщенні (лікарні, виправній установі), а також при поломці обладнання або обставин, що не терплять зволікання (п. В розділу 750.15). При наявності цих винятків в будь-якому випадку повинна бути забезпечена аудіозапис допиту (п. С).</w:t>
      </w:r>
    </w:p>
    <w:p w:rsidR="00F9058D" w:rsidRPr="00547B15" w:rsidRDefault="00F9058D" w:rsidP="00504C66">
      <w:pPr>
        <w:spacing w:after="0" w:line="360" w:lineRule="auto"/>
        <w:ind w:firstLine="708"/>
        <w:rPr>
          <w:szCs w:val="24"/>
          <w:lang w:val="uk-UA" w:eastAsia="uk-UA"/>
        </w:rPr>
      </w:pPr>
      <w:r w:rsidRPr="00547B15">
        <w:rPr>
          <w:szCs w:val="24"/>
          <w:lang w:val="uk-UA" w:eastAsia="uk-UA"/>
        </w:rPr>
        <w:t>Відеозапис допиту покликаний підвищити ефективність розслідування, сприяти підтримці обвинувачення, попередити скарги про порушення права затриманого на захист і права не свідчити проти себе (розділ 725.05). Запис може здійснюватися тільки на новий DVD, використання перезаписуваних дисків, флеш-носіїв і зовнішніх носіїв неприпустимо (підпункти 1, 3 п. В розділу 725.20). Носій відеозапису допиту розцінюється як доказ і передбачає відповідне поводження і зберігання (розділ 725.25). За результатами допиту поряд з диском виготовлюється письмовий звіт, який містить дані про дату, час, місце допиту, осіб що беруть участь, причини перерви і, зрозуміло – стислий зміст показань (synopsis).</w:t>
      </w:r>
    </w:p>
    <w:p w:rsidR="00F9058D" w:rsidRPr="00547B15" w:rsidRDefault="00F9058D" w:rsidP="00504C66">
      <w:pPr>
        <w:spacing w:after="0" w:line="360" w:lineRule="auto"/>
        <w:ind w:firstLine="708"/>
        <w:rPr>
          <w:szCs w:val="24"/>
          <w:lang w:val="uk-UA" w:eastAsia="uk-UA"/>
        </w:rPr>
      </w:pPr>
      <w:r w:rsidRPr="00547B15">
        <w:rPr>
          <w:szCs w:val="24"/>
          <w:lang w:val="uk-UA" w:eastAsia="uk-UA"/>
        </w:rPr>
        <w:t>Крім цього, практикується відеозапис на автомобільні відео реєстратори (in-car video system - підпункт 1 п. D розділу 085.55), а також відеокамери, що носяться на одязі (body worn cameras - розділ 747). Ці останні можуть застосовуватися співробітником при зупинці транспортного засобу або пішохода, опитуванні підозрілої особи, конвоюванні, обшуку, роз'ясненні прав, під час переслідування або на місці події.</w:t>
      </w:r>
    </w:p>
    <w:p w:rsidR="00F9058D" w:rsidRPr="00547B15" w:rsidRDefault="00F9058D" w:rsidP="00504C66">
      <w:pPr>
        <w:spacing w:after="0" w:line="360" w:lineRule="auto"/>
        <w:ind w:firstLine="708"/>
        <w:rPr>
          <w:szCs w:val="24"/>
          <w:lang w:val="uk-UA" w:eastAsia="uk-UA"/>
        </w:rPr>
      </w:pPr>
      <w:r w:rsidRPr="00547B15">
        <w:rPr>
          <w:szCs w:val="24"/>
          <w:lang w:val="uk-UA" w:eastAsia="uk-UA"/>
        </w:rPr>
        <w:t>В Управлінні поліції м. Цинцинаті (штат Огайо) також передбачено ведення співробітниками записів (Police officer's Notes - на бланках 311ON, розділ 11.000) і складання звітів - як за результатами окремих заходів, наприклад, опитуванні на поліграфі (підпункт 3 п. D розділу 12.630), так і їх комплексу (звіт 311а про результати первинного розслідування).</w:t>
      </w:r>
    </w:p>
    <w:p w:rsidR="00F9058D" w:rsidRPr="00547B15" w:rsidRDefault="00F9058D" w:rsidP="00504C66">
      <w:pPr>
        <w:spacing w:after="0" w:line="360" w:lineRule="auto"/>
        <w:ind w:firstLine="708"/>
        <w:rPr>
          <w:szCs w:val="24"/>
          <w:lang w:val="uk-UA" w:eastAsia="uk-UA"/>
        </w:rPr>
      </w:pPr>
      <w:r w:rsidRPr="00547B15">
        <w:rPr>
          <w:szCs w:val="24"/>
          <w:lang w:val="uk-UA" w:eastAsia="uk-UA"/>
        </w:rPr>
        <w:t>Регламентація відеозапису не так докладна, як у Вісконсині, але і тут ведеться мова про відеореєстратори (Mobile Digital / Video Recording Equipment - розділ 12.537). Вони повинні включатися поліцейськими в таких випадках, як - переслідування, отримання по рації сигналу про допомогу, зупинка транспортного засобу, конвоювання (в цьому випадку об'єктив повертається всередину салону), фіксація згоди особи на провадження обшуку без ордера (це, втім, не звільняє співробітника від складання та підписання у громадянина відповідної форми 601).</w:t>
      </w:r>
    </w:p>
    <w:p w:rsidR="00F9058D" w:rsidRPr="00547B15" w:rsidRDefault="00F9058D" w:rsidP="00504C66">
      <w:pPr>
        <w:spacing w:after="0" w:line="360" w:lineRule="auto"/>
        <w:ind w:firstLine="708"/>
        <w:rPr>
          <w:szCs w:val="24"/>
          <w:lang w:val="uk-UA" w:eastAsia="uk-UA"/>
        </w:rPr>
      </w:pPr>
      <w:r w:rsidRPr="00547B15">
        <w:rPr>
          <w:szCs w:val="24"/>
          <w:lang w:val="uk-UA" w:eastAsia="uk-UA"/>
        </w:rPr>
        <w:t>Інший розділ (12.538) присвячений камерам відеоспостереження, які встановлюються на вулицях і приміщеннях для моніторингу злочинності і використовуються як фактор її стримування, а також як засіб доказування в суді.</w:t>
      </w:r>
    </w:p>
    <w:p w:rsidR="00F9058D" w:rsidRPr="00547B15" w:rsidRDefault="00F9058D" w:rsidP="00504C66">
      <w:pPr>
        <w:spacing w:after="0" w:line="360" w:lineRule="auto"/>
        <w:ind w:firstLine="708"/>
        <w:rPr>
          <w:szCs w:val="24"/>
          <w:lang w:val="uk-UA" w:eastAsia="uk-UA"/>
        </w:rPr>
      </w:pPr>
      <w:r w:rsidRPr="00547B15">
        <w:rPr>
          <w:szCs w:val="24"/>
          <w:lang w:val="uk-UA" w:eastAsia="uk-UA"/>
        </w:rPr>
        <w:t>В обох розглянутих нами відомчих документах підкреслюється навчальне значення відеозаписів, які фіксують дії поліцейських в різних службових ситуаціях.</w:t>
      </w:r>
    </w:p>
    <w:p w:rsidR="00F9058D" w:rsidRPr="00547B15" w:rsidRDefault="00F9058D" w:rsidP="00504C66">
      <w:pPr>
        <w:spacing w:after="0" w:line="360" w:lineRule="auto"/>
        <w:ind w:firstLine="708"/>
        <w:rPr>
          <w:szCs w:val="24"/>
          <w:lang w:val="uk-UA" w:eastAsia="uk-UA"/>
        </w:rPr>
      </w:pPr>
      <w:r w:rsidRPr="00547B15">
        <w:rPr>
          <w:szCs w:val="24"/>
          <w:lang w:val="uk-UA" w:eastAsia="uk-UA"/>
        </w:rPr>
        <w:t>За таким же принципом побудовані нормативні акти і ряду інших поліцейських управлінь.</w:t>
      </w:r>
    </w:p>
    <w:p w:rsidR="00F9058D" w:rsidRPr="00696806" w:rsidRDefault="00F9058D" w:rsidP="00504C66">
      <w:pPr>
        <w:pStyle w:val="a3"/>
        <w:tabs>
          <w:tab w:val="left" w:pos="709"/>
        </w:tabs>
        <w:spacing w:after="0" w:line="360" w:lineRule="auto"/>
        <w:ind w:left="0" w:firstLine="709"/>
        <w:rPr>
          <w:szCs w:val="28"/>
          <w:lang w:val="uk-UA"/>
        </w:rPr>
      </w:pPr>
    </w:p>
    <w:p w:rsidR="00F9058D" w:rsidRPr="00F6370F" w:rsidRDefault="00F9058D" w:rsidP="00504C66">
      <w:pPr>
        <w:spacing w:after="0" w:line="360" w:lineRule="auto"/>
        <w:ind w:firstLine="708"/>
        <w:jc w:val="center"/>
        <w:rPr>
          <w:lang w:val="uk-UA"/>
        </w:rPr>
      </w:pPr>
      <w:r w:rsidRPr="002F44FE">
        <w:rPr>
          <w:lang w:val="uk-UA"/>
        </w:rPr>
        <w:br w:type="page"/>
      </w:r>
      <w:r w:rsidRPr="00F6370F">
        <w:rPr>
          <w:lang w:val="uk-UA"/>
        </w:rPr>
        <w:t>ПЕРЕЛІК ВИКОРИСТАНИХ ДЖЕРЕЛ</w:t>
      </w:r>
    </w:p>
    <w:p w:rsidR="00F9058D" w:rsidRPr="00F6370F" w:rsidRDefault="00F9058D" w:rsidP="00C942A2">
      <w:pPr>
        <w:pStyle w:val="1"/>
        <w:spacing w:before="0" w:line="360" w:lineRule="auto"/>
        <w:rPr>
          <w:lang w:val="uk-UA"/>
        </w:rPr>
      </w:pPr>
    </w:p>
    <w:p w:rsidR="00F9058D" w:rsidRPr="00B80D0D" w:rsidRDefault="00F9058D" w:rsidP="00C942A2">
      <w:pPr>
        <w:pStyle w:val="1"/>
        <w:spacing w:before="0" w:line="360" w:lineRule="auto"/>
      </w:pPr>
    </w:p>
    <w:p w:rsidR="00F9058D" w:rsidRPr="00D5049D" w:rsidRDefault="00F9058D" w:rsidP="007A60C0">
      <w:pPr>
        <w:pStyle w:val="a3"/>
        <w:numPr>
          <w:ilvl w:val="0"/>
          <w:numId w:val="25"/>
        </w:numPr>
        <w:tabs>
          <w:tab w:val="left" w:pos="567"/>
          <w:tab w:val="left" w:pos="993"/>
        </w:tabs>
        <w:spacing w:after="0" w:line="360" w:lineRule="auto"/>
        <w:ind w:left="0" w:firstLine="709"/>
        <w:rPr>
          <w:color w:val="000000"/>
          <w:lang w:val="uk-UA"/>
        </w:rPr>
      </w:pPr>
      <w:r w:rsidRPr="00D5049D">
        <w:rPr>
          <w:color w:val="000000"/>
        </w:rPr>
        <w:t>Аминев Ф. Г. О некоторых вопросах экспертно-криминалистического обеспечения раскрытия и расследования преступлений</w:t>
      </w:r>
      <w:r w:rsidRPr="00D5049D">
        <w:rPr>
          <w:color w:val="000000"/>
          <w:lang w:val="uk-UA"/>
        </w:rPr>
        <w:t xml:space="preserve">. </w:t>
      </w:r>
      <w:r w:rsidRPr="00D5049D">
        <w:rPr>
          <w:i/>
          <w:color w:val="000000"/>
          <w:lang w:val="uk-UA"/>
        </w:rPr>
        <w:t>Криміналістика ХХІ століття</w:t>
      </w:r>
      <w:r w:rsidRPr="00D5049D">
        <w:rPr>
          <w:color w:val="000000"/>
          <w:lang w:val="uk-UA"/>
        </w:rPr>
        <w:t xml:space="preserve"> : матеріали міжнар. наук.-практ. конф. м. Харків, 25-</w:t>
      </w:r>
      <w:r>
        <w:rPr>
          <w:color w:val="000000"/>
          <w:lang w:val="uk-UA"/>
        </w:rPr>
        <w:t>26 листоп. 2010 </w:t>
      </w:r>
      <w:r w:rsidRPr="00D5049D">
        <w:rPr>
          <w:color w:val="000000"/>
          <w:lang w:val="uk-UA"/>
        </w:rPr>
        <w:t>р. Харків, 2010. С. 574–578.</w:t>
      </w:r>
    </w:p>
    <w:p w:rsidR="00F9058D" w:rsidRDefault="00F9058D" w:rsidP="007A60C0">
      <w:pPr>
        <w:pStyle w:val="a3"/>
        <w:numPr>
          <w:ilvl w:val="0"/>
          <w:numId w:val="25"/>
        </w:numPr>
        <w:tabs>
          <w:tab w:val="left" w:pos="567"/>
          <w:tab w:val="left" w:pos="993"/>
        </w:tabs>
        <w:spacing w:after="0" w:line="360" w:lineRule="auto"/>
        <w:ind w:left="0" w:firstLine="709"/>
        <w:rPr>
          <w:color w:val="000000"/>
          <w:lang w:val="uk-UA"/>
        </w:rPr>
      </w:pPr>
      <w:r w:rsidRPr="00D5049D">
        <w:rPr>
          <w:color w:val="000000"/>
          <w:lang w:val="uk-UA"/>
        </w:rPr>
        <w:t>Андрєєв О. О., Заяць Д. Д., Колесніков В. В. Особливості тактики проведення окремих слідчих дій</w:t>
      </w:r>
      <w:r>
        <w:rPr>
          <w:color w:val="000000"/>
          <w:lang w:val="uk-UA"/>
        </w:rPr>
        <w:t> </w:t>
      </w:r>
      <w:r w:rsidRPr="00D5049D">
        <w:rPr>
          <w:color w:val="000000"/>
          <w:lang w:val="uk-UA"/>
        </w:rPr>
        <w:t>: навч. посібник. Харків : ХНУВС, 2011. 184 с.</w:t>
      </w:r>
    </w:p>
    <w:p w:rsidR="00F9058D" w:rsidRPr="007B602D" w:rsidRDefault="00F9058D" w:rsidP="007A60C0">
      <w:pPr>
        <w:pStyle w:val="a3"/>
        <w:numPr>
          <w:ilvl w:val="0"/>
          <w:numId w:val="25"/>
        </w:numPr>
        <w:tabs>
          <w:tab w:val="left" w:pos="567"/>
          <w:tab w:val="left" w:pos="993"/>
        </w:tabs>
        <w:spacing w:after="0" w:line="360" w:lineRule="auto"/>
        <w:ind w:left="0" w:firstLine="709"/>
        <w:rPr>
          <w:color w:val="000000"/>
          <w:lang w:val="uk-UA"/>
        </w:rPr>
      </w:pPr>
      <w:r w:rsidRPr="007B602D">
        <w:rPr>
          <w:szCs w:val="28"/>
        </w:rPr>
        <w:t xml:space="preserve">Андроник Н. А. Сравнительный анализ тактики предъявления для опознания живых лиц в России и США : положительный опыт и недостатки. </w:t>
      </w:r>
      <w:r w:rsidRPr="007B602D">
        <w:rPr>
          <w:i/>
          <w:szCs w:val="28"/>
        </w:rPr>
        <w:t>Вестник Уральского юридического института МВД России.</w:t>
      </w:r>
      <w:r w:rsidRPr="007B602D">
        <w:rPr>
          <w:szCs w:val="28"/>
        </w:rPr>
        <w:t xml:space="preserve"> 2016. №2. С.25-29.</w:t>
      </w:r>
    </w:p>
    <w:p w:rsidR="00F9058D" w:rsidRPr="007B602D" w:rsidRDefault="00F9058D" w:rsidP="007A60C0">
      <w:pPr>
        <w:pStyle w:val="a3"/>
        <w:numPr>
          <w:ilvl w:val="0"/>
          <w:numId w:val="25"/>
        </w:numPr>
        <w:tabs>
          <w:tab w:val="left" w:pos="567"/>
          <w:tab w:val="left" w:pos="993"/>
        </w:tabs>
        <w:spacing w:after="0" w:line="360" w:lineRule="auto"/>
        <w:ind w:left="0" w:firstLine="709"/>
        <w:rPr>
          <w:color w:val="000000"/>
        </w:rPr>
      </w:pPr>
      <w:r w:rsidRPr="00D5049D">
        <w:rPr>
          <w:color w:val="000000"/>
        </w:rPr>
        <w:t>Астап</w:t>
      </w:r>
      <w:r>
        <w:rPr>
          <w:color w:val="000000"/>
        </w:rPr>
        <w:t>кин Д.</w:t>
      </w:r>
      <w:r>
        <w:rPr>
          <w:color w:val="000000"/>
          <w:lang w:val="uk-UA"/>
        </w:rPr>
        <w:t> </w:t>
      </w:r>
      <w:r>
        <w:rPr>
          <w:color w:val="000000"/>
        </w:rPr>
        <w:t>И., Астапкина С.</w:t>
      </w:r>
      <w:r>
        <w:rPr>
          <w:color w:val="000000"/>
          <w:lang w:val="uk-UA"/>
        </w:rPr>
        <w:t> </w:t>
      </w:r>
      <w:r w:rsidRPr="00D5049D">
        <w:rPr>
          <w:color w:val="000000"/>
        </w:rPr>
        <w:t>М. Криминалистика: учеб. пособие. М</w:t>
      </w:r>
      <w:r>
        <w:rPr>
          <w:color w:val="000000"/>
          <w:lang w:val="uk-UA"/>
        </w:rPr>
        <w:t>осква </w:t>
      </w:r>
      <w:r w:rsidRPr="00D5049D">
        <w:rPr>
          <w:color w:val="000000"/>
        </w:rPr>
        <w:t>: ИНФРА-М, 2002. 206 с.</w:t>
      </w:r>
    </w:p>
    <w:p w:rsidR="00F9058D" w:rsidRPr="007B602D" w:rsidRDefault="00F9058D" w:rsidP="007A60C0">
      <w:pPr>
        <w:pStyle w:val="a3"/>
        <w:numPr>
          <w:ilvl w:val="0"/>
          <w:numId w:val="25"/>
        </w:numPr>
        <w:tabs>
          <w:tab w:val="left" w:pos="567"/>
          <w:tab w:val="left" w:pos="993"/>
        </w:tabs>
        <w:spacing w:after="0" w:line="360" w:lineRule="auto"/>
        <w:ind w:left="0" w:firstLine="709"/>
        <w:rPr>
          <w:color w:val="000000"/>
        </w:rPr>
      </w:pPr>
      <w:r w:rsidRPr="007B602D">
        <w:rPr>
          <w:szCs w:val="28"/>
        </w:rPr>
        <w:t>Бастрыкин А. И. Криминалистика. Современные методы криминалистического исследования. М. :Ольга, 2003. 348 с.</w:t>
      </w:r>
    </w:p>
    <w:p w:rsidR="00F9058D" w:rsidRPr="00D5049D" w:rsidRDefault="00F9058D" w:rsidP="007A60C0">
      <w:pPr>
        <w:pStyle w:val="a3"/>
        <w:numPr>
          <w:ilvl w:val="0"/>
          <w:numId w:val="25"/>
        </w:numPr>
        <w:tabs>
          <w:tab w:val="left" w:pos="567"/>
          <w:tab w:val="left" w:pos="993"/>
        </w:tabs>
        <w:spacing w:after="0" w:line="360" w:lineRule="auto"/>
        <w:ind w:left="0" w:firstLine="709"/>
        <w:rPr>
          <w:color w:val="000000"/>
          <w:lang w:val="uk-UA"/>
        </w:rPr>
      </w:pPr>
      <w:r w:rsidRPr="00D5049D">
        <w:rPr>
          <w:color w:val="000000"/>
          <w:lang w:val="uk-UA"/>
        </w:rPr>
        <w:t>Бахін В. П., Весельський В. К. Тактика допиту : навч. посібник. Київ : Правник, 1997. 67 с.</w:t>
      </w:r>
    </w:p>
    <w:p w:rsidR="00F9058D" w:rsidRPr="00111EB0" w:rsidRDefault="00F9058D" w:rsidP="007A60C0">
      <w:pPr>
        <w:pStyle w:val="a3"/>
        <w:numPr>
          <w:ilvl w:val="0"/>
          <w:numId w:val="25"/>
        </w:numPr>
        <w:tabs>
          <w:tab w:val="left" w:pos="567"/>
          <w:tab w:val="left" w:pos="993"/>
        </w:tabs>
        <w:spacing w:after="0" w:line="360" w:lineRule="auto"/>
        <w:ind w:left="0" w:firstLine="709"/>
        <w:rPr>
          <w:color w:val="000000"/>
        </w:rPr>
      </w:pPr>
      <w:r>
        <w:rPr>
          <w:color w:val="000000"/>
        </w:rPr>
        <w:t>Белкин Р.</w:t>
      </w:r>
      <w:r>
        <w:rPr>
          <w:color w:val="000000"/>
          <w:lang w:val="en-US"/>
        </w:rPr>
        <w:t> </w:t>
      </w:r>
      <w:r w:rsidRPr="00111EB0">
        <w:rPr>
          <w:color w:val="000000"/>
        </w:rPr>
        <w:t>С. Криминалистика. Проблемы, тенденции, перспективы. От теории – к практике. М., 1988. 302 с.</w:t>
      </w:r>
    </w:p>
    <w:p w:rsidR="00F9058D" w:rsidRPr="00037FDD" w:rsidRDefault="00F9058D" w:rsidP="007A60C0">
      <w:pPr>
        <w:pStyle w:val="a3"/>
        <w:numPr>
          <w:ilvl w:val="0"/>
          <w:numId w:val="25"/>
        </w:numPr>
        <w:tabs>
          <w:tab w:val="left" w:pos="567"/>
          <w:tab w:val="left" w:pos="993"/>
        </w:tabs>
        <w:spacing w:after="0" w:line="360" w:lineRule="auto"/>
        <w:ind w:left="0" w:firstLine="709"/>
        <w:rPr>
          <w:color w:val="000000"/>
        </w:rPr>
      </w:pPr>
      <w:r w:rsidRPr="00037FDD">
        <w:rPr>
          <w:color w:val="000000"/>
        </w:rPr>
        <w:t xml:space="preserve">Бородкин </w:t>
      </w:r>
      <w:r>
        <w:rPr>
          <w:color w:val="000000"/>
        </w:rPr>
        <w:t>Л.</w:t>
      </w:r>
      <w:r>
        <w:rPr>
          <w:color w:val="000000"/>
          <w:lang w:val="uk-UA"/>
        </w:rPr>
        <w:t> </w:t>
      </w:r>
      <w:r w:rsidRPr="00037FDD">
        <w:rPr>
          <w:color w:val="000000"/>
        </w:rPr>
        <w:t>И., Румянцев</w:t>
      </w:r>
      <w:r>
        <w:rPr>
          <w:color w:val="000000"/>
          <w:lang w:val="uk-UA"/>
        </w:rPr>
        <w:t> </w:t>
      </w:r>
      <w:r>
        <w:rPr>
          <w:color w:val="000000"/>
        </w:rPr>
        <w:t>М.</w:t>
      </w:r>
      <w:r>
        <w:rPr>
          <w:color w:val="000000"/>
          <w:lang w:val="uk-UA"/>
        </w:rPr>
        <w:t> </w:t>
      </w:r>
      <w:r w:rsidRPr="00037FDD">
        <w:rPr>
          <w:color w:val="000000"/>
        </w:rPr>
        <w:t>В., Лаптева М.</w:t>
      </w:r>
      <w:r>
        <w:rPr>
          <w:color w:val="000000"/>
          <w:lang w:val="uk-UA"/>
        </w:rPr>
        <w:t> </w:t>
      </w:r>
      <w:r w:rsidRPr="00037FDD">
        <w:rPr>
          <w:color w:val="000000"/>
        </w:rPr>
        <w:t xml:space="preserve">А. Виртуальная реконструкция историко-культурного наследия в форматах научного исследования </w:t>
      </w:r>
      <w:r>
        <w:rPr>
          <w:color w:val="000000"/>
        </w:rPr>
        <w:t>и образовательного процесса</w:t>
      </w:r>
      <w:r>
        <w:rPr>
          <w:color w:val="000000"/>
          <w:lang w:val="uk-UA"/>
        </w:rPr>
        <w:t xml:space="preserve">. </w:t>
      </w:r>
      <w:r w:rsidRPr="00037FDD">
        <w:rPr>
          <w:i/>
          <w:color w:val="000000"/>
        </w:rPr>
        <w:t>Исторический журнал: научные исследования</w:t>
      </w:r>
      <w:r>
        <w:rPr>
          <w:color w:val="000000"/>
        </w:rPr>
        <w:t xml:space="preserve">. 2011. </w:t>
      </w:r>
      <w:r>
        <w:rPr>
          <w:color w:val="000000"/>
          <w:lang w:val="uk-UA"/>
        </w:rPr>
        <w:t>№</w:t>
      </w:r>
      <w:r>
        <w:rPr>
          <w:color w:val="000000"/>
        </w:rPr>
        <w:t>3. C. 73-</w:t>
      </w:r>
      <w:r w:rsidRPr="00037FDD">
        <w:rPr>
          <w:color w:val="000000"/>
        </w:rPr>
        <w:t>76.</w:t>
      </w:r>
    </w:p>
    <w:p w:rsidR="00F9058D" w:rsidRPr="00777312" w:rsidRDefault="00F9058D" w:rsidP="007A60C0">
      <w:pPr>
        <w:pStyle w:val="a3"/>
        <w:numPr>
          <w:ilvl w:val="0"/>
          <w:numId w:val="25"/>
        </w:numPr>
        <w:tabs>
          <w:tab w:val="left" w:pos="567"/>
          <w:tab w:val="left" w:pos="993"/>
        </w:tabs>
        <w:spacing w:after="0" w:line="360" w:lineRule="auto"/>
        <w:ind w:left="0" w:firstLine="709"/>
        <w:rPr>
          <w:color w:val="000000"/>
        </w:rPr>
      </w:pPr>
      <w:r w:rsidRPr="00777312">
        <w:rPr>
          <w:color w:val="000000"/>
        </w:rPr>
        <w:t>Вандышев В. В. Изучение личности потерпевшего в процессе расследования. Ленинград : ВПУ МВД СССР, 1980. 92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D5049D">
        <w:rPr>
          <w:color w:val="000000"/>
        </w:rPr>
        <w:t xml:space="preserve">Васильев А. Н. О криминалистической классификации преступлений. </w:t>
      </w:r>
      <w:r w:rsidRPr="00D5049D">
        <w:rPr>
          <w:i/>
          <w:color w:val="000000"/>
        </w:rPr>
        <w:t>Методика расследования преступлений (общие положения)</w:t>
      </w:r>
      <w:r w:rsidRPr="00D5049D">
        <w:rPr>
          <w:color w:val="000000"/>
        </w:rPr>
        <w:t xml:space="preserve"> : материалы научн.-практ. конф. г. Одесса, ноябрь </w:t>
      </w:r>
      <w:smartTag w:uri="urn:schemas-microsoft-com:office:smarttags" w:element="metricconverter">
        <w:smartTagPr>
          <w:attr w:name="ProductID" w:val="1976 г"/>
        </w:smartTagPr>
        <w:r w:rsidRPr="00D5049D">
          <w:rPr>
            <w:color w:val="000000"/>
          </w:rPr>
          <w:t>1976 г</w:t>
        </w:r>
      </w:smartTag>
      <w:r w:rsidRPr="00D5049D">
        <w:rPr>
          <w:color w:val="000000"/>
        </w:rPr>
        <w:t>.</w:t>
      </w:r>
      <w:r w:rsidRPr="00D5049D">
        <w:rPr>
          <w:color w:val="000000"/>
          <w:lang w:val="uk-UA"/>
        </w:rPr>
        <w:t xml:space="preserve"> Одесса,</w:t>
      </w:r>
      <w:r w:rsidRPr="00D5049D">
        <w:rPr>
          <w:color w:val="000000"/>
        </w:rPr>
        <w:t xml:space="preserve"> 1976.</w:t>
      </w:r>
      <w:r w:rsidRPr="00D5049D">
        <w:rPr>
          <w:color w:val="000000"/>
          <w:lang w:val="uk-UA"/>
        </w:rPr>
        <w:t xml:space="preserve"> </w:t>
      </w:r>
      <w:r w:rsidRPr="00D5049D">
        <w:rPr>
          <w:color w:val="000000"/>
        </w:rPr>
        <w:t>С. 25</w:t>
      </w:r>
      <w:r w:rsidRPr="00D5049D">
        <w:rPr>
          <w:color w:val="000000"/>
          <w:lang w:val="uk-UA"/>
        </w:rPr>
        <w:t>-</w:t>
      </w:r>
      <w:r w:rsidRPr="00D5049D">
        <w:rPr>
          <w:color w:val="000000"/>
        </w:rPr>
        <w:t>28.</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 xml:space="preserve">Весельський В. К. Концептуальні основи тактики слідчих дій (слідчий огляд, допит, призначення і проведення судових експертиз). </w:t>
      </w:r>
      <w:r w:rsidRPr="00D5049D">
        <w:rPr>
          <w:i/>
          <w:color w:val="000000"/>
          <w:lang w:val="uk-UA"/>
        </w:rPr>
        <w:t>Боротьба з організованою злочинністю і корупцією (теорія і практика)</w:t>
      </w:r>
      <w:r w:rsidRPr="00D5049D">
        <w:rPr>
          <w:color w:val="000000"/>
          <w:lang w:val="uk-UA"/>
        </w:rPr>
        <w:t xml:space="preserve">. 2012. № 2 </w:t>
      </w:r>
      <w:r>
        <w:rPr>
          <w:color w:val="000000"/>
          <w:lang w:val="uk-UA"/>
        </w:rPr>
        <w:t>(28). С. </w:t>
      </w:r>
      <w:r w:rsidRPr="00D5049D">
        <w:rPr>
          <w:color w:val="000000"/>
          <w:lang w:val="uk-UA"/>
        </w:rPr>
        <w:t>151-158.</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D5049D">
        <w:rPr>
          <w:color w:val="000000"/>
        </w:rPr>
        <w:t>Видонов Л. Г., Видонов В. Л. К вопросу о криминалистической характеристике преступлений и закономерных связях между ее элементами. М., 1984.</w:t>
      </w:r>
      <w:r w:rsidRPr="00D5049D">
        <w:rPr>
          <w:color w:val="000000"/>
          <w:lang w:val="uk-UA"/>
        </w:rPr>
        <w:t xml:space="preserve"> </w:t>
      </w:r>
      <w:r w:rsidRPr="00D5049D">
        <w:rPr>
          <w:color w:val="000000"/>
        </w:rPr>
        <w:t>97</w:t>
      </w:r>
      <w:r w:rsidRPr="00D5049D">
        <w:rPr>
          <w:color w:val="000000"/>
          <w:lang w:val="uk-UA"/>
        </w:rPr>
        <w:t xml:space="preserve"> с</w:t>
      </w:r>
      <w:r w:rsidRPr="00D5049D">
        <w:rPr>
          <w:color w:val="000000"/>
        </w:rPr>
        <w:t>.</w:t>
      </w:r>
    </w:p>
    <w:p w:rsidR="00F9058D" w:rsidRPr="00111EB0"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Власов В.</w:t>
      </w:r>
      <w:r>
        <w:rPr>
          <w:color w:val="000000"/>
          <w:lang w:val="en-US"/>
        </w:rPr>
        <w:t> </w:t>
      </w:r>
      <w:r>
        <w:rPr>
          <w:color w:val="000000"/>
        </w:rPr>
        <w:t>В., Булыжкин А.</w:t>
      </w:r>
      <w:r>
        <w:rPr>
          <w:color w:val="000000"/>
          <w:lang w:val="en-US"/>
        </w:rPr>
        <w:t> </w:t>
      </w:r>
      <w:r>
        <w:rPr>
          <w:color w:val="000000"/>
        </w:rPr>
        <w:t>В., Калюжный А.</w:t>
      </w:r>
      <w:r>
        <w:rPr>
          <w:color w:val="000000"/>
          <w:lang w:val="en-US"/>
        </w:rPr>
        <w:t> </w:t>
      </w:r>
      <w:r w:rsidRPr="00111EB0">
        <w:rPr>
          <w:color w:val="000000"/>
        </w:rPr>
        <w:t>Н. Процессуальные аспекты и законность проведения криминалистических и специальных видов исследований следов и объектов разрушающими методами до возбуждения уголовного дела</w:t>
      </w:r>
      <w:r w:rsidRPr="00111EB0">
        <w:rPr>
          <w:i/>
          <w:color w:val="000000"/>
        </w:rPr>
        <w:t>. Уголовно-процессуальные и криминалистические проблемы борьбы с преступностью</w:t>
      </w:r>
      <w:r>
        <w:rPr>
          <w:color w:val="000000"/>
        </w:rPr>
        <w:t>. Орел, 2009. № 3. С. 16</w:t>
      </w:r>
      <w:r w:rsidRPr="00D4603E">
        <w:rPr>
          <w:color w:val="000000"/>
        </w:rPr>
        <w:t>-</w:t>
      </w:r>
      <w:r w:rsidRPr="00111EB0">
        <w:rPr>
          <w:color w:val="000000"/>
        </w:rPr>
        <w:t>20.</w:t>
      </w:r>
    </w:p>
    <w:p w:rsidR="00F9058D" w:rsidRPr="00842ABF"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Герасимов</w:t>
      </w:r>
      <w:r w:rsidRPr="00842ABF">
        <w:rPr>
          <w:color w:val="000000"/>
        </w:rPr>
        <w:t xml:space="preserve"> И.</w:t>
      </w:r>
      <w:r>
        <w:rPr>
          <w:color w:val="000000"/>
          <w:lang w:val="uk-UA"/>
        </w:rPr>
        <w:t> </w:t>
      </w:r>
      <w:r w:rsidRPr="00842ABF">
        <w:rPr>
          <w:color w:val="000000"/>
        </w:rPr>
        <w:t>Ф., Д</w:t>
      </w:r>
      <w:r>
        <w:rPr>
          <w:color w:val="000000"/>
        </w:rPr>
        <w:t>рапкин</w:t>
      </w:r>
      <w:r>
        <w:rPr>
          <w:color w:val="000000"/>
          <w:lang w:val="uk-UA"/>
        </w:rPr>
        <w:t xml:space="preserve"> </w:t>
      </w:r>
      <w:r w:rsidRPr="00842ABF">
        <w:rPr>
          <w:color w:val="000000"/>
        </w:rPr>
        <w:t>Л.</w:t>
      </w:r>
      <w:r>
        <w:rPr>
          <w:color w:val="000000"/>
          <w:lang w:val="uk-UA"/>
        </w:rPr>
        <w:t> </w:t>
      </w:r>
      <w:r w:rsidRPr="00842ABF">
        <w:rPr>
          <w:color w:val="000000"/>
        </w:rPr>
        <w:t>Я. К</w:t>
      </w:r>
      <w:r>
        <w:rPr>
          <w:color w:val="000000"/>
        </w:rPr>
        <w:t>риминалистика : учеб. для вузов</w:t>
      </w:r>
      <w:r>
        <w:rPr>
          <w:color w:val="000000"/>
          <w:lang w:val="uk-UA"/>
        </w:rPr>
        <w:t xml:space="preserve">. </w:t>
      </w:r>
      <w:r>
        <w:rPr>
          <w:color w:val="000000"/>
        </w:rPr>
        <w:t>М.</w:t>
      </w:r>
      <w:r>
        <w:rPr>
          <w:color w:val="000000"/>
          <w:lang w:val="uk-UA"/>
        </w:rPr>
        <w:t> </w:t>
      </w:r>
      <w:r>
        <w:rPr>
          <w:color w:val="000000"/>
        </w:rPr>
        <w:t xml:space="preserve">: Высш. шк., 2000. </w:t>
      </w:r>
      <w:r w:rsidRPr="00842ABF">
        <w:rPr>
          <w:color w:val="000000"/>
        </w:rPr>
        <w:t>672 с</w:t>
      </w:r>
      <w:r>
        <w:rPr>
          <w:color w:val="000000"/>
          <w:lang w:val="uk-UA"/>
        </w:rPr>
        <w:t>.</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D5049D">
        <w:rPr>
          <w:color w:val="000000"/>
        </w:rPr>
        <w:t>Головаха Е. И., Панина Н. В. Психология человеческого взаимопонимания. Киев : Политиздат Украины, 1989. 189 с.</w:t>
      </w:r>
    </w:p>
    <w:p w:rsidR="00F9058D" w:rsidRPr="007B602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FC620D">
        <w:rPr>
          <w:color w:val="000000"/>
        </w:rPr>
        <w:t>Гриненко А. В., Катков Т. В., Кожевников Г. К. Руководство по расследованию преступлений : науч.-практ. пособие. Харьков : Консум, 2001. 608 с.</w:t>
      </w:r>
    </w:p>
    <w:p w:rsidR="00F9058D" w:rsidRPr="007B602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7B602D">
        <w:rPr>
          <w:szCs w:val="28"/>
        </w:rPr>
        <w:t>Гусаков А. Н. Криминалистика США : теория и практика ее применения : монография. Екатеринбург,</w:t>
      </w:r>
      <w:r>
        <w:rPr>
          <w:szCs w:val="28"/>
          <w:lang w:val="uk-UA"/>
        </w:rPr>
        <w:t xml:space="preserve"> </w:t>
      </w:r>
      <w:r w:rsidRPr="007B602D">
        <w:rPr>
          <w:szCs w:val="28"/>
        </w:rPr>
        <w:t>2007. 128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D5049D">
        <w:rPr>
          <w:color w:val="000000"/>
        </w:rPr>
        <w:t>Дагель П. С. Учение о личности преступника в советском уголовном праве: учеб. пособие. Владивосток, 1971. 132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Ищенко Е. П., Топорков А. А. Криминалистика. Москва, 2010. 784 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040AB1">
        <w:rPr>
          <w:color w:val="000000"/>
          <w:lang w:val="uk-UA"/>
        </w:rPr>
        <w:t xml:space="preserve">Ільченко С. Визначення підстав для проведення обшуку. </w:t>
      </w:r>
      <w:r w:rsidRPr="00040AB1">
        <w:rPr>
          <w:i/>
          <w:color w:val="000000"/>
          <w:lang w:val="uk-UA"/>
        </w:rPr>
        <w:t>Підприємництво, господарство і право</w:t>
      </w:r>
      <w:r w:rsidRPr="00040AB1">
        <w:rPr>
          <w:color w:val="000000"/>
          <w:lang w:val="uk-UA"/>
        </w:rPr>
        <w:t>. Київ, 2005. № 4. С. 144–147.</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5A0440">
        <w:rPr>
          <w:color w:val="000000"/>
          <w:lang w:val="uk-UA"/>
        </w:rPr>
        <w:t>Ковтуненко Л.</w:t>
      </w:r>
      <w:r>
        <w:rPr>
          <w:color w:val="000000"/>
          <w:lang w:val="uk-UA"/>
        </w:rPr>
        <w:t> </w:t>
      </w:r>
      <w:r w:rsidRPr="005A0440">
        <w:rPr>
          <w:color w:val="000000"/>
          <w:lang w:val="uk-UA"/>
        </w:rPr>
        <w:t>П. Ситуаційна зумовленість тактики слідчих дій : дис. ... канд. юрид. наук : 12.00.09. Харьков, 2008. 238 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Ковтуненко Л. </w:t>
      </w:r>
      <w:r w:rsidRPr="00040AB1">
        <w:rPr>
          <w:color w:val="000000"/>
          <w:lang w:val="uk-UA"/>
        </w:rPr>
        <w:t xml:space="preserve">П. Ситуаційний підхід до тактики обшуку. </w:t>
      </w:r>
      <w:r w:rsidRPr="00040AB1">
        <w:rPr>
          <w:i/>
          <w:color w:val="000000"/>
          <w:lang w:val="uk-UA"/>
        </w:rPr>
        <w:t>Проблеми законності</w:t>
      </w:r>
      <w:r>
        <w:rPr>
          <w:color w:val="000000"/>
          <w:lang w:val="uk-UA"/>
        </w:rPr>
        <w:t xml:space="preserve">. </w:t>
      </w:r>
      <w:r w:rsidRPr="00040AB1">
        <w:rPr>
          <w:color w:val="000000"/>
          <w:lang w:val="uk-UA"/>
        </w:rPr>
        <w:t>2012. Вип. 118. С. 175–182.</w:t>
      </w:r>
    </w:p>
    <w:p w:rsidR="00F9058D" w:rsidRPr="00040AB1"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040AB1">
        <w:rPr>
          <w:color w:val="000000"/>
          <w:lang w:val="uk-UA"/>
        </w:rPr>
        <w:t>Когутич І. І. Криміналістика : курс лекцій. Київ : Атіка, 2008. 888 с.</w:t>
      </w:r>
    </w:p>
    <w:p w:rsidR="00F9058D" w:rsidRPr="00040AB1"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040AB1">
        <w:rPr>
          <w:color w:val="000000"/>
          <w:lang w:val="uk-UA"/>
        </w:rPr>
        <w:t xml:space="preserve">Когутич І. І. Про поняття та види криміналістичних знань. </w:t>
      </w:r>
      <w:r w:rsidRPr="00040AB1">
        <w:rPr>
          <w:i/>
          <w:color w:val="000000"/>
          <w:lang w:val="uk-UA"/>
        </w:rPr>
        <w:t>Юридичний журнал</w:t>
      </w:r>
      <w:r w:rsidRPr="00040AB1">
        <w:rPr>
          <w:color w:val="000000"/>
          <w:lang w:val="uk-UA"/>
        </w:rPr>
        <w:t>. 2007. № 9 (63). С. 27–36.</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Колесниченко А.</w:t>
      </w:r>
      <w:r>
        <w:rPr>
          <w:color w:val="000000"/>
          <w:lang w:val="uk-UA"/>
        </w:rPr>
        <w:t> </w:t>
      </w:r>
      <w:r w:rsidRPr="00D5049D">
        <w:rPr>
          <w:color w:val="000000"/>
        </w:rPr>
        <w:t>Н. Научные и правовые основы методики расследования отдельных видов преступлений</w:t>
      </w:r>
      <w:r w:rsidRPr="00D5049D">
        <w:rPr>
          <w:color w:val="000000"/>
          <w:lang w:val="uk-UA"/>
        </w:rPr>
        <w:t> </w:t>
      </w:r>
      <w:r w:rsidRPr="00D5049D">
        <w:rPr>
          <w:color w:val="000000"/>
        </w:rPr>
        <w:t xml:space="preserve">: дис. … канд. юрид. </w:t>
      </w:r>
      <w:r w:rsidRPr="00D5049D">
        <w:rPr>
          <w:color w:val="000000"/>
          <w:lang w:val="uk-UA"/>
        </w:rPr>
        <w:t>н</w:t>
      </w:r>
      <w:r w:rsidRPr="00D5049D">
        <w:rPr>
          <w:color w:val="000000"/>
        </w:rPr>
        <w:t>аук</w:t>
      </w:r>
      <w:r w:rsidRPr="00D5049D">
        <w:rPr>
          <w:color w:val="000000"/>
          <w:lang w:val="uk-UA"/>
        </w:rPr>
        <w:t> </w:t>
      </w:r>
      <w:r w:rsidRPr="00D5049D">
        <w:rPr>
          <w:color w:val="000000"/>
        </w:rPr>
        <w:t>: 12.00.09. Харьков, 1967. 236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Колесниченко А.</w:t>
      </w:r>
      <w:r>
        <w:rPr>
          <w:color w:val="000000"/>
          <w:lang w:val="uk-UA"/>
        </w:rPr>
        <w:t> </w:t>
      </w:r>
      <w:r w:rsidRPr="00D5049D">
        <w:rPr>
          <w:color w:val="000000"/>
        </w:rPr>
        <w:t>Н. Общие положения методики расследования отдельных видов преступлений : текст лекций. Харьков, 1976. 28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Колесниченко А. Н., Коновалова В. </w:t>
      </w:r>
      <w:r w:rsidRPr="00D5049D">
        <w:rPr>
          <w:color w:val="000000"/>
          <w:lang w:val="uk-UA"/>
        </w:rPr>
        <w:t>Е. Криминалистическая характеристика преступлений : учеб. пособие. Харьков : Юрид. ин-т, 1985. 93 с.</w:t>
      </w:r>
    </w:p>
    <w:p w:rsidR="00F9058D" w:rsidRPr="008C31A1"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Коновалова В. </w:t>
      </w:r>
      <w:r w:rsidRPr="008C31A1">
        <w:rPr>
          <w:color w:val="000000"/>
        </w:rPr>
        <w:t>Е. Допрос: тактика и психология: учеб. пособие. Харьков</w:t>
      </w:r>
      <w:r>
        <w:rPr>
          <w:color w:val="000000"/>
          <w:lang w:val="uk-UA"/>
        </w:rPr>
        <w:t> </w:t>
      </w:r>
      <w:r w:rsidRPr="008C31A1">
        <w:rPr>
          <w:color w:val="000000"/>
        </w:rPr>
        <w:t>: Консум, 1999. 157 с.</w:t>
      </w:r>
    </w:p>
    <w:p w:rsidR="00F9058D" w:rsidRPr="008C31A1"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Коновалова В. </w:t>
      </w:r>
      <w:r w:rsidRPr="008C31A1">
        <w:rPr>
          <w:color w:val="000000"/>
        </w:rPr>
        <w:t>Е. Проблемы логики и психологии в следственной тактике. К.: РИО МВД УССР, 1970. 161 с.</w:t>
      </w:r>
    </w:p>
    <w:p w:rsidR="00F9058D" w:rsidRPr="00CC711E"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255520">
        <w:rPr>
          <w:color w:val="000000"/>
        </w:rPr>
        <w:t>Короткий курс лекцій з дисципліни</w:t>
      </w:r>
      <w:r>
        <w:rPr>
          <w:color w:val="000000"/>
          <w:lang w:val="uk-UA"/>
        </w:rPr>
        <w:t xml:space="preserve"> </w:t>
      </w:r>
      <w:r w:rsidRPr="00255520">
        <w:rPr>
          <w:color w:val="000000"/>
        </w:rPr>
        <w:t>«Криміналістика»</w:t>
      </w:r>
      <w:r w:rsidRPr="00FC754C">
        <w:t xml:space="preserve">. </w:t>
      </w:r>
      <w:r w:rsidRPr="008B35AD">
        <w:rPr>
          <w:lang w:val="en-US"/>
        </w:rPr>
        <w:t>URL</w:t>
      </w:r>
      <w:r>
        <w:rPr>
          <w:lang w:val="uk-UA"/>
        </w:rPr>
        <w:t> </w:t>
      </w:r>
      <w:r w:rsidRPr="00CC711E">
        <w:t>:</w:t>
      </w:r>
      <w:r>
        <w:rPr>
          <w:lang w:val="uk-UA"/>
        </w:rPr>
        <w:t xml:space="preserve"> </w:t>
      </w:r>
      <w:r w:rsidRPr="00CC711E">
        <w:rPr>
          <w:lang w:val="uk-UA"/>
        </w:rPr>
        <w:t>https://studme.com.ua</w:t>
      </w:r>
      <w:r>
        <w:rPr>
          <w:lang w:val="uk-UA"/>
        </w:rPr>
        <w:t xml:space="preserve"> (</w:t>
      </w:r>
      <w:r w:rsidRPr="00CC711E">
        <w:rPr>
          <w:lang w:val="uk-UA"/>
        </w:rPr>
        <w:t>дата звернення: 15.1</w:t>
      </w:r>
      <w:r>
        <w:rPr>
          <w:lang w:val="uk-UA"/>
        </w:rPr>
        <w:t>0</w:t>
      </w:r>
      <w:r w:rsidRPr="00CC711E">
        <w:rPr>
          <w:lang w:val="uk-UA"/>
        </w:rPr>
        <w:t>.20</w:t>
      </w:r>
      <w:r>
        <w:rPr>
          <w:lang w:val="uk-UA"/>
        </w:rPr>
        <w:t>20</w:t>
      </w:r>
      <w:r w:rsidRPr="00CC711E">
        <w:rPr>
          <w:lang w:val="uk-UA"/>
        </w:rPr>
        <w:t>).</w:t>
      </w:r>
    </w:p>
    <w:p w:rsidR="00F9058D" w:rsidRPr="00CC711E"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D5049D">
        <w:rPr>
          <w:lang w:val="uk-UA"/>
        </w:rPr>
        <w:t xml:space="preserve">Кримінальний процесуальний кодекс України : Закон України від 13.04.2012 р. № 4651-VI. </w:t>
      </w:r>
      <w:r w:rsidRPr="00D5049D">
        <w:rPr>
          <w:i/>
          <w:lang w:val="uk-UA"/>
        </w:rPr>
        <w:t>Відомості Верховної Ради України</w:t>
      </w:r>
      <w:r w:rsidRPr="00D5049D">
        <w:rPr>
          <w:lang w:val="uk-UA"/>
        </w:rPr>
        <w:t>. 2013. № 9-10, № 11-12, № 13. Ст.88.</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Кузьмічов B. </w:t>
      </w:r>
      <w:r w:rsidRPr="00D5049D">
        <w:rPr>
          <w:color w:val="000000"/>
          <w:lang w:val="uk-UA"/>
        </w:rPr>
        <w:t>C., Пр</w:t>
      </w:r>
      <w:r>
        <w:rPr>
          <w:color w:val="000000"/>
          <w:lang w:val="uk-UA"/>
        </w:rPr>
        <w:t>окопенко Г. </w:t>
      </w:r>
      <w:r w:rsidRPr="00D5049D">
        <w:rPr>
          <w:color w:val="000000"/>
          <w:lang w:val="uk-UA"/>
        </w:rPr>
        <w:t>І. Криміналістика</w:t>
      </w:r>
      <w:r>
        <w:rPr>
          <w:color w:val="000000"/>
          <w:lang w:val="uk-UA"/>
        </w:rPr>
        <w:t> </w:t>
      </w:r>
      <w:r w:rsidRPr="00D5049D">
        <w:rPr>
          <w:color w:val="000000"/>
          <w:lang w:val="uk-UA"/>
        </w:rPr>
        <w:t>: навч. посіб. К</w:t>
      </w:r>
      <w:r>
        <w:rPr>
          <w:color w:val="000000"/>
          <w:lang w:val="uk-UA"/>
        </w:rPr>
        <w:t>иїв </w:t>
      </w:r>
      <w:r w:rsidRPr="00D5049D">
        <w:rPr>
          <w:color w:val="000000"/>
          <w:lang w:val="uk-UA"/>
        </w:rPr>
        <w:t>: Юрінком Інтер, 2001. 368 с.</w:t>
      </w:r>
    </w:p>
    <w:p w:rsidR="00F9058D" w:rsidRPr="007B602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7B602D">
        <w:rPr>
          <w:szCs w:val="28"/>
        </w:rPr>
        <w:t xml:space="preserve">Курьянова Э. С. Условия проведения личного обыска при задержании в США. </w:t>
      </w:r>
      <w:r w:rsidRPr="007B602D">
        <w:rPr>
          <w:i/>
          <w:szCs w:val="28"/>
        </w:rPr>
        <w:t>Известия высших учебных заведений</w:t>
      </w:r>
      <w:r w:rsidRPr="007B602D">
        <w:rPr>
          <w:szCs w:val="28"/>
        </w:rPr>
        <w:t>.</w:t>
      </w:r>
      <w:r>
        <w:rPr>
          <w:szCs w:val="28"/>
          <w:lang w:val="uk-UA"/>
        </w:rPr>
        <w:t xml:space="preserve"> </w:t>
      </w:r>
      <w:r w:rsidRPr="007B602D">
        <w:rPr>
          <w:szCs w:val="28"/>
        </w:rPr>
        <w:t>2006.</w:t>
      </w:r>
      <w:r>
        <w:rPr>
          <w:szCs w:val="28"/>
          <w:lang w:val="uk-UA"/>
        </w:rPr>
        <w:t xml:space="preserve"> </w:t>
      </w:r>
      <w:r>
        <w:rPr>
          <w:szCs w:val="28"/>
        </w:rPr>
        <w:t>№6. С.</w:t>
      </w:r>
      <w:r w:rsidRPr="007B602D">
        <w:rPr>
          <w:szCs w:val="28"/>
        </w:rPr>
        <w:t xml:space="preserve">121-127. </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Лапин Е.</w:t>
      </w:r>
      <w:r>
        <w:rPr>
          <w:color w:val="000000"/>
          <w:lang w:val="uk-UA"/>
        </w:rPr>
        <w:t> </w:t>
      </w:r>
      <w:r>
        <w:rPr>
          <w:color w:val="000000"/>
        </w:rPr>
        <w:t>С., Иванов А.</w:t>
      </w:r>
      <w:r>
        <w:rPr>
          <w:color w:val="000000"/>
          <w:lang w:val="uk-UA"/>
        </w:rPr>
        <w:t> </w:t>
      </w:r>
      <w:r w:rsidRPr="00D5049D">
        <w:rPr>
          <w:color w:val="000000"/>
        </w:rPr>
        <w:t>Н. Криминалистика. Саратов : Научная книга, 2005. 588 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B01AD8">
        <w:rPr>
          <w:color w:val="000000"/>
          <w:lang w:val="uk-UA"/>
        </w:rPr>
        <w:t>Лук’янчиков Є.</w:t>
      </w:r>
      <w:r>
        <w:rPr>
          <w:color w:val="000000"/>
          <w:lang w:val="uk-UA"/>
        </w:rPr>
        <w:t> Д., Лук’янчиков Б. </w:t>
      </w:r>
      <w:r w:rsidRPr="00B01AD8">
        <w:rPr>
          <w:color w:val="000000"/>
          <w:lang w:val="uk-UA"/>
        </w:rPr>
        <w:t>Є. Слідчий огляд: поняття та види</w:t>
      </w:r>
      <w:r w:rsidRPr="00E51B51">
        <w:rPr>
          <w:i/>
          <w:color w:val="000000"/>
          <w:lang w:val="uk-UA"/>
        </w:rPr>
        <w:t>. Юридичний часопис Національної академії внутрішніх справ</w:t>
      </w:r>
      <w:r>
        <w:rPr>
          <w:color w:val="000000"/>
          <w:lang w:val="uk-UA"/>
        </w:rPr>
        <w:t>. 2013. № 1. С. </w:t>
      </w:r>
      <w:r w:rsidRPr="00B01AD8">
        <w:rPr>
          <w:color w:val="000000"/>
          <w:lang w:val="uk-UA"/>
        </w:rPr>
        <w:t>264–269.</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Мельник М. </w:t>
      </w:r>
      <w:r w:rsidRPr="00D5049D">
        <w:rPr>
          <w:color w:val="000000"/>
          <w:lang w:val="uk-UA"/>
        </w:rPr>
        <w:t>І., Клименко В. А. Кримінальне право. Загальна частина : підручник. Київ : Атіка, 2008. 376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Науково-практичний коментар Кримінального процесуального кодексу України / за заг. ред. професорів В. Г. Гончаренка, В. Т. Нора, М. Є. Шумила. Київ : Юстініан, 2012. 1224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D5049D">
        <w:rPr>
          <w:color w:val="000000"/>
        </w:rPr>
        <w:t>Образцов В. А., Богомолова С. Н. Допрос потерпевшего и свидетеля на предварительном следствии. Омега-Л, 2003. 160 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Печерский В. В. Типовые программы допроса : пособие. Гродно : ГрГУ, 2002. 160 с.</w:t>
      </w:r>
    </w:p>
    <w:p w:rsidR="00F9058D" w:rsidRPr="007B602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7B602D">
        <w:rPr>
          <w:szCs w:val="28"/>
        </w:rPr>
        <w:t>Пешков М. А. Арест и обыск в уголовном процессе США : дис. … канд. юрид. наук.</w:t>
      </w:r>
      <w:r>
        <w:rPr>
          <w:szCs w:val="28"/>
          <w:lang w:val="uk-UA"/>
        </w:rPr>
        <w:t xml:space="preserve">: </w:t>
      </w:r>
      <w:r w:rsidRPr="00FC754C">
        <w:rPr>
          <w:szCs w:val="28"/>
          <w:lang w:val="uk-UA"/>
        </w:rPr>
        <w:t xml:space="preserve">12.00.08. </w:t>
      </w:r>
      <w:r w:rsidRPr="007B602D">
        <w:rPr>
          <w:szCs w:val="28"/>
        </w:rPr>
        <w:t>М., 1998. 186 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8B35AD">
        <w:rPr>
          <w:color w:val="000000"/>
          <w:lang w:val="uk-UA"/>
        </w:rPr>
        <w:t>Підготовка до допиту</w:t>
      </w:r>
      <w:r w:rsidRPr="00FC754C">
        <w:t xml:space="preserve">. </w:t>
      </w:r>
      <w:r w:rsidRPr="008B35AD">
        <w:rPr>
          <w:lang w:val="en-US"/>
        </w:rPr>
        <w:t>URL</w:t>
      </w:r>
      <w:r w:rsidRPr="00E51B51">
        <w:t xml:space="preserve"> :</w:t>
      </w:r>
      <w:r>
        <w:rPr>
          <w:lang w:val="uk-UA"/>
        </w:rPr>
        <w:t xml:space="preserve"> </w:t>
      </w:r>
      <w:r w:rsidRPr="00E51B51">
        <w:rPr>
          <w:lang w:val="uk-UA"/>
        </w:rPr>
        <w:t>https://studme.com.ua</w:t>
      </w:r>
      <w:r>
        <w:rPr>
          <w:lang w:val="uk-UA"/>
        </w:rPr>
        <w:t>. (</w:t>
      </w:r>
      <w:r w:rsidRPr="00CC711E">
        <w:rPr>
          <w:lang w:val="uk-UA"/>
        </w:rPr>
        <w:t>дата звернення: 15.1</w:t>
      </w:r>
      <w:r>
        <w:rPr>
          <w:lang w:val="uk-UA"/>
        </w:rPr>
        <w:t>0</w:t>
      </w:r>
      <w:r w:rsidRPr="00CC711E">
        <w:rPr>
          <w:lang w:val="uk-UA"/>
        </w:rPr>
        <w:t>.20</w:t>
      </w:r>
      <w:r>
        <w:rPr>
          <w:lang w:val="uk-UA"/>
        </w:rPr>
        <w:t>20</w:t>
      </w:r>
      <w:r w:rsidRPr="00CC711E">
        <w:rPr>
          <w:lang w:val="uk-UA"/>
        </w:rPr>
        <w:t>).</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 xml:space="preserve">Пряхін Є. В. Криміналістика : навч. Посібник. Львів: ЛьвДУВС, 2010. </w:t>
      </w:r>
      <w:r>
        <w:rPr>
          <w:color w:val="000000"/>
          <w:lang w:val="uk-UA"/>
        </w:rPr>
        <w:t>540 </w:t>
      </w:r>
      <w:r w:rsidRPr="00D5049D">
        <w:rPr>
          <w:color w:val="000000"/>
          <w:lang w:val="uk-UA"/>
        </w:rPr>
        <w:t>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Пряхін Є. В. Слідча тактика : навч. посібник. Львів : ЛьвДУ</w:t>
      </w:r>
      <w:r>
        <w:rPr>
          <w:color w:val="000000"/>
          <w:lang w:val="uk-UA"/>
        </w:rPr>
        <w:t>ВС, 2011. 116 </w:t>
      </w:r>
      <w:r w:rsidRPr="00D5049D">
        <w:rPr>
          <w:color w:val="000000"/>
          <w:lang w:val="uk-UA"/>
        </w:rPr>
        <w:t>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t>Салтевський М.</w:t>
      </w:r>
      <w:r>
        <w:rPr>
          <w:lang w:val="uk-UA"/>
        </w:rPr>
        <w:t> </w:t>
      </w:r>
      <w:r>
        <w:t>В. Криміналістика: навчально-довідковий посібник. К.: 1996. 159 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Селиванов Н. </w:t>
      </w:r>
      <w:r w:rsidRPr="00B01AD8">
        <w:rPr>
          <w:color w:val="000000"/>
          <w:lang w:val="uk-UA"/>
        </w:rPr>
        <w:t xml:space="preserve">А. Сущность методики расследования и ее принципы. </w:t>
      </w:r>
      <w:r w:rsidRPr="00B01AD8">
        <w:rPr>
          <w:i/>
          <w:color w:val="000000"/>
          <w:lang w:val="uk-UA"/>
        </w:rPr>
        <w:t>Соц. законность.</w:t>
      </w:r>
      <w:r w:rsidRPr="00B01AD8">
        <w:rPr>
          <w:color w:val="000000"/>
          <w:lang w:val="uk-UA"/>
        </w:rPr>
        <w:t xml:space="preserve"> 1976. № 5. С. 61–64.</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Сергеев Л. </w:t>
      </w:r>
      <w:r w:rsidRPr="00D5049D">
        <w:rPr>
          <w:color w:val="000000"/>
          <w:lang w:val="uk-UA"/>
        </w:rPr>
        <w:t xml:space="preserve">А. Сущность и значение криминалистической характеристики преступлений. </w:t>
      </w:r>
      <w:r w:rsidRPr="007C764F">
        <w:rPr>
          <w:i/>
          <w:color w:val="000000"/>
          <w:lang w:val="uk-UA"/>
        </w:rPr>
        <w:t>Руководство для следователей</w:t>
      </w:r>
      <w:r w:rsidRPr="00D5049D">
        <w:rPr>
          <w:color w:val="000000"/>
          <w:lang w:val="uk-UA"/>
        </w:rPr>
        <w:t>. М. : Юридическая литература, 1971. 752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Скригонюк М.</w:t>
      </w:r>
      <w:r>
        <w:rPr>
          <w:color w:val="000000"/>
          <w:lang w:val="uk-UA"/>
        </w:rPr>
        <w:t> </w:t>
      </w:r>
      <w:r w:rsidRPr="00D5049D">
        <w:rPr>
          <w:color w:val="000000"/>
          <w:lang w:val="uk-UA"/>
        </w:rPr>
        <w:t>І. Криміналістика : під</w:t>
      </w:r>
      <w:r>
        <w:rPr>
          <w:color w:val="000000"/>
          <w:lang w:val="uk-UA"/>
        </w:rPr>
        <w:t>ручник. Київ : Атіка, 2007. 496 </w:t>
      </w:r>
      <w:r w:rsidRPr="00D5049D">
        <w:rPr>
          <w:color w:val="000000"/>
          <w:lang w:val="uk-UA"/>
        </w:rPr>
        <w:t>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 xml:space="preserve">Сотула О. С. Соціально-психологічні та суспільно-політичні аспекти деяких видів злочинів. </w:t>
      </w:r>
      <w:r w:rsidRPr="00D5049D">
        <w:rPr>
          <w:i/>
          <w:color w:val="000000"/>
          <w:lang w:val="uk-UA"/>
        </w:rPr>
        <w:t>Правова держава</w:t>
      </w:r>
      <w:r w:rsidRPr="00D5049D">
        <w:rPr>
          <w:color w:val="000000"/>
          <w:lang w:val="uk-UA"/>
        </w:rPr>
        <w:t>. 2005. №8. С. 205-208.</w:t>
      </w:r>
    </w:p>
    <w:p w:rsidR="00F9058D" w:rsidRPr="00B01AD8"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Старушкевич А. </w:t>
      </w:r>
      <w:r w:rsidRPr="00B01AD8">
        <w:rPr>
          <w:color w:val="000000"/>
          <w:lang w:val="uk-UA"/>
        </w:rPr>
        <w:t>В. Криміналістична характеристика злочинів : нав</w:t>
      </w:r>
      <w:r>
        <w:rPr>
          <w:color w:val="000000"/>
          <w:lang w:val="uk-UA"/>
        </w:rPr>
        <w:t>ч. посібник. К. : НВК «Правник»</w:t>
      </w:r>
      <w:r w:rsidRPr="00B01AD8">
        <w:rPr>
          <w:color w:val="000000"/>
          <w:lang w:val="uk-UA"/>
        </w:rPr>
        <w:t>; НАВСУ, 1997. 42 с.</w:t>
      </w:r>
    </w:p>
    <w:p w:rsidR="00F9058D" w:rsidRPr="00B01AD8"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Стахівський С. </w:t>
      </w:r>
      <w:r w:rsidRPr="00B01AD8">
        <w:rPr>
          <w:color w:val="000000"/>
          <w:lang w:val="uk-UA"/>
        </w:rPr>
        <w:t>М. Слідчі дії як основні засоби збирання доказів : науково-практ. посібник. К. : Атіка, 2009. 64 с.</w:t>
      </w:r>
    </w:p>
    <w:p w:rsidR="00F9058D" w:rsidRPr="00B01AD8"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Стахівський С. </w:t>
      </w:r>
      <w:r w:rsidRPr="00B01AD8">
        <w:rPr>
          <w:color w:val="000000"/>
          <w:lang w:val="uk-UA"/>
        </w:rPr>
        <w:t>М. Теорія і практика кримінально-процесуального доказування : монографія. К., 2005. 272 с.</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FC754C">
        <w:rPr>
          <w:color w:val="000000"/>
          <w:lang w:val="uk-UA"/>
        </w:rPr>
        <w:t>Тактика допиту</w:t>
      </w:r>
      <w:r w:rsidRPr="00FC754C">
        <w:t xml:space="preserve">. </w:t>
      </w:r>
      <w:r>
        <w:rPr>
          <w:lang w:val="en-US"/>
        </w:rPr>
        <w:t>URL</w:t>
      </w:r>
      <w:r>
        <w:rPr>
          <w:lang w:val="uk-UA"/>
        </w:rPr>
        <w:t> </w:t>
      </w:r>
      <w:r w:rsidRPr="00082468">
        <w:t xml:space="preserve">: </w:t>
      </w:r>
      <w:r w:rsidRPr="00082468">
        <w:rPr>
          <w:color w:val="000000"/>
          <w:lang w:val="uk-UA"/>
        </w:rPr>
        <w:t>https://arm.naiau.kiev.ua</w:t>
      </w:r>
      <w:r>
        <w:rPr>
          <w:color w:val="000000"/>
          <w:lang w:val="uk-UA"/>
        </w:rPr>
        <w:t xml:space="preserve">. </w:t>
      </w:r>
      <w:r>
        <w:rPr>
          <w:lang w:val="uk-UA"/>
        </w:rPr>
        <w:t>(</w:t>
      </w:r>
      <w:r w:rsidRPr="00CC711E">
        <w:rPr>
          <w:lang w:val="uk-UA"/>
        </w:rPr>
        <w:t>дата звернення: 15.1</w:t>
      </w:r>
      <w:r>
        <w:rPr>
          <w:lang w:val="uk-UA"/>
        </w:rPr>
        <w:t>0</w:t>
      </w:r>
      <w:r w:rsidRPr="00CC711E">
        <w:rPr>
          <w:lang w:val="uk-UA"/>
        </w:rPr>
        <w:t>.20</w:t>
      </w:r>
      <w:r>
        <w:rPr>
          <w:lang w:val="uk-UA"/>
        </w:rPr>
        <w:t>20</w:t>
      </w:r>
      <w:r w:rsidRPr="00CC711E">
        <w:rPr>
          <w:lang w:val="uk-UA"/>
        </w:rPr>
        <w:t>).</w:t>
      </w:r>
    </w:p>
    <w:p w:rsidR="00F9058D" w:rsidRPr="003C0E03"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Танасевич В. </w:t>
      </w:r>
      <w:r w:rsidRPr="003C0E03">
        <w:rPr>
          <w:color w:val="000000"/>
          <w:lang w:val="uk-UA"/>
        </w:rPr>
        <w:t xml:space="preserve">Г. Теоретические основы методики расследования преступлений. </w:t>
      </w:r>
      <w:r w:rsidRPr="003C0E03">
        <w:rPr>
          <w:i/>
          <w:color w:val="000000"/>
          <w:lang w:val="uk-UA"/>
        </w:rPr>
        <w:t>Сов. государство и право</w:t>
      </w:r>
      <w:r w:rsidRPr="003C0E03">
        <w:rPr>
          <w:color w:val="000000"/>
          <w:lang w:val="uk-UA"/>
        </w:rPr>
        <w:t>. 1976. № 6. С. 91–97.</w:t>
      </w:r>
    </w:p>
    <w:p w:rsidR="00F9058D" w:rsidRPr="003C0E03"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Тіщенко В. В., Аркуша Л. І., Плахотіна В. </w:t>
      </w:r>
      <w:r w:rsidRPr="003C0E03">
        <w:rPr>
          <w:color w:val="000000"/>
          <w:lang w:val="uk-UA"/>
        </w:rPr>
        <w:t>М. Криміналістика : навчально-методичний посібник. Одеса : Фенікс, 2013. 338 с.</w:t>
      </w:r>
    </w:p>
    <w:p w:rsidR="00F9058D" w:rsidRPr="00AC2B1B"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Pr>
          <w:color w:val="000000"/>
        </w:rPr>
        <w:t>Туляков В.</w:t>
      </w:r>
      <w:r>
        <w:rPr>
          <w:color w:val="000000"/>
          <w:lang w:val="en-US"/>
        </w:rPr>
        <w:t> </w:t>
      </w:r>
      <w:r w:rsidRPr="00AC2B1B">
        <w:rPr>
          <w:color w:val="000000"/>
        </w:rPr>
        <w:t>О. Вчення про жертву злочину: соціально-правові основи: автореф. дис. ... д-ра юрид. наук: 12.00.08. Одеса: Одеська національна юридична академія, 2001. 36 с.</w:t>
      </w:r>
    </w:p>
    <w:p w:rsidR="00F9058D" w:rsidRPr="00C37F68"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C37F68">
        <w:rPr>
          <w:color w:val="000000"/>
        </w:rPr>
        <w:t xml:space="preserve">Хамидуллин Р. С. Досудебное соглашение о сотрудничестве как тактико-криминалистический элемент борьбы с организованной преступностью. </w:t>
      </w:r>
      <w:r w:rsidRPr="00C37F68">
        <w:rPr>
          <w:i/>
          <w:color w:val="000000"/>
        </w:rPr>
        <w:t>Союз криминалистов и криминологов</w:t>
      </w:r>
      <w:r>
        <w:rPr>
          <w:color w:val="000000"/>
        </w:rPr>
        <w:t xml:space="preserve">. 2014. </w:t>
      </w:r>
      <w:r>
        <w:rPr>
          <w:color w:val="000000"/>
          <w:lang w:val="uk-UA"/>
        </w:rPr>
        <w:t>№</w:t>
      </w:r>
      <w:r>
        <w:rPr>
          <w:color w:val="000000"/>
        </w:rPr>
        <w:t>3. C. 250-</w:t>
      </w:r>
      <w:r w:rsidRPr="00C37F68">
        <w:rPr>
          <w:color w:val="000000"/>
        </w:rPr>
        <w:t>255.</w:t>
      </w:r>
    </w:p>
    <w:p w:rsidR="00F9058D" w:rsidRPr="00842ABF" w:rsidRDefault="00F9058D" w:rsidP="007A60C0">
      <w:pPr>
        <w:pStyle w:val="a3"/>
        <w:numPr>
          <w:ilvl w:val="0"/>
          <w:numId w:val="25"/>
        </w:numPr>
        <w:tabs>
          <w:tab w:val="left" w:pos="567"/>
          <w:tab w:val="left" w:pos="851"/>
          <w:tab w:val="left" w:pos="993"/>
        </w:tabs>
        <w:spacing w:after="0" w:line="360" w:lineRule="auto"/>
        <w:ind w:left="0" w:firstLine="709"/>
        <w:rPr>
          <w:color w:val="000000"/>
        </w:rPr>
      </w:pPr>
      <w:r w:rsidRPr="00842ABF">
        <w:rPr>
          <w:color w:val="000000"/>
        </w:rPr>
        <w:t xml:space="preserve">Хамидуллин Р. С., Малых А. А. Опыт использования специальных знаний при осмотрах мест происшествий в России и США. </w:t>
      </w:r>
      <w:r w:rsidRPr="00842ABF">
        <w:rPr>
          <w:i/>
          <w:color w:val="000000"/>
        </w:rPr>
        <w:t>Полицейская и следственная деятельность</w:t>
      </w:r>
      <w:r w:rsidRPr="00842ABF">
        <w:rPr>
          <w:color w:val="000000"/>
        </w:rPr>
        <w:t>. 2016. № 2. С.</w:t>
      </w:r>
      <w:r>
        <w:rPr>
          <w:color w:val="000000"/>
          <w:lang w:val="uk-UA"/>
        </w:rPr>
        <w:t xml:space="preserve"> </w:t>
      </w:r>
      <w:r w:rsidRPr="00842ABF">
        <w:rPr>
          <w:color w:val="000000"/>
        </w:rPr>
        <w:t>35-42.</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Чаплинський К. </w:t>
      </w:r>
      <w:r w:rsidRPr="00766F0C">
        <w:rPr>
          <w:color w:val="000000"/>
          <w:lang w:val="uk-UA"/>
        </w:rPr>
        <w:t>О. Тактичне забезпечення проведення слідчих ді</w:t>
      </w:r>
      <w:r>
        <w:rPr>
          <w:color w:val="000000"/>
          <w:lang w:val="uk-UA"/>
        </w:rPr>
        <w:t>й : монографія. Дніпропетровськ</w:t>
      </w:r>
      <w:r w:rsidRPr="00766F0C">
        <w:rPr>
          <w:color w:val="000000"/>
          <w:lang w:val="uk-UA"/>
        </w:rPr>
        <w:t>, 2010. 560 с.</w:t>
      </w:r>
    </w:p>
    <w:p w:rsidR="00F9058D" w:rsidRPr="00AF6EED" w:rsidRDefault="00F9058D" w:rsidP="00AF6EED">
      <w:pPr>
        <w:pStyle w:val="a3"/>
        <w:numPr>
          <w:ilvl w:val="0"/>
          <w:numId w:val="25"/>
        </w:numPr>
        <w:tabs>
          <w:tab w:val="left" w:pos="567"/>
          <w:tab w:val="left" w:pos="851"/>
          <w:tab w:val="left" w:pos="993"/>
        </w:tabs>
        <w:spacing w:after="0" w:line="360" w:lineRule="auto"/>
        <w:ind w:left="0" w:firstLine="709"/>
        <w:rPr>
          <w:color w:val="000000"/>
          <w:lang w:val="uk-UA"/>
        </w:rPr>
      </w:pPr>
      <w:r w:rsidRPr="00AF6EED">
        <w:rPr>
          <w:color w:val="000000"/>
          <w:lang w:val="uk-UA"/>
        </w:rPr>
        <w:t>Шаталов А. Сущность и содержание криминалистической</w:t>
      </w:r>
      <w:r>
        <w:rPr>
          <w:color w:val="000000"/>
          <w:lang w:val="uk-UA"/>
        </w:rPr>
        <w:t xml:space="preserve"> характеристики преступления. </w:t>
      </w:r>
      <w:r w:rsidRPr="00AF6EED">
        <w:rPr>
          <w:i/>
          <w:color w:val="000000"/>
          <w:lang w:val="uk-UA"/>
        </w:rPr>
        <w:t>Следователь</w:t>
      </w:r>
      <w:r>
        <w:rPr>
          <w:color w:val="000000"/>
          <w:lang w:val="uk-UA"/>
        </w:rPr>
        <w:t xml:space="preserve">. </w:t>
      </w:r>
      <w:r w:rsidRPr="00AF6EED">
        <w:rPr>
          <w:color w:val="000000"/>
          <w:lang w:val="uk-UA"/>
        </w:rPr>
        <w:t>1999.</w:t>
      </w:r>
      <w:r>
        <w:rPr>
          <w:color w:val="000000"/>
          <w:lang w:val="uk-UA"/>
        </w:rPr>
        <w:t xml:space="preserve"> №1. </w:t>
      </w:r>
      <w:r w:rsidRPr="00AF6EED">
        <w:rPr>
          <w:color w:val="000000"/>
          <w:lang w:val="uk-UA"/>
        </w:rPr>
        <w:t>С.</w:t>
      </w:r>
      <w:r>
        <w:rPr>
          <w:color w:val="000000"/>
          <w:lang w:val="uk-UA"/>
        </w:rPr>
        <w:t xml:space="preserve"> </w:t>
      </w:r>
      <w:r w:rsidRPr="00AF6EED">
        <w:rPr>
          <w:color w:val="000000"/>
          <w:lang w:val="uk-UA"/>
        </w:rPr>
        <w:t>19-24</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Шепитько В. </w:t>
      </w:r>
      <w:r w:rsidRPr="00D5049D">
        <w:rPr>
          <w:color w:val="000000"/>
          <w:lang w:val="uk-UA"/>
        </w:rPr>
        <w:t>Ю. Криминалистика : курс лекций. Харьков : Одиссей, 2005. 368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Шепітько В. Ю., Коновалова В. О., Журавель В. А. Криміналістика : підручник. Харків : Право, 2008. 464 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Шеремет А. П. Криміналістика: навч. посібник. Київ : ЦНЛ, 2005. 472 с.</w:t>
      </w:r>
    </w:p>
    <w:p w:rsidR="00F9058D" w:rsidRPr="00AC2B1B"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Pr>
          <w:color w:val="000000"/>
          <w:lang w:val="uk-UA"/>
        </w:rPr>
        <w:t>Эйсман А.</w:t>
      </w:r>
      <w:r>
        <w:rPr>
          <w:color w:val="000000"/>
          <w:lang w:val="en-US"/>
        </w:rPr>
        <w:t> </w:t>
      </w:r>
      <w:r w:rsidRPr="00AC2B1B">
        <w:rPr>
          <w:color w:val="000000"/>
          <w:lang w:val="uk-UA"/>
        </w:rPr>
        <w:t>А. О содержании понятия криминалистической характеристики преступлений. Криминалистическая характерис</w:t>
      </w:r>
      <w:r>
        <w:rPr>
          <w:color w:val="000000"/>
          <w:lang w:val="uk-UA"/>
        </w:rPr>
        <w:t>тика преступлений. М., 1984. 99</w:t>
      </w:r>
      <w:r>
        <w:rPr>
          <w:color w:val="000000"/>
          <w:lang w:val="en-US"/>
        </w:rPr>
        <w:t> </w:t>
      </w:r>
      <w:r w:rsidRPr="00AC2B1B">
        <w:rPr>
          <w:color w:val="000000"/>
          <w:lang w:val="uk-UA"/>
        </w:rPr>
        <w:t>с.</w:t>
      </w:r>
    </w:p>
    <w:p w:rsidR="00F9058D" w:rsidRPr="00D5049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 xml:space="preserve">Яблоков </w:t>
      </w:r>
      <w:r>
        <w:rPr>
          <w:color w:val="000000"/>
          <w:lang w:val="uk-UA"/>
        </w:rPr>
        <w:t>Н. </w:t>
      </w:r>
      <w:r w:rsidRPr="00D5049D">
        <w:rPr>
          <w:color w:val="000000"/>
          <w:lang w:val="uk-UA"/>
        </w:rPr>
        <w:t>П. Криминалистика: ученик. Москва : Юристъ, 2005. 781 с.</w:t>
      </w:r>
    </w:p>
    <w:p w:rsidR="00F9058D" w:rsidRPr="00AF6EED" w:rsidRDefault="00F9058D" w:rsidP="00AF6EED">
      <w:pPr>
        <w:pStyle w:val="a3"/>
        <w:numPr>
          <w:ilvl w:val="0"/>
          <w:numId w:val="25"/>
        </w:numPr>
        <w:tabs>
          <w:tab w:val="left" w:pos="567"/>
          <w:tab w:val="left" w:pos="851"/>
          <w:tab w:val="left" w:pos="993"/>
        </w:tabs>
        <w:spacing w:after="0" w:line="360" w:lineRule="auto"/>
        <w:ind w:left="0" w:firstLine="709"/>
        <w:rPr>
          <w:color w:val="000000"/>
          <w:lang w:val="uk-UA"/>
        </w:rPr>
      </w:pPr>
      <w:r w:rsidRPr="00AF6EED">
        <w:rPr>
          <w:color w:val="000000"/>
          <w:lang w:val="uk-UA"/>
        </w:rPr>
        <w:t>Яблоков Н.П. Криминалистическая характеристика преступлений как</w:t>
      </w:r>
      <w:r>
        <w:rPr>
          <w:color w:val="000000"/>
          <w:lang w:val="uk-UA"/>
        </w:rPr>
        <w:t xml:space="preserve"> </w:t>
      </w:r>
      <w:r w:rsidRPr="00AF6EED">
        <w:rPr>
          <w:color w:val="000000"/>
          <w:lang w:val="uk-UA"/>
        </w:rPr>
        <w:t>составная часть общ</w:t>
      </w:r>
      <w:r>
        <w:rPr>
          <w:color w:val="000000"/>
          <w:lang w:val="uk-UA"/>
        </w:rPr>
        <w:t xml:space="preserve">ей криминалистической теории. </w:t>
      </w:r>
      <w:r w:rsidRPr="00AF6EED">
        <w:rPr>
          <w:i/>
          <w:color w:val="000000"/>
          <w:lang w:val="uk-UA"/>
        </w:rPr>
        <w:t>Вестник Московского университета.</w:t>
      </w:r>
      <w:r w:rsidRPr="00AF6EED">
        <w:rPr>
          <w:color w:val="000000"/>
          <w:lang w:val="uk-UA"/>
        </w:rPr>
        <w:t xml:space="preserve"> </w:t>
      </w:r>
      <w:r>
        <w:rPr>
          <w:color w:val="000000"/>
          <w:lang w:val="uk-UA"/>
        </w:rPr>
        <w:t xml:space="preserve">2000. </w:t>
      </w:r>
      <w:r w:rsidRPr="00AF6EED">
        <w:rPr>
          <w:color w:val="000000"/>
          <w:lang w:val="uk-UA"/>
        </w:rPr>
        <w:t>№2. С.</w:t>
      </w:r>
      <w:r>
        <w:rPr>
          <w:color w:val="000000"/>
          <w:lang w:val="uk-UA"/>
        </w:rPr>
        <w:t xml:space="preserve"> </w:t>
      </w:r>
      <w:r w:rsidRPr="00AF6EED">
        <w:rPr>
          <w:color w:val="000000"/>
          <w:lang w:val="uk-UA"/>
        </w:rPr>
        <w:t>3</w:t>
      </w:r>
      <w:r w:rsidRPr="00D5049D">
        <w:rPr>
          <w:color w:val="000000"/>
          <w:lang w:val="uk-UA"/>
        </w:rPr>
        <w:t>-</w:t>
      </w:r>
      <w:r w:rsidRPr="00AF6EED">
        <w:rPr>
          <w:color w:val="000000"/>
          <w:lang w:val="uk-UA"/>
        </w:rPr>
        <w:t>13.</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uk-UA"/>
        </w:rPr>
      </w:pPr>
      <w:r w:rsidRPr="00D5049D">
        <w:rPr>
          <w:color w:val="000000"/>
          <w:lang w:val="uk-UA"/>
        </w:rPr>
        <w:t xml:space="preserve">Якимчук Б. В. Установление психологического контакта при проведении следственных (розыскных) действий с иностранцами. </w:t>
      </w:r>
      <w:r w:rsidRPr="00D5049D">
        <w:rPr>
          <w:i/>
          <w:color w:val="000000"/>
          <w:lang w:val="uk-UA"/>
        </w:rPr>
        <w:t>Науковий вісник Міжнародного гуманітарного університету</w:t>
      </w:r>
      <w:r w:rsidRPr="00D5049D">
        <w:rPr>
          <w:color w:val="000000"/>
          <w:lang w:val="uk-UA"/>
        </w:rPr>
        <w:t>. 2013. № 6–1. С. 196-198.</w:t>
      </w:r>
    </w:p>
    <w:p w:rsidR="00F9058D" w:rsidRPr="00BB6A0D"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BB6A0D">
        <w:rPr>
          <w:color w:val="000000"/>
          <w:lang w:val="en-US"/>
        </w:rPr>
        <w:t>Birzer M., Roberson C. Introduction to Criminal Investigation. L., 2016.</w:t>
      </w:r>
      <w:r>
        <w:rPr>
          <w:color w:val="000000"/>
        </w:rPr>
        <w:t xml:space="preserve"> </w:t>
      </w:r>
      <w:r>
        <w:rPr>
          <w:color w:val="000000"/>
          <w:lang w:val="en-US"/>
        </w:rPr>
        <w:t>400</w:t>
      </w:r>
      <w:r>
        <w:rPr>
          <w:color w:val="000000"/>
        </w:rPr>
        <w:t xml:space="preserve"> </w:t>
      </w:r>
      <w:r>
        <w:rPr>
          <w:color w:val="000000"/>
          <w:lang w:val="en-US"/>
        </w:rPr>
        <w:t>p.</w:t>
      </w:r>
    </w:p>
    <w:p w:rsidR="00F9058D" w:rsidRPr="00BB6A0D" w:rsidRDefault="00F9058D" w:rsidP="00E62D02">
      <w:pPr>
        <w:pStyle w:val="a3"/>
        <w:numPr>
          <w:ilvl w:val="0"/>
          <w:numId w:val="25"/>
        </w:numPr>
        <w:tabs>
          <w:tab w:val="left" w:pos="567"/>
          <w:tab w:val="left" w:pos="851"/>
          <w:tab w:val="left" w:pos="993"/>
        </w:tabs>
        <w:spacing w:after="0" w:line="360" w:lineRule="auto"/>
        <w:ind w:left="0" w:firstLine="709"/>
        <w:rPr>
          <w:color w:val="000000"/>
          <w:lang w:val="en-US"/>
        </w:rPr>
      </w:pPr>
      <w:r w:rsidRPr="0091184E">
        <w:rPr>
          <w:color w:val="000000"/>
          <w:lang w:val="en-US"/>
        </w:rPr>
        <w:t>Clarke R.</w:t>
      </w:r>
      <w:r>
        <w:rPr>
          <w:color w:val="000000"/>
          <w:lang w:val="en-US"/>
        </w:rPr>
        <w:t> </w:t>
      </w:r>
      <w:r w:rsidRPr="0091184E">
        <w:rPr>
          <w:color w:val="000000"/>
          <w:lang w:val="en-US"/>
        </w:rPr>
        <w:t>V. Technology, C</w:t>
      </w:r>
      <w:r>
        <w:rPr>
          <w:color w:val="000000"/>
          <w:lang w:val="en-US"/>
        </w:rPr>
        <w:t xml:space="preserve">riminology and Crime Science. </w:t>
      </w:r>
      <w:r w:rsidRPr="00F44718">
        <w:rPr>
          <w:i/>
          <w:color w:val="000000"/>
          <w:lang w:val="en-US"/>
        </w:rPr>
        <w:t>European Journal on Criminal Policy and Research</w:t>
      </w:r>
      <w:r>
        <w:rPr>
          <w:color w:val="000000"/>
          <w:lang w:val="en-US"/>
        </w:rPr>
        <w:t>. 2004. Vol.10. Р. 55-</w:t>
      </w:r>
      <w:r w:rsidRPr="0091184E">
        <w:rPr>
          <w:color w:val="000000"/>
          <w:lang w:val="en-US"/>
        </w:rPr>
        <w:t>63.</w:t>
      </w:r>
    </w:p>
    <w:p w:rsidR="00F9058D" w:rsidRPr="00BB6A0D"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BB6A0D">
        <w:rPr>
          <w:color w:val="000000"/>
          <w:lang w:val="en-US"/>
        </w:rPr>
        <w:t>Fisher B., Tilstone W., Woytowicz C. Introduction to Criminalistics. 1st ed. Academic Press, 2009.</w:t>
      </w:r>
      <w:r>
        <w:rPr>
          <w:color w:val="000000"/>
          <w:lang w:val="en-US"/>
        </w:rPr>
        <w:t xml:space="preserve"> 336 p.</w:t>
      </w:r>
    </w:p>
    <w:p w:rsidR="00F9058D" w:rsidRPr="00BB6A0D"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BB6A0D">
        <w:rPr>
          <w:color w:val="000000"/>
          <w:lang w:val="en-US"/>
        </w:rPr>
        <w:t>Inman K., Rudin N. Principles and Practice of Criminalistics: The Profession of</w:t>
      </w:r>
      <w:r>
        <w:rPr>
          <w:color w:val="000000"/>
          <w:lang w:val="en-US"/>
        </w:rPr>
        <w:t xml:space="preserve"> </w:t>
      </w:r>
      <w:r w:rsidRPr="00BB6A0D">
        <w:rPr>
          <w:color w:val="000000"/>
          <w:lang w:val="en-US"/>
        </w:rPr>
        <w:t xml:space="preserve">Forensic. </w:t>
      </w:r>
      <w:smartTag w:uri="urn:schemas-microsoft-com:office:smarttags" w:element="place">
        <w:smartTag w:uri="urn:schemas-microsoft-com:office:smarttags" w:element="City">
          <w:r w:rsidRPr="00BB6A0D">
            <w:rPr>
              <w:color w:val="000000"/>
              <w:lang w:val="en-US"/>
            </w:rPr>
            <w:t>Boca Raton</w:t>
          </w:r>
        </w:smartTag>
      </w:smartTag>
      <w:r w:rsidRPr="00BB6A0D">
        <w:rPr>
          <w:color w:val="000000"/>
          <w:lang w:val="en-US"/>
        </w:rPr>
        <w:t>, 2001.</w:t>
      </w:r>
      <w:r>
        <w:rPr>
          <w:color w:val="000000"/>
          <w:lang w:val="en-US"/>
        </w:rPr>
        <w:t xml:space="preserve"> 392 p.</w:t>
      </w:r>
    </w:p>
    <w:p w:rsidR="00F9058D"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BB6A0D">
        <w:rPr>
          <w:color w:val="000000"/>
          <w:lang w:val="en-US"/>
        </w:rPr>
        <w:t>Osterburg J.</w:t>
      </w:r>
      <w:r>
        <w:rPr>
          <w:color w:val="000000"/>
          <w:lang w:val="en-US"/>
        </w:rPr>
        <w:t> </w:t>
      </w:r>
      <w:r w:rsidRPr="00BB6A0D">
        <w:rPr>
          <w:color w:val="000000"/>
          <w:lang w:val="en-US"/>
        </w:rPr>
        <w:t>W., Ward R.</w:t>
      </w:r>
      <w:r>
        <w:rPr>
          <w:color w:val="000000"/>
          <w:lang w:val="en-US"/>
        </w:rPr>
        <w:t> </w:t>
      </w:r>
      <w:r w:rsidRPr="00BB6A0D">
        <w:rPr>
          <w:color w:val="000000"/>
          <w:lang w:val="en-US"/>
        </w:rPr>
        <w:t>H. Criminal Investigation: A Method for Reconstructing th</w:t>
      </w:r>
      <w:r>
        <w:rPr>
          <w:color w:val="000000"/>
          <w:lang w:val="en-US"/>
        </w:rPr>
        <w:t>e Past. 7th ed. Abingdon</w:t>
      </w:r>
      <w:r w:rsidRPr="00BB6A0D">
        <w:rPr>
          <w:color w:val="000000"/>
          <w:lang w:val="en-US"/>
        </w:rPr>
        <w:t>, 2015.</w:t>
      </w:r>
      <w:r>
        <w:rPr>
          <w:color w:val="000000"/>
        </w:rPr>
        <w:t xml:space="preserve"> 297 </w:t>
      </w:r>
      <w:r>
        <w:rPr>
          <w:color w:val="000000"/>
          <w:lang w:val="en-US"/>
        </w:rPr>
        <w:t>p.</w:t>
      </w:r>
    </w:p>
    <w:p w:rsidR="00F9058D" w:rsidRPr="00F44718"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91184E">
        <w:rPr>
          <w:color w:val="000000"/>
          <w:lang w:val="en-US"/>
        </w:rPr>
        <w:t>Saferstein R. Criminalistics: An Introduction</w:t>
      </w:r>
      <w:r>
        <w:rPr>
          <w:color w:val="000000"/>
          <w:lang w:val="en-US"/>
        </w:rPr>
        <w:t xml:space="preserve"> to Forensic Science. Textbook. 12th ed. N. Y., 2020</w:t>
      </w:r>
      <w:r w:rsidRPr="00F44718">
        <w:rPr>
          <w:color w:val="000000"/>
          <w:lang w:val="en-US"/>
        </w:rPr>
        <w:t>.</w:t>
      </w:r>
      <w:r>
        <w:rPr>
          <w:color w:val="000000"/>
          <w:lang w:val="en-US"/>
        </w:rPr>
        <w:t xml:space="preserve"> 450 p.</w:t>
      </w:r>
    </w:p>
    <w:p w:rsidR="00F9058D" w:rsidRPr="0091184E"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91184E">
        <w:rPr>
          <w:color w:val="000000"/>
          <w:lang w:val="en-US"/>
        </w:rPr>
        <w:t xml:space="preserve">Walder H. Kriminalistisches Denken. </w:t>
      </w:r>
      <w:smartTag w:uri="urn:schemas-microsoft-com:office:smarttags" w:element="place">
        <w:smartTag w:uri="urn:schemas-microsoft-com:office:smarttags" w:element="City">
          <w:r w:rsidRPr="0091184E">
            <w:rPr>
              <w:color w:val="000000"/>
              <w:lang w:val="en-US"/>
            </w:rPr>
            <w:t>Heidelberg</w:t>
          </w:r>
        </w:smartTag>
      </w:smartTag>
      <w:r w:rsidRPr="0091184E">
        <w:rPr>
          <w:color w:val="000000"/>
          <w:lang w:val="en-US"/>
        </w:rPr>
        <w:t>, 2016.</w:t>
      </w:r>
      <w:r>
        <w:rPr>
          <w:color w:val="000000"/>
          <w:lang w:val="en-US"/>
        </w:rPr>
        <w:t xml:space="preserve"> 350 s.</w:t>
      </w:r>
    </w:p>
    <w:p w:rsidR="00F9058D" w:rsidRPr="0091184E"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91184E">
        <w:rPr>
          <w:color w:val="000000"/>
          <w:lang w:val="en-US"/>
        </w:rPr>
        <w:t xml:space="preserve">Ward R. Introduction to criminal investigation. </w:t>
      </w:r>
      <w:smartTag w:uri="urn:schemas-microsoft-com:office:smarttags" w:element="City">
        <w:r w:rsidRPr="0091184E">
          <w:rPr>
            <w:color w:val="000000"/>
            <w:lang w:val="en-US"/>
          </w:rPr>
          <w:t>Reading</w:t>
        </w:r>
      </w:smartTag>
      <w:r w:rsidRPr="0091184E">
        <w:rPr>
          <w:color w:val="000000"/>
          <w:lang w:val="en-US"/>
        </w:rPr>
        <w:t xml:space="preserve"> (</w:t>
      </w:r>
      <w:smartTag w:uri="urn:schemas-microsoft-com:office:smarttags" w:element="place">
        <w:smartTag w:uri="urn:schemas-microsoft-com:office:smarttags" w:element="State">
          <w:r w:rsidRPr="0091184E">
            <w:rPr>
              <w:color w:val="000000"/>
              <w:lang w:val="en-US"/>
            </w:rPr>
            <w:t>Mass.</w:t>
          </w:r>
        </w:smartTag>
      </w:smartTag>
      <w:r w:rsidRPr="0091184E">
        <w:rPr>
          <w:color w:val="000000"/>
          <w:lang w:val="en-US"/>
        </w:rPr>
        <w:t>), 2011.</w:t>
      </w:r>
      <w:r>
        <w:rPr>
          <w:color w:val="000000"/>
          <w:lang w:val="en-US"/>
        </w:rPr>
        <w:t xml:space="preserve"> 56 p.</w:t>
      </w:r>
    </w:p>
    <w:p w:rsidR="00F9058D" w:rsidRPr="0091184E" w:rsidRDefault="00F9058D" w:rsidP="007A60C0">
      <w:pPr>
        <w:pStyle w:val="a3"/>
        <w:numPr>
          <w:ilvl w:val="0"/>
          <w:numId w:val="25"/>
        </w:numPr>
        <w:tabs>
          <w:tab w:val="left" w:pos="567"/>
          <w:tab w:val="left" w:pos="851"/>
          <w:tab w:val="left" w:pos="993"/>
        </w:tabs>
        <w:spacing w:after="0" w:line="360" w:lineRule="auto"/>
        <w:ind w:left="0" w:firstLine="709"/>
        <w:rPr>
          <w:color w:val="000000"/>
          <w:lang w:val="en-US"/>
        </w:rPr>
      </w:pPr>
      <w:r w:rsidRPr="0091184E">
        <w:rPr>
          <w:color w:val="000000"/>
          <w:lang w:val="en-US"/>
        </w:rPr>
        <w:t>Williams K.</w:t>
      </w:r>
      <w:r>
        <w:rPr>
          <w:color w:val="000000"/>
          <w:lang w:val="en-US"/>
        </w:rPr>
        <w:t> </w:t>
      </w:r>
      <w:r w:rsidRPr="0091184E">
        <w:rPr>
          <w:color w:val="000000"/>
          <w:lang w:val="en-US"/>
        </w:rPr>
        <w:t>S. Textbook on Criminology. 7th ed. OUP Higher Education Division, 2012.</w:t>
      </w:r>
      <w:r>
        <w:rPr>
          <w:color w:val="000000"/>
          <w:lang w:val="en-US"/>
        </w:rPr>
        <w:t xml:space="preserve"> 28 p.</w:t>
      </w:r>
    </w:p>
    <w:sectPr w:rsidR="00F9058D" w:rsidRPr="0091184E" w:rsidSect="00D53300">
      <w:headerReference w:type="default" r:id="rId14"/>
      <w:pgSz w:w="11906" w:h="16838"/>
      <w:pgMar w:top="1134" w:right="567"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47" w:rsidRDefault="004F2F47" w:rsidP="00D53300">
      <w:pPr>
        <w:spacing w:after="0" w:line="240" w:lineRule="auto"/>
      </w:pPr>
      <w:r>
        <w:separator/>
      </w:r>
    </w:p>
  </w:endnote>
  <w:endnote w:type="continuationSeparator" w:id="0">
    <w:p w:rsidR="004F2F47" w:rsidRDefault="004F2F47" w:rsidP="00D5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C7" w:rsidRDefault="000915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C7" w:rsidRDefault="000915C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C7" w:rsidRDefault="000915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47" w:rsidRDefault="004F2F47" w:rsidP="00D53300">
      <w:pPr>
        <w:spacing w:after="0" w:line="240" w:lineRule="auto"/>
      </w:pPr>
      <w:r>
        <w:separator/>
      </w:r>
    </w:p>
  </w:footnote>
  <w:footnote w:type="continuationSeparator" w:id="0">
    <w:p w:rsidR="004F2F47" w:rsidRDefault="004F2F47" w:rsidP="00D5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C7" w:rsidRDefault="000915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C7" w:rsidRDefault="000915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C7" w:rsidRDefault="000915C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8D" w:rsidRDefault="00F9058D">
    <w:pPr>
      <w:pStyle w:val="a7"/>
      <w:jc w:val="right"/>
    </w:pPr>
    <w:r w:rsidRPr="00D53300">
      <w:rPr>
        <w:sz w:val="24"/>
        <w:szCs w:val="24"/>
      </w:rPr>
      <w:fldChar w:fldCharType="begin"/>
    </w:r>
    <w:r w:rsidRPr="00D53300">
      <w:rPr>
        <w:sz w:val="24"/>
        <w:szCs w:val="24"/>
      </w:rPr>
      <w:instrText xml:space="preserve"> PAGE   \* MERGEFORMAT </w:instrText>
    </w:r>
    <w:r w:rsidRPr="00D53300">
      <w:rPr>
        <w:sz w:val="24"/>
        <w:szCs w:val="24"/>
      </w:rPr>
      <w:fldChar w:fldCharType="separate"/>
    </w:r>
    <w:r w:rsidR="00547B15">
      <w:rPr>
        <w:noProof/>
        <w:sz w:val="24"/>
        <w:szCs w:val="24"/>
      </w:rPr>
      <w:t>103</w:t>
    </w:r>
    <w:r w:rsidRPr="00D5330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B3F"/>
    <w:multiLevelType w:val="hybridMultilevel"/>
    <w:tmpl w:val="F4D8875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B42AC"/>
    <w:multiLevelType w:val="hybridMultilevel"/>
    <w:tmpl w:val="E5E6629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E3762"/>
    <w:multiLevelType w:val="hybridMultilevel"/>
    <w:tmpl w:val="EA683F3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E22D7"/>
    <w:multiLevelType w:val="hybridMultilevel"/>
    <w:tmpl w:val="8BB41D1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B4B54"/>
    <w:multiLevelType w:val="hybridMultilevel"/>
    <w:tmpl w:val="579090E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76D97"/>
    <w:multiLevelType w:val="hybridMultilevel"/>
    <w:tmpl w:val="F12A917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10D7B"/>
    <w:multiLevelType w:val="hybridMultilevel"/>
    <w:tmpl w:val="B9CC616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6192A"/>
    <w:multiLevelType w:val="hybridMultilevel"/>
    <w:tmpl w:val="266201F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A62AF9"/>
    <w:multiLevelType w:val="hybridMultilevel"/>
    <w:tmpl w:val="9BA824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A47E5C"/>
    <w:multiLevelType w:val="hybridMultilevel"/>
    <w:tmpl w:val="AD8AFCC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22D37"/>
    <w:multiLevelType w:val="hybridMultilevel"/>
    <w:tmpl w:val="A494448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00ABE"/>
    <w:multiLevelType w:val="hybridMultilevel"/>
    <w:tmpl w:val="A212117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664D1"/>
    <w:multiLevelType w:val="hybridMultilevel"/>
    <w:tmpl w:val="FAE6F78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929C5"/>
    <w:multiLevelType w:val="hybridMultilevel"/>
    <w:tmpl w:val="9EA25740"/>
    <w:lvl w:ilvl="0" w:tplc="BA84F646">
      <w:start w:val="6"/>
      <w:numFmt w:val="decimal"/>
      <w:lvlText w:val="%1"/>
      <w:lvlJc w:val="left"/>
      <w:pPr>
        <w:tabs>
          <w:tab w:val="num" w:pos="4870"/>
        </w:tabs>
        <w:ind w:left="4870" w:hanging="360"/>
      </w:pPr>
      <w:rPr>
        <w:rFonts w:cs="Times New Roman"/>
      </w:rPr>
    </w:lvl>
    <w:lvl w:ilvl="1" w:tplc="04190019">
      <w:start w:val="1"/>
      <w:numFmt w:val="lowerLetter"/>
      <w:lvlText w:val="%2."/>
      <w:lvlJc w:val="left"/>
      <w:pPr>
        <w:tabs>
          <w:tab w:val="num" w:pos="5590"/>
        </w:tabs>
        <w:ind w:left="5590" w:hanging="360"/>
      </w:pPr>
      <w:rPr>
        <w:rFonts w:cs="Times New Roman"/>
      </w:rPr>
    </w:lvl>
    <w:lvl w:ilvl="2" w:tplc="0419001B">
      <w:start w:val="1"/>
      <w:numFmt w:val="lowerRoman"/>
      <w:lvlText w:val="%3."/>
      <w:lvlJc w:val="right"/>
      <w:pPr>
        <w:tabs>
          <w:tab w:val="num" w:pos="6310"/>
        </w:tabs>
        <w:ind w:left="6310" w:hanging="180"/>
      </w:pPr>
      <w:rPr>
        <w:rFonts w:cs="Times New Roman"/>
      </w:rPr>
    </w:lvl>
    <w:lvl w:ilvl="3" w:tplc="0419000F">
      <w:start w:val="1"/>
      <w:numFmt w:val="decimal"/>
      <w:lvlText w:val="%4."/>
      <w:lvlJc w:val="left"/>
      <w:pPr>
        <w:tabs>
          <w:tab w:val="num" w:pos="7030"/>
        </w:tabs>
        <w:ind w:left="7030" w:hanging="360"/>
      </w:pPr>
      <w:rPr>
        <w:rFonts w:cs="Times New Roman"/>
      </w:rPr>
    </w:lvl>
    <w:lvl w:ilvl="4" w:tplc="04190019">
      <w:start w:val="1"/>
      <w:numFmt w:val="lowerLetter"/>
      <w:lvlText w:val="%5."/>
      <w:lvlJc w:val="left"/>
      <w:pPr>
        <w:tabs>
          <w:tab w:val="num" w:pos="7750"/>
        </w:tabs>
        <w:ind w:left="7750" w:hanging="360"/>
      </w:pPr>
      <w:rPr>
        <w:rFonts w:cs="Times New Roman"/>
      </w:rPr>
    </w:lvl>
    <w:lvl w:ilvl="5" w:tplc="0419001B">
      <w:start w:val="1"/>
      <w:numFmt w:val="lowerRoman"/>
      <w:lvlText w:val="%6."/>
      <w:lvlJc w:val="right"/>
      <w:pPr>
        <w:tabs>
          <w:tab w:val="num" w:pos="8470"/>
        </w:tabs>
        <w:ind w:left="8470" w:hanging="180"/>
      </w:pPr>
      <w:rPr>
        <w:rFonts w:cs="Times New Roman"/>
      </w:rPr>
    </w:lvl>
    <w:lvl w:ilvl="6" w:tplc="0419000F">
      <w:start w:val="1"/>
      <w:numFmt w:val="decimal"/>
      <w:lvlText w:val="%7."/>
      <w:lvlJc w:val="left"/>
      <w:pPr>
        <w:tabs>
          <w:tab w:val="num" w:pos="9190"/>
        </w:tabs>
        <w:ind w:left="9190" w:hanging="360"/>
      </w:pPr>
      <w:rPr>
        <w:rFonts w:cs="Times New Roman"/>
      </w:rPr>
    </w:lvl>
    <w:lvl w:ilvl="7" w:tplc="04190019">
      <w:start w:val="1"/>
      <w:numFmt w:val="lowerLetter"/>
      <w:lvlText w:val="%8."/>
      <w:lvlJc w:val="left"/>
      <w:pPr>
        <w:tabs>
          <w:tab w:val="num" w:pos="9910"/>
        </w:tabs>
        <w:ind w:left="9910" w:hanging="360"/>
      </w:pPr>
      <w:rPr>
        <w:rFonts w:cs="Times New Roman"/>
      </w:rPr>
    </w:lvl>
    <w:lvl w:ilvl="8" w:tplc="0419001B">
      <w:start w:val="1"/>
      <w:numFmt w:val="lowerRoman"/>
      <w:lvlText w:val="%9."/>
      <w:lvlJc w:val="right"/>
      <w:pPr>
        <w:tabs>
          <w:tab w:val="num" w:pos="10630"/>
        </w:tabs>
        <w:ind w:left="10630" w:hanging="180"/>
      </w:pPr>
      <w:rPr>
        <w:rFonts w:cs="Times New Roman"/>
      </w:rPr>
    </w:lvl>
  </w:abstractNum>
  <w:abstractNum w:abstractNumId="14">
    <w:nsid w:val="3D0074FC"/>
    <w:multiLevelType w:val="hybridMultilevel"/>
    <w:tmpl w:val="94CE0FB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83B83"/>
    <w:multiLevelType w:val="hybridMultilevel"/>
    <w:tmpl w:val="97B0B4F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7707B"/>
    <w:multiLevelType w:val="hybridMultilevel"/>
    <w:tmpl w:val="C7E6744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E144B"/>
    <w:multiLevelType w:val="hybridMultilevel"/>
    <w:tmpl w:val="4744554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8C4746"/>
    <w:multiLevelType w:val="hybridMultilevel"/>
    <w:tmpl w:val="09B8205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A57F8E"/>
    <w:multiLevelType w:val="hybridMultilevel"/>
    <w:tmpl w:val="268658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805CE8"/>
    <w:multiLevelType w:val="hybridMultilevel"/>
    <w:tmpl w:val="A6742674"/>
    <w:lvl w:ilvl="0" w:tplc="B87851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05351FC"/>
    <w:multiLevelType w:val="hybridMultilevel"/>
    <w:tmpl w:val="F414292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D4452"/>
    <w:multiLevelType w:val="hybridMultilevel"/>
    <w:tmpl w:val="80E684C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65B88"/>
    <w:multiLevelType w:val="hybridMultilevel"/>
    <w:tmpl w:val="735AA9B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670E1"/>
    <w:multiLevelType w:val="hybridMultilevel"/>
    <w:tmpl w:val="797E6F1A"/>
    <w:lvl w:ilvl="0" w:tplc="DB18C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F87D52"/>
    <w:multiLevelType w:val="hybridMultilevel"/>
    <w:tmpl w:val="02AAA8E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53BD0"/>
    <w:multiLevelType w:val="hybridMultilevel"/>
    <w:tmpl w:val="A232C93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222C95"/>
    <w:multiLevelType w:val="hybridMultilevel"/>
    <w:tmpl w:val="3B7ECC3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816D61"/>
    <w:multiLevelType w:val="hybridMultilevel"/>
    <w:tmpl w:val="CF988E4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2679C3"/>
    <w:multiLevelType w:val="hybridMultilevel"/>
    <w:tmpl w:val="E32CA1A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CF391D"/>
    <w:multiLevelType w:val="hybridMultilevel"/>
    <w:tmpl w:val="BD642B12"/>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E210C1"/>
    <w:multiLevelType w:val="hybridMultilevel"/>
    <w:tmpl w:val="01B4CC9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2072E"/>
    <w:multiLevelType w:val="hybridMultilevel"/>
    <w:tmpl w:val="37F4F0E8"/>
    <w:lvl w:ilvl="0" w:tplc="F48EA2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20"/>
  </w:num>
  <w:num w:numId="3">
    <w:abstractNumId w:val="16"/>
  </w:num>
  <w:num w:numId="4">
    <w:abstractNumId w:val="23"/>
  </w:num>
  <w:num w:numId="5">
    <w:abstractNumId w:val="26"/>
  </w:num>
  <w:num w:numId="6">
    <w:abstractNumId w:val="2"/>
  </w:num>
  <w:num w:numId="7">
    <w:abstractNumId w:val="21"/>
  </w:num>
  <w:num w:numId="8">
    <w:abstractNumId w:val="22"/>
  </w:num>
  <w:num w:numId="9">
    <w:abstractNumId w:val="31"/>
  </w:num>
  <w:num w:numId="10">
    <w:abstractNumId w:val="14"/>
  </w:num>
  <w:num w:numId="11">
    <w:abstractNumId w:val="28"/>
  </w:num>
  <w:num w:numId="12">
    <w:abstractNumId w:val="17"/>
  </w:num>
  <w:num w:numId="13">
    <w:abstractNumId w:val="1"/>
  </w:num>
  <w:num w:numId="14">
    <w:abstractNumId w:val="7"/>
  </w:num>
  <w:num w:numId="15">
    <w:abstractNumId w:val="18"/>
  </w:num>
  <w:num w:numId="16">
    <w:abstractNumId w:val="12"/>
  </w:num>
  <w:num w:numId="17">
    <w:abstractNumId w:val="25"/>
  </w:num>
  <w:num w:numId="18">
    <w:abstractNumId w:val="0"/>
  </w:num>
  <w:num w:numId="19">
    <w:abstractNumId w:val="11"/>
  </w:num>
  <w:num w:numId="20">
    <w:abstractNumId w:val="6"/>
  </w:num>
  <w:num w:numId="21">
    <w:abstractNumId w:val="10"/>
  </w:num>
  <w:num w:numId="22">
    <w:abstractNumId w:val="4"/>
  </w:num>
  <w:num w:numId="23">
    <w:abstractNumId w:val="30"/>
  </w:num>
  <w:num w:numId="24">
    <w:abstractNumId w:val="27"/>
  </w:num>
  <w:num w:numId="25">
    <w:abstractNumId w:val="8"/>
  </w:num>
  <w:num w:numId="26">
    <w:abstractNumId w:val="24"/>
  </w:num>
  <w:num w:numId="27">
    <w:abstractNumId w:val="15"/>
  </w:num>
  <w:num w:numId="28">
    <w:abstractNumId w:val="9"/>
  </w:num>
  <w:num w:numId="29">
    <w:abstractNumId w:val="19"/>
  </w:num>
  <w:num w:numId="30">
    <w:abstractNumId w:val="5"/>
  </w:num>
  <w:num w:numId="31">
    <w:abstractNumId w:val="29"/>
  </w:num>
  <w:num w:numId="32">
    <w:abstractNumId w:val="32"/>
  </w:num>
  <w:num w:numId="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2A2"/>
    <w:rsid w:val="00000CF0"/>
    <w:rsid w:val="000015EB"/>
    <w:rsid w:val="000018C4"/>
    <w:rsid w:val="00001B28"/>
    <w:rsid w:val="00002BAF"/>
    <w:rsid w:val="0000385D"/>
    <w:rsid w:val="0000763E"/>
    <w:rsid w:val="000076C4"/>
    <w:rsid w:val="000128EF"/>
    <w:rsid w:val="000144DA"/>
    <w:rsid w:val="00015014"/>
    <w:rsid w:val="0001676F"/>
    <w:rsid w:val="00020DA9"/>
    <w:rsid w:val="00024D0B"/>
    <w:rsid w:val="00027E68"/>
    <w:rsid w:val="00030485"/>
    <w:rsid w:val="00030717"/>
    <w:rsid w:val="000329A4"/>
    <w:rsid w:val="000329CE"/>
    <w:rsid w:val="00034247"/>
    <w:rsid w:val="00035D8E"/>
    <w:rsid w:val="00037FDD"/>
    <w:rsid w:val="00040679"/>
    <w:rsid w:val="00040AB1"/>
    <w:rsid w:val="00042DD3"/>
    <w:rsid w:val="00043666"/>
    <w:rsid w:val="00047D11"/>
    <w:rsid w:val="000501E6"/>
    <w:rsid w:val="00050751"/>
    <w:rsid w:val="00050A87"/>
    <w:rsid w:val="0005220D"/>
    <w:rsid w:val="000528EC"/>
    <w:rsid w:val="000576CE"/>
    <w:rsid w:val="00061856"/>
    <w:rsid w:val="000629C8"/>
    <w:rsid w:val="00063374"/>
    <w:rsid w:val="0006505B"/>
    <w:rsid w:val="00065616"/>
    <w:rsid w:val="0006757C"/>
    <w:rsid w:val="0007145B"/>
    <w:rsid w:val="00071640"/>
    <w:rsid w:val="000728B4"/>
    <w:rsid w:val="000735D0"/>
    <w:rsid w:val="0007761E"/>
    <w:rsid w:val="00077685"/>
    <w:rsid w:val="00077EC1"/>
    <w:rsid w:val="00080560"/>
    <w:rsid w:val="00081587"/>
    <w:rsid w:val="00082468"/>
    <w:rsid w:val="000827AE"/>
    <w:rsid w:val="00082CEF"/>
    <w:rsid w:val="00083719"/>
    <w:rsid w:val="0008504D"/>
    <w:rsid w:val="000853D0"/>
    <w:rsid w:val="00085581"/>
    <w:rsid w:val="00087158"/>
    <w:rsid w:val="000915C7"/>
    <w:rsid w:val="00091DF1"/>
    <w:rsid w:val="00093047"/>
    <w:rsid w:val="00094776"/>
    <w:rsid w:val="00094791"/>
    <w:rsid w:val="00097613"/>
    <w:rsid w:val="000A0EDC"/>
    <w:rsid w:val="000A1908"/>
    <w:rsid w:val="000A38EC"/>
    <w:rsid w:val="000A3AA4"/>
    <w:rsid w:val="000A4A1C"/>
    <w:rsid w:val="000B09D8"/>
    <w:rsid w:val="000B2580"/>
    <w:rsid w:val="000B67E1"/>
    <w:rsid w:val="000B7136"/>
    <w:rsid w:val="000B7C7C"/>
    <w:rsid w:val="000C0460"/>
    <w:rsid w:val="000C0C65"/>
    <w:rsid w:val="000C3FE6"/>
    <w:rsid w:val="000C51A2"/>
    <w:rsid w:val="000C5400"/>
    <w:rsid w:val="000C5E04"/>
    <w:rsid w:val="000C6DD0"/>
    <w:rsid w:val="000D419A"/>
    <w:rsid w:val="000D623F"/>
    <w:rsid w:val="000D64D2"/>
    <w:rsid w:val="000E0592"/>
    <w:rsid w:val="000E085B"/>
    <w:rsid w:val="000E31A8"/>
    <w:rsid w:val="000E5BEF"/>
    <w:rsid w:val="000E62C4"/>
    <w:rsid w:val="000E69AA"/>
    <w:rsid w:val="000E6EFB"/>
    <w:rsid w:val="000F3E48"/>
    <w:rsid w:val="000F5E03"/>
    <w:rsid w:val="00100ADF"/>
    <w:rsid w:val="001011A6"/>
    <w:rsid w:val="0010258C"/>
    <w:rsid w:val="001033ED"/>
    <w:rsid w:val="00105A7A"/>
    <w:rsid w:val="00106070"/>
    <w:rsid w:val="0011017C"/>
    <w:rsid w:val="0011070F"/>
    <w:rsid w:val="00111E18"/>
    <w:rsid w:val="00111EB0"/>
    <w:rsid w:val="00114325"/>
    <w:rsid w:val="00115527"/>
    <w:rsid w:val="00120289"/>
    <w:rsid w:val="0012123D"/>
    <w:rsid w:val="0012227B"/>
    <w:rsid w:val="00127A33"/>
    <w:rsid w:val="0013033C"/>
    <w:rsid w:val="00135FAD"/>
    <w:rsid w:val="00140BBA"/>
    <w:rsid w:val="00141AF4"/>
    <w:rsid w:val="00141E6F"/>
    <w:rsid w:val="0014292C"/>
    <w:rsid w:val="00143CBA"/>
    <w:rsid w:val="00145C70"/>
    <w:rsid w:val="0014653E"/>
    <w:rsid w:val="0014699F"/>
    <w:rsid w:val="001472D2"/>
    <w:rsid w:val="001508C1"/>
    <w:rsid w:val="001517BD"/>
    <w:rsid w:val="00152FCD"/>
    <w:rsid w:val="00153B61"/>
    <w:rsid w:val="00156972"/>
    <w:rsid w:val="00157495"/>
    <w:rsid w:val="00157BE2"/>
    <w:rsid w:val="00161292"/>
    <w:rsid w:val="001625D2"/>
    <w:rsid w:val="00162E7B"/>
    <w:rsid w:val="00164375"/>
    <w:rsid w:val="00165358"/>
    <w:rsid w:val="00165409"/>
    <w:rsid w:val="00166A9E"/>
    <w:rsid w:val="00172CBA"/>
    <w:rsid w:val="00173BF4"/>
    <w:rsid w:val="001764C8"/>
    <w:rsid w:val="00177F32"/>
    <w:rsid w:val="00181C2D"/>
    <w:rsid w:val="00183AF1"/>
    <w:rsid w:val="00185C48"/>
    <w:rsid w:val="001860E8"/>
    <w:rsid w:val="00187D50"/>
    <w:rsid w:val="00190A65"/>
    <w:rsid w:val="001914AF"/>
    <w:rsid w:val="0019207F"/>
    <w:rsid w:val="00192119"/>
    <w:rsid w:val="001959F7"/>
    <w:rsid w:val="00196347"/>
    <w:rsid w:val="001A035B"/>
    <w:rsid w:val="001A17BA"/>
    <w:rsid w:val="001A4F10"/>
    <w:rsid w:val="001A62B3"/>
    <w:rsid w:val="001B0430"/>
    <w:rsid w:val="001B09E7"/>
    <w:rsid w:val="001B1E30"/>
    <w:rsid w:val="001B1F4F"/>
    <w:rsid w:val="001B20B9"/>
    <w:rsid w:val="001B2456"/>
    <w:rsid w:val="001B526E"/>
    <w:rsid w:val="001B5966"/>
    <w:rsid w:val="001B7368"/>
    <w:rsid w:val="001C1B5F"/>
    <w:rsid w:val="001C2D4E"/>
    <w:rsid w:val="001C2D75"/>
    <w:rsid w:val="001C40FE"/>
    <w:rsid w:val="001C417A"/>
    <w:rsid w:val="001C4D55"/>
    <w:rsid w:val="001D0427"/>
    <w:rsid w:val="001D05CA"/>
    <w:rsid w:val="001D0FBD"/>
    <w:rsid w:val="001D13AA"/>
    <w:rsid w:val="001D302B"/>
    <w:rsid w:val="001D361D"/>
    <w:rsid w:val="001D45AC"/>
    <w:rsid w:val="001D5C3F"/>
    <w:rsid w:val="001D7248"/>
    <w:rsid w:val="001D7BC6"/>
    <w:rsid w:val="001E0CE5"/>
    <w:rsid w:val="001E273D"/>
    <w:rsid w:val="001E3ED7"/>
    <w:rsid w:val="001E44B4"/>
    <w:rsid w:val="001E7AC5"/>
    <w:rsid w:val="001F1399"/>
    <w:rsid w:val="001F1B9A"/>
    <w:rsid w:val="001F2544"/>
    <w:rsid w:val="001F2E50"/>
    <w:rsid w:val="001F3866"/>
    <w:rsid w:val="002018EC"/>
    <w:rsid w:val="0020382E"/>
    <w:rsid w:val="00203F07"/>
    <w:rsid w:val="00203F82"/>
    <w:rsid w:val="00205961"/>
    <w:rsid w:val="00207072"/>
    <w:rsid w:val="0021182F"/>
    <w:rsid w:val="00212BD1"/>
    <w:rsid w:val="002167AB"/>
    <w:rsid w:val="00225DB0"/>
    <w:rsid w:val="0022667F"/>
    <w:rsid w:val="00230769"/>
    <w:rsid w:val="00234531"/>
    <w:rsid w:val="00234E61"/>
    <w:rsid w:val="00237B20"/>
    <w:rsid w:val="00237D12"/>
    <w:rsid w:val="0024091C"/>
    <w:rsid w:val="002413FA"/>
    <w:rsid w:val="00242A28"/>
    <w:rsid w:val="002453C7"/>
    <w:rsid w:val="00250147"/>
    <w:rsid w:val="002533F4"/>
    <w:rsid w:val="002551DA"/>
    <w:rsid w:val="00255520"/>
    <w:rsid w:val="00255B72"/>
    <w:rsid w:val="00257461"/>
    <w:rsid w:val="00262D5D"/>
    <w:rsid w:val="00267BFE"/>
    <w:rsid w:val="00271FB5"/>
    <w:rsid w:val="002724E1"/>
    <w:rsid w:val="00274147"/>
    <w:rsid w:val="0027711D"/>
    <w:rsid w:val="00277BDC"/>
    <w:rsid w:val="00277FC5"/>
    <w:rsid w:val="002812DF"/>
    <w:rsid w:val="00281868"/>
    <w:rsid w:val="00281BA6"/>
    <w:rsid w:val="00281D62"/>
    <w:rsid w:val="00282036"/>
    <w:rsid w:val="002874C2"/>
    <w:rsid w:val="00287657"/>
    <w:rsid w:val="00287C37"/>
    <w:rsid w:val="00291581"/>
    <w:rsid w:val="00294B20"/>
    <w:rsid w:val="002958F3"/>
    <w:rsid w:val="00296BFA"/>
    <w:rsid w:val="002A04F1"/>
    <w:rsid w:val="002A0873"/>
    <w:rsid w:val="002A0A31"/>
    <w:rsid w:val="002A54FA"/>
    <w:rsid w:val="002B0D35"/>
    <w:rsid w:val="002B2842"/>
    <w:rsid w:val="002B31DC"/>
    <w:rsid w:val="002B6AF4"/>
    <w:rsid w:val="002C0FDE"/>
    <w:rsid w:val="002C155A"/>
    <w:rsid w:val="002C345C"/>
    <w:rsid w:val="002C6987"/>
    <w:rsid w:val="002C7119"/>
    <w:rsid w:val="002D1673"/>
    <w:rsid w:val="002D16F2"/>
    <w:rsid w:val="002D18C6"/>
    <w:rsid w:val="002D2C88"/>
    <w:rsid w:val="002D5991"/>
    <w:rsid w:val="002D7853"/>
    <w:rsid w:val="002D7DC8"/>
    <w:rsid w:val="002E1E26"/>
    <w:rsid w:val="002E4AF4"/>
    <w:rsid w:val="002E4D60"/>
    <w:rsid w:val="002E59FD"/>
    <w:rsid w:val="002E6D1B"/>
    <w:rsid w:val="002E7EA8"/>
    <w:rsid w:val="002F0025"/>
    <w:rsid w:val="002F44FE"/>
    <w:rsid w:val="002F6CC1"/>
    <w:rsid w:val="002F70E2"/>
    <w:rsid w:val="00300212"/>
    <w:rsid w:val="003058D8"/>
    <w:rsid w:val="0030643F"/>
    <w:rsid w:val="00306EC0"/>
    <w:rsid w:val="0030769F"/>
    <w:rsid w:val="0031168B"/>
    <w:rsid w:val="00311B44"/>
    <w:rsid w:val="00312123"/>
    <w:rsid w:val="003122EA"/>
    <w:rsid w:val="00313961"/>
    <w:rsid w:val="00315690"/>
    <w:rsid w:val="00315824"/>
    <w:rsid w:val="00315C84"/>
    <w:rsid w:val="0031774E"/>
    <w:rsid w:val="00321944"/>
    <w:rsid w:val="00322613"/>
    <w:rsid w:val="00323486"/>
    <w:rsid w:val="003248A5"/>
    <w:rsid w:val="00332F26"/>
    <w:rsid w:val="003343C1"/>
    <w:rsid w:val="00337718"/>
    <w:rsid w:val="0034011E"/>
    <w:rsid w:val="00340B93"/>
    <w:rsid w:val="00341EDA"/>
    <w:rsid w:val="00342BFA"/>
    <w:rsid w:val="00342FA2"/>
    <w:rsid w:val="003445AB"/>
    <w:rsid w:val="0034725A"/>
    <w:rsid w:val="003509F9"/>
    <w:rsid w:val="00352F89"/>
    <w:rsid w:val="0035631F"/>
    <w:rsid w:val="003662EA"/>
    <w:rsid w:val="00366D83"/>
    <w:rsid w:val="0036739F"/>
    <w:rsid w:val="0036740F"/>
    <w:rsid w:val="0037027C"/>
    <w:rsid w:val="003721D5"/>
    <w:rsid w:val="003743B7"/>
    <w:rsid w:val="00374695"/>
    <w:rsid w:val="00376AB0"/>
    <w:rsid w:val="00385F73"/>
    <w:rsid w:val="00386165"/>
    <w:rsid w:val="00391249"/>
    <w:rsid w:val="0039149F"/>
    <w:rsid w:val="00394CBC"/>
    <w:rsid w:val="00395841"/>
    <w:rsid w:val="00396294"/>
    <w:rsid w:val="00397B58"/>
    <w:rsid w:val="003A01D1"/>
    <w:rsid w:val="003A07DD"/>
    <w:rsid w:val="003A0EF3"/>
    <w:rsid w:val="003A4A58"/>
    <w:rsid w:val="003A4C12"/>
    <w:rsid w:val="003A604E"/>
    <w:rsid w:val="003A6067"/>
    <w:rsid w:val="003A74EB"/>
    <w:rsid w:val="003B1233"/>
    <w:rsid w:val="003B187C"/>
    <w:rsid w:val="003B1A29"/>
    <w:rsid w:val="003B3A93"/>
    <w:rsid w:val="003C0E03"/>
    <w:rsid w:val="003C121E"/>
    <w:rsid w:val="003C16DA"/>
    <w:rsid w:val="003C223A"/>
    <w:rsid w:val="003C2D35"/>
    <w:rsid w:val="003C2DC8"/>
    <w:rsid w:val="003C5809"/>
    <w:rsid w:val="003C6B25"/>
    <w:rsid w:val="003C75D3"/>
    <w:rsid w:val="003D1DE7"/>
    <w:rsid w:val="003D69EC"/>
    <w:rsid w:val="003D6E77"/>
    <w:rsid w:val="003E1692"/>
    <w:rsid w:val="003E180D"/>
    <w:rsid w:val="003E2BFB"/>
    <w:rsid w:val="003E2E64"/>
    <w:rsid w:val="003E2E86"/>
    <w:rsid w:val="003E5978"/>
    <w:rsid w:val="003E5D0E"/>
    <w:rsid w:val="003E605E"/>
    <w:rsid w:val="003E7C94"/>
    <w:rsid w:val="003E7D44"/>
    <w:rsid w:val="003F1EA7"/>
    <w:rsid w:val="003F2A85"/>
    <w:rsid w:val="003F706C"/>
    <w:rsid w:val="003F713F"/>
    <w:rsid w:val="0040373C"/>
    <w:rsid w:val="004054F4"/>
    <w:rsid w:val="00405C49"/>
    <w:rsid w:val="004100A9"/>
    <w:rsid w:val="00413F96"/>
    <w:rsid w:val="00415101"/>
    <w:rsid w:val="00416874"/>
    <w:rsid w:val="00416AAE"/>
    <w:rsid w:val="00416E45"/>
    <w:rsid w:val="004203C5"/>
    <w:rsid w:val="004204D5"/>
    <w:rsid w:val="00421C20"/>
    <w:rsid w:val="0042244D"/>
    <w:rsid w:val="00422779"/>
    <w:rsid w:val="00423015"/>
    <w:rsid w:val="00423CED"/>
    <w:rsid w:val="0042502C"/>
    <w:rsid w:val="00425C3B"/>
    <w:rsid w:val="00427F62"/>
    <w:rsid w:val="00430EDA"/>
    <w:rsid w:val="00431851"/>
    <w:rsid w:val="0043494E"/>
    <w:rsid w:val="004355D2"/>
    <w:rsid w:val="00436285"/>
    <w:rsid w:val="004366EF"/>
    <w:rsid w:val="00437A99"/>
    <w:rsid w:val="00440463"/>
    <w:rsid w:val="00443363"/>
    <w:rsid w:val="0044440B"/>
    <w:rsid w:val="00446BB8"/>
    <w:rsid w:val="00447090"/>
    <w:rsid w:val="0044781F"/>
    <w:rsid w:val="00450BF9"/>
    <w:rsid w:val="00452CF5"/>
    <w:rsid w:val="004532C8"/>
    <w:rsid w:val="00454023"/>
    <w:rsid w:val="0045495C"/>
    <w:rsid w:val="00463EC2"/>
    <w:rsid w:val="004649E3"/>
    <w:rsid w:val="004667D4"/>
    <w:rsid w:val="00467E11"/>
    <w:rsid w:val="00470E53"/>
    <w:rsid w:val="00473324"/>
    <w:rsid w:val="00477720"/>
    <w:rsid w:val="00477994"/>
    <w:rsid w:val="00480B36"/>
    <w:rsid w:val="00480BE9"/>
    <w:rsid w:val="00483421"/>
    <w:rsid w:val="00485A54"/>
    <w:rsid w:val="00487C89"/>
    <w:rsid w:val="00490F93"/>
    <w:rsid w:val="00492839"/>
    <w:rsid w:val="0049659A"/>
    <w:rsid w:val="004979B1"/>
    <w:rsid w:val="004A0EFC"/>
    <w:rsid w:val="004A1C11"/>
    <w:rsid w:val="004A2CBC"/>
    <w:rsid w:val="004B0116"/>
    <w:rsid w:val="004B17D6"/>
    <w:rsid w:val="004B1984"/>
    <w:rsid w:val="004B42C1"/>
    <w:rsid w:val="004B5A97"/>
    <w:rsid w:val="004C0D07"/>
    <w:rsid w:val="004C33B3"/>
    <w:rsid w:val="004C3C1D"/>
    <w:rsid w:val="004C3F23"/>
    <w:rsid w:val="004C6515"/>
    <w:rsid w:val="004C7D66"/>
    <w:rsid w:val="004D1C97"/>
    <w:rsid w:val="004D368A"/>
    <w:rsid w:val="004D3A24"/>
    <w:rsid w:val="004D43FA"/>
    <w:rsid w:val="004D50B5"/>
    <w:rsid w:val="004D653E"/>
    <w:rsid w:val="004D75DC"/>
    <w:rsid w:val="004E27F1"/>
    <w:rsid w:val="004E3982"/>
    <w:rsid w:val="004E6031"/>
    <w:rsid w:val="004F1CE3"/>
    <w:rsid w:val="004F2F47"/>
    <w:rsid w:val="004F405B"/>
    <w:rsid w:val="00502AE2"/>
    <w:rsid w:val="00502D0C"/>
    <w:rsid w:val="005040AF"/>
    <w:rsid w:val="00504A50"/>
    <w:rsid w:val="00504C66"/>
    <w:rsid w:val="00506772"/>
    <w:rsid w:val="005073CC"/>
    <w:rsid w:val="00507752"/>
    <w:rsid w:val="00507FA5"/>
    <w:rsid w:val="00511884"/>
    <w:rsid w:val="00513E8A"/>
    <w:rsid w:val="00514E3D"/>
    <w:rsid w:val="00516387"/>
    <w:rsid w:val="00520084"/>
    <w:rsid w:val="005217E6"/>
    <w:rsid w:val="00524447"/>
    <w:rsid w:val="005264D6"/>
    <w:rsid w:val="005266ED"/>
    <w:rsid w:val="00532054"/>
    <w:rsid w:val="00533C11"/>
    <w:rsid w:val="00533D85"/>
    <w:rsid w:val="0053428D"/>
    <w:rsid w:val="0054144D"/>
    <w:rsid w:val="00543EFC"/>
    <w:rsid w:val="00545006"/>
    <w:rsid w:val="00545733"/>
    <w:rsid w:val="005468B6"/>
    <w:rsid w:val="005470EA"/>
    <w:rsid w:val="00547AB4"/>
    <w:rsid w:val="00547B15"/>
    <w:rsid w:val="00550C3A"/>
    <w:rsid w:val="00553420"/>
    <w:rsid w:val="0055398C"/>
    <w:rsid w:val="00553C76"/>
    <w:rsid w:val="00554BC5"/>
    <w:rsid w:val="00555C8D"/>
    <w:rsid w:val="00556DF4"/>
    <w:rsid w:val="0055718B"/>
    <w:rsid w:val="0055760F"/>
    <w:rsid w:val="00561395"/>
    <w:rsid w:val="00565FC8"/>
    <w:rsid w:val="005661B7"/>
    <w:rsid w:val="005665B8"/>
    <w:rsid w:val="005715A6"/>
    <w:rsid w:val="00571BEF"/>
    <w:rsid w:val="00572FE4"/>
    <w:rsid w:val="00573759"/>
    <w:rsid w:val="00574FFE"/>
    <w:rsid w:val="00577C09"/>
    <w:rsid w:val="00580E54"/>
    <w:rsid w:val="005818C1"/>
    <w:rsid w:val="005818FA"/>
    <w:rsid w:val="00582B85"/>
    <w:rsid w:val="005833E8"/>
    <w:rsid w:val="00583AEB"/>
    <w:rsid w:val="005847B8"/>
    <w:rsid w:val="0058580A"/>
    <w:rsid w:val="00586421"/>
    <w:rsid w:val="00587169"/>
    <w:rsid w:val="0058780B"/>
    <w:rsid w:val="005906E9"/>
    <w:rsid w:val="00590AE9"/>
    <w:rsid w:val="00590AF7"/>
    <w:rsid w:val="00593D82"/>
    <w:rsid w:val="0059444B"/>
    <w:rsid w:val="0059492A"/>
    <w:rsid w:val="00595C1E"/>
    <w:rsid w:val="00597967"/>
    <w:rsid w:val="005A0440"/>
    <w:rsid w:val="005A1F1C"/>
    <w:rsid w:val="005A2180"/>
    <w:rsid w:val="005A4C14"/>
    <w:rsid w:val="005A4D8E"/>
    <w:rsid w:val="005B29D5"/>
    <w:rsid w:val="005B526A"/>
    <w:rsid w:val="005B6CB1"/>
    <w:rsid w:val="005C047F"/>
    <w:rsid w:val="005C0A24"/>
    <w:rsid w:val="005C0C85"/>
    <w:rsid w:val="005D0BC1"/>
    <w:rsid w:val="005D0DEE"/>
    <w:rsid w:val="005D0FFF"/>
    <w:rsid w:val="005D1104"/>
    <w:rsid w:val="005D1921"/>
    <w:rsid w:val="005D3548"/>
    <w:rsid w:val="005D4755"/>
    <w:rsid w:val="005D53A9"/>
    <w:rsid w:val="005D644B"/>
    <w:rsid w:val="005E0973"/>
    <w:rsid w:val="005E1883"/>
    <w:rsid w:val="005E3008"/>
    <w:rsid w:val="005E7328"/>
    <w:rsid w:val="005F1502"/>
    <w:rsid w:val="005F1D67"/>
    <w:rsid w:val="005F2352"/>
    <w:rsid w:val="005F4766"/>
    <w:rsid w:val="005F7E1E"/>
    <w:rsid w:val="0060142E"/>
    <w:rsid w:val="00601640"/>
    <w:rsid w:val="00602E19"/>
    <w:rsid w:val="006031B0"/>
    <w:rsid w:val="006109C4"/>
    <w:rsid w:val="00614098"/>
    <w:rsid w:val="00616AEE"/>
    <w:rsid w:val="00617DD1"/>
    <w:rsid w:val="0062034E"/>
    <w:rsid w:val="00620AE3"/>
    <w:rsid w:val="00621711"/>
    <w:rsid w:val="006217AD"/>
    <w:rsid w:val="0062364A"/>
    <w:rsid w:val="00623DFF"/>
    <w:rsid w:val="00624252"/>
    <w:rsid w:val="006243CF"/>
    <w:rsid w:val="006247B4"/>
    <w:rsid w:val="006253D9"/>
    <w:rsid w:val="00630666"/>
    <w:rsid w:val="00630FEF"/>
    <w:rsid w:val="00631FAA"/>
    <w:rsid w:val="006330B8"/>
    <w:rsid w:val="006331BF"/>
    <w:rsid w:val="006402F6"/>
    <w:rsid w:val="00642531"/>
    <w:rsid w:val="006429E4"/>
    <w:rsid w:val="00642DDF"/>
    <w:rsid w:val="00645239"/>
    <w:rsid w:val="00645B43"/>
    <w:rsid w:val="006470C4"/>
    <w:rsid w:val="006504E7"/>
    <w:rsid w:val="0065078C"/>
    <w:rsid w:val="0065090C"/>
    <w:rsid w:val="00651783"/>
    <w:rsid w:val="006521DF"/>
    <w:rsid w:val="006551D2"/>
    <w:rsid w:val="00655863"/>
    <w:rsid w:val="0066034F"/>
    <w:rsid w:val="0066151F"/>
    <w:rsid w:val="00667B41"/>
    <w:rsid w:val="00670132"/>
    <w:rsid w:val="0067039C"/>
    <w:rsid w:val="00672057"/>
    <w:rsid w:val="00672278"/>
    <w:rsid w:val="0067693C"/>
    <w:rsid w:val="00680F2E"/>
    <w:rsid w:val="006824C4"/>
    <w:rsid w:val="00682538"/>
    <w:rsid w:val="006835BD"/>
    <w:rsid w:val="00683EAC"/>
    <w:rsid w:val="006847A9"/>
    <w:rsid w:val="006860B7"/>
    <w:rsid w:val="00686C1B"/>
    <w:rsid w:val="00686E8E"/>
    <w:rsid w:val="00690ECC"/>
    <w:rsid w:val="00694C10"/>
    <w:rsid w:val="006952F2"/>
    <w:rsid w:val="006962CC"/>
    <w:rsid w:val="00696806"/>
    <w:rsid w:val="006A01D9"/>
    <w:rsid w:val="006A1B76"/>
    <w:rsid w:val="006A4A13"/>
    <w:rsid w:val="006B0C06"/>
    <w:rsid w:val="006B28D7"/>
    <w:rsid w:val="006B3DA7"/>
    <w:rsid w:val="006B6107"/>
    <w:rsid w:val="006B7335"/>
    <w:rsid w:val="006C628B"/>
    <w:rsid w:val="006D1691"/>
    <w:rsid w:val="006D2E15"/>
    <w:rsid w:val="006D3809"/>
    <w:rsid w:val="006D7848"/>
    <w:rsid w:val="006D7CA0"/>
    <w:rsid w:val="006E2ED3"/>
    <w:rsid w:val="006E7D93"/>
    <w:rsid w:val="006F16CC"/>
    <w:rsid w:val="006F21F2"/>
    <w:rsid w:val="006F46BC"/>
    <w:rsid w:val="006F766A"/>
    <w:rsid w:val="00700A38"/>
    <w:rsid w:val="00702E87"/>
    <w:rsid w:val="007044B4"/>
    <w:rsid w:val="00704D2D"/>
    <w:rsid w:val="00710BE9"/>
    <w:rsid w:val="007152D3"/>
    <w:rsid w:val="00716394"/>
    <w:rsid w:val="0071790E"/>
    <w:rsid w:val="007200D0"/>
    <w:rsid w:val="007201AD"/>
    <w:rsid w:val="007223B1"/>
    <w:rsid w:val="00724834"/>
    <w:rsid w:val="00724E66"/>
    <w:rsid w:val="00734A8B"/>
    <w:rsid w:val="00734C35"/>
    <w:rsid w:val="007358B2"/>
    <w:rsid w:val="007373CB"/>
    <w:rsid w:val="007377CA"/>
    <w:rsid w:val="0074069D"/>
    <w:rsid w:val="00742205"/>
    <w:rsid w:val="0074337C"/>
    <w:rsid w:val="007478DE"/>
    <w:rsid w:val="00750D66"/>
    <w:rsid w:val="00752E9C"/>
    <w:rsid w:val="00754B79"/>
    <w:rsid w:val="0075742B"/>
    <w:rsid w:val="00757441"/>
    <w:rsid w:val="007619EA"/>
    <w:rsid w:val="00762FAF"/>
    <w:rsid w:val="00763E94"/>
    <w:rsid w:val="00765F7E"/>
    <w:rsid w:val="00766F0C"/>
    <w:rsid w:val="00767092"/>
    <w:rsid w:val="007674A2"/>
    <w:rsid w:val="007678DD"/>
    <w:rsid w:val="00773C8E"/>
    <w:rsid w:val="007743DE"/>
    <w:rsid w:val="007759EF"/>
    <w:rsid w:val="00776859"/>
    <w:rsid w:val="00777312"/>
    <w:rsid w:val="007803F0"/>
    <w:rsid w:val="0078098A"/>
    <w:rsid w:val="00783AD7"/>
    <w:rsid w:val="0078462B"/>
    <w:rsid w:val="00785440"/>
    <w:rsid w:val="00785B0F"/>
    <w:rsid w:val="00785BC8"/>
    <w:rsid w:val="00785E90"/>
    <w:rsid w:val="00787C51"/>
    <w:rsid w:val="00791602"/>
    <w:rsid w:val="007917A3"/>
    <w:rsid w:val="007930FA"/>
    <w:rsid w:val="00794800"/>
    <w:rsid w:val="00796BCA"/>
    <w:rsid w:val="007974CD"/>
    <w:rsid w:val="007A3224"/>
    <w:rsid w:val="007A3E8F"/>
    <w:rsid w:val="007A60C0"/>
    <w:rsid w:val="007A68E8"/>
    <w:rsid w:val="007A7389"/>
    <w:rsid w:val="007A78A5"/>
    <w:rsid w:val="007A7AB3"/>
    <w:rsid w:val="007B3D78"/>
    <w:rsid w:val="007B5039"/>
    <w:rsid w:val="007B602D"/>
    <w:rsid w:val="007B6808"/>
    <w:rsid w:val="007B6ADB"/>
    <w:rsid w:val="007B7DA1"/>
    <w:rsid w:val="007C26D6"/>
    <w:rsid w:val="007C3FD3"/>
    <w:rsid w:val="007C4139"/>
    <w:rsid w:val="007C7293"/>
    <w:rsid w:val="007C764F"/>
    <w:rsid w:val="007D0702"/>
    <w:rsid w:val="007D3E9F"/>
    <w:rsid w:val="007D4188"/>
    <w:rsid w:val="007D4EA9"/>
    <w:rsid w:val="007D6C29"/>
    <w:rsid w:val="007D7BDC"/>
    <w:rsid w:val="007D7C62"/>
    <w:rsid w:val="007E0C3C"/>
    <w:rsid w:val="007E4028"/>
    <w:rsid w:val="007E77A1"/>
    <w:rsid w:val="007F0DF7"/>
    <w:rsid w:val="007F2A71"/>
    <w:rsid w:val="007F787D"/>
    <w:rsid w:val="00800848"/>
    <w:rsid w:val="00801B1E"/>
    <w:rsid w:val="00806C98"/>
    <w:rsid w:val="00806D7F"/>
    <w:rsid w:val="00817162"/>
    <w:rsid w:val="008178AF"/>
    <w:rsid w:val="00821188"/>
    <w:rsid w:val="0082276C"/>
    <w:rsid w:val="00822CEF"/>
    <w:rsid w:val="00825832"/>
    <w:rsid w:val="008309D5"/>
    <w:rsid w:val="00830FCB"/>
    <w:rsid w:val="008332F6"/>
    <w:rsid w:val="00833A76"/>
    <w:rsid w:val="00833D27"/>
    <w:rsid w:val="00834081"/>
    <w:rsid w:val="00834DE3"/>
    <w:rsid w:val="00835ED2"/>
    <w:rsid w:val="008367BD"/>
    <w:rsid w:val="008370C6"/>
    <w:rsid w:val="00837436"/>
    <w:rsid w:val="00840011"/>
    <w:rsid w:val="00840E88"/>
    <w:rsid w:val="00840FD7"/>
    <w:rsid w:val="00841ABC"/>
    <w:rsid w:val="00842ABF"/>
    <w:rsid w:val="008431A8"/>
    <w:rsid w:val="0084464B"/>
    <w:rsid w:val="008451DE"/>
    <w:rsid w:val="00845E9B"/>
    <w:rsid w:val="00846B55"/>
    <w:rsid w:val="008514CB"/>
    <w:rsid w:val="00852C38"/>
    <w:rsid w:val="0085399C"/>
    <w:rsid w:val="008562EE"/>
    <w:rsid w:val="00856447"/>
    <w:rsid w:val="00857221"/>
    <w:rsid w:val="008572DC"/>
    <w:rsid w:val="00857B9F"/>
    <w:rsid w:val="00861967"/>
    <w:rsid w:val="0086438C"/>
    <w:rsid w:val="00867AC4"/>
    <w:rsid w:val="0087189B"/>
    <w:rsid w:val="008728E8"/>
    <w:rsid w:val="00873095"/>
    <w:rsid w:val="00873931"/>
    <w:rsid w:val="008749FF"/>
    <w:rsid w:val="008758C2"/>
    <w:rsid w:val="00876CF5"/>
    <w:rsid w:val="00877BAE"/>
    <w:rsid w:val="008800D1"/>
    <w:rsid w:val="00882998"/>
    <w:rsid w:val="00883280"/>
    <w:rsid w:val="00883FAC"/>
    <w:rsid w:val="0088530F"/>
    <w:rsid w:val="00895F6F"/>
    <w:rsid w:val="00896035"/>
    <w:rsid w:val="00896E67"/>
    <w:rsid w:val="00897CA3"/>
    <w:rsid w:val="00897CC1"/>
    <w:rsid w:val="008A1770"/>
    <w:rsid w:val="008A2CD9"/>
    <w:rsid w:val="008A530F"/>
    <w:rsid w:val="008A69BD"/>
    <w:rsid w:val="008A7499"/>
    <w:rsid w:val="008B2ADF"/>
    <w:rsid w:val="008B3079"/>
    <w:rsid w:val="008B35AD"/>
    <w:rsid w:val="008B3B1E"/>
    <w:rsid w:val="008B4A23"/>
    <w:rsid w:val="008B6C5F"/>
    <w:rsid w:val="008B76F9"/>
    <w:rsid w:val="008B77DB"/>
    <w:rsid w:val="008C032C"/>
    <w:rsid w:val="008C085B"/>
    <w:rsid w:val="008C1DBC"/>
    <w:rsid w:val="008C31A1"/>
    <w:rsid w:val="008C3A0F"/>
    <w:rsid w:val="008C3B93"/>
    <w:rsid w:val="008C4C3D"/>
    <w:rsid w:val="008C566C"/>
    <w:rsid w:val="008C6918"/>
    <w:rsid w:val="008C6A51"/>
    <w:rsid w:val="008D0DD3"/>
    <w:rsid w:val="008D428A"/>
    <w:rsid w:val="008D6452"/>
    <w:rsid w:val="008D71C0"/>
    <w:rsid w:val="008E03D3"/>
    <w:rsid w:val="008E0CF7"/>
    <w:rsid w:val="008E140E"/>
    <w:rsid w:val="008E1DEB"/>
    <w:rsid w:val="008E21BC"/>
    <w:rsid w:val="008E4287"/>
    <w:rsid w:val="008E4429"/>
    <w:rsid w:val="008E5638"/>
    <w:rsid w:val="008F01B3"/>
    <w:rsid w:val="008F3C2D"/>
    <w:rsid w:val="008F3D83"/>
    <w:rsid w:val="008F44CB"/>
    <w:rsid w:val="008F5001"/>
    <w:rsid w:val="008F58FB"/>
    <w:rsid w:val="009002A9"/>
    <w:rsid w:val="009011EF"/>
    <w:rsid w:val="009028B2"/>
    <w:rsid w:val="00905FCB"/>
    <w:rsid w:val="0091184E"/>
    <w:rsid w:val="00912A41"/>
    <w:rsid w:val="00913135"/>
    <w:rsid w:val="009149F8"/>
    <w:rsid w:val="0092058A"/>
    <w:rsid w:val="0092276A"/>
    <w:rsid w:val="00923012"/>
    <w:rsid w:val="009240A1"/>
    <w:rsid w:val="009256CE"/>
    <w:rsid w:val="009279BA"/>
    <w:rsid w:val="00932648"/>
    <w:rsid w:val="00934289"/>
    <w:rsid w:val="00940094"/>
    <w:rsid w:val="00941AC6"/>
    <w:rsid w:val="00943594"/>
    <w:rsid w:val="0094442D"/>
    <w:rsid w:val="009452C7"/>
    <w:rsid w:val="00951794"/>
    <w:rsid w:val="00952783"/>
    <w:rsid w:val="0095613E"/>
    <w:rsid w:val="009634D7"/>
    <w:rsid w:val="00963A8A"/>
    <w:rsid w:val="00974E33"/>
    <w:rsid w:val="009818B9"/>
    <w:rsid w:val="009832A6"/>
    <w:rsid w:val="009854E5"/>
    <w:rsid w:val="00986F58"/>
    <w:rsid w:val="0099235E"/>
    <w:rsid w:val="0099342F"/>
    <w:rsid w:val="0099395B"/>
    <w:rsid w:val="00994069"/>
    <w:rsid w:val="00994B25"/>
    <w:rsid w:val="00994E09"/>
    <w:rsid w:val="00996003"/>
    <w:rsid w:val="00996082"/>
    <w:rsid w:val="009A0DA9"/>
    <w:rsid w:val="009A1630"/>
    <w:rsid w:val="009A2CF2"/>
    <w:rsid w:val="009A2D51"/>
    <w:rsid w:val="009A33ED"/>
    <w:rsid w:val="009A3C42"/>
    <w:rsid w:val="009A4A6F"/>
    <w:rsid w:val="009A74DA"/>
    <w:rsid w:val="009A771C"/>
    <w:rsid w:val="009B13FF"/>
    <w:rsid w:val="009B5236"/>
    <w:rsid w:val="009B7B01"/>
    <w:rsid w:val="009C0CBC"/>
    <w:rsid w:val="009C1C31"/>
    <w:rsid w:val="009C6D93"/>
    <w:rsid w:val="009C7191"/>
    <w:rsid w:val="009C778C"/>
    <w:rsid w:val="009D2636"/>
    <w:rsid w:val="009D41A1"/>
    <w:rsid w:val="009D5CE0"/>
    <w:rsid w:val="009D63A4"/>
    <w:rsid w:val="009D64C5"/>
    <w:rsid w:val="009D68CA"/>
    <w:rsid w:val="009E077D"/>
    <w:rsid w:val="009E2277"/>
    <w:rsid w:val="009E36AF"/>
    <w:rsid w:val="009E4099"/>
    <w:rsid w:val="009E775E"/>
    <w:rsid w:val="009F0621"/>
    <w:rsid w:val="009F1198"/>
    <w:rsid w:val="009F2FB4"/>
    <w:rsid w:val="009F621E"/>
    <w:rsid w:val="00A00E1D"/>
    <w:rsid w:val="00A01435"/>
    <w:rsid w:val="00A01A5C"/>
    <w:rsid w:val="00A036BB"/>
    <w:rsid w:val="00A05138"/>
    <w:rsid w:val="00A05675"/>
    <w:rsid w:val="00A06AB2"/>
    <w:rsid w:val="00A071F0"/>
    <w:rsid w:val="00A15A85"/>
    <w:rsid w:val="00A16124"/>
    <w:rsid w:val="00A167FE"/>
    <w:rsid w:val="00A17384"/>
    <w:rsid w:val="00A17597"/>
    <w:rsid w:val="00A21269"/>
    <w:rsid w:val="00A22894"/>
    <w:rsid w:val="00A30899"/>
    <w:rsid w:val="00A30BE2"/>
    <w:rsid w:val="00A34A75"/>
    <w:rsid w:val="00A35174"/>
    <w:rsid w:val="00A3541D"/>
    <w:rsid w:val="00A3734D"/>
    <w:rsid w:val="00A4211D"/>
    <w:rsid w:val="00A427A8"/>
    <w:rsid w:val="00A43C3F"/>
    <w:rsid w:val="00A4437D"/>
    <w:rsid w:val="00A45C8E"/>
    <w:rsid w:val="00A45CDF"/>
    <w:rsid w:val="00A465D2"/>
    <w:rsid w:val="00A46ED8"/>
    <w:rsid w:val="00A51C35"/>
    <w:rsid w:val="00A536D1"/>
    <w:rsid w:val="00A53929"/>
    <w:rsid w:val="00A54EE0"/>
    <w:rsid w:val="00A61A3D"/>
    <w:rsid w:val="00A61C21"/>
    <w:rsid w:val="00A64680"/>
    <w:rsid w:val="00A648F1"/>
    <w:rsid w:val="00A6552B"/>
    <w:rsid w:val="00A66E00"/>
    <w:rsid w:val="00A70067"/>
    <w:rsid w:val="00A704A0"/>
    <w:rsid w:val="00A716D6"/>
    <w:rsid w:val="00A73872"/>
    <w:rsid w:val="00A73983"/>
    <w:rsid w:val="00A7427A"/>
    <w:rsid w:val="00A74F64"/>
    <w:rsid w:val="00A77CD3"/>
    <w:rsid w:val="00A8002F"/>
    <w:rsid w:val="00A802FE"/>
    <w:rsid w:val="00A80524"/>
    <w:rsid w:val="00A80FA1"/>
    <w:rsid w:val="00A81844"/>
    <w:rsid w:val="00A821CC"/>
    <w:rsid w:val="00A82784"/>
    <w:rsid w:val="00A82B6A"/>
    <w:rsid w:val="00A83E5F"/>
    <w:rsid w:val="00A849F7"/>
    <w:rsid w:val="00A861E3"/>
    <w:rsid w:val="00A86EEC"/>
    <w:rsid w:val="00A913CA"/>
    <w:rsid w:val="00A9231E"/>
    <w:rsid w:val="00A92391"/>
    <w:rsid w:val="00A92566"/>
    <w:rsid w:val="00A92B11"/>
    <w:rsid w:val="00A95A9F"/>
    <w:rsid w:val="00A96CC3"/>
    <w:rsid w:val="00A97139"/>
    <w:rsid w:val="00A97835"/>
    <w:rsid w:val="00AA07C6"/>
    <w:rsid w:val="00AA0D72"/>
    <w:rsid w:val="00AA27EB"/>
    <w:rsid w:val="00AA3C50"/>
    <w:rsid w:val="00AA46A9"/>
    <w:rsid w:val="00AA74BE"/>
    <w:rsid w:val="00AA79BD"/>
    <w:rsid w:val="00AB0EE0"/>
    <w:rsid w:val="00AB2B7E"/>
    <w:rsid w:val="00AB3D67"/>
    <w:rsid w:val="00AB3E0A"/>
    <w:rsid w:val="00AB4752"/>
    <w:rsid w:val="00AB4CA1"/>
    <w:rsid w:val="00AB5576"/>
    <w:rsid w:val="00AB58C4"/>
    <w:rsid w:val="00AB60B9"/>
    <w:rsid w:val="00AB64EE"/>
    <w:rsid w:val="00AB7824"/>
    <w:rsid w:val="00AC083A"/>
    <w:rsid w:val="00AC0A75"/>
    <w:rsid w:val="00AC140B"/>
    <w:rsid w:val="00AC15CD"/>
    <w:rsid w:val="00AC2B1B"/>
    <w:rsid w:val="00AC380C"/>
    <w:rsid w:val="00AC532F"/>
    <w:rsid w:val="00AC7E4A"/>
    <w:rsid w:val="00AD0BE6"/>
    <w:rsid w:val="00AD3389"/>
    <w:rsid w:val="00AD3B4C"/>
    <w:rsid w:val="00AD4A72"/>
    <w:rsid w:val="00AD4D11"/>
    <w:rsid w:val="00AD5405"/>
    <w:rsid w:val="00AD66B5"/>
    <w:rsid w:val="00AE2E5C"/>
    <w:rsid w:val="00AE4F86"/>
    <w:rsid w:val="00AF15B7"/>
    <w:rsid w:val="00AF1DAA"/>
    <w:rsid w:val="00AF3079"/>
    <w:rsid w:val="00AF407F"/>
    <w:rsid w:val="00AF52BF"/>
    <w:rsid w:val="00AF6EED"/>
    <w:rsid w:val="00AF6F3E"/>
    <w:rsid w:val="00B01AD8"/>
    <w:rsid w:val="00B01CBA"/>
    <w:rsid w:val="00B01EE9"/>
    <w:rsid w:val="00B03837"/>
    <w:rsid w:val="00B046B4"/>
    <w:rsid w:val="00B1141E"/>
    <w:rsid w:val="00B12EBD"/>
    <w:rsid w:val="00B157E1"/>
    <w:rsid w:val="00B17C54"/>
    <w:rsid w:val="00B2062D"/>
    <w:rsid w:val="00B21046"/>
    <w:rsid w:val="00B23293"/>
    <w:rsid w:val="00B2491F"/>
    <w:rsid w:val="00B24D31"/>
    <w:rsid w:val="00B25C55"/>
    <w:rsid w:val="00B26B64"/>
    <w:rsid w:val="00B27BF8"/>
    <w:rsid w:val="00B316AE"/>
    <w:rsid w:val="00B31E41"/>
    <w:rsid w:val="00B31F73"/>
    <w:rsid w:val="00B35C32"/>
    <w:rsid w:val="00B36E79"/>
    <w:rsid w:val="00B42351"/>
    <w:rsid w:val="00B42F0F"/>
    <w:rsid w:val="00B433B5"/>
    <w:rsid w:val="00B43BA5"/>
    <w:rsid w:val="00B44FA0"/>
    <w:rsid w:val="00B45D2B"/>
    <w:rsid w:val="00B473AB"/>
    <w:rsid w:val="00B47423"/>
    <w:rsid w:val="00B51138"/>
    <w:rsid w:val="00B5160C"/>
    <w:rsid w:val="00B5198E"/>
    <w:rsid w:val="00B53904"/>
    <w:rsid w:val="00B5541B"/>
    <w:rsid w:val="00B56019"/>
    <w:rsid w:val="00B62F28"/>
    <w:rsid w:val="00B63877"/>
    <w:rsid w:val="00B65801"/>
    <w:rsid w:val="00B71931"/>
    <w:rsid w:val="00B7254A"/>
    <w:rsid w:val="00B73EDE"/>
    <w:rsid w:val="00B7460C"/>
    <w:rsid w:val="00B74681"/>
    <w:rsid w:val="00B76B71"/>
    <w:rsid w:val="00B80D0D"/>
    <w:rsid w:val="00B8251E"/>
    <w:rsid w:val="00B82DFF"/>
    <w:rsid w:val="00B82EFE"/>
    <w:rsid w:val="00B830D4"/>
    <w:rsid w:val="00B84B84"/>
    <w:rsid w:val="00B8730C"/>
    <w:rsid w:val="00B90525"/>
    <w:rsid w:val="00B90A88"/>
    <w:rsid w:val="00B9345C"/>
    <w:rsid w:val="00B93890"/>
    <w:rsid w:val="00B94767"/>
    <w:rsid w:val="00B94E9B"/>
    <w:rsid w:val="00B954B2"/>
    <w:rsid w:val="00B95BED"/>
    <w:rsid w:val="00B9729E"/>
    <w:rsid w:val="00BA0D08"/>
    <w:rsid w:val="00BA283A"/>
    <w:rsid w:val="00BA3C60"/>
    <w:rsid w:val="00BA4A9C"/>
    <w:rsid w:val="00BA5D4E"/>
    <w:rsid w:val="00BA6826"/>
    <w:rsid w:val="00BB564A"/>
    <w:rsid w:val="00BB5BFD"/>
    <w:rsid w:val="00BB6A0D"/>
    <w:rsid w:val="00BB7158"/>
    <w:rsid w:val="00BC0711"/>
    <w:rsid w:val="00BC22B3"/>
    <w:rsid w:val="00BC2A98"/>
    <w:rsid w:val="00BC49D1"/>
    <w:rsid w:val="00BC532F"/>
    <w:rsid w:val="00BC55D5"/>
    <w:rsid w:val="00BD0AA1"/>
    <w:rsid w:val="00BD68AB"/>
    <w:rsid w:val="00BE2FCF"/>
    <w:rsid w:val="00BF00E8"/>
    <w:rsid w:val="00BF17F1"/>
    <w:rsid w:val="00BF28DB"/>
    <w:rsid w:val="00BF2A5C"/>
    <w:rsid w:val="00BF657A"/>
    <w:rsid w:val="00BF6796"/>
    <w:rsid w:val="00BF6CC2"/>
    <w:rsid w:val="00BF744A"/>
    <w:rsid w:val="00BF7953"/>
    <w:rsid w:val="00C00450"/>
    <w:rsid w:val="00C008A6"/>
    <w:rsid w:val="00C01BFC"/>
    <w:rsid w:val="00C02669"/>
    <w:rsid w:val="00C0566E"/>
    <w:rsid w:val="00C1064E"/>
    <w:rsid w:val="00C11B31"/>
    <w:rsid w:val="00C14282"/>
    <w:rsid w:val="00C157D5"/>
    <w:rsid w:val="00C16363"/>
    <w:rsid w:val="00C16B82"/>
    <w:rsid w:val="00C20745"/>
    <w:rsid w:val="00C21ABE"/>
    <w:rsid w:val="00C228FA"/>
    <w:rsid w:val="00C22D17"/>
    <w:rsid w:val="00C252A7"/>
    <w:rsid w:val="00C32388"/>
    <w:rsid w:val="00C32923"/>
    <w:rsid w:val="00C330ED"/>
    <w:rsid w:val="00C33FE0"/>
    <w:rsid w:val="00C36BF0"/>
    <w:rsid w:val="00C3767D"/>
    <w:rsid w:val="00C37F68"/>
    <w:rsid w:val="00C40FC0"/>
    <w:rsid w:val="00C467BE"/>
    <w:rsid w:val="00C46D85"/>
    <w:rsid w:val="00C47218"/>
    <w:rsid w:val="00C514C4"/>
    <w:rsid w:val="00C54700"/>
    <w:rsid w:val="00C549D5"/>
    <w:rsid w:val="00C55713"/>
    <w:rsid w:val="00C600C9"/>
    <w:rsid w:val="00C60E24"/>
    <w:rsid w:val="00C613D7"/>
    <w:rsid w:val="00C61686"/>
    <w:rsid w:val="00C6282C"/>
    <w:rsid w:val="00C63890"/>
    <w:rsid w:val="00C720FC"/>
    <w:rsid w:val="00C72104"/>
    <w:rsid w:val="00C72537"/>
    <w:rsid w:val="00C75467"/>
    <w:rsid w:val="00C76BB5"/>
    <w:rsid w:val="00C80B77"/>
    <w:rsid w:val="00C813F6"/>
    <w:rsid w:val="00C81766"/>
    <w:rsid w:val="00C82E41"/>
    <w:rsid w:val="00C836A1"/>
    <w:rsid w:val="00C846D1"/>
    <w:rsid w:val="00C87B3D"/>
    <w:rsid w:val="00C87BF6"/>
    <w:rsid w:val="00C91329"/>
    <w:rsid w:val="00C913D2"/>
    <w:rsid w:val="00C92791"/>
    <w:rsid w:val="00C942A2"/>
    <w:rsid w:val="00C97950"/>
    <w:rsid w:val="00CA1D82"/>
    <w:rsid w:val="00CA4ABC"/>
    <w:rsid w:val="00CA50F3"/>
    <w:rsid w:val="00CA52AD"/>
    <w:rsid w:val="00CA6BBC"/>
    <w:rsid w:val="00CB0F74"/>
    <w:rsid w:val="00CB3958"/>
    <w:rsid w:val="00CC34D3"/>
    <w:rsid w:val="00CC4DF3"/>
    <w:rsid w:val="00CC532C"/>
    <w:rsid w:val="00CC6FC1"/>
    <w:rsid w:val="00CC711E"/>
    <w:rsid w:val="00CC7858"/>
    <w:rsid w:val="00CD1027"/>
    <w:rsid w:val="00CD275E"/>
    <w:rsid w:val="00CD5068"/>
    <w:rsid w:val="00CE25C8"/>
    <w:rsid w:val="00CE3D8C"/>
    <w:rsid w:val="00CE4230"/>
    <w:rsid w:val="00CE490E"/>
    <w:rsid w:val="00CE4DCE"/>
    <w:rsid w:val="00CE5061"/>
    <w:rsid w:val="00CE6C54"/>
    <w:rsid w:val="00CE77F7"/>
    <w:rsid w:val="00CF0D1E"/>
    <w:rsid w:val="00CF1892"/>
    <w:rsid w:val="00CF43F8"/>
    <w:rsid w:val="00CF4668"/>
    <w:rsid w:val="00CF5660"/>
    <w:rsid w:val="00CF6E30"/>
    <w:rsid w:val="00CF7390"/>
    <w:rsid w:val="00D03F7F"/>
    <w:rsid w:val="00D04155"/>
    <w:rsid w:val="00D04D8E"/>
    <w:rsid w:val="00D0523A"/>
    <w:rsid w:val="00D0571A"/>
    <w:rsid w:val="00D05E44"/>
    <w:rsid w:val="00D06EC1"/>
    <w:rsid w:val="00D1085A"/>
    <w:rsid w:val="00D10A63"/>
    <w:rsid w:val="00D10AA8"/>
    <w:rsid w:val="00D10DFC"/>
    <w:rsid w:val="00D11801"/>
    <w:rsid w:val="00D12737"/>
    <w:rsid w:val="00D1481B"/>
    <w:rsid w:val="00D1702D"/>
    <w:rsid w:val="00D17421"/>
    <w:rsid w:val="00D17584"/>
    <w:rsid w:val="00D2058B"/>
    <w:rsid w:val="00D20BCB"/>
    <w:rsid w:val="00D20C8B"/>
    <w:rsid w:val="00D2163A"/>
    <w:rsid w:val="00D22748"/>
    <w:rsid w:val="00D241B1"/>
    <w:rsid w:val="00D247DE"/>
    <w:rsid w:val="00D302FE"/>
    <w:rsid w:val="00D30358"/>
    <w:rsid w:val="00D3080F"/>
    <w:rsid w:val="00D36144"/>
    <w:rsid w:val="00D36655"/>
    <w:rsid w:val="00D40529"/>
    <w:rsid w:val="00D40856"/>
    <w:rsid w:val="00D414D6"/>
    <w:rsid w:val="00D447BC"/>
    <w:rsid w:val="00D4603E"/>
    <w:rsid w:val="00D46E3C"/>
    <w:rsid w:val="00D5049D"/>
    <w:rsid w:val="00D505BF"/>
    <w:rsid w:val="00D50F4D"/>
    <w:rsid w:val="00D512D3"/>
    <w:rsid w:val="00D53300"/>
    <w:rsid w:val="00D53402"/>
    <w:rsid w:val="00D54A8F"/>
    <w:rsid w:val="00D5567F"/>
    <w:rsid w:val="00D55C0B"/>
    <w:rsid w:val="00D55E62"/>
    <w:rsid w:val="00D60072"/>
    <w:rsid w:val="00D630DE"/>
    <w:rsid w:val="00D63581"/>
    <w:rsid w:val="00D63F45"/>
    <w:rsid w:val="00D64008"/>
    <w:rsid w:val="00D65DE9"/>
    <w:rsid w:val="00D72C04"/>
    <w:rsid w:val="00D748E4"/>
    <w:rsid w:val="00D7549F"/>
    <w:rsid w:val="00D76654"/>
    <w:rsid w:val="00D806DB"/>
    <w:rsid w:val="00D810FD"/>
    <w:rsid w:val="00D81E5E"/>
    <w:rsid w:val="00D836C8"/>
    <w:rsid w:val="00D841C0"/>
    <w:rsid w:val="00D85A79"/>
    <w:rsid w:val="00D86450"/>
    <w:rsid w:val="00D87F82"/>
    <w:rsid w:val="00D90AE5"/>
    <w:rsid w:val="00D91FC1"/>
    <w:rsid w:val="00D941AF"/>
    <w:rsid w:val="00D95F86"/>
    <w:rsid w:val="00D97233"/>
    <w:rsid w:val="00DA27E0"/>
    <w:rsid w:val="00DA4035"/>
    <w:rsid w:val="00DB06E0"/>
    <w:rsid w:val="00DB34D6"/>
    <w:rsid w:val="00DB3DA5"/>
    <w:rsid w:val="00DB6F97"/>
    <w:rsid w:val="00DC1E13"/>
    <w:rsid w:val="00DC5067"/>
    <w:rsid w:val="00DC72AE"/>
    <w:rsid w:val="00DD3F6F"/>
    <w:rsid w:val="00DD4890"/>
    <w:rsid w:val="00DD70F8"/>
    <w:rsid w:val="00DE044F"/>
    <w:rsid w:val="00DE0CDC"/>
    <w:rsid w:val="00DE2B27"/>
    <w:rsid w:val="00DE3A43"/>
    <w:rsid w:val="00DE3A46"/>
    <w:rsid w:val="00DE43EE"/>
    <w:rsid w:val="00DE6096"/>
    <w:rsid w:val="00DF1BDD"/>
    <w:rsid w:val="00DF25E8"/>
    <w:rsid w:val="00DF307F"/>
    <w:rsid w:val="00DF474D"/>
    <w:rsid w:val="00E008D7"/>
    <w:rsid w:val="00E00A14"/>
    <w:rsid w:val="00E01B9F"/>
    <w:rsid w:val="00E028C1"/>
    <w:rsid w:val="00E037DE"/>
    <w:rsid w:val="00E07706"/>
    <w:rsid w:val="00E113CF"/>
    <w:rsid w:val="00E16DC5"/>
    <w:rsid w:val="00E16F6B"/>
    <w:rsid w:val="00E20408"/>
    <w:rsid w:val="00E22C1F"/>
    <w:rsid w:val="00E236BE"/>
    <w:rsid w:val="00E27B57"/>
    <w:rsid w:val="00E27DF7"/>
    <w:rsid w:val="00E303A9"/>
    <w:rsid w:val="00E32074"/>
    <w:rsid w:val="00E321C8"/>
    <w:rsid w:val="00E32E9E"/>
    <w:rsid w:val="00E333ED"/>
    <w:rsid w:val="00E350FD"/>
    <w:rsid w:val="00E369DE"/>
    <w:rsid w:val="00E4043E"/>
    <w:rsid w:val="00E406A8"/>
    <w:rsid w:val="00E41D8B"/>
    <w:rsid w:val="00E45827"/>
    <w:rsid w:val="00E47492"/>
    <w:rsid w:val="00E518F8"/>
    <w:rsid w:val="00E51B51"/>
    <w:rsid w:val="00E530EB"/>
    <w:rsid w:val="00E60D73"/>
    <w:rsid w:val="00E62AAE"/>
    <w:rsid w:val="00E62D02"/>
    <w:rsid w:val="00E63223"/>
    <w:rsid w:val="00E70038"/>
    <w:rsid w:val="00E709E7"/>
    <w:rsid w:val="00E70EFF"/>
    <w:rsid w:val="00E734D4"/>
    <w:rsid w:val="00E735A0"/>
    <w:rsid w:val="00E736F4"/>
    <w:rsid w:val="00E81163"/>
    <w:rsid w:val="00E8207D"/>
    <w:rsid w:val="00E82FF6"/>
    <w:rsid w:val="00E856A3"/>
    <w:rsid w:val="00E85C11"/>
    <w:rsid w:val="00E8642B"/>
    <w:rsid w:val="00E95236"/>
    <w:rsid w:val="00EA0617"/>
    <w:rsid w:val="00EA105B"/>
    <w:rsid w:val="00EA1949"/>
    <w:rsid w:val="00EA25D6"/>
    <w:rsid w:val="00EA31CE"/>
    <w:rsid w:val="00EA4445"/>
    <w:rsid w:val="00EA5F55"/>
    <w:rsid w:val="00EA6237"/>
    <w:rsid w:val="00EB018B"/>
    <w:rsid w:val="00EB20DE"/>
    <w:rsid w:val="00EB36AB"/>
    <w:rsid w:val="00EB629C"/>
    <w:rsid w:val="00EC0285"/>
    <w:rsid w:val="00EC2610"/>
    <w:rsid w:val="00EC36F3"/>
    <w:rsid w:val="00EC3C5B"/>
    <w:rsid w:val="00EC42EC"/>
    <w:rsid w:val="00ED1FC8"/>
    <w:rsid w:val="00ED4947"/>
    <w:rsid w:val="00ED55F9"/>
    <w:rsid w:val="00ED576B"/>
    <w:rsid w:val="00EE1EBB"/>
    <w:rsid w:val="00EE2A75"/>
    <w:rsid w:val="00EE4717"/>
    <w:rsid w:val="00EF108A"/>
    <w:rsid w:val="00EF3290"/>
    <w:rsid w:val="00EF3A9C"/>
    <w:rsid w:val="00EF3FB0"/>
    <w:rsid w:val="00EF661D"/>
    <w:rsid w:val="00F00245"/>
    <w:rsid w:val="00F03A0A"/>
    <w:rsid w:val="00F066D0"/>
    <w:rsid w:val="00F1284F"/>
    <w:rsid w:val="00F13597"/>
    <w:rsid w:val="00F14288"/>
    <w:rsid w:val="00F14952"/>
    <w:rsid w:val="00F1747B"/>
    <w:rsid w:val="00F228EA"/>
    <w:rsid w:val="00F23558"/>
    <w:rsid w:val="00F2453A"/>
    <w:rsid w:val="00F25DE5"/>
    <w:rsid w:val="00F2780D"/>
    <w:rsid w:val="00F2790B"/>
    <w:rsid w:val="00F30071"/>
    <w:rsid w:val="00F307F3"/>
    <w:rsid w:val="00F318FA"/>
    <w:rsid w:val="00F32153"/>
    <w:rsid w:val="00F327CA"/>
    <w:rsid w:val="00F33266"/>
    <w:rsid w:val="00F341A7"/>
    <w:rsid w:val="00F3591A"/>
    <w:rsid w:val="00F40ADA"/>
    <w:rsid w:val="00F43319"/>
    <w:rsid w:val="00F439CA"/>
    <w:rsid w:val="00F44718"/>
    <w:rsid w:val="00F449F0"/>
    <w:rsid w:val="00F44A50"/>
    <w:rsid w:val="00F4532F"/>
    <w:rsid w:val="00F46111"/>
    <w:rsid w:val="00F500B5"/>
    <w:rsid w:val="00F504DB"/>
    <w:rsid w:val="00F52A55"/>
    <w:rsid w:val="00F532A4"/>
    <w:rsid w:val="00F556D6"/>
    <w:rsid w:val="00F55A67"/>
    <w:rsid w:val="00F5610B"/>
    <w:rsid w:val="00F63103"/>
    <w:rsid w:val="00F6335D"/>
    <w:rsid w:val="00F6370F"/>
    <w:rsid w:val="00F648DE"/>
    <w:rsid w:val="00F64D7A"/>
    <w:rsid w:val="00F6650E"/>
    <w:rsid w:val="00F66770"/>
    <w:rsid w:val="00F66CAC"/>
    <w:rsid w:val="00F67DC7"/>
    <w:rsid w:val="00F70C98"/>
    <w:rsid w:val="00F7188C"/>
    <w:rsid w:val="00F72329"/>
    <w:rsid w:val="00F73789"/>
    <w:rsid w:val="00F776F0"/>
    <w:rsid w:val="00F77A24"/>
    <w:rsid w:val="00F860C7"/>
    <w:rsid w:val="00F9058D"/>
    <w:rsid w:val="00F95F82"/>
    <w:rsid w:val="00F9659F"/>
    <w:rsid w:val="00F9730A"/>
    <w:rsid w:val="00FA049E"/>
    <w:rsid w:val="00FA0D88"/>
    <w:rsid w:val="00FA2685"/>
    <w:rsid w:val="00FA2DC1"/>
    <w:rsid w:val="00FA5423"/>
    <w:rsid w:val="00FA6761"/>
    <w:rsid w:val="00FA6C30"/>
    <w:rsid w:val="00FA7C81"/>
    <w:rsid w:val="00FB1712"/>
    <w:rsid w:val="00FB1C91"/>
    <w:rsid w:val="00FB28A3"/>
    <w:rsid w:val="00FB38D8"/>
    <w:rsid w:val="00FB46AE"/>
    <w:rsid w:val="00FB7462"/>
    <w:rsid w:val="00FC360B"/>
    <w:rsid w:val="00FC3D5E"/>
    <w:rsid w:val="00FC5320"/>
    <w:rsid w:val="00FC576B"/>
    <w:rsid w:val="00FC616C"/>
    <w:rsid w:val="00FC620D"/>
    <w:rsid w:val="00FC753A"/>
    <w:rsid w:val="00FC754C"/>
    <w:rsid w:val="00FD1396"/>
    <w:rsid w:val="00FD1A9B"/>
    <w:rsid w:val="00FD4338"/>
    <w:rsid w:val="00FD4EF9"/>
    <w:rsid w:val="00FD4F21"/>
    <w:rsid w:val="00FD4FCE"/>
    <w:rsid w:val="00FD5B7E"/>
    <w:rsid w:val="00FE052B"/>
    <w:rsid w:val="00FE0E6A"/>
    <w:rsid w:val="00FE29E5"/>
    <w:rsid w:val="00FE2FE1"/>
    <w:rsid w:val="00FE4EA8"/>
    <w:rsid w:val="00FE53BF"/>
    <w:rsid w:val="00FE5666"/>
    <w:rsid w:val="00FF034C"/>
    <w:rsid w:val="00FF27D6"/>
    <w:rsid w:val="00FF6484"/>
    <w:rsid w:val="00FF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819"/>
    <o:shapelayout v:ext="edit">
      <o:idmap v:ext="edit" data="1"/>
      <o:rules v:ext="edit">
        <o:r id="V:Rule1" type="connector" idref="#_x0000_s1763"/>
        <o:r id="V:Rule2" type="connector" idref="#_x0000_s1657"/>
        <o:r id="V:Rule3" type="connector" idref="#_x0000_s1745"/>
        <o:r id="V:Rule4" type="connector" idref="#_x0000_s1170"/>
        <o:r id="V:Rule5" type="connector" idref="#_x0000_s1491"/>
        <o:r id="V:Rule6" type="connector" idref="#_x0000_s1259"/>
        <o:r id="V:Rule7" type="connector" idref="#_x0000_s1549"/>
        <o:r id="V:Rule8" type="connector" idref="#_x0000_s1362"/>
        <o:r id="V:Rule9" type="connector" idref="#_x0000_s1100"/>
        <o:r id="V:Rule10" type="connector" idref="#_x0000_s1818"/>
        <o:r id="V:Rule11" type="connector" idref="#_x0000_s1328"/>
        <o:r id="V:Rule12" type="connector" idref="#_x0000_s1147"/>
        <o:r id="V:Rule13" type="connector" idref="#_x0000_s1593"/>
        <o:r id="V:Rule14" type="connector" idref="#_x0000_s1798"/>
        <o:r id="V:Rule15" type="connector" idref="#_x0000_s1246"/>
        <o:r id="V:Rule16" type="connector" idref="#_x0000_s1385"/>
        <o:r id="V:Rule17" type="connector" idref="#_x0000_s1683"/>
        <o:r id="V:Rule18" type="connector" idref="#_x0000_s1522"/>
        <o:r id="V:Rule19" type="connector" idref="#_x0000_s1148"/>
        <o:r id="V:Rule20" type="connector" idref="#_x0000_s1327"/>
        <o:r id="V:Rule21" type="connector" idref="#_x0000_s1599"/>
        <o:r id="V:Rule22" type="connector" idref="#_x0000_s1384"/>
        <o:r id="V:Rule23" type="connector" idref="#_x0000_s1799"/>
        <o:r id="V:Rule24" type="connector" idref="#_x0000_s1245"/>
        <o:r id="V:Rule25" type="connector" idref="#_x0000_s1682"/>
        <o:r id="V:Rule26" type="connector" idref="#_x0000_s1523"/>
        <o:r id="V:Rule27" type="connector" idref="#_x0000_s1762"/>
        <o:r id="V:Rule28" type="connector" idref="#_x0000_s1656"/>
        <o:r id="V:Rule29" type="connector" idref="#_x0000_s1490"/>
        <o:r id="V:Rule30" type="connector" idref="#_x0000_s1260"/>
        <o:r id="V:Rule31" type="connector" idref="#_x0000_s1746"/>
        <o:r id="V:Rule32" type="connector" idref="#_x0000_s1169"/>
        <o:r id="V:Rule33" type="connector" idref="#_x0000_s1031"/>
        <o:r id="V:Rule34" type="connector" idref="#_x0000_s1548"/>
        <o:r id="V:Rule35" type="connector" idref="#_x0000_s1099"/>
        <o:r id="V:Rule36" type="connector" idref="#_x0000_s1817"/>
        <o:r id="V:Rule37" type="connector" idref="#_x0000_s1365"/>
        <o:r id="V:Rule38" type="connector" idref="#_x0000_s1591"/>
        <o:r id="V:Rule39" type="connector" idref="#_x0000_s1153"/>
        <o:r id="V:Rule40" type="connector" idref="#_x0000_s1325"/>
        <o:r id="V:Rule41" type="connector" idref="#_x0000_s1709"/>
        <o:r id="V:Rule42" type="connector" idref="#_x0000_s1527"/>
        <o:r id="V:Rule43" type="connector" idref="#_x0000_s1444"/>
        <o:r id="V:Rule44" type="connector" idref="#_x0000_s1386"/>
        <o:r id="V:Rule45" type="connector" idref="#_x0000_s1243"/>
        <o:r id="V:Rule46" type="connector" idref="#_x0000_s1482"/>
        <o:r id="V:Rule47" type="connector" idref="#_x0000_s1258"/>
        <o:r id="V:Rule48" type="connector" idref="#_x0000_s1171"/>
        <o:r id="V:Rule49" type="connector" idref="#_x0000_s1766"/>
        <o:r id="V:Rule50" type="connector" idref="#_x0000_s1649"/>
        <o:r id="V:Rule51" type="connector" idref="#_x0000_s1226"/>
        <o:r id="V:Rule52" type="connector" idref="#_x0000_s1094"/>
        <o:r id="V:Rule53" type="connector" idref="#_x0000_s1367"/>
        <o:r id="V:Rule54" type="connector" idref="#_x0000_s1033"/>
        <o:r id="V:Rule55" type="connector" idref="#_x0000_s1550"/>
        <o:r id="V:Rule56" type="connector" idref="#_x0000_s1173"/>
        <o:r id="V:Rule57" type="connector" idref="#_x0000_s1489"/>
        <o:r id="V:Rule58" type="connector" idref="#_x0000_s1257"/>
        <o:r id="V:Rule59" type="connector" idref="#_x0000_s1767"/>
        <o:r id="V:Rule60" type="connector" idref="#_x0000_s1655"/>
        <o:r id="V:Rule61" type="connector" idref="#_x0000_s1223"/>
        <o:r id="V:Rule62" type="connector" idref="#_x0000_s1366"/>
        <o:r id="V:Rule63" type="connector" idref="#_x0000_s1095"/>
        <o:r id="V:Rule64" type="connector" idref="#_x0000_s1551"/>
        <o:r id="V:Rule65" type="connector" idref="#_x0000_s1032"/>
        <o:r id="V:Rule66" type="connector" idref="#_x0000_s1590"/>
        <o:r id="V:Rule67" type="connector" idref="#_x0000_s1326"/>
        <o:r id="V:Rule68" type="connector" idref="#_x0000_s1152"/>
        <o:r id="V:Rule69" type="connector" idref="#_x0000_s1442"/>
        <o:r id="V:Rule70" type="connector" idref="#_x0000_s1710"/>
        <o:r id="V:Rule71" type="connector" idref="#_x0000_s1525"/>
        <o:r id="V:Rule72" type="connector" idref="#_x0000_s1244"/>
        <o:r id="V:Rule73" type="connector" idref="#_x0000_s1392"/>
        <o:r id="V:Rule74" type="connector" idref="#_x0000_s1535"/>
        <o:r id="V:Rule75" type="connector" idref="#_x0000_s1680"/>
        <o:r id="V:Rule76" type="connector" idref="#_x0000_s1291"/>
        <o:r id="V:Rule77" type="connector" idref="#_x0000_s1395"/>
        <o:r id="V:Rule78" type="connector" idref="#_x0000_s1230"/>
        <o:r id="V:Rule79" type="connector" idref="#_x0000_s1648"/>
        <o:r id="V:Rule80" type="connector" idref="#_x0000_s1093"/>
        <o:r id="V:Rule81" type="connector" idref="#_x0000_s1601"/>
        <o:r id="V:Rule82" type="connector" idref="#_x0000_s1157"/>
        <o:r id="V:Rule83" type="connector" idref="#_x0000_s1331"/>
        <o:r id="V:Rule84" type="connector" idref="#_x0000_s1622"/>
        <o:r id="V:Rule85" type="connector" idref="#_x0000_s1101"/>
        <o:r id="V:Rule86" type="connector" idref="#_x0000_s1381"/>
        <o:r id="V:Rule87" type="connector" idref="#_x0000_s1324"/>
        <o:r id="V:Rule88" type="connector" idref="#_x0000_s1045"/>
        <o:r id="V:Rule89" type="connector" idref="#_x0000_s1554"/>
        <o:r id="V:Rule90" type="connector" idref="#_x0000_s1268"/>
        <o:r id="V:Rule91" type="connector" idref="#_x0000_s1478"/>
        <o:r id="V:Rule92" type="connector" idref="#_x0000_s1185"/>
        <o:r id="V:Rule93" type="connector" idref="#_x0000_s1757"/>
        <o:r id="V:Rule94" type="connector" idref="#_x0000_s1068"/>
        <o:r id="V:Rule95" type="connector" idref="#_x0000_s1661"/>
        <o:r id="V:Rule96" type="connector" idref="#_x0000_s1373"/>
        <o:r id="V:Rule97" type="connector" idref="#_x0000_s1105"/>
        <o:r id="V:Rule98" type="connector" idref="#_x0000_s1623"/>
        <o:r id="V:Rule99" type="connector" idref="#_x0000_s1562"/>
        <o:r id="V:Rule100" type="connector" idref="#_x0000_s1323"/>
        <o:r id="V:Rule101" type="connector" idref="#_x0000_s1044"/>
        <o:r id="V:Rule102" type="connector" idref="#_x0000_s1186"/>
        <o:r id="V:Rule103" type="connector" idref="#_x0000_s1261"/>
        <o:r id="V:Rule104" type="connector" idref="#_x0000_s1479"/>
        <o:r id="V:Rule105" type="connector" idref="#_x0000_s1761"/>
        <o:r id="V:Rule106" type="connector" idref="#_x0000_s1662"/>
        <o:r id="V:Rule107" type="connector" idref="#_x0000_s1069"/>
        <o:r id="V:Rule108" type="connector" idref="#_x0000_s1297"/>
        <o:r id="V:Rule109" type="connector" idref="#_x0000_s1533"/>
        <o:r id="V:Rule110" type="connector" idref="#_x0000_s1681"/>
        <o:r id="V:Rule111" type="connector" idref="#_x0000_s1233"/>
        <o:r id="V:Rule112" type="connector" idref="#_x0000_s1647"/>
        <o:r id="V:Rule113" type="connector" idref="#_x0000_s1399"/>
        <o:r id="V:Rule114" type="connector" idref="#_x0000_s1600"/>
        <o:r id="V:Rule115" type="connector" idref="#_x0000_s1092"/>
        <o:r id="V:Rule116" type="connector" idref="#_x0000_s1333"/>
        <o:r id="V:Rule117" type="connector" idref="#_x0000_s1156"/>
        <o:r id="V:Rule118" type="connector" idref="#_x0000_s1146"/>
        <o:r id="V:Rule119" type="connector" idref="#_x0000_s1553"/>
        <o:r id="V:Rule120" type="connector" idref="#_x0000_s1035"/>
        <o:r id="V:Rule121" type="connector" idref="#_x0000_s1369"/>
        <o:r id="V:Rule122" type="connector" idref="#_x0000_s1107"/>
        <o:r id="V:Rule123" type="connector" idref="#_x0000_s1422"/>
        <o:r id="V:Rule124" type="connector" idref="#_x0000_s1756"/>
        <o:r id="V:Rule125" type="connector" idref="#_x0000_s1664"/>
        <o:r id="V:Rule126" type="connector" idref="#_x0000_s1521"/>
        <o:r id="V:Rule127" type="connector" idref="#_x0000_s1184"/>
        <o:r id="V:Rule128" type="connector" idref="#_x0000_s1269"/>
        <o:r id="V:Rule129" type="connector" idref="#_x0000_s1481"/>
        <o:r id="V:Rule130" type="connector" idref="#_x0000_s1242"/>
        <o:r id="V:Rule131" type="connector" idref="#_x0000_s1394"/>
        <o:r id="V:Rule132" type="connector" idref="#_x0000_s1211"/>
        <o:r id="V:Rule133" type="connector" idref="#_x0000_s1529"/>
        <o:r id="V:Rule134" type="connector" idref="#_x0000_s1679"/>
        <o:r id="V:Rule135" type="connector" idref="#_x0000_s1337"/>
        <o:r id="V:Rule136" type="connector" idref="#_x0000_s1586"/>
        <o:r id="V:Rule137" type="connector" idref="#_x0000_s1154"/>
        <o:r id="V:Rule138" type="connector" idref="#_x0000_s1602"/>
        <o:r id="V:Rule139" type="connector" idref="#_x0000_s1361"/>
        <o:r id="V:Rule140" type="connector" idref="#_x0000_s1393"/>
        <o:r id="V:Rule141" type="connector" idref="#_x0000_s1241"/>
        <o:r id="V:Rule142" type="connector" idref="#_x0000_s1531"/>
        <o:r id="V:Rule143" type="connector" idref="#_x0000_s1212"/>
        <o:r id="V:Rule144" type="connector" idref="#_x0000_s1678"/>
        <o:r id="V:Rule145" type="connector" idref="#_x0000_s1155"/>
        <o:r id="V:Rule146" type="connector" idref="#_x0000_s1587"/>
        <o:r id="V:Rule147" type="connector" idref="#_x0000_s1335"/>
        <o:r id="V:Rule148" type="connector" idref="#_x0000_s1359"/>
        <o:r id="V:Rule149" type="connector" idref="#_x0000_s1603"/>
        <o:r id="V:Rule150" type="connector" idref="#_x0000_s1036"/>
        <o:r id="V:Rule151" type="connector" idref="#_x0000_s1552"/>
        <o:r id="V:Rule152" type="connector" idref="#_x0000_s1145"/>
        <o:r id="V:Rule153" type="connector" idref="#_x0000_s1106"/>
        <o:r id="V:Rule154" type="connector" idref="#_x0000_s1371"/>
        <o:r id="V:Rule155" type="connector" idref="#_x0000_s1755"/>
        <o:r id="V:Rule156" type="connector" idref="#_x0000_s1663"/>
        <o:r id="V:Rule157" type="connector" idref="#_x0000_s1423"/>
        <o:r id="V:Rule158" type="connector" idref="#_x0000_s1270"/>
        <o:r id="V:Rule159" type="connector" idref="#_x0000_s1480"/>
        <o:r id="V:Rule160" type="connector" idref="#_x0000_s1176"/>
        <o:r id="V:Rule161" type="connector" idref="#_x0000_s1515"/>
        <o:r id="V:Rule162" type="connector" idref="#_x0000_s1812"/>
        <o:r id="V:Rule163" type="connector" idref="#_x0000_s1609"/>
        <o:r id="V:Rule164" type="connector" idref="#_x0000_s1299"/>
        <o:r id="V:Rule165" type="connector" idref="#_x0000_s1131"/>
        <o:r id="V:Rule166" type="connector" idref="#_x0000_s1492"/>
        <o:r id="V:Rule167" type="connector" idref="#_x0000_s1744"/>
        <o:r id="V:Rule168" type="connector" idref="#_x0000_s1509"/>
        <o:r id="V:Rule169" type="connector" idref="#_x0000_s1048"/>
        <o:r id="V:Rule170" type="connector" idref="#_x0000_s1220"/>
        <o:r id="V:Rule171" type="connector" idref="#_x0000_s1411"/>
        <o:r id="V:Rule172" type="connector" idref="#_x0000_s1197"/>
        <o:r id="V:Rule173" type="connector" idref="#_x0000_s1436"/>
        <o:r id="V:Rule174" type="connector" idref="#_x0000_s1278"/>
        <o:r id="V:Rule175" type="connector" idref="#_x0000_s1633"/>
        <o:r id="V:Rule176" type="connector" idref="#_x0000_s1255"/>
        <o:r id="V:Rule177" type="connector" idref="#_x0000_s1797"/>
        <o:r id="V:Rule178" type="connector" idref="#_x0000_s1348"/>
        <o:r id="V:Rule179" type="connector" idref="#_x0000_s1078"/>
        <o:r id="V:Rule180" type="connector" idref="#_x0000_s1576"/>
        <o:r id="V:Rule181" type="connector" idref="#_x0000_s1433"/>
        <o:r id="V:Rule182" type="connector" idref="#_x0000_s1279"/>
        <o:r id="V:Rule183" type="connector" idref="#_x0000_s1196"/>
        <o:r id="V:Rule184" type="connector" idref="#_x0000_s1632"/>
        <o:r id="V:Rule185" type="connector" idref="#_x0000_s1256"/>
        <o:r id="V:Rule186" type="connector" idref="#_x0000_s1796"/>
        <o:r id="V:Rule187" type="connector" idref="#_x0000_s1077"/>
        <o:r id="V:Rule188" type="connector" idref="#_x0000_s1351"/>
        <o:r id="V:Rule189" type="connector" idref="#_x0000_s1567"/>
        <o:r id="V:Rule190" type="connector" idref="#_x0000_s1816"/>
        <o:r id="V:Rule191" type="connector" idref="#_x0000_s1610"/>
        <o:r id="V:Rule192" type="connector" idref="#_x0000_s1132"/>
        <o:r id="V:Rule193" type="connector" idref="#_x0000_s1298"/>
        <o:r id="V:Rule194" type="connector" idref="#_x0000_s1743"/>
        <o:r id="V:Rule195" type="connector" idref="#_x0000_s1510"/>
        <o:r id="V:Rule196" type="connector" idref="#_x0000_s1493"/>
        <o:r id="V:Rule197" type="connector" idref="#_x0000_s1409"/>
        <o:r id="V:Rule198" type="connector" idref="#_x0000_s1049"/>
        <o:r id="V:Rule199" type="connector" idref="#_x0000_s1219"/>
        <o:r id="V:Rule200" type="connector" idref="#_x0000_s1634"/>
        <o:r id="V:Rule201" type="connector" idref="#_x0000_s1786"/>
        <o:r id="V:Rule202" type="connector" idref="#_x0000_s1438"/>
        <o:r id="V:Rule203" type="connector" idref="#_x0000_s1281"/>
        <o:r id="V:Rule204" type="connector" idref="#_x0000_s1720"/>
        <o:r id="V:Rule205" type="connector" idref="#_x0000_s1189"/>
        <o:r id="V:Rule206" type="connector" idref="#_x0000_s1565"/>
        <o:r id="V:Rule207" type="connector" idref="#_x0000_s1079"/>
        <o:r id="V:Rule208" type="connector" idref="#_x0000_s1346"/>
        <o:r id="V:Rule209" type="connector" idref="#_x0000_s1130"/>
        <o:r id="V:Rule210" type="connector" idref="#_x0000_s1300"/>
        <o:r id="V:Rule211" type="connector" idref="#_x0000_s1811"/>
        <o:r id="V:Rule212" type="connector" idref="#_x0000_s1613"/>
        <o:r id="V:Rule213" type="connector" idref="#_x0000_s1404"/>
        <o:r id="V:Rule214" type="connector" idref="#_x0000_s1060"/>
        <o:r id="V:Rule215" type="connector" idref="#_x0000_s1221"/>
        <o:r id="V:Rule216" type="connector" idref="#_x0000_s1771"/>
        <o:r id="V:Rule217" type="connector" idref="#_x0000_s1725"/>
        <o:r id="V:Rule218" type="connector" idref="#_x0000_s1499"/>
        <o:r id="V:Rule219" type="connector" idref="#_x0000_s1315"/>
        <o:r id="V:Rule220" type="connector" idref="#_x0000_s1114"/>
        <o:r id="V:Rule221" type="connector" idref="#_x0000_s1810"/>
        <o:r id="V:Rule222" type="connector" idref="#_x0000_s1612"/>
        <o:r id="V:Rule223" type="connector" idref="#_x0000_s1053"/>
        <o:r id="V:Rule224" type="connector" idref="#_x0000_s1222"/>
        <o:r id="V:Rule225" type="connector" idref="#_x0000_s1770"/>
        <o:r id="V:Rule226" type="connector" idref="#_x0000_s1408"/>
        <o:r id="V:Rule227" type="connector" idref="#_x0000_s1726"/>
        <o:r id="V:Rule228" type="connector" idref="#_x0000_s1498"/>
        <o:r id="V:Rule229" type="connector" idref="#_x0000_s1635"/>
        <o:r id="V:Rule230" type="connector" idref="#_x0000_s1787"/>
        <o:r id="V:Rule231" type="connector" idref="#_x0000_s1711"/>
        <o:r id="V:Rule232" type="connector" idref="#_x0000_s1195"/>
        <o:r id="V:Rule233" type="connector" idref="#_x0000_s1440"/>
        <o:r id="V:Rule234" type="connector" idref="#_x0000_s1280"/>
        <o:r id="V:Rule235" type="connector" idref="#_x0000_s1566"/>
        <o:r id="V:Rule236" type="connector" idref="#_x0000_s1345"/>
        <o:r id="V:Rule237" type="connector" idref="#_x0000_s1080"/>
        <o:r id="V:Rule238" type="connector" idref="#_x0000_s1160"/>
        <o:r id="V:Rule239" type="connector" idref="#_x0000_s1577"/>
        <o:r id="V:Rule240" type="connector" idref="#_x0000_s1090"/>
        <o:r id="V:Rule241" type="connector" idref="#_x0000_s1353"/>
        <o:r id="V:Rule242" type="connector" idref="#_x0000_s1638"/>
        <o:r id="V:Rule243" type="connector" idref="#_x0000_s1772"/>
        <o:r id="V:Rule244" type="connector" idref="#_x0000_s1403"/>
        <o:r id="V:Rule245" type="connector" idref="#_x0000_s1289"/>
        <o:r id="V:Rule246" type="connector" idref="#_x0000_s1429"/>
        <o:r id="V:Rule247" type="connector" idref="#_x0000_s1537"/>
        <o:r id="V:Rule248" type="connector" idref="#_x0000_s1198"/>
        <o:r id="V:Rule249" type="connector" idref="#_x0000_s1413"/>
        <o:r id="V:Rule250" type="connector" idref="#_x0000_s1215"/>
        <o:r id="V:Rule251" type="connector" idref="#_x0000_s1067"/>
        <o:r id="V:Rule252" type="connector" idref="#_x0000_s1188"/>
        <o:r id="V:Rule253" type="connector" idref="#_x0000_s1512"/>
        <o:r id="V:Rule254" type="connector" idref="#_x0000_s1721"/>
        <o:r id="V:Rule255" type="connector" idref="#_x0000_s1564"/>
        <o:r id="V:Rule256" type="connector" idref="#_x0000_s1142"/>
        <o:r id="V:Rule257" type="connector" idref="#_x0000_s1046"/>
        <o:r id="V:Rule258" type="connector" idref="#_x0000_s1318"/>
        <o:r id="V:Rule259" type="connector" idref="#_x0000_s1382"/>
        <o:r id="V:Rule260" type="connector" idref="#_x0000_s1801"/>
        <o:r id="V:Rule261" type="connector" idref="#_x0000_s1620"/>
        <o:r id="V:Rule262" type="connector" idref="#_x0000_s1216"/>
        <o:r id="V:Rule263" type="connector" idref="#_x0000_s1063"/>
        <o:r id="V:Rule264" type="connector" idref="#_x0000_s1415"/>
        <o:r id="V:Rule265" type="connector" idref="#_x0000_s1511"/>
        <o:r id="V:Rule266" type="connector" idref="#_x0000_s1187"/>
        <o:r id="V:Rule267" type="connector" idref="#_x0000_s1722"/>
        <o:r id="V:Rule268" type="connector" idref="#_x0000_s1047"/>
        <o:r id="V:Rule269" type="connector" idref="#_x0000_s1319"/>
        <o:r id="V:Rule270" type="connector" idref="#_x0000_s1133"/>
        <o:r id="V:Rule271" type="connector" idref="#_x0000_s1563"/>
        <o:r id="V:Rule272" type="connector" idref="#_x0000_s1800"/>
        <o:r id="V:Rule273" type="connector" idref="#_x0000_s1619"/>
        <o:r id="V:Rule274" type="connector" idref="#_x0000_s1383"/>
        <o:r id="V:Rule275" type="connector" idref="#_x0000_s1578"/>
        <o:r id="V:Rule276" type="connector" idref="#_x0000_s1164"/>
        <o:r id="V:Rule277" type="connector" idref="#_x0000_s1352"/>
        <o:r id="V:Rule278" type="connector" idref="#_x0000_s1091"/>
        <o:r id="V:Rule279" type="connector" idref="#_x0000_s1400"/>
        <o:r id="V:Rule280" type="connector" idref="#_x0000_s1646"/>
        <o:r id="V:Rule281" type="connector" idref="#_x0000_s1775"/>
        <o:r id="V:Rule282" type="connector" idref="#_x0000_s1199"/>
        <o:r id="V:Rule283" type="connector" idref="#_x0000_s1539"/>
        <o:r id="V:Rule284" type="connector" idref="#_x0000_s1288"/>
        <o:r id="V:Rule285" type="connector" idref="#_x0000_s1430"/>
        <o:r id="V:Rule286" type="connector" idref="#_x0000_s1272"/>
        <o:r id="V:Rule287" type="connector" idref="#_x0000_s1513"/>
        <o:r id="V:Rule288" type="connector" idref="#_x0000_s1724"/>
        <o:r id="V:Rule289" type="connector" idref="#_x0000_s1214"/>
        <o:r id="V:Rule290" type="connector" idref="#_x0000_s1676"/>
        <o:r id="V:Rule291" type="connector" idref="#_x0000_s1061"/>
        <o:r id="V:Rule292" type="connector" idref="#_x0000_s1418"/>
        <o:r id="V:Rule293" type="connector" idref="#_x0000_s1808"/>
        <o:r id="V:Rule294" type="connector" idref="#_x0000_s1112"/>
        <o:r id="V:Rule295" type="connector" idref="#_x0000_s1616"/>
        <o:r id="V:Rule296" type="connector" idref="#_x0000_s1317"/>
        <o:r id="V:Rule297" type="connector" idref="#_x0000_s1143"/>
        <o:r id="V:Rule298" type="connector" idref="#_x0000_s1355"/>
        <o:r id="V:Rule299" type="connector" idref="#_x0000_s1608"/>
        <o:r id="V:Rule300" type="connector" idref="#_x0000_s1082"/>
        <o:r id="V:Rule301" type="connector" idref="#_x0000_s1582"/>
        <o:r id="V:Rule302" type="connector" idref="#_x0000_s1341"/>
        <o:r id="V:Rule303" type="connector" idref="#_x0000_s1210"/>
        <o:r id="V:Rule304" type="connector" idref="#_x0000_s1282"/>
        <o:r id="V:Rule305" type="connector" idref="#_x0000_s1427"/>
        <o:r id="V:Rule306" type="connector" idref="#_x0000_s1637"/>
        <o:r id="V:Rule307" type="connector" idref="#_x0000_s1785"/>
        <o:r id="V:Rule308" type="connector" idref="#_x0000_s1081"/>
        <o:r id="V:Rule309" type="connector" idref="#_x0000_s1607"/>
        <o:r id="V:Rule310" type="connector" idref="#_x0000_s1357"/>
        <o:r id="V:Rule311" type="connector" idref="#_x0000_s1342"/>
        <o:r id="V:Rule312" type="connector" idref="#_x0000_s1581"/>
        <o:r id="V:Rule313" type="connector" idref="#_x0000_s1284"/>
        <o:r id="V:Rule314" type="connector" idref="#_x0000_s1425"/>
        <o:r id="V:Rule315" type="connector" idref="#_x0000_s1209"/>
        <o:r id="V:Rule316" type="connector" idref="#_x0000_s1636"/>
        <o:r id="V:Rule317" type="connector" idref="#_x0000_s1784"/>
        <o:r id="V:Rule318" type="connector" idref="#_x0000_s1514"/>
        <o:r id="V:Rule319" type="connector" idref="#_x0000_s1723"/>
        <o:r id="V:Rule320" type="connector" idref="#_x0000_s1271"/>
        <o:r id="V:Rule321" type="connector" idref="#_x0000_s1416"/>
        <o:r id="V:Rule322" type="connector" idref="#_x0000_s1213"/>
        <o:r id="V:Rule323" type="connector" idref="#_x0000_s1062"/>
        <o:r id="V:Rule324" type="connector" idref="#_x0000_s1677"/>
        <o:r id="V:Rule325" type="connector" idref="#_x0000_s1809"/>
        <o:r id="V:Rule326" type="connector" idref="#_x0000_s1617"/>
        <o:r id="V:Rule327" type="connector" idref="#_x0000_s1113"/>
        <o:r id="V:Rule328" type="connector" idref="#_x0000_s1144"/>
        <o:r id="V:Rule329" type="connector" idref="#_x0000_s13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A2"/>
    <w:pPr>
      <w:spacing w:after="200" w:line="276" w:lineRule="auto"/>
      <w:jc w:val="both"/>
    </w:pPr>
    <w:rPr>
      <w:rFonts w:ascii="Times New Roman" w:hAnsi="Times New Roman"/>
      <w:sz w:val="28"/>
      <w:szCs w:val="22"/>
      <w:lang w:val="ru-RU" w:eastAsia="en-US"/>
    </w:rPr>
  </w:style>
  <w:style w:type="paragraph" w:styleId="1">
    <w:name w:val="heading 1"/>
    <w:basedOn w:val="a"/>
    <w:next w:val="a"/>
    <w:link w:val="10"/>
    <w:uiPriority w:val="99"/>
    <w:qFormat/>
    <w:rsid w:val="00C942A2"/>
    <w:pPr>
      <w:keepNext/>
      <w:keepLines/>
      <w:spacing w:before="480" w:after="0"/>
      <w:jc w:val="center"/>
      <w:outlineLvl w:val="0"/>
    </w:pPr>
    <w:rPr>
      <w:rFonts w:eastAsia="Times New Roman"/>
      <w:bCs/>
      <w:color w:val="000000"/>
      <w:szCs w:val="28"/>
    </w:rPr>
  </w:style>
  <w:style w:type="paragraph" w:styleId="2">
    <w:name w:val="heading 2"/>
    <w:basedOn w:val="a"/>
    <w:next w:val="a"/>
    <w:link w:val="20"/>
    <w:uiPriority w:val="99"/>
    <w:qFormat/>
    <w:rsid w:val="00D53300"/>
    <w:pPr>
      <w:keepNext/>
      <w:keepLines/>
      <w:spacing w:before="200" w:after="0"/>
      <w:outlineLvl w:val="1"/>
    </w:pPr>
    <w:rPr>
      <w:rFonts w:eastAsia="Times New Roman"/>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42A2"/>
    <w:rPr>
      <w:rFonts w:ascii="Times New Roman" w:hAnsi="Times New Roman" w:cs="Times New Roman"/>
      <w:bCs/>
      <w:color w:val="000000"/>
      <w:sz w:val="28"/>
      <w:szCs w:val="28"/>
    </w:rPr>
  </w:style>
  <w:style w:type="character" w:customStyle="1" w:styleId="20">
    <w:name w:val="Заголовок 2 Знак"/>
    <w:link w:val="2"/>
    <w:uiPriority w:val="99"/>
    <w:locked/>
    <w:rsid w:val="00D53300"/>
    <w:rPr>
      <w:rFonts w:ascii="Times New Roman" w:hAnsi="Times New Roman" w:cs="Times New Roman"/>
      <w:bCs/>
      <w:color w:val="000000"/>
      <w:sz w:val="26"/>
      <w:szCs w:val="26"/>
    </w:rPr>
  </w:style>
  <w:style w:type="paragraph" w:styleId="a3">
    <w:name w:val="List Paragraph"/>
    <w:basedOn w:val="a"/>
    <w:uiPriority w:val="99"/>
    <w:qFormat/>
    <w:rsid w:val="00C942A2"/>
    <w:pPr>
      <w:ind w:left="720"/>
      <w:contextualSpacing/>
    </w:pPr>
  </w:style>
  <w:style w:type="paragraph" w:styleId="a4">
    <w:name w:val="Balloon Text"/>
    <w:basedOn w:val="a"/>
    <w:link w:val="a5"/>
    <w:uiPriority w:val="99"/>
    <w:semiHidden/>
    <w:rsid w:val="0032348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23486"/>
    <w:rPr>
      <w:rFonts w:ascii="Tahoma" w:hAnsi="Tahoma" w:cs="Tahoma"/>
      <w:sz w:val="16"/>
      <w:szCs w:val="16"/>
    </w:rPr>
  </w:style>
  <w:style w:type="table" w:styleId="a6">
    <w:name w:val="Table Grid"/>
    <w:basedOn w:val="a1"/>
    <w:uiPriority w:val="99"/>
    <w:rsid w:val="00002B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D53300"/>
    <w:pPr>
      <w:tabs>
        <w:tab w:val="center" w:pos="4677"/>
        <w:tab w:val="right" w:pos="9355"/>
      </w:tabs>
      <w:spacing w:after="0" w:line="240" w:lineRule="auto"/>
    </w:pPr>
  </w:style>
  <w:style w:type="character" w:customStyle="1" w:styleId="a8">
    <w:name w:val="Верхний колонтитул Знак"/>
    <w:link w:val="a7"/>
    <w:uiPriority w:val="99"/>
    <w:locked/>
    <w:rsid w:val="00D53300"/>
    <w:rPr>
      <w:rFonts w:ascii="Times New Roman" w:hAnsi="Times New Roman" w:cs="Times New Roman"/>
      <w:sz w:val="28"/>
    </w:rPr>
  </w:style>
  <w:style w:type="paragraph" w:styleId="a9">
    <w:name w:val="footer"/>
    <w:basedOn w:val="a"/>
    <w:link w:val="aa"/>
    <w:uiPriority w:val="99"/>
    <w:rsid w:val="00D53300"/>
    <w:pPr>
      <w:tabs>
        <w:tab w:val="center" w:pos="4677"/>
        <w:tab w:val="right" w:pos="9355"/>
      </w:tabs>
      <w:spacing w:after="0" w:line="240" w:lineRule="auto"/>
    </w:pPr>
  </w:style>
  <w:style w:type="character" w:customStyle="1" w:styleId="aa">
    <w:name w:val="Нижний колонтитул Знак"/>
    <w:link w:val="a9"/>
    <w:uiPriority w:val="99"/>
    <w:locked/>
    <w:rsid w:val="00D53300"/>
    <w:rPr>
      <w:rFonts w:ascii="Times New Roman" w:hAnsi="Times New Roman" w:cs="Times New Roman"/>
      <w:sz w:val="28"/>
    </w:rPr>
  </w:style>
  <w:style w:type="character" w:styleId="ab">
    <w:name w:val="Hyperlink"/>
    <w:uiPriority w:val="99"/>
    <w:rsid w:val="009E36AF"/>
    <w:rPr>
      <w:rFonts w:cs="Times New Roman"/>
      <w:color w:val="0000FF"/>
      <w:u w:val="single"/>
    </w:rPr>
  </w:style>
  <w:style w:type="paragraph" w:customStyle="1" w:styleId="rvps7">
    <w:name w:val="rvps7"/>
    <w:basedOn w:val="a"/>
    <w:uiPriority w:val="99"/>
    <w:rsid w:val="00A35174"/>
    <w:pPr>
      <w:spacing w:before="100" w:beforeAutospacing="1" w:after="100" w:afterAutospacing="1" w:line="240" w:lineRule="auto"/>
      <w:jc w:val="left"/>
    </w:pPr>
    <w:rPr>
      <w:rFonts w:eastAsia="Times New Roman"/>
      <w:sz w:val="24"/>
      <w:szCs w:val="24"/>
      <w:lang w:eastAsia="ru-RU"/>
    </w:rPr>
  </w:style>
  <w:style w:type="character" w:customStyle="1" w:styleId="rvts9">
    <w:name w:val="rvts9"/>
    <w:uiPriority w:val="99"/>
    <w:rsid w:val="00A35174"/>
    <w:rPr>
      <w:rFonts w:cs="Times New Roman"/>
    </w:rPr>
  </w:style>
  <w:style w:type="paragraph" w:customStyle="1" w:styleId="rvps2">
    <w:name w:val="rvps2"/>
    <w:basedOn w:val="a"/>
    <w:uiPriority w:val="99"/>
    <w:rsid w:val="00A35174"/>
    <w:pPr>
      <w:spacing w:before="100" w:beforeAutospacing="1" w:after="100" w:afterAutospacing="1" w:line="240" w:lineRule="auto"/>
      <w:jc w:val="left"/>
    </w:pPr>
    <w:rPr>
      <w:rFonts w:eastAsia="Times New Roman"/>
      <w:sz w:val="24"/>
      <w:szCs w:val="24"/>
      <w:lang w:eastAsia="ru-RU"/>
    </w:rPr>
  </w:style>
  <w:style w:type="paragraph" w:customStyle="1" w:styleId="Default">
    <w:name w:val="Default"/>
    <w:uiPriority w:val="99"/>
    <w:rsid w:val="00716394"/>
    <w:pPr>
      <w:autoSpaceDE w:val="0"/>
      <w:autoSpaceDN w:val="0"/>
      <w:adjustRightInd w:val="0"/>
    </w:pPr>
    <w:rPr>
      <w:rFonts w:ascii="Times New Roman" w:hAnsi="Times New Roman"/>
      <w:color w:val="000000"/>
      <w:sz w:val="24"/>
      <w:szCs w:val="24"/>
      <w:lang w:val="ru-RU" w:eastAsia="en-US"/>
    </w:rPr>
  </w:style>
  <w:style w:type="character" w:styleId="ac">
    <w:name w:val="Strong"/>
    <w:uiPriority w:val="99"/>
    <w:qFormat/>
    <w:rsid w:val="00CC34D3"/>
    <w:rPr>
      <w:rFonts w:cs="Times New Roman"/>
      <w:b/>
      <w:bCs/>
    </w:rPr>
  </w:style>
  <w:style w:type="paragraph" w:styleId="ad">
    <w:name w:val="No Spacing"/>
    <w:uiPriority w:val="99"/>
    <w:qFormat/>
    <w:rsid w:val="000915C7"/>
    <w:pPr>
      <w:jc w:val="center"/>
    </w:pPr>
    <w:rPr>
      <w:rFonts w:ascii="Times New Roman" w:hAnsi="Times New Roman"/>
      <w:sz w:val="28"/>
      <w:szCs w:val="22"/>
      <w:lang w:val="ru-RU" w:eastAsia="en-US"/>
    </w:rPr>
  </w:style>
  <w:style w:type="paragraph" w:styleId="ae">
    <w:name w:val="Normal (Web)"/>
    <w:basedOn w:val="a"/>
    <w:uiPriority w:val="99"/>
    <w:rsid w:val="000915C7"/>
    <w:pPr>
      <w:spacing w:before="100" w:beforeAutospacing="1" w:after="100" w:afterAutospacing="1" w:line="240" w:lineRule="auto"/>
      <w:jc w:val="left"/>
    </w:pPr>
    <w:rPr>
      <w:rFonts w:eastAsia="Times New Roman"/>
      <w:sz w:val="24"/>
      <w:szCs w:val="24"/>
      <w:lang w:eastAsia="ru-RU"/>
    </w:rPr>
  </w:style>
  <w:style w:type="paragraph" w:styleId="af">
    <w:name w:val="Body Text Indent"/>
    <w:basedOn w:val="a"/>
    <w:link w:val="af0"/>
    <w:uiPriority w:val="99"/>
    <w:rsid w:val="000915C7"/>
    <w:pPr>
      <w:spacing w:after="120" w:line="240" w:lineRule="auto"/>
      <w:ind w:left="283"/>
      <w:jc w:val="left"/>
    </w:pPr>
    <w:rPr>
      <w:sz w:val="24"/>
      <w:szCs w:val="24"/>
      <w:lang w:eastAsia="ru-RU"/>
    </w:rPr>
  </w:style>
  <w:style w:type="character" w:customStyle="1" w:styleId="af0">
    <w:name w:val="Основной текст с отступом Знак"/>
    <w:link w:val="af"/>
    <w:uiPriority w:val="99"/>
    <w:rsid w:val="000915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7343">
      <w:marLeft w:val="0"/>
      <w:marRight w:val="0"/>
      <w:marTop w:val="0"/>
      <w:marBottom w:val="0"/>
      <w:divBdr>
        <w:top w:val="none" w:sz="0" w:space="0" w:color="auto"/>
        <w:left w:val="none" w:sz="0" w:space="0" w:color="auto"/>
        <w:bottom w:val="none" w:sz="0" w:space="0" w:color="auto"/>
        <w:right w:val="none" w:sz="0" w:space="0" w:color="auto"/>
      </w:divBdr>
    </w:div>
    <w:div w:id="441337344">
      <w:marLeft w:val="0"/>
      <w:marRight w:val="0"/>
      <w:marTop w:val="0"/>
      <w:marBottom w:val="0"/>
      <w:divBdr>
        <w:top w:val="none" w:sz="0" w:space="0" w:color="auto"/>
        <w:left w:val="none" w:sz="0" w:space="0" w:color="auto"/>
        <w:bottom w:val="none" w:sz="0" w:space="0" w:color="auto"/>
        <w:right w:val="none" w:sz="0" w:space="0" w:color="auto"/>
      </w:divBdr>
    </w:div>
    <w:div w:id="441337345">
      <w:marLeft w:val="0"/>
      <w:marRight w:val="0"/>
      <w:marTop w:val="0"/>
      <w:marBottom w:val="0"/>
      <w:divBdr>
        <w:top w:val="none" w:sz="0" w:space="0" w:color="auto"/>
        <w:left w:val="none" w:sz="0" w:space="0" w:color="auto"/>
        <w:bottom w:val="none" w:sz="0" w:space="0" w:color="auto"/>
        <w:right w:val="none" w:sz="0" w:space="0" w:color="auto"/>
      </w:divBdr>
    </w:div>
    <w:div w:id="441337346">
      <w:marLeft w:val="0"/>
      <w:marRight w:val="0"/>
      <w:marTop w:val="0"/>
      <w:marBottom w:val="0"/>
      <w:divBdr>
        <w:top w:val="none" w:sz="0" w:space="0" w:color="auto"/>
        <w:left w:val="none" w:sz="0" w:space="0" w:color="auto"/>
        <w:bottom w:val="none" w:sz="0" w:space="0" w:color="auto"/>
        <w:right w:val="none" w:sz="0" w:space="0" w:color="auto"/>
      </w:divBdr>
    </w:div>
    <w:div w:id="441337347">
      <w:marLeft w:val="0"/>
      <w:marRight w:val="0"/>
      <w:marTop w:val="0"/>
      <w:marBottom w:val="0"/>
      <w:divBdr>
        <w:top w:val="none" w:sz="0" w:space="0" w:color="auto"/>
        <w:left w:val="none" w:sz="0" w:space="0" w:color="auto"/>
        <w:bottom w:val="none" w:sz="0" w:space="0" w:color="auto"/>
        <w:right w:val="none" w:sz="0" w:space="0" w:color="auto"/>
      </w:divBdr>
    </w:div>
    <w:div w:id="441337348">
      <w:marLeft w:val="0"/>
      <w:marRight w:val="0"/>
      <w:marTop w:val="0"/>
      <w:marBottom w:val="0"/>
      <w:divBdr>
        <w:top w:val="none" w:sz="0" w:space="0" w:color="auto"/>
        <w:left w:val="none" w:sz="0" w:space="0" w:color="auto"/>
        <w:bottom w:val="none" w:sz="0" w:space="0" w:color="auto"/>
        <w:right w:val="none" w:sz="0" w:space="0" w:color="auto"/>
      </w:divBdr>
    </w:div>
    <w:div w:id="441337349">
      <w:marLeft w:val="0"/>
      <w:marRight w:val="0"/>
      <w:marTop w:val="0"/>
      <w:marBottom w:val="0"/>
      <w:divBdr>
        <w:top w:val="none" w:sz="0" w:space="0" w:color="auto"/>
        <w:left w:val="none" w:sz="0" w:space="0" w:color="auto"/>
        <w:bottom w:val="none" w:sz="0" w:space="0" w:color="auto"/>
        <w:right w:val="none" w:sz="0" w:space="0" w:color="auto"/>
      </w:divBdr>
    </w:div>
    <w:div w:id="441337350">
      <w:marLeft w:val="0"/>
      <w:marRight w:val="0"/>
      <w:marTop w:val="0"/>
      <w:marBottom w:val="0"/>
      <w:divBdr>
        <w:top w:val="none" w:sz="0" w:space="0" w:color="auto"/>
        <w:left w:val="none" w:sz="0" w:space="0" w:color="auto"/>
        <w:bottom w:val="none" w:sz="0" w:space="0" w:color="auto"/>
        <w:right w:val="none" w:sz="0" w:space="0" w:color="auto"/>
      </w:divBdr>
    </w:div>
    <w:div w:id="441337351">
      <w:marLeft w:val="0"/>
      <w:marRight w:val="0"/>
      <w:marTop w:val="0"/>
      <w:marBottom w:val="0"/>
      <w:divBdr>
        <w:top w:val="none" w:sz="0" w:space="0" w:color="auto"/>
        <w:left w:val="none" w:sz="0" w:space="0" w:color="auto"/>
        <w:bottom w:val="none" w:sz="0" w:space="0" w:color="auto"/>
        <w:right w:val="none" w:sz="0" w:space="0" w:color="auto"/>
      </w:divBdr>
    </w:div>
    <w:div w:id="441337352">
      <w:marLeft w:val="0"/>
      <w:marRight w:val="0"/>
      <w:marTop w:val="0"/>
      <w:marBottom w:val="0"/>
      <w:divBdr>
        <w:top w:val="none" w:sz="0" w:space="0" w:color="auto"/>
        <w:left w:val="none" w:sz="0" w:space="0" w:color="auto"/>
        <w:bottom w:val="none" w:sz="0" w:space="0" w:color="auto"/>
        <w:right w:val="none" w:sz="0" w:space="0" w:color="auto"/>
      </w:divBdr>
    </w:div>
    <w:div w:id="441337353">
      <w:marLeft w:val="0"/>
      <w:marRight w:val="0"/>
      <w:marTop w:val="0"/>
      <w:marBottom w:val="0"/>
      <w:divBdr>
        <w:top w:val="none" w:sz="0" w:space="0" w:color="auto"/>
        <w:left w:val="none" w:sz="0" w:space="0" w:color="auto"/>
        <w:bottom w:val="none" w:sz="0" w:space="0" w:color="auto"/>
        <w:right w:val="none" w:sz="0" w:space="0" w:color="auto"/>
      </w:divBdr>
    </w:div>
    <w:div w:id="441337354">
      <w:marLeft w:val="0"/>
      <w:marRight w:val="0"/>
      <w:marTop w:val="0"/>
      <w:marBottom w:val="0"/>
      <w:divBdr>
        <w:top w:val="none" w:sz="0" w:space="0" w:color="auto"/>
        <w:left w:val="none" w:sz="0" w:space="0" w:color="auto"/>
        <w:bottom w:val="none" w:sz="0" w:space="0" w:color="auto"/>
        <w:right w:val="none" w:sz="0" w:space="0" w:color="auto"/>
      </w:divBdr>
    </w:div>
    <w:div w:id="441337355">
      <w:marLeft w:val="0"/>
      <w:marRight w:val="0"/>
      <w:marTop w:val="0"/>
      <w:marBottom w:val="0"/>
      <w:divBdr>
        <w:top w:val="none" w:sz="0" w:space="0" w:color="auto"/>
        <w:left w:val="none" w:sz="0" w:space="0" w:color="auto"/>
        <w:bottom w:val="none" w:sz="0" w:space="0" w:color="auto"/>
        <w:right w:val="none" w:sz="0" w:space="0" w:color="auto"/>
      </w:divBdr>
    </w:div>
    <w:div w:id="441337356">
      <w:marLeft w:val="0"/>
      <w:marRight w:val="0"/>
      <w:marTop w:val="0"/>
      <w:marBottom w:val="0"/>
      <w:divBdr>
        <w:top w:val="none" w:sz="0" w:space="0" w:color="auto"/>
        <w:left w:val="none" w:sz="0" w:space="0" w:color="auto"/>
        <w:bottom w:val="none" w:sz="0" w:space="0" w:color="auto"/>
        <w:right w:val="none" w:sz="0" w:space="0" w:color="auto"/>
      </w:divBdr>
    </w:div>
    <w:div w:id="441337357">
      <w:marLeft w:val="0"/>
      <w:marRight w:val="0"/>
      <w:marTop w:val="0"/>
      <w:marBottom w:val="0"/>
      <w:divBdr>
        <w:top w:val="none" w:sz="0" w:space="0" w:color="auto"/>
        <w:left w:val="none" w:sz="0" w:space="0" w:color="auto"/>
        <w:bottom w:val="none" w:sz="0" w:space="0" w:color="auto"/>
        <w:right w:val="none" w:sz="0" w:space="0" w:color="auto"/>
      </w:divBdr>
    </w:div>
    <w:div w:id="441337358">
      <w:marLeft w:val="0"/>
      <w:marRight w:val="0"/>
      <w:marTop w:val="0"/>
      <w:marBottom w:val="0"/>
      <w:divBdr>
        <w:top w:val="none" w:sz="0" w:space="0" w:color="auto"/>
        <w:left w:val="none" w:sz="0" w:space="0" w:color="auto"/>
        <w:bottom w:val="none" w:sz="0" w:space="0" w:color="auto"/>
        <w:right w:val="none" w:sz="0" w:space="0" w:color="auto"/>
      </w:divBdr>
    </w:div>
    <w:div w:id="441337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15561</TotalTime>
  <Pages>111</Pages>
  <Words>68035</Words>
  <Characters>38780</Characters>
  <Application>Microsoft Office Word</Application>
  <DocSecurity>0</DocSecurity>
  <Lines>323</Lines>
  <Paragraphs>213</Paragraphs>
  <ScaleCrop>false</ScaleCrop>
  <Company>Reanimator Extreme Edition</Company>
  <LinksUpToDate>false</LinksUpToDate>
  <CharactersWithSpaces>106602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489</cp:revision>
  <dcterms:created xsi:type="dcterms:W3CDTF">2019-08-26T10:36:00Z</dcterms:created>
  <dcterms:modified xsi:type="dcterms:W3CDTF">2020-12-11T20:50:00Z</dcterms:modified>
</cp:coreProperties>
</file>