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21D" w:rsidRPr="001B233C" w:rsidRDefault="0023421D" w:rsidP="0023421D">
      <w:pPr>
        <w:jc w:val="center"/>
        <w:rPr>
          <w:b/>
          <w:sz w:val="28"/>
          <w:szCs w:val="28"/>
        </w:rPr>
      </w:pPr>
      <w:r w:rsidRPr="001B233C">
        <w:rPr>
          <w:b/>
          <w:sz w:val="28"/>
          <w:szCs w:val="28"/>
        </w:rPr>
        <w:t>МІНІСТЕРСТВО ОСВІТИ І НАУКИ УКРАЇНИ</w:t>
      </w:r>
    </w:p>
    <w:p w:rsidR="0023421D" w:rsidRPr="001B233C" w:rsidRDefault="0023421D" w:rsidP="0023421D">
      <w:pPr>
        <w:jc w:val="center"/>
        <w:rPr>
          <w:b/>
          <w:sz w:val="28"/>
          <w:szCs w:val="28"/>
        </w:rPr>
      </w:pPr>
      <w:r w:rsidRPr="001B233C">
        <w:rPr>
          <w:b/>
          <w:sz w:val="28"/>
          <w:szCs w:val="28"/>
        </w:rPr>
        <w:t>ЗАПОРІЗЬКИЙ НАЦІОНАЛЬНИЙ УНІВЕРСИТЕТ</w:t>
      </w:r>
    </w:p>
    <w:p w:rsidR="0023421D" w:rsidRPr="001B233C" w:rsidRDefault="0023421D" w:rsidP="0023421D">
      <w:pPr>
        <w:jc w:val="center"/>
        <w:rPr>
          <w:b/>
          <w:sz w:val="28"/>
          <w:szCs w:val="28"/>
        </w:rPr>
      </w:pPr>
      <w:r w:rsidRPr="001B233C">
        <w:rPr>
          <w:b/>
          <w:sz w:val="28"/>
          <w:szCs w:val="28"/>
        </w:rPr>
        <w:t>ЮРИДИЧНИЙ ФАКУЛЬТЕТ</w:t>
      </w:r>
    </w:p>
    <w:p w:rsidR="0023421D" w:rsidRPr="001B233C" w:rsidRDefault="0023421D" w:rsidP="0023421D">
      <w:pPr>
        <w:jc w:val="center"/>
        <w:rPr>
          <w:sz w:val="28"/>
          <w:szCs w:val="28"/>
        </w:rPr>
      </w:pPr>
    </w:p>
    <w:p w:rsidR="0023421D" w:rsidRPr="00791479" w:rsidRDefault="0023421D" w:rsidP="0023421D">
      <w:pPr>
        <w:jc w:val="center"/>
        <w:rPr>
          <w:sz w:val="28"/>
          <w:szCs w:val="28"/>
        </w:rPr>
      </w:pPr>
      <w:r>
        <w:rPr>
          <w:sz w:val="28"/>
          <w:szCs w:val="28"/>
        </w:rPr>
        <w:t>___________</w:t>
      </w:r>
      <w:r w:rsidRPr="00791479">
        <w:rPr>
          <w:sz w:val="28"/>
          <w:szCs w:val="28"/>
          <w:u w:val="single"/>
        </w:rPr>
        <w:t xml:space="preserve">Кафедра </w:t>
      </w:r>
      <w:r w:rsidR="00E22E93">
        <w:rPr>
          <w:sz w:val="28"/>
          <w:szCs w:val="28"/>
          <w:u w:val="single"/>
        </w:rPr>
        <w:t>кримінального права та правосуддя</w:t>
      </w:r>
      <w:r>
        <w:rPr>
          <w:sz w:val="28"/>
          <w:szCs w:val="28"/>
        </w:rPr>
        <w:t>____________</w:t>
      </w:r>
    </w:p>
    <w:p w:rsidR="0023421D" w:rsidRPr="001B233C" w:rsidRDefault="0023421D" w:rsidP="0023421D">
      <w:pP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sz w:val="16"/>
          <w:szCs w:val="24"/>
        </w:rPr>
      </w:pPr>
    </w:p>
    <w:p w:rsidR="0023421D" w:rsidRPr="001B233C" w:rsidRDefault="0023421D" w:rsidP="0023421D">
      <w:pPr>
        <w:jc w:val="center"/>
        <w:rPr>
          <w:b/>
          <w:sz w:val="36"/>
          <w:szCs w:val="36"/>
        </w:rPr>
      </w:pPr>
      <w:r w:rsidRPr="001B233C">
        <w:rPr>
          <w:b/>
          <w:sz w:val="36"/>
          <w:szCs w:val="36"/>
        </w:rPr>
        <w:t>Кваліфікаційна робота</w:t>
      </w:r>
    </w:p>
    <w:p w:rsidR="0023421D" w:rsidRPr="00791479" w:rsidRDefault="0023421D" w:rsidP="0023421D">
      <w:pPr>
        <w:jc w:val="center"/>
        <w:rPr>
          <w:sz w:val="28"/>
          <w:szCs w:val="24"/>
        </w:rPr>
      </w:pPr>
      <w:r>
        <w:rPr>
          <w:sz w:val="28"/>
          <w:szCs w:val="24"/>
        </w:rPr>
        <w:t>______________________________</w:t>
      </w:r>
      <w:r w:rsidRPr="00791479">
        <w:rPr>
          <w:sz w:val="28"/>
          <w:szCs w:val="24"/>
          <w:u w:val="single"/>
        </w:rPr>
        <w:t>магістра</w:t>
      </w:r>
      <w:r>
        <w:rPr>
          <w:sz w:val="28"/>
          <w:szCs w:val="24"/>
        </w:rPr>
        <w:t>_______________________________</w:t>
      </w:r>
    </w:p>
    <w:p w:rsidR="0023421D" w:rsidRPr="00FF5DAC" w:rsidRDefault="0023421D" w:rsidP="0023421D">
      <w:pPr>
        <w:jc w:val="center"/>
        <w:rPr>
          <w:sz w:val="28"/>
          <w:szCs w:val="24"/>
        </w:rPr>
      </w:pPr>
    </w:p>
    <w:p w:rsidR="0023421D" w:rsidRPr="001B233C" w:rsidRDefault="0023421D" w:rsidP="0023421D">
      <w:pPr>
        <w:jc w:val="center"/>
        <w:rPr>
          <w:sz w:val="28"/>
          <w:szCs w:val="28"/>
        </w:rPr>
      </w:pPr>
    </w:p>
    <w:p w:rsidR="0023421D" w:rsidRPr="00791479" w:rsidRDefault="0023421D" w:rsidP="0023421D">
      <w:pPr>
        <w:jc w:val="both"/>
        <w:rPr>
          <w:sz w:val="28"/>
          <w:szCs w:val="28"/>
          <w:u w:val="single"/>
        </w:rPr>
      </w:pPr>
      <w:r w:rsidRPr="00791479">
        <w:rPr>
          <w:sz w:val="28"/>
          <w:szCs w:val="28"/>
        </w:rPr>
        <w:t>на тему</w:t>
      </w:r>
      <w:r w:rsidRPr="00791479">
        <w:rPr>
          <w:sz w:val="28"/>
          <w:szCs w:val="28"/>
          <w:u w:val="single"/>
        </w:rPr>
        <w:t xml:space="preserve"> «</w:t>
      </w:r>
      <w:r w:rsidR="00E22E93">
        <w:rPr>
          <w:sz w:val="28"/>
          <w:szCs w:val="28"/>
          <w:u w:val="single"/>
        </w:rPr>
        <w:t>Відповідальність за незаконне збагачення за законодавством України</w:t>
      </w:r>
      <w:r w:rsidRPr="00791479">
        <w:rPr>
          <w:sz w:val="28"/>
          <w:szCs w:val="28"/>
          <w:u w:val="single"/>
        </w:rPr>
        <w:t>»</w:t>
      </w:r>
    </w:p>
    <w:p w:rsidR="0023421D" w:rsidRPr="001B233C" w:rsidRDefault="0023421D" w:rsidP="0023421D">
      <w:pPr>
        <w:jc w:val="center"/>
        <w:rPr>
          <w:sz w:val="28"/>
          <w:szCs w:val="24"/>
        </w:rPr>
      </w:pPr>
    </w:p>
    <w:p w:rsidR="0023421D" w:rsidRPr="001B233C" w:rsidRDefault="0023421D" w:rsidP="0023421D">
      <w:pPr>
        <w:jc w:val="center"/>
        <w:rPr>
          <w:sz w:val="28"/>
          <w:szCs w:val="24"/>
        </w:rPr>
      </w:pPr>
    </w:p>
    <w:p w:rsidR="0023421D" w:rsidRPr="001B233C" w:rsidRDefault="0023421D" w:rsidP="0023421D">
      <w:pPr>
        <w:jc w:val="center"/>
        <w:rPr>
          <w:sz w:val="28"/>
          <w:szCs w:val="24"/>
        </w:rPr>
      </w:pPr>
    </w:p>
    <w:p w:rsidR="0023421D" w:rsidRPr="001B233C" w:rsidRDefault="0023421D" w:rsidP="0023421D">
      <w:pPr>
        <w:jc w:val="center"/>
        <w:rPr>
          <w:sz w:val="28"/>
          <w:szCs w:val="24"/>
        </w:rPr>
      </w:pPr>
    </w:p>
    <w:p w:rsidR="0023421D" w:rsidRPr="001B233C" w:rsidRDefault="0023421D" w:rsidP="0023421D">
      <w:pPr>
        <w:jc w:val="center"/>
        <w:rPr>
          <w:sz w:val="28"/>
          <w:szCs w:val="24"/>
        </w:rPr>
      </w:pPr>
    </w:p>
    <w:p w:rsidR="0023421D" w:rsidRPr="001B233C" w:rsidRDefault="0023421D" w:rsidP="0023421D">
      <w:pPr>
        <w:ind w:left="3544"/>
        <w:rPr>
          <w:sz w:val="28"/>
          <w:szCs w:val="24"/>
        </w:rPr>
      </w:pPr>
      <w:r>
        <w:rPr>
          <w:sz w:val="28"/>
          <w:szCs w:val="24"/>
        </w:rPr>
        <w:t xml:space="preserve">Виконав: </w:t>
      </w:r>
      <w:r w:rsidRPr="00791479">
        <w:rPr>
          <w:sz w:val="28"/>
          <w:szCs w:val="24"/>
          <w:u w:val="single"/>
        </w:rPr>
        <w:t>слухач магістратури, групи 8.</w:t>
      </w:r>
      <w:r w:rsidR="00E44BFA">
        <w:rPr>
          <w:sz w:val="28"/>
          <w:szCs w:val="24"/>
          <w:u w:val="single"/>
        </w:rPr>
        <w:t>262</w:t>
      </w:r>
      <w:r w:rsidRPr="00791479">
        <w:rPr>
          <w:sz w:val="28"/>
          <w:szCs w:val="24"/>
          <w:u w:val="single"/>
        </w:rPr>
        <w:t>9-1</w:t>
      </w:r>
    </w:p>
    <w:p w:rsidR="0023421D" w:rsidRPr="00791479" w:rsidRDefault="0023421D" w:rsidP="0023421D">
      <w:pPr>
        <w:ind w:left="3544"/>
        <w:rPr>
          <w:sz w:val="28"/>
          <w:szCs w:val="24"/>
          <w:u w:val="single"/>
        </w:rPr>
      </w:pPr>
      <w:r w:rsidRPr="00791479">
        <w:rPr>
          <w:sz w:val="28"/>
          <w:szCs w:val="24"/>
          <w:u w:val="single"/>
        </w:rPr>
        <w:t xml:space="preserve">спеціальності </w:t>
      </w:r>
      <w:r w:rsidR="00E44BFA">
        <w:rPr>
          <w:sz w:val="28"/>
          <w:szCs w:val="24"/>
          <w:u w:val="single"/>
        </w:rPr>
        <w:t>262</w:t>
      </w:r>
      <w:r w:rsidRPr="00791479">
        <w:rPr>
          <w:sz w:val="28"/>
          <w:szCs w:val="24"/>
          <w:u w:val="single"/>
        </w:rPr>
        <w:t xml:space="preserve"> Право</w:t>
      </w:r>
      <w:r w:rsidR="00E44BFA">
        <w:rPr>
          <w:sz w:val="28"/>
          <w:szCs w:val="24"/>
          <w:u w:val="single"/>
        </w:rPr>
        <w:t>охоронна діяльність</w:t>
      </w:r>
    </w:p>
    <w:p w:rsidR="0023421D" w:rsidRPr="00791479" w:rsidRDefault="00E44BFA" w:rsidP="0023421D">
      <w:pPr>
        <w:ind w:left="3544"/>
        <w:rPr>
          <w:sz w:val="28"/>
          <w:szCs w:val="24"/>
          <w:u w:val="single"/>
        </w:rPr>
      </w:pPr>
      <w:r>
        <w:rPr>
          <w:sz w:val="28"/>
          <w:szCs w:val="24"/>
          <w:u w:val="single"/>
        </w:rPr>
        <w:t>освітньої програми правоохоронна діяльність</w:t>
      </w:r>
    </w:p>
    <w:p w:rsidR="0023421D" w:rsidRPr="00791479" w:rsidRDefault="0023421D" w:rsidP="0023421D">
      <w:pPr>
        <w:ind w:left="3544"/>
        <w:rPr>
          <w:sz w:val="28"/>
          <w:szCs w:val="24"/>
        </w:rPr>
      </w:pPr>
    </w:p>
    <w:p w:rsidR="0023421D" w:rsidRPr="00791479" w:rsidRDefault="0023421D" w:rsidP="0023421D">
      <w:pPr>
        <w:ind w:left="3544"/>
        <w:rPr>
          <w:sz w:val="28"/>
          <w:szCs w:val="24"/>
        </w:rPr>
      </w:pPr>
      <w:r>
        <w:rPr>
          <w:sz w:val="28"/>
          <w:szCs w:val="24"/>
        </w:rPr>
        <w:t xml:space="preserve"> _________</w:t>
      </w:r>
      <w:r w:rsidR="00E44BFA">
        <w:rPr>
          <w:sz w:val="28"/>
          <w:szCs w:val="24"/>
          <w:u w:val="single"/>
        </w:rPr>
        <w:t>В</w:t>
      </w:r>
      <w:r w:rsidRPr="00791479">
        <w:rPr>
          <w:sz w:val="28"/>
          <w:szCs w:val="24"/>
          <w:u w:val="single"/>
        </w:rPr>
        <w:t xml:space="preserve">. О. </w:t>
      </w:r>
      <w:r w:rsidR="00E44BFA">
        <w:rPr>
          <w:sz w:val="28"/>
          <w:szCs w:val="24"/>
          <w:u w:val="single"/>
        </w:rPr>
        <w:t>Дранников</w:t>
      </w:r>
      <w:r>
        <w:rPr>
          <w:sz w:val="28"/>
          <w:szCs w:val="24"/>
        </w:rPr>
        <w:t>_________________</w:t>
      </w:r>
    </w:p>
    <w:p w:rsidR="0023421D" w:rsidRDefault="0023421D" w:rsidP="0023421D">
      <w:pPr>
        <w:ind w:left="3544"/>
        <w:rPr>
          <w:sz w:val="28"/>
          <w:szCs w:val="24"/>
        </w:rPr>
      </w:pPr>
    </w:p>
    <w:p w:rsidR="0023421D" w:rsidRPr="00791479" w:rsidRDefault="0023421D" w:rsidP="0023421D">
      <w:pPr>
        <w:ind w:left="3544"/>
        <w:rPr>
          <w:sz w:val="28"/>
          <w:szCs w:val="24"/>
        </w:rPr>
      </w:pPr>
      <w:r>
        <w:rPr>
          <w:sz w:val="28"/>
          <w:szCs w:val="24"/>
        </w:rPr>
        <w:t xml:space="preserve">Керівник:   </w:t>
      </w:r>
      <w:r w:rsidRPr="00791479">
        <w:rPr>
          <w:sz w:val="28"/>
          <w:szCs w:val="24"/>
          <w:u w:val="single"/>
        </w:rPr>
        <w:t xml:space="preserve">д.ю.н., проф. </w:t>
      </w:r>
      <w:r w:rsidR="00E44BFA">
        <w:rPr>
          <w:sz w:val="28"/>
          <w:szCs w:val="24"/>
          <w:u w:val="single"/>
        </w:rPr>
        <w:t>О</w:t>
      </w:r>
      <w:r w:rsidRPr="00791479">
        <w:rPr>
          <w:sz w:val="28"/>
          <w:szCs w:val="24"/>
          <w:u w:val="single"/>
        </w:rPr>
        <w:t xml:space="preserve">. </w:t>
      </w:r>
      <w:r w:rsidR="00E44BFA">
        <w:rPr>
          <w:sz w:val="28"/>
          <w:szCs w:val="24"/>
          <w:u w:val="single"/>
        </w:rPr>
        <w:t>О</w:t>
      </w:r>
      <w:r w:rsidRPr="00791479">
        <w:rPr>
          <w:sz w:val="28"/>
          <w:szCs w:val="24"/>
          <w:u w:val="single"/>
        </w:rPr>
        <w:t xml:space="preserve">. </w:t>
      </w:r>
      <w:r w:rsidR="00E44BFA">
        <w:rPr>
          <w:sz w:val="28"/>
          <w:szCs w:val="24"/>
          <w:u w:val="single"/>
        </w:rPr>
        <w:t>Дудоров</w:t>
      </w:r>
      <w:r>
        <w:rPr>
          <w:sz w:val="28"/>
          <w:szCs w:val="24"/>
        </w:rPr>
        <w:t>______</w:t>
      </w:r>
      <w:r w:rsidR="00E44BFA">
        <w:rPr>
          <w:sz w:val="28"/>
          <w:szCs w:val="24"/>
        </w:rPr>
        <w:t>_</w:t>
      </w:r>
    </w:p>
    <w:p w:rsidR="0023421D" w:rsidRPr="00791479" w:rsidRDefault="0023421D" w:rsidP="0023421D">
      <w:pPr>
        <w:ind w:left="3544"/>
        <w:rPr>
          <w:sz w:val="28"/>
          <w:szCs w:val="24"/>
        </w:rPr>
      </w:pPr>
      <w:r>
        <w:rPr>
          <w:sz w:val="28"/>
          <w:szCs w:val="24"/>
        </w:rPr>
        <w:t xml:space="preserve">Рецензент: </w:t>
      </w:r>
      <w:r w:rsidRPr="00791479">
        <w:rPr>
          <w:sz w:val="28"/>
          <w:szCs w:val="24"/>
        </w:rPr>
        <w:t>_____</w:t>
      </w:r>
      <w:r w:rsidR="00E44BFA">
        <w:rPr>
          <w:sz w:val="28"/>
          <w:szCs w:val="24"/>
        </w:rPr>
        <w:t>__________________________</w:t>
      </w: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Default="0023421D" w:rsidP="0023421D">
      <w:pPr>
        <w:jc w:val="center"/>
        <w:rPr>
          <w:sz w:val="28"/>
          <w:szCs w:val="24"/>
        </w:rPr>
      </w:pPr>
    </w:p>
    <w:p w:rsidR="0023421D" w:rsidRPr="001B233C" w:rsidRDefault="0023421D" w:rsidP="0023421D">
      <w:pPr>
        <w:rPr>
          <w:sz w:val="28"/>
          <w:szCs w:val="24"/>
        </w:rPr>
      </w:pPr>
    </w:p>
    <w:p w:rsidR="0023421D" w:rsidRDefault="0023421D" w:rsidP="0023421D">
      <w:pPr>
        <w:jc w:val="center"/>
        <w:rPr>
          <w:sz w:val="28"/>
          <w:szCs w:val="24"/>
        </w:rPr>
        <w:sectPr w:rsidR="0023421D" w:rsidSect="003F3117">
          <w:headerReference w:type="default" r:id="rId9"/>
          <w:pgSz w:w="11906" w:h="16838"/>
          <w:pgMar w:top="1134" w:right="567" w:bottom="1134" w:left="1701" w:header="709" w:footer="709" w:gutter="0"/>
          <w:cols w:space="708"/>
          <w:titlePg/>
          <w:docGrid w:linePitch="360"/>
        </w:sectPr>
      </w:pPr>
      <w:r>
        <w:rPr>
          <w:sz w:val="28"/>
          <w:szCs w:val="24"/>
        </w:rPr>
        <w:t>Запоріжжя – 20</w:t>
      </w:r>
      <w:r w:rsidRPr="00A02D64">
        <w:rPr>
          <w:sz w:val="28"/>
          <w:szCs w:val="24"/>
        </w:rPr>
        <w:t>2</w:t>
      </w:r>
      <w:r>
        <w:rPr>
          <w:sz w:val="28"/>
          <w:szCs w:val="24"/>
        </w:rPr>
        <w:t>0</w:t>
      </w:r>
    </w:p>
    <w:p w:rsidR="0023421D" w:rsidRPr="001B233C" w:rsidRDefault="0023421D" w:rsidP="0023421D">
      <w:pPr>
        <w:jc w:val="center"/>
        <w:rPr>
          <w:b/>
          <w:sz w:val="28"/>
          <w:szCs w:val="28"/>
        </w:rPr>
      </w:pPr>
      <w:r w:rsidRPr="001B233C">
        <w:rPr>
          <w:b/>
          <w:sz w:val="28"/>
          <w:szCs w:val="28"/>
        </w:rPr>
        <w:lastRenderedPageBreak/>
        <w:t>МІНІСТЕРСТВО ОСВІТИ І НАУКИ УКРАЇНИ</w:t>
      </w:r>
    </w:p>
    <w:p w:rsidR="0023421D" w:rsidRPr="001B233C" w:rsidRDefault="0023421D" w:rsidP="0023421D">
      <w:pPr>
        <w:jc w:val="center"/>
        <w:rPr>
          <w:b/>
          <w:sz w:val="28"/>
          <w:szCs w:val="28"/>
        </w:rPr>
      </w:pPr>
      <w:r w:rsidRPr="001B233C">
        <w:rPr>
          <w:b/>
          <w:sz w:val="28"/>
          <w:szCs w:val="28"/>
        </w:rPr>
        <w:t>ЗАПОРІЗЬКИЙ НАЦІОНАЛЬНИЙ УНІВЕРСИТЕТ</w:t>
      </w:r>
    </w:p>
    <w:p w:rsidR="0023421D" w:rsidRPr="001B233C" w:rsidRDefault="0023421D" w:rsidP="0023421D">
      <w:pPr>
        <w:jc w:val="center"/>
        <w:rPr>
          <w:b/>
          <w:bCs/>
          <w:sz w:val="28"/>
          <w:szCs w:val="28"/>
        </w:rPr>
      </w:pPr>
    </w:p>
    <w:p w:rsidR="0023421D" w:rsidRPr="001B233C" w:rsidRDefault="0023421D" w:rsidP="0023421D">
      <w:pPr>
        <w:jc w:val="center"/>
        <w:rPr>
          <w:b/>
          <w:bCs/>
          <w:sz w:val="28"/>
          <w:szCs w:val="28"/>
        </w:rPr>
      </w:pPr>
    </w:p>
    <w:p w:rsidR="0023421D" w:rsidRPr="00791479" w:rsidRDefault="0023421D" w:rsidP="0023421D">
      <w:pPr>
        <w:keepNext/>
        <w:outlineLvl w:val="0"/>
        <w:rPr>
          <w:sz w:val="28"/>
          <w:szCs w:val="28"/>
        </w:rPr>
      </w:pPr>
      <w:r w:rsidRPr="001B233C">
        <w:rPr>
          <w:bCs/>
          <w:sz w:val="28"/>
          <w:szCs w:val="28"/>
        </w:rPr>
        <w:t>Факультет</w:t>
      </w:r>
      <w:r>
        <w:rPr>
          <w:bCs/>
          <w:sz w:val="28"/>
          <w:szCs w:val="28"/>
        </w:rPr>
        <w:t>:</w:t>
      </w:r>
      <w:r>
        <w:rPr>
          <w:sz w:val="28"/>
          <w:szCs w:val="28"/>
        </w:rPr>
        <w:t xml:space="preserve">  </w:t>
      </w:r>
      <w:r w:rsidRPr="00791479">
        <w:rPr>
          <w:sz w:val="28"/>
          <w:szCs w:val="28"/>
          <w:u w:val="single"/>
        </w:rPr>
        <w:t>юридичний</w:t>
      </w:r>
      <w:r>
        <w:rPr>
          <w:sz w:val="28"/>
          <w:szCs w:val="28"/>
        </w:rPr>
        <w:t>________________________________________________</w:t>
      </w:r>
    </w:p>
    <w:p w:rsidR="0023421D" w:rsidRPr="001B233C" w:rsidRDefault="0023421D" w:rsidP="0023421D">
      <w:pPr>
        <w:keepNext/>
        <w:outlineLvl w:val="0"/>
        <w:rPr>
          <w:bCs/>
          <w:sz w:val="28"/>
          <w:szCs w:val="28"/>
        </w:rPr>
      </w:pPr>
      <w:r w:rsidRPr="001B233C">
        <w:rPr>
          <w:bCs/>
          <w:sz w:val="28"/>
          <w:szCs w:val="28"/>
        </w:rPr>
        <w:t>К</w:t>
      </w:r>
      <w:r>
        <w:rPr>
          <w:bCs/>
          <w:sz w:val="28"/>
          <w:szCs w:val="28"/>
        </w:rPr>
        <w:t xml:space="preserve">афедра: </w:t>
      </w:r>
      <w:r w:rsidR="00E44BFA">
        <w:rPr>
          <w:sz w:val="28"/>
          <w:szCs w:val="28"/>
          <w:u w:val="single"/>
        </w:rPr>
        <w:t>кримінального права та правосуддя</w:t>
      </w:r>
      <w:r>
        <w:rPr>
          <w:sz w:val="28"/>
          <w:szCs w:val="28"/>
        </w:rPr>
        <w:t>_______________________</w:t>
      </w:r>
      <w:r w:rsidR="00E44BFA">
        <w:rPr>
          <w:sz w:val="28"/>
          <w:szCs w:val="28"/>
        </w:rPr>
        <w:t>_______</w:t>
      </w:r>
    </w:p>
    <w:p w:rsidR="0023421D" w:rsidRPr="001B233C" w:rsidRDefault="0023421D" w:rsidP="0023421D">
      <w:pPr>
        <w:rPr>
          <w:sz w:val="28"/>
          <w:szCs w:val="28"/>
        </w:rPr>
      </w:pPr>
      <w:r w:rsidRPr="001B233C">
        <w:rPr>
          <w:sz w:val="28"/>
          <w:szCs w:val="28"/>
        </w:rPr>
        <w:t>Рівень вищої освіти</w:t>
      </w:r>
      <w:r>
        <w:rPr>
          <w:sz w:val="28"/>
          <w:szCs w:val="28"/>
        </w:rPr>
        <w:t xml:space="preserve">:  </w:t>
      </w:r>
      <w:r w:rsidRPr="00791479">
        <w:rPr>
          <w:sz w:val="28"/>
          <w:szCs w:val="28"/>
          <w:u w:val="single"/>
        </w:rPr>
        <w:t>магістр</w:t>
      </w:r>
      <w:r>
        <w:rPr>
          <w:sz w:val="28"/>
          <w:szCs w:val="28"/>
        </w:rPr>
        <w:t>____________________________________________</w:t>
      </w:r>
    </w:p>
    <w:p w:rsidR="0023421D" w:rsidRDefault="0023421D" w:rsidP="0023421D">
      <w:pPr>
        <w:keepNext/>
        <w:outlineLvl w:val="0"/>
        <w:rPr>
          <w:sz w:val="28"/>
          <w:szCs w:val="28"/>
        </w:rPr>
      </w:pPr>
      <w:r w:rsidRPr="001B233C">
        <w:rPr>
          <w:bCs/>
          <w:sz w:val="28"/>
          <w:szCs w:val="28"/>
        </w:rPr>
        <w:t>Спеціальність</w:t>
      </w:r>
      <w:r>
        <w:rPr>
          <w:sz w:val="28"/>
          <w:szCs w:val="28"/>
        </w:rPr>
        <w:t xml:space="preserve">:  </w:t>
      </w:r>
      <w:r w:rsidR="00E44BFA">
        <w:rPr>
          <w:sz w:val="28"/>
          <w:szCs w:val="28"/>
          <w:u w:val="single"/>
        </w:rPr>
        <w:t>262</w:t>
      </w:r>
      <w:r w:rsidRPr="00D34933">
        <w:rPr>
          <w:sz w:val="28"/>
          <w:szCs w:val="28"/>
          <w:u w:val="single"/>
        </w:rPr>
        <w:t xml:space="preserve"> Право</w:t>
      </w:r>
      <w:r w:rsidR="00E44BFA">
        <w:rPr>
          <w:sz w:val="28"/>
          <w:szCs w:val="28"/>
          <w:u w:val="single"/>
        </w:rPr>
        <w:t>охоронна діяльність</w:t>
      </w:r>
      <w:r>
        <w:rPr>
          <w:sz w:val="28"/>
          <w:szCs w:val="28"/>
        </w:rPr>
        <w:t>______________</w:t>
      </w:r>
      <w:r w:rsidR="00E44BFA">
        <w:rPr>
          <w:sz w:val="28"/>
          <w:szCs w:val="28"/>
        </w:rPr>
        <w:t>_______________</w:t>
      </w:r>
    </w:p>
    <w:p w:rsidR="0023421D" w:rsidRPr="00D34933" w:rsidRDefault="0023421D" w:rsidP="0023421D">
      <w:pPr>
        <w:keepNext/>
        <w:outlineLvl w:val="0"/>
        <w:rPr>
          <w:sz w:val="28"/>
          <w:szCs w:val="28"/>
        </w:rPr>
      </w:pPr>
      <w:r>
        <w:rPr>
          <w:sz w:val="28"/>
          <w:szCs w:val="28"/>
        </w:rPr>
        <w:t xml:space="preserve">Освітня програма:  </w:t>
      </w:r>
      <w:r w:rsidRPr="00D34933">
        <w:rPr>
          <w:sz w:val="28"/>
          <w:szCs w:val="28"/>
          <w:u w:val="single"/>
        </w:rPr>
        <w:t>Право</w:t>
      </w:r>
      <w:r w:rsidR="00E44BFA">
        <w:rPr>
          <w:sz w:val="28"/>
          <w:szCs w:val="28"/>
          <w:u w:val="single"/>
        </w:rPr>
        <w:t>охоронна діяльність</w:t>
      </w:r>
      <w:r>
        <w:rPr>
          <w:sz w:val="28"/>
          <w:szCs w:val="28"/>
        </w:rPr>
        <w:t>_______</w:t>
      </w:r>
      <w:r w:rsidR="00E44BFA">
        <w:rPr>
          <w:sz w:val="28"/>
          <w:szCs w:val="28"/>
        </w:rPr>
        <w:t>______________________</w:t>
      </w:r>
    </w:p>
    <w:p w:rsidR="0023421D" w:rsidRDefault="0023421D" w:rsidP="0023421D">
      <w:pPr>
        <w:keepNext/>
        <w:ind w:left="5040" w:firstLine="720"/>
        <w:outlineLvl w:val="0"/>
        <w:rPr>
          <w:sz w:val="28"/>
          <w:szCs w:val="28"/>
        </w:rPr>
      </w:pPr>
    </w:p>
    <w:p w:rsidR="0023421D" w:rsidRPr="001B233C" w:rsidRDefault="0023421D" w:rsidP="0023421D">
      <w:pPr>
        <w:keepNext/>
        <w:ind w:left="5040" w:firstLine="720"/>
        <w:outlineLvl w:val="0"/>
        <w:rPr>
          <w:sz w:val="28"/>
        </w:rPr>
      </w:pPr>
    </w:p>
    <w:p w:rsidR="0023421D" w:rsidRPr="001B233C" w:rsidRDefault="0023421D" w:rsidP="0023421D">
      <w:pPr>
        <w:keepNext/>
        <w:ind w:left="5040"/>
        <w:outlineLvl w:val="0"/>
        <w:rPr>
          <w:b/>
          <w:sz w:val="28"/>
          <w:szCs w:val="28"/>
        </w:rPr>
      </w:pPr>
      <w:r w:rsidRPr="001B233C">
        <w:rPr>
          <w:b/>
          <w:sz w:val="28"/>
          <w:szCs w:val="28"/>
        </w:rPr>
        <w:t>ЗАТВЕРДЖУЮ</w:t>
      </w:r>
    </w:p>
    <w:p w:rsidR="0023421D" w:rsidRPr="001B233C" w:rsidRDefault="0023421D" w:rsidP="0023421D">
      <w:pPr>
        <w:ind w:left="5040"/>
        <w:rPr>
          <w:sz w:val="28"/>
          <w:szCs w:val="28"/>
        </w:rPr>
      </w:pPr>
      <w:r w:rsidRPr="001B233C">
        <w:rPr>
          <w:sz w:val="28"/>
          <w:szCs w:val="28"/>
        </w:rPr>
        <w:t>Завідувач кафедри______________</w:t>
      </w:r>
    </w:p>
    <w:p w:rsidR="0023421D" w:rsidRPr="001B233C" w:rsidRDefault="0023421D" w:rsidP="0023421D">
      <w:pPr>
        <w:ind w:left="5040"/>
        <w:rPr>
          <w:bCs/>
          <w:sz w:val="28"/>
          <w:szCs w:val="28"/>
        </w:rPr>
      </w:pPr>
      <w:r w:rsidRPr="001B233C">
        <w:rPr>
          <w:bCs/>
          <w:sz w:val="28"/>
          <w:szCs w:val="28"/>
        </w:rPr>
        <w:t>«_____»_____________20____року</w:t>
      </w:r>
    </w:p>
    <w:p w:rsidR="0023421D" w:rsidRPr="001B233C" w:rsidRDefault="0023421D" w:rsidP="0023421D">
      <w:pPr>
        <w:rPr>
          <w:b/>
          <w:sz w:val="28"/>
          <w:szCs w:val="28"/>
        </w:rPr>
      </w:pPr>
    </w:p>
    <w:p w:rsidR="0023421D" w:rsidRPr="001B233C" w:rsidRDefault="0023421D" w:rsidP="0023421D">
      <w:pPr>
        <w:keepNext/>
        <w:spacing w:before="240" w:after="60"/>
        <w:jc w:val="center"/>
        <w:outlineLvl w:val="1"/>
        <w:rPr>
          <w:b/>
          <w:bCs/>
          <w:iCs/>
          <w:sz w:val="28"/>
          <w:szCs w:val="28"/>
        </w:rPr>
      </w:pPr>
      <w:r w:rsidRPr="001B233C">
        <w:rPr>
          <w:b/>
          <w:bCs/>
          <w:iCs/>
          <w:sz w:val="28"/>
          <w:szCs w:val="28"/>
        </w:rPr>
        <w:t>З  А  В  Д  А  Н  Н  Я</w:t>
      </w:r>
    </w:p>
    <w:p w:rsidR="0023421D" w:rsidRDefault="0023421D" w:rsidP="0023421D">
      <w:pPr>
        <w:keepNext/>
        <w:spacing w:before="240" w:after="60"/>
        <w:jc w:val="center"/>
        <w:outlineLvl w:val="2"/>
        <w:rPr>
          <w:bCs/>
          <w:sz w:val="28"/>
          <w:szCs w:val="28"/>
        </w:rPr>
      </w:pPr>
      <w:r w:rsidRPr="001B233C">
        <w:rPr>
          <w:bCs/>
          <w:sz w:val="28"/>
          <w:szCs w:val="28"/>
        </w:rPr>
        <w:t xml:space="preserve">НА КВАЛІФІКАЦІЙНУ РОБОТУ </w:t>
      </w:r>
      <w:r>
        <w:rPr>
          <w:bCs/>
          <w:sz w:val="28"/>
          <w:szCs w:val="28"/>
        </w:rPr>
        <w:t>СЛУХАЧЕВІ</w:t>
      </w:r>
    </w:p>
    <w:p w:rsidR="0023421D" w:rsidRPr="00D34933" w:rsidRDefault="00E44BFA" w:rsidP="00E44BFA">
      <w:pPr>
        <w:keepNext/>
        <w:spacing w:before="240" w:after="60"/>
        <w:jc w:val="center"/>
        <w:outlineLvl w:val="2"/>
        <w:rPr>
          <w:bCs/>
          <w:sz w:val="28"/>
          <w:szCs w:val="28"/>
          <w:u w:val="single"/>
        </w:rPr>
      </w:pPr>
      <w:r>
        <w:rPr>
          <w:bCs/>
          <w:sz w:val="28"/>
          <w:szCs w:val="28"/>
        </w:rPr>
        <w:t>___________</w:t>
      </w:r>
      <w:r w:rsidR="0023421D" w:rsidRPr="00D34933">
        <w:rPr>
          <w:bCs/>
          <w:sz w:val="28"/>
          <w:szCs w:val="28"/>
        </w:rPr>
        <w:t>___</w:t>
      </w:r>
      <w:r>
        <w:rPr>
          <w:bCs/>
          <w:sz w:val="28"/>
          <w:szCs w:val="28"/>
          <w:u w:val="single"/>
        </w:rPr>
        <w:t>Дранникову Владиславу Олександровичу</w:t>
      </w:r>
      <w:r>
        <w:rPr>
          <w:bCs/>
          <w:sz w:val="28"/>
          <w:szCs w:val="28"/>
        </w:rPr>
        <w:t>__________________</w:t>
      </w:r>
    </w:p>
    <w:p w:rsidR="0023421D" w:rsidRPr="001B233C" w:rsidRDefault="0023421D" w:rsidP="0023421D">
      <w:pPr>
        <w:keepNext/>
        <w:spacing w:before="240" w:after="60"/>
        <w:jc w:val="center"/>
        <w:outlineLvl w:val="2"/>
        <w:rPr>
          <w:bCs/>
          <w:sz w:val="28"/>
          <w:szCs w:val="28"/>
        </w:rPr>
      </w:pPr>
    </w:p>
    <w:p w:rsidR="0023421D" w:rsidRPr="00D34933" w:rsidRDefault="0023421D" w:rsidP="0023421D">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Тема роботи (проекту): «</w:t>
      </w:r>
      <w:r w:rsidR="00E44BFA">
        <w:rPr>
          <w:sz w:val="28"/>
          <w:szCs w:val="28"/>
          <w:u w:val="single"/>
        </w:rPr>
        <w:t>Відповідальність за незаконне збагачення за законодавством України</w:t>
      </w:r>
      <w:r w:rsidRPr="00D34933">
        <w:rPr>
          <w:sz w:val="28"/>
          <w:szCs w:val="28"/>
          <w:u w:val="single"/>
        </w:rPr>
        <w:t>»</w:t>
      </w:r>
      <w:r>
        <w:rPr>
          <w:sz w:val="28"/>
          <w:szCs w:val="28"/>
        </w:rPr>
        <w:t>_______</w:t>
      </w:r>
      <w:r w:rsidR="00E44BFA">
        <w:rPr>
          <w:sz w:val="28"/>
          <w:szCs w:val="28"/>
        </w:rPr>
        <w:t>_______________________________________</w:t>
      </w:r>
    </w:p>
    <w:p w:rsidR="0023421D" w:rsidRPr="00D34933" w:rsidRDefault="0023421D" w:rsidP="0023421D">
      <w:pPr>
        <w:tabs>
          <w:tab w:val="num" w:pos="180"/>
        </w:tabs>
        <w:spacing w:line="360" w:lineRule="auto"/>
        <w:rPr>
          <w:sz w:val="28"/>
          <w:szCs w:val="28"/>
          <w:u w:val="single"/>
        </w:rPr>
      </w:pPr>
      <w:r w:rsidRPr="00D34933">
        <w:rPr>
          <w:sz w:val="28"/>
          <w:szCs w:val="28"/>
          <w:u w:val="single"/>
        </w:rPr>
        <w:t xml:space="preserve">керівник роботи: </w:t>
      </w:r>
      <w:r w:rsidR="00E44BFA">
        <w:rPr>
          <w:sz w:val="28"/>
          <w:szCs w:val="28"/>
          <w:u w:val="single"/>
        </w:rPr>
        <w:t>Дудоров</w:t>
      </w:r>
      <w:r w:rsidRPr="00D34933">
        <w:rPr>
          <w:sz w:val="28"/>
          <w:szCs w:val="28"/>
          <w:u w:val="single"/>
        </w:rPr>
        <w:t xml:space="preserve"> </w:t>
      </w:r>
      <w:r w:rsidR="00E44BFA">
        <w:rPr>
          <w:sz w:val="28"/>
          <w:szCs w:val="28"/>
          <w:u w:val="single"/>
        </w:rPr>
        <w:t>Олександр Олексійович</w:t>
      </w:r>
      <w:r w:rsidRPr="00D34933">
        <w:rPr>
          <w:sz w:val="28"/>
          <w:szCs w:val="28"/>
          <w:u w:val="single"/>
        </w:rPr>
        <w:t>, д.ю.н., професор</w:t>
      </w:r>
      <w:r w:rsidRPr="00D34933">
        <w:rPr>
          <w:sz w:val="28"/>
          <w:szCs w:val="28"/>
        </w:rPr>
        <w:t>_________</w:t>
      </w:r>
      <w:r w:rsidR="00E44BFA">
        <w:rPr>
          <w:sz w:val="28"/>
          <w:szCs w:val="28"/>
        </w:rPr>
        <w:t>_</w:t>
      </w:r>
    </w:p>
    <w:p w:rsidR="0023421D" w:rsidRPr="00D34933" w:rsidRDefault="0023421D" w:rsidP="0023421D">
      <w:pPr>
        <w:tabs>
          <w:tab w:val="num" w:pos="180"/>
        </w:tabs>
        <w:spacing w:line="360" w:lineRule="auto"/>
        <w:rPr>
          <w:sz w:val="28"/>
          <w:szCs w:val="28"/>
        </w:rPr>
      </w:pPr>
      <w:r w:rsidRPr="00D34933">
        <w:rPr>
          <w:sz w:val="28"/>
          <w:szCs w:val="28"/>
          <w:u w:val="single"/>
        </w:rPr>
        <w:t>затверджені наказом ЗНУ від «14» травня 2020 року № 553-с</w:t>
      </w:r>
      <w:r>
        <w:rPr>
          <w:sz w:val="28"/>
          <w:szCs w:val="28"/>
        </w:rPr>
        <w:t>________________</w:t>
      </w:r>
    </w:p>
    <w:p w:rsidR="0023421D" w:rsidRPr="00D34933" w:rsidRDefault="0023421D" w:rsidP="0023421D">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Строк подання роботи: грудень 2020 року</w:t>
      </w:r>
      <w:r w:rsidRPr="00D34933">
        <w:rPr>
          <w:sz w:val="28"/>
          <w:szCs w:val="28"/>
        </w:rPr>
        <w:t>_______________________________</w:t>
      </w:r>
    </w:p>
    <w:p w:rsidR="00E44BFA" w:rsidRDefault="0023421D" w:rsidP="00E44BFA">
      <w:pPr>
        <w:numPr>
          <w:ilvl w:val="0"/>
          <w:numId w:val="1"/>
        </w:numPr>
        <w:tabs>
          <w:tab w:val="clear" w:pos="720"/>
          <w:tab w:val="num" w:pos="0"/>
          <w:tab w:val="num" w:pos="180"/>
          <w:tab w:val="left" w:pos="360"/>
        </w:tabs>
        <w:spacing w:line="360" w:lineRule="auto"/>
        <w:ind w:left="0" w:firstLine="0"/>
        <w:jc w:val="both"/>
        <w:rPr>
          <w:sz w:val="28"/>
          <w:szCs w:val="28"/>
          <w:u w:val="single"/>
        </w:rPr>
      </w:pPr>
      <w:r w:rsidRPr="00D34933">
        <w:rPr>
          <w:sz w:val="28"/>
          <w:szCs w:val="28"/>
          <w:u w:val="single"/>
        </w:rPr>
        <w:t>Вихідні дані до роботи: нормативно-правові акти, наукові статті, дисертації, монографії, підручни</w:t>
      </w:r>
      <w:r>
        <w:rPr>
          <w:sz w:val="28"/>
          <w:szCs w:val="28"/>
          <w:u w:val="single"/>
        </w:rPr>
        <w:t>ки, посібники, статистичні дані</w:t>
      </w:r>
      <w:r>
        <w:rPr>
          <w:sz w:val="28"/>
          <w:szCs w:val="28"/>
        </w:rPr>
        <w:t>_______________________</w:t>
      </w:r>
    </w:p>
    <w:p w:rsidR="0023421D" w:rsidRPr="00E44BFA" w:rsidRDefault="0023421D" w:rsidP="00E44BFA">
      <w:pPr>
        <w:numPr>
          <w:ilvl w:val="0"/>
          <w:numId w:val="1"/>
        </w:numPr>
        <w:tabs>
          <w:tab w:val="clear" w:pos="720"/>
          <w:tab w:val="num" w:pos="0"/>
          <w:tab w:val="num" w:pos="180"/>
          <w:tab w:val="left" w:pos="360"/>
        </w:tabs>
        <w:spacing w:line="360" w:lineRule="auto"/>
        <w:ind w:left="0" w:firstLine="0"/>
        <w:jc w:val="both"/>
        <w:rPr>
          <w:sz w:val="28"/>
          <w:szCs w:val="28"/>
          <w:u w:val="single"/>
        </w:rPr>
      </w:pPr>
      <w:r w:rsidRPr="00E44BFA">
        <w:rPr>
          <w:sz w:val="28"/>
          <w:szCs w:val="28"/>
          <w:u w:val="single"/>
        </w:rPr>
        <w:t xml:space="preserve">Зміст розрахунково-пояснювальної записки (перелік питань, які потрібно розробити): </w:t>
      </w:r>
      <w:bookmarkStart w:id="0" w:name="_GoBack"/>
      <w:r w:rsidR="00E44BFA" w:rsidRPr="00E44BFA">
        <w:rPr>
          <w:sz w:val="28"/>
          <w:szCs w:val="28"/>
          <w:u w:val="single"/>
          <w:lang w:eastAsia="uk-UA"/>
        </w:rPr>
        <w:t>п</w:t>
      </w:r>
      <w:r w:rsidR="00E44BFA" w:rsidRPr="00E44BFA">
        <w:rPr>
          <w:sz w:val="28"/>
          <w:szCs w:val="28"/>
          <w:u w:val="single"/>
          <w:lang w:eastAsia="uk-UA"/>
        </w:rPr>
        <w:t>ринципи криміналізації діянь</w:t>
      </w:r>
      <w:r w:rsidR="00E44BFA" w:rsidRPr="00E44BFA">
        <w:rPr>
          <w:sz w:val="28"/>
          <w:szCs w:val="28"/>
          <w:u w:val="single"/>
          <w:lang w:eastAsia="uk-UA"/>
        </w:rPr>
        <w:t>; з</w:t>
      </w:r>
      <w:r w:rsidR="00E44BFA" w:rsidRPr="00E44BFA">
        <w:rPr>
          <w:sz w:val="28"/>
          <w:szCs w:val="28"/>
          <w:u w:val="single"/>
        </w:rPr>
        <w:t>агальна характеристика деяких принципів криміналізації</w:t>
      </w:r>
      <w:r w:rsidR="00E44BFA" w:rsidRPr="00E44BFA">
        <w:rPr>
          <w:sz w:val="28"/>
          <w:szCs w:val="28"/>
          <w:u w:val="single"/>
        </w:rPr>
        <w:t>; і</w:t>
      </w:r>
      <w:r w:rsidR="00E44BFA" w:rsidRPr="00E44BFA">
        <w:rPr>
          <w:sz w:val="28"/>
          <w:szCs w:val="28"/>
          <w:u w:val="single"/>
          <w:lang w:eastAsia="uk-UA"/>
        </w:rPr>
        <w:t>сторичний досвід регламентації кримінальної відповідальності</w:t>
      </w:r>
      <w:r w:rsidR="00E44BFA" w:rsidRPr="00E44BFA">
        <w:rPr>
          <w:sz w:val="28"/>
          <w:szCs w:val="28"/>
          <w:u w:val="single"/>
        </w:rPr>
        <w:t xml:space="preserve"> </w:t>
      </w:r>
      <w:r w:rsidR="00E44BFA" w:rsidRPr="00E44BFA">
        <w:rPr>
          <w:sz w:val="28"/>
          <w:szCs w:val="28"/>
          <w:u w:val="single"/>
          <w:lang w:eastAsia="uk-UA"/>
        </w:rPr>
        <w:t>за незаконне збагачення в Україні</w:t>
      </w:r>
      <w:r w:rsidR="00E44BFA" w:rsidRPr="00E44BFA">
        <w:rPr>
          <w:sz w:val="28"/>
          <w:szCs w:val="28"/>
          <w:u w:val="single"/>
          <w:lang w:eastAsia="uk-UA"/>
        </w:rPr>
        <w:t xml:space="preserve">; </w:t>
      </w:r>
      <w:r w:rsidR="00E44BFA" w:rsidRPr="00E44BFA">
        <w:rPr>
          <w:sz w:val="28"/>
          <w:szCs w:val="28"/>
          <w:u w:val="single"/>
        </w:rPr>
        <w:t>к</w:t>
      </w:r>
      <w:r w:rsidR="00E44BFA" w:rsidRPr="00E44BFA">
        <w:rPr>
          <w:sz w:val="28"/>
          <w:szCs w:val="28"/>
          <w:u w:val="single"/>
          <w:lang w:eastAsia="uk-UA"/>
        </w:rPr>
        <w:t>римінальна відповідальність за незаконне збагачення в</w:t>
      </w:r>
      <w:r w:rsidR="00E44BFA" w:rsidRPr="00E44BFA">
        <w:rPr>
          <w:sz w:val="28"/>
          <w:szCs w:val="28"/>
          <w:u w:val="single"/>
        </w:rPr>
        <w:t xml:space="preserve"> </w:t>
      </w:r>
      <w:r w:rsidR="00E44BFA" w:rsidRPr="00E44BFA">
        <w:rPr>
          <w:sz w:val="28"/>
          <w:szCs w:val="28"/>
          <w:u w:val="single"/>
          <w:lang w:eastAsia="uk-UA"/>
        </w:rPr>
        <w:t>деяких зарубіжних країнах</w:t>
      </w:r>
      <w:r w:rsidR="00E44BFA" w:rsidRPr="00E44BFA">
        <w:rPr>
          <w:sz w:val="28"/>
          <w:szCs w:val="28"/>
          <w:u w:val="single"/>
          <w:lang w:eastAsia="uk-UA"/>
        </w:rPr>
        <w:t xml:space="preserve">; </w:t>
      </w:r>
      <w:r w:rsidR="00E44BFA" w:rsidRPr="00E44BFA">
        <w:rPr>
          <w:sz w:val="28"/>
          <w:szCs w:val="28"/>
          <w:u w:val="single"/>
        </w:rPr>
        <w:t>о</w:t>
      </w:r>
      <w:r w:rsidR="00E44BFA" w:rsidRPr="00E44BFA">
        <w:rPr>
          <w:sz w:val="28"/>
          <w:szCs w:val="28"/>
          <w:u w:val="single"/>
          <w:lang w:eastAsia="uk-UA"/>
        </w:rPr>
        <w:t>б’єкт незаконного збагачення</w:t>
      </w:r>
      <w:r w:rsidR="00E44BFA" w:rsidRPr="00E44BFA">
        <w:rPr>
          <w:sz w:val="28"/>
          <w:szCs w:val="28"/>
          <w:u w:val="single"/>
          <w:lang w:eastAsia="uk-UA"/>
        </w:rPr>
        <w:t>;</w:t>
      </w:r>
      <w:r w:rsidR="00E44BFA" w:rsidRPr="00E44BFA">
        <w:rPr>
          <w:sz w:val="28"/>
          <w:szCs w:val="28"/>
          <w:u w:val="single"/>
        </w:rPr>
        <w:t xml:space="preserve"> о</w:t>
      </w:r>
      <w:r w:rsidR="00E44BFA" w:rsidRPr="00E44BFA">
        <w:rPr>
          <w:sz w:val="28"/>
          <w:szCs w:val="28"/>
          <w:u w:val="single"/>
          <w:lang w:eastAsia="uk-UA"/>
        </w:rPr>
        <w:t>б’єктивна сторона незаконного збагачення</w:t>
      </w:r>
      <w:r w:rsidR="00E44BFA" w:rsidRPr="00E44BFA">
        <w:rPr>
          <w:sz w:val="28"/>
          <w:szCs w:val="28"/>
          <w:u w:val="single"/>
          <w:lang w:eastAsia="uk-UA"/>
        </w:rPr>
        <w:t>.</w:t>
      </w:r>
      <w:bookmarkEnd w:id="0"/>
      <w:r w:rsidR="00E44BFA" w:rsidRPr="00E44BFA">
        <w:rPr>
          <w:sz w:val="28"/>
          <w:szCs w:val="28"/>
          <w:lang w:eastAsia="uk-UA"/>
        </w:rPr>
        <w:t>_________</w:t>
      </w:r>
    </w:p>
    <w:p w:rsidR="0023421D" w:rsidRDefault="0023421D" w:rsidP="0023421D">
      <w:pPr>
        <w:widowControl w:val="0"/>
        <w:numPr>
          <w:ilvl w:val="0"/>
          <w:numId w:val="1"/>
        </w:numPr>
        <w:tabs>
          <w:tab w:val="clear" w:pos="720"/>
          <w:tab w:val="num" w:pos="0"/>
          <w:tab w:val="num" w:pos="180"/>
          <w:tab w:val="left" w:pos="360"/>
        </w:tabs>
        <w:spacing w:line="360" w:lineRule="auto"/>
        <w:ind w:left="0" w:firstLine="0"/>
        <w:rPr>
          <w:sz w:val="28"/>
          <w:szCs w:val="28"/>
        </w:rPr>
        <w:sectPr w:rsidR="0023421D" w:rsidSect="003F3117">
          <w:pgSz w:w="11906" w:h="16838"/>
          <w:pgMar w:top="1134" w:right="567" w:bottom="1134" w:left="1701" w:header="709" w:footer="709" w:gutter="0"/>
          <w:cols w:space="708"/>
          <w:titlePg/>
          <w:docGrid w:linePitch="360"/>
        </w:sectPr>
      </w:pPr>
      <w:r w:rsidRPr="00D34933">
        <w:rPr>
          <w:sz w:val="28"/>
          <w:szCs w:val="28"/>
          <w:u w:val="single"/>
        </w:rPr>
        <w:t>Перелік графічного матеріалу (з точним зазначенням обов’язкових креслень): схеми, таблиці, малюнки, діаграми</w:t>
      </w:r>
      <w:r>
        <w:rPr>
          <w:sz w:val="28"/>
          <w:szCs w:val="28"/>
        </w:rPr>
        <w:t>______________________________________.</w:t>
      </w:r>
    </w:p>
    <w:p w:rsidR="0023421D" w:rsidRPr="001B233C" w:rsidRDefault="0023421D" w:rsidP="0023421D">
      <w:pPr>
        <w:numPr>
          <w:ilvl w:val="0"/>
          <w:numId w:val="1"/>
        </w:numPr>
        <w:tabs>
          <w:tab w:val="clear" w:pos="720"/>
          <w:tab w:val="num" w:pos="0"/>
          <w:tab w:val="left" w:pos="360"/>
        </w:tabs>
        <w:spacing w:line="360" w:lineRule="auto"/>
        <w:ind w:left="360"/>
        <w:rPr>
          <w:sz w:val="28"/>
          <w:szCs w:val="28"/>
        </w:rPr>
      </w:pPr>
      <w:r w:rsidRPr="001B233C">
        <w:rPr>
          <w:sz w:val="28"/>
          <w:szCs w:val="28"/>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23421D" w:rsidRPr="001B233C" w:rsidTr="003F3117">
        <w:trPr>
          <w:cantSplit/>
        </w:trPr>
        <w:tc>
          <w:tcPr>
            <w:tcW w:w="1560" w:type="dxa"/>
            <w:vMerge w:val="restart"/>
            <w:vAlign w:val="center"/>
          </w:tcPr>
          <w:p w:rsidR="0023421D" w:rsidRPr="001B233C" w:rsidRDefault="0023421D" w:rsidP="003F3117">
            <w:pPr>
              <w:jc w:val="center"/>
              <w:rPr>
                <w:sz w:val="24"/>
                <w:szCs w:val="24"/>
              </w:rPr>
            </w:pPr>
            <w:r w:rsidRPr="001B233C">
              <w:rPr>
                <w:sz w:val="24"/>
                <w:szCs w:val="24"/>
              </w:rPr>
              <w:t>Розділ</w:t>
            </w:r>
          </w:p>
        </w:tc>
        <w:tc>
          <w:tcPr>
            <w:tcW w:w="4200" w:type="dxa"/>
            <w:vMerge w:val="restart"/>
            <w:vAlign w:val="center"/>
          </w:tcPr>
          <w:p w:rsidR="0023421D" w:rsidRPr="001B233C" w:rsidRDefault="0023421D" w:rsidP="003F3117">
            <w:pPr>
              <w:jc w:val="center"/>
              <w:rPr>
                <w:sz w:val="24"/>
                <w:szCs w:val="24"/>
              </w:rPr>
            </w:pPr>
            <w:r w:rsidRPr="001B233C">
              <w:rPr>
                <w:sz w:val="24"/>
                <w:szCs w:val="24"/>
              </w:rPr>
              <w:t>Прізвище, ініціали та посада</w:t>
            </w:r>
          </w:p>
          <w:p w:rsidR="0023421D" w:rsidRPr="001B233C" w:rsidRDefault="0023421D" w:rsidP="003F3117">
            <w:pPr>
              <w:jc w:val="center"/>
              <w:rPr>
                <w:sz w:val="24"/>
                <w:szCs w:val="24"/>
              </w:rPr>
            </w:pPr>
            <w:r w:rsidRPr="001B233C">
              <w:rPr>
                <w:sz w:val="24"/>
                <w:szCs w:val="24"/>
              </w:rPr>
              <w:t>консультанта</w:t>
            </w:r>
          </w:p>
        </w:tc>
        <w:tc>
          <w:tcPr>
            <w:tcW w:w="3544" w:type="dxa"/>
            <w:gridSpan w:val="2"/>
            <w:vAlign w:val="center"/>
          </w:tcPr>
          <w:p w:rsidR="0023421D" w:rsidRPr="001B233C" w:rsidRDefault="0023421D" w:rsidP="003F3117">
            <w:pPr>
              <w:jc w:val="center"/>
              <w:rPr>
                <w:sz w:val="24"/>
                <w:szCs w:val="24"/>
              </w:rPr>
            </w:pPr>
            <w:r w:rsidRPr="001B233C">
              <w:rPr>
                <w:sz w:val="24"/>
                <w:szCs w:val="24"/>
              </w:rPr>
              <w:t>Підпис, дата</w:t>
            </w:r>
          </w:p>
        </w:tc>
      </w:tr>
      <w:tr w:rsidR="0023421D" w:rsidRPr="001B233C" w:rsidTr="003F3117">
        <w:trPr>
          <w:cantSplit/>
        </w:trPr>
        <w:tc>
          <w:tcPr>
            <w:tcW w:w="1560" w:type="dxa"/>
            <w:vMerge/>
            <w:vAlign w:val="center"/>
          </w:tcPr>
          <w:p w:rsidR="0023421D" w:rsidRPr="001B233C" w:rsidRDefault="0023421D" w:rsidP="003F3117">
            <w:pPr>
              <w:jc w:val="center"/>
              <w:rPr>
                <w:sz w:val="28"/>
                <w:szCs w:val="24"/>
              </w:rPr>
            </w:pPr>
          </w:p>
        </w:tc>
        <w:tc>
          <w:tcPr>
            <w:tcW w:w="4200" w:type="dxa"/>
            <w:vMerge/>
            <w:vAlign w:val="center"/>
          </w:tcPr>
          <w:p w:rsidR="0023421D" w:rsidRPr="001B233C" w:rsidRDefault="0023421D" w:rsidP="003F3117">
            <w:pPr>
              <w:jc w:val="center"/>
              <w:rPr>
                <w:sz w:val="28"/>
                <w:szCs w:val="24"/>
              </w:rPr>
            </w:pPr>
          </w:p>
        </w:tc>
        <w:tc>
          <w:tcPr>
            <w:tcW w:w="1843" w:type="dxa"/>
            <w:vAlign w:val="center"/>
          </w:tcPr>
          <w:p w:rsidR="0023421D" w:rsidRPr="001B233C" w:rsidRDefault="0023421D" w:rsidP="003F3117">
            <w:pPr>
              <w:jc w:val="center"/>
              <w:rPr>
                <w:sz w:val="24"/>
                <w:szCs w:val="24"/>
              </w:rPr>
            </w:pPr>
            <w:r w:rsidRPr="001B233C">
              <w:rPr>
                <w:sz w:val="24"/>
                <w:szCs w:val="24"/>
              </w:rPr>
              <w:t>завдання</w:t>
            </w:r>
          </w:p>
          <w:p w:rsidR="0023421D" w:rsidRPr="001B233C" w:rsidRDefault="0023421D" w:rsidP="003F3117">
            <w:pPr>
              <w:jc w:val="center"/>
              <w:rPr>
                <w:sz w:val="24"/>
                <w:szCs w:val="24"/>
              </w:rPr>
            </w:pPr>
            <w:r w:rsidRPr="001B233C">
              <w:rPr>
                <w:sz w:val="24"/>
                <w:szCs w:val="24"/>
              </w:rPr>
              <w:t>видав</w:t>
            </w:r>
          </w:p>
        </w:tc>
        <w:tc>
          <w:tcPr>
            <w:tcW w:w="1701" w:type="dxa"/>
            <w:vAlign w:val="center"/>
          </w:tcPr>
          <w:p w:rsidR="0023421D" w:rsidRPr="001B233C" w:rsidRDefault="0023421D" w:rsidP="003F3117">
            <w:pPr>
              <w:jc w:val="center"/>
              <w:rPr>
                <w:sz w:val="24"/>
                <w:szCs w:val="24"/>
              </w:rPr>
            </w:pPr>
            <w:r w:rsidRPr="001B233C">
              <w:rPr>
                <w:sz w:val="24"/>
                <w:szCs w:val="24"/>
              </w:rPr>
              <w:t>завдання</w:t>
            </w:r>
          </w:p>
          <w:p w:rsidR="0023421D" w:rsidRPr="001B233C" w:rsidRDefault="0023421D" w:rsidP="003F3117">
            <w:pPr>
              <w:jc w:val="center"/>
              <w:rPr>
                <w:sz w:val="24"/>
                <w:szCs w:val="24"/>
              </w:rPr>
            </w:pPr>
            <w:r w:rsidRPr="001B233C">
              <w:rPr>
                <w:sz w:val="24"/>
                <w:szCs w:val="24"/>
              </w:rPr>
              <w:t>прийняв</w:t>
            </w:r>
          </w:p>
        </w:tc>
      </w:tr>
      <w:tr w:rsidR="0023421D" w:rsidRPr="001B233C" w:rsidTr="003F3117">
        <w:tc>
          <w:tcPr>
            <w:tcW w:w="1560" w:type="dxa"/>
          </w:tcPr>
          <w:p w:rsidR="0023421D" w:rsidRPr="0066244E" w:rsidRDefault="0023421D" w:rsidP="003F3117">
            <w:pPr>
              <w:jc w:val="center"/>
              <w:rPr>
                <w:sz w:val="28"/>
                <w:szCs w:val="24"/>
              </w:rPr>
            </w:pPr>
            <w:r w:rsidRPr="0066244E">
              <w:rPr>
                <w:sz w:val="28"/>
                <w:szCs w:val="24"/>
              </w:rPr>
              <w:t>1</w:t>
            </w:r>
          </w:p>
        </w:tc>
        <w:tc>
          <w:tcPr>
            <w:tcW w:w="4200" w:type="dxa"/>
          </w:tcPr>
          <w:p w:rsidR="0023421D" w:rsidRPr="0066244E" w:rsidRDefault="00E44BFA" w:rsidP="003F3117">
            <w:pPr>
              <w:jc w:val="center"/>
              <w:rPr>
                <w:sz w:val="28"/>
                <w:szCs w:val="24"/>
              </w:rPr>
            </w:pPr>
            <w:r>
              <w:rPr>
                <w:sz w:val="28"/>
                <w:szCs w:val="24"/>
              </w:rPr>
              <w:t>Дудоров О.О.</w:t>
            </w: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66244E" w:rsidRDefault="0023421D" w:rsidP="003F3117">
            <w:pPr>
              <w:jc w:val="center"/>
              <w:rPr>
                <w:sz w:val="28"/>
                <w:szCs w:val="24"/>
              </w:rPr>
            </w:pPr>
            <w:r w:rsidRPr="0066244E">
              <w:rPr>
                <w:sz w:val="28"/>
                <w:szCs w:val="24"/>
              </w:rPr>
              <w:t>2</w:t>
            </w:r>
          </w:p>
        </w:tc>
        <w:tc>
          <w:tcPr>
            <w:tcW w:w="4200" w:type="dxa"/>
          </w:tcPr>
          <w:p w:rsidR="0023421D" w:rsidRPr="0066244E" w:rsidRDefault="00E44BFA" w:rsidP="003F3117">
            <w:pPr>
              <w:jc w:val="center"/>
              <w:rPr>
                <w:sz w:val="28"/>
                <w:szCs w:val="24"/>
              </w:rPr>
            </w:pPr>
            <w:r>
              <w:rPr>
                <w:sz w:val="28"/>
                <w:szCs w:val="24"/>
              </w:rPr>
              <w:t>Дудоров О.О.</w:t>
            </w: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1B233C" w:rsidRDefault="0023421D" w:rsidP="003F3117">
            <w:pPr>
              <w:jc w:val="center"/>
              <w:rPr>
                <w:b/>
                <w:sz w:val="28"/>
                <w:szCs w:val="24"/>
              </w:rPr>
            </w:pPr>
          </w:p>
        </w:tc>
        <w:tc>
          <w:tcPr>
            <w:tcW w:w="4200" w:type="dxa"/>
          </w:tcPr>
          <w:p w:rsidR="0023421D" w:rsidRPr="001B233C" w:rsidRDefault="0023421D" w:rsidP="003F3117">
            <w:pPr>
              <w:jc w:val="center"/>
              <w:rPr>
                <w:b/>
                <w:sz w:val="28"/>
                <w:szCs w:val="24"/>
              </w:rPr>
            </w:pP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1B233C" w:rsidRDefault="0023421D" w:rsidP="003F3117">
            <w:pPr>
              <w:jc w:val="center"/>
              <w:rPr>
                <w:b/>
                <w:sz w:val="28"/>
                <w:szCs w:val="24"/>
              </w:rPr>
            </w:pPr>
          </w:p>
        </w:tc>
        <w:tc>
          <w:tcPr>
            <w:tcW w:w="4200" w:type="dxa"/>
          </w:tcPr>
          <w:p w:rsidR="0023421D" w:rsidRPr="001B233C" w:rsidRDefault="0023421D" w:rsidP="003F3117">
            <w:pPr>
              <w:jc w:val="center"/>
              <w:rPr>
                <w:b/>
                <w:sz w:val="28"/>
                <w:szCs w:val="24"/>
              </w:rPr>
            </w:pP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1B233C" w:rsidRDefault="0023421D" w:rsidP="003F3117">
            <w:pPr>
              <w:jc w:val="center"/>
              <w:rPr>
                <w:b/>
                <w:sz w:val="28"/>
                <w:szCs w:val="24"/>
              </w:rPr>
            </w:pPr>
          </w:p>
        </w:tc>
        <w:tc>
          <w:tcPr>
            <w:tcW w:w="4200" w:type="dxa"/>
          </w:tcPr>
          <w:p w:rsidR="0023421D" w:rsidRPr="001B233C" w:rsidRDefault="0023421D" w:rsidP="003F3117">
            <w:pPr>
              <w:jc w:val="center"/>
              <w:rPr>
                <w:b/>
                <w:sz w:val="28"/>
                <w:szCs w:val="24"/>
              </w:rPr>
            </w:pP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1B233C" w:rsidRDefault="0023421D" w:rsidP="003F3117">
            <w:pPr>
              <w:jc w:val="center"/>
              <w:rPr>
                <w:b/>
                <w:sz w:val="28"/>
                <w:szCs w:val="24"/>
              </w:rPr>
            </w:pPr>
          </w:p>
        </w:tc>
        <w:tc>
          <w:tcPr>
            <w:tcW w:w="4200" w:type="dxa"/>
          </w:tcPr>
          <w:p w:rsidR="0023421D" w:rsidRPr="001B233C" w:rsidRDefault="0023421D" w:rsidP="003F3117">
            <w:pPr>
              <w:jc w:val="center"/>
              <w:rPr>
                <w:b/>
                <w:sz w:val="28"/>
                <w:szCs w:val="24"/>
              </w:rPr>
            </w:pP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r w:rsidR="0023421D" w:rsidRPr="001B233C" w:rsidTr="003F3117">
        <w:tc>
          <w:tcPr>
            <w:tcW w:w="1560" w:type="dxa"/>
          </w:tcPr>
          <w:p w:rsidR="0023421D" w:rsidRPr="001B233C" w:rsidRDefault="0023421D" w:rsidP="003F3117">
            <w:pPr>
              <w:jc w:val="center"/>
              <w:rPr>
                <w:b/>
                <w:sz w:val="28"/>
                <w:szCs w:val="24"/>
              </w:rPr>
            </w:pPr>
          </w:p>
        </w:tc>
        <w:tc>
          <w:tcPr>
            <w:tcW w:w="4200" w:type="dxa"/>
          </w:tcPr>
          <w:p w:rsidR="0023421D" w:rsidRPr="001B233C" w:rsidRDefault="0023421D" w:rsidP="003F3117">
            <w:pPr>
              <w:jc w:val="center"/>
              <w:rPr>
                <w:b/>
                <w:sz w:val="28"/>
                <w:szCs w:val="24"/>
              </w:rPr>
            </w:pPr>
          </w:p>
        </w:tc>
        <w:tc>
          <w:tcPr>
            <w:tcW w:w="1843" w:type="dxa"/>
          </w:tcPr>
          <w:p w:rsidR="0023421D" w:rsidRPr="001B233C" w:rsidRDefault="0023421D" w:rsidP="003F3117">
            <w:pPr>
              <w:jc w:val="center"/>
              <w:rPr>
                <w:b/>
                <w:sz w:val="28"/>
                <w:szCs w:val="24"/>
              </w:rPr>
            </w:pPr>
          </w:p>
        </w:tc>
        <w:tc>
          <w:tcPr>
            <w:tcW w:w="1701" w:type="dxa"/>
          </w:tcPr>
          <w:p w:rsidR="0023421D" w:rsidRPr="001B233C" w:rsidRDefault="0023421D" w:rsidP="003F3117">
            <w:pPr>
              <w:jc w:val="center"/>
              <w:rPr>
                <w:b/>
                <w:sz w:val="28"/>
                <w:szCs w:val="24"/>
              </w:rPr>
            </w:pPr>
          </w:p>
        </w:tc>
      </w:tr>
    </w:tbl>
    <w:p w:rsidR="0023421D" w:rsidRPr="001B233C" w:rsidRDefault="0023421D" w:rsidP="0023421D">
      <w:pPr>
        <w:jc w:val="center"/>
        <w:rPr>
          <w:b/>
          <w:sz w:val="28"/>
          <w:szCs w:val="24"/>
        </w:rPr>
      </w:pPr>
    </w:p>
    <w:p w:rsidR="0023421D" w:rsidRPr="0066244E" w:rsidRDefault="0023421D" w:rsidP="0023421D">
      <w:pPr>
        <w:numPr>
          <w:ilvl w:val="0"/>
          <w:numId w:val="1"/>
        </w:numPr>
        <w:tabs>
          <w:tab w:val="clear" w:pos="720"/>
          <w:tab w:val="num" w:pos="0"/>
          <w:tab w:val="left" w:pos="360"/>
        </w:tabs>
        <w:spacing w:line="360" w:lineRule="auto"/>
        <w:ind w:left="360"/>
        <w:rPr>
          <w:b/>
          <w:sz w:val="28"/>
          <w:szCs w:val="24"/>
          <w:vertAlign w:val="superscript"/>
        </w:rPr>
      </w:pPr>
      <w:r w:rsidRPr="0066244E">
        <w:rPr>
          <w:sz w:val="28"/>
          <w:szCs w:val="24"/>
        </w:rPr>
        <w:t>Дата видачі завдання</w:t>
      </w:r>
      <w:r>
        <w:rPr>
          <w:sz w:val="28"/>
          <w:szCs w:val="24"/>
        </w:rPr>
        <w:t>: травень 2020 року</w:t>
      </w:r>
    </w:p>
    <w:p w:rsidR="0023421D" w:rsidRPr="001B233C" w:rsidRDefault="0023421D" w:rsidP="0023421D">
      <w:pPr>
        <w:keepNext/>
        <w:spacing w:before="240" w:after="60"/>
        <w:jc w:val="center"/>
        <w:outlineLvl w:val="3"/>
        <w:rPr>
          <w:b/>
          <w:bCs/>
          <w:sz w:val="28"/>
          <w:szCs w:val="28"/>
        </w:rPr>
      </w:pPr>
      <w:r w:rsidRPr="001B233C">
        <w:rPr>
          <w:b/>
          <w:bCs/>
          <w:sz w:val="28"/>
          <w:szCs w:val="28"/>
        </w:rPr>
        <w:t>КАЛЕНДАРНИЙ ПЛАН</w:t>
      </w:r>
    </w:p>
    <w:p w:rsidR="0023421D" w:rsidRPr="001B233C" w:rsidRDefault="0023421D" w:rsidP="0023421D">
      <w:pPr>
        <w:rPr>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998"/>
        <w:gridCol w:w="1546"/>
      </w:tblGrid>
      <w:tr w:rsidR="0023421D" w:rsidRPr="001B233C" w:rsidTr="003F3117">
        <w:trPr>
          <w:cantSplit/>
          <w:trHeight w:val="460"/>
        </w:trPr>
        <w:tc>
          <w:tcPr>
            <w:tcW w:w="567" w:type="dxa"/>
            <w:vAlign w:val="center"/>
          </w:tcPr>
          <w:p w:rsidR="0023421D" w:rsidRPr="001B233C" w:rsidRDefault="0023421D" w:rsidP="003F3117">
            <w:pPr>
              <w:jc w:val="center"/>
              <w:rPr>
                <w:sz w:val="24"/>
                <w:szCs w:val="24"/>
              </w:rPr>
            </w:pPr>
            <w:r w:rsidRPr="001B233C">
              <w:rPr>
                <w:sz w:val="24"/>
                <w:szCs w:val="24"/>
              </w:rPr>
              <w:t>№</w:t>
            </w:r>
          </w:p>
          <w:p w:rsidR="0023421D" w:rsidRPr="001B233C" w:rsidRDefault="0023421D" w:rsidP="003F3117">
            <w:pPr>
              <w:jc w:val="center"/>
              <w:rPr>
                <w:sz w:val="24"/>
                <w:szCs w:val="24"/>
              </w:rPr>
            </w:pPr>
            <w:r w:rsidRPr="001B233C">
              <w:rPr>
                <w:sz w:val="24"/>
                <w:szCs w:val="24"/>
              </w:rPr>
              <w:t>з/п</w:t>
            </w:r>
          </w:p>
        </w:tc>
        <w:tc>
          <w:tcPr>
            <w:tcW w:w="5373" w:type="dxa"/>
            <w:vAlign w:val="center"/>
          </w:tcPr>
          <w:p w:rsidR="0023421D" w:rsidRPr="001B233C" w:rsidRDefault="0023421D" w:rsidP="003F3117">
            <w:pPr>
              <w:jc w:val="center"/>
              <w:rPr>
                <w:sz w:val="24"/>
                <w:szCs w:val="24"/>
              </w:rPr>
            </w:pPr>
            <w:r w:rsidRPr="001B233C">
              <w:rPr>
                <w:sz w:val="24"/>
                <w:szCs w:val="24"/>
              </w:rPr>
              <w:t>Назва етапів кваліфікаційної роботи</w:t>
            </w:r>
          </w:p>
        </w:tc>
        <w:tc>
          <w:tcPr>
            <w:tcW w:w="1998" w:type="dxa"/>
            <w:vAlign w:val="center"/>
          </w:tcPr>
          <w:p w:rsidR="0023421D" w:rsidRPr="001B233C" w:rsidRDefault="0023421D" w:rsidP="003F3117">
            <w:pPr>
              <w:jc w:val="center"/>
              <w:rPr>
                <w:sz w:val="24"/>
                <w:szCs w:val="24"/>
              </w:rPr>
            </w:pPr>
            <w:r w:rsidRPr="001B233C">
              <w:rPr>
                <w:spacing w:val="-20"/>
                <w:sz w:val="24"/>
                <w:szCs w:val="24"/>
              </w:rPr>
              <w:t>Строк  виконання</w:t>
            </w:r>
            <w:r w:rsidRPr="001B233C">
              <w:rPr>
                <w:sz w:val="24"/>
                <w:szCs w:val="24"/>
              </w:rPr>
              <w:t xml:space="preserve"> етапів роботи</w:t>
            </w:r>
          </w:p>
        </w:tc>
        <w:tc>
          <w:tcPr>
            <w:tcW w:w="1546" w:type="dxa"/>
            <w:vAlign w:val="center"/>
          </w:tcPr>
          <w:p w:rsidR="0023421D" w:rsidRPr="001B233C" w:rsidRDefault="0023421D" w:rsidP="003F3117">
            <w:pPr>
              <w:keepNext/>
              <w:jc w:val="center"/>
              <w:outlineLvl w:val="2"/>
              <w:rPr>
                <w:bCs/>
                <w:spacing w:val="-20"/>
                <w:sz w:val="24"/>
                <w:szCs w:val="24"/>
              </w:rPr>
            </w:pPr>
            <w:r w:rsidRPr="001B233C">
              <w:rPr>
                <w:bCs/>
                <w:spacing w:val="-20"/>
                <w:sz w:val="24"/>
                <w:szCs w:val="24"/>
              </w:rPr>
              <w:t>Примітка</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1</w:t>
            </w:r>
          </w:p>
        </w:tc>
        <w:tc>
          <w:tcPr>
            <w:tcW w:w="5373" w:type="dxa"/>
          </w:tcPr>
          <w:p w:rsidR="0023421D" w:rsidRPr="0066244E" w:rsidRDefault="0023421D" w:rsidP="003F3117">
            <w:pPr>
              <w:jc w:val="center"/>
              <w:rPr>
                <w:sz w:val="28"/>
                <w:szCs w:val="24"/>
              </w:rPr>
            </w:pPr>
            <w:r w:rsidRPr="0066244E">
              <w:rPr>
                <w:sz w:val="28"/>
                <w:szCs w:val="24"/>
              </w:rPr>
              <w:t>Обрання та затвердження теми</w:t>
            </w:r>
          </w:p>
        </w:tc>
        <w:tc>
          <w:tcPr>
            <w:tcW w:w="1998" w:type="dxa"/>
          </w:tcPr>
          <w:p w:rsidR="0023421D" w:rsidRPr="0066244E" w:rsidRDefault="0023421D" w:rsidP="003F3117">
            <w:pPr>
              <w:jc w:val="center"/>
              <w:rPr>
                <w:sz w:val="28"/>
                <w:szCs w:val="24"/>
              </w:rPr>
            </w:pPr>
            <w:r w:rsidRPr="0066244E">
              <w:rPr>
                <w:sz w:val="28"/>
                <w:szCs w:val="24"/>
              </w:rPr>
              <w:t>Травень 2020</w:t>
            </w:r>
          </w:p>
        </w:tc>
        <w:tc>
          <w:tcPr>
            <w:tcW w:w="1546" w:type="dxa"/>
          </w:tcPr>
          <w:p w:rsidR="0023421D" w:rsidRPr="0066244E" w:rsidRDefault="0023421D" w:rsidP="003F3117">
            <w:pPr>
              <w:jc w:val="center"/>
              <w:rPr>
                <w:sz w:val="28"/>
                <w:szCs w:val="24"/>
              </w:rPr>
            </w:pPr>
            <w:r w:rsidRPr="0066244E">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2</w:t>
            </w:r>
          </w:p>
        </w:tc>
        <w:tc>
          <w:tcPr>
            <w:tcW w:w="5373" w:type="dxa"/>
          </w:tcPr>
          <w:p w:rsidR="0023421D" w:rsidRPr="0066244E" w:rsidRDefault="0023421D" w:rsidP="003F3117">
            <w:pPr>
              <w:jc w:val="center"/>
              <w:rPr>
                <w:sz w:val="28"/>
                <w:szCs w:val="24"/>
              </w:rPr>
            </w:pPr>
            <w:r w:rsidRPr="0066244E">
              <w:rPr>
                <w:sz w:val="28"/>
                <w:szCs w:val="24"/>
              </w:rPr>
              <w:t>Складання плану роботи</w:t>
            </w:r>
          </w:p>
        </w:tc>
        <w:tc>
          <w:tcPr>
            <w:tcW w:w="1998" w:type="dxa"/>
          </w:tcPr>
          <w:p w:rsidR="0023421D" w:rsidRPr="0066244E" w:rsidRDefault="0023421D" w:rsidP="003F3117">
            <w:pPr>
              <w:jc w:val="center"/>
              <w:rPr>
                <w:sz w:val="28"/>
                <w:szCs w:val="24"/>
              </w:rPr>
            </w:pPr>
            <w:r w:rsidRPr="0066244E">
              <w:rPr>
                <w:sz w:val="28"/>
                <w:szCs w:val="24"/>
              </w:rPr>
              <w:t>Травень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3</w:t>
            </w:r>
          </w:p>
        </w:tc>
        <w:tc>
          <w:tcPr>
            <w:tcW w:w="5373" w:type="dxa"/>
          </w:tcPr>
          <w:p w:rsidR="0023421D" w:rsidRPr="0066244E" w:rsidRDefault="0023421D" w:rsidP="003F3117">
            <w:pPr>
              <w:jc w:val="center"/>
              <w:rPr>
                <w:sz w:val="28"/>
                <w:szCs w:val="24"/>
              </w:rPr>
            </w:pPr>
            <w:r w:rsidRPr="0066244E">
              <w:rPr>
                <w:sz w:val="28"/>
                <w:szCs w:val="24"/>
              </w:rPr>
              <w:t>Пошук необхідної літератури</w:t>
            </w:r>
          </w:p>
        </w:tc>
        <w:tc>
          <w:tcPr>
            <w:tcW w:w="1998" w:type="dxa"/>
          </w:tcPr>
          <w:p w:rsidR="0023421D" w:rsidRPr="0066244E" w:rsidRDefault="0023421D" w:rsidP="003F3117">
            <w:pPr>
              <w:jc w:val="center"/>
              <w:rPr>
                <w:sz w:val="28"/>
                <w:szCs w:val="24"/>
              </w:rPr>
            </w:pPr>
            <w:r w:rsidRPr="0066244E">
              <w:rPr>
                <w:sz w:val="28"/>
                <w:szCs w:val="24"/>
              </w:rPr>
              <w:t>Червень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4</w:t>
            </w:r>
          </w:p>
        </w:tc>
        <w:tc>
          <w:tcPr>
            <w:tcW w:w="5373" w:type="dxa"/>
          </w:tcPr>
          <w:p w:rsidR="0023421D" w:rsidRPr="0066244E" w:rsidRDefault="0023421D" w:rsidP="003F3117">
            <w:pPr>
              <w:jc w:val="center"/>
              <w:rPr>
                <w:sz w:val="28"/>
                <w:szCs w:val="24"/>
              </w:rPr>
            </w:pPr>
            <w:r w:rsidRPr="0066244E">
              <w:rPr>
                <w:sz w:val="28"/>
                <w:szCs w:val="24"/>
              </w:rPr>
              <w:t>Написання пояснювальної записки</w:t>
            </w:r>
          </w:p>
        </w:tc>
        <w:tc>
          <w:tcPr>
            <w:tcW w:w="1998" w:type="dxa"/>
          </w:tcPr>
          <w:p w:rsidR="0023421D" w:rsidRPr="0066244E" w:rsidRDefault="0023421D" w:rsidP="003F3117">
            <w:pPr>
              <w:jc w:val="center"/>
              <w:rPr>
                <w:sz w:val="28"/>
                <w:szCs w:val="24"/>
              </w:rPr>
            </w:pPr>
            <w:r w:rsidRPr="0066244E">
              <w:rPr>
                <w:sz w:val="28"/>
                <w:szCs w:val="24"/>
              </w:rPr>
              <w:t>Липень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5</w:t>
            </w:r>
          </w:p>
        </w:tc>
        <w:tc>
          <w:tcPr>
            <w:tcW w:w="5373" w:type="dxa"/>
          </w:tcPr>
          <w:p w:rsidR="0023421D" w:rsidRPr="0066244E" w:rsidRDefault="0023421D" w:rsidP="003F3117">
            <w:pPr>
              <w:jc w:val="center"/>
              <w:rPr>
                <w:sz w:val="28"/>
                <w:szCs w:val="24"/>
              </w:rPr>
            </w:pPr>
            <w:r w:rsidRPr="0066244E">
              <w:rPr>
                <w:sz w:val="28"/>
                <w:szCs w:val="24"/>
              </w:rPr>
              <w:t>Опублікування тез доповідей</w:t>
            </w:r>
          </w:p>
        </w:tc>
        <w:tc>
          <w:tcPr>
            <w:tcW w:w="1998" w:type="dxa"/>
          </w:tcPr>
          <w:p w:rsidR="0023421D" w:rsidRPr="0066244E" w:rsidRDefault="0023421D" w:rsidP="003F3117">
            <w:pPr>
              <w:jc w:val="center"/>
              <w:rPr>
                <w:sz w:val="28"/>
                <w:szCs w:val="24"/>
              </w:rPr>
            </w:pPr>
            <w:r w:rsidRPr="0066244E">
              <w:rPr>
                <w:sz w:val="28"/>
                <w:szCs w:val="24"/>
              </w:rPr>
              <w:t>Серпень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6</w:t>
            </w:r>
          </w:p>
        </w:tc>
        <w:tc>
          <w:tcPr>
            <w:tcW w:w="5373" w:type="dxa"/>
          </w:tcPr>
          <w:p w:rsidR="0023421D" w:rsidRPr="0066244E" w:rsidRDefault="0023421D" w:rsidP="003F3117">
            <w:pPr>
              <w:jc w:val="center"/>
              <w:rPr>
                <w:sz w:val="28"/>
                <w:szCs w:val="24"/>
              </w:rPr>
            </w:pPr>
            <w:r w:rsidRPr="0066244E">
              <w:rPr>
                <w:sz w:val="28"/>
                <w:szCs w:val="24"/>
              </w:rPr>
              <w:t>Написання практичної частини роботи</w:t>
            </w:r>
          </w:p>
        </w:tc>
        <w:tc>
          <w:tcPr>
            <w:tcW w:w="1998" w:type="dxa"/>
          </w:tcPr>
          <w:p w:rsidR="0023421D" w:rsidRPr="0066244E" w:rsidRDefault="0023421D" w:rsidP="003F3117">
            <w:pPr>
              <w:jc w:val="center"/>
              <w:rPr>
                <w:sz w:val="28"/>
                <w:szCs w:val="24"/>
              </w:rPr>
            </w:pPr>
            <w:r w:rsidRPr="0066244E">
              <w:rPr>
                <w:sz w:val="28"/>
                <w:szCs w:val="24"/>
              </w:rPr>
              <w:t>Вересень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7</w:t>
            </w:r>
          </w:p>
        </w:tc>
        <w:tc>
          <w:tcPr>
            <w:tcW w:w="5373" w:type="dxa"/>
          </w:tcPr>
          <w:p w:rsidR="0023421D" w:rsidRPr="0066244E" w:rsidRDefault="0023421D" w:rsidP="003F3117">
            <w:pPr>
              <w:jc w:val="center"/>
              <w:rPr>
                <w:sz w:val="28"/>
                <w:szCs w:val="24"/>
              </w:rPr>
            </w:pPr>
            <w:r w:rsidRPr="0066244E">
              <w:rPr>
                <w:sz w:val="28"/>
                <w:szCs w:val="24"/>
              </w:rPr>
              <w:t>Оформлення списку викориистаних джерел</w:t>
            </w:r>
          </w:p>
        </w:tc>
        <w:tc>
          <w:tcPr>
            <w:tcW w:w="1998" w:type="dxa"/>
          </w:tcPr>
          <w:p w:rsidR="0023421D" w:rsidRPr="0066244E" w:rsidRDefault="0023421D" w:rsidP="003F3117">
            <w:pPr>
              <w:jc w:val="center"/>
              <w:rPr>
                <w:sz w:val="28"/>
                <w:szCs w:val="24"/>
              </w:rPr>
            </w:pPr>
            <w:r w:rsidRPr="0066244E">
              <w:rPr>
                <w:sz w:val="28"/>
                <w:szCs w:val="24"/>
              </w:rPr>
              <w:t>Жовтень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8</w:t>
            </w:r>
          </w:p>
        </w:tc>
        <w:tc>
          <w:tcPr>
            <w:tcW w:w="5373" w:type="dxa"/>
          </w:tcPr>
          <w:p w:rsidR="0023421D" w:rsidRPr="0066244E" w:rsidRDefault="0023421D" w:rsidP="003F3117">
            <w:pPr>
              <w:jc w:val="center"/>
              <w:rPr>
                <w:sz w:val="28"/>
                <w:szCs w:val="24"/>
              </w:rPr>
            </w:pPr>
            <w:r w:rsidRPr="0066244E">
              <w:rPr>
                <w:sz w:val="28"/>
                <w:szCs w:val="24"/>
              </w:rPr>
              <w:t>Написання висновків до роботи</w:t>
            </w:r>
          </w:p>
        </w:tc>
        <w:tc>
          <w:tcPr>
            <w:tcW w:w="1998" w:type="dxa"/>
          </w:tcPr>
          <w:p w:rsidR="0023421D" w:rsidRPr="0066244E" w:rsidRDefault="0023421D" w:rsidP="003F3117">
            <w:pPr>
              <w:jc w:val="center"/>
              <w:rPr>
                <w:sz w:val="28"/>
                <w:szCs w:val="24"/>
              </w:rPr>
            </w:pPr>
            <w:r w:rsidRPr="0066244E">
              <w:rPr>
                <w:sz w:val="28"/>
                <w:szCs w:val="24"/>
              </w:rPr>
              <w:t>Жовтень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9</w:t>
            </w:r>
          </w:p>
        </w:tc>
        <w:tc>
          <w:tcPr>
            <w:tcW w:w="5373" w:type="dxa"/>
          </w:tcPr>
          <w:p w:rsidR="0023421D" w:rsidRPr="0066244E" w:rsidRDefault="0023421D" w:rsidP="003F3117">
            <w:pPr>
              <w:jc w:val="center"/>
              <w:rPr>
                <w:sz w:val="28"/>
                <w:szCs w:val="24"/>
              </w:rPr>
            </w:pPr>
            <w:r w:rsidRPr="0066244E">
              <w:rPr>
                <w:sz w:val="28"/>
                <w:szCs w:val="24"/>
              </w:rPr>
              <w:t>Попередній захист на кафедрі</w:t>
            </w:r>
          </w:p>
        </w:tc>
        <w:tc>
          <w:tcPr>
            <w:tcW w:w="1998" w:type="dxa"/>
          </w:tcPr>
          <w:p w:rsidR="0023421D" w:rsidRPr="0066244E" w:rsidRDefault="0023421D" w:rsidP="003F3117">
            <w:pPr>
              <w:jc w:val="center"/>
              <w:rPr>
                <w:sz w:val="28"/>
                <w:szCs w:val="24"/>
              </w:rPr>
            </w:pPr>
            <w:r w:rsidRPr="0066244E">
              <w:rPr>
                <w:sz w:val="28"/>
                <w:szCs w:val="24"/>
              </w:rPr>
              <w:t>Листопад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10</w:t>
            </w:r>
          </w:p>
        </w:tc>
        <w:tc>
          <w:tcPr>
            <w:tcW w:w="5373" w:type="dxa"/>
          </w:tcPr>
          <w:p w:rsidR="0023421D" w:rsidRPr="0066244E" w:rsidRDefault="0023421D" w:rsidP="003F3117">
            <w:pPr>
              <w:jc w:val="center"/>
              <w:rPr>
                <w:sz w:val="28"/>
                <w:szCs w:val="24"/>
              </w:rPr>
            </w:pPr>
            <w:r w:rsidRPr="0066244E">
              <w:rPr>
                <w:sz w:val="28"/>
                <w:szCs w:val="24"/>
              </w:rPr>
              <w:t>Проходження нормоконтролю</w:t>
            </w:r>
          </w:p>
        </w:tc>
        <w:tc>
          <w:tcPr>
            <w:tcW w:w="1998" w:type="dxa"/>
          </w:tcPr>
          <w:p w:rsidR="0023421D" w:rsidRPr="0066244E" w:rsidRDefault="0023421D" w:rsidP="003F3117">
            <w:pPr>
              <w:jc w:val="center"/>
              <w:rPr>
                <w:sz w:val="28"/>
                <w:szCs w:val="24"/>
              </w:rPr>
            </w:pPr>
            <w:r w:rsidRPr="0066244E">
              <w:rPr>
                <w:sz w:val="28"/>
                <w:szCs w:val="24"/>
              </w:rPr>
              <w:t>Листопад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66244E" w:rsidRDefault="0023421D" w:rsidP="003F3117">
            <w:pPr>
              <w:jc w:val="center"/>
              <w:rPr>
                <w:sz w:val="28"/>
                <w:szCs w:val="24"/>
              </w:rPr>
            </w:pPr>
            <w:r w:rsidRPr="0066244E">
              <w:rPr>
                <w:sz w:val="28"/>
                <w:szCs w:val="24"/>
              </w:rPr>
              <w:t>11</w:t>
            </w:r>
          </w:p>
        </w:tc>
        <w:tc>
          <w:tcPr>
            <w:tcW w:w="5373" w:type="dxa"/>
          </w:tcPr>
          <w:p w:rsidR="0023421D" w:rsidRPr="0066244E" w:rsidRDefault="0023421D" w:rsidP="003F3117">
            <w:pPr>
              <w:jc w:val="center"/>
              <w:rPr>
                <w:sz w:val="28"/>
                <w:szCs w:val="24"/>
              </w:rPr>
            </w:pPr>
            <w:r w:rsidRPr="0066244E">
              <w:rPr>
                <w:sz w:val="28"/>
                <w:szCs w:val="24"/>
              </w:rPr>
              <w:t>Захист роботи в ДЕК</w:t>
            </w:r>
          </w:p>
        </w:tc>
        <w:tc>
          <w:tcPr>
            <w:tcW w:w="1998" w:type="dxa"/>
          </w:tcPr>
          <w:p w:rsidR="0023421D" w:rsidRPr="0066244E" w:rsidRDefault="0023421D" w:rsidP="003F3117">
            <w:pPr>
              <w:jc w:val="center"/>
              <w:rPr>
                <w:sz w:val="28"/>
                <w:szCs w:val="24"/>
              </w:rPr>
            </w:pPr>
            <w:r w:rsidRPr="0066244E">
              <w:rPr>
                <w:sz w:val="28"/>
                <w:szCs w:val="24"/>
              </w:rPr>
              <w:t>Грудень 2020</w:t>
            </w:r>
          </w:p>
        </w:tc>
        <w:tc>
          <w:tcPr>
            <w:tcW w:w="1546" w:type="dxa"/>
          </w:tcPr>
          <w:p w:rsidR="0023421D" w:rsidRDefault="0023421D" w:rsidP="003F3117">
            <w:pPr>
              <w:jc w:val="center"/>
            </w:pPr>
            <w:r w:rsidRPr="00F21FA6">
              <w:rPr>
                <w:sz w:val="28"/>
                <w:szCs w:val="24"/>
              </w:rPr>
              <w:t>Виконано</w:t>
            </w:r>
          </w:p>
        </w:tc>
      </w:tr>
      <w:tr w:rsidR="0023421D" w:rsidRPr="001B233C" w:rsidTr="003F3117">
        <w:tc>
          <w:tcPr>
            <w:tcW w:w="567" w:type="dxa"/>
          </w:tcPr>
          <w:p w:rsidR="0023421D" w:rsidRPr="001B233C" w:rsidRDefault="0023421D" w:rsidP="003F3117">
            <w:pPr>
              <w:jc w:val="center"/>
              <w:rPr>
                <w:b/>
                <w:sz w:val="28"/>
                <w:szCs w:val="24"/>
              </w:rPr>
            </w:pPr>
          </w:p>
        </w:tc>
        <w:tc>
          <w:tcPr>
            <w:tcW w:w="5373" w:type="dxa"/>
          </w:tcPr>
          <w:p w:rsidR="0023421D" w:rsidRPr="001B233C" w:rsidRDefault="0023421D" w:rsidP="003F3117">
            <w:pPr>
              <w:jc w:val="center"/>
              <w:rPr>
                <w:b/>
                <w:sz w:val="28"/>
                <w:szCs w:val="24"/>
              </w:rPr>
            </w:pPr>
          </w:p>
        </w:tc>
        <w:tc>
          <w:tcPr>
            <w:tcW w:w="1998" w:type="dxa"/>
          </w:tcPr>
          <w:p w:rsidR="0023421D" w:rsidRPr="001B233C" w:rsidRDefault="0023421D" w:rsidP="003F3117">
            <w:pPr>
              <w:jc w:val="center"/>
              <w:rPr>
                <w:b/>
                <w:sz w:val="28"/>
                <w:szCs w:val="24"/>
              </w:rPr>
            </w:pPr>
          </w:p>
        </w:tc>
        <w:tc>
          <w:tcPr>
            <w:tcW w:w="1546" w:type="dxa"/>
          </w:tcPr>
          <w:p w:rsidR="0023421D" w:rsidRPr="001B233C" w:rsidRDefault="0023421D" w:rsidP="003F3117">
            <w:pPr>
              <w:jc w:val="center"/>
              <w:rPr>
                <w:b/>
                <w:sz w:val="28"/>
                <w:szCs w:val="24"/>
              </w:rPr>
            </w:pPr>
          </w:p>
        </w:tc>
      </w:tr>
      <w:tr w:rsidR="0023421D" w:rsidRPr="001B233C" w:rsidTr="003F3117">
        <w:tc>
          <w:tcPr>
            <w:tcW w:w="567" w:type="dxa"/>
          </w:tcPr>
          <w:p w:rsidR="0023421D" w:rsidRPr="001B233C" w:rsidRDefault="0023421D" w:rsidP="003F3117">
            <w:pPr>
              <w:jc w:val="center"/>
              <w:rPr>
                <w:b/>
                <w:sz w:val="28"/>
                <w:szCs w:val="24"/>
              </w:rPr>
            </w:pPr>
          </w:p>
        </w:tc>
        <w:tc>
          <w:tcPr>
            <w:tcW w:w="5373" w:type="dxa"/>
          </w:tcPr>
          <w:p w:rsidR="0023421D" w:rsidRPr="001B233C" w:rsidRDefault="0023421D" w:rsidP="003F3117">
            <w:pPr>
              <w:jc w:val="center"/>
              <w:rPr>
                <w:b/>
                <w:sz w:val="28"/>
                <w:szCs w:val="24"/>
              </w:rPr>
            </w:pPr>
          </w:p>
        </w:tc>
        <w:tc>
          <w:tcPr>
            <w:tcW w:w="1998" w:type="dxa"/>
          </w:tcPr>
          <w:p w:rsidR="0023421D" w:rsidRPr="001B233C" w:rsidRDefault="0023421D" w:rsidP="003F3117">
            <w:pPr>
              <w:jc w:val="center"/>
              <w:rPr>
                <w:b/>
                <w:sz w:val="28"/>
                <w:szCs w:val="24"/>
              </w:rPr>
            </w:pPr>
          </w:p>
        </w:tc>
        <w:tc>
          <w:tcPr>
            <w:tcW w:w="1546" w:type="dxa"/>
          </w:tcPr>
          <w:p w:rsidR="0023421D" w:rsidRPr="001B233C" w:rsidRDefault="0023421D" w:rsidP="003F3117">
            <w:pPr>
              <w:jc w:val="center"/>
              <w:rPr>
                <w:b/>
                <w:sz w:val="28"/>
                <w:szCs w:val="24"/>
              </w:rPr>
            </w:pPr>
          </w:p>
        </w:tc>
      </w:tr>
      <w:tr w:rsidR="0023421D" w:rsidRPr="001B233C" w:rsidTr="003F3117">
        <w:tc>
          <w:tcPr>
            <w:tcW w:w="567" w:type="dxa"/>
          </w:tcPr>
          <w:p w:rsidR="0023421D" w:rsidRPr="001B233C" w:rsidRDefault="0023421D" w:rsidP="003F3117">
            <w:pPr>
              <w:jc w:val="center"/>
              <w:rPr>
                <w:b/>
                <w:sz w:val="28"/>
                <w:szCs w:val="24"/>
              </w:rPr>
            </w:pPr>
          </w:p>
        </w:tc>
        <w:tc>
          <w:tcPr>
            <w:tcW w:w="5373" w:type="dxa"/>
          </w:tcPr>
          <w:p w:rsidR="0023421D" w:rsidRPr="001B233C" w:rsidRDefault="0023421D" w:rsidP="003F3117">
            <w:pPr>
              <w:jc w:val="center"/>
              <w:rPr>
                <w:b/>
                <w:sz w:val="28"/>
                <w:szCs w:val="24"/>
              </w:rPr>
            </w:pPr>
          </w:p>
        </w:tc>
        <w:tc>
          <w:tcPr>
            <w:tcW w:w="1998" w:type="dxa"/>
          </w:tcPr>
          <w:p w:rsidR="0023421D" w:rsidRPr="001B233C" w:rsidRDefault="0023421D" w:rsidP="003F3117">
            <w:pPr>
              <w:jc w:val="center"/>
              <w:rPr>
                <w:b/>
                <w:sz w:val="28"/>
                <w:szCs w:val="24"/>
              </w:rPr>
            </w:pPr>
          </w:p>
        </w:tc>
        <w:tc>
          <w:tcPr>
            <w:tcW w:w="1546" w:type="dxa"/>
          </w:tcPr>
          <w:p w:rsidR="0023421D" w:rsidRPr="001B233C" w:rsidRDefault="0023421D" w:rsidP="003F3117">
            <w:pPr>
              <w:jc w:val="center"/>
              <w:rPr>
                <w:b/>
                <w:sz w:val="28"/>
                <w:szCs w:val="24"/>
              </w:rPr>
            </w:pPr>
          </w:p>
        </w:tc>
      </w:tr>
    </w:tbl>
    <w:p w:rsidR="0023421D" w:rsidRPr="001B233C" w:rsidRDefault="0023421D" w:rsidP="0023421D">
      <w:pPr>
        <w:rPr>
          <w:b/>
          <w:sz w:val="24"/>
          <w:szCs w:val="24"/>
        </w:rPr>
      </w:pPr>
    </w:p>
    <w:p w:rsidR="0023421D" w:rsidRPr="001B233C" w:rsidRDefault="0023421D" w:rsidP="0023421D">
      <w:pPr>
        <w:jc w:val="center"/>
        <w:rPr>
          <w:b/>
          <w:sz w:val="24"/>
          <w:szCs w:val="24"/>
        </w:rPr>
      </w:pPr>
    </w:p>
    <w:p w:rsidR="0023421D" w:rsidRDefault="0023421D" w:rsidP="0023421D">
      <w:pPr>
        <w:rPr>
          <w:sz w:val="28"/>
          <w:szCs w:val="28"/>
        </w:rPr>
      </w:pPr>
      <w:r>
        <w:rPr>
          <w:sz w:val="28"/>
          <w:szCs w:val="28"/>
        </w:rPr>
        <w:t xml:space="preserve">Слухач ________________  </w:t>
      </w:r>
      <w:r w:rsidR="00E44BFA">
        <w:rPr>
          <w:sz w:val="28"/>
          <w:szCs w:val="28"/>
        </w:rPr>
        <w:t>В</w:t>
      </w:r>
      <w:r>
        <w:rPr>
          <w:sz w:val="28"/>
          <w:szCs w:val="28"/>
        </w:rPr>
        <w:t xml:space="preserve">. О. </w:t>
      </w:r>
      <w:r w:rsidR="00E44BFA">
        <w:rPr>
          <w:sz w:val="28"/>
          <w:szCs w:val="28"/>
        </w:rPr>
        <w:t>Дранников</w:t>
      </w:r>
    </w:p>
    <w:p w:rsidR="0023421D" w:rsidRPr="001B233C" w:rsidRDefault="0023421D" w:rsidP="0023421D">
      <w:pPr>
        <w:rPr>
          <w:sz w:val="28"/>
          <w:szCs w:val="28"/>
        </w:rPr>
      </w:pPr>
    </w:p>
    <w:p w:rsidR="0023421D" w:rsidRPr="001B233C" w:rsidRDefault="0023421D" w:rsidP="0023421D">
      <w:pPr>
        <w:rPr>
          <w:sz w:val="28"/>
          <w:szCs w:val="28"/>
        </w:rPr>
      </w:pPr>
      <w:r w:rsidRPr="001B233C">
        <w:rPr>
          <w:sz w:val="28"/>
          <w:szCs w:val="28"/>
        </w:rPr>
        <w:t xml:space="preserve">Керівник роботи (проекту) _______________  </w:t>
      </w:r>
      <w:r w:rsidR="00E44BFA">
        <w:rPr>
          <w:sz w:val="28"/>
          <w:szCs w:val="28"/>
        </w:rPr>
        <w:t>О</w:t>
      </w:r>
      <w:r>
        <w:rPr>
          <w:sz w:val="28"/>
          <w:szCs w:val="28"/>
        </w:rPr>
        <w:t xml:space="preserve">. </w:t>
      </w:r>
      <w:r w:rsidR="00E44BFA">
        <w:rPr>
          <w:sz w:val="28"/>
          <w:szCs w:val="28"/>
        </w:rPr>
        <w:t>О</w:t>
      </w:r>
      <w:r>
        <w:rPr>
          <w:sz w:val="28"/>
          <w:szCs w:val="28"/>
        </w:rPr>
        <w:t xml:space="preserve">. </w:t>
      </w:r>
      <w:r w:rsidR="00E44BFA">
        <w:rPr>
          <w:sz w:val="28"/>
          <w:szCs w:val="28"/>
        </w:rPr>
        <w:t>Дудоров</w:t>
      </w:r>
    </w:p>
    <w:p w:rsidR="0023421D" w:rsidRPr="001B233C" w:rsidRDefault="0023421D" w:rsidP="0023421D">
      <w:pPr>
        <w:rPr>
          <w:sz w:val="24"/>
          <w:szCs w:val="24"/>
        </w:rPr>
      </w:pPr>
    </w:p>
    <w:p w:rsidR="0023421D" w:rsidRPr="001B233C" w:rsidRDefault="0023421D" w:rsidP="0023421D">
      <w:pPr>
        <w:rPr>
          <w:sz w:val="18"/>
          <w:szCs w:val="18"/>
        </w:rPr>
      </w:pPr>
    </w:p>
    <w:p w:rsidR="0023421D" w:rsidRPr="001B233C" w:rsidRDefault="0023421D" w:rsidP="0023421D">
      <w:pPr>
        <w:rPr>
          <w:b/>
          <w:sz w:val="28"/>
          <w:szCs w:val="28"/>
        </w:rPr>
      </w:pPr>
      <w:r w:rsidRPr="001B233C">
        <w:rPr>
          <w:b/>
          <w:sz w:val="28"/>
          <w:szCs w:val="28"/>
        </w:rPr>
        <w:t>Нормоконтроль пройдено</w:t>
      </w:r>
    </w:p>
    <w:p w:rsidR="0023421D" w:rsidRPr="001B233C" w:rsidRDefault="0023421D" w:rsidP="0023421D">
      <w:pPr>
        <w:ind w:firstLine="720"/>
        <w:rPr>
          <w:b/>
          <w:sz w:val="24"/>
          <w:szCs w:val="24"/>
        </w:rPr>
      </w:pPr>
    </w:p>
    <w:p w:rsidR="0023421D" w:rsidRDefault="0023421D" w:rsidP="0023421D">
      <w:pPr>
        <w:rPr>
          <w:bCs/>
          <w:sz w:val="24"/>
          <w:szCs w:val="24"/>
          <w:vertAlign w:val="superscript"/>
        </w:rPr>
        <w:sectPr w:rsidR="0023421D" w:rsidSect="003F3117">
          <w:pgSz w:w="11906" w:h="16838"/>
          <w:pgMar w:top="1134" w:right="567" w:bottom="1134" w:left="1701" w:header="709" w:footer="709" w:gutter="0"/>
          <w:cols w:space="708"/>
          <w:titlePg/>
          <w:docGrid w:linePitch="360"/>
        </w:sectPr>
      </w:pPr>
      <w:r w:rsidRPr="001B233C">
        <w:rPr>
          <w:sz w:val="28"/>
          <w:szCs w:val="28"/>
        </w:rPr>
        <w:t xml:space="preserve">Нормоконтролер _____________  </w:t>
      </w:r>
      <w:r>
        <w:rPr>
          <w:sz w:val="28"/>
          <w:szCs w:val="28"/>
        </w:rPr>
        <w:t>М. В. Титаренко</w:t>
      </w:r>
    </w:p>
    <w:p w:rsidR="0023421D" w:rsidRPr="0023421D" w:rsidRDefault="0023421D" w:rsidP="0023421D">
      <w:pPr>
        <w:pStyle w:val="a7"/>
        <w:spacing w:line="360" w:lineRule="auto"/>
        <w:jc w:val="center"/>
        <w:rPr>
          <w:rFonts w:ascii="Times New Roman" w:hAnsi="Times New Roman" w:cs="Times New Roman"/>
          <w:sz w:val="28"/>
          <w:szCs w:val="28"/>
        </w:rPr>
      </w:pPr>
      <w:r w:rsidRPr="0023421D">
        <w:rPr>
          <w:rFonts w:ascii="Times New Roman" w:hAnsi="Times New Roman" w:cs="Times New Roman"/>
          <w:sz w:val="28"/>
          <w:szCs w:val="28"/>
        </w:rPr>
        <w:lastRenderedPageBreak/>
        <w:t>РЕФЕРАТ</w:t>
      </w:r>
    </w:p>
    <w:p w:rsidR="0023421D" w:rsidRPr="0023421D" w:rsidRDefault="0023421D" w:rsidP="0023421D">
      <w:pPr>
        <w:pStyle w:val="a7"/>
        <w:spacing w:line="360" w:lineRule="auto"/>
        <w:jc w:val="both"/>
        <w:rPr>
          <w:rFonts w:ascii="Times New Roman" w:hAnsi="Times New Roman" w:cs="Times New Roman"/>
          <w:sz w:val="28"/>
          <w:szCs w:val="28"/>
        </w:rPr>
      </w:pPr>
    </w:p>
    <w:p w:rsidR="0023421D" w:rsidRPr="0023421D" w:rsidRDefault="0023421D" w:rsidP="0023421D">
      <w:pPr>
        <w:pStyle w:val="a7"/>
        <w:spacing w:line="360" w:lineRule="auto"/>
        <w:jc w:val="both"/>
        <w:rPr>
          <w:rFonts w:ascii="Times New Roman" w:hAnsi="Times New Roman" w:cs="Times New Roman"/>
          <w:sz w:val="28"/>
          <w:szCs w:val="28"/>
        </w:rPr>
      </w:pPr>
    </w:p>
    <w:p w:rsidR="0023421D" w:rsidRPr="0023421D" w:rsidRDefault="0023421D" w:rsidP="0023421D">
      <w:pPr>
        <w:pStyle w:val="a7"/>
        <w:spacing w:line="360" w:lineRule="auto"/>
        <w:jc w:val="both"/>
        <w:rPr>
          <w:rFonts w:ascii="Times New Roman" w:hAnsi="Times New Roman" w:cs="Times New Roman"/>
          <w:sz w:val="28"/>
          <w:szCs w:val="28"/>
        </w:rPr>
      </w:pPr>
      <w:r w:rsidRPr="0023421D">
        <w:rPr>
          <w:rFonts w:ascii="Times New Roman" w:hAnsi="Times New Roman" w:cs="Times New Roman"/>
          <w:sz w:val="28"/>
          <w:szCs w:val="28"/>
        </w:rPr>
        <w:tab/>
        <w:t xml:space="preserve">Дранников В. О. </w:t>
      </w:r>
      <w:r>
        <w:rPr>
          <w:rFonts w:ascii="Times New Roman" w:hAnsi="Times New Roman" w:cs="Times New Roman"/>
          <w:sz w:val="28"/>
          <w:szCs w:val="28"/>
          <w:lang w:val="uk-UA"/>
        </w:rPr>
        <w:t>Відповідальність за незаконне збагачення за законодавством України</w:t>
      </w:r>
      <w:r w:rsidRPr="0023421D">
        <w:rPr>
          <w:rFonts w:ascii="Times New Roman" w:hAnsi="Times New Roman" w:cs="Times New Roman"/>
          <w:sz w:val="28"/>
          <w:szCs w:val="28"/>
        </w:rPr>
        <w:t xml:space="preserve">. Запоріжжя, 2020. </w:t>
      </w:r>
      <w:r w:rsidR="00E22E93">
        <w:rPr>
          <w:rFonts w:ascii="Times New Roman" w:hAnsi="Times New Roman" w:cs="Times New Roman"/>
          <w:sz w:val="28"/>
          <w:szCs w:val="28"/>
          <w:shd w:val="clear" w:color="auto" w:fill="FFFFFF" w:themeFill="background1"/>
        </w:rPr>
        <w:t>11</w:t>
      </w:r>
      <w:r w:rsidR="00E22E93">
        <w:rPr>
          <w:rFonts w:ascii="Times New Roman" w:hAnsi="Times New Roman" w:cs="Times New Roman"/>
          <w:sz w:val="28"/>
          <w:szCs w:val="28"/>
          <w:shd w:val="clear" w:color="auto" w:fill="FFFFFF" w:themeFill="background1"/>
          <w:lang w:val="uk-UA"/>
        </w:rPr>
        <w:t>7</w:t>
      </w:r>
      <w:r w:rsidRPr="0023421D">
        <w:rPr>
          <w:rFonts w:ascii="Times New Roman" w:hAnsi="Times New Roman" w:cs="Times New Roman"/>
          <w:sz w:val="28"/>
          <w:szCs w:val="28"/>
        </w:rPr>
        <w:t xml:space="preserve"> с.</w:t>
      </w:r>
    </w:p>
    <w:p w:rsidR="0023421D" w:rsidRPr="0023421D" w:rsidRDefault="0023421D" w:rsidP="00CF438F">
      <w:pPr>
        <w:pStyle w:val="a7"/>
        <w:spacing w:line="360" w:lineRule="auto"/>
        <w:ind w:firstLine="708"/>
        <w:jc w:val="both"/>
        <w:rPr>
          <w:rFonts w:ascii="Times New Roman" w:hAnsi="Times New Roman" w:cs="Times New Roman"/>
          <w:sz w:val="28"/>
          <w:szCs w:val="28"/>
        </w:rPr>
      </w:pPr>
      <w:r w:rsidRPr="0023421D">
        <w:rPr>
          <w:rFonts w:ascii="Times New Roman" w:hAnsi="Times New Roman" w:cs="Times New Roman"/>
          <w:sz w:val="28"/>
          <w:szCs w:val="28"/>
        </w:rPr>
        <w:t xml:space="preserve">Кваліфікаційна робота складається зі </w:t>
      </w:r>
      <w:r w:rsidR="00E22E93">
        <w:rPr>
          <w:rFonts w:ascii="Times New Roman" w:hAnsi="Times New Roman" w:cs="Times New Roman"/>
          <w:sz w:val="28"/>
          <w:szCs w:val="28"/>
          <w:shd w:val="clear" w:color="auto" w:fill="FFFFFF" w:themeFill="background1"/>
        </w:rPr>
        <w:t>11</w:t>
      </w:r>
      <w:r w:rsidR="00E22E93">
        <w:rPr>
          <w:rFonts w:ascii="Times New Roman" w:hAnsi="Times New Roman" w:cs="Times New Roman"/>
          <w:sz w:val="28"/>
          <w:szCs w:val="28"/>
          <w:shd w:val="clear" w:color="auto" w:fill="FFFFFF" w:themeFill="background1"/>
          <w:lang w:val="uk-UA"/>
        </w:rPr>
        <w:t>7</w:t>
      </w:r>
      <w:r w:rsidRPr="0023421D">
        <w:rPr>
          <w:rFonts w:ascii="Times New Roman" w:hAnsi="Times New Roman" w:cs="Times New Roman"/>
          <w:sz w:val="28"/>
          <w:szCs w:val="28"/>
        </w:rPr>
        <w:t xml:space="preserve"> сторінок, </w:t>
      </w:r>
      <w:proofErr w:type="gramStart"/>
      <w:r w:rsidRPr="0023421D">
        <w:rPr>
          <w:rFonts w:ascii="Times New Roman" w:hAnsi="Times New Roman" w:cs="Times New Roman"/>
          <w:sz w:val="28"/>
          <w:szCs w:val="28"/>
        </w:rPr>
        <w:t>містить</w:t>
      </w:r>
      <w:proofErr w:type="gramEnd"/>
      <w:r w:rsidRPr="0023421D">
        <w:rPr>
          <w:rFonts w:ascii="Times New Roman" w:hAnsi="Times New Roman" w:cs="Times New Roman"/>
          <w:sz w:val="28"/>
          <w:szCs w:val="28"/>
        </w:rPr>
        <w:t xml:space="preserve"> </w:t>
      </w:r>
      <w:r w:rsidR="00E22E93">
        <w:rPr>
          <w:rFonts w:ascii="Times New Roman" w:hAnsi="Times New Roman" w:cs="Times New Roman"/>
          <w:sz w:val="28"/>
          <w:szCs w:val="28"/>
          <w:shd w:val="clear" w:color="auto" w:fill="FFFFFF" w:themeFill="background1"/>
        </w:rPr>
        <w:t>8</w:t>
      </w:r>
      <w:r w:rsidR="00E22E93">
        <w:rPr>
          <w:rFonts w:ascii="Times New Roman" w:hAnsi="Times New Roman" w:cs="Times New Roman"/>
          <w:sz w:val="28"/>
          <w:szCs w:val="28"/>
          <w:shd w:val="clear" w:color="auto" w:fill="FFFFFF" w:themeFill="background1"/>
          <w:lang w:val="uk-UA"/>
        </w:rPr>
        <w:t>5</w:t>
      </w:r>
      <w:r w:rsidRPr="0023421D">
        <w:rPr>
          <w:rFonts w:ascii="Times New Roman" w:hAnsi="Times New Roman" w:cs="Times New Roman"/>
          <w:sz w:val="28"/>
          <w:szCs w:val="28"/>
        </w:rPr>
        <w:t xml:space="preserve"> джерел використаної інформації.</w:t>
      </w:r>
    </w:p>
    <w:p w:rsidR="00CF438F" w:rsidRPr="0023421D" w:rsidRDefault="00CF438F" w:rsidP="00CF438F">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Сьогодні корупція продовжує становити суттєву загрозу будьяким демократичним перетворюванням не лише в Україні, а й у будьякій іншій державі. Останнім часо</w:t>
      </w:r>
      <w:r>
        <w:rPr>
          <w:rFonts w:ascii="Times New Roman" w:hAnsi="Times New Roman" w:cs="Times New Roman"/>
          <w:sz w:val="28"/>
          <w:szCs w:val="28"/>
          <w:lang w:val="uk-UA"/>
        </w:rPr>
        <w:t>м нашою країною зроблено рішучі</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(революційні) кроки у напрямку протидії корупції взагалі та корупційним злочинам зокрема. Одним із них стало посилення кримінальної відповідальності за ці злочини та запровадження з 2011 року у Кримінальному кодексі України відповідальності за незаконне збагачення.</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 xml:space="preserve">Так, запровадження кримінальної </w:t>
      </w:r>
      <w:r>
        <w:rPr>
          <w:rFonts w:ascii="Times New Roman" w:hAnsi="Times New Roman" w:cs="Times New Roman"/>
          <w:sz w:val="28"/>
          <w:szCs w:val="28"/>
          <w:lang w:val="uk-UA"/>
        </w:rPr>
        <w:t>відповідальності за незаконне</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збагачення є реалізаціє</w:t>
      </w:r>
      <w:r>
        <w:rPr>
          <w:rFonts w:ascii="Times New Roman" w:hAnsi="Times New Roman" w:cs="Times New Roman"/>
          <w:sz w:val="28"/>
          <w:szCs w:val="28"/>
          <w:lang w:val="uk-UA"/>
        </w:rPr>
        <w:t>ю статті 20 Конвенції ООН проти</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корупції від 31.10.2003 р., яка пропон</w:t>
      </w:r>
      <w:r>
        <w:rPr>
          <w:rFonts w:ascii="Times New Roman" w:hAnsi="Times New Roman" w:cs="Times New Roman"/>
          <w:sz w:val="28"/>
          <w:szCs w:val="28"/>
          <w:lang w:val="uk-UA"/>
        </w:rPr>
        <w:t>ує визнати незаконне збагачення</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як кримінально каране діяння, якщо воно скоюється умисно, тобто значне збільшення активів державної посадової особи, яке перевищує її законні доходи, і походження такого збільшення вона не</w:t>
      </w:r>
      <w:r>
        <w:rPr>
          <w:rFonts w:ascii="Times New Roman" w:hAnsi="Times New Roman" w:cs="Times New Roman"/>
          <w:sz w:val="28"/>
          <w:szCs w:val="28"/>
          <w:lang w:val="uk-UA"/>
        </w:rPr>
        <w:t xml:space="preserve"> може раціонально обґрунтувати. Н</w:t>
      </w:r>
      <w:r w:rsidRPr="0023421D">
        <w:rPr>
          <w:rFonts w:ascii="Times New Roman" w:hAnsi="Times New Roman" w:cs="Times New Roman"/>
          <w:sz w:val="28"/>
          <w:szCs w:val="28"/>
          <w:lang w:val="uk-UA"/>
        </w:rPr>
        <w:t>евисокий рівень зареєстрованих злочинів за ст. 368-2 КК не відображає реальної картини розповсюдження</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цього корупційного злочину у суспільстві, що також пов’язано з певними прогалинами у самій конструкції кримінально-правової норми та відсутністю достатньої практики її застосування.</w:t>
      </w:r>
    </w:p>
    <w:p w:rsidR="005D1EB9" w:rsidRDefault="00CF438F" w:rsidP="00CF438F">
      <w:pPr>
        <w:pStyle w:val="a7"/>
        <w:widowControl w:val="0"/>
        <w:spacing w:line="360" w:lineRule="auto"/>
        <w:ind w:firstLine="708"/>
        <w:jc w:val="both"/>
        <w:rPr>
          <w:rFonts w:ascii="Times New Roman" w:hAnsi="Times New Roman" w:cs="Times New Roman"/>
          <w:sz w:val="28"/>
          <w:szCs w:val="28"/>
          <w:lang w:val="uk-UA"/>
        </w:rPr>
        <w:sectPr w:rsidR="005D1EB9" w:rsidSect="00CF438F">
          <w:pgSz w:w="11906" w:h="16838"/>
          <w:pgMar w:top="1134" w:right="567" w:bottom="1134" w:left="1701" w:header="709" w:footer="709" w:gutter="0"/>
          <w:cols w:space="708"/>
          <w:titlePg/>
          <w:docGrid w:linePitch="360"/>
        </w:sectPr>
      </w:pPr>
      <w:r w:rsidRPr="0023421D">
        <w:rPr>
          <w:rFonts w:ascii="Times New Roman" w:hAnsi="Times New Roman" w:cs="Times New Roman"/>
          <w:sz w:val="28"/>
          <w:szCs w:val="28"/>
          <w:lang w:val="uk-UA"/>
        </w:rPr>
        <w:t>Зважаючи на те, що незаконне збагачення, з урахуванням тенденційних змін, було передбачено в КК не</w:t>
      </w:r>
      <w:r>
        <w:rPr>
          <w:rFonts w:ascii="Times New Roman" w:hAnsi="Times New Roman" w:cs="Times New Roman"/>
          <w:sz w:val="28"/>
          <w:szCs w:val="28"/>
          <w:lang w:val="uk-UA"/>
        </w:rPr>
        <w:t xml:space="preserve">щодавно, у теорії кримінального </w:t>
      </w:r>
      <w:r w:rsidRPr="0023421D">
        <w:rPr>
          <w:rFonts w:ascii="Times New Roman" w:hAnsi="Times New Roman" w:cs="Times New Roman"/>
          <w:sz w:val="28"/>
          <w:szCs w:val="28"/>
          <w:lang w:val="uk-UA"/>
        </w:rPr>
        <w:t>права і в судово-слідчій практиці ще бракує наукових розробок та практичних напрацювань з цього питання, що ускладнює правильне визначення суспільної небезпечності такого діяння. Після появи даної норми</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у національному кримінальному законодавстві серед науковців і практичних працівників у зв’язку із її застосуванням виникає чимало питань,</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 xml:space="preserve">які мають дискусійний </w:t>
      </w:r>
    </w:p>
    <w:p w:rsidR="00CF438F" w:rsidRPr="0023421D" w:rsidRDefault="00CF438F" w:rsidP="005D1EB9">
      <w:pPr>
        <w:pStyle w:val="a7"/>
        <w:widowControl w:val="0"/>
        <w:spacing w:line="360" w:lineRule="auto"/>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lastRenderedPageBreak/>
        <w:t>характер. Це пов’яз</w:t>
      </w:r>
      <w:r>
        <w:rPr>
          <w:rFonts w:ascii="Times New Roman" w:hAnsi="Times New Roman" w:cs="Times New Roman"/>
          <w:sz w:val="28"/>
          <w:szCs w:val="28"/>
          <w:lang w:val="uk-UA"/>
        </w:rPr>
        <w:t xml:space="preserve">ано зі специфікою предмета </w:t>
      </w:r>
      <w:r w:rsidRPr="0023421D">
        <w:rPr>
          <w:rFonts w:ascii="Times New Roman" w:hAnsi="Times New Roman" w:cs="Times New Roman"/>
          <w:sz w:val="28"/>
          <w:szCs w:val="28"/>
          <w:lang w:val="uk-UA"/>
        </w:rPr>
        <w:t>злочину, конструкцією об’єктивної сторони, кола його суб’єктів тощо.</w:t>
      </w:r>
    </w:p>
    <w:p w:rsidR="00CF438F" w:rsidRDefault="00CF438F" w:rsidP="00CF438F">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Наведене й детермінує необхідність здійснення його комплексного наукового дослідження з метою вдосконалення кримінального законодавства щодо відповідальності за незаконне збагачення, а також удосконалення правозастосовної практики. У зв</w:t>
      </w:r>
      <w:r>
        <w:rPr>
          <w:rFonts w:ascii="Times New Roman" w:hAnsi="Times New Roman" w:cs="Times New Roman"/>
          <w:sz w:val="28"/>
          <w:szCs w:val="28"/>
          <w:lang w:val="uk-UA"/>
        </w:rPr>
        <w:t xml:space="preserve">’язку з цим підтримуємо позицію </w:t>
      </w:r>
      <w:r w:rsidRPr="0023421D">
        <w:rPr>
          <w:rFonts w:ascii="Times New Roman" w:hAnsi="Times New Roman" w:cs="Times New Roman"/>
          <w:sz w:val="28"/>
          <w:szCs w:val="28"/>
          <w:lang w:val="uk-UA"/>
        </w:rPr>
        <w:t>необхідності криміналізації незаконного збагачення.</w:t>
      </w:r>
    </w:p>
    <w:p w:rsidR="00CF438F" w:rsidRPr="003B482B" w:rsidRDefault="00CF438F" w:rsidP="00CF438F">
      <w:pPr>
        <w:pStyle w:val="a7"/>
        <w:widowControl w:val="0"/>
        <w:spacing w:line="360" w:lineRule="auto"/>
        <w:ind w:firstLine="708"/>
        <w:jc w:val="both"/>
        <w:rPr>
          <w:rFonts w:ascii="Times New Roman" w:hAnsi="Times New Roman" w:cs="Times New Roman"/>
          <w:sz w:val="28"/>
          <w:szCs w:val="28"/>
          <w:lang w:val="uk-UA"/>
        </w:rPr>
      </w:pPr>
      <w:r w:rsidRPr="00CF438F">
        <w:rPr>
          <w:rFonts w:ascii="Times New Roman" w:hAnsi="Times New Roman" w:cs="Times New Roman"/>
          <w:iCs/>
          <w:sz w:val="28"/>
          <w:szCs w:val="28"/>
          <w:lang w:val="uk-UA"/>
        </w:rPr>
        <w:t>Об’єктом кваліфікаційної роботи</w:t>
      </w:r>
      <w:r>
        <w:rPr>
          <w:rFonts w:ascii="Times New Roman" w:hAnsi="Times New Roman" w:cs="Times New Roman"/>
          <w:sz w:val="28"/>
          <w:szCs w:val="28"/>
          <w:lang w:val="uk-UA"/>
        </w:rPr>
        <w:t xml:space="preserve"> є суспільні відносини у сфері притягнення до відповідальності винних осіб за незаконне збагачення за законодавством України.</w:t>
      </w:r>
    </w:p>
    <w:p w:rsidR="00CF438F" w:rsidRPr="0023421D" w:rsidRDefault="00CF438F" w:rsidP="00CF438F">
      <w:pPr>
        <w:pStyle w:val="a7"/>
        <w:spacing w:line="360" w:lineRule="auto"/>
        <w:ind w:firstLine="708"/>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Предметом</w:t>
      </w:r>
      <w:r w:rsidRPr="0023421D">
        <w:rPr>
          <w:rFonts w:ascii="Times New Roman" w:hAnsi="Times New Roman" w:cs="Times New Roman"/>
          <w:sz w:val="28"/>
          <w:szCs w:val="28"/>
          <w:lang w:val="uk-UA"/>
        </w:rPr>
        <w:t xml:space="preserve"> дослідження є </w:t>
      </w:r>
      <w:r w:rsidRPr="0023421D">
        <w:rPr>
          <w:rFonts w:ascii="Times New Roman" w:hAnsi="Times New Roman" w:cs="Times New Roman"/>
          <w:sz w:val="28"/>
          <w:szCs w:val="28"/>
        </w:rPr>
        <w:t>інститут відповідальності за незаконне збагачення за законодавством України .</w:t>
      </w:r>
    </w:p>
    <w:p w:rsidR="00CF438F" w:rsidRPr="0023421D" w:rsidRDefault="00CF438F" w:rsidP="00CF438F">
      <w:pPr>
        <w:pStyle w:val="a7"/>
        <w:spacing w:line="360" w:lineRule="auto"/>
        <w:ind w:firstLine="708"/>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 xml:space="preserve">Мета роботи </w:t>
      </w:r>
      <w:r w:rsidRPr="0023421D">
        <w:rPr>
          <w:rFonts w:ascii="Times New Roman" w:hAnsi="Times New Roman" w:cs="Times New Roman"/>
          <w:sz w:val="28"/>
          <w:szCs w:val="28"/>
          <w:lang w:val="uk-UA"/>
        </w:rPr>
        <w:t xml:space="preserve">полягає у тому, </w:t>
      </w:r>
      <w:r w:rsidR="00CA6763" w:rsidRPr="0023421D">
        <w:rPr>
          <w:rFonts w:ascii="Times New Roman" w:hAnsi="Times New Roman" w:cs="Times New Roman"/>
          <w:sz w:val="28"/>
          <w:szCs w:val="28"/>
          <w:lang w:val="uk-UA"/>
        </w:rPr>
        <w:t xml:space="preserve">щоб здійснити аналіз теоретичних і практичних аспектів правового регулювання та особливостей </w:t>
      </w:r>
      <w:r w:rsidR="00CA6763">
        <w:rPr>
          <w:rFonts w:ascii="Times New Roman" w:hAnsi="Times New Roman" w:cs="Times New Roman"/>
          <w:sz w:val="28"/>
          <w:szCs w:val="28"/>
          <w:lang w:val="uk-UA"/>
        </w:rPr>
        <w:t>притягнення до відповідальності за незаконне збагачення</w:t>
      </w:r>
      <w:r w:rsidR="00CA6763" w:rsidRPr="0023421D">
        <w:rPr>
          <w:rFonts w:ascii="Times New Roman" w:hAnsi="Times New Roman" w:cs="Times New Roman"/>
          <w:sz w:val="28"/>
          <w:szCs w:val="28"/>
          <w:lang w:val="uk-UA"/>
        </w:rPr>
        <w:t>.</w:t>
      </w:r>
    </w:p>
    <w:p w:rsidR="0023421D" w:rsidRPr="0023421D" w:rsidRDefault="0023421D" w:rsidP="00CF438F">
      <w:pPr>
        <w:pStyle w:val="a7"/>
        <w:widowControl w:val="0"/>
        <w:spacing w:line="360" w:lineRule="auto"/>
        <w:ind w:firstLine="709"/>
        <w:jc w:val="both"/>
        <w:rPr>
          <w:rFonts w:ascii="Times New Roman" w:hAnsi="Times New Roman" w:cs="Times New Roman"/>
          <w:sz w:val="28"/>
          <w:szCs w:val="28"/>
        </w:rPr>
      </w:pPr>
      <w:r w:rsidRPr="0023421D">
        <w:rPr>
          <w:rFonts w:ascii="Times New Roman" w:hAnsi="Times New Roman" w:cs="Times New Roman"/>
          <w:bCs/>
          <w:sz w:val="28"/>
          <w:szCs w:val="28"/>
        </w:rPr>
        <w:t>Методологічну</w:t>
      </w:r>
      <w:r w:rsidRPr="0023421D">
        <w:rPr>
          <w:rFonts w:ascii="Times New Roman" w:hAnsi="Times New Roman" w:cs="Times New Roman"/>
          <w:b/>
          <w:bCs/>
          <w:sz w:val="28"/>
          <w:szCs w:val="28"/>
        </w:rPr>
        <w:t xml:space="preserve"> </w:t>
      </w:r>
      <w:r w:rsidRPr="0023421D">
        <w:rPr>
          <w:rFonts w:ascii="Times New Roman" w:hAnsi="Times New Roman" w:cs="Times New Roman"/>
          <w:sz w:val="28"/>
          <w:szCs w:val="28"/>
        </w:rPr>
        <w:t xml:space="preserve">основу кваліфікаційної роботи складає сукупність загально-філософських, загальнонаукових та спеціальних засобів </w:t>
      </w:r>
      <w:proofErr w:type="gramStart"/>
      <w:r w:rsidRPr="0023421D">
        <w:rPr>
          <w:rFonts w:ascii="Times New Roman" w:hAnsi="Times New Roman" w:cs="Times New Roman"/>
          <w:sz w:val="28"/>
          <w:szCs w:val="28"/>
        </w:rPr>
        <w:t>п</w:t>
      </w:r>
      <w:proofErr w:type="gramEnd"/>
      <w:r w:rsidRPr="0023421D">
        <w:rPr>
          <w:rFonts w:ascii="Times New Roman" w:hAnsi="Times New Roman" w:cs="Times New Roman"/>
          <w:sz w:val="28"/>
          <w:szCs w:val="28"/>
        </w:rPr>
        <w:t>ізнання, зокрема, історико-правовий метод, соціологічний метод, лінгвістичний метод, логіко-семантичний метод, порівняльно-правовий метод, синтез, аналіз, метод групування, дедукція, індукція, логіко-юридичний метод, метод абстрагування.</w:t>
      </w:r>
    </w:p>
    <w:p w:rsidR="0023421D" w:rsidRPr="0023421D" w:rsidRDefault="00CF438F" w:rsidP="00CF438F">
      <w:pPr>
        <w:pStyle w:val="a7"/>
        <w:spacing w:line="360" w:lineRule="auto"/>
        <w:ind w:firstLine="708"/>
        <w:jc w:val="both"/>
        <w:rPr>
          <w:rFonts w:ascii="Times New Roman" w:hAnsi="Times New Roman" w:cs="Times New Roman"/>
          <w:sz w:val="28"/>
          <w:szCs w:val="28"/>
        </w:rPr>
      </w:pPr>
      <w:r>
        <w:rPr>
          <w:rFonts w:ascii="Times New Roman" w:hAnsi="Times New Roman" w:cs="Times New Roman"/>
          <w:caps/>
          <w:sz w:val="28"/>
          <w:szCs w:val="28"/>
          <w:lang w:val="uk-UA"/>
        </w:rPr>
        <w:t>Незаконне збагачення</w:t>
      </w:r>
      <w:r w:rsidR="0023421D"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кримінальна відповідальність</w:t>
      </w:r>
      <w:r w:rsidR="0023421D"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корупція</w:t>
      </w:r>
      <w:r w:rsidR="0023421D"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посадова особа</w:t>
      </w:r>
      <w:r w:rsidR="0023421D" w:rsidRPr="0023421D">
        <w:rPr>
          <w:rFonts w:ascii="Times New Roman" w:hAnsi="Times New Roman" w:cs="Times New Roman"/>
          <w:caps/>
          <w:sz w:val="28"/>
          <w:szCs w:val="28"/>
        </w:rPr>
        <w:t xml:space="preserve">, </w:t>
      </w:r>
      <w:r>
        <w:rPr>
          <w:rFonts w:ascii="Times New Roman" w:hAnsi="Times New Roman" w:cs="Times New Roman"/>
          <w:sz w:val="28"/>
          <w:szCs w:val="28"/>
          <w:lang w:val="uk-UA"/>
        </w:rPr>
        <w:t>СЛУЖБОВА ОСОБА</w:t>
      </w:r>
      <w:r w:rsidR="0023421D" w:rsidRPr="0023421D">
        <w:rPr>
          <w:rFonts w:ascii="Times New Roman" w:hAnsi="Times New Roman" w:cs="Times New Roman"/>
          <w:sz w:val="28"/>
          <w:szCs w:val="28"/>
        </w:rPr>
        <w:t xml:space="preserve">, </w:t>
      </w:r>
      <w:r>
        <w:rPr>
          <w:rFonts w:ascii="Times New Roman" w:hAnsi="Times New Roman" w:cs="Times New Roman"/>
          <w:caps/>
          <w:sz w:val="28"/>
          <w:szCs w:val="28"/>
          <w:lang w:val="uk-UA"/>
        </w:rPr>
        <w:t>КРИМІНАЛІЗАЦІЯ</w:t>
      </w:r>
      <w:r w:rsidR="0023421D" w:rsidRPr="0023421D">
        <w:rPr>
          <w:rFonts w:ascii="Times New Roman" w:hAnsi="Times New Roman" w:cs="Times New Roman"/>
          <w:caps/>
          <w:sz w:val="28"/>
          <w:szCs w:val="28"/>
        </w:rPr>
        <w:t xml:space="preserve">, </w:t>
      </w:r>
      <w:r>
        <w:rPr>
          <w:rFonts w:ascii="Times New Roman" w:hAnsi="Times New Roman" w:cs="Times New Roman"/>
          <w:caps/>
          <w:sz w:val="28"/>
          <w:szCs w:val="28"/>
          <w:lang w:val="uk-UA"/>
        </w:rPr>
        <w:t>КОРУПЦІЙНІ ПРАВОПОРУШЕННЯ</w:t>
      </w:r>
      <w:r w:rsidR="0023421D" w:rsidRPr="0023421D">
        <w:rPr>
          <w:rFonts w:ascii="Times New Roman" w:hAnsi="Times New Roman" w:cs="Times New Roman"/>
          <w:caps/>
          <w:sz w:val="28"/>
          <w:szCs w:val="28"/>
        </w:rPr>
        <w:t xml:space="preserve">, </w:t>
      </w:r>
      <w:r>
        <w:rPr>
          <w:rFonts w:ascii="Times New Roman" w:hAnsi="Times New Roman" w:cs="Times New Roman"/>
          <w:sz w:val="28"/>
          <w:szCs w:val="28"/>
          <w:lang w:val="uk-UA"/>
        </w:rPr>
        <w:t>ДЕТЕРМІНАНТИ</w:t>
      </w:r>
      <w:r w:rsidR="0023421D" w:rsidRPr="0023421D">
        <w:rPr>
          <w:rFonts w:ascii="Times New Roman" w:hAnsi="Times New Roman" w:cs="Times New Roman"/>
          <w:sz w:val="28"/>
          <w:szCs w:val="28"/>
        </w:rPr>
        <w:t>.</w:t>
      </w:r>
    </w:p>
    <w:p w:rsidR="0023421D" w:rsidRPr="0023421D" w:rsidRDefault="0023421D" w:rsidP="0023421D">
      <w:pPr>
        <w:pStyle w:val="a7"/>
        <w:spacing w:line="360" w:lineRule="auto"/>
        <w:jc w:val="both"/>
        <w:rPr>
          <w:rFonts w:ascii="Times New Roman" w:hAnsi="Times New Roman" w:cs="Times New Roman"/>
          <w:sz w:val="28"/>
          <w:szCs w:val="28"/>
        </w:rPr>
      </w:pPr>
    </w:p>
    <w:p w:rsidR="0023421D" w:rsidRPr="0023421D" w:rsidRDefault="0023421D" w:rsidP="0023421D">
      <w:pPr>
        <w:pStyle w:val="a7"/>
        <w:spacing w:line="360" w:lineRule="auto"/>
        <w:jc w:val="both"/>
        <w:rPr>
          <w:rFonts w:ascii="Times New Roman" w:hAnsi="Times New Roman" w:cs="Times New Roman"/>
          <w:sz w:val="28"/>
          <w:szCs w:val="28"/>
        </w:rPr>
        <w:sectPr w:rsidR="0023421D" w:rsidRPr="0023421D" w:rsidSect="00CF438F">
          <w:pgSz w:w="11906" w:h="16838"/>
          <w:pgMar w:top="1134" w:right="567" w:bottom="1134" w:left="1701" w:header="709" w:footer="709" w:gutter="0"/>
          <w:cols w:space="708"/>
          <w:titlePg/>
          <w:docGrid w:linePitch="360"/>
        </w:sectPr>
      </w:pPr>
    </w:p>
    <w:p w:rsidR="0023421D" w:rsidRPr="0023421D" w:rsidRDefault="0023421D" w:rsidP="0023421D">
      <w:pPr>
        <w:pStyle w:val="a7"/>
        <w:spacing w:line="360" w:lineRule="auto"/>
        <w:jc w:val="center"/>
        <w:rPr>
          <w:rFonts w:ascii="Times New Roman" w:hAnsi="Times New Roman" w:cs="Times New Roman"/>
          <w:sz w:val="28"/>
          <w:szCs w:val="28"/>
        </w:rPr>
      </w:pPr>
      <w:r w:rsidRPr="0023421D">
        <w:rPr>
          <w:rFonts w:ascii="Times New Roman" w:hAnsi="Times New Roman" w:cs="Times New Roman"/>
          <w:sz w:val="28"/>
          <w:szCs w:val="28"/>
        </w:rPr>
        <w:lastRenderedPageBreak/>
        <w:t>SUMMARY</w:t>
      </w:r>
    </w:p>
    <w:p w:rsidR="0023421D" w:rsidRPr="0023421D" w:rsidRDefault="0023421D" w:rsidP="0023421D">
      <w:pPr>
        <w:pStyle w:val="a7"/>
        <w:spacing w:line="360" w:lineRule="auto"/>
        <w:jc w:val="both"/>
        <w:rPr>
          <w:rFonts w:ascii="Times New Roman" w:hAnsi="Times New Roman" w:cs="Times New Roman"/>
          <w:sz w:val="28"/>
          <w:szCs w:val="28"/>
          <w:lang w:val="en-US"/>
        </w:rPr>
      </w:pPr>
    </w:p>
    <w:p w:rsidR="0023421D" w:rsidRPr="0023421D" w:rsidRDefault="0023421D" w:rsidP="0023421D">
      <w:pPr>
        <w:pStyle w:val="a7"/>
        <w:spacing w:line="360" w:lineRule="auto"/>
        <w:jc w:val="both"/>
        <w:rPr>
          <w:rFonts w:ascii="Times New Roman" w:hAnsi="Times New Roman" w:cs="Times New Roman"/>
          <w:sz w:val="28"/>
          <w:szCs w:val="28"/>
          <w:lang w:val="en-US"/>
        </w:rPr>
      </w:pPr>
    </w:p>
    <w:p w:rsidR="0023421D" w:rsidRPr="0023421D" w:rsidRDefault="0023421D" w:rsidP="0023421D">
      <w:pPr>
        <w:pStyle w:val="a7"/>
        <w:spacing w:line="360" w:lineRule="auto"/>
        <w:ind w:firstLine="708"/>
        <w:jc w:val="both"/>
        <w:rPr>
          <w:rFonts w:ascii="Times New Roman" w:hAnsi="Times New Roman" w:cs="Times New Roman"/>
          <w:sz w:val="28"/>
          <w:szCs w:val="28"/>
          <w:lang w:val="en-US"/>
        </w:rPr>
      </w:pPr>
      <w:proofErr w:type="gramStart"/>
      <w:r w:rsidRPr="0023421D">
        <w:rPr>
          <w:rFonts w:ascii="Times New Roman" w:hAnsi="Times New Roman" w:cs="Times New Roman"/>
          <w:sz w:val="28"/>
          <w:szCs w:val="28"/>
          <w:lang w:val="en-US"/>
        </w:rPr>
        <w:t>Drannikov V</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en-US"/>
        </w:rPr>
        <w:t>O</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Liability or illegal enrichment under the legislation of Ukraine</w:t>
      </w:r>
      <w:r w:rsidRPr="0023421D">
        <w:rPr>
          <w:rFonts w:ascii="Times New Roman" w:hAnsi="Times New Roman" w:cs="Times New Roman"/>
          <w:sz w:val="28"/>
          <w:szCs w:val="28"/>
          <w:lang w:val="en-US"/>
        </w:rPr>
        <w:t>.</w:t>
      </w:r>
      <w:proofErr w:type="gramEnd"/>
      <w:r w:rsidRPr="0023421D">
        <w:rPr>
          <w:rFonts w:ascii="Times New Roman" w:hAnsi="Times New Roman" w:cs="Times New Roman"/>
          <w:sz w:val="28"/>
          <w:szCs w:val="28"/>
          <w:lang w:val="en-US"/>
        </w:rPr>
        <w:t xml:space="preserve"> Zaporizhzhia, 202</w:t>
      </w:r>
      <w:r w:rsidRPr="0023421D">
        <w:rPr>
          <w:rFonts w:ascii="Times New Roman" w:hAnsi="Times New Roman" w:cs="Times New Roman"/>
          <w:sz w:val="28"/>
          <w:szCs w:val="28"/>
        </w:rPr>
        <w:t>0</w:t>
      </w:r>
      <w:r w:rsidRPr="0023421D">
        <w:rPr>
          <w:rFonts w:ascii="Times New Roman" w:hAnsi="Times New Roman" w:cs="Times New Roman"/>
          <w:sz w:val="28"/>
          <w:szCs w:val="28"/>
          <w:lang w:val="en-US"/>
        </w:rPr>
        <w:t>.</w:t>
      </w:r>
      <w:r w:rsidRPr="0023421D">
        <w:rPr>
          <w:rFonts w:ascii="Times New Roman" w:hAnsi="Times New Roman" w:cs="Times New Roman"/>
          <w:sz w:val="28"/>
          <w:szCs w:val="28"/>
        </w:rPr>
        <w:t xml:space="preserve"> 11</w:t>
      </w:r>
      <w:r w:rsidR="00E22E93">
        <w:rPr>
          <w:rFonts w:ascii="Times New Roman" w:hAnsi="Times New Roman" w:cs="Times New Roman"/>
          <w:sz w:val="28"/>
          <w:szCs w:val="28"/>
          <w:lang w:val="uk-UA"/>
        </w:rPr>
        <w:t>7</w:t>
      </w:r>
      <w:r w:rsidRPr="0023421D">
        <w:rPr>
          <w:rFonts w:ascii="Times New Roman" w:hAnsi="Times New Roman" w:cs="Times New Roman"/>
          <w:sz w:val="28"/>
          <w:szCs w:val="28"/>
        </w:rPr>
        <w:t xml:space="preserve"> </w:t>
      </w:r>
      <w:r w:rsidRPr="0023421D">
        <w:rPr>
          <w:rFonts w:ascii="Times New Roman" w:hAnsi="Times New Roman" w:cs="Times New Roman"/>
          <w:sz w:val="28"/>
          <w:szCs w:val="28"/>
          <w:lang w:val="en-US"/>
        </w:rPr>
        <w:t>p.</w:t>
      </w:r>
    </w:p>
    <w:p w:rsidR="0023421D" w:rsidRPr="0023421D" w:rsidRDefault="0023421D" w:rsidP="0023421D">
      <w:pPr>
        <w:pStyle w:val="a7"/>
        <w:spacing w:line="360" w:lineRule="auto"/>
        <w:ind w:firstLine="708"/>
        <w:jc w:val="both"/>
        <w:rPr>
          <w:rFonts w:ascii="Times New Roman" w:hAnsi="Times New Roman" w:cs="Times New Roman"/>
          <w:sz w:val="28"/>
          <w:szCs w:val="28"/>
          <w:lang w:val="en-US"/>
        </w:rPr>
      </w:pPr>
      <w:r w:rsidRPr="0023421D">
        <w:rPr>
          <w:rFonts w:ascii="Times New Roman" w:hAnsi="Times New Roman" w:cs="Times New Roman"/>
          <w:sz w:val="28"/>
          <w:szCs w:val="28"/>
          <w:lang w:val="en-US"/>
        </w:rPr>
        <w:t>Qualification work consists of</w:t>
      </w:r>
      <w:r w:rsidRPr="0023421D">
        <w:rPr>
          <w:rFonts w:ascii="Times New Roman" w:hAnsi="Times New Roman" w:cs="Times New Roman"/>
          <w:sz w:val="28"/>
          <w:szCs w:val="28"/>
        </w:rPr>
        <w:t xml:space="preserve"> 11</w:t>
      </w:r>
      <w:r w:rsidR="00E22E93">
        <w:rPr>
          <w:rFonts w:ascii="Times New Roman" w:hAnsi="Times New Roman" w:cs="Times New Roman"/>
          <w:sz w:val="28"/>
          <w:szCs w:val="28"/>
          <w:lang w:val="uk-UA"/>
        </w:rPr>
        <w:t>7</w:t>
      </w:r>
      <w:r w:rsidRPr="0023421D">
        <w:rPr>
          <w:rFonts w:ascii="Times New Roman" w:hAnsi="Times New Roman" w:cs="Times New Roman"/>
          <w:sz w:val="28"/>
          <w:szCs w:val="28"/>
        </w:rPr>
        <w:t xml:space="preserve"> </w:t>
      </w:r>
      <w:r w:rsidRPr="0023421D">
        <w:rPr>
          <w:rFonts w:ascii="Times New Roman" w:hAnsi="Times New Roman" w:cs="Times New Roman"/>
          <w:sz w:val="28"/>
          <w:szCs w:val="28"/>
          <w:lang w:val="en-US"/>
        </w:rPr>
        <w:t>pages, contains</w:t>
      </w:r>
      <w:r w:rsidRPr="0023421D">
        <w:rPr>
          <w:rFonts w:ascii="Times New Roman" w:hAnsi="Times New Roman" w:cs="Times New Roman"/>
          <w:sz w:val="28"/>
          <w:szCs w:val="28"/>
        </w:rPr>
        <w:t xml:space="preserve"> 8</w:t>
      </w:r>
      <w:r w:rsidR="00E22E93">
        <w:rPr>
          <w:rFonts w:ascii="Times New Roman" w:hAnsi="Times New Roman" w:cs="Times New Roman"/>
          <w:sz w:val="28"/>
          <w:szCs w:val="28"/>
          <w:lang w:val="uk-UA"/>
        </w:rPr>
        <w:t>5</w:t>
      </w:r>
      <w:r w:rsidRPr="0023421D">
        <w:rPr>
          <w:rFonts w:ascii="Times New Roman" w:hAnsi="Times New Roman" w:cs="Times New Roman"/>
          <w:sz w:val="28"/>
          <w:szCs w:val="28"/>
        </w:rPr>
        <w:t xml:space="preserve"> </w:t>
      </w:r>
      <w:r w:rsidRPr="0023421D">
        <w:rPr>
          <w:rFonts w:ascii="Times New Roman" w:hAnsi="Times New Roman" w:cs="Times New Roman"/>
          <w:sz w:val="28"/>
          <w:szCs w:val="28"/>
          <w:lang w:val="en-US"/>
        </w:rPr>
        <w:t>sources of information used.</w:t>
      </w:r>
    </w:p>
    <w:p w:rsidR="00446686" w:rsidRPr="00446686" w:rsidRDefault="00446686" w:rsidP="00446686">
      <w:pPr>
        <w:pStyle w:val="a7"/>
        <w:spacing w:line="360" w:lineRule="auto"/>
        <w:ind w:firstLine="708"/>
        <w:jc w:val="both"/>
        <w:rPr>
          <w:rFonts w:ascii="Times New Roman" w:hAnsi="Times New Roman" w:cs="Times New Roman"/>
          <w:sz w:val="28"/>
          <w:szCs w:val="28"/>
          <w:lang w:val="en-US"/>
        </w:rPr>
      </w:pPr>
      <w:r w:rsidRPr="00446686">
        <w:rPr>
          <w:rFonts w:ascii="Times New Roman" w:hAnsi="Times New Roman" w:cs="Times New Roman"/>
          <w:sz w:val="28"/>
          <w:szCs w:val="28"/>
          <w:lang w:val="en-US"/>
        </w:rPr>
        <w:t xml:space="preserve">Today, corruption continues to pose a significant threat to any democratic transformation not only in Ukraine but also in any other country. Recently, our country has taken decisive (revolutionary) steps towards combating corruption in general and corruption crimes in particular. One of them was the strengthening of criminal liability for these crimes and the introduction in 2011 in the Criminal Code of Ukraine of liability for illicit enrichment. Thus, the introduction of criminal liability for illicit enrichment is an implementation of Article 20 of the UN Convention against Corruption of 31.10.2003, which proposes to recognize illicit enrichment as a criminal act if it is committed intentionally, ie a significant increase in assets of a public official. </w:t>
      </w:r>
      <w:proofErr w:type="gramStart"/>
      <w:r w:rsidRPr="00446686">
        <w:rPr>
          <w:rFonts w:ascii="Times New Roman" w:hAnsi="Times New Roman" w:cs="Times New Roman"/>
          <w:sz w:val="28"/>
          <w:szCs w:val="28"/>
          <w:lang w:val="en-US"/>
        </w:rPr>
        <w:t>income</w:t>
      </w:r>
      <w:proofErr w:type="gramEnd"/>
      <w:r w:rsidRPr="00446686">
        <w:rPr>
          <w:rFonts w:ascii="Times New Roman" w:hAnsi="Times New Roman" w:cs="Times New Roman"/>
          <w:sz w:val="28"/>
          <w:szCs w:val="28"/>
          <w:lang w:val="en-US"/>
        </w:rPr>
        <w:t xml:space="preserve">, and the origin of such an increase, she can not rationally justify. </w:t>
      </w:r>
      <w:proofErr w:type="gramStart"/>
      <w:r w:rsidRPr="00446686">
        <w:rPr>
          <w:rFonts w:ascii="Times New Roman" w:hAnsi="Times New Roman" w:cs="Times New Roman"/>
          <w:sz w:val="28"/>
          <w:szCs w:val="28"/>
          <w:lang w:val="en-US"/>
        </w:rPr>
        <w:t>Low level of registered crimes under Art.</w:t>
      </w:r>
      <w:proofErr w:type="gramEnd"/>
      <w:r w:rsidRPr="00446686">
        <w:rPr>
          <w:rFonts w:ascii="Times New Roman" w:hAnsi="Times New Roman" w:cs="Times New Roman"/>
          <w:sz w:val="28"/>
          <w:szCs w:val="28"/>
          <w:lang w:val="en-US"/>
        </w:rPr>
        <w:t xml:space="preserve"> 368-2 of the Criminal Code does not reflect the real picture of the spread of this corruption crime in society, which is also associated with certain gaps in the construction of the criminal law and the lack of sufficient practice of its application.</w:t>
      </w:r>
    </w:p>
    <w:p w:rsidR="00446686" w:rsidRPr="00446686" w:rsidRDefault="00446686" w:rsidP="00446686">
      <w:pPr>
        <w:pStyle w:val="a7"/>
        <w:widowControl w:val="0"/>
        <w:spacing w:line="360" w:lineRule="auto"/>
        <w:ind w:firstLine="708"/>
        <w:jc w:val="both"/>
        <w:rPr>
          <w:rFonts w:ascii="Times New Roman" w:hAnsi="Times New Roman" w:cs="Times New Roman"/>
          <w:sz w:val="28"/>
          <w:szCs w:val="28"/>
          <w:lang w:val="en-US"/>
        </w:rPr>
      </w:pPr>
      <w:r w:rsidRPr="00446686">
        <w:rPr>
          <w:rFonts w:ascii="Times New Roman" w:hAnsi="Times New Roman" w:cs="Times New Roman"/>
          <w:sz w:val="28"/>
          <w:szCs w:val="28"/>
          <w:lang w:val="en-US"/>
        </w:rPr>
        <w:t>Given that illicit enrichment, taking into account biased changes, was provided for in the Criminal Code recently, in the theory of criminal law and in forensic practice there is still a lack of scientific developments and practical developments on this issue, which complicates the correct definition of public danger. Since the advent of this rule in national criminal law, many issues have arisen among scholars and practitioners in connection with its application. This is due to the specifics of the subject of the crime, the construction of the objective side, the range of its subjects, and so on.</w:t>
      </w:r>
    </w:p>
    <w:p w:rsidR="005D1EB9" w:rsidRDefault="00446686" w:rsidP="00446686">
      <w:pPr>
        <w:pStyle w:val="a7"/>
        <w:widowControl w:val="0"/>
        <w:spacing w:line="360" w:lineRule="auto"/>
        <w:ind w:firstLine="708"/>
        <w:jc w:val="both"/>
        <w:rPr>
          <w:rFonts w:ascii="Times New Roman" w:hAnsi="Times New Roman" w:cs="Times New Roman"/>
          <w:sz w:val="28"/>
          <w:szCs w:val="28"/>
          <w:lang w:val="en-US"/>
        </w:rPr>
        <w:sectPr w:rsidR="005D1EB9" w:rsidSect="003F3117">
          <w:pgSz w:w="11906" w:h="16838"/>
          <w:pgMar w:top="1134" w:right="567" w:bottom="1134" w:left="1701" w:header="709" w:footer="709" w:gutter="0"/>
          <w:cols w:space="708"/>
          <w:titlePg/>
          <w:docGrid w:linePitch="360"/>
        </w:sectPr>
      </w:pPr>
      <w:r w:rsidRPr="00446686">
        <w:rPr>
          <w:rFonts w:ascii="Times New Roman" w:hAnsi="Times New Roman" w:cs="Times New Roman"/>
          <w:sz w:val="28"/>
          <w:szCs w:val="28"/>
          <w:lang w:val="en-US"/>
        </w:rPr>
        <w:t xml:space="preserve">The above and determines the need for its comprehensive research in order to </w:t>
      </w:r>
    </w:p>
    <w:p w:rsidR="00446686" w:rsidRPr="00446686" w:rsidRDefault="00446686" w:rsidP="005D1EB9">
      <w:pPr>
        <w:pStyle w:val="a7"/>
        <w:widowControl w:val="0"/>
        <w:spacing w:line="360" w:lineRule="auto"/>
        <w:jc w:val="both"/>
        <w:rPr>
          <w:rFonts w:ascii="Times New Roman" w:hAnsi="Times New Roman" w:cs="Times New Roman"/>
          <w:sz w:val="28"/>
          <w:szCs w:val="28"/>
          <w:lang w:val="en-US"/>
        </w:rPr>
      </w:pPr>
      <w:proofErr w:type="gramStart"/>
      <w:r w:rsidRPr="00446686">
        <w:rPr>
          <w:rFonts w:ascii="Times New Roman" w:hAnsi="Times New Roman" w:cs="Times New Roman"/>
          <w:sz w:val="28"/>
          <w:szCs w:val="28"/>
          <w:lang w:val="en-US"/>
        </w:rPr>
        <w:lastRenderedPageBreak/>
        <w:t>improve</w:t>
      </w:r>
      <w:proofErr w:type="gramEnd"/>
      <w:r w:rsidRPr="00446686">
        <w:rPr>
          <w:rFonts w:ascii="Times New Roman" w:hAnsi="Times New Roman" w:cs="Times New Roman"/>
          <w:sz w:val="28"/>
          <w:szCs w:val="28"/>
          <w:lang w:val="en-US"/>
        </w:rPr>
        <w:t xml:space="preserve"> criminal law on liability for illicit enrichment, as well as to improve law enforcement practice. In this regard, we support the need to criminalize illicit enrichment.</w:t>
      </w:r>
    </w:p>
    <w:p w:rsidR="00446686" w:rsidRPr="00446686" w:rsidRDefault="00446686" w:rsidP="00446686">
      <w:pPr>
        <w:pStyle w:val="a7"/>
        <w:spacing w:line="360" w:lineRule="auto"/>
        <w:ind w:firstLine="708"/>
        <w:jc w:val="both"/>
        <w:rPr>
          <w:rFonts w:ascii="Times New Roman" w:hAnsi="Times New Roman" w:cs="Times New Roman"/>
          <w:sz w:val="28"/>
          <w:szCs w:val="28"/>
          <w:lang w:val="en-US"/>
        </w:rPr>
      </w:pPr>
      <w:r w:rsidRPr="00446686">
        <w:rPr>
          <w:rFonts w:ascii="Times New Roman" w:hAnsi="Times New Roman" w:cs="Times New Roman"/>
          <w:sz w:val="28"/>
          <w:szCs w:val="28"/>
          <w:lang w:val="en-US"/>
        </w:rPr>
        <w:t>The object of the qualification work is public relations in the field of bringing the perpetrators to justice for illegal enrichment under the laws of Ukraine.</w:t>
      </w:r>
    </w:p>
    <w:p w:rsidR="00446686" w:rsidRPr="00446686" w:rsidRDefault="00446686" w:rsidP="00446686">
      <w:pPr>
        <w:pStyle w:val="a7"/>
        <w:spacing w:line="360" w:lineRule="auto"/>
        <w:ind w:firstLine="708"/>
        <w:jc w:val="both"/>
        <w:rPr>
          <w:rFonts w:ascii="Times New Roman" w:hAnsi="Times New Roman" w:cs="Times New Roman"/>
          <w:sz w:val="28"/>
          <w:szCs w:val="28"/>
          <w:lang w:val="en-US"/>
        </w:rPr>
      </w:pPr>
      <w:r w:rsidRPr="00446686">
        <w:rPr>
          <w:rFonts w:ascii="Times New Roman" w:hAnsi="Times New Roman" w:cs="Times New Roman"/>
          <w:sz w:val="28"/>
          <w:szCs w:val="28"/>
          <w:lang w:val="en-US"/>
        </w:rPr>
        <w:t>The subject of the study is the institution of liability for illicit enrichment under Ukrainian law.</w:t>
      </w:r>
    </w:p>
    <w:p w:rsidR="00CA6763" w:rsidRDefault="00CA6763" w:rsidP="00446686">
      <w:pPr>
        <w:pStyle w:val="a7"/>
        <w:spacing w:line="360" w:lineRule="auto"/>
        <w:ind w:firstLine="708"/>
        <w:jc w:val="both"/>
        <w:rPr>
          <w:rFonts w:ascii="Times New Roman" w:hAnsi="Times New Roman" w:cs="Times New Roman"/>
          <w:sz w:val="28"/>
          <w:szCs w:val="28"/>
          <w:lang w:val="uk-UA"/>
        </w:rPr>
      </w:pPr>
      <w:r w:rsidRPr="00CA6763">
        <w:rPr>
          <w:rFonts w:ascii="Times New Roman" w:hAnsi="Times New Roman" w:cs="Times New Roman"/>
          <w:sz w:val="28"/>
          <w:szCs w:val="28"/>
          <w:lang w:val="en-US"/>
        </w:rPr>
        <w:t>The purpose of the work is to analyze the theoretical and practical aspects of legal regulation and the features of prosecution for illicit enrichment.</w:t>
      </w:r>
    </w:p>
    <w:p w:rsidR="00446686" w:rsidRPr="00446686" w:rsidRDefault="00446686" w:rsidP="00446686">
      <w:pPr>
        <w:pStyle w:val="a7"/>
        <w:spacing w:line="360" w:lineRule="auto"/>
        <w:ind w:firstLine="708"/>
        <w:jc w:val="both"/>
        <w:rPr>
          <w:rFonts w:ascii="Times New Roman" w:hAnsi="Times New Roman" w:cs="Times New Roman"/>
          <w:sz w:val="28"/>
          <w:szCs w:val="28"/>
          <w:lang w:val="en-US"/>
        </w:rPr>
      </w:pPr>
      <w:r w:rsidRPr="00446686">
        <w:rPr>
          <w:rFonts w:ascii="Times New Roman" w:hAnsi="Times New Roman" w:cs="Times New Roman"/>
          <w:sz w:val="28"/>
          <w:szCs w:val="28"/>
          <w:lang w:val="en-US"/>
        </w:rPr>
        <w:t>The methodological basis of qualification work is a set of general philosophical, general scientific and special means of knowledge, in particular, historical and legal method, sociological method, linguistic method, logical-semantic method, comparative legal method, synthesis, analysis, grouping method, deduction, induction, logical-legal method, method of abstraction.</w:t>
      </w:r>
    </w:p>
    <w:p w:rsidR="0023421D" w:rsidRDefault="00446686" w:rsidP="00446686">
      <w:pPr>
        <w:pStyle w:val="a7"/>
        <w:spacing w:line="360" w:lineRule="auto"/>
        <w:ind w:firstLine="708"/>
        <w:jc w:val="both"/>
        <w:rPr>
          <w:rFonts w:ascii="Times New Roman" w:hAnsi="Times New Roman" w:cs="Times New Roman"/>
          <w:sz w:val="28"/>
          <w:szCs w:val="28"/>
          <w:lang w:val="uk-UA"/>
        </w:rPr>
      </w:pPr>
      <w:r w:rsidRPr="00446686">
        <w:rPr>
          <w:rFonts w:ascii="Times New Roman" w:hAnsi="Times New Roman" w:cs="Times New Roman"/>
          <w:sz w:val="28"/>
          <w:szCs w:val="28"/>
          <w:lang w:val="en-US"/>
        </w:rPr>
        <w:t>ILLEGAL ENRICHMENT, CRIMINAL RESPONSIBILITY, CORRUPTION, THE OFFICIAL, ADMINISTRATOR, CRIMINALIZATION, CORRUPTION OFFENSES</w:t>
      </w:r>
      <w:r>
        <w:rPr>
          <w:rFonts w:ascii="Times New Roman" w:hAnsi="Times New Roman" w:cs="Times New Roman"/>
          <w:sz w:val="28"/>
          <w:szCs w:val="28"/>
          <w:lang w:val="uk-UA"/>
        </w:rPr>
        <w:t xml:space="preserve">, </w:t>
      </w:r>
      <w:r w:rsidRPr="00446686">
        <w:rPr>
          <w:rFonts w:ascii="Times New Roman" w:hAnsi="Times New Roman" w:cs="Times New Roman"/>
          <w:sz w:val="28"/>
          <w:szCs w:val="28"/>
          <w:lang w:val="uk-UA"/>
        </w:rPr>
        <w:t>DETERMINANTS</w:t>
      </w:r>
      <w:r w:rsidRPr="00446686">
        <w:rPr>
          <w:rFonts w:ascii="Times New Roman" w:hAnsi="Times New Roman" w:cs="Times New Roman"/>
          <w:sz w:val="28"/>
          <w:szCs w:val="28"/>
          <w:lang w:val="en-US"/>
        </w:rPr>
        <w:t>.</w:t>
      </w:r>
    </w:p>
    <w:p w:rsidR="00446686" w:rsidRPr="00446686" w:rsidRDefault="00446686" w:rsidP="00446686">
      <w:pPr>
        <w:pStyle w:val="a7"/>
        <w:spacing w:line="360" w:lineRule="auto"/>
        <w:jc w:val="both"/>
        <w:rPr>
          <w:rFonts w:ascii="Times New Roman" w:hAnsi="Times New Roman" w:cs="Times New Roman"/>
          <w:sz w:val="28"/>
          <w:szCs w:val="28"/>
          <w:lang w:val="uk-UA"/>
        </w:rPr>
      </w:pPr>
    </w:p>
    <w:p w:rsidR="0023421D" w:rsidRDefault="0023421D" w:rsidP="0023421D">
      <w:pPr>
        <w:widowControl w:val="0"/>
        <w:spacing w:line="360" w:lineRule="auto"/>
        <w:ind w:firstLine="709"/>
        <w:rPr>
          <w:sz w:val="28"/>
          <w:szCs w:val="28"/>
        </w:rPr>
        <w:sectPr w:rsidR="0023421D" w:rsidSect="003F3117">
          <w:pgSz w:w="11906" w:h="16838"/>
          <w:pgMar w:top="1134" w:right="567" w:bottom="1134" w:left="1701" w:header="709" w:footer="709" w:gutter="0"/>
          <w:cols w:space="708"/>
          <w:titlePg/>
          <w:docGrid w:linePitch="360"/>
        </w:sectPr>
      </w:pPr>
    </w:p>
    <w:p w:rsidR="0023421D" w:rsidRDefault="0023421D" w:rsidP="0023421D">
      <w:pPr>
        <w:widowControl w:val="0"/>
        <w:spacing w:line="360" w:lineRule="auto"/>
        <w:jc w:val="center"/>
        <w:rPr>
          <w:sz w:val="28"/>
          <w:szCs w:val="28"/>
        </w:rPr>
      </w:pPr>
      <w:r w:rsidRPr="00631809">
        <w:rPr>
          <w:sz w:val="28"/>
          <w:szCs w:val="28"/>
        </w:rPr>
        <w:lastRenderedPageBreak/>
        <w:t>ЗМІСТ</w:t>
      </w:r>
    </w:p>
    <w:p w:rsidR="0023421D" w:rsidRDefault="0023421D" w:rsidP="0023421D">
      <w:pPr>
        <w:widowControl w:val="0"/>
        <w:spacing w:line="360" w:lineRule="auto"/>
        <w:jc w:val="center"/>
        <w:rPr>
          <w:sz w:val="28"/>
          <w:szCs w:val="28"/>
        </w:rPr>
      </w:pPr>
    </w:p>
    <w:p w:rsidR="0023421D" w:rsidRPr="008F341E" w:rsidRDefault="0023421D" w:rsidP="0023421D">
      <w:pPr>
        <w:widowControl w:val="0"/>
        <w:spacing w:line="360" w:lineRule="auto"/>
        <w:jc w:val="center"/>
        <w:rPr>
          <w:sz w:val="28"/>
          <w:szCs w:val="28"/>
        </w:rPr>
      </w:pPr>
    </w:p>
    <w:p w:rsidR="0023421D" w:rsidRPr="008F341E" w:rsidRDefault="0023421D" w:rsidP="0023421D">
      <w:pPr>
        <w:widowControl w:val="0"/>
        <w:spacing w:line="360" w:lineRule="auto"/>
        <w:outlineLvl w:val="0"/>
        <w:rPr>
          <w:sz w:val="28"/>
          <w:szCs w:val="28"/>
        </w:rPr>
      </w:pPr>
      <w:r w:rsidRPr="008F341E">
        <w:rPr>
          <w:sz w:val="28"/>
          <w:szCs w:val="28"/>
        </w:rPr>
        <w:t>ПЕРЕЛІК УМОВНИХ СКОРОЧЕНЬ</w:t>
      </w:r>
      <w:r w:rsidR="00360DC7">
        <w:rPr>
          <w:sz w:val="28"/>
          <w:szCs w:val="28"/>
        </w:rPr>
        <w:t>……………………………………………....9</w:t>
      </w:r>
    </w:p>
    <w:p w:rsidR="0023421D" w:rsidRPr="008F341E" w:rsidRDefault="0023421D" w:rsidP="0023421D">
      <w:pPr>
        <w:widowControl w:val="0"/>
        <w:spacing w:line="360" w:lineRule="auto"/>
        <w:rPr>
          <w:sz w:val="28"/>
          <w:szCs w:val="28"/>
        </w:rPr>
      </w:pPr>
      <w:r w:rsidRPr="008F341E">
        <w:rPr>
          <w:sz w:val="28"/>
          <w:szCs w:val="28"/>
        </w:rPr>
        <w:t>РОЗДІЛ 1. </w:t>
      </w:r>
      <w:r>
        <w:rPr>
          <w:sz w:val="28"/>
          <w:szCs w:val="28"/>
        </w:rPr>
        <w:t>ПОЯСНЮВАЛЬНА ЗАПИСКА</w:t>
      </w:r>
      <w:r w:rsidR="00360DC7">
        <w:rPr>
          <w:sz w:val="28"/>
          <w:szCs w:val="28"/>
        </w:rPr>
        <w:t>………………………………………10</w:t>
      </w:r>
    </w:p>
    <w:p w:rsidR="0023421D" w:rsidRDefault="0023421D" w:rsidP="0023421D">
      <w:pPr>
        <w:widowControl w:val="0"/>
        <w:spacing w:line="360" w:lineRule="auto"/>
        <w:rPr>
          <w:sz w:val="28"/>
          <w:szCs w:val="28"/>
        </w:rPr>
      </w:pPr>
      <w:r>
        <w:rPr>
          <w:sz w:val="28"/>
          <w:szCs w:val="28"/>
        </w:rPr>
        <w:t>РОЗДІЛ 2. ПРАКТИЧНА ЧАСТИНА</w:t>
      </w:r>
      <w:r w:rsidR="00360DC7">
        <w:rPr>
          <w:sz w:val="28"/>
          <w:szCs w:val="28"/>
        </w:rPr>
        <w:t>…………………………………………..…41</w:t>
      </w:r>
    </w:p>
    <w:p w:rsidR="0023421D" w:rsidRPr="00D80CF5" w:rsidRDefault="0023421D" w:rsidP="0023421D">
      <w:pPr>
        <w:widowControl w:val="0"/>
        <w:spacing w:line="360" w:lineRule="auto"/>
        <w:ind w:firstLine="709"/>
        <w:rPr>
          <w:sz w:val="28"/>
          <w:szCs w:val="28"/>
          <w:lang w:eastAsia="uk-UA"/>
        </w:rPr>
      </w:pPr>
      <w:r w:rsidRPr="00D80CF5">
        <w:rPr>
          <w:sz w:val="28"/>
          <w:szCs w:val="28"/>
        </w:rPr>
        <w:t xml:space="preserve">2.1 </w:t>
      </w:r>
      <w:r w:rsidR="00360DC7">
        <w:rPr>
          <w:sz w:val="28"/>
          <w:szCs w:val="28"/>
          <w:lang w:eastAsia="uk-UA"/>
        </w:rPr>
        <w:t>Принципи криміналізації діянь…………………………………………41</w:t>
      </w:r>
    </w:p>
    <w:p w:rsidR="00360DC7" w:rsidRDefault="0023421D" w:rsidP="0023421D">
      <w:pPr>
        <w:widowControl w:val="0"/>
        <w:spacing w:line="360" w:lineRule="auto"/>
        <w:ind w:firstLine="709"/>
        <w:rPr>
          <w:sz w:val="28"/>
          <w:szCs w:val="28"/>
          <w:lang w:eastAsia="uk-UA"/>
        </w:rPr>
      </w:pPr>
      <w:r w:rsidRPr="00D80CF5">
        <w:rPr>
          <w:sz w:val="28"/>
          <w:szCs w:val="28"/>
        </w:rPr>
        <w:t xml:space="preserve">2.2 </w:t>
      </w:r>
      <w:r w:rsidR="00360DC7">
        <w:rPr>
          <w:sz w:val="28"/>
          <w:szCs w:val="28"/>
        </w:rPr>
        <w:t>Загальна характеристика деяких принципів криміналізації………..…43</w:t>
      </w:r>
    </w:p>
    <w:p w:rsidR="0023421D" w:rsidRDefault="0023421D" w:rsidP="0023421D">
      <w:pPr>
        <w:widowControl w:val="0"/>
        <w:spacing w:line="360" w:lineRule="auto"/>
        <w:ind w:firstLine="709"/>
        <w:rPr>
          <w:sz w:val="28"/>
          <w:szCs w:val="28"/>
          <w:lang w:eastAsia="uk-UA"/>
        </w:rPr>
      </w:pPr>
      <w:r w:rsidRPr="00D80CF5">
        <w:rPr>
          <w:sz w:val="28"/>
          <w:szCs w:val="28"/>
        </w:rPr>
        <w:t xml:space="preserve">2.3 </w:t>
      </w:r>
      <w:r w:rsidR="00360DC7">
        <w:rPr>
          <w:sz w:val="28"/>
          <w:szCs w:val="28"/>
          <w:lang w:eastAsia="uk-UA"/>
        </w:rPr>
        <w:t>Історичний досвід регламентації кримінальної відповідальності</w:t>
      </w:r>
    </w:p>
    <w:p w:rsidR="00360DC7" w:rsidRPr="00D80CF5" w:rsidRDefault="00360DC7" w:rsidP="0023421D">
      <w:pPr>
        <w:widowControl w:val="0"/>
        <w:spacing w:line="360" w:lineRule="auto"/>
        <w:ind w:firstLine="709"/>
        <w:rPr>
          <w:sz w:val="28"/>
          <w:szCs w:val="28"/>
        </w:rPr>
      </w:pPr>
      <w:r>
        <w:rPr>
          <w:sz w:val="28"/>
          <w:szCs w:val="28"/>
          <w:lang w:eastAsia="uk-UA"/>
        </w:rPr>
        <w:t>за незаконне збагачення в Україні………………………………………….52</w:t>
      </w:r>
    </w:p>
    <w:p w:rsidR="0023421D" w:rsidRDefault="0023421D" w:rsidP="0023421D">
      <w:pPr>
        <w:widowControl w:val="0"/>
        <w:spacing w:line="360" w:lineRule="auto"/>
        <w:ind w:firstLine="709"/>
        <w:rPr>
          <w:sz w:val="28"/>
          <w:szCs w:val="28"/>
          <w:lang w:eastAsia="uk-UA"/>
        </w:rPr>
      </w:pPr>
      <w:r w:rsidRPr="00D80CF5">
        <w:rPr>
          <w:sz w:val="28"/>
          <w:szCs w:val="28"/>
        </w:rPr>
        <w:t xml:space="preserve">2.4 </w:t>
      </w:r>
      <w:r w:rsidR="00360DC7">
        <w:rPr>
          <w:sz w:val="28"/>
          <w:szCs w:val="28"/>
          <w:lang w:eastAsia="uk-UA"/>
        </w:rPr>
        <w:t>Кримінальна відповідальність за незаконне збагачення в</w:t>
      </w:r>
    </w:p>
    <w:p w:rsidR="00360DC7" w:rsidRPr="00D80CF5" w:rsidRDefault="00360DC7" w:rsidP="0023421D">
      <w:pPr>
        <w:widowControl w:val="0"/>
        <w:spacing w:line="360" w:lineRule="auto"/>
        <w:ind w:firstLine="709"/>
        <w:rPr>
          <w:sz w:val="28"/>
          <w:szCs w:val="28"/>
        </w:rPr>
      </w:pPr>
      <w:r>
        <w:rPr>
          <w:sz w:val="28"/>
          <w:szCs w:val="28"/>
          <w:lang w:eastAsia="uk-UA"/>
        </w:rPr>
        <w:t>деяких зарубіжних країнах………………………………………………….68</w:t>
      </w:r>
    </w:p>
    <w:p w:rsidR="0023421D" w:rsidRPr="00D80CF5" w:rsidRDefault="0023421D" w:rsidP="00360DC7">
      <w:pPr>
        <w:widowControl w:val="0"/>
        <w:spacing w:line="360" w:lineRule="auto"/>
        <w:ind w:firstLine="709"/>
        <w:rPr>
          <w:sz w:val="28"/>
          <w:szCs w:val="28"/>
        </w:rPr>
      </w:pPr>
      <w:r w:rsidRPr="00D80CF5">
        <w:rPr>
          <w:sz w:val="28"/>
          <w:szCs w:val="28"/>
        </w:rPr>
        <w:t xml:space="preserve">2.5 </w:t>
      </w:r>
      <w:r w:rsidR="00360DC7">
        <w:rPr>
          <w:sz w:val="28"/>
          <w:szCs w:val="28"/>
          <w:lang w:eastAsia="uk-UA"/>
        </w:rPr>
        <w:t>Об’єкт незаконного збагачення…………………………………………92</w:t>
      </w:r>
    </w:p>
    <w:p w:rsidR="0023421D" w:rsidRPr="00D80CF5" w:rsidRDefault="0023421D" w:rsidP="00360DC7">
      <w:pPr>
        <w:widowControl w:val="0"/>
        <w:spacing w:line="360" w:lineRule="auto"/>
        <w:ind w:firstLine="709"/>
        <w:rPr>
          <w:sz w:val="28"/>
          <w:szCs w:val="28"/>
        </w:rPr>
      </w:pPr>
      <w:r w:rsidRPr="00D80CF5">
        <w:rPr>
          <w:sz w:val="28"/>
          <w:szCs w:val="28"/>
        </w:rPr>
        <w:t xml:space="preserve">2.6 </w:t>
      </w:r>
      <w:r w:rsidR="00360DC7">
        <w:rPr>
          <w:sz w:val="28"/>
          <w:szCs w:val="28"/>
          <w:lang w:eastAsia="uk-UA"/>
        </w:rPr>
        <w:t>Об’єктивна сторона незаконного збагачення………………………….94</w:t>
      </w:r>
    </w:p>
    <w:p w:rsidR="0023421D" w:rsidRPr="00D80CF5" w:rsidRDefault="0023421D" w:rsidP="00360DC7">
      <w:pPr>
        <w:widowControl w:val="0"/>
        <w:spacing w:line="360" w:lineRule="auto"/>
        <w:ind w:firstLine="709"/>
        <w:rPr>
          <w:sz w:val="28"/>
          <w:szCs w:val="28"/>
        </w:rPr>
      </w:pPr>
      <w:r w:rsidRPr="00D80CF5">
        <w:rPr>
          <w:sz w:val="28"/>
          <w:szCs w:val="28"/>
        </w:rPr>
        <w:t xml:space="preserve">2.7 </w:t>
      </w:r>
      <w:r w:rsidR="00360DC7">
        <w:rPr>
          <w:sz w:val="28"/>
          <w:szCs w:val="28"/>
          <w:lang w:eastAsia="uk-UA"/>
        </w:rPr>
        <w:t>Суб’єкт незаконного збагачення……………………………………..…99</w:t>
      </w:r>
    </w:p>
    <w:p w:rsidR="0023421D" w:rsidRPr="00D80CF5" w:rsidRDefault="0023421D" w:rsidP="00360DC7">
      <w:pPr>
        <w:widowControl w:val="0"/>
        <w:spacing w:line="360" w:lineRule="auto"/>
        <w:ind w:firstLine="709"/>
        <w:rPr>
          <w:sz w:val="28"/>
          <w:szCs w:val="28"/>
        </w:rPr>
      </w:pPr>
      <w:r w:rsidRPr="00D80CF5">
        <w:rPr>
          <w:sz w:val="28"/>
          <w:szCs w:val="28"/>
        </w:rPr>
        <w:t xml:space="preserve">2.8 </w:t>
      </w:r>
      <w:r w:rsidR="00360DC7">
        <w:rPr>
          <w:sz w:val="28"/>
          <w:szCs w:val="28"/>
          <w:lang w:eastAsia="uk-UA"/>
        </w:rPr>
        <w:t>Суб’єктивна сторона незаконного збагачення……………………….101</w:t>
      </w:r>
    </w:p>
    <w:p w:rsidR="0023421D" w:rsidRPr="008F341E" w:rsidRDefault="0023421D" w:rsidP="0023421D">
      <w:pPr>
        <w:widowControl w:val="0"/>
        <w:tabs>
          <w:tab w:val="left" w:pos="1260"/>
        </w:tabs>
        <w:spacing w:line="360" w:lineRule="auto"/>
        <w:outlineLvl w:val="0"/>
        <w:rPr>
          <w:sz w:val="28"/>
          <w:szCs w:val="28"/>
        </w:rPr>
      </w:pPr>
      <w:r w:rsidRPr="008F341E">
        <w:rPr>
          <w:sz w:val="28"/>
          <w:szCs w:val="28"/>
        </w:rPr>
        <w:t>ВИСНОВКИ………….................................................................</w:t>
      </w:r>
      <w:r w:rsidR="00360DC7">
        <w:rPr>
          <w:sz w:val="28"/>
          <w:szCs w:val="28"/>
        </w:rPr>
        <w:t>............................102</w:t>
      </w:r>
    </w:p>
    <w:p w:rsidR="0023421D" w:rsidRDefault="0023421D" w:rsidP="0023421D">
      <w:pPr>
        <w:widowControl w:val="0"/>
        <w:spacing w:line="360" w:lineRule="auto"/>
        <w:rPr>
          <w:sz w:val="28"/>
          <w:szCs w:val="28"/>
        </w:rPr>
      </w:pPr>
      <w:r w:rsidRPr="008F341E">
        <w:rPr>
          <w:caps/>
          <w:sz w:val="28"/>
          <w:szCs w:val="28"/>
        </w:rPr>
        <w:t>ПЕРЕЛІК використаних джерел</w:t>
      </w:r>
      <w:r w:rsidRPr="008F341E">
        <w:rPr>
          <w:sz w:val="28"/>
          <w:szCs w:val="28"/>
        </w:rPr>
        <w:t>……………...............</w:t>
      </w:r>
      <w:r w:rsidR="00360DC7">
        <w:rPr>
          <w:sz w:val="28"/>
          <w:szCs w:val="28"/>
        </w:rPr>
        <w:t>............................109</w:t>
      </w:r>
    </w:p>
    <w:p w:rsidR="0023421D" w:rsidRPr="008F341E" w:rsidRDefault="0023421D" w:rsidP="0023421D">
      <w:pPr>
        <w:widowControl w:val="0"/>
        <w:spacing w:line="360" w:lineRule="auto"/>
        <w:rPr>
          <w:sz w:val="28"/>
          <w:szCs w:val="28"/>
        </w:rPr>
      </w:pPr>
    </w:p>
    <w:p w:rsidR="0023421D" w:rsidRDefault="0023421D" w:rsidP="0023421D">
      <w:pPr>
        <w:widowControl w:val="0"/>
        <w:spacing w:line="360" w:lineRule="auto"/>
        <w:rPr>
          <w:sz w:val="28"/>
          <w:szCs w:val="28"/>
        </w:rPr>
        <w:sectPr w:rsidR="0023421D" w:rsidSect="003F3117">
          <w:pgSz w:w="11906" w:h="16838"/>
          <w:pgMar w:top="1134" w:right="567" w:bottom="1134" w:left="1701" w:header="709" w:footer="709" w:gutter="0"/>
          <w:cols w:space="708"/>
          <w:titlePg/>
          <w:docGrid w:linePitch="360"/>
        </w:sectPr>
      </w:pPr>
    </w:p>
    <w:p w:rsidR="0023421D" w:rsidRPr="00357242" w:rsidRDefault="0023421D" w:rsidP="00357242">
      <w:pPr>
        <w:pStyle w:val="a7"/>
        <w:spacing w:line="360" w:lineRule="auto"/>
        <w:jc w:val="center"/>
        <w:rPr>
          <w:rFonts w:ascii="Times New Roman" w:hAnsi="Times New Roman" w:cs="Times New Roman"/>
          <w:sz w:val="28"/>
          <w:szCs w:val="28"/>
        </w:rPr>
      </w:pPr>
      <w:r w:rsidRPr="00357242">
        <w:rPr>
          <w:rFonts w:ascii="Times New Roman" w:hAnsi="Times New Roman" w:cs="Times New Roman"/>
          <w:sz w:val="28"/>
          <w:szCs w:val="28"/>
        </w:rPr>
        <w:lastRenderedPageBreak/>
        <w:t>ПЕРЕЛІК УМОВНИХ СКОРОЧЕНЬ</w:t>
      </w:r>
    </w:p>
    <w:p w:rsidR="0023421D" w:rsidRDefault="0023421D" w:rsidP="00357242">
      <w:pPr>
        <w:pStyle w:val="a7"/>
        <w:spacing w:line="360" w:lineRule="auto"/>
        <w:rPr>
          <w:rFonts w:ascii="Times New Roman" w:hAnsi="Times New Roman" w:cs="Times New Roman"/>
          <w:sz w:val="28"/>
          <w:szCs w:val="28"/>
          <w:lang w:val="uk-UA"/>
        </w:rPr>
      </w:pPr>
    </w:p>
    <w:p w:rsidR="00357242" w:rsidRPr="00357242" w:rsidRDefault="00357242" w:rsidP="00357242">
      <w:pPr>
        <w:pStyle w:val="a7"/>
        <w:spacing w:line="360" w:lineRule="auto"/>
        <w:rPr>
          <w:rFonts w:ascii="Times New Roman" w:hAnsi="Times New Roman" w:cs="Times New Roman"/>
          <w:sz w:val="28"/>
          <w:szCs w:val="28"/>
          <w:lang w:val="uk-UA"/>
        </w:rPr>
      </w:pP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абз.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абзац</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ВРУ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Верховна Рада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ВСУ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Верховний Суд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ГК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Господарський кодекс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гл.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глава</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ЗУ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Закон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КК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Кримінальний кодекс України</w:t>
      </w:r>
    </w:p>
    <w:p w:rsidR="00357242" w:rsidRPr="00357242" w:rsidRDefault="00357242" w:rsidP="00357242">
      <w:pPr>
        <w:pStyle w:val="a7"/>
        <w:spacing w:line="360" w:lineRule="auto"/>
        <w:ind w:left="4248" w:hanging="4245"/>
        <w:rPr>
          <w:rFonts w:ascii="Times New Roman" w:hAnsi="Times New Roman" w:cs="Times New Roman"/>
          <w:sz w:val="28"/>
          <w:szCs w:val="28"/>
        </w:rPr>
      </w:pPr>
      <w:r w:rsidRPr="00357242">
        <w:rPr>
          <w:rFonts w:ascii="Times New Roman" w:hAnsi="Times New Roman" w:cs="Times New Roman"/>
          <w:sz w:val="28"/>
          <w:szCs w:val="28"/>
        </w:rPr>
        <w:t xml:space="preserve">КПК </w:t>
      </w:r>
      <w:r>
        <w:rPr>
          <w:rFonts w:ascii="Times New Roman" w:hAnsi="Times New Roman" w:cs="Times New Roman"/>
          <w:sz w:val="28"/>
          <w:szCs w:val="28"/>
          <w:lang w:val="uk-UA"/>
        </w:rPr>
        <w:tab/>
      </w:r>
      <w:r w:rsidRPr="00357242">
        <w:rPr>
          <w:rFonts w:ascii="Times New Roman" w:hAnsi="Times New Roman" w:cs="Times New Roman"/>
          <w:sz w:val="28"/>
          <w:szCs w:val="28"/>
        </w:rPr>
        <w:t>Кримінальний процесуальний кодекс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КСУ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Конституційний Суд України</w:t>
      </w:r>
    </w:p>
    <w:p w:rsidR="00357242" w:rsidRPr="00357242" w:rsidRDefault="00357242" w:rsidP="00357242">
      <w:pPr>
        <w:pStyle w:val="a7"/>
        <w:spacing w:line="360" w:lineRule="auto"/>
        <w:ind w:left="4245" w:hanging="4245"/>
        <w:rPr>
          <w:rFonts w:ascii="Times New Roman" w:hAnsi="Times New Roman" w:cs="Times New Roman"/>
          <w:sz w:val="28"/>
          <w:szCs w:val="28"/>
        </w:rPr>
      </w:pPr>
      <w:r w:rsidRPr="00357242">
        <w:rPr>
          <w:rFonts w:ascii="Times New Roman" w:hAnsi="Times New Roman" w:cs="Times New Roman"/>
          <w:sz w:val="28"/>
          <w:szCs w:val="28"/>
        </w:rPr>
        <w:t xml:space="preserve">КУпАП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 xml:space="preserve">Кодекс України про </w:t>
      </w:r>
      <w:proofErr w:type="gramStart"/>
      <w:r w:rsidRPr="00357242">
        <w:rPr>
          <w:rFonts w:ascii="Times New Roman" w:hAnsi="Times New Roman" w:cs="Times New Roman"/>
          <w:sz w:val="28"/>
          <w:szCs w:val="28"/>
        </w:rPr>
        <w:t>адм</w:t>
      </w:r>
      <w:proofErr w:type="gramEnd"/>
      <w:r w:rsidRPr="00357242">
        <w:rPr>
          <w:rFonts w:ascii="Times New Roman" w:hAnsi="Times New Roman" w:cs="Times New Roman"/>
          <w:sz w:val="28"/>
          <w:szCs w:val="28"/>
        </w:rPr>
        <w:t>іністративні правопорушення</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м.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місто</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ООН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Організація</w:t>
      </w:r>
      <w:proofErr w:type="gramStart"/>
      <w:r w:rsidRPr="00357242">
        <w:rPr>
          <w:rFonts w:ascii="Times New Roman" w:hAnsi="Times New Roman" w:cs="Times New Roman"/>
          <w:sz w:val="28"/>
          <w:szCs w:val="28"/>
        </w:rPr>
        <w:t xml:space="preserve"> О</w:t>
      </w:r>
      <w:proofErr w:type="gramEnd"/>
      <w:r w:rsidRPr="00357242">
        <w:rPr>
          <w:rFonts w:ascii="Times New Roman" w:hAnsi="Times New Roman" w:cs="Times New Roman"/>
          <w:sz w:val="28"/>
          <w:szCs w:val="28"/>
        </w:rPr>
        <w:t>б’єднаних Націй</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пункт</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ПВСУ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 xml:space="preserve">Пленум </w:t>
      </w:r>
      <w:proofErr w:type="gramStart"/>
      <w:r w:rsidRPr="00357242">
        <w:rPr>
          <w:rFonts w:ascii="Times New Roman" w:hAnsi="Times New Roman" w:cs="Times New Roman"/>
          <w:sz w:val="28"/>
          <w:szCs w:val="28"/>
        </w:rPr>
        <w:t>Верховного</w:t>
      </w:r>
      <w:proofErr w:type="gramEnd"/>
      <w:r w:rsidRPr="00357242">
        <w:rPr>
          <w:rFonts w:ascii="Times New Roman" w:hAnsi="Times New Roman" w:cs="Times New Roman"/>
          <w:sz w:val="28"/>
          <w:szCs w:val="28"/>
        </w:rPr>
        <w:t xml:space="preserve"> Суду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Податковий кодекс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пп.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gramStart"/>
      <w:r w:rsidRPr="00357242">
        <w:rPr>
          <w:rFonts w:ascii="Times New Roman" w:hAnsi="Times New Roman" w:cs="Times New Roman"/>
          <w:sz w:val="28"/>
          <w:szCs w:val="28"/>
        </w:rPr>
        <w:t>п</w:t>
      </w:r>
      <w:proofErr w:type="gramEnd"/>
      <w:r w:rsidRPr="00357242">
        <w:rPr>
          <w:rFonts w:ascii="Times New Roman" w:hAnsi="Times New Roman" w:cs="Times New Roman"/>
          <w:sz w:val="28"/>
          <w:szCs w:val="28"/>
        </w:rPr>
        <w:t>ідпункт</w:t>
      </w:r>
    </w:p>
    <w:p w:rsidR="00357242" w:rsidRPr="00357242" w:rsidRDefault="00357242" w:rsidP="00357242">
      <w:pPr>
        <w:pStyle w:val="a7"/>
        <w:spacing w:line="360" w:lineRule="auto"/>
        <w:ind w:left="4245" w:hanging="4245"/>
        <w:rPr>
          <w:rFonts w:ascii="Times New Roman" w:hAnsi="Times New Roman" w:cs="Times New Roman"/>
          <w:sz w:val="28"/>
          <w:szCs w:val="28"/>
        </w:rPr>
      </w:pPr>
      <w:r w:rsidRPr="00357242">
        <w:rPr>
          <w:rFonts w:ascii="Times New Roman" w:hAnsi="Times New Roman" w:cs="Times New Roman"/>
          <w:sz w:val="28"/>
          <w:szCs w:val="28"/>
        </w:rPr>
        <w:t xml:space="preserve">ППВСУ </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Постанова Пленуму Верховного Суду України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gramStart"/>
      <w:r w:rsidRPr="00357242">
        <w:rPr>
          <w:rFonts w:ascii="Times New Roman" w:hAnsi="Times New Roman" w:cs="Times New Roman"/>
          <w:sz w:val="28"/>
          <w:szCs w:val="28"/>
        </w:rPr>
        <w:t>р</w:t>
      </w:r>
      <w:proofErr w:type="gramEnd"/>
      <w:r w:rsidRPr="00357242">
        <w:rPr>
          <w:rFonts w:ascii="Times New Roman" w:hAnsi="Times New Roman" w:cs="Times New Roman"/>
          <w:sz w:val="28"/>
          <w:szCs w:val="28"/>
        </w:rPr>
        <w:t>ік</w:t>
      </w:r>
    </w:p>
    <w:p w:rsidR="00357242" w:rsidRPr="00357242" w:rsidRDefault="00357242" w:rsidP="00357242">
      <w:pPr>
        <w:pStyle w:val="a7"/>
        <w:spacing w:line="360" w:lineRule="auto"/>
        <w:rPr>
          <w:rFonts w:ascii="Times New Roman" w:hAnsi="Times New Roman" w:cs="Times New Roman"/>
          <w:sz w:val="28"/>
          <w:szCs w:val="28"/>
        </w:rPr>
      </w:pPr>
      <w:proofErr w:type="gramStart"/>
      <w:r w:rsidRPr="00357242">
        <w:rPr>
          <w:rFonts w:ascii="Times New Roman" w:hAnsi="Times New Roman" w:cs="Times New Roman"/>
          <w:sz w:val="28"/>
          <w:szCs w:val="28"/>
        </w:rPr>
        <w:t>Р</w:t>
      </w:r>
      <w:proofErr w:type="gramEnd"/>
      <w:r w:rsidRPr="00357242">
        <w:rPr>
          <w:rFonts w:ascii="Times New Roman" w:hAnsi="Times New Roman" w:cs="Times New Roman"/>
          <w:sz w:val="28"/>
          <w:szCs w:val="28"/>
        </w:rPr>
        <w:t xml:space="preserve">Є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Рада Європи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рр.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 xml:space="preserve"> роки</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ст.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стаття</w:t>
      </w:r>
    </w:p>
    <w:p w:rsidR="00357242" w:rsidRPr="00357242" w:rsidRDefault="00357242" w:rsidP="00357242">
      <w:pPr>
        <w:pStyle w:val="a7"/>
        <w:spacing w:line="360" w:lineRule="auto"/>
        <w:rPr>
          <w:rFonts w:ascii="Times New Roman" w:hAnsi="Times New Roman" w:cs="Times New Roman"/>
          <w:sz w:val="28"/>
          <w:szCs w:val="28"/>
        </w:rPr>
      </w:pPr>
      <w:r w:rsidRPr="00357242">
        <w:rPr>
          <w:rFonts w:ascii="Times New Roman" w:hAnsi="Times New Roman" w:cs="Times New Roman"/>
          <w:sz w:val="28"/>
          <w:szCs w:val="28"/>
        </w:rPr>
        <w:t xml:space="preserve">ЦК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57242">
        <w:rPr>
          <w:rFonts w:ascii="Times New Roman" w:hAnsi="Times New Roman" w:cs="Times New Roman"/>
          <w:sz w:val="28"/>
          <w:szCs w:val="28"/>
        </w:rPr>
        <w:t>Цивільний кодекс України</w:t>
      </w:r>
    </w:p>
    <w:p w:rsidR="0023421D" w:rsidRPr="00357242" w:rsidRDefault="00357242" w:rsidP="00357242">
      <w:pPr>
        <w:pStyle w:val="a7"/>
        <w:spacing w:line="360" w:lineRule="auto"/>
        <w:rPr>
          <w:rFonts w:ascii="Times New Roman" w:hAnsi="Times New Roman" w:cs="Times New Roman"/>
          <w:sz w:val="28"/>
          <w:szCs w:val="28"/>
          <w:lang w:val="uk-UA"/>
        </w:rPr>
      </w:pPr>
      <w:r w:rsidRPr="00357242">
        <w:rPr>
          <w:rFonts w:ascii="Times New Roman" w:hAnsi="Times New Roman" w:cs="Times New Roman"/>
          <w:sz w:val="28"/>
          <w:szCs w:val="28"/>
        </w:rPr>
        <w:t xml:space="preserve">ч.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rPr>
        <w:t>частина</w:t>
      </w:r>
    </w:p>
    <w:p w:rsidR="0023421D" w:rsidRDefault="0023421D" w:rsidP="0023421D">
      <w:pPr>
        <w:widowControl w:val="0"/>
        <w:spacing w:after="200" w:line="276" w:lineRule="auto"/>
        <w:rPr>
          <w:b/>
          <w:sz w:val="22"/>
          <w:szCs w:val="22"/>
        </w:rPr>
      </w:pPr>
      <w:r>
        <w:rPr>
          <w:b/>
          <w:sz w:val="22"/>
          <w:szCs w:val="22"/>
        </w:rPr>
        <w:br w:type="page"/>
      </w:r>
    </w:p>
    <w:p w:rsidR="0023421D" w:rsidRDefault="0023421D" w:rsidP="0023421D">
      <w:pPr>
        <w:widowControl w:val="0"/>
        <w:spacing w:line="360" w:lineRule="auto"/>
        <w:jc w:val="center"/>
        <w:rPr>
          <w:sz w:val="28"/>
          <w:szCs w:val="28"/>
        </w:rPr>
      </w:pPr>
      <w:r>
        <w:rPr>
          <w:rFonts w:cs="Arial"/>
          <w:bCs/>
          <w:caps/>
          <w:kern w:val="32"/>
          <w:sz w:val="28"/>
          <w:szCs w:val="28"/>
        </w:rPr>
        <w:lastRenderedPageBreak/>
        <w:t>РОЗДІЛ 1 ПОЯСНЮВАЛЬНА ЗАПИСКА</w:t>
      </w:r>
    </w:p>
    <w:p w:rsidR="0023421D" w:rsidRDefault="0023421D" w:rsidP="0023421D">
      <w:pPr>
        <w:widowControl w:val="0"/>
        <w:spacing w:line="360" w:lineRule="auto"/>
        <w:rPr>
          <w:sz w:val="28"/>
          <w:szCs w:val="28"/>
        </w:rPr>
      </w:pPr>
    </w:p>
    <w:p w:rsidR="0023421D" w:rsidRPr="00B35E61" w:rsidRDefault="0023421D" w:rsidP="0023421D">
      <w:pPr>
        <w:widowControl w:val="0"/>
        <w:spacing w:line="360" w:lineRule="auto"/>
        <w:rPr>
          <w:sz w:val="28"/>
          <w:szCs w:val="28"/>
        </w:rPr>
      </w:pPr>
    </w:p>
    <w:p w:rsidR="0023421D" w:rsidRP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9A249B">
        <w:rPr>
          <w:rFonts w:ascii="Times New Roman" w:hAnsi="Times New Roman" w:cs="Times New Roman"/>
          <w:i/>
          <w:sz w:val="28"/>
          <w:szCs w:val="28"/>
          <w:lang w:val="uk-UA"/>
        </w:rPr>
        <w:t>Актуальність теми.</w:t>
      </w:r>
      <w:r w:rsidRPr="009A249B">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Сьогодні корупція продовжує становити суттєву загрозу будьяким демократичним перетворюванням не лише в Україні, а й у будьякій іншій державі. Останнім часо</w:t>
      </w:r>
      <w:r>
        <w:rPr>
          <w:rFonts w:ascii="Times New Roman" w:hAnsi="Times New Roman" w:cs="Times New Roman"/>
          <w:sz w:val="28"/>
          <w:szCs w:val="28"/>
          <w:lang w:val="uk-UA"/>
        </w:rPr>
        <w:t>м нашою країною зроблено рішучі</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(революційні) кроки у напрямку протидії корупції взагалі та корупційним злочинам зокрема. Одним із них стало посилення кримінальної відповідальності за ці злочини та запровадження з 2011 року у Кримінальному кодексі України (далі – КК) відповідальності за незаконне збагачення (ст. 368-2 КК).</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 xml:space="preserve">Так, запровадження кримінальної </w:t>
      </w:r>
      <w:r>
        <w:rPr>
          <w:rFonts w:ascii="Times New Roman" w:hAnsi="Times New Roman" w:cs="Times New Roman"/>
          <w:sz w:val="28"/>
          <w:szCs w:val="28"/>
          <w:lang w:val="uk-UA"/>
        </w:rPr>
        <w:t>відповідальності за незаконне</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збагачення (ст. 368-2 КК) є реалізаціє</w:t>
      </w:r>
      <w:r>
        <w:rPr>
          <w:rFonts w:ascii="Times New Roman" w:hAnsi="Times New Roman" w:cs="Times New Roman"/>
          <w:sz w:val="28"/>
          <w:szCs w:val="28"/>
          <w:lang w:val="uk-UA"/>
        </w:rPr>
        <w:t>ю статті 20 Конвенції ООН проти</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корупції від 31.10.2003 р., яка пропон</w:t>
      </w:r>
      <w:r>
        <w:rPr>
          <w:rFonts w:ascii="Times New Roman" w:hAnsi="Times New Roman" w:cs="Times New Roman"/>
          <w:sz w:val="28"/>
          <w:szCs w:val="28"/>
          <w:lang w:val="uk-UA"/>
        </w:rPr>
        <w:t>ує визнати незаконне збагачення</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як кримінально каране діяння, якщо воно скоюється умисно, тобто значне збільшення активів державної посадової особи, яке перевищує її законні доходи, і походження такого збільшення вона не може раціонально обґрунтувати.</w:t>
      </w:r>
    </w:p>
    <w:p w:rsidR="0023421D" w:rsidRP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Аналіз статистичних даних МВС України, Генеральної прокуратури України за останні роки (починаючі з 2011 року), а також НАБУ свідчить про те, що спостерігається тенденція до зменшення кількості зареєстрованих злочинів у сфері службової діяльності та професійної діяльності, пов'язаної з наданням публічни</w:t>
      </w:r>
      <w:r>
        <w:rPr>
          <w:rFonts w:ascii="Times New Roman" w:hAnsi="Times New Roman" w:cs="Times New Roman"/>
          <w:sz w:val="28"/>
          <w:szCs w:val="28"/>
          <w:lang w:val="uk-UA"/>
        </w:rPr>
        <w:t>х послуг: 2010 р. – 17980, 2011</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р. – 16 256 (- 9,6 %), станом на 20.11.2012 р</w:t>
      </w:r>
      <w:r>
        <w:rPr>
          <w:rFonts w:ascii="Times New Roman" w:hAnsi="Times New Roman" w:cs="Times New Roman"/>
          <w:sz w:val="28"/>
          <w:szCs w:val="28"/>
          <w:lang w:val="uk-UA"/>
        </w:rPr>
        <w:t>. – 9 667 (- 46,2 %), 2013 р. –</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16 586 (- 7,8 %), 2014 р. – 15 560 (- 13,5 %</w:t>
      </w:r>
      <w:r>
        <w:rPr>
          <w:rFonts w:ascii="Times New Roman" w:hAnsi="Times New Roman" w:cs="Times New Roman"/>
          <w:sz w:val="28"/>
          <w:szCs w:val="28"/>
          <w:lang w:val="uk-UA"/>
        </w:rPr>
        <w:t>), 2015 р. – 14 997 (- 16,6 %),</w:t>
      </w:r>
      <w:r>
        <w:rPr>
          <w:rFonts w:ascii="Times New Roman" w:hAnsi="Times New Roman" w:cs="Times New Roman"/>
          <w:sz w:val="28"/>
          <w:szCs w:val="28"/>
          <w:lang w:val="en-US"/>
        </w:rPr>
        <w:t xml:space="preserve"> </w:t>
      </w:r>
      <w:r w:rsidRPr="0023421D">
        <w:rPr>
          <w:rFonts w:ascii="Times New Roman" w:hAnsi="Times New Roman" w:cs="Times New Roman"/>
          <w:sz w:val="28"/>
          <w:szCs w:val="28"/>
          <w:lang w:val="uk-UA"/>
        </w:rPr>
        <w:t>2016 р. – 10 240 (- 43,05 %), січень – лип</w:t>
      </w:r>
      <w:r>
        <w:rPr>
          <w:rFonts w:ascii="Times New Roman" w:hAnsi="Times New Roman" w:cs="Times New Roman"/>
          <w:sz w:val="28"/>
          <w:szCs w:val="28"/>
          <w:lang w:val="uk-UA"/>
        </w:rPr>
        <w:t>ень 2017 р. – 7 846 (- 56,4 %).</w:t>
      </w:r>
    </w:p>
    <w:p w:rsid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Водночас, незважаючи на загальну т</w:t>
      </w:r>
      <w:r>
        <w:rPr>
          <w:rFonts w:ascii="Times New Roman" w:hAnsi="Times New Roman" w:cs="Times New Roman"/>
          <w:sz w:val="28"/>
          <w:szCs w:val="28"/>
          <w:lang w:val="uk-UA"/>
        </w:rPr>
        <w:t xml:space="preserve">енденцію до зменшення кількості </w:t>
      </w:r>
      <w:r w:rsidRPr="0023421D">
        <w:rPr>
          <w:rFonts w:ascii="Times New Roman" w:hAnsi="Times New Roman" w:cs="Times New Roman"/>
          <w:sz w:val="28"/>
          <w:szCs w:val="28"/>
          <w:lang w:val="uk-UA"/>
        </w:rPr>
        <w:t>виявлених злочинів у цій сфері, кі</w:t>
      </w:r>
      <w:r>
        <w:rPr>
          <w:rFonts w:ascii="Times New Roman" w:hAnsi="Times New Roman" w:cs="Times New Roman"/>
          <w:sz w:val="28"/>
          <w:szCs w:val="28"/>
          <w:lang w:val="uk-UA"/>
        </w:rPr>
        <w:t xml:space="preserve">лькість зареєстрованих злочинів </w:t>
      </w:r>
      <w:r w:rsidRPr="0023421D">
        <w:rPr>
          <w:rFonts w:ascii="Times New Roman" w:hAnsi="Times New Roman" w:cs="Times New Roman"/>
          <w:sz w:val="28"/>
          <w:szCs w:val="28"/>
          <w:lang w:val="uk-UA"/>
        </w:rPr>
        <w:t>(кримінальних проваджень), пов’</w:t>
      </w:r>
      <w:r>
        <w:rPr>
          <w:rFonts w:ascii="Times New Roman" w:hAnsi="Times New Roman" w:cs="Times New Roman"/>
          <w:sz w:val="28"/>
          <w:szCs w:val="28"/>
          <w:lang w:val="uk-UA"/>
        </w:rPr>
        <w:t xml:space="preserve">язаних з незаконним збагаченням </w:t>
      </w:r>
      <w:r w:rsidRPr="0023421D">
        <w:rPr>
          <w:rFonts w:ascii="Times New Roman" w:hAnsi="Times New Roman" w:cs="Times New Roman"/>
          <w:sz w:val="28"/>
          <w:szCs w:val="28"/>
          <w:lang w:val="uk-UA"/>
        </w:rPr>
        <w:t>(ст. 368-2 КК), навпаки, поступово збіль</w:t>
      </w:r>
      <w:r>
        <w:rPr>
          <w:rFonts w:ascii="Times New Roman" w:hAnsi="Times New Roman" w:cs="Times New Roman"/>
          <w:sz w:val="28"/>
          <w:szCs w:val="28"/>
          <w:lang w:val="uk-UA"/>
        </w:rPr>
        <w:t xml:space="preserve">шується з 1 у 2011 році до 23 у </w:t>
      </w:r>
      <w:r w:rsidRPr="0023421D">
        <w:rPr>
          <w:rFonts w:ascii="Times New Roman" w:hAnsi="Times New Roman" w:cs="Times New Roman"/>
          <w:sz w:val="28"/>
          <w:szCs w:val="28"/>
          <w:lang w:val="uk-UA"/>
        </w:rPr>
        <w:t>2015 р., 14 у 2016 р., а за 7 місяців 2017 р. зареєстрован</w:t>
      </w:r>
      <w:r>
        <w:rPr>
          <w:rFonts w:ascii="Times New Roman" w:hAnsi="Times New Roman" w:cs="Times New Roman"/>
          <w:sz w:val="28"/>
          <w:szCs w:val="28"/>
          <w:lang w:val="uk-UA"/>
        </w:rPr>
        <w:t>о 20 кримінальних проваджень</w:t>
      </w:r>
      <w:r w:rsidRPr="0023421D">
        <w:rPr>
          <w:rFonts w:ascii="Times New Roman" w:hAnsi="Times New Roman" w:cs="Times New Roman"/>
          <w:sz w:val="28"/>
          <w:szCs w:val="28"/>
          <w:lang w:val="uk-UA"/>
        </w:rPr>
        <w:t>.</w:t>
      </w:r>
    </w:p>
    <w:p w:rsidR="0023421D" w:rsidRP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 xml:space="preserve">Проте такий невисокий рівень зареєстрованих злочинів за ст. 368-2 КК не </w:t>
      </w:r>
      <w:r w:rsidRPr="0023421D">
        <w:rPr>
          <w:rFonts w:ascii="Times New Roman" w:hAnsi="Times New Roman" w:cs="Times New Roman"/>
          <w:sz w:val="28"/>
          <w:szCs w:val="28"/>
          <w:lang w:val="uk-UA"/>
        </w:rPr>
        <w:lastRenderedPageBreak/>
        <w:t>відображає реальної картини розповсюдження</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цього корупційного злочину у суспільстві, що також пов’язано з певними прогалинами у самій конструкції кримінально-правової норми та відсутністю достатньої практики її застосування.</w:t>
      </w:r>
    </w:p>
    <w:p w:rsidR="0023421D" w:rsidRP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Зважаючи на те, що незаконне збагачення, з урахуванням тенденційних змін, було передбачено в КК не</w:t>
      </w:r>
      <w:r>
        <w:rPr>
          <w:rFonts w:ascii="Times New Roman" w:hAnsi="Times New Roman" w:cs="Times New Roman"/>
          <w:sz w:val="28"/>
          <w:szCs w:val="28"/>
          <w:lang w:val="uk-UA"/>
        </w:rPr>
        <w:t xml:space="preserve">щодавно, у теорії кримінального </w:t>
      </w:r>
      <w:r w:rsidRPr="0023421D">
        <w:rPr>
          <w:rFonts w:ascii="Times New Roman" w:hAnsi="Times New Roman" w:cs="Times New Roman"/>
          <w:sz w:val="28"/>
          <w:szCs w:val="28"/>
          <w:lang w:val="uk-UA"/>
        </w:rPr>
        <w:t>права і в судово-слідчій практиці ще бракує наукових розробок та практичних напрацювань з цього питання, що ускладнює правильне визначення суспільної небезпечності такого діяння. Після появи даної норми</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у національному кримінальному законодавстві серед науковців і практичних працівників у зв’язку із її застосуванням виникає чимало питань,</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які мають дискусійний характер. Це пов’яз</w:t>
      </w:r>
      <w:r>
        <w:rPr>
          <w:rFonts w:ascii="Times New Roman" w:hAnsi="Times New Roman" w:cs="Times New Roman"/>
          <w:sz w:val="28"/>
          <w:szCs w:val="28"/>
          <w:lang w:val="uk-UA"/>
        </w:rPr>
        <w:t xml:space="preserve">ано зі специфікою предмета </w:t>
      </w:r>
      <w:r w:rsidRPr="0023421D">
        <w:rPr>
          <w:rFonts w:ascii="Times New Roman" w:hAnsi="Times New Roman" w:cs="Times New Roman"/>
          <w:sz w:val="28"/>
          <w:szCs w:val="28"/>
          <w:lang w:val="uk-UA"/>
        </w:rPr>
        <w:t>злочину, конструкцією об’єктивної сторони, кола його суб’єктів тощо.</w:t>
      </w:r>
    </w:p>
    <w:p w:rsidR="0023421D"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Наведене й детермінує необхідність здійснення його комплексного наукового дослідження з метою вдосконалення кримінального законодавства щодо відповідальності за незаконне збагачення, а також удосконалення правозастосовної практики. У зв</w:t>
      </w:r>
      <w:r>
        <w:rPr>
          <w:rFonts w:ascii="Times New Roman" w:hAnsi="Times New Roman" w:cs="Times New Roman"/>
          <w:sz w:val="28"/>
          <w:szCs w:val="28"/>
          <w:lang w:val="uk-UA"/>
        </w:rPr>
        <w:t xml:space="preserve">’язку з цим підтримуємо позицію </w:t>
      </w:r>
      <w:r w:rsidRPr="0023421D">
        <w:rPr>
          <w:rFonts w:ascii="Times New Roman" w:hAnsi="Times New Roman" w:cs="Times New Roman"/>
          <w:sz w:val="28"/>
          <w:szCs w:val="28"/>
          <w:lang w:val="uk-UA"/>
        </w:rPr>
        <w:t>необхідності криміналізації незаконного збагачення.</w:t>
      </w:r>
    </w:p>
    <w:p w:rsidR="0023421D" w:rsidRPr="003B482B" w:rsidRDefault="0023421D" w:rsidP="0023421D">
      <w:pPr>
        <w:pStyle w:val="a7"/>
        <w:widowControl w:val="0"/>
        <w:spacing w:line="360" w:lineRule="auto"/>
        <w:ind w:firstLine="708"/>
        <w:jc w:val="both"/>
        <w:rPr>
          <w:rFonts w:ascii="Times New Roman" w:hAnsi="Times New Roman" w:cs="Times New Roman"/>
          <w:sz w:val="28"/>
          <w:szCs w:val="28"/>
          <w:lang w:val="uk-UA"/>
        </w:rPr>
      </w:pPr>
      <w:r w:rsidRPr="00014925">
        <w:rPr>
          <w:rFonts w:ascii="Times New Roman" w:hAnsi="Times New Roman" w:cs="Times New Roman"/>
          <w:i/>
          <w:iCs/>
          <w:sz w:val="28"/>
          <w:szCs w:val="28"/>
          <w:lang w:val="uk-UA"/>
        </w:rPr>
        <w:t>Об’єктом кваліфікаційної роботи</w:t>
      </w:r>
      <w:r>
        <w:rPr>
          <w:rFonts w:ascii="Times New Roman" w:hAnsi="Times New Roman" w:cs="Times New Roman"/>
          <w:sz w:val="28"/>
          <w:szCs w:val="28"/>
          <w:lang w:val="uk-UA"/>
        </w:rPr>
        <w:t xml:space="preserve"> є суспільні відносини у сфері притягнення до відповідальності винних осіб за незаконне збагачення за законодавством України.</w:t>
      </w:r>
    </w:p>
    <w:p w:rsidR="0023421D" w:rsidRPr="0023421D" w:rsidRDefault="0023421D" w:rsidP="0023421D">
      <w:pPr>
        <w:pStyle w:val="a7"/>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i/>
          <w:sz w:val="28"/>
          <w:szCs w:val="28"/>
          <w:lang w:val="uk-UA"/>
        </w:rPr>
        <w:t>Предметом</w:t>
      </w:r>
      <w:r w:rsidRPr="0023421D">
        <w:rPr>
          <w:rFonts w:ascii="Times New Roman" w:hAnsi="Times New Roman" w:cs="Times New Roman"/>
          <w:sz w:val="28"/>
          <w:szCs w:val="28"/>
          <w:lang w:val="uk-UA"/>
        </w:rPr>
        <w:t xml:space="preserve"> дослідження є </w:t>
      </w:r>
      <w:r w:rsidRPr="0023421D">
        <w:rPr>
          <w:rFonts w:ascii="Times New Roman" w:hAnsi="Times New Roman" w:cs="Times New Roman"/>
          <w:sz w:val="28"/>
          <w:szCs w:val="28"/>
        </w:rPr>
        <w:t>інститут відповідальності за незаконне збагачення за законодавством України .</w:t>
      </w:r>
    </w:p>
    <w:p w:rsidR="0023421D" w:rsidRPr="0023421D" w:rsidRDefault="0023421D" w:rsidP="0023421D">
      <w:pPr>
        <w:pStyle w:val="a7"/>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i/>
          <w:sz w:val="28"/>
          <w:szCs w:val="28"/>
          <w:lang w:val="uk-UA"/>
        </w:rPr>
        <w:t>Мета роботи</w:t>
      </w:r>
      <w:r w:rsidRPr="0023421D">
        <w:rPr>
          <w:rFonts w:ascii="Times New Roman" w:hAnsi="Times New Roman" w:cs="Times New Roman"/>
          <w:sz w:val="28"/>
          <w:szCs w:val="28"/>
          <w:lang w:val="uk-UA"/>
        </w:rPr>
        <w:t xml:space="preserve"> полягає у тому, щоб здійснити аналіз теоретичних і практичних аспектів правового регулювання та особливостей </w:t>
      </w:r>
      <w:r w:rsidR="00CA6763">
        <w:rPr>
          <w:rFonts w:ascii="Times New Roman" w:hAnsi="Times New Roman" w:cs="Times New Roman"/>
          <w:sz w:val="28"/>
          <w:szCs w:val="28"/>
          <w:lang w:val="uk-UA"/>
        </w:rPr>
        <w:t>притягнення до відповідальності за незаконне збагачення</w:t>
      </w:r>
      <w:r w:rsidRPr="0023421D">
        <w:rPr>
          <w:rFonts w:ascii="Times New Roman" w:hAnsi="Times New Roman" w:cs="Times New Roman"/>
          <w:sz w:val="28"/>
          <w:szCs w:val="28"/>
          <w:lang w:val="uk-UA"/>
        </w:rPr>
        <w:t>.</w:t>
      </w:r>
    </w:p>
    <w:p w:rsidR="0023421D" w:rsidRPr="0023421D" w:rsidRDefault="0023421D" w:rsidP="00357242">
      <w:pPr>
        <w:pStyle w:val="a7"/>
        <w:widowControl w:val="0"/>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 xml:space="preserve">Зазначені мета та об’єкт роботи зумовили наступні </w:t>
      </w:r>
      <w:r w:rsidRPr="0023421D">
        <w:rPr>
          <w:rFonts w:ascii="Times New Roman" w:hAnsi="Times New Roman" w:cs="Times New Roman"/>
          <w:i/>
          <w:sz w:val="28"/>
          <w:szCs w:val="28"/>
          <w:lang w:val="uk-UA"/>
        </w:rPr>
        <w:t>завдання дослідження</w:t>
      </w:r>
      <w:r w:rsidRPr="0023421D">
        <w:rPr>
          <w:rFonts w:ascii="Times New Roman" w:hAnsi="Times New Roman" w:cs="Times New Roman"/>
          <w:sz w:val="28"/>
          <w:szCs w:val="28"/>
          <w:lang w:val="uk-UA"/>
        </w:rPr>
        <w:t>, які мають бути вирішені в роботі:</w:t>
      </w:r>
    </w:p>
    <w:p w:rsidR="00357242" w:rsidRDefault="0023421D"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 xml:space="preserve">дослідити </w:t>
      </w:r>
      <w:r w:rsidR="00357242">
        <w:rPr>
          <w:rFonts w:ascii="Times New Roman" w:hAnsi="Times New Roman" w:cs="Times New Roman"/>
          <w:sz w:val="28"/>
          <w:szCs w:val="28"/>
          <w:lang w:val="uk-UA"/>
        </w:rPr>
        <w:t>с</w:t>
      </w:r>
      <w:r w:rsidR="00357242" w:rsidRPr="00357242">
        <w:rPr>
          <w:rFonts w:ascii="Times New Roman" w:hAnsi="Times New Roman" w:cs="Times New Roman"/>
          <w:sz w:val="28"/>
          <w:szCs w:val="28"/>
          <w:lang w:val="uk-UA"/>
        </w:rPr>
        <w:t>учасний стан проблеми встановлення кримінальної</w:t>
      </w:r>
      <w:r w:rsidR="00357242">
        <w:rPr>
          <w:rFonts w:ascii="Times New Roman" w:hAnsi="Times New Roman" w:cs="Times New Roman"/>
          <w:sz w:val="28"/>
          <w:szCs w:val="28"/>
          <w:lang w:val="uk-UA"/>
        </w:rPr>
        <w:t xml:space="preserve"> </w:t>
      </w:r>
      <w:r w:rsidR="00357242" w:rsidRPr="00357242">
        <w:rPr>
          <w:rFonts w:ascii="Times New Roman" w:hAnsi="Times New Roman" w:cs="Times New Roman"/>
          <w:sz w:val="28"/>
          <w:szCs w:val="28"/>
          <w:lang w:val="uk-UA"/>
        </w:rPr>
        <w:t>відповідальності за незаконне збагачення</w:t>
      </w:r>
      <w:r w:rsidRPr="0023421D">
        <w:rPr>
          <w:rFonts w:ascii="Times New Roman" w:hAnsi="Times New Roman" w:cs="Times New Roman"/>
          <w:sz w:val="28"/>
          <w:szCs w:val="28"/>
          <w:lang w:val="uk-UA"/>
        </w:rPr>
        <w:t>;</w:t>
      </w:r>
    </w:p>
    <w:p w:rsidR="00357242" w:rsidRDefault="0023421D"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lastRenderedPageBreak/>
        <w:t xml:space="preserve">визначити </w:t>
      </w:r>
      <w:r w:rsidR="00357242" w:rsidRPr="00357242">
        <w:rPr>
          <w:rFonts w:ascii="Times New Roman" w:hAnsi="Times New Roman" w:cs="Times New Roman"/>
          <w:sz w:val="28"/>
          <w:szCs w:val="28"/>
          <w:lang w:val="uk-UA"/>
        </w:rPr>
        <w:t>підстави та принципи криміналізації незаконного збагачення у чинному кримінальному законодавстві України</w:t>
      </w:r>
      <w:r w:rsidRPr="00357242">
        <w:rPr>
          <w:rFonts w:ascii="Times New Roman" w:hAnsi="Times New Roman" w:cs="Times New Roman"/>
          <w:sz w:val="28"/>
          <w:szCs w:val="28"/>
          <w:lang w:val="uk-UA"/>
        </w:rPr>
        <w:t>;</w:t>
      </w:r>
    </w:p>
    <w:p w:rsidR="00357242" w:rsidRDefault="0023421D"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 xml:space="preserve">проаналізувати </w:t>
      </w:r>
      <w:r w:rsidR="00357242" w:rsidRPr="00357242">
        <w:rPr>
          <w:rFonts w:ascii="Times New Roman" w:hAnsi="Times New Roman" w:cs="Times New Roman"/>
          <w:sz w:val="28"/>
          <w:szCs w:val="28"/>
          <w:lang w:val="uk-UA"/>
        </w:rPr>
        <w:t>історичний досвід регламентації кримінальної відповідальності за незаконне збагачення в Україні</w:t>
      </w:r>
      <w:r w:rsidRPr="00357242">
        <w:rPr>
          <w:rFonts w:ascii="Times New Roman" w:hAnsi="Times New Roman" w:cs="Times New Roman"/>
          <w:sz w:val="28"/>
          <w:szCs w:val="28"/>
          <w:lang w:val="uk-UA"/>
        </w:rPr>
        <w:t>;</w:t>
      </w:r>
    </w:p>
    <w:p w:rsidR="00357242" w:rsidRDefault="0023421D"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 xml:space="preserve">дослідити </w:t>
      </w:r>
      <w:r w:rsidR="00357242" w:rsidRPr="00357242">
        <w:rPr>
          <w:rFonts w:ascii="Times New Roman" w:hAnsi="Times New Roman" w:cs="Times New Roman"/>
          <w:sz w:val="28"/>
          <w:szCs w:val="28"/>
          <w:lang w:val="uk-UA"/>
        </w:rPr>
        <w:t>кримінальну відповідальність за незаконне збагачення в деяких зарубіжних країнах</w:t>
      </w:r>
      <w:r w:rsidRPr="00357242">
        <w:rPr>
          <w:rFonts w:ascii="Times New Roman" w:hAnsi="Times New Roman" w:cs="Times New Roman"/>
          <w:sz w:val="28"/>
          <w:szCs w:val="28"/>
          <w:lang w:val="uk-UA"/>
        </w:rPr>
        <w:t>;</w:t>
      </w:r>
    </w:p>
    <w:p w:rsidR="00357242" w:rsidRDefault="00357242" w:rsidP="0023421D">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здійснити кримінально-правову характеристику незаконного збагачення;</w:t>
      </w:r>
    </w:p>
    <w:p w:rsidR="00357242" w:rsidRDefault="0023421D"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 xml:space="preserve">визначити особливості </w:t>
      </w:r>
      <w:r w:rsidR="00357242" w:rsidRPr="00357242">
        <w:rPr>
          <w:rFonts w:ascii="Times New Roman" w:hAnsi="Times New Roman" w:cs="Times New Roman"/>
          <w:sz w:val="28"/>
          <w:szCs w:val="28"/>
          <w:lang w:val="uk-UA"/>
        </w:rPr>
        <w:t>покарання за незаконне збагачення;</w:t>
      </w:r>
    </w:p>
    <w:p w:rsidR="00357242" w:rsidRPr="00357242" w:rsidRDefault="00357242" w:rsidP="00357242">
      <w:pPr>
        <w:pStyle w:val="a7"/>
        <w:widowControl w:val="0"/>
        <w:numPr>
          <w:ilvl w:val="0"/>
          <w:numId w:val="8"/>
        </w:numPr>
        <w:tabs>
          <w:tab w:val="left" w:pos="993"/>
        </w:tabs>
        <w:spacing w:line="360" w:lineRule="auto"/>
        <w:ind w:left="0"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запропонувати вдосконалення кримінально-правової норми, якою встановлена відповідальність за незаконне збагачення.</w:t>
      </w:r>
    </w:p>
    <w:p w:rsidR="0023421D" w:rsidRPr="0023421D" w:rsidRDefault="0023421D" w:rsidP="0023421D">
      <w:pPr>
        <w:pStyle w:val="a7"/>
        <w:spacing w:line="360" w:lineRule="auto"/>
        <w:ind w:firstLine="708"/>
        <w:jc w:val="both"/>
        <w:rPr>
          <w:rFonts w:ascii="Times New Roman" w:hAnsi="Times New Roman" w:cs="Times New Roman"/>
          <w:sz w:val="28"/>
          <w:szCs w:val="28"/>
          <w:lang w:val="uk-UA"/>
        </w:rPr>
      </w:pPr>
      <w:r w:rsidRPr="0023421D">
        <w:rPr>
          <w:rFonts w:ascii="Times New Roman" w:hAnsi="Times New Roman" w:cs="Times New Roman"/>
          <w:i/>
          <w:sz w:val="28"/>
          <w:szCs w:val="28"/>
          <w:lang w:val="uk-UA"/>
        </w:rPr>
        <w:t>Ступінь наукової розробки проблеми.</w:t>
      </w:r>
      <w:r w:rsidRPr="0023421D">
        <w:rPr>
          <w:rFonts w:ascii="Times New Roman" w:hAnsi="Times New Roman" w:cs="Times New Roman"/>
          <w:sz w:val="28"/>
          <w:szCs w:val="28"/>
          <w:lang w:val="uk-UA"/>
        </w:rPr>
        <w:t xml:space="preserve"> У кримінально-правовій науці питання кримінально-правової боротьби зі злочинами у сфері службової діяльності та професійної діяльності з надання публічних послуг досліджували такі вітчизняні й зарубіжні вчені: П.</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П. Андрушко, О.</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Ф. Бантишев, Д.</w:t>
      </w:r>
      <w:r>
        <w:rPr>
          <w:rFonts w:ascii="Times New Roman" w:hAnsi="Times New Roman" w:cs="Times New Roman"/>
          <w:sz w:val="28"/>
          <w:szCs w:val="28"/>
          <w:lang w:val="uk-UA"/>
        </w:rPr>
        <w:t> В. </w:t>
      </w:r>
      <w:r w:rsidRPr="0023421D">
        <w:rPr>
          <w:rFonts w:ascii="Times New Roman" w:hAnsi="Times New Roman" w:cs="Times New Roman"/>
          <w:sz w:val="28"/>
          <w:szCs w:val="28"/>
          <w:lang w:val="uk-UA"/>
        </w:rPr>
        <w:t>Бараненко, Л.</w:t>
      </w:r>
      <w:r>
        <w:rPr>
          <w:rFonts w:ascii="Times New Roman" w:hAnsi="Times New Roman" w:cs="Times New Roman"/>
          <w:sz w:val="28"/>
          <w:szCs w:val="28"/>
          <w:lang w:val="uk-UA"/>
        </w:rPr>
        <w:t xml:space="preserve"> П. Брич, </w:t>
      </w:r>
      <w:r w:rsidRPr="0023421D">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Ю. Бусол, Б.</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Волженкін, А.</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Галахова, Б.</w:t>
      </w:r>
      <w:r>
        <w:rPr>
          <w:rFonts w:ascii="Times New Roman" w:hAnsi="Times New Roman" w:cs="Times New Roman"/>
          <w:sz w:val="28"/>
          <w:szCs w:val="28"/>
          <w:lang w:val="uk-UA"/>
        </w:rPr>
        <w:t xml:space="preserve"> В. Здравомислов, </w:t>
      </w:r>
      <w:r w:rsidRPr="0023421D">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М. Зеленов, І.</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Ю. Зеника, В.</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П. Коваленко, М.</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Д. Лисов, Р.</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Л. Максимович, В.</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Осадчий, А.</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Савченко, О.</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Б. Сахаров, О.</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Я. Свєтлов,</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Терентьєв, М.</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Хавронюк, В.</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Г. Хашев, Ф.</w:t>
      </w:r>
      <w:r>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Шиманський та ін.</w:t>
      </w:r>
    </w:p>
    <w:p w:rsidR="0023421D" w:rsidRPr="00357242" w:rsidRDefault="0023421D" w:rsidP="00357242">
      <w:pPr>
        <w:pStyle w:val="a7"/>
        <w:widowControl w:val="0"/>
        <w:spacing w:line="360" w:lineRule="auto"/>
        <w:ind w:firstLine="709"/>
        <w:jc w:val="both"/>
        <w:rPr>
          <w:rFonts w:ascii="Times New Roman" w:hAnsi="Times New Roman" w:cs="Times New Roman"/>
          <w:sz w:val="28"/>
          <w:szCs w:val="28"/>
          <w:lang w:val="uk-UA"/>
        </w:rPr>
      </w:pPr>
      <w:r w:rsidRPr="0023421D">
        <w:rPr>
          <w:rFonts w:ascii="Times New Roman" w:hAnsi="Times New Roman" w:cs="Times New Roman"/>
          <w:sz w:val="28"/>
          <w:szCs w:val="28"/>
          <w:lang w:val="uk-UA"/>
        </w:rPr>
        <w:t>Проблеми боротьби із незаконним збагаченням були об’єктом уваги таких вітчизняних учених: С.</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Гізімчука, О.</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П. Денеги, О.</w:t>
      </w:r>
      <w:r w:rsidR="00357242">
        <w:rPr>
          <w:rFonts w:ascii="Times New Roman" w:hAnsi="Times New Roman" w:cs="Times New Roman"/>
          <w:sz w:val="28"/>
          <w:szCs w:val="28"/>
          <w:lang w:val="uk-UA"/>
        </w:rPr>
        <w:t xml:space="preserve"> О. Дудорова, </w:t>
      </w:r>
      <w:r w:rsidRPr="0023421D">
        <w:rPr>
          <w:rFonts w:ascii="Times New Roman" w:hAnsi="Times New Roman" w:cs="Times New Roman"/>
          <w:sz w:val="28"/>
          <w:szCs w:val="28"/>
          <w:lang w:val="uk-UA"/>
        </w:rPr>
        <w:t>В.</w:t>
      </w:r>
      <w:r w:rsidR="00357242">
        <w:rPr>
          <w:rFonts w:ascii="Times New Roman" w:hAnsi="Times New Roman" w:cs="Times New Roman"/>
          <w:sz w:val="28"/>
          <w:szCs w:val="28"/>
          <w:lang w:val="uk-UA"/>
        </w:rPr>
        <w:t> М. </w:t>
      </w:r>
      <w:r w:rsidRPr="0023421D">
        <w:rPr>
          <w:rFonts w:ascii="Times New Roman" w:hAnsi="Times New Roman" w:cs="Times New Roman"/>
          <w:sz w:val="28"/>
          <w:szCs w:val="28"/>
          <w:lang w:val="uk-UA"/>
        </w:rPr>
        <w:t>Киричко, Н.</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М. Кісіль, М.</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Кочерова, В.</w:t>
      </w:r>
      <w:r w:rsidR="00357242">
        <w:rPr>
          <w:rFonts w:ascii="Times New Roman" w:hAnsi="Times New Roman" w:cs="Times New Roman"/>
          <w:sz w:val="28"/>
          <w:szCs w:val="28"/>
          <w:lang w:val="uk-UA"/>
        </w:rPr>
        <w:t xml:space="preserve"> Н. Кубальського, В А. </w:t>
      </w:r>
      <w:r w:rsidRPr="0023421D">
        <w:rPr>
          <w:rFonts w:ascii="Times New Roman" w:hAnsi="Times New Roman" w:cs="Times New Roman"/>
          <w:sz w:val="28"/>
          <w:szCs w:val="28"/>
          <w:lang w:val="uk-UA"/>
        </w:rPr>
        <w:t>Мисливого, Д.</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Г. Михайленка, М.</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Мельника, В.</w:t>
      </w:r>
      <w:r w:rsidR="00357242">
        <w:rPr>
          <w:rFonts w:ascii="Times New Roman" w:hAnsi="Times New Roman" w:cs="Times New Roman"/>
          <w:sz w:val="28"/>
          <w:szCs w:val="28"/>
          <w:lang w:val="uk-UA"/>
        </w:rPr>
        <w:t xml:space="preserve"> О. Навроцького, </w:t>
      </w:r>
      <w:r w:rsidRPr="0023421D">
        <w:rPr>
          <w:rFonts w:ascii="Times New Roman" w:hAnsi="Times New Roman" w:cs="Times New Roman"/>
          <w:sz w:val="28"/>
          <w:szCs w:val="28"/>
          <w:lang w:val="uk-UA"/>
        </w:rPr>
        <w:t>А.</w:t>
      </w:r>
      <w:r w:rsidR="00357242">
        <w:rPr>
          <w:rFonts w:ascii="Times New Roman" w:hAnsi="Times New Roman" w:cs="Times New Roman"/>
          <w:sz w:val="28"/>
          <w:szCs w:val="28"/>
          <w:lang w:val="uk-UA"/>
        </w:rPr>
        <w:t> С. </w:t>
      </w:r>
      <w:r w:rsidRPr="0023421D">
        <w:rPr>
          <w:rFonts w:ascii="Times New Roman" w:hAnsi="Times New Roman" w:cs="Times New Roman"/>
          <w:sz w:val="28"/>
          <w:szCs w:val="28"/>
          <w:lang w:val="uk-UA"/>
        </w:rPr>
        <w:t>Політової, Т.</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Слуцької, Є.</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Л. Стрельцова, О.</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О. Титаренка, В.</w:t>
      </w:r>
      <w:r w:rsidR="00357242">
        <w:rPr>
          <w:rFonts w:ascii="Times New Roman" w:hAnsi="Times New Roman" w:cs="Times New Roman"/>
          <w:sz w:val="28"/>
          <w:szCs w:val="28"/>
          <w:lang w:val="uk-UA"/>
        </w:rPr>
        <w:t> І. </w:t>
      </w:r>
      <w:r w:rsidRPr="0023421D">
        <w:rPr>
          <w:rFonts w:ascii="Times New Roman" w:hAnsi="Times New Roman" w:cs="Times New Roman"/>
          <w:sz w:val="28"/>
          <w:szCs w:val="28"/>
          <w:lang w:val="uk-UA"/>
        </w:rPr>
        <w:t>Тютюгіна, М.</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Хавронюка, О.</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Шемякіна, Д.</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Л. Яковлєва тощо, а також</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зарубіжних дослідників: О.</w:t>
      </w:r>
      <w:r w:rsidR="00357242">
        <w:rPr>
          <w:rFonts w:ascii="Times New Roman" w:hAnsi="Times New Roman" w:cs="Times New Roman"/>
          <w:sz w:val="28"/>
          <w:szCs w:val="28"/>
          <w:lang w:val="uk-UA"/>
        </w:rPr>
        <w:t xml:space="preserve"> І. Алексєєва, Г</w:t>
      </w:r>
      <w:r w:rsidRPr="0023421D">
        <w:rPr>
          <w:rFonts w:ascii="Times New Roman" w:hAnsi="Times New Roman" w:cs="Times New Roman"/>
          <w:sz w:val="28"/>
          <w:szCs w:val="28"/>
          <w:lang w:val="uk-UA"/>
        </w:rPr>
        <w:t>.</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Богуша, В.</w:t>
      </w:r>
      <w:r w:rsidR="00357242">
        <w:rPr>
          <w:rFonts w:ascii="Times New Roman" w:hAnsi="Times New Roman" w:cs="Times New Roman"/>
          <w:sz w:val="28"/>
          <w:szCs w:val="28"/>
          <w:lang w:val="uk-UA"/>
        </w:rPr>
        <w:t xml:space="preserve"> М. Боркова, </w:t>
      </w:r>
      <w:r w:rsidRPr="0023421D">
        <w:rPr>
          <w:rFonts w:ascii="Times New Roman" w:hAnsi="Times New Roman" w:cs="Times New Roman"/>
          <w:sz w:val="28"/>
          <w:szCs w:val="28"/>
          <w:lang w:val="uk-UA"/>
        </w:rPr>
        <w:t>О.</w:t>
      </w:r>
      <w:r w:rsidR="00357242">
        <w:rPr>
          <w:rFonts w:ascii="Times New Roman" w:hAnsi="Times New Roman" w:cs="Times New Roman"/>
          <w:sz w:val="28"/>
          <w:szCs w:val="28"/>
          <w:lang w:val="uk-UA"/>
        </w:rPr>
        <w:t> М. </w:t>
      </w:r>
      <w:r w:rsidRPr="0023421D">
        <w:rPr>
          <w:rFonts w:ascii="Times New Roman" w:hAnsi="Times New Roman" w:cs="Times New Roman"/>
          <w:sz w:val="28"/>
          <w:szCs w:val="28"/>
          <w:lang w:val="uk-UA"/>
        </w:rPr>
        <w:t>Ведєрнікової, Г.</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М. Горшенкова, А.</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І. Долгової, В.</w:t>
      </w:r>
      <w:r w:rsidR="00357242">
        <w:rPr>
          <w:rFonts w:ascii="Times New Roman" w:hAnsi="Times New Roman" w:cs="Times New Roman"/>
          <w:sz w:val="28"/>
          <w:szCs w:val="28"/>
          <w:lang w:val="uk-UA"/>
        </w:rPr>
        <w:t xml:space="preserve"> Д. Зорькіна, </w:t>
      </w:r>
      <w:r w:rsidRPr="0023421D">
        <w:rPr>
          <w:rFonts w:ascii="Times New Roman" w:hAnsi="Times New Roman" w:cs="Times New Roman"/>
          <w:sz w:val="28"/>
          <w:szCs w:val="28"/>
          <w:lang w:val="uk-UA"/>
        </w:rPr>
        <w:t>В.</w:t>
      </w:r>
      <w:r w:rsidR="00357242">
        <w:rPr>
          <w:rFonts w:ascii="Times New Roman" w:hAnsi="Times New Roman" w:cs="Times New Roman"/>
          <w:sz w:val="28"/>
          <w:szCs w:val="28"/>
          <w:lang w:val="uk-UA"/>
        </w:rPr>
        <w:t> В. </w:t>
      </w:r>
      <w:r w:rsidRPr="0023421D">
        <w:rPr>
          <w:rFonts w:ascii="Times New Roman" w:hAnsi="Times New Roman" w:cs="Times New Roman"/>
          <w:sz w:val="28"/>
          <w:szCs w:val="28"/>
          <w:lang w:val="uk-UA"/>
        </w:rPr>
        <w:t>Лунєєва, Ю.</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П. Синельщикова, І.</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Л. Марогулової, І.</w:t>
      </w:r>
      <w:r w:rsidR="00357242">
        <w:rPr>
          <w:rFonts w:ascii="Times New Roman" w:hAnsi="Times New Roman" w:cs="Times New Roman"/>
          <w:sz w:val="28"/>
          <w:szCs w:val="28"/>
          <w:lang w:val="uk-UA"/>
        </w:rPr>
        <w:t xml:space="preserve"> </w:t>
      </w:r>
      <w:r w:rsidRPr="0023421D">
        <w:rPr>
          <w:rFonts w:ascii="Times New Roman" w:hAnsi="Times New Roman" w:cs="Times New Roman"/>
          <w:sz w:val="28"/>
          <w:szCs w:val="28"/>
          <w:lang w:val="uk-UA"/>
        </w:rPr>
        <w:t>В. Стороженка,</w:t>
      </w:r>
      <w:r w:rsidRPr="0023421D">
        <w:rPr>
          <w:rFonts w:ascii="Times New Roman" w:hAnsi="Times New Roman" w:cs="Times New Roman"/>
          <w:i/>
          <w:iCs/>
          <w:sz w:val="28"/>
          <w:szCs w:val="28"/>
          <w:lang w:val="uk-UA"/>
        </w:rPr>
        <w:t xml:space="preserve"> </w:t>
      </w:r>
      <w:r w:rsidRPr="0023421D">
        <w:rPr>
          <w:rFonts w:ascii="Times New Roman" w:hAnsi="Times New Roman" w:cs="Times New Roman"/>
          <w:iCs/>
          <w:sz w:val="28"/>
          <w:szCs w:val="28"/>
          <w:lang w:val="uk-UA"/>
        </w:rPr>
        <w:t>А.</w:t>
      </w:r>
      <w:r w:rsidR="00357242">
        <w:rPr>
          <w:rFonts w:ascii="Times New Roman" w:hAnsi="Times New Roman" w:cs="Times New Roman"/>
          <w:iCs/>
          <w:sz w:val="28"/>
          <w:szCs w:val="28"/>
          <w:lang w:val="uk-UA"/>
        </w:rPr>
        <w:t> В. </w:t>
      </w:r>
      <w:r w:rsidRPr="0023421D">
        <w:rPr>
          <w:rFonts w:ascii="Times New Roman" w:hAnsi="Times New Roman" w:cs="Times New Roman"/>
          <w:iCs/>
          <w:sz w:val="28"/>
          <w:szCs w:val="28"/>
          <w:lang w:val="uk-UA"/>
        </w:rPr>
        <w:t>Шнітенкова та ін.</w:t>
      </w:r>
      <w:r w:rsidRPr="0023421D">
        <w:rPr>
          <w:rFonts w:ascii="Times New Roman" w:hAnsi="Times New Roman" w:cs="Times New Roman"/>
          <w:i/>
          <w:iCs/>
          <w:sz w:val="28"/>
          <w:szCs w:val="28"/>
          <w:lang w:val="uk-UA"/>
        </w:rPr>
        <w:t xml:space="preserve"> </w:t>
      </w:r>
    </w:p>
    <w:p w:rsidR="00357242" w:rsidRPr="00357242" w:rsidRDefault="0023421D" w:rsidP="003F3117">
      <w:pPr>
        <w:pStyle w:val="a7"/>
        <w:widowControl w:val="0"/>
        <w:spacing w:line="360" w:lineRule="auto"/>
        <w:ind w:firstLine="709"/>
        <w:jc w:val="both"/>
        <w:rPr>
          <w:rFonts w:ascii="Times New Roman" w:hAnsi="Times New Roman" w:cs="Times New Roman"/>
          <w:sz w:val="28"/>
          <w:szCs w:val="28"/>
          <w:lang w:val="uk-UA"/>
        </w:rPr>
      </w:pPr>
      <w:r w:rsidRPr="0023421D">
        <w:rPr>
          <w:rFonts w:ascii="Times New Roman" w:hAnsi="Times New Roman" w:cs="Times New Roman"/>
          <w:i/>
          <w:iCs/>
          <w:sz w:val="28"/>
          <w:szCs w:val="28"/>
          <w:lang w:val="uk-UA"/>
        </w:rPr>
        <w:t>Опис проблеми, що досліджується</w:t>
      </w:r>
      <w:r w:rsidRPr="0023421D">
        <w:rPr>
          <w:rFonts w:ascii="Times New Roman" w:hAnsi="Times New Roman" w:cs="Times New Roman"/>
          <w:sz w:val="28"/>
          <w:szCs w:val="28"/>
          <w:lang w:val="uk-UA"/>
        </w:rPr>
        <w:t xml:space="preserve">. </w:t>
      </w:r>
      <w:r w:rsidR="00357242" w:rsidRPr="00357242">
        <w:rPr>
          <w:rFonts w:ascii="Times New Roman" w:hAnsi="Times New Roman" w:cs="Times New Roman"/>
          <w:sz w:val="28"/>
          <w:szCs w:val="28"/>
          <w:lang w:val="uk-UA"/>
        </w:rPr>
        <w:t>Корупція, як суспільне явище, м</w:t>
      </w:r>
      <w:r w:rsidR="003F3117">
        <w:rPr>
          <w:rFonts w:ascii="Times New Roman" w:hAnsi="Times New Roman" w:cs="Times New Roman"/>
          <w:sz w:val="28"/>
          <w:szCs w:val="28"/>
          <w:lang w:val="uk-UA"/>
        </w:rPr>
        <w:t xml:space="preserve">ає </w:t>
      </w:r>
      <w:r w:rsidR="003F3117">
        <w:rPr>
          <w:rFonts w:ascii="Times New Roman" w:hAnsi="Times New Roman" w:cs="Times New Roman"/>
          <w:sz w:val="28"/>
          <w:szCs w:val="28"/>
          <w:lang w:val="uk-UA"/>
        </w:rPr>
        <w:lastRenderedPageBreak/>
        <w:t xml:space="preserve">латентний характер. Вершиною </w:t>
      </w:r>
      <w:r w:rsidR="00357242" w:rsidRPr="00357242">
        <w:rPr>
          <w:rFonts w:ascii="Times New Roman" w:hAnsi="Times New Roman" w:cs="Times New Roman"/>
          <w:sz w:val="28"/>
          <w:szCs w:val="28"/>
          <w:lang w:val="uk-UA"/>
        </w:rPr>
        <w:t>цієї проблеми є вчинення корупційн</w:t>
      </w:r>
      <w:r w:rsidR="003F3117">
        <w:rPr>
          <w:rFonts w:ascii="Times New Roman" w:hAnsi="Times New Roman" w:cs="Times New Roman"/>
          <w:sz w:val="28"/>
          <w:szCs w:val="28"/>
          <w:lang w:val="uk-UA"/>
        </w:rPr>
        <w:t xml:space="preserve">их злочинів (зловживання владою </w:t>
      </w:r>
      <w:r w:rsidR="00357242" w:rsidRPr="00357242">
        <w:rPr>
          <w:rFonts w:ascii="Times New Roman" w:hAnsi="Times New Roman" w:cs="Times New Roman"/>
          <w:sz w:val="28"/>
          <w:szCs w:val="28"/>
          <w:lang w:val="uk-UA"/>
        </w:rPr>
        <w:t>або службовим становищем, прийняття пропозиції, обіцянки або одержання неправомірної вигоди службовою особою та інші). Як свідчить</w:t>
      </w:r>
      <w:r w:rsidR="003F3117">
        <w:rPr>
          <w:rFonts w:ascii="Times New Roman" w:hAnsi="Times New Roman" w:cs="Times New Roman"/>
          <w:sz w:val="28"/>
          <w:szCs w:val="28"/>
          <w:lang w:val="uk-UA"/>
        </w:rPr>
        <w:t xml:space="preserve"> </w:t>
      </w:r>
      <w:r w:rsidR="00357242" w:rsidRPr="00357242">
        <w:rPr>
          <w:rFonts w:ascii="Times New Roman" w:hAnsi="Times New Roman" w:cs="Times New Roman"/>
          <w:sz w:val="28"/>
          <w:szCs w:val="28"/>
          <w:lang w:val="uk-UA"/>
        </w:rPr>
        <w:t>статистична інформація</w:t>
      </w:r>
      <w:r w:rsidR="003F3117">
        <w:rPr>
          <w:rFonts w:ascii="Times New Roman" w:hAnsi="Times New Roman" w:cs="Times New Roman"/>
          <w:sz w:val="28"/>
          <w:szCs w:val="28"/>
          <w:lang w:val="uk-UA"/>
        </w:rPr>
        <w:t xml:space="preserve">, зазначені прояви </w:t>
      </w:r>
      <w:r w:rsidR="00357242" w:rsidRPr="00357242">
        <w:rPr>
          <w:rFonts w:ascii="Times New Roman" w:hAnsi="Times New Roman" w:cs="Times New Roman"/>
          <w:sz w:val="28"/>
          <w:szCs w:val="28"/>
          <w:lang w:val="uk-UA"/>
        </w:rPr>
        <w:t>корупції займають лише частину можливих форм корупційних діянь.</w:t>
      </w:r>
    </w:p>
    <w:p w:rsidR="00357242" w:rsidRPr="00357242" w:rsidRDefault="00357242" w:rsidP="003F3117">
      <w:pPr>
        <w:pStyle w:val="a7"/>
        <w:widowControl w:val="0"/>
        <w:spacing w:line="360" w:lineRule="auto"/>
        <w:ind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Інший бік корупції зовні прихований в</w:t>
      </w:r>
      <w:r w:rsidR="003F3117">
        <w:rPr>
          <w:rFonts w:ascii="Times New Roman" w:hAnsi="Times New Roman" w:cs="Times New Roman"/>
          <w:sz w:val="28"/>
          <w:szCs w:val="28"/>
          <w:lang w:val="uk-UA"/>
        </w:rPr>
        <w:t xml:space="preserve">ід суспільства і його проявом в </w:t>
      </w:r>
      <w:r w:rsidRPr="00357242">
        <w:rPr>
          <w:rFonts w:ascii="Times New Roman" w:hAnsi="Times New Roman" w:cs="Times New Roman"/>
          <w:sz w:val="28"/>
          <w:szCs w:val="28"/>
          <w:lang w:val="uk-UA"/>
        </w:rPr>
        <w:t>очах громадян є невідповідність доходів</w:t>
      </w:r>
      <w:r w:rsidR="003F3117">
        <w:rPr>
          <w:rFonts w:ascii="Times New Roman" w:hAnsi="Times New Roman" w:cs="Times New Roman"/>
          <w:sz w:val="28"/>
          <w:szCs w:val="28"/>
          <w:lang w:val="uk-UA"/>
        </w:rPr>
        <w:t xml:space="preserve"> і видатків посадовців займаним посадам, виконуваним функціям</w:t>
      </w:r>
      <w:r w:rsidRPr="00357242">
        <w:rPr>
          <w:rFonts w:ascii="Times New Roman" w:hAnsi="Times New Roman" w:cs="Times New Roman"/>
          <w:sz w:val="28"/>
          <w:szCs w:val="28"/>
          <w:lang w:val="uk-UA"/>
        </w:rPr>
        <w:t>.</w:t>
      </w:r>
    </w:p>
    <w:p w:rsidR="00357242" w:rsidRPr="00357242" w:rsidRDefault="00357242" w:rsidP="003F3117">
      <w:pPr>
        <w:pStyle w:val="a7"/>
        <w:widowControl w:val="0"/>
        <w:spacing w:line="360" w:lineRule="auto"/>
        <w:ind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Питання законності отриманих дохо</w:t>
      </w:r>
      <w:r w:rsidR="003F3117">
        <w:rPr>
          <w:rFonts w:ascii="Times New Roman" w:hAnsi="Times New Roman" w:cs="Times New Roman"/>
          <w:sz w:val="28"/>
          <w:szCs w:val="28"/>
          <w:lang w:val="uk-UA"/>
        </w:rPr>
        <w:t xml:space="preserve">дів </w:t>
      </w:r>
      <w:r w:rsidRPr="00357242">
        <w:rPr>
          <w:rFonts w:ascii="Times New Roman" w:hAnsi="Times New Roman" w:cs="Times New Roman"/>
          <w:sz w:val="28"/>
          <w:szCs w:val="28"/>
          <w:lang w:val="uk-UA"/>
        </w:rPr>
        <w:t>має два паралельні шляхи становлення: перший – доходи, пов’язані з протиправною діяльністю осіб; другий – доходи, появу та</w:t>
      </w:r>
      <w:r w:rsidR="003F3117">
        <w:rPr>
          <w:rFonts w:ascii="Times New Roman" w:hAnsi="Times New Roman" w:cs="Times New Roman"/>
          <w:sz w:val="28"/>
          <w:szCs w:val="28"/>
          <w:lang w:val="uk-UA"/>
        </w:rPr>
        <w:t xml:space="preserve"> </w:t>
      </w:r>
      <w:r w:rsidRPr="00357242">
        <w:rPr>
          <w:rFonts w:ascii="Times New Roman" w:hAnsi="Times New Roman" w:cs="Times New Roman"/>
          <w:sz w:val="28"/>
          <w:szCs w:val="28"/>
          <w:lang w:val="uk-UA"/>
        </w:rPr>
        <w:t>зростання яких необхідно пояснити. Отримання доходів від протиправної діяльності завжди було незаконним, а тому актуальним в умовах</w:t>
      </w:r>
      <w:r w:rsidR="003F3117">
        <w:rPr>
          <w:rFonts w:ascii="Times New Roman" w:hAnsi="Times New Roman" w:cs="Times New Roman"/>
          <w:sz w:val="28"/>
          <w:szCs w:val="28"/>
          <w:lang w:val="uk-UA"/>
        </w:rPr>
        <w:t xml:space="preserve"> </w:t>
      </w:r>
      <w:r w:rsidRPr="00357242">
        <w:rPr>
          <w:rFonts w:ascii="Times New Roman" w:hAnsi="Times New Roman" w:cs="Times New Roman"/>
          <w:sz w:val="28"/>
          <w:szCs w:val="28"/>
          <w:lang w:val="uk-UA"/>
        </w:rPr>
        <w:t>зростання ролі організованої злочинності та відмивання кош</w:t>
      </w:r>
      <w:r w:rsidR="003F3117">
        <w:rPr>
          <w:rFonts w:ascii="Times New Roman" w:hAnsi="Times New Roman" w:cs="Times New Roman"/>
          <w:sz w:val="28"/>
          <w:szCs w:val="28"/>
          <w:lang w:val="uk-UA"/>
        </w:rPr>
        <w:t>тів, отриманих злочинним шляхом</w:t>
      </w:r>
      <w:r w:rsidRPr="00357242">
        <w:rPr>
          <w:rFonts w:ascii="Times New Roman" w:hAnsi="Times New Roman" w:cs="Times New Roman"/>
          <w:sz w:val="28"/>
          <w:szCs w:val="28"/>
          <w:lang w:val="uk-UA"/>
        </w:rPr>
        <w:t>.</w:t>
      </w:r>
    </w:p>
    <w:p w:rsidR="00357242" w:rsidRPr="00357242" w:rsidRDefault="00357242" w:rsidP="003F3117">
      <w:pPr>
        <w:pStyle w:val="a7"/>
        <w:widowControl w:val="0"/>
        <w:spacing w:line="360" w:lineRule="auto"/>
        <w:ind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Запровадження кримінальної відповідальності за незаконне збагачення у чинному кримінальному законодавстві України є реалізаці</w:t>
      </w:r>
      <w:r w:rsidR="003F3117">
        <w:rPr>
          <w:rFonts w:ascii="Times New Roman" w:hAnsi="Times New Roman" w:cs="Times New Roman"/>
          <w:sz w:val="28"/>
          <w:szCs w:val="28"/>
          <w:lang w:val="uk-UA"/>
        </w:rPr>
        <w:t xml:space="preserve">єю ст. </w:t>
      </w:r>
      <w:r w:rsidRPr="00357242">
        <w:rPr>
          <w:rFonts w:ascii="Times New Roman" w:hAnsi="Times New Roman" w:cs="Times New Roman"/>
          <w:sz w:val="28"/>
          <w:szCs w:val="28"/>
          <w:lang w:val="uk-UA"/>
        </w:rPr>
        <w:t>20 Конвенції ООН проти корупції від 31 жовтня 2003 р., яка була ратифікована ЗУ від 18 жовтня 2006 р. і набрала чинності для нашої держави 1</w:t>
      </w:r>
      <w:r w:rsidR="003F3117">
        <w:rPr>
          <w:rFonts w:ascii="Times New Roman" w:hAnsi="Times New Roman" w:cs="Times New Roman"/>
          <w:sz w:val="28"/>
          <w:szCs w:val="28"/>
          <w:lang w:val="uk-UA"/>
        </w:rPr>
        <w:t xml:space="preserve"> січня 2010 р. </w:t>
      </w:r>
      <w:r w:rsidRPr="00357242">
        <w:rPr>
          <w:rFonts w:ascii="Times New Roman" w:hAnsi="Times New Roman" w:cs="Times New Roman"/>
          <w:sz w:val="28"/>
          <w:szCs w:val="28"/>
          <w:lang w:val="uk-UA"/>
        </w:rPr>
        <w:t>Так, під умисним незаконним збагаченням, згідно із Конвенцією, розуміється значне збільшення активів державної посадової</w:t>
      </w:r>
      <w:r w:rsidR="003F3117">
        <w:rPr>
          <w:rFonts w:ascii="Times New Roman" w:hAnsi="Times New Roman" w:cs="Times New Roman"/>
          <w:sz w:val="28"/>
          <w:szCs w:val="28"/>
          <w:lang w:val="uk-UA"/>
        </w:rPr>
        <w:t xml:space="preserve"> </w:t>
      </w:r>
      <w:r w:rsidRPr="00357242">
        <w:rPr>
          <w:rFonts w:ascii="Times New Roman" w:hAnsi="Times New Roman" w:cs="Times New Roman"/>
          <w:sz w:val="28"/>
          <w:szCs w:val="28"/>
          <w:lang w:val="uk-UA"/>
        </w:rPr>
        <w:t>особи, що перевищує її законні доходи, я</w:t>
      </w:r>
      <w:r w:rsidR="003F3117">
        <w:rPr>
          <w:rFonts w:ascii="Times New Roman" w:hAnsi="Times New Roman" w:cs="Times New Roman"/>
          <w:sz w:val="28"/>
          <w:szCs w:val="28"/>
          <w:lang w:val="uk-UA"/>
        </w:rPr>
        <w:t>кі вона не може раціонально обґрунтувати.</w:t>
      </w:r>
    </w:p>
    <w:p w:rsidR="00357242" w:rsidRPr="00357242" w:rsidRDefault="00357242" w:rsidP="003F3117">
      <w:pPr>
        <w:pStyle w:val="a7"/>
        <w:widowControl w:val="0"/>
        <w:spacing w:line="360" w:lineRule="auto"/>
        <w:ind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t>При цьому в тексті вказаного міжнародно-правового документа зроблено серйозне застереженн</w:t>
      </w:r>
      <w:r w:rsidR="003F3117">
        <w:rPr>
          <w:rFonts w:ascii="Times New Roman" w:hAnsi="Times New Roman" w:cs="Times New Roman"/>
          <w:sz w:val="28"/>
          <w:szCs w:val="28"/>
          <w:lang w:val="uk-UA"/>
        </w:rPr>
        <w:t xml:space="preserve">я: держава – учасниця Конвенції </w:t>
      </w:r>
      <w:r w:rsidRPr="00357242">
        <w:rPr>
          <w:rFonts w:ascii="Times New Roman" w:hAnsi="Times New Roman" w:cs="Times New Roman"/>
          <w:sz w:val="28"/>
          <w:szCs w:val="28"/>
          <w:lang w:val="uk-UA"/>
        </w:rPr>
        <w:t xml:space="preserve">розглядає можливість криміналізації </w:t>
      </w:r>
      <w:r w:rsidR="003F3117">
        <w:rPr>
          <w:rFonts w:ascii="Times New Roman" w:hAnsi="Times New Roman" w:cs="Times New Roman"/>
          <w:sz w:val="28"/>
          <w:szCs w:val="28"/>
          <w:lang w:val="uk-UA"/>
        </w:rPr>
        <w:t xml:space="preserve">незаконного збагачення за умови </w:t>
      </w:r>
      <w:r w:rsidRPr="00357242">
        <w:rPr>
          <w:rFonts w:ascii="Times New Roman" w:hAnsi="Times New Roman" w:cs="Times New Roman"/>
          <w:sz w:val="28"/>
          <w:szCs w:val="28"/>
          <w:lang w:val="uk-UA"/>
        </w:rPr>
        <w:t>дотримання своєї конституції та основоположних принципів власної правової системи. Показано, що ні у Кримінальній конвенції про боротьбу з</w:t>
      </w:r>
      <w:r w:rsidR="003F3117">
        <w:rPr>
          <w:rFonts w:ascii="Times New Roman" w:hAnsi="Times New Roman" w:cs="Times New Roman"/>
          <w:sz w:val="28"/>
          <w:szCs w:val="28"/>
          <w:lang w:val="uk-UA"/>
        </w:rPr>
        <w:t xml:space="preserve"> </w:t>
      </w:r>
      <w:r w:rsidRPr="00357242">
        <w:rPr>
          <w:rFonts w:ascii="Times New Roman" w:hAnsi="Times New Roman" w:cs="Times New Roman"/>
          <w:sz w:val="28"/>
          <w:szCs w:val="28"/>
          <w:lang w:val="uk-UA"/>
        </w:rPr>
        <w:t>корупцією, ні у Додатковому протокол</w:t>
      </w:r>
      <w:r w:rsidR="003F3117">
        <w:rPr>
          <w:rFonts w:ascii="Times New Roman" w:hAnsi="Times New Roman" w:cs="Times New Roman"/>
          <w:sz w:val="28"/>
          <w:szCs w:val="28"/>
          <w:lang w:val="uk-UA"/>
        </w:rPr>
        <w:t xml:space="preserve">і до Кримінальної конвенції про </w:t>
      </w:r>
      <w:r w:rsidRPr="00357242">
        <w:rPr>
          <w:rFonts w:ascii="Times New Roman" w:hAnsi="Times New Roman" w:cs="Times New Roman"/>
          <w:sz w:val="28"/>
          <w:szCs w:val="28"/>
          <w:lang w:val="uk-UA"/>
        </w:rPr>
        <w:t>боротьбу з корупцією, також ратифікованих Україною 18.10.2006 р., серед заходів, яких, на думку держав – членів Ради Європи, необхідно</w:t>
      </w:r>
      <w:r w:rsidR="003F3117">
        <w:rPr>
          <w:rFonts w:ascii="Times New Roman" w:hAnsi="Times New Roman" w:cs="Times New Roman"/>
          <w:sz w:val="28"/>
          <w:szCs w:val="28"/>
          <w:lang w:val="uk-UA"/>
        </w:rPr>
        <w:t xml:space="preserve"> </w:t>
      </w:r>
      <w:r w:rsidRPr="00357242">
        <w:rPr>
          <w:rFonts w:ascii="Times New Roman" w:hAnsi="Times New Roman" w:cs="Times New Roman"/>
          <w:sz w:val="28"/>
          <w:szCs w:val="28"/>
          <w:lang w:val="uk-UA"/>
        </w:rPr>
        <w:t>вживати на національному рівні для боротьби з корупцією, про криміналізацію незаконного з</w:t>
      </w:r>
      <w:r w:rsidR="003F3117">
        <w:rPr>
          <w:rFonts w:ascii="Times New Roman" w:hAnsi="Times New Roman" w:cs="Times New Roman"/>
          <w:sz w:val="28"/>
          <w:szCs w:val="28"/>
          <w:lang w:val="uk-UA"/>
        </w:rPr>
        <w:t>багачення взагалі не згадується</w:t>
      </w:r>
      <w:r w:rsidRPr="00357242">
        <w:rPr>
          <w:rFonts w:ascii="Times New Roman" w:hAnsi="Times New Roman" w:cs="Times New Roman"/>
          <w:sz w:val="28"/>
          <w:szCs w:val="28"/>
          <w:lang w:val="uk-UA"/>
        </w:rPr>
        <w:t>.</w:t>
      </w:r>
    </w:p>
    <w:p w:rsidR="003F3117" w:rsidRDefault="00357242" w:rsidP="003F3117">
      <w:pPr>
        <w:pStyle w:val="a7"/>
        <w:widowControl w:val="0"/>
        <w:spacing w:line="360" w:lineRule="auto"/>
        <w:ind w:firstLine="709"/>
        <w:jc w:val="both"/>
        <w:rPr>
          <w:rFonts w:ascii="Times New Roman" w:hAnsi="Times New Roman" w:cs="Times New Roman"/>
          <w:sz w:val="28"/>
          <w:szCs w:val="28"/>
          <w:lang w:val="uk-UA"/>
        </w:rPr>
      </w:pPr>
      <w:r w:rsidRPr="00357242">
        <w:rPr>
          <w:rFonts w:ascii="Times New Roman" w:hAnsi="Times New Roman" w:cs="Times New Roman"/>
          <w:sz w:val="28"/>
          <w:szCs w:val="28"/>
          <w:lang w:val="uk-UA"/>
        </w:rPr>
        <w:lastRenderedPageBreak/>
        <w:t>Варто зауважити, що Конвенція не є першим актом, який зобов’язав держави розглянути можливість встановлення кримінальної відповідальності за незаконне збагаченн</w:t>
      </w:r>
      <w:r w:rsidR="003F3117">
        <w:rPr>
          <w:rFonts w:ascii="Times New Roman" w:hAnsi="Times New Roman" w:cs="Times New Roman"/>
          <w:sz w:val="28"/>
          <w:szCs w:val="28"/>
          <w:lang w:val="uk-UA"/>
        </w:rPr>
        <w:t xml:space="preserve">я (аналогічне по суті положення </w:t>
      </w:r>
      <w:r w:rsidRPr="00357242">
        <w:rPr>
          <w:rFonts w:ascii="Times New Roman" w:hAnsi="Times New Roman" w:cs="Times New Roman"/>
          <w:sz w:val="28"/>
          <w:szCs w:val="28"/>
          <w:lang w:val="uk-UA"/>
        </w:rPr>
        <w:t>містять ст. 9 Міжамериканської конвенції проти корупції від 2</w:t>
      </w:r>
      <w:r w:rsidR="003F3117">
        <w:rPr>
          <w:rFonts w:ascii="Times New Roman" w:hAnsi="Times New Roman" w:cs="Times New Roman"/>
          <w:sz w:val="28"/>
          <w:szCs w:val="28"/>
          <w:lang w:val="uk-UA"/>
        </w:rPr>
        <w:t>9.03.1996 р.</w:t>
      </w:r>
      <w:r w:rsidRPr="00357242">
        <w:rPr>
          <w:rFonts w:ascii="Times New Roman" w:hAnsi="Times New Roman" w:cs="Times New Roman"/>
          <w:sz w:val="28"/>
          <w:szCs w:val="28"/>
          <w:lang w:val="uk-UA"/>
        </w:rPr>
        <w:t xml:space="preserve"> та ст. 1 Конвенції Африканського союзу про попередження та боротьбу</w:t>
      </w:r>
      <w:r w:rsidR="003F3117">
        <w:rPr>
          <w:rFonts w:ascii="Times New Roman" w:hAnsi="Times New Roman" w:cs="Times New Roman"/>
          <w:sz w:val="28"/>
          <w:szCs w:val="28"/>
          <w:lang w:val="uk-UA"/>
        </w:rPr>
        <w:t xml:space="preserve"> з корупцією від 12.07.2003 р.)</w:t>
      </w:r>
      <w:r w:rsidRPr="00357242">
        <w:rPr>
          <w:rFonts w:ascii="Times New Roman" w:hAnsi="Times New Roman" w:cs="Times New Roman"/>
          <w:sz w:val="28"/>
          <w:szCs w:val="28"/>
          <w:lang w:val="uk-UA"/>
        </w:rPr>
        <w:t>. Прот</w:t>
      </w:r>
      <w:r w:rsidR="003F3117">
        <w:rPr>
          <w:rFonts w:ascii="Times New Roman" w:hAnsi="Times New Roman" w:cs="Times New Roman"/>
          <w:sz w:val="28"/>
          <w:szCs w:val="28"/>
          <w:lang w:val="uk-UA"/>
        </w:rPr>
        <w:t xml:space="preserve">е саме Конвенція ООН є першим і </w:t>
      </w:r>
      <w:r w:rsidRPr="00357242">
        <w:rPr>
          <w:rFonts w:ascii="Times New Roman" w:hAnsi="Times New Roman" w:cs="Times New Roman"/>
          <w:sz w:val="28"/>
          <w:szCs w:val="28"/>
          <w:lang w:val="uk-UA"/>
        </w:rPr>
        <w:t>поки що єдиним міжнародним докуме</w:t>
      </w:r>
      <w:r w:rsidR="003F3117">
        <w:rPr>
          <w:rFonts w:ascii="Times New Roman" w:hAnsi="Times New Roman" w:cs="Times New Roman"/>
          <w:sz w:val="28"/>
          <w:szCs w:val="28"/>
          <w:lang w:val="uk-UA"/>
        </w:rPr>
        <w:t xml:space="preserve">нтом із ратифікованих Україною, </w:t>
      </w:r>
      <w:r w:rsidRPr="00357242">
        <w:rPr>
          <w:rFonts w:ascii="Times New Roman" w:hAnsi="Times New Roman" w:cs="Times New Roman"/>
          <w:sz w:val="28"/>
          <w:szCs w:val="28"/>
          <w:lang w:val="uk-UA"/>
        </w:rPr>
        <w:t>який до корупційних злочинів відносить</w:t>
      </w:r>
      <w:r w:rsidR="003F3117">
        <w:rPr>
          <w:rFonts w:ascii="Times New Roman" w:hAnsi="Times New Roman" w:cs="Times New Roman"/>
          <w:sz w:val="28"/>
          <w:szCs w:val="28"/>
          <w:lang w:val="uk-UA"/>
        </w:rPr>
        <w:t xml:space="preserve"> незаконне збагачення. </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357242" w:rsidRPr="00357242">
        <w:rPr>
          <w:rFonts w:ascii="Times New Roman" w:hAnsi="Times New Roman" w:cs="Times New Roman"/>
          <w:sz w:val="28"/>
          <w:szCs w:val="28"/>
          <w:lang w:val="uk-UA"/>
        </w:rPr>
        <w:t>оняття «корупція» у кримінальному праві передусім характеризує дії службових осіб,</w:t>
      </w:r>
      <w:r>
        <w:rPr>
          <w:rFonts w:ascii="Times New Roman" w:hAnsi="Times New Roman" w:cs="Times New Roman"/>
          <w:sz w:val="28"/>
          <w:szCs w:val="28"/>
          <w:lang w:val="uk-UA"/>
        </w:rPr>
        <w:t xml:space="preserve"> </w:t>
      </w:r>
      <w:r w:rsidR="00357242" w:rsidRPr="00357242">
        <w:rPr>
          <w:rFonts w:ascii="Times New Roman" w:hAnsi="Times New Roman" w:cs="Times New Roman"/>
          <w:sz w:val="28"/>
          <w:szCs w:val="28"/>
          <w:lang w:val="uk-UA"/>
        </w:rPr>
        <w:t>які зловживають владою або службовим становищем</w:t>
      </w:r>
      <w:r>
        <w:rPr>
          <w:rFonts w:ascii="Times New Roman" w:hAnsi="Times New Roman" w:cs="Times New Roman"/>
          <w:sz w:val="28"/>
          <w:szCs w:val="28"/>
          <w:lang w:val="uk-UA"/>
        </w:rPr>
        <w:t xml:space="preserve"> з метою незаконного збагачення</w:t>
      </w:r>
      <w:r w:rsidR="00357242" w:rsidRPr="00357242">
        <w:rPr>
          <w:rFonts w:ascii="Times New Roman" w:hAnsi="Times New Roman" w:cs="Times New Roman"/>
          <w:sz w:val="28"/>
          <w:szCs w:val="28"/>
          <w:lang w:val="uk-UA"/>
        </w:rPr>
        <w:t>. Проте незаконне збаг</w:t>
      </w:r>
      <w:r w:rsidR="00C73263">
        <w:rPr>
          <w:rFonts w:ascii="Times New Roman" w:hAnsi="Times New Roman" w:cs="Times New Roman"/>
          <w:sz w:val="28"/>
          <w:szCs w:val="28"/>
          <w:lang w:val="uk-UA"/>
        </w:rPr>
        <w:t xml:space="preserve">ачення – мета будь-якого корисливого, корупційного злочину. </w:t>
      </w:r>
      <w:r w:rsidRPr="003F3117">
        <w:rPr>
          <w:rFonts w:ascii="Times New Roman" w:hAnsi="Times New Roman" w:cs="Times New Roman"/>
          <w:sz w:val="28"/>
          <w:szCs w:val="28"/>
          <w:lang w:val="uk-UA"/>
        </w:rPr>
        <w:t>З цього приводу слід погодитися з пропозицією дослідників розглядати норму про незаконне збагачення як загальну щодо</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конкретних складів злочинів Особливої ча</w:t>
      </w:r>
      <w:r w:rsidR="00C73263">
        <w:rPr>
          <w:rFonts w:ascii="Times New Roman" w:hAnsi="Times New Roman" w:cs="Times New Roman"/>
          <w:sz w:val="28"/>
          <w:szCs w:val="28"/>
          <w:lang w:val="uk-UA"/>
        </w:rPr>
        <w:t xml:space="preserve">стини КК, які передбачають </w:t>
      </w:r>
      <w:r w:rsidRPr="003F3117">
        <w:rPr>
          <w:rFonts w:ascii="Times New Roman" w:hAnsi="Times New Roman" w:cs="Times New Roman"/>
          <w:sz w:val="28"/>
          <w:szCs w:val="28"/>
          <w:lang w:val="uk-UA"/>
        </w:rPr>
        <w:t>відповідальність за корупційні злочи</w:t>
      </w:r>
      <w:r w:rsidR="00C73263">
        <w:rPr>
          <w:rFonts w:ascii="Times New Roman" w:hAnsi="Times New Roman" w:cs="Times New Roman"/>
          <w:sz w:val="28"/>
          <w:szCs w:val="28"/>
          <w:lang w:val="uk-UA"/>
        </w:rPr>
        <w:t xml:space="preserve">ни. Зрозуміло, що при прийнятті </w:t>
      </w:r>
      <w:r w:rsidRPr="003F3117">
        <w:rPr>
          <w:rFonts w:ascii="Times New Roman" w:hAnsi="Times New Roman" w:cs="Times New Roman"/>
          <w:sz w:val="28"/>
          <w:szCs w:val="28"/>
          <w:lang w:val="uk-UA"/>
        </w:rPr>
        <w:t>пропозиції, обіцянки або одержання</w:t>
      </w:r>
      <w:r w:rsidR="00C73263">
        <w:rPr>
          <w:rFonts w:ascii="Times New Roman" w:hAnsi="Times New Roman" w:cs="Times New Roman"/>
          <w:sz w:val="28"/>
          <w:szCs w:val="28"/>
          <w:lang w:val="uk-UA"/>
        </w:rPr>
        <w:t xml:space="preserve"> неправомірної вигоди службовою </w:t>
      </w:r>
      <w:r w:rsidRPr="003F3117">
        <w:rPr>
          <w:rFonts w:ascii="Times New Roman" w:hAnsi="Times New Roman" w:cs="Times New Roman"/>
          <w:sz w:val="28"/>
          <w:szCs w:val="28"/>
          <w:lang w:val="uk-UA"/>
        </w:rPr>
        <w:t>особою, чи привласненні, розтраті м</w:t>
      </w:r>
      <w:r w:rsidR="00C73263">
        <w:rPr>
          <w:rFonts w:ascii="Times New Roman" w:hAnsi="Times New Roman" w:cs="Times New Roman"/>
          <w:sz w:val="28"/>
          <w:szCs w:val="28"/>
          <w:lang w:val="uk-UA"/>
        </w:rPr>
        <w:t xml:space="preserve">айна або заволодінні ним шляхом </w:t>
      </w:r>
      <w:r w:rsidRPr="003F3117">
        <w:rPr>
          <w:rFonts w:ascii="Times New Roman" w:hAnsi="Times New Roman" w:cs="Times New Roman"/>
          <w:sz w:val="28"/>
          <w:szCs w:val="28"/>
          <w:lang w:val="uk-UA"/>
        </w:rPr>
        <w:t>зловживання службовим становище</w:t>
      </w:r>
      <w:r w:rsidR="00C73263">
        <w:rPr>
          <w:rFonts w:ascii="Times New Roman" w:hAnsi="Times New Roman" w:cs="Times New Roman"/>
          <w:sz w:val="28"/>
          <w:szCs w:val="28"/>
          <w:lang w:val="uk-UA"/>
        </w:rPr>
        <w:t xml:space="preserve">м майнові вигоди потрапляють до </w:t>
      </w:r>
      <w:r w:rsidRPr="003F3117">
        <w:rPr>
          <w:rFonts w:ascii="Times New Roman" w:hAnsi="Times New Roman" w:cs="Times New Roman"/>
          <w:sz w:val="28"/>
          <w:szCs w:val="28"/>
          <w:lang w:val="uk-UA"/>
        </w:rPr>
        <w:t>чиновника незаконно. Отже, «незаконн</w:t>
      </w:r>
      <w:r w:rsidR="00C73263">
        <w:rPr>
          <w:rFonts w:ascii="Times New Roman" w:hAnsi="Times New Roman" w:cs="Times New Roman"/>
          <w:sz w:val="28"/>
          <w:szCs w:val="28"/>
          <w:lang w:val="uk-UA"/>
        </w:rPr>
        <w:t>ість» – узагальнююча і водночас ключова ознака</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Крім </w:t>
      </w:r>
      <w:r w:rsidR="00C73263">
        <w:rPr>
          <w:rFonts w:ascii="Times New Roman" w:hAnsi="Times New Roman" w:cs="Times New Roman"/>
          <w:sz w:val="28"/>
          <w:szCs w:val="28"/>
          <w:lang w:val="uk-UA"/>
        </w:rPr>
        <w:t xml:space="preserve">того, </w:t>
      </w:r>
      <w:r w:rsidRPr="003F3117">
        <w:rPr>
          <w:rFonts w:ascii="Times New Roman" w:hAnsi="Times New Roman" w:cs="Times New Roman"/>
          <w:sz w:val="28"/>
          <w:szCs w:val="28"/>
          <w:lang w:val="uk-UA"/>
        </w:rPr>
        <w:t>випадки одержання службовою особою з корисливих мотивів в</w:t>
      </w:r>
      <w:r w:rsidR="00C73263">
        <w:rPr>
          <w:rFonts w:ascii="Times New Roman" w:hAnsi="Times New Roman" w:cs="Times New Roman"/>
          <w:sz w:val="28"/>
          <w:szCs w:val="28"/>
          <w:lang w:val="uk-UA"/>
        </w:rPr>
        <w:t xml:space="preserve">игод майнового характеру шляхом </w:t>
      </w:r>
      <w:r w:rsidRPr="003F3117">
        <w:rPr>
          <w:rFonts w:ascii="Times New Roman" w:hAnsi="Times New Roman" w:cs="Times New Roman"/>
          <w:sz w:val="28"/>
          <w:szCs w:val="28"/>
          <w:lang w:val="uk-UA"/>
        </w:rPr>
        <w:t>використання для цього свого с</w:t>
      </w:r>
      <w:r w:rsidR="00C73263">
        <w:rPr>
          <w:rFonts w:ascii="Times New Roman" w:hAnsi="Times New Roman" w:cs="Times New Roman"/>
          <w:sz w:val="28"/>
          <w:szCs w:val="28"/>
          <w:lang w:val="uk-UA"/>
        </w:rPr>
        <w:t xml:space="preserve">лужбового становища охоплюються </w:t>
      </w:r>
      <w:r w:rsidRPr="003F3117">
        <w:rPr>
          <w:rFonts w:ascii="Times New Roman" w:hAnsi="Times New Roman" w:cs="Times New Roman"/>
          <w:sz w:val="28"/>
          <w:szCs w:val="28"/>
          <w:lang w:val="uk-UA"/>
        </w:rPr>
        <w:t>диспозиціями давно існуючих статей 191, 364, 368 КК, а тому не потребували</w:t>
      </w:r>
      <w:r w:rsidR="00C73263">
        <w:rPr>
          <w:rFonts w:ascii="Times New Roman" w:hAnsi="Times New Roman" w:cs="Times New Roman"/>
          <w:sz w:val="28"/>
          <w:szCs w:val="28"/>
          <w:lang w:val="uk-UA"/>
        </w:rPr>
        <w:t xml:space="preserve"> створення ще однієї норми в КК</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Розглядаючи склад злочину неза</w:t>
      </w:r>
      <w:r w:rsidR="00C73263">
        <w:rPr>
          <w:rFonts w:ascii="Times New Roman" w:hAnsi="Times New Roman" w:cs="Times New Roman"/>
          <w:sz w:val="28"/>
          <w:szCs w:val="28"/>
          <w:lang w:val="uk-UA"/>
        </w:rPr>
        <w:t xml:space="preserve">конного збагачення як загальний </w:t>
      </w:r>
      <w:r w:rsidRPr="003F3117">
        <w:rPr>
          <w:rFonts w:ascii="Times New Roman" w:hAnsi="Times New Roman" w:cs="Times New Roman"/>
          <w:sz w:val="28"/>
          <w:szCs w:val="28"/>
          <w:lang w:val="uk-UA"/>
        </w:rPr>
        <w:t>щодо складу злочину «прийняття про</w:t>
      </w:r>
      <w:r w:rsidR="00C73263">
        <w:rPr>
          <w:rFonts w:ascii="Times New Roman" w:hAnsi="Times New Roman" w:cs="Times New Roman"/>
          <w:sz w:val="28"/>
          <w:szCs w:val="28"/>
          <w:lang w:val="uk-UA"/>
        </w:rPr>
        <w:t xml:space="preserve">позиції, обіцянки або одержання </w:t>
      </w:r>
      <w:r w:rsidRPr="003F3117">
        <w:rPr>
          <w:rFonts w:ascii="Times New Roman" w:hAnsi="Times New Roman" w:cs="Times New Roman"/>
          <w:sz w:val="28"/>
          <w:szCs w:val="28"/>
          <w:lang w:val="uk-UA"/>
        </w:rPr>
        <w:t>неправом</w:t>
      </w:r>
      <w:r w:rsidR="00C73263">
        <w:rPr>
          <w:rFonts w:ascii="Times New Roman" w:hAnsi="Times New Roman" w:cs="Times New Roman"/>
          <w:sz w:val="28"/>
          <w:szCs w:val="28"/>
          <w:lang w:val="uk-UA"/>
        </w:rPr>
        <w:t>ірної вигоди службовою особою». В</w:t>
      </w:r>
      <w:r w:rsidRPr="003F3117">
        <w:rPr>
          <w:rFonts w:ascii="Times New Roman" w:hAnsi="Times New Roman" w:cs="Times New Roman"/>
          <w:sz w:val="28"/>
          <w:szCs w:val="28"/>
          <w:lang w:val="uk-UA"/>
        </w:rPr>
        <w:t>тілена у новому антикорупційному законодавстві України диференціація</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кримінальної відповідальності за незаконне збагачення в цілому узгоджується з принципами кримінально-правової політики і міжнародноправовими ста</w:t>
      </w:r>
      <w:r w:rsidR="00C73263">
        <w:rPr>
          <w:rFonts w:ascii="Times New Roman" w:hAnsi="Times New Roman" w:cs="Times New Roman"/>
          <w:sz w:val="28"/>
          <w:szCs w:val="28"/>
          <w:lang w:val="uk-UA"/>
        </w:rPr>
        <w:t>ндартами щодо протидії корупції</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lastRenderedPageBreak/>
        <w:t>Якщо неможливість державної посадової особи раціонально обґрунтувати значне збільшення активів буде завжди пов’язуватися з незаконним збагаченням, то це, по суті, є при</w:t>
      </w:r>
      <w:r w:rsidR="00C73263">
        <w:rPr>
          <w:rFonts w:ascii="Times New Roman" w:hAnsi="Times New Roman" w:cs="Times New Roman"/>
          <w:sz w:val="28"/>
          <w:szCs w:val="28"/>
          <w:lang w:val="uk-UA"/>
        </w:rPr>
        <w:t xml:space="preserve">пущенням, а відповідно до ч. </w:t>
      </w:r>
      <w:r w:rsidRPr="003F3117">
        <w:rPr>
          <w:rFonts w:ascii="Times New Roman" w:hAnsi="Times New Roman" w:cs="Times New Roman"/>
          <w:sz w:val="28"/>
          <w:szCs w:val="28"/>
          <w:lang w:val="uk-UA"/>
        </w:rPr>
        <w:t>3 ст. 62 Конституції України обвину</w:t>
      </w:r>
      <w:r w:rsidR="00C73263">
        <w:rPr>
          <w:rFonts w:ascii="Times New Roman" w:hAnsi="Times New Roman" w:cs="Times New Roman"/>
          <w:sz w:val="28"/>
          <w:szCs w:val="28"/>
          <w:lang w:val="uk-UA"/>
        </w:rPr>
        <w:t xml:space="preserve">вачення не може ґрунтуватися на припущеннях. </w:t>
      </w:r>
      <w:r w:rsidRPr="003F3117">
        <w:rPr>
          <w:rFonts w:ascii="Times New Roman" w:hAnsi="Times New Roman" w:cs="Times New Roman"/>
          <w:sz w:val="28"/>
          <w:szCs w:val="28"/>
          <w:lang w:val="uk-UA"/>
        </w:rPr>
        <w:t>Ст. 20 Конвенції встановлює презумпцію походження майна службової особи внаслідок вчинення корупційних діянь. І цю презумпцію</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особа, яка обвинувачується у незаконному збагаченні, має спростувати.</w:t>
      </w:r>
      <w:r w:rsidRPr="003F3117">
        <w:t xml:space="preserve"> </w:t>
      </w:r>
      <w:r w:rsidR="00C73263">
        <w:rPr>
          <w:rFonts w:ascii="Times New Roman" w:hAnsi="Times New Roman" w:cs="Times New Roman"/>
          <w:sz w:val="28"/>
          <w:szCs w:val="28"/>
          <w:lang w:val="uk-UA"/>
        </w:rPr>
        <w:t xml:space="preserve">Але ж, </w:t>
      </w:r>
      <w:r w:rsidRPr="003F3117">
        <w:rPr>
          <w:rFonts w:ascii="Times New Roman" w:hAnsi="Times New Roman" w:cs="Times New Roman"/>
          <w:sz w:val="28"/>
          <w:szCs w:val="28"/>
          <w:lang w:val="uk-UA"/>
        </w:rPr>
        <w:t>насправді кошти можуть</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мати будь-яке походження, хай наві</w:t>
      </w:r>
      <w:r w:rsidR="00C73263">
        <w:rPr>
          <w:rFonts w:ascii="Times New Roman" w:hAnsi="Times New Roman" w:cs="Times New Roman"/>
          <w:sz w:val="28"/>
          <w:szCs w:val="28"/>
          <w:lang w:val="uk-UA"/>
        </w:rPr>
        <w:t xml:space="preserve">ть і незаконне, однак зовсім не </w:t>
      </w:r>
      <w:r w:rsidRPr="003F3117">
        <w:rPr>
          <w:rFonts w:ascii="Times New Roman" w:hAnsi="Times New Roman" w:cs="Times New Roman"/>
          <w:sz w:val="28"/>
          <w:szCs w:val="28"/>
          <w:lang w:val="uk-UA"/>
        </w:rPr>
        <w:t>обов’язково пов’язане з корупцією. Ф</w:t>
      </w:r>
      <w:r w:rsidR="00C73263">
        <w:rPr>
          <w:rFonts w:ascii="Times New Roman" w:hAnsi="Times New Roman" w:cs="Times New Roman"/>
          <w:sz w:val="28"/>
          <w:szCs w:val="28"/>
          <w:lang w:val="uk-UA"/>
        </w:rPr>
        <w:t xml:space="preserve">акт наявності у службової особи </w:t>
      </w:r>
      <w:r w:rsidRPr="003F3117">
        <w:rPr>
          <w:rFonts w:ascii="Times New Roman" w:hAnsi="Times New Roman" w:cs="Times New Roman"/>
          <w:sz w:val="28"/>
          <w:szCs w:val="28"/>
          <w:lang w:val="uk-UA"/>
        </w:rPr>
        <w:t>доходів, які вона не може розумно пояснити, є хіба що серйозним порушенням службової етики, але н</w:t>
      </w:r>
      <w:r w:rsidR="00C73263">
        <w:rPr>
          <w:rFonts w:ascii="Times New Roman" w:hAnsi="Times New Roman" w:cs="Times New Roman"/>
          <w:sz w:val="28"/>
          <w:szCs w:val="28"/>
          <w:lang w:val="uk-UA"/>
        </w:rPr>
        <w:t>е кримінально караною корупцією</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Такі доводи, на думку прихильн</w:t>
      </w:r>
      <w:r w:rsidR="00C73263">
        <w:rPr>
          <w:rFonts w:ascii="Times New Roman" w:hAnsi="Times New Roman" w:cs="Times New Roman"/>
          <w:sz w:val="28"/>
          <w:szCs w:val="28"/>
          <w:lang w:val="uk-UA"/>
        </w:rPr>
        <w:t xml:space="preserve">иків криміналізації незаконного </w:t>
      </w:r>
      <w:r w:rsidRPr="003F3117">
        <w:rPr>
          <w:rFonts w:ascii="Times New Roman" w:hAnsi="Times New Roman" w:cs="Times New Roman"/>
          <w:sz w:val="28"/>
          <w:szCs w:val="28"/>
          <w:lang w:val="uk-UA"/>
        </w:rPr>
        <w:t>збагачення, не можуть бути перешк</w:t>
      </w:r>
      <w:r w:rsidR="00C73263">
        <w:rPr>
          <w:rFonts w:ascii="Times New Roman" w:hAnsi="Times New Roman" w:cs="Times New Roman"/>
          <w:sz w:val="28"/>
          <w:szCs w:val="28"/>
          <w:lang w:val="uk-UA"/>
        </w:rPr>
        <w:t xml:space="preserve">одою до встановлення зазначеної </w:t>
      </w:r>
      <w:r w:rsidRPr="003F3117">
        <w:rPr>
          <w:rFonts w:ascii="Times New Roman" w:hAnsi="Times New Roman" w:cs="Times New Roman"/>
          <w:sz w:val="28"/>
          <w:szCs w:val="28"/>
          <w:lang w:val="uk-UA"/>
        </w:rPr>
        <w:t>вище правової презумпції, оскільки, по-перше, таке припущення є спростовною презумпцією, а по-друге – ознакою будь-якої правової презумпції є наявність в її основі неповного індуктивного умовиводу з імовірністю наявності передбачуваного в ньому факту, що повною мірою відповідає принципам права та широко використов</w:t>
      </w:r>
      <w:r w:rsidR="00C73263">
        <w:rPr>
          <w:rFonts w:ascii="Times New Roman" w:hAnsi="Times New Roman" w:cs="Times New Roman"/>
          <w:sz w:val="28"/>
          <w:szCs w:val="28"/>
          <w:lang w:val="uk-UA"/>
        </w:rPr>
        <w:t>ується у сучасній юриспруденції</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Окрім цього, у ст. 20 Конвенції</w:t>
      </w:r>
      <w:r w:rsidR="00C73263">
        <w:rPr>
          <w:rFonts w:ascii="Times New Roman" w:hAnsi="Times New Roman" w:cs="Times New Roman"/>
          <w:sz w:val="28"/>
          <w:szCs w:val="28"/>
          <w:lang w:val="uk-UA"/>
        </w:rPr>
        <w:t xml:space="preserve"> йдеться про неможливість особи </w:t>
      </w:r>
      <w:r w:rsidRPr="003F3117">
        <w:rPr>
          <w:rFonts w:ascii="Times New Roman" w:hAnsi="Times New Roman" w:cs="Times New Roman"/>
          <w:sz w:val="28"/>
          <w:szCs w:val="28"/>
          <w:lang w:val="uk-UA"/>
        </w:rPr>
        <w:t xml:space="preserve">раціонально обґрунтувати збільшення </w:t>
      </w:r>
      <w:r w:rsidR="00C73263">
        <w:rPr>
          <w:rFonts w:ascii="Times New Roman" w:hAnsi="Times New Roman" w:cs="Times New Roman"/>
          <w:sz w:val="28"/>
          <w:szCs w:val="28"/>
          <w:lang w:val="uk-UA"/>
        </w:rPr>
        <w:t xml:space="preserve">своїх активів, а це означає, що </w:t>
      </w:r>
      <w:r w:rsidRPr="003F3117">
        <w:rPr>
          <w:rFonts w:ascii="Times New Roman" w:hAnsi="Times New Roman" w:cs="Times New Roman"/>
          <w:sz w:val="28"/>
          <w:szCs w:val="28"/>
          <w:lang w:val="uk-UA"/>
        </w:rPr>
        <w:t>йдеться про показання або пояснення особи щодо своїх раніше вчинених дій, що суперечить ч. 1 ст. 63 Консти</w:t>
      </w:r>
      <w:r w:rsidR="00C73263">
        <w:rPr>
          <w:rFonts w:ascii="Times New Roman" w:hAnsi="Times New Roman" w:cs="Times New Roman"/>
          <w:sz w:val="28"/>
          <w:szCs w:val="28"/>
          <w:lang w:val="uk-UA"/>
        </w:rPr>
        <w:t xml:space="preserve">туції України. Таке зауваження </w:t>
      </w:r>
      <w:r w:rsidRPr="003F3117">
        <w:rPr>
          <w:rFonts w:ascii="Times New Roman" w:hAnsi="Times New Roman" w:cs="Times New Roman"/>
          <w:sz w:val="28"/>
          <w:szCs w:val="28"/>
          <w:lang w:val="uk-UA"/>
        </w:rPr>
        <w:t>фактично є додатковим аргументом проти обмеження принципу презумпції невинуватості у частині перерозподілу тягаря доказування та може бути спростовано шляхом застосування тесту на пропорційність. Тут слід додатково зазначити, що суд може</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робити негативні висновки з мовчанн</w:t>
      </w:r>
      <w:r w:rsidR="00C73263">
        <w:rPr>
          <w:rFonts w:ascii="Times New Roman" w:hAnsi="Times New Roman" w:cs="Times New Roman"/>
          <w:sz w:val="28"/>
          <w:szCs w:val="28"/>
          <w:lang w:val="uk-UA"/>
        </w:rPr>
        <w:t xml:space="preserve">я обвинуваченого, коли фактичні </w:t>
      </w:r>
      <w:r w:rsidRPr="003F3117">
        <w:rPr>
          <w:rFonts w:ascii="Times New Roman" w:hAnsi="Times New Roman" w:cs="Times New Roman"/>
          <w:sz w:val="28"/>
          <w:szCs w:val="28"/>
          <w:lang w:val="uk-UA"/>
        </w:rPr>
        <w:t>обставини справи (значне збільшення активів державної посадової особи, яке перевищує її законні доходи) явно вимагають від особи надати</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пояснення (раціонально обґрунтувати походження таких активів), якщо</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при цьому таке мовчання не є основн</w:t>
      </w:r>
      <w:r w:rsidR="00C73263">
        <w:rPr>
          <w:rFonts w:ascii="Times New Roman" w:hAnsi="Times New Roman" w:cs="Times New Roman"/>
          <w:sz w:val="28"/>
          <w:szCs w:val="28"/>
          <w:lang w:val="uk-UA"/>
        </w:rPr>
        <w:t xml:space="preserve">ою підставою для обвинувального </w:t>
      </w:r>
      <w:r w:rsidRPr="003F3117">
        <w:rPr>
          <w:rFonts w:ascii="Times New Roman" w:hAnsi="Times New Roman" w:cs="Times New Roman"/>
          <w:sz w:val="28"/>
          <w:szCs w:val="28"/>
          <w:lang w:val="uk-UA"/>
        </w:rPr>
        <w:t xml:space="preserve">вироку, що і </w:t>
      </w:r>
      <w:r w:rsidRPr="003F3117">
        <w:rPr>
          <w:rFonts w:ascii="Times New Roman" w:hAnsi="Times New Roman" w:cs="Times New Roman"/>
          <w:sz w:val="28"/>
          <w:szCs w:val="28"/>
          <w:lang w:val="uk-UA"/>
        </w:rPr>
        <w:lastRenderedPageBreak/>
        <w:t>передбачає склад незаконного збагачення. Наведений висновок відповідає висновкам Європейського суду з прав людини у справа</w:t>
      </w:r>
      <w:r w:rsidR="00C73263">
        <w:rPr>
          <w:rFonts w:ascii="Times New Roman" w:hAnsi="Times New Roman" w:cs="Times New Roman"/>
          <w:sz w:val="28"/>
          <w:szCs w:val="28"/>
          <w:lang w:val="uk-UA"/>
        </w:rPr>
        <w:t>х John Murray v. United Kingdom та Van Vondel v. Netherlands</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Зауважимо, що проведене нами вибіркове анкетування слідчих органів внутрішніх справ (національної поліції), працівни</w:t>
      </w:r>
      <w:r w:rsidR="00C73263">
        <w:rPr>
          <w:rFonts w:ascii="Times New Roman" w:hAnsi="Times New Roman" w:cs="Times New Roman"/>
          <w:sz w:val="28"/>
          <w:szCs w:val="28"/>
          <w:lang w:val="uk-UA"/>
        </w:rPr>
        <w:t xml:space="preserve">ків прокуратури, </w:t>
      </w:r>
      <w:r w:rsidRPr="003F3117">
        <w:rPr>
          <w:rFonts w:ascii="Times New Roman" w:hAnsi="Times New Roman" w:cs="Times New Roman"/>
          <w:sz w:val="28"/>
          <w:szCs w:val="28"/>
          <w:lang w:val="uk-UA"/>
        </w:rPr>
        <w:t>а також суддів засвідчило неоднозначність розуміння ними сутності незаконного збагачення як суспільно неб</w:t>
      </w:r>
      <w:r w:rsidR="00C73263">
        <w:rPr>
          <w:rFonts w:ascii="Times New Roman" w:hAnsi="Times New Roman" w:cs="Times New Roman"/>
          <w:sz w:val="28"/>
          <w:szCs w:val="28"/>
          <w:lang w:val="uk-UA"/>
        </w:rPr>
        <w:t xml:space="preserve">езпечного діяння, так само як і </w:t>
      </w:r>
      <w:r w:rsidRPr="003F3117">
        <w:rPr>
          <w:rFonts w:ascii="Times New Roman" w:hAnsi="Times New Roman" w:cs="Times New Roman"/>
          <w:sz w:val="28"/>
          <w:szCs w:val="28"/>
          <w:lang w:val="uk-UA"/>
        </w:rPr>
        <w:t>його проявів. Зокрема, 20 % (45 осіб) із числа опитаних вказали, що незаконне збагачення є наслідком вчинення лише корупційних діянь (адміністративних правопорушень та злочинів), 21 % (47 осіб) вказали, що</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незаконне збагачення є наслідком вчин</w:t>
      </w:r>
      <w:r w:rsidR="00C73263">
        <w:rPr>
          <w:rFonts w:ascii="Times New Roman" w:hAnsi="Times New Roman" w:cs="Times New Roman"/>
          <w:sz w:val="28"/>
          <w:szCs w:val="28"/>
          <w:lang w:val="uk-UA"/>
        </w:rPr>
        <w:t xml:space="preserve">ення лише корупційних злочинів, </w:t>
      </w:r>
      <w:r w:rsidRPr="003F3117">
        <w:rPr>
          <w:rFonts w:ascii="Times New Roman" w:hAnsi="Times New Roman" w:cs="Times New Roman"/>
          <w:sz w:val="28"/>
          <w:szCs w:val="28"/>
          <w:lang w:val="uk-UA"/>
        </w:rPr>
        <w:t>13 % (29 осіб) переконані, що воно є наслідком вчинення інших злочинів, крім корупційних, та 46 % (103 особи) переконані, що незаконне</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збагачення може бути як наслідком інш</w:t>
      </w:r>
      <w:r w:rsidR="00C73263">
        <w:rPr>
          <w:rFonts w:ascii="Times New Roman" w:hAnsi="Times New Roman" w:cs="Times New Roman"/>
          <w:sz w:val="28"/>
          <w:szCs w:val="28"/>
          <w:lang w:val="uk-UA"/>
        </w:rPr>
        <w:t xml:space="preserve">их суспільно небезпечних діянь, </w:t>
      </w:r>
      <w:r w:rsidRPr="003F3117">
        <w:rPr>
          <w:rFonts w:ascii="Times New Roman" w:hAnsi="Times New Roman" w:cs="Times New Roman"/>
          <w:sz w:val="28"/>
          <w:szCs w:val="28"/>
          <w:lang w:val="uk-UA"/>
        </w:rPr>
        <w:t>так і окремим злоч</w:t>
      </w:r>
      <w:r w:rsidR="00C73263">
        <w:rPr>
          <w:rFonts w:ascii="Times New Roman" w:hAnsi="Times New Roman" w:cs="Times New Roman"/>
          <w:sz w:val="28"/>
          <w:szCs w:val="28"/>
          <w:lang w:val="uk-UA"/>
        </w:rPr>
        <w:t>ином</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В науковій літературі висловлюється думка, що стаття про незаконне збагачення у вигляді, пропонованому Конвенцією, може призвести до порушення принципу непритяг</w:t>
      </w:r>
      <w:r w:rsidR="00C73263">
        <w:rPr>
          <w:rFonts w:ascii="Times New Roman" w:hAnsi="Times New Roman" w:cs="Times New Roman"/>
          <w:sz w:val="28"/>
          <w:szCs w:val="28"/>
          <w:lang w:val="uk-UA"/>
        </w:rPr>
        <w:t xml:space="preserve">нення особи до відповідальності </w:t>
      </w:r>
      <w:r w:rsidRPr="003F3117">
        <w:rPr>
          <w:rFonts w:ascii="Times New Roman" w:hAnsi="Times New Roman" w:cs="Times New Roman"/>
          <w:sz w:val="28"/>
          <w:szCs w:val="28"/>
          <w:lang w:val="uk-UA"/>
        </w:rPr>
        <w:t>двічі за одне й те саме правопорушення</w:t>
      </w:r>
      <w:r w:rsidR="00C73263">
        <w:rPr>
          <w:rFonts w:ascii="Times New Roman" w:hAnsi="Times New Roman" w:cs="Times New Roman"/>
          <w:sz w:val="28"/>
          <w:szCs w:val="28"/>
          <w:lang w:val="uk-UA"/>
        </w:rPr>
        <w:t xml:space="preserve">, оскільки незаконне збагачення </w:t>
      </w:r>
      <w:r w:rsidRPr="003F3117">
        <w:rPr>
          <w:rFonts w:ascii="Times New Roman" w:hAnsi="Times New Roman" w:cs="Times New Roman"/>
          <w:sz w:val="28"/>
          <w:szCs w:val="28"/>
          <w:lang w:val="uk-UA"/>
        </w:rPr>
        <w:t>не є самостійним діянням у криміналь</w:t>
      </w:r>
      <w:r w:rsidR="00C73263">
        <w:rPr>
          <w:rFonts w:ascii="Times New Roman" w:hAnsi="Times New Roman" w:cs="Times New Roman"/>
          <w:sz w:val="28"/>
          <w:szCs w:val="28"/>
          <w:lang w:val="uk-UA"/>
        </w:rPr>
        <w:t xml:space="preserve">но-правовому розумінні (окремим </w:t>
      </w:r>
      <w:r w:rsidRPr="003F3117">
        <w:rPr>
          <w:rFonts w:ascii="Times New Roman" w:hAnsi="Times New Roman" w:cs="Times New Roman"/>
          <w:sz w:val="28"/>
          <w:szCs w:val="28"/>
          <w:lang w:val="uk-UA"/>
        </w:rPr>
        <w:t>інтелектуальним та вольовим вчинком), оскільки останнє може виникнути лише через вчинення іншого діяння, а у більшості випадків –</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злочину (бо будь-які непередбачені за</w:t>
      </w:r>
      <w:r w:rsidR="00C73263">
        <w:rPr>
          <w:rFonts w:ascii="Times New Roman" w:hAnsi="Times New Roman" w:cs="Times New Roman"/>
          <w:sz w:val="28"/>
          <w:szCs w:val="28"/>
          <w:lang w:val="uk-UA"/>
        </w:rPr>
        <w:t xml:space="preserve">коном випадки отримання активів </w:t>
      </w:r>
      <w:r w:rsidRPr="003F3117">
        <w:rPr>
          <w:rFonts w:ascii="Times New Roman" w:hAnsi="Times New Roman" w:cs="Times New Roman"/>
          <w:sz w:val="28"/>
          <w:szCs w:val="28"/>
          <w:lang w:val="uk-UA"/>
        </w:rPr>
        <w:t>у значному розмірі службовими особами охоплюються іншими складами злочинів), а тому притягнення до відповідальності за незаконне збагачення може призвести до повторного притягнення особи до кримінальної відповідальності за діяння, внаслідок якого було отримано активи,</w:t>
      </w:r>
      <w:r w:rsidR="00C73263">
        <w:rPr>
          <w:rFonts w:ascii="Times New Roman" w:hAnsi="Times New Roman" w:cs="Times New Roman"/>
          <w:sz w:val="28"/>
          <w:szCs w:val="28"/>
          <w:lang w:val="uk-UA"/>
        </w:rPr>
        <w:t xml:space="preserve"> тобто за одне й те саме діяння.</w:t>
      </w:r>
    </w:p>
    <w:p w:rsidR="003F3117" w:rsidRPr="003F3117" w:rsidRDefault="00C73263" w:rsidP="00C73263">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Таке зауваження </w:t>
      </w:r>
      <w:r w:rsidR="003F3117" w:rsidRPr="003F3117">
        <w:rPr>
          <w:rFonts w:ascii="Times New Roman" w:hAnsi="Times New Roman" w:cs="Times New Roman"/>
          <w:sz w:val="28"/>
          <w:szCs w:val="28"/>
          <w:lang w:val="uk-UA"/>
        </w:rPr>
        <w:t>не належить до суті н</w:t>
      </w:r>
      <w:r>
        <w:rPr>
          <w:rFonts w:ascii="Times New Roman" w:hAnsi="Times New Roman" w:cs="Times New Roman"/>
          <w:sz w:val="28"/>
          <w:szCs w:val="28"/>
          <w:lang w:val="uk-UA"/>
        </w:rPr>
        <w:t xml:space="preserve">орми про незаконне збагачення і </w:t>
      </w:r>
      <w:r w:rsidR="003F3117" w:rsidRPr="003F3117">
        <w:rPr>
          <w:rFonts w:ascii="Times New Roman" w:hAnsi="Times New Roman" w:cs="Times New Roman"/>
          <w:sz w:val="28"/>
          <w:szCs w:val="28"/>
          <w:lang w:val="uk-UA"/>
        </w:rPr>
        <w:t>підтверджує необхідність такого конструювання цього правового інструменту в національному праві, що забезпечувало б неможливість</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 xml:space="preserve">притягнення особи до кримінальної відповідальності за отримання неправомірної вигоди одночасно за </w:t>
      </w:r>
      <w:r w:rsidR="003F3117" w:rsidRPr="003F3117">
        <w:rPr>
          <w:rFonts w:ascii="Times New Roman" w:hAnsi="Times New Roman" w:cs="Times New Roman"/>
          <w:sz w:val="28"/>
          <w:szCs w:val="28"/>
          <w:lang w:val="uk-UA"/>
        </w:rPr>
        <w:lastRenderedPageBreak/>
        <w:t>статтями про злочини, які належать до</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різних рубежів (у цьому випадку – основного та завершального) пр</w:t>
      </w:r>
      <w:r>
        <w:rPr>
          <w:rFonts w:ascii="Times New Roman" w:hAnsi="Times New Roman" w:cs="Times New Roman"/>
          <w:sz w:val="28"/>
          <w:szCs w:val="28"/>
          <w:lang w:val="uk-UA"/>
        </w:rPr>
        <w:t xml:space="preserve">отидії корупції. Таку проблему </w:t>
      </w:r>
      <w:r w:rsidR="003F3117" w:rsidRPr="003F3117">
        <w:rPr>
          <w:rFonts w:ascii="Times New Roman" w:hAnsi="Times New Roman" w:cs="Times New Roman"/>
          <w:sz w:val="28"/>
          <w:szCs w:val="28"/>
          <w:lang w:val="uk-UA"/>
        </w:rPr>
        <w:t>доцільно вирішити шляхом введення до КК поряд із нормою про незаконне збагачення положення, за яким ця норма не може засовуватися у разі, якщо суттєве збільшення майнових актив</w:t>
      </w:r>
      <w:r>
        <w:rPr>
          <w:rFonts w:ascii="Times New Roman" w:hAnsi="Times New Roman" w:cs="Times New Roman"/>
          <w:sz w:val="28"/>
          <w:szCs w:val="28"/>
          <w:lang w:val="uk-UA"/>
        </w:rPr>
        <w:t xml:space="preserve">ів особи становить інший злочин. У зв’язку із викладеним </w:t>
      </w:r>
      <w:r w:rsidR="003F3117" w:rsidRPr="003F3117">
        <w:rPr>
          <w:rFonts w:ascii="Times New Roman" w:hAnsi="Times New Roman" w:cs="Times New Roman"/>
          <w:sz w:val="28"/>
          <w:szCs w:val="28"/>
          <w:lang w:val="uk-UA"/>
        </w:rPr>
        <w:t>не можна погодитися із висновком, що у випадках, коли незаконне збагачення є наслідком</w:t>
      </w:r>
      <w:r w:rsidR="003F3117">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злочинної (наприклад, у результаті перевищення влади або службових</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повноважень) або іншої протиправної</w:t>
      </w:r>
      <w:r>
        <w:rPr>
          <w:rFonts w:ascii="Times New Roman" w:hAnsi="Times New Roman" w:cs="Times New Roman"/>
          <w:sz w:val="28"/>
          <w:szCs w:val="28"/>
          <w:lang w:val="uk-UA"/>
        </w:rPr>
        <w:t xml:space="preserve"> (у разі порушення встановлених </w:t>
      </w:r>
      <w:r w:rsidR="003F3117" w:rsidRPr="003F3117">
        <w:rPr>
          <w:rFonts w:ascii="Times New Roman" w:hAnsi="Times New Roman" w:cs="Times New Roman"/>
          <w:sz w:val="28"/>
          <w:szCs w:val="28"/>
          <w:lang w:val="uk-UA"/>
        </w:rPr>
        <w:t xml:space="preserve">законом обмежень службової особи </w:t>
      </w:r>
      <w:r>
        <w:rPr>
          <w:rFonts w:ascii="Times New Roman" w:hAnsi="Times New Roman" w:cs="Times New Roman"/>
          <w:sz w:val="28"/>
          <w:szCs w:val="28"/>
          <w:lang w:val="uk-UA"/>
        </w:rPr>
        <w:t xml:space="preserve">щодо сумісництва та суміщення з </w:t>
      </w:r>
      <w:r w:rsidR="003F3117" w:rsidRPr="003F3117">
        <w:rPr>
          <w:rFonts w:ascii="Times New Roman" w:hAnsi="Times New Roman" w:cs="Times New Roman"/>
          <w:sz w:val="28"/>
          <w:szCs w:val="28"/>
          <w:lang w:val="uk-UA"/>
        </w:rPr>
        <w:t>іншими видами діяльності тощо) поведінки винного та за наявності інших підстав дії останнього мають кваліфі</w:t>
      </w:r>
      <w:r>
        <w:rPr>
          <w:rFonts w:ascii="Times New Roman" w:hAnsi="Times New Roman" w:cs="Times New Roman"/>
          <w:sz w:val="28"/>
          <w:szCs w:val="28"/>
          <w:lang w:val="uk-UA"/>
        </w:rPr>
        <w:t xml:space="preserve">куватися за сукупністю злочинів </w:t>
      </w:r>
      <w:r w:rsidR="003F3117" w:rsidRPr="003F3117">
        <w:rPr>
          <w:rFonts w:ascii="Times New Roman" w:hAnsi="Times New Roman" w:cs="Times New Roman"/>
          <w:sz w:val="28"/>
          <w:szCs w:val="28"/>
          <w:lang w:val="uk-UA"/>
        </w:rPr>
        <w:t>(мається на увазі сукупність злочині</w:t>
      </w:r>
      <w:r>
        <w:rPr>
          <w:rFonts w:ascii="Times New Roman" w:hAnsi="Times New Roman" w:cs="Times New Roman"/>
          <w:sz w:val="28"/>
          <w:szCs w:val="28"/>
          <w:lang w:val="uk-UA"/>
        </w:rPr>
        <w:t>в, що призвела до збагачення та незаконного збагачення).</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Протилежною правовою позиціє</w:t>
      </w:r>
      <w:r w:rsidR="00C73263">
        <w:rPr>
          <w:rFonts w:ascii="Times New Roman" w:hAnsi="Times New Roman" w:cs="Times New Roman"/>
          <w:sz w:val="28"/>
          <w:szCs w:val="28"/>
          <w:lang w:val="uk-UA"/>
        </w:rPr>
        <w:t xml:space="preserve">ю є судова практика. Наприклад, </w:t>
      </w:r>
      <w:r w:rsidRPr="003F3117">
        <w:rPr>
          <w:rFonts w:ascii="Times New Roman" w:hAnsi="Times New Roman" w:cs="Times New Roman"/>
          <w:sz w:val="28"/>
          <w:szCs w:val="28"/>
          <w:lang w:val="uk-UA"/>
        </w:rPr>
        <w:t>вироком Приморського районного суду м. Одеси від 14.11.2012 р. Л. визнано винним у вчиненні злочинів, передбачених ч. 1 ст. 364, ч. 5 ст. 27,</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ч. 1 ст. 368-2 КК, оскільки своїми умисними діями Л. вчинив зловживання службовим становищем, а саме: умисне, із корисливих мотивів</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використання службовою особою свого службового становища, яке завдало істотної шкоди охоронюваним законом правам, свободам та інтересам громадян, а також пособництво в отриманні службовою особою</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неправомірної вигоди в значному розмірі, при </w:t>
      </w:r>
      <w:r w:rsidR="00C73263">
        <w:rPr>
          <w:rFonts w:ascii="Times New Roman" w:hAnsi="Times New Roman" w:cs="Times New Roman"/>
          <w:sz w:val="28"/>
          <w:szCs w:val="28"/>
          <w:lang w:val="uk-UA"/>
        </w:rPr>
        <w:t xml:space="preserve">відсутності ознак «хабарництва». </w:t>
      </w:r>
      <w:r w:rsidRPr="003F3117">
        <w:rPr>
          <w:rFonts w:ascii="Times New Roman" w:hAnsi="Times New Roman" w:cs="Times New Roman"/>
          <w:sz w:val="28"/>
          <w:szCs w:val="28"/>
          <w:lang w:val="uk-UA"/>
        </w:rPr>
        <w:t>Аналогічної позиції, але з ін</w:t>
      </w:r>
      <w:r w:rsidR="00C73263">
        <w:rPr>
          <w:rFonts w:ascii="Times New Roman" w:hAnsi="Times New Roman" w:cs="Times New Roman"/>
          <w:sz w:val="28"/>
          <w:szCs w:val="28"/>
          <w:lang w:val="uk-UA"/>
        </w:rPr>
        <w:t>шою аргументацією, дотримуються деякі вчені</w:t>
      </w:r>
      <w:r w:rsidRPr="003F3117">
        <w:rPr>
          <w:rFonts w:ascii="Times New Roman" w:hAnsi="Times New Roman" w:cs="Times New Roman"/>
          <w:sz w:val="28"/>
          <w:szCs w:val="28"/>
          <w:lang w:val="uk-UA"/>
        </w:rPr>
        <w:t>, які вв</w:t>
      </w:r>
      <w:r w:rsidR="00C73263">
        <w:rPr>
          <w:rFonts w:ascii="Times New Roman" w:hAnsi="Times New Roman" w:cs="Times New Roman"/>
          <w:sz w:val="28"/>
          <w:szCs w:val="28"/>
          <w:lang w:val="uk-UA"/>
        </w:rPr>
        <w:t xml:space="preserve">ажають, що незаконне збагачення </w:t>
      </w:r>
      <w:r w:rsidRPr="003F3117">
        <w:rPr>
          <w:rFonts w:ascii="Times New Roman" w:hAnsi="Times New Roman" w:cs="Times New Roman"/>
          <w:sz w:val="28"/>
          <w:szCs w:val="28"/>
          <w:lang w:val="uk-UA"/>
        </w:rPr>
        <w:t>не враховує, що перевищення законни</w:t>
      </w:r>
      <w:r w:rsidR="00C73263">
        <w:rPr>
          <w:rFonts w:ascii="Times New Roman" w:hAnsi="Times New Roman" w:cs="Times New Roman"/>
          <w:sz w:val="28"/>
          <w:szCs w:val="28"/>
          <w:lang w:val="uk-UA"/>
        </w:rPr>
        <w:t xml:space="preserve">х доходів може бути раціонально </w:t>
      </w:r>
      <w:r w:rsidRPr="003F3117">
        <w:rPr>
          <w:rFonts w:ascii="Times New Roman" w:hAnsi="Times New Roman" w:cs="Times New Roman"/>
          <w:sz w:val="28"/>
          <w:szCs w:val="28"/>
          <w:lang w:val="uk-UA"/>
        </w:rPr>
        <w:t>обґрунтовано (наприклад, прихова</w:t>
      </w:r>
      <w:r w:rsidR="00C73263">
        <w:rPr>
          <w:rFonts w:ascii="Times New Roman" w:hAnsi="Times New Roman" w:cs="Times New Roman"/>
          <w:sz w:val="28"/>
          <w:szCs w:val="28"/>
          <w:lang w:val="uk-UA"/>
        </w:rPr>
        <w:t xml:space="preserve">ним від оподаткування договором </w:t>
      </w:r>
      <w:r w:rsidRPr="003F3117">
        <w:rPr>
          <w:rFonts w:ascii="Times New Roman" w:hAnsi="Times New Roman" w:cs="Times New Roman"/>
          <w:sz w:val="28"/>
          <w:szCs w:val="28"/>
          <w:lang w:val="uk-UA"/>
        </w:rPr>
        <w:t>оренди житла, що може бути визнан</w:t>
      </w:r>
      <w:r w:rsidR="00C73263">
        <w:rPr>
          <w:rFonts w:ascii="Times New Roman" w:hAnsi="Times New Roman" w:cs="Times New Roman"/>
          <w:sz w:val="28"/>
          <w:szCs w:val="28"/>
          <w:lang w:val="uk-UA"/>
        </w:rPr>
        <w:t>о певним порушенням закону, але зовсім не корупцією)</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Таким чином, акцент пропонується зробити на доведеності не факту конкретних правопорушень, які потягли за собою протиправне збагачення службової особи, а факту відсутності законних підстав для значного </w:t>
      </w:r>
      <w:r w:rsidRPr="003F3117">
        <w:rPr>
          <w:rFonts w:ascii="Times New Roman" w:hAnsi="Times New Roman" w:cs="Times New Roman"/>
          <w:sz w:val="28"/>
          <w:szCs w:val="28"/>
          <w:lang w:val="uk-UA"/>
        </w:rPr>
        <w:lastRenderedPageBreak/>
        <w:t xml:space="preserve">поліпшення майнового стану цієї особи (майно не отримане службовою особою як оплата за наукову чи педагогічну діяльність, не вигране, не успадковане, не отримане як подарунок тощо). </w:t>
      </w:r>
      <w:r w:rsidR="00C73263">
        <w:rPr>
          <w:rFonts w:ascii="Times New Roman" w:hAnsi="Times New Roman" w:cs="Times New Roman"/>
          <w:sz w:val="28"/>
          <w:szCs w:val="28"/>
          <w:lang w:val="uk-UA"/>
        </w:rPr>
        <w:t>І</w:t>
      </w:r>
      <w:r w:rsidRPr="003F3117">
        <w:rPr>
          <w:rFonts w:ascii="Times New Roman" w:hAnsi="Times New Roman" w:cs="Times New Roman"/>
          <w:sz w:val="28"/>
          <w:szCs w:val="28"/>
          <w:lang w:val="uk-UA"/>
        </w:rPr>
        <w:t>дея слушна і привабли</w:t>
      </w:r>
      <w:r w:rsidR="00C73263">
        <w:rPr>
          <w:rFonts w:ascii="Times New Roman" w:hAnsi="Times New Roman" w:cs="Times New Roman"/>
          <w:sz w:val="28"/>
          <w:szCs w:val="28"/>
          <w:lang w:val="uk-UA"/>
        </w:rPr>
        <w:t xml:space="preserve">ва, однак реалізувати її в </w:t>
      </w:r>
      <w:r w:rsidRPr="003F3117">
        <w:rPr>
          <w:rFonts w:ascii="Times New Roman" w:hAnsi="Times New Roman" w:cs="Times New Roman"/>
          <w:sz w:val="28"/>
          <w:szCs w:val="28"/>
          <w:lang w:val="uk-UA"/>
        </w:rPr>
        <w:t xml:space="preserve">нинішній Україні проблематично: за </w:t>
      </w:r>
      <w:r w:rsidR="00C73263">
        <w:rPr>
          <w:rFonts w:ascii="Times New Roman" w:hAnsi="Times New Roman" w:cs="Times New Roman"/>
          <w:sz w:val="28"/>
          <w:szCs w:val="28"/>
          <w:lang w:val="uk-UA"/>
        </w:rPr>
        <w:t xml:space="preserve">відсутності проведеного у нашій </w:t>
      </w:r>
      <w:r w:rsidRPr="003F3117">
        <w:rPr>
          <w:rFonts w:ascii="Times New Roman" w:hAnsi="Times New Roman" w:cs="Times New Roman"/>
          <w:sz w:val="28"/>
          <w:szCs w:val="28"/>
          <w:lang w:val="uk-UA"/>
        </w:rPr>
        <w:t>країні декларування майнового стану громадян у службової особи зберігається можливість пояснити з’ясуван</w:t>
      </w:r>
      <w:r w:rsidR="00C73263">
        <w:rPr>
          <w:rFonts w:ascii="Times New Roman" w:hAnsi="Times New Roman" w:cs="Times New Roman"/>
          <w:sz w:val="28"/>
          <w:szCs w:val="28"/>
          <w:lang w:val="uk-UA"/>
        </w:rPr>
        <w:t xml:space="preserve">ня невідповідності належних їй </w:t>
      </w:r>
      <w:r w:rsidRPr="003F3117">
        <w:rPr>
          <w:rFonts w:ascii="Times New Roman" w:hAnsi="Times New Roman" w:cs="Times New Roman"/>
          <w:sz w:val="28"/>
          <w:szCs w:val="28"/>
          <w:lang w:val="uk-UA"/>
        </w:rPr>
        <w:t>активів своїм офіційним доходам використанням власних накопичень</w:t>
      </w:r>
      <w:r w:rsidR="00C73263">
        <w:rPr>
          <w:rFonts w:ascii="Times New Roman" w:hAnsi="Times New Roman" w:cs="Times New Roman"/>
          <w:sz w:val="28"/>
          <w:szCs w:val="28"/>
          <w:lang w:val="uk-UA"/>
        </w:rPr>
        <w:t xml:space="preserve"> (накопичень близьких осіб)</w:t>
      </w:r>
      <w:r w:rsidRPr="003F3117">
        <w:rPr>
          <w:rFonts w:ascii="Times New Roman" w:hAnsi="Times New Roman" w:cs="Times New Roman"/>
          <w:sz w:val="28"/>
          <w:szCs w:val="28"/>
          <w:lang w:val="uk-UA"/>
        </w:rPr>
        <w:t>.</w:t>
      </w:r>
    </w:p>
    <w:p w:rsidR="00C73263"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Тут доречно згадати, що відпов</w:t>
      </w:r>
      <w:r w:rsidR="00C73263">
        <w:rPr>
          <w:rFonts w:ascii="Times New Roman" w:hAnsi="Times New Roman" w:cs="Times New Roman"/>
          <w:sz w:val="28"/>
          <w:szCs w:val="28"/>
          <w:lang w:val="uk-UA"/>
        </w:rPr>
        <w:t xml:space="preserve">ідно до ч. 3 ст. 86 ГК майновий </w:t>
      </w:r>
      <w:r w:rsidRPr="003F3117">
        <w:rPr>
          <w:rFonts w:ascii="Times New Roman" w:hAnsi="Times New Roman" w:cs="Times New Roman"/>
          <w:sz w:val="28"/>
          <w:szCs w:val="28"/>
          <w:lang w:val="uk-UA"/>
        </w:rPr>
        <w:t>стан засновників – громадян господарських товариств має бути підтверджений довідкою органу доходів і зборів про подану декларацію про</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майновий стан і</w:t>
      </w:r>
      <w:r w:rsidR="00C73263">
        <w:rPr>
          <w:rFonts w:ascii="Times New Roman" w:hAnsi="Times New Roman" w:cs="Times New Roman"/>
          <w:sz w:val="28"/>
          <w:szCs w:val="28"/>
          <w:lang w:val="uk-UA"/>
        </w:rPr>
        <w:t xml:space="preserve"> доходи (податкову декларацію). П</w:t>
      </w:r>
      <w:r w:rsidRPr="003F3117">
        <w:rPr>
          <w:rFonts w:ascii="Times New Roman" w:hAnsi="Times New Roman" w:cs="Times New Roman"/>
          <w:sz w:val="28"/>
          <w:szCs w:val="28"/>
          <w:lang w:val="uk-UA"/>
        </w:rPr>
        <w:t>рактика засто</w:t>
      </w:r>
      <w:r w:rsidR="00C73263">
        <w:rPr>
          <w:rFonts w:ascii="Times New Roman" w:hAnsi="Times New Roman" w:cs="Times New Roman"/>
          <w:sz w:val="28"/>
          <w:szCs w:val="28"/>
          <w:lang w:val="uk-UA"/>
        </w:rPr>
        <w:t xml:space="preserve">сування цієї законодавчої норми </w:t>
      </w:r>
      <w:r w:rsidRPr="003F3117">
        <w:rPr>
          <w:rFonts w:ascii="Times New Roman" w:hAnsi="Times New Roman" w:cs="Times New Roman"/>
          <w:sz w:val="28"/>
          <w:szCs w:val="28"/>
          <w:lang w:val="uk-UA"/>
        </w:rPr>
        <w:t xml:space="preserve">демонструє можливість її обходу за </w:t>
      </w:r>
      <w:r w:rsidR="00C73263">
        <w:rPr>
          <w:rFonts w:ascii="Times New Roman" w:hAnsi="Times New Roman" w:cs="Times New Roman"/>
          <w:sz w:val="28"/>
          <w:szCs w:val="28"/>
          <w:lang w:val="uk-UA"/>
        </w:rPr>
        <w:t xml:space="preserve">допомогою посилань на залучення </w:t>
      </w:r>
      <w:r w:rsidRPr="003F3117">
        <w:rPr>
          <w:rFonts w:ascii="Times New Roman" w:hAnsi="Times New Roman" w:cs="Times New Roman"/>
          <w:sz w:val="28"/>
          <w:szCs w:val="28"/>
          <w:lang w:val="uk-UA"/>
        </w:rPr>
        <w:t>коштів інш</w:t>
      </w:r>
      <w:r w:rsidR="00C73263">
        <w:rPr>
          <w:rFonts w:ascii="Times New Roman" w:hAnsi="Times New Roman" w:cs="Times New Roman"/>
          <w:sz w:val="28"/>
          <w:szCs w:val="28"/>
          <w:lang w:val="uk-UA"/>
        </w:rPr>
        <w:t xml:space="preserve">их осіб, у тому числі близьких. </w:t>
      </w:r>
      <w:r w:rsidRPr="003F3117">
        <w:rPr>
          <w:rFonts w:ascii="Times New Roman" w:hAnsi="Times New Roman" w:cs="Times New Roman"/>
          <w:sz w:val="28"/>
          <w:szCs w:val="28"/>
          <w:lang w:val="uk-UA"/>
        </w:rPr>
        <w:t>Продовжуючи розглядувати сутніст</w:t>
      </w:r>
      <w:r w:rsidR="00C73263">
        <w:rPr>
          <w:rFonts w:ascii="Times New Roman" w:hAnsi="Times New Roman" w:cs="Times New Roman"/>
          <w:sz w:val="28"/>
          <w:szCs w:val="28"/>
          <w:lang w:val="uk-UA"/>
        </w:rPr>
        <w:t xml:space="preserve">ь даного положення, підкреслимо, </w:t>
      </w:r>
      <w:r w:rsidRPr="003F3117">
        <w:rPr>
          <w:rFonts w:ascii="Times New Roman" w:hAnsi="Times New Roman" w:cs="Times New Roman"/>
          <w:sz w:val="28"/>
          <w:szCs w:val="28"/>
          <w:lang w:val="uk-UA"/>
        </w:rPr>
        <w:t>що службова особа може</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перебувати у шлюбі, а законним ре</w:t>
      </w:r>
      <w:r w:rsidR="00C73263">
        <w:rPr>
          <w:rFonts w:ascii="Times New Roman" w:hAnsi="Times New Roman" w:cs="Times New Roman"/>
          <w:sz w:val="28"/>
          <w:szCs w:val="28"/>
          <w:lang w:val="uk-UA"/>
        </w:rPr>
        <w:t xml:space="preserve">жимом майна подружжя є режим їх </w:t>
      </w:r>
      <w:r w:rsidRPr="003F3117">
        <w:rPr>
          <w:rFonts w:ascii="Times New Roman" w:hAnsi="Times New Roman" w:cs="Times New Roman"/>
          <w:sz w:val="28"/>
          <w:szCs w:val="28"/>
          <w:lang w:val="uk-UA"/>
        </w:rPr>
        <w:t>спільної сумісної власності (ч. 1 ст. 60 СК). Так, майно, набуте подружжям за час шлюбу, належить дружині та чоловікові на праві спільної</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сумісної власності незалежно від того, </w:t>
      </w:r>
      <w:r w:rsidR="00C73263">
        <w:rPr>
          <w:rFonts w:ascii="Times New Roman" w:hAnsi="Times New Roman" w:cs="Times New Roman"/>
          <w:sz w:val="28"/>
          <w:szCs w:val="28"/>
          <w:lang w:val="uk-UA"/>
        </w:rPr>
        <w:t xml:space="preserve">що один з них не мав з поважної </w:t>
      </w:r>
      <w:r w:rsidRPr="003F3117">
        <w:rPr>
          <w:rFonts w:ascii="Times New Roman" w:hAnsi="Times New Roman" w:cs="Times New Roman"/>
          <w:sz w:val="28"/>
          <w:szCs w:val="28"/>
          <w:lang w:val="uk-UA"/>
        </w:rPr>
        <w:t>причини (навчання, ведення домашнього господарства, догляд за дітьми, хвороба тощо) самостійного заробітку (дохо</w:t>
      </w:r>
      <w:r w:rsidR="00C73263">
        <w:rPr>
          <w:rFonts w:ascii="Times New Roman" w:hAnsi="Times New Roman" w:cs="Times New Roman"/>
          <w:sz w:val="28"/>
          <w:szCs w:val="28"/>
          <w:lang w:val="uk-UA"/>
        </w:rPr>
        <w:t xml:space="preserve">ду). Враховуючи те, </w:t>
      </w:r>
      <w:r w:rsidRPr="003F3117">
        <w:rPr>
          <w:rFonts w:ascii="Times New Roman" w:hAnsi="Times New Roman" w:cs="Times New Roman"/>
          <w:sz w:val="28"/>
          <w:szCs w:val="28"/>
          <w:lang w:val="uk-UA"/>
        </w:rPr>
        <w:t>наприклад, що обмеження щодо су</w:t>
      </w:r>
      <w:r w:rsidR="00C73263">
        <w:rPr>
          <w:rFonts w:ascii="Times New Roman" w:hAnsi="Times New Roman" w:cs="Times New Roman"/>
          <w:sz w:val="28"/>
          <w:szCs w:val="28"/>
          <w:lang w:val="uk-UA"/>
        </w:rPr>
        <w:t xml:space="preserve">місництва та суміщення з іншими </w:t>
      </w:r>
      <w:r w:rsidRPr="003F3117">
        <w:rPr>
          <w:rFonts w:ascii="Times New Roman" w:hAnsi="Times New Roman" w:cs="Times New Roman"/>
          <w:sz w:val="28"/>
          <w:szCs w:val="28"/>
          <w:lang w:val="uk-UA"/>
        </w:rPr>
        <w:t>видами діяльності (наприклад, заняття оплачуваною або підприємницькою діяльністю) не поширюється на подружжя службових осіб, а тому</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встановити майнову частину кожного з по</w:t>
      </w:r>
      <w:r w:rsidR="00C73263">
        <w:rPr>
          <w:rFonts w:ascii="Times New Roman" w:hAnsi="Times New Roman" w:cs="Times New Roman"/>
          <w:sz w:val="28"/>
          <w:szCs w:val="28"/>
          <w:lang w:val="uk-UA"/>
        </w:rPr>
        <w:t xml:space="preserve">дружжя в сімейному бюджеті </w:t>
      </w:r>
      <w:r w:rsidRPr="003F3117">
        <w:rPr>
          <w:rFonts w:ascii="Times New Roman" w:hAnsi="Times New Roman" w:cs="Times New Roman"/>
          <w:sz w:val="28"/>
          <w:szCs w:val="28"/>
          <w:lang w:val="uk-UA"/>
        </w:rPr>
        <w:t>дуже складно. Варто зазначити, що виділ частки із майна, що є у спільній сумісній власності, здійснюється в порядку цивільного судочинства</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відповідно до Глави 26 ЦК. В подібних</w:t>
      </w:r>
      <w:r w:rsidR="00C73263">
        <w:rPr>
          <w:rFonts w:ascii="Times New Roman" w:hAnsi="Times New Roman" w:cs="Times New Roman"/>
          <w:sz w:val="28"/>
          <w:szCs w:val="28"/>
          <w:lang w:val="uk-UA"/>
        </w:rPr>
        <w:t xml:space="preserve"> випадках викриття корупціонера </w:t>
      </w:r>
      <w:r w:rsidRPr="003F3117">
        <w:rPr>
          <w:rFonts w:ascii="Times New Roman" w:hAnsi="Times New Roman" w:cs="Times New Roman"/>
          <w:sz w:val="28"/>
          <w:szCs w:val="28"/>
          <w:lang w:val="uk-UA"/>
        </w:rPr>
        <w:t>буде супроводжуватися необхідністю</w:t>
      </w:r>
      <w:r w:rsidR="00C73263">
        <w:rPr>
          <w:rFonts w:ascii="Times New Roman" w:hAnsi="Times New Roman" w:cs="Times New Roman"/>
          <w:sz w:val="28"/>
          <w:szCs w:val="28"/>
          <w:lang w:val="uk-UA"/>
        </w:rPr>
        <w:t xml:space="preserve"> встановлення спеціальних видів службових злочинів.</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У зв’язку з цим, враховуючи складність у визначенні частки особистого </w:t>
      </w:r>
      <w:r w:rsidRPr="003F3117">
        <w:rPr>
          <w:rFonts w:ascii="Times New Roman" w:hAnsi="Times New Roman" w:cs="Times New Roman"/>
          <w:sz w:val="28"/>
          <w:szCs w:val="28"/>
          <w:lang w:val="uk-UA"/>
        </w:rPr>
        <w:lastRenderedPageBreak/>
        <w:t>майна службової особи, можемо говорити про</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велику складність у викритті корупціонера та притягнення його до кримінальної відповідальності за незаконне збагачення, що врешті-решт</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призведе до порушення принципу невідворотності покарання.</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Головна особливість суб’єктивног</w:t>
      </w:r>
      <w:r w:rsidR="00C73263">
        <w:rPr>
          <w:rFonts w:ascii="Times New Roman" w:hAnsi="Times New Roman" w:cs="Times New Roman"/>
          <w:sz w:val="28"/>
          <w:szCs w:val="28"/>
          <w:lang w:val="uk-UA"/>
        </w:rPr>
        <w:t xml:space="preserve">о обвинувачення полягає в тому, </w:t>
      </w:r>
      <w:r w:rsidRPr="003F3117">
        <w:rPr>
          <w:rFonts w:ascii="Times New Roman" w:hAnsi="Times New Roman" w:cs="Times New Roman"/>
          <w:sz w:val="28"/>
          <w:szCs w:val="28"/>
          <w:lang w:val="uk-UA"/>
        </w:rPr>
        <w:t>що воно виключає об’єктивне обвин</w:t>
      </w:r>
      <w:r w:rsidR="00C73263">
        <w:rPr>
          <w:rFonts w:ascii="Times New Roman" w:hAnsi="Times New Roman" w:cs="Times New Roman"/>
          <w:sz w:val="28"/>
          <w:szCs w:val="28"/>
          <w:lang w:val="uk-UA"/>
        </w:rPr>
        <w:t xml:space="preserve">увачення, виключає кримінальну </w:t>
      </w:r>
      <w:r w:rsidRPr="003F3117">
        <w:t xml:space="preserve"> </w:t>
      </w:r>
      <w:r w:rsidRPr="003F3117">
        <w:rPr>
          <w:rFonts w:ascii="Times New Roman" w:hAnsi="Times New Roman" w:cs="Times New Roman"/>
          <w:sz w:val="28"/>
          <w:szCs w:val="28"/>
          <w:lang w:val="uk-UA"/>
        </w:rPr>
        <w:t>відповіда</w:t>
      </w:r>
      <w:r w:rsidR="00C73263">
        <w:rPr>
          <w:rFonts w:ascii="Times New Roman" w:hAnsi="Times New Roman" w:cs="Times New Roman"/>
          <w:sz w:val="28"/>
          <w:szCs w:val="28"/>
          <w:lang w:val="uk-UA"/>
        </w:rPr>
        <w:t xml:space="preserve">льність без вини. </w:t>
      </w:r>
      <w:r w:rsidRPr="003F3117">
        <w:rPr>
          <w:rFonts w:ascii="Times New Roman" w:hAnsi="Times New Roman" w:cs="Times New Roman"/>
          <w:sz w:val="28"/>
          <w:szCs w:val="28"/>
          <w:lang w:val="uk-UA"/>
        </w:rPr>
        <w:t xml:space="preserve">Так, </w:t>
      </w:r>
      <w:r w:rsidR="00C73263">
        <w:rPr>
          <w:rFonts w:ascii="Times New Roman" w:hAnsi="Times New Roman" w:cs="Times New Roman"/>
          <w:sz w:val="28"/>
          <w:szCs w:val="28"/>
          <w:lang w:val="uk-UA"/>
        </w:rPr>
        <w:t xml:space="preserve">деякі дослідники стверджують, що впровадження </w:t>
      </w:r>
      <w:r w:rsidRPr="003F3117">
        <w:rPr>
          <w:rFonts w:ascii="Times New Roman" w:hAnsi="Times New Roman" w:cs="Times New Roman"/>
          <w:sz w:val="28"/>
          <w:szCs w:val="28"/>
          <w:lang w:val="uk-UA"/>
        </w:rPr>
        <w:t>норми про незаконне збагачення не</w:t>
      </w:r>
      <w:r w:rsidR="00C73263">
        <w:rPr>
          <w:rFonts w:ascii="Times New Roman" w:hAnsi="Times New Roman" w:cs="Times New Roman"/>
          <w:sz w:val="28"/>
          <w:szCs w:val="28"/>
          <w:lang w:val="uk-UA"/>
        </w:rPr>
        <w:t xml:space="preserve"> узгоджується з положеннями про </w:t>
      </w:r>
      <w:r w:rsidRPr="003F3117">
        <w:rPr>
          <w:rFonts w:ascii="Times New Roman" w:hAnsi="Times New Roman" w:cs="Times New Roman"/>
          <w:sz w:val="28"/>
          <w:szCs w:val="28"/>
          <w:lang w:val="uk-UA"/>
        </w:rPr>
        <w:t>презумпцію невинуватості і вводи</w:t>
      </w:r>
      <w:r w:rsidR="00C73263">
        <w:rPr>
          <w:rFonts w:ascii="Times New Roman" w:hAnsi="Times New Roman" w:cs="Times New Roman"/>
          <w:sz w:val="28"/>
          <w:szCs w:val="28"/>
          <w:lang w:val="uk-UA"/>
        </w:rPr>
        <w:t>ть у кримінальне право елементи об’єктивного ставлення в вину. П</w:t>
      </w:r>
      <w:r w:rsidRPr="003F3117">
        <w:rPr>
          <w:rFonts w:ascii="Times New Roman" w:hAnsi="Times New Roman" w:cs="Times New Roman"/>
          <w:sz w:val="28"/>
          <w:szCs w:val="28"/>
          <w:lang w:val="uk-UA"/>
        </w:rPr>
        <w:t>ро перенесення тягаря доказування на обвинуваченого можна говорити лише після внесення концептуальних змін до ст. 62 Конституції України, відповідно до якої ніхто не зобов’язаний доводити свою невинуватість у вчиненні злочину. Формулювання кримінально-правової норми про незаконне збагачення, рекомендоване Конвенцією, однозначно суперечило б</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наведеному конституційному прав</w:t>
      </w:r>
      <w:r w:rsidR="00C73263">
        <w:rPr>
          <w:rFonts w:ascii="Times New Roman" w:hAnsi="Times New Roman" w:cs="Times New Roman"/>
          <w:sz w:val="28"/>
          <w:szCs w:val="28"/>
          <w:lang w:val="uk-UA"/>
        </w:rPr>
        <w:t xml:space="preserve">илу, у зв’язку із чим у випадку </w:t>
      </w:r>
      <w:r w:rsidRPr="003F3117">
        <w:rPr>
          <w:rFonts w:ascii="Times New Roman" w:hAnsi="Times New Roman" w:cs="Times New Roman"/>
          <w:sz w:val="28"/>
          <w:szCs w:val="28"/>
          <w:lang w:val="uk-UA"/>
        </w:rPr>
        <w:t>включення цієї норми до КК варто було б очікувати звернень до Конституційного Суду України на предмет</w:t>
      </w:r>
      <w:r w:rsidR="00C73263">
        <w:rPr>
          <w:rFonts w:ascii="Times New Roman" w:hAnsi="Times New Roman" w:cs="Times New Roman"/>
          <w:sz w:val="28"/>
          <w:szCs w:val="28"/>
          <w:lang w:val="uk-UA"/>
        </w:rPr>
        <w:t xml:space="preserve"> з’ясування її конституційності</w:t>
      </w:r>
      <w:r w:rsidRPr="003F3117">
        <w:rPr>
          <w:rFonts w:ascii="Times New Roman" w:hAnsi="Times New Roman" w:cs="Times New Roman"/>
          <w:sz w:val="28"/>
          <w:szCs w:val="28"/>
          <w:lang w:val="uk-UA"/>
        </w:rPr>
        <w:t>.</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Так, презумпція невинуватості зак</w:t>
      </w:r>
      <w:r w:rsidR="00C73263">
        <w:rPr>
          <w:rFonts w:ascii="Times New Roman" w:hAnsi="Times New Roman" w:cs="Times New Roman"/>
          <w:sz w:val="28"/>
          <w:szCs w:val="28"/>
          <w:lang w:val="uk-UA"/>
        </w:rPr>
        <w:t xml:space="preserve">ріплена у багатьох конституціях </w:t>
      </w:r>
      <w:r w:rsidRPr="003F3117">
        <w:rPr>
          <w:rFonts w:ascii="Times New Roman" w:hAnsi="Times New Roman" w:cs="Times New Roman"/>
          <w:sz w:val="28"/>
          <w:szCs w:val="28"/>
          <w:lang w:val="uk-UA"/>
        </w:rPr>
        <w:t xml:space="preserve">світу і практично в кожному договорі про </w:t>
      </w:r>
      <w:r w:rsidR="00C73263">
        <w:rPr>
          <w:rFonts w:ascii="Times New Roman" w:hAnsi="Times New Roman" w:cs="Times New Roman"/>
          <w:sz w:val="28"/>
          <w:szCs w:val="28"/>
          <w:lang w:val="uk-UA"/>
        </w:rPr>
        <w:t xml:space="preserve">права людини. Згідно з ч. 1 ст. </w:t>
      </w:r>
      <w:r w:rsidRPr="003F3117">
        <w:rPr>
          <w:rFonts w:ascii="Times New Roman" w:hAnsi="Times New Roman" w:cs="Times New Roman"/>
          <w:sz w:val="28"/>
          <w:szCs w:val="28"/>
          <w:lang w:val="uk-UA"/>
        </w:rPr>
        <w:t>11 Загальної декларації прав людини 1948 р. та</w:t>
      </w:r>
      <w:r w:rsidR="00C73263">
        <w:rPr>
          <w:rFonts w:ascii="Times New Roman" w:hAnsi="Times New Roman" w:cs="Times New Roman"/>
          <w:sz w:val="28"/>
          <w:szCs w:val="28"/>
          <w:lang w:val="uk-UA"/>
        </w:rPr>
        <w:t xml:space="preserve"> п. 2 ст. 6 Конвенції про </w:t>
      </w:r>
      <w:r w:rsidRPr="003F3117">
        <w:rPr>
          <w:rFonts w:ascii="Times New Roman" w:hAnsi="Times New Roman" w:cs="Times New Roman"/>
          <w:sz w:val="28"/>
          <w:szCs w:val="28"/>
          <w:lang w:val="uk-UA"/>
        </w:rPr>
        <w:t>захист прав людини та основоположних свобод 1950 р., кожен, кого обвинувачено у вчиненні кримінального правопорушення, вважається невинним доти, доки його провину не буде доведено в законному порядку. За своєю суттю незаконне збагачення автоматично передбачає визнання посадової особи, активи якої значно більші за офіційні доходи,</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винною.</w:t>
      </w:r>
    </w:p>
    <w:p w:rsidR="003F3117" w:rsidRPr="003F3117" w:rsidRDefault="003F3117" w:rsidP="00C73263">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Презумпція невинуватості як</w:t>
      </w:r>
      <w:r w:rsidR="00C73263">
        <w:rPr>
          <w:rFonts w:ascii="Times New Roman" w:hAnsi="Times New Roman" w:cs="Times New Roman"/>
          <w:sz w:val="28"/>
          <w:szCs w:val="28"/>
          <w:lang w:val="uk-UA"/>
        </w:rPr>
        <w:t xml:space="preserve"> основоположний принцип охоплює </w:t>
      </w:r>
      <w:r w:rsidRPr="003F3117">
        <w:rPr>
          <w:rFonts w:ascii="Times New Roman" w:hAnsi="Times New Roman" w:cs="Times New Roman"/>
          <w:sz w:val="28"/>
          <w:szCs w:val="28"/>
          <w:lang w:val="uk-UA"/>
        </w:rPr>
        <w:t>такі вимоги: розслідування злочину не повинно починатися з припущення вини особи; доведення вини особи покладається на орган обвинувачення (тягар доведення); право обвинуваченого не свідчити проти</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самого себе; обвин</w:t>
      </w:r>
      <w:r w:rsidR="00C73263">
        <w:rPr>
          <w:rFonts w:ascii="Times New Roman" w:hAnsi="Times New Roman" w:cs="Times New Roman"/>
          <w:sz w:val="28"/>
          <w:szCs w:val="28"/>
          <w:lang w:val="uk-UA"/>
        </w:rPr>
        <w:t xml:space="preserve">увачений має право на мовчання. </w:t>
      </w:r>
      <w:r w:rsidRPr="003F3117">
        <w:rPr>
          <w:rFonts w:ascii="Times New Roman" w:hAnsi="Times New Roman" w:cs="Times New Roman"/>
          <w:sz w:val="28"/>
          <w:szCs w:val="28"/>
          <w:lang w:val="uk-UA"/>
        </w:rPr>
        <w:t>Сутність тягаря доведення пол</w:t>
      </w:r>
      <w:r w:rsidR="00C73263">
        <w:rPr>
          <w:rFonts w:ascii="Times New Roman" w:hAnsi="Times New Roman" w:cs="Times New Roman"/>
          <w:sz w:val="28"/>
          <w:szCs w:val="28"/>
          <w:lang w:val="uk-UA"/>
        </w:rPr>
        <w:t xml:space="preserve">ягає в </w:t>
      </w:r>
      <w:r w:rsidR="00C73263">
        <w:rPr>
          <w:rFonts w:ascii="Times New Roman" w:hAnsi="Times New Roman" w:cs="Times New Roman"/>
          <w:sz w:val="28"/>
          <w:szCs w:val="28"/>
          <w:lang w:val="uk-UA"/>
        </w:rPr>
        <w:lastRenderedPageBreak/>
        <w:t xml:space="preserve">обов’язку обвинуваченого </w:t>
      </w:r>
      <w:r w:rsidRPr="003F3117">
        <w:rPr>
          <w:rFonts w:ascii="Times New Roman" w:hAnsi="Times New Roman" w:cs="Times New Roman"/>
          <w:sz w:val="28"/>
          <w:szCs w:val="28"/>
          <w:lang w:val="uk-UA"/>
        </w:rPr>
        <w:t xml:space="preserve">спростувати підозри органу звинувачення щодо незаконності придбаного майна, достатність або недостатність </w:t>
      </w:r>
      <w:r w:rsidR="00C73263">
        <w:rPr>
          <w:rFonts w:ascii="Times New Roman" w:hAnsi="Times New Roman" w:cs="Times New Roman"/>
          <w:sz w:val="28"/>
          <w:szCs w:val="28"/>
          <w:lang w:val="uk-UA"/>
        </w:rPr>
        <w:t>доказів якого призведе до засу</w:t>
      </w:r>
      <w:r w:rsidRPr="003F3117">
        <w:rPr>
          <w:rFonts w:ascii="Times New Roman" w:hAnsi="Times New Roman" w:cs="Times New Roman"/>
          <w:sz w:val="28"/>
          <w:szCs w:val="28"/>
          <w:lang w:val="uk-UA"/>
        </w:rPr>
        <w:t>дження або виправдання обвинуваченого. Це суперечить вимогам кримінального судочинства багатьох країн світу, де засудження або виправдання обвинуваченого ґрунтується на доведенні своєї позиції стороною</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звинувачення.</w:t>
      </w:r>
    </w:p>
    <w:p w:rsidR="009E400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Управління ООН по наркотиках і злочинності зазначає, що криміналізація незаконного збагачення, кол</w:t>
      </w:r>
      <w:r w:rsidR="00C73263">
        <w:rPr>
          <w:rFonts w:ascii="Times New Roman" w:hAnsi="Times New Roman" w:cs="Times New Roman"/>
          <w:sz w:val="28"/>
          <w:szCs w:val="28"/>
          <w:lang w:val="uk-UA"/>
        </w:rPr>
        <w:t xml:space="preserve">и обвинувачувана у цьому діянні </w:t>
      </w:r>
      <w:r w:rsidRPr="003F3117">
        <w:rPr>
          <w:rFonts w:ascii="Times New Roman" w:hAnsi="Times New Roman" w:cs="Times New Roman"/>
          <w:sz w:val="28"/>
          <w:szCs w:val="28"/>
          <w:lang w:val="uk-UA"/>
        </w:rPr>
        <w:t>особа повинна подати розумне пояснення різкого збільшення своїх активів, у деяких країнах може розцінюватися як виключне право вважатися невинною доти, поки її провина не буд</w:t>
      </w:r>
      <w:r w:rsidR="00C73263">
        <w:rPr>
          <w:rFonts w:ascii="Times New Roman" w:hAnsi="Times New Roman" w:cs="Times New Roman"/>
          <w:sz w:val="28"/>
          <w:szCs w:val="28"/>
          <w:lang w:val="uk-UA"/>
        </w:rPr>
        <w:t xml:space="preserve">е доведена відповідно до закону. </w:t>
      </w:r>
      <w:r w:rsidRPr="003F3117">
        <w:rPr>
          <w:rFonts w:ascii="Times New Roman" w:hAnsi="Times New Roman" w:cs="Times New Roman"/>
          <w:sz w:val="28"/>
          <w:szCs w:val="28"/>
          <w:lang w:val="uk-UA"/>
        </w:rPr>
        <w:t>Перенесення тягаря доведення з прокурора на обвинуваченого застосовується в деяких міжнародних конвенціях, національному законодавстві країн світу та підтримується Європейським судом з прав людини. Так, Європейський суд з прав людини ухвалив, що тягар доведення</w:t>
      </w:r>
      <w:r w:rsidR="00C73263">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не завжди несе сторона обвинуваченн</w:t>
      </w:r>
      <w:r w:rsidR="009E4007">
        <w:rPr>
          <w:rFonts w:ascii="Times New Roman" w:hAnsi="Times New Roman" w:cs="Times New Roman"/>
          <w:sz w:val="28"/>
          <w:szCs w:val="28"/>
          <w:lang w:val="uk-UA"/>
        </w:rPr>
        <w:t xml:space="preserve">я. Судом окреслено три випадки, </w:t>
      </w:r>
      <w:r w:rsidRPr="003F3117">
        <w:rPr>
          <w:rFonts w:ascii="Times New Roman" w:hAnsi="Times New Roman" w:cs="Times New Roman"/>
          <w:sz w:val="28"/>
          <w:szCs w:val="28"/>
          <w:lang w:val="uk-UA"/>
        </w:rPr>
        <w:t xml:space="preserve">коли тягар доведення лежить не </w:t>
      </w:r>
      <w:r w:rsidR="009E4007">
        <w:rPr>
          <w:rFonts w:ascii="Times New Roman" w:hAnsi="Times New Roman" w:cs="Times New Roman"/>
          <w:sz w:val="28"/>
          <w:szCs w:val="28"/>
          <w:lang w:val="uk-UA"/>
        </w:rPr>
        <w:t>на стороні обвинувачення:</w:t>
      </w:r>
    </w:p>
    <w:p w:rsidR="009E4007" w:rsidRDefault="003F3117" w:rsidP="009E4007">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у так званій суворі</w:t>
      </w:r>
      <w:r w:rsidR="009E4007">
        <w:rPr>
          <w:rFonts w:ascii="Times New Roman" w:hAnsi="Times New Roman" w:cs="Times New Roman"/>
          <w:sz w:val="28"/>
          <w:szCs w:val="28"/>
          <w:lang w:val="uk-UA"/>
        </w:rPr>
        <w:t>й відповідальності злочинів;</w:t>
      </w:r>
    </w:p>
    <w:p w:rsidR="009E4007" w:rsidRDefault="003F3117" w:rsidP="009E4007">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конфіскація майна, отриманого внаслідок вчи</w:t>
      </w:r>
      <w:r w:rsidR="009E4007">
        <w:rPr>
          <w:rFonts w:ascii="Times New Roman" w:hAnsi="Times New Roman" w:cs="Times New Roman"/>
          <w:sz w:val="28"/>
          <w:szCs w:val="28"/>
          <w:lang w:val="uk-UA"/>
        </w:rPr>
        <w:t>нення кримінального злочину;</w:t>
      </w:r>
    </w:p>
    <w:p w:rsidR="003F3117" w:rsidRPr="009E4007" w:rsidRDefault="003F3117" w:rsidP="009E4007">
      <w:pPr>
        <w:pStyle w:val="a7"/>
        <w:widowControl w:val="0"/>
        <w:numPr>
          <w:ilvl w:val="0"/>
          <w:numId w:val="8"/>
        </w:numPr>
        <w:tabs>
          <w:tab w:val="left" w:pos="993"/>
        </w:tabs>
        <w:spacing w:line="360" w:lineRule="auto"/>
        <w:ind w:left="0" w:firstLine="698"/>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у кримінальних злочинах, в яких тягар доведення</w:t>
      </w:r>
      <w:r w:rsidR="009E4007">
        <w:rPr>
          <w:rFonts w:ascii="Times New Roman" w:hAnsi="Times New Roman" w:cs="Times New Roman"/>
          <w:sz w:val="28"/>
          <w:szCs w:val="28"/>
          <w:lang w:val="uk-UA"/>
        </w:rPr>
        <w:t xml:space="preserve"> був перенесений на відповідача</w:t>
      </w:r>
      <w:r w:rsidRPr="009E400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Крім того, Конвенція ООН проти </w:t>
      </w:r>
      <w:r w:rsidR="009E4007">
        <w:rPr>
          <w:rFonts w:ascii="Times New Roman" w:hAnsi="Times New Roman" w:cs="Times New Roman"/>
          <w:sz w:val="28"/>
          <w:szCs w:val="28"/>
          <w:lang w:val="uk-UA"/>
        </w:rPr>
        <w:t xml:space="preserve">транснаціональної організованої </w:t>
      </w:r>
      <w:r w:rsidRPr="003F3117">
        <w:rPr>
          <w:rFonts w:ascii="Times New Roman" w:hAnsi="Times New Roman" w:cs="Times New Roman"/>
          <w:sz w:val="28"/>
          <w:szCs w:val="28"/>
          <w:lang w:val="uk-UA"/>
        </w:rPr>
        <w:t>злочинності містить положення про не</w:t>
      </w:r>
      <w:r w:rsidR="009E4007">
        <w:rPr>
          <w:rFonts w:ascii="Times New Roman" w:hAnsi="Times New Roman" w:cs="Times New Roman"/>
          <w:sz w:val="28"/>
          <w:szCs w:val="28"/>
          <w:lang w:val="uk-UA"/>
        </w:rPr>
        <w:t xml:space="preserve">обхідність доведення особою, що </w:t>
      </w:r>
      <w:r w:rsidRPr="003F3117">
        <w:rPr>
          <w:rFonts w:ascii="Times New Roman" w:hAnsi="Times New Roman" w:cs="Times New Roman"/>
          <w:sz w:val="28"/>
          <w:szCs w:val="28"/>
          <w:lang w:val="uk-UA"/>
        </w:rPr>
        <w:t>вчинила злочин, законності отримання</w:t>
      </w:r>
      <w:r w:rsidR="009E4007">
        <w:rPr>
          <w:rFonts w:ascii="Times New Roman" w:hAnsi="Times New Roman" w:cs="Times New Roman"/>
          <w:sz w:val="28"/>
          <w:szCs w:val="28"/>
          <w:lang w:val="uk-UA"/>
        </w:rPr>
        <w:t xml:space="preserve"> доходів, щодо яких є сумніви в їх походженні</w:t>
      </w:r>
      <w:r w:rsidRPr="003F3117">
        <w:rPr>
          <w:rFonts w:ascii="Times New Roman" w:hAnsi="Times New Roman" w:cs="Times New Roman"/>
          <w:sz w:val="28"/>
          <w:szCs w:val="28"/>
          <w:lang w:val="uk-UA"/>
        </w:rPr>
        <w:t>. Аналогічне положенн</w:t>
      </w:r>
      <w:r w:rsidR="009E4007">
        <w:rPr>
          <w:rFonts w:ascii="Times New Roman" w:hAnsi="Times New Roman" w:cs="Times New Roman"/>
          <w:sz w:val="28"/>
          <w:szCs w:val="28"/>
          <w:lang w:val="uk-UA"/>
        </w:rPr>
        <w:t xml:space="preserve">я також є і в Конвенції ООН про </w:t>
      </w:r>
      <w:r w:rsidRPr="003F3117">
        <w:rPr>
          <w:rFonts w:ascii="Times New Roman" w:hAnsi="Times New Roman" w:cs="Times New Roman"/>
          <w:sz w:val="28"/>
          <w:szCs w:val="28"/>
          <w:lang w:val="uk-UA"/>
        </w:rPr>
        <w:t>боротьбу проти незаконного обігу нар</w:t>
      </w:r>
      <w:r w:rsidR="009E4007">
        <w:rPr>
          <w:rFonts w:ascii="Times New Roman" w:hAnsi="Times New Roman" w:cs="Times New Roman"/>
          <w:sz w:val="28"/>
          <w:szCs w:val="28"/>
          <w:lang w:val="uk-UA"/>
        </w:rPr>
        <w:t>котичних засобів і психотропних речовин</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Ще одним принципом, що пору</w:t>
      </w:r>
      <w:r w:rsidR="009E4007">
        <w:rPr>
          <w:rFonts w:ascii="Times New Roman" w:hAnsi="Times New Roman" w:cs="Times New Roman"/>
          <w:sz w:val="28"/>
          <w:szCs w:val="28"/>
          <w:lang w:val="uk-UA"/>
        </w:rPr>
        <w:t xml:space="preserve">шується в рамках складу злочину </w:t>
      </w:r>
      <w:r w:rsidRPr="003F3117">
        <w:rPr>
          <w:rFonts w:ascii="Times New Roman" w:hAnsi="Times New Roman" w:cs="Times New Roman"/>
          <w:sz w:val="28"/>
          <w:szCs w:val="28"/>
          <w:lang w:val="uk-UA"/>
        </w:rPr>
        <w:t>незаконного збагачення, є право не свідчити стосовно себе та близьких</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осіб, що вимагає від сторони обвинувачення довести свою правоту, навіть якщо </w:t>
      </w:r>
      <w:r w:rsidRPr="003F3117">
        <w:rPr>
          <w:rFonts w:ascii="Times New Roman" w:hAnsi="Times New Roman" w:cs="Times New Roman"/>
          <w:sz w:val="28"/>
          <w:szCs w:val="28"/>
          <w:lang w:val="uk-UA"/>
        </w:rPr>
        <w:lastRenderedPageBreak/>
        <w:t>обвинувачений вирішить не давати жодних свідчень і доказів</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протягом усього процесу. При незак</w:t>
      </w:r>
      <w:r w:rsidR="009E4007">
        <w:rPr>
          <w:rFonts w:ascii="Times New Roman" w:hAnsi="Times New Roman" w:cs="Times New Roman"/>
          <w:sz w:val="28"/>
          <w:szCs w:val="28"/>
          <w:lang w:val="uk-UA"/>
        </w:rPr>
        <w:t xml:space="preserve">онному збагаченні обвинувачений </w:t>
      </w:r>
      <w:r w:rsidRPr="003F3117">
        <w:rPr>
          <w:rFonts w:ascii="Times New Roman" w:hAnsi="Times New Roman" w:cs="Times New Roman"/>
          <w:sz w:val="28"/>
          <w:szCs w:val="28"/>
          <w:lang w:val="uk-UA"/>
        </w:rPr>
        <w:t>сам повинен надати докази, дати свідче</w:t>
      </w:r>
      <w:r w:rsidR="009E4007">
        <w:rPr>
          <w:rFonts w:ascii="Times New Roman" w:hAnsi="Times New Roman" w:cs="Times New Roman"/>
          <w:sz w:val="28"/>
          <w:szCs w:val="28"/>
          <w:lang w:val="uk-UA"/>
        </w:rPr>
        <w:t xml:space="preserve">ння задля спростування підозр у </w:t>
      </w:r>
      <w:r w:rsidRPr="003F3117">
        <w:rPr>
          <w:rFonts w:ascii="Times New Roman" w:hAnsi="Times New Roman" w:cs="Times New Roman"/>
          <w:sz w:val="28"/>
          <w:szCs w:val="28"/>
          <w:lang w:val="uk-UA"/>
        </w:rPr>
        <w:t>набутті незаконно придбаних активів. У такому випадку, при дотриманні цього принципу, тобто не даючи жодних пояснень та не спростовуючи підозри стосовно себе, обвинувачений у незаконному збагаченні ав-</w:t>
      </w:r>
      <w:r w:rsidRPr="003F3117">
        <w:t xml:space="preserve"> </w:t>
      </w:r>
      <w:r w:rsidRPr="003F3117">
        <w:rPr>
          <w:rFonts w:ascii="Times New Roman" w:hAnsi="Times New Roman" w:cs="Times New Roman"/>
          <w:sz w:val="28"/>
          <w:szCs w:val="28"/>
          <w:lang w:val="uk-UA"/>
        </w:rPr>
        <w:t>томатично визнається винним. Останнє є порушенням прин</w:t>
      </w:r>
      <w:r w:rsidR="009E4007">
        <w:rPr>
          <w:rFonts w:ascii="Times New Roman" w:hAnsi="Times New Roman" w:cs="Times New Roman"/>
          <w:sz w:val="28"/>
          <w:szCs w:val="28"/>
          <w:lang w:val="uk-UA"/>
        </w:rPr>
        <w:t>ципів кримінального судочинства</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Отже, суперечність між об</w:t>
      </w:r>
      <w:r w:rsidR="009E4007">
        <w:rPr>
          <w:rFonts w:ascii="Times New Roman" w:hAnsi="Times New Roman" w:cs="Times New Roman"/>
          <w:sz w:val="28"/>
          <w:szCs w:val="28"/>
          <w:lang w:val="uk-UA"/>
        </w:rPr>
        <w:t xml:space="preserve">меженням прав людини, принципів </w:t>
      </w:r>
      <w:r w:rsidRPr="003F3117">
        <w:rPr>
          <w:rFonts w:ascii="Times New Roman" w:hAnsi="Times New Roman" w:cs="Times New Roman"/>
          <w:sz w:val="28"/>
          <w:szCs w:val="28"/>
          <w:lang w:val="uk-UA"/>
        </w:rPr>
        <w:t>кримінального судочинства та необхідності боротьби з корупцією забезпечує наявність двох протилежних позицій щодо існування інституту</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неза</w:t>
      </w:r>
      <w:r w:rsidR="009E4007">
        <w:rPr>
          <w:rFonts w:ascii="Times New Roman" w:hAnsi="Times New Roman" w:cs="Times New Roman"/>
          <w:sz w:val="28"/>
          <w:szCs w:val="28"/>
          <w:lang w:val="uk-UA"/>
        </w:rPr>
        <w:t xml:space="preserve">конного збагачення. Одні вчені </w:t>
      </w:r>
      <w:r w:rsidRPr="003F3117">
        <w:rPr>
          <w:rFonts w:ascii="Times New Roman" w:hAnsi="Times New Roman" w:cs="Times New Roman"/>
          <w:sz w:val="28"/>
          <w:szCs w:val="28"/>
          <w:lang w:val="uk-UA"/>
        </w:rPr>
        <w:t>вважають, що потреби</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у новому кримінальному інституті нем</w:t>
      </w:r>
      <w:r w:rsidR="009E4007">
        <w:rPr>
          <w:rFonts w:ascii="Times New Roman" w:hAnsi="Times New Roman" w:cs="Times New Roman"/>
          <w:sz w:val="28"/>
          <w:szCs w:val="28"/>
          <w:lang w:val="uk-UA"/>
        </w:rPr>
        <w:t xml:space="preserve">ає, впровадження такої норми не </w:t>
      </w:r>
      <w:r w:rsidRPr="003F3117">
        <w:rPr>
          <w:rFonts w:ascii="Times New Roman" w:hAnsi="Times New Roman" w:cs="Times New Roman"/>
          <w:sz w:val="28"/>
          <w:szCs w:val="28"/>
          <w:lang w:val="uk-UA"/>
        </w:rPr>
        <w:t>узгоджується з положеннями про през</w:t>
      </w:r>
      <w:r w:rsidR="009E4007">
        <w:rPr>
          <w:rFonts w:ascii="Times New Roman" w:hAnsi="Times New Roman" w:cs="Times New Roman"/>
          <w:sz w:val="28"/>
          <w:szCs w:val="28"/>
          <w:lang w:val="uk-UA"/>
        </w:rPr>
        <w:t xml:space="preserve">умпцію невинуватості та вводить </w:t>
      </w:r>
      <w:r w:rsidRPr="003F3117">
        <w:rPr>
          <w:rFonts w:ascii="Times New Roman" w:hAnsi="Times New Roman" w:cs="Times New Roman"/>
          <w:sz w:val="28"/>
          <w:szCs w:val="28"/>
          <w:lang w:val="uk-UA"/>
        </w:rPr>
        <w:t>у кримінальне право елементи об’єктивного ставлення за</w:t>
      </w:r>
      <w:r w:rsidR="009E4007">
        <w:rPr>
          <w:rFonts w:ascii="Times New Roman" w:hAnsi="Times New Roman" w:cs="Times New Roman"/>
          <w:sz w:val="28"/>
          <w:szCs w:val="28"/>
          <w:lang w:val="uk-UA"/>
        </w:rPr>
        <w:t xml:space="preserve"> провину. </w:t>
      </w:r>
      <w:r w:rsidRPr="003F3117">
        <w:rPr>
          <w:rFonts w:ascii="Times New Roman" w:hAnsi="Times New Roman" w:cs="Times New Roman"/>
          <w:sz w:val="28"/>
          <w:szCs w:val="28"/>
          <w:lang w:val="uk-UA"/>
        </w:rPr>
        <w:t>Противники криміналізації незаконного збагачення вважають за необхідне оптимізувати вже існуюче законодавство в частині боротьби з відмиванням доходів, а відповідно і конфіскації доходів, отриманих злочинним шляхом. Зазначений підхід аргументується тим, що значне збільшення активів службовця при пер</w:t>
      </w:r>
      <w:r w:rsidR="009E4007">
        <w:rPr>
          <w:rFonts w:ascii="Times New Roman" w:hAnsi="Times New Roman" w:cs="Times New Roman"/>
          <w:sz w:val="28"/>
          <w:szCs w:val="28"/>
          <w:lang w:val="uk-UA"/>
        </w:rPr>
        <w:t xml:space="preserve">евищенні його офіційних доходів </w:t>
      </w:r>
      <w:r w:rsidRPr="003F3117">
        <w:rPr>
          <w:rFonts w:ascii="Times New Roman" w:hAnsi="Times New Roman" w:cs="Times New Roman"/>
          <w:sz w:val="28"/>
          <w:szCs w:val="28"/>
          <w:lang w:val="uk-UA"/>
        </w:rPr>
        <w:t>обов’язково є пов’язаним із вчиненням таким службовцем певних протиправних діянь, будь-то злочини у сфері службової діяльності чи приналежність до злочинних угруповань. А тому, виявляючи первинні злочини, доведення протиправності отриманих активів</w:t>
      </w:r>
      <w:r w:rsidR="009E4007">
        <w:rPr>
          <w:rFonts w:ascii="Times New Roman" w:hAnsi="Times New Roman" w:cs="Times New Roman"/>
          <w:sz w:val="28"/>
          <w:szCs w:val="28"/>
          <w:lang w:val="uk-UA"/>
        </w:rPr>
        <w:t xml:space="preserve"> не буде мати жодних ускладнень</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Протилежна позиція, яка визнає за необхідність впровадження ін</w:t>
      </w:r>
      <w:r w:rsidR="009E4007">
        <w:rPr>
          <w:rFonts w:ascii="Times New Roman" w:hAnsi="Times New Roman" w:cs="Times New Roman"/>
          <w:sz w:val="28"/>
          <w:szCs w:val="28"/>
          <w:lang w:val="uk-UA"/>
        </w:rPr>
        <w:t xml:space="preserve">ституту незаконного збагачення </w:t>
      </w:r>
      <w:r w:rsidRPr="003F3117">
        <w:rPr>
          <w:rFonts w:ascii="Times New Roman" w:hAnsi="Times New Roman" w:cs="Times New Roman"/>
          <w:sz w:val="28"/>
          <w:szCs w:val="28"/>
          <w:lang w:val="uk-UA"/>
        </w:rPr>
        <w:t>вважають, що процесуальні пра</w:t>
      </w:r>
      <w:r w:rsidR="009E4007">
        <w:rPr>
          <w:rFonts w:ascii="Times New Roman" w:hAnsi="Times New Roman" w:cs="Times New Roman"/>
          <w:sz w:val="28"/>
          <w:szCs w:val="28"/>
          <w:lang w:val="uk-UA"/>
        </w:rPr>
        <w:t xml:space="preserve">ва, до яких належить презумпція </w:t>
      </w:r>
      <w:r w:rsidRPr="003F3117">
        <w:rPr>
          <w:rFonts w:ascii="Times New Roman" w:hAnsi="Times New Roman" w:cs="Times New Roman"/>
          <w:sz w:val="28"/>
          <w:szCs w:val="28"/>
          <w:lang w:val="uk-UA"/>
        </w:rPr>
        <w:t>невинуватості, не є абсолютними і дл</w:t>
      </w:r>
      <w:r w:rsidR="009E4007">
        <w:rPr>
          <w:rFonts w:ascii="Times New Roman" w:hAnsi="Times New Roman" w:cs="Times New Roman"/>
          <w:sz w:val="28"/>
          <w:szCs w:val="28"/>
          <w:lang w:val="uk-UA"/>
        </w:rPr>
        <w:t xml:space="preserve">я подолання глобальної проблеми </w:t>
      </w:r>
      <w:r w:rsidRPr="003F3117">
        <w:rPr>
          <w:rFonts w:ascii="Times New Roman" w:hAnsi="Times New Roman" w:cs="Times New Roman"/>
          <w:sz w:val="28"/>
          <w:szCs w:val="28"/>
          <w:lang w:val="uk-UA"/>
        </w:rPr>
        <w:t>боротьби з корупцією можуть бути частково обмежені. Судова практ</w:t>
      </w:r>
      <w:r w:rsidR="009E4007">
        <w:rPr>
          <w:rFonts w:ascii="Times New Roman" w:hAnsi="Times New Roman" w:cs="Times New Roman"/>
          <w:sz w:val="28"/>
          <w:szCs w:val="28"/>
          <w:lang w:val="uk-UA"/>
        </w:rPr>
        <w:t xml:space="preserve">ика </w:t>
      </w:r>
      <w:r w:rsidRPr="003F3117">
        <w:rPr>
          <w:rFonts w:ascii="Times New Roman" w:hAnsi="Times New Roman" w:cs="Times New Roman"/>
          <w:sz w:val="28"/>
          <w:szCs w:val="28"/>
          <w:lang w:val="uk-UA"/>
        </w:rPr>
        <w:t xml:space="preserve">Європейського суду з прав людини </w:t>
      </w:r>
      <w:r w:rsidR="009E4007">
        <w:rPr>
          <w:rFonts w:ascii="Times New Roman" w:hAnsi="Times New Roman" w:cs="Times New Roman"/>
          <w:sz w:val="28"/>
          <w:szCs w:val="28"/>
          <w:lang w:val="uk-UA"/>
        </w:rPr>
        <w:t xml:space="preserve">чітко розмежовує, що презумпція </w:t>
      </w:r>
      <w:r w:rsidRPr="003F3117">
        <w:rPr>
          <w:rFonts w:ascii="Times New Roman" w:hAnsi="Times New Roman" w:cs="Times New Roman"/>
          <w:sz w:val="28"/>
          <w:szCs w:val="28"/>
          <w:lang w:val="uk-UA"/>
        </w:rPr>
        <w:t>невинуватості не є перепоною для законодавчого закріплення кримінальної відповідальності за діяння до тих пір, поки принципи розумності</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та пропорційнос</w:t>
      </w:r>
      <w:r w:rsidR="009E4007">
        <w:rPr>
          <w:rFonts w:ascii="Times New Roman" w:hAnsi="Times New Roman" w:cs="Times New Roman"/>
          <w:sz w:val="28"/>
          <w:szCs w:val="28"/>
          <w:lang w:val="uk-UA"/>
        </w:rPr>
        <w:t xml:space="preserve">ті належним чином дотримуються. </w:t>
      </w:r>
      <w:r w:rsidRPr="003F3117">
        <w:rPr>
          <w:rFonts w:ascii="Times New Roman" w:hAnsi="Times New Roman" w:cs="Times New Roman"/>
          <w:sz w:val="28"/>
          <w:szCs w:val="28"/>
          <w:lang w:val="uk-UA"/>
        </w:rPr>
        <w:t xml:space="preserve">Зарубіжні науковці роблять </w:t>
      </w:r>
      <w:r w:rsidRPr="003F3117">
        <w:rPr>
          <w:rFonts w:ascii="Times New Roman" w:hAnsi="Times New Roman" w:cs="Times New Roman"/>
          <w:sz w:val="28"/>
          <w:szCs w:val="28"/>
          <w:lang w:val="uk-UA"/>
        </w:rPr>
        <w:lastRenderedPageBreak/>
        <w:t>висновок про те, що сторона обвинувачення повинна продемонструвати, що активи обвинуваченої особи</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перевищую</w:t>
      </w:r>
      <w:r w:rsidR="009E4007">
        <w:rPr>
          <w:rFonts w:ascii="Times New Roman" w:hAnsi="Times New Roman" w:cs="Times New Roman"/>
          <w:sz w:val="28"/>
          <w:szCs w:val="28"/>
          <w:lang w:val="uk-UA"/>
        </w:rPr>
        <w:t>ть встановлені законом розміри</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У свою чергу, іноземні дослідники </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зазначають позитивний вплив</w:t>
      </w:r>
      <w:r w:rsidR="009E4007">
        <w:rPr>
          <w:rFonts w:ascii="Times New Roman" w:hAnsi="Times New Roman" w:cs="Times New Roman"/>
          <w:sz w:val="28"/>
          <w:szCs w:val="28"/>
          <w:lang w:val="uk-UA"/>
        </w:rPr>
        <w:t xml:space="preserve"> введення даної норми на рівень </w:t>
      </w:r>
      <w:r w:rsidRPr="003F3117">
        <w:rPr>
          <w:rFonts w:ascii="Times New Roman" w:hAnsi="Times New Roman" w:cs="Times New Roman"/>
          <w:sz w:val="28"/>
          <w:szCs w:val="28"/>
          <w:lang w:val="uk-UA"/>
        </w:rPr>
        <w:t>корумпо</w:t>
      </w:r>
      <w:r w:rsidR="009E4007">
        <w:rPr>
          <w:rFonts w:ascii="Times New Roman" w:hAnsi="Times New Roman" w:cs="Times New Roman"/>
          <w:sz w:val="28"/>
          <w:szCs w:val="28"/>
          <w:lang w:val="uk-UA"/>
        </w:rPr>
        <w:t xml:space="preserve">ваності у різних країнах світу. Отже, можна зробити висновок, </w:t>
      </w:r>
      <w:r w:rsidRPr="003F3117">
        <w:rPr>
          <w:rFonts w:ascii="Times New Roman" w:hAnsi="Times New Roman" w:cs="Times New Roman"/>
          <w:sz w:val="28"/>
          <w:szCs w:val="28"/>
          <w:lang w:val="uk-UA"/>
        </w:rPr>
        <w:t>що світовий досвід вказує на можливість поєднання класичних принципів права з необхідністю протидії корупції. При цьому ясно дається зрозуміти, що презумпція винуватості відсутня, і що тягар доведення, як і</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раніше, лежить на стороні обвинувачення,</w:t>
      </w:r>
      <w:r w:rsidR="009E4007">
        <w:rPr>
          <w:rFonts w:ascii="Times New Roman" w:hAnsi="Times New Roman" w:cs="Times New Roman"/>
          <w:sz w:val="28"/>
          <w:szCs w:val="28"/>
          <w:lang w:val="uk-UA"/>
        </w:rPr>
        <w:t xml:space="preserve"> оскільки саме вона зобов'язана </w:t>
      </w:r>
      <w:r w:rsidRPr="003F3117">
        <w:rPr>
          <w:rFonts w:ascii="Times New Roman" w:hAnsi="Times New Roman" w:cs="Times New Roman"/>
          <w:sz w:val="28"/>
          <w:szCs w:val="28"/>
          <w:lang w:val="uk-UA"/>
        </w:rPr>
        <w:t>продемонструвати, що масштаби збагачення перевищують законні доходи особи. Відповідно, це може розглядатися як спростована презумпція,</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оскільки після пред'явлення відпові</w:t>
      </w:r>
      <w:r w:rsidR="009E4007">
        <w:rPr>
          <w:rFonts w:ascii="Times New Roman" w:hAnsi="Times New Roman" w:cs="Times New Roman"/>
          <w:sz w:val="28"/>
          <w:szCs w:val="28"/>
          <w:lang w:val="uk-UA"/>
        </w:rPr>
        <w:t xml:space="preserve">дних доказів обвинувачений може </w:t>
      </w:r>
      <w:r w:rsidRPr="003F3117">
        <w:rPr>
          <w:rFonts w:ascii="Times New Roman" w:hAnsi="Times New Roman" w:cs="Times New Roman"/>
          <w:sz w:val="28"/>
          <w:szCs w:val="28"/>
          <w:lang w:val="uk-UA"/>
        </w:rPr>
        <w:t>представити розумне або таке, що з</w:t>
      </w:r>
      <w:r w:rsidR="009E4007">
        <w:rPr>
          <w:rFonts w:ascii="Times New Roman" w:hAnsi="Times New Roman" w:cs="Times New Roman"/>
          <w:sz w:val="28"/>
          <w:szCs w:val="28"/>
          <w:lang w:val="uk-UA"/>
        </w:rPr>
        <w:t>аслуговує на довіру, пояснення</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Прихильник</w:t>
      </w:r>
      <w:r w:rsidR="009E4007">
        <w:rPr>
          <w:rFonts w:ascii="Times New Roman" w:hAnsi="Times New Roman" w:cs="Times New Roman"/>
          <w:sz w:val="28"/>
          <w:szCs w:val="28"/>
          <w:lang w:val="uk-UA"/>
        </w:rPr>
        <w:t>и</w:t>
      </w:r>
      <w:r w:rsidRPr="003F3117">
        <w:rPr>
          <w:rFonts w:ascii="Times New Roman" w:hAnsi="Times New Roman" w:cs="Times New Roman"/>
          <w:sz w:val="28"/>
          <w:szCs w:val="28"/>
          <w:lang w:val="uk-UA"/>
        </w:rPr>
        <w:t xml:space="preserve"> криміналізації незаконного збагачення </w:t>
      </w:r>
      <w:r w:rsidR="009E4007">
        <w:rPr>
          <w:rFonts w:ascii="Times New Roman" w:hAnsi="Times New Roman" w:cs="Times New Roman"/>
          <w:sz w:val="28"/>
          <w:szCs w:val="28"/>
          <w:lang w:val="uk-UA"/>
        </w:rPr>
        <w:t>пишуть</w:t>
      </w:r>
      <w:r w:rsidRPr="003F3117">
        <w:rPr>
          <w:rFonts w:ascii="Times New Roman" w:hAnsi="Times New Roman" w:cs="Times New Roman"/>
          <w:sz w:val="28"/>
          <w:szCs w:val="28"/>
          <w:lang w:val="uk-UA"/>
        </w:rPr>
        <w:t xml:space="preserve">, </w:t>
      </w:r>
      <w:r w:rsidR="009E4007">
        <w:rPr>
          <w:rFonts w:ascii="Times New Roman" w:hAnsi="Times New Roman" w:cs="Times New Roman"/>
          <w:sz w:val="28"/>
          <w:szCs w:val="28"/>
          <w:lang w:val="uk-UA"/>
        </w:rPr>
        <w:t xml:space="preserve">що традиційний підхід, за якого </w:t>
      </w:r>
      <w:r w:rsidRPr="003F3117">
        <w:rPr>
          <w:rFonts w:ascii="Times New Roman" w:hAnsi="Times New Roman" w:cs="Times New Roman"/>
          <w:sz w:val="28"/>
          <w:szCs w:val="28"/>
          <w:lang w:val="uk-UA"/>
        </w:rPr>
        <w:t>корупціонер притягується до кримінал</w:t>
      </w:r>
      <w:r w:rsidR="009E4007">
        <w:rPr>
          <w:rFonts w:ascii="Times New Roman" w:hAnsi="Times New Roman" w:cs="Times New Roman"/>
          <w:sz w:val="28"/>
          <w:szCs w:val="28"/>
          <w:lang w:val="uk-UA"/>
        </w:rPr>
        <w:t xml:space="preserve">ьної відповідальності переважно </w:t>
      </w:r>
      <w:r w:rsidRPr="003F3117">
        <w:rPr>
          <w:rFonts w:ascii="Times New Roman" w:hAnsi="Times New Roman" w:cs="Times New Roman"/>
          <w:sz w:val="28"/>
          <w:szCs w:val="28"/>
          <w:lang w:val="uk-UA"/>
        </w:rPr>
        <w:t>за прийняття пропозиції, обіцянки або одержання неправомір</w:t>
      </w:r>
      <w:r w:rsidR="009E4007">
        <w:rPr>
          <w:rFonts w:ascii="Times New Roman" w:hAnsi="Times New Roman" w:cs="Times New Roman"/>
          <w:sz w:val="28"/>
          <w:szCs w:val="28"/>
          <w:lang w:val="uk-UA"/>
        </w:rPr>
        <w:t xml:space="preserve">ної вигоди </w:t>
      </w:r>
      <w:r w:rsidRPr="003F3117">
        <w:rPr>
          <w:rFonts w:ascii="Times New Roman" w:hAnsi="Times New Roman" w:cs="Times New Roman"/>
          <w:sz w:val="28"/>
          <w:szCs w:val="28"/>
          <w:lang w:val="uk-UA"/>
        </w:rPr>
        <w:t>службовою особою, повинен поступово відійти у минуле. Так, новий підхід повинен ґрунтуватися на трьох рубежах кримінально-правової протидії корупції. Перший рубіж може бути виражений у кримінальній забороні шляхом окремої криміналізації корупційної змови чиновника з</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іншою особою. Другий – утворюют</w:t>
      </w:r>
      <w:r w:rsidR="009E4007">
        <w:rPr>
          <w:rFonts w:ascii="Times New Roman" w:hAnsi="Times New Roman" w:cs="Times New Roman"/>
          <w:sz w:val="28"/>
          <w:szCs w:val="28"/>
          <w:lang w:val="uk-UA"/>
        </w:rPr>
        <w:t xml:space="preserve">ь норми про корупційні злочини. </w:t>
      </w:r>
      <w:r w:rsidRPr="003F3117">
        <w:rPr>
          <w:rFonts w:ascii="Times New Roman" w:hAnsi="Times New Roman" w:cs="Times New Roman"/>
          <w:sz w:val="28"/>
          <w:szCs w:val="28"/>
          <w:lang w:val="uk-UA"/>
        </w:rPr>
        <w:t>Третій (останній) рубіж забезпечує встановлення кримінальної відповідальності за незаконне (корупційне) збагачення. Подібну норму, сконструйовану на підставі побічних ознак корупції, прийнято розглядати як</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вимушену реакцію держави на підвищену латентність і небезпеку кору-</w:t>
      </w:r>
      <w:r w:rsidRPr="003F3117">
        <w:t xml:space="preserve"> </w:t>
      </w:r>
      <w:r w:rsidR="009E4007">
        <w:rPr>
          <w:rFonts w:ascii="Times New Roman" w:hAnsi="Times New Roman" w:cs="Times New Roman"/>
          <w:sz w:val="28"/>
          <w:szCs w:val="28"/>
          <w:lang w:val="uk-UA"/>
        </w:rPr>
        <w:t>пційних злочинів</w:t>
      </w:r>
      <w:r w:rsidRPr="003F3117">
        <w:rPr>
          <w:rFonts w:ascii="Times New Roman" w:hAnsi="Times New Roman" w:cs="Times New Roman"/>
          <w:sz w:val="28"/>
          <w:szCs w:val="28"/>
          <w:lang w:val="uk-UA"/>
        </w:rPr>
        <w:t>. Адже за високог</w:t>
      </w:r>
      <w:r w:rsidR="009E4007">
        <w:rPr>
          <w:rFonts w:ascii="Times New Roman" w:hAnsi="Times New Roman" w:cs="Times New Roman"/>
          <w:sz w:val="28"/>
          <w:szCs w:val="28"/>
          <w:lang w:val="uk-UA"/>
        </w:rPr>
        <w:t xml:space="preserve">о рівня латентності корупційних </w:t>
      </w:r>
      <w:r w:rsidRPr="003F3117">
        <w:rPr>
          <w:rFonts w:ascii="Times New Roman" w:hAnsi="Times New Roman" w:cs="Times New Roman"/>
          <w:sz w:val="28"/>
          <w:szCs w:val="28"/>
          <w:lang w:val="uk-UA"/>
        </w:rPr>
        <w:t>злочинів порушується принцип невідво</w:t>
      </w:r>
      <w:r w:rsidR="009E4007">
        <w:rPr>
          <w:rFonts w:ascii="Times New Roman" w:hAnsi="Times New Roman" w:cs="Times New Roman"/>
          <w:sz w:val="28"/>
          <w:szCs w:val="28"/>
          <w:lang w:val="uk-UA"/>
        </w:rPr>
        <w:t xml:space="preserve">ротності покарання, створюється </w:t>
      </w:r>
      <w:r w:rsidRPr="003F3117">
        <w:rPr>
          <w:rFonts w:ascii="Times New Roman" w:hAnsi="Times New Roman" w:cs="Times New Roman"/>
          <w:sz w:val="28"/>
          <w:szCs w:val="28"/>
          <w:lang w:val="uk-UA"/>
        </w:rPr>
        <w:t>обстановка безкарності, з’являється мотивація вчин</w:t>
      </w:r>
      <w:r w:rsidR="009E4007">
        <w:rPr>
          <w:rFonts w:ascii="Times New Roman" w:hAnsi="Times New Roman" w:cs="Times New Roman"/>
          <w:sz w:val="28"/>
          <w:szCs w:val="28"/>
          <w:lang w:val="uk-UA"/>
        </w:rPr>
        <w:t>ення нових корупційних злочинів</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Даної концепції дотриму</w:t>
      </w:r>
      <w:r w:rsidR="009E4007">
        <w:rPr>
          <w:rFonts w:ascii="Times New Roman" w:hAnsi="Times New Roman" w:cs="Times New Roman"/>
          <w:sz w:val="28"/>
          <w:szCs w:val="28"/>
          <w:lang w:val="uk-UA"/>
        </w:rPr>
        <w:t>ються</w:t>
      </w:r>
      <w:r w:rsidRPr="003F3117">
        <w:rPr>
          <w:rFonts w:ascii="Times New Roman" w:hAnsi="Times New Roman" w:cs="Times New Roman"/>
          <w:sz w:val="28"/>
          <w:szCs w:val="28"/>
          <w:lang w:val="uk-UA"/>
        </w:rPr>
        <w:t xml:space="preserve"> українськ</w:t>
      </w:r>
      <w:r w:rsidR="009E4007">
        <w:rPr>
          <w:rFonts w:ascii="Times New Roman" w:hAnsi="Times New Roman" w:cs="Times New Roman"/>
          <w:sz w:val="28"/>
          <w:szCs w:val="28"/>
          <w:lang w:val="uk-UA"/>
        </w:rPr>
        <w:t>і</w:t>
      </w:r>
      <w:r w:rsidRPr="003F3117">
        <w:rPr>
          <w:rFonts w:ascii="Times New Roman" w:hAnsi="Times New Roman" w:cs="Times New Roman"/>
          <w:sz w:val="28"/>
          <w:szCs w:val="28"/>
          <w:lang w:val="uk-UA"/>
        </w:rPr>
        <w:t xml:space="preserve"> дослідник</w:t>
      </w:r>
      <w:r w:rsidR="009E4007">
        <w:rPr>
          <w:rFonts w:ascii="Times New Roman" w:hAnsi="Times New Roman" w:cs="Times New Roman"/>
          <w:sz w:val="28"/>
          <w:szCs w:val="28"/>
          <w:lang w:val="uk-UA"/>
        </w:rPr>
        <w:t xml:space="preserve">и, </w:t>
      </w:r>
      <w:r w:rsidRPr="003F3117">
        <w:rPr>
          <w:rFonts w:ascii="Times New Roman" w:hAnsi="Times New Roman" w:cs="Times New Roman"/>
          <w:sz w:val="28"/>
          <w:szCs w:val="28"/>
          <w:lang w:val="uk-UA"/>
        </w:rPr>
        <w:t>як</w:t>
      </w:r>
      <w:r w:rsidR="009E4007">
        <w:rPr>
          <w:rFonts w:ascii="Times New Roman" w:hAnsi="Times New Roman" w:cs="Times New Roman"/>
          <w:sz w:val="28"/>
          <w:szCs w:val="28"/>
          <w:lang w:val="uk-UA"/>
        </w:rPr>
        <w:t>і</w:t>
      </w:r>
      <w:r w:rsidRPr="003F3117">
        <w:rPr>
          <w:rFonts w:ascii="Times New Roman" w:hAnsi="Times New Roman" w:cs="Times New Roman"/>
          <w:sz w:val="28"/>
          <w:szCs w:val="28"/>
          <w:lang w:val="uk-UA"/>
        </w:rPr>
        <w:t xml:space="preserve"> зазнача</w:t>
      </w:r>
      <w:r w:rsidR="009E4007">
        <w:rPr>
          <w:rFonts w:ascii="Times New Roman" w:hAnsi="Times New Roman" w:cs="Times New Roman"/>
          <w:sz w:val="28"/>
          <w:szCs w:val="28"/>
          <w:lang w:val="uk-UA"/>
        </w:rPr>
        <w:t>ють</w:t>
      </w:r>
      <w:r w:rsidRPr="003F3117">
        <w:rPr>
          <w:rFonts w:ascii="Times New Roman" w:hAnsi="Times New Roman" w:cs="Times New Roman"/>
          <w:sz w:val="28"/>
          <w:szCs w:val="28"/>
          <w:lang w:val="uk-UA"/>
        </w:rPr>
        <w:t>, що реалії корупційних відносин сьогодення, інституціоналізація корупції в Україні вже давно потребують</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принципово нових рішень, у тому числі і в площині </w:t>
      </w:r>
      <w:r w:rsidRPr="003F3117">
        <w:rPr>
          <w:rFonts w:ascii="Times New Roman" w:hAnsi="Times New Roman" w:cs="Times New Roman"/>
          <w:sz w:val="28"/>
          <w:szCs w:val="28"/>
          <w:lang w:val="uk-UA"/>
        </w:rPr>
        <w:lastRenderedPageBreak/>
        <w:t>кримінального права. Як видається, нова модель кримінально-правової протидії корупції</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повинна будуватися за принципом «багаторубіжності», коли кримінально-правові заборони будуть реалізовуватися не тільки до конкретних</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корупційних діянь (основний рубіж), а й до поведінки, яка ще не є корупційним діянням, але формує визначений корупційний ризик, наявність якого вже є суспільно небезпечним (попередній рубіж), а також до</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подальших об’єктивних виявів вчинених у мин</w:t>
      </w:r>
      <w:r w:rsidR="009E4007">
        <w:rPr>
          <w:rFonts w:ascii="Times New Roman" w:hAnsi="Times New Roman" w:cs="Times New Roman"/>
          <w:sz w:val="28"/>
          <w:szCs w:val="28"/>
          <w:lang w:val="uk-UA"/>
        </w:rPr>
        <w:t xml:space="preserve">улому актів корупції, які </w:t>
      </w:r>
      <w:r w:rsidRPr="003F3117">
        <w:rPr>
          <w:rFonts w:ascii="Times New Roman" w:hAnsi="Times New Roman" w:cs="Times New Roman"/>
          <w:sz w:val="28"/>
          <w:szCs w:val="28"/>
          <w:lang w:val="uk-UA"/>
        </w:rPr>
        <w:t>залишилися л</w:t>
      </w:r>
      <w:r w:rsidR="009E4007">
        <w:rPr>
          <w:rFonts w:ascii="Times New Roman" w:hAnsi="Times New Roman" w:cs="Times New Roman"/>
          <w:sz w:val="28"/>
          <w:szCs w:val="28"/>
          <w:lang w:val="uk-UA"/>
        </w:rPr>
        <w:t>атентними (завершальний рубіж)</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Деякі дослідники також переконані в доцільності криміналізації незаконного збагачення,</w:t>
      </w:r>
      <w:r w:rsidR="009E4007">
        <w:rPr>
          <w:rFonts w:ascii="Times New Roman" w:hAnsi="Times New Roman" w:cs="Times New Roman"/>
          <w:sz w:val="28"/>
          <w:szCs w:val="28"/>
          <w:lang w:val="uk-UA"/>
        </w:rPr>
        <w:t xml:space="preserve"> мотивуючи свою позицію тим, що </w:t>
      </w:r>
      <w:r w:rsidRPr="003F3117">
        <w:rPr>
          <w:rFonts w:ascii="Times New Roman" w:hAnsi="Times New Roman" w:cs="Times New Roman"/>
          <w:sz w:val="28"/>
          <w:szCs w:val="28"/>
          <w:lang w:val="uk-UA"/>
        </w:rPr>
        <w:t>презумпція невинуватості не повинна перешкоджати притягн</w:t>
      </w:r>
      <w:r w:rsidR="009E4007">
        <w:rPr>
          <w:rFonts w:ascii="Times New Roman" w:hAnsi="Times New Roman" w:cs="Times New Roman"/>
          <w:sz w:val="28"/>
          <w:szCs w:val="28"/>
          <w:lang w:val="uk-UA"/>
        </w:rPr>
        <w:t xml:space="preserve">енню до </w:t>
      </w:r>
      <w:r w:rsidRPr="003F3117">
        <w:rPr>
          <w:rFonts w:ascii="Times New Roman" w:hAnsi="Times New Roman" w:cs="Times New Roman"/>
          <w:sz w:val="28"/>
          <w:szCs w:val="28"/>
          <w:lang w:val="uk-UA"/>
        </w:rPr>
        <w:t>кримінальної відповідальності осіб, які</w:t>
      </w:r>
      <w:r w:rsidR="009E4007">
        <w:rPr>
          <w:rFonts w:ascii="Times New Roman" w:hAnsi="Times New Roman" w:cs="Times New Roman"/>
          <w:sz w:val="28"/>
          <w:szCs w:val="28"/>
          <w:lang w:val="uk-UA"/>
        </w:rPr>
        <w:t xml:space="preserve"> становлять підвищену небезпеку </w:t>
      </w:r>
      <w:r w:rsidRPr="003F3117">
        <w:rPr>
          <w:rFonts w:ascii="Times New Roman" w:hAnsi="Times New Roman" w:cs="Times New Roman"/>
          <w:sz w:val="28"/>
          <w:szCs w:val="28"/>
          <w:lang w:val="uk-UA"/>
        </w:rPr>
        <w:t xml:space="preserve">для суспільства, а також з того, що </w:t>
      </w:r>
      <w:r w:rsidR="009E4007">
        <w:rPr>
          <w:rFonts w:ascii="Times New Roman" w:hAnsi="Times New Roman" w:cs="Times New Roman"/>
          <w:sz w:val="28"/>
          <w:szCs w:val="28"/>
          <w:lang w:val="uk-UA"/>
        </w:rPr>
        <w:t xml:space="preserve">встановлення факту надприбутків </w:t>
      </w:r>
      <w:r w:rsidRPr="003F3117">
        <w:rPr>
          <w:rFonts w:ascii="Times New Roman" w:hAnsi="Times New Roman" w:cs="Times New Roman"/>
          <w:sz w:val="28"/>
          <w:szCs w:val="28"/>
          <w:lang w:val="uk-UA"/>
        </w:rPr>
        <w:t xml:space="preserve">чиновника породжує серйозні сумніви </w:t>
      </w:r>
      <w:r w:rsidR="009E4007">
        <w:rPr>
          <w:rFonts w:ascii="Times New Roman" w:hAnsi="Times New Roman" w:cs="Times New Roman"/>
          <w:sz w:val="28"/>
          <w:szCs w:val="28"/>
          <w:lang w:val="uk-UA"/>
        </w:rPr>
        <w:t xml:space="preserve">у тому, що він не корумпований. </w:t>
      </w:r>
      <w:r w:rsidRPr="003F3117">
        <w:rPr>
          <w:rFonts w:ascii="Times New Roman" w:hAnsi="Times New Roman" w:cs="Times New Roman"/>
          <w:sz w:val="28"/>
          <w:szCs w:val="28"/>
          <w:lang w:val="uk-UA"/>
        </w:rPr>
        <w:t>Так, пропозицію про введення спеціальної статті за незаконне збагачення підтриму</w:t>
      </w:r>
      <w:r w:rsidR="009E4007">
        <w:rPr>
          <w:rFonts w:ascii="Times New Roman" w:hAnsi="Times New Roman" w:cs="Times New Roman"/>
          <w:sz w:val="28"/>
          <w:szCs w:val="28"/>
          <w:lang w:val="uk-UA"/>
        </w:rPr>
        <w:t>ють</w:t>
      </w:r>
      <w:r w:rsidRPr="003F3117">
        <w:rPr>
          <w:rFonts w:ascii="Times New Roman" w:hAnsi="Times New Roman" w:cs="Times New Roman"/>
          <w:sz w:val="28"/>
          <w:szCs w:val="28"/>
          <w:lang w:val="uk-UA"/>
        </w:rPr>
        <w:t xml:space="preserve"> </w:t>
      </w:r>
      <w:r w:rsidR="009E4007">
        <w:rPr>
          <w:rFonts w:ascii="Times New Roman" w:hAnsi="Times New Roman" w:cs="Times New Roman"/>
          <w:sz w:val="28"/>
          <w:szCs w:val="28"/>
          <w:lang w:val="uk-UA"/>
        </w:rPr>
        <w:t>інші вчені</w:t>
      </w:r>
      <w:r w:rsidRPr="003F3117">
        <w:rPr>
          <w:rFonts w:ascii="Times New Roman" w:hAnsi="Times New Roman" w:cs="Times New Roman"/>
          <w:sz w:val="28"/>
          <w:szCs w:val="28"/>
          <w:lang w:val="uk-UA"/>
        </w:rPr>
        <w:t>. Незаконність</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збагачення у значних розмірах могла</w:t>
      </w:r>
      <w:r w:rsidR="009E4007">
        <w:rPr>
          <w:rFonts w:ascii="Times New Roman" w:hAnsi="Times New Roman" w:cs="Times New Roman"/>
          <w:sz w:val="28"/>
          <w:szCs w:val="28"/>
          <w:lang w:val="uk-UA"/>
        </w:rPr>
        <w:t xml:space="preserve"> б підтверджувати факт вчинених раніше корупційних злочинів. Кримінальна </w:t>
      </w:r>
      <w:r w:rsidRPr="003F3117">
        <w:rPr>
          <w:rFonts w:ascii="Times New Roman" w:hAnsi="Times New Roman" w:cs="Times New Roman"/>
          <w:sz w:val="28"/>
          <w:szCs w:val="28"/>
          <w:lang w:val="uk-UA"/>
        </w:rPr>
        <w:t>відповідальність повинна наставати не за власне невідповідність фактичних і офіційних доходів чиновника, а за його попередню корупційну</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поведінку, щ</w:t>
      </w:r>
      <w:r w:rsidR="009E4007">
        <w:rPr>
          <w:rFonts w:ascii="Times New Roman" w:hAnsi="Times New Roman" w:cs="Times New Roman"/>
          <w:sz w:val="28"/>
          <w:szCs w:val="28"/>
          <w:lang w:val="uk-UA"/>
        </w:rPr>
        <w:t xml:space="preserve">о призвела до такого дисбалансу. Тобто притягнення до </w:t>
      </w:r>
      <w:r w:rsidRPr="003F3117">
        <w:rPr>
          <w:rFonts w:ascii="Times New Roman" w:hAnsi="Times New Roman" w:cs="Times New Roman"/>
          <w:sz w:val="28"/>
          <w:szCs w:val="28"/>
          <w:lang w:val="uk-UA"/>
        </w:rPr>
        <w:t>відповідальності за незаконне збагачення побічно свідчитиме про визнання правоохоронними органами своєї нездатності викрити корупціо-</w:t>
      </w:r>
      <w:r w:rsidRPr="003F3117">
        <w:t xml:space="preserve"> </w:t>
      </w:r>
      <w:r w:rsidRPr="003F3117">
        <w:rPr>
          <w:rFonts w:ascii="Times New Roman" w:hAnsi="Times New Roman" w:cs="Times New Roman"/>
          <w:sz w:val="28"/>
          <w:szCs w:val="28"/>
          <w:lang w:val="uk-UA"/>
        </w:rPr>
        <w:t>нера у раніше вчинени</w:t>
      </w:r>
      <w:r w:rsidR="009E4007">
        <w:rPr>
          <w:rFonts w:ascii="Times New Roman" w:hAnsi="Times New Roman" w:cs="Times New Roman"/>
          <w:sz w:val="28"/>
          <w:szCs w:val="28"/>
          <w:lang w:val="uk-UA"/>
        </w:rPr>
        <w:t>х службових корисливих злочинах</w:t>
      </w:r>
      <w:r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Щодо суперечностей між принципом пр</w:t>
      </w:r>
      <w:r w:rsidR="009E4007">
        <w:rPr>
          <w:rFonts w:ascii="Times New Roman" w:hAnsi="Times New Roman" w:cs="Times New Roman"/>
          <w:sz w:val="28"/>
          <w:szCs w:val="28"/>
          <w:lang w:val="uk-UA"/>
        </w:rPr>
        <w:t xml:space="preserve">езумпції невинуватості і </w:t>
      </w:r>
      <w:r w:rsidRPr="003F3117">
        <w:rPr>
          <w:rFonts w:ascii="Times New Roman" w:hAnsi="Times New Roman" w:cs="Times New Roman"/>
          <w:sz w:val="28"/>
          <w:szCs w:val="28"/>
          <w:lang w:val="uk-UA"/>
        </w:rPr>
        <w:t xml:space="preserve">нормою про «незаконне збагачення» </w:t>
      </w:r>
      <w:r w:rsidR="009E4007">
        <w:rPr>
          <w:rFonts w:ascii="Times New Roman" w:hAnsi="Times New Roman" w:cs="Times New Roman"/>
          <w:sz w:val="28"/>
          <w:szCs w:val="28"/>
          <w:lang w:val="uk-UA"/>
        </w:rPr>
        <w:t>слід ззначити</w:t>
      </w:r>
      <w:r w:rsidRPr="003F3117">
        <w:rPr>
          <w:rFonts w:ascii="Times New Roman" w:hAnsi="Times New Roman" w:cs="Times New Roman"/>
          <w:sz w:val="28"/>
          <w:szCs w:val="28"/>
          <w:lang w:val="uk-UA"/>
        </w:rPr>
        <w:t>, що презумпція невинуватості не виключає можливості проведення різноманітних</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процесуальних дій з метою отримання д</w:t>
      </w:r>
      <w:r w:rsidR="009E4007">
        <w:rPr>
          <w:rFonts w:ascii="Times New Roman" w:hAnsi="Times New Roman" w:cs="Times New Roman"/>
          <w:sz w:val="28"/>
          <w:szCs w:val="28"/>
          <w:lang w:val="uk-UA"/>
        </w:rPr>
        <w:t xml:space="preserve">оказів у кримінальній справі. У </w:t>
      </w:r>
      <w:r w:rsidRPr="003F3117">
        <w:rPr>
          <w:rFonts w:ascii="Times New Roman" w:hAnsi="Times New Roman" w:cs="Times New Roman"/>
          <w:sz w:val="28"/>
          <w:szCs w:val="28"/>
          <w:lang w:val="uk-UA"/>
        </w:rPr>
        <w:t>такому випадку потрібно буде доводит</w:t>
      </w:r>
      <w:r w:rsidR="009E4007">
        <w:rPr>
          <w:rFonts w:ascii="Times New Roman" w:hAnsi="Times New Roman" w:cs="Times New Roman"/>
          <w:sz w:val="28"/>
          <w:szCs w:val="28"/>
          <w:lang w:val="uk-UA"/>
        </w:rPr>
        <w:t xml:space="preserve">и не факт вчинення тих чи інших </w:t>
      </w:r>
      <w:r w:rsidRPr="003F3117">
        <w:rPr>
          <w:rFonts w:ascii="Times New Roman" w:hAnsi="Times New Roman" w:cs="Times New Roman"/>
          <w:sz w:val="28"/>
          <w:szCs w:val="28"/>
          <w:lang w:val="uk-UA"/>
        </w:rPr>
        <w:t>злочинів, які потягли за собою збагачення, а навпаки, відсутність законних підстав для значного збільшення активів службової особи. Таким</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чином, цілком можливо зняти зі службової особи, яку перевіряють, тягар обґрунтування нею легітимності її ма</w:t>
      </w:r>
      <w:r w:rsidR="009E4007">
        <w:rPr>
          <w:rFonts w:ascii="Times New Roman" w:hAnsi="Times New Roman" w:cs="Times New Roman"/>
          <w:sz w:val="28"/>
          <w:szCs w:val="28"/>
          <w:lang w:val="uk-UA"/>
        </w:rPr>
        <w:t xml:space="preserve">йнових </w:t>
      </w:r>
      <w:r w:rsidR="009E4007">
        <w:rPr>
          <w:rFonts w:ascii="Times New Roman" w:hAnsi="Times New Roman" w:cs="Times New Roman"/>
          <w:sz w:val="28"/>
          <w:szCs w:val="28"/>
          <w:lang w:val="uk-UA"/>
        </w:rPr>
        <w:lastRenderedPageBreak/>
        <w:t>активів значної вартості</w:t>
      </w:r>
      <w:r w:rsidRPr="003F3117">
        <w:rPr>
          <w:rFonts w:ascii="Times New Roman" w:hAnsi="Times New Roman" w:cs="Times New Roman"/>
          <w:sz w:val="28"/>
          <w:szCs w:val="28"/>
          <w:lang w:val="uk-UA"/>
        </w:rPr>
        <w:t>. Крім того, обвинувальним доказом хабарництва слід вважати будьяке майно значної вартості обвинуваченого, яке суттєво перевищує задекларовані ним доходи і походження якого він не може належним чином пояснити. Це буде похідний речовий доказ злочинної діяльності,</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оскільки він несе частину тієї інформації, яку містили б предмети злочину, якби їх вдалося розшукати та долучити до справи. Подія злочину</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одержання неправомірної вигоди – може «утворювати» незаконне збагачення обвинуваченого. З точки зору механізму передачі інформації,</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частина суттєвих ознак, що міститься у відсутніх у справі об’єктах, відтворюється у грошах, цінностях, нерухомості тощо, тобто сам факт неправомірного збагачення, володіння майном, походження якого незрозуміле, побічно викрив</w:t>
      </w:r>
      <w:r w:rsidR="009E4007">
        <w:rPr>
          <w:rFonts w:ascii="Times New Roman" w:hAnsi="Times New Roman" w:cs="Times New Roman"/>
          <w:sz w:val="28"/>
          <w:szCs w:val="28"/>
          <w:lang w:val="uk-UA"/>
        </w:rPr>
        <w:t>ає обвинуваченого в хабарництві</w:t>
      </w:r>
      <w:r w:rsidRPr="003F3117">
        <w:rPr>
          <w:rFonts w:ascii="Times New Roman" w:hAnsi="Times New Roman" w:cs="Times New Roman"/>
          <w:sz w:val="28"/>
          <w:szCs w:val="28"/>
          <w:lang w:val="uk-UA"/>
        </w:rPr>
        <w:t xml:space="preserve">. </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Віднесення незаконного збагачення до корупційного злочину свідчить про використання особою, уповноваженою на виконан</w:t>
      </w:r>
      <w:r w:rsidR="009E4007">
        <w:rPr>
          <w:rFonts w:ascii="Times New Roman" w:hAnsi="Times New Roman" w:cs="Times New Roman"/>
          <w:sz w:val="28"/>
          <w:szCs w:val="28"/>
          <w:lang w:val="uk-UA"/>
        </w:rPr>
        <w:t xml:space="preserve">ня функцій </w:t>
      </w:r>
      <w:r w:rsidRPr="003F3117">
        <w:rPr>
          <w:rFonts w:ascii="Times New Roman" w:hAnsi="Times New Roman" w:cs="Times New Roman"/>
          <w:sz w:val="28"/>
          <w:szCs w:val="28"/>
          <w:lang w:val="uk-UA"/>
        </w:rPr>
        <w:t>держави або місцевого самоврядуванн</w:t>
      </w:r>
      <w:r w:rsidR="009E4007">
        <w:rPr>
          <w:rFonts w:ascii="Times New Roman" w:hAnsi="Times New Roman" w:cs="Times New Roman"/>
          <w:sz w:val="28"/>
          <w:szCs w:val="28"/>
          <w:lang w:val="uk-UA"/>
        </w:rPr>
        <w:t xml:space="preserve">я, свого службового становища і </w:t>
      </w:r>
      <w:r w:rsidRPr="003F3117">
        <w:rPr>
          <w:rFonts w:ascii="Times New Roman" w:hAnsi="Times New Roman" w:cs="Times New Roman"/>
          <w:sz w:val="28"/>
          <w:szCs w:val="28"/>
          <w:lang w:val="uk-UA"/>
        </w:rPr>
        <w:t xml:space="preserve">наданих у зв’язку з цим можливостей. </w:t>
      </w:r>
      <w:r w:rsidR="009E4007">
        <w:rPr>
          <w:rFonts w:ascii="Times New Roman" w:hAnsi="Times New Roman" w:cs="Times New Roman"/>
          <w:sz w:val="28"/>
          <w:szCs w:val="28"/>
          <w:lang w:val="uk-UA"/>
        </w:rPr>
        <w:t xml:space="preserve">Тобто цілком очевидним є те, що </w:t>
      </w:r>
      <w:r w:rsidRPr="003F3117">
        <w:rPr>
          <w:rFonts w:ascii="Times New Roman" w:hAnsi="Times New Roman" w:cs="Times New Roman"/>
          <w:sz w:val="28"/>
          <w:szCs w:val="28"/>
          <w:lang w:val="uk-UA"/>
        </w:rPr>
        <w:t xml:space="preserve">незаконне збагачення повинно бути </w:t>
      </w:r>
      <w:r w:rsidR="009E4007">
        <w:rPr>
          <w:rFonts w:ascii="Times New Roman" w:hAnsi="Times New Roman" w:cs="Times New Roman"/>
          <w:sz w:val="28"/>
          <w:szCs w:val="28"/>
          <w:lang w:val="uk-UA"/>
        </w:rPr>
        <w:t xml:space="preserve">обумовлене службовим становищем </w:t>
      </w:r>
      <w:r w:rsidRPr="003F3117">
        <w:rPr>
          <w:rFonts w:ascii="Times New Roman" w:hAnsi="Times New Roman" w:cs="Times New Roman"/>
          <w:sz w:val="28"/>
          <w:szCs w:val="28"/>
          <w:lang w:val="uk-UA"/>
        </w:rPr>
        <w:t>цієї особи. У такому випадку можемо говорити про корупційне збагачення, яке притаманне лише службовим особам. Незаконне ж збагачення, як зазначалося вище, має загальний характер і є наслідком вчинення</w:t>
      </w:r>
      <w:r w:rsidR="009E4007">
        <w:rPr>
          <w:rFonts w:ascii="Times New Roman" w:hAnsi="Times New Roman" w:cs="Times New Roman"/>
          <w:sz w:val="28"/>
          <w:szCs w:val="28"/>
          <w:lang w:val="uk-UA"/>
        </w:rPr>
        <w:t xml:space="preserve"> будь-якого корисливого злочину. Н</w:t>
      </w:r>
      <w:r w:rsidRPr="003F3117">
        <w:rPr>
          <w:rFonts w:ascii="Times New Roman" w:hAnsi="Times New Roman" w:cs="Times New Roman"/>
          <w:sz w:val="28"/>
          <w:szCs w:val="28"/>
          <w:lang w:val="uk-UA"/>
        </w:rPr>
        <w:t>е використання сл</w:t>
      </w:r>
      <w:r w:rsidR="009E4007">
        <w:rPr>
          <w:rFonts w:ascii="Times New Roman" w:hAnsi="Times New Roman" w:cs="Times New Roman"/>
          <w:sz w:val="28"/>
          <w:szCs w:val="28"/>
          <w:lang w:val="uk-UA"/>
        </w:rPr>
        <w:t xml:space="preserve">ужбовою особою свого службового </w:t>
      </w:r>
      <w:r w:rsidRPr="003F3117">
        <w:rPr>
          <w:rFonts w:ascii="Times New Roman" w:hAnsi="Times New Roman" w:cs="Times New Roman"/>
          <w:sz w:val="28"/>
          <w:szCs w:val="28"/>
          <w:lang w:val="uk-UA"/>
        </w:rPr>
        <w:t>становища має виключати криміналь</w:t>
      </w:r>
      <w:r w:rsidR="009E4007">
        <w:rPr>
          <w:rFonts w:ascii="Times New Roman" w:hAnsi="Times New Roman" w:cs="Times New Roman"/>
          <w:sz w:val="28"/>
          <w:szCs w:val="28"/>
          <w:lang w:val="uk-UA"/>
        </w:rPr>
        <w:t xml:space="preserve">но-правову оцінку вчиненого нею </w:t>
      </w:r>
      <w:r w:rsidRPr="003F3117">
        <w:rPr>
          <w:rFonts w:ascii="Times New Roman" w:hAnsi="Times New Roman" w:cs="Times New Roman"/>
          <w:sz w:val="28"/>
          <w:szCs w:val="28"/>
          <w:lang w:val="uk-UA"/>
        </w:rPr>
        <w:t>як злочину у сфері службової діяльності. Адже викликає сумнів, що інтереси реальної боротьби з корупцією вимагали встановлення кримінальної відповідальності за отримання службовою особою неправомірної</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(без законних на те підстав) вигоди, з</w:t>
      </w:r>
      <w:r w:rsidR="009E4007">
        <w:rPr>
          <w:rFonts w:ascii="Times New Roman" w:hAnsi="Times New Roman" w:cs="Times New Roman"/>
          <w:sz w:val="28"/>
          <w:szCs w:val="28"/>
          <w:lang w:val="uk-UA"/>
        </w:rPr>
        <w:t xml:space="preserve">окрема «за встановлення дружніх </w:t>
      </w:r>
      <w:r w:rsidRPr="003F3117">
        <w:rPr>
          <w:rFonts w:ascii="Times New Roman" w:hAnsi="Times New Roman" w:cs="Times New Roman"/>
          <w:sz w:val="28"/>
          <w:szCs w:val="28"/>
          <w:lang w:val="uk-UA"/>
        </w:rPr>
        <w:t xml:space="preserve">стосунків», «про всяк випадок», «за </w:t>
      </w:r>
      <w:r w:rsidR="009E4007">
        <w:rPr>
          <w:rFonts w:ascii="Times New Roman" w:hAnsi="Times New Roman" w:cs="Times New Roman"/>
          <w:sz w:val="28"/>
          <w:szCs w:val="28"/>
          <w:lang w:val="uk-UA"/>
        </w:rPr>
        <w:t xml:space="preserve">встановленою хибною практикою», </w:t>
      </w:r>
      <w:r w:rsidRPr="003F3117">
        <w:rPr>
          <w:rFonts w:ascii="Times New Roman" w:hAnsi="Times New Roman" w:cs="Times New Roman"/>
          <w:sz w:val="28"/>
          <w:szCs w:val="28"/>
          <w:lang w:val="uk-UA"/>
        </w:rPr>
        <w:t>якщо відповідне ставлення з боку службової особ</w:t>
      </w:r>
      <w:r w:rsidR="009E4007">
        <w:rPr>
          <w:rFonts w:ascii="Times New Roman" w:hAnsi="Times New Roman" w:cs="Times New Roman"/>
          <w:sz w:val="28"/>
          <w:szCs w:val="28"/>
          <w:lang w:val="uk-UA"/>
        </w:rPr>
        <w:t xml:space="preserve">и не містить дій чи </w:t>
      </w:r>
      <w:r w:rsidRPr="003F3117">
        <w:rPr>
          <w:rFonts w:ascii="Times New Roman" w:hAnsi="Times New Roman" w:cs="Times New Roman"/>
          <w:sz w:val="28"/>
          <w:szCs w:val="28"/>
          <w:lang w:val="uk-UA"/>
        </w:rPr>
        <w:t>бездіяльності з вико</w:t>
      </w:r>
      <w:r w:rsidR="009E4007">
        <w:rPr>
          <w:rFonts w:ascii="Times New Roman" w:hAnsi="Times New Roman" w:cs="Times New Roman"/>
          <w:sz w:val="28"/>
          <w:szCs w:val="28"/>
          <w:lang w:val="uk-UA"/>
        </w:rPr>
        <w:t>ристанням службового становища</w:t>
      </w:r>
      <w:r w:rsidRPr="003F3117">
        <w:rPr>
          <w:rFonts w:ascii="Times New Roman" w:hAnsi="Times New Roman" w:cs="Times New Roman"/>
          <w:sz w:val="28"/>
          <w:szCs w:val="28"/>
          <w:lang w:val="uk-UA"/>
        </w:rPr>
        <w:t>.</w:t>
      </w:r>
    </w:p>
    <w:p w:rsidR="003F3117" w:rsidRPr="003F3117" w:rsidRDefault="003F3117" w:rsidP="003F311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За результатами проведеного нами анкетування переважна більшість</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респондентів, а саме 81 % (181 особа) з усіх опитаних, переконані в </w:t>
      </w:r>
      <w:r w:rsidRPr="003F3117">
        <w:rPr>
          <w:rFonts w:ascii="Times New Roman" w:hAnsi="Times New Roman" w:cs="Times New Roman"/>
          <w:sz w:val="28"/>
          <w:szCs w:val="28"/>
          <w:lang w:val="uk-UA"/>
        </w:rPr>
        <w:lastRenderedPageBreak/>
        <w:t>корупційності походження активів за відсутності в диспозиції ст. 368-2 КК посилання на використання особою, упо</w:t>
      </w:r>
      <w:r w:rsidR="009E4007">
        <w:rPr>
          <w:rFonts w:ascii="Times New Roman" w:hAnsi="Times New Roman" w:cs="Times New Roman"/>
          <w:sz w:val="28"/>
          <w:szCs w:val="28"/>
          <w:lang w:val="uk-UA"/>
        </w:rPr>
        <w:t xml:space="preserve">вноваженою на виконання функцій </w:t>
      </w:r>
      <w:r w:rsidRPr="003F3117">
        <w:rPr>
          <w:rFonts w:ascii="Times New Roman" w:hAnsi="Times New Roman" w:cs="Times New Roman"/>
          <w:sz w:val="28"/>
          <w:szCs w:val="28"/>
          <w:lang w:val="uk-UA"/>
        </w:rPr>
        <w:t>держави або місцевого самоврядування, свого службового становища, решта респондентів – 19 % (43 особи) не вважають у такому разі, що активи</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мають корупційне походж</w:t>
      </w:r>
      <w:r w:rsidR="009E4007">
        <w:rPr>
          <w:rFonts w:ascii="Times New Roman" w:hAnsi="Times New Roman" w:cs="Times New Roman"/>
          <w:sz w:val="28"/>
          <w:szCs w:val="28"/>
          <w:lang w:val="uk-UA"/>
        </w:rPr>
        <w:t>ення</w:t>
      </w:r>
      <w:r w:rsidRPr="003F3117">
        <w:rPr>
          <w:rFonts w:ascii="Times New Roman" w:hAnsi="Times New Roman" w:cs="Times New Roman"/>
          <w:sz w:val="28"/>
          <w:szCs w:val="28"/>
          <w:lang w:val="uk-UA"/>
        </w:rPr>
        <w:t>.</w:t>
      </w:r>
    </w:p>
    <w:p w:rsidR="003F3117" w:rsidRPr="003F3117" w:rsidRDefault="009E4007" w:rsidP="009E4007">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F3117" w:rsidRPr="003F3117">
        <w:rPr>
          <w:rFonts w:ascii="Times New Roman" w:hAnsi="Times New Roman" w:cs="Times New Roman"/>
          <w:sz w:val="28"/>
          <w:szCs w:val="28"/>
          <w:lang w:val="uk-UA"/>
        </w:rPr>
        <w:t xml:space="preserve"> разі незаконного збага</w:t>
      </w:r>
      <w:r>
        <w:rPr>
          <w:rFonts w:ascii="Times New Roman" w:hAnsi="Times New Roman" w:cs="Times New Roman"/>
          <w:sz w:val="28"/>
          <w:szCs w:val="28"/>
          <w:lang w:val="uk-UA"/>
        </w:rPr>
        <w:t xml:space="preserve">чення службова особа спочатку з </w:t>
      </w:r>
      <w:r w:rsidR="003F3117" w:rsidRPr="003F3117">
        <w:rPr>
          <w:rFonts w:ascii="Times New Roman" w:hAnsi="Times New Roman" w:cs="Times New Roman"/>
          <w:sz w:val="28"/>
          <w:szCs w:val="28"/>
          <w:lang w:val="uk-UA"/>
        </w:rPr>
        <w:t>використанням своїх повноважень в</w:t>
      </w:r>
      <w:r>
        <w:rPr>
          <w:rFonts w:ascii="Times New Roman" w:hAnsi="Times New Roman" w:cs="Times New Roman"/>
          <w:sz w:val="28"/>
          <w:szCs w:val="28"/>
          <w:lang w:val="uk-UA"/>
        </w:rPr>
        <w:t xml:space="preserve">чиняє певне протиправне діяння, </w:t>
      </w:r>
      <w:r w:rsidR="003F3117" w:rsidRPr="003F3117">
        <w:rPr>
          <w:rFonts w:ascii="Times New Roman" w:hAnsi="Times New Roman" w:cs="Times New Roman"/>
          <w:sz w:val="28"/>
          <w:szCs w:val="28"/>
          <w:lang w:val="uk-UA"/>
        </w:rPr>
        <w:t>яке відповідає інтересам іншої фізич</w:t>
      </w:r>
      <w:r>
        <w:rPr>
          <w:rFonts w:ascii="Times New Roman" w:hAnsi="Times New Roman" w:cs="Times New Roman"/>
          <w:sz w:val="28"/>
          <w:szCs w:val="28"/>
          <w:lang w:val="uk-UA"/>
        </w:rPr>
        <w:t xml:space="preserve">ної чи юридичної особи, а потім </w:t>
      </w:r>
      <w:r w:rsidR="003F3117" w:rsidRPr="003F3117">
        <w:rPr>
          <w:rFonts w:ascii="Times New Roman" w:hAnsi="Times New Roman" w:cs="Times New Roman"/>
          <w:sz w:val="28"/>
          <w:szCs w:val="28"/>
          <w:lang w:val="uk-UA"/>
        </w:rPr>
        <w:t>одержує від тієї самої чи іншої особи як подяку за таке протиправне діяння неправомірну вигоду. Ініціювати таку подяку може будь-яка із цих</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сторін після вчинення зазначеного пр</w:t>
      </w:r>
      <w:r>
        <w:rPr>
          <w:rFonts w:ascii="Times New Roman" w:hAnsi="Times New Roman" w:cs="Times New Roman"/>
          <w:sz w:val="28"/>
          <w:szCs w:val="28"/>
          <w:lang w:val="uk-UA"/>
        </w:rPr>
        <w:t xml:space="preserve">отиправного діяння, а сам намір </w:t>
      </w:r>
      <w:r w:rsidR="003F3117" w:rsidRPr="003F3117">
        <w:rPr>
          <w:rFonts w:ascii="Times New Roman" w:hAnsi="Times New Roman" w:cs="Times New Roman"/>
          <w:sz w:val="28"/>
          <w:szCs w:val="28"/>
          <w:lang w:val="uk-UA"/>
        </w:rPr>
        <w:t>ініціювання може виника</w:t>
      </w:r>
      <w:r>
        <w:rPr>
          <w:rFonts w:ascii="Times New Roman" w:hAnsi="Times New Roman" w:cs="Times New Roman"/>
          <w:sz w:val="28"/>
          <w:szCs w:val="28"/>
          <w:lang w:val="uk-UA"/>
        </w:rPr>
        <w:t xml:space="preserve">ти і до вчинення такого діяння. </w:t>
      </w:r>
      <w:r w:rsidR="003F3117" w:rsidRPr="003F3117">
        <w:rPr>
          <w:rFonts w:ascii="Times New Roman" w:hAnsi="Times New Roman" w:cs="Times New Roman"/>
          <w:sz w:val="28"/>
          <w:szCs w:val="28"/>
          <w:lang w:val="uk-UA"/>
        </w:rPr>
        <w:t>Кримінально-правову характеристику незаконного збагачення можна знайти в пояснювальній записці до проекту ЗУ «Про Національне</w:t>
      </w:r>
      <w:r w:rsidR="003F3117">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бюро антикорупційних розслідувань» р</w:t>
      </w:r>
      <w:r>
        <w:rPr>
          <w:rFonts w:ascii="Times New Roman" w:hAnsi="Times New Roman" w:cs="Times New Roman"/>
          <w:sz w:val="28"/>
          <w:szCs w:val="28"/>
          <w:lang w:val="uk-UA"/>
        </w:rPr>
        <w:t xml:space="preserve">еєстр. № 4780 від 24.04.2014 р., </w:t>
      </w:r>
      <w:r w:rsidR="003F3117" w:rsidRPr="003F3117">
        <w:rPr>
          <w:rFonts w:ascii="Times New Roman" w:hAnsi="Times New Roman" w:cs="Times New Roman"/>
          <w:sz w:val="28"/>
          <w:szCs w:val="28"/>
          <w:lang w:val="uk-UA"/>
        </w:rPr>
        <w:t>стаття про кримінальну відповідальність за незаконне збагачення сформульована таким чином, щоб було забезпечено додержання права особи</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на презумпцію невинуватості та права н</w:t>
      </w:r>
      <w:r>
        <w:rPr>
          <w:rFonts w:ascii="Times New Roman" w:hAnsi="Times New Roman" w:cs="Times New Roman"/>
          <w:sz w:val="28"/>
          <w:szCs w:val="28"/>
          <w:lang w:val="uk-UA"/>
        </w:rPr>
        <w:t xml:space="preserve">е свідчити проти себе. Згідно з </w:t>
      </w:r>
      <w:r w:rsidR="003F3117" w:rsidRPr="003F3117">
        <w:rPr>
          <w:rFonts w:ascii="Times New Roman" w:hAnsi="Times New Roman" w:cs="Times New Roman"/>
          <w:sz w:val="28"/>
          <w:szCs w:val="28"/>
          <w:lang w:val="uk-UA"/>
        </w:rPr>
        <w:t>практикою Європейського суду з прав людини, кримінальне право допускає наявність презумпції з питань факту чи права, якщо така презумпція є розумною, пропорційною і може бути спростованою, а також якщо йдеться про важливі суспільні інтереси і забезпечено право особи на</w:t>
      </w:r>
      <w:r>
        <w:rPr>
          <w:rFonts w:ascii="Times New Roman" w:hAnsi="Times New Roman" w:cs="Times New Roman"/>
          <w:sz w:val="28"/>
          <w:szCs w:val="28"/>
          <w:lang w:val="uk-UA"/>
        </w:rPr>
        <w:t xml:space="preserve"> захист</w:t>
      </w:r>
      <w:r w:rsidR="003F3117"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Формулювання злочину незаконного з</w:t>
      </w:r>
      <w:r w:rsidR="009E4007">
        <w:rPr>
          <w:rFonts w:ascii="Times New Roman" w:hAnsi="Times New Roman" w:cs="Times New Roman"/>
          <w:sz w:val="28"/>
          <w:szCs w:val="28"/>
          <w:lang w:val="uk-UA"/>
        </w:rPr>
        <w:t xml:space="preserve">багачення в діючій редакції </w:t>
      </w:r>
      <w:r w:rsidRPr="003F3117">
        <w:rPr>
          <w:rFonts w:ascii="Times New Roman" w:hAnsi="Times New Roman" w:cs="Times New Roman"/>
          <w:sz w:val="28"/>
          <w:szCs w:val="28"/>
          <w:lang w:val="uk-UA"/>
        </w:rPr>
        <w:t>не передбачає перекладення тягаря доведення на обвинуваченого – орган державного обвинувачення повинен навести докази всіх елементів</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відповідного складу злочину (суб’єкт злочину; набуття особою у власність певного майна; законні джерела доходів цієї особи, наявність різниці між доходами, отриманими з таких джерел, та майном, яке знаходиться у власності чи користуванні особи, відсутність інших законних</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джерел, які можу</w:t>
      </w:r>
      <w:r w:rsidR="009E4007">
        <w:rPr>
          <w:rFonts w:ascii="Times New Roman" w:hAnsi="Times New Roman" w:cs="Times New Roman"/>
          <w:sz w:val="28"/>
          <w:szCs w:val="28"/>
          <w:lang w:val="uk-UA"/>
        </w:rPr>
        <w:t>ть пояснити таку різницю, тощо)</w:t>
      </w:r>
      <w:r w:rsidRPr="003F3117">
        <w:rPr>
          <w:rFonts w:ascii="Times New Roman" w:hAnsi="Times New Roman" w:cs="Times New Roman"/>
          <w:sz w:val="28"/>
          <w:szCs w:val="28"/>
          <w:lang w:val="uk-UA"/>
        </w:rPr>
        <w:t>.</w:t>
      </w:r>
    </w:p>
    <w:p w:rsidR="003F3117" w:rsidRPr="003F3117" w:rsidRDefault="009E4007" w:rsidP="009E4007">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3F3117" w:rsidRPr="003F3117">
        <w:rPr>
          <w:rFonts w:ascii="Times New Roman" w:hAnsi="Times New Roman" w:cs="Times New Roman"/>
          <w:sz w:val="28"/>
          <w:szCs w:val="28"/>
          <w:lang w:val="uk-UA"/>
        </w:rPr>
        <w:t>а практиці сам факт наявності таких перевищених реальних д</w:t>
      </w:r>
      <w:r>
        <w:rPr>
          <w:rFonts w:ascii="Times New Roman" w:hAnsi="Times New Roman" w:cs="Times New Roman"/>
          <w:sz w:val="28"/>
          <w:szCs w:val="28"/>
          <w:lang w:val="uk-UA"/>
        </w:rPr>
        <w:t xml:space="preserve">оходів над </w:t>
      </w:r>
      <w:r>
        <w:rPr>
          <w:rFonts w:ascii="Times New Roman" w:hAnsi="Times New Roman" w:cs="Times New Roman"/>
          <w:sz w:val="28"/>
          <w:szCs w:val="28"/>
          <w:lang w:val="uk-UA"/>
        </w:rPr>
        <w:lastRenderedPageBreak/>
        <w:t xml:space="preserve">законними у значному </w:t>
      </w:r>
      <w:r w:rsidR="003F3117" w:rsidRPr="003F3117">
        <w:rPr>
          <w:rFonts w:ascii="Times New Roman" w:hAnsi="Times New Roman" w:cs="Times New Roman"/>
          <w:sz w:val="28"/>
          <w:szCs w:val="28"/>
          <w:lang w:val="uk-UA"/>
        </w:rPr>
        <w:t>розмірі фактично може розглядатися я</w:t>
      </w:r>
      <w:r>
        <w:rPr>
          <w:rFonts w:ascii="Times New Roman" w:hAnsi="Times New Roman" w:cs="Times New Roman"/>
          <w:sz w:val="28"/>
          <w:szCs w:val="28"/>
          <w:lang w:val="uk-UA"/>
        </w:rPr>
        <w:t xml:space="preserve">к злочин (незаконне збагачення) </w:t>
      </w:r>
      <w:r w:rsidR="003F3117" w:rsidRPr="003F3117">
        <w:rPr>
          <w:rFonts w:ascii="Times New Roman" w:hAnsi="Times New Roman" w:cs="Times New Roman"/>
          <w:sz w:val="28"/>
          <w:szCs w:val="28"/>
          <w:lang w:val="uk-UA"/>
        </w:rPr>
        <w:t>за умови, якщо сама службова особа н</w:t>
      </w:r>
      <w:r>
        <w:rPr>
          <w:rFonts w:ascii="Times New Roman" w:hAnsi="Times New Roman" w:cs="Times New Roman"/>
          <w:sz w:val="28"/>
          <w:szCs w:val="28"/>
          <w:lang w:val="uk-UA"/>
        </w:rPr>
        <w:t xml:space="preserve">е доведе інше, тобто законність </w:t>
      </w:r>
      <w:r w:rsidR="003F3117" w:rsidRPr="003F3117">
        <w:rPr>
          <w:rFonts w:ascii="Times New Roman" w:hAnsi="Times New Roman" w:cs="Times New Roman"/>
          <w:sz w:val="28"/>
          <w:szCs w:val="28"/>
          <w:lang w:val="uk-UA"/>
        </w:rPr>
        <w:t>одержаної вигоди. Те, що реальні активи чиновника значно перевищують його законні доходи, може свідчити про наявність ознак корупційної поведінки і породжує серйозні сумніви щодо його некорумпованості. У такому разі можна говорити про презумпцію сумніву в його невинуватос</w:t>
      </w:r>
      <w:r>
        <w:rPr>
          <w:rFonts w:ascii="Times New Roman" w:hAnsi="Times New Roman" w:cs="Times New Roman"/>
          <w:sz w:val="28"/>
          <w:szCs w:val="28"/>
          <w:lang w:val="uk-UA"/>
        </w:rPr>
        <w:t>ті</w:t>
      </w:r>
      <w:r w:rsidR="003F3117" w:rsidRPr="003F3117">
        <w:rPr>
          <w:rFonts w:ascii="Times New Roman" w:hAnsi="Times New Roman" w:cs="Times New Roman"/>
          <w:sz w:val="28"/>
          <w:szCs w:val="28"/>
          <w:lang w:val="uk-UA"/>
        </w:rPr>
        <w:t>. Іншими словами, йдетьс</w:t>
      </w:r>
      <w:r>
        <w:rPr>
          <w:rFonts w:ascii="Times New Roman" w:hAnsi="Times New Roman" w:cs="Times New Roman"/>
          <w:sz w:val="28"/>
          <w:szCs w:val="28"/>
          <w:lang w:val="uk-UA"/>
        </w:rPr>
        <w:t xml:space="preserve">я про презумпцію вини, згідно з </w:t>
      </w:r>
      <w:r w:rsidR="003F3117" w:rsidRPr="003F3117">
        <w:rPr>
          <w:rFonts w:ascii="Times New Roman" w:hAnsi="Times New Roman" w:cs="Times New Roman"/>
          <w:sz w:val="28"/>
          <w:szCs w:val="28"/>
          <w:lang w:val="uk-UA"/>
        </w:rPr>
        <w:t>якою особа, що притягнута до кримінальної відповідальності, вважається винуватою у вчиненні злочину. Ймовірність такого припущення завжди ґрунтується на оцінці певних обставин, які вказують на цю особу як</w:t>
      </w:r>
      <w:r>
        <w:rPr>
          <w:rFonts w:ascii="Times New Roman" w:hAnsi="Times New Roman" w:cs="Times New Roman"/>
          <w:sz w:val="28"/>
          <w:szCs w:val="28"/>
          <w:lang w:val="uk-UA"/>
        </w:rPr>
        <w:t xml:space="preserve"> на злочинця</w:t>
      </w:r>
      <w:r w:rsidR="003F3117" w:rsidRPr="003F3117">
        <w:rPr>
          <w:rFonts w:ascii="Times New Roman" w:hAnsi="Times New Roman" w:cs="Times New Roman"/>
          <w:sz w:val="28"/>
          <w:szCs w:val="28"/>
          <w:lang w:val="uk-UA"/>
        </w:rPr>
        <w:t>.</w:t>
      </w:r>
    </w:p>
    <w:p w:rsidR="003F3117" w:rsidRPr="003F3117" w:rsidRDefault="003F3117" w:rsidP="009E4007">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 Особа, яка притягнута до кримінальної відповідальності, визнається винуватою у вчиненні злочину, за вчинення якого її визнали підозрюваною чи обвинуваченою, тобто з цього часу діє презумпція вини</w:t>
      </w:r>
      <w:r>
        <w:rPr>
          <w:rFonts w:ascii="Times New Roman" w:hAnsi="Times New Roman" w:cs="Times New Roman"/>
          <w:sz w:val="28"/>
          <w:szCs w:val="28"/>
          <w:lang w:val="uk-UA"/>
        </w:rPr>
        <w:t xml:space="preserve"> </w:t>
      </w:r>
      <w:r w:rsidR="009E4007">
        <w:rPr>
          <w:rFonts w:ascii="Times New Roman" w:hAnsi="Times New Roman" w:cs="Times New Roman"/>
          <w:sz w:val="28"/>
          <w:szCs w:val="28"/>
          <w:lang w:val="uk-UA"/>
        </w:rPr>
        <w:t xml:space="preserve">(винуватості). </w:t>
      </w:r>
      <w:r w:rsidRPr="003F3117">
        <w:rPr>
          <w:rFonts w:ascii="Times New Roman" w:hAnsi="Times New Roman" w:cs="Times New Roman"/>
          <w:sz w:val="28"/>
          <w:szCs w:val="28"/>
          <w:lang w:val="uk-UA"/>
        </w:rPr>
        <w:t xml:space="preserve">Таким чином, органи досудового </w:t>
      </w:r>
      <w:r w:rsidR="009E4007">
        <w:rPr>
          <w:rFonts w:ascii="Times New Roman" w:hAnsi="Times New Roman" w:cs="Times New Roman"/>
          <w:sz w:val="28"/>
          <w:szCs w:val="28"/>
          <w:lang w:val="uk-UA"/>
        </w:rPr>
        <w:t xml:space="preserve">розслідування, до яких належать </w:t>
      </w:r>
      <w:r w:rsidRPr="003F3117">
        <w:rPr>
          <w:rFonts w:ascii="Times New Roman" w:hAnsi="Times New Roman" w:cs="Times New Roman"/>
          <w:sz w:val="28"/>
          <w:szCs w:val="28"/>
          <w:lang w:val="uk-UA"/>
        </w:rPr>
        <w:t>органи, що здійснюють дізнання і досудове слідство, слідчий, прокурор, від повідомлення особи про підозру і до передачі обвинувального</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акта до суду визнають певну особу винуватою у вчиненні злочину. Саме презумпція вини є підставою для застосування до підозрюваної чи</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обвинуваченої особи заходів забезпечення кримінального провадження: накладення грошового стягнення, відсторонення від посади, тимчасове вилучення майна, арешт майна, затримання особи тощо. Презумпція вини в кінці досудового розслідування переростає у вірогідність</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вини обвинуваченої особи і є підст</w:t>
      </w:r>
      <w:r w:rsidR="009E4007">
        <w:rPr>
          <w:rFonts w:ascii="Times New Roman" w:hAnsi="Times New Roman" w:cs="Times New Roman"/>
          <w:sz w:val="28"/>
          <w:szCs w:val="28"/>
          <w:lang w:val="uk-UA"/>
        </w:rPr>
        <w:t>авою для звернення прокурора до суду з обвинувальним актом. П</w:t>
      </w:r>
      <w:r w:rsidRPr="003F3117">
        <w:rPr>
          <w:rFonts w:ascii="Times New Roman" w:hAnsi="Times New Roman" w:cs="Times New Roman"/>
          <w:sz w:val="28"/>
          <w:szCs w:val="28"/>
          <w:lang w:val="uk-UA"/>
        </w:rPr>
        <w:t>ринцип презумпції вини реалізується у кожному кримінальному прова</w:t>
      </w:r>
      <w:r w:rsidR="009E4007">
        <w:rPr>
          <w:rFonts w:ascii="Times New Roman" w:hAnsi="Times New Roman" w:cs="Times New Roman"/>
          <w:sz w:val="28"/>
          <w:szCs w:val="28"/>
          <w:lang w:val="uk-UA"/>
        </w:rPr>
        <w:t xml:space="preserve">дженні. Без презумпції вини </w:t>
      </w:r>
      <w:r w:rsidRPr="003F3117">
        <w:rPr>
          <w:rFonts w:ascii="Times New Roman" w:hAnsi="Times New Roman" w:cs="Times New Roman"/>
          <w:sz w:val="28"/>
          <w:szCs w:val="28"/>
          <w:lang w:val="uk-UA"/>
        </w:rPr>
        <w:t>немає жодного кримінального провадження, адже розслідування кримінального провадження має головним завданням: встановити в</w:t>
      </w:r>
      <w:r w:rsidR="009E4007">
        <w:rPr>
          <w:rFonts w:ascii="Times New Roman" w:hAnsi="Times New Roman" w:cs="Times New Roman"/>
          <w:sz w:val="28"/>
          <w:szCs w:val="28"/>
          <w:lang w:val="uk-UA"/>
        </w:rPr>
        <w:t>ину чи невинуватість цієї особи</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Отже, виявлення ознак злочину зобов’язує процесуальноуповноважених осіб вживати всіх передбачених законом заходів для</w:t>
      </w:r>
      <w:r w:rsidR="009E4007">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встановлення події кримінального пр</w:t>
      </w:r>
      <w:r w:rsidR="009E4007">
        <w:rPr>
          <w:rFonts w:ascii="Times New Roman" w:hAnsi="Times New Roman" w:cs="Times New Roman"/>
          <w:sz w:val="28"/>
          <w:szCs w:val="28"/>
          <w:lang w:val="uk-UA"/>
        </w:rPr>
        <w:t xml:space="preserve">авопорушення та особи, яка його вчинила (ст. 25 КПК). </w:t>
      </w:r>
      <w:r w:rsidRPr="003F3117">
        <w:rPr>
          <w:rFonts w:ascii="Times New Roman" w:hAnsi="Times New Roman" w:cs="Times New Roman"/>
          <w:sz w:val="28"/>
          <w:szCs w:val="28"/>
          <w:lang w:val="uk-UA"/>
        </w:rPr>
        <w:t xml:space="preserve">Як </w:t>
      </w:r>
      <w:r w:rsidRPr="003F3117">
        <w:rPr>
          <w:rFonts w:ascii="Times New Roman" w:hAnsi="Times New Roman" w:cs="Times New Roman"/>
          <w:sz w:val="28"/>
          <w:szCs w:val="28"/>
          <w:lang w:val="uk-UA"/>
        </w:rPr>
        <w:lastRenderedPageBreak/>
        <w:t>зазначалося вище, метою бу</w:t>
      </w:r>
      <w:r w:rsidR="00B803F1">
        <w:rPr>
          <w:rFonts w:ascii="Times New Roman" w:hAnsi="Times New Roman" w:cs="Times New Roman"/>
          <w:sz w:val="28"/>
          <w:szCs w:val="28"/>
          <w:lang w:val="uk-UA"/>
        </w:rPr>
        <w:t xml:space="preserve">дь-якого корупційного злочину є </w:t>
      </w:r>
      <w:r w:rsidRPr="003F3117">
        <w:rPr>
          <w:rFonts w:ascii="Times New Roman" w:hAnsi="Times New Roman" w:cs="Times New Roman"/>
          <w:sz w:val="28"/>
          <w:szCs w:val="28"/>
          <w:lang w:val="uk-UA"/>
        </w:rPr>
        <w:t>незаконне збагачення (можемо говорити про корупційне збаг</w:t>
      </w:r>
      <w:r w:rsidR="00B803F1">
        <w:rPr>
          <w:rFonts w:ascii="Times New Roman" w:hAnsi="Times New Roman" w:cs="Times New Roman"/>
          <w:sz w:val="28"/>
          <w:szCs w:val="28"/>
          <w:lang w:val="uk-UA"/>
        </w:rPr>
        <w:t xml:space="preserve">ачення), де </w:t>
      </w:r>
      <w:r w:rsidRPr="003F3117">
        <w:rPr>
          <w:rFonts w:ascii="Times New Roman" w:hAnsi="Times New Roman" w:cs="Times New Roman"/>
          <w:sz w:val="28"/>
          <w:szCs w:val="28"/>
          <w:lang w:val="uk-UA"/>
        </w:rPr>
        <w:t>метою злочину є бажання особи, яка вчиняє суспільно небезпечне діяння, досягти певних шкідливих наслідків. Моментом закінчення даних</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корупційних (корисливих) злочинів є</w:t>
      </w:r>
      <w:r w:rsidR="00B803F1">
        <w:rPr>
          <w:rFonts w:ascii="Times New Roman" w:hAnsi="Times New Roman" w:cs="Times New Roman"/>
          <w:sz w:val="28"/>
          <w:szCs w:val="28"/>
          <w:lang w:val="uk-UA"/>
        </w:rPr>
        <w:t xml:space="preserve"> отримання особою неправомірної </w:t>
      </w:r>
      <w:r w:rsidRPr="003F3117">
        <w:rPr>
          <w:rFonts w:ascii="Times New Roman" w:hAnsi="Times New Roman" w:cs="Times New Roman"/>
          <w:sz w:val="28"/>
          <w:szCs w:val="28"/>
          <w:lang w:val="uk-UA"/>
        </w:rPr>
        <w:t>вигоди – активів. Тобто, розглядаючи логічну</w:t>
      </w:r>
      <w:r w:rsidR="00B803F1">
        <w:rPr>
          <w:rFonts w:ascii="Times New Roman" w:hAnsi="Times New Roman" w:cs="Times New Roman"/>
          <w:sz w:val="28"/>
          <w:szCs w:val="28"/>
          <w:lang w:val="uk-UA"/>
        </w:rPr>
        <w:t xml:space="preserve"> послідовність вчинення </w:t>
      </w:r>
      <w:r w:rsidRPr="003F3117">
        <w:rPr>
          <w:rFonts w:ascii="Times New Roman" w:hAnsi="Times New Roman" w:cs="Times New Roman"/>
          <w:sz w:val="28"/>
          <w:szCs w:val="28"/>
          <w:lang w:val="uk-UA"/>
        </w:rPr>
        <w:t>злочину «діяння – причинно-наслідковий</w:t>
      </w:r>
      <w:r w:rsidR="00B803F1">
        <w:rPr>
          <w:rFonts w:ascii="Times New Roman" w:hAnsi="Times New Roman" w:cs="Times New Roman"/>
          <w:sz w:val="28"/>
          <w:szCs w:val="28"/>
          <w:lang w:val="uk-UA"/>
        </w:rPr>
        <w:t xml:space="preserve"> зв’язок – наслідок», наслідком </w:t>
      </w:r>
      <w:r w:rsidRPr="003F3117">
        <w:rPr>
          <w:rFonts w:ascii="Times New Roman" w:hAnsi="Times New Roman" w:cs="Times New Roman"/>
          <w:sz w:val="28"/>
          <w:szCs w:val="28"/>
          <w:lang w:val="uk-UA"/>
        </w:rPr>
        <w:t>є незаконне збагачення. А тому ми пере</w:t>
      </w:r>
      <w:r w:rsidR="00B803F1">
        <w:rPr>
          <w:rFonts w:ascii="Times New Roman" w:hAnsi="Times New Roman" w:cs="Times New Roman"/>
          <w:sz w:val="28"/>
          <w:szCs w:val="28"/>
          <w:lang w:val="uk-UA"/>
        </w:rPr>
        <w:t xml:space="preserve">конані, що незаконне збагачення </w:t>
      </w:r>
      <w:r w:rsidRPr="003F3117">
        <w:rPr>
          <w:rFonts w:ascii="Times New Roman" w:hAnsi="Times New Roman" w:cs="Times New Roman"/>
          <w:sz w:val="28"/>
          <w:szCs w:val="28"/>
          <w:lang w:val="uk-UA"/>
        </w:rPr>
        <w:t xml:space="preserve">у формі «одержання», «прийняття» чи </w:t>
      </w:r>
      <w:r w:rsidR="00B803F1">
        <w:rPr>
          <w:rFonts w:ascii="Times New Roman" w:hAnsi="Times New Roman" w:cs="Times New Roman"/>
          <w:sz w:val="28"/>
          <w:szCs w:val="28"/>
          <w:lang w:val="uk-UA"/>
        </w:rPr>
        <w:t xml:space="preserve">«набуття» у власність, по своїй </w:t>
      </w:r>
      <w:r w:rsidRPr="003F3117">
        <w:rPr>
          <w:rFonts w:ascii="Times New Roman" w:hAnsi="Times New Roman" w:cs="Times New Roman"/>
          <w:sz w:val="28"/>
          <w:szCs w:val="28"/>
          <w:lang w:val="uk-UA"/>
        </w:rPr>
        <w:t>суті, є як діянням, так і наслідком вчинення як корисних злочинів, в тому числі й корупційних, так і адміністративних проступків.</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Крім цього, із закріпленого Конвенцією визначення незаконного збагачення нез</w:t>
      </w:r>
      <w:r w:rsidR="00B803F1">
        <w:rPr>
          <w:rFonts w:ascii="Times New Roman" w:hAnsi="Times New Roman" w:cs="Times New Roman"/>
          <w:sz w:val="28"/>
          <w:szCs w:val="28"/>
          <w:lang w:val="uk-UA"/>
        </w:rPr>
        <w:t xml:space="preserve">розуміло, стосовно якого діяння </w:t>
      </w:r>
      <w:r w:rsidRPr="003F3117">
        <w:rPr>
          <w:rFonts w:ascii="Times New Roman" w:hAnsi="Times New Roman" w:cs="Times New Roman"/>
          <w:sz w:val="28"/>
          <w:szCs w:val="28"/>
          <w:lang w:val="uk-UA"/>
        </w:rPr>
        <w:t>повинна встановлюватися</w:t>
      </w:r>
      <w:r w:rsidR="00B803F1">
        <w:rPr>
          <w:rFonts w:ascii="Times New Roman" w:hAnsi="Times New Roman" w:cs="Times New Roman"/>
          <w:sz w:val="28"/>
          <w:szCs w:val="28"/>
          <w:lang w:val="uk-UA"/>
        </w:rPr>
        <w:t xml:space="preserve"> вина у формі умислу, оскільки значне збільшення активів</w:t>
      </w:r>
      <w:r w:rsidRPr="003F3117">
        <w:rPr>
          <w:rFonts w:ascii="Times New Roman" w:hAnsi="Times New Roman" w:cs="Times New Roman"/>
          <w:sz w:val="28"/>
          <w:szCs w:val="28"/>
          <w:lang w:val="uk-UA"/>
        </w:rPr>
        <w:t xml:space="preserve"> є не дією (бездіяльністю) </w:t>
      </w:r>
      <w:r w:rsidR="00B803F1">
        <w:rPr>
          <w:rFonts w:ascii="Times New Roman" w:hAnsi="Times New Roman" w:cs="Times New Roman"/>
          <w:sz w:val="28"/>
          <w:szCs w:val="28"/>
          <w:lang w:val="uk-UA"/>
        </w:rPr>
        <w:t>особи, а її наслідком. Дія (без</w:t>
      </w:r>
      <w:r w:rsidRPr="003F3117">
        <w:rPr>
          <w:rFonts w:ascii="Times New Roman" w:hAnsi="Times New Roman" w:cs="Times New Roman"/>
          <w:sz w:val="28"/>
          <w:szCs w:val="28"/>
          <w:lang w:val="uk-UA"/>
        </w:rPr>
        <w:t>діяльність) презюмується і не вимагає доведення, що суперечить положенню класичного кримінального права про відповідальність особи</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лише за сво</w:t>
      </w:r>
      <w:r w:rsidR="00B803F1">
        <w:rPr>
          <w:rFonts w:ascii="Times New Roman" w:hAnsi="Times New Roman" w:cs="Times New Roman"/>
          <w:sz w:val="28"/>
          <w:szCs w:val="28"/>
          <w:lang w:val="uk-UA"/>
        </w:rPr>
        <w:t xml:space="preserve">ї винуваті дії (бездіяльність). </w:t>
      </w:r>
      <w:r w:rsidRPr="003F3117">
        <w:rPr>
          <w:rFonts w:ascii="Times New Roman" w:hAnsi="Times New Roman" w:cs="Times New Roman"/>
          <w:sz w:val="28"/>
          <w:szCs w:val="28"/>
          <w:lang w:val="uk-UA"/>
        </w:rPr>
        <w:t>У цьому конте</w:t>
      </w:r>
      <w:r w:rsidR="00B803F1">
        <w:rPr>
          <w:rFonts w:ascii="Times New Roman" w:hAnsi="Times New Roman" w:cs="Times New Roman"/>
          <w:sz w:val="28"/>
          <w:szCs w:val="28"/>
          <w:lang w:val="uk-UA"/>
        </w:rPr>
        <w:t xml:space="preserve">ксті вказівка Конвенції </w:t>
      </w:r>
      <w:r w:rsidRPr="003F3117">
        <w:rPr>
          <w:rFonts w:ascii="Times New Roman" w:hAnsi="Times New Roman" w:cs="Times New Roman"/>
          <w:sz w:val="28"/>
          <w:szCs w:val="28"/>
          <w:lang w:val="uk-UA"/>
        </w:rPr>
        <w:t>на умисний характер незаконного збагачення покликана усунути можливість конструювання у національному праві таких підстав кримінальної відповідальності за цей злочин, які б передбачали серед іншого можливість засудження особи у ситуаціях, коли суттєве збільшення її активів, яке не узгоджується із її легальними доходами і не може бути нею</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раціонально обґрунтоване, відбулося поза усвідомленням, волею і контролем такої особи та не було її метою. Наприклад, внесення без будьяких підстав на рахунок суб’єкта незаконного збагачення грошових коштів без його відома з метою подальшого ініціюванн</w:t>
      </w:r>
      <w:r w:rsidR="00B803F1">
        <w:rPr>
          <w:rFonts w:ascii="Times New Roman" w:hAnsi="Times New Roman" w:cs="Times New Roman"/>
          <w:sz w:val="28"/>
          <w:szCs w:val="28"/>
          <w:lang w:val="uk-UA"/>
        </w:rPr>
        <w:t>я кримінальної відповідальності</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Ст. 62 Конституції України та ст. 17 КПК встановлюють презумпцію невинуватості та забезпечення дов</w:t>
      </w:r>
      <w:r w:rsidR="00B803F1">
        <w:rPr>
          <w:rFonts w:ascii="Times New Roman" w:hAnsi="Times New Roman" w:cs="Times New Roman"/>
          <w:sz w:val="28"/>
          <w:szCs w:val="28"/>
          <w:lang w:val="uk-UA"/>
        </w:rPr>
        <w:t xml:space="preserve">еденості вини. При цьому в ході </w:t>
      </w:r>
      <w:r w:rsidRPr="003F3117">
        <w:rPr>
          <w:rFonts w:ascii="Times New Roman" w:hAnsi="Times New Roman" w:cs="Times New Roman"/>
          <w:sz w:val="28"/>
          <w:szCs w:val="28"/>
          <w:lang w:val="uk-UA"/>
        </w:rPr>
        <w:t>кримінального провадження не забороняється опитувати даних учасників кримінального провадження, пропонувати їм відповісти на питання,</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які мають </w:t>
      </w:r>
      <w:r w:rsidRPr="003F3117">
        <w:rPr>
          <w:rFonts w:ascii="Times New Roman" w:hAnsi="Times New Roman" w:cs="Times New Roman"/>
          <w:sz w:val="28"/>
          <w:szCs w:val="28"/>
          <w:lang w:val="uk-UA"/>
        </w:rPr>
        <w:lastRenderedPageBreak/>
        <w:t>значення для правил</w:t>
      </w:r>
      <w:r w:rsidR="00B803F1">
        <w:rPr>
          <w:rFonts w:ascii="Times New Roman" w:hAnsi="Times New Roman" w:cs="Times New Roman"/>
          <w:sz w:val="28"/>
          <w:szCs w:val="28"/>
          <w:lang w:val="uk-UA"/>
        </w:rPr>
        <w:t xml:space="preserve">ьного вирішення справи. Існують випадки, коли </w:t>
      </w:r>
      <w:r w:rsidRPr="003F3117">
        <w:rPr>
          <w:rFonts w:ascii="Times New Roman" w:hAnsi="Times New Roman" w:cs="Times New Roman"/>
          <w:sz w:val="28"/>
          <w:szCs w:val="28"/>
          <w:lang w:val="uk-UA"/>
        </w:rPr>
        <w:t>загальне право для деяких категорій осіб переростає в юридичний обов'язок. Так, попередження і припинення злочинів для звичайних громадян є правом, а для співробітників правоохоронних органів це</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обов’язок. Іноді права осіб обмежуються</w:t>
      </w:r>
      <w:r w:rsidR="00B803F1">
        <w:rPr>
          <w:rFonts w:ascii="Times New Roman" w:hAnsi="Times New Roman" w:cs="Times New Roman"/>
          <w:sz w:val="28"/>
          <w:szCs w:val="28"/>
          <w:lang w:val="uk-UA"/>
        </w:rPr>
        <w:t xml:space="preserve"> у зв'язку з особливим видом їх </w:t>
      </w:r>
      <w:r w:rsidRPr="003F3117">
        <w:rPr>
          <w:rFonts w:ascii="Times New Roman" w:hAnsi="Times New Roman" w:cs="Times New Roman"/>
          <w:sz w:val="28"/>
          <w:szCs w:val="28"/>
          <w:lang w:val="uk-UA"/>
        </w:rPr>
        <w:t>діяльності. Так, підприємницька діяльність народних депутатів, службових осіб органів державної влади та місцевого самоврядування обмежується законом (ч. 1 с</w:t>
      </w:r>
      <w:r w:rsidR="00B803F1">
        <w:rPr>
          <w:rFonts w:ascii="Times New Roman" w:hAnsi="Times New Roman" w:cs="Times New Roman"/>
          <w:sz w:val="28"/>
          <w:szCs w:val="28"/>
          <w:lang w:val="uk-UA"/>
        </w:rPr>
        <w:t>т. 42 Конституції України)</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Конституційне право особи на працю, що включає можливість заробляти собі на життя працею, яку вона </w:t>
      </w:r>
      <w:r w:rsidR="00B803F1">
        <w:rPr>
          <w:rFonts w:ascii="Times New Roman" w:hAnsi="Times New Roman" w:cs="Times New Roman"/>
          <w:sz w:val="28"/>
          <w:szCs w:val="28"/>
          <w:lang w:val="uk-UA"/>
        </w:rPr>
        <w:t xml:space="preserve">вільно обирає або на яку вільно </w:t>
      </w:r>
      <w:r w:rsidRPr="003F3117">
        <w:rPr>
          <w:rFonts w:ascii="Times New Roman" w:hAnsi="Times New Roman" w:cs="Times New Roman"/>
          <w:sz w:val="28"/>
          <w:szCs w:val="28"/>
          <w:lang w:val="uk-UA"/>
        </w:rPr>
        <w:t>погоджується, не виключає можливості закріплення в законі певних вимог та обмежень до осіб, які здійснюють діяльність в органах державної</w:t>
      </w:r>
      <w:r>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влади та о</w:t>
      </w:r>
      <w:r w:rsidR="00B803F1">
        <w:rPr>
          <w:rFonts w:ascii="Times New Roman" w:hAnsi="Times New Roman" w:cs="Times New Roman"/>
          <w:sz w:val="28"/>
          <w:szCs w:val="28"/>
          <w:lang w:val="uk-UA"/>
        </w:rPr>
        <w:t xml:space="preserve">рганах місцевого самоврядування. </w:t>
      </w:r>
      <w:r w:rsidRPr="003F3117">
        <w:rPr>
          <w:rFonts w:ascii="Times New Roman" w:hAnsi="Times New Roman" w:cs="Times New Roman"/>
          <w:sz w:val="28"/>
          <w:szCs w:val="28"/>
          <w:lang w:val="uk-UA"/>
        </w:rPr>
        <w:t>Громадянин України, який по</w:t>
      </w:r>
      <w:r w:rsidR="00B803F1">
        <w:rPr>
          <w:rFonts w:ascii="Times New Roman" w:hAnsi="Times New Roman" w:cs="Times New Roman"/>
          <w:sz w:val="28"/>
          <w:szCs w:val="28"/>
          <w:lang w:val="uk-UA"/>
        </w:rPr>
        <w:t xml:space="preserve">бажав реалізувати конституційне </w:t>
      </w:r>
      <w:r w:rsidRPr="003F3117">
        <w:rPr>
          <w:rFonts w:ascii="Times New Roman" w:hAnsi="Times New Roman" w:cs="Times New Roman"/>
          <w:sz w:val="28"/>
          <w:szCs w:val="28"/>
          <w:lang w:val="uk-UA"/>
        </w:rPr>
        <w:t xml:space="preserve">право на працю, добровільно приймає </w:t>
      </w:r>
      <w:r w:rsidR="00B803F1">
        <w:rPr>
          <w:rFonts w:ascii="Times New Roman" w:hAnsi="Times New Roman" w:cs="Times New Roman"/>
          <w:sz w:val="28"/>
          <w:szCs w:val="28"/>
          <w:lang w:val="uk-UA"/>
        </w:rPr>
        <w:t xml:space="preserve">умови, можливості та обмеження, </w:t>
      </w:r>
      <w:r w:rsidRPr="003F3117">
        <w:rPr>
          <w:rFonts w:ascii="Times New Roman" w:hAnsi="Times New Roman" w:cs="Times New Roman"/>
          <w:sz w:val="28"/>
          <w:szCs w:val="28"/>
          <w:lang w:val="uk-UA"/>
        </w:rPr>
        <w:t>які пов’язані з набуттям ним публічно-правового статусу, і виконує повноваження згідно з вимогами законодавчих актів. З цього випливає, що</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відповідні заборони і обмеження о</w:t>
      </w:r>
      <w:r w:rsidR="00B803F1">
        <w:rPr>
          <w:rFonts w:ascii="Times New Roman" w:hAnsi="Times New Roman" w:cs="Times New Roman"/>
          <w:sz w:val="28"/>
          <w:szCs w:val="28"/>
          <w:lang w:val="uk-UA"/>
        </w:rPr>
        <w:t xml:space="preserve">бумовлені специфічним статусом, </w:t>
      </w:r>
      <w:r w:rsidRPr="003F3117">
        <w:rPr>
          <w:rFonts w:ascii="Times New Roman" w:hAnsi="Times New Roman" w:cs="Times New Roman"/>
          <w:sz w:val="28"/>
          <w:szCs w:val="28"/>
          <w:lang w:val="uk-UA"/>
        </w:rPr>
        <w:t>якого набуває особа, а тому не може</w:t>
      </w:r>
      <w:r w:rsidR="00B803F1">
        <w:rPr>
          <w:rFonts w:ascii="Times New Roman" w:hAnsi="Times New Roman" w:cs="Times New Roman"/>
          <w:sz w:val="28"/>
          <w:szCs w:val="28"/>
          <w:lang w:val="uk-UA"/>
        </w:rPr>
        <w:t xml:space="preserve"> розглядуватися як неправомірне </w:t>
      </w:r>
      <w:r w:rsidRPr="003F3117">
        <w:rPr>
          <w:rFonts w:ascii="Times New Roman" w:hAnsi="Times New Roman" w:cs="Times New Roman"/>
          <w:sz w:val="28"/>
          <w:szCs w:val="28"/>
          <w:lang w:val="uk-UA"/>
        </w:rPr>
        <w:t>обмеження конституційних п</w:t>
      </w:r>
      <w:r w:rsidR="00B803F1">
        <w:rPr>
          <w:rFonts w:ascii="Times New Roman" w:hAnsi="Times New Roman" w:cs="Times New Roman"/>
          <w:sz w:val="28"/>
          <w:szCs w:val="28"/>
          <w:lang w:val="uk-UA"/>
        </w:rPr>
        <w:t xml:space="preserve">рав цієї особи. </w:t>
      </w:r>
      <w:r w:rsidRPr="003F3117">
        <w:rPr>
          <w:rFonts w:ascii="Times New Roman" w:hAnsi="Times New Roman" w:cs="Times New Roman"/>
          <w:sz w:val="28"/>
          <w:szCs w:val="28"/>
          <w:lang w:val="uk-UA"/>
        </w:rPr>
        <w:t>Зокрема, положення про тягар доказування в англійському кримінальному процесі набуло своєрідного см</w:t>
      </w:r>
      <w:r w:rsidR="00B803F1">
        <w:rPr>
          <w:rFonts w:ascii="Times New Roman" w:hAnsi="Times New Roman" w:cs="Times New Roman"/>
          <w:sz w:val="28"/>
          <w:szCs w:val="28"/>
          <w:lang w:val="uk-UA"/>
        </w:rPr>
        <w:t xml:space="preserve">ислу і передбачає такі винятки. </w:t>
      </w:r>
      <w:r w:rsidRPr="003F3117">
        <w:rPr>
          <w:rFonts w:ascii="Times New Roman" w:hAnsi="Times New Roman" w:cs="Times New Roman"/>
          <w:sz w:val="28"/>
          <w:szCs w:val="28"/>
          <w:lang w:val="uk-UA"/>
        </w:rPr>
        <w:t>Так, згідно з чинним антикорупційним законом, чиновник, який одержав подарунок, зобов'язаний довести, що йо</w:t>
      </w:r>
      <w:r w:rsidR="00B803F1">
        <w:rPr>
          <w:rFonts w:ascii="Times New Roman" w:hAnsi="Times New Roman" w:cs="Times New Roman"/>
          <w:sz w:val="28"/>
          <w:szCs w:val="28"/>
          <w:lang w:val="uk-UA"/>
        </w:rPr>
        <w:t xml:space="preserve">го дії не пов'язані з корупцією. </w:t>
      </w:r>
      <w:r w:rsidRPr="003F3117">
        <w:rPr>
          <w:rFonts w:ascii="Times New Roman" w:hAnsi="Times New Roman" w:cs="Times New Roman"/>
          <w:sz w:val="28"/>
          <w:szCs w:val="28"/>
          <w:lang w:val="uk-UA"/>
        </w:rPr>
        <w:t>З вищевикладеного вбачаєт</w:t>
      </w:r>
      <w:r w:rsidR="00B803F1">
        <w:rPr>
          <w:rFonts w:ascii="Times New Roman" w:hAnsi="Times New Roman" w:cs="Times New Roman"/>
          <w:sz w:val="28"/>
          <w:szCs w:val="28"/>
          <w:lang w:val="uk-UA"/>
        </w:rPr>
        <w:t xml:space="preserve">ься, що основними проблемами на </w:t>
      </w:r>
      <w:r w:rsidRPr="003F3117">
        <w:rPr>
          <w:rFonts w:ascii="Times New Roman" w:hAnsi="Times New Roman" w:cs="Times New Roman"/>
          <w:sz w:val="28"/>
          <w:szCs w:val="28"/>
          <w:lang w:val="uk-UA"/>
        </w:rPr>
        <w:t>шляху встановлення кримінальної відповідальності за незаконне збагачення є такі:</w:t>
      </w:r>
    </w:p>
    <w:p w:rsidR="00B803F1" w:rsidRDefault="003F3117" w:rsidP="00B803F1">
      <w:pPr>
        <w:pStyle w:val="a7"/>
        <w:widowControl w:val="0"/>
        <w:numPr>
          <w:ilvl w:val="0"/>
          <w:numId w:val="8"/>
        </w:numPr>
        <w:tabs>
          <w:tab w:val="left" w:pos="993"/>
        </w:tabs>
        <w:spacing w:line="360" w:lineRule="auto"/>
        <w:ind w:left="142" w:firstLine="567"/>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суперечність незаконного збагачення презумпції невинуватості</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як основоположному принципу, яке полягає у тому, що обов’язковість</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доказування вини обвинуваченого покладається на сторону обвинувачення; особа не повинна доводити свою невинуватість у законності набуття активів; обвинувачення не може ґрунтуватися на припущеннях</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 xml:space="preserve">щодо корупційного походження активів, а будь-який не усунений сумнів у винуватості </w:t>
      </w:r>
      <w:r w:rsidRPr="00B803F1">
        <w:rPr>
          <w:rFonts w:ascii="Times New Roman" w:hAnsi="Times New Roman" w:cs="Times New Roman"/>
          <w:sz w:val="28"/>
          <w:szCs w:val="28"/>
          <w:lang w:val="uk-UA"/>
        </w:rPr>
        <w:lastRenderedPageBreak/>
        <w:t>тлумачиться на користь обвинуваченого; обвинувачений має право на мовчання; діяння при незаконному збагаченні презюмується (презюмується корупційний характер набутого майна), а це суперечить положенню класичного кримінального права про відповідальність особи за свої винні діяння, тим паче, що таке майно може бути результатом злочинної діяльності особи, не пов'язаної з корупцією (з використанням службового становища);</w:t>
      </w:r>
    </w:p>
    <w:p w:rsidR="00B803F1" w:rsidRDefault="003F3117" w:rsidP="00B803F1">
      <w:pPr>
        <w:pStyle w:val="a7"/>
        <w:widowControl w:val="0"/>
        <w:numPr>
          <w:ilvl w:val="0"/>
          <w:numId w:val="8"/>
        </w:numPr>
        <w:tabs>
          <w:tab w:val="left" w:pos="993"/>
        </w:tabs>
        <w:spacing w:line="360" w:lineRule="auto"/>
        <w:ind w:left="142" w:firstLine="567"/>
        <w:jc w:val="both"/>
        <w:rPr>
          <w:rFonts w:ascii="Times New Roman" w:hAnsi="Times New Roman" w:cs="Times New Roman"/>
          <w:sz w:val="28"/>
          <w:szCs w:val="28"/>
          <w:lang w:val="uk-UA"/>
        </w:rPr>
      </w:pPr>
      <w:r w:rsidRPr="00B803F1">
        <w:rPr>
          <w:rFonts w:ascii="Times New Roman" w:hAnsi="Times New Roman" w:cs="Times New Roman"/>
          <w:sz w:val="28"/>
          <w:szCs w:val="28"/>
          <w:lang w:val="uk-UA"/>
        </w:rPr>
        <w:t>КК криміналізує діяння, а незаконне збагачення – це, по суті, результат діянь, що є неприйнятним у національному законодавстві і є порушенням інституту кримінальної відповідальності. Крім того, постає питання: що повинно входити до предмета доказування в такому випадку;</w:t>
      </w:r>
    </w:p>
    <w:p w:rsidR="00B803F1" w:rsidRDefault="003F3117" w:rsidP="00B803F1">
      <w:pPr>
        <w:pStyle w:val="a7"/>
        <w:widowControl w:val="0"/>
        <w:numPr>
          <w:ilvl w:val="0"/>
          <w:numId w:val="8"/>
        </w:numPr>
        <w:tabs>
          <w:tab w:val="left" w:pos="993"/>
        </w:tabs>
        <w:spacing w:line="360" w:lineRule="auto"/>
        <w:ind w:left="142" w:firstLine="567"/>
        <w:jc w:val="both"/>
        <w:rPr>
          <w:rFonts w:ascii="Times New Roman" w:hAnsi="Times New Roman" w:cs="Times New Roman"/>
          <w:sz w:val="28"/>
          <w:szCs w:val="28"/>
          <w:lang w:val="uk-UA"/>
        </w:rPr>
      </w:pPr>
      <w:r w:rsidRPr="00B803F1">
        <w:rPr>
          <w:rFonts w:ascii="Times New Roman" w:hAnsi="Times New Roman" w:cs="Times New Roman"/>
          <w:sz w:val="28"/>
          <w:szCs w:val="28"/>
          <w:lang w:val="uk-UA"/>
        </w:rPr>
        <w:t>встановлення моменту закінчення незаконного збагачення;</w:t>
      </w:r>
    </w:p>
    <w:p w:rsidR="00B803F1" w:rsidRDefault="003F3117" w:rsidP="00B803F1">
      <w:pPr>
        <w:pStyle w:val="a7"/>
        <w:widowControl w:val="0"/>
        <w:numPr>
          <w:ilvl w:val="0"/>
          <w:numId w:val="8"/>
        </w:numPr>
        <w:tabs>
          <w:tab w:val="left" w:pos="993"/>
        </w:tabs>
        <w:spacing w:line="360" w:lineRule="auto"/>
        <w:ind w:left="142" w:firstLine="709"/>
        <w:jc w:val="both"/>
        <w:rPr>
          <w:rFonts w:ascii="Times New Roman" w:hAnsi="Times New Roman" w:cs="Times New Roman"/>
          <w:sz w:val="28"/>
          <w:szCs w:val="28"/>
          <w:lang w:val="uk-UA"/>
        </w:rPr>
      </w:pPr>
      <w:r w:rsidRPr="00B803F1">
        <w:rPr>
          <w:rFonts w:ascii="Times New Roman" w:hAnsi="Times New Roman" w:cs="Times New Roman"/>
          <w:sz w:val="28"/>
          <w:szCs w:val="28"/>
          <w:lang w:val="uk-UA"/>
        </w:rPr>
        <w:t>у ст. 368-2 КК не визначено, за що особі надаються активи (у зв’язку з чим вона набуває у власність їх), чи обумовлюється їх надання</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певною поведінкою службової особи, її службовим становищем і повноваженнями тощо. Тобто упущення факту встановлення використання</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особою свого службового становища при незаконному збагаченні ставить під сумнів корупційний характер незаконного збагачення особи,</w:t>
      </w:r>
      <w:r w:rsidR="00B803F1">
        <w:rPr>
          <w:rFonts w:ascii="Times New Roman" w:hAnsi="Times New Roman" w:cs="Times New Roman"/>
          <w:sz w:val="28"/>
          <w:szCs w:val="28"/>
          <w:lang w:val="uk-UA"/>
        </w:rPr>
        <w:t xml:space="preserve"> </w:t>
      </w:r>
      <w:r w:rsidRPr="00B803F1">
        <w:rPr>
          <w:rFonts w:ascii="Times New Roman" w:hAnsi="Times New Roman" w:cs="Times New Roman"/>
          <w:sz w:val="28"/>
          <w:szCs w:val="28"/>
          <w:lang w:val="uk-UA"/>
        </w:rPr>
        <w:t>уповноваженої на виконання функцій держави або місцевого самовр</w:t>
      </w:r>
      <w:r w:rsidR="00B803F1">
        <w:rPr>
          <w:rFonts w:ascii="Times New Roman" w:hAnsi="Times New Roman" w:cs="Times New Roman"/>
          <w:sz w:val="28"/>
          <w:szCs w:val="28"/>
          <w:lang w:val="uk-UA"/>
        </w:rPr>
        <w:t>ядування.</w:t>
      </w:r>
    </w:p>
    <w:p w:rsidR="003F3117" w:rsidRPr="003F3117" w:rsidRDefault="003F3117" w:rsidP="00B803F1">
      <w:pPr>
        <w:pStyle w:val="a7"/>
        <w:widowControl w:val="0"/>
        <w:tabs>
          <w:tab w:val="left" w:pos="993"/>
        </w:tabs>
        <w:spacing w:line="360" w:lineRule="auto"/>
        <w:ind w:left="142" w:firstLine="709"/>
        <w:jc w:val="both"/>
        <w:rPr>
          <w:rFonts w:ascii="Times New Roman" w:hAnsi="Times New Roman" w:cs="Times New Roman"/>
          <w:sz w:val="28"/>
          <w:szCs w:val="28"/>
          <w:lang w:val="uk-UA"/>
        </w:rPr>
      </w:pPr>
      <w:r w:rsidRPr="00B803F1">
        <w:rPr>
          <w:rFonts w:ascii="Times New Roman" w:hAnsi="Times New Roman" w:cs="Times New Roman"/>
          <w:sz w:val="28"/>
          <w:szCs w:val="28"/>
          <w:lang w:val="uk-UA"/>
        </w:rPr>
        <w:t>Країни, які розвиваються, втрачають близько 20–40 млрд. доларів</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щорічно в результаті хабарництва, нез</w:t>
      </w:r>
      <w:r w:rsidR="00B803F1">
        <w:rPr>
          <w:rFonts w:ascii="Times New Roman" w:hAnsi="Times New Roman" w:cs="Times New Roman"/>
          <w:sz w:val="28"/>
          <w:szCs w:val="28"/>
          <w:lang w:val="uk-UA"/>
        </w:rPr>
        <w:t xml:space="preserve">аконного привласнення коштів чи </w:t>
      </w:r>
      <w:r w:rsidRPr="003F3117">
        <w:rPr>
          <w:rFonts w:ascii="Times New Roman" w:hAnsi="Times New Roman" w:cs="Times New Roman"/>
          <w:sz w:val="28"/>
          <w:szCs w:val="28"/>
          <w:lang w:val="uk-UA"/>
        </w:rPr>
        <w:t>майна та інших корупційних злочинів. Часто найбільш помітним проявом корупції є збагачення корумпованих державн</w:t>
      </w:r>
      <w:r w:rsidR="00B803F1">
        <w:rPr>
          <w:rFonts w:ascii="Times New Roman" w:hAnsi="Times New Roman" w:cs="Times New Roman"/>
          <w:sz w:val="28"/>
          <w:szCs w:val="28"/>
          <w:lang w:val="uk-UA"/>
        </w:rPr>
        <w:t xml:space="preserve">их посадових осіб. </w:t>
      </w:r>
      <w:r w:rsidRPr="003F3117">
        <w:rPr>
          <w:rFonts w:ascii="Times New Roman" w:hAnsi="Times New Roman" w:cs="Times New Roman"/>
          <w:sz w:val="28"/>
          <w:szCs w:val="28"/>
          <w:lang w:val="uk-UA"/>
        </w:rPr>
        <w:t>Боротьба з корупцією зазнає великих п</w:t>
      </w:r>
      <w:r w:rsidR="00B803F1">
        <w:rPr>
          <w:rFonts w:ascii="Times New Roman" w:hAnsi="Times New Roman" w:cs="Times New Roman"/>
          <w:sz w:val="28"/>
          <w:szCs w:val="28"/>
          <w:lang w:val="uk-UA"/>
        </w:rPr>
        <w:t xml:space="preserve">роблем, особливо коли необхідно </w:t>
      </w:r>
      <w:r w:rsidRPr="003F3117">
        <w:rPr>
          <w:rFonts w:ascii="Times New Roman" w:hAnsi="Times New Roman" w:cs="Times New Roman"/>
          <w:sz w:val="28"/>
          <w:szCs w:val="28"/>
          <w:lang w:val="uk-UA"/>
        </w:rPr>
        <w:t>довести факт давання чи одержання неп</w:t>
      </w:r>
      <w:r w:rsidR="00B803F1">
        <w:rPr>
          <w:rFonts w:ascii="Times New Roman" w:hAnsi="Times New Roman" w:cs="Times New Roman"/>
          <w:sz w:val="28"/>
          <w:szCs w:val="28"/>
          <w:lang w:val="uk-UA"/>
        </w:rPr>
        <w:t xml:space="preserve">равомірної вигоди. Навіть тоді, </w:t>
      </w:r>
      <w:r w:rsidRPr="003F3117">
        <w:rPr>
          <w:rFonts w:ascii="Times New Roman" w:hAnsi="Times New Roman" w:cs="Times New Roman"/>
          <w:sz w:val="28"/>
          <w:szCs w:val="28"/>
          <w:lang w:val="uk-UA"/>
        </w:rPr>
        <w:t>коли посадова особа визнана судо</w:t>
      </w:r>
      <w:r w:rsidR="00B803F1">
        <w:rPr>
          <w:rFonts w:ascii="Times New Roman" w:hAnsi="Times New Roman" w:cs="Times New Roman"/>
          <w:sz w:val="28"/>
          <w:szCs w:val="28"/>
          <w:lang w:val="uk-UA"/>
        </w:rPr>
        <w:t xml:space="preserve">м винною у вчиненні корупційних </w:t>
      </w:r>
      <w:r w:rsidRPr="003F3117">
        <w:rPr>
          <w:rFonts w:ascii="Times New Roman" w:hAnsi="Times New Roman" w:cs="Times New Roman"/>
          <w:sz w:val="28"/>
          <w:szCs w:val="28"/>
          <w:lang w:val="uk-UA"/>
        </w:rPr>
        <w:t>злочинів, то повернення активів, здобутих злочинни</w:t>
      </w:r>
      <w:r w:rsidR="00B803F1">
        <w:rPr>
          <w:rFonts w:ascii="Times New Roman" w:hAnsi="Times New Roman" w:cs="Times New Roman"/>
          <w:sz w:val="28"/>
          <w:szCs w:val="28"/>
          <w:lang w:val="uk-UA"/>
        </w:rPr>
        <w:t xml:space="preserve">м шляхом, є складним завданням. </w:t>
      </w:r>
      <w:r w:rsidRPr="003F3117">
        <w:rPr>
          <w:rFonts w:ascii="Times New Roman" w:hAnsi="Times New Roman" w:cs="Times New Roman"/>
          <w:sz w:val="28"/>
          <w:szCs w:val="28"/>
          <w:lang w:val="uk-UA"/>
        </w:rPr>
        <w:t>У зв’язку з цим деякі країни (Франція, Бельгія, Швейцарія, Ірландія, Фінляндія, Данія, Португалія, Авс</w:t>
      </w:r>
      <w:r w:rsidR="00B803F1">
        <w:rPr>
          <w:rFonts w:ascii="Times New Roman" w:hAnsi="Times New Roman" w:cs="Times New Roman"/>
          <w:sz w:val="28"/>
          <w:szCs w:val="28"/>
          <w:lang w:val="uk-UA"/>
        </w:rPr>
        <w:t xml:space="preserve">тралія, Китай, Індія, Пакистан, </w:t>
      </w:r>
      <w:r w:rsidRPr="003F3117">
        <w:rPr>
          <w:rFonts w:ascii="Times New Roman" w:hAnsi="Times New Roman" w:cs="Times New Roman"/>
          <w:sz w:val="28"/>
          <w:szCs w:val="28"/>
          <w:lang w:val="uk-UA"/>
        </w:rPr>
        <w:t>Непал, Камбоджа, Республіка Корея тощо) намагаються зміцнити свій</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національний кримінально-правовий арсенал </w:t>
      </w:r>
      <w:r w:rsidR="00B803F1">
        <w:rPr>
          <w:rFonts w:ascii="Times New Roman" w:hAnsi="Times New Roman" w:cs="Times New Roman"/>
          <w:sz w:val="28"/>
          <w:szCs w:val="28"/>
          <w:lang w:val="uk-UA"/>
        </w:rPr>
        <w:t xml:space="preserve">боротьби з корупцією, що </w:t>
      </w:r>
      <w:r w:rsidRPr="003F3117">
        <w:rPr>
          <w:rFonts w:ascii="Times New Roman" w:hAnsi="Times New Roman" w:cs="Times New Roman"/>
          <w:sz w:val="28"/>
          <w:szCs w:val="28"/>
          <w:lang w:val="uk-UA"/>
        </w:rPr>
        <w:t xml:space="preserve">в подальшому проявляється у запровадженні </w:t>
      </w:r>
      <w:r w:rsidRPr="003F3117">
        <w:rPr>
          <w:rFonts w:ascii="Times New Roman" w:hAnsi="Times New Roman" w:cs="Times New Roman"/>
          <w:sz w:val="28"/>
          <w:szCs w:val="28"/>
          <w:lang w:val="uk-UA"/>
        </w:rPr>
        <w:lastRenderedPageBreak/>
        <w:t>кримінальної відповідал</w:t>
      </w:r>
      <w:r w:rsidR="00B803F1">
        <w:rPr>
          <w:rFonts w:ascii="Times New Roman" w:hAnsi="Times New Roman" w:cs="Times New Roman"/>
          <w:sz w:val="28"/>
          <w:szCs w:val="28"/>
          <w:lang w:val="uk-UA"/>
        </w:rPr>
        <w:t>ьності за незаконне збагачення</w:t>
      </w:r>
      <w:r w:rsidRPr="003F3117">
        <w:rPr>
          <w:rFonts w:ascii="Times New Roman" w:hAnsi="Times New Roman" w:cs="Times New Roman"/>
          <w:sz w:val="28"/>
          <w:szCs w:val="28"/>
          <w:lang w:val="uk-UA"/>
        </w:rPr>
        <w:t>. Не є винятком і Україна, яка криміналізувала таке діяння як «незаконне збагачення» (ст. 368-2 КК</w:t>
      </w:r>
      <w:r w:rsidR="00B803F1">
        <w:rPr>
          <w:rFonts w:ascii="Times New Roman" w:hAnsi="Times New Roman" w:cs="Times New Roman"/>
          <w:sz w:val="28"/>
          <w:szCs w:val="28"/>
          <w:lang w:val="uk-UA"/>
        </w:rPr>
        <w:t xml:space="preserve"> України). </w:t>
      </w:r>
      <w:r w:rsidRPr="003F3117">
        <w:rPr>
          <w:rFonts w:ascii="Times New Roman" w:hAnsi="Times New Roman" w:cs="Times New Roman"/>
          <w:sz w:val="28"/>
          <w:szCs w:val="28"/>
          <w:lang w:val="uk-UA"/>
        </w:rPr>
        <w:t>З’ясувати, якою мірою кримінал</w:t>
      </w:r>
      <w:r w:rsidR="00B803F1">
        <w:rPr>
          <w:rFonts w:ascii="Times New Roman" w:hAnsi="Times New Roman" w:cs="Times New Roman"/>
          <w:sz w:val="28"/>
          <w:szCs w:val="28"/>
          <w:lang w:val="uk-UA"/>
        </w:rPr>
        <w:t xml:space="preserve">ьно-правова норма про незаконне </w:t>
      </w:r>
      <w:r w:rsidRPr="003F3117">
        <w:rPr>
          <w:rFonts w:ascii="Times New Roman" w:hAnsi="Times New Roman" w:cs="Times New Roman"/>
          <w:sz w:val="28"/>
          <w:szCs w:val="28"/>
          <w:lang w:val="uk-UA"/>
        </w:rPr>
        <w:t>збагачення відповідає науковим баченням про криміналізацію діянь і</w:t>
      </w:r>
      <w:r>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ти корупції відбиває сутність цього </w:t>
      </w:r>
      <w:r w:rsidR="00B803F1">
        <w:rPr>
          <w:rFonts w:ascii="Times New Roman" w:hAnsi="Times New Roman" w:cs="Times New Roman"/>
          <w:sz w:val="28"/>
          <w:szCs w:val="28"/>
          <w:lang w:val="uk-UA"/>
        </w:rPr>
        <w:t xml:space="preserve">явища та розвиває положення, що </w:t>
      </w:r>
      <w:r w:rsidRPr="003F3117">
        <w:rPr>
          <w:rFonts w:ascii="Times New Roman" w:hAnsi="Times New Roman" w:cs="Times New Roman"/>
          <w:sz w:val="28"/>
          <w:szCs w:val="28"/>
          <w:lang w:val="uk-UA"/>
        </w:rPr>
        <w:t>містяться у кримінально-правовій забороні, становить науковий інтерес.</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Останній полягає в тому, що необхідно</w:t>
      </w:r>
      <w:r w:rsidR="00B803F1">
        <w:rPr>
          <w:rFonts w:ascii="Times New Roman" w:hAnsi="Times New Roman" w:cs="Times New Roman"/>
          <w:sz w:val="28"/>
          <w:szCs w:val="28"/>
          <w:lang w:val="uk-UA"/>
        </w:rPr>
        <w:t xml:space="preserve"> з’ясувати чи не була надмірною </w:t>
      </w:r>
      <w:r w:rsidRPr="003F3117">
        <w:rPr>
          <w:rFonts w:ascii="Times New Roman" w:hAnsi="Times New Roman" w:cs="Times New Roman"/>
          <w:sz w:val="28"/>
          <w:szCs w:val="28"/>
          <w:lang w:val="uk-UA"/>
        </w:rPr>
        <w:t>криміналізація діянь, пов’язаних з незаконним збагаченням, і чи достатнім є вже існуючий спектр кримінально-правових заборон у чинному</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КК, який дозволяє протидія</w:t>
      </w:r>
      <w:r w:rsidR="00B803F1">
        <w:rPr>
          <w:rFonts w:ascii="Times New Roman" w:hAnsi="Times New Roman" w:cs="Times New Roman"/>
          <w:sz w:val="28"/>
          <w:szCs w:val="28"/>
          <w:lang w:val="uk-UA"/>
        </w:rPr>
        <w:t xml:space="preserve">ти таким діям. </w:t>
      </w:r>
      <w:r w:rsidRPr="003F3117">
        <w:rPr>
          <w:rFonts w:ascii="Times New Roman" w:hAnsi="Times New Roman" w:cs="Times New Roman"/>
          <w:sz w:val="28"/>
          <w:szCs w:val="28"/>
          <w:lang w:val="uk-UA"/>
        </w:rPr>
        <w:t>Кримінально-правова заборона породжується об'єктивними потребами суспільства в охороні певних відносин, що включають в себе детерміністську/індетерміністську парадигму, кримінально-правову доктрину забезпечення особистої й соціальної безпеки від діянь, які завдають</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шкоди соціальним очікуванням, теоре</w:t>
      </w:r>
      <w:r w:rsidR="00B803F1">
        <w:rPr>
          <w:rFonts w:ascii="Times New Roman" w:hAnsi="Times New Roman" w:cs="Times New Roman"/>
          <w:sz w:val="28"/>
          <w:szCs w:val="28"/>
          <w:lang w:val="uk-UA"/>
        </w:rPr>
        <w:t xml:space="preserve">тичні підстави криміналізації і </w:t>
      </w:r>
      <w:r w:rsidRPr="003F3117">
        <w:rPr>
          <w:rFonts w:ascii="Times New Roman" w:hAnsi="Times New Roman" w:cs="Times New Roman"/>
          <w:sz w:val="28"/>
          <w:szCs w:val="28"/>
          <w:lang w:val="uk-UA"/>
        </w:rPr>
        <w:t>принципи процесу криміналізації, пов'язані з особливостями законодавчої техніки та ідеолог</w:t>
      </w:r>
      <w:r w:rsidR="00B803F1">
        <w:rPr>
          <w:rFonts w:ascii="Times New Roman" w:hAnsi="Times New Roman" w:cs="Times New Roman"/>
          <w:sz w:val="28"/>
          <w:szCs w:val="28"/>
          <w:lang w:val="uk-UA"/>
        </w:rPr>
        <w:t xml:space="preserve">ією відповідної правової родини. Поруч з цим </w:t>
      </w:r>
      <w:r w:rsidRPr="003F3117">
        <w:rPr>
          <w:rFonts w:ascii="Times New Roman" w:hAnsi="Times New Roman" w:cs="Times New Roman"/>
          <w:sz w:val="28"/>
          <w:szCs w:val="28"/>
          <w:lang w:val="uk-UA"/>
        </w:rPr>
        <w:t>не</w:t>
      </w:r>
      <w:r w:rsidR="00B803F1">
        <w:rPr>
          <w:rFonts w:ascii="Times New Roman" w:hAnsi="Times New Roman" w:cs="Times New Roman"/>
          <w:sz w:val="28"/>
          <w:szCs w:val="28"/>
          <w:lang w:val="uk-UA"/>
        </w:rPr>
        <w:t xml:space="preserve">допрацювання законодавця можуть </w:t>
      </w:r>
      <w:r w:rsidRPr="003F3117">
        <w:rPr>
          <w:rFonts w:ascii="Times New Roman" w:hAnsi="Times New Roman" w:cs="Times New Roman"/>
          <w:sz w:val="28"/>
          <w:szCs w:val="28"/>
          <w:lang w:val="uk-UA"/>
        </w:rPr>
        <w:t xml:space="preserve">привести до двох небажаних наслідків: наявності прогалин у кримінальному </w:t>
      </w:r>
      <w:r w:rsidR="00B803F1">
        <w:rPr>
          <w:rFonts w:ascii="Times New Roman" w:hAnsi="Times New Roman" w:cs="Times New Roman"/>
          <w:sz w:val="28"/>
          <w:szCs w:val="28"/>
          <w:lang w:val="uk-UA"/>
        </w:rPr>
        <w:t xml:space="preserve">законі та надмірності заборони. </w:t>
      </w:r>
      <w:r w:rsidRPr="003F3117">
        <w:rPr>
          <w:rFonts w:ascii="Times New Roman" w:hAnsi="Times New Roman" w:cs="Times New Roman"/>
          <w:sz w:val="28"/>
          <w:szCs w:val="28"/>
          <w:lang w:val="uk-UA"/>
        </w:rPr>
        <w:t>Факт визнання незаконного збагачення злочином, а також встановлення за нього певного покарання – це репресивно-правове реагування</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держави на «болюче» для неї та суспіл</w:t>
      </w:r>
      <w:r w:rsidR="00B803F1">
        <w:rPr>
          <w:rFonts w:ascii="Times New Roman" w:hAnsi="Times New Roman" w:cs="Times New Roman"/>
          <w:sz w:val="28"/>
          <w:szCs w:val="28"/>
          <w:lang w:val="uk-UA"/>
        </w:rPr>
        <w:t xml:space="preserve">ьства заподіяння шкоди найбільш </w:t>
      </w:r>
      <w:r w:rsidRPr="003F3117">
        <w:rPr>
          <w:rFonts w:ascii="Times New Roman" w:hAnsi="Times New Roman" w:cs="Times New Roman"/>
          <w:sz w:val="28"/>
          <w:szCs w:val="28"/>
          <w:lang w:val="uk-UA"/>
        </w:rPr>
        <w:t>важливим благам. Такими благами є відносини, які забезпечують авторитет, порядок здійснення державної служби, цілі і завдання установ та</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організацій публічного сектора, встано</w:t>
      </w:r>
      <w:r w:rsidR="00B803F1">
        <w:rPr>
          <w:rFonts w:ascii="Times New Roman" w:hAnsi="Times New Roman" w:cs="Times New Roman"/>
          <w:sz w:val="28"/>
          <w:szCs w:val="28"/>
          <w:lang w:val="uk-UA"/>
        </w:rPr>
        <w:t xml:space="preserve">влений (нормативно закріплений) </w:t>
      </w:r>
      <w:r w:rsidRPr="003F3117">
        <w:rPr>
          <w:rFonts w:ascii="Times New Roman" w:hAnsi="Times New Roman" w:cs="Times New Roman"/>
          <w:sz w:val="28"/>
          <w:szCs w:val="28"/>
          <w:lang w:val="uk-UA"/>
        </w:rPr>
        <w:t>порядок їх функціонування. Здійснюється таке реагування шляхом законодавчого визнання суспільно небезпечного незаконного збагачення</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злочином (криміналізації) та встанов</w:t>
      </w:r>
      <w:r w:rsidR="00B803F1">
        <w:rPr>
          <w:rFonts w:ascii="Times New Roman" w:hAnsi="Times New Roman" w:cs="Times New Roman"/>
          <w:sz w:val="28"/>
          <w:szCs w:val="28"/>
          <w:lang w:val="uk-UA"/>
        </w:rPr>
        <w:t xml:space="preserve">лення за нього покарання певних </w:t>
      </w:r>
      <w:r w:rsidRPr="003F3117">
        <w:rPr>
          <w:rFonts w:ascii="Times New Roman" w:hAnsi="Times New Roman" w:cs="Times New Roman"/>
          <w:sz w:val="28"/>
          <w:szCs w:val="28"/>
          <w:lang w:val="uk-UA"/>
        </w:rPr>
        <w:t>видів та роз</w:t>
      </w:r>
      <w:r w:rsidR="00B803F1">
        <w:rPr>
          <w:rFonts w:ascii="Times New Roman" w:hAnsi="Times New Roman" w:cs="Times New Roman"/>
          <w:sz w:val="28"/>
          <w:szCs w:val="28"/>
          <w:lang w:val="uk-UA"/>
        </w:rPr>
        <w:t>мірів (педалізації)</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Криміналізація (франц. criminalisa</w:t>
      </w:r>
      <w:r w:rsidR="00B803F1">
        <w:rPr>
          <w:rFonts w:ascii="Times New Roman" w:hAnsi="Times New Roman" w:cs="Times New Roman"/>
          <w:sz w:val="28"/>
          <w:szCs w:val="28"/>
          <w:lang w:val="uk-UA"/>
        </w:rPr>
        <w:t xml:space="preserve">tion, лат. сriminalis) в цілому </w:t>
      </w:r>
      <w:r w:rsidRPr="003F3117">
        <w:rPr>
          <w:rFonts w:ascii="Times New Roman" w:hAnsi="Times New Roman" w:cs="Times New Roman"/>
          <w:sz w:val="28"/>
          <w:szCs w:val="28"/>
          <w:lang w:val="uk-UA"/>
        </w:rPr>
        <w:t>становить собою процес визнання суспільно небезпечного діяння злочином. Хоча у юридичній літературі можна зустріти й інші визначення</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цього поняття. </w:t>
      </w:r>
      <w:r w:rsidR="00B803F1">
        <w:rPr>
          <w:rFonts w:ascii="Times New Roman" w:hAnsi="Times New Roman" w:cs="Times New Roman"/>
          <w:sz w:val="28"/>
          <w:szCs w:val="28"/>
          <w:lang w:val="uk-UA"/>
        </w:rPr>
        <w:t>П</w:t>
      </w:r>
      <w:r w:rsidRPr="003F3117">
        <w:rPr>
          <w:rFonts w:ascii="Times New Roman" w:hAnsi="Times New Roman" w:cs="Times New Roman"/>
          <w:sz w:val="28"/>
          <w:szCs w:val="28"/>
          <w:lang w:val="uk-UA"/>
        </w:rPr>
        <w:t xml:space="preserve">ід </w:t>
      </w:r>
      <w:r w:rsidRPr="003F3117">
        <w:rPr>
          <w:rFonts w:ascii="Times New Roman" w:hAnsi="Times New Roman" w:cs="Times New Roman"/>
          <w:sz w:val="28"/>
          <w:szCs w:val="28"/>
          <w:lang w:val="uk-UA"/>
        </w:rPr>
        <w:lastRenderedPageBreak/>
        <w:t>криміналізацією розумі</w:t>
      </w:r>
      <w:r w:rsidR="00B803F1">
        <w:rPr>
          <w:rFonts w:ascii="Times New Roman" w:hAnsi="Times New Roman" w:cs="Times New Roman"/>
          <w:sz w:val="28"/>
          <w:szCs w:val="28"/>
          <w:lang w:val="uk-UA"/>
        </w:rPr>
        <w:t>ється</w:t>
      </w:r>
      <w:r w:rsidRPr="003F3117">
        <w:rPr>
          <w:rFonts w:ascii="Times New Roman" w:hAnsi="Times New Roman" w:cs="Times New Roman"/>
          <w:sz w:val="28"/>
          <w:szCs w:val="28"/>
          <w:lang w:val="uk-UA"/>
        </w:rPr>
        <w:t xml:space="preserve"> віднесення тих чи інших дій (бездіяльності) до злочинних, якщо раніше</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вони такими не вважалися, з визначенням в Особливій частині КК конструктивних ознак складу злочину та мож</w:t>
      </w:r>
      <w:r w:rsidR="00B803F1">
        <w:rPr>
          <w:rFonts w:ascii="Times New Roman" w:hAnsi="Times New Roman" w:cs="Times New Roman"/>
          <w:sz w:val="28"/>
          <w:szCs w:val="28"/>
          <w:lang w:val="uk-UA"/>
        </w:rPr>
        <w:t>ливе покарання за його вчинення. П</w:t>
      </w:r>
      <w:r w:rsidRPr="003F3117">
        <w:rPr>
          <w:rFonts w:ascii="Times New Roman" w:hAnsi="Times New Roman" w:cs="Times New Roman"/>
          <w:sz w:val="28"/>
          <w:szCs w:val="28"/>
          <w:lang w:val="uk-UA"/>
        </w:rPr>
        <w:t>одальший розвиток кримінально-правової науки показав, що визнання лише</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суспільної небезпечності діяння недос</w:t>
      </w:r>
      <w:r w:rsidR="00B803F1">
        <w:rPr>
          <w:rFonts w:ascii="Times New Roman" w:hAnsi="Times New Roman" w:cs="Times New Roman"/>
          <w:sz w:val="28"/>
          <w:szCs w:val="28"/>
          <w:lang w:val="uk-UA"/>
        </w:rPr>
        <w:t xml:space="preserve">татнє для його криміналізації – </w:t>
      </w:r>
      <w:r w:rsidRPr="003F3117">
        <w:rPr>
          <w:rFonts w:ascii="Times New Roman" w:hAnsi="Times New Roman" w:cs="Times New Roman"/>
          <w:sz w:val="28"/>
          <w:szCs w:val="28"/>
          <w:lang w:val="uk-UA"/>
        </w:rPr>
        <w:t xml:space="preserve">таке рішення законодавця має бути </w:t>
      </w:r>
      <w:r w:rsidR="00B803F1">
        <w:rPr>
          <w:rFonts w:ascii="Times New Roman" w:hAnsi="Times New Roman" w:cs="Times New Roman"/>
          <w:sz w:val="28"/>
          <w:szCs w:val="28"/>
          <w:lang w:val="uk-UA"/>
        </w:rPr>
        <w:t xml:space="preserve">обумовлене комплексом чинників, </w:t>
      </w:r>
      <w:r w:rsidRPr="003F3117">
        <w:rPr>
          <w:rFonts w:ascii="Times New Roman" w:hAnsi="Times New Roman" w:cs="Times New Roman"/>
          <w:sz w:val="28"/>
          <w:szCs w:val="28"/>
          <w:lang w:val="uk-UA"/>
        </w:rPr>
        <w:t>що у своїй сукупності є необхідними та</w:t>
      </w:r>
      <w:r w:rsidR="00B803F1">
        <w:rPr>
          <w:rFonts w:ascii="Times New Roman" w:hAnsi="Times New Roman" w:cs="Times New Roman"/>
          <w:sz w:val="28"/>
          <w:szCs w:val="28"/>
          <w:lang w:val="uk-UA"/>
        </w:rPr>
        <w:t xml:space="preserve"> достатніми для визнання діяння </w:t>
      </w:r>
      <w:r w:rsidRPr="003F3117">
        <w:rPr>
          <w:rFonts w:ascii="Times New Roman" w:hAnsi="Times New Roman" w:cs="Times New Roman"/>
          <w:sz w:val="28"/>
          <w:szCs w:val="28"/>
          <w:lang w:val="uk-UA"/>
        </w:rPr>
        <w:t>злочином та встановлення за його вчиненн</w:t>
      </w:r>
      <w:r w:rsidR="00B803F1">
        <w:rPr>
          <w:rFonts w:ascii="Times New Roman" w:hAnsi="Times New Roman" w:cs="Times New Roman"/>
          <w:sz w:val="28"/>
          <w:szCs w:val="28"/>
          <w:lang w:val="uk-UA"/>
        </w:rPr>
        <w:t>я кримінальної відповідальності</w:t>
      </w:r>
      <w:r w:rsidRPr="003F3117">
        <w:rPr>
          <w:rFonts w:ascii="Times New Roman" w:hAnsi="Times New Roman" w:cs="Times New Roman"/>
          <w:sz w:val="28"/>
          <w:szCs w:val="28"/>
          <w:lang w:val="uk-UA"/>
        </w:rPr>
        <w:t xml:space="preserve">. </w:t>
      </w:r>
      <w:r w:rsidR="00B803F1">
        <w:rPr>
          <w:rFonts w:ascii="Times New Roman" w:hAnsi="Times New Roman" w:cs="Times New Roman"/>
          <w:sz w:val="28"/>
          <w:szCs w:val="28"/>
          <w:lang w:val="uk-UA"/>
        </w:rPr>
        <w:t>П</w:t>
      </w:r>
      <w:r w:rsidRPr="003F3117">
        <w:rPr>
          <w:rFonts w:ascii="Times New Roman" w:hAnsi="Times New Roman" w:cs="Times New Roman"/>
          <w:sz w:val="28"/>
          <w:szCs w:val="28"/>
          <w:lang w:val="uk-UA"/>
        </w:rPr>
        <w:t>ри кримі</w:t>
      </w:r>
      <w:r w:rsidR="00B803F1">
        <w:rPr>
          <w:rFonts w:ascii="Times New Roman" w:hAnsi="Times New Roman" w:cs="Times New Roman"/>
          <w:sz w:val="28"/>
          <w:szCs w:val="28"/>
          <w:lang w:val="uk-UA"/>
        </w:rPr>
        <w:t xml:space="preserve">налізації суспільно небезпечних </w:t>
      </w:r>
      <w:r w:rsidRPr="003F3117">
        <w:rPr>
          <w:rFonts w:ascii="Times New Roman" w:hAnsi="Times New Roman" w:cs="Times New Roman"/>
          <w:sz w:val="28"/>
          <w:szCs w:val="28"/>
          <w:lang w:val="uk-UA"/>
        </w:rPr>
        <w:t>діянь слід додержуватися певної послідовності у прийнятт</w:t>
      </w:r>
      <w:r w:rsidR="00B803F1">
        <w:rPr>
          <w:rFonts w:ascii="Times New Roman" w:hAnsi="Times New Roman" w:cs="Times New Roman"/>
          <w:sz w:val="28"/>
          <w:szCs w:val="28"/>
          <w:lang w:val="uk-UA"/>
        </w:rPr>
        <w:t xml:space="preserve">і рішень – </w:t>
      </w:r>
      <w:r w:rsidRPr="003F3117">
        <w:rPr>
          <w:rFonts w:ascii="Times New Roman" w:hAnsi="Times New Roman" w:cs="Times New Roman"/>
          <w:sz w:val="28"/>
          <w:szCs w:val="28"/>
          <w:lang w:val="uk-UA"/>
        </w:rPr>
        <w:t>першочергово довести (або спростувати)</w:t>
      </w:r>
      <w:r w:rsidR="00B803F1">
        <w:rPr>
          <w:rFonts w:ascii="Times New Roman" w:hAnsi="Times New Roman" w:cs="Times New Roman"/>
          <w:sz w:val="28"/>
          <w:szCs w:val="28"/>
          <w:lang w:val="uk-UA"/>
        </w:rPr>
        <w:t xml:space="preserve"> необхідність криміналізації, а </w:t>
      </w:r>
      <w:r w:rsidRPr="003F3117">
        <w:rPr>
          <w:rFonts w:ascii="Times New Roman" w:hAnsi="Times New Roman" w:cs="Times New Roman"/>
          <w:sz w:val="28"/>
          <w:szCs w:val="28"/>
          <w:lang w:val="uk-UA"/>
        </w:rPr>
        <w:t>лише потім у разі позитивного вирі</w:t>
      </w:r>
      <w:r w:rsidR="00B803F1">
        <w:rPr>
          <w:rFonts w:ascii="Times New Roman" w:hAnsi="Times New Roman" w:cs="Times New Roman"/>
          <w:sz w:val="28"/>
          <w:szCs w:val="28"/>
          <w:lang w:val="uk-UA"/>
        </w:rPr>
        <w:t xml:space="preserve">шення цього питання здійснювати </w:t>
      </w:r>
      <w:r w:rsidRPr="003F3117">
        <w:rPr>
          <w:rFonts w:ascii="Times New Roman" w:hAnsi="Times New Roman" w:cs="Times New Roman"/>
          <w:sz w:val="28"/>
          <w:szCs w:val="28"/>
          <w:lang w:val="uk-UA"/>
        </w:rPr>
        <w:t>саму криміналізацію із суворим доде</w:t>
      </w:r>
      <w:r w:rsidR="00B803F1">
        <w:rPr>
          <w:rFonts w:ascii="Times New Roman" w:hAnsi="Times New Roman" w:cs="Times New Roman"/>
          <w:sz w:val="28"/>
          <w:szCs w:val="28"/>
          <w:lang w:val="uk-UA"/>
        </w:rPr>
        <w:t>ржанням принципів, розроблених</w:t>
      </w:r>
      <w:r w:rsidRPr="003F3117">
        <w:t xml:space="preserve"> </w:t>
      </w:r>
      <w:r w:rsidR="00B803F1">
        <w:rPr>
          <w:rFonts w:ascii="Times New Roman" w:hAnsi="Times New Roman" w:cs="Times New Roman"/>
          <w:sz w:val="28"/>
          <w:szCs w:val="28"/>
          <w:lang w:val="uk-UA"/>
        </w:rPr>
        <w:t>наукою кримінального права</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 У кримінально-правовій науці прийнято виділяти підс</w:t>
      </w:r>
      <w:r w:rsidR="00B803F1">
        <w:rPr>
          <w:rFonts w:ascii="Times New Roman" w:hAnsi="Times New Roman" w:cs="Times New Roman"/>
          <w:sz w:val="28"/>
          <w:szCs w:val="28"/>
          <w:lang w:val="uk-UA"/>
        </w:rPr>
        <w:t xml:space="preserve">тави і принципи криміналізації. </w:t>
      </w:r>
      <w:r w:rsidRPr="003F3117">
        <w:rPr>
          <w:rFonts w:ascii="Times New Roman" w:hAnsi="Times New Roman" w:cs="Times New Roman"/>
          <w:sz w:val="28"/>
          <w:szCs w:val="28"/>
          <w:lang w:val="uk-UA"/>
        </w:rPr>
        <w:t>Наведена позиція становитиме основ</w:t>
      </w:r>
      <w:r w:rsidR="00B803F1">
        <w:rPr>
          <w:rFonts w:ascii="Times New Roman" w:hAnsi="Times New Roman" w:cs="Times New Roman"/>
          <w:sz w:val="28"/>
          <w:szCs w:val="28"/>
          <w:lang w:val="uk-UA"/>
        </w:rPr>
        <w:t xml:space="preserve">у для більш детального аналізу, </w:t>
      </w:r>
      <w:r w:rsidRPr="003F3117">
        <w:rPr>
          <w:rFonts w:ascii="Times New Roman" w:hAnsi="Times New Roman" w:cs="Times New Roman"/>
          <w:sz w:val="28"/>
          <w:szCs w:val="28"/>
          <w:lang w:val="uk-UA"/>
        </w:rPr>
        <w:t>що стосується підстав і принципів криміна</w:t>
      </w:r>
      <w:r w:rsidR="00B803F1">
        <w:rPr>
          <w:rFonts w:ascii="Times New Roman" w:hAnsi="Times New Roman" w:cs="Times New Roman"/>
          <w:sz w:val="28"/>
          <w:szCs w:val="28"/>
          <w:lang w:val="uk-UA"/>
        </w:rPr>
        <w:t xml:space="preserve">лізації незаконного збагачення. </w:t>
      </w:r>
      <w:r w:rsidRPr="003F3117">
        <w:rPr>
          <w:rFonts w:ascii="Times New Roman" w:hAnsi="Times New Roman" w:cs="Times New Roman"/>
          <w:sz w:val="28"/>
          <w:szCs w:val="28"/>
          <w:lang w:val="uk-UA"/>
        </w:rPr>
        <w:t>Розглянемо спочатку підстави криміналізаці</w:t>
      </w:r>
      <w:r w:rsidR="00B803F1">
        <w:rPr>
          <w:rFonts w:ascii="Times New Roman" w:hAnsi="Times New Roman" w:cs="Times New Roman"/>
          <w:sz w:val="28"/>
          <w:szCs w:val="28"/>
          <w:lang w:val="uk-UA"/>
        </w:rPr>
        <w:t xml:space="preserve">ї незаконного збагачення. </w:t>
      </w:r>
      <w:r w:rsidRPr="003F3117">
        <w:rPr>
          <w:rFonts w:ascii="Times New Roman" w:hAnsi="Times New Roman" w:cs="Times New Roman"/>
          <w:sz w:val="28"/>
          <w:szCs w:val="28"/>
          <w:lang w:val="uk-UA"/>
        </w:rPr>
        <w:t>Під підставою криміналізації д</w:t>
      </w:r>
      <w:r w:rsidR="00B803F1">
        <w:rPr>
          <w:rFonts w:ascii="Times New Roman" w:hAnsi="Times New Roman" w:cs="Times New Roman"/>
          <w:sz w:val="28"/>
          <w:szCs w:val="28"/>
          <w:lang w:val="uk-UA"/>
        </w:rPr>
        <w:t xml:space="preserve">еякі автори розуміють суспільну </w:t>
      </w:r>
      <w:r w:rsidRPr="003F3117">
        <w:rPr>
          <w:rFonts w:ascii="Times New Roman" w:hAnsi="Times New Roman" w:cs="Times New Roman"/>
          <w:sz w:val="28"/>
          <w:szCs w:val="28"/>
          <w:lang w:val="uk-UA"/>
        </w:rPr>
        <w:t>необхідність у встановленні нової кримінально-правової норми. Так, підстави криміналіз</w:t>
      </w:r>
      <w:r w:rsidR="00B803F1">
        <w:rPr>
          <w:rFonts w:ascii="Times New Roman" w:hAnsi="Times New Roman" w:cs="Times New Roman"/>
          <w:sz w:val="28"/>
          <w:szCs w:val="28"/>
          <w:lang w:val="uk-UA"/>
        </w:rPr>
        <w:t xml:space="preserve">ації – це те, що створює дійсну </w:t>
      </w:r>
      <w:r w:rsidRPr="003F3117">
        <w:rPr>
          <w:rFonts w:ascii="Times New Roman" w:hAnsi="Times New Roman" w:cs="Times New Roman"/>
          <w:sz w:val="28"/>
          <w:szCs w:val="28"/>
          <w:lang w:val="uk-UA"/>
        </w:rPr>
        <w:t>суспільну потребу в кримінально-правовій новелі, внутрішня необхідність виникн</w:t>
      </w:r>
      <w:r w:rsidR="00B803F1">
        <w:rPr>
          <w:rFonts w:ascii="Times New Roman" w:hAnsi="Times New Roman" w:cs="Times New Roman"/>
          <w:sz w:val="28"/>
          <w:szCs w:val="28"/>
          <w:lang w:val="uk-UA"/>
        </w:rPr>
        <w:t xml:space="preserve">ення кримінально-правової норми. Підстава – це головний </w:t>
      </w:r>
      <w:r w:rsidRPr="003F3117">
        <w:rPr>
          <w:rFonts w:ascii="Times New Roman" w:hAnsi="Times New Roman" w:cs="Times New Roman"/>
          <w:sz w:val="28"/>
          <w:szCs w:val="28"/>
          <w:lang w:val="uk-UA"/>
        </w:rPr>
        <w:t>фактор криміналізації (декриміналізації) діянь, оскільки саме він характеризує в першу чергу необхідність у зміні кримінального законодавства. Підстава відрізняється від інших умов своєю необхідністю. Тобто</w:t>
      </w:r>
      <w:r w:rsidR="00B803F1">
        <w:rPr>
          <w:rFonts w:ascii="Times New Roman" w:hAnsi="Times New Roman" w:cs="Times New Roman"/>
          <w:sz w:val="28"/>
          <w:szCs w:val="28"/>
          <w:lang w:val="uk-UA"/>
        </w:rPr>
        <w:t xml:space="preserve"> підстава </w:t>
      </w:r>
      <w:r w:rsidRPr="003F3117">
        <w:rPr>
          <w:rFonts w:ascii="Times New Roman" w:hAnsi="Times New Roman" w:cs="Times New Roman"/>
          <w:sz w:val="28"/>
          <w:szCs w:val="28"/>
          <w:lang w:val="uk-UA"/>
        </w:rPr>
        <w:t>– це необхідна умова, з якої обов'язково випливає висновок (у нашому випадку висновок про необхідність встановлення чи скасування кримінально-правової заборони). Наявність підстави означає наявність дійсної суспільної потреби у кримінально-правовій</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нормі (або її скасуванні). Без підстави не можна криміналізувати (декриміналізувати) </w:t>
      </w:r>
      <w:r w:rsidR="00B803F1">
        <w:rPr>
          <w:rFonts w:ascii="Times New Roman" w:hAnsi="Times New Roman" w:cs="Times New Roman"/>
          <w:sz w:val="28"/>
          <w:szCs w:val="28"/>
          <w:lang w:val="uk-UA"/>
        </w:rPr>
        <w:t>діяння</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Аналізуючи наукові позиції провідних вчених щодо підстав </w:t>
      </w:r>
      <w:r w:rsidRPr="003F3117">
        <w:rPr>
          <w:rFonts w:ascii="Times New Roman" w:hAnsi="Times New Roman" w:cs="Times New Roman"/>
          <w:sz w:val="28"/>
          <w:szCs w:val="28"/>
          <w:lang w:val="uk-UA"/>
        </w:rPr>
        <w:lastRenderedPageBreak/>
        <w:t>криміналізації суспільно небезпечних діянь</w:t>
      </w:r>
      <w:r w:rsidR="00B803F1">
        <w:rPr>
          <w:rFonts w:ascii="Times New Roman" w:hAnsi="Times New Roman" w:cs="Times New Roman"/>
          <w:sz w:val="28"/>
          <w:szCs w:val="28"/>
          <w:lang w:val="uk-UA"/>
        </w:rPr>
        <w:t xml:space="preserve">, треба підкреслити, що в їхніх </w:t>
      </w:r>
      <w:r w:rsidRPr="003F3117">
        <w:rPr>
          <w:rFonts w:ascii="Times New Roman" w:hAnsi="Times New Roman" w:cs="Times New Roman"/>
          <w:sz w:val="28"/>
          <w:szCs w:val="28"/>
          <w:lang w:val="uk-UA"/>
        </w:rPr>
        <w:t xml:space="preserve">поглядах є багато спільного. </w:t>
      </w:r>
      <w:r w:rsidR="00B803F1">
        <w:rPr>
          <w:rFonts w:ascii="Times New Roman" w:hAnsi="Times New Roman" w:cs="Times New Roman"/>
          <w:sz w:val="28"/>
          <w:szCs w:val="28"/>
          <w:lang w:val="uk-UA"/>
        </w:rPr>
        <w:t>П</w:t>
      </w:r>
      <w:r w:rsidRPr="003F3117">
        <w:rPr>
          <w:rFonts w:ascii="Times New Roman" w:hAnsi="Times New Roman" w:cs="Times New Roman"/>
          <w:sz w:val="28"/>
          <w:szCs w:val="28"/>
          <w:lang w:val="uk-UA"/>
        </w:rPr>
        <w:t>ідстави криміналізації розділя</w:t>
      </w:r>
      <w:r w:rsidR="00B803F1">
        <w:rPr>
          <w:rFonts w:ascii="Times New Roman" w:hAnsi="Times New Roman" w:cs="Times New Roman"/>
          <w:sz w:val="28"/>
          <w:szCs w:val="28"/>
          <w:lang w:val="uk-UA"/>
        </w:rPr>
        <w:t>ються</w:t>
      </w:r>
      <w:r w:rsidRPr="003F3117">
        <w:rPr>
          <w:rFonts w:ascii="Times New Roman" w:hAnsi="Times New Roman" w:cs="Times New Roman"/>
          <w:sz w:val="28"/>
          <w:szCs w:val="28"/>
          <w:lang w:val="uk-UA"/>
        </w:rPr>
        <w:t>, зокрема, на основні та до</w:t>
      </w:r>
      <w:r w:rsidR="00B803F1">
        <w:rPr>
          <w:rFonts w:ascii="Times New Roman" w:hAnsi="Times New Roman" w:cs="Times New Roman"/>
          <w:sz w:val="28"/>
          <w:szCs w:val="28"/>
          <w:lang w:val="uk-UA"/>
        </w:rPr>
        <w:t>даткові; загальні та спеціальні</w:t>
      </w:r>
      <w:r w:rsidRPr="003F3117">
        <w:rPr>
          <w:rFonts w:ascii="Times New Roman" w:hAnsi="Times New Roman" w:cs="Times New Roman"/>
          <w:sz w:val="28"/>
          <w:szCs w:val="28"/>
          <w:lang w:val="uk-UA"/>
        </w:rPr>
        <w:t>. Саме за таким критерієм проведемо аналіз розглядуваного нами питання.</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Основні підстави криміналізації стосуються криміналізації будьякого діяння, вони є визначальними, необхідними. Їх відсутність не дозволяє визнати діяння злочином. Додаткові ж підстави не є необхідними. Вони мають характер уточнення і дають відповідь на запитання: чому необхідна криміналізація з визн</w:t>
      </w:r>
      <w:r w:rsidR="00B803F1">
        <w:rPr>
          <w:rFonts w:ascii="Times New Roman" w:hAnsi="Times New Roman" w:cs="Times New Roman"/>
          <w:sz w:val="28"/>
          <w:szCs w:val="28"/>
          <w:lang w:val="uk-UA"/>
        </w:rPr>
        <w:t xml:space="preserve">аченням саме таких ознак складу </w:t>
      </w:r>
      <w:r w:rsidRPr="003F3117">
        <w:rPr>
          <w:rFonts w:ascii="Times New Roman" w:hAnsi="Times New Roman" w:cs="Times New Roman"/>
          <w:sz w:val="28"/>
          <w:szCs w:val="28"/>
          <w:lang w:val="uk-UA"/>
        </w:rPr>
        <w:t>злочину, з розташуванням у певному розділі Особливої частини КК, на</w:t>
      </w:r>
      <w:r>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певному місці, з прийняттям закону з визначенням діяння як злочину у</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певний час тощо? При цьому вони тільки підтверджують обґрунтованість визнання певного діяння злочином і надають для цього певні аргументи. Додаткові підстави враховують специфіку певного виду діяння, що визнається злочином, і конкретизують його процес та результат.Останній має вид законодавчої конструкції частини кримінальноправової норми, що розмі</w:t>
      </w:r>
      <w:r w:rsidR="00B803F1">
        <w:rPr>
          <w:rFonts w:ascii="Times New Roman" w:hAnsi="Times New Roman" w:cs="Times New Roman"/>
          <w:sz w:val="28"/>
          <w:szCs w:val="28"/>
          <w:lang w:val="uk-UA"/>
        </w:rPr>
        <w:t>щується в Особливій частині КК</w:t>
      </w:r>
      <w:r w:rsidRPr="003F3117">
        <w:rPr>
          <w:rFonts w:ascii="Times New Roman" w:hAnsi="Times New Roman" w:cs="Times New Roman"/>
          <w:sz w:val="28"/>
          <w:szCs w:val="28"/>
          <w:lang w:val="uk-UA"/>
        </w:rPr>
        <w:t>.</w:t>
      </w:r>
    </w:p>
    <w:p w:rsidR="003F3117" w:rsidRPr="003F3117" w:rsidRDefault="003F3117" w:rsidP="00B803F1">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Першою основною підставою криміналізації є така соціально негативна властивість діяння, як його суспільна небезпечність. Саме це </w:t>
      </w:r>
      <w:r w:rsidR="00B803F1">
        <w:rPr>
          <w:rFonts w:ascii="Times New Roman" w:hAnsi="Times New Roman" w:cs="Times New Roman"/>
          <w:sz w:val="28"/>
          <w:szCs w:val="28"/>
          <w:lang w:val="uk-UA"/>
        </w:rPr>
        <w:t xml:space="preserve">є </w:t>
      </w:r>
      <w:r w:rsidRPr="003F3117">
        <w:rPr>
          <w:rFonts w:ascii="Times New Roman" w:hAnsi="Times New Roman" w:cs="Times New Roman"/>
          <w:sz w:val="28"/>
          <w:szCs w:val="28"/>
          <w:lang w:val="uk-UA"/>
        </w:rPr>
        <w:t>фундаментальною підставою криміналізації. До того ж суспільна небезпечність діяння, що криміналізується, повинна характеризуватися таким</w:t>
      </w:r>
      <w:r w:rsidR="00B803F1">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характером або ступенем суспільної н</w:t>
      </w:r>
      <w:r w:rsidR="00B803F1">
        <w:rPr>
          <w:rFonts w:ascii="Times New Roman" w:hAnsi="Times New Roman" w:cs="Times New Roman"/>
          <w:sz w:val="28"/>
          <w:szCs w:val="28"/>
          <w:lang w:val="uk-UA"/>
        </w:rPr>
        <w:t xml:space="preserve">ебезпечності, щоб бути загрозою </w:t>
      </w:r>
      <w:r w:rsidRPr="003F3117">
        <w:rPr>
          <w:rFonts w:ascii="Times New Roman" w:hAnsi="Times New Roman" w:cs="Times New Roman"/>
          <w:sz w:val="28"/>
          <w:szCs w:val="28"/>
          <w:lang w:val="uk-UA"/>
        </w:rPr>
        <w:t>для об’єктів кримінально-правової охорони (спричи</w:t>
      </w:r>
      <w:r w:rsidR="00B803F1">
        <w:rPr>
          <w:rFonts w:ascii="Times New Roman" w:hAnsi="Times New Roman" w:cs="Times New Roman"/>
          <w:sz w:val="28"/>
          <w:szCs w:val="28"/>
          <w:lang w:val="uk-UA"/>
        </w:rPr>
        <w:t xml:space="preserve">нює таке діяння не </w:t>
      </w:r>
      <w:r w:rsidRPr="003F3117">
        <w:rPr>
          <w:rFonts w:ascii="Times New Roman" w:hAnsi="Times New Roman" w:cs="Times New Roman"/>
          <w:sz w:val="28"/>
          <w:szCs w:val="28"/>
          <w:lang w:val="uk-UA"/>
        </w:rPr>
        <w:t>менш ніж істотну шкоду охоронюваним КК інтересам фізичних та юридичних осіб, суспільству або державі, або створює загрозу такого заподіяння, проте таке ді</w:t>
      </w:r>
      <w:r w:rsidR="00B803F1">
        <w:rPr>
          <w:rFonts w:ascii="Times New Roman" w:hAnsi="Times New Roman" w:cs="Times New Roman"/>
          <w:sz w:val="28"/>
          <w:szCs w:val="28"/>
          <w:lang w:val="uk-UA"/>
        </w:rPr>
        <w:t>яння ще не визнається злочином)</w:t>
      </w:r>
      <w:r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Суспільна небезпечність – найголовніша та необхідна умова криміналізації діяння. Наприклад, </w:t>
      </w:r>
      <w:r w:rsidR="005D0CF5">
        <w:rPr>
          <w:rFonts w:ascii="Times New Roman" w:hAnsi="Times New Roman" w:cs="Times New Roman"/>
          <w:sz w:val="28"/>
          <w:szCs w:val="28"/>
          <w:lang w:val="uk-UA"/>
        </w:rPr>
        <w:t>деякі вчені</w:t>
      </w:r>
      <w:r w:rsidRPr="003F3117">
        <w:rPr>
          <w:rFonts w:ascii="Times New Roman" w:hAnsi="Times New Roman" w:cs="Times New Roman"/>
          <w:sz w:val="28"/>
          <w:szCs w:val="28"/>
          <w:lang w:val="uk-UA"/>
        </w:rPr>
        <w:t xml:space="preserve"> навіть назива</w:t>
      </w:r>
      <w:r w:rsidR="005D0CF5">
        <w:rPr>
          <w:rFonts w:ascii="Times New Roman" w:hAnsi="Times New Roman" w:cs="Times New Roman"/>
          <w:sz w:val="28"/>
          <w:szCs w:val="28"/>
          <w:lang w:val="uk-UA"/>
        </w:rPr>
        <w:t xml:space="preserve">ють її єдиною </w:t>
      </w:r>
      <w:r w:rsidRPr="003F3117">
        <w:rPr>
          <w:rFonts w:ascii="Times New Roman" w:hAnsi="Times New Roman" w:cs="Times New Roman"/>
          <w:sz w:val="28"/>
          <w:szCs w:val="28"/>
          <w:lang w:val="uk-UA"/>
        </w:rPr>
        <w:t>підставою криміналізації діянь (окрім п</w:t>
      </w:r>
      <w:r w:rsidR="005D0CF5">
        <w:rPr>
          <w:rFonts w:ascii="Times New Roman" w:hAnsi="Times New Roman" w:cs="Times New Roman"/>
          <w:sz w:val="28"/>
          <w:szCs w:val="28"/>
          <w:lang w:val="uk-UA"/>
        </w:rPr>
        <w:t xml:space="preserve">ідстави він виділяє також умови </w:t>
      </w:r>
      <w:r w:rsidRPr="003F3117">
        <w:rPr>
          <w:rFonts w:ascii="Times New Roman" w:hAnsi="Times New Roman" w:cs="Times New Roman"/>
          <w:sz w:val="28"/>
          <w:szCs w:val="28"/>
          <w:lang w:val="uk-UA"/>
        </w:rPr>
        <w:t>криміналізації). Суспільна небезпечність діяння проявляється в загрозі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заподіяння або в заподіянні шкоди об’єкт</w:t>
      </w:r>
      <w:r w:rsidR="005D0CF5">
        <w:rPr>
          <w:rFonts w:ascii="Times New Roman" w:hAnsi="Times New Roman" w:cs="Times New Roman"/>
          <w:sz w:val="28"/>
          <w:szCs w:val="28"/>
          <w:lang w:val="uk-UA"/>
        </w:rPr>
        <w:t xml:space="preserve">ам кримінально-правової охорони. </w:t>
      </w:r>
      <w:r w:rsidR="005D0CF5">
        <w:rPr>
          <w:rFonts w:ascii="Times New Roman" w:hAnsi="Times New Roman" w:cs="Times New Roman"/>
          <w:sz w:val="28"/>
          <w:szCs w:val="28"/>
          <w:lang w:val="uk-UA"/>
        </w:rPr>
        <w:lastRenderedPageBreak/>
        <w:t xml:space="preserve">Корупційні правопорушення, до </w:t>
      </w:r>
      <w:r w:rsidRPr="003F3117">
        <w:rPr>
          <w:rFonts w:ascii="Times New Roman" w:hAnsi="Times New Roman" w:cs="Times New Roman"/>
          <w:sz w:val="28"/>
          <w:szCs w:val="28"/>
          <w:lang w:val="uk-UA"/>
        </w:rPr>
        <w:t>яких належить і незаконне збагачення, є одними з факторів ство</w:t>
      </w:r>
      <w:r w:rsidR="005D0CF5">
        <w:rPr>
          <w:rFonts w:ascii="Times New Roman" w:hAnsi="Times New Roman" w:cs="Times New Roman"/>
          <w:sz w:val="28"/>
          <w:szCs w:val="28"/>
          <w:lang w:val="uk-UA"/>
        </w:rPr>
        <w:t xml:space="preserve">рення </w:t>
      </w:r>
      <w:r w:rsidRPr="003F3117">
        <w:rPr>
          <w:rFonts w:ascii="Times New Roman" w:hAnsi="Times New Roman" w:cs="Times New Roman"/>
          <w:sz w:val="28"/>
          <w:szCs w:val="28"/>
          <w:lang w:val="uk-UA"/>
        </w:rPr>
        <w:t>загрози національній безпеці та де</w:t>
      </w:r>
      <w:r w:rsidR="005D0CF5">
        <w:rPr>
          <w:rFonts w:ascii="Times New Roman" w:hAnsi="Times New Roman" w:cs="Times New Roman"/>
          <w:sz w:val="28"/>
          <w:szCs w:val="28"/>
          <w:lang w:val="uk-UA"/>
        </w:rPr>
        <w:t xml:space="preserve">мократичному розвитку України з </w:t>
      </w:r>
      <w:r w:rsidRPr="003F3117">
        <w:rPr>
          <w:rFonts w:ascii="Times New Roman" w:hAnsi="Times New Roman" w:cs="Times New Roman"/>
          <w:sz w:val="28"/>
          <w:szCs w:val="28"/>
          <w:lang w:val="uk-UA"/>
        </w:rPr>
        <w:t>огляду на те, що корупція в Україні має масштабний, системний, організований характер і справляє визначальний вплив на політику, економіку</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та інші сфери суспільного життя, у зв’язку з чим вона і повинна викорінюватися за допомогою всіх доступних інструментів, одним із найпоту</w:t>
      </w:r>
      <w:r w:rsidR="005D0CF5">
        <w:rPr>
          <w:rFonts w:ascii="Times New Roman" w:hAnsi="Times New Roman" w:cs="Times New Roman"/>
          <w:sz w:val="28"/>
          <w:szCs w:val="28"/>
          <w:lang w:val="uk-UA"/>
        </w:rPr>
        <w:t>жніших яких є її криміналізація</w:t>
      </w:r>
      <w:r w:rsidRPr="003F3117">
        <w:rPr>
          <w:rFonts w:ascii="Times New Roman" w:hAnsi="Times New Roman" w:cs="Times New Roman"/>
          <w:sz w:val="28"/>
          <w:szCs w:val="28"/>
          <w:lang w:val="uk-UA"/>
        </w:rPr>
        <w:t>.</w:t>
      </w:r>
    </w:p>
    <w:p w:rsidR="003F3117" w:rsidRPr="003F3117" w:rsidRDefault="005D0CF5" w:rsidP="005D0CF5">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Основною </w:t>
      </w:r>
      <w:r w:rsidR="003F3117" w:rsidRPr="003F3117">
        <w:rPr>
          <w:rFonts w:ascii="Times New Roman" w:hAnsi="Times New Roman" w:cs="Times New Roman"/>
          <w:sz w:val="28"/>
          <w:szCs w:val="28"/>
          <w:lang w:val="uk-UA"/>
        </w:rPr>
        <w:t>особливістю соціальної обумовленості незаконного збагачення, як одного із найбільш важливих складів корупційних злочинів, є прагнення</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суспільства до самозбереження, а та</w:t>
      </w:r>
      <w:r>
        <w:rPr>
          <w:rFonts w:ascii="Times New Roman" w:hAnsi="Times New Roman" w:cs="Times New Roman"/>
          <w:sz w:val="28"/>
          <w:szCs w:val="28"/>
          <w:lang w:val="uk-UA"/>
        </w:rPr>
        <w:t xml:space="preserve">кож усвідомлення більшістю його </w:t>
      </w:r>
      <w:r w:rsidR="003F3117" w:rsidRPr="003F3117">
        <w:rPr>
          <w:rFonts w:ascii="Times New Roman" w:hAnsi="Times New Roman" w:cs="Times New Roman"/>
          <w:sz w:val="28"/>
          <w:szCs w:val="28"/>
          <w:lang w:val="uk-UA"/>
        </w:rPr>
        <w:t>представників сили руйнівного вплив</w:t>
      </w:r>
      <w:r>
        <w:rPr>
          <w:rFonts w:ascii="Times New Roman" w:hAnsi="Times New Roman" w:cs="Times New Roman"/>
          <w:sz w:val="28"/>
          <w:szCs w:val="28"/>
          <w:lang w:val="uk-UA"/>
        </w:rPr>
        <w:t xml:space="preserve">у корупційних явищ на суспільні </w:t>
      </w:r>
      <w:r w:rsidR="003F3117" w:rsidRPr="003F3117">
        <w:rPr>
          <w:rFonts w:ascii="Times New Roman" w:hAnsi="Times New Roman" w:cs="Times New Roman"/>
          <w:sz w:val="28"/>
          <w:szCs w:val="28"/>
          <w:lang w:val="uk-UA"/>
        </w:rPr>
        <w:t>блага. Масштабність корупційних явищ обумовлю</w:t>
      </w:r>
      <w:r>
        <w:rPr>
          <w:rFonts w:ascii="Times New Roman" w:hAnsi="Times New Roman" w:cs="Times New Roman"/>
          <w:sz w:val="28"/>
          <w:szCs w:val="28"/>
          <w:lang w:val="uk-UA"/>
        </w:rPr>
        <w:t xml:space="preserve">ється теоретичним </w:t>
      </w:r>
      <w:r w:rsidR="003F3117" w:rsidRPr="003F3117">
        <w:rPr>
          <w:rFonts w:ascii="Times New Roman" w:hAnsi="Times New Roman" w:cs="Times New Roman"/>
          <w:sz w:val="28"/>
          <w:szCs w:val="28"/>
          <w:lang w:val="uk-UA"/>
        </w:rPr>
        <w:t>визнанням їх негативного впливу на суспільні відносини (як абстрагованого явища), поєднаним з практичною лояльністю до конкретних випадків корупції (у випадках, коли особи виступають в ролі суб’єктів, в</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інтересах яких вчиняються певні дії). Ра</w:t>
      </w:r>
      <w:r>
        <w:rPr>
          <w:rFonts w:ascii="Times New Roman" w:hAnsi="Times New Roman" w:cs="Times New Roman"/>
          <w:sz w:val="28"/>
          <w:szCs w:val="28"/>
          <w:lang w:val="uk-UA"/>
        </w:rPr>
        <w:t xml:space="preserve">зом із тим існує необхідність у </w:t>
      </w:r>
      <w:r w:rsidR="003F3117" w:rsidRPr="003F3117">
        <w:rPr>
          <w:rFonts w:ascii="Times New Roman" w:hAnsi="Times New Roman" w:cs="Times New Roman"/>
          <w:sz w:val="28"/>
          <w:szCs w:val="28"/>
          <w:lang w:val="uk-UA"/>
        </w:rPr>
        <w:t>вирізненні незаконного збагачення з числа інших корупційних правопорушень у зв’язку з тим, що його сприйняття, у зв’язку з діючою конструкцією даного злочину, є таким, що мінімізує ризик позитивного</w:t>
      </w:r>
      <w:r>
        <w:rPr>
          <w:rFonts w:ascii="Times New Roman" w:hAnsi="Times New Roman" w:cs="Times New Roman"/>
          <w:sz w:val="28"/>
          <w:szCs w:val="28"/>
          <w:lang w:val="uk-UA"/>
        </w:rPr>
        <w:t xml:space="preserve"> </w:t>
      </w:r>
      <w:r w:rsidR="003F3117" w:rsidRPr="003F3117">
        <w:rPr>
          <w:rFonts w:ascii="Times New Roman" w:hAnsi="Times New Roman" w:cs="Times New Roman"/>
          <w:sz w:val="28"/>
          <w:szCs w:val="28"/>
          <w:lang w:val="uk-UA"/>
        </w:rPr>
        <w:t>сприйняття / визнання допустимості заз</w:t>
      </w:r>
      <w:r>
        <w:rPr>
          <w:rFonts w:ascii="Times New Roman" w:hAnsi="Times New Roman" w:cs="Times New Roman"/>
          <w:sz w:val="28"/>
          <w:szCs w:val="28"/>
          <w:lang w:val="uk-UA"/>
        </w:rPr>
        <w:t>наченого діяння особами, які не вчиняли таких діянь</w:t>
      </w:r>
      <w:r w:rsidR="003F3117"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Враховуючи те, що незаконне збагачення віднесено до групи службових злочинів, то суспільна небез</w:t>
      </w:r>
      <w:r w:rsidR="005D0CF5">
        <w:rPr>
          <w:rFonts w:ascii="Times New Roman" w:hAnsi="Times New Roman" w:cs="Times New Roman"/>
          <w:sz w:val="28"/>
          <w:szCs w:val="28"/>
          <w:lang w:val="uk-UA"/>
        </w:rPr>
        <w:t xml:space="preserve">печність незаконного збагачення </w:t>
      </w:r>
      <w:r w:rsidRPr="003F3117">
        <w:rPr>
          <w:rFonts w:ascii="Times New Roman" w:hAnsi="Times New Roman" w:cs="Times New Roman"/>
          <w:sz w:val="28"/>
          <w:szCs w:val="28"/>
          <w:lang w:val="uk-UA"/>
        </w:rPr>
        <w:t>осіб, уповноважених на виконання функцій держави або місцевого самоврядування, полягає в тому, що даний склад злочину посягає на суспільні відносини, які становлять зміст правомірної діяльності державних органів, органів місцевого самоврядування, підприємств, організацій, установ незалежно від форм власності, а також їх авторитет і ділову</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репутацію і виражається в неправомір</w:t>
      </w:r>
      <w:r w:rsidR="005D0CF5">
        <w:rPr>
          <w:rFonts w:ascii="Times New Roman" w:hAnsi="Times New Roman" w:cs="Times New Roman"/>
          <w:sz w:val="28"/>
          <w:szCs w:val="28"/>
          <w:lang w:val="uk-UA"/>
        </w:rPr>
        <w:t xml:space="preserve">ному використанні, перевищенні, </w:t>
      </w:r>
      <w:r w:rsidRPr="003F3117">
        <w:rPr>
          <w:rFonts w:ascii="Times New Roman" w:hAnsi="Times New Roman" w:cs="Times New Roman"/>
          <w:sz w:val="28"/>
          <w:szCs w:val="28"/>
          <w:lang w:val="uk-UA"/>
        </w:rPr>
        <w:t>невиконанні або неналежному виконанні особою, уповноваженою на</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виконання функцій держави або місцевого самоврядуван</w:t>
      </w:r>
      <w:r w:rsidR="005D0CF5">
        <w:rPr>
          <w:rFonts w:ascii="Times New Roman" w:hAnsi="Times New Roman" w:cs="Times New Roman"/>
          <w:sz w:val="28"/>
          <w:szCs w:val="28"/>
          <w:lang w:val="uk-UA"/>
        </w:rPr>
        <w:t>ня, своїх службових повноважень</w:t>
      </w:r>
      <w:r w:rsidRPr="003F3117">
        <w:rPr>
          <w:rFonts w:ascii="Times New Roman" w:hAnsi="Times New Roman" w:cs="Times New Roman"/>
          <w:sz w:val="28"/>
          <w:szCs w:val="28"/>
          <w:lang w:val="uk-UA"/>
        </w:rPr>
        <w:t>. Все це підрива</w:t>
      </w:r>
      <w:r w:rsidR="005D0CF5">
        <w:rPr>
          <w:rFonts w:ascii="Times New Roman" w:hAnsi="Times New Roman" w:cs="Times New Roman"/>
          <w:sz w:val="28"/>
          <w:szCs w:val="28"/>
          <w:lang w:val="uk-UA"/>
        </w:rPr>
        <w:t xml:space="preserve">є </w:t>
      </w:r>
      <w:r w:rsidR="005D0CF5">
        <w:rPr>
          <w:rFonts w:ascii="Times New Roman" w:hAnsi="Times New Roman" w:cs="Times New Roman"/>
          <w:sz w:val="28"/>
          <w:szCs w:val="28"/>
          <w:lang w:val="uk-UA"/>
        </w:rPr>
        <w:lastRenderedPageBreak/>
        <w:t xml:space="preserve">можливість діяльності держави </w:t>
      </w:r>
      <w:r w:rsidRPr="003F3117">
        <w:rPr>
          <w:rFonts w:ascii="Times New Roman" w:hAnsi="Times New Roman" w:cs="Times New Roman"/>
          <w:sz w:val="28"/>
          <w:szCs w:val="28"/>
          <w:lang w:val="uk-UA"/>
        </w:rPr>
        <w:t>щодо утвердження і заб</w:t>
      </w:r>
      <w:r w:rsidR="005D0CF5">
        <w:rPr>
          <w:rFonts w:ascii="Times New Roman" w:hAnsi="Times New Roman" w:cs="Times New Roman"/>
          <w:sz w:val="28"/>
          <w:szCs w:val="28"/>
          <w:lang w:val="uk-UA"/>
        </w:rPr>
        <w:t>езпечення прав і свобод людини</w:t>
      </w:r>
      <w:r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Другою основною підставою визнання суспільно небезпечного діяння злочином, є необхідність такого виду правової о</w:t>
      </w:r>
      <w:r w:rsidR="005D0CF5">
        <w:rPr>
          <w:rFonts w:ascii="Times New Roman" w:hAnsi="Times New Roman" w:cs="Times New Roman"/>
          <w:sz w:val="28"/>
          <w:szCs w:val="28"/>
          <w:lang w:val="uk-UA"/>
        </w:rPr>
        <w:t>хорони, як кримінально-правова</w:t>
      </w:r>
      <w:r w:rsidRPr="003F3117">
        <w:rPr>
          <w:rFonts w:ascii="Times New Roman" w:hAnsi="Times New Roman" w:cs="Times New Roman"/>
          <w:sz w:val="28"/>
          <w:szCs w:val="28"/>
          <w:lang w:val="uk-UA"/>
        </w:rPr>
        <w:t xml:space="preserve">. </w:t>
      </w:r>
      <w:r w:rsidR="005D0CF5">
        <w:rPr>
          <w:rFonts w:ascii="Times New Roman" w:hAnsi="Times New Roman" w:cs="Times New Roman"/>
          <w:sz w:val="28"/>
          <w:szCs w:val="28"/>
          <w:lang w:val="uk-UA"/>
        </w:rPr>
        <w:t>Ц</w:t>
      </w:r>
      <w:r w:rsidRPr="003F3117">
        <w:rPr>
          <w:rFonts w:ascii="Times New Roman" w:hAnsi="Times New Roman" w:cs="Times New Roman"/>
          <w:sz w:val="28"/>
          <w:szCs w:val="28"/>
          <w:lang w:val="uk-UA"/>
        </w:rPr>
        <w:t>е виявляється через соціальну, політичну, економічну, правову потребу.</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До даної підстави належать нес</w:t>
      </w:r>
      <w:r w:rsidR="005D0CF5">
        <w:rPr>
          <w:rFonts w:ascii="Times New Roman" w:hAnsi="Times New Roman" w:cs="Times New Roman"/>
          <w:sz w:val="28"/>
          <w:szCs w:val="28"/>
          <w:lang w:val="uk-UA"/>
        </w:rPr>
        <w:t xml:space="preserve">приятлива динаміка певного виду </w:t>
      </w:r>
      <w:r w:rsidRPr="003F3117">
        <w:rPr>
          <w:rFonts w:ascii="Times New Roman" w:hAnsi="Times New Roman" w:cs="Times New Roman"/>
          <w:sz w:val="28"/>
          <w:szCs w:val="28"/>
          <w:lang w:val="uk-UA"/>
        </w:rPr>
        <w:t>суспільно небезпечних діянь, які ра</w:t>
      </w:r>
      <w:r w:rsidR="005D0CF5">
        <w:rPr>
          <w:rFonts w:ascii="Times New Roman" w:hAnsi="Times New Roman" w:cs="Times New Roman"/>
          <w:sz w:val="28"/>
          <w:szCs w:val="28"/>
          <w:lang w:val="uk-UA"/>
        </w:rPr>
        <w:t xml:space="preserve">ніше не створювали спеціального </w:t>
      </w:r>
      <w:r w:rsidRPr="003F3117">
        <w:rPr>
          <w:rFonts w:ascii="Times New Roman" w:hAnsi="Times New Roman" w:cs="Times New Roman"/>
          <w:sz w:val="28"/>
          <w:szCs w:val="28"/>
          <w:lang w:val="uk-UA"/>
        </w:rPr>
        <w:t>складу злочину; необхідність впливу за допомогою кримінально-</w:t>
      </w:r>
      <w:r w:rsidRPr="003F3117">
        <w:t xml:space="preserve"> </w:t>
      </w:r>
      <w:r w:rsidRPr="003F3117">
        <w:rPr>
          <w:rFonts w:ascii="Times New Roman" w:hAnsi="Times New Roman" w:cs="Times New Roman"/>
          <w:sz w:val="28"/>
          <w:szCs w:val="28"/>
          <w:lang w:val="uk-UA"/>
        </w:rPr>
        <w:t>правових заходів на запобігання суспільно небезпечним діянням; виникнення або суттєвий розвиток нової групи суспільних відносин, що відбувається на базі економічного чи технічного прогресу; схвалення суспільством діяння, яке оголошується злочином; знайдення шкідливих наслідків господарської та іншої діяльності людей, у зв’язку з чим виникає</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необхідність обмежити форми і межі ціє</w:t>
      </w:r>
      <w:r w:rsidR="005D0CF5">
        <w:rPr>
          <w:rFonts w:ascii="Times New Roman" w:hAnsi="Times New Roman" w:cs="Times New Roman"/>
          <w:sz w:val="28"/>
          <w:szCs w:val="28"/>
          <w:lang w:val="uk-UA"/>
        </w:rPr>
        <w:t xml:space="preserve">ї діяльності; суттєва і раптова </w:t>
      </w:r>
      <w:r w:rsidRPr="003F3117">
        <w:rPr>
          <w:rFonts w:ascii="Times New Roman" w:hAnsi="Times New Roman" w:cs="Times New Roman"/>
          <w:sz w:val="28"/>
          <w:szCs w:val="28"/>
          <w:lang w:val="uk-UA"/>
        </w:rPr>
        <w:t>зміна соціального, економічного або політичного стану, що може обумовити превентивну криміналізацію, яка здійснюється ще до того, як</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відповідні можливі суспільно небезпечні дії отримують реальну розповсюдженість; такий розвиток суспільства, котрий визначає нетерпимість, особливу небезпеку деяких дій, з якими раніше доводилося (або</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можливо було) миритися, але в нових </w:t>
      </w:r>
      <w:r w:rsidR="005D0CF5">
        <w:rPr>
          <w:rFonts w:ascii="Times New Roman" w:hAnsi="Times New Roman" w:cs="Times New Roman"/>
          <w:sz w:val="28"/>
          <w:szCs w:val="28"/>
          <w:lang w:val="uk-UA"/>
        </w:rPr>
        <w:t xml:space="preserve">умовах подібні дії опиняються у </w:t>
      </w:r>
      <w:r w:rsidRPr="003F3117">
        <w:rPr>
          <w:rFonts w:ascii="Times New Roman" w:hAnsi="Times New Roman" w:cs="Times New Roman"/>
          <w:sz w:val="28"/>
          <w:szCs w:val="28"/>
          <w:lang w:val="uk-UA"/>
        </w:rPr>
        <w:t>протиріччі з усім ладом суспільних відносин або отримують реальну базу для їх викоренення; необхідність виконання зобов</w:t>
      </w:r>
      <w:r w:rsidR="005D0CF5">
        <w:rPr>
          <w:rFonts w:ascii="Times New Roman" w:hAnsi="Times New Roman" w:cs="Times New Roman"/>
          <w:sz w:val="28"/>
          <w:szCs w:val="28"/>
          <w:lang w:val="uk-UA"/>
        </w:rPr>
        <w:t>’язань за міжнародними угодами</w:t>
      </w:r>
      <w:r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Соціальна необхідність кримінально-правової охорон</w:t>
      </w:r>
      <w:r w:rsidR="005D0CF5">
        <w:rPr>
          <w:rFonts w:ascii="Times New Roman" w:hAnsi="Times New Roman" w:cs="Times New Roman"/>
          <w:sz w:val="28"/>
          <w:szCs w:val="28"/>
          <w:lang w:val="uk-UA"/>
        </w:rPr>
        <w:t xml:space="preserve">и суспільних </w:t>
      </w:r>
      <w:r w:rsidRPr="003F3117">
        <w:rPr>
          <w:rFonts w:ascii="Times New Roman" w:hAnsi="Times New Roman" w:cs="Times New Roman"/>
          <w:sz w:val="28"/>
          <w:szCs w:val="28"/>
          <w:lang w:val="uk-UA"/>
        </w:rPr>
        <w:t>відносин формується у суспільстві се</w:t>
      </w:r>
      <w:r w:rsidR="005D0CF5">
        <w:rPr>
          <w:rFonts w:ascii="Times New Roman" w:hAnsi="Times New Roman" w:cs="Times New Roman"/>
          <w:sz w:val="28"/>
          <w:szCs w:val="28"/>
          <w:lang w:val="uk-UA"/>
        </w:rPr>
        <w:t xml:space="preserve">ред окремих соціальних груп або </w:t>
      </w:r>
      <w:r w:rsidRPr="003F3117">
        <w:rPr>
          <w:rFonts w:ascii="Times New Roman" w:hAnsi="Times New Roman" w:cs="Times New Roman"/>
          <w:sz w:val="28"/>
          <w:szCs w:val="28"/>
          <w:lang w:val="uk-UA"/>
        </w:rPr>
        <w:t>взагалі у населення країни і підтрим</w:t>
      </w:r>
      <w:r w:rsidR="005D0CF5">
        <w:rPr>
          <w:rFonts w:ascii="Times New Roman" w:hAnsi="Times New Roman" w:cs="Times New Roman"/>
          <w:sz w:val="28"/>
          <w:szCs w:val="28"/>
          <w:lang w:val="uk-UA"/>
        </w:rPr>
        <w:t xml:space="preserve">ується ним. Потреби політичні є </w:t>
      </w:r>
      <w:r w:rsidRPr="003F3117">
        <w:rPr>
          <w:rFonts w:ascii="Times New Roman" w:hAnsi="Times New Roman" w:cs="Times New Roman"/>
          <w:sz w:val="28"/>
          <w:szCs w:val="28"/>
          <w:lang w:val="uk-UA"/>
        </w:rPr>
        <w:t>складовою кримінально-правової по</w:t>
      </w:r>
      <w:r w:rsidR="005D0CF5">
        <w:rPr>
          <w:rFonts w:ascii="Times New Roman" w:hAnsi="Times New Roman" w:cs="Times New Roman"/>
          <w:sz w:val="28"/>
          <w:szCs w:val="28"/>
          <w:lang w:val="uk-UA"/>
        </w:rPr>
        <w:t xml:space="preserve">літики держави. Правова потреба </w:t>
      </w:r>
      <w:r w:rsidRPr="003F3117">
        <w:rPr>
          <w:rFonts w:ascii="Times New Roman" w:hAnsi="Times New Roman" w:cs="Times New Roman"/>
          <w:sz w:val="28"/>
          <w:szCs w:val="28"/>
          <w:lang w:val="uk-UA"/>
        </w:rPr>
        <w:t>виникає, якщо є певні міжнародні зобов’язання щодо криміналізації певного виду суспільно небезпечного діяння, що має, наприклад, транснаціональний характер. Ідеальна для суспільства і держави ситуація, якщо</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соціальна, політична і правова потреби криміналізації суспільно небезпечного діяння збігаються. Це свідчить про належний рівень кримінально-правової політики держави, яка відповідає </w:t>
      </w:r>
      <w:r w:rsidRPr="003F3117">
        <w:rPr>
          <w:rFonts w:ascii="Times New Roman" w:hAnsi="Times New Roman" w:cs="Times New Roman"/>
          <w:sz w:val="28"/>
          <w:szCs w:val="28"/>
          <w:lang w:val="uk-UA"/>
        </w:rPr>
        <w:lastRenderedPageBreak/>
        <w:t>«настрою» суспільства 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збігається з правовими сигналами про необхідність прийняття кримінально-правових заходів у боротьбі із суспільно небезпечними аномаліями або </w:t>
      </w:r>
      <w:r w:rsidR="005D0CF5">
        <w:rPr>
          <w:rFonts w:ascii="Times New Roman" w:hAnsi="Times New Roman" w:cs="Times New Roman"/>
          <w:sz w:val="28"/>
          <w:szCs w:val="28"/>
          <w:lang w:val="uk-UA"/>
        </w:rPr>
        <w:t xml:space="preserve">їх попередженні. </w:t>
      </w:r>
      <w:r w:rsidRPr="003F3117">
        <w:rPr>
          <w:rFonts w:ascii="Times New Roman" w:hAnsi="Times New Roman" w:cs="Times New Roman"/>
          <w:sz w:val="28"/>
          <w:szCs w:val="28"/>
          <w:lang w:val="uk-UA"/>
        </w:rPr>
        <w:t>Проведене нами анкетування представників правоохоронних органів (Національної поліції), прокуратури і суддів виявило, що 64 % (145</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осіб) із числа усіх опитаних вважають виправданим встановлення окремої кримінальної відповідальності за незаконне збагачення як результат</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вчинення конкретних корисливих злочині</w:t>
      </w:r>
      <w:r w:rsidR="005D0CF5">
        <w:rPr>
          <w:rFonts w:ascii="Times New Roman" w:hAnsi="Times New Roman" w:cs="Times New Roman"/>
          <w:sz w:val="28"/>
          <w:szCs w:val="28"/>
          <w:lang w:val="uk-UA"/>
        </w:rPr>
        <w:t>в, а 35 % (79 осіб) – перекона</w:t>
      </w:r>
      <w:r w:rsidRPr="003F3117">
        <w:rPr>
          <w:rFonts w:ascii="Times New Roman" w:hAnsi="Times New Roman" w:cs="Times New Roman"/>
          <w:sz w:val="28"/>
          <w:szCs w:val="28"/>
          <w:lang w:val="uk-UA"/>
        </w:rPr>
        <w:t>ні у зайвості криміналізації незакон</w:t>
      </w:r>
      <w:r w:rsidR="005D0CF5">
        <w:rPr>
          <w:rFonts w:ascii="Times New Roman" w:hAnsi="Times New Roman" w:cs="Times New Roman"/>
          <w:sz w:val="28"/>
          <w:szCs w:val="28"/>
          <w:lang w:val="uk-UA"/>
        </w:rPr>
        <w:t>ного збагачення</w:t>
      </w:r>
      <w:r w:rsidRPr="003F3117">
        <w:rPr>
          <w:rFonts w:ascii="Times New Roman" w:hAnsi="Times New Roman" w:cs="Times New Roman"/>
          <w:sz w:val="28"/>
          <w:szCs w:val="28"/>
          <w:lang w:val="uk-UA"/>
        </w:rPr>
        <w:t>.</w:t>
      </w:r>
    </w:p>
    <w:p w:rsidR="005D0CF5"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Зазначені фактори знаходяться у тісному зв’язку з нормами Кримінальної конвенції про боротьбу з к</w:t>
      </w:r>
      <w:r w:rsidR="005D0CF5">
        <w:rPr>
          <w:rFonts w:ascii="Times New Roman" w:hAnsi="Times New Roman" w:cs="Times New Roman"/>
          <w:sz w:val="28"/>
          <w:szCs w:val="28"/>
          <w:lang w:val="uk-UA"/>
        </w:rPr>
        <w:t xml:space="preserve">орупцією, якими передбачено, що </w:t>
      </w:r>
      <w:r w:rsidRPr="003F3117">
        <w:rPr>
          <w:rFonts w:ascii="Times New Roman" w:hAnsi="Times New Roman" w:cs="Times New Roman"/>
          <w:sz w:val="28"/>
          <w:szCs w:val="28"/>
          <w:lang w:val="uk-UA"/>
        </w:rPr>
        <w:t>корупція є явищем, яке загрожує пра</w:t>
      </w:r>
      <w:r w:rsidR="005D0CF5">
        <w:rPr>
          <w:rFonts w:ascii="Times New Roman" w:hAnsi="Times New Roman" w:cs="Times New Roman"/>
          <w:sz w:val="28"/>
          <w:szCs w:val="28"/>
          <w:lang w:val="uk-UA"/>
        </w:rPr>
        <w:t xml:space="preserve">вопорядку, демократії та правам </w:t>
      </w:r>
      <w:r w:rsidRPr="003F3117">
        <w:rPr>
          <w:rFonts w:ascii="Times New Roman" w:hAnsi="Times New Roman" w:cs="Times New Roman"/>
          <w:sz w:val="28"/>
          <w:szCs w:val="28"/>
          <w:lang w:val="uk-UA"/>
        </w:rPr>
        <w:t>людини, руйнує належне управління, чесність і соціальну справедливість, перешкоджає конкуренції та економічному розвитку й загрожує</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стабільності демократичних інститутів і</w:t>
      </w:r>
      <w:r w:rsidR="005D0CF5">
        <w:rPr>
          <w:rFonts w:ascii="Times New Roman" w:hAnsi="Times New Roman" w:cs="Times New Roman"/>
          <w:sz w:val="28"/>
          <w:szCs w:val="28"/>
          <w:lang w:val="uk-UA"/>
        </w:rPr>
        <w:t xml:space="preserve"> моральним засадам суспільства</w:t>
      </w:r>
      <w:r w:rsidRPr="003F3117">
        <w:rPr>
          <w:rFonts w:ascii="Times New Roman" w:hAnsi="Times New Roman" w:cs="Times New Roman"/>
          <w:sz w:val="28"/>
          <w:szCs w:val="28"/>
          <w:lang w:val="uk-UA"/>
        </w:rPr>
        <w:t xml:space="preserve">. Не становить винятку із даного </w:t>
      </w:r>
      <w:r w:rsidR="005D0CF5">
        <w:rPr>
          <w:rFonts w:ascii="Times New Roman" w:hAnsi="Times New Roman" w:cs="Times New Roman"/>
          <w:sz w:val="28"/>
          <w:szCs w:val="28"/>
          <w:lang w:val="uk-UA"/>
        </w:rPr>
        <w:t xml:space="preserve">правила й таке корупційне явище </w:t>
      </w:r>
      <w:r w:rsidRPr="003F3117">
        <w:rPr>
          <w:rFonts w:ascii="Times New Roman" w:hAnsi="Times New Roman" w:cs="Times New Roman"/>
          <w:sz w:val="28"/>
          <w:szCs w:val="28"/>
          <w:lang w:val="uk-UA"/>
        </w:rPr>
        <w:t>як незаконне збагачення осіб, упо</w:t>
      </w:r>
      <w:r w:rsidR="005D0CF5">
        <w:rPr>
          <w:rFonts w:ascii="Times New Roman" w:hAnsi="Times New Roman" w:cs="Times New Roman"/>
          <w:sz w:val="28"/>
          <w:szCs w:val="28"/>
          <w:lang w:val="uk-UA"/>
        </w:rPr>
        <w:t xml:space="preserve">вноважених на виконання функцій </w:t>
      </w:r>
      <w:r w:rsidRPr="003F3117">
        <w:rPr>
          <w:rFonts w:ascii="Times New Roman" w:hAnsi="Times New Roman" w:cs="Times New Roman"/>
          <w:sz w:val="28"/>
          <w:szCs w:val="28"/>
          <w:lang w:val="uk-UA"/>
        </w:rPr>
        <w:t>держави або місцевого самоврядування, оскільки набутт</w:t>
      </w:r>
      <w:r w:rsidR="005D0CF5">
        <w:rPr>
          <w:rFonts w:ascii="Times New Roman" w:hAnsi="Times New Roman" w:cs="Times New Roman"/>
          <w:sz w:val="28"/>
          <w:szCs w:val="28"/>
          <w:lang w:val="uk-UA"/>
        </w:rPr>
        <w:t xml:space="preserve">я, передання </w:t>
      </w:r>
      <w:r w:rsidRPr="003F3117">
        <w:rPr>
          <w:rFonts w:ascii="Times New Roman" w:hAnsi="Times New Roman" w:cs="Times New Roman"/>
          <w:sz w:val="28"/>
          <w:szCs w:val="28"/>
          <w:lang w:val="uk-UA"/>
        </w:rPr>
        <w:t>ними активів у значному розмірі в ум</w:t>
      </w:r>
      <w:r w:rsidR="005D0CF5">
        <w:rPr>
          <w:rFonts w:ascii="Times New Roman" w:hAnsi="Times New Roman" w:cs="Times New Roman"/>
          <w:sz w:val="28"/>
          <w:szCs w:val="28"/>
          <w:lang w:val="uk-UA"/>
        </w:rPr>
        <w:t xml:space="preserve">овах відсутності документів, що </w:t>
      </w:r>
      <w:r w:rsidRPr="003F3117">
        <w:rPr>
          <w:rFonts w:ascii="Times New Roman" w:hAnsi="Times New Roman" w:cs="Times New Roman"/>
          <w:sz w:val="28"/>
          <w:szCs w:val="28"/>
          <w:lang w:val="uk-UA"/>
        </w:rPr>
        <w:t>обґрунтовують правомірність підстав н</w:t>
      </w:r>
      <w:r w:rsidR="005D0CF5">
        <w:rPr>
          <w:rFonts w:ascii="Times New Roman" w:hAnsi="Times New Roman" w:cs="Times New Roman"/>
          <w:sz w:val="28"/>
          <w:szCs w:val="28"/>
          <w:lang w:val="uk-UA"/>
        </w:rPr>
        <w:t xml:space="preserve">абуття таких активів, з великою </w:t>
      </w:r>
      <w:r w:rsidRPr="003F3117">
        <w:rPr>
          <w:rFonts w:ascii="Times New Roman" w:hAnsi="Times New Roman" w:cs="Times New Roman"/>
          <w:sz w:val="28"/>
          <w:szCs w:val="28"/>
          <w:lang w:val="uk-UA"/>
        </w:rPr>
        <w:t>часткою вірогідності</w:t>
      </w:r>
      <w:r w:rsidR="005D0CF5">
        <w:rPr>
          <w:rFonts w:ascii="Times New Roman" w:hAnsi="Times New Roman" w:cs="Times New Roman"/>
          <w:sz w:val="28"/>
          <w:szCs w:val="28"/>
          <w:lang w:val="uk-UA"/>
        </w:rPr>
        <w:t xml:space="preserve"> свідчить про вчинення ними:</w:t>
      </w:r>
    </w:p>
    <w:p w:rsidR="005D0CF5" w:rsidRDefault="003F3117" w:rsidP="005D0CF5">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діяння в інтересах</w:t>
      </w:r>
      <w:r w:rsidR="005D0CF5">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третьої особи з використанням службових повноважень в обмін на о</w:t>
      </w:r>
      <w:r w:rsidR="005D0CF5">
        <w:rPr>
          <w:rFonts w:ascii="Times New Roman" w:hAnsi="Times New Roman" w:cs="Times New Roman"/>
          <w:sz w:val="28"/>
          <w:szCs w:val="28"/>
          <w:lang w:val="uk-UA"/>
        </w:rPr>
        <w:t>держання матеріальних вигод;</w:t>
      </w:r>
    </w:p>
    <w:p w:rsidR="003F3117" w:rsidRPr="005D0CF5" w:rsidRDefault="003F3117" w:rsidP="005D0CF5">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діяння, спрямованого безпосередньо на</w:t>
      </w:r>
      <w:r w:rsidR="005D0CF5">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набуття активів незаконним способом (за відсутності ознак вчинення</w:t>
      </w:r>
      <w:r w:rsidR="005D0CF5">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особою</w:t>
      </w:r>
      <w:r w:rsidR="005D0CF5">
        <w:rPr>
          <w:rFonts w:ascii="Times New Roman" w:hAnsi="Times New Roman" w:cs="Times New Roman"/>
          <w:sz w:val="28"/>
          <w:szCs w:val="28"/>
          <w:lang w:val="uk-UA"/>
        </w:rPr>
        <w:t xml:space="preserve"> діянь в інтересах третіх осіб)</w:t>
      </w:r>
      <w:r w:rsidRPr="005D0CF5">
        <w:rPr>
          <w:rFonts w:ascii="Times New Roman" w:hAnsi="Times New Roman" w:cs="Times New Roman"/>
          <w:sz w:val="28"/>
          <w:szCs w:val="28"/>
          <w:lang w:val="uk-UA"/>
        </w:rPr>
        <w:t>.</w:t>
      </w:r>
    </w:p>
    <w:p w:rsidR="005D0CF5"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Політичні чинники є найскладнішими в силу того, що вони змінюються у випадку зміни влади чи форм правління, тлумачаться кожним політиком на свою користь, часто використ</w:t>
      </w:r>
      <w:r w:rsidR="005D0CF5">
        <w:rPr>
          <w:rFonts w:ascii="Times New Roman" w:hAnsi="Times New Roman" w:cs="Times New Roman"/>
          <w:sz w:val="28"/>
          <w:szCs w:val="28"/>
          <w:lang w:val="uk-UA"/>
        </w:rPr>
        <w:t xml:space="preserve">овуються як передвиборчі гасла. </w:t>
      </w:r>
      <w:r w:rsidRPr="003F3117">
        <w:rPr>
          <w:rFonts w:ascii="Times New Roman" w:hAnsi="Times New Roman" w:cs="Times New Roman"/>
          <w:sz w:val="28"/>
          <w:szCs w:val="28"/>
          <w:lang w:val="uk-UA"/>
        </w:rPr>
        <w:t>Кримінальна політика, враховую</w:t>
      </w:r>
      <w:r w:rsidR="005D0CF5">
        <w:rPr>
          <w:rFonts w:ascii="Times New Roman" w:hAnsi="Times New Roman" w:cs="Times New Roman"/>
          <w:sz w:val="28"/>
          <w:szCs w:val="28"/>
          <w:lang w:val="uk-UA"/>
        </w:rPr>
        <w:t xml:space="preserve">чи потреби суспільного розвитку </w:t>
      </w:r>
      <w:r w:rsidRPr="003F3117">
        <w:rPr>
          <w:rFonts w:ascii="Times New Roman" w:hAnsi="Times New Roman" w:cs="Times New Roman"/>
          <w:sz w:val="28"/>
          <w:szCs w:val="28"/>
          <w:lang w:val="uk-UA"/>
        </w:rPr>
        <w:t>і зростання небезпеки конкретних діянь, у</w:t>
      </w:r>
      <w:r w:rsidR="005D0CF5">
        <w:rPr>
          <w:rFonts w:ascii="Times New Roman" w:hAnsi="Times New Roman" w:cs="Times New Roman"/>
          <w:sz w:val="28"/>
          <w:szCs w:val="28"/>
          <w:lang w:val="uk-UA"/>
        </w:rPr>
        <w:t xml:space="preserve"> необхідних випадках орієнтує </w:t>
      </w:r>
      <w:r w:rsidRPr="003F3117">
        <w:rPr>
          <w:rFonts w:ascii="Times New Roman" w:hAnsi="Times New Roman" w:cs="Times New Roman"/>
          <w:sz w:val="28"/>
          <w:szCs w:val="28"/>
          <w:lang w:val="uk-UA"/>
        </w:rPr>
        <w:t>на зміну соціальної оцінки дій, визнаних у свій час протиправними.</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 xml:space="preserve">Впродовж останніх 10 років це особливо </w:t>
      </w:r>
      <w:r w:rsidR="005D0CF5">
        <w:rPr>
          <w:rFonts w:ascii="Times New Roman" w:hAnsi="Times New Roman" w:cs="Times New Roman"/>
          <w:sz w:val="28"/>
          <w:szCs w:val="28"/>
          <w:lang w:val="uk-UA"/>
        </w:rPr>
        <w:t xml:space="preserve">яскраво виявляється у зв'язку з </w:t>
      </w:r>
      <w:r w:rsidRPr="003F3117">
        <w:rPr>
          <w:rFonts w:ascii="Times New Roman" w:hAnsi="Times New Roman" w:cs="Times New Roman"/>
          <w:sz w:val="28"/>
          <w:szCs w:val="28"/>
          <w:lang w:val="uk-UA"/>
        </w:rPr>
        <w:lastRenderedPageBreak/>
        <w:t xml:space="preserve">оголошенням міжнародною спільнотою </w:t>
      </w:r>
      <w:r w:rsidR="005D0CF5">
        <w:rPr>
          <w:rFonts w:ascii="Times New Roman" w:hAnsi="Times New Roman" w:cs="Times New Roman"/>
          <w:sz w:val="28"/>
          <w:szCs w:val="28"/>
          <w:lang w:val="uk-UA"/>
        </w:rPr>
        <w:t xml:space="preserve">рішучості діяти у запобіганні і </w:t>
      </w:r>
      <w:r w:rsidRPr="003F3117">
        <w:rPr>
          <w:rFonts w:ascii="Times New Roman" w:hAnsi="Times New Roman" w:cs="Times New Roman"/>
          <w:sz w:val="28"/>
          <w:szCs w:val="28"/>
          <w:lang w:val="uk-UA"/>
        </w:rPr>
        <w:t>викоріненні корупції. Однією із форм ціє</w:t>
      </w:r>
      <w:r w:rsidR="005D0CF5">
        <w:rPr>
          <w:rFonts w:ascii="Times New Roman" w:hAnsi="Times New Roman" w:cs="Times New Roman"/>
          <w:sz w:val="28"/>
          <w:szCs w:val="28"/>
          <w:lang w:val="uk-UA"/>
        </w:rPr>
        <w:t xml:space="preserve">ї боротьби є криміналізація так </w:t>
      </w:r>
      <w:r w:rsidRPr="003F3117">
        <w:rPr>
          <w:rFonts w:ascii="Times New Roman" w:hAnsi="Times New Roman" w:cs="Times New Roman"/>
          <w:sz w:val="28"/>
          <w:szCs w:val="28"/>
          <w:lang w:val="uk-UA"/>
        </w:rPr>
        <w:t xml:space="preserve">званого незаконного збагачення осіб, уповноважених на виконання функцій держави або місцевого самоврядування. </w:t>
      </w:r>
      <w:r w:rsidR="005D0CF5">
        <w:rPr>
          <w:rFonts w:ascii="Times New Roman" w:hAnsi="Times New Roman" w:cs="Times New Roman"/>
          <w:sz w:val="28"/>
          <w:szCs w:val="28"/>
          <w:lang w:val="uk-UA"/>
        </w:rPr>
        <w:t>У</w:t>
      </w:r>
      <w:r w:rsidRPr="003F3117">
        <w:rPr>
          <w:rFonts w:ascii="Times New Roman" w:hAnsi="Times New Roman" w:cs="Times New Roman"/>
          <w:sz w:val="28"/>
          <w:szCs w:val="28"/>
          <w:lang w:val="uk-UA"/>
        </w:rPr>
        <w:t xml:space="preserve"> 2006 р. було ратифіковано Конвенцію ООН проти корупції, прийнято ряд антикорупційних законів і введено у 2009 р. кримінальну відповідал</w:t>
      </w:r>
      <w:r w:rsidR="005D0CF5">
        <w:rPr>
          <w:rFonts w:ascii="Times New Roman" w:hAnsi="Times New Roman" w:cs="Times New Roman"/>
          <w:sz w:val="28"/>
          <w:szCs w:val="28"/>
          <w:lang w:val="uk-UA"/>
        </w:rPr>
        <w:t>ьність за незаконне збагачення.</w:t>
      </w:r>
      <w:r w:rsidRPr="003F3117">
        <w:rPr>
          <w:rFonts w:ascii="Times New Roman" w:hAnsi="Times New Roman" w:cs="Times New Roman"/>
          <w:sz w:val="28"/>
          <w:szCs w:val="28"/>
          <w:lang w:val="uk-UA"/>
        </w:rPr>
        <w:t xml:space="preserve"> За період з 2011 р. і по 2015 р. ст.</w:t>
      </w:r>
      <w:r w:rsidRPr="003F3117">
        <w:t xml:space="preserve"> </w:t>
      </w:r>
      <w:r w:rsidRPr="003F3117">
        <w:rPr>
          <w:rFonts w:ascii="Times New Roman" w:hAnsi="Times New Roman" w:cs="Times New Roman"/>
          <w:sz w:val="28"/>
          <w:szCs w:val="28"/>
          <w:lang w:val="uk-UA"/>
        </w:rPr>
        <w:t>368-2 КК шість разів піддавалася редакційним змінам і доповненням,</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що свідчить про прагнення України наблизитися до міжнародноправових стандартів у сфері протидії корупції. Ратифікація ж нашою</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державою, як членом-учасником певних міжнародних організацій, міжнародно-правових документів тягне за собою відповідні правові наслідки, в т.ч. й визнання окремих суспіл</w:t>
      </w:r>
      <w:r w:rsidR="005D0CF5">
        <w:rPr>
          <w:rFonts w:ascii="Times New Roman" w:hAnsi="Times New Roman" w:cs="Times New Roman"/>
          <w:sz w:val="28"/>
          <w:szCs w:val="28"/>
          <w:lang w:val="uk-UA"/>
        </w:rPr>
        <w:t>ьно небезпечних діянь злочинами</w:t>
      </w:r>
      <w:r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Антикорупційні ініціативи влади знайшли своє загальне відображення в Національній антикорупційній стратегії на 201</w:t>
      </w:r>
      <w:r w:rsidR="005D0CF5">
        <w:rPr>
          <w:rFonts w:ascii="Times New Roman" w:hAnsi="Times New Roman" w:cs="Times New Roman"/>
          <w:sz w:val="28"/>
          <w:szCs w:val="28"/>
          <w:lang w:val="uk-UA"/>
        </w:rPr>
        <w:t xml:space="preserve">1–2015 рр., </w:t>
      </w:r>
      <w:r w:rsidRPr="003F3117">
        <w:rPr>
          <w:rFonts w:ascii="Times New Roman" w:hAnsi="Times New Roman" w:cs="Times New Roman"/>
          <w:sz w:val="28"/>
          <w:szCs w:val="28"/>
          <w:lang w:val="uk-UA"/>
        </w:rPr>
        <w:t>якою визнано необхідність приведення антикорупційної політики України у відповідність із міжнародними стандартами у сфері запобігання 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протидії корупції та впровадження в Україні найкращих практик іноземних держав у сфері запобігання і проти</w:t>
      </w:r>
      <w:r w:rsidR="005D0CF5">
        <w:rPr>
          <w:rFonts w:ascii="Times New Roman" w:hAnsi="Times New Roman" w:cs="Times New Roman"/>
          <w:sz w:val="28"/>
          <w:szCs w:val="28"/>
          <w:lang w:val="uk-UA"/>
        </w:rPr>
        <w:t>дії корупції</w:t>
      </w:r>
      <w:r w:rsidRPr="003F3117">
        <w:rPr>
          <w:rFonts w:ascii="Times New Roman" w:hAnsi="Times New Roman" w:cs="Times New Roman"/>
          <w:sz w:val="28"/>
          <w:szCs w:val="28"/>
          <w:lang w:val="uk-UA"/>
        </w:rPr>
        <w:t>. Водночас, на сьогодні цей процес не завершився 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 xml:space="preserve">національна антикорупційна система об’єктивно не може ефективно </w:t>
      </w:r>
      <w:r w:rsidR="005D0CF5">
        <w:rPr>
          <w:rFonts w:ascii="Times New Roman" w:hAnsi="Times New Roman" w:cs="Times New Roman"/>
          <w:sz w:val="28"/>
          <w:szCs w:val="28"/>
          <w:lang w:val="uk-UA"/>
        </w:rPr>
        <w:t>виконувати свою основну функцію</w:t>
      </w:r>
      <w:r w:rsidRPr="003F3117">
        <w:rPr>
          <w:rFonts w:ascii="Times New Roman" w:hAnsi="Times New Roman" w:cs="Times New Roman"/>
          <w:sz w:val="28"/>
          <w:szCs w:val="28"/>
          <w:lang w:val="uk-UA"/>
        </w:rPr>
        <w:t>. Більш того, згідно із Засадами державної антикорупційної політики в Україні (Антикорупційна стратегія) на</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2015–2017 рр., попередня зазначена ви</w:t>
      </w:r>
      <w:r w:rsidR="005D0CF5">
        <w:rPr>
          <w:rFonts w:ascii="Times New Roman" w:hAnsi="Times New Roman" w:cs="Times New Roman"/>
          <w:sz w:val="28"/>
          <w:szCs w:val="28"/>
          <w:lang w:val="uk-UA"/>
        </w:rPr>
        <w:t xml:space="preserve">ще стратегія від 21 жовтня 2011 </w:t>
      </w:r>
      <w:r w:rsidRPr="003F3117">
        <w:rPr>
          <w:rFonts w:ascii="Times New Roman" w:hAnsi="Times New Roman" w:cs="Times New Roman"/>
          <w:sz w:val="28"/>
          <w:szCs w:val="28"/>
          <w:lang w:val="uk-UA"/>
        </w:rPr>
        <w:t>р. визнана неефективним інструментом антикорупційної політики та такою, що не враховувала гостроту проблеми та актуальність ситуації, а</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норма про незаконне збагачення (ст. 368-2 КК) – такою, що не відповід</w:t>
      </w:r>
      <w:r w:rsidR="005D0CF5">
        <w:rPr>
          <w:rFonts w:ascii="Times New Roman" w:hAnsi="Times New Roman" w:cs="Times New Roman"/>
          <w:sz w:val="28"/>
          <w:szCs w:val="28"/>
          <w:lang w:val="uk-UA"/>
        </w:rPr>
        <w:t>ає Конвенції ООН проти корупції</w:t>
      </w:r>
      <w:r w:rsidRPr="003F3117">
        <w:rPr>
          <w:rFonts w:ascii="Times New Roman" w:hAnsi="Times New Roman" w:cs="Times New Roman"/>
          <w:sz w:val="28"/>
          <w:szCs w:val="28"/>
          <w:lang w:val="uk-UA"/>
        </w:rPr>
        <w:t xml:space="preserve">. </w:t>
      </w:r>
      <w:r w:rsidR="005D0CF5">
        <w:rPr>
          <w:rFonts w:ascii="Times New Roman" w:hAnsi="Times New Roman" w:cs="Times New Roman"/>
          <w:sz w:val="28"/>
          <w:szCs w:val="28"/>
          <w:lang w:val="uk-UA"/>
        </w:rPr>
        <w:t xml:space="preserve">Разом з тим рішучими кроками на </w:t>
      </w:r>
      <w:r w:rsidRPr="003F3117">
        <w:rPr>
          <w:rFonts w:ascii="Times New Roman" w:hAnsi="Times New Roman" w:cs="Times New Roman"/>
          <w:sz w:val="28"/>
          <w:szCs w:val="28"/>
          <w:lang w:val="uk-UA"/>
        </w:rPr>
        <w:t>шляху боротьби з корупційним</w:t>
      </w:r>
      <w:r w:rsidR="005D0CF5">
        <w:rPr>
          <w:rFonts w:ascii="Times New Roman" w:hAnsi="Times New Roman" w:cs="Times New Roman"/>
          <w:sz w:val="28"/>
          <w:szCs w:val="28"/>
          <w:lang w:val="uk-UA"/>
        </w:rPr>
        <w:t xml:space="preserve">и злочинами стало прийняття ВРУ </w:t>
      </w:r>
      <w:r w:rsidRPr="003F3117">
        <w:rPr>
          <w:rFonts w:ascii="Times New Roman" w:hAnsi="Times New Roman" w:cs="Times New Roman"/>
          <w:sz w:val="28"/>
          <w:szCs w:val="28"/>
          <w:lang w:val="uk-UA"/>
        </w:rPr>
        <w:t>10.11.2015 р. ЗУ «Про Національне агентство України з питань виявлення, розшуку та управління активами, одержаними від корупційних та</w:t>
      </w:r>
      <w:r w:rsidR="005D0CF5">
        <w:rPr>
          <w:rFonts w:ascii="Times New Roman" w:hAnsi="Times New Roman" w:cs="Times New Roman"/>
          <w:sz w:val="28"/>
          <w:szCs w:val="28"/>
          <w:lang w:val="uk-UA"/>
        </w:rPr>
        <w:t xml:space="preserve"> інших злочинів»</w:t>
      </w:r>
      <w:r w:rsidRPr="003F3117">
        <w:rPr>
          <w:rFonts w:ascii="Times New Roman" w:hAnsi="Times New Roman" w:cs="Times New Roman"/>
          <w:sz w:val="28"/>
          <w:szCs w:val="28"/>
          <w:lang w:val="uk-UA"/>
        </w:rPr>
        <w:t xml:space="preserve">, яким закріплено на законодавчому рівні інституційний механізм розшуку активів, які підлягають арешту, їх повернення </w:t>
      </w:r>
      <w:r w:rsidRPr="003F3117">
        <w:rPr>
          <w:rFonts w:ascii="Times New Roman" w:hAnsi="Times New Roman" w:cs="Times New Roman"/>
          <w:sz w:val="28"/>
          <w:szCs w:val="28"/>
          <w:lang w:val="uk-UA"/>
        </w:rPr>
        <w:lastRenderedPageBreak/>
        <w:t>та</w:t>
      </w:r>
      <w:r>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управління арештованими активами; а також 17.03.2016 р. ЗУ «Про внесення змін до Кримінального процесуального кодексу України щодо</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особливостей звернення в дохід де</w:t>
      </w:r>
      <w:r w:rsidR="005D0CF5">
        <w:rPr>
          <w:rFonts w:ascii="Times New Roman" w:hAnsi="Times New Roman" w:cs="Times New Roman"/>
          <w:sz w:val="28"/>
          <w:szCs w:val="28"/>
          <w:lang w:val="uk-UA"/>
        </w:rPr>
        <w:t xml:space="preserve">ржави грошових коштів, валютних </w:t>
      </w:r>
      <w:r w:rsidRPr="003F3117">
        <w:rPr>
          <w:rFonts w:ascii="Times New Roman" w:hAnsi="Times New Roman" w:cs="Times New Roman"/>
          <w:sz w:val="28"/>
          <w:szCs w:val="28"/>
          <w:lang w:val="uk-UA"/>
        </w:rPr>
        <w:t>цінностей, державних облігацій Укр</w:t>
      </w:r>
      <w:r w:rsidR="005D0CF5">
        <w:rPr>
          <w:rFonts w:ascii="Times New Roman" w:hAnsi="Times New Roman" w:cs="Times New Roman"/>
          <w:sz w:val="28"/>
          <w:szCs w:val="28"/>
          <w:lang w:val="uk-UA"/>
        </w:rPr>
        <w:t xml:space="preserve">аїни, казначейських зобов’язань </w:t>
      </w:r>
      <w:r w:rsidRPr="003F3117">
        <w:rPr>
          <w:rFonts w:ascii="Times New Roman" w:hAnsi="Times New Roman" w:cs="Times New Roman"/>
          <w:sz w:val="28"/>
          <w:szCs w:val="28"/>
          <w:lang w:val="uk-UA"/>
        </w:rPr>
        <w:t>України, дорогоцінних металів та/або каміння, інших цінностей та доходів від</w:t>
      </w:r>
      <w:r w:rsidR="005D0CF5">
        <w:rPr>
          <w:rFonts w:ascii="Times New Roman" w:hAnsi="Times New Roman" w:cs="Times New Roman"/>
          <w:sz w:val="28"/>
          <w:szCs w:val="28"/>
          <w:lang w:val="uk-UA"/>
        </w:rPr>
        <w:t xml:space="preserve"> них до ухвалення вироку суду»</w:t>
      </w:r>
      <w:r w:rsidRPr="003F3117">
        <w:rPr>
          <w:rFonts w:ascii="Times New Roman" w:hAnsi="Times New Roman" w:cs="Times New Roman"/>
          <w:sz w:val="28"/>
          <w:szCs w:val="28"/>
          <w:lang w:val="uk-UA"/>
        </w:rPr>
        <w:t>.</w:t>
      </w:r>
    </w:p>
    <w:p w:rsidR="003F3117" w:rsidRPr="003F3117"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Політичним чинником запровадження відповідальності за незаконне збагачення стало прагнення д</w:t>
      </w:r>
      <w:r w:rsidR="005D0CF5">
        <w:rPr>
          <w:rFonts w:ascii="Times New Roman" w:hAnsi="Times New Roman" w:cs="Times New Roman"/>
          <w:sz w:val="28"/>
          <w:szCs w:val="28"/>
          <w:lang w:val="uk-UA"/>
        </w:rPr>
        <w:t xml:space="preserve">ержави до рушійних змін у сфері </w:t>
      </w:r>
      <w:r w:rsidRPr="003F3117">
        <w:rPr>
          <w:rFonts w:ascii="Times New Roman" w:hAnsi="Times New Roman" w:cs="Times New Roman"/>
          <w:sz w:val="28"/>
          <w:szCs w:val="28"/>
          <w:lang w:val="uk-UA"/>
        </w:rPr>
        <w:t>протидії корупції та виявлення в осіб, які виконують функції</w:t>
      </w:r>
      <w:r w:rsidR="005D0CF5">
        <w:rPr>
          <w:rFonts w:ascii="Times New Roman" w:hAnsi="Times New Roman" w:cs="Times New Roman"/>
          <w:sz w:val="28"/>
          <w:szCs w:val="28"/>
          <w:lang w:val="uk-UA"/>
        </w:rPr>
        <w:t xml:space="preserve"> держави </w:t>
      </w:r>
      <w:r w:rsidRPr="003F3117">
        <w:rPr>
          <w:rFonts w:ascii="Times New Roman" w:hAnsi="Times New Roman" w:cs="Times New Roman"/>
          <w:sz w:val="28"/>
          <w:szCs w:val="28"/>
          <w:lang w:val="uk-UA"/>
        </w:rPr>
        <w:t>безпідставно набутих активів та виріше</w:t>
      </w:r>
      <w:r w:rsidR="005D0CF5">
        <w:rPr>
          <w:rFonts w:ascii="Times New Roman" w:hAnsi="Times New Roman" w:cs="Times New Roman"/>
          <w:sz w:val="28"/>
          <w:szCs w:val="28"/>
          <w:lang w:val="uk-UA"/>
        </w:rPr>
        <w:t xml:space="preserve">ння питання щодо їх конфіскації </w:t>
      </w:r>
      <w:r w:rsidRPr="003F3117">
        <w:rPr>
          <w:rFonts w:ascii="Times New Roman" w:hAnsi="Times New Roman" w:cs="Times New Roman"/>
          <w:sz w:val="28"/>
          <w:szCs w:val="28"/>
          <w:lang w:val="uk-UA"/>
        </w:rPr>
        <w:t>в дохід держави. Стан протидії незако</w:t>
      </w:r>
      <w:r w:rsidR="005D0CF5">
        <w:rPr>
          <w:rFonts w:ascii="Times New Roman" w:hAnsi="Times New Roman" w:cs="Times New Roman"/>
          <w:sz w:val="28"/>
          <w:szCs w:val="28"/>
          <w:lang w:val="uk-UA"/>
        </w:rPr>
        <w:t xml:space="preserve">нному збагаченню став предметом </w:t>
      </w:r>
      <w:r w:rsidRPr="003F3117">
        <w:rPr>
          <w:rFonts w:ascii="Times New Roman" w:hAnsi="Times New Roman" w:cs="Times New Roman"/>
          <w:sz w:val="28"/>
          <w:szCs w:val="28"/>
          <w:lang w:val="uk-UA"/>
        </w:rPr>
        <w:t>парламентських слухань 18 травня 2016 року «Стан реалізації засад антикорупційної політики в Україні», на якому, крім іншого, було зроблено акцент на запровадженні електронного декларування, після чого почнуть реально діяти норми КК про недостовірну інформацію в декларації (ст. 366-1 КК) і про незаконне збагачення (ст. 368-2 КК). Це основні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склади злочинів, які Національне ант</w:t>
      </w:r>
      <w:r w:rsidR="005D0CF5">
        <w:rPr>
          <w:rFonts w:ascii="Times New Roman" w:hAnsi="Times New Roman" w:cs="Times New Roman"/>
          <w:sz w:val="28"/>
          <w:szCs w:val="28"/>
          <w:lang w:val="uk-UA"/>
        </w:rPr>
        <w:t xml:space="preserve">икорупційне бюро може ефективно </w:t>
      </w:r>
      <w:r w:rsidRPr="003F3117">
        <w:rPr>
          <w:rFonts w:ascii="Times New Roman" w:hAnsi="Times New Roman" w:cs="Times New Roman"/>
          <w:sz w:val="28"/>
          <w:szCs w:val="28"/>
          <w:lang w:val="uk-UA"/>
        </w:rPr>
        <w:t>розслідувати при наявності такого механізму як електронне декларування. Тому друга задача, яка є для всіх гілок влади і для парламенту, і</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для уряду, і для Президента, це запустити в цьому році систему електрон</w:t>
      </w:r>
      <w:r w:rsidR="005D0CF5">
        <w:rPr>
          <w:rFonts w:ascii="Times New Roman" w:hAnsi="Times New Roman" w:cs="Times New Roman"/>
          <w:sz w:val="28"/>
          <w:szCs w:val="28"/>
          <w:lang w:val="uk-UA"/>
        </w:rPr>
        <w:t>ного декларування</w:t>
      </w:r>
      <w:r w:rsidRPr="003F3117">
        <w:rPr>
          <w:rFonts w:ascii="Times New Roman" w:hAnsi="Times New Roman" w:cs="Times New Roman"/>
          <w:sz w:val="28"/>
          <w:szCs w:val="28"/>
          <w:lang w:val="uk-UA"/>
        </w:rPr>
        <w:t>. Як бачимо, нап</w:t>
      </w:r>
      <w:r w:rsidR="005D0CF5">
        <w:rPr>
          <w:rFonts w:ascii="Times New Roman" w:hAnsi="Times New Roman" w:cs="Times New Roman"/>
          <w:sz w:val="28"/>
          <w:szCs w:val="28"/>
          <w:lang w:val="uk-UA"/>
        </w:rPr>
        <w:t xml:space="preserve">рикінці минулого року в Україні </w:t>
      </w:r>
      <w:r w:rsidRPr="003F3117">
        <w:rPr>
          <w:rFonts w:ascii="Times New Roman" w:hAnsi="Times New Roman" w:cs="Times New Roman"/>
          <w:sz w:val="28"/>
          <w:szCs w:val="28"/>
          <w:lang w:val="uk-UA"/>
        </w:rPr>
        <w:t>запрацювала система електронного декларування.</w:t>
      </w:r>
    </w:p>
    <w:p w:rsidR="0023421D" w:rsidRDefault="003F3117" w:rsidP="005D0CF5">
      <w:pPr>
        <w:pStyle w:val="a7"/>
        <w:widowControl w:val="0"/>
        <w:spacing w:line="360" w:lineRule="auto"/>
        <w:ind w:firstLine="709"/>
        <w:jc w:val="both"/>
        <w:rPr>
          <w:rFonts w:ascii="Times New Roman" w:hAnsi="Times New Roman" w:cs="Times New Roman"/>
          <w:sz w:val="28"/>
          <w:szCs w:val="28"/>
          <w:lang w:val="uk-UA"/>
        </w:rPr>
      </w:pPr>
      <w:r w:rsidRPr="003F3117">
        <w:rPr>
          <w:rFonts w:ascii="Times New Roman" w:hAnsi="Times New Roman" w:cs="Times New Roman"/>
          <w:sz w:val="28"/>
          <w:szCs w:val="28"/>
          <w:lang w:val="uk-UA"/>
        </w:rPr>
        <w:t>Правовою підставою криміналізації незаконного збагачення стала</w:t>
      </w:r>
      <w:r>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ратифікація Україною 18.10.2006 р. К</w:t>
      </w:r>
      <w:r w:rsidR="005D0CF5">
        <w:rPr>
          <w:rFonts w:ascii="Times New Roman" w:hAnsi="Times New Roman" w:cs="Times New Roman"/>
          <w:sz w:val="28"/>
          <w:szCs w:val="28"/>
          <w:lang w:val="uk-UA"/>
        </w:rPr>
        <w:t xml:space="preserve">онвенції ООН проти корупції від </w:t>
      </w:r>
      <w:r w:rsidRPr="003F3117">
        <w:rPr>
          <w:rFonts w:ascii="Times New Roman" w:hAnsi="Times New Roman" w:cs="Times New Roman"/>
          <w:sz w:val="28"/>
          <w:szCs w:val="28"/>
          <w:lang w:val="uk-UA"/>
        </w:rPr>
        <w:t>2003 р., в тому числі й ст. 20, яка наб</w:t>
      </w:r>
      <w:r w:rsidR="005D0CF5">
        <w:rPr>
          <w:rFonts w:ascii="Times New Roman" w:hAnsi="Times New Roman" w:cs="Times New Roman"/>
          <w:sz w:val="28"/>
          <w:szCs w:val="28"/>
          <w:lang w:val="uk-UA"/>
        </w:rPr>
        <w:t xml:space="preserve">рала чинності для нашої держави 01.01.2010 р. </w:t>
      </w:r>
      <w:r w:rsidRPr="003F3117">
        <w:rPr>
          <w:rFonts w:ascii="Times New Roman" w:hAnsi="Times New Roman" w:cs="Times New Roman"/>
          <w:sz w:val="28"/>
          <w:szCs w:val="28"/>
          <w:lang w:val="uk-UA"/>
        </w:rPr>
        <w:t>Як зазначалося вище, додатковими підставами криміналізації є соціально-психологічні, соціально-економічні; кримінологічно-правові підстави. Так, відповідно до умов соціально-психологічного характеру діяння може бути криміналізоване, якщо це обумовлено його явною або</w:t>
      </w:r>
      <w:r w:rsidR="005D0CF5">
        <w:rPr>
          <w:rFonts w:ascii="Times New Roman" w:hAnsi="Times New Roman" w:cs="Times New Roman"/>
          <w:sz w:val="28"/>
          <w:szCs w:val="28"/>
          <w:lang w:val="uk-UA"/>
        </w:rPr>
        <w:t xml:space="preserve"> </w:t>
      </w:r>
      <w:r w:rsidRPr="003F3117">
        <w:rPr>
          <w:rFonts w:ascii="Times New Roman" w:hAnsi="Times New Roman" w:cs="Times New Roman"/>
          <w:sz w:val="28"/>
          <w:szCs w:val="28"/>
          <w:lang w:val="uk-UA"/>
        </w:rPr>
        <w:t>відносною аморальністю чи правосвід</w:t>
      </w:r>
      <w:r w:rsidR="005D0CF5">
        <w:rPr>
          <w:rFonts w:ascii="Times New Roman" w:hAnsi="Times New Roman" w:cs="Times New Roman"/>
          <w:sz w:val="28"/>
          <w:szCs w:val="28"/>
          <w:lang w:val="uk-UA"/>
        </w:rPr>
        <w:t xml:space="preserve">омістю населення, представників </w:t>
      </w:r>
      <w:r w:rsidRPr="003F3117">
        <w:rPr>
          <w:rFonts w:ascii="Times New Roman" w:hAnsi="Times New Roman" w:cs="Times New Roman"/>
          <w:sz w:val="28"/>
          <w:szCs w:val="28"/>
          <w:lang w:val="uk-UA"/>
        </w:rPr>
        <w:t>законодав</w:t>
      </w:r>
      <w:r w:rsidR="005D0CF5">
        <w:rPr>
          <w:rFonts w:ascii="Times New Roman" w:hAnsi="Times New Roman" w:cs="Times New Roman"/>
          <w:sz w:val="28"/>
          <w:szCs w:val="28"/>
          <w:lang w:val="uk-UA"/>
        </w:rPr>
        <w:t>чого і правозастосовних органів.</w:t>
      </w:r>
    </w:p>
    <w:p w:rsidR="005D0CF5" w:rsidRPr="005D0CF5" w:rsidRDefault="005D0CF5" w:rsidP="005D0CF5">
      <w:pPr>
        <w:pStyle w:val="a7"/>
        <w:widowControl w:val="0"/>
        <w:spacing w:line="360" w:lineRule="auto"/>
        <w:ind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 xml:space="preserve">Визнання незаконного збагачення злочинним діянням не є можливим без </w:t>
      </w:r>
      <w:r w:rsidRPr="005D0CF5">
        <w:rPr>
          <w:rFonts w:ascii="Times New Roman" w:hAnsi="Times New Roman" w:cs="Times New Roman"/>
          <w:sz w:val="28"/>
          <w:szCs w:val="28"/>
          <w:lang w:val="uk-UA"/>
        </w:rPr>
        <w:lastRenderedPageBreak/>
        <w:t>урахування соціально-психологічних та історичних факторі</w:t>
      </w:r>
      <w:r>
        <w:rPr>
          <w:rFonts w:ascii="Times New Roman" w:hAnsi="Times New Roman" w:cs="Times New Roman"/>
          <w:sz w:val="28"/>
          <w:szCs w:val="28"/>
          <w:lang w:val="uk-UA"/>
        </w:rPr>
        <w:t xml:space="preserve">в, бо </w:t>
      </w:r>
      <w:r w:rsidRPr="005D0CF5">
        <w:rPr>
          <w:rFonts w:ascii="Times New Roman" w:hAnsi="Times New Roman" w:cs="Times New Roman"/>
          <w:sz w:val="28"/>
          <w:szCs w:val="28"/>
          <w:lang w:val="uk-UA"/>
        </w:rPr>
        <w:t>без відповідності цих процесів рівню р</w:t>
      </w:r>
      <w:r>
        <w:rPr>
          <w:rFonts w:ascii="Times New Roman" w:hAnsi="Times New Roman" w:cs="Times New Roman"/>
          <w:sz w:val="28"/>
          <w:szCs w:val="28"/>
          <w:lang w:val="uk-UA"/>
        </w:rPr>
        <w:t xml:space="preserve">озвитку суспільної свідомості і </w:t>
      </w:r>
      <w:r w:rsidRPr="005D0CF5">
        <w:rPr>
          <w:rFonts w:ascii="Times New Roman" w:hAnsi="Times New Roman" w:cs="Times New Roman"/>
          <w:sz w:val="28"/>
          <w:szCs w:val="28"/>
          <w:lang w:val="uk-UA"/>
        </w:rPr>
        <w:t>стану громадської думки норми кримін</w:t>
      </w:r>
      <w:r>
        <w:rPr>
          <w:rFonts w:ascii="Times New Roman" w:hAnsi="Times New Roman" w:cs="Times New Roman"/>
          <w:sz w:val="28"/>
          <w:szCs w:val="28"/>
          <w:lang w:val="uk-UA"/>
        </w:rPr>
        <w:t xml:space="preserve">ального права не діятимуть або, </w:t>
      </w:r>
      <w:r w:rsidRPr="005D0CF5">
        <w:rPr>
          <w:rFonts w:ascii="Times New Roman" w:hAnsi="Times New Roman" w:cs="Times New Roman"/>
          <w:sz w:val="28"/>
          <w:szCs w:val="28"/>
          <w:lang w:val="uk-UA"/>
        </w:rPr>
        <w:t>діючи тільки завдяки державному при</w:t>
      </w:r>
      <w:r>
        <w:rPr>
          <w:rFonts w:ascii="Times New Roman" w:hAnsi="Times New Roman" w:cs="Times New Roman"/>
          <w:sz w:val="28"/>
          <w:szCs w:val="28"/>
          <w:lang w:val="uk-UA"/>
        </w:rPr>
        <w:t xml:space="preserve">мусу, не будуть виконувати свої </w:t>
      </w:r>
      <w:r w:rsidRPr="005D0CF5">
        <w:rPr>
          <w:rFonts w:ascii="Times New Roman" w:hAnsi="Times New Roman" w:cs="Times New Roman"/>
          <w:sz w:val="28"/>
          <w:szCs w:val="28"/>
          <w:lang w:val="uk-UA"/>
        </w:rPr>
        <w:t>функції. Для того щоб норма про незаконне зба</w:t>
      </w:r>
      <w:r>
        <w:rPr>
          <w:rFonts w:ascii="Times New Roman" w:hAnsi="Times New Roman" w:cs="Times New Roman"/>
          <w:sz w:val="28"/>
          <w:szCs w:val="28"/>
          <w:lang w:val="uk-UA"/>
        </w:rPr>
        <w:t xml:space="preserve">гачення могла реально </w:t>
      </w:r>
      <w:r w:rsidRPr="005D0CF5">
        <w:rPr>
          <w:rFonts w:ascii="Times New Roman" w:hAnsi="Times New Roman" w:cs="Times New Roman"/>
          <w:sz w:val="28"/>
          <w:szCs w:val="28"/>
          <w:lang w:val="uk-UA"/>
        </w:rPr>
        <w:t>впливати на поведінку людей, вона повинна бути соціальнопсихологічно і традиційно-історично обґрунтованою.</w:t>
      </w:r>
    </w:p>
    <w:p w:rsidR="005D0CF5" w:rsidRPr="005D0CF5" w:rsidRDefault="005D0CF5" w:rsidP="005D0CF5">
      <w:pPr>
        <w:pStyle w:val="a7"/>
        <w:widowControl w:val="0"/>
        <w:spacing w:line="360" w:lineRule="auto"/>
        <w:ind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При характеристиці соціально-екон</w:t>
      </w:r>
      <w:r>
        <w:rPr>
          <w:rFonts w:ascii="Times New Roman" w:hAnsi="Times New Roman" w:cs="Times New Roman"/>
          <w:sz w:val="28"/>
          <w:szCs w:val="28"/>
          <w:lang w:val="uk-UA"/>
        </w:rPr>
        <w:t xml:space="preserve">омічної підстави криміналізації </w:t>
      </w:r>
      <w:r w:rsidRPr="005D0CF5">
        <w:rPr>
          <w:rFonts w:ascii="Times New Roman" w:hAnsi="Times New Roman" w:cs="Times New Roman"/>
          <w:sz w:val="28"/>
          <w:szCs w:val="28"/>
          <w:lang w:val="uk-UA"/>
        </w:rPr>
        <w:t>незаконного збагачення потрібно мати на увазі, що вплив, який здійснюється кримінальним законом, набагато сильніший за вплив, який</w:t>
      </w:r>
      <w:r>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здійснюється іншими галузями права. Отже, при цьому більше негативних наслідків. Звідси правило пропорційності позитивних і негативних</w:t>
      </w:r>
      <w:r>
        <w:rPr>
          <w:rFonts w:ascii="Times New Roman" w:hAnsi="Times New Roman" w:cs="Times New Roman"/>
          <w:sz w:val="28"/>
          <w:szCs w:val="28"/>
          <w:lang w:val="uk-UA"/>
        </w:rPr>
        <w:t xml:space="preserve"> наслідків криміналізації: </w:t>
      </w:r>
      <w:r w:rsidRPr="005D0CF5">
        <w:rPr>
          <w:rFonts w:ascii="Times New Roman" w:hAnsi="Times New Roman" w:cs="Times New Roman"/>
          <w:sz w:val="28"/>
          <w:szCs w:val="28"/>
          <w:lang w:val="uk-UA"/>
        </w:rPr>
        <w:t>Встановлення кримінальної</w:t>
      </w:r>
      <w:r>
        <w:rPr>
          <w:rFonts w:ascii="Times New Roman" w:hAnsi="Times New Roman" w:cs="Times New Roman"/>
          <w:sz w:val="28"/>
          <w:szCs w:val="28"/>
          <w:lang w:val="uk-UA"/>
        </w:rPr>
        <w:t xml:space="preserve"> караності діяння </w:t>
      </w:r>
      <w:r w:rsidRPr="005D0CF5">
        <w:rPr>
          <w:rFonts w:ascii="Times New Roman" w:hAnsi="Times New Roman" w:cs="Times New Roman"/>
          <w:sz w:val="28"/>
          <w:szCs w:val="28"/>
          <w:lang w:val="uk-UA"/>
        </w:rPr>
        <w:t>допустиме тоді і тільки тоді, коли... по</w:t>
      </w:r>
      <w:r>
        <w:rPr>
          <w:rFonts w:ascii="Times New Roman" w:hAnsi="Times New Roman" w:cs="Times New Roman"/>
          <w:sz w:val="28"/>
          <w:szCs w:val="28"/>
          <w:lang w:val="uk-UA"/>
        </w:rPr>
        <w:t xml:space="preserve">зитивні соціальні результати, в </w:t>
      </w:r>
      <w:r w:rsidRPr="005D0CF5">
        <w:rPr>
          <w:rFonts w:ascii="Times New Roman" w:hAnsi="Times New Roman" w:cs="Times New Roman"/>
          <w:sz w:val="28"/>
          <w:szCs w:val="28"/>
          <w:lang w:val="uk-UA"/>
        </w:rPr>
        <w:t>результаті застосування кримінального права, істотно перевищують неминучі нег</w:t>
      </w:r>
      <w:r>
        <w:rPr>
          <w:rFonts w:ascii="Times New Roman" w:hAnsi="Times New Roman" w:cs="Times New Roman"/>
          <w:sz w:val="28"/>
          <w:szCs w:val="28"/>
          <w:lang w:val="uk-UA"/>
        </w:rPr>
        <w:t>ативні наслідки криміналізації»</w:t>
      </w:r>
      <w:r w:rsidRPr="005D0CF5">
        <w:rPr>
          <w:rFonts w:ascii="Times New Roman" w:hAnsi="Times New Roman" w:cs="Times New Roman"/>
          <w:sz w:val="28"/>
          <w:szCs w:val="28"/>
          <w:lang w:val="uk-UA"/>
        </w:rPr>
        <w:t>.</w:t>
      </w:r>
    </w:p>
    <w:p w:rsidR="005D0CF5" w:rsidRPr="005D0CF5" w:rsidRDefault="005D0CF5" w:rsidP="005D0CF5">
      <w:pPr>
        <w:pStyle w:val="a7"/>
        <w:widowControl w:val="0"/>
        <w:spacing w:line="360" w:lineRule="auto"/>
        <w:ind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Слід зауважити, що зазначені негативні наслідки незаконного збагачення, які виступають в ролі соціально-економічної підстави криміналізації незаконного збагачення, настають не лише у разі «осідання» активів, що є предметом даного злочину, в руках осіб, уповноважених на</w:t>
      </w:r>
      <w:r w:rsidRPr="005D0CF5">
        <w:t xml:space="preserve"> </w:t>
      </w:r>
      <w:r w:rsidRPr="005D0CF5">
        <w:rPr>
          <w:rFonts w:ascii="Times New Roman" w:hAnsi="Times New Roman" w:cs="Times New Roman"/>
          <w:sz w:val="28"/>
          <w:szCs w:val="28"/>
          <w:lang w:val="uk-UA"/>
        </w:rPr>
        <w:t>виконання функцій держави або місцево</w:t>
      </w:r>
      <w:r>
        <w:rPr>
          <w:rFonts w:ascii="Times New Roman" w:hAnsi="Times New Roman" w:cs="Times New Roman"/>
          <w:sz w:val="28"/>
          <w:szCs w:val="28"/>
          <w:lang w:val="uk-UA"/>
        </w:rPr>
        <w:t xml:space="preserve">го самоврядування, але й у разі </w:t>
      </w:r>
      <w:r w:rsidRPr="005D0CF5">
        <w:rPr>
          <w:rFonts w:ascii="Times New Roman" w:hAnsi="Times New Roman" w:cs="Times New Roman"/>
          <w:sz w:val="28"/>
          <w:szCs w:val="28"/>
          <w:lang w:val="uk-UA"/>
        </w:rPr>
        <w:t xml:space="preserve">передання таких активів третім особам. </w:t>
      </w:r>
      <w:r>
        <w:rPr>
          <w:rFonts w:ascii="Times New Roman" w:hAnsi="Times New Roman" w:cs="Times New Roman"/>
          <w:sz w:val="28"/>
          <w:szCs w:val="28"/>
          <w:lang w:val="uk-UA"/>
        </w:rPr>
        <w:t>З</w:t>
      </w:r>
      <w:r w:rsidRPr="005D0CF5">
        <w:rPr>
          <w:rFonts w:ascii="Times New Roman" w:hAnsi="Times New Roman" w:cs="Times New Roman"/>
          <w:sz w:val="28"/>
          <w:szCs w:val="28"/>
          <w:lang w:val="uk-UA"/>
        </w:rPr>
        <w:t xml:space="preserve">аходи з реформування </w:t>
      </w:r>
      <w:r>
        <w:rPr>
          <w:rFonts w:ascii="Times New Roman" w:hAnsi="Times New Roman" w:cs="Times New Roman"/>
          <w:sz w:val="28"/>
          <w:szCs w:val="28"/>
          <w:lang w:val="uk-UA"/>
        </w:rPr>
        <w:t xml:space="preserve">кримінального законодавства, що </w:t>
      </w:r>
      <w:r w:rsidRPr="005D0CF5">
        <w:rPr>
          <w:rFonts w:ascii="Times New Roman" w:hAnsi="Times New Roman" w:cs="Times New Roman"/>
          <w:sz w:val="28"/>
          <w:szCs w:val="28"/>
          <w:lang w:val="uk-UA"/>
        </w:rPr>
        <w:t>встановлює відповідальність за кор</w:t>
      </w:r>
      <w:r>
        <w:rPr>
          <w:rFonts w:ascii="Times New Roman" w:hAnsi="Times New Roman" w:cs="Times New Roman"/>
          <w:sz w:val="28"/>
          <w:szCs w:val="28"/>
          <w:lang w:val="uk-UA"/>
        </w:rPr>
        <w:t xml:space="preserve">упційні правопорушення, повинні </w:t>
      </w:r>
      <w:r w:rsidRPr="005D0CF5">
        <w:rPr>
          <w:rFonts w:ascii="Times New Roman" w:hAnsi="Times New Roman" w:cs="Times New Roman"/>
          <w:sz w:val="28"/>
          <w:szCs w:val="28"/>
          <w:lang w:val="uk-UA"/>
        </w:rPr>
        <w:t>неодмінно враховувати необхідність уможливлення притягнення до відповідальності за одержання неправомірної вигоди за участю посередників незалежно від того, кому адресуватиметься неправомірна вигода –</w:t>
      </w:r>
      <w:r>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службо</w:t>
      </w:r>
      <w:r>
        <w:rPr>
          <w:rFonts w:ascii="Times New Roman" w:hAnsi="Times New Roman" w:cs="Times New Roman"/>
          <w:sz w:val="28"/>
          <w:szCs w:val="28"/>
          <w:lang w:val="uk-UA"/>
        </w:rPr>
        <w:t>вій особі чи іншому суб’єктові. Чинна редакція ст. 368-2 КК</w:t>
      </w:r>
      <w:r w:rsidRPr="005D0CF5">
        <w:rPr>
          <w:rFonts w:ascii="Times New Roman" w:hAnsi="Times New Roman" w:cs="Times New Roman"/>
          <w:sz w:val="28"/>
          <w:szCs w:val="28"/>
          <w:lang w:val="uk-UA"/>
        </w:rPr>
        <w:t>, що встановлює відпо</w:t>
      </w:r>
      <w:r>
        <w:rPr>
          <w:rFonts w:ascii="Times New Roman" w:hAnsi="Times New Roman" w:cs="Times New Roman"/>
          <w:sz w:val="28"/>
          <w:szCs w:val="28"/>
          <w:lang w:val="uk-UA"/>
        </w:rPr>
        <w:t xml:space="preserve">відальність за незаконне </w:t>
      </w:r>
      <w:r w:rsidRPr="005D0CF5">
        <w:rPr>
          <w:rFonts w:ascii="Times New Roman" w:hAnsi="Times New Roman" w:cs="Times New Roman"/>
          <w:sz w:val="28"/>
          <w:szCs w:val="28"/>
          <w:lang w:val="uk-UA"/>
        </w:rPr>
        <w:t>збагачення осіб, уповноважених на виконання функцій держави та місцевого самоврядування, сьогодні більшою мірою відповідає зазначеній</w:t>
      </w:r>
      <w:r>
        <w:rPr>
          <w:rFonts w:ascii="Times New Roman" w:hAnsi="Times New Roman" w:cs="Times New Roman"/>
          <w:sz w:val="28"/>
          <w:szCs w:val="28"/>
          <w:lang w:val="uk-UA"/>
        </w:rPr>
        <w:t xml:space="preserve"> </w:t>
      </w:r>
      <w:r w:rsidR="00CF438F">
        <w:rPr>
          <w:rFonts w:ascii="Times New Roman" w:hAnsi="Times New Roman" w:cs="Times New Roman"/>
          <w:sz w:val="28"/>
          <w:szCs w:val="28"/>
          <w:lang w:val="uk-UA"/>
        </w:rPr>
        <w:t>вище вимозі</w:t>
      </w:r>
      <w:r w:rsidRPr="005D0CF5">
        <w:rPr>
          <w:rFonts w:ascii="Times New Roman" w:hAnsi="Times New Roman" w:cs="Times New Roman"/>
          <w:sz w:val="28"/>
          <w:szCs w:val="28"/>
          <w:lang w:val="uk-UA"/>
        </w:rPr>
        <w:t>.</w:t>
      </w:r>
    </w:p>
    <w:p w:rsidR="00CF438F" w:rsidRDefault="005D0CF5" w:rsidP="005D0CF5">
      <w:pPr>
        <w:pStyle w:val="a7"/>
        <w:widowControl w:val="0"/>
        <w:spacing w:line="360" w:lineRule="auto"/>
        <w:ind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 xml:space="preserve">Підводячи підсумки вищевикладеного, підкреслимо, що підставами </w:t>
      </w:r>
      <w:r w:rsidRPr="005D0CF5">
        <w:rPr>
          <w:rFonts w:ascii="Times New Roman" w:hAnsi="Times New Roman" w:cs="Times New Roman"/>
          <w:sz w:val="28"/>
          <w:szCs w:val="28"/>
          <w:lang w:val="uk-UA"/>
        </w:rPr>
        <w:lastRenderedPageBreak/>
        <w:t xml:space="preserve">криміналізації незаконного збагачення в чинному </w:t>
      </w:r>
      <w:r w:rsidR="00CF438F">
        <w:rPr>
          <w:rFonts w:ascii="Times New Roman" w:hAnsi="Times New Roman" w:cs="Times New Roman"/>
          <w:sz w:val="28"/>
          <w:szCs w:val="28"/>
          <w:lang w:val="uk-UA"/>
        </w:rPr>
        <w:t>кримінальному законі є такі:</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суспільна небезпечність незаконного збагачення, яка проявляється в заподіянні чи блокуванні нормальної, тобто такої, яка відповідає вимогам нормативно-правових актів, діяльності державних органів</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влади, органів місцевого самоврядування, підприємств, установ, організацій незалежно від організаційно-правової форми, а також заподіяння</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шкоди авторитету та діловій репутації вищевказаних органів державної</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влади, органів місцевого самоврядування, об’єднань громадян, підприєм</w:t>
      </w:r>
      <w:r w:rsidR="00CF438F">
        <w:rPr>
          <w:rFonts w:ascii="Times New Roman" w:hAnsi="Times New Roman" w:cs="Times New Roman"/>
          <w:sz w:val="28"/>
          <w:szCs w:val="28"/>
          <w:lang w:val="uk-UA"/>
        </w:rPr>
        <w:t>ств, установ та організацій;</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соціальна, політична, правова необхідність у кримінально-правовій охороні суспільних відносин у сфері службової діяльності та професійної діяльності, пов’язаної з наданням публічних послуг, зокрема таких як зміна правлячої верхівки влади, прийняття низки антикорупційних законодавчих актів, ратифікація Конвенції</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ООН проти корупції, прийняття ряду антикорупційних законодавчих</w:t>
      </w:r>
      <w:r w:rsidR="00CF438F">
        <w:rPr>
          <w:rFonts w:ascii="Times New Roman" w:hAnsi="Times New Roman" w:cs="Times New Roman"/>
          <w:sz w:val="28"/>
          <w:szCs w:val="28"/>
          <w:lang w:val="uk-UA"/>
        </w:rPr>
        <w:t xml:space="preserve"> актів;</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соціально-психологічна,</w:t>
      </w:r>
      <w:r w:rsidR="00CF438F">
        <w:rPr>
          <w:rFonts w:ascii="Times New Roman" w:hAnsi="Times New Roman" w:cs="Times New Roman"/>
          <w:sz w:val="28"/>
          <w:szCs w:val="28"/>
          <w:lang w:val="uk-UA"/>
        </w:rPr>
        <w:t xml:space="preserve"> соціально-економічна підстави.</w:t>
      </w:r>
    </w:p>
    <w:p w:rsidR="005D0CF5" w:rsidRPr="005D0CF5" w:rsidRDefault="00CF438F" w:rsidP="00CF438F">
      <w:pPr>
        <w:pStyle w:val="a7"/>
        <w:widowControl w:val="0"/>
        <w:tabs>
          <w:tab w:val="left" w:pos="993"/>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D0CF5" w:rsidRPr="00CF438F">
        <w:rPr>
          <w:rFonts w:ascii="Times New Roman" w:hAnsi="Times New Roman" w:cs="Times New Roman"/>
          <w:sz w:val="28"/>
          <w:szCs w:val="28"/>
          <w:lang w:val="uk-UA"/>
        </w:rPr>
        <w:t>аким</w:t>
      </w:r>
      <w:r>
        <w:rPr>
          <w:rFonts w:ascii="Times New Roman" w:hAnsi="Times New Roman" w:cs="Times New Roman"/>
          <w:sz w:val="28"/>
          <w:szCs w:val="28"/>
          <w:lang w:val="uk-UA"/>
        </w:rPr>
        <w:t xml:space="preserve"> </w:t>
      </w:r>
      <w:r w:rsidR="005D0CF5" w:rsidRPr="005D0CF5">
        <w:rPr>
          <w:rFonts w:ascii="Times New Roman" w:hAnsi="Times New Roman" w:cs="Times New Roman"/>
          <w:sz w:val="28"/>
          <w:szCs w:val="28"/>
          <w:lang w:val="uk-UA"/>
        </w:rPr>
        <w:t>чином, вищезазначені підстави кримі</w:t>
      </w:r>
      <w:r>
        <w:rPr>
          <w:rFonts w:ascii="Times New Roman" w:hAnsi="Times New Roman" w:cs="Times New Roman"/>
          <w:sz w:val="28"/>
          <w:szCs w:val="28"/>
          <w:lang w:val="uk-UA"/>
        </w:rPr>
        <w:t xml:space="preserve">налізації суспільно небезпечних </w:t>
      </w:r>
      <w:r w:rsidR="005D0CF5" w:rsidRPr="005D0CF5">
        <w:rPr>
          <w:rFonts w:ascii="Times New Roman" w:hAnsi="Times New Roman" w:cs="Times New Roman"/>
          <w:sz w:val="28"/>
          <w:szCs w:val="28"/>
          <w:lang w:val="uk-UA"/>
        </w:rPr>
        <w:t>діянь повністю відтворені законодавцем при запровадженні кримінальної відповідальності за незаконне збагачення.</w:t>
      </w:r>
      <w:r>
        <w:rPr>
          <w:rFonts w:ascii="Times New Roman" w:hAnsi="Times New Roman" w:cs="Times New Roman"/>
          <w:sz w:val="28"/>
          <w:szCs w:val="28"/>
          <w:lang w:val="uk-UA"/>
        </w:rPr>
        <w:t xml:space="preserve"> </w:t>
      </w:r>
      <w:r w:rsidR="005D0CF5" w:rsidRPr="005D0CF5">
        <w:rPr>
          <w:rFonts w:ascii="Times New Roman" w:hAnsi="Times New Roman" w:cs="Times New Roman"/>
          <w:sz w:val="28"/>
          <w:szCs w:val="28"/>
          <w:lang w:val="uk-UA"/>
        </w:rPr>
        <w:t>Крім того, необхідно, щоб запровадження нової норми, якою криміналізується діяння, здійснювалося з дотриманням принципів криміналізації, які розроблені кримінально-правовою теорією.</w:t>
      </w:r>
    </w:p>
    <w:p w:rsidR="00CF438F" w:rsidRDefault="005D0CF5" w:rsidP="00CF438F">
      <w:pPr>
        <w:pStyle w:val="a7"/>
        <w:widowControl w:val="0"/>
        <w:spacing w:line="360" w:lineRule="auto"/>
        <w:ind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Принципи криміналізації в науковій літературі висвітлюють загальний рівень забезпечення і обґрунтування кримінальної нормотворчості та відправні позиції, урахування яких необхідне при будь-якій зміні</w:t>
      </w:r>
      <w:r>
        <w:rPr>
          <w:rFonts w:ascii="Times New Roman" w:hAnsi="Times New Roman" w:cs="Times New Roman"/>
          <w:sz w:val="28"/>
          <w:szCs w:val="28"/>
          <w:lang w:val="uk-UA"/>
        </w:rPr>
        <w:t xml:space="preserve"> </w:t>
      </w:r>
      <w:r w:rsidRPr="005D0CF5">
        <w:rPr>
          <w:rFonts w:ascii="Times New Roman" w:hAnsi="Times New Roman" w:cs="Times New Roman"/>
          <w:sz w:val="28"/>
          <w:szCs w:val="28"/>
          <w:lang w:val="uk-UA"/>
        </w:rPr>
        <w:t>системи чинно</w:t>
      </w:r>
      <w:r w:rsidR="00CF438F">
        <w:rPr>
          <w:rFonts w:ascii="Times New Roman" w:hAnsi="Times New Roman" w:cs="Times New Roman"/>
          <w:sz w:val="28"/>
          <w:szCs w:val="28"/>
          <w:lang w:val="uk-UA"/>
        </w:rPr>
        <w:t xml:space="preserve">го кримінального законодавства. До найважливіших критеріїв </w:t>
      </w:r>
      <w:r w:rsidRPr="005D0CF5">
        <w:rPr>
          <w:rFonts w:ascii="Times New Roman" w:hAnsi="Times New Roman" w:cs="Times New Roman"/>
          <w:sz w:val="28"/>
          <w:szCs w:val="28"/>
          <w:lang w:val="uk-UA"/>
        </w:rPr>
        <w:t xml:space="preserve">(принципів) при вирішенні питання </w:t>
      </w:r>
      <w:r w:rsidR="00CF438F">
        <w:rPr>
          <w:rFonts w:ascii="Times New Roman" w:hAnsi="Times New Roman" w:cs="Times New Roman"/>
          <w:sz w:val="28"/>
          <w:szCs w:val="28"/>
          <w:lang w:val="uk-UA"/>
        </w:rPr>
        <w:t xml:space="preserve">про віднесення конкретного виду </w:t>
      </w:r>
      <w:r w:rsidRPr="005D0CF5">
        <w:rPr>
          <w:rFonts w:ascii="Times New Roman" w:hAnsi="Times New Roman" w:cs="Times New Roman"/>
          <w:sz w:val="28"/>
          <w:szCs w:val="28"/>
          <w:lang w:val="uk-UA"/>
        </w:rPr>
        <w:t>суспільної поведінки до злочинів віднос</w:t>
      </w:r>
      <w:r w:rsidR="00CF438F">
        <w:rPr>
          <w:rFonts w:ascii="Times New Roman" w:hAnsi="Times New Roman" w:cs="Times New Roman"/>
          <w:sz w:val="28"/>
          <w:szCs w:val="28"/>
          <w:lang w:val="uk-UA"/>
        </w:rPr>
        <w:t>ться такі:</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оцінка поведінки як</w:t>
      </w:r>
      <w:r w:rsidR="00CF438F">
        <w:rPr>
          <w:rFonts w:ascii="Times New Roman" w:hAnsi="Times New Roman" w:cs="Times New Roman"/>
          <w:sz w:val="28"/>
          <w:szCs w:val="28"/>
          <w:lang w:val="uk-UA"/>
        </w:rPr>
        <w:t xml:space="preserve"> суспільно небезпечної;</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визнання поведінки як такої, що суперечить</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моральним засадам суспільства, та її осуд пер</w:t>
      </w:r>
      <w:r w:rsidR="00CF438F">
        <w:rPr>
          <w:rFonts w:ascii="Times New Roman" w:hAnsi="Times New Roman" w:cs="Times New Roman"/>
          <w:sz w:val="28"/>
          <w:szCs w:val="28"/>
          <w:lang w:val="uk-UA"/>
        </w:rPr>
        <w:t>еважною більшістю населення;</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lastRenderedPageBreak/>
        <w:t>констатація факту, що боротьба з такою поведінкою можлива</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тільки шляхом застосування кримінального примусу та використання</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інших за</w:t>
      </w:r>
      <w:r w:rsidR="00CF438F">
        <w:rPr>
          <w:rFonts w:ascii="Times New Roman" w:hAnsi="Times New Roman" w:cs="Times New Roman"/>
          <w:sz w:val="28"/>
          <w:szCs w:val="28"/>
          <w:lang w:val="uk-UA"/>
        </w:rPr>
        <w:t>ходів примусу й переконання;</w:t>
      </w:r>
    </w:p>
    <w:p w:rsidR="005D0CF5" w:rsidRP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встановлення тієї обставини,</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що покарання, за своїми об'єктивними якостями, здатне забезпечити досягнення цілей,</w:t>
      </w:r>
      <w:r w:rsidR="00CF438F">
        <w:rPr>
          <w:rFonts w:ascii="Times New Roman" w:hAnsi="Times New Roman" w:cs="Times New Roman"/>
          <w:sz w:val="28"/>
          <w:szCs w:val="28"/>
          <w:lang w:val="uk-UA"/>
        </w:rPr>
        <w:t xml:space="preserve"> поставлених перед ним державою</w:t>
      </w:r>
      <w:r w:rsidRPr="00CF438F">
        <w:rPr>
          <w:rFonts w:ascii="Times New Roman" w:hAnsi="Times New Roman" w:cs="Times New Roman"/>
          <w:sz w:val="28"/>
          <w:szCs w:val="28"/>
          <w:lang w:val="uk-UA"/>
        </w:rPr>
        <w:t>.</w:t>
      </w:r>
    </w:p>
    <w:p w:rsidR="00CF438F" w:rsidRDefault="00CF438F" w:rsidP="005D0CF5">
      <w:pPr>
        <w:pStyle w:val="a7"/>
        <w:widowControl w:val="0"/>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5D0CF5" w:rsidRPr="005D0CF5">
        <w:rPr>
          <w:rFonts w:ascii="Times New Roman" w:hAnsi="Times New Roman" w:cs="Times New Roman"/>
          <w:sz w:val="28"/>
          <w:szCs w:val="28"/>
          <w:lang w:val="uk-UA"/>
        </w:rPr>
        <w:t>риміналізація залежить від</w:t>
      </w:r>
      <w:r>
        <w:rPr>
          <w:rFonts w:ascii="Times New Roman" w:hAnsi="Times New Roman" w:cs="Times New Roman"/>
          <w:sz w:val="28"/>
          <w:szCs w:val="28"/>
          <w:lang w:val="uk-UA"/>
        </w:rPr>
        <w:t xml:space="preserve"> таких обставин (принципів):</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5D0CF5">
        <w:rPr>
          <w:rFonts w:ascii="Times New Roman" w:hAnsi="Times New Roman" w:cs="Times New Roman"/>
          <w:sz w:val="28"/>
          <w:szCs w:val="28"/>
          <w:lang w:val="uk-UA"/>
        </w:rPr>
        <w:t>суспільної небезпеки діяння,</w:t>
      </w:r>
      <w:r w:rsidR="00CF438F">
        <w:rPr>
          <w:rFonts w:ascii="Times New Roman" w:hAnsi="Times New Roman" w:cs="Times New Roman"/>
          <w:sz w:val="28"/>
          <w:szCs w:val="28"/>
          <w:lang w:val="uk-UA"/>
        </w:rPr>
        <w:t xml:space="preserve"> </w:t>
      </w:r>
      <w:r w:rsidRPr="00CF438F">
        <w:rPr>
          <w:rFonts w:ascii="Times New Roman" w:hAnsi="Times New Roman" w:cs="Times New Roman"/>
          <w:sz w:val="28"/>
          <w:szCs w:val="28"/>
          <w:lang w:val="uk-UA"/>
        </w:rPr>
        <w:t>ступеня її впливу на суспільні процеси і громадську свідомість;</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поширеності даного діяння і його питомої ваги в загальному стані</w:t>
      </w:r>
      <w:r w:rsidR="00CF438F">
        <w:rPr>
          <w:rFonts w:ascii="Times New Roman" w:hAnsi="Times New Roman" w:cs="Times New Roman"/>
          <w:sz w:val="28"/>
          <w:szCs w:val="28"/>
          <w:lang w:val="uk-UA"/>
        </w:rPr>
        <w:t xml:space="preserve"> злочинності;</w:t>
      </w:r>
    </w:p>
    <w:p w:rsid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ступеня тяжкості злочинних наслідків, які характеризуютьс</w:t>
      </w:r>
      <w:r w:rsidR="00CF438F">
        <w:rPr>
          <w:rFonts w:ascii="Times New Roman" w:hAnsi="Times New Roman" w:cs="Times New Roman"/>
          <w:sz w:val="28"/>
          <w:szCs w:val="28"/>
          <w:lang w:val="uk-UA"/>
        </w:rPr>
        <w:t xml:space="preserve">я розміром заподіяної шкоди; </w:t>
      </w:r>
    </w:p>
    <w:p w:rsidR="005D0CF5" w:rsidRPr="00CF438F" w:rsidRDefault="005D0CF5" w:rsidP="00CF438F">
      <w:pPr>
        <w:pStyle w:val="a7"/>
        <w:widowControl w:val="0"/>
        <w:numPr>
          <w:ilvl w:val="0"/>
          <w:numId w:val="9"/>
        </w:numPr>
        <w:tabs>
          <w:tab w:val="left" w:pos="993"/>
        </w:tabs>
        <w:spacing w:line="360" w:lineRule="auto"/>
        <w:ind w:left="0" w:firstLine="709"/>
        <w:jc w:val="both"/>
        <w:rPr>
          <w:rFonts w:ascii="Times New Roman" w:hAnsi="Times New Roman" w:cs="Times New Roman"/>
          <w:sz w:val="28"/>
          <w:szCs w:val="28"/>
          <w:lang w:val="uk-UA"/>
        </w:rPr>
      </w:pPr>
      <w:r w:rsidRPr="00CF438F">
        <w:rPr>
          <w:rFonts w:ascii="Times New Roman" w:hAnsi="Times New Roman" w:cs="Times New Roman"/>
          <w:sz w:val="28"/>
          <w:szCs w:val="28"/>
          <w:lang w:val="uk-UA"/>
        </w:rPr>
        <w:t>яскравою антисоціальної спрямованістю діяння і особи, щ</w:t>
      </w:r>
      <w:r w:rsidR="00CF438F">
        <w:rPr>
          <w:rFonts w:ascii="Times New Roman" w:hAnsi="Times New Roman" w:cs="Times New Roman"/>
          <w:sz w:val="28"/>
          <w:szCs w:val="28"/>
          <w:lang w:val="uk-UA"/>
        </w:rPr>
        <w:t>о протиставляє себе суспільству</w:t>
      </w:r>
      <w:r w:rsidRPr="00CF438F">
        <w:rPr>
          <w:rFonts w:ascii="Times New Roman" w:hAnsi="Times New Roman" w:cs="Times New Roman"/>
          <w:sz w:val="28"/>
          <w:szCs w:val="28"/>
          <w:lang w:val="uk-UA"/>
        </w:rPr>
        <w:t>.</w:t>
      </w:r>
    </w:p>
    <w:p w:rsidR="0023421D" w:rsidRPr="0023421D" w:rsidRDefault="0023421D" w:rsidP="00CF438F">
      <w:pPr>
        <w:pStyle w:val="a7"/>
        <w:spacing w:line="360" w:lineRule="auto"/>
        <w:ind w:firstLine="709"/>
        <w:jc w:val="both"/>
        <w:rPr>
          <w:rFonts w:ascii="Times New Roman" w:hAnsi="Times New Roman" w:cs="Times New Roman"/>
          <w:sz w:val="28"/>
          <w:szCs w:val="28"/>
          <w:lang w:val="uk-UA" w:eastAsia="uk-UA"/>
        </w:rPr>
      </w:pPr>
      <w:r w:rsidRPr="0023421D">
        <w:rPr>
          <w:rFonts w:ascii="Times New Roman" w:hAnsi="Times New Roman" w:cs="Times New Roman"/>
          <w:i/>
          <w:sz w:val="28"/>
          <w:szCs w:val="28"/>
          <w:lang w:val="uk-UA" w:eastAsia="uk-UA"/>
        </w:rPr>
        <w:t>Апробація результатів дослідження.</w:t>
      </w:r>
      <w:r w:rsidRPr="0023421D">
        <w:rPr>
          <w:rFonts w:ascii="Times New Roman" w:hAnsi="Times New Roman" w:cs="Times New Roman"/>
          <w:sz w:val="28"/>
          <w:szCs w:val="28"/>
          <w:lang w:val="uk-UA" w:eastAsia="uk-UA"/>
        </w:rPr>
        <w:t xml:space="preserve"> Результати кваліфікаційної роботи були обговорені на засіданнях кафедри кримінального права та правосуддя.</w:t>
      </w:r>
    </w:p>
    <w:p w:rsidR="00CF438F" w:rsidRDefault="00CF438F">
      <w:pPr>
        <w:rPr>
          <w:rFonts w:eastAsiaTheme="minorHAnsi"/>
          <w:sz w:val="28"/>
          <w:szCs w:val="28"/>
          <w:lang w:val="ru-RU" w:eastAsia="en-US"/>
        </w:rPr>
      </w:pPr>
      <w:r>
        <w:rPr>
          <w:sz w:val="28"/>
          <w:szCs w:val="28"/>
        </w:rPr>
        <w:br w:type="page"/>
      </w:r>
    </w:p>
    <w:p w:rsidR="00491EA4" w:rsidRDefault="00446686" w:rsidP="00446686">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РОЗДІЛ 2 ПРАКТИЧНА ЧАСТИНА</w:t>
      </w:r>
    </w:p>
    <w:p w:rsidR="00446686" w:rsidRDefault="00446686" w:rsidP="00446686">
      <w:pPr>
        <w:pStyle w:val="a7"/>
        <w:spacing w:line="360" w:lineRule="auto"/>
        <w:jc w:val="center"/>
        <w:rPr>
          <w:rFonts w:ascii="Times New Roman" w:hAnsi="Times New Roman" w:cs="Times New Roman"/>
          <w:sz w:val="28"/>
          <w:szCs w:val="28"/>
          <w:lang w:val="uk-UA"/>
        </w:rPr>
      </w:pPr>
    </w:p>
    <w:p w:rsidR="00446686" w:rsidRDefault="00446686" w:rsidP="00446686">
      <w:pPr>
        <w:pStyle w:val="a7"/>
        <w:spacing w:line="360" w:lineRule="auto"/>
        <w:jc w:val="center"/>
        <w:rPr>
          <w:rFonts w:ascii="Times New Roman" w:hAnsi="Times New Roman" w:cs="Times New Roman"/>
          <w:sz w:val="28"/>
          <w:szCs w:val="28"/>
          <w:lang w:val="uk-UA"/>
        </w:rPr>
      </w:pPr>
    </w:p>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2.1 Принципи криміналізації діянь</w:t>
      </w:r>
    </w:p>
    <w:p w:rsidR="00446686" w:rsidRDefault="00446686" w:rsidP="00446686">
      <w:pPr>
        <w:pStyle w:val="a7"/>
        <w:spacing w:line="360" w:lineRule="auto"/>
        <w:jc w:val="both"/>
        <w:rPr>
          <w:rFonts w:ascii="Times New Roman" w:hAnsi="Times New Roman" w:cs="Times New Roman"/>
          <w:sz w:val="28"/>
          <w:szCs w:val="28"/>
          <w:lang w:val="uk-UA"/>
        </w:rPr>
      </w:pPr>
    </w:p>
    <w:p w:rsidR="00446686" w:rsidRDefault="00446686" w:rsidP="00446686">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675"/>
        <w:gridCol w:w="4678"/>
        <w:gridCol w:w="4502"/>
      </w:tblGrid>
      <w:tr w:rsidR="00446686" w:rsidTr="00446686">
        <w:tc>
          <w:tcPr>
            <w:tcW w:w="675" w:type="dxa"/>
          </w:tcPr>
          <w:p w:rsidR="00446686" w:rsidRDefault="00446686" w:rsidP="00446686">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678" w:type="dxa"/>
          </w:tcPr>
          <w:p w:rsidR="00446686" w:rsidRDefault="00446686" w:rsidP="00446686">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Принципи</w:t>
            </w:r>
          </w:p>
        </w:tc>
        <w:tc>
          <w:tcPr>
            <w:tcW w:w="4502" w:type="dxa"/>
          </w:tcPr>
          <w:p w:rsidR="00446686" w:rsidRDefault="00446686" w:rsidP="00446686">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446686" w:rsidTr="00446686">
        <w:tc>
          <w:tcPr>
            <w:tcW w:w="675"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678" w:type="dxa"/>
          </w:tcPr>
          <w:p w:rsidR="00446686" w:rsidRDefault="00446686" w:rsidP="00446686">
            <w:pPr>
              <w:pStyle w:val="a7"/>
              <w:spacing w:line="360" w:lineRule="auto"/>
              <w:jc w:val="both"/>
              <w:rPr>
                <w:rFonts w:ascii="Times New Roman" w:hAnsi="Times New Roman" w:cs="Times New Roman"/>
                <w:sz w:val="28"/>
                <w:szCs w:val="28"/>
                <w:lang w:val="uk-UA"/>
              </w:rPr>
            </w:pPr>
            <w:r w:rsidRPr="00446686">
              <w:rPr>
                <w:rFonts w:ascii="Times New Roman" w:hAnsi="Times New Roman" w:cs="Times New Roman"/>
                <w:sz w:val="28"/>
                <w:szCs w:val="28"/>
                <w:lang w:val="uk-UA"/>
              </w:rPr>
              <w:t>Принципи, що відбивають об'єкт</w:t>
            </w:r>
            <w:r>
              <w:rPr>
                <w:rFonts w:ascii="Times New Roman" w:hAnsi="Times New Roman" w:cs="Times New Roman"/>
                <w:sz w:val="28"/>
                <w:szCs w:val="28"/>
                <w:lang w:val="uk-UA"/>
              </w:rPr>
              <w:t xml:space="preserve">ивну (суспільну) необхідність і </w:t>
            </w:r>
            <w:r w:rsidRPr="00446686">
              <w:rPr>
                <w:rFonts w:ascii="Times New Roman" w:hAnsi="Times New Roman" w:cs="Times New Roman"/>
                <w:sz w:val="28"/>
                <w:szCs w:val="28"/>
                <w:lang w:val="uk-UA"/>
              </w:rPr>
              <w:t>політичну доцільність встановлення кримінальної відповідальності (соціальні й соціально-психологічні принципи криміналізації</w:t>
            </w:r>
            <w:r>
              <w:rPr>
                <w:rFonts w:ascii="Times New Roman" w:hAnsi="Times New Roman" w:cs="Times New Roman"/>
                <w:sz w:val="28"/>
                <w:szCs w:val="28"/>
                <w:lang w:val="uk-UA"/>
              </w:rPr>
              <w:t>.</w:t>
            </w:r>
          </w:p>
        </w:tc>
        <w:tc>
          <w:tcPr>
            <w:tcW w:w="4502"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Суспільна </w:t>
            </w:r>
            <w:r w:rsidRPr="00446686">
              <w:rPr>
                <w:rFonts w:ascii="Times New Roman" w:hAnsi="Times New Roman" w:cs="Times New Roman"/>
                <w:sz w:val="28"/>
                <w:szCs w:val="28"/>
                <w:lang w:val="uk-UA"/>
              </w:rPr>
              <w:t>небезпека, відносна поширеність діян</w:t>
            </w:r>
            <w:r>
              <w:rPr>
                <w:rFonts w:ascii="Times New Roman" w:hAnsi="Times New Roman" w:cs="Times New Roman"/>
                <w:sz w:val="28"/>
                <w:szCs w:val="28"/>
                <w:lang w:val="uk-UA"/>
              </w:rPr>
              <w:t xml:space="preserve">ня, співвідношення позитивних і </w:t>
            </w:r>
            <w:r w:rsidRPr="00446686">
              <w:rPr>
                <w:rFonts w:ascii="Times New Roman" w:hAnsi="Times New Roman" w:cs="Times New Roman"/>
                <w:sz w:val="28"/>
                <w:szCs w:val="28"/>
                <w:lang w:val="uk-UA"/>
              </w:rPr>
              <w:t>негативних наслідків криміналізації, кримінально-політична адекватність криміналізації)</w:t>
            </w:r>
            <w:r>
              <w:rPr>
                <w:rFonts w:ascii="Times New Roman" w:hAnsi="Times New Roman" w:cs="Times New Roman"/>
                <w:sz w:val="28"/>
                <w:szCs w:val="28"/>
                <w:lang w:val="uk-UA"/>
              </w:rPr>
              <w:t>.</w:t>
            </w:r>
          </w:p>
        </w:tc>
      </w:tr>
      <w:tr w:rsidR="00446686" w:rsidTr="00446686">
        <w:tc>
          <w:tcPr>
            <w:tcW w:w="675"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678" w:type="dxa"/>
          </w:tcPr>
          <w:p w:rsidR="00446686" w:rsidRDefault="00446686" w:rsidP="00446686">
            <w:pPr>
              <w:pStyle w:val="a7"/>
              <w:spacing w:line="360" w:lineRule="auto"/>
              <w:jc w:val="both"/>
              <w:rPr>
                <w:rFonts w:ascii="Times New Roman" w:hAnsi="Times New Roman" w:cs="Times New Roman"/>
                <w:sz w:val="28"/>
                <w:szCs w:val="28"/>
                <w:lang w:val="uk-UA"/>
              </w:rPr>
            </w:pPr>
            <w:r w:rsidRPr="00446686">
              <w:rPr>
                <w:rFonts w:ascii="Times New Roman" w:hAnsi="Times New Roman" w:cs="Times New Roman"/>
                <w:sz w:val="28"/>
                <w:szCs w:val="28"/>
                <w:lang w:val="uk-UA"/>
              </w:rPr>
              <w:t>Системно-правові принципи</w:t>
            </w:r>
          </w:p>
        </w:tc>
        <w:tc>
          <w:tcPr>
            <w:tcW w:w="4502"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Обумовлені вимогою </w:t>
            </w:r>
            <w:r w:rsidRPr="00446686">
              <w:rPr>
                <w:rFonts w:ascii="Times New Roman" w:hAnsi="Times New Roman" w:cs="Times New Roman"/>
                <w:sz w:val="28"/>
                <w:szCs w:val="28"/>
                <w:lang w:val="uk-UA"/>
              </w:rPr>
              <w:t>внутрішньої логічної несуперечності норм кримінального права</w:t>
            </w:r>
            <w:r>
              <w:rPr>
                <w:rFonts w:ascii="Times New Roman" w:hAnsi="Times New Roman" w:cs="Times New Roman"/>
                <w:sz w:val="28"/>
                <w:szCs w:val="28"/>
                <w:lang w:val="uk-UA"/>
              </w:rPr>
              <w:t>.</w:t>
            </w:r>
          </w:p>
        </w:tc>
      </w:tr>
      <w:tr w:rsidR="00446686" w:rsidTr="00446686">
        <w:tc>
          <w:tcPr>
            <w:tcW w:w="675"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678"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Загальноправові принципи</w:t>
            </w:r>
          </w:p>
        </w:tc>
        <w:tc>
          <w:tcPr>
            <w:tcW w:w="4502"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446686">
              <w:rPr>
                <w:rFonts w:ascii="Times New Roman" w:hAnsi="Times New Roman" w:cs="Times New Roman"/>
                <w:sz w:val="28"/>
                <w:szCs w:val="28"/>
                <w:lang w:val="uk-UA"/>
              </w:rPr>
              <w:t>ов'язані з вимогою несуперечності системи норм кримінального та інших г</w:t>
            </w:r>
            <w:r>
              <w:rPr>
                <w:rFonts w:ascii="Times New Roman" w:hAnsi="Times New Roman" w:cs="Times New Roman"/>
                <w:sz w:val="28"/>
                <w:szCs w:val="28"/>
                <w:lang w:val="uk-UA"/>
              </w:rPr>
              <w:t xml:space="preserve">алузей права, належать принципи </w:t>
            </w:r>
            <w:r w:rsidRPr="00446686">
              <w:rPr>
                <w:rFonts w:ascii="Times New Roman" w:hAnsi="Times New Roman" w:cs="Times New Roman"/>
                <w:sz w:val="28"/>
                <w:szCs w:val="28"/>
                <w:lang w:val="uk-UA"/>
              </w:rPr>
              <w:t>конституційної адекватності, системно-правової несуперечності, міжнародно-правової необхідності, допустимості криміналізації й процесуальної здійсненності переслідування.</w:t>
            </w:r>
          </w:p>
        </w:tc>
      </w:tr>
      <w:tr w:rsidR="00446686" w:rsidTr="00446686">
        <w:tc>
          <w:tcPr>
            <w:tcW w:w="675"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678" w:type="dxa"/>
          </w:tcPr>
          <w:p w:rsidR="00446686" w:rsidRDefault="00446686" w:rsidP="00446686">
            <w:pPr>
              <w:pStyle w:val="a7"/>
              <w:spacing w:line="360" w:lineRule="auto"/>
              <w:jc w:val="both"/>
              <w:rPr>
                <w:rFonts w:ascii="Times New Roman" w:hAnsi="Times New Roman" w:cs="Times New Roman"/>
                <w:sz w:val="28"/>
                <w:szCs w:val="28"/>
                <w:lang w:val="uk-UA"/>
              </w:rPr>
            </w:pPr>
            <w:r w:rsidRPr="00446686">
              <w:rPr>
                <w:rFonts w:ascii="Times New Roman" w:hAnsi="Times New Roman" w:cs="Times New Roman"/>
                <w:sz w:val="28"/>
                <w:szCs w:val="28"/>
                <w:lang w:val="uk-UA"/>
              </w:rPr>
              <w:t>Кримінально-правові принципи</w:t>
            </w:r>
          </w:p>
        </w:tc>
        <w:tc>
          <w:tcPr>
            <w:tcW w:w="4502" w:type="dxa"/>
          </w:tcPr>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446686">
              <w:rPr>
                <w:rFonts w:ascii="Times New Roman" w:hAnsi="Times New Roman" w:cs="Times New Roman"/>
                <w:sz w:val="28"/>
                <w:szCs w:val="28"/>
                <w:lang w:val="uk-UA"/>
              </w:rPr>
              <w:t xml:space="preserve">бумовлені внутрішніми закономірностями системи діючого </w:t>
            </w:r>
            <w:r w:rsidRPr="00446686">
              <w:rPr>
                <w:rFonts w:ascii="Times New Roman" w:hAnsi="Times New Roman" w:cs="Times New Roman"/>
                <w:sz w:val="28"/>
                <w:szCs w:val="28"/>
                <w:lang w:val="uk-UA"/>
              </w:rPr>
              <w:lastRenderedPageBreak/>
              <w:t>кримінального законодавства і визначають засади безпробільності та ненадмірності заборони, визначеності та єдност</w:t>
            </w:r>
            <w:r>
              <w:rPr>
                <w:rFonts w:ascii="Times New Roman" w:hAnsi="Times New Roman" w:cs="Times New Roman"/>
                <w:sz w:val="28"/>
                <w:szCs w:val="28"/>
                <w:lang w:val="uk-UA"/>
              </w:rPr>
              <w:t xml:space="preserve">і термінології, принцип повноти </w:t>
            </w:r>
            <w:r w:rsidRPr="00446686">
              <w:rPr>
                <w:rFonts w:ascii="Times New Roman" w:hAnsi="Times New Roman" w:cs="Times New Roman"/>
                <w:sz w:val="28"/>
                <w:szCs w:val="28"/>
                <w:lang w:val="uk-UA"/>
              </w:rPr>
              <w:t>складу, домірності санкції та економії репресії</w:t>
            </w:r>
            <w:r>
              <w:rPr>
                <w:rFonts w:ascii="Times New Roman" w:hAnsi="Times New Roman" w:cs="Times New Roman"/>
                <w:sz w:val="28"/>
                <w:szCs w:val="28"/>
                <w:lang w:val="uk-UA"/>
              </w:rPr>
              <w:t>.</w:t>
            </w:r>
          </w:p>
        </w:tc>
      </w:tr>
    </w:tbl>
    <w:p w:rsidR="00446686" w:rsidRDefault="00446686" w:rsidP="00446686">
      <w:pPr>
        <w:pStyle w:val="a7"/>
        <w:spacing w:line="360" w:lineRule="auto"/>
        <w:jc w:val="both"/>
        <w:rPr>
          <w:rFonts w:ascii="Times New Roman" w:hAnsi="Times New Roman" w:cs="Times New Roman"/>
          <w:sz w:val="28"/>
          <w:szCs w:val="28"/>
          <w:lang w:val="uk-UA"/>
        </w:rPr>
      </w:pPr>
    </w:p>
    <w:p w:rsidR="00446686" w:rsidRDefault="00446686">
      <w:pPr>
        <w:rPr>
          <w:rFonts w:eastAsiaTheme="minorHAnsi"/>
          <w:sz w:val="28"/>
          <w:szCs w:val="28"/>
          <w:lang w:eastAsia="en-US"/>
        </w:rPr>
      </w:pPr>
      <w:r>
        <w:rPr>
          <w:sz w:val="28"/>
          <w:szCs w:val="28"/>
        </w:rPr>
        <w:br w:type="page"/>
      </w:r>
    </w:p>
    <w:p w:rsidR="00446686" w:rsidRDefault="00446686"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2.2 </w:t>
      </w:r>
      <w:r w:rsidR="00277AF4">
        <w:rPr>
          <w:rFonts w:ascii="Times New Roman" w:hAnsi="Times New Roman" w:cs="Times New Roman"/>
          <w:sz w:val="28"/>
          <w:szCs w:val="28"/>
          <w:lang w:val="uk-UA"/>
        </w:rPr>
        <w:t>Загальна характеристика деяких ппринципів криміналізації</w:t>
      </w:r>
    </w:p>
    <w:p w:rsidR="00277AF4" w:rsidRDefault="00277AF4" w:rsidP="00446686">
      <w:pPr>
        <w:pStyle w:val="a7"/>
        <w:spacing w:line="360" w:lineRule="auto"/>
        <w:jc w:val="both"/>
        <w:rPr>
          <w:rFonts w:ascii="Times New Roman" w:hAnsi="Times New Roman" w:cs="Times New Roman"/>
          <w:sz w:val="28"/>
          <w:szCs w:val="28"/>
          <w:lang w:val="uk-UA"/>
        </w:rPr>
      </w:pPr>
    </w:p>
    <w:p w:rsidR="00277AF4" w:rsidRDefault="00277AF4" w:rsidP="00446686">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675"/>
        <w:gridCol w:w="4395"/>
        <w:gridCol w:w="4785"/>
      </w:tblGrid>
      <w:tr w:rsidR="00277AF4" w:rsidTr="00277AF4">
        <w:tc>
          <w:tcPr>
            <w:tcW w:w="675" w:type="dxa"/>
          </w:tcPr>
          <w:p w:rsidR="00277AF4" w:rsidRDefault="00277AF4" w:rsidP="00277AF4">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395" w:type="dxa"/>
          </w:tcPr>
          <w:p w:rsidR="00277AF4" w:rsidRDefault="00277AF4" w:rsidP="00277AF4">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Принцип</w:t>
            </w:r>
          </w:p>
        </w:tc>
        <w:tc>
          <w:tcPr>
            <w:tcW w:w="4785" w:type="dxa"/>
          </w:tcPr>
          <w:p w:rsidR="00277AF4" w:rsidRDefault="00277AF4" w:rsidP="00277AF4">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39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w:t>
            </w:r>
            <w:r w:rsidRPr="00277AF4">
              <w:rPr>
                <w:rFonts w:ascii="Times New Roman" w:hAnsi="Times New Roman" w:cs="Times New Roman"/>
                <w:sz w:val="28"/>
                <w:szCs w:val="28"/>
                <w:lang w:val="uk-UA"/>
              </w:rPr>
              <w:t xml:space="preserve"> відносної розповсюдженості діяння</w:t>
            </w:r>
          </w:p>
        </w:tc>
        <w:tc>
          <w:tcPr>
            <w:tcW w:w="478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277AF4">
              <w:rPr>
                <w:rFonts w:ascii="Times New Roman" w:hAnsi="Times New Roman" w:cs="Times New Roman"/>
                <w:sz w:val="28"/>
                <w:szCs w:val="28"/>
                <w:lang w:val="uk-UA"/>
              </w:rPr>
              <w:t>римінальне право регулює форм</w:t>
            </w:r>
            <w:r>
              <w:rPr>
                <w:rFonts w:ascii="Times New Roman" w:hAnsi="Times New Roman" w:cs="Times New Roman"/>
                <w:sz w:val="28"/>
                <w:szCs w:val="28"/>
                <w:lang w:val="uk-UA"/>
              </w:rPr>
              <w:t xml:space="preserve">у реакції суспільства і держави </w:t>
            </w:r>
            <w:r w:rsidRPr="00277AF4">
              <w:rPr>
                <w:rFonts w:ascii="Times New Roman" w:hAnsi="Times New Roman" w:cs="Times New Roman"/>
                <w:sz w:val="28"/>
                <w:szCs w:val="28"/>
                <w:lang w:val="uk-UA"/>
              </w:rPr>
              <w:t>на такі суспільно небезпечні вчинки індив</w:t>
            </w:r>
            <w:r>
              <w:rPr>
                <w:rFonts w:ascii="Times New Roman" w:hAnsi="Times New Roman" w:cs="Times New Roman"/>
                <w:sz w:val="28"/>
                <w:szCs w:val="28"/>
                <w:lang w:val="uk-UA"/>
              </w:rPr>
              <w:t xml:space="preserve">ідів, які, принаймні, є реально </w:t>
            </w:r>
            <w:r w:rsidRPr="00277AF4">
              <w:rPr>
                <w:rFonts w:ascii="Times New Roman" w:hAnsi="Times New Roman" w:cs="Times New Roman"/>
                <w:sz w:val="28"/>
                <w:szCs w:val="28"/>
                <w:lang w:val="uk-UA"/>
              </w:rPr>
              <w:t>можливими, тобто являють собою проя</w:t>
            </w:r>
            <w:r>
              <w:rPr>
                <w:rFonts w:ascii="Times New Roman" w:hAnsi="Times New Roman" w:cs="Times New Roman"/>
                <w:sz w:val="28"/>
                <w:szCs w:val="28"/>
                <w:lang w:val="uk-UA"/>
              </w:rPr>
              <w:t xml:space="preserve">ви деяких загальних тенденцій і </w:t>
            </w:r>
            <w:r w:rsidRPr="00277AF4">
              <w:rPr>
                <w:rFonts w:ascii="Times New Roman" w:hAnsi="Times New Roman" w:cs="Times New Roman"/>
                <w:sz w:val="28"/>
                <w:szCs w:val="28"/>
                <w:lang w:val="uk-UA"/>
              </w:rPr>
              <w:t>закономірностей</w:t>
            </w:r>
            <w:r>
              <w:rPr>
                <w:rFonts w:ascii="Times New Roman" w:hAnsi="Times New Roman" w:cs="Times New Roman"/>
                <w:sz w:val="28"/>
                <w:szCs w:val="28"/>
                <w:lang w:val="uk-UA"/>
              </w:rPr>
              <w:t>.</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39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Принцип</w:t>
            </w:r>
            <w:r w:rsidRPr="00277AF4">
              <w:rPr>
                <w:rFonts w:ascii="Times New Roman" w:hAnsi="Times New Roman" w:cs="Times New Roman"/>
                <w:sz w:val="28"/>
                <w:szCs w:val="28"/>
                <w:lang w:val="uk-UA"/>
              </w:rPr>
              <w:t xml:space="preserve"> крим</w:t>
            </w:r>
            <w:r>
              <w:rPr>
                <w:rFonts w:ascii="Times New Roman" w:hAnsi="Times New Roman" w:cs="Times New Roman"/>
                <w:sz w:val="28"/>
                <w:szCs w:val="28"/>
                <w:lang w:val="uk-UA"/>
              </w:rPr>
              <w:t xml:space="preserve">інально-політичної адекватності </w:t>
            </w:r>
            <w:r w:rsidRPr="00277AF4">
              <w:rPr>
                <w:rFonts w:ascii="Times New Roman" w:hAnsi="Times New Roman" w:cs="Times New Roman"/>
                <w:sz w:val="28"/>
                <w:szCs w:val="28"/>
                <w:lang w:val="uk-UA"/>
              </w:rPr>
              <w:t>криміналізації незаконного збагачення</w:t>
            </w:r>
          </w:p>
        </w:tc>
        <w:tc>
          <w:tcPr>
            <w:tcW w:w="478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277AF4">
              <w:rPr>
                <w:rFonts w:ascii="Times New Roman" w:hAnsi="Times New Roman" w:cs="Times New Roman"/>
                <w:sz w:val="28"/>
                <w:szCs w:val="28"/>
                <w:lang w:val="uk-UA"/>
              </w:rPr>
              <w:t>оловні напрямк</w:t>
            </w:r>
            <w:r>
              <w:rPr>
                <w:rFonts w:ascii="Times New Roman" w:hAnsi="Times New Roman" w:cs="Times New Roman"/>
                <w:sz w:val="28"/>
                <w:szCs w:val="28"/>
                <w:lang w:val="uk-UA"/>
              </w:rPr>
              <w:t xml:space="preserve">и державної політики спрямовані </w:t>
            </w:r>
            <w:r w:rsidRPr="00277AF4">
              <w:rPr>
                <w:rFonts w:ascii="Times New Roman" w:hAnsi="Times New Roman" w:cs="Times New Roman"/>
                <w:sz w:val="28"/>
                <w:szCs w:val="28"/>
                <w:lang w:val="uk-UA"/>
              </w:rPr>
              <w:t xml:space="preserve">на протидію корупції в будь-яких її формах і проявах, оскільки ця злочинність у наш час набуває все більш </w:t>
            </w:r>
            <w:r>
              <w:rPr>
                <w:rFonts w:ascii="Times New Roman" w:hAnsi="Times New Roman" w:cs="Times New Roman"/>
                <w:sz w:val="28"/>
                <w:szCs w:val="28"/>
                <w:lang w:val="uk-UA"/>
              </w:rPr>
              <w:t xml:space="preserve">масштабного, міжрегіонального і </w:t>
            </w:r>
            <w:r w:rsidRPr="00277AF4">
              <w:rPr>
                <w:rFonts w:ascii="Times New Roman" w:hAnsi="Times New Roman" w:cs="Times New Roman"/>
                <w:sz w:val="28"/>
                <w:szCs w:val="28"/>
                <w:lang w:val="uk-UA"/>
              </w:rPr>
              <w:t>міжнародного характеру</w:t>
            </w:r>
            <w:r>
              <w:rPr>
                <w:rFonts w:ascii="Times New Roman" w:hAnsi="Times New Roman" w:cs="Times New Roman"/>
                <w:sz w:val="28"/>
                <w:szCs w:val="28"/>
                <w:lang w:val="uk-UA"/>
              </w:rPr>
              <w:t>.</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395" w:type="dxa"/>
          </w:tcPr>
          <w:p w:rsidR="00277AF4" w:rsidRDefault="00277AF4" w:rsidP="00277AF4">
            <w:pPr>
              <w:pStyle w:val="a7"/>
              <w:spacing w:line="360" w:lineRule="auto"/>
              <w:jc w:val="both"/>
              <w:rPr>
                <w:rFonts w:ascii="Times New Roman" w:hAnsi="Times New Roman" w:cs="Times New Roman"/>
                <w:sz w:val="28"/>
                <w:szCs w:val="28"/>
                <w:lang w:val="uk-UA"/>
              </w:rPr>
            </w:pPr>
            <w:r w:rsidRPr="00277AF4">
              <w:rPr>
                <w:rFonts w:ascii="Times New Roman" w:hAnsi="Times New Roman" w:cs="Times New Roman"/>
                <w:sz w:val="28"/>
                <w:szCs w:val="28"/>
                <w:lang w:val="uk-UA"/>
              </w:rPr>
              <w:t>Принцип конституційної адекватн</w:t>
            </w:r>
            <w:r>
              <w:rPr>
                <w:rFonts w:ascii="Times New Roman" w:hAnsi="Times New Roman" w:cs="Times New Roman"/>
                <w:sz w:val="28"/>
                <w:szCs w:val="28"/>
                <w:lang w:val="uk-UA"/>
              </w:rPr>
              <w:t xml:space="preserve">ості криміналізації незаконного </w:t>
            </w:r>
            <w:r w:rsidRPr="00277AF4">
              <w:rPr>
                <w:rFonts w:ascii="Times New Roman" w:hAnsi="Times New Roman" w:cs="Times New Roman"/>
                <w:sz w:val="28"/>
                <w:szCs w:val="28"/>
                <w:lang w:val="uk-UA"/>
              </w:rPr>
              <w:t>збагачення</w:t>
            </w:r>
          </w:p>
        </w:tc>
        <w:tc>
          <w:tcPr>
            <w:tcW w:w="478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77AF4">
              <w:rPr>
                <w:rFonts w:ascii="Times New Roman" w:hAnsi="Times New Roman" w:cs="Times New Roman"/>
                <w:sz w:val="28"/>
                <w:szCs w:val="28"/>
                <w:lang w:val="uk-UA"/>
              </w:rPr>
              <w:t>олягає в тому, що базою українського законодавства, в тому числі й кримінального, є Конституція. Кримінально-правова заборона незаконного збагачення, тобто н</w:t>
            </w:r>
            <w:r>
              <w:rPr>
                <w:rFonts w:ascii="Times New Roman" w:hAnsi="Times New Roman" w:cs="Times New Roman"/>
                <w:sz w:val="28"/>
                <w:szCs w:val="28"/>
                <w:lang w:val="uk-UA"/>
              </w:rPr>
              <w:t xml:space="preserve">абуття особою, уповноваженою на </w:t>
            </w:r>
            <w:r w:rsidRPr="00277AF4">
              <w:rPr>
                <w:rFonts w:ascii="Times New Roman" w:hAnsi="Times New Roman" w:cs="Times New Roman"/>
                <w:sz w:val="28"/>
                <w:szCs w:val="28"/>
                <w:lang w:val="uk-UA"/>
              </w:rPr>
              <w:t>виконання функцій держави або місцев</w:t>
            </w:r>
            <w:r>
              <w:rPr>
                <w:rFonts w:ascii="Times New Roman" w:hAnsi="Times New Roman" w:cs="Times New Roman"/>
                <w:sz w:val="28"/>
                <w:szCs w:val="28"/>
                <w:lang w:val="uk-UA"/>
              </w:rPr>
              <w:t xml:space="preserve">ого самоврядування, у власність </w:t>
            </w:r>
            <w:r w:rsidRPr="00277AF4">
              <w:rPr>
                <w:rFonts w:ascii="Times New Roman" w:hAnsi="Times New Roman" w:cs="Times New Roman"/>
                <w:sz w:val="28"/>
                <w:szCs w:val="28"/>
                <w:lang w:val="uk-UA"/>
              </w:rPr>
              <w:t xml:space="preserve">активів у значному розмірі, законність підстав набуття яких не підтверджено </w:t>
            </w:r>
            <w:r w:rsidRPr="00277AF4">
              <w:rPr>
                <w:rFonts w:ascii="Times New Roman" w:hAnsi="Times New Roman" w:cs="Times New Roman"/>
                <w:sz w:val="28"/>
                <w:szCs w:val="28"/>
                <w:lang w:val="uk-UA"/>
              </w:rPr>
              <w:lastRenderedPageBreak/>
              <w:t>доказами, а так само передача не</w:t>
            </w:r>
            <w:r>
              <w:rPr>
                <w:rFonts w:ascii="Times New Roman" w:hAnsi="Times New Roman" w:cs="Times New Roman"/>
                <w:sz w:val="28"/>
                <w:szCs w:val="28"/>
                <w:lang w:val="uk-UA"/>
              </w:rPr>
              <w:t xml:space="preserve">ю таких активів будь-якій іншій </w:t>
            </w:r>
            <w:r w:rsidRPr="00277AF4">
              <w:rPr>
                <w:rFonts w:ascii="Times New Roman" w:hAnsi="Times New Roman" w:cs="Times New Roman"/>
                <w:sz w:val="28"/>
                <w:szCs w:val="28"/>
                <w:lang w:val="uk-UA"/>
              </w:rPr>
              <w:t>особі, не суперечить положенням Конституції України, адже, як зазначалося в підрозділі 1.1. цього дослідження, ст. 368-2 КК в чинній редакції сформульована таким чином, щоб було забезпечено додержання права особи на презумпцію невинуватості т</w:t>
            </w:r>
            <w:r>
              <w:rPr>
                <w:rFonts w:ascii="Times New Roman" w:hAnsi="Times New Roman" w:cs="Times New Roman"/>
                <w:sz w:val="28"/>
                <w:szCs w:val="28"/>
                <w:lang w:val="uk-UA"/>
              </w:rPr>
              <w:t xml:space="preserve">а права не свідчити проти себе. </w:t>
            </w:r>
            <w:r w:rsidRPr="00277AF4">
              <w:rPr>
                <w:rFonts w:ascii="Times New Roman" w:hAnsi="Times New Roman" w:cs="Times New Roman"/>
                <w:sz w:val="28"/>
                <w:szCs w:val="28"/>
                <w:lang w:val="uk-UA"/>
              </w:rPr>
              <w:t>Крім того, згідно з практикою Європейського суду з прав людини, кримінальне право допускає наявність през</w:t>
            </w:r>
            <w:r>
              <w:rPr>
                <w:rFonts w:ascii="Times New Roman" w:hAnsi="Times New Roman" w:cs="Times New Roman"/>
                <w:sz w:val="28"/>
                <w:szCs w:val="28"/>
                <w:lang w:val="uk-UA"/>
              </w:rPr>
              <w:t xml:space="preserve">умпції з питань факту чи права, </w:t>
            </w:r>
            <w:r w:rsidRPr="00277AF4">
              <w:rPr>
                <w:rFonts w:ascii="Times New Roman" w:hAnsi="Times New Roman" w:cs="Times New Roman"/>
                <w:sz w:val="28"/>
                <w:szCs w:val="28"/>
                <w:lang w:val="uk-UA"/>
              </w:rPr>
              <w:t>якщо така презумпція є розумною, пропорційною і може бути спростованою, а також якщо йдеться про важливі суспільні інтереси і заб</w:t>
            </w:r>
            <w:r>
              <w:rPr>
                <w:rFonts w:ascii="Times New Roman" w:hAnsi="Times New Roman" w:cs="Times New Roman"/>
                <w:sz w:val="28"/>
                <w:szCs w:val="28"/>
                <w:lang w:val="uk-UA"/>
              </w:rPr>
              <w:t>езпечено право особи на захист.</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4395" w:type="dxa"/>
          </w:tcPr>
          <w:p w:rsidR="00277AF4" w:rsidRDefault="00277AF4" w:rsidP="00446686">
            <w:pPr>
              <w:pStyle w:val="a7"/>
              <w:spacing w:line="360" w:lineRule="auto"/>
              <w:jc w:val="both"/>
              <w:rPr>
                <w:rFonts w:ascii="Times New Roman" w:hAnsi="Times New Roman" w:cs="Times New Roman"/>
                <w:sz w:val="28"/>
                <w:szCs w:val="28"/>
                <w:lang w:val="uk-UA"/>
              </w:rPr>
            </w:pPr>
            <w:r w:rsidRPr="00277AF4">
              <w:rPr>
                <w:rFonts w:ascii="Times New Roman" w:hAnsi="Times New Roman" w:cs="Times New Roman"/>
                <w:sz w:val="28"/>
                <w:szCs w:val="28"/>
                <w:lang w:val="uk-UA"/>
              </w:rPr>
              <w:t>Принцип домірності позитивних і негативних наслідків криміналізації</w:t>
            </w:r>
          </w:p>
        </w:tc>
        <w:tc>
          <w:tcPr>
            <w:tcW w:w="478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277AF4">
              <w:rPr>
                <w:rFonts w:ascii="Times New Roman" w:hAnsi="Times New Roman" w:cs="Times New Roman"/>
                <w:sz w:val="28"/>
                <w:szCs w:val="28"/>
                <w:lang w:val="uk-UA"/>
              </w:rPr>
              <w:t>оворить про те, що скільки б не була небезпечною та чи інша поведінка, її криміналізація ніколи не</w:t>
            </w:r>
            <w:r>
              <w:rPr>
                <w:rFonts w:ascii="Times New Roman" w:hAnsi="Times New Roman" w:cs="Times New Roman"/>
                <w:sz w:val="28"/>
                <w:szCs w:val="28"/>
                <w:lang w:val="uk-UA"/>
              </w:rPr>
              <w:t xml:space="preserve"> може розглядатись як абсолютне </w:t>
            </w:r>
            <w:r w:rsidRPr="00277AF4">
              <w:rPr>
                <w:rFonts w:ascii="Times New Roman" w:hAnsi="Times New Roman" w:cs="Times New Roman"/>
                <w:sz w:val="28"/>
                <w:szCs w:val="28"/>
                <w:lang w:val="uk-UA"/>
              </w:rPr>
              <w:t>благо, але завжди являє собою жертвування одними інтересами суспільств</w:t>
            </w:r>
            <w:r>
              <w:rPr>
                <w:rFonts w:ascii="Times New Roman" w:hAnsi="Times New Roman" w:cs="Times New Roman"/>
                <w:sz w:val="28"/>
                <w:szCs w:val="28"/>
                <w:lang w:val="uk-UA"/>
              </w:rPr>
              <w:t>а заради інших, більш значущих</w:t>
            </w:r>
            <w:r w:rsidRPr="00277AF4">
              <w:rPr>
                <w:rFonts w:ascii="Times New Roman" w:hAnsi="Times New Roman" w:cs="Times New Roman"/>
                <w:sz w:val="28"/>
                <w:szCs w:val="28"/>
                <w:lang w:val="uk-UA"/>
              </w:rPr>
              <w:t>. З огляду на високий рівень латентності корупційних злочинів, в т. ч. незаконного збагачення, істотно</w:t>
            </w:r>
            <w:r>
              <w:rPr>
                <w:rFonts w:ascii="Times New Roman" w:hAnsi="Times New Roman" w:cs="Times New Roman"/>
                <w:sz w:val="28"/>
                <w:szCs w:val="28"/>
                <w:lang w:val="uk-UA"/>
              </w:rPr>
              <w:t xml:space="preserve"> </w:t>
            </w:r>
            <w:r w:rsidRPr="00277AF4">
              <w:rPr>
                <w:rFonts w:ascii="Times New Roman" w:hAnsi="Times New Roman" w:cs="Times New Roman"/>
                <w:sz w:val="28"/>
                <w:szCs w:val="28"/>
                <w:lang w:val="uk-UA"/>
              </w:rPr>
              <w:lastRenderedPageBreak/>
              <w:t>ускладнює функціонування існуючого механізму кримінальноправового регулювання. Набуття чи передання суб’єктами даного злочину активів у значному розмірі в ум</w:t>
            </w:r>
            <w:r>
              <w:rPr>
                <w:rFonts w:ascii="Times New Roman" w:hAnsi="Times New Roman" w:cs="Times New Roman"/>
                <w:sz w:val="28"/>
                <w:szCs w:val="28"/>
                <w:lang w:val="uk-UA"/>
              </w:rPr>
              <w:t xml:space="preserve">овах відсутності документів, що </w:t>
            </w:r>
            <w:r w:rsidRPr="00277AF4">
              <w:rPr>
                <w:rFonts w:ascii="Times New Roman" w:hAnsi="Times New Roman" w:cs="Times New Roman"/>
                <w:sz w:val="28"/>
                <w:szCs w:val="28"/>
                <w:lang w:val="uk-UA"/>
              </w:rPr>
              <w:t>обґрунтовують правомірність підстав набуття таких активів, з великою</w:t>
            </w:r>
            <w:r>
              <w:rPr>
                <w:rFonts w:ascii="Times New Roman" w:hAnsi="Times New Roman" w:cs="Times New Roman"/>
                <w:sz w:val="28"/>
                <w:szCs w:val="28"/>
                <w:lang w:val="uk-UA"/>
              </w:rPr>
              <w:t xml:space="preserve"> </w:t>
            </w:r>
            <w:r w:rsidRPr="00277AF4">
              <w:rPr>
                <w:rFonts w:ascii="Times New Roman" w:hAnsi="Times New Roman" w:cs="Times New Roman"/>
                <w:sz w:val="28"/>
                <w:szCs w:val="28"/>
                <w:lang w:val="uk-UA"/>
              </w:rPr>
              <w:t>часткою імовірності свідчить про вчинення ними корупційного правопорушення, чи правопорушення, пов’</w:t>
            </w:r>
            <w:r>
              <w:rPr>
                <w:rFonts w:ascii="Times New Roman" w:hAnsi="Times New Roman" w:cs="Times New Roman"/>
                <w:sz w:val="28"/>
                <w:szCs w:val="28"/>
                <w:lang w:val="uk-UA"/>
              </w:rPr>
              <w:t xml:space="preserve">язаного з корупцією. Крім того, </w:t>
            </w:r>
            <w:r w:rsidRPr="00277AF4">
              <w:rPr>
                <w:rFonts w:ascii="Times New Roman" w:hAnsi="Times New Roman" w:cs="Times New Roman"/>
                <w:sz w:val="28"/>
                <w:szCs w:val="28"/>
                <w:lang w:val="uk-UA"/>
              </w:rPr>
              <w:t>діюча редакція ст. 368-2 КК створює умови для притягнення до відповідальності суб’єкта злочину навіть у раз</w:t>
            </w:r>
            <w:r>
              <w:rPr>
                <w:rFonts w:ascii="Times New Roman" w:hAnsi="Times New Roman" w:cs="Times New Roman"/>
                <w:sz w:val="28"/>
                <w:szCs w:val="28"/>
                <w:lang w:val="uk-UA"/>
              </w:rPr>
              <w:t xml:space="preserve">і залучення ним третіх осіб для </w:t>
            </w:r>
            <w:r w:rsidRPr="00277AF4">
              <w:rPr>
                <w:rFonts w:ascii="Times New Roman" w:hAnsi="Times New Roman" w:cs="Times New Roman"/>
                <w:sz w:val="28"/>
                <w:szCs w:val="28"/>
                <w:lang w:val="uk-UA"/>
              </w:rPr>
              <w:t xml:space="preserve">мінімізації персональної участі у процесі передання активів, що свідчить про універсальність даної норми </w:t>
            </w:r>
            <w:r>
              <w:rPr>
                <w:rFonts w:ascii="Times New Roman" w:hAnsi="Times New Roman" w:cs="Times New Roman"/>
                <w:sz w:val="28"/>
                <w:szCs w:val="28"/>
                <w:lang w:val="uk-UA"/>
              </w:rPr>
              <w:t xml:space="preserve">як кримінально-правового засобу </w:t>
            </w:r>
            <w:r w:rsidRPr="00277AF4">
              <w:rPr>
                <w:rFonts w:ascii="Times New Roman" w:hAnsi="Times New Roman" w:cs="Times New Roman"/>
                <w:sz w:val="28"/>
                <w:szCs w:val="28"/>
                <w:lang w:val="uk-UA"/>
              </w:rPr>
              <w:t>у боро</w:t>
            </w:r>
            <w:r>
              <w:rPr>
                <w:rFonts w:ascii="Times New Roman" w:hAnsi="Times New Roman" w:cs="Times New Roman"/>
                <w:sz w:val="28"/>
                <w:szCs w:val="28"/>
                <w:lang w:val="uk-UA"/>
              </w:rPr>
              <w:t xml:space="preserve">тьбі з незаконним збагаченням. </w:t>
            </w:r>
            <w:r w:rsidRPr="00277AF4">
              <w:rPr>
                <w:rFonts w:ascii="Times New Roman" w:hAnsi="Times New Roman" w:cs="Times New Roman"/>
                <w:sz w:val="28"/>
                <w:szCs w:val="28"/>
                <w:lang w:val="uk-UA"/>
              </w:rPr>
              <w:t>Так, судове рішення повинно забезпечити не тільки права обвинуваченого, а й високі стандарти охорони загальносуспільних прав та інтересів. Визначення таких прав, як під</w:t>
            </w:r>
            <w:r>
              <w:rPr>
                <w:rFonts w:ascii="Times New Roman" w:hAnsi="Times New Roman" w:cs="Times New Roman"/>
                <w:sz w:val="28"/>
                <w:szCs w:val="28"/>
                <w:lang w:val="uk-UA"/>
              </w:rPr>
              <w:t xml:space="preserve">креслює Європейський суд з прав </w:t>
            </w:r>
            <w:r w:rsidRPr="00277AF4">
              <w:rPr>
                <w:rFonts w:ascii="Times New Roman" w:hAnsi="Times New Roman" w:cs="Times New Roman"/>
                <w:sz w:val="28"/>
                <w:szCs w:val="28"/>
                <w:lang w:val="uk-UA"/>
              </w:rPr>
              <w:t xml:space="preserve">людини, вимагає від суду більшої суворості в оцінці цінностей </w:t>
            </w:r>
            <w:r w:rsidRPr="00277AF4">
              <w:rPr>
                <w:rFonts w:ascii="Times New Roman" w:hAnsi="Times New Roman" w:cs="Times New Roman"/>
                <w:sz w:val="28"/>
                <w:szCs w:val="28"/>
                <w:lang w:val="uk-UA"/>
              </w:rPr>
              <w:lastRenderedPageBreak/>
              <w:t>суспільства. Зважаючи на суспільний інтерес, який, з урахув</w:t>
            </w:r>
            <w:r>
              <w:rPr>
                <w:rFonts w:ascii="Times New Roman" w:hAnsi="Times New Roman" w:cs="Times New Roman"/>
                <w:sz w:val="28"/>
                <w:szCs w:val="28"/>
                <w:lang w:val="uk-UA"/>
              </w:rPr>
              <w:t xml:space="preserve">анням презумпції </w:t>
            </w:r>
            <w:r w:rsidRPr="00277AF4">
              <w:rPr>
                <w:rFonts w:ascii="Times New Roman" w:hAnsi="Times New Roman" w:cs="Times New Roman"/>
                <w:sz w:val="28"/>
                <w:szCs w:val="28"/>
                <w:lang w:val="uk-UA"/>
              </w:rPr>
              <w:t>невинуватості, виправдовує відступ в</w:t>
            </w:r>
            <w:r>
              <w:rPr>
                <w:rFonts w:ascii="Times New Roman" w:hAnsi="Times New Roman" w:cs="Times New Roman"/>
                <w:sz w:val="28"/>
                <w:szCs w:val="28"/>
                <w:lang w:val="uk-UA"/>
              </w:rPr>
              <w:t xml:space="preserve">ід принципу поваги до особистої </w:t>
            </w:r>
            <w:r w:rsidRPr="00277AF4">
              <w:rPr>
                <w:rFonts w:ascii="Times New Roman" w:hAnsi="Times New Roman" w:cs="Times New Roman"/>
                <w:sz w:val="28"/>
                <w:szCs w:val="28"/>
                <w:lang w:val="uk-UA"/>
              </w:rPr>
              <w:t>свободи, визначеного Конвенцією про захист прав людини та основоположних свобод, що відповідає правов</w:t>
            </w:r>
            <w:r>
              <w:rPr>
                <w:rFonts w:ascii="Times New Roman" w:hAnsi="Times New Roman" w:cs="Times New Roman"/>
                <w:sz w:val="28"/>
                <w:szCs w:val="28"/>
                <w:lang w:val="uk-UA"/>
              </w:rPr>
              <w:t xml:space="preserve">им позиціям, викладеним в п. 35 </w:t>
            </w:r>
            <w:r w:rsidRPr="00277AF4">
              <w:rPr>
                <w:rFonts w:ascii="Times New Roman" w:hAnsi="Times New Roman" w:cs="Times New Roman"/>
                <w:sz w:val="28"/>
                <w:szCs w:val="28"/>
                <w:lang w:val="uk-UA"/>
              </w:rPr>
              <w:t>рішенн</w:t>
            </w:r>
            <w:r>
              <w:rPr>
                <w:rFonts w:ascii="Times New Roman" w:hAnsi="Times New Roman" w:cs="Times New Roman"/>
                <w:sz w:val="28"/>
                <w:szCs w:val="28"/>
                <w:lang w:val="uk-UA"/>
              </w:rPr>
              <w:t>я ЄСПЛ «Летельєр проти Франції».</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4395" w:type="dxa"/>
          </w:tcPr>
          <w:p w:rsidR="00277AF4" w:rsidRDefault="00277AF4" w:rsidP="00277AF4">
            <w:pPr>
              <w:pStyle w:val="a7"/>
              <w:spacing w:line="360" w:lineRule="auto"/>
              <w:jc w:val="both"/>
              <w:rPr>
                <w:rFonts w:ascii="Times New Roman" w:hAnsi="Times New Roman" w:cs="Times New Roman"/>
                <w:sz w:val="28"/>
                <w:szCs w:val="28"/>
                <w:lang w:val="uk-UA"/>
              </w:rPr>
            </w:pPr>
            <w:r w:rsidRPr="00277AF4">
              <w:rPr>
                <w:rFonts w:ascii="Times New Roman" w:hAnsi="Times New Roman" w:cs="Times New Roman"/>
                <w:sz w:val="28"/>
                <w:szCs w:val="28"/>
                <w:lang w:val="uk-UA"/>
              </w:rPr>
              <w:t>Принцип можливості позитивн</w:t>
            </w:r>
            <w:r>
              <w:rPr>
                <w:rFonts w:ascii="Times New Roman" w:hAnsi="Times New Roman" w:cs="Times New Roman"/>
                <w:sz w:val="28"/>
                <w:szCs w:val="28"/>
                <w:lang w:val="uk-UA"/>
              </w:rPr>
              <w:t xml:space="preserve">ого впливу кримінально-правової </w:t>
            </w:r>
            <w:r w:rsidRPr="00277AF4">
              <w:rPr>
                <w:rFonts w:ascii="Times New Roman" w:hAnsi="Times New Roman" w:cs="Times New Roman"/>
                <w:sz w:val="28"/>
                <w:szCs w:val="28"/>
                <w:lang w:val="uk-UA"/>
              </w:rPr>
              <w:t>норми на суспільно небезпечну поведінку</w:t>
            </w:r>
          </w:p>
        </w:tc>
        <w:tc>
          <w:tcPr>
            <w:tcW w:w="4785" w:type="dxa"/>
          </w:tcPr>
          <w:p w:rsidR="00277AF4" w:rsidRDefault="00277AF4" w:rsidP="00277AF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277AF4">
              <w:rPr>
                <w:rFonts w:ascii="Times New Roman" w:hAnsi="Times New Roman" w:cs="Times New Roman"/>
                <w:sz w:val="28"/>
                <w:szCs w:val="28"/>
                <w:lang w:val="uk-UA"/>
              </w:rPr>
              <w:t>ередбачає можливість кримінально-правової норми ефективно п</w:t>
            </w:r>
            <w:r>
              <w:rPr>
                <w:rFonts w:ascii="Times New Roman" w:hAnsi="Times New Roman" w:cs="Times New Roman"/>
                <w:sz w:val="28"/>
                <w:szCs w:val="28"/>
                <w:lang w:val="uk-UA"/>
              </w:rPr>
              <w:t>ротидіяти суспільно небезпечним діянням</w:t>
            </w:r>
            <w:r w:rsidRPr="00277AF4">
              <w:rPr>
                <w:rFonts w:ascii="Times New Roman" w:hAnsi="Times New Roman" w:cs="Times New Roman"/>
                <w:sz w:val="28"/>
                <w:szCs w:val="28"/>
                <w:lang w:val="uk-UA"/>
              </w:rPr>
              <w:t>. Так, при встановленні кримінальної відповідальності за незаконне збагачення, встановлюється заборона особі, уповноваженій на виконання функцій держави або місцево</w:t>
            </w:r>
            <w:r>
              <w:rPr>
                <w:rFonts w:ascii="Times New Roman" w:hAnsi="Times New Roman" w:cs="Times New Roman"/>
                <w:sz w:val="28"/>
                <w:szCs w:val="28"/>
                <w:lang w:val="uk-UA"/>
              </w:rPr>
              <w:t xml:space="preserve">го самоврядування, щодо набуття </w:t>
            </w:r>
            <w:r w:rsidRPr="00277AF4">
              <w:rPr>
                <w:rFonts w:ascii="Times New Roman" w:hAnsi="Times New Roman" w:cs="Times New Roman"/>
                <w:sz w:val="28"/>
                <w:szCs w:val="28"/>
                <w:lang w:val="uk-UA"/>
              </w:rPr>
              <w:t>нею у власність активів у значному розм</w:t>
            </w:r>
            <w:r>
              <w:rPr>
                <w:rFonts w:ascii="Times New Roman" w:hAnsi="Times New Roman" w:cs="Times New Roman"/>
                <w:sz w:val="28"/>
                <w:szCs w:val="28"/>
                <w:lang w:val="uk-UA"/>
              </w:rPr>
              <w:t xml:space="preserve">ірі, законність підстав набуття </w:t>
            </w:r>
            <w:r w:rsidRPr="00277AF4">
              <w:rPr>
                <w:rFonts w:ascii="Times New Roman" w:hAnsi="Times New Roman" w:cs="Times New Roman"/>
                <w:sz w:val="28"/>
                <w:szCs w:val="28"/>
                <w:lang w:val="uk-UA"/>
              </w:rPr>
              <w:t xml:space="preserve">яких не підтверджено доказами, а так </w:t>
            </w:r>
            <w:r>
              <w:rPr>
                <w:rFonts w:ascii="Times New Roman" w:hAnsi="Times New Roman" w:cs="Times New Roman"/>
                <w:sz w:val="28"/>
                <w:szCs w:val="28"/>
                <w:lang w:val="uk-UA"/>
              </w:rPr>
              <w:t>само передача нею таких активів будь-якій іншій особі</w:t>
            </w:r>
            <w:r w:rsidRPr="00277AF4">
              <w:rPr>
                <w:rFonts w:ascii="Times New Roman" w:hAnsi="Times New Roman" w:cs="Times New Roman"/>
                <w:sz w:val="28"/>
                <w:szCs w:val="28"/>
                <w:lang w:val="uk-UA"/>
              </w:rPr>
              <w:t>, що є одним із кримінально-правових заходів боротьби з корупцією і захисту кримінально охоронюваних суспільних відносин у сфері службової діяльності.</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4395" w:type="dxa"/>
          </w:tcPr>
          <w:p w:rsidR="00277AF4" w:rsidRDefault="00277AF4" w:rsidP="00277AF4">
            <w:pPr>
              <w:pStyle w:val="a7"/>
              <w:spacing w:line="360" w:lineRule="auto"/>
              <w:jc w:val="both"/>
              <w:rPr>
                <w:rFonts w:ascii="Times New Roman" w:hAnsi="Times New Roman" w:cs="Times New Roman"/>
                <w:sz w:val="28"/>
                <w:szCs w:val="28"/>
                <w:lang w:val="uk-UA"/>
              </w:rPr>
            </w:pPr>
            <w:r w:rsidRPr="00277AF4">
              <w:rPr>
                <w:rFonts w:ascii="Times New Roman" w:hAnsi="Times New Roman" w:cs="Times New Roman"/>
                <w:sz w:val="28"/>
                <w:szCs w:val="28"/>
                <w:lang w:val="uk-UA"/>
              </w:rPr>
              <w:t>Принцип неможливості впливу на</w:t>
            </w:r>
            <w:r>
              <w:rPr>
                <w:rFonts w:ascii="Times New Roman" w:hAnsi="Times New Roman" w:cs="Times New Roman"/>
                <w:sz w:val="28"/>
                <w:szCs w:val="28"/>
                <w:lang w:val="uk-UA"/>
              </w:rPr>
              <w:t xml:space="preserve"> певний вид суспільних відносин </w:t>
            </w:r>
            <w:r w:rsidRPr="00277AF4">
              <w:rPr>
                <w:rFonts w:ascii="Times New Roman" w:hAnsi="Times New Roman" w:cs="Times New Roman"/>
                <w:sz w:val="28"/>
                <w:szCs w:val="28"/>
                <w:lang w:val="uk-UA"/>
              </w:rPr>
              <w:t>за допомогою інших, не кримінально-правових засобів</w:t>
            </w:r>
          </w:p>
        </w:tc>
        <w:tc>
          <w:tcPr>
            <w:tcW w:w="4785" w:type="dxa"/>
          </w:tcPr>
          <w:p w:rsidR="00277AF4"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Полягає в тому, </w:t>
            </w:r>
            <w:r w:rsidRPr="00F170A8">
              <w:rPr>
                <w:rFonts w:ascii="Times New Roman" w:hAnsi="Times New Roman" w:cs="Times New Roman"/>
                <w:sz w:val="28"/>
                <w:szCs w:val="28"/>
                <w:lang w:val="uk-UA"/>
              </w:rPr>
              <w:t>що якщо можливо впливати на певний вид суспільно небезпечної поведінки нормами цивільного, адміністр</w:t>
            </w:r>
            <w:r>
              <w:rPr>
                <w:rFonts w:ascii="Times New Roman" w:hAnsi="Times New Roman" w:cs="Times New Roman"/>
                <w:sz w:val="28"/>
                <w:szCs w:val="28"/>
                <w:lang w:val="uk-UA"/>
              </w:rPr>
              <w:t xml:space="preserve">ативного та інших галузей права </w:t>
            </w:r>
            <w:r w:rsidRPr="00F170A8">
              <w:rPr>
                <w:rFonts w:ascii="Times New Roman" w:hAnsi="Times New Roman" w:cs="Times New Roman"/>
                <w:sz w:val="28"/>
                <w:szCs w:val="28"/>
                <w:lang w:val="uk-UA"/>
              </w:rPr>
              <w:t>досить ефективно, то навіщо застосовувати кримінально-правові засоби? Адже це може призвести до знижен</w:t>
            </w:r>
            <w:r>
              <w:rPr>
                <w:rFonts w:ascii="Times New Roman" w:hAnsi="Times New Roman" w:cs="Times New Roman"/>
                <w:sz w:val="28"/>
                <w:szCs w:val="28"/>
                <w:lang w:val="uk-UA"/>
              </w:rPr>
              <w:t>ня ефективності боротьби з пев</w:t>
            </w:r>
            <w:r>
              <w:t xml:space="preserve"> </w:t>
            </w:r>
            <w:r w:rsidRPr="00F170A8">
              <w:rPr>
                <w:rFonts w:ascii="Times New Roman" w:hAnsi="Times New Roman" w:cs="Times New Roman"/>
                <w:sz w:val="28"/>
                <w:szCs w:val="28"/>
                <w:lang w:val="uk-UA"/>
              </w:rPr>
              <w:t xml:space="preserve">ними видами суспільно </w:t>
            </w:r>
            <w:r>
              <w:rPr>
                <w:rFonts w:ascii="Times New Roman" w:hAnsi="Times New Roman" w:cs="Times New Roman"/>
                <w:sz w:val="28"/>
                <w:szCs w:val="28"/>
                <w:lang w:val="uk-UA"/>
              </w:rPr>
              <w:t>небезпечної поведінки в цілому</w:t>
            </w:r>
            <w:r w:rsidRPr="00F170A8">
              <w:rPr>
                <w:rFonts w:ascii="Times New Roman" w:hAnsi="Times New Roman" w:cs="Times New Roman"/>
                <w:sz w:val="28"/>
                <w:szCs w:val="28"/>
                <w:lang w:val="uk-UA"/>
              </w:rPr>
              <w:t>. В розглядуваній намі нормі, даний принцип має сут</w:t>
            </w:r>
            <w:r>
              <w:rPr>
                <w:rFonts w:ascii="Times New Roman" w:hAnsi="Times New Roman" w:cs="Times New Roman"/>
                <w:sz w:val="28"/>
                <w:szCs w:val="28"/>
                <w:lang w:val="uk-UA"/>
              </w:rPr>
              <w:t xml:space="preserve">тєве значення, адже його зміст, </w:t>
            </w:r>
            <w:r w:rsidRPr="00F170A8">
              <w:rPr>
                <w:rFonts w:ascii="Times New Roman" w:hAnsi="Times New Roman" w:cs="Times New Roman"/>
                <w:sz w:val="28"/>
                <w:szCs w:val="28"/>
                <w:lang w:val="uk-UA"/>
              </w:rPr>
              <w:t>крім предмета посягання, повністю збігається із складом адміністративного правопорушення, що закріплений у ст. 172-5 КУ</w:t>
            </w:r>
            <w:r>
              <w:rPr>
                <w:rFonts w:ascii="Times New Roman" w:hAnsi="Times New Roman" w:cs="Times New Roman"/>
                <w:sz w:val="28"/>
                <w:szCs w:val="28"/>
                <w:lang w:val="uk-UA"/>
              </w:rPr>
              <w:t xml:space="preserve">пАП (Порушення </w:t>
            </w:r>
            <w:r w:rsidRPr="00F170A8">
              <w:rPr>
                <w:rFonts w:ascii="Times New Roman" w:hAnsi="Times New Roman" w:cs="Times New Roman"/>
                <w:sz w:val="28"/>
                <w:szCs w:val="28"/>
                <w:lang w:val="uk-UA"/>
              </w:rPr>
              <w:t>встановлених законом обмежень щодо одержання подарунків).</w:t>
            </w:r>
          </w:p>
        </w:tc>
      </w:tr>
      <w:tr w:rsidR="00277AF4" w:rsidTr="00277AF4">
        <w:tc>
          <w:tcPr>
            <w:tcW w:w="675" w:type="dxa"/>
          </w:tcPr>
          <w:p w:rsidR="00277AF4" w:rsidRDefault="00277AF4"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395" w:type="dxa"/>
          </w:tcPr>
          <w:p w:rsidR="00277AF4"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170A8">
              <w:rPr>
                <w:rFonts w:ascii="Times New Roman" w:hAnsi="Times New Roman" w:cs="Times New Roman"/>
                <w:sz w:val="28"/>
                <w:szCs w:val="28"/>
                <w:lang w:val="uk-UA"/>
              </w:rPr>
              <w:t>ринцип міжнародно</w:t>
            </w:r>
            <w:r>
              <w:rPr>
                <w:rFonts w:ascii="Times New Roman" w:hAnsi="Times New Roman" w:cs="Times New Roman"/>
                <w:sz w:val="28"/>
                <w:szCs w:val="28"/>
                <w:lang w:val="uk-UA"/>
              </w:rPr>
              <w:t>-</w:t>
            </w:r>
            <w:r w:rsidRPr="00F170A8">
              <w:rPr>
                <w:rFonts w:ascii="Times New Roman" w:hAnsi="Times New Roman" w:cs="Times New Roman"/>
                <w:sz w:val="28"/>
                <w:szCs w:val="28"/>
                <w:lang w:val="uk-UA"/>
              </w:rPr>
              <w:t>правової необхідності й допустимості криміналізації</w:t>
            </w:r>
          </w:p>
        </w:tc>
        <w:tc>
          <w:tcPr>
            <w:tcW w:w="4785" w:type="dxa"/>
          </w:tcPr>
          <w:p w:rsidR="00277AF4"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Основоположні </w:t>
            </w:r>
            <w:r w:rsidRPr="00F170A8">
              <w:rPr>
                <w:rFonts w:ascii="Times New Roman" w:hAnsi="Times New Roman" w:cs="Times New Roman"/>
                <w:sz w:val="28"/>
                <w:szCs w:val="28"/>
                <w:lang w:val="uk-UA"/>
              </w:rPr>
              <w:t>принципи міжнародного права, що</w:t>
            </w:r>
            <w:r>
              <w:rPr>
                <w:rFonts w:ascii="Times New Roman" w:hAnsi="Times New Roman" w:cs="Times New Roman"/>
                <w:sz w:val="28"/>
                <w:szCs w:val="28"/>
                <w:lang w:val="uk-UA"/>
              </w:rPr>
              <w:t xml:space="preserve"> регулюють питання забезпечення </w:t>
            </w:r>
            <w:r w:rsidRPr="00F170A8">
              <w:rPr>
                <w:rFonts w:ascii="Times New Roman" w:hAnsi="Times New Roman" w:cs="Times New Roman"/>
                <w:sz w:val="28"/>
                <w:szCs w:val="28"/>
                <w:lang w:val="uk-UA"/>
              </w:rPr>
              <w:t>нормального функціонування органів державної влади, завданнями якого є боротьба з корупцією, закріпле</w:t>
            </w:r>
            <w:r>
              <w:rPr>
                <w:rFonts w:ascii="Times New Roman" w:hAnsi="Times New Roman" w:cs="Times New Roman"/>
                <w:sz w:val="28"/>
                <w:szCs w:val="28"/>
                <w:lang w:val="uk-UA"/>
              </w:rPr>
              <w:t>но в Міжамериканській конвенції проти корупції</w:t>
            </w:r>
            <w:r w:rsidRPr="00F170A8">
              <w:rPr>
                <w:rFonts w:ascii="Times New Roman" w:hAnsi="Times New Roman" w:cs="Times New Roman"/>
                <w:sz w:val="28"/>
                <w:szCs w:val="28"/>
                <w:lang w:val="uk-UA"/>
              </w:rPr>
              <w:t>, Кримінальній кон</w:t>
            </w:r>
            <w:r>
              <w:rPr>
                <w:rFonts w:ascii="Times New Roman" w:hAnsi="Times New Roman" w:cs="Times New Roman"/>
                <w:sz w:val="28"/>
                <w:szCs w:val="28"/>
                <w:lang w:val="uk-UA"/>
              </w:rPr>
              <w:t>венції про боротьбу з корупцією</w:t>
            </w:r>
            <w:r w:rsidRPr="00F170A8">
              <w:rPr>
                <w:rFonts w:ascii="Times New Roman" w:hAnsi="Times New Roman" w:cs="Times New Roman"/>
                <w:sz w:val="28"/>
                <w:szCs w:val="28"/>
                <w:lang w:val="uk-UA"/>
              </w:rPr>
              <w:t>,</w:t>
            </w:r>
            <w:r>
              <w:rPr>
                <w:rFonts w:ascii="Times New Roman" w:hAnsi="Times New Roman" w:cs="Times New Roman"/>
                <w:sz w:val="28"/>
                <w:szCs w:val="28"/>
                <w:lang w:val="uk-UA"/>
              </w:rPr>
              <w:t xml:space="preserve"> Конвенції ООН проти корупції</w:t>
            </w:r>
            <w:r w:rsidRPr="00F170A8">
              <w:rPr>
                <w:rFonts w:ascii="Times New Roman" w:hAnsi="Times New Roman" w:cs="Times New Roman"/>
                <w:sz w:val="28"/>
                <w:szCs w:val="28"/>
                <w:lang w:val="uk-UA"/>
              </w:rPr>
              <w:t xml:space="preserve">. Положення </w:t>
            </w:r>
            <w:r w:rsidRPr="00F170A8">
              <w:rPr>
                <w:rFonts w:ascii="Times New Roman" w:hAnsi="Times New Roman" w:cs="Times New Roman"/>
                <w:sz w:val="28"/>
                <w:szCs w:val="28"/>
                <w:lang w:val="uk-UA"/>
              </w:rPr>
              <w:lastRenderedPageBreak/>
              <w:t>останньої є першими у своєму роді – проголошують новий фундаментальний принцип, а також закладають основу для більш активного співробітн</w:t>
            </w:r>
            <w:r>
              <w:rPr>
                <w:rFonts w:ascii="Times New Roman" w:hAnsi="Times New Roman" w:cs="Times New Roman"/>
                <w:sz w:val="28"/>
                <w:szCs w:val="28"/>
                <w:lang w:val="uk-UA"/>
              </w:rPr>
              <w:t xml:space="preserve">ицтва між державами з </w:t>
            </w:r>
            <w:r w:rsidRPr="00F170A8">
              <w:rPr>
                <w:rFonts w:ascii="Times New Roman" w:hAnsi="Times New Roman" w:cs="Times New Roman"/>
                <w:sz w:val="28"/>
                <w:szCs w:val="28"/>
                <w:lang w:val="uk-UA"/>
              </w:rPr>
              <w:t>метою запобігання та виявлення корупції, а також повернення отриманих таким чином коштів, що в майбутньому зменшить шанси у корумпованих посадових осіб приховувати св</w:t>
            </w:r>
            <w:r>
              <w:rPr>
                <w:rFonts w:ascii="Times New Roman" w:hAnsi="Times New Roman" w:cs="Times New Roman"/>
                <w:sz w:val="28"/>
                <w:szCs w:val="28"/>
                <w:lang w:val="uk-UA"/>
              </w:rPr>
              <w:t xml:space="preserve">ої незаконні доходи. Наприклад, </w:t>
            </w:r>
            <w:r w:rsidRPr="00F170A8">
              <w:rPr>
                <w:rFonts w:ascii="Times New Roman" w:hAnsi="Times New Roman" w:cs="Times New Roman"/>
                <w:sz w:val="28"/>
                <w:szCs w:val="28"/>
                <w:lang w:val="uk-UA"/>
              </w:rPr>
              <w:t>відповідно до відомостей, що викладені в аналітичній записці Національного інституту стратегічних дослі</w:t>
            </w:r>
            <w:r>
              <w:rPr>
                <w:rFonts w:ascii="Times New Roman" w:hAnsi="Times New Roman" w:cs="Times New Roman"/>
                <w:sz w:val="28"/>
                <w:szCs w:val="28"/>
                <w:lang w:val="uk-UA"/>
              </w:rPr>
              <w:t xml:space="preserve">джень при Президентові України, </w:t>
            </w:r>
            <w:r w:rsidRPr="00F170A8">
              <w:rPr>
                <w:rFonts w:ascii="Times New Roman" w:hAnsi="Times New Roman" w:cs="Times New Roman"/>
                <w:sz w:val="28"/>
                <w:szCs w:val="28"/>
                <w:lang w:val="uk-UA"/>
              </w:rPr>
              <w:t xml:space="preserve">оцінка обсягу активів, які було втрачено Україною внаслідок зловживань владою тільки протягом останніх </w:t>
            </w:r>
            <w:r>
              <w:rPr>
                <w:rFonts w:ascii="Times New Roman" w:hAnsi="Times New Roman" w:cs="Times New Roman"/>
                <w:sz w:val="28"/>
                <w:szCs w:val="28"/>
                <w:lang w:val="uk-UA"/>
              </w:rPr>
              <w:t xml:space="preserve">4 років, сягає близько 70 млрд. </w:t>
            </w:r>
            <w:r w:rsidRPr="00F170A8">
              <w:rPr>
                <w:rFonts w:ascii="Times New Roman" w:hAnsi="Times New Roman" w:cs="Times New Roman"/>
                <w:sz w:val="28"/>
                <w:szCs w:val="28"/>
                <w:lang w:val="uk-UA"/>
              </w:rPr>
              <w:t>дол. США, частина з яких вже є забл</w:t>
            </w:r>
            <w:r>
              <w:rPr>
                <w:rFonts w:ascii="Times New Roman" w:hAnsi="Times New Roman" w:cs="Times New Roman"/>
                <w:sz w:val="28"/>
                <w:szCs w:val="28"/>
                <w:lang w:val="uk-UA"/>
              </w:rPr>
              <w:t xml:space="preserve">окованою в банках інших держав. </w:t>
            </w:r>
            <w:r w:rsidRPr="00F170A8">
              <w:rPr>
                <w:rFonts w:ascii="Times New Roman" w:hAnsi="Times New Roman" w:cs="Times New Roman"/>
                <w:sz w:val="28"/>
                <w:szCs w:val="28"/>
                <w:lang w:val="uk-UA"/>
              </w:rPr>
              <w:t>Зазначене свідчить про необхідність рішучих дій щодо кримінально</w:t>
            </w:r>
            <w:r>
              <w:rPr>
                <w:rFonts w:ascii="Times New Roman" w:hAnsi="Times New Roman" w:cs="Times New Roman"/>
                <w:sz w:val="28"/>
                <w:szCs w:val="28"/>
                <w:lang w:val="uk-UA"/>
              </w:rPr>
              <w:t>-</w:t>
            </w:r>
            <w:r w:rsidRPr="00F170A8">
              <w:rPr>
                <w:rFonts w:ascii="Times New Roman" w:hAnsi="Times New Roman" w:cs="Times New Roman"/>
                <w:sz w:val="28"/>
                <w:szCs w:val="28"/>
                <w:lang w:val="uk-UA"/>
              </w:rPr>
              <w:t>правової протидії незаконному збагаченню.</w:t>
            </w:r>
          </w:p>
        </w:tc>
      </w:tr>
      <w:tr w:rsidR="00F170A8" w:rsidTr="00277AF4">
        <w:tc>
          <w:tcPr>
            <w:tcW w:w="67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39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170A8">
              <w:rPr>
                <w:rFonts w:ascii="Times New Roman" w:hAnsi="Times New Roman" w:cs="Times New Roman"/>
                <w:sz w:val="28"/>
                <w:szCs w:val="28"/>
                <w:lang w:val="uk-UA"/>
              </w:rPr>
              <w:t>ринцип системно-правової несуперечливості</w:t>
            </w:r>
          </w:p>
        </w:tc>
        <w:tc>
          <w:tcPr>
            <w:tcW w:w="4785" w:type="dxa"/>
          </w:tcPr>
          <w:p w:rsidR="00F170A8" w:rsidRPr="00F170A8"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170A8">
              <w:rPr>
                <w:rFonts w:ascii="Times New Roman" w:hAnsi="Times New Roman" w:cs="Times New Roman"/>
                <w:sz w:val="28"/>
                <w:szCs w:val="28"/>
                <w:lang w:val="uk-UA"/>
              </w:rPr>
              <w:t xml:space="preserve">утністю даного етапу логіко-юридичного підходу до процесу криміналізації із загальноправових позицій є необхідність з’ясування, чи </w:t>
            </w:r>
            <w:r>
              <w:rPr>
                <w:rFonts w:ascii="Times New Roman" w:hAnsi="Times New Roman" w:cs="Times New Roman"/>
                <w:sz w:val="28"/>
                <w:szCs w:val="28"/>
                <w:lang w:val="uk-UA"/>
              </w:rPr>
              <w:lastRenderedPageBreak/>
              <w:t xml:space="preserve">не суперечить </w:t>
            </w:r>
            <w:r w:rsidRPr="00F170A8">
              <w:rPr>
                <w:rFonts w:ascii="Times New Roman" w:hAnsi="Times New Roman" w:cs="Times New Roman"/>
                <w:sz w:val="28"/>
                <w:szCs w:val="28"/>
                <w:lang w:val="uk-UA"/>
              </w:rPr>
              <w:t>криміналізація нормам інших галузей права та принципам побудо</w:t>
            </w:r>
            <w:r>
              <w:rPr>
                <w:rFonts w:ascii="Times New Roman" w:hAnsi="Times New Roman" w:cs="Times New Roman"/>
                <w:sz w:val="28"/>
                <w:szCs w:val="28"/>
                <w:lang w:val="uk-UA"/>
              </w:rPr>
              <w:t xml:space="preserve">ви системи кримінального права. </w:t>
            </w:r>
            <w:r w:rsidRPr="00F170A8">
              <w:rPr>
                <w:rFonts w:ascii="Times New Roman" w:hAnsi="Times New Roman" w:cs="Times New Roman"/>
                <w:sz w:val="28"/>
                <w:szCs w:val="28"/>
                <w:lang w:val="uk-UA"/>
              </w:rPr>
              <w:t>Статті 364, 364-1, 365, 365-1, 365-2, 3</w:t>
            </w:r>
            <w:r>
              <w:rPr>
                <w:rFonts w:ascii="Times New Roman" w:hAnsi="Times New Roman" w:cs="Times New Roman"/>
                <w:sz w:val="28"/>
                <w:szCs w:val="28"/>
                <w:lang w:val="uk-UA"/>
              </w:rPr>
              <w:t xml:space="preserve">66, 366-1, 367, 368, 368-2, </w:t>
            </w:r>
            <w:r w:rsidRPr="00F170A8">
              <w:rPr>
                <w:rFonts w:ascii="Times New Roman" w:hAnsi="Times New Roman" w:cs="Times New Roman"/>
                <w:sz w:val="28"/>
                <w:szCs w:val="28"/>
                <w:lang w:val="uk-UA"/>
              </w:rPr>
              <w:t>368-3, 368-4, 369, 369-2, 370 КК входять до розділу XVII Особливої частини «Злочини у сфері службової діяльності та професійної діяльності,</w:t>
            </w:r>
          </w:p>
          <w:p w:rsidR="00F170A8" w:rsidRDefault="00F170A8" w:rsidP="00F170A8">
            <w:pPr>
              <w:pStyle w:val="a7"/>
              <w:spacing w:line="360" w:lineRule="auto"/>
              <w:jc w:val="both"/>
              <w:rPr>
                <w:rFonts w:ascii="Times New Roman" w:hAnsi="Times New Roman" w:cs="Times New Roman"/>
                <w:sz w:val="28"/>
                <w:szCs w:val="28"/>
                <w:lang w:val="uk-UA"/>
              </w:rPr>
            </w:pPr>
            <w:r w:rsidRPr="00F170A8">
              <w:rPr>
                <w:rFonts w:ascii="Times New Roman" w:hAnsi="Times New Roman" w:cs="Times New Roman"/>
                <w:sz w:val="28"/>
                <w:szCs w:val="28"/>
                <w:lang w:val="uk-UA"/>
              </w:rPr>
              <w:t>пов’язаної з наданням публічних по</w:t>
            </w:r>
            <w:r>
              <w:rPr>
                <w:rFonts w:ascii="Times New Roman" w:hAnsi="Times New Roman" w:cs="Times New Roman"/>
                <w:sz w:val="28"/>
                <w:szCs w:val="28"/>
                <w:lang w:val="uk-UA"/>
              </w:rPr>
              <w:t xml:space="preserve">слуг». Отже, відповідні норми є </w:t>
            </w:r>
            <w:r w:rsidRPr="00F170A8">
              <w:rPr>
                <w:rFonts w:ascii="Times New Roman" w:hAnsi="Times New Roman" w:cs="Times New Roman"/>
                <w:sz w:val="28"/>
                <w:szCs w:val="28"/>
                <w:lang w:val="uk-UA"/>
              </w:rPr>
              <w:t>елементами системи норм Особливої ч</w:t>
            </w:r>
            <w:r>
              <w:rPr>
                <w:rFonts w:ascii="Times New Roman" w:hAnsi="Times New Roman" w:cs="Times New Roman"/>
                <w:sz w:val="28"/>
                <w:szCs w:val="28"/>
                <w:lang w:val="uk-UA"/>
              </w:rPr>
              <w:t xml:space="preserve">астини КК, яка, у свою чергу, є </w:t>
            </w:r>
            <w:r w:rsidRPr="00F170A8">
              <w:rPr>
                <w:rFonts w:ascii="Times New Roman" w:hAnsi="Times New Roman" w:cs="Times New Roman"/>
                <w:sz w:val="28"/>
                <w:szCs w:val="28"/>
                <w:lang w:val="uk-UA"/>
              </w:rPr>
              <w:t>підсистемою кримінального права. Усі ці системи є відкритими. Систему Особливої частини КК утвор</w:t>
            </w:r>
            <w:r>
              <w:rPr>
                <w:rFonts w:ascii="Times New Roman" w:hAnsi="Times New Roman" w:cs="Times New Roman"/>
                <w:sz w:val="28"/>
                <w:szCs w:val="28"/>
                <w:lang w:val="uk-UA"/>
              </w:rPr>
              <w:t>ено за ознакою об’єкта злочину</w:t>
            </w:r>
            <w:r w:rsidRPr="00F170A8">
              <w:rPr>
                <w:rFonts w:ascii="Times New Roman" w:hAnsi="Times New Roman" w:cs="Times New Roman"/>
                <w:sz w:val="28"/>
                <w:szCs w:val="28"/>
                <w:lang w:val="uk-UA"/>
              </w:rPr>
              <w:t>: злочини, передбачені нормами одного розділу Особливої частини КК, поєднуються однорідними безп</w:t>
            </w:r>
            <w:r>
              <w:rPr>
                <w:rFonts w:ascii="Times New Roman" w:hAnsi="Times New Roman" w:cs="Times New Roman"/>
                <w:sz w:val="28"/>
                <w:szCs w:val="28"/>
                <w:lang w:val="uk-UA"/>
              </w:rPr>
              <w:t xml:space="preserve">осередніми основними об’єктами. </w:t>
            </w:r>
            <w:r w:rsidRPr="00F170A8">
              <w:rPr>
                <w:rFonts w:ascii="Times New Roman" w:hAnsi="Times New Roman" w:cs="Times New Roman"/>
                <w:sz w:val="28"/>
                <w:szCs w:val="28"/>
                <w:lang w:val="uk-UA"/>
              </w:rPr>
              <w:t>Наведена вимога не є єдиною. В межах однієї статті доцільно надавати ознаки одного типу діянь, п</w:t>
            </w:r>
            <w:r>
              <w:rPr>
                <w:rFonts w:ascii="Times New Roman" w:hAnsi="Times New Roman" w:cs="Times New Roman"/>
                <w:sz w:val="28"/>
                <w:szCs w:val="28"/>
                <w:lang w:val="uk-UA"/>
              </w:rPr>
              <w:t xml:space="preserve">ри цьому конструкції однорідних </w:t>
            </w:r>
            <w:r w:rsidRPr="00F170A8">
              <w:rPr>
                <w:rFonts w:ascii="Times New Roman" w:hAnsi="Times New Roman" w:cs="Times New Roman"/>
                <w:sz w:val="28"/>
                <w:szCs w:val="28"/>
                <w:lang w:val="uk-UA"/>
              </w:rPr>
              <w:t>статей не повинні</w:t>
            </w:r>
            <w:r>
              <w:rPr>
                <w:rFonts w:ascii="Times New Roman" w:hAnsi="Times New Roman" w:cs="Times New Roman"/>
                <w:sz w:val="28"/>
                <w:szCs w:val="28"/>
                <w:lang w:val="uk-UA"/>
              </w:rPr>
              <w:t xml:space="preserve"> суттєво відрізнятися між собою. </w:t>
            </w:r>
          </w:p>
        </w:tc>
      </w:tr>
      <w:tr w:rsidR="00F170A8" w:rsidTr="00277AF4">
        <w:tc>
          <w:tcPr>
            <w:tcW w:w="67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439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170A8">
              <w:rPr>
                <w:rFonts w:ascii="Times New Roman" w:hAnsi="Times New Roman" w:cs="Times New Roman"/>
                <w:sz w:val="28"/>
                <w:szCs w:val="28"/>
                <w:lang w:val="uk-UA"/>
              </w:rPr>
              <w:t>ринцип безпрогалиності та ненадмірності заборони</w:t>
            </w:r>
          </w:p>
        </w:tc>
        <w:tc>
          <w:tcPr>
            <w:tcW w:w="4785" w:type="dxa"/>
          </w:tcPr>
          <w:p w:rsidR="00F170A8"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Даний </w:t>
            </w:r>
            <w:r w:rsidRPr="00F170A8">
              <w:rPr>
                <w:rFonts w:ascii="Times New Roman" w:hAnsi="Times New Roman" w:cs="Times New Roman"/>
                <w:sz w:val="28"/>
                <w:szCs w:val="28"/>
                <w:lang w:val="uk-UA"/>
              </w:rPr>
              <w:t>принцип полягає у позитивній відповіді на два питання: чи зміниться в</w:t>
            </w:r>
            <w:r>
              <w:rPr>
                <w:rFonts w:ascii="Times New Roman" w:hAnsi="Times New Roman" w:cs="Times New Roman"/>
                <w:sz w:val="28"/>
                <w:szCs w:val="28"/>
                <w:lang w:val="uk-UA"/>
              </w:rPr>
              <w:t xml:space="preserve"> </w:t>
            </w:r>
            <w:r w:rsidRPr="00F170A8">
              <w:rPr>
                <w:rFonts w:ascii="Times New Roman" w:hAnsi="Times New Roman" w:cs="Times New Roman"/>
                <w:sz w:val="28"/>
                <w:szCs w:val="28"/>
                <w:lang w:val="uk-UA"/>
              </w:rPr>
              <w:t xml:space="preserve">результаті новели міра </w:t>
            </w:r>
            <w:r w:rsidRPr="00F170A8">
              <w:rPr>
                <w:rFonts w:ascii="Times New Roman" w:hAnsi="Times New Roman" w:cs="Times New Roman"/>
                <w:sz w:val="28"/>
                <w:szCs w:val="28"/>
                <w:lang w:val="uk-UA"/>
              </w:rPr>
              <w:lastRenderedPageBreak/>
              <w:t>відповідальності злочинця за яке-небудь з можливих діянь? Чи є зміна, якщо вона наст</w:t>
            </w:r>
            <w:r>
              <w:rPr>
                <w:rFonts w:ascii="Times New Roman" w:hAnsi="Times New Roman" w:cs="Times New Roman"/>
                <w:sz w:val="28"/>
                <w:szCs w:val="28"/>
                <w:lang w:val="uk-UA"/>
              </w:rPr>
              <w:t xml:space="preserve">ала, саме такою, яку передбачив законодавець? </w:t>
            </w:r>
            <w:r w:rsidRPr="00F170A8">
              <w:rPr>
                <w:rFonts w:ascii="Times New Roman" w:hAnsi="Times New Roman" w:cs="Times New Roman"/>
                <w:sz w:val="28"/>
                <w:szCs w:val="28"/>
                <w:lang w:val="uk-UA"/>
              </w:rPr>
              <w:t xml:space="preserve">Як бачимо, даний </w:t>
            </w:r>
            <w:r>
              <w:rPr>
                <w:rFonts w:ascii="Times New Roman" w:hAnsi="Times New Roman" w:cs="Times New Roman"/>
                <w:sz w:val="28"/>
                <w:szCs w:val="28"/>
                <w:lang w:val="uk-UA"/>
              </w:rPr>
              <w:t xml:space="preserve">принцип повністю додержаний при </w:t>
            </w:r>
            <w:r w:rsidRPr="00F170A8">
              <w:rPr>
                <w:rFonts w:ascii="Times New Roman" w:hAnsi="Times New Roman" w:cs="Times New Roman"/>
                <w:sz w:val="28"/>
                <w:szCs w:val="28"/>
                <w:lang w:val="uk-UA"/>
              </w:rPr>
              <w:t>конструюванні норми про незаконне збагачення.</w:t>
            </w:r>
          </w:p>
        </w:tc>
      </w:tr>
      <w:tr w:rsidR="00F170A8" w:rsidTr="00277AF4">
        <w:tc>
          <w:tcPr>
            <w:tcW w:w="67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439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170A8">
              <w:rPr>
                <w:rFonts w:ascii="Times New Roman" w:hAnsi="Times New Roman" w:cs="Times New Roman"/>
                <w:sz w:val="28"/>
                <w:szCs w:val="28"/>
                <w:lang w:val="uk-UA"/>
              </w:rPr>
              <w:t>ринцип повноти складу</w:t>
            </w:r>
          </w:p>
        </w:tc>
        <w:tc>
          <w:tcPr>
            <w:tcW w:w="4785" w:type="dxa"/>
          </w:tcPr>
          <w:p w:rsidR="00F170A8"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науці зазначають, </w:t>
            </w:r>
            <w:r w:rsidRPr="00F170A8">
              <w:rPr>
                <w:rFonts w:ascii="Times New Roman" w:hAnsi="Times New Roman" w:cs="Times New Roman"/>
                <w:sz w:val="28"/>
                <w:szCs w:val="28"/>
                <w:lang w:val="uk-UA"/>
              </w:rPr>
              <w:t>що криміналізація діяння припускає конкретність і визначеність кримінально-правової норми, яка встановлює</w:t>
            </w:r>
            <w:r>
              <w:rPr>
                <w:rFonts w:ascii="Times New Roman" w:hAnsi="Times New Roman" w:cs="Times New Roman"/>
                <w:sz w:val="28"/>
                <w:szCs w:val="28"/>
                <w:lang w:val="uk-UA"/>
              </w:rPr>
              <w:t xml:space="preserve"> караність самого цього діяння, </w:t>
            </w:r>
            <w:r w:rsidRPr="00F170A8">
              <w:rPr>
                <w:rFonts w:ascii="Times New Roman" w:hAnsi="Times New Roman" w:cs="Times New Roman"/>
                <w:sz w:val="28"/>
                <w:szCs w:val="28"/>
                <w:lang w:val="uk-UA"/>
              </w:rPr>
              <w:t>тобто в законі необхідна вказівка на всі ознаки цієї дії чи бездіяльності,</w:t>
            </w:r>
            <w:r>
              <w:rPr>
                <w:rFonts w:ascii="Times New Roman" w:hAnsi="Times New Roman" w:cs="Times New Roman"/>
                <w:sz w:val="28"/>
                <w:szCs w:val="28"/>
                <w:lang w:val="uk-UA"/>
              </w:rPr>
              <w:t xml:space="preserve"> </w:t>
            </w:r>
            <w:r w:rsidRPr="00F170A8">
              <w:rPr>
                <w:rFonts w:ascii="Times New Roman" w:hAnsi="Times New Roman" w:cs="Times New Roman"/>
                <w:sz w:val="28"/>
                <w:szCs w:val="28"/>
                <w:lang w:val="uk-UA"/>
              </w:rPr>
              <w:t>необхідні для конструюва</w:t>
            </w:r>
            <w:r>
              <w:rPr>
                <w:rFonts w:ascii="Times New Roman" w:hAnsi="Times New Roman" w:cs="Times New Roman"/>
                <w:sz w:val="28"/>
                <w:szCs w:val="28"/>
                <w:lang w:val="uk-UA"/>
              </w:rPr>
              <w:t xml:space="preserve">ння конкретного складу злочину. </w:t>
            </w:r>
            <w:r w:rsidRPr="00F170A8">
              <w:rPr>
                <w:rFonts w:ascii="Times New Roman" w:hAnsi="Times New Roman" w:cs="Times New Roman"/>
                <w:sz w:val="28"/>
                <w:szCs w:val="28"/>
                <w:lang w:val="uk-UA"/>
              </w:rPr>
              <w:t>Положення ст. 368-2 КК в цілом</w:t>
            </w:r>
            <w:r>
              <w:rPr>
                <w:rFonts w:ascii="Times New Roman" w:hAnsi="Times New Roman" w:cs="Times New Roman"/>
                <w:sz w:val="28"/>
                <w:szCs w:val="28"/>
                <w:lang w:val="uk-UA"/>
              </w:rPr>
              <w:t xml:space="preserve">у відповідають даному принципу, </w:t>
            </w:r>
            <w:r w:rsidRPr="00F170A8">
              <w:rPr>
                <w:rFonts w:ascii="Times New Roman" w:hAnsi="Times New Roman" w:cs="Times New Roman"/>
                <w:sz w:val="28"/>
                <w:szCs w:val="28"/>
                <w:lang w:val="uk-UA"/>
              </w:rPr>
              <w:t>оскільки в ньому яскраво висвітлено всі елементи складу злочину.</w:t>
            </w:r>
          </w:p>
        </w:tc>
      </w:tr>
      <w:tr w:rsidR="00F170A8" w:rsidTr="00277AF4">
        <w:tc>
          <w:tcPr>
            <w:tcW w:w="67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395" w:type="dxa"/>
          </w:tcPr>
          <w:p w:rsidR="00F170A8" w:rsidRDefault="00F170A8" w:rsidP="00446686">
            <w:pPr>
              <w:pStyle w:val="a7"/>
              <w:spacing w:line="360" w:lineRule="auto"/>
              <w:jc w:val="both"/>
              <w:rPr>
                <w:rFonts w:ascii="Times New Roman" w:hAnsi="Times New Roman" w:cs="Times New Roman"/>
                <w:sz w:val="28"/>
                <w:szCs w:val="28"/>
                <w:lang w:val="uk-UA"/>
              </w:rPr>
            </w:pPr>
            <w:r w:rsidRPr="00F170A8">
              <w:rPr>
                <w:rFonts w:ascii="Times New Roman" w:hAnsi="Times New Roman" w:cs="Times New Roman"/>
                <w:sz w:val="28"/>
                <w:szCs w:val="28"/>
                <w:lang w:val="uk-UA"/>
              </w:rPr>
              <w:t>Принцип визначеності та єдності термінології</w:t>
            </w:r>
          </w:p>
        </w:tc>
        <w:tc>
          <w:tcPr>
            <w:tcW w:w="4785" w:type="dxa"/>
          </w:tcPr>
          <w:p w:rsidR="00F170A8"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Полягає в тому, що </w:t>
            </w:r>
            <w:r w:rsidRPr="00F170A8">
              <w:rPr>
                <w:rFonts w:ascii="Times New Roman" w:hAnsi="Times New Roman" w:cs="Times New Roman"/>
                <w:sz w:val="28"/>
                <w:szCs w:val="28"/>
                <w:lang w:val="uk-UA"/>
              </w:rPr>
              <w:t>криміналізація суспільно небезпечних</w:t>
            </w:r>
            <w:r>
              <w:rPr>
                <w:rFonts w:ascii="Times New Roman" w:hAnsi="Times New Roman" w:cs="Times New Roman"/>
                <w:sz w:val="28"/>
                <w:szCs w:val="28"/>
                <w:lang w:val="uk-UA"/>
              </w:rPr>
              <w:t xml:space="preserve"> діянь повинна здійснюватися за </w:t>
            </w:r>
            <w:r w:rsidRPr="00F170A8">
              <w:rPr>
                <w:rFonts w:ascii="Times New Roman" w:hAnsi="Times New Roman" w:cs="Times New Roman"/>
                <w:sz w:val="28"/>
                <w:szCs w:val="28"/>
                <w:lang w:val="uk-UA"/>
              </w:rPr>
              <w:t>допомогою визначених у законі термінів, єдиних для Загальної й Особливо</w:t>
            </w:r>
            <w:r>
              <w:rPr>
                <w:rFonts w:ascii="Times New Roman" w:hAnsi="Times New Roman" w:cs="Times New Roman"/>
                <w:sz w:val="28"/>
                <w:szCs w:val="28"/>
                <w:lang w:val="uk-UA"/>
              </w:rPr>
              <w:t xml:space="preserve">ї частин чинного законодавства. </w:t>
            </w:r>
            <w:r w:rsidRPr="00F170A8">
              <w:rPr>
                <w:rFonts w:ascii="Times New Roman" w:hAnsi="Times New Roman" w:cs="Times New Roman"/>
                <w:sz w:val="28"/>
                <w:szCs w:val="28"/>
                <w:lang w:val="uk-UA"/>
              </w:rPr>
              <w:t xml:space="preserve">Аналіз ст. 368-2 КК дає можливість зробити висновок про відповідність назви даної статті її змісту, зміст якої </w:t>
            </w:r>
            <w:r w:rsidRPr="00F170A8">
              <w:rPr>
                <w:rFonts w:ascii="Times New Roman" w:hAnsi="Times New Roman" w:cs="Times New Roman"/>
                <w:sz w:val="28"/>
                <w:szCs w:val="28"/>
                <w:lang w:val="uk-UA"/>
              </w:rPr>
              <w:lastRenderedPageBreak/>
              <w:t>повністю збігається з положеннями ст. 20 Конвенції ООН проти</w:t>
            </w:r>
            <w:r>
              <w:rPr>
                <w:rFonts w:ascii="Times New Roman" w:hAnsi="Times New Roman" w:cs="Times New Roman"/>
                <w:sz w:val="28"/>
                <w:szCs w:val="28"/>
                <w:lang w:val="uk-UA"/>
              </w:rPr>
              <w:t xml:space="preserve"> корупції. Втім, текст статті є </w:t>
            </w:r>
            <w:r w:rsidRPr="00F170A8">
              <w:rPr>
                <w:rFonts w:ascii="Times New Roman" w:hAnsi="Times New Roman" w:cs="Times New Roman"/>
                <w:sz w:val="28"/>
                <w:szCs w:val="28"/>
                <w:lang w:val="uk-UA"/>
              </w:rPr>
              <w:t>непослідовним у частині використан</w:t>
            </w:r>
            <w:r>
              <w:rPr>
                <w:rFonts w:ascii="Times New Roman" w:hAnsi="Times New Roman" w:cs="Times New Roman"/>
                <w:sz w:val="28"/>
                <w:szCs w:val="28"/>
                <w:lang w:val="uk-UA"/>
              </w:rPr>
              <w:t xml:space="preserve">ня терміна «особа, уповноважена </w:t>
            </w:r>
            <w:r w:rsidRPr="00F170A8">
              <w:rPr>
                <w:rFonts w:ascii="Times New Roman" w:hAnsi="Times New Roman" w:cs="Times New Roman"/>
                <w:sz w:val="28"/>
                <w:szCs w:val="28"/>
                <w:lang w:val="uk-UA"/>
              </w:rPr>
              <w:t>на виконання функцій держави або мі</w:t>
            </w:r>
            <w:r>
              <w:rPr>
                <w:rFonts w:ascii="Times New Roman" w:hAnsi="Times New Roman" w:cs="Times New Roman"/>
                <w:sz w:val="28"/>
                <w:szCs w:val="28"/>
                <w:lang w:val="uk-UA"/>
              </w:rPr>
              <w:t xml:space="preserve">сцевого самоврядування», який у </w:t>
            </w:r>
            <w:r w:rsidRPr="00F170A8">
              <w:rPr>
                <w:rFonts w:ascii="Times New Roman" w:hAnsi="Times New Roman" w:cs="Times New Roman"/>
                <w:sz w:val="28"/>
                <w:szCs w:val="28"/>
                <w:lang w:val="uk-UA"/>
              </w:rPr>
              <w:t xml:space="preserve">ч. 2 та ч. 3 ст. 368-2 цього самого </w:t>
            </w:r>
            <w:r>
              <w:rPr>
                <w:rFonts w:ascii="Times New Roman" w:hAnsi="Times New Roman" w:cs="Times New Roman"/>
                <w:sz w:val="28"/>
                <w:szCs w:val="28"/>
                <w:lang w:val="uk-UA"/>
              </w:rPr>
              <w:t>Кодексу вже не застосовується.</w:t>
            </w:r>
          </w:p>
        </w:tc>
      </w:tr>
      <w:tr w:rsidR="00F170A8" w:rsidTr="00277AF4">
        <w:tc>
          <w:tcPr>
            <w:tcW w:w="675" w:type="dxa"/>
          </w:tcPr>
          <w:p w:rsidR="00F170A8" w:rsidRDefault="00F170A8" w:rsidP="00446686">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p>
        </w:tc>
        <w:tc>
          <w:tcPr>
            <w:tcW w:w="4395" w:type="dxa"/>
          </w:tcPr>
          <w:p w:rsidR="00F170A8" w:rsidRDefault="00F170A8" w:rsidP="00446686">
            <w:pPr>
              <w:pStyle w:val="a7"/>
              <w:spacing w:line="360" w:lineRule="auto"/>
              <w:jc w:val="both"/>
              <w:rPr>
                <w:rFonts w:ascii="Times New Roman" w:hAnsi="Times New Roman" w:cs="Times New Roman"/>
                <w:sz w:val="28"/>
                <w:szCs w:val="28"/>
                <w:lang w:val="uk-UA"/>
              </w:rPr>
            </w:pPr>
            <w:r w:rsidRPr="00F170A8">
              <w:rPr>
                <w:rFonts w:ascii="Times New Roman" w:hAnsi="Times New Roman" w:cs="Times New Roman"/>
                <w:sz w:val="28"/>
                <w:szCs w:val="28"/>
                <w:lang w:val="uk-UA"/>
              </w:rPr>
              <w:t>Принцип домірності санкцій й економії репресій</w:t>
            </w:r>
          </w:p>
        </w:tc>
        <w:tc>
          <w:tcPr>
            <w:tcW w:w="4785" w:type="dxa"/>
          </w:tcPr>
          <w:p w:rsidR="00F170A8" w:rsidRDefault="00F170A8" w:rsidP="00F170A8">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зазначають, що </w:t>
            </w:r>
            <w:r w:rsidRPr="00F170A8">
              <w:rPr>
                <w:rFonts w:ascii="Times New Roman" w:hAnsi="Times New Roman" w:cs="Times New Roman"/>
                <w:sz w:val="28"/>
                <w:szCs w:val="28"/>
                <w:lang w:val="uk-UA"/>
              </w:rPr>
              <w:t>справедливість кримінального права ви</w:t>
            </w:r>
            <w:r>
              <w:rPr>
                <w:rFonts w:ascii="Times New Roman" w:hAnsi="Times New Roman" w:cs="Times New Roman"/>
                <w:sz w:val="28"/>
                <w:szCs w:val="28"/>
                <w:lang w:val="uk-UA"/>
              </w:rPr>
              <w:t xml:space="preserve">являється як домірність санкції </w:t>
            </w:r>
            <w:r w:rsidRPr="00F170A8">
              <w:rPr>
                <w:rFonts w:ascii="Times New Roman" w:hAnsi="Times New Roman" w:cs="Times New Roman"/>
                <w:sz w:val="28"/>
                <w:szCs w:val="28"/>
                <w:lang w:val="uk-UA"/>
              </w:rPr>
              <w:t>тяжк</w:t>
            </w:r>
            <w:r>
              <w:rPr>
                <w:rFonts w:ascii="Times New Roman" w:hAnsi="Times New Roman" w:cs="Times New Roman"/>
                <w:sz w:val="28"/>
                <w:szCs w:val="28"/>
                <w:lang w:val="uk-UA"/>
              </w:rPr>
              <w:t>ості кримінально караних діянь</w:t>
            </w:r>
            <w:r w:rsidRPr="00F170A8">
              <w:rPr>
                <w:rFonts w:ascii="Times New Roman" w:hAnsi="Times New Roman" w:cs="Times New Roman"/>
                <w:sz w:val="28"/>
                <w:szCs w:val="28"/>
                <w:lang w:val="uk-UA"/>
              </w:rPr>
              <w:t xml:space="preserve">. Аналіз санкцій ст. 368-2 КК показує співрозмірність даних видів і розмірів покарання із суспільною небезпекою набуття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w:t>
            </w:r>
            <w:r w:rsidR="009B7990">
              <w:rPr>
                <w:rFonts w:ascii="Times New Roman" w:hAnsi="Times New Roman" w:cs="Times New Roman"/>
                <w:sz w:val="28"/>
                <w:szCs w:val="28"/>
                <w:lang w:val="uk-UA"/>
              </w:rPr>
              <w:t xml:space="preserve">не підтверджено доказами, а так </w:t>
            </w:r>
            <w:r w:rsidRPr="00F170A8">
              <w:rPr>
                <w:rFonts w:ascii="Times New Roman" w:hAnsi="Times New Roman" w:cs="Times New Roman"/>
                <w:sz w:val="28"/>
                <w:szCs w:val="28"/>
                <w:lang w:val="uk-UA"/>
              </w:rPr>
              <w:t>само передача нею таких активів будь-я</w:t>
            </w:r>
            <w:r w:rsidR="009B7990">
              <w:rPr>
                <w:rFonts w:ascii="Times New Roman" w:hAnsi="Times New Roman" w:cs="Times New Roman"/>
                <w:sz w:val="28"/>
                <w:szCs w:val="28"/>
                <w:lang w:val="uk-UA"/>
              </w:rPr>
              <w:t xml:space="preserve">кій іншій особі, окрім принципу </w:t>
            </w:r>
            <w:r w:rsidRPr="00F170A8">
              <w:rPr>
                <w:rFonts w:ascii="Times New Roman" w:hAnsi="Times New Roman" w:cs="Times New Roman"/>
                <w:sz w:val="28"/>
                <w:szCs w:val="28"/>
                <w:lang w:val="uk-UA"/>
              </w:rPr>
              <w:t>системно-правової несуперечності пе</w:t>
            </w:r>
            <w:r w:rsidR="009B7990">
              <w:rPr>
                <w:rFonts w:ascii="Times New Roman" w:hAnsi="Times New Roman" w:cs="Times New Roman"/>
                <w:sz w:val="28"/>
                <w:szCs w:val="28"/>
                <w:lang w:val="uk-UA"/>
              </w:rPr>
              <w:t xml:space="preserve">налізації суспільно небезпечних </w:t>
            </w:r>
            <w:r w:rsidRPr="00F170A8">
              <w:rPr>
                <w:rFonts w:ascii="Times New Roman" w:hAnsi="Times New Roman" w:cs="Times New Roman"/>
                <w:sz w:val="28"/>
                <w:szCs w:val="28"/>
                <w:lang w:val="uk-UA"/>
              </w:rPr>
              <w:t>діянь.</w:t>
            </w:r>
          </w:p>
        </w:tc>
      </w:tr>
    </w:tbl>
    <w:p w:rsidR="009B7990" w:rsidRDefault="009B7990" w:rsidP="00446686">
      <w:pPr>
        <w:pStyle w:val="a7"/>
        <w:spacing w:line="360" w:lineRule="auto"/>
        <w:jc w:val="both"/>
        <w:rPr>
          <w:rFonts w:ascii="Times New Roman" w:hAnsi="Times New Roman" w:cs="Times New Roman"/>
          <w:sz w:val="28"/>
          <w:szCs w:val="28"/>
          <w:lang w:val="uk-UA"/>
        </w:rPr>
      </w:pPr>
    </w:p>
    <w:p w:rsidR="009B7990" w:rsidRDefault="009B7990">
      <w:pPr>
        <w:rPr>
          <w:rFonts w:eastAsiaTheme="minorHAnsi"/>
          <w:sz w:val="28"/>
          <w:szCs w:val="28"/>
          <w:lang w:eastAsia="en-US"/>
        </w:rPr>
      </w:pPr>
      <w:r>
        <w:rPr>
          <w:sz w:val="28"/>
          <w:szCs w:val="28"/>
        </w:rPr>
        <w:br w:type="page"/>
      </w:r>
    </w:p>
    <w:p w:rsidR="00277AF4"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2.3 </w:t>
      </w:r>
      <w:r w:rsidRPr="009B7990">
        <w:rPr>
          <w:rFonts w:ascii="Times New Roman" w:hAnsi="Times New Roman" w:cs="Times New Roman"/>
          <w:sz w:val="28"/>
          <w:szCs w:val="28"/>
          <w:lang w:val="uk-UA"/>
        </w:rPr>
        <w:t>Історичний до</w:t>
      </w:r>
      <w:r>
        <w:rPr>
          <w:rFonts w:ascii="Times New Roman" w:hAnsi="Times New Roman" w:cs="Times New Roman"/>
          <w:sz w:val="28"/>
          <w:szCs w:val="28"/>
          <w:lang w:val="uk-UA"/>
        </w:rPr>
        <w:t xml:space="preserve">свід регламентації кримінальної </w:t>
      </w:r>
      <w:r w:rsidRPr="009B7990">
        <w:rPr>
          <w:rFonts w:ascii="Times New Roman" w:hAnsi="Times New Roman" w:cs="Times New Roman"/>
          <w:sz w:val="28"/>
          <w:szCs w:val="28"/>
          <w:lang w:val="uk-UA"/>
        </w:rPr>
        <w:t>відповідальності за незаконне збагачення в Україні</w:t>
      </w:r>
    </w:p>
    <w:p w:rsidR="009B7990" w:rsidRDefault="009B7990" w:rsidP="009B7990">
      <w:pPr>
        <w:pStyle w:val="a7"/>
        <w:spacing w:line="360" w:lineRule="auto"/>
        <w:jc w:val="both"/>
        <w:rPr>
          <w:rFonts w:ascii="Times New Roman" w:hAnsi="Times New Roman" w:cs="Times New Roman"/>
          <w:sz w:val="28"/>
          <w:szCs w:val="28"/>
          <w:lang w:val="uk-UA"/>
        </w:rPr>
      </w:pPr>
    </w:p>
    <w:p w:rsidR="009B7990" w:rsidRDefault="009B7990" w:rsidP="009B7990">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534"/>
        <w:gridCol w:w="3118"/>
        <w:gridCol w:w="6203"/>
      </w:tblGrid>
      <w:tr w:rsidR="009B7990" w:rsidTr="009B7990">
        <w:tc>
          <w:tcPr>
            <w:tcW w:w="534" w:type="dxa"/>
          </w:tcPr>
          <w:p w:rsidR="009B7990" w:rsidRDefault="009B7990" w:rsidP="009B7990">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118" w:type="dxa"/>
          </w:tcPr>
          <w:p w:rsidR="009B7990" w:rsidRDefault="009B7990" w:rsidP="009B7990">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Історичний період</w:t>
            </w:r>
          </w:p>
        </w:tc>
        <w:tc>
          <w:tcPr>
            <w:tcW w:w="6203" w:type="dxa"/>
          </w:tcPr>
          <w:p w:rsidR="009B7990" w:rsidRDefault="009B7990" w:rsidP="009B7990">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9B7990" w:rsidTr="009B7990">
        <w:tc>
          <w:tcPr>
            <w:tcW w:w="534"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118"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Київська Русь</w:t>
            </w:r>
          </w:p>
        </w:tc>
        <w:tc>
          <w:tcPr>
            <w:tcW w:w="6203" w:type="dxa"/>
          </w:tcPr>
          <w:p w:rsidR="009B7990" w:rsidRPr="009B7990" w:rsidRDefault="009B7990" w:rsidP="009B7990">
            <w:pPr>
              <w:pStyle w:val="a7"/>
              <w:spacing w:line="360" w:lineRule="auto"/>
              <w:jc w:val="both"/>
              <w:rPr>
                <w:rFonts w:ascii="Times New Roman" w:hAnsi="Times New Roman" w:cs="Times New Roman"/>
                <w:sz w:val="28"/>
                <w:szCs w:val="28"/>
                <w:lang w:val="uk-UA"/>
              </w:rPr>
            </w:pPr>
            <w:r w:rsidRPr="009B7990">
              <w:rPr>
                <w:rFonts w:ascii="Times New Roman" w:hAnsi="Times New Roman" w:cs="Times New Roman"/>
                <w:sz w:val="28"/>
                <w:szCs w:val="28"/>
                <w:lang w:val="uk-UA"/>
              </w:rPr>
              <w:t>У слов</w:t>
            </w:r>
            <w:r>
              <w:rPr>
                <w:rFonts w:ascii="Times New Roman" w:hAnsi="Times New Roman" w:cs="Times New Roman"/>
                <w:sz w:val="28"/>
                <w:szCs w:val="28"/>
                <w:lang w:val="uk-UA"/>
              </w:rPr>
              <w:t>’янському законодавстві – «хабар»</w:t>
            </w:r>
            <w:r w:rsidRPr="009B7990">
              <w:rPr>
                <w:rFonts w:ascii="Times New Roman" w:hAnsi="Times New Roman" w:cs="Times New Roman"/>
                <w:sz w:val="28"/>
                <w:szCs w:val="28"/>
                <w:lang w:val="uk-UA"/>
              </w:rPr>
              <w:t>, у</w:t>
            </w:r>
            <w:r>
              <w:rPr>
                <w:rFonts w:ascii="Times New Roman" w:hAnsi="Times New Roman" w:cs="Times New Roman"/>
                <w:sz w:val="28"/>
                <w:szCs w:val="28"/>
                <w:lang w:val="uk-UA"/>
              </w:rPr>
              <w:t xml:space="preserve"> середньовічній термінології – «посул»</w:t>
            </w:r>
            <w:r w:rsidRPr="009B7990">
              <w:rPr>
                <w:rFonts w:ascii="Times New Roman" w:hAnsi="Times New Roman" w:cs="Times New Roman"/>
                <w:sz w:val="28"/>
                <w:szCs w:val="28"/>
                <w:lang w:val="uk-UA"/>
              </w:rPr>
              <w:t xml:space="preserve"> – вперше згадується у правових документах наприкінці IV cт. Традиція підношень і подарунків представникам влади існувала завжди. З утворенням центрального апарату управління на Русі</w:t>
            </w:r>
            <w:r>
              <w:rPr>
                <w:rFonts w:ascii="Times New Roman" w:hAnsi="Times New Roman" w:cs="Times New Roman"/>
                <w:sz w:val="28"/>
                <w:szCs w:val="28"/>
                <w:lang w:val="uk-UA"/>
              </w:rPr>
              <w:t xml:space="preserve"> </w:t>
            </w:r>
            <w:r w:rsidRPr="009B7990">
              <w:rPr>
                <w:rFonts w:ascii="Times New Roman" w:hAnsi="Times New Roman" w:cs="Times New Roman"/>
                <w:sz w:val="28"/>
                <w:szCs w:val="28"/>
                <w:lang w:val="uk-UA"/>
              </w:rPr>
              <w:t>з’являється бюрократія, а саме: чиновн</w:t>
            </w:r>
            <w:r>
              <w:rPr>
                <w:rFonts w:ascii="Times New Roman" w:hAnsi="Times New Roman" w:cs="Times New Roman"/>
                <w:sz w:val="28"/>
                <w:szCs w:val="28"/>
                <w:lang w:val="uk-UA"/>
              </w:rPr>
              <w:t xml:space="preserve">ик, який отримує плату з казни. </w:t>
            </w:r>
            <w:r w:rsidRPr="009B7990">
              <w:rPr>
                <w:rFonts w:ascii="Times New Roman" w:hAnsi="Times New Roman" w:cs="Times New Roman"/>
                <w:sz w:val="28"/>
                <w:szCs w:val="28"/>
                <w:lang w:val="uk-UA"/>
              </w:rPr>
              <w:t>Процес форм</w:t>
            </w:r>
            <w:r>
              <w:rPr>
                <w:rFonts w:ascii="Times New Roman" w:hAnsi="Times New Roman" w:cs="Times New Roman"/>
                <w:sz w:val="28"/>
                <w:szCs w:val="28"/>
                <w:lang w:val="uk-UA"/>
              </w:rPr>
              <w:t xml:space="preserve">ування бюрократії був поетапний. </w:t>
            </w:r>
            <w:r w:rsidRPr="009B7990">
              <w:rPr>
                <w:rFonts w:ascii="Times New Roman" w:hAnsi="Times New Roman" w:cs="Times New Roman"/>
                <w:sz w:val="28"/>
                <w:szCs w:val="28"/>
                <w:lang w:val="uk-UA"/>
              </w:rPr>
              <w:t>Витоки українського законод</w:t>
            </w:r>
            <w:r>
              <w:rPr>
                <w:rFonts w:ascii="Times New Roman" w:hAnsi="Times New Roman" w:cs="Times New Roman"/>
                <w:sz w:val="28"/>
                <w:szCs w:val="28"/>
                <w:lang w:val="uk-UA"/>
              </w:rPr>
              <w:t xml:space="preserve">авства правомірно пов’язують із </w:t>
            </w:r>
            <w:r w:rsidRPr="009B7990">
              <w:rPr>
                <w:rFonts w:ascii="Times New Roman" w:hAnsi="Times New Roman" w:cs="Times New Roman"/>
                <w:sz w:val="28"/>
                <w:szCs w:val="28"/>
                <w:lang w:val="uk-UA"/>
              </w:rPr>
              <w:t xml:space="preserve">виникненням та розвитком Київської </w:t>
            </w:r>
            <w:r>
              <w:rPr>
                <w:rFonts w:ascii="Times New Roman" w:hAnsi="Times New Roman" w:cs="Times New Roman"/>
                <w:sz w:val="28"/>
                <w:szCs w:val="28"/>
                <w:lang w:val="uk-UA"/>
              </w:rPr>
              <w:t>Русі. Серед основних джерел пра</w:t>
            </w:r>
            <w:r>
              <w:t xml:space="preserve"> </w:t>
            </w:r>
            <w:r w:rsidRPr="009B7990">
              <w:rPr>
                <w:rFonts w:ascii="Times New Roman" w:hAnsi="Times New Roman" w:cs="Times New Roman"/>
                <w:sz w:val="28"/>
                <w:szCs w:val="28"/>
                <w:lang w:val="uk-UA"/>
              </w:rPr>
              <w:t>ва у Київській Русі в ХІ–ХІV ст. була «Руська Правда», яка дійшла до</w:t>
            </w:r>
          </w:p>
          <w:p w:rsidR="009B7990" w:rsidRPr="009B7990" w:rsidRDefault="009B7990" w:rsidP="009B7990">
            <w:pPr>
              <w:pStyle w:val="a7"/>
              <w:spacing w:line="360" w:lineRule="auto"/>
              <w:jc w:val="both"/>
              <w:rPr>
                <w:rFonts w:ascii="Times New Roman" w:hAnsi="Times New Roman" w:cs="Times New Roman"/>
                <w:sz w:val="28"/>
                <w:szCs w:val="28"/>
                <w:lang w:val="uk-UA"/>
              </w:rPr>
            </w:pPr>
            <w:r w:rsidRPr="009B7990">
              <w:rPr>
                <w:rFonts w:ascii="Times New Roman" w:hAnsi="Times New Roman" w:cs="Times New Roman"/>
                <w:sz w:val="28"/>
                <w:szCs w:val="28"/>
                <w:lang w:val="uk-UA"/>
              </w:rPr>
              <w:t>нас у кількох редакціях: короткій, просторо</w:t>
            </w:r>
            <w:r>
              <w:rPr>
                <w:rFonts w:ascii="Times New Roman" w:hAnsi="Times New Roman" w:cs="Times New Roman"/>
                <w:sz w:val="28"/>
                <w:szCs w:val="28"/>
                <w:lang w:val="uk-UA"/>
              </w:rPr>
              <w:t xml:space="preserve">вій і скороченій з просторової. </w:t>
            </w:r>
            <w:r w:rsidRPr="009B7990">
              <w:rPr>
                <w:rFonts w:ascii="Times New Roman" w:hAnsi="Times New Roman" w:cs="Times New Roman"/>
                <w:sz w:val="28"/>
                <w:szCs w:val="28"/>
                <w:lang w:val="uk-UA"/>
              </w:rPr>
              <w:t>У цих історично-правових доку</w:t>
            </w:r>
            <w:r>
              <w:rPr>
                <w:rFonts w:ascii="Times New Roman" w:hAnsi="Times New Roman" w:cs="Times New Roman"/>
                <w:sz w:val="28"/>
                <w:szCs w:val="28"/>
                <w:lang w:val="uk-UA"/>
              </w:rPr>
              <w:t xml:space="preserve">ментах було закріплено імунітет </w:t>
            </w:r>
            <w:r w:rsidRPr="009B7990">
              <w:rPr>
                <w:rFonts w:ascii="Times New Roman" w:hAnsi="Times New Roman" w:cs="Times New Roman"/>
                <w:sz w:val="28"/>
                <w:szCs w:val="28"/>
                <w:lang w:val="uk-UA"/>
              </w:rPr>
              <w:t xml:space="preserve">феодалів та їх право експлуатувати залежне населення, водночас певним чином обмежувалося </w:t>
            </w:r>
            <w:r>
              <w:rPr>
                <w:rFonts w:ascii="Times New Roman" w:hAnsi="Times New Roman" w:cs="Times New Roman"/>
                <w:sz w:val="28"/>
                <w:szCs w:val="28"/>
                <w:lang w:val="uk-UA"/>
              </w:rPr>
              <w:t xml:space="preserve">лихварство. </w:t>
            </w:r>
            <w:r w:rsidRPr="009B7990">
              <w:rPr>
                <w:rFonts w:ascii="Times New Roman" w:hAnsi="Times New Roman" w:cs="Times New Roman"/>
                <w:sz w:val="28"/>
                <w:szCs w:val="28"/>
                <w:lang w:val="uk-UA"/>
              </w:rPr>
              <w:t>Характеристику правового визначення хабарництва в Україні варто розпочати з опису усталених суспі</w:t>
            </w:r>
            <w:r>
              <w:rPr>
                <w:rFonts w:ascii="Times New Roman" w:hAnsi="Times New Roman" w:cs="Times New Roman"/>
                <w:sz w:val="28"/>
                <w:szCs w:val="28"/>
                <w:lang w:val="uk-UA"/>
              </w:rPr>
              <w:t xml:space="preserve">льних відносин, які відображали </w:t>
            </w:r>
            <w:r w:rsidRPr="009B7990">
              <w:rPr>
                <w:rFonts w:ascii="Times New Roman" w:hAnsi="Times New Roman" w:cs="Times New Roman"/>
                <w:sz w:val="28"/>
                <w:szCs w:val="28"/>
                <w:lang w:val="uk-UA"/>
              </w:rPr>
              <w:t>правомірний характер таких дій, унаслі</w:t>
            </w:r>
            <w:r>
              <w:rPr>
                <w:rFonts w:ascii="Times New Roman" w:hAnsi="Times New Roman" w:cs="Times New Roman"/>
                <w:sz w:val="28"/>
                <w:szCs w:val="28"/>
                <w:lang w:val="uk-UA"/>
              </w:rPr>
              <w:t xml:space="preserve">док чого віднесення хабарництва </w:t>
            </w:r>
            <w:r w:rsidRPr="009B7990">
              <w:rPr>
                <w:rFonts w:ascii="Times New Roman" w:hAnsi="Times New Roman" w:cs="Times New Roman"/>
                <w:sz w:val="28"/>
                <w:szCs w:val="28"/>
                <w:lang w:val="uk-UA"/>
              </w:rPr>
              <w:t>до злочинних діянь відбулося лише наприкінці ХV – на початку ХVІ ст.</w:t>
            </w:r>
            <w:r>
              <w:rPr>
                <w:rFonts w:ascii="Times New Roman" w:hAnsi="Times New Roman" w:cs="Times New Roman"/>
                <w:sz w:val="28"/>
                <w:szCs w:val="28"/>
                <w:lang w:val="uk-UA"/>
              </w:rPr>
              <w:t xml:space="preserve"> </w:t>
            </w:r>
            <w:r w:rsidRPr="009B7990">
              <w:rPr>
                <w:rFonts w:ascii="Times New Roman" w:hAnsi="Times New Roman" w:cs="Times New Roman"/>
                <w:sz w:val="28"/>
                <w:szCs w:val="28"/>
                <w:lang w:val="uk-UA"/>
              </w:rPr>
              <w:t xml:space="preserve">Йдеться про те, що з </w:t>
            </w:r>
            <w:r w:rsidRPr="009B7990">
              <w:rPr>
                <w:rFonts w:ascii="Times New Roman" w:hAnsi="Times New Roman" w:cs="Times New Roman"/>
                <w:sz w:val="28"/>
                <w:szCs w:val="28"/>
                <w:lang w:val="uk-UA"/>
              </w:rPr>
              <w:lastRenderedPageBreak/>
              <w:t>формуванням феодальної державності Київської</w:t>
            </w:r>
          </w:p>
          <w:p w:rsidR="009B7990" w:rsidRDefault="009B7990" w:rsidP="009B7990">
            <w:pPr>
              <w:pStyle w:val="a7"/>
              <w:spacing w:line="360" w:lineRule="auto"/>
              <w:jc w:val="both"/>
              <w:rPr>
                <w:rFonts w:ascii="Times New Roman" w:hAnsi="Times New Roman" w:cs="Times New Roman"/>
                <w:sz w:val="28"/>
                <w:szCs w:val="28"/>
                <w:lang w:val="uk-UA"/>
              </w:rPr>
            </w:pPr>
            <w:r w:rsidRPr="009B7990">
              <w:rPr>
                <w:rFonts w:ascii="Times New Roman" w:hAnsi="Times New Roman" w:cs="Times New Roman"/>
                <w:sz w:val="28"/>
                <w:szCs w:val="28"/>
                <w:lang w:val="uk-UA"/>
              </w:rPr>
              <w:t>Русі в системі локального управлінн</w:t>
            </w:r>
            <w:r>
              <w:rPr>
                <w:rFonts w:ascii="Times New Roman" w:hAnsi="Times New Roman" w:cs="Times New Roman"/>
                <w:sz w:val="28"/>
                <w:szCs w:val="28"/>
                <w:lang w:val="uk-UA"/>
              </w:rPr>
              <w:t xml:space="preserve">я як представники з центру були </w:t>
            </w:r>
            <w:r w:rsidRPr="009B7990">
              <w:rPr>
                <w:rFonts w:ascii="Times New Roman" w:hAnsi="Times New Roman" w:cs="Times New Roman"/>
                <w:sz w:val="28"/>
                <w:szCs w:val="28"/>
                <w:lang w:val="uk-UA"/>
              </w:rPr>
              <w:t>присутні воєводи та намісники, утри</w:t>
            </w:r>
            <w:r>
              <w:rPr>
                <w:rFonts w:ascii="Times New Roman" w:hAnsi="Times New Roman" w:cs="Times New Roman"/>
                <w:sz w:val="28"/>
                <w:szCs w:val="28"/>
                <w:lang w:val="uk-UA"/>
              </w:rPr>
              <w:t xml:space="preserve">мання яких з державної казни не </w:t>
            </w:r>
            <w:r w:rsidRPr="009B7990">
              <w:rPr>
                <w:rFonts w:ascii="Times New Roman" w:hAnsi="Times New Roman" w:cs="Times New Roman"/>
                <w:sz w:val="28"/>
                <w:szCs w:val="28"/>
                <w:lang w:val="uk-UA"/>
              </w:rPr>
              <w:t xml:space="preserve">передбачалося, тому єдиним джерелом доходів цих чиновників </w:t>
            </w:r>
            <w:r>
              <w:rPr>
                <w:rFonts w:ascii="Times New Roman" w:hAnsi="Times New Roman" w:cs="Times New Roman"/>
                <w:sz w:val="28"/>
                <w:szCs w:val="28"/>
                <w:lang w:val="uk-UA"/>
              </w:rPr>
              <w:t>визнавалася грошова винагорода «кормления»</w:t>
            </w:r>
            <w:r w:rsidRPr="009B7990">
              <w:rPr>
                <w:rFonts w:ascii="Times New Roman" w:hAnsi="Times New Roman" w:cs="Times New Roman"/>
                <w:sz w:val="28"/>
                <w:szCs w:val="28"/>
                <w:lang w:val="uk-UA"/>
              </w:rPr>
              <w:t xml:space="preserve">, сплачувана населенням відповідної території за виконання першими </w:t>
            </w:r>
            <w:r>
              <w:rPr>
                <w:rFonts w:ascii="Times New Roman" w:hAnsi="Times New Roman" w:cs="Times New Roman"/>
                <w:sz w:val="28"/>
                <w:szCs w:val="28"/>
                <w:lang w:val="uk-UA"/>
              </w:rPr>
              <w:t xml:space="preserve">своїх службових обов’язків. При </w:t>
            </w:r>
            <w:r w:rsidRPr="009B7990">
              <w:rPr>
                <w:rFonts w:ascii="Times New Roman" w:hAnsi="Times New Roman" w:cs="Times New Roman"/>
                <w:sz w:val="28"/>
                <w:szCs w:val="28"/>
                <w:lang w:val="uk-UA"/>
              </w:rPr>
              <w:t>цьому воєводи та намісники зловжи</w:t>
            </w:r>
            <w:r>
              <w:rPr>
                <w:rFonts w:ascii="Times New Roman" w:hAnsi="Times New Roman" w:cs="Times New Roman"/>
                <w:sz w:val="28"/>
                <w:szCs w:val="28"/>
                <w:lang w:val="uk-UA"/>
              </w:rPr>
              <w:t xml:space="preserve">вали наданою їм владою, повсюди </w:t>
            </w:r>
            <w:r w:rsidRPr="009B7990">
              <w:rPr>
                <w:rFonts w:ascii="Times New Roman" w:hAnsi="Times New Roman" w:cs="Times New Roman"/>
                <w:sz w:val="28"/>
                <w:szCs w:val="28"/>
                <w:lang w:val="uk-UA"/>
              </w:rPr>
              <w:t xml:space="preserve">вимагали від жителів винагороду понад </w:t>
            </w:r>
            <w:r>
              <w:rPr>
                <w:rFonts w:ascii="Times New Roman" w:hAnsi="Times New Roman" w:cs="Times New Roman"/>
                <w:sz w:val="28"/>
                <w:szCs w:val="28"/>
                <w:lang w:val="uk-UA"/>
              </w:rPr>
              <w:t xml:space="preserve">норму та збагачувалися за їхній </w:t>
            </w:r>
            <w:r w:rsidRPr="009B7990">
              <w:rPr>
                <w:rFonts w:ascii="Times New Roman" w:hAnsi="Times New Roman" w:cs="Times New Roman"/>
                <w:sz w:val="28"/>
                <w:szCs w:val="28"/>
                <w:lang w:val="uk-UA"/>
              </w:rPr>
              <w:t>рахунок. Таким чином, першим на</w:t>
            </w:r>
            <w:r>
              <w:rPr>
                <w:rFonts w:ascii="Times New Roman" w:hAnsi="Times New Roman" w:cs="Times New Roman"/>
                <w:sz w:val="28"/>
                <w:szCs w:val="28"/>
                <w:lang w:val="uk-UA"/>
              </w:rPr>
              <w:t>півлегальним виявом хабарництва було «кормління»</w:t>
            </w:r>
            <w:r w:rsidRPr="009B7990">
              <w:rPr>
                <w:rFonts w:ascii="Times New Roman" w:hAnsi="Times New Roman" w:cs="Times New Roman"/>
                <w:sz w:val="28"/>
                <w:szCs w:val="28"/>
                <w:lang w:val="uk-UA"/>
              </w:rPr>
              <w:t xml:space="preserve"> – і</w:t>
            </w:r>
            <w:r>
              <w:rPr>
                <w:rFonts w:ascii="Times New Roman" w:hAnsi="Times New Roman" w:cs="Times New Roman"/>
                <w:sz w:val="28"/>
                <w:szCs w:val="28"/>
                <w:lang w:val="uk-UA"/>
              </w:rPr>
              <w:t xml:space="preserve">нститут, при якому чиновництво «кормилось» </w:t>
            </w:r>
            <w:r w:rsidRPr="009B7990">
              <w:rPr>
                <w:rFonts w:ascii="Times New Roman" w:hAnsi="Times New Roman" w:cs="Times New Roman"/>
                <w:sz w:val="28"/>
                <w:szCs w:val="28"/>
                <w:lang w:val="uk-UA"/>
              </w:rPr>
              <w:t>(утримувалось) за рахунок населення відповідної території. Згодом такий стан речей почав зазнавати певних з</w:t>
            </w:r>
            <w:r>
              <w:rPr>
                <w:rFonts w:ascii="Times New Roman" w:hAnsi="Times New Roman" w:cs="Times New Roman"/>
                <w:sz w:val="28"/>
                <w:szCs w:val="28"/>
                <w:lang w:val="uk-UA"/>
              </w:rPr>
              <w:t xml:space="preserve">мін з централізацією держави та </w:t>
            </w:r>
            <w:r w:rsidRPr="009B7990">
              <w:rPr>
                <w:rFonts w:ascii="Times New Roman" w:hAnsi="Times New Roman" w:cs="Times New Roman"/>
                <w:sz w:val="28"/>
                <w:szCs w:val="28"/>
                <w:lang w:val="uk-UA"/>
              </w:rPr>
              <w:t>реформуванням управлінської системи у</w:t>
            </w:r>
            <w:r>
              <w:rPr>
                <w:rFonts w:ascii="Times New Roman" w:hAnsi="Times New Roman" w:cs="Times New Roman"/>
                <w:sz w:val="28"/>
                <w:szCs w:val="28"/>
                <w:lang w:val="uk-UA"/>
              </w:rPr>
              <w:t xml:space="preserve"> світлі її професіоналізації та </w:t>
            </w:r>
            <w:r w:rsidRPr="009B7990">
              <w:rPr>
                <w:rFonts w:ascii="Times New Roman" w:hAnsi="Times New Roman" w:cs="Times New Roman"/>
                <w:sz w:val="28"/>
                <w:szCs w:val="28"/>
                <w:lang w:val="uk-UA"/>
              </w:rPr>
              <w:t xml:space="preserve">переходу від тимчасової служби до постійної, коли утримання службовців відбувалося за рахунок центру з державної казни. Склалася своєрідна ситуація, коли поряд з державним утриманням чиновників продовжує існувати (але вже як додаткові </w:t>
            </w:r>
            <w:r>
              <w:rPr>
                <w:rFonts w:ascii="Times New Roman" w:hAnsi="Times New Roman" w:cs="Times New Roman"/>
                <w:sz w:val="28"/>
                <w:szCs w:val="28"/>
                <w:lang w:val="uk-UA"/>
              </w:rPr>
              <w:t>доходи) і приватна винагорода – «посул»</w:t>
            </w:r>
            <w:r w:rsidRPr="009B7990">
              <w:rPr>
                <w:rFonts w:ascii="Times New Roman" w:hAnsi="Times New Roman" w:cs="Times New Roman"/>
                <w:sz w:val="28"/>
                <w:szCs w:val="28"/>
                <w:lang w:val="uk-UA"/>
              </w:rPr>
              <w:t>. Проте така винагорода продов</w:t>
            </w:r>
            <w:r>
              <w:rPr>
                <w:rFonts w:ascii="Times New Roman" w:hAnsi="Times New Roman" w:cs="Times New Roman"/>
                <w:sz w:val="28"/>
                <w:szCs w:val="28"/>
                <w:lang w:val="uk-UA"/>
              </w:rPr>
              <w:t xml:space="preserve">жувала вважатися соціально </w:t>
            </w:r>
            <w:r w:rsidRPr="009B7990">
              <w:rPr>
                <w:rFonts w:ascii="Times New Roman" w:hAnsi="Times New Roman" w:cs="Times New Roman"/>
                <w:sz w:val="28"/>
                <w:szCs w:val="28"/>
                <w:lang w:val="uk-UA"/>
              </w:rPr>
              <w:t>прийнятною і виправдовувалася столітніми традиціями утримання чиновників з</w:t>
            </w:r>
            <w:r>
              <w:rPr>
                <w:rFonts w:ascii="Times New Roman" w:hAnsi="Times New Roman" w:cs="Times New Roman"/>
                <w:sz w:val="28"/>
                <w:szCs w:val="28"/>
                <w:lang w:val="uk-UA"/>
              </w:rPr>
              <w:t>а рахунок поборів від населення</w:t>
            </w:r>
            <w:r w:rsidRPr="009B799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B7990">
              <w:rPr>
                <w:rFonts w:ascii="Times New Roman" w:hAnsi="Times New Roman" w:cs="Times New Roman"/>
                <w:sz w:val="28"/>
                <w:szCs w:val="28"/>
                <w:lang w:val="uk-UA"/>
              </w:rPr>
              <w:t xml:space="preserve">Розвиток суспільних відносин у цей </w:t>
            </w:r>
            <w:r>
              <w:rPr>
                <w:rFonts w:ascii="Times New Roman" w:hAnsi="Times New Roman" w:cs="Times New Roman"/>
                <w:sz w:val="28"/>
                <w:szCs w:val="28"/>
                <w:lang w:val="uk-UA"/>
              </w:rPr>
              <w:lastRenderedPageBreak/>
              <w:t xml:space="preserve">період викликав зміни й у їх </w:t>
            </w:r>
            <w:r w:rsidRPr="009B7990">
              <w:rPr>
                <w:rFonts w:ascii="Times New Roman" w:hAnsi="Times New Roman" w:cs="Times New Roman"/>
                <w:sz w:val="28"/>
                <w:szCs w:val="28"/>
                <w:lang w:val="uk-UA"/>
              </w:rPr>
              <w:t>правовій регламентації, що призвело до появи нових нормативних документів – Судебників 1497 та 1550 рр. Ці нормативні акти містили заборони посулів (як правило, у сфері судочинства), розмежовувалися</w:t>
            </w:r>
            <w:r>
              <w:rPr>
                <w:rFonts w:ascii="Times New Roman" w:hAnsi="Times New Roman" w:cs="Times New Roman"/>
                <w:sz w:val="28"/>
                <w:szCs w:val="28"/>
                <w:lang w:val="uk-UA"/>
              </w:rPr>
              <w:t xml:space="preserve"> </w:t>
            </w:r>
            <w:r w:rsidRPr="009B7990">
              <w:rPr>
                <w:rFonts w:ascii="Times New Roman" w:hAnsi="Times New Roman" w:cs="Times New Roman"/>
                <w:sz w:val="28"/>
                <w:szCs w:val="28"/>
                <w:lang w:val="uk-UA"/>
              </w:rPr>
              <w:t>«підкуп, мздоїмство та лихоїмство». О</w:t>
            </w:r>
            <w:r>
              <w:rPr>
                <w:rFonts w:ascii="Times New Roman" w:hAnsi="Times New Roman" w:cs="Times New Roman"/>
                <w:sz w:val="28"/>
                <w:szCs w:val="28"/>
                <w:lang w:val="uk-UA"/>
              </w:rPr>
              <w:t xml:space="preserve">днак ці нормативно-правові акти </w:t>
            </w:r>
            <w:r w:rsidRPr="009B7990">
              <w:rPr>
                <w:rFonts w:ascii="Times New Roman" w:hAnsi="Times New Roman" w:cs="Times New Roman"/>
                <w:sz w:val="28"/>
                <w:szCs w:val="28"/>
                <w:lang w:val="uk-UA"/>
              </w:rPr>
              <w:t>залиш</w:t>
            </w:r>
            <w:r>
              <w:rPr>
                <w:rFonts w:ascii="Times New Roman" w:hAnsi="Times New Roman" w:cs="Times New Roman"/>
                <w:sz w:val="28"/>
                <w:szCs w:val="28"/>
                <w:lang w:val="uk-UA"/>
              </w:rPr>
              <w:t xml:space="preserve">или без уваги низку принципових </w:t>
            </w:r>
            <w:r w:rsidRPr="009B7990">
              <w:rPr>
                <w:rFonts w:ascii="Times New Roman" w:hAnsi="Times New Roman" w:cs="Times New Roman"/>
                <w:sz w:val="28"/>
                <w:szCs w:val="28"/>
                <w:lang w:val="uk-UA"/>
              </w:rPr>
              <w:t xml:space="preserve">обставин, </w:t>
            </w:r>
            <w:r>
              <w:rPr>
                <w:rFonts w:ascii="Times New Roman" w:hAnsi="Times New Roman" w:cs="Times New Roman"/>
                <w:sz w:val="28"/>
                <w:szCs w:val="28"/>
                <w:lang w:val="uk-UA"/>
              </w:rPr>
              <w:t xml:space="preserve">зокрема, відсутність </w:t>
            </w:r>
            <w:r w:rsidRPr="009B7990">
              <w:rPr>
                <w:rFonts w:ascii="Times New Roman" w:hAnsi="Times New Roman" w:cs="Times New Roman"/>
                <w:sz w:val="28"/>
                <w:szCs w:val="28"/>
                <w:lang w:val="uk-UA"/>
              </w:rPr>
              <w:t>чіткої санкції за одержання по</w:t>
            </w:r>
            <w:r>
              <w:rPr>
                <w:rFonts w:ascii="Times New Roman" w:hAnsi="Times New Roman" w:cs="Times New Roman"/>
                <w:sz w:val="28"/>
                <w:szCs w:val="28"/>
                <w:lang w:val="uk-UA"/>
              </w:rPr>
              <w:t xml:space="preserve">сулу, недосконала розробленість </w:t>
            </w:r>
            <w:r w:rsidRPr="009B7990">
              <w:rPr>
                <w:rFonts w:ascii="Times New Roman" w:hAnsi="Times New Roman" w:cs="Times New Roman"/>
                <w:sz w:val="28"/>
                <w:szCs w:val="28"/>
                <w:lang w:val="uk-UA"/>
              </w:rPr>
              <w:t>суб’єктивного склад</w:t>
            </w:r>
            <w:r>
              <w:rPr>
                <w:rFonts w:ascii="Times New Roman" w:hAnsi="Times New Roman" w:cs="Times New Roman"/>
                <w:sz w:val="28"/>
                <w:szCs w:val="28"/>
                <w:lang w:val="uk-UA"/>
              </w:rPr>
              <w:t>у його одержання та форм вияву.</w:t>
            </w:r>
          </w:p>
        </w:tc>
      </w:tr>
      <w:tr w:rsidR="009B7990" w:rsidTr="009B7990">
        <w:tc>
          <w:tcPr>
            <w:tcW w:w="534"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3118"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Литовсько-Польська доба</w:t>
            </w:r>
          </w:p>
        </w:tc>
        <w:tc>
          <w:tcPr>
            <w:tcW w:w="6203" w:type="dxa"/>
          </w:tcPr>
          <w:p w:rsidR="009B7990" w:rsidRDefault="009B7990" w:rsidP="009B7990">
            <w:pPr>
              <w:pStyle w:val="a7"/>
              <w:spacing w:line="360" w:lineRule="auto"/>
              <w:jc w:val="both"/>
              <w:rPr>
                <w:rFonts w:ascii="Times New Roman" w:hAnsi="Times New Roman" w:cs="Times New Roman"/>
                <w:sz w:val="28"/>
                <w:szCs w:val="28"/>
                <w:lang w:val="uk-UA"/>
              </w:rPr>
            </w:pPr>
            <w:r w:rsidRPr="009B7990">
              <w:rPr>
                <w:rFonts w:ascii="Times New Roman" w:hAnsi="Times New Roman" w:cs="Times New Roman"/>
                <w:sz w:val="28"/>
                <w:szCs w:val="28"/>
                <w:lang w:val="uk-UA"/>
              </w:rPr>
              <w:t>З ХVІ ст. на частині українських земель починають діяти Литовські статути, норми яких не передбачали відповідальності державни</w:t>
            </w:r>
            <w:r>
              <w:rPr>
                <w:rFonts w:ascii="Times New Roman" w:hAnsi="Times New Roman" w:cs="Times New Roman"/>
                <w:sz w:val="28"/>
                <w:szCs w:val="28"/>
                <w:lang w:val="uk-UA"/>
              </w:rPr>
              <w:t xml:space="preserve">х </w:t>
            </w:r>
            <w:r w:rsidRPr="009B7990">
              <w:rPr>
                <w:rFonts w:ascii="Times New Roman" w:hAnsi="Times New Roman" w:cs="Times New Roman"/>
                <w:sz w:val="28"/>
                <w:szCs w:val="28"/>
                <w:lang w:val="uk-UA"/>
              </w:rPr>
              <w:t>діячів за хабарництво. Але, наприклад, Литовський статут 1566 р. встановлював кримінально-правову охорону правосуддя, де встановлювалася заборона вирішувати судові сп</w:t>
            </w:r>
            <w:r>
              <w:rPr>
                <w:rFonts w:ascii="Times New Roman" w:hAnsi="Times New Roman" w:cs="Times New Roman"/>
                <w:sz w:val="28"/>
                <w:szCs w:val="28"/>
                <w:lang w:val="uk-UA"/>
              </w:rPr>
              <w:t xml:space="preserve">рави несправедливо чи за хабар. </w:t>
            </w:r>
            <w:r w:rsidRPr="009B7990">
              <w:rPr>
                <w:rFonts w:ascii="Times New Roman" w:hAnsi="Times New Roman" w:cs="Times New Roman"/>
                <w:sz w:val="28"/>
                <w:szCs w:val="28"/>
                <w:lang w:val="uk-UA"/>
              </w:rPr>
              <w:t xml:space="preserve">На західноукраїнських землях (Галицька, Львівська, Перемишльська, Саноцько-Холмська, Подільська, </w:t>
            </w:r>
            <w:r>
              <w:rPr>
                <w:rFonts w:ascii="Times New Roman" w:hAnsi="Times New Roman" w:cs="Times New Roman"/>
                <w:sz w:val="28"/>
                <w:szCs w:val="28"/>
                <w:lang w:val="uk-UA"/>
              </w:rPr>
              <w:t xml:space="preserve">Белзька), які були приєднані до </w:t>
            </w:r>
            <w:r w:rsidRPr="009B7990">
              <w:rPr>
                <w:rFonts w:ascii="Times New Roman" w:hAnsi="Times New Roman" w:cs="Times New Roman"/>
                <w:sz w:val="28"/>
                <w:szCs w:val="28"/>
                <w:lang w:val="uk-UA"/>
              </w:rPr>
              <w:t>Польщі, з 1433 р. було поширено польське земське право. Серед збірників польського права виділяють Висло</w:t>
            </w:r>
            <w:r>
              <w:rPr>
                <w:rFonts w:ascii="Times New Roman" w:hAnsi="Times New Roman" w:cs="Times New Roman"/>
                <w:sz w:val="28"/>
                <w:szCs w:val="28"/>
                <w:lang w:val="uk-UA"/>
              </w:rPr>
              <w:t xml:space="preserve">цький статут 1347 р., Вартський </w:t>
            </w:r>
            <w:r w:rsidRPr="009B7990">
              <w:rPr>
                <w:rFonts w:ascii="Times New Roman" w:hAnsi="Times New Roman" w:cs="Times New Roman"/>
                <w:sz w:val="28"/>
                <w:szCs w:val="28"/>
                <w:lang w:val="uk-UA"/>
              </w:rPr>
              <w:t>статут 1420–1423 рр., Збірник польських зако</w:t>
            </w:r>
            <w:r>
              <w:rPr>
                <w:rFonts w:ascii="Times New Roman" w:hAnsi="Times New Roman" w:cs="Times New Roman"/>
                <w:sz w:val="28"/>
                <w:szCs w:val="28"/>
                <w:lang w:val="uk-UA"/>
              </w:rPr>
              <w:t xml:space="preserve">нів 1782 року. Ці правові </w:t>
            </w:r>
            <w:r w:rsidRPr="009B7990">
              <w:rPr>
                <w:rFonts w:ascii="Times New Roman" w:hAnsi="Times New Roman" w:cs="Times New Roman"/>
                <w:sz w:val="28"/>
                <w:szCs w:val="28"/>
                <w:lang w:val="uk-UA"/>
              </w:rPr>
              <w:t>пам’ятки також не передбачали відповідальності державних діячів за</w:t>
            </w:r>
            <w:r>
              <w:rPr>
                <w:rFonts w:ascii="Times New Roman" w:hAnsi="Times New Roman" w:cs="Times New Roman"/>
                <w:sz w:val="28"/>
                <w:szCs w:val="28"/>
                <w:lang w:val="uk-UA"/>
              </w:rPr>
              <w:t xml:space="preserve"> </w:t>
            </w:r>
            <w:r w:rsidRPr="009B7990">
              <w:rPr>
                <w:rFonts w:ascii="Times New Roman" w:hAnsi="Times New Roman" w:cs="Times New Roman"/>
                <w:sz w:val="28"/>
                <w:szCs w:val="28"/>
                <w:lang w:val="uk-UA"/>
              </w:rPr>
              <w:t xml:space="preserve">хабарництво чи незаконне </w:t>
            </w:r>
            <w:r>
              <w:rPr>
                <w:rFonts w:ascii="Times New Roman" w:hAnsi="Times New Roman" w:cs="Times New Roman"/>
                <w:sz w:val="28"/>
                <w:szCs w:val="28"/>
                <w:lang w:val="uk-UA"/>
              </w:rPr>
              <w:t xml:space="preserve">збагачення. </w:t>
            </w:r>
            <w:r w:rsidRPr="009B7990">
              <w:rPr>
                <w:rFonts w:ascii="Times New Roman" w:hAnsi="Times New Roman" w:cs="Times New Roman"/>
                <w:sz w:val="28"/>
                <w:szCs w:val="28"/>
                <w:lang w:val="uk-UA"/>
              </w:rPr>
              <w:lastRenderedPageBreak/>
              <w:t>Проблема хабарництва не оми</w:t>
            </w:r>
            <w:r>
              <w:rPr>
                <w:rFonts w:ascii="Times New Roman" w:hAnsi="Times New Roman" w:cs="Times New Roman"/>
                <w:sz w:val="28"/>
                <w:szCs w:val="28"/>
                <w:lang w:val="uk-UA"/>
              </w:rPr>
              <w:t xml:space="preserve">нула законодавчі акти козацької </w:t>
            </w:r>
            <w:r w:rsidRPr="009B7990">
              <w:rPr>
                <w:rFonts w:ascii="Times New Roman" w:hAnsi="Times New Roman" w:cs="Times New Roman"/>
                <w:sz w:val="28"/>
                <w:szCs w:val="28"/>
                <w:lang w:val="uk-UA"/>
              </w:rPr>
              <w:t xml:space="preserve">доби, з утворенням у ХVІ–ХVІІ ст. Запорозької Січі та введенням </w:t>
            </w:r>
            <w:r>
              <w:rPr>
                <w:rFonts w:ascii="Times New Roman" w:hAnsi="Times New Roman" w:cs="Times New Roman"/>
                <w:sz w:val="28"/>
                <w:szCs w:val="28"/>
                <w:lang w:val="uk-UA"/>
              </w:rPr>
              <w:t xml:space="preserve">в </w:t>
            </w:r>
            <w:r w:rsidRPr="009B7990">
              <w:rPr>
                <w:rFonts w:ascii="Times New Roman" w:hAnsi="Times New Roman" w:cs="Times New Roman"/>
                <w:sz w:val="28"/>
                <w:szCs w:val="28"/>
                <w:lang w:val="uk-UA"/>
              </w:rPr>
              <w:t>Україні полкового устрою вся охорона та розшукова діяльність зосереджується в руках отаманів і гетьманів, а кримінальне судочинство здійснюють полкові судді, писарі за доруч</w:t>
            </w:r>
            <w:r>
              <w:rPr>
                <w:rFonts w:ascii="Times New Roman" w:hAnsi="Times New Roman" w:cs="Times New Roman"/>
                <w:sz w:val="28"/>
                <w:szCs w:val="28"/>
                <w:lang w:val="uk-UA"/>
              </w:rPr>
              <w:t xml:space="preserve">еннями полковників і гетьманів. </w:t>
            </w:r>
            <w:r w:rsidRPr="009B7990">
              <w:rPr>
                <w:rFonts w:ascii="Times New Roman" w:hAnsi="Times New Roman" w:cs="Times New Roman"/>
                <w:sz w:val="28"/>
                <w:szCs w:val="28"/>
                <w:lang w:val="uk-UA"/>
              </w:rPr>
              <w:t>На їх рішення в мирний час значний вплив справлял</w:t>
            </w:r>
            <w:r>
              <w:rPr>
                <w:rFonts w:ascii="Times New Roman" w:hAnsi="Times New Roman" w:cs="Times New Roman"/>
                <w:sz w:val="28"/>
                <w:szCs w:val="28"/>
                <w:lang w:val="uk-UA"/>
              </w:rPr>
              <w:t xml:space="preserve">и рішення козацької </w:t>
            </w:r>
            <w:r w:rsidRPr="009B7990">
              <w:rPr>
                <w:rFonts w:ascii="Times New Roman" w:hAnsi="Times New Roman" w:cs="Times New Roman"/>
                <w:sz w:val="28"/>
                <w:szCs w:val="28"/>
                <w:lang w:val="uk-UA"/>
              </w:rPr>
              <w:t xml:space="preserve">громади, а під час воєнних дій влада гетьманів і отаманів була необмеженою (за злочини, вчинені в поході, </w:t>
            </w:r>
            <w:r>
              <w:rPr>
                <w:rFonts w:ascii="Times New Roman" w:hAnsi="Times New Roman" w:cs="Times New Roman"/>
                <w:sz w:val="28"/>
                <w:szCs w:val="28"/>
                <w:lang w:val="uk-UA"/>
              </w:rPr>
              <w:t xml:space="preserve">обвинуваченого могли стратити). </w:t>
            </w:r>
            <w:r w:rsidRPr="009B7990">
              <w:rPr>
                <w:rFonts w:ascii="Times New Roman" w:hAnsi="Times New Roman" w:cs="Times New Roman"/>
                <w:sz w:val="28"/>
                <w:szCs w:val="28"/>
                <w:lang w:val="uk-UA"/>
              </w:rPr>
              <w:t>Право, закони та суд Війська Запорозько</w:t>
            </w:r>
            <w:r>
              <w:rPr>
                <w:rFonts w:ascii="Times New Roman" w:hAnsi="Times New Roman" w:cs="Times New Roman"/>
                <w:sz w:val="28"/>
                <w:szCs w:val="28"/>
                <w:lang w:val="uk-UA"/>
              </w:rPr>
              <w:t xml:space="preserve">го у цей період, з одного боку, </w:t>
            </w:r>
            <w:r w:rsidRPr="009B7990">
              <w:rPr>
                <w:rFonts w:ascii="Times New Roman" w:hAnsi="Times New Roman" w:cs="Times New Roman"/>
                <w:sz w:val="28"/>
                <w:szCs w:val="28"/>
                <w:lang w:val="uk-UA"/>
              </w:rPr>
              <w:t>були демократичними, а з іншого – в</w:t>
            </w:r>
            <w:r>
              <w:rPr>
                <w:rFonts w:ascii="Times New Roman" w:hAnsi="Times New Roman" w:cs="Times New Roman"/>
                <w:sz w:val="28"/>
                <w:szCs w:val="28"/>
                <w:lang w:val="uk-UA"/>
              </w:rPr>
              <w:t xml:space="preserve">ищі стани приймали такі правові </w:t>
            </w:r>
            <w:r w:rsidRPr="009B7990">
              <w:rPr>
                <w:rFonts w:ascii="Times New Roman" w:hAnsi="Times New Roman" w:cs="Times New Roman"/>
                <w:sz w:val="28"/>
                <w:szCs w:val="28"/>
                <w:lang w:val="uk-UA"/>
              </w:rPr>
              <w:t>акти, які часто робили старшину та шляхту непідсудними – ма</w:t>
            </w:r>
            <w:r>
              <w:rPr>
                <w:rFonts w:ascii="Times New Roman" w:hAnsi="Times New Roman" w:cs="Times New Roman"/>
                <w:sz w:val="28"/>
                <w:szCs w:val="28"/>
                <w:lang w:val="uk-UA"/>
              </w:rPr>
              <w:t xml:space="preserve">ли виражений становий характер. </w:t>
            </w:r>
            <w:r w:rsidRPr="009B7990">
              <w:rPr>
                <w:rFonts w:ascii="Times New Roman" w:hAnsi="Times New Roman" w:cs="Times New Roman"/>
                <w:sz w:val="28"/>
                <w:szCs w:val="28"/>
                <w:lang w:val="uk-UA"/>
              </w:rPr>
              <w:t>Водночас правові пам’ятки г</w:t>
            </w:r>
            <w:r>
              <w:rPr>
                <w:rFonts w:ascii="Times New Roman" w:hAnsi="Times New Roman" w:cs="Times New Roman"/>
                <w:sz w:val="28"/>
                <w:szCs w:val="28"/>
                <w:lang w:val="uk-UA"/>
              </w:rPr>
              <w:t xml:space="preserve">етьманської доби ХVІІ–ХVІІІ ст. </w:t>
            </w:r>
            <w:r w:rsidRPr="009B7990">
              <w:rPr>
                <w:rFonts w:ascii="Times New Roman" w:hAnsi="Times New Roman" w:cs="Times New Roman"/>
                <w:sz w:val="28"/>
                <w:szCs w:val="28"/>
                <w:lang w:val="uk-UA"/>
              </w:rPr>
              <w:t>уперше встановлюють відповідальність</w:t>
            </w:r>
            <w:r>
              <w:rPr>
                <w:rFonts w:ascii="Times New Roman" w:hAnsi="Times New Roman" w:cs="Times New Roman"/>
                <w:sz w:val="28"/>
                <w:szCs w:val="28"/>
                <w:lang w:val="uk-UA"/>
              </w:rPr>
              <w:t xml:space="preserve"> за ухвалення неправосудних </w:t>
            </w:r>
            <w:r w:rsidRPr="009B7990">
              <w:rPr>
                <w:rFonts w:ascii="Times New Roman" w:hAnsi="Times New Roman" w:cs="Times New Roman"/>
                <w:sz w:val="28"/>
                <w:szCs w:val="28"/>
                <w:lang w:val="uk-UA"/>
              </w:rPr>
              <w:t>рішень та хабарництво. Це свідчить про з</w:t>
            </w:r>
            <w:r>
              <w:rPr>
                <w:rFonts w:ascii="Times New Roman" w:hAnsi="Times New Roman" w:cs="Times New Roman"/>
                <w:sz w:val="28"/>
                <w:szCs w:val="28"/>
                <w:lang w:val="uk-UA"/>
              </w:rPr>
              <w:t xml:space="preserve">міну ідеології у суспільстві та </w:t>
            </w:r>
            <w:r w:rsidRPr="009B7990">
              <w:rPr>
                <w:rFonts w:ascii="Times New Roman" w:hAnsi="Times New Roman" w:cs="Times New Roman"/>
                <w:sz w:val="28"/>
                <w:szCs w:val="28"/>
                <w:lang w:val="uk-UA"/>
              </w:rPr>
              <w:t>посилення криміналь</w:t>
            </w:r>
            <w:r>
              <w:rPr>
                <w:rFonts w:ascii="Times New Roman" w:hAnsi="Times New Roman" w:cs="Times New Roman"/>
                <w:sz w:val="28"/>
                <w:szCs w:val="28"/>
                <w:lang w:val="uk-UA"/>
              </w:rPr>
              <w:t>но-правової охорони правосуддя.</w:t>
            </w:r>
          </w:p>
        </w:tc>
      </w:tr>
      <w:tr w:rsidR="009B7990" w:rsidTr="009B7990">
        <w:tc>
          <w:tcPr>
            <w:tcW w:w="534"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118"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Російська імперія</w:t>
            </w:r>
          </w:p>
        </w:tc>
        <w:tc>
          <w:tcPr>
            <w:tcW w:w="6203" w:type="dxa"/>
          </w:tcPr>
          <w:p w:rsidR="009B7990" w:rsidRDefault="009B7990" w:rsidP="00F642D2">
            <w:pPr>
              <w:pStyle w:val="a7"/>
              <w:spacing w:line="360" w:lineRule="auto"/>
              <w:jc w:val="both"/>
              <w:rPr>
                <w:rFonts w:ascii="Times New Roman" w:hAnsi="Times New Roman" w:cs="Times New Roman"/>
                <w:sz w:val="28"/>
                <w:szCs w:val="28"/>
                <w:lang w:val="uk-UA"/>
              </w:rPr>
            </w:pPr>
            <w:r w:rsidRPr="009B7990">
              <w:rPr>
                <w:rFonts w:ascii="Times New Roman" w:hAnsi="Times New Roman" w:cs="Times New Roman"/>
                <w:sz w:val="28"/>
                <w:szCs w:val="28"/>
                <w:lang w:val="uk-UA"/>
              </w:rPr>
              <w:t>Наступний період розвитку зак</w:t>
            </w:r>
            <w:r w:rsidR="00F642D2">
              <w:rPr>
                <w:rFonts w:ascii="Times New Roman" w:hAnsi="Times New Roman" w:cs="Times New Roman"/>
                <w:sz w:val="28"/>
                <w:szCs w:val="28"/>
                <w:lang w:val="uk-UA"/>
              </w:rPr>
              <w:t xml:space="preserve">онодавства про відповідальність </w:t>
            </w:r>
            <w:r w:rsidRPr="009B7990">
              <w:rPr>
                <w:rFonts w:ascii="Times New Roman" w:hAnsi="Times New Roman" w:cs="Times New Roman"/>
                <w:sz w:val="28"/>
                <w:szCs w:val="28"/>
                <w:lang w:val="uk-UA"/>
              </w:rPr>
              <w:t>за хабарництво пов’язаний з іменем Петра</w:t>
            </w:r>
            <w:r>
              <w:rPr>
                <w:rFonts w:ascii="Times New Roman" w:hAnsi="Times New Roman" w:cs="Times New Roman"/>
                <w:sz w:val="28"/>
                <w:szCs w:val="28"/>
                <w:lang w:val="uk-UA"/>
              </w:rPr>
              <w:t xml:space="preserve"> І, низка указів якого мала ра</w:t>
            </w:r>
            <w:r>
              <w:t xml:space="preserve"> </w:t>
            </w:r>
            <w:r w:rsidRPr="009B7990">
              <w:rPr>
                <w:rFonts w:ascii="Times New Roman" w:hAnsi="Times New Roman" w:cs="Times New Roman"/>
                <w:sz w:val="28"/>
                <w:szCs w:val="28"/>
                <w:lang w:val="uk-UA"/>
              </w:rPr>
              <w:t xml:space="preserve">дикальний та принциповий характер щодо протидії цьому явищу: заборона чиновникам отримувати будь-яку винагороду за свою працю, </w:t>
            </w:r>
            <w:r w:rsidR="00F642D2">
              <w:rPr>
                <w:rFonts w:ascii="Times New Roman" w:hAnsi="Times New Roman" w:cs="Times New Roman"/>
                <w:sz w:val="28"/>
                <w:szCs w:val="28"/>
                <w:lang w:val="uk-UA"/>
              </w:rPr>
              <w:lastRenderedPageBreak/>
              <w:t xml:space="preserve">крім </w:t>
            </w:r>
            <w:r w:rsidRPr="009B7990">
              <w:rPr>
                <w:rFonts w:ascii="Times New Roman" w:hAnsi="Times New Roman" w:cs="Times New Roman"/>
                <w:sz w:val="28"/>
                <w:szCs w:val="28"/>
                <w:lang w:val="uk-UA"/>
              </w:rPr>
              <w:t>жалування; запровадження смертної кар</w:t>
            </w:r>
            <w:r w:rsidR="00F642D2">
              <w:rPr>
                <w:rFonts w:ascii="Times New Roman" w:hAnsi="Times New Roman" w:cs="Times New Roman"/>
                <w:sz w:val="28"/>
                <w:szCs w:val="28"/>
                <w:lang w:val="uk-UA"/>
              </w:rPr>
              <w:t xml:space="preserve">и за таку незаконну винагороду; </w:t>
            </w:r>
            <w:r w:rsidRPr="009B7990">
              <w:rPr>
                <w:rFonts w:ascii="Times New Roman" w:hAnsi="Times New Roman" w:cs="Times New Roman"/>
                <w:sz w:val="28"/>
                <w:szCs w:val="28"/>
                <w:lang w:val="uk-UA"/>
              </w:rPr>
              <w:t>запровадження кримінальної відповідальності за дава</w:t>
            </w:r>
            <w:r w:rsidR="00F642D2">
              <w:rPr>
                <w:rFonts w:ascii="Times New Roman" w:hAnsi="Times New Roman" w:cs="Times New Roman"/>
                <w:sz w:val="28"/>
                <w:szCs w:val="28"/>
                <w:lang w:val="uk-UA"/>
              </w:rPr>
              <w:t xml:space="preserve">ння хабара тощо. </w:t>
            </w:r>
            <w:r w:rsidRPr="009B7990">
              <w:rPr>
                <w:rFonts w:ascii="Times New Roman" w:hAnsi="Times New Roman" w:cs="Times New Roman"/>
                <w:sz w:val="28"/>
                <w:szCs w:val="28"/>
                <w:lang w:val="uk-UA"/>
              </w:rPr>
              <w:t>Розвиток корупції набуває загрозливого характеру епідемії в період правління в Російській імперії і</w:t>
            </w:r>
            <w:r w:rsidR="00F642D2">
              <w:rPr>
                <w:rFonts w:ascii="Times New Roman" w:hAnsi="Times New Roman" w:cs="Times New Roman"/>
                <w:sz w:val="28"/>
                <w:szCs w:val="28"/>
                <w:lang w:val="uk-UA"/>
              </w:rPr>
              <w:t xml:space="preserve">мператриці Катерини ІІ та князя </w:t>
            </w:r>
            <w:r w:rsidRPr="009B7990">
              <w:rPr>
                <w:rFonts w:ascii="Times New Roman" w:hAnsi="Times New Roman" w:cs="Times New Roman"/>
                <w:sz w:val="28"/>
                <w:szCs w:val="28"/>
                <w:lang w:val="uk-UA"/>
              </w:rPr>
              <w:t>О. Меньшикова, який своєю масштабною діяльністю з вимагання і одержання хабарів, викрадення казеного майн</w:t>
            </w:r>
            <w:r w:rsidR="00F642D2">
              <w:rPr>
                <w:rFonts w:ascii="Times New Roman" w:hAnsi="Times New Roman" w:cs="Times New Roman"/>
                <w:sz w:val="28"/>
                <w:szCs w:val="28"/>
                <w:lang w:val="uk-UA"/>
              </w:rPr>
              <w:t xml:space="preserve">а та через інші зловживання </w:t>
            </w:r>
            <w:r w:rsidRPr="009B7990">
              <w:rPr>
                <w:rFonts w:ascii="Times New Roman" w:hAnsi="Times New Roman" w:cs="Times New Roman"/>
                <w:sz w:val="28"/>
                <w:szCs w:val="28"/>
                <w:lang w:val="uk-UA"/>
              </w:rPr>
              <w:t>глибоко і міцно вкорінював у суспіл</w:t>
            </w:r>
            <w:r w:rsidR="00F642D2">
              <w:rPr>
                <w:rFonts w:ascii="Times New Roman" w:hAnsi="Times New Roman" w:cs="Times New Roman"/>
                <w:sz w:val="28"/>
                <w:szCs w:val="28"/>
                <w:lang w:val="uk-UA"/>
              </w:rPr>
              <w:t xml:space="preserve">ьство свідомість, що політичною </w:t>
            </w:r>
            <w:r w:rsidRPr="009B7990">
              <w:rPr>
                <w:rFonts w:ascii="Times New Roman" w:hAnsi="Times New Roman" w:cs="Times New Roman"/>
                <w:sz w:val="28"/>
                <w:szCs w:val="28"/>
                <w:lang w:val="uk-UA"/>
              </w:rPr>
              <w:t>владою можна користуватися для в</w:t>
            </w:r>
            <w:r>
              <w:rPr>
                <w:rFonts w:ascii="Times New Roman" w:hAnsi="Times New Roman" w:cs="Times New Roman"/>
                <w:sz w:val="28"/>
                <w:szCs w:val="28"/>
                <w:lang w:val="uk-UA"/>
              </w:rPr>
              <w:t xml:space="preserve">ласного незаконного збагачення. </w:t>
            </w:r>
            <w:r w:rsidRPr="009B7990">
              <w:rPr>
                <w:rFonts w:ascii="Times New Roman" w:hAnsi="Times New Roman" w:cs="Times New Roman"/>
                <w:sz w:val="28"/>
                <w:szCs w:val="28"/>
                <w:lang w:val="uk-UA"/>
              </w:rPr>
              <w:t>Підсумком періоду розвитку вче</w:t>
            </w:r>
            <w:r w:rsidR="00F642D2">
              <w:rPr>
                <w:rFonts w:ascii="Times New Roman" w:hAnsi="Times New Roman" w:cs="Times New Roman"/>
                <w:sz w:val="28"/>
                <w:szCs w:val="28"/>
                <w:lang w:val="uk-UA"/>
              </w:rPr>
              <w:t xml:space="preserve">ння про кондиційні зобов'язання </w:t>
            </w:r>
            <w:r w:rsidRPr="009B7990">
              <w:rPr>
                <w:rFonts w:ascii="Times New Roman" w:hAnsi="Times New Roman" w:cs="Times New Roman"/>
                <w:sz w:val="28"/>
                <w:szCs w:val="28"/>
                <w:lang w:val="uk-UA"/>
              </w:rPr>
              <w:t xml:space="preserve">в дореволюційній вітчизняній доктрині та судовій практиці можна вважати положення про безпідставне </w:t>
            </w:r>
            <w:r w:rsidR="00F642D2">
              <w:rPr>
                <w:rFonts w:ascii="Times New Roman" w:hAnsi="Times New Roman" w:cs="Times New Roman"/>
                <w:sz w:val="28"/>
                <w:szCs w:val="28"/>
                <w:lang w:val="uk-UA"/>
              </w:rPr>
              <w:t xml:space="preserve">збагачення у проекті Цивільного уложення Російської імперії. </w:t>
            </w:r>
            <w:r w:rsidRPr="009B7990">
              <w:rPr>
                <w:rFonts w:ascii="Times New Roman" w:hAnsi="Times New Roman" w:cs="Times New Roman"/>
                <w:sz w:val="28"/>
                <w:szCs w:val="28"/>
                <w:lang w:val="uk-UA"/>
              </w:rPr>
              <w:t>Так, при складанні Проекту цивільного уложення Російської імперії 1905 р. представники редакційн</w:t>
            </w:r>
            <w:r w:rsidR="00F642D2">
              <w:rPr>
                <w:rFonts w:ascii="Times New Roman" w:hAnsi="Times New Roman" w:cs="Times New Roman"/>
                <w:sz w:val="28"/>
                <w:szCs w:val="28"/>
                <w:lang w:val="uk-UA"/>
              </w:rPr>
              <w:t xml:space="preserve">ої колегії пропонували говорити </w:t>
            </w:r>
            <w:r w:rsidRPr="009B7990">
              <w:rPr>
                <w:rFonts w:ascii="Times New Roman" w:hAnsi="Times New Roman" w:cs="Times New Roman"/>
                <w:sz w:val="28"/>
                <w:szCs w:val="28"/>
                <w:lang w:val="uk-UA"/>
              </w:rPr>
              <w:t>саме про збагачення без законної підстави, тобто «збагачення, яке відбулося за відсутності передбачених з</w:t>
            </w:r>
            <w:r w:rsidR="00F642D2">
              <w:rPr>
                <w:rFonts w:ascii="Times New Roman" w:hAnsi="Times New Roman" w:cs="Times New Roman"/>
                <w:sz w:val="28"/>
                <w:szCs w:val="28"/>
                <w:lang w:val="uk-UA"/>
              </w:rPr>
              <w:t xml:space="preserve">аконом умов для визнання такого </w:t>
            </w:r>
            <w:r w:rsidRPr="009B7990">
              <w:rPr>
                <w:rFonts w:ascii="Times New Roman" w:hAnsi="Times New Roman" w:cs="Times New Roman"/>
                <w:sz w:val="28"/>
                <w:szCs w:val="28"/>
                <w:lang w:val="uk-UA"/>
              </w:rPr>
              <w:t>законом». Саме тому укладачі проекту обрали термін «незаконне збагачення» замість «безпідставне збагачення», яке вбачалося їм доволі невизначеним, бо «безпідставним», в широ</w:t>
            </w:r>
            <w:r w:rsidR="00F642D2">
              <w:rPr>
                <w:rFonts w:ascii="Times New Roman" w:hAnsi="Times New Roman" w:cs="Times New Roman"/>
                <w:sz w:val="28"/>
                <w:szCs w:val="28"/>
                <w:lang w:val="uk-UA"/>
              </w:rPr>
              <w:t xml:space="preserve">кому розумінні, може бути часто </w:t>
            </w:r>
            <w:r w:rsidRPr="009B7990">
              <w:rPr>
                <w:rFonts w:ascii="Times New Roman" w:hAnsi="Times New Roman" w:cs="Times New Roman"/>
                <w:sz w:val="28"/>
                <w:szCs w:val="28"/>
                <w:lang w:val="uk-UA"/>
              </w:rPr>
              <w:t>визнано й збагачення, яке відповідає усім законним умовам, а тому не</w:t>
            </w:r>
            <w:r w:rsidR="00F642D2">
              <w:rPr>
                <w:rFonts w:ascii="Times New Roman" w:hAnsi="Times New Roman" w:cs="Times New Roman"/>
                <w:sz w:val="28"/>
                <w:szCs w:val="28"/>
                <w:lang w:val="uk-UA"/>
              </w:rPr>
              <w:t xml:space="preserve"> підлягає поверненню». </w:t>
            </w:r>
            <w:r w:rsidRPr="009B7990">
              <w:rPr>
                <w:rFonts w:ascii="Times New Roman" w:hAnsi="Times New Roman" w:cs="Times New Roman"/>
                <w:sz w:val="28"/>
                <w:szCs w:val="28"/>
                <w:lang w:val="uk-UA"/>
              </w:rPr>
              <w:t xml:space="preserve">Збагачення </w:t>
            </w:r>
            <w:r w:rsidRPr="009B7990">
              <w:rPr>
                <w:rFonts w:ascii="Times New Roman" w:hAnsi="Times New Roman" w:cs="Times New Roman"/>
                <w:sz w:val="28"/>
                <w:szCs w:val="28"/>
                <w:lang w:val="uk-UA"/>
              </w:rPr>
              <w:lastRenderedPageBreak/>
              <w:t>входило до складу підстави виникнення кондиційного зобов'язання і одночасно утворювал</w:t>
            </w:r>
            <w:r w:rsidR="00F642D2">
              <w:rPr>
                <w:rFonts w:ascii="Times New Roman" w:hAnsi="Times New Roman" w:cs="Times New Roman"/>
                <w:sz w:val="28"/>
                <w:szCs w:val="28"/>
                <w:lang w:val="uk-UA"/>
              </w:rPr>
              <w:t xml:space="preserve">о його предмет, тобто визначало </w:t>
            </w:r>
            <w:r w:rsidRPr="009B7990">
              <w:rPr>
                <w:rFonts w:ascii="Times New Roman" w:hAnsi="Times New Roman" w:cs="Times New Roman"/>
                <w:sz w:val="28"/>
                <w:szCs w:val="28"/>
                <w:lang w:val="uk-UA"/>
              </w:rPr>
              <w:t>те, що безпідставно виникло, пови</w:t>
            </w:r>
            <w:r w:rsidR="00F642D2">
              <w:rPr>
                <w:rFonts w:ascii="Times New Roman" w:hAnsi="Times New Roman" w:cs="Times New Roman"/>
                <w:sz w:val="28"/>
                <w:szCs w:val="28"/>
                <w:lang w:val="uk-UA"/>
              </w:rPr>
              <w:t>нно бути повернуто потерпілому. Збагачення в кондиційних зобов’</w:t>
            </w:r>
            <w:r w:rsidRPr="009B7990">
              <w:rPr>
                <w:rFonts w:ascii="Times New Roman" w:hAnsi="Times New Roman" w:cs="Times New Roman"/>
                <w:sz w:val="28"/>
                <w:szCs w:val="28"/>
                <w:lang w:val="uk-UA"/>
              </w:rPr>
              <w:t xml:space="preserve">язаннях є економічним явищем. </w:t>
            </w:r>
            <w:r w:rsidR="00F642D2">
              <w:rPr>
                <w:rFonts w:ascii="Times New Roman" w:hAnsi="Times New Roman" w:cs="Times New Roman"/>
                <w:sz w:val="28"/>
                <w:szCs w:val="28"/>
                <w:lang w:val="uk-UA"/>
              </w:rPr>
              <w:t xml:space="preserve">Збагачення, по своїй суті, може </w:t>
            </w:r>
            <w:r w:rsidRPr="009B7990">
              <w:rPr>
                <w:rFonts w:ascii="Times New Roman" w:hAnsi="Times New Roman" w:cs="Times New Roman"/>
                <w:sz w:val="28"/>
                <w:szCs w:val="28"/>
                <w:lang w:val="uk-UA"/>
              </w:rPr>
              <w:t>жодним чином не мати юридичних наслідків, тобто бути юридично</w:t>
            </w:r>
            <w:r w:rsidR="00F642D2">
              <w:rPr>
                <w:rFonts w:ascii="Times New Roman" w:hAnsi="Times New Roman" w:cs="Times New Roman"/>
                <w:sz w:val="28"/>
                <w:szCs w:val="28"/>
                <w:lang w:val="uk-UA"/>
              </w:rPr>
              <w:t xml:space="preserve"> </w:t>
            </w:r>
            <w:r w:rsidR="00F642D2" w:rsidRPr="00F642D2">
              <w:rPr>
                <w:rFonts w:ascii="Times New Roman" w:hAnsi="Times New Roman" w:cs="Times New Roman"/>
                <w:sz w:val="28"/>
                <w:szCs w:val="28"/>
                <w:lang w:val="uk-UA"/>
              </w:rPr>
              <w:t>байдужим. Його суть визначається економічними, а не юридичними міркуваннями. Якщо мова йде про незаконне збагачення, то вся суть полягає у визначенні цієї незаконності збагач</w:t>
            </w:r>
            <w:r w:rsidR="00F642D2">
              <w:rPr>
                <w:rFonts w:ascii="Times New Roman" w:hAnsi="Times New Roman" w:cs="Times New Roman"/>
                <w:sz w:val="28"/>
                <w:szCs w:val="28"/>
                <w:lang w:val="uk-UA"/>
              </w:rPr>
              <w:t xml:space="preserve">ення. У зв’язку з цим, на думку </w:t>
            </w:r>
            <w:r w:rsidR="00F642D2" w:rsidRPr="00F642D2">
              <w:rPr>
                <w:rFonts w:ascii="Times New Roman" w:hAnsi="Times New Roman" w:cs="Times New Roman"/>
                <w:sz w:val="28"/>
                <w:szCs w:val="28"/>
                <w:lang w:val="uk-UA"/>
              </w:rPr>
              <w:t>автора, збагачення в юридичному сенсі може бути названо видом родового е</w:t>
            </w:r>
            <w:r w:rsidR="00F642D2">
              <w:rPr>
                <w:rFonts w:ascii="Times New Roman" w:hAnsi="Times New Roman" w:cs="Times New Roman"/>
                <w:sz w:val="28"/>
                <w:szCs w:val="28"/>
                <w:lang w:val="uk-UA"/>
              </w:rPr>
              <w:t xml:space="preserve">кономічного поняття збагачення. </w:t>
            </w:r>
            <w:r w:rsidR="00F642D2" w:rsidRPr="00F642D2">
              <w:rPr>
                <w:rFonts w:ascii="Times New Roman" w:hAnsi="Times New Roman" w:cs="Times New Roman"/>
                <w:sz w:val="28"/>
                <w:szCs w:val="28"/>
                <w:lang w:val="uk-UA"/>
              </w:rPr>
              <w:t>Вважалося, що збагачення може виникати у зв'язку з різноманітними обставинами – при отриманні речових прав та прав вимоги, володіння, звільнення від будь-якого обмеження права, від зобов'язання, користування чужою річчю, послугами; від виконання недійсного або неіснуючого зобов'язання, користування чуж</w:t>
            </w:r>
            <w:r w:rsidR="00F642D2">
              <w:rPr>
                <w:rFonts w:ascii="Times New Roman" w:hAnsi="Times New Roman" w:cs="Times New Roman"/>
                <w:sz w:val="28"/>
                <w:szCs w:val="28"/>
                <w:lang w:val="uk-UA"/>
              </w:rPr>
              <w:t xml:space="preserve">им майном або чужими послугами. </w:t>
            </w:r>
            <w:r w:rsidR="00F642D2" w:rsidRPr="00F642D2">
              <w:rPr>
                <w:rFonts w:ascii="Times New Roman" w:hAnsi="Times New Roman" w:cs="Times New Roman"/>
                <w:sz w:val="28"/>
                <w:szCs w:val="28"/>
                <w:lang w:val="uk-UA"/>
              </w:rPr>
              <w:t xml:space="preserve">З викладеного випливає, що згідно з панівною думкою того періоду збагачення могло виникати не тільки у зв'язку зі змінами у правах </w:t>
            </w:r>
            <w:r w:rsidR="00F642D2">
              <w:rPr>
                <w:rFonts w:ascii="Times New Roman" w:hAnsi="Times New Roman" w:cs="Times New Roman"/>
                <w:sz w:val="28"/>
                <w:szCs w:val="28"/>
                <w:lang w:val="uk-UA"/>
              </w:rPr>
              <w:t xml:space="preserve">і </w:t>
            </w:r>
            <w:r w:rsidR="00F642D2" w:rsidRPr="00F642D2">
              <w:rPr>
                <w:rFonts w:ascii="Times New Roman" w:hAnsi="Times New Roman" w:cs="Times New Roman"/>
                <w:sz w:val="28"/>
                <w:szCs w:val="28"/>
                <w:lang w:val="uk-UA"/>
              </w:rPr>
              <w:t>обов'язках особи (придбанням права, звіл</w:t>
            </w:r>
            <w:r w:rsidR="00F642D2">
              <w:rPr>
                <w:rFonts w:ascii="Times New Roman" w:hAnsi="Times New Roman" w:cs="Times New Roman"/>
                <w:sz w:val="28"/>
                <w:szCs w:val="28"/>
                <w:lang w:val="uk-UA"/>
              </w:rPr>
              <w:t xml:space="preserve">ьненням від зобов'язань), але і </w:t>
            </w:r>
            <w:r w:rsidR="00F642D2" w:rsidRPr="00F642D2">
              <w:rPr>
                <w:rFonts w:ascii="Times New Roman" w:hAnsi="Times New Roman" w:cs="Times New Roman"/>
                <w:sz w:val="28"/>
                <w:szCs w:val="28"/>
                <w:lang w:val="uk-UA"/>
              </w:rPr>
              <w:t xml:space="preserve">чисто фактичними обставинами, що </w:t>
            </w:r>
            <w:r w:rsidR="00F642D2">
              <w:rPr>
                <w:rFonts w:ascii="Times New Roman" w:hAnsi="Times New Roman" w:cs="Times New Roman"/>
                <w:sz w:val="28"/>
                <w:szCs w:val="28"/>
                <w:lang w:val="uk-UA"/>
              </w:rPr>
              <w:t xml:space="preserve">тягнуть отримання особою певної </w:t>
            </w:r>
            <w:r w:rsidR="00F642D2" w:rsidRPr="00F642D2">
              <w:rPr>
                <w:rFonts w:ascii="Times New Roman" w:hAnsi="Times New Roman" w:cs="Times New Roman"/>
                <w:sz w:val="28"/>
                <w:szCs w:val="28"/>
                <w:lang w:val="uk-UA"/>
              </w:rPr>
              <w:t xml:space="preserve">неюридичної (економічної) вигоди (отриманням у володіння, </w:t>
            </w:r>
            <w:r w:rsidR="00F642D2" w:rsidRPr="00F642D2">
              <w:rPr>
                <w:rFonts w:ascii="Times New Roman" w:hAnsi="Times New Roman" w:cs="Times New Roman"/>
                <w:sz w:val="28"/>
                <w:szCs w:val="28"/>
                <w:lang w:val="uk-UA"/>
              </w:rPr>
              <w:lastRenderedPageBreak/>
              <w:t>користування чужою річчю або послугою). Економічна (грошова</w:t>
            </w:r>
            <w:r w:rsidR="00F642D2">
              <w:rPr>
                <w:rFonts w:ascii="Times New Roman" w:hAnsi="Times New Roman" w:cs="Times New Roman"/>
                <w:sz w:val="28"/>
                <w:szCs w:val="28"/>
                <w:lang w:val="uk-UA"/>
              </w:rPr>
              <w:t xml:space="preserve">) цінність блага </w:t>
            </w:r>
            <w:r w:rsidR="00F642D2" w:rsidRPr="00F642D2">
              <w:rPr>
                <w:rFonts w:ascii="Times New Roman" w:hAnsi="Times New Roman" w:cs="Times New Roman"/>
                <w:sz w:val="28"/>
                <w:szCs w:val="28"/>
                <w:lang w:val="uk-UA"/>
              </w:rPr>
              <w:t>вважалася достатньою підставою для в</w:t>
            </w:r>
            <w:r w:rsidR="00F642D2">
              <w:rPr>
                <w:rFonts w:ascii="Times New Roman" w:hAnsi="Times New Roman" w:cs="Times New Roman"/>
                <w:sz w:val="28"/>
                <w:szCs w:val="28"/>
                <w:lang w:val="uk-UA"/>
              </w:rPr>
              <w:t xml:space="preserve">изнання такого блага як джерело </w:t>
            </w:r>
            <w:r w:rsidR="00F642D2" w:rsidRPr="00F642D2">
              <w:rPr>
                <w:rFonts w:ascii="Times New Roman" w:hAnsi="Times New Roman" w:cs="Times New Roman"/>
                <w:sz w:val="28"/>
                <w:szCs w:val="28"/>
                <w:lang w:val="uk-UA"/>
              </w:rPr>
              <w:t>збагачення.</w:t>
            </w:r>
          </w:p>
        </w:tc>
      </w:tr>
      <w:tr w:rsidR="009B7990" w:rsidTr="009B7990">
        <w:tc>
          <w:tcPr>
            <w:tcW w:w="534"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tc>
        <w:tc>
          <w:tcPr>
            <w:tcW w:w="3118" w:type="dxa"/>
          </w:tcPr>
          <w:p w:rsidR="009B7990" w:rsidRDefault="00F642D2"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СРСР/ УРСР</w:t>
            </w:r>
          </w:p>
        </w:tc>
        <w:tc>
          <w:tcPr>
            <w:tcW w:w="6203" w:type="dxa"/>
          </w:tcPr>
          <w:p w:rsidR="009B7990" w:rsidRDefault="00F642D2" w:rsidP="00F642D2">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Декрет Ради народних комісарів «Про хабарництво» від </w:t>
            </w:r>
            <w:r w:rsidRPr="00F642D2">
              <w:rPr>
                <w:rFonts w:ascii="Times New Roman" w:hAnsi="Times New Roman" w:cs="Times New Roman"/>
                <w:sz w:val="28"/>
                <w:szCs w:val="28"/>
                <w:lang w:val="uk-UA"/>
              </w:rPr>
              <w:t>08.05.1918 р. став першим у Радянській Україні правовим актом, що передбачав кримінальну відповідальність за хабарництво. За цим Декретом замах на здобуття або дачу х</w:t>
            </w:r>
            <w:r>
              <w:rPr>
                <w:rFonts w:ascii="Times New Roman" w:hAnsi="Times New Roman" w:cs="Times New Roman"/>
                <w:sz w:val="28"/>
                <w:szCs w:val="28"/>
                <w:lang w:val="uk-UA"/>
              </w:rPr>
              <w:t xml:space="preserve">абара прирівнювався до злочин. </w:t>
            </w:r>
            <w:r w:rsidRPr="00F642D2">
              <w:rPr>
                <w:rFonts w:ascii="Times New Roman" w:hAnsi="Times New Roman" w:cs="Times New Roman"/>
                <w:sz w:val="28"/>
                <w:szCs w:val="28"/>
                <w:lang w:val="uk-UA"/>
              </w:rPr>
              <w:t>ЦК Української РСР 1922 р. вперше у вітчизняній історії на законодавчому рівні встановив правов</w:t>
            </w:r>
            <w:r>
              <w:rPr>
                <w:rFonts w:ascii="Times New Roman" w:hAnsi="Times New Roman" w:cs="Times New Roman"/>
                <w:sz w:val="28"/>
                <w:szCs w:val="28"/>
                <w:lang w:val="uk-UA"/>
              </w:rPr>
              <w:t xml:space="preserve">у відповідальність за незаконне </w:t>
            </w:r>
            <w:r w:rsidRPr="00F642D2">
              <w:rPr>
                <w:rFonts w:ascii="Times New Roman" w:hAnsi="Times New Roman" w:cs="Times New Roman"/>
                <w:sz w:val="28"/>
                <w:szCs w:val="28"/>
                <w:lang w:val="uk-UA"/>
              </w:rPr>
              <w:t>(безпідставне) збагачення, чим сформулював обов'язок повернення безпідставного збагачення: збагатився з</w:t>
            </w:r>
            <w:r>
              <w:rPr>
                <w:rFonts w:ascii="Times New Roman" w:hAnsi="Times New Roman" w:cs="Times New Roman"/>
                <w:sz w:val="28"/>
                <w:szCs w:val="28"/>
                <w:lang w:val="uk-UA"/>
              </w:rPr>
              <w:t xml:space="preserve">а рахунок іншого без достатньої </w:t>
            </w:r>
            <w:r w:rsidRPr="00F642D2">
              <w:rPr>
                <w:rFonts w:ascii="Times New Roman" w:hAnsi="Times New Roman" w:cs="Times New Roman"/>
                <w:sz w:val="28"/>
                <w:szCs w:val="28"/>
                <w:lang w:val="uk-UA"/>
              </w:rPr>
              <w:t>встановленої законом або договором пі</w:t>
            </w:r>
            <w:r>
              <w:rPr>
                <w:rFonts w:ascii="Times New Roman" w:hAnsi="Times New Roman" w:cs="Times New Roman"/>
                <w:sz w:val="28"/>
                <w:szCs w:val="28"/>
                <w:lang w:val="uk-UA"/>
              </w:rPr>
              <w:t xml:space="preserve">дстави – зобов'язаний повернути </w:t>
            </w:r>
            <w:r w:rsidRPr="00F642D2">
              <w:rPr>
                <w:rFonts w:ascii="Times New Roman" w:hAnsi="Times New Roman" w:cs="Times New Roman"/>
                <w:sz w:val="28"/>
                <w:szCs w:val="28"/>
                <w:lang w:val="uk-UA"/>
              </w:rPr>
              <w:t>безпідставно отримане. При цьому особа</w:t>
            </w:r>
            <w:r>
              <w:rPr>
                <w:rFonts w:ascii="Times New Roman" w:hAnsi="Times New Roman" w:cs="Times New Roman"/>
                <w:sz w:val="28"/>
                <w:szCs w:val="28"/>
                <w:lang w:val="uk-UA"/>
              </w:rPr>
              <w:t xml:space="preserve">, яка безпідставно збагатилася, </w:t>
            </w:r>
            <w:r w:rsidRPr="00F642D2">
              <w:rPr>
                <w:rFonts w:ascii="Times New Roman" w:hAnsi="Times New Roman" w:cs="Times New Roman"/>
                <w:sz w:val="28"/>
                <w:szCs w:val="28"/>
                <w:lang w:val="uk-UA"/>
              </w:rPr>
              <w:t>зобов</w:t>
            </w:r>
            <w:r>
              <w:rPr>
                <w:rFonts w:ascii="Times New Roman" w:hAnsi="Times New Roman" w:cs="Times New Roman"/>
                <w:sz w:val="28"/>
                <w:szCs w:val="28"/>
                <w:lang w:val="uk-UA"/>
              </w:rPr>
              <w:t>’</w:t>
            </w:r>
            <w:r w:rsidRPr="00F642D2">
              <w:rPr>
                <w:rFonts w:ascii="Times New Roman" w:hAnsi="Times New Roman" w:cs="Times New Roman"/>
                <w:sz w:val="28"/>
                <w:szCs w:val="28"/>
                <w:lang w:val="uk-UA"/>
              </w:rPr>
              <w:t>язана повернути або відшкодувати усі дохо</w:t>
            </w:r>
            <w:r>
              <w:rPr>
                <w:rFonts w:ascii="Times New Roman" w:hAnsi="Times New Roman" w:cs="Times New Roman"/>
                <w:sz w:val="28"/>
                <w:szCs w:val="28"/>
                <w:lang w:val="uk-UA"/>
              </w:rPr>
              <w:t xml:space="preserve">ди, які вона здобула і </w:t>
            </w:r>
            <w:r w:rsidRPr="00F642D2">
              <w:rPr>
                <w:rFonts w:ascii="Times New Roman" w:hAnsi="Times New Roman" w:cs="Times New Roman"/>
                <w:sz w:val="28"/>
                <w:szCs w:val="28"/>
                <w:lang w:val="uk-UA"/>
              </w:rPr>
              <w:t>могла отримати з безпідставно отримано</w:t>
            </w:r>
            <w:r>
              <w:rPr>
                <w:rFonts w:ascii="Times New Roman" w:hAnsi="Times New Roman" w:cs="Times New Roman"/>
                <w:sz w:val="28"/>
                <w:szCs w:val="28"/>
                <w:lang w:val="uk-UA"/>
              </w:rPr>
              <w:t xml:space="preserve">го майна з того часу, коли вона </w:t>
            </w:r>
            <w:r w:rsidRPr="00F642D2">
              <w:rPr>
                <w:rFonts w:ascii="Times New Roman" w:hAnsi="Times New Roman" w:cs="Times New Roman"/>
                <w:sz w:val="28"/>
                <w:szCs w:val="28"/>
                <w:lang w:val="uk-UA"/>
              </w:rPr>
              <w:t xml:space="preserve">дізналася або повинна була дізнатися </w:t>
            </w:r>
            <w:r>
              <w:rPr>
                <w:rFonts w:ascii="Times New Roman" w:hAnsi="Times New Roman" w:cs="Times New Roman"/>
                <w:sz w:val="28"/>
                <w:szCs w:val="28"/>
                <w:lang w:val="uk-UA"/>
              </w:rPr>
              <w:t xml:space="preserve">про безпідставність збагачення. </w:t>
            </w:r>
            <w:r w:rsidRPr="00F642D2">
              <w:rPr>
                <w:rFonts w:ascii="Times New Roman" w:hAnsi="Times New Roman" w:cs="Times New Roman"/>
                <w:sz w:val="28"/>
                <w:szCs w:val="28"/>
                <w:lang w:val="uk-UA"/>
              </w:rPr>
              <w:t>У СРСР хабарництво вважалос</w:t>
            </w:r>
            <w:r>
              <w:rPr>
                <w:rFonts w:ascii="Times New Roman" w:hAnsi="Times New Roman" w:cs="Times New Roman"/>
                <w:sz w:val="28"/>
                <w:szCs w:val="28"/>
                <w:lang w:val="uk-UA"/>
              </w:rPr>
              <w:t xml:space="preserve">я контрреволюційною діяльністю, </w:t>
            </w:r>
            <w:r w:rsidRPr="00F642D2">
              <w:rPr>
                <w:rFonts w:ascii="Times New Roman" w:hAnsi="Times New Roman" w:cs="Times New Roman"/>
                <w:sz w:val="28"/>
                <w:szCs w:val="28"/>
                <w:lang w:val="uk-UA"/>
              </w:rPr>
              <w:t>а тому КК 1922 рр. передбачав за одержання хабара вищу міру покаран</w:t>
            </w:r>
            <w:r>
              <w:t xml:space="preserve"> </w:t>
            </w:r>
            <w:r>
              <w:rPr>
                <w:rFonts w:ascii="Times New Roman" w:hAnsi="Times New Roman" w:cs="Times New Roman"/>
                <w:sz w:val="28"/>
                <w:szCs w:val="28"/>
                <w:lang w:val="uk-UA"/>
              </w:rPr>
              <w:t xml:space="preserve">ня – розстріл. </w:t>
            </w:r>
            <w:r w:rsidRPr="00F642D2">
              <w:rPr>
                <w:rFonts w:ascii="Times New Roman" w:hAnsi="Times New Roman" w:cs="Times New Roman"/>
                <w:sz w:val="28"/>
                <w:szCs w:val="28"/>
                <w:lang w:val="uk-UA"/>
              </w:rPr>
              <w:t>Постановою ВЦВК від 8 червн</w:t>
            </w:r>
            <w:r>
              <w:rPr>
                <w:rFonts w:ascii="Times New Roman" w:hAnsi="Times New Roman" w:cs="Times New Roman"/>
                <w:sz w:val="28"/>
                <w:szCs w:val="28"/>
                <w:lang w:val="uk-UA"/>
              </w:rPr>
              <w:t xml:space="preserve">я 1927 р. було затверджено нову </w:t>
            </w:r>
            <w:r w:rsidRPr="00F642D2">
              <w:rPr>
                <w:rFonts w:ascii="Times New Roman" w:hAnsi="Times New Roman" w:cs="Times New Roman"/>
                <w:sz w:val="28"/>
                <w:szCs w:val="28"/>
                <w:lang w:val="uk-UA"/>
              </w:rPr>
              <w:t>редакцію КК УРСР, відповідно до якої у</w:t>
            </w:r>
            <w:r>
              <w:rPr>
                <w:rFonts w:ascii="Times New Roman" w:hAnsi="Times New Roman" w:cs="Times New Roman"/>
                <w:sz w:val="28"/>
                <w:szCs w:val="28"/>
                <w:lang w:val="uk-UA"/>
              </w:rPr>
              <w:t xml:space="preserve"> розділі ІІІ цього Кодексу «</w:t>
            </w:r>
            <w:r w:rsidRPr="00F642D2">
              <w:rPr>
                <w:rFonts w:ascii="Times New Roman" w:hAnsi="Times New Roman" w:cs="Times New Roman"/>
                <w:sz w:val="28"/>
                <w:szCs w:val="28"/>
                <w:lang w:val="uk-UA"/>
              </w:rPr>
              <w:t xml:space="preserve">Урядові </w:t>
            </w:r>
            <w:r>
              <w:rPr>
                <w:rFonts w:ascii="Times New Roman" w:hAnsi="Times New Roman" w:cs="Times New Roman"/>
                <w:sz w:val="28"/>
                <w:szCs w:val="28"/>
                <w:lang w:val="uk-UA"/>
              </w:rPr>
              <w:lastRenderedPageBreak/>
              <w:t>(службові) злочини»</w:t>
            </w:r>
            <w:r w:rsidRPr="00F642D2">
              <w:rPr>
                <w:rFonts w:ascii="Times New Roman" w:hAnsi="Times New Roman" w:cs="Times New Roman"/>
                <w:sz w:val="28"/>
                <w:szCs w:val="28"/>
                <w:lang w:val="uk-UA"/>
              </w:rPr>
              <w:t xml:space="preserve"> положенню щодо відповідальності за хабарництво замість д</w:t>
            </w:r>
            <w:r>
              <w:rPr>
                <w:rFonts w:ascii="Times New Roman" w:hAnsi="Times New Roman" w:cs="Times New Roman"/>
                <w:sz w:val="28"/>
                <w:szCs w:val="28"/>
                <w:lang w:val="uk-UA"/>
              </w:rPr>
              <w:t xml:space="preserve">вох було присвячено три статті. </w:t>
            </w:r>
            <w:r w:rsidRPr="00F642D2">
              <w:rPr>
                <w:rFonts w:ascii="Times New Roman" w:hAnsi="Times New Roman" w:cs="Times New Roman"/>
                <w:sz w:val="28"/>
                <w:szCs w:val="28"/>
                <w:lang w:val="uk-UA"/>
              </w:rPr>
              <w:t>Наступним етапом протидії ха</w:t>
            </w:r>
            <w:r>
              <w:rPr>
                <w:rFonts w:ascii="Times New Roman" w:hAnsi="Times New Roman" w:cs="Times New Roman"/>
                <w:sz w:val="28"/>
                <w:szCs w:val="28"/>
                <w:lang w:val="uk-UA"/>
              </w:rPr>
              <w:t>барництву є прийняття 28 грудня 1960 </w:t>
            </w:r>
            <w:r w:rsidRPr="00F642D2">
              <w:rPr>
                <w:rFonts w:ascii="Times New Roman" w:hAnsi="Times New Roman" w:cs="Times New Roman"/>
                <w:sz w:val="28"/>
                <w:szCs w:val="28"/>
                <w:lang w:val="uk-UA"/>
              </w:rPr>
              <w:t>р. н</w:t>
            </w:r>
            <w:r>
              <w:rPr>
                <w:rFonts w:ascii="Times New Roman" w:hAnsi="Times New Roman" w:cs="Times New Roman"/>
                <w:sz w:val="28"/>
                <w:szCs w:val="28"/>
                <w:lang w:val="uk-UA"/>
              </w:rPr>
              <w:t>ового КК УРСР, Глава VІІ якого «</w:t>
            </w:r>
            <w:r w:rsidRPr="00F642D2">
              <w:rPr>
                <w:rFonts w:ascii="Times New Roman" w:hAnsi="Times New Roman" w:cs="Times New Roman"/>
                <w:sz w:val="28"/>
                <w:szCs w:val="28"/>
                <w:lang w:val="uk-UA"/>
              </w:rPr>
              <w:t>Cлужбові</w:t>
            </w:r>
            <w:r>
              <w:rPr>
                <w:rFonts w:ascii="Times New Roman" w:hAnsi="Times New Roman" w:cs="Times New Roman"/>
                <w:sz w:val="28"/>
                <w:szCs w:val="28"/>
                <w:lang w:val="uk-UA"/>
              </w:rPr>
              <w:t xml:space="preserve"> злочини» містила </w:t>
            </w:r>
            <w:r w:rsidRPr="00F642D2">
              <w:rPr>
                <w:rFonts w:ascii="Times New Roman" w:hAnsi="Times New Roman" w:cs="Times New Roman"/>
                <w:sz w:val="28"/>
                <w:szCs w:val="28"/>
                <w:lang w:val="uk-UA"/>
              </w:rPr>
              <w:t>вже чотири cтатті про відповідальність за злочини, пов</w:t>
            </w:r>
            <w:r>
              <w:rPr>
                <w:rFonts w:ascii="Times New Roman" w:hAnsi="Times New Roman" w:cs="Times New Roman"/>
                <w:sz w:val="28"/>
                <w:szCs w:val="28"/>
                <w:lang w:val="uk-UA"/>
              </w:rPr>
              <w:t>’язані з хабарництвом: ст. 168 «Одержання хабара», ст. 169 «Посередництво в хабарництві», ст. 170 «</w:t>
            </w:r>
            <w:r w:rsidRPr="00F642D2">
              <w:rPr>
                <w:rFonts w:ascii="Times New Roman" w:hAnsi="Times New Roman" w:cs="Times New Roman"/>
                <w:sz w:val="28"/>
                <w:szCs w:val="28"/>
                <w:lang w:val="uk-UA"/>
              </w:rPr>
              <w:t>Дача хабара</w:t>
            </w:r>
            <w:r>
              <w:rPr>
                <w:rFonts w:ascii="Times New Roman" w:hAnsi="Times New Roman" w:cs="Times New Roman"/>
                <w:sz w:val="28"/>
                <w:szCs w:val="28"/>
                <w:lang w:val="uk-UA"/>
              </w:rPr>
              <w:t>», ст. 171 «Провокація хабара».</w:t>
            </w:r>
          </w:p>
        </w:tc>
      </w:tr>
      <w:tr w:rsidR="009B7990" w:rsidTr="009B7990">
        <w:tc>
          <w:tcPr>
            <w:tcW w:w="534" w:type="dxa"/>
          </w:tcPr>
          <w:p w:rsidR="009B7990" w:rsidRDefault="009B7990"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118" w:type="dxa"/>
          </w:tcPr>
          <w:p w:rsidR="009B7990" w:rsidRDefault="00F642D2" w:rsidP="009B7990">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Незалежна Україна</w:t>
            </w:r>
          </w:p>
        </w:tc>
        <w:tc>
          <w:tcPr>
            <w:tcW w:w="6203" w:type="dxa"/>
          </w:tcPr>
          <w:p w:rsidR="009B7990" w:rsidRDefault="00F642D2" w:rsidP="00F642D2">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Прийнятя нового КК. </w:t>
            </w:r>
            <w:r w:rsidRPr="00F642D2">
              <w:rPr>
                <w:rFonts w:ascii="Times New Roman" w:hAnsi="Times New Roman" w:cs="Times New Roman"/>
                <w:sz w:val="28"/>
                <w:szCs w:val="28"/>
                <w:lang w:val="uk-UA"/>
              </w:rPr>
              <w:t>Даний КК містив окрему главу, присвячену злочинам у сфері службової діяльності.</w:t>
            </w:r>
            <w:r>
              <w:rPr>
                <w:rFonts w:ascii="Times New Roman" w:hAnsi="Times New Roman" w:cs="Times New Roman"/>
                <w:sz w:val="28"/>
                <w:szCs w:val="28"/>
                <w:lang w:val="uk-UA"/>
              </w:rPr>
              <w:t xml:space="preserve"> П</w:t>
            </w:r>
            <w:r w:rsidRPr="00F642D2">
              <w:rPr>
                <w:rFonts w:ascii="Times New Roman" w:hAnsi="Times New Roman" w:cs="Times New Roman"/>
                <w:sz w:val="28"/>
                <w:szCs w:val="28"/>
                <w:lang w:val="uk-UA"/>
              </w:rPr>
              <w:t>ісля прийняття ВРУ 07.04.2011 р. ЗУ</w:t>
            </w:r>
            <w:r>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 xml:space="preserve">«Про внесення змін до деяких законодавчих актів України щодо відповідальності за корупційні </w:t>
            </w:r>
            <w:r>
              <w:rPr>
                <w:rFonts w:ascii="Times New Roman" w:hAnsi="Times New Roman" w:cs="Times New Roman"/>
                <w:sz w:val="28"/>
                <w:szCs w:val="28"/>
                <w:lang w:val="uk-UA"/>
              </w:rPr>
              <w:t xml:space="preserve">правопорушення» № 3207-VІ, яким </w:t>
            </w:r>
            <w:r w:rsidRPr="00F642D2">
              <w:rPr>
                <w:rFonts w:ascii="Times New Roman" w:hAnsi="Times New Roman" w:cs="Times New Roman"/>
                <w:sz w:val="28"/>
                <w:szCs w:val="28"/>
                <w:lang w:val="uk-UA"/>
              </w:rPr>
              <w:t>криміналізовано ряд діянь, в т.ч. й нез</w:t>
            </w:r>
            <w:r>
              <w:rPr>
                <w:rFonts w:ascii="Times New Roman" w:hAnsi="Times New Roman" w:cs="Times New Roman"/>
                <w:sz w:val="28"/>
                <w:szCs w:val="28"/>
                <w:lang w:val="uk-UA"/>
              </w:rPr>
              <w:t xml:space="preserve">аконне збагачення, ст. 368-2 КК </w:t>
            </w:r>
            <w:r w:rsidRPr="00F642D2">
              <w:rPr>
                <w:rFonts w:ascii="Times New Roman" w:hAnsi="Times New Roman" w:cs="Times New Roman"/>
                <w:sz w:val="28"/>
                <w:szCs w:val="28"/>
                <w:lang w:val="uk-UA"/>
              </w:rPr>
              <w:t>проіснувала без будь-я</w:t>
            </w:r>
            <w:r>
              <w:rPr>
                <w:rFonts w:ascii="Times New Roman" w:hAnsi="Times New Roman" w:cs="Times New Roman"/>
                <w:sz w:val="28"/>
                <w:szCs w:val="28"/>
                <w:lang w:val="uk-UA"/>
              </w:rPr>
              <w:t xml:space="preserve">ких змін до 2013 р. </w:t>
            </w:r>
            <w:r w:rsidRPr="00F642D2">
              <w:rPr>
                <w:rFonts w:ascii="Times New Roman" w:hAnsi="Times New Roman" w:cs="Times New Roman"/>
                <w:sz w:val="28"/>
                <w:szCs w:val="28"/>
                <w:lang w:val="uk-UA"/>
              </w:rPr>
              <w:t>18.04.2013 р. ВРУ було прийнято</w:t>
            </w:r>
            <w:r>
              <w:rPr>
                <w:rFonts w:ascii="Times New Roman" w:hAnsi="Times New Roman" w:cs="Times New Roman"/>
                <w:sz w:val="28"/>
                <w:szCs w:val="28"/>
                <w:lang w:val="uk-UA"/>
              </w:rPr>
              <w:t xml:space="preserve"> два закони № № 221-VII, № 222-</w:t>
            </w:r>
            <w:r w:rsidRPr="00F642D2">
              <w:rPr>
                <w:rFonts w:ascii="Times New Roman" w:hAnsi="Times New Roman" w:cs="Times New Roman"/>
                <w:sz w:val="28"/>
                <w:szCs w:val="28"/>
                <w:lang w:val="uk-UA"/>
              </w:rPr>
              <w:t xml:space="preserve">VII, які стосувалися внесення змін і </w:t>
            </w:r>
            <w:r>
              <w:rPr>
                <w:rFonts w:ascii="Times New Roman" w:hAnsi="Times New Roman" w:cs="Times New Roman"/>
                <w:sz w:val="28"/>
                <w:szCs w:val="28"/>
                <w:lang w:val="uk-UA"/>
              </w:rPr>
              <w:t xml:space="preserve">доповнень до ст. 368-2 КК. Так, </w:t>
            </w:r>
            <w:r w:rsidRPr="00F642D2">
              <w:rPr>
                <w:rFonts w:ascii="Times New Roman" w:hAnsi="Times New Roman" w:cs="Times New Roman"/>
                <w:sz w:val="28"/>
                <w:szCs w:val="28"/>
                <w:lang w:val="uk-UA"/>
              </w:rPr>
              <w:t>відповідно до ЗУ № 221-VII «Про внесе</w:t>
            </w:r>
            <w:r>
              <w:rPr>
                <w:rFonts w:ascii="Times New Roman" w:hAnsi="Times New Roman" w:cs="Times New Roman"/>
                <w:sz w:val="28"/>
                <w:szCs w:val="28"/>
                <w:lang w:val="uk-UA"/>
              </w:rPr>
              <w:t xml:space="preserve">ння змін до деяких законодавчих </w:t>
            </w:r>
            <w:r w:rsidRPr="00F642D2">
              <w:rPr>
                <w:rFonts w:ascii="Times New Roman" w:hAnsi="Times New Roman" w:cs="Times New Roman"/>
                <w:sz w:val="28"/>
                <w:szCs w:val="28"/>
                <w:lang w:val="uk-UA"/>
              </w:rPr>
              <w:t>актів України щодо приведення націо</w:t>
            </w:r>
            <w:r>
              <w:rPr>
                <w:rFonts w:ascii="Times New Roman" w:hAnsi="Times New Roman" w:cs="Times New Roman"/>
                <w:sz w:val="28"/>
                <w:szCs w:val="28"/>
                <w:lang w:val="uk-UA"/>
              </w:rPr>
              <w:t xml:space="preserve">нального законодавства у </w:t>
            </w:r>
            <w:r w:rsidRPr="00F642D2">
              <w:rPr>
                <w:rFonts w:ascii="Times New Roman" w:hAnsi="Times New Roman" w:cs="Times New Roman"/>
                <w:sz w:val="28"/>
                <w:szCs w:val="28"/>
                <w:lang w:val="uk-UA"/>
              </w:rPr>
              <w:t>відповідність із стандартами Кримін</w:t>
            </w:r>
            <w:r>
              <w:rPr>
                <w:rFonts w:ascii="Times New Roman" w:hAnsi="Times New Roman" w:cs="Times New Roman"/>
                <w:sz w:val="28"/>
                <w:szCs w:val="28"/>
                <w:lang w:val="uk-UA"/>
              </w:rPr>
              <w:t xml:space="preserve">альної конвенції про боротьбу з </w:t>
            </w:r>
            <w:r w:rsidRPr="00F642D2">
              <w:rPr>
                <w:rFonts w:ascii="Times New Roman" w:hAnsi="Times New Roman" w:cs="Times New Roman"/>
                <w:sz w:val="28"/>
                <w:szCs w:val="28"/>
                <w:lang w:val="uk-UA"/>
              </w:rPr>
              <w:t>корупцією», до ст. 368-2 КК внесено з</w:t>
            </w:r>
            <w:r>
              <w:rPr>
                <w:rFonts w:ascii="Times New Roman" w:hAnsi="Times New Roman" w:cs="Times New Roman"/>
                <w:sz w:val="28"/>
                <w:szCs w:val="28"/>
                <w:lang w:val="uk-UA"/>
              </w:rPr>
              <w:t xml:space="preserve">міни, якими слово «хабарництва» </w:t>
            </w:r>
            <w:r w:rsidRPr="00F642D2">
              <w:rPr>
                <w:rFonts w:ascii="Times New Roman" w:hAnsi="Times New Roman" w:cs="Times New Roman"/>
                <w:sz w:val="28"/>
                <w:szCs w:val="28"/>
                <w:lang w:val="uk-UA"/>
              </w:rPr>
              <w:t>замінено словами і цифрами «зазначе</w:t>
            </w:r>
            <w:r>
              <w:rPr>
                <w:rFonts w:ascii="Times New Roman" w:hAnsi="Times New Roman" w:cs="Times New Roman"/>
                <w:sz w:val="28"/>
                <w:szCs w:val="28"/>
                <w:lang w:val="uk-UA"/>
              </w:rPr>
              <w:t xml:space="preserve">них у статті 368 цього Кодексу». </w:t>
            </w:r>
            <w:r w:rsidRPr="00F642D2">
              <w:rPr>
                <w:rFonts w:ascii="Times New Roman" w:hAnsi="Times New Roman" w:cs="Times New Roman"/>
                <w:sz w:val="28"/>
                <w:szCs w:val="28"/>
                <w:lang w:val="uk-UA"/>
              </w:rPr>
              <w:t xml:space="preserve">А ЗУ «Про внесення змін до </w:t>
            </w:r>
            <w:r>
              <w:rPr>
                <w:rFonts w:ascii="Times New Roman" w:hAnsi="Times New Roman" w:cs="Times New Roman"/>
                <w:sz w:val="28"/>
                <w:szCs w:val="28"/>
                <w:lang w:val="uk-UA"/>
              </w:rPr>
              <w:lastRenderedPageBreak/>
              <w:t xml:space="preserve">Кримінального та Кримінального </w:t>
            </w:r>
            <w:r w:rsidRPr="00F642D2">
              <w:rPr>
                <w:rFonts w:ascii="Times New Roman" w:hAnsi="Times New Roman" w:cs="Times New Roman"/>
                <w:sz w:val="28"/>
                <w:szCs w:val="28"/>
                <w:lang w:val="uk-UA"/>
              </w:rPr>
              <w:t>процесуального кодексів України ст</w:t>
            </w:r>
            <w:r>
              <w:rPr>
                <w:rFonts w:ascii="Times New Roman" w:hAnsi="Times New Roman" w:cs="Times New Roman"/>
                <w:sz w:val="28"/>
                <w:szCs w:val="28"/>
                <w:lang w:val="uk-UA"/>
              </w:rPr>
              <w:t xml:space="preserve">осовно виконання Плану дій щодо </w:t>
            </w:r>
            <w:r w:rsidRPr="00F642D2">
              <w:rPr>
                <w:rFonts w:ascii="Times New Roman" w:hAnsi="Times New Roman" w:cs="Times New Roman"/>
                <w:sz w:val="28"/>
                <w:szCs w:val="28"/>
                <w:lang w:val="uk-UA"/>
              </w:rPr>
              <w:t>лібералізації Європейським Союзом в</w:t>
            </w:r>
            <w:r>
              <w:rPr>
                <w:rFonts w:ascii="Times New Roman" w:hAnsi="Times New Roman" w:cs="Times New Roman"/>
                <w:sz w:val="28"/>
                <w:szCs w:val="28"/>
                <w:lang w:val="uk-UA"/>
              </w:rPr>
              <w:t xml:space="preserve">ізового режиму для України» від </w:t>
            </w:r>
            <w:r w:rsidRPr="00F642D2">
              <w:rPr>
                <w:rFonts w:ascii="Times New Roman" w:hAnsi="Times New Roman" w:cs="Times New Roman"/>
                <w:sz w:val="28"/>
                <w:szCs w:val="28"/>
                <w:lang w:val="uk-UA"/>
              </w:rPr>
              <w:t>18.04.2013 р. № 222-VII внесено зміни до</w:t>
            </w:r>
            <w:r>
              <w:rPr>
                <w:rFonts w:ascii="Times New Roman" w:hAnsi="Times New Roman" w:cs="Times New Roman"/>
                <w:sz w:val="28"/>
                <w:szCs w:val="28"/>
                <w:lang w:val="uk-UA"/>
              </w:rPr>
              <w:t xml:space="preserve"> санкції ст. 368-2 КК, згідно з </w:t>
            </w:r>
            <w:r w:rsidRPr="00F642D2">
              <w:rPr>
                <w:rFonts w:ascii="Times New Roman" w:hAnsi="Times New Roman" w:cs="Times New Roman"/>
                <w:sz w:val="28"/>
                <w:szCs w:val="28"/>
                <w:lang w:val="uk-UA"/>
              </w:rPr>
              <w:t>якими покарання за вчинення н</w:t>
            </w:r>
            <w:r>
              <w:rPr>
                <w:rFonts w:ascii="Times New Roman" w:hAnsi="Times New Roman" w:cs="Times New Roman"/>
                <w:sz w:val="28"/>
                <w:szCs w:val="28"/>
                <w:lang w:val="uk-UA"/>
              </w:rPr>
              <w:t xml:space="preserve">езаконного збагачення доповнено </w:t>
            </w:r>
            <w:r w:rsidRPr="00F642D2">
              <w:rPr>
                <w:rFonts w:ascii="Times New Roman" w:hAnsi="Times New Roman" w:cs="Times New Roman"/>
                <w:sz w:val="28"/>
                <w:szCs w:val="28"/>
                <w:lang w:val="uk-UA"/>
              </w:rPr>
              <w:t>покаранням у вигляді спеціальної ко</w:t>
            </w:r>
            <w:r>
              <w:rPr>
                <w:rFonts w:ascii="Times New Roman" w:hAnsi="Times New Roman" w:cs="Times New Roman"/>
                <w:sz w:val="28"/>
                <w:szCs w:val="28"/>
                <w:lang w:val="uk-UA"/>
              </w:rPr>
              <w:t xml:space="preserve">нфіскації та конфіскації майна. </w:t>
            </w:r>
            <w:r w:rsidRPr="00F642D2">
              <w:rPr>
                <w:rFonts w:ascii="Times New Roman" w:hAnsi="Times New Roman" w:cs="Times New Roman"/>
                <w:sz w:val="28"/>
                <w:szCs w:val="28"/>
                <w:lang w:val="uk-UA"/>
              </w:rPr>
              <w:t>Другу частину статті доповнено п</w:t>
            </w:r>
            <w:r>
              <w:rPr>
                <w:rFonts w:ascii="Times New Roman" w:hAnsi="Times New Roman" w:cs="Times New Roman"/>
                <w:sz w:val="28"/>
                <w:szCs w:val="28"/>
                <w:lang w:val="uk-UA"/>
              </w:rPr>
              <w:t xml:space="preserve">окаранням у вигляді спеціальної конфіскації. </w:t>
            </w:r>
            <w:r w:rsidRPr="00F642D2">
              <w:rPr>
                <w:rFonts w:ascii="Times New Roman" w:hAnsi="Times New Roman" w:cs="Times New Roman"/>
                <w:sz w:val="28"/>
                <w:szCs w:val="28"/>
                <w:lang w:val="uk-UA"/>
              </w:rPr>
              <w:t>26.03.2014 р. до ВРУ було по</w:t>
            </w:r>
            <w:r>
              <w:rPr>
                <w:rFonts w:ascii="Times New Roman" w:hAnsi="Times New Roman" w:cs="Times New Roman"/>
                <w:sz w:val="28"/>
                <w:szCs w:val="28"/>
                <w:lang w:val="uk-UA"/>
              </w:rPr>
              <w:t xml:space="preserve">дано проект ЗУ «Про Національне </w:t>
            </w:r>
            <w:r w:rsidRPr="00F642D2">
              <w:rPr>
                <w:rFonts w:ascii="Times New Roman" w:hAnsi="Times New Roman" w:cs="Times New Roman"/>
                <w:sz w:val="28"/>
                <w:szCs w:val="28"/>
                <w:lang w:val="uk-UA"/>
              </w:rPr>
              <w:t>бюро антикорупційних розслідува</w:t>
            </w:r>
            <w:r>
              <w:rPr>
                <w:rFonts w:ascii="Times New Roman" w:hAnsi="Times New Roman" w:cs="Times New Roman"/>
                <w:sz w:val="28"/>
                <w:szCs w:val="28"/>
                <w:lang w:val="uk-UA"/>
              </w:rPr>
              <w:t xml:space="preserve">нь» № 4573, відповідно до якого </w:t>
            </w:r>
            <w:r w:rsidRPr="00F642D2">
              <w:rPr>
                <w:rFonts w:ascii="Times New Roman" w:hAnsi="Times New Roman" w:cs="Times New Roman"/>
                <w:sz w:val="28"/>
                <w:szCs w:val="28"/>
                <w:lang w:val="uk-UA"/>
              </w:rPr>
              <w:t>диспозицію ч. 1 ст. 368-2 КК пропонува</w:t>
            </w:r>
            <w:r>
              <w:rPr>
                <w:rFonts w:ascii="Times New Roman" w:hAnsi="Times New Roman" w:cs="Times New Roman"/>
                <w:sz w:val="28"/>
                <w:szCs w:val="28"/>
                <w:lang w:val="uk-UA"/>
              </w:rPr>
              <w:t xml:space="preserve">лося викласти в </w:t>
            </w:r>
            <w:r w:rsidR="000E0C99">
              <w:rPr>
                <w:rFonts w:ascii="Times New Roman" w:hAnsi="Times New Roman" w:cs="Times New Roman"/>
                <w:sz w:val="28"/>
                <w:szCs w:val="28"/>
                <w:lang w:val="uk-UA"/>
              </w:rPr>
              <w:t>новій</w:t>
            </w:r>
            <w:r>
              <w:rPr>
                <w:rFonts w:ascii="Times New Roman" w:hAnsi="Times New Roman" w:cs="Times New Roman"/>
                <w:sz w:val="28"/>
                <w:szCs w:val="28"/>
                <w:lang w:val="uk-UA"/>
              </w:rPr>
              <w:t xml:space="preserve"> редакції</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При цьому значним перев</w:t>
            </w:r>
            <w:r w:rsidR="000E0C99">
              <w:rPr>
                <w:rFonts w:ascii="Times New Roman" w:hAnsi="Times New Roman" w:cs="Times New Roman"/>
                <w:sz w:val="28"/>
                <w:szCs w:val="28"/>
                <w:lang w:val="uk-UA"/>
              </w:rPr>
              <w:t xml:space="preserve">ищенням у цій статті вважається </w:t>
            </w:r>
            <w:r w:rsidRPr="00F642D2">
              <w:rPr>
                <w:rFonts w:ascii="Times New Roman" w:hAnsi="Times New Roman" w:cs="Times New Roman"/>
                <w:sz w:val="28"/>
                <w:szCs w:val="28"/>
                <w:lang w:val="uk-UA"/>
              </w:rPr>
              <w:t>різниця між вартістю майна та законними джерелами доходів о</w:t>
            </w:r>
            <w:r w:rsidR="000E0C99">
              <w:rPr>
                <w:rFonts w:ascii="Times New Roman" w:hAnsi="Times New Roman" w:cs="Times New Roman"/>
                <w:sz w:val="28"/>
                <w:szCs w:val="28"/>
                <w:lang w:val="uk-UA"/>
              </w:rPr>
              <w:t xml:space="preserve">соби в </w:t>
            </w:r>
            <w:r w:rsidRPr="00F642D2">
              <w:rPr>
                <w:rFonts w:ascii="Times New Roman" w:hAnsi="Times New Roman" w:cs="Times New Roman"/>
                <w:sz w:val="28"/>
                <w:szCs w:val="28"/>
                <w:lang w:val="uk-UA"/>
              </w:rPr>
              <w:t xml:space="preserve">розмірі, що дорівнює або перевищує </w:t>
            </w:r>
            <w:r w:rsidR="000E0C99">
              <w:rPr>
                <w:rFonts w:ascii="Times New Roman" w:hAnsi="Times New Roman" w:cs="Times New Roman"/>
                <w:sz w:val="28"/>
                <w:szCs w:val="28"/>
                <w:lang w:val="uk-UA"/>
              </w:rPr>
              <w:t>річний офіційний дохід особи за основним місцем роботи</w:t>
            </w:r>
            <w:r w:rsidRPr="00F642D2">
              <w:rPr>
                <w:rFonts w:ascii="Times New Roman" w:hAnsi="Times New Roman" w:cs="Times New Roman"/>
                <w:sz w:val="28"/>
                <w:szCs w:val="28"/>
                <w:lang w:val="uk-UA"/>
              </w:rPr>
              <w:t>. Цік</w:t>
            </w:r>
            <w:r w:rsidR="000E0C99">
              <w:rPr>
                <w:rFonts w:ascii="Times New Roman" w:hAnsi="Times New Roman" w:cs="Times New Roman"/>
                <w:sz w:val="28"/>
                <w:szCs w:val="28"/>
                <w:lang w:val="uk-UA"/>
              </w:rPr>
              <w:t xml:space="preserve">авим моментом є те, що згідно з </w:t>
            </w:r>
            <w:r w:rsidRPr="00F642D2">
              <w:rPr>
                <w:rFonts w:ascii="Times New Roman" w:hAnsi="Times New Roman" w:cs="Times New Roman"/>
                <w:sz w:val="28"/>
                <w:szCs w:val="28"/>
                <w:lang w:val="uk-UA"/>
              </w:rPr>
              <w:t>висновком Головного науково-експер</w:t>
            </w:r>
            <w:r w:rsidR="000E0C99">
              <w:rPr>
                <w:rFonts w:ascii="Times New Roman" w:hAnsi="Times New Roman" w:cs="Times New Roman"/>
                <w:sz w:val="28"/>
                <w:szCs w:val="28"/>
                <w:lang w:val="uk-UA"/>
              </w:rPr>
              <w:t xml:space="preserve">тного управління від 17.04.2014 р., </w:t>
            </w:r>
            <w:r w:rsidRPr="00F642D2">
              <w:rPr>
                <w:rFonts w:ascii="Times New Roman" w:hAnsi="Times New Roman" w:cs="Times New Roman"/>
                <w:sz w:val="28"/>
                <w:szCs w:val="28"/>
                <w:lang w:val="uk-UA"/>
              </w:rPr>
              <w:t>єдиним зауваженням щодо таких змін стала необхідніс</w:t>
            </w:r>
            <w:r w:rsidR="000E0C99">
              <w:rPr>
                <w:rFonts w:ascii="Times New Roman" w:hAnsi="Times New Roman" w:cs="Times New Roman"/>
                <w:sz w:val="28"/>
                <w:szCs w:val="28"/>
                <w:lang w:val="uk-UA"/>
              </w:rPr>
              <w:t xml:space="preserve">ть замінити </w:t>
            </w:r>
            <w:r w:rsidRPr="00F642D2">
              <w:rPr>
                <w:rFonts w:ascii="Times New Roman" w:hAnsi="Times New Roman" w:cs="Times New Roman"/>
                <w:sz w:val="28"/>
                <w:szCs w:val="28"/>
                <w:lang w:val="uk-UA"/>
              </w:rPr>
              <w:t>поняття «близькі родичі» пон</w:t>
            </w:r>
            <w:r w:rsidR="000E0C99">
              <w:rPr>
                <w:rFonts w:ascii="Times New Roman" w:hAnsi="Times New Roman" w:cs="Times New Roman"/>
                <w:sz w:val="28"/>
                <w:szCs w:val="28"/>
                <w:lang w:val="uk-UA"/>
              </w:rPr>
              <w:t xml:space="preserve">яттям «близькі особи». Зрештою, </w:t>
            </w:r>
            <w:r w:rsidRPr="00F642D2">
              <w:rPr>
                <w:rFonts w:ascii="Times New Roman" w:hAnsi="Times New Roman" w:cs="Times New Roman"/>
                <w:sz w:val="28"/>
                <w:szCs w:val="28"/>
                <w:lang w:val="uk-UA"/>
              </w:rPr>
              <w:t xml:space="preserve">17.04.2014 р. згідно з інформацією, розміщеною на офіційному веб-сайті ВРУ, цей законопроект </w:t>
            </w:r>
            <w:r w:rsidR="000E0C99">
              <w:rPr>
                <w:rFonts w:ascii="Times New Roman" w:hAnsi="Times New Roman" w:cs="Times New Roman"/>
                <w:sz w:val="28"/>
                <w:szCs w:val="28"/>
                <w:lang w:val="uk-UA"/>
              </w:rPr>
              <w:t xml:space="preserve">не включено до порядку денного. </w:t>
            </w:r>
            <w:r w:rsidRPr="00F642D2">
              <w:rPr>
                <w:rFonts w:ascii="Times New Roman" w:hAnsi="Times New Roman" w:cs="Times New Roman"/>
                <w:sz w:val="28"/>
                <w:szCs w:val="28"/>
                <w:lang w:val="uk-UA"/>
              </w:rPr>
              <w:t>07.04.2014 р. до ВРУ було подано альтернативний проект ЗУ «Про</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 xml:space="preserve">Національну </w:t>
            </w:r>
            <w:r w:rsidRPr="00F642D2">
              <w:rPr>
                <w:rFonts w:ascii="Times New Roman" w:hAnsi="Times New Roman" w:cs="Times New Roman"/>
                <w:sz w:val="28"/>
                <w:szCs w:val="28"/>
                <w:lang w:val="uk-UA"/>
              </w:rPr>
              <w:lastRenderedPageBreak/>
              <w:t>службу боротьби з кору</w:t>
            </w:r>
            <w:r w:rsidR="000E0C99">
              <w:rPr>
                <w:rFonts w:ascii="Times New Roman" w:hAnsi="Times New Roman" w:cs="Times New Roman"/>
                <w:sz w:val="28"/>
                <w:szCs w:val="28"/>
                <w:lang w:val="uk-UA"/>
              </w:rPr>
              <w:t xml:space="preserve">пцією» № 4573-1, який переважно </w:t>
            </w:r>
            <w:r w:rsidRPr="00F642D2">
              <w:rPr>
                <w:rFonts w:ascii="Times New Roman" w:hAnsi="Times New Roman" w:cs="Times New Roman"/>
                <w:sz w:val="28"/>
                <w:szCs w:val="28"/>
                <w:lang w:val="uk-UA"/>
              </w:rPr>
              <w:t>передбачав доповнити статтю ос</w:t>
            </w:r>
            <w:r w:rsidR="000E0C99">
              <w:rPr>
                <w:rFonts w:ascii="Times New Roman" w:hAnsi="Times New Roman" w:cs="Times New Roman"/>
                <w:sz w:val="28"/>
                <w:szCs w:val="28"/>
                <w:lang w:val="uk-UA"/>
              </w:rPr>
              <w:t xml:space="preserve">обливо кваліфікованими складами </w:t>
            </w:r>
            <w:r w:rsidRPr="00F642D2">
              <w:rPr>
                <w:rFonts w:ascii="Times New Roman" w:hAnsi="Times New Roman" w:cs="Times New Roman"/>
                <w:sz w:val="28"/>
                <w:szCs w:val="28"/>
                <w:lang w:val="uk-UA"/>
              </w:rPr>
              <w:t>незаконного збагачення – вчинення н</w:t>
            </w:r>
            <w:r w:rsidR="000E0C99">
              <w:rPr>
                <w:rFonts w:ascii="Times New Roman" w:hAnsi="Times New Roman" w:cs="Times New Roman"/>
                <w:sz w:val="28"/>
                <w:szCs w:val="28"/>
                <w:lang w:val="uk-UA"/>
              </w:rPr>
              <w:t xml:space="preserve">езаконного збагачення службовою </w:t>
            </w:r>
            <w:r w:rsidRPr="00F642D2">
              <w:rPr>
                <w:rFonts w:ascii="Times New Roman" w:hAnsi="Times New Roman" w:cs="Times New Roman"/>
                <w:sz w:val="28"/>
                <w:szCs w:val="28"/>
                <w:lang w:val="uk-UA"/>
              </w:rPr>
              <w:t>особою, що займає відпо</w:t>
            </w:r>
            <w:r w:rsidR="000E0C99">
              <w:rPr>
                <w:rFonts w:ascii="Times New Roman" w:hAnsi="Times New Roman" w:cs="Times New Roman"/>
                <w:sz w:val="28"/>
                <w:szCs w:val="28"/>
                <w:lang w:val="uk-UA"/>
              </w:rPr>
              <w:t xml:space="preserve">відальне становище або особливо </w:t>
            </w:r>
            <w:r w:rsidRPr="00F642D2">
              <w:rPr>
                <w:rFonts w:ascii="Times New Roman" w:hAnsi="Times New Roman" w:cs="Times New Roman"/>
                <w:sz w:val="28"/>
                <w:szCs w:val="28"/>
                <w:lang w:val="uk-UA"/>
              </w:rPr>
              <w:t>в</w:t>
            </w:r>
            <w:r w:rsidR="000E0C99">
              <w:rPr>
                <w:rFonts w:ascii="Times New Roman" w:hAnsi="Times New Roman" w:cs="Times New Roman"/>
                <w:sz w:val="28"/>
                <w:szCs w:val="28"/>
                <w:lang w:val="uk-UA"/>
              </w:rPr>
              <w:t>ідповідальне становище.</w:t>
            </w:r>
            <w:r w:rsidRPr="00F642D2">
              <w:rPr>
                <w:rFonts w:ascii="Times New Roman" w:hAnsi="Times New Roman" w:cs="Times New Roman"/>
                <w:sz w:val="28"/>
                <w:szCs w:val="28"/>
                <w:lang w:val="uk-UA"/>
              </w:rPr>
              <w:t xml:space="preserve"> Даний зако</w:t>
            </w:r>
            <w:r w:rsidR="000E0C99">
              <w:rPr>
                <w:rFonts w:ascii="Times New Roman" w:hAnsi="Times New Roman" w:cs="Times New Roman"/>
                <w:sz w:val="28"/>
                <w:szCs w:val="28"/>
                <w:lang w:val="uk-UA"/>
              </w:rPr>
              <w:t xml:space="preserve">нопроект також не був прийнятий за основу. </w:t>
            </w:r>
            <w:r w:rsidRPr="00F642D2">
              <w:rPr>
                <w:rFonts w:ascii="Times New Roman" w:hAnsi="Times New Roman" w:cs="Times New Roman"/>
                <w:sz w:val="28"/>
                <w:szCs w:val="28"/>
                <w:lang w:val="uk-UA"/>
              </w:rPr>
              <w:t>Проект ЗУ «Про Національне бюр</w:t>
            </w:r>
            <w:r w:rsidR="000E0C99">
              <w:rPr>
                <w:rFonts w:ascii="Times New Roman" w:hAnsi="Times New Roman" w:cs="Times New Roman"/>
                <w:sz w:val="28"/>
                <w:szCs w:val="28"/>
                <w:lang w:val="uk-UA"/>
              </w:rPr>
              <w:t xml:space="preserve">о антикорупційних розслідувань» </w:t>
            </w:r>
            <w:r w:rsidRPr="00F642D2">
              <w:rPr>
                <w:rFonts w:ascii="Times New Roman" w:hAnsi="Times New Roman" w:cs="Times New Roman"/>
                <w:sz w:val="28"/>
                <w:szCs w:val="28"/>
                <w:lang w:val="uk-UA"/>
              </w:rPr>
              <w:t>від 24.04.2014 р. № 4780 передбачав вик</w:t>
            </w:r>
            <w:r w:rsidR="000E0C99">
              <w:rPr>
                <w:rFonts w:ascii="Times New Roman" w:hAnsi="Times New Roman" w:cs="Times New Roman"/>
                <w:sz w:val="28"/>
                <w:szCs w:val="28"/>
                <w:lang w:val="uk-UA"/>
              </w:rPr>
              <w:t xml:space="preserve">ласти диспозицію ч. 1 ст. 368-2 </w:t>
            </w:r>
            <w:r w:rsidRPr="00F642D2">
              <w:rPr>
                <w:rFonts w:ascii="Times New Roman" w:hAnsi="Times New Roman" w:cs="Times New Roman"/>
                <w:sz w:val="28"/>
                <w:szCs w:val="28"/>
                <w:lang w:val="uk-UA"/>
              </w:rPr>
              <w:t>КК в такій самій редакції, що й законоп</w:t>
            </w:r>
            <w:r w:rsidR="000E0C99">
              <w:rPr>
                <w:rFonts w:ascii="Times New Roman" w:hAnsi="Times New Roman" w:cs="Times New Roman"/>
                <w:sz w:val="28"/>
                <w:szCs w:val="28"/>
                <w:lang w:val="uk-UA"/>
              </w:rPr>
              <w:t xml:space="preserve">роект № 4573 від 26.03.2014 р. </w:t>
            </w:r>
            <w:r w:rsidRPr="00F642D2">
              <w:rPr>
                <w:rFonts w:ascii="Times New Roman" w:hAnsi="Times New Roman" w:cs="Times New Roman"/>
                <w:sz w:val="28"/>
                <w:szCs w:val="28"/>
                <w:lang w:val="uk-UA"/>
              </w:rPr>
              <w:t>Зазначимо, що доцільність внесення вищ</w:t>
            </w:r>
            <w:r w:rsidR="000E0C99">
              <w:rPr>
                <w:rFonts w:ascii="Times New Roman" w:hAnsi="Times New Roman" w:cs="Times New Roman"/>
                <w:sz w:val="28"/>
                <w:szCs w:val="28"/>
                <w:lang w:val="uk-UA"/>
              </w:rPr>
              <w:t xml:space="preserve">евказаних змін до ст. 368-2 КК, </w:t>
            </w:r>
            <w:r w:rsidRPr="00F642D2">
              <w:rPr>
                <w:rFonts w:ascii="Times New Roman" w:hAnsi="Times New Roman" w:cs="Times New Roman"/>
                <w:sz w:val="28"/>
                <w:szCs w:val="28"/>
                <w:lang w:val="uk-UA"/>
              </w:rPr>
              <w:t xml:space="preserve">на відміну від законопроекту № 4573 від 26.03.2014 р., змістовно обґрунтовано в </w:t>
            </w:r>
            <w:r w:rsidR="000E0C99">
              <w:rPr>
                <w:rFonts w:ascii="Times New Roman" w:hAnsi="Times New Roman" w:cs="Times New Roman"/>
                <w:sz w:val="28"/>
                <w:szCs w:val="28"/>
                <w:lang w:val="uk-UA"/>
              </w:rPr>
              <w:t xml:space="preserve">пояснювальній записці до нього. Так, у пояснювальній записці </w:t>
            </w:r>
            <w:r w:rsidRPr="00F642D2">
              <w:rPr>
                <w:rFonts w:ascii="Times New Roman" w:hAnsi="Times New Roman" w:cs="Times New Roman"/>
                <w:sz w:val="28"/>
                <w:szCs w:val="28"/>
                <w:lang w:val="uk-UA"/>
              </w:rPr>
              <w:t>до даного законопроекту зазначалося, що викладення ст. 368-2 КК у новій редакції необхідне із метою приведен</w:t>
            </w:r>
            <w:r w:rsidR="000E0C99">
              <w:rPr>
                <w:rFonts w:ascii="Times New Roman" w:hAnsi="Times New Roman" w:cs="Times New Roman"/>
                <w:sz w:val="28"/>
                <w:szCs w:val="28"/>
                <w:lang w:val="uk-UA"/>
              </w:rPr>
              <w:t xml:space="preserve">ня її у відповідність до ст. 20 </w:t>
            </w:r>
            <w:r w:rsidRPr="00F642D2">
              <w:rPr>
                <w:rFonts w:ascii="Times New Roman" w:hAnsi="Times New Roman" w:cs="Times New Roman"/>
                <w:sz w:val="28"/>
                <w:szCs w:val="28"/>
                <w:lang w:val="uk-UA"/>
              </w:rPr>
              <w:t>Конвенції ООН проти корупції, а відповідальність за незаконне збагачення є одним з найбільш дієвих засобів</w:t>
            </w:r>
            <w:r w:rsidR="000E0C99">
              <w:rPr>
                <w:rFonts w:ascii="Times New Roman" w:hAnsi="Times New Roman" w:cs="Times New Roman"/>
                <w:sz w:val="28"/>
                <w:szCs w:val="28"/>
                <w:lang w:val="uk-UA"/>
              </w:rPr>
              <w:t xml:space="preserve"> протидії корупції, оскільки не </w:t>
            </w:r>
            <w:r w:rsidRPr="00F642D2">
              <w:rPr>
                <w:rFonts w:ascii="Times New Roman" w:hAnsi="Times New Roman" w:cs="Times New Roman"/>
                <w:sz w:val="28"/>
                <w:szCs w:val="28"/>
                <w:lang w:val="uk-UA"/>
              </w:rPr>
              <w:t>залежить від виявлення та переслідуван</w:t>
            </w:r>
            <w:r w:rsidR="000E0C99">
              <w:rPr>
                <w:rFonts w:ascii="Times New Roman" w:hAnsi="Times New Roman" w:cs="Times New Roman"/>
                <w:sz w:val="28"/>
                <w:szCs w:val="28"/>
                <w:lang w:val="uk-UA"/>
              </w:rPr>
              <w:t xml:space="preserve">ня конкретних корупційних діянь </w:t>
            </w:r>
            <w:r w:rsidRPr="00F642D2">
              <w:rPr>
                <w:rFonts w:ascii="Times New Roman" w:hAnsi="Times New Roman" w:cs="Times New Roman"/>
                <w:sz w:val="28"/>
                <w:szCs w:val="28"/>
                <w:lang w:val="uk-UA"/>
              </w:rPr>
              <w:t xml:space="preserve">і зосереджена на наявності надмірного </w:t>
            </w:r>
            <w:r w:rsidR="000E0C99">
              <w:rPr>
                <w:rFonts w:ascii="Times New Roman" w:hAnsi="Times New Roman" w:cs="Times New Roman"/>
                <w:sz w:val="28"/>
                <w:szCs w:val="28"/>
                <w:lang w:val="uk-UA"/>
              </w:rPr>
              <w:t xml:space="preserve">майна публічного службовця, яке </w:t>
            </w:r>
            <w:r w:rsidRPr="00F642D2">
              <w:rPr>
                <w:rFonts w:ascii="Times New Roman" w:hAnsi="Times New Roman" w:cs="Times New Roman"/>
                <w:sz w:val="28"/>
                <w:szCs w:val="28"/>
                <w:lang w:val="uk-UA"/>
              </w:rPr>
              <w:t>не можна пояснити законними джерелами отримання доходів. На думк</w:t>
            </w:r>
            <w:r w:rsidR="000E0C99">
              <w:rPr>
                <w:rFonts w:ascii="Times New Roman" w:hAnsi="Times New Roman" w:cs="Times New Roman"/>
                <w:sz w:val="28"/>
                <w:szCs w:val="28"/>
                <w:lang w:val="uk-UA"/>
              </w:rPr>
              <w:t xml:space="preserve">у </w:t>
            </w:r>
            <w:r w:rsidRPr="00F642D2">
              <w:rPr>
                <w:rFonts w:ascii="Times New Roman" w:hAnsi="Times New Roman" w:cs="Times New Roman"/>
                <w:sz w:val="28"/>
                <w:szCs w:val="28"/>
                <w:lang w:val="uk-UA"/>
              </w:rPr>
              <w:t>авторів пропонованої редакції норми про незаконне збагачення, вона не</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 xml:space="preserve">передбачає </w:t>
            </w:r>
            <w:r w:rsidRPr="00F642D2">
              <w:rPr>
                <w:rFonts w:ascii="Times New Roman" w:hAnsi="Times New Roman" w:cs="Times New Roman"/>
                <w:sz w:val="28"/>
                <w:szCs w:val="28"/>
                <w:lang w:val="uk-UA"/>
              </w:rPr>
              <w:lastRenderedPageBreak/>
              <w:t>перекладення тягаря дове</w:t>
            </w:r>
            <w:r w:rsidR="000E0C99">
              <w:rPr>
                <w:rFonts w:ascii="Times New Roman" w:hAnsi="Times New Roman" w:cs="Times New Roman"/>
                <w:sz w:val="28"/>
                <w:szCs w:val="28"/>
                <w:lang w:val="uk-UA"/>
              </w:rPr>
              <w:t xml:space="preserve">дення на обвинуваченого – орган </w:t>
            </w:r>
            <w:r w:rsidRPr="00F642D2">
              <w:rPr>
                <w:rFonts w:ascii="Times New Roman" w:hAnsi="Times New Roman" w:cs="Times New Roman"/>
                <w:sz w:val="28"/>
                <w:szCs w:val="28"/>
                <w:lang w:val="uk-UA"/>
              </w:rPr>
              <w:t xml:space="preserve">державного обвинувачення повинен навести докази всіх елементів відповідного складу злочину. Втім, даний законопроект </w:t>
            </w:r>
            <w:r w:rsidR="000E0C99">
              <w:rPr>
                <w:rFonts w:ascii="Times New Roman" w:hAnsi="Times New Roman" w:cs="Times New Roman"/>
                <w:sz w:val="28"/>
                <w:szCs w:val="28"/>
                <w:lang w:val="uk-UA"/>
              </w:rPr>
              <w:t xml:space="preserve">також не отримав </w:t>
            </w:r>
            <w:r w:rsidRPr="00F642D2">
              <w:rPr>
                <w:rFonts w:ascii="Times New Roman" w:hAnsi="Times New Roman" w:cs="Times New Roman"/>
                <w:sz w:val="28"/>
                <w:szCs w:val="28"/>
                <w:lang w:val="uk-UA"/>
              </w:rPr>
              <w:t>схвальних відгукі</w:t>
            </w:r>
            <w:r w:rsidR="000E0C99">
              <w:rPr>
                <w:rFonts w:ascii="Times New Roman" w:hAnsi="Times New Roman" w:cs="Times New Roman"/>
                <w:sz w:val="28"/>
                <w:szCs w:val="28"/>
                <w:lang w:val="uk-UA"/>
              </w:rPr>
              <w:t xml:space="preserve">в і не був прийнятий за основу. </w:t>
            </w:r>
            <w:r w:rsidRPr="00F642D2">
              <w:rPr>
                <w:rFonts w:ascii="Times New Roman" w:hAnsi="Times New Roman" w:cs="Times New Roman"/>
                <w:sz w:val="28"/>
                <w:szCs w:val="28"/>
                <w:lang w:val="uk-UA"/>
              </w:rPr>
              <w:t>Разом з тим, коли ст. 368-</w:t>
            </w:r>
            <w:r w:rsidR="000E0C99">
              <w:rPr>
                <w:rFonts w:ascii="Times New Roman" w:hAnsi="Times New Roman" w:cs="Times New Roman"/>
                <w:sz w:val="28"/>
                <w:szCs w:val="28"/>
                <w:lang w:val="uk-UA"/>
              </w:rPr>
              <w:t xml:space="preserve">2 КК вже була викладена у новій </w:t>
            </w:r>
            <w:r w:rsidRPr="00F642D2">
              <w:rPr>
                <w:rFonts w:ascii="Times New Roman" w:hAnsi="Times New Roman" w:cs="Times New Roman"/>
                <w:sz w:val="28"/>
                <w:szCs w:val="28"/>
                <w:lang w:val="uk-UA"/>
              </w:rPr>
              <w:t>редакції, але ще не набрала чинності, до</w:t>
            </w:r>
            <w:r w:rsidR="000E0C99">
              <w:rPr>
                <w:rFonts w:ascii="Times New Roman" w:hAnsi="Times New Roman" w:cs="Times New Roman"/>
                <w:sz w:val="28"/>
                <w:szCs w:val="28"/>
                <w:lang w:val="uk-UA"/>
              </w:rPr>
              <w:t xml:space="preserve"> ВРУ 27.12.2014 р. було внесено законопроект № 16604</w:t>
            </w:r>
            <w:r w:rsidRPr="00F642D2">
              <w:rPr>
                <w:rFonts w:ascii="Times New Roman" w:hAnsi="Times New Roman" w:cs="Times New Roman"/>
                <w:sz w:val="28"/>
                <w:szCs w:val="28"/>
                <w:lang w:val="uk-UA"/>
              </w:rPr>
              <w:t>, яким передбачалося викласти ст. 368-2</w:t>
            </w:r>
            <w:r w:rsidR="000E0C99">
              <w:rPr>
                <w:rFonts w:ascii="Times New Roman" w:hAnsi="Times New Roman" w:cs="Times New Roman"/>
                <w:sz w:val="28"/>
                <w:szCs w:val="28"/>
                <w:lang w:val="uk-UA"/>
              </w:rPr>
              <w:t xml:space="preserve"> КК в </w:t>
            </w:r>
            <w:r w:rsidRPr="00F642D2">
              <w:rPr>
                <w:rFonts w:ascii="Times New Roman" w:hAnsi="Times New Roman" w:cs="Times New Roman"/>
                <w:sz w:val="28"/>
                <w:szCs w:val="28"/>
                <w:lang w:val="uk-UA"/>
              </w:rPr>
              <w:t>іншій редакції – «одержання осо</w:t>
            </w:r>
            <w:r w:rsidR="000E0C99">
              <w:rPr>
                <w:rFonts w:ascii="Times New Roman" w:hAnsi="Times New Roman" w:cs="Times New Roman"/>
                <w:sz w:val="28"/>
                <w:szCs w:val="28"/>
                <w:lang w:val="uk-UA"/>
              </w:rPr>
              <w:t xml:space="preserve">бою, уповноваженою на виконання </w:t>
            </w:r>
            <w:r w:rsidRPr="00F642D2">
              <w:rPr>
                <w:rFonts w:ascii="Times New Roman" w:hAnsi="Times New Roman" w:cs="Times New Roman"/>
                <w:sz w:val="28"/>
                <w:szCs w:val="28"/>
                <w:lang w:val="uk-UA"/>
              </w:rPr>
              <w:t>функцій держави або місцев</w:t>
            </w:r>
            <w:r w:rsidR="000E0C99">
              <w:rPr>
                <w:rFonts w:ascii="Times New Roman" w:hAnsi="Times New Roman" w:cs="Times New Roman"/>
                <w:sz w:val="28"/>
                <w:szCs w:val="28"/>
                <w:lang w:val="uk-UA"/>
              </w:rPr>
              <w:t xml:space="preserve">ого самоврядування, у власність </w:t>
            </w:r>
            <w:r w:rsidRPr="00F642D2">
              <w:rPr>
                <w:rFonts w:ascii="Times New Roman" w:hAnsi="Times New Roman" w:cs="Times New Roman"/>
                <w:sz w:val="28"/>
                <w:szCs w:val="28"/>
                <w:lang w:val="uk-UA"/>
              </w:rPr>
              <w:t>необґрунтованого майна, а так само передача нею такого майна близьким родичам, членам сім'ї чи по</w:t>
            </w:r>
            <w:r w:rsidR="000E0C99">
              <w:rPr>
                <w:rFonts w:ascii="Times New Roman" w:hAnsi="Times New Roman" w:cs="Times New Roman"/>
                <w:sz w:val="28"/>
                <w:szCs w:val="28"/>
                <w:lang w:val="uk-UA"/>
              </w:rPr>
              <w:t xml:space="preserve">в'язаним особам, або сприяння в </w:t>
            </w:r>
            <w:r w:rsidRPr="00F642D2">
              <w:rPr>
                <w:rFonts w:ascii="Times New Roman" w:hAnsi="Times New Roman" w:cs="Times New Roman"/>
                <w:sz w:val="28"/>
                <w:szCs w:val="28"/>
                <w:lang w:val="uk-UA"/>
              </w:rPr>
              <w:t>передачі вказаним особам такого майна з</w:t>
            </w:r>
            <w:r w:rsidR="000E0C99">
              <w:rPr>
                <w:rFonts w:ascii="Times New Roman" w:hAnsi="Times New Roman" w:cs="Times New Roman"/>
                <w:sz w:val="28"/>
                <w:szCs w:val="28"/>
                <w:lang w:val="uk-UA"/>
              </w:rPr>
              <w:t xml:space="preserve">а відсутності ознак легалізації </w:t>
            </w:r>
            <w:r w:rsidRPr="00F642D2">
              <w:rPr>
                <w:rFonts w:ascii="Times New Roman" w:hAnsi="Times New Roman" w:cs="Times New Roman"/>
                <w:sz w:val="28"/>
                <w:szCs w:val="28"/>
                <w:lang w:val="uk-UA"/>
              </w:rPr>
              <w:t>(відмивання) доходів, одержаних злочинним ш</w:t>
            </w:r>
            <w:r w:rsidR="000E0C99">
              <w:rPr>
                <w:rFonts w:ascii="Times New Roman" w:hAnsi="Times New Roman" w:cs="Times New Roman"/>
                <w:sz w:val="28"/>
                <w:szCs w:val="28"/>
                <w:lang w:val="uk-UA"/>
              </w:rPr>
              <w:t xml:space="preserve">ляхом». Під </w:t>
            </w:r>
            <w:r w:rsidRPr="00F642D2">
              <w:rPr>
                <w:rFonts w:ascii="Times New Roman" w:hAnsi="Times New Roman" w:cs="Times New Roman"/>
                <w:sz w:val="28"/>
                <w:szCs w:val="28"/>
                <w:lang w:val="uk-UA"/>
              </w:rPr>
              <w:t>необґрунтованим майном у цій статті в</w:t>
            </w:r>
            <w:r w:rsidR="000E0C99">
              <w:rPr>
                <w:rFonts w:ascii="Times New Roman" w:hAnsi="Times New Roman" w:cs="Times New Roman"/>
                <w:sz w:val="28"/>
                <w:szCs w:val="28"/>
                <w:lang w:val="uk-UA"/>
              </w:rPr>
              <w:t xml:space="preserve">важається майно, вартість якого </w:t>
            </w:r>
            <w:r w:rsidRPr="00F642D2">
              <w:rPr>
                <w:rFonts w:ascii="Times New Roman" w:hAnsi="Times New Roman" w:cs="Times New Roman"/>
                <w:sz w:val="28"/>
                <w:szCs w:val="28"/>
                <w:lang w:val="uk-UA"/>
              </w:rPr>
              <w:t>перевищує триста неоподатковува</w:t>
            </w:r>
            <w:r w:rsidR="000E0C99">
              <w:rPr>
                <w:rFonts w:ascii="Times New Roman" w:hAnsi="Times New Roman" w:cs="Times New Roman"/>
                <w:sz w:val="28"/>
                <w:szCs w:val="28"/>
                <w:lang w:val="uk-UA"/>
              </w:rPr>
              <w:t xml:space="preserve">них мінімумів доходів громадян, </w:t>
            </w:r>
            <w:r w:rsidRPr="00F642D2">
              <w:rPr>
                <w:rFonts w:ascii="Times New Roman" w:hAnsi="Times New Roman" w:cs="Times New Roman"/>
                <w:sz w:val="28"/>
                <w:szCs w:val="28"/>
                <w:lang w:val="uk-UA"/>
              </w:rPr>
              <w:t>якщо законність джерела поход</w:t>
            </w:r>
            <w:r w:rsidR="000E0C99">
              <w:rPr>
                <w:rFonts w:ascii="Times New Roman" w:hAnsi="Times New Roman" w:cs="Times New Roman"/>
                <w:sz w:val="28"/>
                <w:szCs w:val="28"/>
                <w:lang w:val="uk-UA"/>
              </w:rPr>
              <w:t xml:space="preserve">ження грошових коштів чи іншого </w:t>
            </w:r>
            <w:r w:rsidRPr="00F642D2">
              <w:rPr>
                <w:rFonts w:ascii="Times New Roman" w:hAnsi="Times New Roman" w:cs="Times New Roman"/>
                <w:sz w:val="28"/>
                <w:szCs w:val="28"/>
                <w:lang w:val="uk-UA"/>
              </w:rPr>
              <w:t>майна, використаних для йо</w:t>
            </w:r>
            <w:r w:rsidR="000E0C99">
              <w:rPr>
                <w:rFonts w:ascii="Times New Roman" w:hAnsi="Times New Roman" w:cs="Times New Roman"/>
                <w:sz w:val="28"/>
                <w:szCs w:val="28"/>
                <w:lang w:val="uk-UA"/>
              </w:rPr>
              <w:t xml:space="preserve">го придбання, не підтверджена в установленому законом порядку. </w:t>
            </w:r>
            <w:r w:rsidRPr="00F642D2">
              <w:rPr>
                <w:rFonts w:ascii="Times New Roman" w:hAnsi="Times New Roman" w:cs="Times New Roman"/>
                <w:sz w:val="28"/>
                <w:szCs w:val="28"/>
                <w:lang w:val="uk-UA"/>
              </w:rPr>
              <w:t>У пояснювальній записці д</w:t>
            </w:r>
            <w:r w:rsidR="000E0C99">
              <w:rPr>
                <w:rFonts w:ascii="Times New Roman" w:hAnsi="Times New Roman" w:cs="Times New Roman"/>
                <w:sz w:val="28"/>
                <w:szCs w:val="28"/>
                <w:lang w:val="uk-UA"/>
              </w:rPr>
              <w:t xml:space="preserve">о означеного вище законопроекту </w:t>
            </w:r>
            <w:r w:rsidRPr="00F642D2">
              <w:rPr>
                <w:rFonts w:ascii="Times New Roman" w:hAnsi="Times New Roman" w:cs="Times New Roman"/>
                <w:sz w:val="28"/>
                <w:szCs w:val="28"/>
                <w:lang w:val="uk-UA"/>
              </w:rPr>
              <w:t>зазначалося, що в абсолютній більшост</w:t>
            </w:r>
            <w:r w:rsidR="000E0C99">
              <w:rPr>
                <w:rFonts w:ascii="Times New Roman" w:hAnsi="Times New Roman" w:cs="Times New Roman"/>
                <w:sz w:val="28"/>
                <w:szCs w:val="28"/>
                <w:lang w:val="uk-UA"/>
              </w:rPr>
              <w:t xml:space="preserve">і випадків джерелом раціонально </w:t>
            </w:r>
            <w:r w:rsidRPr="00F642D2">
              <w:rPr>
                <w:rFonts w:ascii="Times New Roman" w:hAnsi="Times New Roman" w:cs="Times New Roman"/>
                <w:sz w:val="28"/>
                <w:szCs w:val="28"/>
                <w:lang w:val="uk-UA"/>
              </w:rPr>
              <w:t>необґрунтованого збільшення майна посадовця державного органу чи</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 xml:space="preserve">державного </w:t>
            </w:r>
            <w:r w:rsidRPr="00F642D2">
              <w:rPr>
                <w:rFonts w:ascii="Times New Roman" w:hAnsi="Times New Roman" w:cs="Times New Roman"/>
                <w:sz w:val="28"/>
                <w:szCs w:val="28"/>
                <w:lang w:val="uk-UA"/>
              </w:rPr>
              <w:lastRenderedPageBreak/>
              <w:t xml:space="preserve">підприємства може бути </w:t>
            </w:r>
            <w:r w:rsidR="000E0C99">
              <w:rPr>
                <w:rFonts w:ascii="Times New Roman" w:hAnsi="Times New Roman" w:cs="Times New Roman"/>
                <w:sz w:val="28"/>
                <w:szCs w:val="28"/>
                <w:lang w:val="uk-UA"/>
              </w:rPr>
              <w:t xml:space="preserve">тільки торгівля його публічними </w:t>
            </w:r>
            <w:r w:rsidRPr="00F642D2">
              <w:rPr>
                <w:rFonts w:ascii="Times New Roman" w:hAnsi="Times New Roman" w:cs="Times New Roman"/>
                <w:sz w:val="28"/>
                <w:szCs w:val="28"/>
                <w:lang w:val="uk-UA"/>
              </w:rPr>
              <w:t>повноваженнями/</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владою або прив</w:t>
            </w:r>
            <w:r w:rsidR="000E0C99">
              <w:rPr>
                <w:rFonts w:ascii="Times New Roman" w:hAnsi="Times New Roman" w:cs="Times New Roman"/>
                <w:sz w:val="28"/>
                <w:szCs w:val="28"/>
                <w:lang w:val="uk-UA"/>
              </w:rPr>
              <w:t xml:space="preserve">ласнення державного майна. Тому </w:t>
            </w:r>
            <w:r w:rsidRPr="00F642D2">
              <w:rPr>
                <w:rFonts w:ascii="Times New Roman" w:hAnsi="Times New Roman" w:cs="Times New Roman"/>
                <w:sz w:val="28"/>
                <w:szCs w:val="28"/>
                <w:lang w:val="uk-UA"/>
              </w:rPr>
              <w:t>встановлення факту надприбутків чино</w:t>
            </w:r>
            <w:r w:rsidR="000E0C99">
              <w:rPr>
                <w:rFonts w:ascii="Times New Roman" w:hAnsi="Times New Roman" w:cs="Times New Roman"/>
                <w:sz w:val="28"/>
                <w:szCs w:val="28"/>
                <w:lang w:val="uk-UA"/>
              </w:rPr>
              <w:t xml:space="preserve">вника породжує великі сумніви в </w:t>
            </w:r>
            <w:r w:rsidRPr="00F642D2">
              <w:rPr>
                <w:rFonts w:ascii="Times New Roman" w:hAnsi="Times New Roman" w:cs="Times New Roman"/>
                <w:sz w:val="28"/>
                <w:szCs w:val="28"/>
                <w:lang w:val="uk-UA"/>
              </w:rPr>
              <w:t>тому, що він не корумпований. Проте</w:t>
            </w:r>
            <w:r w:rsidR="000E0C99">
              <w:rPr>
                <w:rFonts w:ascii="Times New Roman" w:hAnsi="Times New Roman" w:cs="Times New Roman"/>
                <w:sz w:val="28"/>
                <w:szCs w:val="28"/>
                <w:lang w:val="uk-UA"/>
              </w:rPr>
              <w:t xml:space="preserve"> далі зазначалося, що беручи до </w:t>
            </w:r>
            <w:r w:rsidRPr="00F642D2">
              <w:rPr>
                <w:rFonts w:ascii="Times New Roman" w:hAnsi="Times New Roman" w:cs="Times New Roman"/>
                <w:sz w:val="28"/>
                <w:szCs w:val="28"/>
                <w:lang w:val="uk-UA"/>
              </w:rPr>
              <w:t>уваги об'єктивні українські реалії (у</w:t>
            </w:r>
            <w:r w:rsidR="000E0C99">
              <w:rPr>
                <w:rFonts w:ascii="Times New Roman" w:hAnsi="Times New Roman" w:cs="Times New Roman"/>
                <w:sz w:val="28"/>
                <w:szCs w:val="28"/>
                <w:lang w:val="uk-UA"/>
              </w:rPr>
              <w:t xml:space="preserve"> тому числі отримання більшістю </w:t>
            </w:r>
            <w:r w:rsidRPr="00F642D2">
              <w:rPr>
                <w:rFonts w:ascii="Times New Roman" w:hAnsi="Times New Roman" w:cs="Times New Roman"/>
                <w:sz w:val="28"/>
                <w:szCs w:val="28"/>
                <w:lang w:val="uk-UA"/>
              </w:rPr>
              <w:t>населення заробітної плати неоф</w:t>
            </w:r>
            <w:r w:rsidR="000E0C99">
              <w:rPr>
                <w:rFonts w:ascii="Times New Roman" w:hAnsi="Times New Roman" w:cs="Times New Roman"/>
                <w:sz w:val="28"/>
                <w:szCs w:val="28"/>
                <w:lang w:val="uk-UA"/>
              </w:rPr>
              <w:t xml:space="preserve">іційно «в конверті»), більшість </w:t>
            </w:r>
            <w:r w:rsidRPr="00F642D2">
              <w:rPr>
                <w:rFonts w:ascii="Times New Roman" w:hAnsi="Times New Roman" w:cs="Times New Roman"/>
                <w:sz w:val="28"/>
                <w:szCs w:val="28"/>
                <w:lang w:val="uk-UA"/>
              </w:rPr>
              <w:t>громадян не зможуть підтве</w:t>
            </w:r>
            <w:r w:rsidR="000E0C99">
              <w:rPr>
                <w:rFonts w:ascii="Times New Roman" w:hAnsi="Times New Roman" w:cs="Times New Roman"/>
                <w:sz w:val="28"/>
                <w:szCs w:val="28"/>
                <w:lang w:val="uk-UA"/>
              </w:rPr>
              <w:t xml:space="preserve">рдити джерело походження навіть </w:t>
            </w:r>
            <w:r w:rsidRPr="00F642D2">
              <w:rPr>
                <w:rFonts w:ascii="Times New Roman" w:hAnsi="Times New Roman" w:cs="Times New Roman"/>
                <w:sz w:val="28"/>
                <w:szCs w:val="28"/>
                <w:lang w:val="uk-UA"/>
              </w:rPr>
              <w:t>незначного по вартості майна. З ц</w:t>
            </w:r>
            <w:r w:rsidR="000E0C99">
              <w:rPr>
                <w:rFonts w:ascii="Times New Roman" w:hAnsi="Times New Roman" w:cs="Times New Roman"/>
                <w:sz w:val="28"/>
                <w:szCs w:val="28"/>
                <w:lang w:val="uk-UA"/>
              </w:rPr>
              <w:t xml:space="preserve">ієї причини пропонується ввести </w:t>
            </w:r>
            <w:r w:rsidRPr="00F642D2">
              <w:rPr>
                <w:rFonts w:ascii="Times New Roman" w:hAnsi="Times New Roman" w:cs="Times New Roman"/>
                <w:sz w:val="28"/>
                <w:szCs w:val="28"/>
                <w:lang w:val="uk-UA"/>
              </w:rPr>
              <w:t>кримінальну відповідальність за незак</w:t>
            </w:r>
            <w:r w:rsidR="000E0C99">
              <w:rPr>
                <w:rFonts w:ascii="Times New Roman" w:hAnsi="Times New Roman" w:cs="Times New Roman"/>
                <w:sz w:val="28"/>
                <w:szCs w:val="28"/>
                <w:lang w:val="uk-UA"/>
              </w:rPr>
              <w:t xml:space="preserve">онне збагачення за придбання не </w:t>
            </w:r>
            <w:r w:rsidRPr="00F642D2">
              <w:rPr>
                <w:rFonts w:ascii="Times New Roman" w:hAnsi="Times New Roman" w:cs="Times New Roman"/>
                <w:sz w:val="28"/>
                <w:szCs w:val="28"/>
                <w:lang w:val="uk-UA"/>
              </w:rPr>
              <w:t xml:space="preserve">будь-якого майна (купівля якого не </w:t>
            </w:r>
            <w:r w:rsidR="000E0C99">
              <w:rPr>
                <w:rFonts w:ascii="Times New Roman" w:hAnsi="Times New Roman" w:cs="Times New Roman"/>
                <w:sz w:val="28"/>
                <w:szCs w:val="28"/>
                <w:lang w:val="uk-UA"/>
              </w:rPr>
              <w:t xml:space="preserve">може бути обґрунтована), а лише </w:t>
            </w:r>
            <w:r w:rsidRPr="00F642D2">
              <w:rPr>
                <w:rFonts w:ascii="Times New Roman" w:hAnsi="Times New Roman" w:cs="Times New Roman"/>
                <w:sz w:val="28"/>
                <w:szCs w:val="28"/>
                <w:lang w:val="uk-UA"/>
              </w:rPr>
              <w:t>того майна, що за своєю вартіст</w:t>
            </w:r>
            <w:r w:rsidR="000E0C99">
              <w:rPr>
                <w:rFonts w:ascii="Times New Roman" w:hAnsi="Times New Roman" w:cs="Times New Roman"/>
                <w:sz w:val="28"/>
                <w:szCs w:val="28"/>
                <w:lang w:val="uk-UA"/>
              </w:rPr>
              <w:t xml:space="preserve">ю явно значно виходить за рамки </w:t>
            </w:r>
            <w:r w:rsidRPr="00F642D2">
              <w:rPr>
                <w:rFonts w:ascii="Times New Roman" w:hAnsi="Times New Roman" w:cs="Times New Roman"/>
                <w:sz w:val="28"/>
                <w:szCs w:val="28"/>
                <w:lang w:val="uk-UA"/>
              </w:rPr>
              <w:t>офіційних доходів особи. Між тим</w:t>
            </w:r>
            <w:r w:rsidR="000E0C99">
              <w:rPr>
                <w:rFonts w:ascii="Times New Roman" w:hAnsi="Times New Roman" w:cs="Times New Roman"/>
                <w:sz w:val="28"/>
                <w:szCs w:val="28"/>
                <w:lang w:val="uk-UA"/>
              </w:rPr>
              <w:t xml:space="preserve"> таке пояснення жодним чином не </w:t>
            </w:r>
            <w:r w:rsidRPr="00F642D2">
              <w:rPr>
                <w:rFonts w:ascii="Times New Roman" w:hAnsi="Times New Roman" w:cs="Times New Roman"/>
                <w:sz w:val="28"/>
                <w:szCs w:val="28"/>
                <w:lang w:val="uk-UA"/>
              </w:rPr>
              <w:t>обґрунтовує необхідності прийняття за</w:t>
            </w:r>
            <w:r w:rsidR="000E0C99">
              <w:rPr>
                <w:rFonts w:ascii="Times New Roman" w:hAnsi="Times New Roman" w:cs="Times New Roman"/>
                <w:sz w:val="28"/>
                <w:szCs w:val="28"/>
                <w:lang w:val="uk-UA"/>
              </w:rPr>
              <w:t xml:space="preserve">пропонованої редакції ст. 368-2 </w:t>
            </w:r>
            <w:r w:rsidRPr="00F642D2">
              <w:rPr>
                <w:rFonts w:ascii="Times New Roman" w:hAnsi="Times New Roman" w:cs="Times New Roman"/>
                <w:sz w:val="28"/>
                <w:szCs w:val="28"/>
                <w:lang w:val="uk-UA"/>
              </w:rPr>
              <w:t>КК. Крім того, те, що більшість насе</w:t>
            </w:r>
            <w:r w:rsidR="000E0C99">
              <w:rPr>
                <w:rFonts w:ascii="Times New Roman" w:hAnsi="Times New Roman" w:cs="Times New Roman"/>
                <w:sz w:val="28"/>
                <w:szCs w:val="28"/>
                <w:lang w:val="uk-UA"/>
              </w:rPr>
              <w:t xml:space="preserve">лення, як зазначено у наведеній </w:t>
            </w:r>
            <w:r w:rsidRPr="00F642D2">
              <w:rPr>
                <w:rFonts w:ascii="Times New Roman" w:hAnsi="Times New Roman" w:cs="Times New Roman"/>
                <w:sz w:val="28"/>
                <w:szCs w:val="28"/>
                <w:lang w:val="uk-UA"/>
              </w:rPr>
              <w:t>пояснювальній записці, отримує</w:t>
            </w:r>
            <w:r w:rsidR="000E0C99">
              <w:rPr>
                <w:rFonts w:ascii="Times New Roman" w:hAnsi="Times New Roman" w:cs="Times New Roman"/>
                <w:sz w:val="28"/>
                <w:szCs w:val="28"/>
                <w:lang w:val="uk-UA"/>
              </w:rPr>
              <w:t xml:space="preserve"> заробітну плату неофіційно, не </w:t>
            </w:r>
            <w:r w:rsidRPr="00F642D2">
              <w:rPr>
                <w:rFonts w:ascii="Times New Roman" w:hAnsi="Times New Roman" w:cs="Times New Roman"/>
                <w:sz w:val="28"/>
                <w:szCs w:val="28"/>
                <w:lang w:val="uk-UA"/>
              </w:rPr>
              <w:t>стосується публічних службовців, оск</w:t>
            </w:r>
            <w:r w:rsidR="000E0C99">
              <w:rPr>
                <w:rFonts w:ascii="Times New Roman" w:hAnsi="Times New Roman" w:cs="Times New Roman"/>
                <w:sz w:val="28"/>
                <w:szCs w:val="28"/>
                <w:lang w:val="uk-UA"/>
              </w:rPr>
              <w:t xml:space="preserve">ільки вони отримують винагороду </w:t>
            </w:r>
            <w:r w:rsidRPr="00F642D2">
              <w:rPr>
                <w:rFonts w:ascii="Times New Roman" w:hAnsi="Times New Roman" w:cs="Times New Roman"/>
                <w:sz w:val="28"/>
                <w:szCs w:val="28"/>
                <w:lang w:val="uk-UA"/>
              </w:rPr>
              <w:t>з</w:t>
            </w:r>
            <w:r w:rsidR="000E0C99">
              <w:rPr>
                <w:rFonts w:ascii="Times New Roman" w:hAnsi="Times New Roman" w:cs="Times New Roman"/>
                <w:sz w:val="28"/>
                <w:szCs w:val="28"/>
                <w:lang w:val="uk-UA"/>
              </w:rPr>
              <w:t xml:space="preserve">а свою працю виключно офіційно. </w:t>
            </w:r>
            <w:r w:rsidRPr="00F642D2">
              <w:rPr>
                <w:rFonts w:ascii="Times New Roman" w:hAnsi="Times New Roman" w:cs="Times New Roman"/>
                <w:sz w:val="28"/>
                <w:szCs w:val="28"/>
                <w:lang w:val="uk-UA"/>
              </w:rPr>
              <w:t>Треба наголосити, що на ро</w:t>
            </w:r>
            <w:r w:rsidR="000E0C99">
              <w:rPr>
                <w:rFonts w:ascii="Times New Roman" w:hAnsi="Times New Roman" w:cs="Times New Roman"/>
                <w:sz w:val="28"/>
                <w:szCs w:val="28"/>
                <w:lang w:val="uk-UA"/>
              </w:rPr>
              <w:t xml:space="preserve">згляді у ВРУ 07.10.2014 р. щодо </w:t>
            </w:r>
            <w:r w:rsidRPr="00F642D2">
              <w:rPr>
                <w:rFonts w:ascii="Times New Roman" w:hAnsi="Times New Roman" w:cs="Times New Roman"/>
                <w:sz w:val="28"/>
                <w:szCs w:val="28"/>
                <w:lang w:val="uk-UA"/>
              </w:rPr>
              <w:t>внесення змін до ст. 368-2 КК роз</w:t>
            </w:r>
            <w:r w:rsidR="000E0C99">
              <w:rPr>
                <w:rFonts w:ascii="Times New Roman" w:hAnsi="Times New Roman" w:cs="Times New Roman"/>
                <w:sz w:val="28"/>
                <w:szCs w:val="28"/>
                <w:lang w:val="uk-UA"/>
              </w:rPr>
              <w:t xml:space="preserve">глядувалися також законопроекти </w:t>
            </w:r>
            <w:r w:rsidRPr="00F642D2">
              <w:rPr>
                <w:rFonts w:ascii="Times New Roman" w:hAnsi="Times New Roman" w:cs="Times New Roman"/>
                <w:sz w:val="28"/>
                <w:szCs w:val="28"/>
                <w:lang w:val="uk-UA"/>
              </w:rPr>
              <w:t>«Про систему спеціально уповноважених суб'єктів у сфері протидії</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lastRenderedPageBreak/>
              <w:t>корупції» ре</w:t>
            </w:r>
            <w:r w:rsidR="000E0C99">
              <w:rPr>
                <w:rFonts w:ascii="Times New Roman" w:hAnsi="Times New Roman" w:cs="Times New Roman"/>
                <w:sz w:val="28"/>
                <w:szCs w:val="28"/>
                <w:lang w:val="uk-UA"/>
              </w:rPr>
              <w:t xml:space="preserve">єстр. № 5085 від 16.09.2014 р. та ЗУ «Про Національну </w:t>
            </w:r>
            <w:r w:rsidRPr="00F642D2">
              <w:rPr>
                <w:rFonts w:ascii="Times New Roman" w:hAnsi="Times New Roman" w:cs="Times New Roman"/>
                <w:sz w:val="28"/>
                <w:szCs w:val="28"/>
                <w:lang w:val="uk-UA"/>
              </w:rPr>
              <w:t>службу боротьби з корупцією» реєстр</w:t>
            </w:r>
            <w:r w:rsidR="000E0C99">
              <w:rPr>
                <w:rFonts w:ascii="Times New Roman" w:hAnsi="Times New Roman" w:cs="Times New Roman"/>
                <w:sz w:val="28"/>
                <w:szCs w:val="28"/>
                <w:lang w:val="uk-UA"/>
              </w:rPr>
              <w:t xml:space="preserve">. № 5125-1 від 06.10.2014 р. (в </w:t>
            </w:r>
            <w:r w:rsidRPr="00F642D2">
              <w:rPr>
                <w:rFonts w:ascii="Times New Roman" w:hAnsi="Times New Roman" w:cs="Times New Roman"/>
                <w:sz w:val="28"/>
                <w:szCs w:val="28"/>
                <w:lang w:val="uk-UA"/>
              </w:rPr>
              <w:t>даному документі зміни до</w:t>
            </w:r>
            <w:r w:rsidR="000E0C99">
              <w:rPr>
                <w:rFonts w:ascii="Times New Roman" w:hAnsi="Times New Roman" w:cs="Times New Roman"/>
                <w:sz w:val="28"/>
                <w:szCs w:val="28"/>
                <w:lang w:val="uk-UA"/>
              </w:rPr>
              <w:t xml:space="preserve"> норми про незаконне збагачення </w:t>
            </w:r>
            <w:r w:rsidRPr="00F642D2">
              <w:rPr>
                <w:rFonts w:ascii="Times New Roman" w:hAnsi="Times New Roman" w:cs="Times New Roman"/>
                <w:sz w:val="28"/>
                <w:szCs w:val="28"/>
                <w:lang w:val="uk-UA"/>
              </w:rPr>
              <w:t>здебільшого торкалися питання диференціації кримінальної відповідальності залежно від спеціаль</w:t>
            </w:r>
            <w:r w:rsidR="000E0C99">
              <w:rPr>
                <w:rFonts w:ascii="Times New Roman" w:hAnsi="Times New Roman" w:cs="Times New Roman"/>
                <w:sz w:val="28"/>
                <w:szCs w:val="28"/>
                <w:lang w:val="uk-UA"/>
              </w:rPr>
              <w:t xml:space="preserve">ного суб’єкта, а основний склад </w:t>
            </w:r>
            <w:r w:rsidRPr="00F642D2">
              <w:rPr>
                <w:rFonts w:ascii="Times New Roman" w:hAnsi="Times New Roman" w:cs="Times New Roman"/>
                <w:sz w:val="28"/>
                <w:szCs w:val="28"/>
                <w:lang w:val="uk-UA"/>
              </w:rPr>
              <w:t>злочину за ч. 1 ст</w:t>
            </w:r>
            <w:r w:rsidR="000E0C99">
              <w:rPr>
                <w:rFonts w:ascii="Times New Roman" w:hAnsi="Times New Roman" w:cs="Times New Roman"/>
                <w:sz w:val="28"/>
                <w:szCs w:val="28"/>
                <w:lang w:val="uk-UA"/>
              </w:rPr>
              <w:t xml:space="preserve">. 368-2 КК залишався без змін). Згідно з інформацією, </w:t>
            </w:r>
            <w:r w:rsidRPr="00F642D2">
              <w:rPr>
                <w:rFonts w:ascii="Times New Roman" w:hAnsi="Times New Roman" w:cs="Times New Roman"/>
                <w:sz w:val="28"/>
                <w:szCs w:val="28"/>
                <w:lang w:val="uk-UA"/>
              </w:rPr>
              <w:t>розміщеною на офіційному веб</w:t>
            </w:r>
            <w:r w:rsidR="000E0C99">
              <w:rPr>
                <w:rFonts w:ascii="Times New Roman" w:hAnsi="Times New Roman" w:cs="Times New Roman"/>
                <w:sz w:val="28"/>
                <w:szCs w:val="28"/>
                <w:lang w:val="uk-UA"/>
              </w:rPr>
              <w:t xml:space="preserve">-сайті ВРУ, 07.10.2014 р. даний </w:t>
            </w:r>
            <w:r w:rsidRPr="00F642D2">
              <w:rPr>
                <w:rFonts w:ascii="Times New Roman" w:hAnsi="Times New Roman" w:cs="Times New Roman"/>
                <w:sz w:val="28"/>
                <w:szCs w:val="28"/>
                <w:lang w:val="uk-UA"/>
              </w:rPr>
              <w:t>зако</w:t>
            </w:r>
            <w:r w:rsidR="000E0C99">
              <w:rPr>
                <w:rFonts w:ascii="Times New Roman" w:hAnsi="Times New Roman" w:cs="Times New Roman"/>
                <w:sz w:val="28"/>
                <w:szCs w:val="28"/>
                <w:lang w:val="uk-UA"/>
              </w:rPr>
              <w:t xml:space="preserve">нопроект було знято з розгляду. </w:t>
            </w:r>
            <w:r w:rsidRPr="00F642D2">
              <w:rPr>
                <w:rFonts w:ascii="Times New Roman" w:hAnsi="Times New Roman" w:cs="Times New Roman"/>
                <w:sz w:val="28"/>
                <w:szCs w:val="28"/>
                <w:lang w:val="uk-UA"/>
              </w:rPr>
              <w:t>Перший законопроект № 5085 від 16.09.2014 р. перед</w:t>
            </w:r>
            <w:r w:rsidR="000E0C99">
              <w:rPr>
                <w:rFonts w:ascii="Times New Roman" w:hAnsi="Times New Roman" w:cs="Times New Roman"/>
                <w:sz w:val="28"/>
                <w:szCs w:val="28"/>
                <w:lang w:val="uk-UA"/>
              </w:rPr>
              <w:t xml:space="preserve">бачав </w:t>
            </w:r>
            <w:r w:rsidRPr="00F642D2">
              <w:rPr>
                <w:rFonts w:ascii="Times New Roman" w:hAnsi="Times New Roman" w:cs="Times New Roman"/>
                <w:sz w:val="28"/>
                <w:szCs w:val="28"/>
                <w:lang w:val="uk-UA"/>
              </w:rPr>
              <w:t>викладення диспозиції ч. 1 ст. 368-</w:t>
            </w:r>
            <w:r w:rsidR="000E0C99">
              <w:rPr>
                <w:rFonts w:ascii="Times New Roman" w:hAnsi="Times New Roman" w:cs="Times New Roman"/>
                <w:sz w:val="28"/>
                <w:szCs w:val="28"/>
                <w:lang w:val="uk-UA"/>
              </w:rPr>
              <w:t xml:space="preserve">2 КК в такій редакції: «Набуття </w:t>
            </w:r>
            <w:r w:rsidRPr="00F642D2">
              <w:rPr>
                <w:rFonts w:ascii="Times New Roman" w:hAnsi="Times New Roman" w:cs="Times New Roman"/>
                <w:sz w:val="28"/>
                <w:szCs w:val="28"/>
                <w:lang w:val="uk-UA"/>
              </w:rPr>
              <w:t>особою, уповноваженою на виконанн</w:t>
            </w:r>
            <w:r w:rsidR="000E0C99">
              <w:rPr>
                <w:rFonts w:ascii="Times New Roman" w:hAnsi="Times New Roman" w:cs="Times New Roman"/>
                <w:sz w:val="28"/>
                <w:szCs w:val="28"/>
                <w:lang w:val="uk-UA"/>
              </w:rPr>
              <w:t xml:space="preserve">я функцій держави або місцевого </w:t>
            </w:r>
            <w:r w:rsidRPr="00F642D2">
              <w:rPr>
                <w:rFonts w:ascii="Times New Roman" w:hAnsi="Times New Roman" w:cs="Times New Roman"/>
                <w:sz w:val="28"/>
                <w:szCs w:val="28"/>
                <w:lang w:val="uk-UA"/>
              </w:rPr>
              <w:t xml:space="preserve">самоврядування, у власність майна, </w:t>
            </w:r>
            <w:r w:rsidR="000E0C99">
              <w:rPr>
                <w:rFonts w:ascii="Times New Roman" w:hAnsi="Times New Roman" w:cs="Times New Roman"/>
                <w:sz w:val="28"/>
                <w:szCs w:val="28"/>
                <w:lang w:val="uk-UA"/>
              </w:rPr>
              <w:t xml:space="preserve">вартість якого значно перевищує </w:t>
            </w:r>
            <w:r w:rsidRPr="00F642D2">
              <w:rPr>
                <w:rFonts w:ascii="Times New Roman" w:hAnsi="Times New Roman" w:cs="Times New Roman"/>
                <w:sz w:val="28"/>
                <w:szCs w:val="28"/>
                <w:lang w:val="uk-UA"/>
              </w:rPr>
              <w:t>доходи особи, отримані із законних джерел, або пере</w:t>
            </w:r>
            <w:r w:rsidR="000E0C99">
              <w:rPr>
                <w:rFonts w:ascii="Times New Roman" w:hAnsi="Times New Roman" w:cs="Times New Roman"/>
                <w:sz w:val="28"/>
                <w:szCs w:val="28"/>
                <w:lang w:val="uk-UA"/>
              </w:rPr>
              <w:t xml:space="preserve">дача нею такого майна близьким родичам». </w:t>
            </w:r>
            <w:r w:rsidRPr="00F642D2">
              <w:rPr>
                <w:rFonts w:ascii="Times New Roman" w:hAnsi="Times New Roman" w:cs="Times New Roman"/>
                <w:sz w:val="28"/>
                <w:szCs w:val="28"/>
                <w:lang w:val="uk-UA"/>
              </w:rPr>
              <w:t>Згідно із пр</w:t>
            </w:r>
            <w:r w:rsidR="000E0C99">
              <w:rPr>
                <w:rFonts w:ascii="Times New Roman" w:hAnsi="Times New Roman" w:cs="Times New Roman"/>
                <w:sz w:val="28"/>
                <w:szCs w:val="28"/>
                <w:lang w:val="uk-UA"/>
              </w:rPr>
              <w:t xml:space="preserve">иміткою до цієї статті, значним </w:t>
            </w:r>
            <w:r w:rsidRPr="00F642D2">
              <w:rPr>
                <w:rFonts w:ascii="Times New Roman" w:hAnsi="Times New Roman" w:cs="Times New Roman"/>
                <w:sz w:val="28"/>
                <w:szCs w:val="28"/>
                <w:lang w:val="uk-UA"/>
              </w:rPr>
              <w:t xml:space="preserve">перевищенням у цій статті є сума, що </w:t>
            </w:r>
            <w:r w:rsidR="000E0C99">
              <w:rPr>
                <w:rFonts w:ascii="Times New Roman" w:hAnsi="Times New Roman" w:cs="Times New Roman"/>
                <w:sz w:val="28"/>
                <w:szCs w:val="28"/>
                <w:lang w:val="uk-UA"/>
              </w:rPr>
              <w:t xml:space="preserve">в два або більше рази перевищує </w:t>
            </w:r>
            <w:r w:rsidRPr="00F642D2">
              <w:rPr>
                <w:rFonts w:ascii="Times New Roman" w:hAnsi="Times New Roman" w:cs="Times New Roman"/>
                <w:sz w:val="28"/>
                <w:szCs w:val="28"/>
                <w:lang w:val="uk-UA"/>
              </w:rPr>
              <w:t>розмір доходу, зазначеного в декларац</w:t>
            </w:r>
            <w:r w:rsidR="000E0C99">
              <w:rPr>
                <w:rFonts w:ascii="Times New Roman" w:hAnsi="Times New Roman" w:cs="Times New Roman"/>
                <w:sz w:val="28"/>
                <w:szCs w:val="28"/>
                <w:lang w:val="uk-UA"/>
              </w:rPr>
              <w:t xml:space="preserve">ії про доходи, майно, витрати і </w:t>
            </w:r>
            <w:r w:rsidRPr="00F642D2">
              <w:rPr>
                <w:rFonts w:ascii="Times New Roman" w:hAnsi="Times New Roman" w:cs="Times New Roman"/>
                <w:sz w:val="28"/>
                <w:szCs w:val="28"/>
                <w:lang w:val="uk-UA"/>
              </w:rPr>
              <w:t>зобов'язання фінансового характеру</w:t>
            </w:r>
            <w:r w:rsidR="000E0C99">
              <w:rPr>
                <w:rFonts w:ascii="Times New Roman" w:hAnsi="Times New Roman" w:cs="Times New Roman"/>
                <w:sz w:val="28"/>
                <w:szCs w:val="28"/>
                <w:lang w:val="uk-UA"/>
              </w:rPr>
              <w:t xml:space="preserve"> за відповідний період, поданій </w:t>
            </w:r>
            <w:r w:rsidRPr="00F642D2">
              <w:rPr>
                <w:rFonts w:ascii="Times New Roman" w:hAnsi="Times New Roman" w:cs="Times New Roman"/>
                <w:sz w:val="28"/>
                <w:szCs w:val="28"/>
                <w:lang w:val="uk-UA"/>
              </w:rPr>
              <w:t>особою у порядку,</w:t>
            </w:r>
            <w:r w:rsidR="000E0C99">
              <w:rPr>
                <w:rFonts w:ascii="Times New Roman" w:hAnsi="Times New Roman" w:cs="Times New Roman"/>
                <w:sz w:val="28"/>
                <w:szCs w:val="28"/>
                <w:lang w:val="uk-UA"/>
              </w:rPr>
              <w:t xml:space="preserve"> встановленому Законом України «Про засади </w:t>
            </w:r>
            <w:r w:rsidRPr="00F642D2">
              <w:rPr>
                <w:rFonts w:ascii="Times New Roman" w:hAnsi="Times New Roman" w:cs="Times New Roman"/>
                <w:sz w:val="28"/>
                <w:szCs w:val="28"/>
                <w:lang w:val="uk-UA"/>
              </w:rPr>
              <w:t>за</w:t>
            </w:r>
            <w:r w:rsidR="000E0C99">
              <w:rPr>
                <w:rFonts w:ascii="Times New Roman" w:hAnsi="Times New Roman" w:cs="Times New Roman"/>
                <w:sz w:val="28"/>
                <w:szCs w:val="28"/>
                <w:lang w:val="uk-UA"/>
              </w:rPr>
              <w:t xml:space="preserve">побігання і протидії корупції». </w:t>
            </w:r>
            <w:r w:rsidRPr="00F642D2">
              <w:rPr>
                <w:rFonts w:ascii="Times New Roman" w:hAnsi="Times New Roman" w:cs="Times New Roman"/>
                <w:sz w:val="28"/>
                <w:szCs w:val="28"/>
                <w:lang w:val="uk-UA"/>
              </w:rPr>
              <w:t xml:space="preserve">Після висновку Головного науковоекспертного управління від 16.09.2014 </w:t>
            </w:r>
            <w:r w:rsidR="000E0C99">
              <w:rPr>
                <w:rFonts w:ascii="Times New Roman" w:hAnsi="Times New Roman" w:cs="Times New Roman"/>
                <w:sz w:val="28"/>
                <w:szCs w:val="28"/>
                <w:lang w:val="uk-UA"/>
              </w:rPr>
              <w:t xml:space="preserve">р., висновку щодо відповідності </w:t>
            </w:r>
            <w:r w:rsidRPr="00F642D2">
              <w:rPr>
                <w:rFonts w:ascii="Times New Roman" w:hAnsi="Times New Roman" w:cs="Times New Roman"/>
                <w:sz w:val="28"/>
                <w:szCs w:val="28"/>
                <w:lang w:val="uk-UA"/>
              </w:rPr>
              <w:t xml:space="preserve">проекту вимогам антикорупційного </w:t>
            </w:r>
            <w:r w:rsidRPr="00F642D2">
              <w:rPr>
                <w:rFonts w:ascii="Times New Roman" w:hAnsi="Times New Roman" w:cs="Times New Roman"/>
                <w:sz w:val="28"/>
                <w:szCs w:val="28"/>
                <w:lang w:val="uk-UA"/>
              </w:rPr>
              <w:lastRenderedPageBreak/>
              <w:t>з</w:t>
            </w:r>
            <w:r w:rsidR="000E0C99">
              <w:rPr>
                <w:rFonts w:ascii="Times New Roman" w:hAnsi="Times New Roman" w:cs="Times New Roman"/>
                <w:sz w:val="28"/>
                <w:szCs w:val="28"/>
                <w:lang w:val="uk-UA"/>
              </w:rPr>
              <w:t xml:space="preserve">аконодавства від 16.09.2014 р., </w:t>
            </w:r>
            <w:r w:rsidRPr="00F642D2">
              <w:rPr>
                <w:rFonts w:ascii="Times New Roman" w:hAnsi="Times New Roman" w:cs="Times New Roman"/>
                <w:sz w:val="28"/>
                <w:szCs w:val="28"/>
                <w:lang w:val="uk-UA"/>
              </w:rPr>
              <w:t>зауважень Головного юриди</w:t>
            </w:r>
            <w:r w:rsidR="000E0C99">
              <w:rPr>
                <w:rFonts w:ascii="Times New Roman" w:hAnsi="Times New Roman" w:cs="Times New Roman"/>
                <w:sz w:val="28"/>
                <w:szCs w:val="28"/>
                <w:lang w:val="uk-UA"/>
              </w:rPr>
              <w:t xml:space="preserve">чного управління від 14.10.2014 р. текст законопроекту було змінено. </w:t>
            </w:r>
            <w:r w:rsidRPr="00F642D2">
              <w:rPr>
                <w:rFonts w:ascii="Times New Roman" w:hAnsi="Times New Roman" w:cs="Times New Roman"/>
                <w:sz w:val="28"/>
                <w:szCs w:val="28"/>
                <w:lang w:val="uk-UA"/>
              </w:rPr>
              <w:t>Піс</w:t>
            </w:r>
            <w:r w:rsidR="000E0C99">
              <w:rPr>
                <w:rFonts w:ascii="Times New Roman" w:hAnsi="Times New Roman" w:cs="Times New Roman"/>
                <w:sz w:val="28"/>
                <w:szCs w:val="28"/>
                <w:lang w:val="uk-UA"/>
              </w:rPr>
              <w:t xml:space="preserve">ля цього до ВРУ для прийняття в </w:t>
            </w:r>
            <w:r w:rsidRPr="00F642D2">
              <w:rPr>
                <w:rFonts w:ascii="Times New Roman" w:hAnsi="Times New Roman" w:cs="Times New Roman"/>
                <w:sz w:val="28"/>
                <w:szCs w:val="28"/>
                <w:lang w:val="uk-UA"/>
              </w:rPr>
              <w:t>другому читанні було представл</w:t>
            </w:r>
            <w:r w:rsidR="000E0C99">
              <w:rPr>
                <w:rFonts w:ascii="Times New Roman" w:hAnsi="Times New Roman" w:cs="Times New Roman"/>
                <w:sz w:val="28"/>
                <w:szCs w:val="28"/>
                <w:lang w:val="uk-UA"/>
              </w:rPr>
              <w:t xml:space="preserve">ено текст законопроекту в новій </w:t>
            </w:r>
            <w:r w:rsidRPr="00F642D2">
              <w:rPr>
                <w:rFonts w:ascii="Times New Roman" w:hAnsi="Times New Roman" w:cs="Times New Roman"/>
                <w:sz w:val="28"/>
                <w:szCs w:val="28"/>
                <w:lang w:val="uk-UA"/>
              </w:rPr>
              <w:t>редакції, який передбачав, окрім про</w:t>
            </w:r>
            <w:r w:rsidR="000E0C99">
              <w:rPr>
                <w:rFonts w:ascii="Times New Roman" w:hAnsi="Times New Roman" w:cs="Times New Roman"/>
                <w:sz w:val="28"/>
                <w:szCs w:val="28"/>
                <w:lang w:val="uk-UA"/>
              </w:rPr>
              <w:t xml:space="preserve">екту ЗУ «Про систему спеціально </w:t>
            </w:r>
            <w:r w:rsidRPr="00F642D2">
              <w:rPr>
                <w:rFonts w:ascii="Times New Roman" w:hAnsi="Times New Roman" w:cs="Times New Roman"/>
                <w:sz w:val="28"/>
                <w:szCs w:val="28"/>
                <w:lang w:val="uk-UA"/>
              </w:rPr>
              <w:t>уповноважених суб'єктів у сфері про</w:t>
            </w:r>
            <w:r w:rsidR="000E0C99">
              <w:rPr>
                <w:rFonts w:ascii="Times New Roman" w:hAnsi="Times New Roman" w:cs="Times New Roman"/>
                <w:sz w:val="28"/>
                <w:szCs w:val="28"/>
                <w:lang w:val="uk-UA"/>
              </w:rPr>
              <w:t xml:space="preserve">тидії корупції», проект ЗУ «Про </w:t>
            </w:r>
            <w:r w:rsidRPr="00F642D2">
              <w:rPr>
                <w:rFonts w:ascii="Times New Roman" w:hAnsi="Times New Roman" w:cs="Times New Roman"/>
                <w:sz w:val="28"/>
                <w:szCs w:val="28"/>
                <w:lang w:val="uk-UA"/>
              </w:rPr>
              <w:t>Національне антикорупційне бюро Украї</w:t>
            </w:r>
            <w:r w:rsidR="000E0C99">
              <w:rPr>
                <w:rFonts w:ascii="Times New Roman" w:hAnsi="Times New Roman" w:cs="Times New Roman"/>
                <w:sz w:val="28"/>
                <w:szCs w:val="28"/>
                <w:lang w:val="uk-UA"/>
              </w:rPr>
              <w:t xml:space="preserve">ни». Втім, диспозиція ст. 368-2 </w:t>
            </w:r>
            <w:r w:rsidRPr="00F642D2">
              <w:rPr>
                <w:rFonts w:ascii="Times New Roman" w:hAnsi="Times New Roman" w:cs="Times New Roman"/>
                <w:sz w:val="28"/>
                <w:szCs w:val="28"/>
                <w:lang w:val="uk-UA"/>
              </w:rPr>
              <w:t>КК нічим не відрізнялася від зак</w:t>
            </w:r>
            <w:r w:rsidR="000E0C99">
              <w:rPr>
                <w:rFonts w:ascii="Times New Roman" w:hAnsi="Times New Roman" w:cs="Times New Roman"/>
                <w:sz w:val="28"/>
                <w:szCs w:val="28"/>
                <w:lang w:val="uk-UA"/>
              </w:rPr>
              <w:t xml:space="preserve">онопроекту, поданого до першого </w:t>
            </w:r>
            <w:r w:rsidRPr="00F642D2">
              <w:rPr>
                <w:rFonts w:ascii="Times New Roman" w:hAnsi="Times New Roman" w:cs="Times New Roman"/>
                <w:sz w:val="28"/>
                <w:szCs w:val="28"/>
                <w:lang w:val="uk-UA"/>
              </w:rPr>
              <w:t>читання. 14.10.2014 р. даний законопр</w:t>
            </w:r>
            <w:r w:rsidR="000E0C99">
              <w:rPr>
                <w:rFonts w:ascii="Times New Roman" w:hAnsi="Times New Roman" w:cs="Times New Roman"/>
                <w:sz w:val="28"/>
                <w:szCs w:val="28"/>
                <w:lang w:val="uk-UA"/>
              </w:rPr>
              <w:t xml:space="preserve">оект отримав схвальні відгуки і </w:t>
            </w:r>
            <w:r w:rsidRPr="00F642D2">
              <w:rPr>
                <w:rFonts w:ascii="Times New Roman" w:hAnsi="Times New Roman" w:cs="Times New Roman"/>
                <w:sz w:val="28"/>
                <w:szCs w:val="28"/>
                <w:lang w:val="uk-UA"/>
              </w:rPr>
              <w:t xml:space="preserve">знайшов своє відображення в ЗУ </w:t>
            </w:r>
            <w:r w:rsidR="000E0C99">
              <w:rPr>
                <w:rFonts w:ascii="Times New Roman" w:hAnsi="Times New Roman" w:cs="Times New Roman"/>
                <w:sz w:val="28"/>
                <w:szCs w:val="28"/>
                <w:lang w:val="uk-UA"/>
              </w:rPr>
              <w:t xml:space="preserve">«Про Національне антикорупційне </w:t>
            </w:r>
            <w:r w:rsidRPr="00F642D2">
              <w:rPr>
                <w:rFonts w:ascii="Times New Roman" w:hAnsi="Times New Roman" w:cs="Times New Roman"/>
                <w:sz w:val="28"/>
                <w:szCs w:val="28"/>
                <w:lang w:val="uk-UA"/>
              </w:rPr>
              <w:t>бюро України» від 14.10.2014 р. № 1698-V</w:t>
            </w:r>
            <w:r w:rsidR="000E0C99">
              <w:rPr>
                <w:rFonts w:ascii="Times New Roman" w:hAnsi="Times New Roman" w:cs="Times New Roman"/>
                <w:sz w:val="28"/>
                <w:szCs w:val="28"/>
                <w:lang w:val="uk-UA"/>
              </w:rPr>
              <w:t xml:space="preserve">II, яким і внесено зміни до ст. 368-2 КК. </w:t>
            </w:r>
            <w:r w:rsidRPr="00F642D2">
              <w:rPr>
                <w:rFonts w:ascii="Times New Roman" w:hAnsi="Times New Roman" w:cs="Times New Roman"/>
                <w:sz w:val="28"/>
                <w:szCs w:val="28"/>
                <w:lang w:val="uk-UA"/>
              </w:rPr>
              <w:t>Відповідно до даного закону, текст ст. 3</w:t>
            </w:r>
            <w:r w:rsidR="000E0C99">
              <w:rPr>
                <w:rFonts w:ascii="Times New Roman" w:hAnsi="Times New Roman" w:cs="Times New Roman"/>
                <w:sz w:val="28"/>
                <w:szCs w:val="28"/>
                <w:lang w:val="uk-UA"/>
              </w:rPr>
              <w:t xml:space="preserve">68-2 КК викладено в </w:t>
            </w:r>
            <w:r w:rsidRPr="00F642D2">
              <w:rPr>
                <w:rFonts w:ascii="Times New Roman" w:hAnsi="Times New Roman" w:cs="Times New Roman"/>
                <w:sz w:val="28"/>
                <w:szCs w:val="28"/>
                <w:lang w:val="uk-UA"/>
              </w:rPr>
              <w:t>новій редакції. Диспозиція мала</w:t>
            </w:r>
            <w:r w:rsidR="000E0C99">
              <w:rPr>
                <w:rFonts w:ascii="Times New Roman" w:hAnsi="Times New Roman" w:cs="Times New Roman"/>
                <w:sz w:val="28"/>
                <w:szCs w:val="28"/>
                <w:lang w:val="uk-UA"/>
              </w:rPr>
              <w:t xml:space="preserve"> такий вигляд: «Набуття особою, </w:t>
            </w:r>
            <w:r w:rsidRPr="00F642D2">
              <w:rPr>
                <w:rFonts w:ascii="Times New Roman" w:hAnsi="Times New Roman" w:cs="Times New Roman"/>
                <w:sz w:val="28"/>
                <w:szCs w:val="28"/>
                <w:lang w:val="uk-UA"/>
              </w:rPr>
              <w:t xml:space="preserve">уповноваженою на виконання функцій держави або місцевого самоврядування, у власність майна, </w:t>
            </w:r>
            <w:r w:rsidR="000E0C99">
              <w:rPr>
                <w:rFonts w:ascii="Times New Roman" w:hAnsi="Times New Roman" w:cs="Times New Roman"/>
                <w:sz w:val="28"/>
                <w:szCs w:val="28"/>
                <w:lang w:val="uk-UA"/>
              </w:rPr>
              <w:t xml:space="preserve">вартість якого значно перевищує </w:t>
            </w:r>
            <w:r w:rsidRPr="00F642D2">
              <w:rPr>
                <w:rFonts w:ascii="Times New Roman" w:hAnsi="Times New Roman" w:cs="Times New Roman"/>
                <w:sz w:val="28"/>
                <w:szCs w:val="28"/>
                <w:lang w:val="uk-UA"/>
              </w:rPr>
              <w:t xml:space="preserve">доходи особи, отримані із законних </w:t>
            </w:r>
            <w:r w:rsidR="000E0C99">
              <w:rPr>
                <w:rFonts w:ascii="Times New Roman" w:hAnsi="Times New Roman" w:cs="Times New Roman"/>
                <w:sz w:val="28"/>
                <w:szCs w:val="28"/>
                <w:lang w:val="uk-UA"/>
              </w:rPr>
              <w:t xml:space="preserve">джерел, або передача нею такого </w:t>
            </w:r>
            <w:r w:rsidRPr="00F642D2">
              <w:rPr>
                <w:rFonts w:ascii="Times New Roman" w:hAnsi="Times New Roman" w:cs="Times New Roman"/>
                <w:sz w:val="28"/>
                <w:szCs w:val="28"/>
                <w:lang w:val="uk-UA"/>
              </w:rPr>
              <w:t>майна близьким родичам».</w:t>
            </w:r>
            <w:r w:rsidR="000E0C99">
              <w:rPr>
                <w:rFonts w:ascii="Times New Roman" w:hAnsi="Times New Roman" w:cs="Times New Roman"/>
                <w:sz w:val="28"/>
                <w:szCs w:val="28"/>
                <w:lang w:val="uk-UA"/>
              </w:rPr>
              <w:t xml:space="preserve"> При цьому значним перевищенням </w:t>
            </w:r>
            <w:r w:rsidRPr="00F642D2">
              <w:rPr>
                <w:rFonts w:ascii="Times New Roman" w:hAnsi="Times New Roman" w:cs="Times New Roman"/>
                <w:sz w:val="28"/>
                <w:szCs w:val="28"/>
                <w:lang w:val="uk-UA"/>
              </w:rPr>
              <w:t>вважатиметься сума, що в два а</w:t>
            </w:r>
            <w:r w:rsidR="000E0C99">
              <w:rPr>
                <w:rFonts w:ascii="Times New Roman" w:hAnsi="Times New Roman" w:cs="Times New Roman"/>
                <w:sz w:val="28"/>
                <w:szCs w:val="28"/>
                <w:lang w:val="uk-UA"/>
              </w:rPr>
              <w:t xml:space="preserve">бо більше рази перевищує розмір </w:t>
            </w:r>
            <w:r w:rsidRPr="00F642D2">
              <w:rPr>
                <w:rFonts w:ascii="Times New Roman" w:hAnsi="Times New Roman" w:cs="Times New Roman"/>
                <w:sz w:val="28"/>
                <w:szCs w:val="28"/>
                <w:lang w:val="uk-UA"/>
              </w:rPr>
              <w:t>доходу, зазначеного в декларац</w:t>
            </w:r>
            <w:r w:rsidR="000E0C99">
              <w:rPr>
                <w:rFonts w:ascii="Times New Roman" w:hAnsi="Times New Roman" w:cs="Times New Roman"/>
                <w:sz w:val="28"/>
                <w:szCs w:val="28"/>
                <w:lang w:val="uk-UA"/>
              </w:rPr>
              <w:t xml:space="preserve">ії про доходи, майно, витрати і </w:t>
            </w:r>
            <w:r w:rsidRPr="00F642D2">
              <w:rPr>
                <w:rFonts w:ascii="Times New Roman" w:hAnsi="Times New Roman" w:cs="Times New Roman"/>
                <w:sz w:val="28"/>
                <w:szCs w:val="28"/>
                <w:lang w:val="uk-UA"/>
              </w:rPr>
              <w:t>зобов’язання фінансового характеру</w:t>
            </w:r>
            <w:r w:rsidR="000E0C99">
              <w:rPr>
                <w:rFonts w:ascii="Times New Roman" w:hAnsi="Times New Roman" w:cs="Times New Roman"/>
                <w:sz w:val="28"/>
                <w:szCs w:val="28"/>
                <w:lang w:val="uk-UA"/>
              </w:rPr>
              <w:t xml:space="preserve"> за відповідний період, поданій </w:t>
            </w:r>
            <w:r w:rsidRPr="00F642D2">
              <w:rPr>
                <w:rFonts w:ascii="Times New Roman" w:hAnsi="Times New Roman" w:cs="Times New Roman"/>
                <w:sz w:val="28"/>
                <w:szCs w:val="28"/>
                <w:lang w:val="uk-UA"/>
              </w:rPr>
              <w:t>особою у порядку, встановленому ЗУ «Про запобігання корупції».</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lastRenderedPageBreak/>
              <w:t>Змінено і санкцію статті, де бул</w:t>
            </w:r>
            <w:r w:rsidR="000E0C99">
              <w:rPr>
                <w:rFonts w:ascii="Times New Roman" w:hAnsi="Times New Roman" w:cs="Times New Roman"/>
                <w:sz w:val="28"/>
                <w:szCs w:val="28"/>
                <w:lang w:val="uk-UA"/>
              </w:rPr>
              <w:t xml:space="preserve">о встановлено більш суворий вид </w:t>
            </w:r>
            <w:r w:rsidRPr="00F642D2">
              <w:rPr>
                <w:rFonts w:ascii="Times New Roman" w:hAnsi="Times New Roman" w:cs="Times New Roman"/>
                <w:sz w:val="28"/>
                <w:szCs w:val="28"/>
                <w:lang w:val="uk-UA"/>
              </w:rPr>
              <w:t>покарання, шляхом виключен</w:t>
            </w:r>
            <w:r w:rsidR="000E0C99">
              <w:rPr>
                <w:rFonts w:ascii="Times New Roman" w:hAnsi="Times New Roman" w:cs="Times New Roman"/>
                <w:sz w:val="28"/>
                <w:szCs w:val="28"/>
                <w:lang w:val="uk-UA"/>
              </w:rPr>
              <w:t xml:space="preserve">ня покарання у вигляді штрафу і </w:t>
            </w:r>
            <w:r w:rsidRPr="00F642D2">
              <w:rPr>
                <w:rFonts w:ascii="Times New Roman" w:hAnsi="Times New Roman" w:cs="Times New Roman"/>
                <w:sz w:val="28"/>
                <w:szCs w:val="28"/>
                <w:lang w:val="uk-UA"/>
              </w:rPr>
              <w:t>обмеження волі, і замінено їх на по</w:t>
            </w:r>
            <w:r w:rsidR="000E0C99">
              <w:rPr>
                <w:rFonts w:ascii="Times New Roman" w:hAnsi="Times New Roman" w:cs="Times New Roman"/>
                <w:sz w:val="28"/>
                <w:szCs w:val="28"/>
                <w:lang w:val="uk-UA"/>
              </w:rPr>
              <w:t xml:space="preserve">збавлення волі на певний строк. </w:t>
            </w:r>
            <w:r w:rsidRPr="00F642D2">
              <w:rPr>
                <w:rFonts w:ascii="Times New Roman" w:hAnsi="Times New Roman" w:cs="Times New Roman"/>
                <w:sz w:val="28"/>
                <w:szCs w:val="28"/>
                <w:lang w:val="uk-UA"/>
              </w:rPr>
              <w:t>Вищевказана норма проіснувала ко</w:t>
            </w:r>
            <w:r w:rsidR="000E0C99">
              <w:rPr>
                <w:rFonts w:ascii="Times New Roman" w:hAnsi="Times New Roman" w:cs="Times New Roman"/>
                <w:sz w:val="28"/>
                <w:szCs w:val="28"/>
                <w:lang w:val="uk-UA"/>
              </w:rPr>
              <w:t xml:space="preserve">роткий час, і вже 12.02.2015 р. </w:t>
            </w:r>
            <w:r w:rsidRPr="00F642D2">
              <w:rPr>
                <w:rFonts w:ascii="Times New Roman" w:hAnsi="Times New Roman" w:cs="Times New Roman"/>
                <w:sz w:val="28"/>
                <w:szCs w:val="28"/>
                <w:lang w:val="uk-UA"/>
              </w:rPr>
              <w:t>ВРУ прийнято ЗУ «Про внесення зм</w:t>
            </w:r>
            <w:r w:rsidR="000E0C99">
              <w:rPr>
                <w:rFonts w:ascii="Times New Roman" w:hAnsi="Times New Roman" w:cs="Times New Roman"/>
                <w:sz w:val="28"/>
                <w:szCs w:val="28"/>
                <w:lang w:val="uk-UA"/>
              </w:rPr>
              <w:t xml:space="preserve">ін до деяких законодавчих актів </w:t>
            </w:r>
            <w:r w:rsidRPr="00F642D2">
              <w:rPr>
                <w:rFonts w:ascii="Times New Roman" w:hAnsi="Times New Roman" w:cs="Times New Roman"/>
                <w:sz w:val="28"/>
                <w:szCs w:val="28"/>
                <w:lang w:val="uk-UA"/>
              </w:rPr>
              <w:t>України щодо забезпечення діяльності</w:t>
            </w:r>
            <w:r w:rsidR="000E0C99">
              <w:rPr>
                <w:rFonts w:ascii="Times New Roman" w:hAnsi="Times New Roman" w:cs="Times New Roman"/>
                <w:sz w:val="28"/>
                <w:szCs w:val="28"/>
                <w:lang w:val="uk-UA"/>
              </w:rPr>
              <w:t xml:space="preserve"> Національного антикорупційного </w:t>
            </w:r>
            <w:r w:rsidRPr="00F642D2">
              <w:rPr>
                <w:rFonts w:ascii="Times New Roman" w:hAnsi="Times New Roman" w:cs="Times New Roman"/>
                <w:sz w:val="28"/>
                <w:szCs w:val="28"/>
                <w:lang w:val="uk-UA"/>
              </w:rPr>
              <w:t>бюро України та Національного</w:t>
            </w:r>
            <w:r w:rsidR="000E0C99">
              <w:rPr>
                <w:rFonts w:ascii="Times New Roman" w:hAnsi="Times New Roman" w:cs="Times New Roman"/>
                <w:sz w:val="28"/>
                <w:szCs w:val="28"/>
                <w:lang w:val="uk-UA"/>
              </w:rPr>
              <w:t xml:space="preserve"> агентства з питань запобігання корупції» № 198-VIII</w:t>
            </w:r>
            <w:r w:rsidRPr="00F642D2">
              <w:rPr>
                <w:rFonts w:ascii="Times New Roman" w:hAnsi="Times New Roman" w:cs="Times New Roman"/>
                <w:sz w:val="28"/>
                <w:szCs w:val="28"/>
                <w:lang w:val="uk-UA"/>
              </w:rPr>
              <w:t>, згідно з яким те</w:t>
            </w:r>
            <w:r w:rsidR="000E0C99">
              <w:rPr>
                <w:rFonts w:ascii="Times New Roman" w:hAnsi="Times New Roman" w:cs="Times New Roman"/>
                <w:sz w:val="28"/>
                <w:szCs w:val="28"/>
                <w:lang w:val="uk-UA"/>
              </w:rPr>
              <w:t xml:space="preserve">кст ст. 368-2 КК було викладено </w:t>
            </w:r>
            <w:r w:rsidRPr="00F642D2">
              <w:rPr>
                <w:rFonts w:ascii="Times New Roman" w:hAnsi="Times New Roman" w:cs="Times New Roman"/>
                <w:sz w:val="28"/>
                <w:szCs w:val="28"/>
                <w:lang w:val="uk-UA"/>
              </w:rPr>
              <w:t>в новій редакції, яка проіснувала до 26.11.2015 р. Так, дан</w:t>
            </w:r>
            <w:r w:rsidR="000E0C99">
              <w:rPr>
                <w:rFonts w:ascii="Times New Roman" w:hAnsi="Times New Roman" w:cs="Times New Roman"/>
                <w:sz w:val="28"/>
                <w:szCs w:val="28"/>
                <w:lang w:val="uk-UA"/>
              </w:rPr>
              <w:t xml:space="preserve">і зміни </w:t>
            </w:r>
            <w:r w:rsidRPr="00F642D2">
              <w:rPr>
                <w:rFonts w:ascii="Times New Roman" w:hAnsi="Times New Roman" w:cs="Times New Roman"/>
                <w:sz w:val="28"/>
                <w:szCs w:val="28"/>
                <w:lang w:val="uk-UA"/>
              </w:rPr>
              <w:t>торкнулися предмета злочину, п</w:t>
            </w:r>
            <w:r w:rsidR="000E0C99">
              <w:rPr>
                <w:rFonts w:ascii="Times New Roman" w:hAnsi="Times New Roman" w:cs="Times New Roman"/>
                <w:sz w:val="28"/>
                <w:szCs w:val="28"/>
                <w:lang w:val="uk-UA"/>
              </w:rPr>
              <w:t xml:space="preserve">ід якими слід розуміти активи у </w:t>
            </w:r>
            <w:r w:rsidRPr="00F642D2">
              <w:rPr>
                <w:rFonts w:ascii="Times New Roman" w:hAnsi="Times New Roman" w:cs="Times New Roman"/>
                <w:sz w:val="28"/>
                <w:szCs w:val="28"/>
                <w:lang w:val="uk-UA"/>
              </w:rPr>
              <w:t>значному розмірі, законність підст</w:t>
            </w:r>
            <w:r w:rsidR="000E0C99">
              <w:rPr>
                <w:rFonts w:ascii="Times New Roman" w:hAnsi="Times New Roman" w:cs="Times New Roman"/>
                <w:sz w:val="28"/>
                <w:szCs w:val="28"/>
                <w:lang w:val="uk-UA"/>
              </w:rPr>
              <w:t xml:space="preserve">ав набуття яких не підтверджено </w:t>
            </w:r>
            <w:r w:rsidRPr="00F642D2">
              <w:rPr>
                <w:rFonts w:ascii="Times New Roman" w:hAnsi="Times New Roman" w:cs="Times New Roman"/>
                <w:sz w:val="28"/>
                <w:szCs w:val="28"/>
                <w:lang w:val="uk-UA"/>
              </w:rPr>
              <w:t xml:space="preserve">доказами. При цьому під активами </w:t>
            </w:r>
            <w:r w:rsidR="000E0C99">
              <w:rPr>
                <w:rFonts w:ascii="Times New Roman" w:hAnsi="Times New Roman" w:cs="Times New Roman"/>
                <w:sz w:val="28"/>
                <w:szCs w:val="28"/>
                <w:lang w:val="uk-UA"/>
              </w:rPr>
              <w:t xml:space="preserve">у значному розмірі у цій статті </w:t>
            </w:r>
            <w:r w:rsidRPr="00F642D2">
              <w:rPr>
                <w:rFonts w:ascii="Times New Roman" w:hAnsi="Times New Roman" w:cs="Times New Roman"/>
                <w:sz w:val="28"/>
                <w:szCs w:val="28"/>
                <w:lang w:val="uk-UA"/>
              </w:rPr>
              <w:t>розуміються грошові кошти або інше</w:t>
            </w:r>
            <w:r w:rsidR="000E0C99">
              <w:rPr>
                <w:rFonts w:ascii="Times New Roman" w:hAnsi="Times New Roman" w:cs="Times New Roman"/>
                <w:sz w:val="28"/>
                <w:szCs w:val="28"/>
                <w:lang w:val="uk-UA"/>
              </w:rPr>
              <w:t xml:space="preserve"> майно, а також доходи від них, </w:t>
            </w:r>
            <w:r w:rsidRPr="00F642D2">
              <w:rPr>
                <w:rFonts w:ascii="Times New Roman" w:hAnsi="Times New Roman" w:cs="Times New Roman"/>
                <w:sz w:val="28"/>
                <w:szCs w:val="28"/>
                <w:lang w:val="uk-UA"/>
              </w:rPr>
              <w:t>якщо їх розмір (вартість) перевищу</w:t>
            </w:r>
            <w:r w:rsidR="000E0C99">
              <w:rPr>
                <w:rFonts w:ascii="Times New Roman" w:hAnsi="Times New Roman" w:cs="Times New Roman"/>
                <w:sz w:val="28"/>
                <w:szCs w:val="28"/>
                <w:lang w:val="uk-UA"/>
              </w:rPr>
              <w:t xml:space="preserve">є одну тисячу неоподатковуваних мінімумів доходів громадян. </w:t>
            </w:r>
            <w:r w:rsidRPr="00F642D2">
              <w:rPr>
                <w:rFonts w:ascii="Times New Roman" w:hAnsi="Times New Roman" w:cs="Times New Roman"/>
                <w:sz w:val="28"/>
                <w:szCs w:val="28"/>
                <w:lang w:val="uk-UA"/>
              </w:rPr>
              <w:t>Що</w:t>
            </w:r>
            <w:r w:rsidR="000E0C99">
              <w:rPr>
                <w:rFonts w:ascii="Times New Roman" w:hAnsi="Times New Roman" w:cs="Times New Roman"/>
                <w:sz w:val="28"/>
                <w:szCs w:val="28"/>
                <w:lang w:val="uk-UA"/>
              </w:rPr>
              <w:t xml:space="preserve">до способу вчинення незаконного </w:t>
            </w:r>
            <w:r w:rsidRPr="00F642D2">
              <w:rPr>
                <w:rFonts w:ascii="Times New Roman" w:hAnsi="Times New Roman" w:cs="Times New Roman"/>
                <w:sz w:val="28"/>
                <w:szCs w:val="28"/>
                <w:lang w:val="uk-UA"/>
              </w:rPr>
              <w:t>збагачення, то зміни торкнулися другої форми об’єктивної сто</w:t>
            </w:r>
            <w:r w:rsidR="000E0C99">
              <w:rPr>
                <w:rFonts w:ascii="Times New Roman" w:hAnsi="Times New Roman" w:cs="Times New Roman"/>
                <w:sz w:val="28"/>
                <w:szCs w:val="28"/>
                <w:lang w:val="uk-UA"/>
              </w:rPr>
              <w:t xml:space="preserve">рони </w:t>
            </w:r>
            <w:r w:rsidRPr="00F642D2">
              <w:rPr>
                <w:rFonts w:ascii="Times New Roman" w:hAnsi="Times New Roman" w:cs="Times New Roman"/>
                <w:sz w:val="28"/>
                <w:szCs w:val="28"/>
                <w:lang w:val="uk-UA"/>
              </w:rPr>
              <w:t>незаконного збагачення стосовно пере</w:t>
            </w:r>
            <w:r w:rsidR="000E0C99">
              <w:rPr>
                <w:rFonts w:ascii="Times New Roman" w:hAnsi="Times New Roman" w:cs="Times New Roman"/>
                <w:sz w:val="28"/>
                <w:szCs w:val="28"/>
                <w:lang w:val="uk-UA"/>
              </w:rPr>
              <w:t xml:space="preserve">дачі суб’єктом злочину предмета </w:t>
            </w:r>
            <w:r w:rsidRPr="00F642D2">
              <w:rPr>
                <w:rFonts w:ascii="Times New Roman" w:hAnsi="Times New Roman" w:cs="Times New Roman"/>
                <w:sz w:val="28"/>
                <w:szCs w:val="28"/>
                <w:lang w:val="uk-UA"/>
              </w:rPr>
              <w:t>злочину іншим особам. У новій редакц</w:t>
            </w:r>
            <w:r w:rsidR="000E0C99">
              <w:rPr>
                <w:rFonts w:ascii="Times New Roman" w:hAnsi="Times New Roman" w:cs="Times New Roman"/>
                <w:sz w:val="28"/>
                <w:szCs w:val="28"/>
                <w:lang w:val="uk-UA"/>
              </w:rPr>
              <w:t xml:space="preserve">ії криміналізовано дії суб’єкта </w:t>
            </w:r>
            <w:r w:rsidRPr="00F642D2">
              <w:rPr>
                <w:rFonts w:ascii="Times New Roman" w:hAnsi="Times New Roman" w:cs="Times New Roman"/>
                <w:sz w:val="28"/>
                <w:szCs w:val="28"/>
                <w:lang w:val="uk-UA"/>
              </w:rPr>
              <w:t>злочину у разі передачі ним таких акти</w:t>
            </w:r>
            <w:r w:rsidR="000E0C99">
              <w:rPr>
                <w:rFonts w:ascii="Times New Roman" w:hAnsi="Times New Roman" w:cs="Times New Roman"/>
                <w:sz w:val="28"/>
                <w:szCs w:val="28"/>
                <w:lang w:val="uk-UA"/>
              </w:rPr>
              <w:t xml:space="preserve">вів будь-якій іншій особі, а не </w:t>
            </w:r>
            <w:r w:rsidRPr="00F642D2">
              <w:rPr>
                <w:rFonts w:ascii="Times New Roman" w:hAnsi="Times New Roman" w:cs="Times New Roman"/>
                <w:sz w:val="28"/>
                <w:szCs w:val="28"/>
                <w:lang w:val="uk-UA"/>
              </w:rPr>
              <w:t>лише близьким родичам, як то було в попередніх редакціях</w:t>
            </w:r>
            <w:r w:rsidR="000E0C99">
              <w:rPr>
                <w:rFonts w:ascii="Times New Roman" w:hAnsi="Times New Roman" w:cs="Times New Roman"/>
                <w:sz w:val="28"/>
                <w:szCs w:val="28"/>
                <w:lang w:val="uk-UA"/>
              </w:rPr>
              <w:t xml:space="preserve"> </w:t>
            </w:r>
            <w:r w:rsidRPr="00F642D2">
              <w:rPr>
                <w:rFonts w:ascii="Times New Roman" w:hAnsi="Times New Roman" w:cs="Times New Roman"/>
                <w:sz w:val="28"/>
                <w:szCs w:val="28"/>
                <w:lang w:val="uk-UA"/>
              </w:rPr>
              <w:t xml:space="preserve">розглядуваної статті. Позитивним, на </w:t>
            </w:r>
            <w:r w:rsidR="000E0C99">
              <w:rPr>
                <w:rFonts w:ascii="Times New Roman" w:hAnsi="Times New Roman" w:cs="Times New Roman"/>
                <w:sz w:val="28"/>
                <w:szCs w:val="28"/>
                <w:lang w:val="uk-UA"/>
              </w:rPr>
              <w:lastRenderedPageBreak/>
              <w:t xml:space="preserve">нашу думку, є те, що дана </w:t>
            </w:r>
            <w:r w:rsidRPr="00F642D2">
              <w:rPr>
                <w:rFonts w:ascii="Times New Roman" w:hAnsi="Times New Roman" w:cs="Times New Roman"/>
                <w:sz w:val="28"/>
                <w:szCs w:val="28"/>
                <w:lang w:val="uk-UA"/>
              </w:rPr>
              <w:t>редакція норми про незаконне збагаче</w:t>
            </w:r>
            <w:r w:rsidR="000E0C99">
              <w:rPr>
                <w:rFonts w:ascii="Times New Roman" w:hAnsi="Times New Roman" w:cs="Times New Roman"/>
                <w:sz w:val="28"/>
                <w:szCs w:val="28"/>
                <w:lang w:val="uk-UA"/>
              </w:rPr>
              <w:t xml:space="preserve">ння значно розширила коло осіб, </w:t>
            </w:r>
            <w:r w:rsidRPr="00F642D2">
              <w:rPr>
                <w:rFonts w:ascii="Times New Roman" w:hAnsi="Times New Roman" w:cs="Times New Roman"/>
                <w:sz w:val="28"/>
                <w:szCs w:val="28"/>
                <w:lang w:val="uk-UA"/>
              </w:rPr>
              <w:t>яким можуть передаватися активи, а</w:t>
            </w:r>
            <w:r w:rsidR="00166931">
              <w:rPr>
                <w:rFonts w:ascii="Times New Roman" w:hAnsi="Times New Roman" w:cs="Times New Roman"/>
                <w:sz w:val="28"/>
                <w:szCs w:val="28"/>
                <w:lang w:val="uk-UA"/>
              </w:rPr>
              <w:t xml:space="preserve"> отже, й розширилася об’єктивна </w:t>
            </w:r>
            <w:r w:rsidRPr="00F642D2">
              <w:rPr>
                <w:rFonts w:ascii="Times New Roman" w:hAnsi="Times New Roman" w:cs="Times New Roman"/>
                <w:sz w:val="28"/>
                <w:szCs w:val="28"/>
                <w:lang w:val="uk-UA"/>
              </w:rPr>
              <w:t>сторо</w:t>
            </w:r>
            <w:r w:rsidR="00166931">
              <w:rPr>
                <w:rFonts w:ascii="Times New Roman" w:hAnsi="Times New Roman" w:cs="Times New Roman"/>
                <w:sz w:val="28"/>
                <w:szCs w:val="28"/>
                <w:lang w:val="uk-UA"/>
              </w:rPr>
              <w:t xml:space="preserve">на розглядуваного нами злочину. </w:t>
            </w:r>
            <w:r w:rsidRPr="00F642D2">
              <w:rPr>
                <w:rFonts w:ascii="Times New Roman" w:hAnsi="Times New Roman" w:cs="Times New Roman"/>
                <w:sz w:val="28"/>
                <w:szCs w:val="28"/>
                <w:lang w:val="uk-UA"/>
              </w:rPr>
              <w:t>10.11.2015 р. ВРУ було пр</w:t>
            </w:r>
            <w:r w:rsidR="00166931">
              <w:rPr>
                <w:rFonts w:ascii="Times New Roman" w:hAnsi="Times New Roman" w:cs="Times New Roman"/>
                <w:sz w:val="28"/>
                <w:szCs w:val="28"/>
                <w:lang w:val="uk-UA"/>
              </w:rPr>
              <w:t xml:space="preserve">ийнято ЗУ «Про внесення змін до </w:t>
            </w:r>
            <w:r w:rsidRPr="00F642D2">
              <w:rPr>
                <w:rFonts w:ascii="Times New Roman" w:hAnsi="Times New Roman" w:cs="Times New Roman"/>
                <w:sz w:val="28"/>
                <w:szCs w:val="28"/>
                <w:lang w:val="uk-UA"/>
              </w:rPr>
              <w:t>Кримінального кодексу Украї</w:t>
            </w:r>
            <w:r w:rsidR="00166931">
              <w:rPr>
                <w:rFonts w:ascii="Times New Roman" w:hAnsi="Times New Roman" w:cs="Times New Roman"/>
                <w:sz w:val="28"/>
                <w:szCs w:val="28"/>
                <w:lang w:val="uk-UA"/>
              </w:rPr>
              <w:t xml:space="preserve">ни щодо вдосконалення інституту </w:t>
            </w:r>
            <w:r w:rsidRPr="00F642D2">
              <w:rPr>
                <w:rFonts w:ascii="Times New Roman" w:hAnsi="Times New Roman" w:cs="Times New Roman"/>
                <w:sz w:val="28"/>
                <w:szCs w:val="28"/>
                <w:lang w:val="uk-UA"/>
              </w:rPr>
              <w:t>спеціальної конфіскації з метою усунення корупційних ризиків при її застосуванні» № 770-VIII, яким були вн</w:t>
            </w:r>
            <w:r w:rsidR="00166931">
              <w:rPr>
                <w:rFonts w:ascii="Times New Roman" w:hAnsi="Times New Roman" w:cs="Times New Roman"/>
                <w:sz w:val="28"/>
                <w:szCs w:val="28"/>
                <w:lang w:val="uk-UA"/>
              </w:rPr>
              <w:t xml:space="preserve">есені зміни у санкцію ст. 368-2 </w:t>
            </w:r>
            <w:r w:rsidRPr="00F642D2">
              <w:rPr>
                <w:rFonts w:ascii="Times New Roman" w:hAnsi="Times New Roman" w:cs="Times New Roman"/>
                <w:sz w:val="28"/>
                <w:szCs w:val="28"/>
                <w:lang w:val="uk-UA"/>
              </w:rPr>
              <w:t xml:space="preserve">КК, а саме: виключено спеціальну </w:t>
            </w:r>
            <w:r w:rsidR="00166931">
              <w:rPr>
                <w:rFonts w:ascii="Times New Roman" w:hAnsi="Times New Roman" w:cs="Times New Roman"/>
                <w:sz w:val="28"/>
                <w:szCs w:val="28"/>
                <w:lang w:val="uk-UA"/>
              </w:rPr>
              <w:t xml:space="preserve">конфіскацію як вид покарання за </w:t>
            </w:r>
            <w:r>
              <w:rPr>
                <w:rFonts w:ascii="Times New Roman" w:hAnsi="Times New Roman" w:cs="Times New Roman"/>
                <w:sz w:val="28"/>
                <w:szCs w:val="28"/>
                <w:lang w:val="uk-UA"/>
              </w:rPr>
              <w:t>незаконне збагачення.</w:t>
            </w:r>
          </w:p>
        </w:tc>
      </w:tr>
    </w:tbl>
    <w:p w:rsidR="00166931" w:rsidRDefault="00166931" w:rsidP="009B7990">
      <w:pPr>
        <w:pStyle w:val="a7"/>
        <w:spacing w:line="360" w:lineRule="auto"/>
        <w:jc w:val="both"/>
        <w:rPr>
          <w:rFonts w:ascii="Times New Roman" w:hAnsi="Times New Roman" w:cs="Times New Roman"/>
          <w:sz w:val="28"/>
          <w:szCs w:val="28"/>
          <w:lang w:val="uk-UA"/>
        </w:rPr>
      </w:pPr>
    </w:p>
    <w:p w:rsidR="00166931" w:rsidRDefault="00166931">
      <w:pPr>
        <w:rPr>
          <w:rFonts w:eastAsiaTheme="minorHAnsi"/>
          <w:sz w:val="28"/>
          <w:szCs w:val="28"/>
          <w:lang w:eastAsia="en-US"/>
        </w:rPr>
      </w:pPr>
      <w:r>
        <w:rPr>
          <w:sz w:val="28"/>
          <w:szCs w:val="28"/>
        </w:rPr>
        <w:br w:type="page"/>
      </w:r>
    </w:p>
    <w:p w:rsidR="009B7990"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2.4 </w:t>
      </w:r>
      <w:r w:rsidRPr="00166931">
        <w:rPr>
          <w:rFonts w:ascii="Times New Roman" w:hAnsi="Times New Roman" w:cs="Times New Roman"/>
          <w:sz w:val="28"/>
          <w:szCs w:val="28"/>
          <w:lang w:val="uk-UA"/>
        </w:rPr>
        <w:t>Кримінальна відповіда</w:t>
      </w:r>
      <w:r>
        <w:rPr>
          <w:rFonts w:ascii="Times New Roman" w:hAnsi="Times New Roman" w:cs="Times New Roman"/>
          <w:sz w:val="28"/>
          <w:szCs w:val="28"/>
          <w:lang w:val="uk-UA"/>
        </w:rPr>
        <w:t xml:space="preserve">льність за незаконне збагачення </w:t>
      </w:r>
      <w:r w:rsidRPr="00166931">
        <w:rPr>
          <w:rFonts w:ascii="Times New Roman" w:hAnsi="Times New Roman" w:cs="Times New Roman"/>
          <w:sz w:val="28"/>
          <w:szCs w:val="28"/>
          <w:lang w:val="uk-UA"/>
        </w:rPr>
        <w:t>в деяких зарубіжних країнах</w:t>
      </w:r>
    </w:p>
    <w:p w:rsidR="00166931" w:rsidRDefault="00166931" w:rsidP="00166931">
      <w:pPr>
        <w:pStyle w:val="a7"/>
        <w:spacing w:line="360" w:lineRule="auto"/>
        <w:jc w:val="both"/>
        <w:rPr>
          <w:rFonts w:ascii="Times New Roman" w:hAnsi="Times New Roman" w:cs="Times New Roman"/>
          <w:sz w:val="28"/>
          <w:szCs w:val="28"/>
          <w:lang w:val="uk-UA"/>
        </w:rPr>
      </w:pPr>
    </w:p>
    <w:p w:rsidR="00166931" w:rsidRDefault="00166931" w:rsidP="00166931">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675"/>
        <w:gridCol w:w="3261"/>
        <w:gridCol w:w="5919"/>
      </w:tblGrid>
      <w:tr w:rsidR="00166931" w:rsidTr="00166931">
        <w:tc>
          <w:tcPr>
            <w:tcW w:w="675" w:type="dxa"/>
          </w:tcPr>
          <w:p w:rsidR="00166931" w:rsidRDefault="00166931" w:rsidP="00166931">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261" w:type="dxa"/>
          </w:tcPr>
          <w:p w:rsidR="00166931" w:rsidRDefault="00166931" w:rsidP="00166931">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Країна/ міжнародний нормативно-правовий акт</w:t>
            </w:r>
          </w:p>
        </w:tc>
        <w:tc>
          <w:tcPr>
            <w:tcW w:w="5919" w:type="dxa"/>
          </w:tcPr>
          <w:p w:rsidR="00166931" w:rsidRDefault="00166931" w:rsidP="00166931">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Міжамериканська конвенцією про боротьбу з </w:t>
            </w:r>
            <w:r w:rsidRPr="00166931">
              <w:rPr>
                <w:rFonts w:ascii="Times New Roman" w:hAnsi="Times New Roman" w:cs="Times New Roman"/>
                <w:sz w:val="28"/>
                <w:szCs w:val="28"/>
                <w:lang w:val="uk-UA"/>
              </w:rPr>
              <w:t>корупцією</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Незаконне збагачення, як форма </w:t>
            </w:r>
            <w:r w:rsidRPr="00166931">
              <w:rPr>
                <w:rFonts w:ascii="Times New Roman" w:hAnsi="Times New Roman" w:cs="Times New Roman"/>
                <w:sz w:val="28"/>
                <w:szCs w:val="28"/>
                <w:lang w:val="uk-UA"/>
              </w:rPr>
              <w:t xml:space="preserve">корупційного злочину державного </w:t>
            </w:r>
            <w:r>
              <w:rPr>
                <w:rFonts w:ascii="Times New Roman" w:hAnsi="Times New Roman" w:cs="Times New Roman"/>
                <w:sz w:val="28"/>
                <w:szCs w:val="28"/>
                <w:lang w:val="uk-UA"/>
              </w:rPr>
              <w:t xml:space="preserve">службовця, на міжнародній арені </w:t>
            </w:r>
            <w:r w:rsidRPr="00166931">
              <w:rPr>
                <w:rFonts w:ascii="Times New Roman" w:hAnsi="Times New Roman" w:cs="Times New Roman"/>
                <w:sz w:val="28"/>
                <w:szCs w:val="28"/>
                <w:lang w:val="uk-UA"/>
              </w:rPr>
              <w:t>вперше було закріплено Міжамерикан</w:t>
            </w:r>
            <w:r>
              <w:rPr>
                <w:rFonts w:ascii="Times New Roman" w:hAnsi="Times New Roman" w:cs="Times New Roman"/>
                <w:sz w:val="28"/>
                <w:szCs w:val="28"/>
                <w:lang w:val="uk-UA"/>
              </w:rPr>
              <w:t xml:space="preserve">ською конвенцією про боротьбу з </w:t>
            </w:r>
            <w:r w:rsidRPr="00166931">
              <w:rPr>
                <w:rFonts w:ascii="Times New Roman" w:hAnsi="Times New Roman" w:cs="Times New Roman"/>
                <w:sz w:val="28"/>
                <w:szCs w:val="28"/>
                <w:lang w:val="uk-UA"/>
              </w:rPr>
              <w:t>корупцією, вивівши на міжнародни</w:t>
            </w:r>
            <w:r>
              <w:rPr>
                <w:rFonts w:ascii="Times New Roman" w:hAnsi="Times New Roman" w:cs="Times New Roman"/>
                <w:sz w:val="28"/>
                <w:szCs w:val="28"/>
                <w:lang w:val="uk-UA"/>
              </w:rPr>
              <w:t xml:space="preserve">й рівень наявний у внутрішньому </w:t>
            </w:r>
            <w:r w:rsidRPr="00166931">
              <w:rPr>
                <w:rFonts w:ascii="Times New Roman" w:hAnsi="Times New Roman" w:cs="Times New Roman"/>
                <w:sz w:val="28"/>
                <w:szCs w:val="28"/>
                <w:lang w:val="uk-UA"/>
              </w:rPr>
              <w:t>законодавстві багатьох країн Латинськ</w:t>
            </w:r>
            <w:r>
              <w:rPr>
                <w:rFonts w:ascii="Times New Roman" w:hAnsi="Times New Roman" w:cs="Times New Roman"/>
                <w:sz w:val="28"/>
                <w:szCs w:val="28"/>
                <w:lang w:val="uk-UA"/>
              </w:rPr>
              <w:t xml:space="preserve">ої Америки даний склад злочину. </w:t>
            </w:r>
            <w:r w:rsidRPr="00166931">
              <w:rPr>
                <w:rFonts w:ascii="Times New Roman" w:hAnsi="Times New Roman" w:cs="Times New Roman"/>
                <w:sz w:val="28"/>
                <w:szCs w:val="28"/>
                <w:lang w:val="uk-UA"/>
              </w:rPr>
              <w:t>У ст. ІХ Міжамериканської кон</w:t>
            </w:r>
            <w:r>
              <w:rPr>
                <w:rFonts w:ascii="Times New Roman" w:hAnsi="Times New Roman" w:cs="Times New Roman"/>
                <w:sz w:val="28"/>
                <w:szCs w:val="28"/>
                <w:lang w:val="uk-UA"/>
              </w:rPr>
              <w:t xml:space="preserve">венції про боротьбу з корупцією </w:t>
            </w:r>
            <w:r w:rsidRPr="00166931">
              <w:rPr>
                <w:rFonts w:ascii="Times New Roman" w:hAnsi="Times New Roman" w:cs="Times New Roman"/>
                <w:sz w:val="28"/>
                <w:szCs w:val="28"/>
                <w:lang w:val="uk-UA"/>
              </w:rPr>
              <w:t>встановлено вимогу визнання як зло</w:t>
            </w:r>
            <w:r>
              <w:rPr>
                <w:rFonts w:ascii="Times New Roman" w:hAnsi="Times New Roman" w:cs="Times New Roman"/>
                <w:sz w:val="28"/>
                <w:szCs w:val="28"/>
                <w:lang w:val="uk-UA"/>
              </w:rPr>
              <w:t xml:space="preserve">чину суттєвого збільшення майна </w:t>
            </w:r>
            <w:r w:rsidRPr="00166931">
              <w:rPr>
                <w:rFonts w:ascii="Times New Roman" w:hAnsi="Times New Roman" w:cs="Times New Roman"/>
                <w:sz w:val="28"/>
                <w:szCs w:val="28"/>
                <w:lang w:val="uk-UA"/>
              </w:rPr>
              <w:t>урядового чиновника, що він не може з</w:t>
            </w:r>
            <w:r>
              <w:rPr>
                <w:rFonts w:ascii="Times New Roman" w:hAnsi="Times New Roman" w:cs="Times New Roman"/>
                <w:sz w:val="28"/>
                <w:szCs w:val="28"/>
                <w:lang w:val="uk-UA"/>
              </w:rPr>
              <w:t xml:space="preserve">розуміло пояснити відповідно до </w:t>
            </w:r>
            <w:r w:rsidRPr="00166931">
              <w:rPr>
                <w:rFonts w:ascii="Times New Roman" w:hAnsi="Times New Roman" w:cs="Times New Roman"/>
                <w:sz w:val="28"/>
                <w:szCs w:val="28"/>
                <w:lang w:val="uk-UA"/>
              </w:rPr>
              <w:t>його законних заробітків пі</w:t>
            </w:r>
            <w:r>
              <w:rPr>
                <w:rFonts w:ascii="Times New Roman" w:hAnsi="Times New Roman" w:cs="Times New Roman"/>
                <w:sz w:val="28"/>
                <w:szCs w:val="28"/>
                <w:lang w:val="uk-UA"/>
              </w:rPr>
              <w:t>д час здійснення своїх функцій.</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sidRPr="00166931">
              <w:rPr>
                <w:rFonts w:ascii="Times New Roman" w:hAnsi="Times New Roman" w:cs="Times New Roman"/>
                <w:sz w:val="28"/>
                <w:szCs w:val="28"/>
                <w:lang w:val="uk-UA"/>
              </w:rPr>
              <w:t>Конвенція ООН про боротьбу прот</w:t>
            </w:r>
            <w:r>
              <w:rPr>
                <w:rFonts w:ascii="Times New Roman" w:hAnsi="Times New Roman" w:cs="Times New Roman"/>
                <w:sz w:val="28"/>
                <w:szCs w:val="28"/>
                <w:lang w:val="uk-UA"/>
              </w:rPr>
              <w:t xml:space="preserve">и незаконного обігу наркотичних </w:t>
            </w:r>
            <w:r w:rsidRPr="00166931">
              <w:rPr>
                <w:rFonts w:ascii="Times New Roman" w:hAnsi="Times New Roman" w:cs="Times New Roman"/>
                <w:sz w:val="28"/>
                <w:szCs w:val="28"/>
                <w:lang w:val="uk-UA"/>
              </w:rPr>
              <w:t>засобів і психотропних речовин</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Згодом на </w:t>
            </w:r>
            <w:r w:rsidRPr="00166931">
              <w:rPr>
                <w:rFonts w:ascii="Times New Roman" w:hAnsi="Times New Roman" w:cs="Times New Roman"/>
                <w:sz w:val="28"/>
                <w:szCs w:val="28"/>
                <w:lang w:val="uk-UA"/>
              </w:rPr>
              <w:t>міжнародному рівні можливіс</w:t>
            </w:r>
            <w:r>
              <w:rPr>
                <w:rFonts w:ascii="Times New Roman" w:hAnsi="Times New Roman" w:cs="Times New Roman"/>
                <w:sz w:val="28"/>
                <w:szCs w:val="28"/>
                <w:lang w:val="uk-UA"/>
              </w:rPr>
              <w:t xml:space="preserve">ть перенесення тягаря доведення </w:t>
            </w:r>
            <w:r w:rsidRPr="00166931">
              <w:rPr>
                <w:rFonts w:ascii="Times New Roman" w:hAnsi="Times New Roman" w:cs="Times New Roman"/>
                <w:sz w:val="28"/>
                <w:szCs w:val="28"/>
                <w:lang w:val="uk-UA"/>
              </w:rPr>
              <w:t xml:space="preserve">законного походження передбачуваних </w:t>
            </w:r>
            <w:r>
              <w:rPr>
                <w:rFonts w:ascii="Times New Roman" w:hAnsi="Times New Roman" w:cs="Times New Roman"/>
                <w:sz w:val="28"/>
                <w:szCs w:val="28"/>
                <w:lang w:val="uk-UA"/>
              </w:rPr>
              <w:t xml:space="preserve">доходів або іншої власності, що </w:t>
            </w:r>
            <w:r w:rsidRPr="00166931">
              <w:rPr>
                <w:rFonts w:ascii="Times New Roman" w:hAnsi="Times New Roman" w:cs="Times New Roman"/>
                <w:sz w:val="28"/>
                <w:szCs w:val="28"/>
                <w:lang w:val="uk-UA"/>
              </w:rPr>
              <w:t>підлягають конфіскації, від про</w:t>
            </w:r>
            <w:r>
              <w:rPr>
                <w:rFonts w:ascii="Times New Roman" w:hAnsi="Times New Roman" w:cs="Times New Roman"/>
                <w:sz w:val="28"/>
                <w:szCs w:val="28"/>
                <w:lang w:val="uk-UA"/>
              </w:rPr>
              <w:t xml:space="preserve">типравної діяльності встановила </w:t>
            </w:r>
            <w:r w:rsidRPr="00166931">
              <w:rPr>
                <w:rFonts w:ascii="Times New Roman" w:hAnsi="Times New Roman" w:cs="Times New Roman"/>
                <w:sz w:val="28"/>
                <w:szCs w:val="28"/>
                <w:lang w:val="uk-UA"/>
              </w:rPr>
              <w:t>Конвенція ООН про боротьбу прот</w:t>
            </w:r>
            <w:r>
              <w:rPr>
                <w:rFonts w:ascii="Times New Roman" w:hAnsi="Times New Roman" w:cs="Times New Roman"/>
                <w:sz w:val="28"/>
                <w:szCs w:val="28"/>
                <w:lang w:val="uk-UA"/>
              </w:rPr>
              <w:t xml:space="preserve">и незаконного обігу наркотичних </w:t>
            </w:r>
            <w:r w:rsidRPr="00166931">
              <w:rPr>
                <w:rFonts w:ascii="Times New Roman" w:hAnsi="Times New Roman" w:cs="Times New Roman"/>
                <w:sz w:val="28"/>
                <w:szCs w:val="28"/>
                <w:lang w:val="uk-UA"/>
              </w:rPr>
              <w:t>засобів і пси</w:t>
            </w:r>
            <w:r>
              <w:rPr>
                <w:rFonts w:ascii="Times New Roman" w:hAnsi="Times New Roman" w:cs="Times New Roman"/>
                <w:sz w:val="28"/>
                <w:szCs w:val="28"/>
                <w:lang w:val="uk-UA"/>
              </w:rPr>
              <w:t>хотропних речовин (ч. 7 ст. 5).</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Конвенція</w:t>
            </w:r>
            <w:r w:rsidRPr="00166931">
              <w:rPr>
                <w:rFonts w:ascii="Times New Roman" w:hAnsi="Times New Roman" w:cs="Times New Roman"/>
                <w:sz w:val="28"/>
                <w:szCs w:val="28"/>
                <w:lang w:val="uk-UA"/>
              </w:rPr>
              <w:t xml:space="preserve"> ООН проти</w:t>
            </w:r>
            <w:r>
              <w:rPr>
                <w:rFonts w:ascii="Times New Roman" w:hAnsi="Times New Roman" w:cs="Times New Roman"/>
                <w:sz w:val="28"/>
                <w:szCs w:val="28"/>
                <w:lang w:val="uk-UA"/>
              </w:rPr>
              <w:t xml:space="preserve"> транснаціональної </w:t>
            </w:r>
            <w:r w:rsidRPr="00166931">
              <w:rPr>
                <w:rFonts w:ascii="Times New Roman" w:hAnsi="Times New Roman" w:cs="Times New Roman"/>
                <w:sz w:val="28"/>
                <w:szCs w:val="28"/>
                <w:lang w:val="uk-UA"/>
              </w:rPr>
              <w:t>організованої злочинності</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подальшому ідея </w:t>
            </w:r>
            <w:r w:rsidRPr="00166931">
              <w:rPr>
                <w:rFonts w:ascii="Times New Roman" w:hAnsi="Times New Roman" w:cs="Times New Roman"/>
                <w:sz w:val="28"/>
                <w:szCs w:val="28"/>
                <w:lang w:val="uk-UA"/>
              </w:rPr>
              <w:t>незаконного збагачення від проти</w:t>
            </w:r>
            <w:r>
              <w:rPr>
                <w:rFonts w:ascii="Times New Roman" w:hAnsi="Times New Roman" w:cs="Times New Roman"/>
                <w:sz w:val="28"/>
                <w:szCs w:val="28"/>
                <w:lang w:val="uk-UA"/>
              </w:rPr>
              <w:t xml:space="preserve">правної діяльності знайшла своє </w:t>
            </w:r>
            <w:r w:rsidRPr="00166931">
              <w:rPr>
                <w:rFonts w:ascii="Times New Roman" w:hAnsi="Times New Roman" w:cs="Times New Roman"/>
                <w:sz w:val="28"/>
                <w:szCs w:val="28"/>
                <w:lang w:val="uk-UA"/>
              </w:rPr>
              <w:t>закріплення у ст. 12 Конвен</w:t>
            </w:r>
            <w:r>
              <w:rPr>
                <w:rFonts w:ascii="Times New Roman" w:hAnsi="Times New Roman" w:cs="Times New Roman"/>
                <w:sz w:val="28"/>
                <w:szCs w:val="28"/>
                <w:lang w:val="uk-UA"/>
              </w:rPr>
              <w:t xml:space="preserve">ції ООН проти транснаціональної </w:t>
            </w:r>
            <w:r w:rsidRPr="00166931">
              <w:rPr>
                <w:rFonts w:ascii="Times New Roman" w:hAnsi="Times New Roman" w:cs="Times New Roman"/>
                <w:sz w:val="28"/>
                <w:szCs w:val="28"/>
                <w:lang w:val="uk-UA"/>
              </w:rPr>
              <w:t>організованої злочинності, яка визн</w:t>
            </w:r>
            <w:r>
              <w:rPr>
                <w:rFonts w:ascii="Times New Roman" w:hAnsi="Times New Roman" w:cs="Times New Roman"/>
                <w:sz w:val="28"/>
                <w:szCs w:val="28"/>
                <w:lang w:val="uk-UA"/>
              </w:rPr>
              <w:t xml:space="preserve">ачила необхідність встановлення </w:t>
            </w:r>
            <w:r w:rsidRPr="00166931">
              <w:rPr>
                <w:rFonts w:ascii="Times New Roman" w:hAnsi="Times New Roman" w:cs="Times New Roman"/>
                <w:sz w:val="28"/>
                <w:szCs w:val="28"/>
                <w:lang w:val="uk-UA"/>
              </w:rPr>
              <w:t>вимоги про те, щоб особа, яка</w:t>
            </w:r>
            <w:r>
              <w:rPr>
                <w:rFonts w:ascii="Times New Roman" w:hAnsi="Times New Roman" w:cs="Times New Roman"/>
                <w:sz w:val="28"/>
                <w:szCs w:val="28"/>
                <w:lang w:val="uk-UA"/>
              </w:rPr>
              <w:t xml:space="preserve"> вчинила злочин, довела законне </w:t>
            </w:r>
            <w:r w:rsidRPr="00166931">
              <w:rPr>
                <w:rFonts w:ascii="Times New Roman" w:hAnsi="Times New Roman" w:cs="Times New Roman"/>
                <w:sz w:val="28"/>
                <w:szCs w:val="28"/>
                <w:lang w:val="uk-UA"/>
              </w:rPr>
              <w:t>походження передбачуваних доходів ві</w:t>
            </w:r>
            <w:r>
              <w:rPr>
                <w:rFonts w:ascii="Times New Roman" w:hAnsi="Times New Roman" w:cs="Times New Roman"/>
                <w:sz w:val="28"/>
                <w:szCs w:val="28"/>
                <w:lang w:val="uk-UA"/>
              </w:rPr>
              <w:t xml:space="preserve">д злочину або іншого майна, яке підлягає конфіскації. </w:t>
            </w:r>
            <w:r w:rsidRPr="00166931">
              <w:rPr>
                <w:rFonts w:ascii="Times New Roman" w:hAnsi="Times New Roman" w:cs="Times New Roman"/>
                <w:sz w:val="28"/>
                <w:szCs w:val="28"/>
                <w:lang w:val="uk-UA"/>
              </w:rPr>
              <w:t>Зазначені п</w:t>
            </w:r>
            <w:r>
              <w:rPr>
                <w:rFonts w:ascii="Times New Roman" w:hAnsi="Times New Roman" w:cs="Times New Roman"/>
                <w:sz w:val="28"/>
                <w:szCs w:val="28"/>
                <w:lang w:val="uk-UA"/>
              </w:rPr>
              <w:t>оложення стосувалися будь-якого громадянина, що вчиняв злочин.</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Франція</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sidRPr="00166931">
              <w:rPr>
                <w:rFonts w:ascii="Times New Roman" w:hAnsi="Times New Roman" w:cs="Times New Roman"/>
                <w:sz w:val="28"/>
                <w:szCs w:val="28"/>
                <w:lang w:val="uk-UA"/>
              </w:rPr>
              <w:t>Досліджуючи французьке анти</w:t>
            </w:r>
            <w:r>
              <w:rPr>
                <w:rFonts w:ascii="Times New Roman" w:hAnsi="Times New Roman" w:cs="Times New Roman"/>
                <w:sz w:val="28"/>
                <w:szCs w:val="28"/>
                <w:lang w:val="uk-UA"/>
              </w:rPr>
              <w:t xml:space="preserve">корупційне законодавство, треба </w:t>
            </w:r>
            <w:r w:rsidRPr="00166931">
              <w:rPr>
                <w:rFonts w:ascii="Times New Roman" w:hAnsi="Times New Roman" w:cs="Times New Roman"/>
                <w:sz w:val="28"/>
                <w:szCs w:val="28"/>
                <w:lang w:val="uk-UA"/>
              </w:rPr>
              <w:t>зазначити, що Франція стала першою к</w:t>
            </w:r>
            <w:r>
              <w:rPr>
                <w:rFonts w:ascii="Times New Roman" w:hAnsi="Times New Roman" w:cs="Times New Roman"/>
                <w:sz w:val="28"/>
                <w:szCs w:val="28"/>
                <w:lang w:val="uk-UA"/>
              </w:rPr>
              <w:t>раїною «Групи сімки», яка рати</w:t>
            </w:r>
            <w:r>
              <w:t xml:space="preserve"> </w:t>
            </w:r>
            <w:r>
              <w:rPr>
                <w:rFonts w:ascii="Times New Roman" w:hAnsi="Times New Roman" w:cs="Times New Roman"/>
                <w:sz w:val="28"/>
                <w:szCs w:val="28"/>
                <w:lang w:val="uk-UA"/>
              </w:rPr>
              <w:t xml:space="preserve">фікувала Конвенцію. </w:t>
            </w:r>
            <w:r w:rsidRPr="00166931">
              <w:rPr>
                <w:rFonts w:ascii="Times New Roman" w:hAnsi="Times New Roman" w:cs="Times New Roman"/>
                <w:sz w:val="28"/>
                <w:szCs w:val="28"/>
                <w:lang w:val="uk-UA"/>
              </w:rPr>
              <w:t>У зв’язку з тим, що в національному кримінальному законодавстві Франції на м</w:t>
            </w:r>
            <w:r>
              <w:rPr>
                <w:rFonts w:ascii="Times New Roman" w:hAnsi="Times New Roman" w:cs="Times New Roman"/>
                <w:sz w:val="28"/>
                <w:szCs w:val="28"/>
                <w:lang w:val="uk-UA"/>
              </w:rPr>
              <w:t xml:space="preserve">омент ратифікації Конвенції вже </w:t>
            </w:r>
            <w:r w:rsidRPr="00166931">
              <w:rPr>
                <w:rFonts w:ascii="Times New Roman" w:hAnsi="Times New Roman" w:cs="Times New Roman"/>
                <w:sz w:val="28"/>
                <w:szCs w:val="28"/>
                <w:lang w:val="uk-UA"/>
              </w:rPr>
              <w:t>містилися інструменти протидії незаконн</w:t>
            </w:r>
            <w:r>
              <w:rPr>
                <w:rFonts w:ascii="Times New Roman" w:hAnsi="Times New Roman" w:cs="Times New Roman"/>
                <w:sz w:val="28"/>
                <w:szCs w:val="28"/>
                <w:lang w:val="uk-UA"/>
              </w:rPr>
              <w:t xml:space="preserve">ому збагаченню, то і реалізація </w:t>
            </w:r>
            <w:r w:rsidRPr="00166931">
              <w:rPr>
                <w:rFonts w:ascii="Times New Roman" w:hAnsi="Times New Roman" w:cs="Times New Roman"/>
                <w:sz w:val="28"/>
                <w:szCs w:val="28"/>
                <w:lang w:val="uk-UA"/>
              </w:rPr>
              <w:t>вимог міжнародного документа в цій частині</w:t>
            </w:r>
            <w:r>
              <w:rPr>
                <w:rFonts w:ascii="Times New Roman" w:hAnsi="Times New Roman" w:cs="Times New Roman"/>
                <w:sz w:val="28"/>
                <w:szCs w:val="28"/>
                <w:lang w:val="uk-UA"/>
              </w:rPr>
              <w:t xml:space="preserve"> не потребувала внесення змін і </w:t>
            </w:r>
            <w:r w:rsidRPr="00166931">
              <w:rPr>
                <w:rFonts w:ascii="Times New Roman" w:hAnsi="Times New Roman" w:cs="Times New Roman"/>
                <w:sz w:val="28"/>
                <w:szCs w:val="28"/>
                <w:lang w:val="uk-UA"/>
              </w:rPr>
              <w:t>доповнен</w:t>
            </w:r>
            <w:r>
              <w:rPr>
                <w:rFonts w:ascii="Times New Roman" w:hAnsi="Times New Roman" w:cs="Times New Roman"/>
                <w:sz w:val="28"/>
                <w:szCs w:val="28"/>
                <w:lang w:val="uk-UA"/>
              </w:rPr>
              <w:t xml:space="preserve">ь у національне законодавство. </w:t>
            </w:r>
            <w:r w:rsidRPr="00166931">
              <w:rPr>
                <w:rFonts w:ascii="Times New Roman" w:hAnsi="Times New Roman" w:cs="Times New Roman"/>
                <w:sz w:val="28"/>
                <w:szCs w:val="28"/>
                <w:lang w:val="uk-UA"/>
              </w:rPr>
              <w:t>Французький законодавець виходив з того, що Конвенція не цілком чітко формулює поняття «незакон</w:t>
            </w:r>
            <w:r>
              <w:rPr>
                <w:rFonts w:ascii="Times New Roman" w:hAnsi="Times New Roman" w:cs="Times New Roman"/>
                <w:sz w:val="28"/>
                <w:szCs w:val="28"/>
                <w:lang w:val="uk-UA"/>
              </w:rPr>
              <w:t xml:space="preserve">не збагачення», оскільки сам по </w:t>
            </w:r>
            <w:r w:rsidRPr="00166931">
              <w:rPr>
                <w:rFonts w:ascii="Times New Roman" w:hAnsi="Times New Roman" w:cs="Times New Roman"/>
                <w:sz w:val="28"/>
                <w:szCs w:val="28"/>
                <w:lang w:val="uk-UA"/>
              </w:rPr>
              <w:t>собі факт володіння майном не є кри</w:t>
            </w:r>
            <w:r>
              <w:rPr>
                <w:rFonts w:ascii="Times New Roman" w:hAnsi="Times New Roman" w:cs="Times New Roman"/>
                <w:sz w:val="28"/>
                <w:szCs w:val="28"/>
                <w:lang w:val="uk-UA"/>
              </w:rPr>
              <w:t xml:space="preserve">мінально караним злочином. Тому </w:t>
            </w:r>
            <w:r w:rsidRPr="00166931">
              <w:rPr>
                <w:rFonts w:ascii="Times New Roman" w:hAnsi="Times New Roman" w:cs="Times New Roman"/>
                <w:sz w:val="28"/>
                <w:szCs w:val="28"/>
                <w:lang w:val="uk-UA"/>
              </w:rPr>
              <w:t xml:space="preserve">кримінальну справу у французькій юридичній практиці порушують лише в тому випадку, якщо є підстави вважати, що активи публічної посадової особи (або </w:t>
            </w:r>
            <w:r w:rsidRPr="00166931">
              <w:rPr>
                <w:rFonts w:ascii="Times New Roman" w:hAnsi="Times New Roman" w:cs="Times New Roman"/>
                <w:sz w:val="28"/>
                <w:szCs w:val="28"/>
                <w:lang w:val="uk-UA"/>
              </w:rPr>
              <w:lastRenderedPageBreak/>
              <w:t>приватної особи – фра</w:t>
            </w:r>
            <w:r>
              <w:rPr>
                <w:rFonts w:ascii="Times New Roman" w:hAnsi="Times New Roman" w:cs="Times New Roman"/>
                <w:sz w:val="28"/>
                <w:szCs w:val="28"/>
                <w:lang w:val="uk-UA"/>
              </w:rPr>
              <w:t xml:space="preserve">нцузьке законодавство не робить </w:t>
            </w:r>
            <w:r w:rsidRPr="00166931">
              <w:rPr>
                <w:rFonts w:ascii="Times New Roman" w:hAnsi="Times New Roman" w:cs="Times New Roman"/>
                <w:sz w:val="28"/>
                <w:szCs w:val="28"/>
                <w:lang w:val="uk-UA"/>
              </w:rPr>
              <w:t xml:space="preserve">в даному випадку розмежування) отримані незаконним шляхом. В якості вагомих підстав можуть бути використані непрямі </w:t>
            </w:r>
            <w:r>
              <w:rPr>
                <w:rFonts w:ascii="Times New Roman" w:hAnsi="Times New Roman" w:cs="Times New Roman"/>
                <w:sz w:val="28"/>
                <w:szCs w:val="28"/>
                <w:lang w:val="uk-UA"/>
              </w:rPr>
              <w:t xml:space="preserve">ознаки наявності </w:t>
            </w:r>
            <w:r w:rsidRPr="00166931">
              <w:rPr>
                <w:rFonts w:ascii="Times New Roman" w:hAnsi="Times New Roman" w:cs="Times New Roman"/>
                <w:sz w:val="28"/>
                <w:szCs w:val="28"/>
                <w:lang w:val="uk-UA"/>
              </w:rPr>
              <w:t>протиправних дій не тільки з боку підозрюваної особи, а й членів її родини (наприклад, способу життя, дани</w:t>
            </w:r>
            <w:r>
              <w:rPr>
                <w:rFonts w:ascii="Times New Roman" w:hAnsi="Times New Roman" w:cs="Times New Roman"/>
                <w:sz w:val="28"/>
                <w:szCs w:val="28"/>
                <w:lang w:val="uk-UA"/>
              </w:rPr>
              <w:t xml:space="preserve">х податкової та антикорупційної </w:t>
            </w:r>
            <w:r w:rsidRPr="00166931">
              <w:rPr>
                <w:rFonts w:ascii="Times New Roman" w:hAnsi="Times New Roman" w:cs="Times New Roman"/>
                <w:sz w:val="28"/>
                <w:szCs w:val="28"/>
                <w:lang w:val="uk-UA"/>
              </w:rPr>
              <w:t xml:space="preserve">декларацій, як самого службовця, </w:t>
            </w:r>
            <w:r>
              <w:rPr>
                <w:rFonts w:ascii="Times New Roman" w:hAnsi="Times New Roman" w:cs="Times New Roman"/>
                <w:sz w:val="28"/>
                <w:szCs w:val="28"/>
                <w:lang w:val="uk-UA"/>
              </w:rPr>
              <w:t xml:space="preserve">так і членів його родини тощо). </w:t>
            </w:r>
            <w:r w:rsidRPr="00166931">
              <w:rPr>
                <w:rFonts w:ascii="Times New Roman" w:hAnsi="Times New Roman" w:cs="Times New Roman"/>
                <w:sz w:val="28"/>
                <w:szCs w:val="28"/>
                <w:lang w:val="uk-UA"/>
              </w:rPr>
              <w:t>У КК Французької Республіки прописані такі положення, які кваліфікуються як злочини, пов'язані з</w:t>
            </w:r>
            <w:r>
              <w:rPr>
                <w:rFonts w:ascii="Times New Roman" w:hAnsi="Times New Roman" w:cs="Times New Roman"/>
                <w:sz w:val="28"/>
                <w:szCs w:val="28"/>
                <w:lang w:val="uk-UA"/>
              </w:rPr>
              <w:t xml:space="preserve"> непідтвердженими доходами: ст. </w:t>
            </w:r>
            <w:r w:rsidRPr="00166931">
              <w:rPr>
                <w:rFonts w:ascii="Times New Roman" w:hAnsi="Times New Roman" w:cs="Times New Roman"/>
                <w:sz w:val="28"/>
                <w:szCs w:val="28"/>
                <w:lang w:val="uk-UA"/>
              </w:rPr>
              <w:t>222-39-1 «Про незаконний обіг нарк</w:t>
            </w:r>
            <w:r>
              <w:rPr>
                <w:rFonts w:ascii="Times New Roman" w:hAnsi="Times New Roman" w:cs="Times New Roman"/>
                <w:sz w:val="28"/>
                <w:szCs w:val="28"/>
                <w:lang w:val="uk-UA"/>
              </w:rPr>
              <w:t xml:space="preserve">отиків» КК (закон від 13 травня </w:t>
            </w:r>
            <w:r w:rsidRPr="00166931">
              <w:rPr>
                <w:rFonts w:ascii="Times New Roman" w:hAnsi="Times New Roman" w:cs="Times New Roman"/>
                <w:sz w:val="28"/>
                <w:szCs w:val="28"/>
                <w:lang w:val="uk-UA"/>
              </w:rPr>
              <w:t xml:space="preserve">1996 р.); ст. 225-4-8 «Про торгівлю </w:t>
            </w:r>
            <w:r>
              <w:rPr>
                <w:rFonts w:ascii="Times New Roman" w:hAnsi="Times New Roman" w:cs="Times New Roman"/>
                <w:sz w:val="28"/>
                <w:szCs w:val="28"/>
                <w:lang w:val="uk-UA"/>
              </w:rPr>
              <w:t xml:space="preserve">людьми» КК (закон від 18 травня </w:t>
            </w:r>
            <w:r w:rsidRPr="00166931">
              <w:rPr>
                <w:rFonts w:ascii="Times New Roman" w:hAnsi="Times New Roman" w:cs="Times New Roman"/>
                <w:sz w:val="28"/>
                <w:szCs w:val="28"/>
                <w:lang w:val="uk-UA"/>
              </w:rPr>
              <w:t>2003 р.); ст. 225-6 «Про сутенерство» К</w:t>
            </w:r>
            <w:r>
              <w:rPr>
                <w:rFonts w:ascii="Times New Roman" w:hAnsi="Times New Roman" w:cs="Times New Roman"/>
                <w:sz w:val="28"/>
                <w:szCs w:val="28"/>
                <w:lang w:val="uk-UA"/>
              </w:rPr>
              <w:t xml:space="preserve">К; ст. 312-7-1 «Про вимагання в </w:t>
            </w:r>
            <w:r w:rsidRPr="00166931">
              <w:rPr>
                <w:rFonts w:ascii="Times New Roman" w:hAnsi="Times New Roman" w:cs="Times New Roman"/>
                <w:sz w:val="28"/>
                <w:szCs w:val="28"/>
                <w:lang w:val="uk-UA"/>
              </w:rPr>
              <w:t>складі організованої банди або здирниц</w:t>
            </w:r>
            <w:r>
              <w:rPr>
                <w:rFonts w:ascii="Times New Roman" w:hAnsi="Times New Roman" w:cs="Times New Roman"/>
                <w:sz w:val="28"/>
                <w:szCs w:val="28"/>
                <w:lang w:val="uk-UA"/>
              </w:rPr>
              <w:t xml:space="preserve">тві із вбивством, тортурами або </w:t>
            </w:r>
            <w:r w:rsidRPr="00166931">
              <w:rPr>
                <w:rFonts w:ascii="Times New Roman" w:hAnsi="Times New Roman" w:cs="Times New Roman"/>
                <w:sz w:val="28"/>
                <w:szCs w:val="28"/>
                <w:lang w:val="uk-UA"/>
              </w:rPr>
              <w:t>жорстокістю» КК (закон від 9 березня 20</w:t>
            </w:r>
            <w:r>
              <w:rPr>
                <w:rFonts w:ascii="Times New Roman" w:hAnsi="Times New Roman" w:cs="Times New Roman"/>
                <w:sz w:val="28"/>
                <w:szCs w:val="28"/>
                <w:lang w:val="uk-UA"/>
              </w:rPr>
              <w:t xml:space="preserve">04 р.); ст. 321-6 «Про осіб, що </w:t>
            </w:r>
            <w:r w:rsidRPr="00166931">
              <w:rPr>
                <w:rFonts w:ascii="Times New Roman" w:hAnsi="Times New Roman" w:cs="Times New Roman"/>
                <w:sz w:val="28"/>
                <w:szCs w:val="28"/>
                <w:lang w:val="uk-UA"/>
              </w:rPr>
              <w:t>роблять вплив на неповнолітніх» КК</w:t>
            </w:r>
            <w:r>
              <w:rPr>
                <w:rFonts w:ascii="Times New Roman" w:hAnsi="Times New Roman" w:cs="Times New Roman"/>
                <w:sz w:val="28"/>
                <w:szCs w:val="28"/>
                <w:lang w:val="uk-UA"/>
              </w:rPr>
              <w:t xml:space="preserve">; ст. 421-2-3 «Про тероризм» КК </w:t>
            </w:r>
            <w:r w:rsidRPr="00166931">
              <w:rPr>
                <w:rFonts w:ascii="Times New Roman" w:hAnsi="Times New Roman" w:cs="Times New Roman"/>
                <w:sz w:val="28"/>
                <w:szCs w:val="28"/>
                <w:lang w:val="uk-UA"/>
              </w:rPr>
              <w:t>(закон від 18 березня 2003 р.); ст. 450</w:t>
            </w:r>
            <w:r>
              <w:rPr>
                <w:rFonts w:ascii="Times New Roman" w:hAnsi="Times New Roman" w:cs="Times New Roman"/>
                <w:sz w:val="28"/>
                <w:szCs w:val="28"/>
                <w:lang w:val="uk-UA"/>
              </w:rPr>
              <w:t xml:space="preserve">-2-1 «Про злочинні угруповання» </w:t>
            </w:r>
            <w:r w:rsidRPr="00166931">
              <w:rPr>
                <w:rFonts w:ascii="Times New Roman" w:hAnsi="Times New Roman" w:cs="Times New Roman"/>
                <w:sz w:val="28"/>
                <w:szCs w:val="28"/>
                <w:lang w:val="uk-UA"/>
              </w:rPr>
              <w:t>КК</w:t>
            </w:r>
            <w:r>
              <w:rPr>
                <w:rFonts w:ascii="Times New Roman" w:hAnsi="Times New Roman" w:cs="Times New Roman"/>
                <w:sz w:val="28"/>
                <w:szCs w:val="28"/>
                <w:lang w:val="uk-UA"/>
              </w:rPr>
              <w:t xml:space="preserve"> (закон від 15 травня 2001 р.). </w:t>
            </w:r>
            <w:r w:rsidRPr="00166931">
              <w:rPr>
                <w:rFonts w:ascii="Times New Roman" w:hAnsi="Times New Roman" w:cs="Times New Roman"/>
                <w:sz w:val="28"/>
                <w:szCs w:val="28"/>
                <w:lang w:val="uk-UA"/>
              </w:rPr>
              <w:t>Як заходи покарання за вказані злочини передбачено суворі санкції (великі штрафи, конфіскація м</w:t>
            </w:r>
            <w:r>
              <w:rPr>
                <w:rFonts w:ascii="Times New Roman" w:hAnsi="Times New Roman" w:cs="Times New Roman"/>
                <w:sz w:val="28"/>
                <w:szCs w:val="28"/>
                <w:lang w:val="uk-UA"/>
              </w:rPr>
              <w:t>айна, тюремне ув'язнення тощо).</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Великобританія</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sidRPr="00166931">
              <w:rPr>
                <w:rFonts w:ascii="Times New Roman" w:hAnsi="Times New Roman" w:cs="Times New Roman"/>
                <w:sz w:val="28"/>
                <w:szCs w:val="28"/>
                <w:lang w:val="uk-UA"/>
              </w:rPr>
              <w:t xml:space="preserve">Великобританія підписала Конвенцію 09.12.2003 р., </w:t>
            </w:r>
            <w:r>
              <w:rPr>
                <w:rFonts w:ascii="Times New Roman" w:hAnsi="Times New Roman" w:cs="Times New Roman"/>
                <w:sz w:val="28"/>
                <w:szCs w:val="28"/>
                <w:lang w:val="uk-UA"/>
              </w:rPr>
              <w:t xml:space="preserve">а ратифікувала її 09.02.2006 р. </w:t>
            </w:r>
            <w:r w:rsidRPr="00166931">
              <w:rPr>
                <w:rFonts w:ascii="Times New Roman" w:hAnsi="Times New Roman" w:cs="Times New Roman"/>
                <w:sz w:val="28"/>
                <w:szCs w:val="28"/>
                <w:lang w:val="uk-UA"/>
              </w:rPr>
              <w:t xml:space="preserve">Однак незаконне збагачення як злочин не було </w:t>
            </w:r>
            <w:r w:rsidRPr="00166931">
              <w:rPr>
                <w:rFonts w:ascii="Times New Roman" w:hAnsi="Times New Roman" w:cs="Times New Roman"/>
                <w:sz w:val="28"/>
                <w:szCs w:val="28"/>
                <w:lang w:val="uk-UA"/>
              </w:rPr>
              <w:lastRenderedPageBreak/>
              <w:t>введено в англійське законодавство через побоювання, що його положення</w:t>
            </w:r>
            <w:r>
              <w:rPr>
                <w:rFonts w:ascii="Times New Roman" w:hAnsi="Times New Roman" w:cs="Times New Roman"/>
                <w:sz w:val="28"/>
                <w:szCs w:val="28"/>
                <w:lang w:val="uk-UA"/>
              </w:rPr>
              <w:t xml:space="preserve"> </w:t>
            </w:r>
            <w:r w:rsidRPr="00166931">
              <w:rPr>
                <w:rFonts w:ascii="Times New Roman" w:hAnsi="Times New Roman" w:cs="Times New Roman"/>
                <w:sz w:val="28"/>
                <w:szCs w:val="28"/>
                <w:lang w:val="uk-UA"/>
              </w:rPr>
              <w:t>щодо скасування тягаря доведення, а</w:t>
            </w:r>
            <w:r>
              <w:rPr>
                <w:rFonts w:ascii="Times New Roman" w:hAnsi="Times New Roman" w:cs="Times New Roman"/>
                <w:sz w:val="28"/>
                <w:szCs w:val="28"/>
                <w:lang w:val="uk-UA"/>
              </w:rPr>
              <w:t xml:space="preserve"> також відсутність необхідності </w:t>
            </w:r>
            <w:r w:rsidRPr="00166931">
              <w:rPr>
                <w:rFonts w:ascii="Times New Roman" w:hAnsi="Times New Roman" w:cs="Times New Roman"/>
                <w:sz w:val="28"/>
                <w:szCs w:val="28"/>
                <w:lang w:val="uk-UA"/>
              </w:rPr>
              <w:t>продемонструвати зв'язок між активами і злочинною діяльністю не відповідає принцип</w:t>
            </w:r>
            <w:r>
              <w:rPr>
                <w:rFonts w:ascii="Times New Roman" w:hAnsi="Times New Roman" w:cs="Times New Roman"/>
                <w:sz w:val="28"/>
                <w:szCs w:val="28"/>
                <w:lang w:val="uk-UA"/>
              </w:rPr>
              <w:t xml:space="preserve">ам належної правової процедури. </w:t>
            </w:r>
            <w:r w:rsidRPr="00166931">
              <w:rPr>
                <w:rFonts w:ascii="Times New Roman" w:hAnsi="Times New Roman" w:cs="Times New Roman"/>
                <w:sz w:val="28"/>
                <w:szCs w:val="28"/>
                <w:lang w:val="uk-UA"/>
              </w:rPr>
              <w:t>Transparency International у Великобританії на сьогодні запропонував додати у наці</w:t>
            </w:r>
            <w:r>
              <w:rPr>
                <w:rFonts w:ascii="Times New Roman" w:hAnsi="Times New Roman" w:cs="Times New Roman"/>
                <w:sz w:val="28"/>
                <w:szCs w:val="28"/>
                <w:lang w:val="uk-UA"/>
              </w:rPr>
              <w:t>ональне законодавство інститут «Незрозумілий порядок багатства»</w:t>
            </w:r>
            <w:r w:rsidRPr="00166931">
              <w:rPr>
                <w:rFonts w:ascii="Times New Roman" w:hAnsi="Times New Roman" w:cs="Times New Roman"/>
                <w:sz w:val="28"/>
                <w:szCs w:val="28"/>
                <w:lang w:val="uk-UA"/>
              </w:rPr>
              <w:t xml:space="preserve"> (UWO) до інструментів громадянського відновлення доходів від корупції, доступних для правоох</w:t>
            </w:r>
            <w:r>
              <w:rPr>
                <w:rFonts w:ascii="Times New Roman" w:hAnsi="Times New Roman" w:cs="Times New Roman"/>
                <w:sz w:val="28"/>
                <w:szCs w:val="28"/>
                <w:lang w:val="uk-UA"/>
              </w:rPr>
              <w:t xml:space="preserve">оронних органів Великобританії. </w:t>
            </w:r>
            <w:r w:rsidRPr="00166931">
              <w:rPr>
                <w:rFonts w:ascii="Times New Roman" w:hAnsi="Times New Roman" w:cs="Times New Roman"/>
                <w:sz w:val="28"/>
                <w:szCs w:val="28"/>
                <w:lang w:val="uk-UA"/>
              </w:rPr>
              <w:t>Пропозицію зроблено в доповіді для обговорення під назвою «Розширення можливостей Великобрита</w:t>
            </w:r>
            <w:r>
              <w:rPr>
                <w:rFonts w:ascii="Times New Roman" w:hAnsi="Times New Roman" w:cs="Times New Roman"/>
                <w:sz w:val="28"/>
                <w:szCs w:val="28"/>
                <w:lang w:val="uk-UA"/>
              </w:rPr>
              <w:t xml:space="preserve">нії для відновлення пошкоджених </w:t>
            </w:r>
            <w:r w:rsidRPr="00166931">
              <w:rPr>
                <w:rFonts w:ascii="Times New Roman" w:hAnsi="Times New Roman" w:cs="Times New Roman"/>
                <w:sz w:val="28"/>
                <w:szCs w:val="28"/>
                <w:lang w:val="uk-UA"/>
              </w:rPr>
              <w:t>активів, незрозумілого багатство та інші нові підходи до проблеми незаконного зб</w:t>
            </w:r>
            <w:r>
              <w:rPr>
                <w:rFonts w:ascii="Times New Roman" w:hAnsi="Times New Roman" w:cs="Times New Roman"/>
                <w:sz w:val="28"/>
                <w:szCs w:val="28"/>
                <w:lang w:val="uk-UA"/>
              </w:rPr>
              <w:t>агачення і повернення активів».</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3261"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Бельгія</w:t>
            </w:r>
          </w:p>
        </w:tc>
        <w:tc>
          <w:tcPr>
            <w:tcW w:w="5919" w:type="dxa"/>
          </w:tcPr>
          <w:p w:rsidR="00166931" w:rsidRDefault="00166931" w:rsidP="00166931">
            <w:pPr>
              <w:pStyle w:val="a7"/>
              <w:spacing w:line="360" w:lineRule="auto"/>
              <w:jc w:val="both"/>
              <w:rPr>
                <w:rFonts w:ascii="Times New Roman" w:hAnsi="Times New Roman" w:cs="Times New Roman"/>
                <w:sz w:val="28"/>
                <w:szCs w:val="28"/>
                <w:lang w:val="uk-UA"/>
              </w:rPr>
            </w:pPr>
            <w:r w:rsidRPr="00166931">
              <w:rPr>
                <w:rFonts w:ascii="Times New Roman" w:hAnsi="Times New Roman" w:cs="Times New Roman"/>
                <w:sz w:val="28"/>
                <w:szCs w:val="28"/>
                <w:lang w:val="uk-UA"/>
              </w:rPr>
              <w:t xml:space="preserve">Кримінально-правова боротьба з корупцією </w:t>
            </w:r>
            <w:r w:rsidR="007F62CB">
              <w:rPr>
                <w:rFonts w:ascii="Times New Roman" w:hAnsi="Times New Roman" w:cs="Times New Roman"/>
                <w:sz w:val="28"/>
                <w:szCs w:val="28"/>
                <w:lang w:val="uk-UA"/>
              </w:rPr>
              <w:t xml:space="preserve">в Бельгії є одним з </w:t>
            </w:r>
            <w:r w:rsidRPr="00166931">
              <w:rPr>
                <w:rFonts w:ascii="Times New Roman" w:hAnsi="Times New Roman" w:cs="Times New Roman"/>
                <w:sz w:val="28"/>
                <w:szCs w:val="28"/>
                <w:lang w:val="uk-UA"/>
              </w:rPr>
              <w:t>державних пріоритетів, визначених в «</w:t>
            </w:r>
            <w:r w:rsidR="007F62CB">
              <w:rPr>
                <w:rFonts w:ascii="Times New Roman" w:hAnsi="Times New Roman" w:cs="Times New Roman"/>
                <w:sz w:val="28"/>
                <w:szCs w:val="28"/>
                <w:lang w:val="uk-UA"/>
              </w:rPr>
              <w:t xml:space="preserve">Національному плані з безпеки». </w:t>
            </w:r>
            <w:r w:rsidRPr="00166931">
              <w:rPr>
                <w:rFonts w:ascii="Times New Roman" w:hAnsi="Times New Roman" w:cs="Times New Roman"/>
                <w:sz w:val="28"/>
                <w:szCs w:val="28"/>
                <w:lang w:val="uk-UA"/>
              </w:rPr>
              <w:t>Закон «Про боротьбу з корупцією» вн</w:t>
            </w:r>
            <w:r w:rsidR="007F62CB">
              <w:rPr>
                <w:rFonts w:ascii="Times New Roman" w:hAnsi="Times New Roman" w:cs="Times New Roman"/>
                <w:sz w:val="28"/>
                <w:szCs w:val="28"/>
                <w:lang w:val="uk-UA"/>
              </w:rPr>
              <w:t xml:space="preserve">іс у кримінальний та податковий </w:t>
            </w:r>
            <w:r w:rsidRPr="00166931">
              <w:rPr>
                <w:rFonts w:ascii="Times New Roman" w:hAnsi="Times New Roman" w:cs="Times New Roman"/>
                <w:sz w:val="28"/>
                <w:szCs w:val="28"/>
                <w:lang w:val="uk-UA"/>
              </w:rPr>
              <w:t>кодекси Бельгії положення з протидії незаконному збагаченню, що передбачають, у тому числі, і кримінальну відповідальність за невідповідність придбаного майна офіційним, що</w:t>
            </w:r>
            <w:r w:rsidR="007F62CB">
              <w:rPr>
                <w:rFonts w:ascii="Times New Roman" w:hAnsi="Times New Roman" w:cs="Times New Roman"/>
                <w:sz w:val="28"/>
                <w:szCs w:val="28"/>
                <w:lang w:val="uk-UA"/>
              </w:rPr>
              <w:t xml:space="preserve">річно декларованим доходам (ст. </w:t>
            </w:r>
            <w:r w:rsidRPr="00166931">
              <w:rPr>
                <w:rFonts w:ascii="Times New Roman" w:hAnsi="Times New Roman" w:cs="Times New Roman"/>
                <w:sz w:val="28"/>
                <w:szCs w:val="28"/>
                <w:lang w:val="uk-UA"/>
              </w:rPr>
              <w:t xml:space="preserve">ст. 246, 247, 504bis, 504ter КК і ст. ст. 223, 225, 246, 247 </w:t>
            </w:r>
            <w:r w:rsidRPr="00166931">
              <w:rPr>
                <w:rFonts w:ascii="Times New Roman" w:hAnsi="Times New Roman" w:cs="Times New Roman"/>
                <w:sz w:val="28"/>
                <w:szCs w:val="28"/>
                <w:lang w:val="uk-UA"/>
              </w:rPr>
              <w:lastRenderedPageBreak/>
              <w:t xml:space="preserve">ПК). Розслідуванням такого роду зловживань у Бельгії займається Спеціальна антикорупційна служба Центрального офісу по протидії корупції, яка входить до складу Федеральної поліції. Ця структура працює в тісній взаємодії з фінансовими і </w:t>
            </w:r>
            <w:r w:rsidR="007F62CB">
              <w:rPr>
                <w:rFonts w:ascii="Times New Roman" w:hAnsi="Times New Roman" w:cs="Times New Roman"/>
                <w:sz w:val="28"/>
                <w:szCs w:val="28"/>
                <w:lang w:val="uk-UA"/>
              </w:rPr>
              <w:t xml:space="preserve">податковими інститутами країни. </w:t>
            </w:r>
            <w:r w:rsidRPr="00166931">
              <w:rPr>
                <w:rFonts w:ascii="Times New Roman" w:hAnsi="Times New Roman" w:cs="Times New Roman"/>
                <w:sz w:val="28"/>
                <w:szCs w:val="28"/>
                <w:lang w:val="uk-UA"/>
              </w:rPr>
              <w:t>Таким чином, приєднання Бельгії до Конвенції у 2007 р. не викликало жодних доповнень чи змін у національне законодавство для ре</w:t>
            </w:r>
            <w:r w:rsidR="007F62CB">
              <w:rPr>
                <w:rFonts w:ascii="Times New Roman" w:hAnsi="Times New Roman" w:cs="Times New Roman"/>
                <w:sz w:val="28"/>
                <w:szCs w:val="28"/>
                <w:lang w:val="uk-UA"/>
              </w:rPr>
              <w:t xml:space="preserve">алізації ст. 20 цієї Конвенції, </w:t>
            </w:r>
            <w:r w:rsidRPr="00166931">
              <w:rPr>
                <w:rFonts w:ascii="Times New Roman" w:hAnsi="Times New Roman" w:cs="Times New Roman"/>
                <w:sz w:val="28"/>
                <w:szCs w:val="28"/>
                <w:lang w:val="uk-UA"/>
              </w:rPr>
              <w:t>що пояснюється тим, що на момент ратифікації ст. 20 Конвенції законодавство Бельгії вже мало кримінально-</w:t>
            </w:r>
            <w:r>
              <w:t xml:space="preserve"> </w:t>
            </w:r>
            <w:r w:rsidRPr="00166931">
              <w:rPr>
                <w:rFonts w:ascii="Times New Roman" w:hAnsi="Times New Roman" w:cs="Times New Roman"/>
                <w:sz w:val="28"/>
                <w:szCs w:val="28"/>
                <w:lang w:val="uk-UA"/>
              </w:rPr>
              <w:t>правову основу для боротьби з незаконним збагаченням</w:t>
            </w:r>
            <w:r w:rsidR="007F62CB">
              <w:rPr>
                <w:rFonts w:ascii="Times New Roman" w:hAnsi="Times New Roman" w:cs="Times New Roman"/>
                <w:sz w:val="28"/>
                <w:szCs w:val="28"/>
                <w:lang w:val="uk-UA"/>
              </w:rPr>
              <w:t>.</w:t>
            </w:r>
          </w:p>
        </w:tc>
      </w:tr>
      <w:tr w:rsidR="00166931" w:rsidTr="00166931">
        <w:tc>
          <w:tcPr>
            <w:tcW w:w="675" w:type="dxa"/>
          </w:tcPr>
          <w:p w:rsidR="00166931" w:rsidRDefault="00166931"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3261" w:type="dxa"/>
          </w:tcPr>
          <w:p w:rsidR="00166931"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Німеччина</w:t>
            </w:r>
          </w:p>
        </w:tc>
        <w:tc>
          <w:tcPr>
            <w:tcW w:w="5919" w:type="dxa"/>
          </w:tcPr>
          <w:p w:rsidR="00166931" w:rsidRDefault="007F62CB" w:rsidP="007F62CB">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F62CB">
              <w:rPr>
                <w:rFonts w:ascii="Times New Roman" w:hAnsi="Times New Roman" w:cs="Times New Roman"/>
                <w:sz w:val="28"/>
                <w:szCs w:val="28"/>
                <w:lang w:val="uk-UA"/>
              </w:rPr>
              <w:t>ряд Федеративної Республіки Німеччина підписав Конвенцію ООН проти корупції 09.12.2003 р., а</w:t>
            </w:r>
            <w:r>
              <w:rPr>
                <w:rFonts w:ascii="Times New Roman" w:hAnsi="Times New Roman" w:cs="Times New Roman"/>
                <w:sz w:val="28"/>
                <w:szCs w:val="28"/>
                <w:lang w:val="uk-UA"/>
              </w:rPr>
              <w:t xml:space="preserve"> ратифікували її 12.11.2014 р. Проте приєднання </w:t>
            </w:r>
            <w:r w:rsidRPr="007F62CB">
              <w:rPr>
                <w:rFonts w:ascii="Times New Roman" w:hAnsi="Times New Roman" w:cs="Times New Roman"/>
                <w:sz w:val="28"/>
                <w:szCs w:val="28"/>
                <w:lang w:val="uk-UA"/>
              </w:rPr>
              <w:t>Німеччини до Конвенції не потягло за собою жодн</w:t>
            </w:r>
            <w:r>
              <w:rPr>
                <w:rFonts w:ascii="Times New Roman" w:hAnsi="Times New Roman" w:cs="Times New Roman"/>
                <w:sz w:val="28"/>
                <w:szCs w:val="28"/>
                <w:lang w:val="uk-UA"/>
              </w:rPr>
              <w:t xml:space="preserve">их доповнень чи змін </w:t>
            </w:r>
            <w:r w:rsidRPr="007F62CB">
              <w:rPr>
                <w:rFonts w:ascii="Times New Roman" w:hAnsi="Times New Roman" w:cs="Times New Roman"/>
                <w:sz w:val="28"/>
                <w:szCs w:val="28"/>
                <w:lang w:val="uk-UA"/>
              </w:rPr>
              <w:t>в національне законодавство для реалізаці</w:t>
            </w:r>
            <w:r>
              <w:rPr>
                <w:rFonts w:ascii="Times New Roman" w:hAnsi="Times New Roman" w:cs="Times New Roman"/>
                <w:sz w:val="28"/>
                <w:szCs w:val="28"/>
                <w:lang w:val="uk-UA"/>
              </w:rPr>
              <w:t xml:space="preserve">ї ст. 20 цієї Конвенції. Так, у </w:t>
            </w:r>
            <w:r w:rsidRPr="007F62CB">
              <w:rPr>
                <w:rFonts w:ascii="Times New Roman" w:hAnsi="Times New Roman" w:cs="Times New Roman"/>
                <w:sz w:val="28"/>
                <w:szCs w:val="28"/>
                <w:lang w:val="uk-UA"/>
              </w:rPr>
              <w:t xml:space="preserve">законодавстві Німеччини не міститься </w:t>
            </w:r>
            <w:r>
              <w:rPr>
                <w:rFonts w:ascii="Times New Roman" w:hAnsi="Times New Roman" w:cs="Times New Roman"/>
                <w:sz w:val="28"/>
                <w:szCs w:val="28"/>
                <w:lang w:val="uk-UA"/>
              </w:rPr>
              <w:t xml:space="preserve">терміна «незаконне збагачення», </w:t>
            </w:r>
            <w:r w:rsidRPr="007F62CB">
              <w:rPr>
                <w:rFonts w:ascii="Times New Roman" w:hAnsi="Times New Roman" w:cs="Times New Roman"/>
                <w:sz w:val="28"/>
                <w:szCs w:val="28"/>
                <w:lang w:val="uk-UA"/>
              </w:rPr>
              <w:t>так само як і не передбачається відповідальності за нього. Натомість існує поняття «безпідста</w:t>
            </w:r>
            <w:r>
              <w:rPr>
                <w:rFonts w:ascii="Times New Roman" w:hAnsi="Times New Roman" w:cs="Times New Roman"/>
                <w:sz w:val="28"/>
                <w:szCs w:val="28"/>
                <w:lang w:val="uk-UA"/>
              </w:rPr>
              <w:t xml:space="preserve">вне збагачення», яке широко використовується в </w:t>
            </w:r>
            <w:r w:rsidRPr="007F62CB">
              <w:rPr>
                <w:rFonts w:ascii="Times New Roman" w:hAnsi="Times New Roman" w:cs="Times New Roman"/>
                <w:sz w:val="28"/>
                <w:szCs w:val="28"/>
                <w:lang w:val="uk-UA"/>
              </w:rPr>
              <w:t>податково</w:t>
            </w:r>
            <w:r>
              <w:rPr>
                <w:rFonts w:ascii="Times New Roman" w:hAnsi="Times New Roman" w:cs="Times New Roman"/>
                <w:sz w:val="28"/>
                <w:szCs w:val="28"/>
                <w:lang w:val="uk-UA"/>
              </w:rPr>
              <w:t>му та цивільному законодавстві.</w:t>
            </w:r>
          </w:p>
        </w:tc>
      </w:tr>
      <w:tr w:rsidR="007F62CB" w:rsidTr="00166931">
        <w:tc>
          <w:tcPr>
            <w:tcW w:w="675" w:type="dxa"/>
          </w:tcPr>
          <w:p w:rsidR="007F62CB"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261" w:type="dxa"/>
          </w:tcPr>
          <w:p w:rsidR="007F62CB"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Нідерланди</w:t>
            </w:r>
          </w:p>
        </w:tc>
        <w:tc>
          <w:tcPr>
            <w:tcW w:w="5919" w:type="dxa"/>
          </w:tcPr>
          <w:p w:rsidR="007F62CB" w:rsidRDefault="007F62CB" w:rsidP="007F62CB">
            <w:pPr>
              <w:pStyle w:val="a7"/>
              <w:spacing w:line="360" w:lineRule="auto"/>
              <w:jc w:val="both"/>
              <w:rPr>
                <w:rFonts w:ascii="Times New Roman" w:hAnsi="Times New Roman" w:cs="Times New Roman"/>
                <w:sz w:val="28"/>
                <w:szCs w:val="28"/>
                <w:lang w:val="uk-UA"/>
              </w:rPr>
            </w:pPr>
            <w:r w:rsidRPr="007F62CB">
              <w:rPr>
                <w:rFonts w:ascii="Times New Roman" w:hAnsi="Times New Roman" w:cs="Times New Roman"/>
                <w:sz w:val="28"/>
                <w:szCs w:val="28"/>
                <w:lang w:val="uk-UA"/>
              </w:rPr>
              <w:t xml:space="preserve">Огляд кримінального законодавства Нідерландів засвідчив відсутність окремої норми за незаконне збагачення. Здебільшого в </w:t>
            </w:r>
            <w:r w:rsidRPr="007F62CB">
              <w:rPr>
                <w:rFonts w:ascii="Times New Roman" w:hAnsi="Times New Roman" w:cs="Times New Roman"/>
                <w:sz w:val="28"/>
                <w:szCs w:val="28"/>
                <w:lang w:val="uk-UA"/>
              </w:rPr>
              <w:lastRenderedPageBreak/>
              <w:t>КК Нідерландів акцентовано увагу на протидію</w:t>
            </w:r>
            <w:r>
              <w:rPr>
                <w:rFonts w:ascii="Times New Roman" w:hAnsi="Times New Roman" w:cs="Times New Roman"/>
                <w:sz w:val="28"/>
                <w:szCs w:val="28"/>
                <w:lang w:val="uk-UA"/>
              </w:rPr>
              <w:t xml:space="preserve"> активному та пасивному підкупу </w:t>
            </w:r>
            <w:r w:rsidRPr="007F62CB">
              <w:rPr>
                <w:rFonts w:ascii="Times New Roman" w:hAnsi="Times New Roman" w:cs="Times New Roman"/>
                <w:sz w:val="28"/>
                <w:szCs w:val="28"/>
                <w:lang w:val="uk-UA"/>
              </w:rPr>
              <w:t>державних службовців (ст.ст. 177–178), а також активному та пасивному підкуп</w:t>
            </w:r>
            <w:r>
              <w:rPr>
                <w:rFonts w:ascii="Times New Roman" w:hAnsi="Times New Roman" w:cs="Times New Roman"/>
                <w:sz w:val="28"/>
                <w:szCs w:val="28"/>
                <w:lang w:val="uk-UA"/>
              </w:rPr>
              <w:t xml:space="preserve">у приватних осіб (ст. 328ter). </w:t>
            </w:r>
            <w:r w:rsidRPr="007F62CB">
              <w:rPr>
                <w:rFonts w:ascii="Times New Roman" w:hAnsi="Times New Roman" w:cs="Times New Roman"/>
                <w:sz w:val="28"/>
                <w:szCs w:val="28"/>
                <w:lang w:val="uk-UA"/>
              </w:rPr>
              <w:t>У зв’язку з цим можна побачити,</w:t>
            </w:r>
            <w:r>
              <w:rPr>
                <w:rFonts w:ascii="Times New Roman" w:hAnsi="Times New Roman" w:cs="Times New Roman"/>
                <w:sz w:val="28"/>
                <w:szCs w:val="28"/>
                <w:lang w:val="uk-UA"/>
              </w:rPr>
              <w:t xml:space="preserve"> що положення ст. 20 Конвенції </w:t>
            </w:r>
            <w:r w:rsidRPr="007F62CB">
              <w:rPr>
                <w:rFonts w:ascii="Times New Roman" w:hAnsi="Times New Roman" w:cs="Times New Roman"/>
                <w:sz w:val="28"/>
                <w:szCs w:val="28"/>
                <w:lang w:val="uk-UA"/>
              </w:rPr>
              <w:t>ООН проти корупції в повному обсязі не</w:t>
            </w:r>
            <w:r>
              <w:rPr>
                <w:rFonts w:ascii="Times New Roman" w:hAnsi="Times New Roman" w:cs="Times New Roman"/>
                <w:sz w:val="28"/>
                <w:szCs w:val="28"/>
                <w:lang w:val="uk-UA"/>
              </w:rPr>
              <w:t xml:space="preserve"> реалізовано. Проте, як показує </w:t>
            </w:r>
            <w:r w:rsidRPr="007F62CB">
              <w:rPr>
                <w:rFonts w:ascii="Times New Roman" w:hAnsi="Times New Roman" w:cs="Times New Roman"/>
                <w:sz w:val="28"/>
                <w:szCs w:val="28"/>
                <w:lang w:val="uk-UA"/>
              </w:rPr>
              <w:t>аналіз джерел, з 2014 року законодавець цієї країни активізував діяльність з посилення кримінальної відпов</w:t>
            </w:r>
            <w:r>
              <w:rPr>
                <w:rFonts w:ascii="Times New Roman" w:hAnsi="Times New Roman" w:cs="Times New Roman"/>
                <w:sz w:val="28"/>
                <w:szCs w:val="28"/>
                <w:lang w:val="uk-UA"/>
              </w:rPr>
              <w:t xml:space="preserve">ідальності (збільшення розмірів </w:t>
            </w:r>
            <w:r w:rsidRPr="007F62CB">
              <w:rPr>
                <w:rFonts w:ascii="Times New Roman" w:hAnsi="Times New Roman" w:cs="Times New Roman"/>
                <w:sz w:val="28"/>
                <w:szCs w:val="28"/>
                <w:lang w:val="uk-UA"/>
              </w:rPr>
              <w:t>штрафу та покарання у виді позбавлення волі) за різні форми хабарництва (як активного, так і пасивного), а</w:t>
            </w:r>
            <w:r>
              <w:rPr>
                <w:rFonts w:ascii="Times New Roman" w:hAnsi="Times New Roman" w:cs="Times New Roman"/>
                <w:sz w:val="28"/>
                <w:szCs w:val="28"/>
                <w:lang w:val="uk-UA"/>
              </w:rPr>
              <w:t xml:space="preserve"> також за підкуп публічних осіб іноземних держав</w:t>
            </w:r>
            <w:r w:rsidRPr="007F62CB">
              <w:rPr>
                <w:rFonts w:ascii="Times New Roman" w:hAnsi="Times New Roman" w:cs="Times New Roman"/>
                <w:sz w:val="28"/>
                <w:szCs w:val="28"/>
                <w:lang w:val="uk-UA"/>
              </w:rPr>
              <w:t xml:space="preserve">, в тому числі і </w:t>
            </w:r>
            <w:r>
              <w:rPr>
                <w:rFonts w:ascii="Times New Roman" w:hAnsi="Times New Roman" w:cs="Times New Roman"/>
                <w:sz w:val="28"/>
                <w:szCs w:val="28"/>
                <w:lang w:val="uk-UA"/>
              </w:rPr>
              <w:t xml:space="preserve">активне запровадження механізму </w:t>
            </w:r>
            <w:r w:rsidRPr="007F62CB">
              <w:rPr>
                <w:rFonts w:ascii="Times New Roman" w:hAnsi="Times New Roman" w:cs="Times New Roman"/>
                <w:sz w:val="28"/>
                <w:szCs w:val="28"/>
                <w:lang w:val="uk-UA"/>
              </w:rPr>
              <w:t>спеціальної конфіскації. Щодо останн</w:t>
            </w:r>
            <w:r>
              <w:rPr>
                <w:rFonts w:ascii="Times New Roman" w:hAnsi="Times New Roman" w:cs="Times New Roman"/>
                <w:sz w:val="28"/>
                <w:szCs w:val="28"/>
                <w:lang w:val="uk-UA"/>
              </w:rPr>
              <w:t xml:space="preserve">ього, то чинним кримінальним за </w:t>
            </w:r>
            <w:r w:rsidRPr="007F62CB">
              <w:rPr>
                <w:rFonts w:ascii="Times New Roman" w:hAnsi="Times New Roman" w:cs="Times New Roman"/>
                <w:sz w:val="28"/>
                <w:szCs w:val="28"/>
                <w:lang w:val="uk-UA"/>
              </w:rPr>
              <w:t>конодавством цієї країни, як і Україною</w:t>
            </w:r>
            <w:r>
              <w:rPr>
                <w:rFonts w:ascii="Times New Roman" w:hAnsi="Times New Roman" w:cs="Times New Roman"/>
                <w:sz w:val="28"/>
                <w:szCs w:val="28"/>
                <w:lang w:val="uk-UA"/>
              </w:rPr>
              <w:t xml:space="preserve">, відповідно до ст. 36е Глави 1 </w:t>
            </w:r>
            <w:r w:rsidRPr="007F62CB">
              <w:rPr>
                <w:rFonts w:ascii="Times New Roman" w:hAnsi="Times New Roman" w:cs="Times New Roman"/>
                <w:sz w:val="28"/>
                <w:szCs w:val="28"/>
                <w:lang w:val="uk-UA"/>
              </w:rPr>
              <w:t>«Вивід з обігу, спеціальна конфіска</w:t>
            </w:r>
            <w:r>
              <w:rPr>
                <w:rFonts w:ascii="Times New Roman" w:hAnsi="Times New Roman" w:cs="Times New Roman"/>
                <w:sz w:val="28"/>
                <w:szCs w:val="28"/>
                <w:lang w:val="uk-UA"/>
              </w:rPr>
              <w:t xml:space="preserve">ція доходів отриманих злочинним </w:t>
            </w:r>
            <w:r w:rsidRPr="007F62CB">
              <w:rPr>
                <w:rFonts w:ascii="Times New Roman" w:hAnsi="Times New Roman" w:cs="Times New Roman"/>
                <w:sz w:val="28"/>
                <w:szCs w:val="28"/>
                <w:lang w:val="uk-UA"/>
              </w:rPr>
              <w:t>шляхом та компенсації» частини II A</w:t>
            </w:r>
            <w:r>
              <w:rPr>
                <w:rFonts w:ascii="Times New Roman" w:hAnsi="Times New Roman" w:cs="Times New Roman"/>
                <w:sz w:val="28"/>
                <w:szCs w:val="28"/>
                <w:lang w:val="uk-UA"/>
              </w:rPr>
              <w:t xml:space="preserve">. «Заходи кримінально-правового </w:t>
            </w:r>
            <w:r w:rsidRPr="007F62CB">
              <w:rPr>
                <w:rFonts w:ascii="Times New Roman" w:hAnsi="Times New Roman" w:cs="Times New Roman"/>
                <w:sz w:val="28"/>
                <w:szCs w:val="28"/>
                <w:lang w:val="uk-UA"/>
              </w:rPr>
              <w:t>впливу» КК Нідерландів, для боротьби з незаконним збагаченням передбачено відповідний механізм конфіс</w:t>
            </w:r>
            <w:r>
              <w:rPr>
                <w:rFonts w:ascii="Times New Roman" w:hAnsi="Times New Roman" w:cs="Times New Roman"/>
                <w:sz w:val="28"/>
                <w:szCs w:val="28"/>
                <w:lang w:val="uk-UA"/>
              </w:rPr>
              <w:t xml:space="preserve">кації незаконно набутих активів </w:t>
            </w:r>
            <w:r w:rsidRPr="007F62CB">
              <w:rPr>
                <w:rFonts w:ascii="Times New Roman" w:hAnsi="Times New Roman" w:cs="Times New Roman"/>
                <w:sz w:val="28"/>
                <w:szCs w:val="28"/>
                <w:lang w:val="uk-UA"/>
              </w:rPr>
              <w:t>(переважно внаслідок вчине</w:t>
            </w:r>
            <w:r>
              <w:rPr>
                <w:rFonts w:ascii="Times New Roman" w:hAnsi="Times New Roman" w:cs="Times New Roman"/>
                <w:sz w:val="28"/>
                <w:szCs w:val="28"/>
                <w:lang w:val="uk-UA"/>
              </w:rPr>
              <w:t>ння злочинів різної категорії).</w:t>
            </w:r>
          </w:p>
        </w:tc>
      </w:tr>
      <w:tr w:rsidR="007F62CB" w:rsidTr="00166931">
        <w:tc>
          <w:tcPr>
            <w:tcW w:w="675" w:type="dxa"/>
          </w:tcPr>
          <w:p w:rsidR="007F62CB"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tc>
        <w:tc>
          <w:tcPr>
            <w:tcW w:w="3261" w:type="dxa"/>
          </w:tcPr>
          <w:p w:rsidR="007F62CB"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Швейцарія</w:t>
            </w:r>
          </w:p>
        </w:tc>
        <w:tc>
          <w:tcPr>
            <w:tcW w:w="5919" w:type="dxa"/>
          </w:tcPr>
          <w:p w:rsidR="007F62CB" w:rsidRPr="007F62CB" w:rsidRDefault="007F62CB" w:rsidP="007F62CB">
            <w:pPr>
              <w:pStyle w:val="a7"/>
              <w:spacing w:line="360" w:lineRule="auto"/>
              <w:jc w:val="both"/>
              <w:rPr>
                <w:rFonts w:ascii="Times New Roman" w:hAnsi="Times New Roman" w:cs="Times New Roman"/>
                <w:sz w:val="28"/>
                <w:szCs w:val="28"/>
                <w:lang w:val="uk-UA"/>
              </w:rPr>
            </w:pPr>
            <w:r w:rsidRPr="007F62CB">
              <w:rPr>
                <w:rFonts w:ascii="Times New Roman" w:hAnsi="Times New Roman" w:cs="Times New Roman"/>
                <w:sz w:val="28"/>
                <w:szCs w:val="28"/>
                <w:lang w:val="uk-UA"/>
              </w:rPr>
              <w:t xml:space="preserve">Швейцарія ратифікувала Конвенцію 24 вересня 2009 р. У посланні Уряду </w:t>
            </w:r>
            <w:r w:rsidRPr="007F62CB">
              <w:rPr>
                <w:rFonts w:ascii="Times New Roman" w:hAnsi="Times New Roman" w:cs="Times New Roman"/>
                <w:sz w:val="28"/>
                <w:szCs w:val="28"/>
                <w:lang w:val="uk-UA"/>
              </w:rPr>
              <w:lastRenderedPageBreak/>
              <w:t>Конфедерації про внесення Конвенц</w:t>
            </w:r>
            <w:r w:rsidR="00AD246F">
              <w:rPr>
                <w:rFonts w:ascii="Times New Roman" w:hAnsi="Times New Roman" w:cs="Times New Roman"/>
                <w:sz w:val="28"/>
                <w:szCs w:val="28"/>
                <w:lang w:val="uk-UA"/>
              </w:rPr>
              <w:t xml:space="preserve">ії на затвердження у Федеральні </w:t>
            </w:r>
            <w:r w:rsidRPr="007F62CB">
              <w:rPr>
                <w:rFonts w:ascii="Times New Roman" w:hAnsi="Times New Roman" w:cs="Times New Roman"/>
                <w:sz w:val="28"/>
                <w:szCs w:val="28"/>
                <w:lang w:val="uk-UA"/>
              </w:rPr>
              <w:t>збори (парламент) Швейцарії щодо її ст. 2</w:t>
            </w:r>
            <w:r w:rsidR="00AD246F">
              <w:rPr>
                <w:rFonts w:ascii="Times New Roman" w:hAnsi="Times New Roman" w:cs="Times New Roman"/>
                <w:sz w:val="28"/>
                <w:szCs w:val="28"/>
                <w:lang w:val="uk-UA"/>
              </w:rPr>
              <w:t xml:space="preserve">0 було зроблено ряд коментарів. </w:t>
            </w:r>
            <w:r w:rsidRPr="007F62CB">
              <w:rPr>
                <w:rFonts w:ascii="Times New Roman" w:hAnsi="Times New Roman" w:cs="Times New Roman"/>
                <w:sz w:val="28"/>
                <w:szCs w:val="28"/>
                <w:lang w:val="uk-UA"/>
              </w:rPr>
              <w:t xml:space="preserve">Так, ст. 20 Конвенції передбачає </w:t>
            </w:r>
            <w:r w:rsidR="00AD246F">
              <w:rPr>
                <w:rFonts w:ascii="Times New Roman" w:hAnsi="Times New Roman" w:cs="Times New Roman"/>
                <w:sz w:val="28"/>
                <w:szCs w:val="28"/>
                <w:lang w:val="uk-UA"/>
              </w:rPr>
              <w:t xml:space="preserve">правило про те, що при значному </w:t>
            </w:r>
            <w:r w:rsidRPr="007F62CB">
              <w:rPr>
                <w:rFonts w:ascii="Times New Roman" w:hAnsi="Times New Roman" w:cs="Times New Roman"/>
                <w:sz w:val="28"/>
                <w:szCs w:val="28"/>
                <w:lang w:val="uk-UA"/>
              </w:rPr>
              <w:t>збільшенні доходів посадової особи на н</w:t>
            </w:r>
            <w:r w:rsidR="00AD246F">
              <w:rPr>
                <w:rFonts w:ascii="Times New Roman" w:hAnsi="Times New Roman" w:cs="Times New Roman"/>
                <w:sz w:val="28"/>
                <w:szCs w:val="28"/>
                <w:lang w:val="uk-UA"/>
              </w:rPr>
              <w:t xml:space="preserve">еї покладається тягар доведення </w:t>
            </w:r>
            <w:r w:rsidRPr="007F62CB">
              <w:rPr>
                <w:rFonts w:ascii="Times New Roman" w:hAnsi="Times New Roman" w:cs="Times New Roman"/>
                <w:sz w:val="28"/>
                <w:szCs w:val="28"/>
                <w:lang w:val="uk-UA"/>
              </w:rPr>
              <w:t>того, що джерело даних доходів є рез</w:t>
            </w:r>
            <w:r w:rsidR="00AD246F">
              <w:rPr>
                <w:rFonts w:ascii="Times New Roman" w:hAnsi="Times New Roman" w:cs="Times New Roman"/>
                <w:sz w:val="28"/>
                <w:szCs w:val="28"/>
                <w:lang w:val="uk-UA"/>
              </w:rPr>
              <w:t xml:space="preserve">ультатом правомірної діяльності </w:t>
            </w:r>
            <w:r w:rsidRPr="007F62CB">
              <w:rPr>
                <w:rFonts w:ascii="Times New Roman" w:hAnsi="Times New Roman" w:cs="Times New Roman"/>
                <w:sz w:val="28"/>
                <w:szCs w:val="28"/>
                <w:lang w:val="uk-UA"/>
              </w:rPr>
              <w:t>цієї особи. Цікавим моментом є те,</w:t>
            </w:r>
            <w:r w:rsidR="00AD246F">
              <w:rPr>
                <w:rFonts w:ascii="Times New Roman" w:hAnsi="Times New Roman" w:cs="Times New Roman"/>
                <w:sz w:val="28"/>
                <w:szCs w:val="28"/>
                <w:lang w:val="uk-UA"/>
              </w:rPr>
              <w:t xml:space="preserve"> що подібну норму законодавства </w:t>
            </w:r>
            <w:r w:rsidRPr="007F62CB">
              <w:rPr>
                <w:rFonts w:ascii="Times New Roman" w:hAnsi="Times New Roman" w:cs="Times New Roman"/>
                <w:sz w:val="28"/>
                <w:szCs w:val="28"/>
                <w:lang w:val="uk-UA"/>
              </w:rPr>
              <w:t>можна знайти у правових системах ба</w:t>
            </w:r>
            <w:r w:rsidR="00AD246F">
              <w:rPr>
                <w:rFonts w:ascii="Times New Roman" w:hAnsi="Times New Roman" w:cs="Times New Roman"/>
                <w:sz w:val="28"/>
                <w:szCs w:val="28"/>
                <w:lang w:val="uk-UA"/>
              </w:rPr>
              <w:t xml:space="preserve">гатьох країн Латинської Америки </w:t>
            </w:r>
            <w:r w:rsidRPr="007F62CB">
              <w:rPr>
                <w:rFonts w:ascii="Times New Roman" w:hAnsi="Times New Roman" w:cs="Times New Roman"/>
                <w:sz w:val="28"/>
                <w:szCs w:val="28"/>
                <w:lang w:val="uk-UA"/>
              </w:rPr>
              <w:t>(в Аргентині, Барбадосі, Болівії, Бразилії, Колумбії, Республіці Домінікано, Панамі та ін.). Конвенція по б</w:t>
            </w:r>
            <w:r w:rsidR="00AD246F">
              <w:rPr>
                <w:rFonts w:ascii="Times New Roman" w:hAnsi="Times New Roman" w:cs="Times New Roman"/>
                <w:sz w:val="28"/>
                <w:szCs w:val="28"/>
                <w:lang w:val="uk-UA"/>
              </w:rPr>
              <w:t xml:space="preserve">оротьбі з корупцією Організації </w:t>
            </w:r>
            <w:r w:rsidRPr="007F62CB">
              <w:rPr>
                <w:rFonts w:ascii="Times New Roman" w:hAnsi="Times New Roman" w:cs="Times New Roman"/>
                <w:sz w:val="28"/>
                <w:szCs w:val="28"/>
                <w:lang w:val="uk-UA"/>
              </w:rPr>
              <w:t>Американських Держав 1996 р. (Міжамериканська конвенція проти корупції)3</w:t>
            </w:r>
          </w:p>
          <w:p w:rsidR="00AD246F" w:rsidRPr="00AD246F" w:rsidRDefault="007F62CB" w:rsidP="00AD246F">
            <w:pPr>
              <w:pStyle w:val="a7"/>
              <w:spacing w:line="360" w:lineRule="auto"/>
              <w:jc w:val="both"/>
              <w:rPr>
                <w:rFonts w:ascii="Times New Roman" w:hAnsi="Times New Roman" w:cs="Times New Roman"/>
                <w:sz w:val="28"/>
                <w:szCs w:val="28"/>
                <w:lang w:val="uk-UA"/>
              </w:rPr>
            </w:pPr>
            <w:r w:rsidRPr="007F62CB">
              <w:rPr>
                <w:rFonts w:ascii="Times New Roman" w:hAnsi="Times New Roman" w:cs="Times New Roman"/>
                <w:sz w:val="28"/>
                <w:szCs w:val="28"/>
                <w:lang w:val="uk-UA"/>
              </w:rPr>
              <w:t xml:space="preserve"> містить положення, аналогічні ст. 2</w:t>
            </w:r>
            <w:r w:rsidR="00AD246F">
              <w:rPr>
                <w:rFonts w:ascii="Times New Roman" w:hAnsi="Times New Roman" w:cs="Times New Roman"/>
                <w:sz w:val="28"/>
                <w:szCs w:val="28"/>
                <w:lang w:val="uk-UA"/>
              </w:rPr>
              <w:t xml:space="preserve">0 Конвенції ООН проти корупції. </w:t>
            </w:r>
            <w:r w:rsidRPr="007F62CB">
              <w:rPr>
                <w:rFonts w:ascii="Times New Roman" w:hAnsi="Times New Roman" w:cs="Times New Roman"/>
                <w:sz w:val="28"/>
                <w:szCs w:val="28"/>
                <w:lang w:val="uk-UA"/>
              </w:rPr>
              <w:t>Принцип доказування правомірності д</w:t>
            </w:r>
            <w:r w:rsidR="00AD246F">
              <w:rPr>
                <w:rFonts w:ascii="Times New Roman" w:hAnsi="Times New Roman" w:cs="Times New Roman"/>
                <w:sz w:val="28"/>
                <w:szCs w:val="28"/>
                <w:lang w:val="uk-UA"/>
              </w:rPr>
              <w:t xml:space="preserve">оходів було включено у </w:t>
            </w:r>
            <w:r w:rsidRPr="007F62CB">
              <w:rPr>
                <w:rFonts w:ascii="Times New Roman" w:hAnsi="Times New Roman" w:cs="Times New Roman"/>
                <w:sz w:val="28"/>
                <w:szCs w:val="28"/>
                <w:lang w:val="uk-UA"/>
              </w:rPr>
              <w:t>Кримінальний кодекс Швейцарії щодо о</w:t>
            </w:r>
            <w:r w:rsidR="00AD246F">
              <w:rPr>
                <w:rFonts w:ascii="Times New Roman" w:hAnsi="Times New Roman" w:cs="Times New Roman"/>
                <w:sz w:val="28"/>
                <w:szCs w:val="28"/>
                <w:lang w:val="uk-UA"/>
              </w:rPr>
              <w:t xml:space="preserve">сіб, які є учасниками злочинної </w:t>
            </w:r>
            <w:r w:rsidRPr="007F62CB">
              <w:rPr>
                <w:rFonts w:ascii="Times New Roman" w:hAnsi="Times New Roman" w:cs="Times New Roman"/>
                <w:sz w:val="28"/>
                <w:szCs w:val="28"/>
                <w:lang w:val="uk-UA"/>
              </w:rPr>
              <w:t>організації або підтримують її діяльність (ст. 260ter «Злочинна організація»). Відповідно до ст. 72 «Конфіскація</w:t>
            </w:r>
            <w:r w:rsidR="00AD246F">
              <w:rPr>
                <w:rFonts w:ascii="Times New Roman" w:hAnsi="Times New Roman" w:cs="Times New Roman"/>
                <w:sz w:val="28"/>
                <w:szCs w:val="28"/>
                <w:lang w:val="uk-UA"/>
              </w:rPr>
              <w:t xml:space="preserve"> активів злочинної організації» </w:t>
            </w:r>
            <w:r w:rsidRPr="007F62CB">
              <w:rPr>
                <w:rFonts w:ascii="Times New Roman" w:hAnsi="Times New Roman" w:cs="Times New Roman"/>
                <w:sz w:val="28"/>
                <w:szCs w:val="28"/>
                <w:lang w:val="uk-UA"/>
              </w:rPr>
              <w:t>КК Швейцарії, суд має право конфіс</w:t>
            </w:r>
            <w:r w:rsidR="00AD246F">
              <w:rPr>
                <w:rFonts w:ascii="Times New Roman" w:hAnsi="Times New Roman" w:cs="Times New Roman"/>
                <w:sz w:val="28"/>
                <w:szCs w:val="28"/>
                <w:lang w:val="uk-UA"/>
              </w:rPr>
              <w:t xml:space="preserve">кувати всі майнові цінності, що </w:t>
            </w:r>
            <w:r w:rsidRPr="007F62CB">
              <w:rPr>
                <w:rFonts w:ascii="Times New Roman" w:hAnsi="Times New Roman" w:cs="Times New Roman"/>
                <w:sz w:val="28"/>
                <w:szCs w:val="28"/>
                <w:lang w:val="uk-UA"/>
              </w:rPr>
              <w:t>знаходяться в розпорядженні злочинної організації, якщо не буде доведено, що якась частина цих майнових цінностей непідконтрольна даній</w:t>
            </w:r>
            <w:r w:rsidR="00AD246F">
              <w:rPr>
                <w:rFonts w:ascii="Times New Roman" w:hAnsi="Times New Roman" w:cs="Times New Roman"/>
                <w:sz w:val="28"/>
                <w:szCs w:val="28"/>
                <w:lang w:val="uk-UA"/>
              </w:rPr>
              <w:t xml:space="preserve"> </w:t>
            </w:r>
            <w:r w:rsidR="00AD246F" w:rsidRPr="00AD246F">
              <w:rPr>
                <w:rFonts w:ascii="Times New Roman" w:hAnsi="Times New Roman" w:cs="Times New Roman"/>
                <w:sz w:val="28"/>
                <w:szCs w:val="28"/>
                <w:lang w:val="uk-UA"/>
              </w:rPr>
              <w:t xml:space="preserve">злочинній організації, а </w:t>
            </w:r>
            <w:r w:rsidR="00AD246F" w:rsidRPr="00AD246F">
              <w:rPr>
                <w:rFonts w:ascii="Times New Roman" w:hAnsi="Times New Roman" w:cs="Times New Roman"/>
                <w:sz w:val="28"/>
                <w:szCs w:val="28"/>
                <w:lang w:val="uk-UA"/>
              </w:rPr>
              <w:lastRenderedPageBreak/>
              <w:t>на законних підставах належить певній особі,</w:t>
            </w:r>
          </w:p>
          <w:p w:rsidR="007F62CB" w:rsidRDefault="00AD246F" w:rsidP="00AD246F">
            <w:pPr>
              <w:pStyle w:val="a7"/>
              <w:spacing w:line="360" w:lineRule="auto"/>
              <w:jc w:val="both"/>
              <w:rPr>
                <w:rFonts w:ascii="Times New Roman" w:hAnsi="Times New Roman" w:cs="Times New Roman"/>
                <w:sz w:val="28"/>
                <w:szCs w:val="28"/>
                <w:lang w:val="uk-UA"/>
              </w:rPr>
            </w:pPr>
            <w:r w:rsidRPr="00AD246F">
              <w:rPr>
                <w:rFonts w:ascii="Times New Roman" w:hAnsi="Times New Roman" w:cs="Times New Roman"/>
                <w:sz w:val="28"/>
                <w:szCs w:val="28"/>
                <w:lang w:val="uk-UA"/>
              </w:rPr>
              <w:t>яка бере участь у діяльності злочинно</w:t>
            </w:r>
            <w:r>
              <w:rPr>
                <w:rFonts w:ascii="Times New Roman" w:hAnsi="Times New Roman" w:cs="Times New Roman"/>
                <w:sz w:val="28"/>
                <w:szCs w:val="28"/>
                <w:lang w:val="uk-UA"/>
              </w:rPr>
              <w:t xml:space="preserve">ї організації чи підтримує її. </w:t>
            </w:r>
            <w:r w:rsidRPr="00AD246F">
              <w:rPr>
                <w:rFonts w:ascii="Times New Roman" w:hAnsi="Times New Roman" w:cs="Times New Roman"/>
                <w:sz w:val="28"/>
                <w:szCs w:val="28"/>
                <w:lang w:val="uk-UA"/>
              </w:rPr>
              <w:t>Разом з тим, на думку швейцарських юристів-науковців, положення ст. 20 Конвенції «йдуть далі», ніж норми швейцарського законодавства. По-перше, положення Конвенції не передбачають необхідність наявності причинно-наслідкового зв'язк</w:t>
            </w:r>
            <w:r>
              <w:rPr>
                <w:rFonts w:ascii="Times New Roman" w:hAnsi="Times New Roman" w:cs="Times New Roman"/>
                <w:sz w:val="28"/>
                <w:szCs w:val="28"/>
                <w:lang w:val="uk-UA"/>
              </w:rPr>
              <w:t xml:space="preserve">у між значним збільшенням майна </w:t>
            </w:r>
            <w:r w:rsidRPr="00AD246F">
              <w:rPr>
                <w:rFonts w:ascii="Times New Roman" w:hAnsi="Times New Roman" w:cs="Times New Roman"/>
                <w:sz w:val="28"/>
                <w:szCs w:val="28"/>
                <w:lang w:val="uk-UA"/>
              </w:rPr>
              <w:t>і протиправним діянням. По-друге, ст.</w:t>
            </w:r>
            <w:r>
              <w:rPr>
                <w:rFonts w:ascii="Times New Roman" w:hAnsi="Times New Roman" w:cs="Times New Roman"/>
                <w:sz w:val="28"/>
                <w:szCs w:val="28"/>
                <w:lang w:val="uk-UA"/>
              </w:rPr>
              <w:t xml:space="preserve"> 20 Конвенції не належить ні до </w:t>
            </w:r>
            <w:r w:rsidRPr="00AD246F">
              <w:rPr>
                <w:rFonts w:ascii="Times New Roman" w:hAnsi="Times New Roman" w:cs="Times New Roman"/>
                <w:sz w:val="28"/>
                <w:szCs w:val="28"/>
                <w:lang w:val="uk-UA"/>
              </w:rPr>
              <w:t>одного із вказаних у ст.66 КК «інших заходів», відповідно до яких, у разі наявності загрози вчинення особою кримінально караного діяння, судовий орган має право вимагати від нього надати певну гарантію (у вигляді майнових цінностей), яка, якщо особа все-таки вчиняє злочин, підлягає конфіскації в дохід держави. С</w:t>
            </w:r>
            <w:r>
              <w:rPr>
                <w:rFonts w:ascii="Times New Roman" w:hAnsi="Times New Roman" w:cs="Times New Roman"/>
                <w:sz w:val="28"/>
                <w:szCs w:val="28"/>
                <w:lang w:val="uk-UA"/>
              </w:rPr>
              <w:t xml:space="preserve">таття 20 Конвенції, як вважають </w:t>
            </w:r>
            <w:r w:rsidRPr="00AD246F">
              <w:rPr>
                <w:rFonts w:ascii="Times New Roman" w:hAnsi="Times New Roman" w:cs="Times New Roman"/>
                <w:sz w:val="28"/>
                <w:szCs w:val="28"/>
                <w:lang w:val="uk-UA"/>
              </w:rPr>
              <w:t>швейцарські юристи, пропонує розглядати збагачення в результаті привласнення доходів від злочинного діян</w:t>
            </w:r>
            <w:r>
              <w:rPr>
                <w:rFonts w:ascii="Times New Roman" w:hAnsi="Times New Roman" w:cs="Times New Roman"/>
                <w:sz w:val="28"/>
                <w:szCs w:val="28"/>
                <w:lang w:val="uk-UA"/>
              </w:rPr>
              <w:t xml:space="preserve">ня в якості самостійного складу </w:t>
            </w:r>
            <w:r w:rsidRPr="00AD246F">
              <w:rPr>
                <w:rFonts w:ascii="Times New Roman" w:hAnsi="Times New Roman" w:cs="Times New Roman"/>
                <w:sz w:val="28"/>
                <w:szCs w:val="28"/>
                <w:lang w:val="uk-UA"/>
              </w:rPr>
              <w:t>злочину. Подібний принцип несумісний зі швейцарською правовою системою, як і правовими системами інших європейських держав (</w:t>
            </w:r>
            <w:r>
              <w:rPr>
                <w:rFonts w:ascii="Times New Roman" w:hAnsi="Times New Roman" w:cs="Times New Roman"/>
                <w:sz w:val="28"/>
                <w:szCs w:val="28"/>
                <w:lang w:val="uk-UA"/>
              </w:rPr>
              <w:t>Німеччини, Франції та Австрії).</w:t>
            </w:r>
          </w:p>
        </w:tc>
      </w:tr>
      <w:tr w:rsidR="007F62CB" w:rsidTr="00166931">
        <w:tc>
          <w:tcPr>
            <w:tcW w:w="675" w:type="dxa"/>
          </w:tcPr>
          <w:p w:rsidR="007F62CB" w:rsidRDefault="007F62CB"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3261" w:type="dxa"/>
          </w:tcPr>
          <w:p w:rsidR="007F62CB"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Ірландія</w:t>
            </w:r>
          </w:p>
        </w:tc>
        <w:tc>
          <w:tcPr>
            <w:tcW w:w="5919" w:type="dxa"/>
          </w:tcPr>
          <w:p w:rsidR="007F62CB" w:rsidRDefault="004B0D53" w:rsidP="004B0D53">
            <w:pPr>
              <w:pStyle w:val="a7"/>
              <w:spacing w:line="360" w:lineRule="auto"/>
              <w:jc w:val="both"/>
              <w:rPr>
                <w:rFonts w:ascii="Times New Roman" w:hAnsi="Times New Roman" w:cs="Times New Roman"/>
                <w:sz w:val="28"/>
                <w:szCs w:val="28"/>
                <w:lang w:val="uk-UA"/>
              </w:rPr>
            </w:pPr>
            <w:r w:rsidRPr="004B0D53">
              <w:rPr>
                <w:rFonts w:ascii="Times New Roman" w:hAnsi="Times New Roman" w:cs="Times New Roman"/>
                <w:sz w:val="28"/>
                <w:szCs w:val="28"/>
                <w:lang w:val="uk-UA"/>
              </w:rPr>
              <w:t xml:space="preserve">Протилежна ситуація в Ірландії, КК якої не передбачає кримінальної відповідальності за незаконне збагачення. Втім, у даній країні в рамках податкового законодавства містяться </w:t>
            </w:r>
            <w:r w:rsidRPr="004B0D53">
              <w:rPr>
                <w:rFonts w:ascii="Times New Roman" w:hAnsi="Times New Roman" w:cs="Times New Roman"/>
                <w:sz w:val="28"/>
                <w:szCs w:val="28"/>
                <w:lang w:val="uk-UA"/>
              </w:rPr>
              <w:lastRenderedPageBreak/>
              <w:t>положення щодо неправомірного збагачення («unjust enrichment»),</w:t>
            </w:r>
            <w:r>
              <w:rPr>
                <w:rFonts w:ascii="Times New Roman" w:hAnsi="Times New Roman" w:cs="Times New Roman"/>
                <w:sz w:val="28"/>
                <w:szCs w:val="28"/>
                <w:lang w:val="uk-UA"/>
              </w:rPr>
              <w:t xml:space="preserve"> яке застосовується у випадках, </w:t>
            </w:r>
            <w:r w:rsidRPr="004B0D53">
              <w:rPr>
                <w:rFonts w:ascii="Times New Roman" w:hAnsi="Times New Roman" w:cs="Times New Roman"/>
                <w:sz w:val="28"/>
                <w:szCs w:val="28"/>
                <w:lang w:val="uk-UA"/>
              </w:rPr>
              <w:t>коли особа робить неправдиве повідом</w:t>
            </w:r>
            <w:r>
              <w:rPr>
                <w:rFonts w:ascii="Times New Roman" w:hAnsi="Times New Roman" w:cs="Times New Roman"/>
                <w:sz w:val="28"/>
                <w:szCs w:val="28"/>
                <w:lang w:val="uk-UA"/>
              </w:rPr>
              <w:t xml:space="preserve">лення в податкову інспекцію про </w:t>
            </w:r>
            <w:r w:rsidRPr="004B0D53">
              <w:rPr>
                <w:rFonts w:ascii="Times New Roman" w:hAnsi="Times New Roman" w:cs="Times New Roman"/>
                <w:sz w:val="28"/>
                <w:szCs w:val="28"/>
                <w:lang w:val="uk-UA"/>
              </w:rPr>
              <w:t>податок на додану вартість, тобто заявл</w:t>
            </w:r>
            <w:r>
              <w:rPr>
                <w:rFonts w:ascii="Times New Roman" w:hAnsi="Times New Roman" w:cs="Times New Roman"/>
                <w:sz w:val="28"/>
                <w:szCs w:val="28"/>
                <w:lang w:val="uk-UA"/>
              </w:rPr>
              <w:t xml:space="preserve">яє про більший розмір, ніж було </w:t>
            </w:r>
            <w:r w:rsidRPr="004B0D53">
              <w:rPr>
                <w:rFonts w:ascii="Times New Roman" w:hAnsi="Times New Roman" w:cs="Times New Roman"/>
                <w:sz w:val="28"/>
                <w:szCs w:val="28"/>
                <w:lang w:val="uk-UA"/>
              </w:rPr>
              <w:t>сплачено з метою отримання повернення певної су</w:t>
            </w:r>
            <w:r>
              <w:rPr>
                <w:rFonts w:ascii="Times New Roman" w:hAnsi="Times New Roman" w:cs="Times New Roman"/>
                <w:sz w:val="28"/>
                <w:szCs w:val="28"/>
                <w:lang w:val="uk-UA"/>
              </w:rPr>
              <w:t xml:space="preserve">ми з податкової інспекції. </w:t>
            </w:r>
            <w:r w:rsidRPr="004B0D53">
              <w:rPr>
                <w:rFonts w:ascii="Times New Roman" w:hAnsi="Times New Roman" w:cs="Times New Roman"/>
                <w:sz w:val="28"/>
                <w:szCs w:val="28"/>
                <w:lang w:val="uk-UA"/>
              </w:rPr>
              <w:t>Незважаючи на відсутність поняття незаконного збагачення в ірландському законодавстві існують законодавчі акти і заходи, визначення і зміст яких схожі зі ст. 20 Конвенції.</w:t>
            </w:r>
            <w:r>
              <w:rPr>
                <w:rFonts w:ascii="Times New Roman" w:hAnsi="Times New Roman" w:cs="Times New Roman"/>
                <w:sz w:val="28"/>
                <w:szCs w:val="28"/>
                <w:lang w:val="uk-UA"/>
              </w:rPr>
              <w:t xml:space="preserve"> Крім того, існує законодавство </w:t>
            </w:r>
            <w:r w:rsidRPr="004B0D53">
              <w:rPr>
                <w:rFonts w:ascii="Times New Roman" w:hAnsi="Times New Roman" w:cs="Times New Roman"/>
                <w:sz w:val="28"/>
                <w:szCs w:val="28"/>
                <w:lang w:val="uk-UA"/>
              </w:rPr>
              <w:t>з приводу хабарів, а також заборон</w:t>
            </w:r>
            <w:r>
              <w:rPr>
                <w:rFonts w:ascii="Times New Roman" w:hAnsi="Times New Roman" w:cs="Times New Roman"/>
                <w:sz w:val="28"/>
                <w:szCs w:val="28"/>
                <w:lang w:val="uk-UA"/>
              </w:rPr>
              <w:t xml:space="preserve">а посадовим особам на отримання </w:t>
            </w:r>
            <w:r w:rsidRPr="004B0D53">
              <w:rPr>
                <w:rFonts w:ascii="Times New Roman" w:hAnsi="Times New Roman" w:cs="Times New Roman"/>
                <w:sz w:val="28"/>
                <w:szCs w:val="28"/>
                <w:lang w:val="uk-UA"/>
              </w:rPr>
              <w:t>дарунків певного розміру та корупцій</w:t>
            </w:r>
            <w:r>
              <w:rPr>
                <w:rFonts w:ascii="Times New Roman" w:hAnsi="Times New Roman" w:cs="Times New Roman"/>
                <w:sz w:val="28"/>
                <w:szCs w:val="28"/>
                <w:lang w:val="uk-UA"/>
              </w:rPr>
              <w:t>ного збагачення. Також найважли</w:t>
            </w:r>
            <w:r>
              <w:t xml:space="preserve"> </w:t>
            </w:r>
            <w:r w:rsidRPr="004B0D53">
              <w:rPr>
                <w:rFonts w:ascii="Times New Roman" w:hAnsi="Times New Roman" w:cs="Times New Roman"/>
                <w:sz w:val="28"/>
                <w:szCs w:val="28"/>
                <w:lang w:val="uk-UA"/>
              </w:rPr>
              <w:t>вішу юридичну роль відіграють судові процеси, трибунали проти корупції посадових осіб, які створюють правові прецеденти за останні 10 років (Трибунали Моріарті і Мехона) і ук</w:t>
            </w:r>
            <w:r>
              <w:rPr>
                <w:rFonts w:ascii="Times New Roman" w:hAnsi="Times New Roman" w:cs="Times New Roman"/>
                <w:sz w:val="28"/>
                <w:szCs w:val="28"/>
                <w:lang w:val="uk-UA"/>
              </w:rPr>
              <w:t xml:space="preserve">ази Верховного Суду Ірландії за </w:t>
            </w:r>
            <w:r w:rsidRPr="004B0D53">
              <w:rPr>
                <w:rFonts w:ascii="Times New Roman" w:hAnsi="Times New Roman" w:cs="Times New Roman"/>
                <w:sz w:val="28"/>
                <w:szCs w:val="28"/>
                <w:lang w:val="uk-UA"/>
              </w:rPr>
              <w:t>«заморожування» майна</w:t>
            </w:r>
            <w:r>
              <w:rPr>
                <w:rFonts w:ascii="Times New Roman" w:hAnsi="Times New Roman" w:cs="Times New Roman"/>
                <w:sz w:val="28"/>
                <w:szCs w:val="28"/>
                <w:lang w:val="uk-UA"/>
              </w:rPr>
              <w:t xml:space="preserve"> під час процесів про корупцію. </w:t>
            </w:r>
            <w:r w:rsidRPr="004B0D53">
              <w:rPr>
                <w:rFonts w:ascii="Times New Roman" w:hAnsi="Times New Roman" w:cs="Times New Roman"/>
                <w:sz w:val="28"/>
                <w:szCs w:val="28"/>
                <w:lang w:val="uk-UA"/>
              </w:rPr>
              <w:t xml:space="preserve">До основних законодавчих актів Ірландії щодо боротьби з корупцією, а саме: з неправомірним збагаченням, слід віднести: Акт про попередження корупції </w:t>
            </w:r>
            <w:r>
              <w:rPr>
                <w:rFonts w:ascii="Times New Roman" w:hAnsi="Times New Roman" w:cs="Times New Roman"/>
                <w:sz w:val="28"/>
                <w:szCs w:val="28"/>
                <w:lang w:val="uk-UA"/>
              </w:rPr>
              <w:t>2001 р. (з поправками 2010 р.)</w:t>
            </w:r>
            <w:r w:rsidRPr="004B0D53">
              <w:rPr>
                <w:rFonts w:ascii="Times New Roman" w:hAnsi="Times New Roman" w:cs="Times New Roman"/>
                <w:sz w:val="28"/>
                <w:szCs w:val="28"/>
                <w:lang w:val="uk-UA"/>
              </w:rPr>
              <w:t>, який був покликаний виконанням Ірландією Конвенції проти корупції, Акт про ет</w:t>
            </w:r>
            <w:r>
              <w:rPr>
                <w:rFonts w:ascii="Times New Roman" w:hAnsi="Times New Roman" w:cs="Times New Roman"/>
                <w:sz w:val="28"/>
                <w:szCs w:val="28"/>
                <w:lang w:val="uk-UA"/>
              </w:rPr>
              <w:t xml:space="preserve">ику на державній службі </w:t>
            </w:r>
            <w:r w:rsidRPr="004B0D53">
              <w:rPr>
                <w:rFonts w:ascii="Times New Roman" w:hAnsi="Times New Roman" w:cs="Times New Roman"/>
                <w:sz w:val="28"/>
                <w:szCs w:val="28"/>
                <w:lang w:val="uk-UA"/>
              </w:rPr>
              <w:t>та Акт пр</w:t>
            </w:r>
            <w:r>
              <w:rPr>
                <w:rFonts w:ascii="Times New Roman" w:hAnsi="Times New Roman" w:cs="Times New Roman"/>
                <w:sz w:val="28"/>
                <w:szCs w:val="28"/>
                <w:lang w:val="uk-UA"/>
              </w:rPr>
              <w:t>о стандарти на державній службі</w:t>
            </w:r>
            <w:r w:rsidRPr="004B0D53">
              <w:rPr>
                <w:rFonts w:ascii="Times New Roman" w:hAnsi="Times New Roman" w:cs="Times New Roman"/>
                <w:sz w:val="28"/>
                <w:szCs w:val="28"/>
                <w:lang w:val="uk-UA"/>
              </w:rPr>
              <w:t>, Акт про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фінанси 2012 р. та Акт про омбудсмена 1980 р.</w:t>
            </w:r>
          </w:p>
        </w:tc>
      </w:tr>
      <w:tr w:rsidR="00AD246F" w:rsidTr="00166931">
        <w:tc>
          <w:tcPr>
            <w:tcW w:w="675" w:type="dxa"/>
          </w:tcPr>
          <w:p w:rsidR="00AD246F"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3261" w:type="dxa"/>
          </w:tcPr>
          <w:p w:rsidR="00AD246F"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Латвія</w:t>
            </w:r>
          </w:p>
        </w:tc>
        <w:tc>
          <w:tcPr>
            <w:tcW w:w="5919" w:type="dxa"/>
          </w:tcPr>
          <w:p w:rsidR="00AD246F" w:rsidRDefault="004B0D53" w:rsidP="004B0D53">
            <w:pPr>
              <w:pStyle w:val="a7"/>
              <w:spacing w:line="360" w:lineRule="auto"/>
              <w:jc w:val="both"/>
              <w:rPr>
                <w:rFonts w:ascii="Times New Roman" w:hAnsi="Times New Roman" w:cs="Times New Roman"/>
                <w:sz w:val="28"/>
                <w:szCs w:val="28"/>
                <w:lang w:val="uk-UA"/>
              </w:rPr>
            </w:pPr>
            <w:r w:rsidRPr="004B0D53">
              <w:rPr>
                <w:rFonts w:ascii="Times New Roman" w:hAnsi="Times New Roman" w:cs="Times New Roman"/>
                <w:sz w:val="28"/>
                <w:szCs w:val="28"/>
                <w:lang w:val="uk-UA"/>
              </w:rPr>
              <w:t>Аналіз латвійського законодав</w:t>
            </w:r>
            <w:r>
              <w:rPr>
                <w:rFonts w:ascii="Times New Roman" w:hAnsi="Times New Roman" w:cs="Times New Roman"/>
                <w:sz w:val="28"/>
                <w:szCs w:val="28"/>
                <w:lang w:val="uk-UA"/>
              </w:rPr>
              <w:t xml:space="preserve">ства показує, що дана країна не </w:t>
            </w:r>
            <w:r w:rsidRPr="004B0D53">
              <w:rPr>
                <w:rFonts w:ascii="Times New Roman" w:hAnsi="Times New Roman" w:cs="Times New Roman"/>
                <w:sz w:val="28"/>
                <w:szCs w:val="28"/>
                <w:lang w:val="uk-UA"/>
              </w:rPr>
              <w:t>встановила окремої кримінально-правово</w:t>
            </w:r>
            <w:r>
              <w:rPr>
                <w:rFonts w:ascii="Times New Roman" w:hAnsi="Times New Roman" w:cs="Times New Roman"/>
                <w:sz w:val="28"/>
                <w:szCs w:val="28"/>
                <w:lang w:val="uk-UA"/>
              </w:rPr>
              <w:t>ї норми за незаконне збагачення</w:t>
            </w:r>
            <w:r w:rsidRPr="004B0D53">
              <w:rPr>
                <w:rFonts w:ascii="Times New Roman" w:hAnsi="Times New Roman" w:cs="Times New Roman"/>
                <w:sz w:val="28"/>
                <w:szCs w:val="28"/>
                <w:lang w:val="uk-UA"/>
              </w:rPr>
              <w:t>, в той час як Латвія ратифікувала Конвен</w:t>
            </w:r>
            <w:r>
              <w:rPr>
                <w:rFonts w:ascii="Times New Roman" w:hAnsi="Times New Roman" w:cs="Times New Roman"/>
                <w:sz w:val="28"/>
                <w:szCs w:val="28"/>
                <w:lang w:val="uk-UA"/>
              </w:rPr>
              <w:t xml:space="preserve">цію в 2006 р. На даний час </w:t>
            </w:r>
            <w:r w:rsidRPr="004B0D53">
              <w:rPr>
                <w:rFonts w:ascii="Times New Roman" w:hAnsi="Times New Roman" w:cs="Times New Roman"/>
                <w:sz w:val="28"/>
                <w:szCs w:val="28"/>
                <w:lang w:val="uk-UA"/>
              </w:rPr>
              <w:t>дієвою формою контролю за законн</w:t>
            </w:r>
            <w:r>
              <w:rPr>
                <w:rFonts w:ascii="Times New Roman" w:hAnsi="Times New Roman" w:cs="Times New Roman"/>
                <w:sz w:val="28"/>
                <w:szCs w:val="28"/>
                <w:lang w:val="uk-UA"/>
              </w:rPr>
              <w:t xml:space="preserve">істю отримання доходів особами, </w:t>
            </w:r>
            <w:r w:rsidRPr="004B0D53">
              <w:rPr>
                <w:rFonts w:ascii="Times New Roman" w:hAnsi="Times New Roman" w:cs="Times New Roman"/>
                <w:sz w:val="28"/>
                <w:szCs w:val="28"/>
                <w:lang w:val="uk-UA"/>
              </w:rPr>
              <w:t>що виконують функції держави, є декларування доходів і видатків держслужбовців і членів їх сімей. Вимоги до офіційного оприлюднення доходів службовців наявні в багатьох країнах світу, а неподання декларації або подання недостовірних даних карається накладе</w:t>
            </w:r>
            <w:r>
              <w:rPr>
                <w:rFonts w:ascii="Times New Roman" w:hAnsi="Times New Roman" w:cs="Times New Roman"/>
                <w:sz w:val="28"/>
                <w:szCs w:val="28"/>
                <w:lang w:val="uk-UA"/>
              </w:rPr>
              <w:t xml:space="preserve">нням штрафів. </w:t>
            </w:r>
            <w:r w:rsidRPr="004B0D53">
              <w:rPr>
                <w:rFonts w:ascii="Times New Roman" w:hAnsi="Times New Roman" w:cs="Times New Roman"/>
                <w:sz w:val="28"/>
                <w:szCs w:val="28"/>
                <w:lang w:val="uk-UA"/>
              </w:rPr>
              <w:t>Наявність у законодавстві Латвійської Республіки інституту декларування доходів і відповідальності за ньо</w:t>
            </w:r>
            <w:r>
              <w:rPr>
                <w:rFonts w:ascii="Times New Roman" w:hAnsi="Times New Roman" w:cs="Times New Roman"/>
                <w:sz w:val="28"/>
                <w:szCs w:val="28"/>
                <w:lang w:val="uk-UA"/>
              </w:rPr>
              <w:t xml:space="preserve">го є дієвим механізмом боротьби </w:t>
            </w:r>
            <w:r w:rsidRPr="004B0D53">
              <w:rPr>
                <w:rFonts w:ascii="Times New Roman" w:hAnsi="Times New Roman" w:cs="Times New Roman"/>
                <w:sz w:val="28"/>
                <w:szCs w:val="28"/>
                <w:lang w:val="uk-UA"/>
              </w:rPr>
              <w:t xml:space="preserve">з незаконно </w:t>
            </w:r>
            <w:r>
              <w:rPr>
                <w:rFonts w:ascii="Times New Roman" w:hAnsi="Times New Roman" w:cs="Times New Roman"/>
                <w:sz w:val="28"/>
                <w:szCs w:val="28"/>
                <w:lang w:val="uk-UA"/>
              </w:rPr>
              <w:t>отриманими активами службовців.</w:t>
            </w:r>
          </w:p>
        </w:tc>
      </w:tr>
      <w:tr w:rsidR="00AD246F" w:rsidTr="00166931">
        <w:tc>
          <w:tcPr>
            <w:tcW w:w="675" w:type="dxa"/>
          </w:tcPr>
          <w:p w:rsidR="00AD246F"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261" w:type="dxa"/>
          </w:tcPr>
          <w:p w:rsidR="00AD246F"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Естонія</w:t>
            </w:r>
          </w:p>
        </w:tc>
        <w:tc>
          <w:tcPr>
            <w:tcW w:w="5919" w:type="dxa"/>
          </w:tcPr>
          <w:p w:rsidR="00AD246F" w:rsidRDefault="004B0D53" w:rsidP="004B0D53">
            <w:pPr>
              <w:pStyle w:val="a7"/>
              <w:spacing w:line="360" w:lineRule="auto"/>
              <w:jc w:val="both"/>
              <w:rPr>
                <w:rFonts w:ascii="Times New Roman" w:hAnsi="Times New Roman" w:cs="Times New Roman"/>
                <w:sz w:val="28"/>
                <w:szCs w:val="28"/>
                <w:lang w:val="uk-UA"/>
              </w:rPr>
            </w:pPr>
            <w:r w:rsidRPr="004B0D53">
              <w:rPr>
                <w:rFonts w:ascii="Times New Roman" w:hAnsi="Times New Roman" w:cs="Times New Roman"/>
                <w:sz w:val="28"/>
                <w:szCs w:val="28"/>
                <w:lang w:val="uk-UA"/>
              </w:rPr>
              <w:t>В Естонії Міністерство юстиції к</w:t>
            </w:r>
            <w:r>
              <w:rPr>
                <w:rFonts w:ascii="Times New Roman" w:hAnsi="Times New Roman" w:cs="Times New Roman"/>
                <w:sz w:val="28"/>
                <w:szCs w:val="28"/>
                <w:lang w:val="uk-UA"/>
              </w:rPr>
              <w:t xml:space="preserve">оординує політику по боротьбі з </w:t>
            </w:r>
            <w:r w:rsidRPr="004B0D53">
              <w:rPr>
                <w:rFonts w:ascii="Times New Roman" w:hAnsi="Times New Roman" w:cs="Times New Roman"/>
                <w:sz w:val="28"/>
                <w:szCs w:val="28"/>
                <w:lang w:val="uk-UA"/>
              </w:rPr>
              <w:t>корупцією, в тому числі розробку законодавства по боротьбі з корупцією і стратегію боротьби з корупціє</w:t>
            </w:r>
            <w:r>
              <w:rPr>
                <w:rFonts w:ascii="Times New Roman" w:hAnsi="Times New Roman" w:cs="Times New Roman"/>
                <w:sz w:val="28"/>
                <w:szCs w:val="28"/>
                <w:lang w:val="uk-UA"/>
              </w:rPr>
              <w:t xml:space="preserve">ю. Фундаментальним документом у </w:t>
            </w:r>
            <w:r w:rsidRPr="004B0D53">
              <w:rPr>
                <w:rFonts w:ascii="Times New Roman" w:hAnsi="Times New Roman" w:cs="Times New Roman"/>
                <w:sz w:val="28"/>
                <w:szCs w:val="28"/>
                <w:lang w:val="uk-UA"/>
              </w:rPr>
              <w:t xml:space="preserve">боротьбі з корупцією є Антикорупційна </w:t>
            </w:r>
            <w:r>
              <w:rPr>
                <w:rFonts w:ascii="Times New Roman" w:hAnsi="Times New Roman" w:cs="Times New Roman"/>
                <w:sz w:val="28"/>
                <w:szCs w:val="28"/>
                <w:lang w:val="uk-UA"/>
              </w:rPr>
              <w:t xml:space="preserve">стратегія на 2013–2020 рр., яка </w:t>
            </w:r>
            <w:r w:rsidRPr="004B0D53">
              <w:rPr>
                <w:rFonts w:ascii="Times New Roman" w:hAnsi="Times New Roman" w:cs="Times New Roman"/>
                <w:sz w:val="28"/>
                <w:szCs w:val="28"/>
                <w:lang w:val="uk-UA"/>
              </w:rPr>
              <w:t>була затверджена урядом Естонії 03 лис</w:t>
            </w:r>
            <w:r>
              <w:rPr>
                <w:rFonts w:ascii="Times New Roman" w:hAnsi="Times New Roman" w:cs="Times New Roman"/>
                <w:sz w:val="28"/>
                <w:szCs w:val="28"/>
                <w:lang w:val="uk-UA"/>
              </w:rPr>
              <w:t>топада 2013 р. В Естонії недав</w:t>
            </w:r>
            <w:r>
              <w:t xml:space="preserve"> </w:t>
            </w:r>
            <w:r w:rsidRPr="004B0D53">
              <w:rPr>
                <w:rFonts w:ascii="Times New Roman" w:hAnsi="Times New Roman" w:cs="Times New Roman"/>
                <w:sz w:val="28"/>
                <w:szCs w:val="28"/>
                <w:lang w:val="uk-UA"/>
              </w:rPr>
              <w:t>но були внесені зміни до Кримінального кодексу щодо деяких корупційних правопорушень, щоб зробити регулювання більш ефективним і</w:t>
            </w:r>
            <w:r>
              <w:rPr>
                <w:rFonts w:ascii="Times New Roman" w:hAnsi="Times New Roman" w:cs="Times New Roman"/>
                <w:sz w:val="28"/>
                <w:szCs w:val="28"/>
                <w:lang w:val="uk-UA"/>
              </w:rPr>
              <w:t xml:space="preserve"> </w:t>
            </w:r>
            <w:r w:rsidRPr="004B0D53">
              <w:rPr>
                <w:rFonts w:ascii="Times New Roman" w:hAnsi="Times New Roman" w:cs="Times New Roman"/>
                <w:sz w:val="28"/>
                <w:szCs w:val="28"/>
                <w:lang w:val="uk-UA"/>
              </w:rPr>
              <w:lastRenderedPageBreak/>
              <w:t>ясним. Підкуп державних посадових осіб</w:t>
            </w:r>
            <w:r>
              <w:rPr>
                <w:rFonts w:ascii="Times New Roman" w:hAnsi="Times New Roman" w:cs="Times New Roman"/>
                <w:sz w:val="28"/>
                <w:szCs w:val="28"/>
                <w:lang w:val="uk-UA"/>
              </w:rPr>
              <w:t xml:space="preserve"> і хабара у приватному секторі </w:t>
            </w:r>
            <w:r w:rsidRPr="004B0D53">
              <w:rPr>
                <w:rFonts w:ascii="Times New Roman" w:hAnsi="Times New Roman" w:cs="Times New Roman"/>
                <w:sz w:val="28"/>
                <w:szCs w:val="28"/>
                <w:lang w:val="uk-UA"/>
              </w:rPr>
              <w:t xml:space="preserve">в даний час є окремими злочинами. </w:t>
            </w:r>
            <w:r>
              <w:rPr>
                <w:rFonts w:ascii="Times New Roman" w:hAnsi="Times New Roman" w:cs="Times New Roman"/>
                <w:sz w:val="28"/>
                <w:szCs w:val="28"/>
                <w:lang w:val="uk-UA"/>
              </w:rPr>
              <w:t xml:space="preserve">Там більше немає жодної різниці </w:t>
            </w:r>
            <w:r w:rsidRPr="004B0D53">
              <w:rPr>
                <w:rFonts w:ascii="Times New Roman" w:hAnsi="Times New Roman" w:cs="Times New Roman"/>
                <w:sz w:val="28"/>
                <w:szCs w:val="28"/>
                <w:lang w:val="uk-UA"/>
              </w:rPr>
              <w:t>між «чайовими» і «хабарем». Незважаючи на ратифікацію владою Естонії 12 квітня 2010 р. Конвенції, незакон</w:t>
            </w:r>
            <w:r w:rsidR="00B53B7F">
              <w:rPr>
                <w:rFonts w:ascii="Times New Roman" w:hAnsi="Times New Roman" w:cs="Times New Roman"/>
                <w:sz w:val="28"/>
                <w:szCs w:val="28"/>
                <w:lang w:val="uk-UA"/>
              </w:rPr>
              <w:t xml:space="preserve">не збагачення в цій країні не є </w:t>
            </w:r>
            <w:r w:rsidRPr="004B0D53">
              <w:rPr>
                <w:rFonts w:ascii="Times New Roman" w:hAnsi="Times New Roman" w:cs="Times New Roman"/>
                <w:sz w:val="28"/>
                <w:szCs w:val="28"/>
                <w:lang w:val="uk-UA"/>
              </w:rPr>
              <w:t xml:space="preserve">кримінально караним. Хоча в Естонії </w:t>
            </w:r>
            <w:r w:rsidR="00B53B7F">
              <w:rPr>
                <w:rFonts w:ascii="Times New Roman" w:hAnsi="Times New Roman" w:cs="Times New Roman"/>
                <w:sz w:val="28"/>
                <w:szCs w:val="28"/>
                <w:lang w:val="uk-UA"/>
              </w:rPr>
              <w:t>можна вилучати незаконні активи в порядку конфіскації.</w:t>
            </w:r>
          </w:p>
        </w:tc>
      </w:tr>
      <w:tr w:rsidR="004B0D53" w:rsidTr="00166931">
        <w:tc>
          <w:tcPr>
            <w:tcW w:w="675" w:type="dxa"/>
          </w:tcPr>
          <w:p w:rsidR="004B0D53"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13</w:t>
            </w:r>
          </w:p>
        </w:tc>
        <w:tc>
          <w:tcPr>
            <w:tcW w:w="3261" w:type="dxa"/>
          </w:tcPr>
          <w:p w:rsidR="004B0D53"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Литва</w:t>
            </w:r>
          </w:p>
        </w:tc>
        <w:tc>
          <w:tcPr>
            <w:tcW w:w="5919" w:type="dxa"/>
          </w:tcPr>
          <w:p w:rsidR="004B0D53"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Останніми розробками в галузі кримінального законодавства Литовської Республіки, серед інших зна</w:t>
            </w:r>
            <w:r>
              <w:rPr>
                <w:rFonts w:ascii="Times New Roman" w:hAnsi="Times New Roman" w:cs="Times New Roman"/>
                <w:sz w:val="28"/>
                <w:szCs w:val="28"/>
                <w:lang w:val="uk-UA"/>
              </w:rPr>
              <w:t xml:space="preserve">чущих новинок, є криміналізація </w:t>
            </w:r>
            <w:r w:rsidRPr="00B53B7F">
              <w:rPr>
                <w:rFonts w:ascii="Times New Roman" w:hAnsi="Times New Roman" w:cs="Times New Roman"/>
                <w:sz w:val="28"/>
                <w:szCs w:val="28"/>
                <w:lang w:val="uk-UA"/>
              </w:rPr>
              <w:t xml:space="preserve">незаконного збагачення як </w:t>
            </w:r>
            <w:r>
              <w:rPr>
                <w:rFonts w:ascii="Times New Roman" w:hAnsi="Times New Roman" w:cs="Times New Roman"/>
                <w:sz w:val="28"/>
                <w:szCs w:val="28"/>
                <w:lang w:val="uk-UA"/>
              </w:rPr>
              <w:t xml:space="preserve">окремого кримінального злочину. Такий </w:t>
            </w:r>
            <w:r w:rsidRPr="00B53B7F">
              <w:rPr>
                <w:rFonts w:ascii="Times New Roman" w:hAnsi="Times New Roman" w:cs="Times New Roman"/>
                <w:sz w:val="28"/>
                <w:szCs w:val="28"/>
                <w:lang w:val="uk-UA"/>
              </w:rPr>
              <w:t xml:space="preserve">злочин представляє новий правовий інструмент для правоохоронних органів у боротьбі з окремими особами, які купують нерухомість у сумнівних відносинах. Злочин незаконного </w:t>
            </w:r>
            <w:r>
              <w:rPr>
                <w:rFonts w:ascii="Times New Roman" w:hAnsi="Times New Roman" w:cs="Times New Roman"/>
                <w:sz w:val="28"/>
                <w:szCs w:val="28"/>
                <w:lang w:val="uk-UA"/>
              </w:rPr>
              <w:t xml:space="preserve">збагачення є, скоріше, новинкою </w:t>
            </w:r>
            <w:r w:rsidRPr="00B53B7F">
              <w:rPr>
                <w:rFonts w:ascii="Times New Roman" w:hAnsi="Times New Roman" w:cs="Times New Roman"/>
                <w:sz w:val="28"/>
                <w:szCs w:val="28"/>
                <w:lang w:val="uk-UA"/>
              </w:rPr>
              <w:t>в контексті кримінального законодав</w:t>
            </w:r>
            <w:r>
              <w:rPr>
                <w:rFonts w:ascii="Times New Roman" w:hAnsi="Times New Roman" w:cs="Times New Roman"/>
                <w:sz w:val="28"/>
                <w:szCs w:val="28"/>
                <w:lang w:val="uk-UA"/>
              </w:rPr>
              <w:t xml:space="preserve">ства. Така новинка була значною </w:t>
            </w:r>
            <w:r w:rsidRPr="00B53B7F">
              <w:rPr>
                <w:rFonts w:ascii="Times New Roman" w:hAnsi="Times New Roman" w:cs="Times New Roman"/>
                <w:sz w:val="28"/>
                <w:szCs w:val="28"/>
                <w:lang w:val="uk-UA"/>
              </w:rPr>
              <w:t>мірою заснована на вимогах Конвенції ООН проти корупції, яка передбачає здійснення такої правової міри. Х</w:t>
            </w:r>
            <w:r>
              <w:rPr>
                <w:rFonts w:ascii="Times New Roman" w:hAnsi="Times New Roman" w:cs="Times New Roman"/>
                <w:sz w:val="28"/>
                <w:szCs w:val="28"/>
                <w:lang w:val="uk-UA"/>
              </w:rPr>
              <w:t xml:space="preserve">оча Конвенція була, безперечно, </w:t>
            </w:r>
            <w:r w:rsidRPr="00B53B7F">
              <w:rPr>
                <w:rFonts w:ascii="Times New Roman" w:hAnsi="Times New Roman" w:cs="Times New Roman"/>
                <w:sz w:val="28"/>
                <w:szCs w:val="28"/>
                <w:lang w:val="uk-UA"/>
              </w:rPr>
              <w:t>важливим фактором для створення підстав для вказаних розробок. Необхідність розширення сфери застосування конфіскації майна і конфіскації незаконно придбаних багатств</w:t>
            </w:r>
            <w:r>
              <w:rPr>
                <w:rFonts w:ascii="Times New Roman" w:hAnsi="Times New Roman" w:cs="Times New Roman"/>
                <w:sz w:val="28"/>
                <w:szCs w:val="28"/>
                <w:lang w:val="uk-UA"/>
              </w:rPr>
              <w:t xml:space="preserve"> були рушійною силою політичної </w:t>
            </w:r>
            <w:r w:rsidRPr="00B53B7F">
              <w:rPr>
                <w:rFonts w:ascii="Times New Roman" w:hAnsi="Times New Roman" w:cs="Times New Roman"/>
                <w:sz w:val="28"/>
                <w:szCs w:val="28"/>
                <w:lang w:val="uk-UA"/>
              </w:rPr>
              <w:t xml:space="preserve">волі підтримати поправки до Кримінального кодексу. У той же час новий злочин </w:t>
            </w:r>
            <w:r w:rsidRPr="00B53B7F">
              <w:rPr>
                <w:rFonts w:ascii="Times New Roman" w:hAnsi="Times New Roman" w:cs="Times New Roman"/>
                <w:sz w:val="28"/>
                <w:szCs w:val="28"/>
                <w:lang w:val="uk-UA"/>
              </w:rPr>
              <w:lastRenderedPageBreak/>
              <w:t xml:space="preserve">незаконного збагачення </w:t>
            </w:r>
            <w:r>
              <w:rPr>
                <w:rFonts w:ascii="Times New Roman" w:hAnsi="Times New Roman" w:cs="Times New Roman"/>
                <w:sz w:val="28"/>
                <w:szCs w:val="28"/>
                <w:lang w:val="uk-UA"/>
              </w:rPr>
              <w:t xml:space="preserve">представляє значні труднощі для </w:t>
            </w:r>
            <w:r w:rsidRPr="00B53B7F">
              <w:rPr>
                <w:rFonts w:ascii="Times New Roman" w:hAnsi="Times New Roman" w:cs="Times New Roman"/>
                <w:sz w:val="28"/>
                <w:szCs w:val="28"/>
                <w:lang w:val="uk-UA"/>
              </w:rPr>
              <w:t>слідчих органі</w:t>
            </w:r>
            <w:r>
              <w:rPr>
                <w:rFonts w:ascii="Times New Roman" w:hAnsi="Times New Roman" w:cs="Times New Roman"/>
                <w:sz w:val="28"/>
                <w:szCs w:val="28"/>
                <w:lang w:val="uk-UA"/>
              </w:rPr>
              <w:t>в з прокуратурою, а також судів.</w:t>
            </w:r>
          </w:p>
        </w:tc>
      </w:tr>
      <w:tr w:rsidR="004B0D53" w:rsidTr="00166931">
        <w:tc>
          <w:tcPr>
            <w:tcW w:w="675" w:type="dxa"/>
          </w:tcPr>
          <w:p w:rsidR="004B0D53"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3261" w:type="dxa"/>
          </w:tcPr>
          <w:p w:rsidR="004B0D53"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Фінляндія</w:t>
            </w:r>
          </w:p>
        </w:tc>
        <w:tc>
          <w:tcPr>
            <w:tcW w:w="5919" w:type="dxa"/>
          </w:tcPr>
          <w:p w:rsidR="004B0D53"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Фінляндія р</w:t>
            </w:r>
            <w:r>
              <w:rPr>
                <w:rFonts w:ascii="Times New Roman" w:hAnsi="Times New Roman" w:cs="Times New Roman"/>
                <w:sz w:val="28"/>
                <w:szCs w:val="28"/>
                <w:lang w:val="uk-UA"/>
              </w:rPr>
              <w:t xml:space="preserve">атифікувала Конвенцію 20 червня </w:t>
            </w:r>
            <w:r w:rsidRPr="00B53B7F">
              <w:rPr>
                <w:rFonts w:ascii="Times New Roman" w:hAnsi="Times New Roman" w:cs="Times New Roman"/>
                <w:sz w:val="28"/>
                <w:szCs w:val="28"/>
                <w:lang w:val="uk-UA"/>
              </w:rPr>
              <w:t>2006 р., але до теперішнього часу поняття «незаконне збагачення» не</w:t>
            </w:r>
            <w:r>
              <w:rPr>
                <w:rFonts w:ascii="Times New Roman" w:hAnsi="Times New Roman" w:cs="Times New Roman"/>
                <w:sz w:val="28"/>
                <w:szCs w:val="28"/>
                <w:lang w:val="uk-UA"/>
              </w:rPr>
              <w:t xml:space="preserve"> </w:t>
            </w:r>
            <w:r w:rsidRPr="00B53B7F">
              <w:rPr>
                <w:rFonts w:ascii="Times New Roman" w:hAnsi="Times New Roman" w:cs="Times New Roman"/>
                <w:sz w:val="28"/>
                <w:szCs w:val="28"/>
                <w:lang w:val="uk-UA"/>
              </w:rPr>
              <w:t>було в</w:t>
            </w:r>
            <w:r>
              <w:rPr>
                <w:rFonts w:ascii="Times New Roman" w:hAnsi="Times New Roman" w:cs="Times New Roman"/>
                <w:sz w:val="28"/>
                <w:szCs w:val="28"/>
                <w:lang w:val="uk-UA"/>
              </w:rPr>
              <w:t xml:space="preserve">ведено у фінське законодавство. </w:t>
            </w:r>
            <w:r w:rsidRPr="00B53B7F">
              <w:rPr>
                <w:rFonts w:ascii="Times New Roman" w:hAnsi="Times New Roman" w:cs="Times New Roman"/>
                <w:sz w:val="28"/>
                <w:szCs w:val="28"/>
                <w:lang w:val="uk-UA"/>
              </w:rPr>
              <w:t>Обґрунтування такої ситуації ча</w:t>
            </w:r>
            <w:r>
              <w:rPr>
                <w:rFonts w:ascii="Times New Roman" w:hAnsi="Times New Roman" w:cs="Times New Roman"/>
                <w:sz w:val="28"/>
                <w:szCs w:val="28"/>
                <w:lang w:val="uk-UA"/>
              </w:rPr>
              <w:t xml:space="preserve">стково дає пояснювальна записка </w:t>
            </w:r>
            <w:r w:rsidRPr="00B53B7F">
              <w:rPr>
                <w:rFonts w:ascii="Times New Roman" w:hAnsi="Times New Roman" w:cs="Times New Roman"/>
                <w:sz w:val="28"/>
                <w:szCs w:val="28"/>
                <w:lang w:val="uk-UA"/>
              </w:rPr>
              <w:t>Уряду до проекту закону про вступ Кон</w:t>
            </w:r>
            <w:r>
              <w:rPr>
                <w:rFonts w:ascii="Times New Roman" w:hAnsi="Times New Roman" w:cs="Times New Roman"/>
                <w:sz w:val="28"/>
                <w:szCs w:val="28"/>
                <w:lang w:val="uk-UA"/>
              </w:rPr>
              <w:t xml:space="preserve">венції в силу для Фінляндії (НЕ </w:t>
            </w:r>
            <w:r w:rsidRPr="00B53B7F">
              <w:rPr>
                <w:rFonts w:ascii="Times New Roman" w:hAnsi="Times New Roman" w:cs="Times New Roman"/>
                <w:sz w:val="28"/>
                <w:szCs w:val="28"/>
                <w:lang w:val="uk-UA"/>
              </w:rPr>
              <w:t>197/2005), де з приводу ст. 20 зазначе</w:t>
            </w:r>
            <w:r>
              <w:rPr>
                <w:rFonts w:ascii="Times New Roman" w:hAnsi="Times New Roman" w:cs="Times New Roman"/>
                <w:sz w:val="28"/>
                <w:szCs w:val="28"/>
                <w:lang w:val="uk-UA"/>
              </w:rPr>
              <w:t xml:space="preserve">но: «Передбачені статтею заходи </w:t>
            </w:r>
            <w:r w:rsidRPr="00B53B7F">
              <w:rPr>
                <w:rFonts w:ascii="Times New Roman" w:hAnsi="Times New Roman" w:cs="Times New Roman"/>
                <w:sz w:val="28"/>
                <w:szCs w:val="28"/>
                <w:lang w:val="uk-UA"/>
              </w:rPr>
              <w:t>підлягають застосуванню тільки в тому</w:t>
            </w:r>
            <w:r>
              <w:rPr>
                <w:rFonts w:ascii="Times New Roman" w:hAnsi="Times New Roman" w:cs="Times New Roman"/>
                <w:sz w:val="28"/>
                <w:szCs w:val="28"/>
                <w:lang w:val="uk-UA"/>
              </w:rPr>
              <w:t xml:space="preserve"> випадку, якщо це не суперечить </w:t>
            </w:r>
            <w:r w:rsidRPr="00B53B7F">
              <w:rPr>
                <w:rFonts w:ascii="Times New Roman" w:hAnsi="Times New Roman" w:cs="Times New Roman"/>
                <w:sz w:val="28"/>
                <w:szCs w:val="28"/>
                <w:lang w:val="uk-UA"/>
              </w:rPr>
              <w:t>основному закону і правовій системі держави-учас</w:t>
            </w:r>
            <w:r>
              <w:rPr>
                <w:rFonts w:ascii="Times New Roman" w:hAnsi="Times New Roman" w:cs="Times New Roman"/>
                <w:sz w:val="28"/>
                <w:szCs w:val="28"/>
                <w:lang w:val="uk-UA"/>
              </w:rPr>
              <w:t xml:space="preserve">ника. Положення </w:t>
            </w:r>
            <w:r w:rsidRPr="00B53B7F">
              <w:rPr>
                <w:rFonts w:ascii="Times New Roman" w:hAnsi="Times New Roman" w:cs="Times New Roman"/>
                <w:sz w:val="28"/>
                <w:szCs w:val="28"/>
                <w:lang w:val="uk-UA"/>
              </w:rPr>
              <w:t>статті застосовуються державою на власний розсуд. Стаття не передбачає винності посадової особи у злочині</w:t>
            </w:r>
            <w:r>
              <w:rPr>
                <w:rFonts w:ascii="Times New Roman" w:hAnsi="Times New Roman" w:cs="Times New Roman"/>
                <w:sz w:val="28"/>
                <w:szCs w:val="28"/>
                <w:lang w:val="uk-UA"/>
              </w:rPr>
              <w:t xml:space="preserve"> і ґрунтується, головним чином, </w:t>
            </w:r>
            <w:r w:rsidRPr="00B53B7F">
              <w:rPr>
                <w:rFonts w:ascii="Times New Roman" w:hAnsi="Times New Roman" w:cs="Times New Roman"/>
                <w:sz w:val="28"/>
                <w:szCs w:val="28"/>
                <w:lang w:val="uk-UA"/>
              </w:rPr>
              <w:t>на покладанні тягаря доказування на обвинуваченого. Немає необхідності включати в правову систему Фінлянд</w:t>
            </w:r>
            <w:r>
              <w:rPr>
                <w:rFonts w:ascii="Times New Roman" w:hAnsi="Times New Roman" w:cs="Times New Roman"/>
                <w:sz w:val="28"/>
                <w:szCs w:val="28"/>
                <w:lang w:val="uk-UA"/>
              </w:rPr>
              <w:t>ії абсолютно чужий їй інститут».</w:t>
            </w:r>
          </w:p>
        </w:tc>
      </w:tr>
      <w:tr w:rsidR="004B0D53" w:rsidTr="00166931">
        <w:tc>
          <w:tcPr>
            <w:tcW w:w="675" w:type="dxa"/>
          </w:tcPr>
          <w:p w:rsidR="004B0D53"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3261" w:type="dxa"/>
          </w:tcPr>
          <w:p w:rsidR="004B0D53"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Данія</w:t>
            </w:r>
          </w:p>
        </w:tc>
        <w:tc>
          <w:tcPr>
            <w:tcW w:w="5919" w:type="dxa"/>
          </w:tcPr>
          <w:p w:rsidR="004B0D53"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Щодо Королівства Данії, то ця країна вже не один рік поспіль очолює цей рейтинг і визнається поряд</w:t>
            </w:r>
            <w:r>
              <w:rPr>
                <w:rFonts w:ascii="Times New Roman" w:hAnsi="Times New Roman" w:cs="Times New Roman"/>
                <w:sz w:val="28"/>
                <w:szCs w:val="28"/>
                <w:lang w:val="uk-UA"/>
              </w:rPr>
              <w:t xml:space="preserve"> із Фінляндською Республікою та </w:t>
            </w:r>
            <w:r w:rsidRPr="00B53B7F">
              <w:rPr>
                <w:rFonts w:ascii="Times New Roman" w:hAnsi="Times New Roman" w:cs="Times New Roman"/>
                <w:sz w:val="28"/>
                <w:szCs w:val="28"/>
                <w:lang w:val="uk-UA"/>
              </w:rPr>
              <w:t>Королівством Швеції країною із найнижчим рівнем корупції. Кримінальна і адміністративна відповідальніс</w:t>
            </w:r>
            <w:r>
              <w:rPr>
                <w:rFonts w:ascii="Times New Roman" w:hAnsi="Times New Roman" w:cs="Times New Roman"/>
                <w:sz w:val="28"/>
                <w:szCs w:val="28"/>
                <w:lang w:val="uk-UA"/>
              </w:rPr>
              <w:t xml:space="preserve">ть фізичних і юридичних осіб за </w:t>
            </w:r>
            <w:r w:rsidRPr="00B53B7F">
              <w:rPr>
                <w:rFonts w:ascii="Times New Roman" w:hAnsi="Times New Roman" w:cs="Times New Roman"/>
                <w:sz w:val="28"/>
                <w:szCs w:val="28"/>
                <w:lang w:val="uk-UA"/>
              </w:rPr>
              <w:t xml:space="preserve">корупційні злочини у Данії регулюється близько двадцятьма законодавчими актами. Крім того, у 2013 р. </w:t>
            </w:r>
            <w:r w:rsidRPr="00B53B7F">
              <w:rPr>
                <w:rFonts w:ascii="Times New Roman" w:hAnsi="Times New Roman" w:cs="Times New Roman"/>
                <w:sz w:val="28"/>
                <w:szCs w:val="28"/>
                <w:lang w:val="uk-UA"/>
              </w:rPr>
              <w:lastRenderedPageBreak/>
              <w:t>парламент ухвалив законодавчі поправки, спрямовані на посилення профіл</w:t>
            </w:r>
            <w:r>
              <w:rPr>
                <w:rFonts w:ascii="Times New Roman" w:hAnsi="Times New Roman" w:cs="Times New Roman"/>
                <w:sz w:val="28"/>
                <w:szCs w:val="28"/>
                <w:lang w:val="uk-UA"/>
              </w:rPr>
              <w:t xml:space="preserve">актики, розслідування та судове </w:t>
            </w:r>
            <w:r w:rsidRPr="00B53B7F">
              <w:rPr>
                <w:rFonts w:ascii="Times New Roman" w:hAnsi="Times New Roman" w:cs="Times New Roman"/>
                <w:sz w:val="28"/>
                <w:szCs w:val="28"/>
                <w:lang w:val="uk-UA"/>
              </w:rPr>
              <w:t>провадження у справах, пов'язаних з економічними злочинами, які стосуються хабарництва. Відповідно до цих змін, максимальне по</w:t>
            </w:r>
            <w:r>
              <w:rPr>
                <w:rFonts w:ascii="Times New Roman" w:hAnsi="Times New Roman" w:cs="Times New Roman"/>
                <w:sz w:val="28"/>
                <w:szCs w:val="28"/>
                <w:lang w:val="uk-UA"/>
              </w:rPr>
              <w:t xml:space="preserve">карання </w:t>
            </w:r>
            <w:r w:rsidRPr="00B53B7F">
              <w:rPr>
                <w:rFonts w:ascii="Times New Roman" w:hAnsi="Times New Roman" w:cs="Times New Roman"/>
                <w:sz w:val="28"/>
                <w:szCs w:val="28"/>
                <w:lang w:val="uk-UA"/>
              </w:rPr>
              <w:t>за активне хабарництво в державному</w:t>
            </w:r>
            <w:r>
              <w:rPr>
                <w:rFonts w:ascii="Times New Roman" w:hAnsi="Times New Roman" w:cs="Times New Roman"/>
                <w:sz w:val="28"/>
                <w:szCs w:val="28"/>
                <w:lang w:val="uk-UA"/>
              </w:rPr>
              <w:t xml:space="preserve"> секторі збільшилося з трьох до </w:t>
            </w:r>
            <w:r w:rsidRPr="00B53B7F">
              <w:rPr>
                <w:rFonts w:ascii="Times New Roman" w:hAnsi="Times New Roman" w:cs="Times New Roman"/>
                <w:sz w:val="28"/>
                <w:szCs w:val="28"/>
                <w:lang w:val="uk-UA"/>
              </w:rPr>
              <w:t>шести років. Для хабарництва у приват</w:t>
            </w:r>
            <w:r>
              <w:rPr>
                <w:rFonts w:ascii="Times New Roman" w:hAnsi="Times New Roman" w:cs="Times New Roman"/>
                <w:sz w:val="28"/>
                <w:szCs w:val="28"/>
                <w:lang w:val="uk-UA"/>
              </w:rPr>
              <w:t xml:space="preserve">ному секторі і підкупу арбітрів </w:t>
            </w:r>
            <w:r w:rsidRPr="00B53B7F">
              <w:rPr>
                <w:rFonts w:ascii="Times New Roman" w:hAnsi="Times New Roman" w:cs="Times New Roman"/>
                <w:sz w:val="28"/>
                <w:szCs w:val="28"/>
                <w:lang w:val="uk-UA"/>
              </w:rPr>
              <w:t>максимальний штраф збільшено з одного року і ш</w:t>
            </w:r>
            <w:r>
              <w:rPr>
                <w:rFonts w:ascii="Times New Roman" w:hAnsi="Times New Roman" w:cs="Times New Roman"/>
                <w:sz w:val="28"/>
                <w:szCs w:val="28"/>
                <w:lang w:val="uk-UA"/>
              </w:rPr>
              <w:t xml:space="preserve">ести місяців до чотирьох років. </w:t>
            </w:r>
            <w:r w:rsidRPr="00B53B7F">
              <w:rPr>
                <w:rFonts w:ascii="Times New Roman" w:hAnsi="Times New Roman" w:cs="Times New Roman"/>
                <w:sz w:val="28"/>
                <w:szCs w:val="28"/>
                <w:lang w:val="uk-UA"/>
              </w:rPr>
              <w:t xml:space="preserve">Кримінальна відповідальність за незаконне збагачення в Данії передбачена ст. 144 КК Данії, відповідно </w:t>
            </w:r>
            <w:r>
              <w:rPr>
                <w:rFonts w:ascii="Times New Roman" w:hAnsi="Times New Roman" w:cs="Times New Roman"/>
                <w:sz w:val="28"/>
                <w:szCs w:val="28"/>
                <w:lang w:val="uk-UA"/>
              </w:rPr>
              <w:t xml:space="preserve">до якої будь-яка особа, яка при </w:t>
            </w:r>
            <w:r w:rsidRPr="00B53B7F">
              <w:rPr>
                <w:rFonts w:ascii="Times New Roman" w:hAnsi="Times New Roman" w:cs="Times New Roman"/>
                <w:sz w:val="28"/>
                <w:szCs w:val="28"/>
                <w:lang w:val="uk-UA"/>
              </w:rPr>
              <w:t>виконанні обов’язків датської державно</w:t>
            </w:r>
            <w:r>
              <w:rPr>
                <w:rFonts w:ascii="Times New Roman" w:hAnsi="Times New Roman" w:cs="Times New Roman"/>
                <w:sz w:val="28"/>
                <w:szCs w:val="28"/>
                <w:lang w:val="uk-UA"/>
              </w:rPr>
              <w:t xml:space="preserve">ї служби, іноземної держави або </w:t>
            </w:r>
            <w:r w:rsidRPr="00B53B7F">
              <w:rPr>
                <w:rFonts w:ascii="Times New Roman" w:hAnsi="Times New Roman" w:cs="Times New Roman"/>
                <w:sz w:val="28"/>
                <w:szCs w:val="28"/>
                <w:lang w:val="uk-UA"/>
              </w:rPr>
              <w:t>міжнародної організації незаконно отримує, вимагає або приймає обіцянку подарунка або інші привілеї, карає</w:t>
            </w:r>
            <w:r>
              <w:rPr>
                <w:rFonts w:ascii="Times New Roman" w:hAnsi="Times New Roman" w:cs="Times New Roman"/>
                <w:sz w:val="28"/>
                <w:szCs w:val="28"/>
                <w:lang w:val="uk-UA"/>
              </w:rPr>
              <w:t>ться позбавленням волі на будь-</w:t>
            </w:r>
            <w:r>
              <w:t xml:space="preserve"> </w:t>
            </w:r>
            <w:r w:rsidRPr="00B53B7F">
              <w:rPr>
                <w:rFonts w:ascii="Times New Roman" w:hAnsi="Times New Roman" w:cs="Times New Roman"/>
                <w:sz w:val="28"/>
                <w:szCs w:val="28"/>
                <w:lang w:val="uk-UA"/>
              </w:rPr>
              <w:t>який термін, що не перевищує шести років, або, при пом'якшуючих обставинах, до покарання у виді ш</w:t>
            </w:r>
            <w:r>
              <w:rPr>
                <w:rFonts w:ascii="Times New Roman" w:hAnsi="Times New Roman" w:cs="Times New Roman"/>
                <w:sz w:val="28"/>
                <w:szCs w:val="28"/>
                <w:lang w:val="uk-UA"/>
              </w:rPr>
              <w:t>трафу.</w:t>
            </w:r>
          </w:p>
        </w:tc>
      </w:tr>
      <w:tr w:rsidR="004B0D53" w:rsidTr="00166931">
        <w:tc>
          <w:tcPr>
            <w:tcW w:w="675" w:type="dxa"/>
          </w:tcPr>
          <w:p w:rsidR="004B0D53" w:rsidRDefault="004B0D5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tc>
        <w:tc>
          <w:tcPr>
            <w:tcW w:w="3261" w:type="dxa"/>
          </w:tcPr>
          <w:p w:rsidR="004B0D53"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Норвегія</w:t>
            </w:r>
          </w:p>
        </w:tc>
        <w:tc>
          <w:tcPr>
            <w:tcW w:w="5919" w:type="dxa"/>
          </w:tcPr>
          <w:p w:rsidR="004B0D53"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 xml:space="preserve">В Норвегії ще в 2006 р. розглядалося питання криміналізації незаконного збагачення. На даний час це </w:t>
            </w:r>
            <w:r>
              <w:rPr>
                <w:rFonts w:ascii="Times New Roman" w:hAnsi="Times New Roman" w:cs="Times New Roman"/>
                <w:sz w:val="28"/>
                <w:szCs w:val="28"/>
                <w:lang w:val="uk-UA"/>
              </w:rPr>
              <w:t xml:space="preserve">питання залишається відкритим і </w:t>
            </w:r>
            <w:r w:rsidRPr="00B53B7F">
              <w:rPr>
                <w:rFonts w:ascii="Times New Roman" w:hAnsi="Times New Roman" w:cs="Times New Roman"/>
                <w:sz w:val="28"/>
                <w:szCs w:val="28"/>
                <w:lang w:val="uk-UA"/>
              </w:rPr>
              <w:t xml:space="preserve">дискусійним, оскільки вважається, </w:t>
            </w:r>
            <w:r>
              <w:rPr>
                <w:rFonts w:ascii="Times New Roman" w:hAnsi="Times New Roman" w:cs="Times New Roman"/>
                <w:sz w:val="28"/>
                <w:szCs w:val="28"/>
                <w:lang w:val="uk-UA"/>
              </w:rPr>
              <w:t xml:space="preserve">що даний злочин є не сумісним з </w:t>
            </w:r>
            <w:r w:rsidRPr="00B53B7F">
              <w:rPr>
                <w:rFonts w:ascii="Times New Roman" w:hAnsi="Times New Roman" w:cs="Times New Roman"/>
                <w:sz w:val="28"/>
                <w:szCs w:val="28"/>
                <w:lang w:val="uk-UA"/>
              </w:rPr>
              <w:t>принц</w:t>
            </w:r>
            <w:r>
              <w:rPr>
                <w:rFonts w:ascii="Times New Roman" w:hAnsi="Times New Roman" w:cs="Times New Roman"/>
                <w:sz w:val="28"/>
                <w:szCs w:val="28"/>
                <w:lang w:val="uk-UA"/>
              </w:rPr>
              <w:t xml:space="preserve">ипом презумпції невинуватості. </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Швеція</w:t>
            </w:r>
          </w:p>
        </w:tc>
        <w:tc>
          <w:tcPr>
            <w:tcW w:w="5919" w:type="dxa"/>
          </w:tcPr>
          <w:p w:rsid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Королівство Швеції ратифікувало Конвенцію ООН проти корупції</w:t>
            </w:r>
            <w:r>
              <w:rPr>
                <w:rFonts w:ascii="Times New Roman" w:hAnsi="Times New Roman" w:cs="Times New Roman"/>
                <w:sz w:val="28"/>
                <w:szCs w:val="28"/>
                <w:lang w:val="uk-UA"/>
              </w:rPr>
              <w:t xml:space="preserve"> </w:t>
            </w:r>
            <w:r w:rsidRPr="00B53B7F">
              <w:rPr>
                <w:rFonts w:ascii="Times New Roman" w:hAnsi="Times New Roman" w:cs="Times New Roman"/>
                <w:sz w:val="28"/>
                <w:szCs w:val="28"/>
                <w:lang w:val="uk-UA"/>
              </w:rPr>
              <w:t xml:space="preserve">в 2007 р., однак до цього </w:t>
            </w:r>
            <w:r w:rsidRPr="00B53B7F">
              <w:rPr>
                <w:rFonts w:ascii="Times New Roman" w:hAnsi="Times New Roman" w:cs="Times New Roman"/>
                <w:sz w:val="28"/>
                <w:szCs w:val="28"/>
                <w:lang w:val="uk-UA"/>
              </w:rPr>
              <w:lastRenderedPageBreak/>
              <w:t>часу незаконне збагачення у цій країні не криміналізоване. Це пояснюється тим, щ</w:t>
            </w:r>
            <w:r>
              <w:rPr>
                <w:rFonts w:ascii="Times New Roman" w:hAnsi="Times New Roman" w:cs="Times New Roman"/>
                <w:sz w:val="28"/>
                <w:szCs w:val="28"/>
                <w:lang w:val="uk-UA"/>
              </w:rPr>
              <w:t xml:space="preserve">о КК Королівства Швеції містить </w:t>
            </w:r>
            <w:r w:rsidRPr="00B53B7F">
              <w:rPr>
                <w:rFonts w:ascii="Times New Roman" w:hAnsi="Times New Roman" w:cs="Times New Roman"/>
                <w:sz w:val="28"/>
                <w:szCs w:val="28"/>
                <w:lang w:val="uk-UA"/>
              </w:rPr>
              <w:t>ряд статей щодо кримінальної відпові</w:t>
            </w:r>
            <w:r>
              <w:rPr>
                <w:rFonts w:ascii="Times New Roman" w:hAnsi="Times New Roman" w:cs="Times New Roman"/>
                <w:sz w:val="28"/>
                <w:szCs w:val="28"/>
                <w:lang w:val="uk-UA"/>
              </w:rPr>
              <w:t xml:space="preserve">дальності за відмивання грошей, </w:t>
            </w:r>
            <w:r w:rsidRPr="00B53B7F">
              <w:rPr>
                <w:rFonts w:ascii="Times New Roman" w:hAnsi="Times New Roman" w:cs="Times New Roman"/>
                <w:sz w:val="28"/>
                <w:szCs w:val="28"/>
                <w:lang w:val="uk-UA"/>
              </w:rPr>
              <w:t>податкові злочини, зокрема, подан</w:t>
            </w:r>
            <w:r>
              <w:rPr>
                <w:rFonts w:ascii="Times New Roman" w:hAnsi="Times New Roman" w:cs="Times New Roman"/>
                <w:sz w:val="28"/>
                <w:szCs w:val="28"/>
                <w:lang w:val="uk-UA"/>
              </w:rPr>
              <w:t>ня недостовірних відомостей про майно.</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Португалія</w:t>
            </w:r>
          </w:p>
        </w:tc>
        <w:tc>
          <w:tcPr>
            <w:tcW w:w="5919" w:type="dxa"/>
          </w:tcPr>
          <w:p w:rsid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Уряд Португальської Республіки, проголосивши широкомасштабну боротьбу і протидію корупції, не встановив кримінальну відповідал</w:t>
            </w:r>
            <w:r>
              <w:rPr>
                <w:rFonts w:ascii="Times New Roman" w:hAnsi="Times New Roman" w:cs="Times New Roman"/>
                <w:sz w:val="28"/>
                <w:szCs w:val="28"/>
                <w:lang w:val="uk-UA"/>
              </w:rPr>
              <w:t xml:space="preserve">ьність за незаконне збагачення. </w:t>
            </w:r>
            <w:r w:rsidRPr="00B53B7F">
              <w:rPr>
                <w:rFonts w:ascii="Times New Roman" w:hAnsi="Times New Roman" w:cs="Times New Roman"/>
                <w:sz w:val="28"/>
                <w:szCs w:val="28"/>
                <w:lang w:val="uk-UA"/>
              </w:rPr>
              <w:t xml:space="preserve">Проте впродовж тривалого часу питання криміналізації цього виду </w:t>
            </w:r>
            <w:r>
              <w:rPr>
                <w:rFonts w:ascii="Times New Roman" w:hAnsi="Times New Roman" w:cs="Times New Roman"/>
                <w:sz w:val="28"/>
                <w:szCs w:val="28"/>
                <w:lang w:val="uk-UA"/>
              </w:rPr>
              <w:t xml:space="preserve">злочину залишається актуальним. </w:t>
            </w:r>
            <w:r w:rsidRPr="00B53B7F">
              <w:rPr>
                <w:rFonts w:ascii="Times New Roman" w:hAnsi="Times New Roman" w:cs="Times New Roman"/>
                <w:sz w:val="28"/>
                <w:szCs w:val="28"/>
                <w:lang w:val="uk-UA"/>
              </w:rPr>
              <w:t>Перший із семи законопроекті</w:t>
            </w:r>
            <w:r>
              <w:rPr>
                <w:rFonts w:ascii="Times New Roman" w:hAnsi="Times New Roman" w:cs="Times New Roman"/>
                <w:sz w:val="28"/>
                <w:szCs w:val="28"/>
                <w:lang w:val="uk-UA"/>
              </w:rPr>
              <w:t xml:space="preserve">в щодо запобігання корупції був </w:t>
            </w:r>
            <w:r w:rsidRPr="00B53B7F">
              <w:rPr>
                <w:rFonts w:ascii="Times New Roman" w:hAnsi="Times New Roman" w:cs="Times New Roman"/>
                <w:sz w:val="28"/>
                <w:szCs w:val="28"/>
                <w:lang w:val="uk-UA"/>
              </w:rPr>
              <w:t>внесений до Зібрання Республіки в квітні 2007 р., за півроку до ратифікації Португалією Конвенції, але був заблокований до передачі документа у профільну комісію. У вересні 2010 р. вдалося провести через парламент пакет антикоруційних актів (близ</w:t>
            </w:r>
            <w:r>
              <w:rPr>
                <w:rFonts w:ascii="Times New Roman" w:hAnsi="Times New Roman" w:cs="Times New Roman"/>
                <w:sz w:val="28"/>
                <w:szCs w:val="28"/>
                <w:lang w:val="uk-UA"/>
              </w:rPr>
              <w:t xml:space="preserve">ько 10 законів), яким, зокрема, </w:t>
            </w:r>
            <w:r w:rsidRPr="00B53B7F">
              <w:rPr>
                <w:rFonts w:ascii="Times New Roman" w:hAnsi="Times New Roman" w:cs="Times New Roman"/>
                <w:sz w:val="28"/>
                <w:szCs w:val="28"/>
                <w:lang w:val="uk-UA"/>
              </w:rPr>
              <w:t>було значно розширено коло осіб, зоб</w:t>
            </w:r>
            <w:r>
              <w:rPr>
                <w:rFonts w:ascii="Times New Roman" w:hAnsi="Times New Roman" w:cs="Times New Roman"/>
                <w:sz w:val="28"/>
                <w:szCs w:val="28"/>
                <w:lang w:val="uk-UA"/>
              </w:rPr>
              <w:t xml:space="preserve">ов'язаних щорічно звітувати про </w:t>
            </w:r>
            <w:r w:rsidRPr="00B53B7F">
              <w:rPr>
                <w:rFonts w:ascii="Times New Roman" w:hAnsi="Times New Roman" w:cs="Times New Roman"/>
                <w:sz w:val="28"/>
                <w:szCs w:val="28"/>
                <w:lang w:val="uk-UA"/>
              </w:rPr>
              <w:t>свої доходи, і вве</w:t>
            </w:r>
            <w:r>
              <w:rPr>
                <w:rFonts w:ascii="Times New Roman" w:hAnsi="Times New Roman" w:cs="Times New Roman"/>
                <w:sz w:val="28"/>
                <w:szCs w:val="28"/>
                <w:lang w:val="uk-UA"/>
              </w:rPr>
              <w:t xml:space="preserve">дено поняття пасивної корупції. </w:t>
            </w:r>
            <w:r w:rsidRPr="00B53B7F">
              <w:rPr>
                <w:rFonts w:ascii="Times New Roman" w:hAnsi="Times New Roman" w:cs="Times New Roman"/>
                <w:sz w:val="28"/>
                <w:szCs w:val="28"/>
                <w:lang w:val="uk-UA"/>
              </w:rPr>
              <w:t>Але кримінальну відповідальність за н</w:t>
            </w:r>
            <w:r>
              <w:rPr>
                <w:rFonts w:ascii="Times New Roman" w:hAnsi="Times New Roman" w:cs="Times New Roman"/>
                <w:sz w:val="28"/>
                <w:szCs w:val="28"/>
                <w:lang w:val="uk-UA"/>
              </w:rPr>
              <w:t>езаконне збагачення португальсь</w:t>
            </w:r>
            <w:r>
              <w:t xml:space="preserve"> </w:t>
            </w:r>
            <w:r>
              <w:rPr>
                <w:rFonts w:ascii="Times New Roman" w:hAnsi="Times New Roman" w:cs="Times New Roman"/>
                <w:sz w:val="28"/>
                <w:szCs w:val="28"/>
                <w:lang w:val="uk-UA"/>
              </w:rPr>
              <w:t xml:space="preserve">кий законодавець упустив. </w:t>
            </w:r>
            <w:r w:rsidRPr="00B53B7F">
              <w:rPr>
                <w:rFonts w:ascii="Times New Roman" w:hAnsi="Times New Roman" w:cs="Times New Roman"/>
                <w:sz w:val="28"/>
                <w:szCs w:val="28"/>
                <w:lang w:val="uk-UA"/>
              </w:rPr>
              <w:t xml:space="preserve">Крім того, аналіз пропонованих у різний час законопроектів показує, що португальський законодавець при спробі сформулювати самостійну статтю Кримінального кодексу, присвячену </w:t>
            </w:r>
            <w:r w:rsidRPr="00B53B7F">
              <w:rPr>
                <w:rFonts w:ascii="Times New Roman" w:hAnsi="Times New Roman" w:cs="Times New Roman"/>
                <w:sz w:val="28"/>
                <w:szCs w:val="28"/>
                <w:lang w:val="uk-UA"/>
              </w:rPr>
              <w:lastRenderedPageBreak/>
              <w:t>незаконному збагаченню, стикається з труднощами, пов'язаними із забезпеченням дотримання ключового для національного зак</w:t>
            </w:r>
            <w:r>
              <w:rPr>
                <w:rFonts w:ascii="Times New Roman" w:hAnsi="Times New Roman" w:cs="Times New Roman"/>
                <w:sz w:val="28"/>
                <w:szCs w:val="28"/>
                <w:lang w:val="uk-UA"/>
              </w:rPr>
              <w:t xml:space="preserve">онодавства положення п 1 ст. 32 </w:t>
            </w:r>
            <w:r w:rsidRPr="00B53B7F">
              <w:rPr>
                <w:rFonts w:ascii="Times New Roman" w:hAnsi="Times New Roman" w:cs="Times New Roman"/>
                <w:sz w:val="28"/>
                <w:szCs w:val="28"/>
                <w:lang w:val="uk-UA"/>
              </w:rPr>
              <w:t>Конституції Португальської Республіки про гарантії захисту обвинуваченого у кримінальному процесі. Так, специфіка складу ст. 20</w:t>
            </w:r>
            <w:r>
              <w:rPr>
                <w:rFonts w:ascii="Times New Roman" w:hAnsi="Times New Roman" w:cs="Times New Roman"/>
                <w:sz w:val="28"/>
                <w:szCs w:val="28"/>
                <w:lang w:val="uk-UA"/>
              </w:rPr>
              <w:t xml:space="preserve"> Конвенції </w:t>
            </w:r>
            <w:r w:rsidRPr="00B53B7F">
              <w:rPr>
                <w:rFonts w:ascii="Times New Roman" w:hAnsi="Times New Roman" w:cs="Times New Roman"/>
                <w:sz w:val="28"/>
                <w:szCs w:val="28"/>
                <w:lang w:val="uk-UA"/>
              </w:rPr>
              <w:t xml:space="preserve">«доходи, які державна посадова особа не може раціонально обґрунтувати» – важко узгоджується з поняттям </w:t>
            </w:r>
            <w:r>
              <w:rPr>
                <w:rFonts w:ascii="Times New Roman" w:hAnsi="Times New Roman" w:cs="Times New Roman"/>
                <w:sz w:val="28"/>
                <w:szCs w:val="28"/>
                <w:lang w:val="uk-UA"/>
              </w:rPr>
              <w:t xml:space="preserve">презумпції невинуватості, тобто </w:t>
            </w:r>
            <w:r w:rsidRPr="00B53B7F">
              <w:rPr>
                <w:rFonts w:ascii="Times New Roman" w:hAnsi="Times New Roman" w:cs="Times New Roman"/>
                <w:sz w:val="28"/>
                <w:szCs w:val="28"/>
                <w:lang w:val="uk-UA"/>
              </w:rPr>
              <w:t>правом не вважатися винним до моменту оголошення вироку, покладення тягаря доказування та кримінально-правової</w:t>
            </w:r>
            <w:r>
              <w:rPr>
                <w:rFonts w:ascii="Times New Roman" w:hAnsi="Times New Roman" w:cs="Times New Roman"/>
                <w:sz w:val="28"/>
                <w:szCs w:val="28"/>
                <w:lang w:val="uk-UA"/>
              </w:rPr>
              <w:t xml:space="preserve"> конструкції провини.</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19</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Польща</w:t>
            </w:r>
          </w:p>
        </w:tc>
        <w:tc>
          <w:tcPr>
            <w:tcW w:w="5919" w:type="dxa"/>
          </w:tcPr>
          <w:p w:rsid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Відповідно до Записки Секре</w:t>
            </w:r>
            <w:r>
              <w:rPr>
                <w:rFonts w:ascii="Times New Roman" w:hAnsi="Times New Roman" w:cs="Times New Roman"/>
                <w:sz w:val="28"/>
                <w:szCs w:val="28"/>
                <w:lang w:val="uk-UA"/>
              </w:rPr>
              <w:t xml:space="preserve">таріату Польщі від 13–15 жовтня </w:t>
            </w:r>
            <w:r w:rsidRPr="00B53B7F">
              <w:rPr>
                <w:rFonts w:ascii="Times New Roman" w:hAnsi="Times New Roman" w:cs="Times New Roman"/>
                <w:sz w:val="28"/>
                <w:szCs w:val="28"/>
                <w:lang w:val="uk-UA"/>
              </w:rPr>
              <w:t>2014 р. з огляду ходу здійснення ім</w:t>
            </w:r>
            <w:r>
              <w:rPr>
                <w:rFonts w:ascii="Times New Roman" w:hAnsi="Times New Roman" w:cs="Times New Roman"/>
                <w:sz w:val="28"/>
                <w:szCs w:val="28"/>
                <w:lang w:val="uk-UA"/>
              </w:rPr>
              <w:t xml:space="preserve">плементації Конвенції ООН проти </w:t>
            </w:r>
            <w:r w:rsidRPr="00B53B7F">
              <w:rPr>
                <w:rFonts w:ascii="Times New Roman" w:hAnsi="Times New Roman" w:cs="Times New Roman"/>
                <w:sz w:val="28"/>
                <w:szCs w:val="28"/>
                <w:lang w:val="uk-UA"/>
              </w:rPr>
              <w:t xml:space="preserve">корупції, уряд Польщі, розглянувши можливість криміналізації незаконного збагачення, не встановили </w:t>
            </w:r>
            <w:r>
              <w:rPr>
                <w:rFonts w:ascii="Times New Roman" w:hAnsi="Times New Roman" w:cs="Times New Roman"/>
                <w:sz w:val="28"/>
                <w:szCs w:val="28"/>
                <w:lang w:val="uk-UA"/>
              </w:rPr>
              <w:t xml:space="preserve">окремої норми щодо кримінальної </w:t>
            </w:r>
            <w:r w:rsidRPr="00B53B7F">
              <w:rPr>
                <w:rFonts w:ascii="Times New Roman" w:hAnsi="Times New Roman" w:cs="Times New Roman"/>
                <w:sz w:val="28"/>
                <w:szCs w:val="28"/>
                <w:lang w:val="uk-UA"/>
              </w:rPr>
              <w:t>відповідальності за такий злочин. Втім, в якості боротьби з корупційними злочинами, в т.ч. й незаконним збагаченням, застос</w:t>
            </w:r>
            <w:r>
              <w:rPr>
                <w:rFonts w:ascii="Times New Roman" w:hAnsi="Times New Roman" w:cs="Times New Roman"/>
                <w:sz w:val="28"/>
                <w:szCs w:val="28"/>
                <w:lang w:val="uk-UA"/>
              </w:rPr>
              <w:t>овується розширена конфіскація.</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Румунія</w:t>
            </w:r>
          </w:p>
        </w:tc>
        <w:tc>
          <w:tcPr>
            <w:tcW w:w="5919" w:type="dxa"/>
          </w:tcPr>
          <w:p w:rsid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 xml:space="preserve">При ратифікації Конвенції ООН </w:t>
            </w:r>
            <w:r>
              <w:rPr>
                <w:rFonts w:ascii="Times New Roman" w:hAnsi="Times New Roman" w:cs="Times New Roman"/>
                <w:sz w:val="28"/>
                <w:szCs w:val="28"/>
                <w:lang w:val="uk-UA"/>
              </w:rPr>
              <w:t xml:space="preserve">проти корупції в лютому 2007 р. </w:t>
            </w:r>
            <w:r w:rsidRPr="00B53B7F">
              <w:rPr>
                <w:rFonts w:ascii="Times New Roman" w:hAnsi="Times New Roman" w:cs="Times New Roman"/>
                <w:sz w:val="28"/>
                <w:szCs w:val="28"/>
                <w:lang w:val="uk-UA"/>
              </w:rPr>
              <w:t>Румунія погодилася серйозно розглян</w:t>
            </w:r>
            <w:r>
              <w:rPr>
                <w:rFonts w:ascii="Times New Roman" w:hAnsi="Times New Roman" w:cs="Times New Roman"/>
                <w:sz w:val="28"/>
                <w:szCs w:val="28"/>
                <w:lang w:val="uk-UA"/>
              </w:rPr>
              <w:t xml:space="preserve">ути питання щодо криміналізації </w:t>
            </w:r>
            <w:r w:rsidRPr="00B53B7F">
              <w:rPr>
                <w:rFonts w:ascii="Times New Roman" w:hAnsi="Times New Roman" w:cs="Times New Roman"/>
                <w:sz w:val="28"/>
                <w:szCs w:val="28"/>
                <w:lang w:val="uk-UA"/>
              </w:rPr>
              <w:t xml:space="preserve">незаконного збагачення. Проте у новому КК Румунії, який набрав чинності з 1 </w:t>
            </w:r>
            <w:r w:rsidRPr="00B53B7F">
              <w:rPr>
                <w:rFonts w:ascii="Times New Roman" w:hAnsi="Times New Roman" w:cs="Times New Roman"/>
                <w:sz w:val="28"/>
                <w:szCs w:val="28"/>
                <w:lang w:val="uk-UA"/>
              </w:rPr>
              <w:lastRenderedPageBreak/>
              <w:t>лютого 2014 року, Главою І «Корупційні правопорушення» Розділу V Особливої частини (ст.ст. 289–</w:t>
            </w:r>
            <w:r>
              <w:rPr>
                <w:rFonts w:ascii="Times New Roman" w:hAnsi="Times New Roman" w:cs="Times New Roman"/>
                <w:sz w:val="28"/>
                <w:szCs w:val="28"/>
                <w:lang w:val="uk-UA"/>
              </w:rPr>
              <w:t xml:space="preserve">294) станом на кінець 2015 року </w:t>
            </w:r>
            <w:r w:rsidRPr="00B53B7F">
              <w:rPr>
                <w:rFonts w:ascii="Times New Roman" w:hAnsi="Times New Roman" w:cs="Times New Roman"/>
                <w:sz w:val="28"/>
                <w:szCs w:val="28"/>
                <w:lang w:val="uk-UA"/>
              </w:rPr>
              <w:t xml:space="preserve">не передбачено окремої відповідальності за незаконне збагачення. Поряд з цим у кримінальному законодавстві Румунії є відповідний інструментарій для протидії незаконному </w:t>
            </w:r>
            <w:r>
              <w:rPr>
                <w:rFonts w:ascii="Times New Roman" w:hAnsi="Times New Roman" w:cs="Times New Roman"/>
                <w:sz w:val="28"/>
                <w:szCs w:val="28"/>
                <w:lang w:val="uk-UA"/>
              </w:rPr>
              <w:t xml:space="preserve">збагаченню, який включає в себе </w:t>
            </w:r>
            <w:r w:rsidRPr="00B53B7F">
              <w:rPr>
                <w:rFonts w:ascii="Times New Roman" w:hAnsi="Times New Roman" w:cs="Times New Roman"/>
                <w:sz w:val="28"/>
                <w:szCs w:val="28"/>
                <w:lang w:val="uk-UA"/>
              </w:rPr>
              <w:t>встановлену спеціальну конфіскацію (ст. 112-1), відповіда</w:t>
            </w:r>
            <w:r>
              <w:rPr>
                <w:rFonts w:ascii="Times New Roman" w:hAnsi="Times New Roman" w:cs="Times New Roman"/>
                <w:sz w:val="28"/>
                <w:szCs w:val="28"/>
                <w:lang w:val="uk-UA"/>
              </w:rPr>
              <w:t>льність за ко</w:t>
            </w:r>
            <w:r>
              <w:t xml:space="preserve"> </w:t>
            </w:r>
            <w:r w:rsidRPr="00B53B7F">
              <w:rPr>
                <w:rFonts w:ascii="Times New Roman" w:hAnsi="Times New Roman" w:cs="Times New Roman"/>
                <w:sz w:val="28"/>
                <w:szCs w:val="28"/>
                <w:lang w:val="uk-UA"/>
              </w:rPr>
              <w:t>рупційні злочини, легалізацію доходів</w:t>
            </w:r>
            <w:r>
              <w:rPr>
                <w:rFonts w:ascii="Times New Roman" w:hAnsi="Times New Roman" w:cs="Times New Roman"/>
                <w:sz w:val="28"/>
                <w:szCs w:val="28"/>
                <w:lang w:val="uk-UA"/>
              </w:rPr>
              <w:t xml:space="preserve">, здобутих злочинних шляхом, та </w:t>
            </w:r>
            <w:r w:rsidRPr="00B53B7F">
              <w:rPr>
                <w:rFonts w:ascii="Times New Roman" w:hAnsi="Times New Roman" w:cs="Times New Roman"/>
                <w:sz w:val="28"/>
                <w:szCs w:val="28"/>
                <w:lang w:val="uk-UA"/>
              </w:rPr>
              <w:t>відповідальн</w:t>
            </w:r>
            <w:r>
              <w:rPr>
                <w:rFonts w:ascii="Times New Roman" w:hAnsi="Times New Roman" w:cs="Times New Roman"/>
                <w:sz w:val="28"/>
                <w:szCs w:val="28"/>
                <w:lang w:val="uk-UA"/>
              </w:rPr>
              <w:t xml:space="preserve">ість за інші фінансові злочини. </w:t>
            </w:r>
            <w:r w:rsidRPr="00B53B7F">
              <w:rPr>
                <w:rFonts w:ascii="Times New Roman" w:hAnsi="Times New Roman" w:cs="Times New Roman"/>
                <w:sz w:val="28"/>
                <w:szCs w:val="28"/>
                <w:lang w:val="uk-UA"/>
              </w:rPr>
              <w:t>Міжнародне зобов'язанн</w:t>
            </w:r>
            <w:r>
              <w:rPr>
                <w:rFonts w:ascii="Times New Roman" w:hAnsi="Times New Roman" w:cs="Times New Roman"/>
                <w:sz w:val="28"/>
                <w:szCs w:val="28"/>
                <w:lang w:val="uk-UA"/>
              </w:rPr>
              <w:t xml:space="preserve">я Румунії полягає в проведенні «реальних </w:t>
            </w:r>
            <w:r w:rsidRPr="00B53B7F">
              <w:rPr>
                <w:rFonts w:ascii="Times New Roman" w:hAnsi="Times New Roman" w:cs="Times New Roman"/>
                <w:sz w:val="28"/>
                <w:szCs w:val="28"/>
                <w:lang w:val="uk-UA"/>
              </w:rPr>
              <w:t>зусиль, щоб визначити, чи є сумісним незаконне збагачення з його основоположними принципами. Існуюча законодавча база в Румунії не містить технічних обмежень за вчинення кримінального злочину незаконного збагачення. Проте, існують серйозні інституційні про</w:t>
            </w:r>
            <w:r>
              <w:rPr>
                <w:rFonts w:ascii="Times New Roman" w:hAnsi="Times New Roman" w:cs="Times New Roman"/>
                <w:sz w:val="28"/>
                <w:szCs w:val="28"/>
                <w:lang w:val="uk-UA"/>
              </w:rPr>
              <w:t xml:space="preserve">блеми щодо </w:t>
            </w:r>
            <w:r w:rsidRPr="00B53B7F">
              <w:rPr>
                <w:rFonts w:ascii="Times New Roman" w:hAnsi="Times New Roman" w:cs="Times New Roman"/>
                <w:sz w:val="28"/>
                <w:szCs w:val="28"/>
                <w:lang w:val="uk-UA"/>
              </w:rPr>
              <w:t>ефективн</w:t>
            </w:r>
            <w:r>
              <w:rPr>
                <w:rFonts w:ascii="Times New Roman" w:hAnsi="Times New Roman" w:cs="Times New Roman"/>
                <w:sz w:val="28"/>
                <w:szCs w:val="28"/>
                <w:lang w:val="uk-UA"/>
              </w:rPr>
              <w:t>ості такого правового документа».</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Чехія</w:t>
            </w:r>
          </w:p>
        </w:tc>
        <w:tc>
          <w:tcPr>
            <w:tcW w:w="5919" w:type="dxa"/>
          </w:tcPr>
          <w:p w:rsid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Чеський уряд ратифікував Конве</w:t>
            </w:r>
            <w:r>
              <w:rPr>
                <w:rFonts w:ascii="Times New Roman" w:hAnsi="Times New Roman" w:cs="Times New Roman"/>
                <w:sz w:val="28"/>
                <w:szCs w:val="28"/>
                <w:lang w:val="uk-UA"/>
              </w:rPr>
              <w:t xml:space="preserve">нцію ООН проти корупції в січні </w:t>
            </w:r>
            <w:r w:rsidRPr="00B53B7F">
              <w:rPr>
                <w:rFonts w:ascii="Times New Roman" w:hAnsi="Times New Roman" w:cs="Times New Roman"/>
                <w:sz w:val="28"/>
                <w:szCs w:val="28"/>
                <w:lang w:val="uk-UA"/>
              </w:rPr>
              <w:t>2014 р., однак незаконне збагачення як</w:t>
            </w:r>
            <w:r>
              <w:rPr>
                <w:rFonts w:ascii="Times New Roman" w:hAnsi="Times New Roman" w:cs="Times New Roman"/>
                <w:sz w:val="28"/>
                <w:szCs w:val="28"/>
                <w:lang w:val="uk-UA"/>
              </w:rPr>
              <w:t xml:space="preserve"> окремий злочин криміналізоване </w:t>
            </w:r>
            <w:r w:rsidRPr="00B53B7F">
              <w:rPr>
                <w:rFonts w:ascii="Times New Roman" w:hAnsi="Times New Roman" w:cs="Times New Roman"/>
                <w:sz w:val="28"/>
                <w:szCs w:val="28"/>
                <w:lang w:val="uk-UA"/>
              </w:rPr>
              <w:t>не було. Разом із тим КК Чеської Респу</w:t>
            </w:r>
            <w:r>
              <w:rPr>
                <w:rFonts w:ascii="Times New Roman" w:hAnsi="Times New Roman" w:cs="Times New Roman"/>
                <w:sz w:val="28"/>
                <w:szCs w:val="28"/>
                <w:lang w:val="uk-UA"/>
              </w:rPr>
              <w:t xml:space="preserve">бліки містить низку інших норм, </w:t>
            </w:r>
            <w:r w:rsidRPr="00B53B7F">
              <w:rPr>
                <w:rFonts w:ascii="Times New Roman" w:hAnsi="Times New Roman" w:cs="Times New Roman"/>
                <w:sz w:val="28"/>
                <w:szCs w:val="28"/>
                <w:lang w:val="uk-UA"/>
              </w:rPr>
              <w:t xml:space="preserve">які також спрямовані на протидію незаконному збагаченню і здебільшого пов’язані із встановленням відповідальності за легалізацію </w:t>
            </w:r>
            <w:r>
              <w:rPr>
                <w:rFonts w:ascii="Times New Roman" w:hAnsi="Times New Roman" w:cs="Times New Roman"/>
                <w:sz w:val="28"/>
                <w:szCs w:val="28"/>
                <w:lang w:val="uk-UA"/>
              </w:rPr>
              <w:lastRenderedPageBreak/>
              <w:t xml:space="preserve">коштів, </w:t>
            </w:r>
            <w:r w:rsidRPr="00B53B7F">
              <w:rPr>
                <w:rFonts w:ascii="Times New Roman" w:hAnsi="Times New Roman" w:cs="Times New Roman"/>
                <w:sz w:val="28"/>
                <w:szCs w:val="28"/>
                <w:lang w:val="uk-UA"/>
              </w:rPr>
              <w:t>здобутих злочинним шляхом (§216 та §217), ухилення від оподаткування (§240), а так</w:t>
            </w:r>
            <w:r>
              <w:rPr>
                <w:rFonts w:ascii="Times New Roman" w:hAnsi="Times New Roman" w:cs="Times New Roman"/>
                <w:sz w:val="28"/>
                <w:szCs w:val="28"/>
                <w:lang w:val="uk-UA"/>
              </w:rPr>
              <w:t>ож за хабарництво (§§331, 332).</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w:t>
            </w:r>
          </w:p>
        </w:tc>
        <w:tc>
          <w:tcPr>
            <w:tcW w:w="3261"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Молдова</w:t>
            </w:r>
          </w:p>
        </w:tc>
        <w:tc>
          <w:tcPr>
            <w:tcW w:w="5919" w:type="dxa"/>
          </w:tcPr>
          <w:p w:rsidR="00B53B7F" w:rsidRPr="00B53B7F" w:rsidRDefault="00B53B7F" w:rsidP="00B53B7F">
            <w:pPr>
              <w:pStyle w:val="a7"/>
              <w:spacing w:line="360" w:lineRule="auto"/>
              <w:jc w:val="both"/>
              <w:rPr>
                <w:rFonts w:ascii="Times New Roman" w:hAnsi="Times New Roman" w:cs="Times New Roman"/>
                <w:sz w:val="28"/>
                <w:szCs w:val="28"/>
                <w:lang w:val="uk-UA"/>
              </w:rPr>
            </w:pPr>
            <w:r w:rsidRPr="00B53B7F">
              <w:rPr>
                <w:rFonts w:ascii="Times New Roman" w:hAnsi="Times New Roman" w:cs="Times New Roman"/>
                <w:sz w:val="28"/>
                <w:szCs w:val="28"/>
                <w:lang w:val="uk-UA"/>
              </w:rPr>
              <w:t>До певного часу (2013 р.) не бул</w:t>
            </w:r>
            <w:r>
              <w:rPr>
                <w:rFonts w:ascii="Times New Roman" w:hAnsi="Times New Roman" w:cs="Times New Roman"/>
                <w:sz w:val="28"/>
                <w:szCs w:val="28"/>
                <w:lang w:val="uk-UA"/>
              </w:rPr>
              <w:t xml:space="preserve">о передбачено окремої норми про </w:t>
            </w:r>
            <w:r w:rsidRPr="00B53B7F">
              <w:rPr>
                <w:rFonts w:ascii="Times New Roman" w:hAnsi="Times New Roman" w:cs="Times New Roman"/>
                <w:sz w:val="28"/>
                <w:szCs w:val="28"/>
                <w:lang w:val="uk-UA"/>
              </w:rPr>
              <w:t>кримінальну відповідальність за неза</w:t>
            </w:r>
            <w:r>
              <w:rPr>
                <w:rFonts w:ascii="Times New Roman" w:hAnsi="Times New Roman" w:cs="Times New Roman"/>
                <w:sz w:val="28"/>
                <w:szCs w:val="28"/>
                <w:lang w:val="uk-UA"/>
              </w:rPr>
              <w:t xml:space="preserve">конне збагачення й у Республіці </w:t>
            </w:r>
            <w:r w:rsidRPr="00B53B7F">
              <w:rPr>
                <w:rFonts w:ascii="Times New Roman" w:hAnsi="Times New Roman" w:cs="Times New Roman"/>
                <w:sz w:val="28"/>
                <w:szCs w:val="28"/>
                <w:lang w:val="uk-UA"/>
              </w:rPr>
              <w:t>Молдова. Проте, з кінця 2013 р. в КК Республіки Молдова запроваджено відповідальність за незаконне збагачення. Так, ст. 330-2 КК Республіки Молдова, яка набрала чинності з 25.02.2014, передбачено за основним складом відповідальність за володіння службовою або п</w:t>
            </w:r>
            <w:r>
              <w:rPr>
                <w:rFonts w:ascii="Times New Roman" w:hAnsi="Times New Roman" w:cs="Times New Roman"/>
                <w:sz w:val="28"/>
                <w:szCs w:val="28"/>
                <w:lang w:val="uk-UA"/>
              </w:rPr>
              <w:t xml:space="preserve">ублічною </w:t>
            </w:r>
            <w:r w:rsidRPr="00B53B7F">
              <w:rPr>
                <w:rFonts w:ascii="Times New Roman" w:hAnsi="Times New Roman" w:cs="Times New Roman"/>
                <w:sz w:val="28"/>
                <w:szCs w:val="28"/>
                <w:lang w:val="uk-UA"/>
              </w:rPr>
              <w:t>особою особисто або через третіх осі</w:t>
            </w:r>
            <w:r>
              <w:rPr>
                <w:rFonts w:ascii="Times New Roman" w:hAnsi="Times New Roman" w:cs="Times New Roman"/>
                <w:sz w:val="28"/>
                <w:szCs w:val="28"/>
                <w:lang w:val="uk-UA"/>
              </w:rPr>
              <w:t xml:space="preserve">б майном, вартість якого значно </w:t>
            </w:r>
            <w:r w:rsidRPr="00B53B7F">
              <w:rPr>
                <w:rFonts w:ascii="Times New Roman" w:hAnsi="Times New Roman" w:cs="Times New Roman"/>
                <w:sz w:val="28"/>
                <w:szCs w:val="28"/>
                <w:lang w:val="uk-UA"/>
              </w:rPr>
              <w:t>перевищує отримані нею засоби та сто</w:t>
            </w:r>
            <w:r>
              <w:rPr>
                <w:rFonts w:ascii="Times New Roman" w:hAnsi="Times New Roman" w:cs="Times New Roman"/>
                <w:sz w:val="28"/>
                <w:szCs w:val="28"/>
                <w:lang w:val="uk-UA"/>
              </w:rPr>
              <w:t xml:space="preserve">совно якого на підставі доказів </w:t>
            </w:r>
            <w:r w:rsidRPr="00B53B7F">
              <w:rPr>
                <w:rFonts w:ascii="Times New Roman" w:hAnsi="Times New Roman" w:cs="Times New Roman"/>
                <w:sz w:val="28"/>
                <w:szCs w:val="28"/>
                <w:lang w:val="uk-UA"/>
              </w:rPr>
              <w:t>встановлено, що воно не могло</w:t>
            </w:r>
            <w:r>
              <w:rPr>
                <w:rFonts w:ascii="Times New Roman" w:hAnsi="Times New Roman" w:cs="Times New Roman"/>
                <w:sz w:val="28"/>
                <w:szCs w:val="28"/>
                <w:lang w:val="uk-UA"/>
              </w:rPr>
              <w:t xml:space="preserve"> бути отримано законним шляхом. За </w:t>
            </w:r>
            <w:r w:rsidRPr="00B53B7F">
              <w:rPr>
                <w:rFonts w:ascii="Times New Roman" w:hAnsi="Times New Roman" w:cs="Times New Roman"/>
                <w:sz w:val="28"/>
                <w:szCs w:val="28"/>
                <w:lang w:val="uk-UA"/>
              </w:rPr>
              <w:t>кваліфікуючим складом (ч. 2 ст. 330-2) передб</w:t>
            </w:r>
            <w:r>
              <w:rPr>
                <w:rFonts w:ascii="Times New Roman" w:hAnsi="Times New Roman" w:cs="Times New Roman"/>
                <w:sz w:val="28"/>
                <w:szCs w:val="28"/>
                <w:lang w:val="uk-UA"/>
              </w:rPr>
              <w:t xml:space="preserve">ачено відповідальність за </w:t>
            </w:r>
            <w:r w:rsidRPr="00B53B7F">
              <w:rPr>
                <w:rFonts w:ascii="Times New Roman" w:hAnsi="Times New Roman" w:cs="Times New Roman"/>
                <w:sz w:val="28"/>
                <w:szCs w:val="28"/>
                <w:lang w:val="uk-UA"/>
              </w:rPr>
              <w:t>ті самі дії, які вчинені особою, що займає відповідальну державну посаду. Як можна побачити, є певна схожі</w:t>
            </w:r>
            <w:r>
              <w:rPr>
                <w:rFonts w:ascii="Times New Roman" w:hAnsi="Times New Roman" w:cs="Times New Roman"/>
                <w:sz w:val="28"/>
                <w:szCs w:val="28"/>
                <w:lang w:val="uk-UA"/>
              </w:rPr>
              <w:t xml:space="preserve">сть з конструкцією ст. 368-2 КК </w:t>
            </w:r>
            <w:r w:rsidRPr="00B53B7F">
              <w:rPr>
                <w:rFonts w:ascii="Times New Roman" w:hAnsi="Times New Roman" w:cs="Times New Roman"/>
                <w:sz w:val="28"/>
                <w:szCs w:val="28"/>
                <w:lang w:val="uk-UA"/>
              </w:rPr>
              <w:t>України. Аналіз ст. 330-2 КК Республіки Молдова з врахуванням положень ст.ст. 126 «Особливо великий, великий розмір, значна та суттєва</w:t>
            </w:r>
            <w:r>
              <w:rPr>
                <w:rFonts w:ascii="Times New Roman" w:hAnsi="Times New Roman" w:cs="Times New Roman"/>
                <w:sz w:val="28"/>
                <w:szCs w:val="28"/>
                <w:lang w:val="uk-UA"/>
              </w:rPr>
              <w:t xml:space="preserve"> </w:t>
            </w:r>
            <w:r w:rsidRPr="00B53B7F">
              <w:rPr>
                <w:rFonts w:ascii="Times New Roman" w:hAnsi="Times New Roman" w:cs="Times New Roman"/>
                <w:sz w:val="28"/>
                <w:szCs w:val="28"/>
                <w:lang w:val="uk-UA"/>
              </w:rPr>
              <w:t>шкода», 106-1 «Розширена конфіскація</w:t>
            </w:r>
            <w:r>
              <w:rPr>
                <w:rFonts w:ascii="Times New Roman" w:hAnsi="Times New Roman" w:cs="Times New Roman"/>
                <w:sz w:val="28"/>
                <w:szCs w:val="28"/>
                <w:lang w:val="uk-UA"/>
              </w:rPr>
              <w:t xml:space="preserve">» дає підстави зробити висновок </w:t>
            </w:r>
            <w:r w:rsidRPr="00B53B7F">
              <w:rPr>
                <w:rFonts w:ascii="Times New Roman" w:hAnsi="Times New Roman" w:cs="Times New Roman"/>
                <w:sz w:val="28"/>
                <w:szCs w:val="28"/>
                <w:lang w:val="uk-UA"/>
              </w:rPr>
              <w:t>про певні проблемні питання, які іс</w:t>
            </w:r>
            <w:r>
              <w:rPr>
                <w:rFonts w:ascii="Times New Roman" w:hAnsi="Times New Roman" w:cs="Times New Roman"/>
                <w:sz w:val="28"/>
                <w:szCs w:val="28"/>
                <w:lang w:val="uk-UA"/>
              </w:rPr>
              <w:t xml:space="preserve">нують при притягненні винних до </w:t>
            </w:r>
            <w:r w:rsidRPr="00B53B7F">
              <w:rPr>
                <w:rFonts w:ascii="Times New Roman" w:hAnsi="Times New Roman" w:cs="Times New Roman"/>
                <w:sz w:val="28"/>
                <w:szCs w:val="28"/>
                <w:lang w:val="uk-UA"/>
              </w:rPr>
              <w:t xml:space="preserve">відповідальності за незаконне збагачення. Здебільшого вони </w:t>
            </w:r>
            <w:r>
              <w:rPr>
                <w:rFonts w:ascii="Times New Roman" w:hAnsi="Times New Roman" w:cs="Times New Roman"/>
                <w:sz w:val="28"/>
                <w:szCs w:val="28"/>
                <w:lang w:val="uk-UA"/>
              </w:rPr>
              <w:lastRenderedPageBreak/>
              <w:t xml:space="preserve">пов’язані з </w:t>
            </w:r>
            <w:r w:rsidRPr="00B53B7F">
              <w:rPr>
                <w:rFonts w:ascii="Times New Roman" w:hAnsi="Times New Roman" w:cs="Times New Roman"/>
                <w:sz w:val="28"/>
                <w:szCs w:val="28"/>
                <w:lang w:val="uk-UA"/>
              </w:rPr>
              <w:t>відсутністю чітких критеріїв визначення категорії «значне перевищення» вартості майна, на відміну від велики</w:t>
            </w:r>
            <w:r>
              <w:rPr>
                <w:rFonts w:ascii="Times New Roman" w:hAnsi="Times New Roman" w:cs="Times New Roman"/>
                <w:sz w:val="28"/>
                <w:szCs w:val="28"/>
                <w:lang w:val="uk-UA"/>
              </w:rPr>
              <w:t>х та особливо великих розмірів</w:t>
            </w:r>
            <w:r w:rsidRPr="00B53B7F">
              <w:rPr>
                <w:rFonts w:ascii="Times New Roman" w:hAnsi="Times New Roman" w:cs="Times New Roman"/>
                <w:sz w:val="28"/>
                <w:szCs w:val="28"/>
                <w:lang w:val="uk-UA"/>
              </w:rPr>
              <w:t>. Останнє може вплинути на ви</w:t>
            </w:r>
            <w:r>
              <w:rPr>
                <w:rFonts w:ascii="Times New Roman" w:hAnsi="Times New Roman" w:cs="Times New Roman"/>
                <w:sz w:val="28"/>
                <w:szCs w:val="28"/>
                <w:lang w:val="uk-UA"/>
              </w:rPr>
              <w:t xml:space="preserve">рішення питання щодо розширеної </w:t>
            </w:r>
            <w:r w:rsidRPr="00B53B7F">
              <w:rPr>
                <w:rFonts w:ascii="Times New Roman" w:hAnsi="Times New Roman" w:cs="Times New Roman"/>
                <w:sz w:val="28"/>
                <w:szCs w:val="28"/>
                <w:lang w:val="uk-UA"/>
              </w:rPr>
              <w:t>конфіскації (інше майно, яке визначено у ст. 106 «Спеціальна конфіскація» КК Республіки Молдова), яка застосовується і за незако</w:t>
            </w:r>
            <w:r w:rsidR="007F7425">
              <w:rPr>
                <w:rFonts w:ascii="Times New Roman" w:hAnsi="Times New Roman" w:cs="Times New Roman"/>
                <w:sz w:val="28"/>
                <w:szCs w:val="28"/>
                <w:lang w:val="uk-UA"/>
              </w:rPr>
              <w:t xml:space="preserve">нне збагачення. </w:t>
            </w:r>
            <w:r w:rsidRPr="00B53B7F">
              <w:rPr>
                <w:rFonts w:ascii="Times New Roman" w:hAnsi="Times New Roman" w:cs="Times New Roman"/>
                <w:sz w:val="28"/>
                <w:szCs w:val="28"/>
                <w:lang w:val="uk-UA"/>
              </w:rPr>
              <w:t>Щодо покарання за цей злочин, то законодавець Республіки Молдова встановив за основним складом</w:t>
            </w:r>
            <w:r w:rsidR="007F7425">
              <w:rPr>
                <w:rFonts w:ascii="Times New Roman" w:hAnsi="Times New Roman" w:cs="Times New Roman"/>
                <w:sz w:val="28"/>
                <w:szCs w:val="28"/>
                <w:lang w:val="uk-UA"/>
              </w:rPr>
              <w:t xml:space="preserve"> злочину </w:t>
            </w:r>
            <w:r w:rsidRPr="00B53B7F">
              <w:rPr>
                <w:rFonts w:ascii="Times New Roman" w:hAnsi="Times New Roman" w:cs="Times New Roman"/>
                <w:sz w:val="28"/>
                <w:szCs w:val="28"/>
                <w:lang w:val="uk-UA"/>
              </w:rPr>
              <w:t>штраф від 6000 до 8000 умовних одини</w:t>
            </w:r>
            <w:r w:rsidR="007F7425">
              <w:rPr>
                <w:rFonts w:ascii="Times New Roman" w:hAnsi="Times New Roman" w:cs="Times New Roman"/>
                <w:sz w:val="28"/>
                <w:szCs w:val="28"/>
                <w:lang w:val="uk-UA"/>
              </w:rPr>
              <w:t xml:space="preserve">ць (1 умовна одиниця на 1 липня </w:t>
            </w:r>
            <w:r w:rsidRPr="00B53B7F">
              <w:rPr>
                <w:rFonts w:ascii="Times New Roman" w:hAnsi="Times New Roman" w:cs="Times New Roman"/>
                <w:sz w:val="28"/>
                <w:szCs w:val="28"/>
                <w:lang w:val="uk-UA"/>
              </w:rPr>
              <w:t>2016 року становила 50,5 лей, що по ку</w:t>
            </w:r>
            <w:r w:rsidR="007F7425">
              <w:rPr>
                <w:rFonts w:ascii="Times New Roman" w:hAnsi="Times New Roman" w:cs="Times New Roman"/>
                <w:sz w:val="28"/>
                <w:szCs w:val="28"/>
                <w:lang w:val="uk-UA"/>
              </w:rPr>
              <w:t xml:space="preserve">рсу НБУ дорівнює 63,1 грн.) або </w:t>
            </w:r>
            <w:r w:rsidRPr="00B53B7F">
              <w:rPr>
                <w:rFonts w:ascii="Times New Roman" w:hAnsi="Times New Roman" w:cs="Times New Roman"/>
                <w:sz w:val="28"/>
                <w:szCs w:val="28"/>
                <w:lang w:val="uk-UA"/>
              </w:rPr>
              <w:t>позбавлення волі від 3 до 7 років з позбавленням права займати відповіді посади або займатися певною діяльніс</w:t>
            </w:r>
            <w:r w:rsidR="007F7425">
              <w:rPr>
                <w:rFonts w:ascii="Times New Roman" w:hAnsi="Times New Roman" w:cs="Times New Roman"/>
                <w:sz w:val="28"/>
                <w:szCs w:val="28"/>
                <w:lang w:val="uk-UA"/>
              </w:rPr>
              <w:t xml:space="preserve">тю терміном від 10 до 15 років, </w:t>
            </w:r>
            <w:r w:rsidRPr="00B53B7F">
              <w:rPr>
                <w:rFonts w:ascii="Times New Roman" w:hAnsi="Times New Roman" w:cs="Times New Roman"/>
                <w:sz w:val="28"/>
                <w:szCs w:val="28"/>
                <w:lang w:val="uk-UA"/>
              </w:rPr>
              <w:t>а за ч. 2 ст. 330-2 передбачено ті самі види покарань, але в інших розмірах (штраф – від 8000 до 10000 умовних одиниць, а позбавлення волі –</w:t>
            </w:r>
          </w:p>
          <w:p w:rsidR="00B53B7F" w:rsidRDefault="007F7425" w:rsidP="00B53B7F">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7 до 15 років). </w:t>
            </w:r>
            <w:r w:rsidR="00B53B7F" w:rsidRPr="00B53B7F">
              <w:rPr>
                <w:rFonts w:ascii="Times New Roman" w:hAnsi="Times New Roman" w:cs="Times New Roman"/>
                <w:sz w:val="28"/>
                <w:szCs w:val="28"/>
                <w:lang w:val="uk-UA"/>
              </w:rPr>
              <w:t>На відміну від КК України, в КК Республіки Молдова за незаконне збагачення встановле</w:t>
            </w:r>
            <w:r>
              <w:rPr>
                <w:rFonts w:ascii="Times New Roman" w:hAnsi="Times New Roman" w:cs="Times New Roman"/>
                <w:sz w:val="28"/>
                <w:szCs w:val="28"/>
                <w:lang w:val="uk-UA"/>
              </w:rPr>
              <w:t xml:space="preserve">но більш суворі види покарань у </w:t>
            </w:r>
            <w:r w:rsidR="00B53B7F" w:rsidRPr="00B53B7F">
              <w:rPr>
                <w:rFonts w:ascii="Times New Roman" w:hAnsi="Times New Roman" w:cs="Times New Roman"/>
                <w:sz w:val="28"/>
                <w:szCs w:val="28"/>
                <w:lang w:val="uk-UA"/>
              </w:rPr>
              <w:t>виді позбавлення волі, а також дод</w:t>
            </w:r>
            <w:r>
              <w:rPr>
                <w:rFonts w:ascii="Times New Roman" w:hAnsi="Times New Roman" w:cs="Times New Roman"/>
                <w:sz w:val="28"/>
                <w:szCs w:val="28"/>
                <w:lang w:val="uk-UA"/>
              </w:rPr>
              <w:t xml:space="preserve">аткове покарання щодо обмеження </w:t>
            </w:r>
            <w:r w:rsidR="00B53B7F" w:rsidRPr="00B53B7F">
              <w:rPr>
                <w:rFonts w:ascii="Times New Roman" w:hAnsi="Times New Roman" w:cs="Times New Roman"/>
                <w:sz w:val="28"/>
                <w:szCs w:val="28"/>
                <w:lang w:val="uk-UA"/>
              </w:rPr>
              <w:t>зайняття певних посад або певною діяльністю.</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p>
        </w:tc>
        <w:tc>
          <w:tcPr>
            <w:tcW w:w="3261" w:type="dxa"/>
          </w:tcPr>
          <w:p w:rsidR="00B53B7F" w:rsidRDefault="007F7425" w:rsidP="00166931">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Азербайджан</w:t>
            </w:r>
          </w:p>
        </w:tc>
        <w:tc>
          <w:tcPr>
            <w:tcW w:w="5919" w:type="dxa"/>
          </w:tcPr>
          <w:p w:rsidR="00B53B7F"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Так, в Азербайджанському кримін</w:t>
            </w:r>
            <w:r>
              <w:rPr>
                <w:rFonts w:ascii="Times New Roman" w:hAnsi="Times New Roman" w:cs="Times New Roman"/>
                <w:sz w:val="28"/>
                <w:szCs w:val="28"/>
                <w:lang w:val="uk-UA"/>
              </w:rPr>
              <w:t xml:space="preserve">альному законодавстві відсутній </w:t>
            </w:r>
            <w:r w:rsidRPr="007F7425">
              <w:rPr>
                <w:rFonts w:ascii="Times New Roman" w:hAnsi="Times New Roman" w:cs="Times New Roman"/>
                <w:sz w:val="28"/>
                <w:szCs w:val="28"/>
                <w:lang w:val="uk-UA"/>
              </w:rPr>
              <w:t xml:space="preserve">склад злочину за незаконне збагачення. Хоча останнім часом </w:t>
            </w:r>
            <w:r>
              <w:rPr>
                <w:rFonts w:ascii="Times New Roman" w:hAnsi="Times New Roman" w:cs="Times New Roman"/>
                <w:sz w:val="28"/>
                <w:szCs w:val="28"/>
                <w:lang w:val="uk-UA"/>
              </w:rPr>
              <w:lastRenderedPageBreak/>
              <w:t xml:space="preserve">ведеться </w:t>
            </w:r>
            <w:r w:rsidRPr="007F7425">
              <w:rPr>
                <w:rFonts w:ascii="Times New Roman" w:hAnsi="Times New Roman" w:cs="Times New Roman"/>
                <w:sz w:val="28"/>
                <w:szCs w:val="28"/>
                <w:lang w:val="uk-UA"/>
              </w:rPr>
              <w:t>чимало дискусій щодо введення кримінальної відповідал</w:t>
            </w:r>
            <w:r>
              <w:rPr>
                <w:rFonts w:ascii="Times New Roman" w:hAnsi="Times New Roman" w:cs="Times New Roman"/>
                <w:sz w:val="28"/>
                <w:szCs w:val="28"/>
                <w:lang w:val="uk-UA"/>
              </w:rPr>
              <w:t xml:space="preserve">ьності за незаконне збагачення. </w:t>
            </w:r>
            <w:r w:rsidRPr="007F7425">
              <w:rPr>
                <w:rFonts w:ascii="Times New Roman" w:hAnsi="Times New Roman" w:cs="Times New Roman"/>
                <w:sz w:val="28"/>
                <w:szCs w:val="28"/>
                <w:lang w:val="uk-UA"/>
              </w:rPr>
              <w:t>Так, згідно із доповідю Азербайджану на 11-й моніторинговій зустрічі Стамбульського пла</w:t>
            </w:r>
            <w:r>
              <w:rPr>
                <w:rFonts w:ascii="Times New Roman" w:hAnsi="Times New Roman" w:cs="Times New Roman"/>
                <w:sz w:val="28"/>
                <w:szCs w:val="28"/>
                <w:lang w:val="uk-UA"/>
              </w:rPr>
              <w:t xml:space="preserve">ну дій по боротьбі з корупцією, </w:t>
            </w:r>
            <w:r w:rsidRPr="007F7425">
              <w:rPr>
                <w:rFonts w:ascii="Times New Roman" w:hAnsi="Times New Roman" w:cs="Times New Roman"/>
                <w:sz w:val="28"/>
                <w:szCs w:val="28"/>
                <w:lang w:val="uk-UA"/>
              </w:rPr>
              <w:t>в Азербайджані спостерігається проц</w:t>
            </w:r>
            <w:r>
              <w:rPr>
                <w:rFonts w:ascii="Times New Roman" w:hAnsi="Times New Roman" w:cs="Times New Roman"/>
                <w:sz w:val="28"/>
                <w:szCs w:val="28"/>
                <w:lang w:val="uk-UA"/>
              </w:rPr>
              <w:t xml:space="preserve">ес розгляду поправок до КК, які </w:t>
            </w:r>
            <w:r w:rsidRPr="007F7425">
              <w:rPr>
                <w:rFonts w:ascii="Times New Roman" w:hAnsi="Times New Roman" w:cs="Times New Roman"/>
                <w:sz w:val="28"/>
                <w:szCs w:val="28"/>
                <w:lang w:val="uk-UA"/>
              </w:rPr>
              <w:t>передбачають введення окремої статті про кримінальну відповідальність за незаконне збагачення і введення в юридичний обіг поняття «відповідальності юридичних осіб за кримінальні правопорушення, пов'язані з корупцією». Ці положення розгля</w:t>
            </w:r>
            <w:r>
              <w:rPr>
                <w:rFonts w:ascii="Times New Roman" w:hAnsi="Times New Roman" w:cs="Times New Roman"/>
                <w:sz w:val="28"/>
                <w:szCs w:val="28"/>
                <w:lang w:val="uk-UA"/>
              </w:rPr>
              <w:t xml:space="preserve">даються в якості цілей в проект </w:t>
            </w:r>
            <w:r w:rsidRPr="007F7425">
              <w:rPr>
                <w:rFonts w:ascii="Times New Roman" w:hAnsi="Times New Roman" w:cs="Times New Roman"/>
                <w:sz w:val="28"/>
                <w:szCs w:val="28"/>
                <w:lang w:val="uk-UA"/>
              </w:rPr>
              <w:t>нової Стратегії підвищення прозорості з</w:t>
            </w:r>
            <w:r>
              <w:rPr>
                <w:rFonts w:ascii="Times New Roman" w:hAnsi="Times New Roman" w:cs="Times New Roman"/>
                <w:sz w:val="28"/>
                <w:szCs w:val="28"/>
                <w:lang w:val="uk-UA"/>
              </w:rPr>
              <w:t>аходів по боротьбі з корупцією.</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w:t>
            </w:r>
          </w:p>
        </w:tc>
        <w:tc>
          <w:tcPr>
            <w:tcW w:w="3261" w:type="dxa"/>
          </w:tcPr>
          <w:p w:rsidR="00B53B7F"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Грузія</w:t>
            </w:r>
          </w:p>
        </w:tc>
        <w:tc>
          <w:tcPr>
            <w:tcW w:w="5919" w:type="dxa"/>
          </w:tcPr>
          <w:p w:rsidR="00B53B7F"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Кримінальне законодавство Грузі</w:t>
            </w:r>
            <w:r>
              <w:rPr>
                <w:rFonts w:ascii="Times New Roman" w:hAnsi="Times New Roman" w:cs="Times New Roman"/>
                <w:sz w:val="28"/>
                <w:szCs w:val="28"/>
                <w:lang w:val="uk-UA"/>
              </w:rPr>
              <w:t xml:space="preserve">ї не містить окремої норми щодо </w:t>
            </w:r>
            <w:r w:rsidRPr="007F7425">
              <w:rPr>
                <w:rFonts w:ascii="Times New Roman" w:hAnsi="Times New Roman" w:cs="Times New Roman"/>
                <w:sz w:val="28"/>
                <w:szCs w:val="28"/>
                <w:lang w:val="uk-UA"/>
              </w:rPr>
              <w:t>кримінальної відповідал</w:t>
            </w:r>
            <w:r>
              <w:rPr>
                <w:rFonts w:ascii="Times New Roman" w:hAnsi="Times New Roman" w:cs="Times New Roman"/>
                <w:sz w:val="28"/>
                <w:szCs w:val="28"/>
                <w:lang w:val="uk-UA"/>
              </w:rPr>
              <w:t xml:space="preserve">ьності за незаконне збагачення. </w:t>
            </w:r>
            <w:r w:rsidRPr="007F7425">
              <w:rPr>
                <w:rFonts w:ascii="Times New Roman" w:hAnsi="Times New Roman" w:cs="Times New Roman"/>
                <w:sz w:val="28"/>
                <w:szCs w:val="28"/>
                <w:lang w:val="uk-UA"/>
              </w:rPr>
              <w:t>Водночас кримінально-правова протидія незаконному збагаченню у Грузії регулюється ст. 194 КК Грузії (відмивання коштів). У примітці до цієї статті зазначено, що майно або прибутки, джерела надходження яких не обґрунтовані, вважаються незаконними, якщо їх</w:t>
            </w:r>
            <w:r>
              <w:rPr>
                <w:rFonts w:ascii="Times New Roman" w:hAnsi="Times New Roman" w:cs="Times New Roman"/>
                <w:sz w:val="28"/>
                <w:szCs w:val="28"/>
                <w:lang w:val="uk-UA"/>
              </w:rPr>
              <w:t xml:space="preserve"> власник не може довести, що </w:t>
            </w:r>
            <w:r w:rsidRPr="007F7425">
              <w:rPr>
                <w:rFonts w:ascii="Times New Roman" w:hAnsi="Times New Roman" w:cs="Times New Roman"/>
                <w:sz w:val="28"/>
                <w:szCs w:val="28"/>
                <w:lang w:val="uk-UA"/>
              </w:rPr>
              <w:t>це майно або прибутки він отримав</w:t>
            </w:r>
            <w:r>
              <w:rPr>
                <w:rFonts w:ascii="Times New Roman" w:hAnsi="Times New Roman" w:cs="Times New Roman"/>
                <w:sz w:val="28"/>
                <w:szCs w:val="28"/>
                <w:lang w:val="uk-UA"/>
              </w:rPr>
              <w:t xml:space="preserve"> законним шляхом. Наявність цих </w:t>
            </w:r>
            <w:r w:rsidRPr="007F7425">
              <w:rPr>
                <w:rFonts w:ascii="Times New Roman" w:hAnsi="Times New Roman" w:cs="Times New Roman"/>
                <w:sz w:val="28"/>
                <w:szCs w:val="28"/>
                <w:lang w:val="uk-UA"/>
              </w:rPr>
              <w:t xml:space="preserve">положень, як запевняє грузинська влада, з чим погоджуються міжнародні експерти, є достатньою підставою </w:t>
            </w:r>
            <w:r>
              <w:rPr>
                <w:rFonts w:ascii="Times New Roman" w:hAnsi="Times New Roman" w:cs="Times New Roman"/>
                <w:sz w:val="28"/>
                <w:szCs w:val="28"/>
                <w:lang w:val="uk-UA"/>
              </w:rPr>
              <w:lastRenderedPageBreak/>
              <w:t>для конфіскації такого майна.</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25</w:t>
            </w:r>
          </w:p>
        </w:tc>
        <w:tc>
          <w:tcPr>
            <w:tcW w:w="3261" w:type="dxa"/>
          </w:tcPr>
          <w:p w:rsidR="00B53B7F"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Китай</w:t>
            </w:r>
          </w:p>
        </w:tc>
        <w:tc>
          <w:tcPr>
            <w:tcW w:w="5919" w:type="dxa"/>
          </w:tcPr>
          <w:p w:rsidR="00B53B7F"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Боротьба з корупцією була й залишається відкритим пріоритетом уряду</w:t>
            </w:r>
            <w:r>
              <w:rPr>
                <w:rFonts w:ascii="Times New Roman" w:hAnsi="Times New Roman" w:cs="Times New Roman"/>
                <w:sz w:val="28"/>
                <w:szCs w:val="28"/>
                <w:lang w:val="uk-UA"/>
              </w:rPr>
              <w:t xml:space="preserve"> Китайської Народної Республіки </w:t>
            </w:r>
            <w:r w:rsidRPr="007F7425">
              <w:rPr>
                <w:rFonts w:ascii="Times New Roman" w:hAnsi="Times New Roman" w:cs="Times New Roman"/>
                <w:sz w:val="28"/>
                <w:szCs w:val="28"/>
                <w:lang w:val="uk-UA"/>
              </w:rPr>
              <w:t>з самого її заснування, як підкреслено Трьома антикампаніями 1951 р. (боротьба з корупцією,</w:t>
            </w:r>
            <w:r>
              <w:rPr>
                <w:rFonts w:ascii="Times New Roman" w:hAnsi="Times New Roman" w:cs="Times New Roman"/>
                <w:sz w:val="28"/>
                <w:szCs w:val="28"/>
                <w:lang w:val="uk-UA"/>
              </w:rPr>
              <w:t xml:space="preserve"> боротьба з розтратою бюджетних </w:t>
            </w:r>
            <w:r w:rsidRPr="007F7425">
              <w:rPr>
                <w:rFonts w:ascii="Times New Roman" w:hAnsi="Times New Roman" w:cs="Times New Roman"/>
                <w:sz w:val="28"/>
                <w:szCs w:val="28"/>
                <w:lang w:val="uk-UA"/>
              </w:rPr>
              <w:t>коштів та боротьба з бюрократією) і</w:t>
            </w:r>
            <w:r>
              <w:rPr>
                <w:rFonts w:ascii="Times New Roman" w:hAnsi="Times New Roman" w:cs="Times New Roman"/>
                <w:sz w:val="28"/>
                <w:szCs w:val="28"/>
                <w:lang w:val="uk-UA"/>
              </w:rPr>
              <w:t xml:space="preserve"> П'ятьма антикампаніями 1952 р. </w:t>
            </w:r>
            <w:r w:rsidRPr="007F7425">
              <w:rPr>
                <w:rFonts w:ascii="Times New Roman" w:hAnsi="Times New Roman" w:cs="Times New Roman"/>
                <w:sz w:val="28"/>
                <w:szCs w:val="28"/>
                <w:lang w:val="uk-UA"/>
              </w:rPr>
              <w:t>(боротьба проти хабарництва, ухилення від сплати податків, розкрадання державного майна, шахрайство за урядовими контрактами та кр</w:t>
            </w:r>
            <w:r>
              <w:rPr>
                <w:rFonts w:ascii="Times New Roman" w:hAnsi="Times New Roman" w:cs="Times New Roman"/>
                <w:sz w:val="28"/>
                <w:szCs w:val="28"/>
                <w:lang w:val="uk-UA"/>
              </w:rPr>
              <w:t xml:space="preserve">адіжка економічної інформації). </w:t>
            </w:r>
            <w:r w:rsidRPr="007F7425">
              <w:rPr>
                <w:rFonts w:ascii="Times New Roman" w:hAnsi="Times New Roman" w:cs="Times New Roman"/>
                <w:sz w:val="28"/>
                <w:szCs w:val="28"/>
                <w:lang w:val="uk-UA"/>
              </w:rPr>
              <w:t>На сьогоднішній день, Національ</w:t>
            </w:r>
            <w:r>
              <w:rPr>
                <w:rFonts w:ascii="Times New Roman" w:hAnsi="Times New Roman" w:cs="Times New Roman"/>
                <w:sz w:val="28"/>
                <w:szCs w:val="28"/>
                <w:lang w:val="uk-UA"/>
              </w:rPr>
              <w:t xml:space="preserve">не бюро з попередження корупції </w:t>
            </w:r>
            <w:r w:rsidRPr="007F7425">
              <w:rPr>
                <w:rFonts w:ascii="Times New Roman" w:hAnsi="Times New Roman" w:cs="Times New Roman"/>
                <w:sz w:val="28"/>
                <w:szCs w:val="28"/>
                <w:lang w:val="uk-UA"/>
              </w:rPr>
              <w:t>відіграє формальну роль у боротьбі з корупцією, хоча існує широке коло державних і правоохоронних органів, на</w:t>
            </w:r>
            <w:r>
              <w:rPr>
                <w:rFonts w:ascii="Times New Roman" w:hAnsi="Times New Roman" w:cs="Times New Roman"/>
                <w:sz w:val="28"/>
                <w:szCs w:val="28"/>
                <w:lang w:val="uk-UA"/>
              </w:rPr>
              <w:t xml:space="preserve"> які покладено функції попе</w:t>
            </w:r>
            <w:r>
              <w:t xml:space="preserve"> </w:t>
            </w:r>
            <w:r>
              <w:rPr>
                <w:rFonts w:ascii="Times New Roman" w:hAnsi="Times New Roman" w:cs="Times New Roman"/>
                <w:sz w:val="28"/>
                <w:szCs w:val="28"/>
                <w:lang w:val="uk-UA"/>
              </w:rPr>
              <w:t xml:space="preserve">редження корупційних проявів. </w:t>
            </w:r>
            <w:r w:rsidRPr="007F7425">
              <w:rPr>
                <w:rFonts w:ascii="Times New Roman" w:hAnsi="Times New Roman" w:cs="Times New Roman"/>
                <w:sz w:val="28"/>
                <w:szCs w:val="28"/>
                <w:lang w:val="uk-UA"/>
              </w:rPr>
              <w:t>У КНР прокурор є одним із ор</w:t>
            </w:r>
            <w:r>
              <w:rPr>
                <w:rFonts w:ascii="Times New Roman" w:hAnsi="Times New Roman" w:cs="Times New Roman"/>
                <w:sz w:val="28"/>
                <w:szCs w:val="28"/>
                <w:lang w:val="uk-UA"/>
              </w:rPr>
              <w:t xml:space="preserve">ганів у боротьбі з корупцією. У </w:t>
            </w:r>
            <w:r w:rsidRPr="007F7425">
              <w:rPr>
                <w:rFonts w:ascii="Times New Roman" w:hAnsi="Times New Roman" w:cs="Times New Roman"/>
                <w:sz w:val="28"/>
                <w:szCs w:val="28"/>
                <w:lang w:val="uk-UA"/>
              </w:rPr>
              <w:t>1993 р. Верховна народна прокуратура КНР підкреслила значення розслідування і судового переслідування випадків великої кількості непоясненого збагачення чиновників. Кримінальна відповідальність за незаконне збагачення була пізніше вк</w:t>
            </w:r>
            <w:r>
              <w:rPr>
                <w:rFonts w:ascii="Times New Roman" w:hAnsi="Times New Roman" w:cs="Times New Roman"/>
                <w:sz w:val="28"/>
                <w:szCs w:val="28"/>
                <w:lang w:val="uk-UA"/>
              </w:rPr>
              <w:t xml:space="preserve">лючена до Кримінального кодексу 1997 року. </w:t>
            </w:r>
            <w:r w:rsidRPr="007F7425">
              <w:rPr>
                <w:rFonts w:ascii="Times New Roman" w:hAnsi="Times New Roman" w:cs="Times New Roman"/>
                <w:sz w:val="28"/>
                <w:szCs w:val="28"/>
                <w:lang w:val="uk-UA"/>
              </w:rPr>
              <w:t xml:space="preserve">Так, КК КНР від 14 березня 1997 р., який набув чинності з 1 жовтня 1997 р., передбачає кримінальну відповідальність за незаконне збагачення. Відповідно до ст. 395 </w:t>
            </w:r>
            <w:r w:rsidRPr="007F7425">
              <w:rPr>
                <w:rFonts w:ascii="Times New Roman" w:hAnsi="Times New Roman" w:cs="Times New Roman"/>
                <w:sz w:val="28"/>
                <w:szCs w:val="28"/>
                <w:lang w:val="uk-UA"/>
              </w:rPr>
              <w:lastRenderedPageBreak/>
              <w:t>даного Ко</w:t>
            </w:r>
            <w:r>
              <w:rPr>
                <w:rFonts w:ascii="Times New Roman" w:hAnsi="Times New Roman" w:cs="Times New Roman"/>
                <w:sz w:val="28"/>
                <w:szCs w:val="28"/>
                <w:lang w:val="uk-UA"/>
              </w:rPr>
              <w:t xml:space="preserve">дексу, якщо державні службовці, </w:t>
            </w:r>
            <w:r w:rsidRPr="007F7425">
              <w:rPr>
                <w:rFonts w:ascii="Times New Roman" w:hAnsi="Times New Roman" w:cs="Times New Roman"/>
                <w:sz w:val="28"/>
                <w:szCs w:val="28"/>
                <w:lang w:val="uk-UA"/>
              </w:rPr>
              <w:t>вартість майна яких чи витрати яких значно перевищують величину законних доходів, і це перевищення ста</w:t>
            </w:r>
            <w:r>
              <w:rPr>
                <w:rFonts w:ascii="Times New Roman" w:hAnsi="Times New Roman" w:cs="Times New Roman"/>
                <w:sz w:val="28"/>
                <w:szCs w:val="28"/>
                <w:lang w:val="uk-UA"/>
              </w:rPr>
              <w:t xml:space="preserve">новить значну суму, можуть бути </w:t>
            </w:r>
            <w:r w:rsidRPr="007F7425">
              <w:rPr>
                <w:rFonts w:ascii="Times New Roman" w:hAnsi="Times New Roman" w:cs="Times New Roman"/>
                <w:sz w:val="28"/>
                <w:szCs w:val="28"/>
                <w:lang w:val="uk-UA"/>
              </w:rPr>
              <w:t>зобов’язані пояснити джерело доходів. При неможливості підтвердження законності доходів, сума, яка склада</w:t>
            </w:r>
            <w:r>
              <w:rPr>
                <w:rFonts w:ascii="Times New Roman" w:hAnsi="Times New Roman" w:cs="Times New Roman"/>
                <w:sz w:val="28"/>
                <w:szCs w:val="28"/>
                <w:lang w:val="uk-UA"/>
              </w:rPr>
              <w:t xml:space="preserve">є різницю, вважається незаконно </w:t>
            </w:r>
            <w:r w:rsidRPr="007F7425">
              <w:rPr>
                <w:rFonts w:ascii="Times New Roman" w:hAnsi="Times New Roman" w:cs="Times New Roman"/>
                <w:sz w:val="28"/>
                <w:szCs w:val="28"/>
                <w:lang w:val="uk-UA"/>
              </w:rPr>
              <w:t>отриманою. В цьому випадку настає пок</w:t>
            </w:r>
            <w:r>
              <w:rPr>
                <w:rFonts w:ascii="Times New Roman" w:hAnsi="Times New Roman" w:cs="Times New Roman"/>
                <w:sz w:val="28"/>
                <w:szCs w:val="28"/>
                <w:lang w:val="uk-UA"/>
              </w:rPr>
              <w:t xml:space="preserve">арання позбавленням волі на </w:t>
            </w:r>
            <w:r w:rsidRPr="007F7425">
              <w:rPr>
                <w:rFonts w:ascii="Times New Roman" w:hAnsi="Times New Roman" w:cs="Times New Roman"/>
                <w:sz w:val="28"/>
                <w:szCs w:val="28"/>
                <w:lang w:val="uk-UA"/>
              </w:rPr>
              <w:t>строк до 5 років чи короткострокови</w:t>
            </w:r>
            <w:r>
              <w:rPr>
                <w:rFonts w:ascii="Times New Roman" w:hAnsi="Times New Roman" w:cs="Times New Roman"/>
                <w:sz w:val="28"/>
                <w:szCs w:val="28"/>
                <w:lang w:val="uk-UA"/>
              </w:rPr>
              <w:t xml:space="preserve">м арештом, або, якщо ця різниця </w:t>
            </w:r>
            <w:r w:rsidRPr="007F7425">
              <w:rPr>
                <w:rFonts w:ascii="Times New Roman" w:hAnsi="Times New Roman" w:cs="Times New Roman"/>
                <w:sz w:val="28"/>
                <w:szCs w:val="28"/>
                <w:lang w:val="uk-UA"/>
              </w:rPr>
              <w:t>дуже велика, винна особа повинна бути засуджена до фіксованого тюремного ув’язнення на термін не менше 5</w:t>
            </w:r>
            <w:r>
              <w:rPr>
                <w:rFonts w:ascii="Times New Roman" w:hAnsi="Times New Roman" w:cs="Times New Roman"/>
                <w:sz w:val="28"/>
                <w:szCs w:val="28"/>
                <w:lang w:val="uk-UA"/>
              </w:rPr>
              <w:t xml:space="preserve"> років, але не більше ніж на 10 </w:t>
            </w:r>
            <w:r w:rsidRPr="007F7425">
              <w:rPr>
                <w:rFonts w:ascii="Times New Roman" w:hAnsi="Times New Roman" w:cs="Times New Roman"/>
                <w:sz w:val="28"/>
                <w:szCs w:val="28"/>
                <w:lang w:val="uk-UA"/>
              </w:rPr>
              <w:t>років, а надлишок майна п</w:t>
            </w:r>
            <w:r>
              <w:rPr>
                <w:rFonts w:ascii="Times New Roman" w:hAnsi="Times New Roman" w:cs="Times New Roman"/>
                <w:sz w:val="28"/>
                <w:szCs w:val="28"/>
                <w:lang w:val="uk-UA"/>
              </w:rPr>
              <w:t xml:space="preserve">ідлягає конфіскації. Слід зазначити, що з </w:t>
            </w:r>
            <w:r w:rsidRPr="007F7425">
              <w:rPr>
                <w:rFonts w:ascii="Times New Roman" w:hAnsi="Times New Roman" w:cs="Times New Roman"/>
                <w:sz w:val="28"/>
                <w:szCs w:val="28"/>
                <w:lang w:val="uk-UA"/>
              </w:rPr>
              <w:t>2009 р. ст. 395 КК зазначала певних змін, а саме була посилена відповідальність державних службовців за н</w:t>
            </w:r>
            <w:r>
              <w:rPr>
                <w:rFonts w:ascii="Times New Roman" w:hAnsi="Times New Roman" w:cs="Times New Roman"/>
                <w:sz w:val="28"/>
                <w:szCs w:val="28"/>
                <w:lang w:val="uk-UA"/>
              </w:rPr>
              <w:t xml:space="preserve">езаконне збагачення – збільшено </w:t>
            </w:r>
            <w:r w:rsidRPr="007F7425">
              <w:rPr>
                <w:rFonts w:ascii="Times New Roman" w:hAnsi="Times New Roman" w:cs="Times New Roman"/>
                <w:sz w:val="28"/>
                <w:szCs w:val="28"/>
                <w:lang w:val="uk-UA"/>
              </w:rPr>
              <w:t>тюрем</w:t>
            </w:r>
            <w:r>
              <w:rPr>
                <w:rFonts w:ascii="Times New Roman" w:hAnsi="Times New Roman" w:cs="Times New Roman"/>
                <w:sz w:val="28"/>
                <w:szCs w:val="28"/>
                <w:lang w:val="uk-UA"/>
              </w:rPr>
              <w:t xml:space="preserve">не ув’язнення з 5 до 10 років. </w:t>
            </w:r>
            <w:r w:rsidRPr="007F7425">
              <w:rPr>
                <w:rFonts w:ascii="Times New Roman" w:hAnsi="Times New Roman" w:cs="Times New Roman"/>
                <w:sz w:val="28"/>
                <w:szCs w:val="28"/>
                <w:lang w:val="uk-UA"/>
              </w:rPr>
              <w:t>Частина друга ст. 395 КК передбачає кримінальну відповідальність державних службовців, які мають рахунки за кордоном та не повідомили про це відповідно до держ</w:t>
            </w:r>
            <w:r>
              <w:rPr>
                <w:rFonts w:ascii="Times New Roman" w:hAnsi="Times New Roman" w:cs="Times New Roman"/>
                <w:sz w:val="28"/>
                <w:szCs w:val="28"/>
                <w:lang w:val="uk-UA"/>
              </w:rPr>
              <w:t xml:space="preserve">авних вимог. Якщо рахунки мають </w:t>
            </w:r>
            <w:r w:rsidRPr="007F7425">
              <w:rPr>
                <w:rFonts w:ascii="Times New Roman" w:hAnsi="Times New Roman" w:cs="Times New Roman"/>
                <w:sz w:val="28"/>
                <w:szCs w:val="28"/>
                <w:lang w:val="uk-UA"/>
              </w:rPr>
              <w:t>досить крупну суму і про це не було заявлено – підлягають покаранню</w:t>
            </w:r>
            <w:r>
              <w:rPr>
                <w:rFonts w:ascii="Times New Roman" w:hAnsi="Times New Roman" w:cs="Times New Roman"/>
                <w:sz w:val="28"/>
                <w:szCs w:val="28"/>
                <w:lang w:val="uk-UA"/>
              </w:rPr>
              <w:t xml:space="preserve"> </w:t>
            </w:r>
            <w:r w:rsidRPr="007F7425">
              <w:rPr>
                <w:rFonts w:ascii="Times New Roman" w:hAnsi="Times New Roman" w:cs="Times New Roman"/>
                <w:sz w:val="28"/>
                <w:szCs w:val="28"/>
                <w:lang w:val="uk-UA"/>
              </w:rPr>
              <w:t xml:space="preserve">позбавленням волі на строк до 2 років або короткостроковим </w:t>
            </w:r>
            <w:r>
              <w:rPr>
                <w:rFonts w:ascii="Times New Roman" w:hAnsi="Times New Roman" w:cs="Times New Roman"/>
                <w:sz w:val="28"/>
                <w:szCs w:val="28"/>
                <w:lang w:val="uk-UA"/>
              </w:rPr>
              <w:t xml:space="preserve">арештом; </w:t>
            </w:r>
            <w:r w:rsidRPr="007F7425">
              <w:rPr>
                <w:rFonts w:ascii="Times New Roman" w:hAnsi="Times New Roman" w:cs="Times New Roman"/>
                <w:sz w:val="28"/>
                <w:szCs w:val="28"/>
                <w:lang w:val="uk-UA"/>
              </w:rPr>
              <w:t>при пом’якшуючих обставинах – організацією чи вищестоящими органами застосовуються а</w:t>
            </w:r>
            <w:r>
              <w:rPr>
                <w:rFonts w:ascii="Times New Roman" w:hAnsi="Times New Roman" w:cs="Times New Roman"/>
                <w:sz w:val="28"/>
                <w:szCs w:val="28"/>
                <w:lang w:val="uk-UA"/>
              </w:rPr>
              <w:t xml:space="preserve">дміністративні заходи покарання. </w:t>
            </w:r>
            <w:r w:rsidRPr="007F7425">
              <w:rPr>
                <w:rFonts w:ascii="Times New Roman" w:hAnsi="Times New Roman" w:cs="Times New Roman"/>
                <w:sz w:val="28"/>
                <w:szCs w:val="28"/>
                <w:lang w:val="uk-UA"/>
              </w:rPr>
              <w:t xml:space="preserve">Треба </w:t>
            </w:r>
            <w:r w:rsidRPr="007F7425">
              <w:rPr>
                <w:rFonts w:ascii="Times New Roman" w:hAnsi="Times New Roman" w:cs="Times New Roman"/>
                <w:sz w:val="28"/>
                <w:szCs w:val="28"/>
                <w:lang w:val="uk-UA"/>
              </w:rPr>
              <w:lastRenderedPageBreak/>
              <w:t>зазначити, що з моменту</w:t>
            </w:r>
            <w:r>
              <w:rPr>
                <w:rFonts w:ascii="Times New Roman" w:hAnsi="Times New Roman" w:cs="Times New Roman"/>
                <w:sz w:val="28"/>
                <w:szCs w:val="28"/>
                <w:lang w:val="uk-UA"/>
              </w:rPr>
              <w:t xml:space="preserve"> прийняття нового КК КНР у 1997 </w:t>
            </w:r>
            <w:r w:rsidRPr="007F7425">
              <w:rPr>
                <w:rFonts w:ascii="Times New Roman" w:hAnsi="Times New Roman" w:cs="Times New Roman"/>
                <w:sz w:val="28"/>
                <w:szCs w:val="28"/>
                <w:lang w:val="uk-UA"/>
              </w:rPr>
              <w:t>р. покарання у вигляді позбавлення волі за незаконне збагачення бул</w:t>
            </w:r>
            <w:r>
              <w:rPr>
                <w:rFonts w:ascii="Times New Roman" w:hAnsi="Times New Roman" w:cs="Times New Roman"/>
                <w:sz w:val="28"/>
                <w:szCs w:val="28"/>
                <w:lang w:val="uk-UA"/>
              </w:rPr>
              <w:t xml:space="preserve">о </w:t>
            </w:r>
            <w:r w:rsidRPr="007F7425">
              <w:rPr>
                <w:rFonts w:ascii="Times New Roman" w:hAnsi="Times New Roman" w:cs="Times New Roman"/>
                <w:sz w:val="28"/>
                <w:szCs w:val="28"/>
                <w:lang w:val="uk-UA"/>
              </w:rPr>
              <w:t>терміном до 5 років, і деякі вчені кри</w:t>
            </w:r>
            <w:r>
              <w:rPr>
                <w:rFonts w:ascii="Times New Roman" w:hAnsi="Times New Roman" w:cs="Times New Roman"/>
                <w:sz w:val="28"/>
                <w:szCs w:val="28"/>
                <w:lang w:val="uk-UA"/>
              </w:rPr>
              <w:t xml:space="preserve">тикували санкцію даної статті у </w:t>
            </w:r>
            <w:r w:rsidRPr="007F7425">
              <w:rPr>
                <w:rFonts w:ascii="Times New Roman" w:hAnsi="Times New Roman" w:cs="Times New Roman"/>
                <w:sz w:val="28"/>
                <w:szCs w:val="28"/>
                <w:lang w:val="uk-UA"/>
              </w:rPr>
              <w:t>зв’язку з тим, що покарання за хабарн</w:t>
            </w:r>
            <w:r>
              <w:rPr>
                <w:rFonts w:ascii="Times New Roman" w:hAnsi="Times New Roman" w:cs="Times New Roman"/>
                <w:sz w:val="28"/>
                <w:szCs w:val="28"/>
                <w:lang w:val="uk-UA"/>
              </w:rPr>
              <w:t xml:space="preserve">ицтво слід зрівняти із смертним </w:t>
            </w:r>
            <w:r w:rsidRPr="007F7425">
              <w:rPr>
                <w:rFonts w:ascii="Times New Roman" w:hAnsi="Times New Roman" w:cs="Times New Roman"/>
                <w:sz w:val="28"/>
                <w:szCs w:val="28"/>
                <w:lang w:val="uk-UA"/>
              </w:rPr>
              <w:t>вироком відповідно до ст. 383. Так, у</w:t>
            </w:r>
            <w:r>
              <w:rPr>
                <w:rFonts w:ascii="Times New Roman" w:hAnsi="Times New Roman" w:cs="Times New Roman"/>
                <w:sz w:val="28"/>
                <w:szCs w:val="28"/>
                <w:lang w:val="uk-UA"/>
              </w:rPr>
              <w:t xml:space="preserve"> листі, розміщеному на шпальтах </w:t>
            </w:r>
            <w:r w:rsidRPr="007F7425">
              <w:rPr>
                <w:rFonts w:ascii="Times New Roman" w:hAnsi="Times New Roman" w:cs="Times New Roman"/>
                <w:sz w:val="28"/>
                <w:szCs w:val="28"/>
                <w:lang w:val="uk-UA"/>
              </w:rPr>
              <w:t>Женьмінь жибао (щоденна газета Центрального комітету КПК), китайський академік соціальних наук, д</w:t>
            </w:r>
            <w:r>
              <w:rPr>
                <w:rFonts w:ascii="Times New Roman" w:hAnsi="Times New Roman" w:cs="Times New Roman"/>
                <w:sz w:val="28"/>
                <w:szCs w:val="28"/>
                <w:lang w:val="uk-UA"/>
              </w:rPr>
              <w:t xml:space="preserve">ослідник Шао Даошен пояснив, що </w:t>
            </w:r>
            <w:r w:rsidRPr="007F7425">
              <w:rPr>
                <w:rFonts w:ascii="Times New Roman" w:hAnsi="Times New Roman" w:cs="Times New Roman"/>
                <w:sz w:val="28"/>
                <w:szCs w:val="28"/>
                <w:lang w:val="uk-UA"/>
              </w:rPr>
              <w:t>викриті корумповані чиновники хотіли б бути притягнуті до кримінальної відповідальності за ст. 395 КК, ні</w:t>
            </w:r>
            <w:r>
              <w:rPr>
                <w:rFonts w:ascii="Times New Roman" w:hAnsi="Times New Roman" w:cs="Times New Roman"/>
                <w:sz w:val="28"/>
                <w:szCs w:val="28"/>
                <w:lang w:val="uk-UA"/>
              </w:rPr>
              <w:t xml:space="preserve">ж за більш тяжкою ст. 383 КК. У </w:t>
            </w:r>
            <w:r w:rsidRPr="007F7425">
              <w:rPr>
                <w:rFonts w:ascii="Times New Roman" w:hAnsi="Times New Roman" w:cs="Times New Roman"/>
                <w:sz w:val="28"/>
                <w:szCs w:val="28"/>
                <w:lang w:val="uk-UA"/>
              </w:rPr>
              <w:t>2009 р. Всекитайськими народними зборами було внесено сьому поправу до КК, згідно з якою покарання за н</w:t>
            </w:r>
            <w:r>
              <w:rPr>
                <w:rFonts w:ascii="Times New Roman" w:hAnsi="Times New Roman" w:cs="Times New Roman"/>
                <w:sz w:val="28"/>
                <w:szCs w:val="28"/>
                <w:lang w:val="uk-UA"/>
              </w:rPr>
              <w:t>езаконне збагачення збільшилося до 10 років позбавлення волі</w:t>
            </w:r>
            <w:r w:rsidRPr="007F7425">
              <w:rPr>
                <w:rFonts w:ascii="Times New Roman" w:hAnsi="Times New Roman" w:cs="Times New Roman"/>
                <w:sz w:val="28"/>
                <w:szCs w:val="28"/>
                <w:lang w:val="uk-UA"/>
              </w:rPr>
              <w:t>. Таки</w:t>
            </w:r>
            <w:r>
              <w:rPr>
                <w:rFonts w:ascii="Times New Roman" w:hAnsi="Times New Roman" w:cs="Times New Roman"/>
                <w:sz w:val="28"/>
                <w:szCs w:val="28"/>
                <w:lang w:val="uk-UA"/>
              </w:rPr>
              <w:t xml:space="preserve">м чином, уряд КНР висловив свою </w:t>
            </w:r>
            <w:r w:rsidRPr="007F7425">
              <w:rPr>
                <w:rFonts w:ascii="Times New Roman" w:hAnsi="Times New Roman" w:cs="Times New Roman"/>
                <w:sz w:val="28"/>
                <w:szCs w:val="28"/>
                <w:lang w:val="uk-UA"/>
              </w:rPr>
              <w:t>підтримку щодо введення більш суворого покарання за незаконне збагачення, тим самим активізувавши бор</w:t>
            </w:r>
            <w:r>
              <w:rPr>
                <w:rFonts w:ascii="Times New Roman" w:hAnsi="Times New Roman" w:cs="Times New Roman"/>
                <w:sz w:val="28"/>
                <w:szCs w:val="28"/>
                <w:lang w:val="uk-UA"/>
              </w:rPr>
              <w:t xml:space="preserve">отьбу із корупційними проявами. </w:t>
            </w:r>
            <w:r w:rsidRPr="007F7425">
              <w:rPr>
                <w:rFonts w:ascii="Times New Roman" w:hAnsi="Times New Roman" w:cs="Times New Roman"/>
                <w:sz w:val="28"/>
                <w:szCs w:val="28"/>
                <w:lang w:val="uk-UA"/>
              </w:rPr>
              <w:t>У спеціальному адміністративному районі Макао КНР попередження незаконного збагачення передбачено в податковому законодавстві, а саме в Законі 11/2003 про прибутки та власність. Так, якщо посадова особа самостійно або через посередників має у володінні акт</w:t>
            </w:r>
            <w:r>
              <w:rPr>
                <w:rFonts w:ascii="Times New Roman" w:hAnsi="Times New Roman" w:cs="Times New Roman"/>
                <w:sz w:val="28"/>
                <w:szCs w:val="28"/>
                <w:lang w:val="uk-UA"/>
              </w:rPr>
              <w:t xml:space="preserve">иви </w:t>
            </w:r>
            <w:r w:rsidRPr="007F7425">
              <w:rPr>
                <w:rFonts w:ascii="Times New Roman" w:hAnsi="Times New Roman" w:cs="Times New Roman"/>
                <w:sz w:val="28"/>
                <w:szCs w:val="28"/>
                <w:lang w:val="uk-UA"/>
              </w:rPr>
              <w:t xml:space="preserve">або доходи, які значно вищі, ніж вказано в попередніх заявах (деклараціях) і </w:t>
            </w:r>
            <w:r w:rsidRPr="007F7425">
              <w:rPr>
                <w:rFonts w:ascii="Times New Roman" w:hAnsi="Times New Roman" w:cs="Times New Roman"/>
                <w:sz w:val="28"/>
                <w:szCs w:val="28"/>
                <w:lang w:val="uk-UA"/>
              </w:rPr>
              <w:lastRenderedPageBreak/>
              <w:t>не надала ордер, зокрема, як і коли вони потрапили в її володіння, чи неправдиво вказала їх законне походження, вона карається позбавленням волі на строк до трьох років і штра</w:t>
            </w:r>
            <w:r>
              <w:rPr>
                <w:rFonts w:ascii="Times New Roman" w:hAnsi="Times New Roman" w:cs="Times New Roman"/>
                <w:sz w:val="28"/>
                <w:szCs w:val="28"/>
                <w:lang w:val="uk-UA"/>
              </w:rPr>
              <w:t xml:space="preserve">фом у розмірі заробітної </w:t>
            </w:r>
            <w:r w:rsidRPr="007F7425">
              <w:rPr>
                <w:rFonts w:ascii="Times New Roman" w:hAnsi="Times New Roman" w:cs="Times New Roman"/>
                <w:sz w:val="28"/>
                <w:szCs w:val="28"/>
                <w:lang w:val="uk-UA"/>
              </w:rPr>
              <w:t xml:space="preserve">плати за 360 днів. Дані активи або доходи за рішенням суду можуть бути передані на користь спеціального </w:t>
            </w:r>
            <w:r>
              <w:rPr>
                <w:rFonts w:ascii="Times New Roman" w:hAnsi="Times New Roman" w:cs="Times New Roman"/>
                <w:sz w:val="28"/>
                <w:szCs w:val="28"/>
                <w:lang w:val="uk-UA"/>
              </w:rPr>
              <w:t xml:space="preserve">адміністративного району Макао. </w:t>
            </w:r>
            <w:r w:rsidRPr="007F7425">
              <w:rPr>
                <w:rFonts w:ascii="Times New Roman" w:hAnsi="Times New Roman" w:cs="Times New Roman"/>
                <w:sz w:val="28"/>
                <w:szCs w:val="28"/>
                <w:lang w:val="uk-UA"/>
              </w:rPr>
              <w:t>У спеціальному адміністративному районі Гон Конг КНР кримінальну відповідальність за незаконне збаг</w:t>
            </w:r>
            <w:r>
              <w:rPr>
                <w:rFonts w:ascii="Times New Roman" w:hAnsi="Times New Roman" w:cs="Times New Roman"/>
                <w:sz w:val="28"/>
                <w:szCs w:val="28"/>
                <w:lang w:val="uk-UA"/>
              </w:rPr>
              <w:t xml:space="preserve">ачення передбачено в розділі 10 </w:t>
            </w:r>
            <w:r w:rsidRPr="007F7425">
              <w:rPr>
                <w:rFonts w:ascii="Times New Roman" w:hAnsi="Times New Roman" w:cs="Times New Roman"/>
                <w:sz w:val="28"/>
                <w:szCs w:val="28"/>
                <w:lang w:val="uk-UA"/>
              </w:rPr>
              <w:t>Постанови про запобігання хабарниц</w:t>
            </w:r>
            <w:r>
              <w:rPr>
                <w:rFonts w:ascii="Times New Roman" w:hAnsi="Times New Roman" w:cs="Times New Roman"/>
                <w:sz w:val="28"/>
                <w:szCs w:val="28"/>
                <w:lang w:val="uk-UA"/>
              </w:rPr>
              <w:t xml:space="preserve">тву. Згідно з положенням даного </w:t>
            </w:r>
            <w:r w:rsidRPr="007F7425">
              <w:rPr>
                <w:rFonts w:ascii="Times New Roman" w:hAnsi="Times New Roman" w:cs="Times New Roman"/>
                <w:sz w:val="28"/>
                <w:szCs w:val="28"/>
                <w:lang w:val="uk-UA"/>
              </w:rPr>
              <w:t>розділу, будь-яка особа, яка є або бу</w:t>
            </w:r>
            <w:r>
              <w:rPr>
                <w:rFonts w:ascii="Times New Roman" w:hAnsi="Times New Roman" w:cs="Times New Roman"/>
                <w:sz w:val="28"/>
                <w:szCs w:val="28"/>
                <w:lang w:val="uk-UA"/>
              </w:rPr>
              <w:t xml:space="preserve">ла главою виконавчої влади, або </w:t>
            </w:r>
            <w:r w:rsidRPr="007F7425">
              <w:rPr>
                <w:rFonts w:ascii="Times New Roman" w:hAnsi="Times New Roman" w:cs="Times New Roman"/>
                <w:sz w:val="28"/>
                <w:szCs w:val="28"/>
                <w:lang w:val="uk-UA"/>
              </w:rPr>
              <w:t>призначена на посаду офіцера – (з 14 поправками 2003 р., з 22 поправками 2008 р.): а) підтримує рівень житт</w:t>
            </w:r>
            <w:r>
              <w:rPr>
                <w:rFonts w:ascii="Times New Roman" w:hAnsi="Times New Roman" w:cs="Times New Roman"/>
                <w:sz w:val="28"/>
                <w:szCs w:val="28"/>
                <w:lang w:val="uk-UA"/>
              </w:rPr>
              <w:t xml:space="preserve">я вище того, який відповідає її </w:t>
            </w:r>
            <w:r w:rsidRPr="007F7425">
              <w:rPr>
                <w:rFonts w:ascii="Times New Roman" w:hAnsi="Times New Roman" w:cs="Times New Roman"/>
                <w:sz w:val="28"/>
                <w:szCs w:val="28"/>
                <w:lang w:val="uk-UA"/>
              </w:rPr>
              <w:t>теперішній або в минулому офіційній винагороді, або б) в її управлінні</w:t>
            </w:r>
            <w:r>
              <w:rPr>
                <w:rFonts w:ascii="Times New Roman" w:hAnsi="Times New Roman" w:cs="Times New Roman"/>
                <w:sz w:val="28"/>
                <w:szCs w:val="28"/>
                <w:lang w:val="uk-UA"/>
              </w:rPr>
              <w:t xml:space="preserve"> </w:t>
            </w:r>
            <w:r w:rsidRPr="007F7425">
              <w:rPr>
                <w:rFonts w:ascii="Times New Roman" w:hAnsi="Times New Roman" w:cs="Times New Roman"/>
                <w:sz w:val="28"/>
                <w:szCs w:val="28"/>
                <w:lang w:val="uk-UA"/>
              </w:rPr>
              <w:t>знаходяться кошти або майно, які не в</w:t>
            </w:r>
            <w:r>
              <w:rPr>
                <w:rFonts w:ascii="Times New Roman" w:hAnsi="Times New Roman" w:cs="Times New Roman"/>
                <w:sz w:val="28"/>
                <w:szCs w:val="28"/>
                <w:lang w:val="uk-UA"/>
              </w:rPr>
              <w:t xml:space="preserve">ідповідають її теперішній або в </w:t>
            </w:r>
            <w:r w:rsidRPr="007F7425">
              <w:rPr>
                <w:rFonts w:ascii="Times New Roman" w:hAnsi="Times New Roman" w:cs="Times New Roman"/>
                <w:sz w:val="28"/>
                <w:szCs w:val="28"/>
                <w:lang w:val="uk-UA"/>
              </w:rPr>
              <w:t>минулому офіційній винагороді, повинна, якщо не надасть раціонального пояснення в суді про те, яким чином</w:t>
            </w:r>
            <w:r>
              <w:rPr>
                <w:rFonts w:ascii="Times New Roman" w:hAnsi="Times New Roman" w:cs="Times New Roman"/>
                <w:sz w:val="28"/>
                <w:szCs w:val="28"/>
                <w:lang w:val="uk-UA"/>
              </w:rPr>
              <w:t xml:space="preserve"> вона підтримувала такий рівень </w:t>
            </w:r>
            <w:r w:rsidRPr="007F7425">
              <w:rPr>
                <w:rFonts w:ascii="Times New Roman" w:hAnsi="Times New Roman" w:cs="Times New Roman"/>
                <w:sz w:val="28"/>
                <w:szCs w:val="28"/>
                <w:lang w:val="uk-UA"/>
              </w:rPr>
              <w:t>життя або як такі кошти або майно пер</w:t>
            </w:r>
            <w:r>
              <w:rPr>
                <w:rFonts w:ascii="Times New Roman" w:hAnsi="Times New Roman" w:cs="Times New Roman"/>
                <w:sz w:val="28"/>
                <w:szCs w:val="28"/>
                <w:lang w:val="uk-UA"/>
              </w:rPr>
              <w:t>ейшли в її контроль, вважається винною у скоєнні злочину.</w:t>
            </w:r>
          </w:p>
        </w:tc>
      </w:tr>
      <w:tr w:rsidR="00B53B7F" w:rsidTr="00166931">
        <w:tc>
          <w:tcPr>
            <w:tcW w:w="675" w:type="dxa"/>
          </w:tcPr>
          <w:p w:rsidR="00B53B7F" w:rsidRDefault="00B53B7F"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26</w:t>
            </w:r>
          </w:p>
        </w:tc>
        <w:tc>
          <w:tcPr>
            <w:tcW w:w="3261" w:type="dxa"/>
          </w:tcPr>
          <w:p w:rsidR="00B53B7F"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Бутан</w:t>
            </w:r>
          </w:p>
        </w:tc>
        <w:tc>
          <w:tcPr>
            <w:tcW w:w="5919" w:type="dxa"/>
          </w:tcPr>
          <w:p w:rsidR="00B53B7F"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 xml:space="preserve">Незважаючи на відсутність поняття незаконного збагачення в законодавстві Королівства Бутан, чинне антикорупційне </w:t>
            </w:r>
            <w:r>
              <w:rPr>
                <w:rFonts w:ascii="Times New Roman" w:hAnsi="Times New Roman" w:cs="Times New Roman"/>
                <w:sz w:val="28"/>
                <w:szCs w:val="28"/>
                <w:lang w:val="uk-UA"/>
              </w:rPr>
              <w:lastRenderedPageBreak/>
              <w:t xml:space="preserve">законодавство </w:t>
            </w:r>
            <w:r w:rsidRPr="007F7425">
              <w:rPr>
                <w:rFonts w:ascii="Times New Roman" w:hAnsi="Times New Roman" w:cs="Times New Roman"/>
                <w:sz w:val="28"/>
                <w:szCs w:val="28"/>
                <w:lang w:val="uk-UA"/>
              </w:rPr>
              <w:t xml:space="preserve">містить положення щодо посадових осіб, яке за змістом збігається </w:t>
            </w:r>
            <w:r>
              <w:rPr>
                <w:rFonts w:ascii="Times New Roman" w:hAnsi="Times New Roman" w:cs="Times New Roman"/>
                <w:sz w:val="28"/>
                <w:szCs w:val="28"/>
                <w:lang w:val="uk-UA"/>
              </w:rPr>
              <w:t>з положеннями ст. 20 Конвенції.</w:t>
            </w:r>
          </w:p>
        </w:tc>
      </w:tr>
      <w:tr w:rsidR="007F7425" w:rsidTr="00166931">
        <w:tc>
          <w:tcPr>
            <w:tcW w:w="675" w:type="dxa"/>
          </w:tcPr>
          <w:p w:rsidR="007F7425"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27</w:t>
            </w:r>
          </w:p>
        </w:tc>
        <w:tc>
          <w:tcPr>
            <w:tcW w:w="3261" w:type="dxa"/>
          </w:tcPr>
          <w:p w:rsidR="007F7425"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Бангладеш</w:t>
            </w:r>
          </w:p>
        </w:tc>
        <w:tc>
          <w:tcPr>
            <w:tcW w:w="5919" w:type="dxa"/>
          </w:tcPr>
          <w:p w:rsidR="007F7425"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В Народній Республіці Бангладеш</w:t>
            </w:r>
            <w:r>
              <w:rPr>
                <w:rFonts w:ascii="Times New Roman" w:hAnsi="Times New Roman" w:cs="Times New Roman"/>
                <w:sz w:val="28"/>
                <w:szCs w:val="28"/>
                <w:lang w:val="uk-UA"/>
              </w:rPr>
              <w:t xml:space="preserve"> (представник Південної Азії) в </w:t>
            </w:r>
            <w:r w:rsidRPr="007F7425">
              <w:rPr>
                <w:rFonts w:ascii="Times New Roman" w:hAnsi="Times New Roman" w:cs="Times New Roman"/>
                <w:sz w:val="28"/>
                <w:szCs w:val="28"/>
                <w:lang w:val="uk-UA"/>
              </w:rPr>
              <w:t>ст. 27 «Володіння майном понад відомі джерела доходу» Закону про антикорупційну комісію від 2004 р. передбачено, що за наявності достатніх і розумних підстав вважати, що в осо</w:t>
            </w:r>
            <w:r>
              <w:rPr>
                <w:rFonts w:ascii="Times New Roman" w:hAnsi="Times New Roman" w:cs="Times New Roman"/>
                <w:sz w:val="28"/>
                <w:szCs w:val="28"/>
                <w:lang w:val="uk-UA"/>
              </w:rPr>
              <w:t xml:space="preserve">би на її власне ім'я чи на ім’я </w:t>
            </w:r>
            <w:r w:rsidRPr="007F7425">
              <w:rPr>
                <w:rFonts w:ascii="Times New Roman" w:hAnsi="Times New Roman" w:cs="Times New Roman"/>
                <w:sz w:val="28"/>
                <w:szCs w:val="28"/>
                <w:lang w:val="uk-UA"/>
              </w:rPr>
              <w:t>іншої особи знаходиться у володінні на праві власності рухоме або нерухоме майно, яке не узгоджується з від</w:t>
            </w:r>
            <w:r>
              <w:rPr>
                <w:rFonts w:ascii="Times New Roman" w:hAnsi="Times New Roman" w:cs="Times New Roman"/>
                <w:sz w:val="28"/>
                <w:szCs w:val="28"/>
                <w:lang w:val="uk-UA"/>
              </w:rPr>
              <w:t xml:space="preserve">омими джерелами її доходів, і </w:t>
            </w:r>
            <w:r w:rsidRPr="007F7425">
              <w:rPr>
                <w:rFonts w:ascii="Times New Roman" w:hAnsi="Times New Roman" w:cs="Times New Roman"/>
                <w:sz w:val="28"/>
                <w:szCs w:val="28"/>
                <w:lang w:val="uk-UA"/>
              </w:rPr>
              <w:t>якщо дана особа не може подати в суд, під час судового розгляду, задовільні пояснення стосовно володіння ц</w:t>
            </w:r>
            <w:r>
              <w:rPr>
                <w:rFonts w:ascii="Times New Roman" w:hAnsi="Times New Roman" w:cs="Times New Roman"/>
                <w:sz w:val="28"/>
                <w:szCs w:val="28"/>
                <w:lang w:val="uk-UA"/>
              </w:rPr>
              <w:t xml:space="preserve">ією власністю, то ця особа може </w:t>
            </w:r>
            <w:r w:rsidRPr="007F7425">
              <w:rPr>
                <w:rFonts w:ascii="Times New Roman" w:hAnsi="Times New Roman" w:cs="Times New Roman"/>
                <w:sz w:val="28"/>
                <w:szCs w:val="28"/>
                <w:lang w:val="uk-UA"/>
              </w:rPr>
              <w:t>бути засуджена до тюремного ув'язнення від трьох до десяти років позбавлення волі, а ця власн</w:t>
            </w:r>
            <w:r>
              <w:rPr>
                <w:rFonts w:ascii="Times New Roman" w:hAnsi="Times New Roman" w:cs="Times New Roman"/>
                <w:sz w:val="28"/>
                <w:szCs w:val="28"/>
                <w:lang w:val="uk-UA"/>
              </w:rPr>
              <w:t xml:space="preserve">ість повинна бути конфіскована. Як бачимо, за </w:t>
            </w:r>
            <w:r w:rsidRPr="007F7425">
              <w:rPr>
                <w:rFonts w:ascii="Times New Roman" w:hAnsi="Times New Roman" w:cs="Times New Roman"/>
                <w:sz w:val="28"/>
                <w:szCs w:val="28"/>
                <w:lang w:val="uk-UA"/>
              </w:rPr>
              <w:t>незаконне збагачення встановлено суворе покарання.</w:t>
            </w:r>
          </w:p>
        </w:tc>
      </w:tr>
      <w:tr w:rsidR="007F7425" w:rsidTr="00166931">
        <w:tc>
          <w:tcPr>
            <w:tcW w:w="675" w:type="dxa"/>
          </w:tcPr>
          <w:p w:rsidR="007F7425"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3261" w:type="dxa"/>
          </w:tcPr>
          <w:p w:rsidR="007F7425"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Індія</w:t>
            </w:r>
          </w:p>
        </w:tc>
        <w:tc>
          <w:tcPr>
            <w:tcW w:w="5919" w:type="dxa"/>
          </w:tcPr>
          <w:p w:rsidR="007F7425" w:rsidRDefault="007F7425" w:rsidP="007F7425">
            <w:pPr>
              <w:pStyle w:val="a7"/>
              <w:spacing w:line="360" w:lineRule="auto"/>
              <w:jc w:val="both"/>
              <w:rPr>
                <w:rFonts w:ascii="Times New Roman" w:hAnsi="Times New Roman" w:cs="Times New Roman"/>
                <w:sz w:val="28"/>
                <w:szCs w:val="28"/>
                <w:lang w:val="uk-UA"/>
              </w:rPr>
            </w:pPr>
            <w:r w:rsidRPr="007F7425">
              <w:rPr>
                <w:rFonts w:ascii="Times New Roman" w:hAnsi="Times New Roman" w:cs="Times New Roman"/>
                <w:sz w:val="28"/>
                <w:szCs w:val="28"/>
                <w:lang w:val="uk-UA"/>
              </w:rPr>
              <w:t>Індія, дослідження</w:t>
            </w:r>
            <w:r>
              <w:rPr>
                <w:rFonts w:ascii="Times New Roman" w:hAnsi="Times New Roman" w:cs="Times New Roman"/>
                <w:sz w:val="28"/>
                <w:szCs w:val="28"/>
                <w:lang w:val="uk-UA"/>
              </w:rPr>
              <w:t xml:space="preserve">м «Transparency international», </w:t>
            </w:r>
            <w:r w:rsidRPr="007F7425">
              <w:rPr>
                <w:rFonts w:ascii="Times New Roman" w:hAnsi="Times New Roman" w:cs="Times New Roman"/>
                <w:sz w:val="28"/>
                <w:szCs w:val="28"/>
                <w:lang w:val="uk-UA"/>
              </w:rPr>
              <w:t xml:space="preserve">має досить високий рівень корумпованості. </w:t>
            </w:r>
            <w:r>
              <w:rPr>
                <w:rFonts w:ascii="Times New Roman" w:hAnsi="Times New Roman" w:cs="Times New Roman"/>
                <w:sz w:val="28"/>
                <w:szCs w:val="28"/>
                <w:lang w:val="uk-UA"/>
              </w:rPr>
              <w:t xml:space="preserve">Індійська політична </w:t>
            </w:r>
            <w:r w:rsidRPr="007F7425">
              <w:rPr>
                <w:rFonts w:ascii="Times New Roman" w:hAnsi="Times New Roman" w:cs="Times New Roman"/>
                <w:sz w:val="28"/>
                <w:szCs w:val="28"/>
                <w:lang w:val="uk-UA"/>
              </w:rPr>
              <w:t>система, продовжуючи своє колоніальне минуле, стала головним живильним середовищем для корупції, яка була підтримана бюрократі</w:t>
            </w:r>
            <w:r>
              <w:rPr>
                <w:rFonts w:ascii="Times New Roman" w:hAnsi="Times New Roman" w:cs="Times New Roman"/>
                <w:sz w:val="28"/>
                <w:szCs w:val="28"/>
                <w:lang w:val="uk-UA"/>
              </w:rPr>
              <w:t xml:space="preserve">єю, </w:t>
            </w:r>
            <w:r w:rsidRPr="007F7425">
              <w:rPr>
                <w:rFonts w:ascii="Times New Roman" w:hAnsi="Times New Roman" w:cs="Times New Roman"/>
                <w:sz w:val="28"/>
                <w:szCs w:val="28"/>
                <w:lang w:val="uk-UA"/>
              </w:rPr>
              <w:t>доповнюється відсутністю підзвітності та прозорості, а постійне введення в дію законів і правил ще більш</w:t>
            </w:r>
            <w:r>
              <w:rPr>
                <w:rFonts w:ascii="Times New Roman" w:hAnsi="Times New Roman" w:cs="Times New Roman"/>
                <w:sz w:val="28"/>
                <w:szCs w:val="28"/>
                <w:lang w:val="uk-UA"/>
              </w:rPr>
              <w:t xml:space="preserve">е поширюють її прояви. </w:t>
            </w:r>
          </w:p>
        </w:tc>
      </w:tr>
    </w:tbl>
    <w:p w:rsidR="00166931" w:rsidRDefault="007F7425"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2.5 Об’єкт незаконного збагачення</w:t>
      </w:r>
    </w:p>
    <w:p w:rsidR="007F7425" w:rsidRDefault="007F7425" w:rsidP="00166931">
      <w:pPr>
        <w:pStyle w:val="a7"/>
        <w:spacing w:line="360" w:lineRule="auto"/>
        <w:jc w:val="both"/>
        <w:rPr>
          <w:rFonts w:ascii="Times New Roman" w:hAnsi="Times New Roman" w:cs="Times New Roman"/>
          <w:sz w:val="28"/>
          <w:szCs w:val="28"/>
          <w:lang w:val="uk-UA"/>
        </w:rPr>
      </w:pPr>
    </w:p>
    <w:p w:rsidR="007F7425" w:rsidRDefault="007F7425" w:rsidP="00166931">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675"/>
        <w:gridCol w:w="4253"/>
        <w:gridCol w:w="4927"/>
      </w:tblGrid>
      <w:tr w:rsidR="00AA25F3" w:rsidTr="00C663AD">
        <w:tc>
          <w:tcPr>
            <w:tcW w:w="9855" w:type="dxa"/>
            <w:gridSpan w:val="3"/>
          </w:tcPr>
          <w:p w:rsidR="00AA25F3" w:rsidRDefault="00AA25F3" w:rsidP="00AA25F3">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Сучасні концепції розуміння об’єкту злочину</w:t>
            </w:r>
          </w:p>
        </w:tc>
      </w:tr>
      <w:tr w:rsidR="00AA25F3" w:rsidTr="00AA25F3">
        <w:tc>
          <w:tcPr>
            <w:tcW w:w="675" w:type="dxa"/>
          </w:tcPr>
          <w:p w:rsidR="00AA25F3" w:rsidRDefault="00AA25F3" w:rsidP="00AA25F3">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53" w:type="dxa"/>
          </w:tcPr>
          <w:p w:rsidR="00AA25F3" w:rsidRDefault="00AA25F3" w:rsidP="00AA25F3">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Концепція</w:t>
            </w:r>
          </w:p>
        </w:tc>
        <w:tc>
          <w:tcPr>
            <w:tcW w:w="4927" w:type="dxa"/>
          </w:tcPr>
          <w:p w:rsidR="00AA25F3" w:rsidRDefault="00AA25F3" w:rsidP="00AA25F3">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Представники</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Об’єкт злочину – окремі особи, багато осіб.</w:t>
            </w:r>
          </w:p>
        </w:tc>
        <w:tc>
          <w:tcPr>
            <w:tcW w:w="4927" w:type="dxa"/>
          </w:tcPr>
          <w:p w:rsidR="00AA25F3" w:rsidRDefault="00AA25F3" w:rsidP="00AA25F3">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Я. Козаченко, </w:t>
            </w:r>
            <w:r w:rsidRPr="00AA25F3">
              <w:rPr>
                <w:rFonts w:ascii="Times New Roman" w:hAnsi="Times New Roman" w:cs="Times New Roman"/>
                <w:sz w:val="28"/>
                <w:szCs w:val="28"/>
                <w:lang w:val="uk-UA"/>
              </w:rPr>
              <w:t>З. А. Незнамова</w:t>
            </w:r>
            <w:r>
              <w:rPr>
                <w:rFonts w:ascii="Times New Roman" w:hAnsi="Times New Roman" w:cs="Times New Roman"/>
                <w:sz w:val="28"/>
                <w:szCs w:val="28"/>
                <w:lang w:val="uk-UA"/>
              </w:rPr>
              <w:t>.</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3" w:type="dxa"/>
          </w:tcPr>
          <w:p w:rsidR="00AA25F3" w:rsidRDefault="00AA25F3" w:rsidP="00AA25F3">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A25F3">
              <w:rPr>
                <w:rFonts w:ascii="Times New Roman" w:hAnsi="Times New Roman" w:cs="Times New Roman"/>
                <w:sz w:val="28"/>
                <w:szCs w:val="28"/>
                <w:lang w:val="uk-UA"/>
              </w:rPr>
              <w:t>б’єкт злочину – охоронювані</w:t>
            </w:r>
            <w:r>
              <w:rPr>
                <w:rFonts w:ascii="Times New Roman" w:hAnsi="Times New Roman" w:cs="Times New Roman"/>
                <w:sz w:val="28"/>
                <w:szCs w:val="28"/>
                <w:lang w:val="uk-UA"/>
              </w:rPr>
              <w:t xml:space="preserve"> кримінальним законом соціально </w:t>
            </w:r>
            <w:r w:rsidRPr="00AA25F3">
              <w:rPr>
                <w:rFonts w:ascii="Times New Roman" w:hAnsi="Times New Roman" w:cs="Times New Roman"/>
                <w:sz w:val="28"/>
                <w:szCs w:val="28"/>
                <w:lang w:val="uk-UA"/>
              </w:rPr>
              <w:t>значимі цінності, інтереси, блага</w:t>
            </w:r>
            <w:r>
              <w:rPr>
                <w:rFonts w:ascii="Times New Roman" w:hAnsi="Times New Roman" w:cs="Times New Roman"/>
                <w:sz w:val="28"/>
                <w:szCs w:val="28"/>
                <w:lang w:val="uk-UA"/>
              </w:rPr>
              <w:t>.</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sidRPr="00AA25F3">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В. Пашковська, А В. Наумов</w:t>
            </w:r>
            <w:r>
              <w:rPr>
                <w:rFonts w:ascii="Times New Roman" w:hAnsi="Times New Roman" w:cs="Times New Roman"/>
                <w:sz w:val="28"/>
                <w:szCs w:val="28"/>
                <w:lang w:val="uk-UA"/>
              </w:rPr>
              <w:t>.</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A25F3">
              <w:rPr>
                <w:rFonts w:ascii="Times New Roman" w:hAnsi="Times New Roman" w:cs="Times New Roman"/>
                <w:sz w:val="28"/>
                <w:szCs w:val="28"/>
                <w:lang w:val="uk-UA"/>
              </w:rPr>
              <w:t>б’єкт злочину – суспільні відносини, які є відповідним порядком встановленими приписами правових норм, а також соціальні блага</w:t>
            </w:r>
            <w:r>
              <w:rPr>
                <w:rFonts w:ascii="Times New Roman" w:hAnsi="Times New Roman" w:cs="Times New Roman"/>
                <w:sz w:val="28"/>
                <w:szCs w:val="28"/>
                <w:lang w:val="uk-UA"/>
              </w:rPr>
              <w:t>.</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sidRPr="00AA25F3">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В. Чеботарьова</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A25F3">
              <w:rPr>
                <w:rFonts w:ascii="Times New Roman" w:hAnsi="Times New Roman" w:cs="Times New Roman"/>
                <w:sz w:val="28"/>
                <w:szCs w:val="28"/>
                <w:lang w:val="uk-UA"/>
              </w:rPr>
              <w:t>б’єкт злочину двоякий – соціальна оболонка, яка є завжди першим об’єктом, а всі інші об’єкти перебувають всередині цієї оболонки</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sidRPr="00AA25F3">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М. Трубніков</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Pr>
          <w:p w:rsidR="00AA25F3" w:rsidRDefault="00AA25F3" w:rsidP="00AA25F3">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AA25F3">
              <w:rPr>
                <w:rFonts w:ascii="Times New Roman" w:hAnsi="Times New Roman" w:cs="Times New Roman"/>
                <w:sz w:val="28"/>
                <w:szCs w:val="28"/>
                <w:lang w:val="uk-UA"/>
              </w:rPr>
              <w:t>б’єкт злочину – охоронюван</w:t>
            </w:r>
            <w:r>
              <w:rPr>
                <w:rFonts w:ascii="Times New Roman" w:hAnsi="Times New Roman" w:cs="Times New Roman"/>
                <w:sz w:val="28"/>
                <w:szCs w:val="28"/>
                <w:lang w:val="uk-UA"/>
              </w:rPr>
              <w:t xml:space="preserve">ий кримінальним законом порядок </w:t>
            </w:r>
            <w:r w:rsidRPr="00AA25F3">
              <w:rPr>
                <w:rFonts w:ascii="Times New Roman" w:hAnsi="Times New Roman" w:cs="Times New Roman"/>
                <w:sz w:val="28"/>
                <w:szCs w:val="28"/>
                <w:lang w:val="uk-UA"/>
              </w:rPr>
              <w:t>суспільних відносин</w:t>
            </w:r>
            <w:r>
              <w:rPr>
                <w:rFonts w:ascii="Times New Roman" w:hAnsi="Times New Roman" w:cs="Times New Roman"/>
                <w:sz w:val="28"/>
                <w:szCs w:val="28"/>
                <w:lang w:val="uk-UA"/>
              </w:rPr>
              <w:t>.</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sidRPr="00AA25F3">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М. Костенко, П.</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П. Андрушко, А.</w:t>
            </w:r>
            <w:r>
              <w:rPr>
                <w:rFonts w:ascii="Times New Roman" w:hAnsi="Times New Roman" w:cs="Times New Roman"/>
                <w:sz w:val="28"/>
                <w:szCs w:val="28"/>
                <w:lang w:val="uk-UA"/>
              </w:rPr>
              <w:t> В. </w:t>
            </w:r>
            <w:r w:rsidRPr="00AA25F3">
              <w:rPr>
                <w:rFonts w:ascii="Times New Roman" w:hAnsi="Times New Roman" w:cs="Times New Roman"/>
                <w:sz w:val="28"/>
                <w:szCs w:val="28"/>
                <w:lang w:val="uk-UA"/>
              </w:rPr>
              <w:t>Ландіна</w:t>
            </w:r>
          </w:p>
        </w:tc>
      </w:tr>
      <w:tr w:rsidR="00AA25F3" w:rsidTr="00C663AD">
        <w:tc>
          <w:tcPr>
            <w:tcW w:w="9855" w:type="dxa"/>
            <w:gridSpan w:val="3"/>
          </w:tcPr>
          <w:p w:rsidR="00AA25F3" w:rsidRDefault="00AA25F3" w:rsidP="00AA25F3">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об’єкту злочину незаконного забагачення</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Родовий об’єкт</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AA25F3">
              <w:rPr>
                <w:rFonts w:ascii="Times New Roman" w:hAnsi="Times New Roman" w:cs="Times New Roman"/>
                <w:sz w:val="28"/>
                <w:szCs w:val="28"/>
                <w:lang w:val="uk-UA"/>
              </w:rPr>
              <w:t xml:space="preserve">успільні відносини, які визначають зміст правильної роботи, тобто встановлений нормативноправовими актами порядок здійснення службовими та посадовими особами </w:t>
            </w:r>
            <w:r w:rsidRPr="00AA25F3">
              <w:rPr>
                <w:rFonts w:ascii="Times New Roman" w:hAnsi="Times New Roman" w:cs="Times New Roman"/>
                <w:sz w:val="28"/>
                <w:szCs w:val="28"/>
                <w:lang w:val="uk-UA"/>
              </w:rPr>
              <w:lastRenderedPageBreak/>
              <w:t>органів державної влади, місцевого самоврядування, їх апарату,</w:t>
            </w:r>
            <w:r>
              <w:rPr>
                <w:rFonts w:ascii="Times New Roman" w:hAnsi="Times New Roman" w:cs="Times New Roman"/>
                <w:sz w:val="28"/>
                <w:szCs w:val="28"/>
                <w:lang w:val="uk-UA"/>
              </w:rPr>
              <w:t xml:space="preserve"> </w:t>
            </w:r>
            <w:r w:rsidRPr="00AA25F3">
              <w:rPr>
                <w:rFonts w:ascii="Times New Roman" w:hAnsi="Times New Roman" w:cs="Times New Roman"/>
                <w:sz w:val="28"/>
                <w:szCs w:val="28"/>
                <w:lang w:val="uk-UA"/>
              </w:rPr>
              <w:t>підприємств, установ і організацій незалежно від організаційноправової форми власності своїх посадових повноважень</w:t>
            </w:r>
            <w:r>
              <w:rPr>
                <w:rFonts w:ascii="Times New Roman" w:hAnsi="Times New Roman" w:cs="Times New Roman"/>
                <w:sz w:val="28"/>
                <w:szCs w:val="28"/>
                <w:lang w:val="uk-UA"/>
              </w:rPr>
              <w:t>.</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Безпосередній об’єкт</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AA25F3">
              <w:rPr>
                <w:rFonts w:ascii="Times New Roman" w:hAnsi="Times New Roman" w:cs="Times New Roman"/>
                <w:sz w:val="28"/>
                <w:szCs w:val="28"/>
                <w:lang w:val="uk-UA"/>
              </w:rPr>
              <w:t>успільні відносини, що забезпечують нормальну службову діяльність в окремих ланках державного, комунального і громадського апарату, а також апарату управ</w:t>
            </w:r>
            <w:r>
              <w:rPr>
                <w:rFonts w:ascii="Times New Roman" w:hAnsi="Times New Roman" w:cs="Times New Roman"/>
                <w:sz w:val="28"/>
                <w:szCs w:val="28"/>
                <w:lang w:val="uk-UA"/>
              </w:rPr>
              <w:t>ління окремих підприємств, уста</w:t>
            </w:r>
            <w:r w:rsidRPr="00AA25F3">
              <w:rPr>
                <w:rFonts w:ascii="Times New Roman" w:hAnsi="Times New Roman" w:cs="Times New Roman"/>
                <w:sz w:val="28"/>
                <w:szCs w:val="28"/>
                <w:lang w:val="uk-UA"/>
              </w:rPr>
              <w:t>нов та організацій</w:t>
            </w:r>
            <w:r>
              <w:rPr>
                <w:rFonts w:ascii="Times New Roman" w:hAnsi="Times New Roman" w:cs="Times New Roman"/>
                <w:sz w:val="28"/>
                <w:szCs w:val="28"/>
                <w:lang w:val="uk-UA"/>
              </w:rPr>
              <w:t>.</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Основний безпосередній об’єкт</w:t>
            </w:r>
          </w:p>
        </w:tc>
        <w:tc>
          <w:tcPr>
            <w:tcW w:w="4927"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AA25F3">
              <w:rPr>
                <w:rFonts w:ascii="Times New Roman" w:hAnsi="Times New Roman" w:cs="Times New Roman"/>
                <w:sz w:val="28"/>
                <w:szCs w:val="28"/>
                <w:lang w:val="uk-UA"/>
              </w:rPr>
              <w:t>ідносини справедливого розподі</w:t>
            </w:r>
            <w:r w:rsidR="00C663AD" w:rsidRPr="00C663AD">
              <w:rPr>
                <w:rFonts w:ascii="Times New Roman" w:hAnsi="Times New Roman" w:cs="Times New Roman"/>
                <w:sz w:val="28"/>
                <w:szCs w:val="28"/>
                <w:lang w:val="uk-UA"/>
              </w:rPr>
              <w:t>лу матеріальних благ у суспільстві</w:t>
            </w:r>
            <w:r w:rsidR="00C663AD">
              <w:rPr>
                <w:rFonts w:ascii="Times New Roman" w:hAnsi="Times New Roman" w:cs="Times New Roman"/>
                <w:sz w:val="28"/>
                <w:szCs w:val="28"/>
                <w:lang w:val="uk-UA"/>
              </w:rPr>
              <w:t>.</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3"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Додатковий безпосередній об’єкт</w:t>
            </w:r>
          </w:p>
        </w:tc>
        <w:tc>
          <w:tcPr>
            <w:tcW w:w="4927" w:type="dxa"/>
          </w:tcPr>
          <w:p w:rsidR="00AA25F3" w:rsidRDefault="00C663AD" w:rsidP="00C663AD">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663AD">
              <w:rPr>
                <w:rFonts w:ascii="Times New Roman" w:hAnsi="Times New Roman" w:cs="Times New Roman"/>
                <w:sz w:val="28"/>
                <w:szCs w:val="28"/>
                <w:lang w:val="uk-UA"/>
              </w:rPr>
              <w:t>вторитет органів влади і місцевого самоврядування та ділова репутація державних, комунальних підприємств, установ, організацій. Додатковим факультативним безпосереднім об’єктом злочину, передбаченого ст. 368-2 КК, можуть вис</w:t>
            </w:r>
            <w:r>
              <w:rPr>
                <w:rFonts w:ascii="Times New Roman" w:hAnsi="Times New Roman" w:cs="Times New Roman"/>
                <w:sz w:val="28"/>
                <w:szCs w:val="28"/>
                <w:lang w:val="uk-UA"/>
              </w:rPr>
              <w:t xml:space="preserve">тупати </w:t>
            </w:r>
            <w:r w:rsidRPr="00C663AD">
              <w:rPr>
                <w:rFonts w:ascii="Times New Roman" w:hAnsi="Times New Roman" w:cs="Times New Roman"/>
                <w:sz w:val="28"/>
                <w:szCs w:val="28"/>
                <w:lang w:val="uk-UA"/>
              </w:rPr>
              <w:t>права та інтереси окре</w:t>
            </w:r>
            <w:r>
              <w:rPr>
                <w:rFonts w:ascii="Times New Roman" w:hAnsi="Times New Roman" w:cs="Times New Roman"/>
                <w:sz w:val="28"/>
                <w:szCs w:val="28"/>
                <w:lang w:val="uk-UA"/>
              </w:rPr>
              <w:t>мих громадян чи юридичних осіб.</w:t>
            </w:r>
          </w:p>
        </w:tc>
      </w:tr>
      <w:tr w:rsidR="00AA25F3" w:rsidTr="00AA25F3">
        <w:tc>
          <w:tcPr>
            <w:tcW w:w="675" w:type="dxa"/>
          </w:tcPr>
          <w:p w:rsidR="00AA25F3" w:rsidRDefault="00AA25F3"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3" w:type="dxa"/>
          </w:tcPr>
          <w:p w:rsidR="00AA25F3" w:rsidRDefault="00C663AD"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Предмет злочину</w:t>
            </w:r>
          </w:p>
        </w:tc>
        <w:tc>
          <w:tcPr>
            <w:tcW w:w="4927" w:type="dxa"/>
          </w:tcPr>
          <w:p w:rsidR="00AA25F3" w:rsidRDefault="00C663AD" w:rsidP="00C663AD">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C663AD">
              <w:rPr>
                <w:rFonts w:ascii="Times New Roman" w:hAnsi="Times New Roman" w:cs="Times New Roman"/>
                <w:sz w:val="28"/>
                <w:szCs w:val="28"/>
                <w:lang w:val="uk-UA"/>
              </w:rPr>
              <w:t xml:space="preserve">ктиви, під якими згідно з приміткою 2 до цієї статті </w:t>
            </w:r>
            <w:r>
              <w:rPr>
                <w:rFonts w:ascii="Times New Roman" w:hAnsi="Times New Roman" w:cs="Times New Roman"/>
                <w:sz w:val="28"/>
                <w:szCs w:val="28"/>
                <w:lang w:val="uk-UA"/>
              </w:rPr>
              <w:t xml:space="preserve">слід розуміти грошові кошти або </w:t>
            </w:r>
            <w:r w:rsidRPr="00C663AD">
              <w:rPr>
                <w:rFonts w:ascii="Times New Roman" w:hAnsi="Times New Roman" w:cs="Times New Roman"/>
                <w:sz w:val="28"/>
                <w:szCs w:val="28"/>
                <w:lang w:val="uk-UA"/>
              </w:rPr>
              <w:t>інше майно, а також доходи ві</w:t>
            </w:r>
            <w:r>
              <w:rPr>
                <w:rFonts w:ascii="Times New Roman" w:hAnsi="Times New Roman" w:cs="Times New Roman"/>
                <w:sz w:val="28"/>
                <w:szCs w:val="28"/>
                <w:lang w:val="uk-UA"/>
              </w:rPr>
              <w:t>д них, якщо їх розмір</w:t>
            </w:r>
            <w:r w:rsidRPr="00C663AD">
              <w:rPr>
                <w:rFonts w:ascii="Times New Roman" w:hAnsi="Times New Roman" w:cs="Times New Roman"/>
                <w:sz w:val="28"/>
                <w:szCs w:val="28"/>
                <w:lang w:val="uk-UA"/>
              </w:rPr>
              <w:t xml:space="preserve"> перевищує одну тисячу неоподатковуваних мінімумів доходів громадян.</w:t>
            </w:r>
          </w:p>
        </w:tc>
      </w:tr>
    </w:tbl>
    <w:p w:rsidR="00C663AD" w:rsidRDefault="00C663AD">
      <w:pPr>
        <w:rPr>
          <w:rFonts w:eastAsiaTheme="minorHAnsi"/>
          <w:sz w:val="28"/>
          <w:szCs w:val="28"/>
          <w:lang w:eastAsia="en-US"/>
        </w:rPr>
      </w:pPr>
      <w:r>
        <w:rPr>
          <w:sz w:val="28"/>
          <w:szCs w:val="28"/>
        </w:rPr>
        <w:br w:type="page"/>
      </w:r>
    </w:p>
    <w:p w:rsidR="007F7425" w:rsidRDefault="00C663AD"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2.6 Об’єктивна сторона незаконного збагачення</w:t>
      </w:r>
    </w:p>
    <w:p w:rsidR="00C663AD" w:rsidRDefault="00C663AD" w:rsidP="00166931">
      <w:pPr>
        <w:pStyle w:val="a7"/>
        <w:spacing w:line="360" w:lineRule="auto"/>
        <w:jc w:val="both"/>
        <w:rPr>
          <w:rFonts w:ascii="Times New Roman" w:hAnsi="Times New Roman" w:cs="Times New Roman"/>
          <w:sz w:val="28"/>
          <w:szCs w:val="28"/>
          <w:lang w:val="uk-UA"/>
        </w:rPr>
      </w:pPr>
    </w:p>
    <w:p w:rsidR="00C663AD" w:rsidRDefault="00C663AD" w:rsidP="00166931">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4927"/>
        <w:gridCol w:w="4928"/>
      </w:tblGrid>
      <w:tr w:rsidR="00C663AD" w:rsidTr="00C663AD">
        <w:tc>
          <w:tcPr>
            <w:tcW w:w="4927" w:type="dxa"/>
          </w:tcPr>
          <w:p w:rsidR="00C663AD" w:rsidRDefault="00C663AD"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Набуття</w:t>
            </w:r>
            <w:r w:rsidRPr="00C663AD">
              <w:rPr>
                <w:rFonts w:ascii="Times New Roman" w:hAnsi="Times New Roman" w:cs="Times New Roman"/>
                <w:sz w:val="28"/>
                <w:szCs w:val="28"/>
                <w:lang w:val="uk-UA"/>
              </w:rPr>
              <w:t xml:space="preserve">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w:t>
            </w:r>
            <w:r>
              <w:rPr>
                <w:rFonts w:ascii="Times New Roman" w:hAnsi="Times New Roman" w:cs="Times New Roman"/>
                <w:sz w:val="28"/>
                <w:szCs w:val="28"/>
                <w:lang w:val="uk-UA"/>
              </w:rPr>
              <w:t>.</w:t>
            </w:r>
          </w:p>
        </w:tc>
        <w:tc>
          <w:tcPr>
            <w:tcW w:w="4928" w:type="dxa"/>
          </w:tcPr>
          <w:p w:rsidR="00C663AD" w:rsidRDefault="00C663AD" w:rsidP="00C663AD">
            <w:pPr>
              <w:pStyle w:val="a7"/>
              <w:spacing w:line="360" w:lineRule="auto"/>
              <w:jc w:val="both"/>
              <w:rPr>
                <w:rFonts w:ascii="Times New Roman" w:hAnsi="Times New Roman" w:cs="Times New Roman"/>
                <w:sz w:val="28"/>
                <w:szCs w:val="28"/>
                <w:lang w:val="uk-UA"/>
              </w:rPr>
            </w:pPr>
            <w:r w:rsidRPr="00C663AD">
              <w:rPr>
                <w:rFonts w:ascii="Times New Roman" w:hAnsi="Times New Roman" w:cs="Times New Roman"/>
                <w:sz w:val="28"/>
                <w:szCs w:val="28"/>
                <w:lang w:val="uk-UA"/>
              </w:rPr>
              <w:t xml:space="preserve">Ст. 368-2 КК в якості способу </w:t>
            </w:r>
            <w:r>
              <w:rPr>
                <w:rFonts w:ascii="Times New Roman" w:hAnsi="Times New Roman" w:cs="Times New Roman"/>
                <w:sz w:val="28"/>
                <w:szCs w:val="28"/>
                <w:lang w:val="uk-UA"/>
              </w:rPr>
              <w:t xml:space="preserve">вчинення незаконного збагачення </w:t>
            </w:r>
            <w:r w:rsidRPr="00C663AD">
              <w:rPr>
                <w:rFonts w:ascii="Times New Roman" w:hAnsi="Times New Roman" w:cs="Times New Roman"/>
                <w:sz w:val="28"/>
                <w:szCs w:val="28"/>
                <w:lang w:val="uk-UA"/>
              </w:rPr>
              <w:t>передбачає діяння у формі «набуття», що є відмінним від раніше уживаних способів вчинення даного злоч</w:t>
            </w:r>
            <w:r>
              <w:rPr>
                <w:rFonts w:ascii="Times New Roman" w:hAnsi="Times New Roman" w:cs="Times New Roman"/>
                <w:sz w:val="28"/>
                <w:szCs w:val="28"/>
                <w:lang w:val="uk-UA"/>
              </w:rPr>
              <w:t xml:space="preserve">ину – «отримання», «одержання». </w:t>
            </w:r>
            <w:r w:rsidRPr="00C663AD">
              <w:rPr>
                <w:rFonts w:ascii="Times New Roman" w:hAnsi="Times New Roman" w:cs="Times New Roman"/>
                <w:sz w:val="28"/>
                <w:szCs w:val="28"/>
                <w:lang w:val="uk-UA"/>
              </w:rPr>
              <w:t xml:space="preserve">Також дане формулювання не відповідає способам вчинення інших корупційних злочинів у сфері службової </w:t>
            </w:r>
            <w:r>
              <w:rPr>
                <w:rFonts w:ascii="Times New Roman" w:hAnsi="Times New Roman" w:cs="Times New Roman"/>
                <w:sz w:val="28"/>
                <w:szCs w:val="28"/>
                <w:lang w:val="uk-UA"/>
              </w:rPr>
              <w:t>діяльності та професійної діяль</w:t>
            </w:r>
            <w:r>
              <w:t xml:space="preserve"> </w:t>
            </w:r>
            <w:r w:rsidRPr="00C663AD">
              <w:rPr>
                <w:rFonts w:ascii="Times New Roman" w:hAnsi="Times New Roman" w:cs="Times New Roman"/>
                <w:sz w:val="28"/>
                <w:szCs w:val="28"/>
                <w:lang w:val="uk-UA"/>
              </w:rPr>
              <w:t>ності, пов’язаної з наданням публічни</w:t>
            </w:r>
            <w:r>
              <w:rPr>
                <w:rFonts w:ascii="Times New Roman" w:hAnsi="Times New Roman" w:cs="Times New Roman"/>
                <w:sz w:val="28"/>
                <w:szCs w:val="28"/>
                <w:lang w:val="uk-UA"/>
              </w:rPr>
              <w:t xml:space="preserve">х послуг. Треба зазначити, що у </w:t>
            </w:r>
            <w:r w:rsidRPr="00C663AD">
              <w:rPr>
                <w:rFonts w:ascii="Times New Roman" w:hAnsi="Times New Roman" w:cs="Times New Roman"/>
                <w:sz w:val="28"/>
                <w:szCs w:val="28"/>
                <w:lang w:val="uk-UA"/>
              </w:rPr>
              <w:t>вітчизняному законодавстві такий термін, як «корупційний злочин» відсутній, хоча згідно з приміткою до ст. 45 КК</w:t>
            </w:r>
            <w:r>
              <w:rPr>
                <w:rFonts w:ascii="Times New Roman" w:hAnsi="Times New Roman" w:cs="Times New Roman"/>
                <w:sz w:val="28"/>
                <w:szCs w:val="28"/>
                <w:lang w:val="uk-UA"/>
              </w:rPr>
              <w:t xml:space="preserve">, до корупційних злочинів </w:t>
            </w:r>
            <w:r w:rsidRPr="00C663AD">
              <w:rPr>
                <w:rFonts w:ascii="Times New Roman" w:hAnsi="Times New Roman" w:cs="Times New Roman"/>
                <w:sz w:val="28"/>
                <w:szCs w:val="28"/>
                <w:lang w:val="uk-UA"/>
              </w:rPr>
              <w:t>належать склади злочинів, які передбачені: ч</w:t>
            </w:r>
            <w:r>
              <w:rPr>
                <w:rFonts w:ascii="Times New Roman" w:hAnsi="Times New Roman" w:cs="Times New Roman"/>
                <w:sz w:val="28"/>
                <w:szCs w:val="28"/>
                <w:lang w:val="uk-UA"/>
              </w:rPr>
              <w:t xml:space="preserve">. 2 ст. 191, ч. 2 ст. 262, ч. 2 </w:t>
            </w:r>
            <w:r w:rsidRPr="00C663AD">
              <w:rPr>
                <w:rFonts w:ascii="Times New Roman" w:hAnsi="Times New Roman" w:cs="Times New Roman"/>
                <w:sz w:val="28"/>
                <w:szCs w:val="28"/>
                <w:lang w:val="uk-UA"/>
              </w:rPr>
              <w:t>ст. 308, ч. 2 ст. 312, ч. 2 ст. 313, ч. 2 ст. 320</w:t>
            </w:r>
            <w:r>
              <w:rPr>
                <w:rFonts w:ascii="Times New Roman" w:hAnsi="Times New Roman" w:cs="Times New Roman"/>
                <w:sz w:val="28"/>
                <w:szCs w:val="28"/>
                <w:lang w:val="uk-UA"/>
              </w:rPr>
              <w:t xml:space="preserve">, ч. 1 ст. 357, ч. 2 ст. 410, у </w:t>
            </w:r>
            <w:r w:rsidRPr="00C663AD">
              <w:rPr>
                <w:rFonts w:ascii="Times New Roman" w:hAnsi="Times New Roman" w:cs="Times New Roman"/>
                <w:sz w:val="28"/>
                <w:szCs w:val="28"/>
                <w:lang w:val="uk-UA"/>
              </w:rPr>
              <w:t>випадку їх вчинення шляхом злов</w:t>
            </w:r>
            <w:r>
              <w:rPr>
                <w:rFonts w:ascii="Times New Roman" w:hAnsi="Times New Roman" w:cs="Times New Roman"/>
                <w:sz w:val="28"/>
                <w:szCs w:val="28"/>
                <w:lang w:val="uk-UA"/>
              </w:rPr>
              <w:t xml:space="preserve">живання службовим становищем, а </w:t>
            </w:r>
            <w:r w:rsidRPr="00C663AD">
              <w:rPr>
                <w:rFonts w:ascii="Times New Roman" w:hAnsi="Times New Roman" w:cs="Times New Roman"/>
                <w:sz w:val="28"/>
                <w:szCs w:val="28"/>
                <w:lang w:val="uk-UA"/>
              </w:rPr>
              <w:t>також злочини, передбачені ст. ст. 354,</w:t>
            </w:r>
            <w:r>
              <w:rPr>
                <w:rFonts w:ascii="Times New Roman" w:hAnsi="Times New Roman" w:cs="Times New Roman"/>
                <w:sz w:val="28"/>
                <w:szCs w:val="28"/>
                <w:lang w:val="uk-UA"/>
              </w:rPr>
              <w:t xml:space="preserve"> 364, 364-1, 365-2, 368-370 КК. «О</w:t>
            </w:r>
            <w:r w:rsidRPr="00C663AD">
              <w:rPr>
                <w:rFonts w:ascii="Times New Roman" w:hAnsi="Times New Roman" w:cs="Times New Roman"/>
                <w:sz w:val="28"/>
                <w:szCs w:val="28"/>
                <w:lang w:val="uk-UA"/>
              </w:rPr>
              <w:t>держання», «прийняття»,</w:t>
            </w:r>
            <w:r>
              <w:rPr>
                <w:rFonts w:ascii="Times New Roman" w:hAnsi="Times New Roman" w:cs="Times New Roman"/>
                <w:sz w:val="28"/>
                <w:szCs w:val="28"/>
                <w:lang w:val="uk-UA"/>
              </w:rPr>
              <w:t xml:space="preserve"> як спосіб вчинення корупційних </w:t>
            </w:r>
            <w:r w:rsidRPr="00C663AD">
              <w:rPr>
                <w:rFonts w:ascii="Times New Roman" w:hAnsi="Times New Roman" w:cs="Times New Roman"/>
                <w:sz w:val="28"/>
                <w:szCs w:val="28"/>
                <w:lang w:val="uk-UA"/>
              </w:rPr>
              <w:t xml:space="preserve">злочинів, збігається з моментом прийняття </w:t>
            </w:r>
            <w:r>
              <w:rPr>
                <w:rFonts w:ascii="Times New Roman" w:hAnsi="Times New Roman" w:cs="Times New Roman"/>
                <w:sz w:val="28"/>
                <w:szCs w:val="28"/>
                <w:lang w:val="uk-UA"/>
              </w:rPr>
              <w:lastRenderedPageBreak/>
              <w:t xml:space="preserve">дарунка, що передбачено ст. </w:t>
            </w:r>
            <w:r w:rsidRPr="00C663AD">
              <w:rPr>
                <w:rFonts w:ascii="Times New Roman" w:hAnsi="Times New Roman" w:cs="Times New Roman"/>
                <w:sz w:val="28"/>
                <w:szCs w:val="28"/>
                <w:lang w:val="uk-UA"/>
              </w:rPr>
              <w:t xml:space="preserve">722 ЦК, де 1) право власності виникає з моменту його прийняття; 2) дарунок буде вважатись таким, що є прийнятим обдаровуваним за відсутності відмови обдаровуваного, якщо дарунок направлено обдаровуваному без його попередньої згоди; 3) прийняття обдаровуваним документів, які посвідчують право власності на річ, інших документів, які посвідчують належність дарувальникові </w:t>
            </w:r>
            <w:r>
              <w:rPr>
                <w:rFonts w:ascii="Times New Roman" w:hAnsi="Times New Roman" w:cs="Times New Roman"/>
                <w:sz w:val="28"/>
                <w:szCs w:val="28"/>
                <w:lang w:val="uk-UA"/>
              </w:rPr>
              <w:t xml:space="preserve">предмета договору, або символів </w:t>
            </w:r>
            <w:r w:rsidRPr="00C663AD">
              <w:rPr>
                <w:rFonts w:ascii="Times New Roman" w:hAnsi="Times New Roman" w:cs="Times New Roman"/>
                <w:sz w:val="28"/>
                <w:szCs w:val="28"/>
                <w:lang w:val="uk-UA"/>
              </w:rPr>
              <w:t>речі (ключів, маке</w:t>
            </w:r>
            <w:r>
              <w:rPr>
                <w:rFonts w:ascii="Times New Roman" w:hAnsi="Times New Roman" w:cs="Times New Roman"/>
                <w:sz w:val="28"/>
                <w:szCs w:val="28"/>
                <w:lang w:val="uk-UA"/>
              </w:rPr>
              <w:t xml:space="preserve">тів тощо) є прийняттям дарунка. </w:t>
            </w:r>
            <w:r w:rsidRPr="00C663AD">
              <w:rPr>
                <w:rFonts w:ascii="Times New Roman" w:hAnsi="Times New Roman" w:cs="Times New Roman"/>
                <w:sz w:val="28"/>
                <w:szCs w:val="28"/>
                <w:lang w:val="uk-UA"/>
              </w:rPr>
              <w:t>Зазначимо, що корупційні злочини належать до злочинів із формальним складом і тому визнаються закінченими з моменту прийняття</w:t>
            </w:r>
            <w:r>
              <w:rPr>
                <w:rFonts w:ascii="Times New Roman" w:hAnsi="Times New Roman" w:cs="Times New Roman"/>
                <w:sz w:val="28"/>
                <w:szCs w:val="28"/>
                <w:lang w:val="uk-UA"/>
              </w:rPr>
              <w:t xml:space="preserve"> </w:t>
            </w:r>
            <w:r w:rsidRPr="00C663AD">
              <w:rPr>
                <w:rFonts w:ascii="Times New Roman" w:hAnsi="Times New Roman" w:cs="Times New Roman"/>
                <w:sz w:val="28"/>
                <w:szCs w:val="28"/>
                <w:lang w:val="uk-UA"/>
              </w:rPr>
              <w:t xml:space="preserve">службовою особою хоча </w:t>
            </w:r>
            <w:r>
              <w:rPr>
                <w:rFonts w:ascii="Times New Roman" w:hAnsi="Times New Roman" w:cs="Times New Roman"/>
                <w:sz w:val="28"/>
                <w:szCs w:val="28"/>
                <w:lang w:val="uk-UA"/>
              </w:rPr>
              <w:t xml:space="preserve">б частини неправомірної вигоди. </w:t>
            </w:r>
            <w:r w:rsidRPr="00C663AD">
              <w:rPr>
                <w:rFonts w:ascii="Times New Roman" w:hAnsi="Times New Roman" w:cs="Times New Roman"/>
                <w:sz w:val="28"/>
                <w:szCs w:val="28"/>
                <w:lang w:val="uk-UA"/>
              </w:rPr>
              <w:t>Набуття грошових коштів чи інш</w:t>
            </w:r>
            <w:r>
              <w:rPr>
                <w:rFonts w:ascii="Times New Roman" w:hAnsi="Times New Roman" w:cs="Times New Roman"/>
                <w:sz w:val="28"/>
                <w:szCs w:val="28"/>
                <w:lang w:val="uk-UA"/>
              </w:rPr>
              <w:t xml:space="preserve">ого майна, доходів від них – це </w:t>
            </w:r>
            <w:r w:rsidRPr="00C663AD">
              <w:rPr>
                <w:rFonts w:ascii="Times New Roman" w:hAnsi="Times New Roman" w:cs="Times New Roman"/>
                <w:sz w:val="28"/>
                <w:szCs w:val="28"/>
                <w:lang w:val="uk-UA"/>
              </w:rPr>
              <w:t>здійснення оплатних чи безоплатних дій (купі</w:t>
            </w:r>
            <w:r>
              <w:rPr>
                <w:rFonts w:ascii="Times New Roman" w:hAnsi="Times New Roman" w:cs="Times New Roman"/>
                <w:sz w:val="28"/>
                <w:szCs w:val="28"/>
                <w:lang w:val="uk-UA"/>
              </w:rPr>
              <w:t xml:space="preserve">вля, одержання в дарунок, </w:t>
            </w:r>
            <w:r w:rsidRPr="00C663AD">
              <w:rPr>
                <w:rFonts w:ascii="Times New Roman" w:hAnsi="Times New Roman" w:cs="Times New Roman"/>
                <w:sz w:val="28"/>
                <w:szCs w:val="28"/>
                <w:lang w:val="uk-UA"/>
              </w:rPr>
              <w:t xml:space="preserve">в обмін, у рахунок боргу, у порядку </w:t>
            </w:r>
            <w:r>
              <w:rPr>
                <w:rFonts w:ascii="Times New Roman" w:hAnsi="Times New Roman" w:cs="Times New Roman"/>
                <w:sz w:val="28"/>
                <w:szCs w:val="28"/>
                <w:lang w:val="uk-UA"/>
              </w:rPr>
              <w:t xml:space="preserve">відшкодування збитків тощо), що </w:t>
            </w:r>
            <w:r w:rsidRPr="00C663AD">
              <w:rPr>
                <w:rFonts w:ascii="Times New Roman" w:hAnsi="Times New Roman" w:cs="Times New Roman"/>
                <w:sz w:val="28"/>
                <w:szCs w:val="28"/>
                <w:lang w:val="uk-UA"/>
              </w:rPr>
              <w:t>забезпечують можливість розпоряд</w:t>
            </w:r>
            <w:r>
              <w:rPr>
                <w:rFonts w:ascii="Times New Roman" w:hAnsi="Times New Roman" w:cs="Times New Roman"/>
                <w:sz w:val="28"/>
                <w:szCs w:val="28"/>
                <w:lang w:val="uk-UA"/>
              </w:rPr>
              <w:t xml:space="preserve">жатися такими грошима чи майном </w:t>
            </w:r>
            <w:r w:rsidRPr="00C663AD">
              <w:rPr>
                <w:rFonts w:ascii="Times New Roman" w:hAnsi="Times New Roman" w:cs="Times New Roman"/>
                <w:sz w:val="28"/>
                <w:szCs w:val="28"/>
                <w:lang w:val="uk-UA"/>
              </w:rPr>
              <w:t xml:space="preserve">як своїм власним, тобто володіти ним, відчужувати або </w:t>
            </w:r>
            <w:r w:rsidRPr="00C663AD">
              <w:rPr>
                <w:rFonts w:ascii="Times New Roman" w:hAnsi="Times New Roman" w:cs="Times New Roman"/>
                <w:sz w:val="28"/>
                <w:szCs w:val="28"/>
                <w:lang w:val="uk-UA"/>
              </w:rPr>
              <w:lastRenderedPageBreak/>
              <w:t>особисто використовувати його</w:t>
            </w:r>
            <w:r>
              <w:rPr>
                <w:rFonts w:ascii="Times New Roman" w:hAnsi="Times New Roman" w:cs="Times New Roman"/>
                <w:sz w:val="28"/>
                <w:szCs w:val="28"/>
                <w:lang w:val="uk-UA"/>
              </w:rPr>
              <w:t xml:space="preserve">. </w:t>
            </w:r>
            <w:r w:rsidRPr="00C663AD">
              <w:rPr>
                <w:rFonts w:ascii="Times New Roman" w:hAnsi="Times New Roman" w:cs="Times New Roman"/>
                <w:sz w:val="28"/>
                <w:szCs w:val="28"/>
                <w:lang w:val="uk-UA"/>
              </w:rPr>
              <w:t xml:space="preserve">Забороною в даному випадку </w:t>
            </w:r>
            <w:r>
              <w:rPr>
                <w:rFonts w:ascii="Times New Roman" w:hAnsi="Times New Roman" w:cs="Times New Roman"/>
                <w:sz w:val="28"/>
                <w:szCs w:val="28"/>
                <w:lang w:val="uk-UA"/>
              </w:rPr>
              <w:t xml:space="preserve">є набуття особою, уповноваженою </w:t>
            </w:r>
            <w:r w:rsidRPr="00C663AD">
              <w:rPr>
                <w:rFonts w:ascii="Times New Roman" w:hAnsi="Times New Roman" w:cs="Times New Roman"/>
                <w:sz w:val="28"/>
                <w:szCs w:val="28"/>
                <w:lang w:val="uk-UA"/>
              </w:rPr>
              <w:t>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w:t>
            </w:r>
            <w:r>
              <w:rPr>
                <w:rFonts w:ascii="Times New Roman" w:hAnsi="Times New Roman" w:cs="Times New Roman"/>
                <w:sz w:val="28"/>
                <w:szCs w:val="28"/>
                <w:lang w:val="uk-UA"/>
              </w:rPr>
              <w:t xml:space="preserve">ача нею таких активів будь-якій іншій особі. </w:t>
            </w:r>
            <w:r w:rsidRPr="00C663AD">
              <w:rPr>
                <w:rFonts w:ascii="Times New Roman" w:hAnsi="Times New Roman" w:cs="Times New Roman"/>
                <w:sz w:val="28"/>
                <w:szCs w:val="28"/>
                <w:lang w:val="uk-UA"/>
              </w:rPr>
              <w:t>Тобто особа, уповноважена на виконання функцій держави або місцевого самоврядування, тільки тому</w:t>
            </w:r>
            <w:r>
              <w:rPr>
                <w:rFonts w:ascii="Times New Roman" w:hAnsi="Times New Roman" w:cs="Times New Roman"/>
                <w:sz w:val="28"/>
                <w:szCs w:val="28"/>
                <w:lang w:val="uk-UA"/>
              </w:rPr>
              <w:t xml:space="preserve">, що вона має статус державної, </w:t>
            </w:r>
            <w:r w:rsidRPr="00C663AD">
              <w:rPr>
                <w:rFonts w:ascii="Times New Roman" w:hAnsi="Times New Roman" w:cs="Times New Roman"/>
                <w:sz w:val="28"/>
                <w:szCs w:val="28"/>
                <w:lang w:val="uk-UA"/>
              </w:rPr>
              <w:t>публічної, службової особи і наділена сл</w:t>
            </w:r>
            <w:r>
              <w:rPr>
                <w:rFonts w:ascii="Times New Roman" w:hAnsi="Times New Roman" w:cs="Times New Roman"/>
                <w:sz w:val="28"/>
                <w:szCs w:val="28"/>
                <w:lang w:val="uk-UA"/>
              </w:rPr>
              <w:t xml:space="preserve">ужбовими повноваженнями, за </w:t>
            </w:r>
            <w:r w:rsidRPr="00C663AD">
              <w:rPr>
                <w:rFonts w:ascii="Times New Roman" w:hAnsi="Times New Roman" w:cs="Times New Roman"/>
                <w:sz w:val="28"/>
                <w:szCs w:val="28"/>
                <w:lang w:val="uk-UA"/>
              </w:rPr>
              <w:t>будь-яких умов, приводів, обставин,</w:t>
            </w:r>
            <w:r>
              <w:rPr>
                <w:rFonts w:ascii="Times New Roman" w:hAnsi="Times New Roman" w:cs="Times New Roman"/>
                <w:sz w:val="28"/>
                <w:szCs w:val="28"/>
                <w:lang w:val="uk-UA"/>
              </w:rPr>
              <w:t xml:space="preserve"> причин не має права отримувати </w:t>
            </w:r>
            <w:r w:rsidRPr="00C663AD">
              <w:rPr>
                <w:rFonts w:ascii="Times New Roman" w:hAnsi="Times New Roman" w:cs="Times New Roman"/>
                <w:sz w:val="28"/>
                <w:szCs w:val="28"/>
                <w:lang w:val="uk-UA"/>
              </w:rPr>
              <w:t>грошові кошти або інше майно, доходи від них, переваги, пільги, послуги, нематеріальні активи, подарунки, пожертви, інші індивідуально</w:t>
            </w:r>
            <w:r>
              <w:rPr>
                <w:rFonts w:ascii="Times New Roman" w:hAnsi="Times New Roman" w:cs="Times New Roman"/>
                <w:sz w:val="28"/>
                <w:szCs w:val="28"/>
                <w:lang w:val="uk-UA"/>
              </w:rPr>
              <w:t xml:space="preserve"> </w:t>
            </w:r>
            <w:r w:rsidRPr="00C663AD">
              <w:rPr>
                <w:rFonts w:ascii="Times New Roman" w:hAnsi="Times New Roman" w:cs="Times New Roman"/>
                <w:sz w:val="28"/>
                <w:szCs w:val="28"/>
                <w:lang w:val="uk-UA"/>
              </w:rPr>
              <w:t>особистісні знаки уваги, які або не забезпечені еквівалентом витраченого робочого часу на виконання службових повноважень та/чи на зайняття іншими дозволеними законом вида</w:t>
            </w:r>
            <w:r>
              <w:rPr>
                <w:rFonts w:ascii="Times New Roman" w:hAnsi="Times New Roman" w:cs="Times New Roman"/>
                <w:sz w:val="28"/>
                <w:szCs w:val="28"/>
                <w:lang w:val="uk-UA"/>
              </w:rPr>
              <w:t xml:space="preserve">ми діяльності, що не суперечать </w:t>
            </w:r>
            <w:r w:rsidRPr="00C663AD">
              <w:rPr>
                <w:rFonts w:ascii="Times New Roman" w:hAnsi="Times New Roman" w:cs="Times New Roman"/>
                <w:sz w:val="28"/>
                <w:szCs w:val="28"/>
                <w:lang w:val="uk-UA"/>
              </w:rPr>
              <w:t xml:space="preserve">інтересам служби (викладацька, наукова, творча та інші види, передбачені ст. ст. 22, 54 ЗУ «Про </w:t>
            </w:r>
            <w:r w:rsidRPr="00C663AD">
              <w:rPr>
                <w:rFonts w:ascii="Times New Roman" w:hAnsi="Times New Roman" w:cs="Times New Roman"/>
                <w:sz w:val="28"/>
                <w:szCs w:val="28"/>
                <w:lang w:val="uk-UA"/>
              </w:rPr>
              <w:lastRenderedPageBreak/>
              <w:t xml:space="preserve">запобігання </w:t>
            </w:r>
            <w:r>
              <w:rPr>
                <w:rFonts w:ascii="Times New Roman" w:hAnsi="Times New Roman" w:cs="Times New Roman"/>
                <w:sz w:val="28"/>
                <w:szCs w:val="28"/>
                <w:lang w:val="uk-UA"/>
              </w:rPr>
              <w:t xml:space="preserve">корупції»), або не відповідають </w:t>
            </w:r>
            <w:r w:rsidRPr="00C663AD">
              <w:rPr>
                <w:rFonts w:ascii="Times New Roman" w:hAnsi="Times New Roman" w:cs="Times New Roman"/>
                <w:sz w:val="28"/>
                <w:szCs w:val="28"/>
                <w:lang w:val="uk-UA"/>
              </w:rPr>
              <w:t>загальновизнаним уявленням гостинност</w:t>
            </w:r>
            <w:r>
              <w:rPr>
                <w:rFonts w:ascii="Times New Roman" w:hAnsi="Times New Roman" w:cs="Times New Roman"/>
                <w:sz w:val="28"/>
                <w:szCs w:val="28"/>
                <w:lang w:val="uk-UA"/>
              </w:rPr>
              <w:t>і, або очевидно є незаслуженими</w:t>
            </w:r>
            <w:r w:rsidRPr="00C663AD">
              <w:rPr>
                <w:rFonts w:ascii="Times New Roman" w:hAnsi="Times New Roman" w:cs="Times New Roman"/>
                <w:sz w:val="28"/>
                <w:szCs w:val="28"/>
                <w:lang w:val="uk-UA"/>
              </w:rPr>
              <w:t>.</w:t>
            </w:r>
          </w:p>
        </w:tc>
      </w:tr>
      <w:tr w:rsidR="00C663AD" w:rsidTr="00C663AD">
        <w:tc>
          <w:tcPr>
            <w:tcW w:w="4927" w:type="dxa"/>
          </w:tcPr>
          <w:p w:rsidR="00C663AD" w:rsidRDefault="00C663AD"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Передача</w:t>
            </w:r>
            <w:r w:rsidRPr="00C663AD">
              <w:rPr>
                <w:rFonts w:ascii="Times New Roman" w:hAnsi="Times New Roman" w:cs="Times New Roman"/>
                <w:sz w:val="28"/>
                <w:szCs w:val="28"/>
                <w:lang w:val="uk-UA"/>
              </w:rPr>
              <w:t xml:space="preserve"> нею таких активів будь-якій іншій особі</w:t>
            </w:r>
            <w:r>
              <w:rPr>
                <w:rFonts w:ascii="Times New Roman" w:hAnsi="Times New Roman" w:cs="Times New Roman"/>
                <w:sz w:val="28"/>
                <w:szCs w:val="28"/>
                <w:lang w:val="uk-UA"/>
              </w:rPr>
              <w:t>.</w:t>
            </w:r>
          </w:p>
        </w:tc>
        <w:tc>
          <w:tcPr>
            <w:tcW w:w="4928" w:type="dxa"/>
          </w:tcPr>
          <w:p w:rsidR="00C663AD" w:rsidRDefault="00C663AD" w:rsidP="00C663AD">
            <w:pPr>
              <w:pStyle w:val="a7"/>
              <w:spacing w:line="360" w:lineRule="auto"/>
              <w:jc w:val="both"/>
              <w:rPr>
                <w:rFonts w:ascii="Times New Roman" w:hAnsi="Times New Roman" w:cs="Times New Roman"/>
                <w:sz w:val="28"/>
                <w:szCs w:val="28"/>
                <w:lang w:val="uk-UA"/>
              </w:rPr>
            </w:pPr>
            <w:r w:rsidRPr="00C663AD">
              <w:rPr>
                <w:rFonts w:ascii="Times New Roman" w:hAnsi="Times New Roman" w:cs="Times New Roman"/>
                <w:sz w:val="28"/>
                <w:szCs w:val="28"/>
                <w:lang w:val="uk-UA"/>
              </w:rPr>
              <w:t>З цього приводу наведемо приклад вироку Приморського районного суду м. Одеси від 04.06.2</w:t>
            </w:r>
            <w:r>
              <w:rPr>
                <w:rFonts w:ascii="Times New Roman" w:hAnsi="Times New Roman" w:cs="Times New Roman"/>
                <w:sz w:val="28"/>
                <w:szCs w:val="28"/>
                <w:lang w:val="uk-UA"/>
              </w:rPr>
              <w:t xml:space="preserve">013 р. по кримінальній справі № </w:t>
            </w:r>
            <w:r w:rsidRPr="00C663AD">
              <w:rPr>
                <w:rFonts w:ascii="Times New Roman" w:hAnsi="Times New Roman" w:cs="Times New Roman"/>
                <w:sz w:val="28"/>
                <w:szCs w:val="28"/>
                <w:lang w:val="uk-UA"/>
              </w:rPr>
              <w:t xml:space="preserve">1522/14052/12. Так, даним вироком визнано Д. винним у вчиненні злочинів, передбачених ч. 1 ст. 364, ч. </w:t>
            </w:r>
            <w:r>
              <w:rPr>
                <w:rFonts w:ascii="Times New Roman" w:hAnsi="Times New Roman" w:cs="Times New Roman"/>
                <w:sz w:val="28"/>
                <w:szCs w:val="28"/>
                <w:lang w:val="uk-UA"/>
              </w:rPr>
              <w:t xml:space="preserve">2 ст. 368-2 КК (в редакції ЗУ № </w:t>
            </w:r>
            <w:r w:rsidRPr="00C663AD">
              <w:rPr>
                <w:rFonts w:ascii="Times New Roman" w:hAnsi="Times New Roman" w:cs="Times New Roman"/>
                <w:sz w:val="28"/>
                <w:szCs w:val="28"/>
                <w:lang w:val="uk-UA"/>
              </w:rPr>
              <w:t xml:space="preserve">3207-VI від 07.04.2011 р.) за таких обставин. З 18.08.2011 р. розпорядженням Одеського міського голови № </w:t>
            </w:r>
            <w:r>
              <w:rPr>
                <w:rFonts w:ascii="Times New Roman" w:hAnsi="Times New Roman" w:cs="Times New Roman"/>
                <w:sz w:val="28"/>
                <w:szCs w:val="28"/>
                <w:lang w:val="uk-UA"/>
              </w:rPr>
              <w:t xml:space="preserve">1344/к-01 від 18.08.2011 р., Д. </w:t>
            </w:r>
            <w:r w:rsidRPr="00C663AD">
              <w:rPr>
                <w:rFonts w:ascii="Times New Roman" w:hAnsi="Times New Roman" w:cs="Times New Roman"/>
                <w:sz w:val="28"/>
                <w:szCs w:val="28"/>
                <w:lang w:val="uk-UA"/>
              </w:rPr>
              <w:t>призначений на посаду директора комунального підприємства «Побережжя». Знаходячись у дружних стосунк</w:t>
            </w:r>
            <w:r>
              <w:rPr>
                <w:rFonts w:ascii="Times New Roman" w:hAnsi="Times New Roman" w:cs="Times New Roman"/>
                <w:sz w:val="28"/>
                <w:szCs w:val="28"/>
                <w:lang w:val="uk-UA"/>
              </w:rPr>
              <w:t xml:space="preserve">ах з К., Д., зловживаючи своїми </w:t>
            </w:r>
            <w:r w:rsidRPr="00C663AD">
              <w:rPr>
                <w:rFonts w:ascii="Times New Roman" w:hAnsi="Times New Roman" w:cs="Times New Roman"/>
                <w:sz w:val="28"/>
                <w:szCs w:val="28"/>
                <w:lang w:val="uk-UA"/>
              </w:rPr>
              <w:t>службовими повноваженнями, діючи умисно, з корисливих мотивів, діючи всупереч інтересам служби, розраховуючи на отримання від К. неправомірної вимоги за надання ост</w:t>
            </w:r>
            <w:r>
              <w:rPr>
                <w:rFonts w:ascii="Times New Roman" w:hAnsi="Times New Roman" w:cs="Times New Roman"/>
                <w:sz w:val="28"/>
                <w:szCs w:val="28"/>
                <w:lang w:val="uk-UA"/>
              </w:rPr>
              <w:t xml:space="preserve">анньому допомоги в підготовці і </w:t>
            </w:r>
            <w:r w:rsidRPr="00C663AD">
              <w:rPr>
                <w:rFonts w:ascii="Times New Roman" w:hAnsi="Times New Roman" w:cs="Times New Roman"/>
                <w:sz w:val="28"/>
                <w:szCs w:val="28"/>
                <w:lang w:val="uk-UA"/>
              </w:rPr>
              <w:t>оформленні необхідної документації для взяття в оренду земельної ділянки для провадження К. підприємницької діяльності, знаючи, що такі</w:t>
            </w:r>
            <w:r>
              <w:rPr>
                <w:rFonts w:ascii="Times New Roman" w:hAnsi="Times New Roman" w:cs="Times New Roman"/>
                <w:sz w:val="28"/>
                <w:szCs w:val="28"/>
                <w:lang w:val="uk-UA"/>
              </w:rPr>
              <w:t xml:space="preserve"> </w:t>
            </w:r>
            <w:r w:rsidRPr="00C663AD">
              <w:rPr>
                <w:rFonts w:ascii="Times New Roman" w:hAnsi="Times New Roman" w:cs="Times New Roman"/>
                <w:sz w:val="28"/>
                <w:szCs w:val="28"/>
                <w:lang w:val="uk-UA"/>
              </w:rPr>
              <w:t xml:space="preserve">дії не </w:t>
            </w:r>
            <w:r w:rsidRPr="00C663AD">
              <w:rPr>
                <w:rFonts w:ascii="Times New Roman" w:hAnsi="Times New Roman" w:cs="Times New Roman"/>
                <w:sz w:val="28"/>
                <w:szCs w:val="28"/>
                <w:lang w:val="uk-UA"/>
              </w:rPr>
              <w:lastRenderedPageBreak/>
              <w:t>входять до компетенції Д., отримав від К. 30.08.2011 р. неправомірну вигоду у розмірі 3 тис. долар</w:t>
            </w:r>
            <w:r>
              <w:rPr>
                <w:rFonts w:ascii="Times New Roman" w:hAnsi="Times New Roman" w:cs="Times New Roman"/>
                <w:sz w:val="28"/>
                <w:szCs w:val="28"/>
                <w:lang w:val="uk-UA"/>
              </w:rPr>
              <w:t xml:space="preserve">ів США, що за курсом НБУ станом </w:t>
            </w:r>
            <w:r w:rsidRPr="00C663AD">
              <w:rPr>
                <w:rFonts w:ascii="Times New Roman" w:hAnsi="Times New Roman" w:cs="Times New Roman"/>
                <w:sz w:val="28"/>
                <w:szCs w:val="28"/>
                <w:lang w:val="uk-UA"/>
              </w:rPr>
              <w:t>на 30.08.2011 р. складає 23 910 грн., і 22.09.2011 р. неправомірну вигоду</w:t>
            </w:r>
            <w:r>
              <w:rPr>
                <w:rFonts w:ascii="Times New Roman" w:hAnsi="Times New Roman" w:cs="Times New Roman"/>
                <w:sz w:val="28"/>
                <w:szCs w:val="28"/>
                <w:lang w:val="uk-UA"/>
              </w:rPr>
              <w:t xml:space="preserve"> </w:t>
            </w:r>
            <w:r w:rsidRPr="00C663AD">
              <w:rPr>
                <w:rFonts w:ascii="Times New Roman" w:hAnsi="Times New Roman" w:cs="Times New Roman"/>
                <w:sz w:val="28"/>
                <w:szCs w:val="28"/>
                <w:lang w:val="uk-UA"/>
              </w:rPr>
              <w:t>у розмірі 9 500 доларів США, що за кур</w:t>
            </w:r>
            <w:r>
              <w:rPr>
                <w:rFonts w:ascii="Times New Roman" w:hAnsi="Times New Roman" w:cs="Times New Roman"/>
                <w:sz w:val="28"/>
                <w:szCs w:val="28"/>
                <w:lang w:val="uk-UA"/>
              </w:rPr>
              <w:t xml:space="preserve">сом НБУ станом на 22.09.2011 р. </w:t>
            </w:r>
            <w:r w:rsidRPr="00C663AD">
              <w:rPr>
                <w:rFonts w:ascii="Times New Roman" w:hAnsi="Times New Roman" w:cs="Times New Roman"/>
                <w:sz w:val="28"/>
                <w:szCs w:val="28"/>
                <w:lang w:val="uk-UA"/>
              </w:rPr>
              <w:t>складає 75 715 грн</w:t>
            </w:r>
            <w:r>
              <w:rPr>
                <w:rFonts w:ascii="Times New Roman" w:hAnsi="Times New Roman" w:cs="Times New Roman"/>
                <w:sz w:val="28"/>
                <w:szCs w:val="28"/>
                <w:lang w:val="uk-UA"/>
              </w:rPr>
              <w:t>.</w:t>
            </w:r>
          </w:p>
        </w:tc>
      </w:tr>
      <w:tr w:rsidR="00C663AD" w:rsidTr="00C663AD">
        <w:tc>
          <w:tcPr>
            <w:tcW w:w="4927" w:type="dxa"/>
          </w:tcPr>
          <w:p w:rsidR="00C663AD" w:rsidRDefault="00C663AD"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Інші елементи об’єктивної сторони</w:t>
            </w:r>
          </w:p>
        </w:tc>
        <w:tc>
          <w:tcPr>
            <w:tcW w:w="4928" w:type="dxa"/>
          </w:tcPr>
          <w:p w:rsidR="00C663AD" w:rsidRDefault="00C663AD" w:rsidP="00C663AD">
            <w:pPr>
              <w:pStyle w:val="a7"/>
              <w:spacing w:line="360" w:lineRule="auto"/>
              <w:jc w:val="both"/>
              <w:rPr>
                <w:rFonts w:ascii="Times New Roman" w:hAnsi="Times New Roman" w:cs="Times New Roman"/>
                <w:sz w:val="28"/>
                <w:szCs w:val="28"/>
                <w:lang w:val="uk-UA"/>
              </w:rPr>
            </w:pPr>
            <w:r w:rsidRPr="00C663AD">
              <w:rPr>
                <w:rFonts w:ascii="Times New Roman" w:hAnsi="Times New Roman" w:cs="Times New Roman"/>
                <w:sz w:val="28"/>
                <w:szCs w:val="28"/>
                <w:lang w:val="uk-UA"/>
              </w:rPr>
              <w:t>Всі інші ознаки, які є елементами о</w:t>
            </w:r>
            <w:r>
              <w:rPr>
                <w:rFonts w:ascii="Times New Roman" w:hAnsi="Times New Roman" w:cs="Times New Roman"/>
                <w:sz w:val="28"/>
                <w:szCs w:val="28"/>
                <w:lang w:val="uk-UA"/>
              </w:rPr>
              <w:t xml:space="preserve">б’єктивної сторони (місце, час, </w:t>
            </w:r>
            <w:r w:rsidRPr="00C663AD">
              <w:rPr>
                <w:rFonts w:ascii="Times New Roman" w:hAnsi="Times New Roman" w:cs="Times New Roman"/>
                <w:sz w:val="28"/>
                <w:szCs w:val="28"/>
                <w:lang w:val="uk-UA"/>
              </w:rPr>
              <w:t>спосіб вчинення злочину) незаконн</w:t>
            </w:r>
            <w:r>
              <w:rPr>
                <w:rFonts w:ascii="Times New Roman" w:hAnsi="Times New Roman" w:cs="Times New Roman"/>
                <w:sz w:val="28"/>
                <w:szCs w:val="28"/>
                <w:lang w:val="uk-UA"/>
              </w:rPr>
              <w:t xml:space="preserve">ого збагачення, не впливають на </w:t>
            </w:r>
            <w:r w:rsidRPr="00C663AD">
              <w:rPr>
                <w:rFonts w:ascii="Times New Roman" w:hAnsi="Times New Roman" w:cs="Times New Roman"/>
                <w:sz w:val="28"/>
                <w:szCs w:val="28"/>
                <w:lang w:val="uk-UA"/>
              </w:rPr>
              <w:t>кримінально-правову кваліфікацію такого кримінального правопорушення. Водночас дані елементи забезпечують реалізацію принципу індивідуалізації кримінальної відповіда</w:t>
            </w:r>
            <w:r>
              <w:rPr>
                <w:rFonts w:ascii="Times New Roman" w:hAnsi="Times New Roman" w:cs="Times New Roman"/>
                <w:sz w:val="28"/>
                <w:szCs w:val="28"/>
                <w:lang w:val="uk-UA"/>
              </w:rPr>
              <w:t xml:space="preserve">льності та основоположних засад </w:t>
            </w:r>
            <w:r w:rsidRPr="00C663AD">
              <w:rPr>
                <w:rFonts w:ascii="Times New Roman" w:hAnsi="Times New Roman" w:cs="Times New Roman"/>
                <w:sz w:val="28"/>
                <w:szCs w:val="28"/>
                <w:lang w:val="uk-UA"/>
              </w:rPr>
              <w:t>кримінального провадження</w:t>
            </w:r>
            <w:r>
              <w:rPr>
                <w:rFonts w:ascii="Times New Roman" w:hAnsi="Times New Roman" w:cs="Times New Roman"/>
                <w:sz w:val="28"/>
                <w:szCs w:val="28"/>
                <w:lang w:val="uk-UA"/>
              </w:rPr>
              <w:t>.</w:t>
            </w:r>
          </w:p>
        </w:tc>
      </w:tr>
    </w:tbl>
    <w:p w:rsidR="00C663AD" w:rsidRDefault="00C663AD" w:rsidP="00166931">
      <w:pPr>
        <w:pStyle w:val="a7"/>
        <w:spacing w:line="360" w:lineRule="auto"/>
        <w:jc w:val="both"/>
        <w:rPr>
          <w:rFonts w:ascii="Times New Roman" w:hAnsi="Times New Roman" w:cs="Times New Roman"/>
          <w:sz w:val="28"/>
          <w:szCs w:val="28"/>
          <w:lang w:val="uk-UA"/>
        </w:rPr>
      </w:pPr>
    </w:p>
    <w:p w:rsidR="00C663AD" w:rsidRDefault="00C663AD">
      <w:pPr>
        <w:rPr>
          <w:rFonts w:eastAsiaTheme="minorHAnsi"/>
          <w:sz w:val="28"/>
          <w:szCs w:val="28"/>
          <w:lang w:eastAsia="en-US"/>
        </w:rPr>
      </w:pPr>
      <w:r>
        <w:rPr>
          <w:sz w:val="28"/>
          <w:szCs w:val="28"/>
        </w:rPr>
        <w:br w:type="page"/>
      </w:r>
    </w:p>
    <w:p w:rsidR="00C663AD"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2.7 Суб’єкт незаконного збагачення</w:t>
      </w:r>
    </w:p>
    <w:p w:rsidR="003B273A" w:rsidRDefault="003B273A" w:rsidP="00166931">
      <w:pPr>
        <w:pStyle w:val="a7"/>
        <w:spacing w:line="360" w:lineRule="auto"/>
        <w:jc w:val="both"/>
        <w:rPr>
          <w:rFonts w:ascii="Times New Roman" w:hAnsi="Times New Roman" w:cs="Times New Roman"/>
          <w:sz w:val="28"/>
          <w:szCs w:val="28"/>
          <w:lang w:val="uk-UA"/>
        </w:rPr>
      </w:pPr>
    </w:p>
    <w:p w:rsidR="003B273A" w:rsidRDefault="003B273A" w:rsidP="00166931">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4927"/>
        <w:gridCol w:w="4928"/>
      </w:tblGrid>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Суб’єкт</w:t>
            </w:r>
            <w:r w:rsidRPr="003B273A">
              <w:rPr>
                <w:rFonts w:ascii="Times New Roman" w:hAnsi="Times New Roman" w:cs="Times New Roman"/>
                <w:sz w:val="28"/>
                <w:szCs w:val="28"/>
                <w:lang w:val="uk-UA"/>
              </w:rPr>
              <w:t xml:space="preserve"> злочину</w:t>
            </w:r>
          </w:p>
        </w:tc>
        <w:tc>
          <w:tcPr>
            <w:tcW w:w="4928" w:type="dxa"/>
          </w:tcPr>
          <w:p w:rsidR="003B273A" w:rsidRDefault="003B273A" w:rsidP="003B273A">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осудна </w:t>
            </w:r>
            <w:r w:rsidRPr="003B273A">
              <w:rPr>
                <w:rFonts w:ascii="Times New Roman" w:hAnsi="Times New Roman" w:cs="Times New Roman"/>
                <w:sz w:val="28"/>
                <w:szCs w:val="28"/>
                <w:lang w:val="uk-UA"/>
              </w:rPr>
              <w:t>особа, яка вчинила злочин у віці, з я</w:t>
            </w:r>
            <w:r>
              <w:rPr>
                <w:rFonts w:ascii="Times New Roman" w:hAnsi="Times New Roman" w:cs="Times New Roman"/>
                <w:sz w:val="28"/>
                <w:szCs w:val="28"/>
                <w:lang w:val="uk-UA"/>
              </w:rPr>
              <w:t xml:space="preserve">кого може наставати кримінальна </w:t>
            </w:r>
            <w:r w:rsidRPr="003B273A">
              <w:rPr>
                <w:rFonts w:ascii="Times New Roman" w:hAnsi="Times New Roman" w:cs="Times New Roman"/>
                <w:sz w:val="28"/>
                <w:szCs w:val="28"/>
                <w:lang w:val="uk-UA"/>
              </w:rPr>
              <w:t>відповідальність</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Спеціальний суб’єкт злочину</w:t>
            </w:r>
          </w:p>
        </w:tc>
        <w:tc>
          <w:tcPr>
            <w:tcW w:w="4928" w:type="dxa"/>
          </w:tcPr>
          <w:p w:rsidR="003B273A" w:rsidRDefault="003B273A" w:rsidP="003B273A">
            <w:pPr>
              <w:pStyle w:val="a7"/>
              <w:spacing w:line="360" w:lineRule="auto"/>
              <w:jc w:val="both"/>
              <w:rPr>
                <w:rFonts w:ascii="Times New Roman" w:hAnsi="Times New Roman" w:cs="Times New Roman"/>
                <w:sz w:val="28"/>
                <w:szCs w:val="28"/>
                <w:lang w:val="uk-UA"/>
              </w:rPr>
            </w:pPr>
            <w:r w:rsidRPr="003B273A">
              <w:rPr>
                <w:rFonts w:ascii="Times New Roman" w:hAnsi="Times New Roman" w:cs="Times New Roman"/>
                <w:sz w:val="28"/>
                <w:szCs w:val="28"/>
                <w:lang w:val="uk-UA"/>
              </w:rPr>
              <w:t>поруч із загальними ознаками притаманні спеціа</w:t>
            </w:r>
            <w:r>
              <w:rPr>
                <w:rFonts w:ascii="Times New Roman" w:hAnsi="Times New Roman" w:cs="Times New Roman"/>
                <w:sz w:val="28"/>
                <w:szCs w:val="28"/>
                <w:lang w:val="uk-UA"/>
              </w:rPr>
              <w:t xml:space="preserve">льні: </w:t>
            </w:r>
            <w:r w:rsidRPr="003B273A">
              <w:rPr>
                <w:rFonts w:ascii="Times New Roman" w:hAnsi="Times New Roman" w:cs="Times New Roman"/>
                <w:sz w:val="28"/>
                <w:szCs w:val="28"/>
                <w:lang w:val="uk-UA"/>
              </w:rPr>
              <w:t>службове становище, певна діяльність, наявність владних чи інших повноважень</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Ознаки спецільного суб’єкту</w:t>
            </w:r>
          </w:p>
        </w:tc>
        <w:tc>
          <w:tcPr>
            <w:tcW w:w="4928" w:type="dxa"/>
          </w:tcPr>
          <w:p w:rsidR="003B273A" w:rsidRDefault="003B273A" w:rsidP="003B273A">
            <w:pPr>
              <w:pStyle w:val="a7"/>
              <w:spacing w:line="360" w:lineRule="auto"/>
              <w:jc w:val="both"/>
              <w:rPr>
                <w:rFonts w:ascii="Times New Roman" w:hAnsi="Times New Roman" w:cs="Times New Roman"/>
                <w:sz w:val="28"/>
                <w:szCs w:val="28"/>
                <w:lang w:val="uk-UA"/>
              </w:rPr>
            </w:pPr>
            <w:r w:rsidRPr="003B273A">
              <w:rPr>
                <w:rFonts w:ascii="Times New Roman" w:hAnsi="Times New Roman" w:cs="Times New Roman"/>
                <w:sz w:val="28"/>
                <w:szCs w:val="28"/>
                <w:lang w:val="uk-UA"/>
              </w:rPr>
              <w:t>1) ознаки, що характеризують соціальну роль і правове становище суб’єкта, які, у свою чергу, охоплюю</w:t>
            </w:r>
            <w:r>
              <w:rPr>
                <w:rFonts w:ascii="Times New Roman" w:hAnsi="Times New Roman" w:cs="Times New Roman"/>
                <w:sz w:val="28"/>
                <w:szCs w:val="28"/>
                <w:lang w:val="uk-UA"/>
              </w:rPr>
              <w:t xml:space="preserve">ть такі ознаки як громадянство, </w:t>
            </w:r>
            <w:r w:rsidRPr="003B273A">
              <w:rPr>
                <w:rFonts w:ascii="Times New Roman" w:hAnsi="Times New Roman" w:cs="Times New Roman"/>
                <w:sz w:val="28"/>
                <w:szCs w:val="28"/>
                <w:lang w:val="uk-UA"/>
              </w:rPr>
              <w:t>професія, вид діяльності, характер виконуваної роботи, участь у судовому процесі, судимість; 2) фізичні вл</w:t>
            </w:r>
            <w:r>
              <w:rPr>
                <w:rFonts w:ascii="Times New Roman" w:hAnsi="Times New Roman" w:cs="Times New Roman"/>
                <w:sz w:val="28"/>
                <w:szCs w:val="28"/>
                <w:lang w:val="uk-UA"/>
              </w:rPr>
              <w:t xml:space="preserve">астивості суб’єкта – ознаки, що </w:t>
            </w:r>
            <w:r w:rsidRPr="003B273A">
              <w:rPr>
                <w:rFonts w:ascii="Times New Roman" w:hAnsi="Times New Roman" w:cs="Times New Roman"/>
                <w:sz w:val="28"/>
                <w:szCs w:val="28"/>
                <w:lang w:val="uk-UA"/>
              </w:rPr>
              <w:t>характеризують вік, стать, стан здор</w:t>
            </w:r>
            <w:r>
              <w:rPr>
                <w:rFonts w:ascii="Times New Roman" w:hAnsi="Times New Roman" w:cs="Times New Roman"/>
                <w:sz w:val="28"/>
                <w:szCs w:val="28"/>
                <w:lang w:val="uk-UA"/>
              </w:rPr>
              <w:t xml:space="preserve">ов’я і працездатність суб’єкта; </w:t>
            </w:r>
            <w:r w:rsidRPr="003B273A">
              <w:rPr>
                <w:rFonts w:ascii="Times New Roman" w:hAnsi="Times New Roman" w:cs="Times New Roman"/>
                <w:sz w:val="28"/>
                <w:szCs w:val="28"/>
                <w:lang w:val="uk-UA"/>
              </w:rPr>
              <w:t>3) відносини суб’єкта з потерпілим, до яких належать ознаки, що стосуються родинних відносин із потерпі</w:t>
            </w:r>
            <w:r>
              <w:rPr>
                <w:rFonts w:ascii="Times New Roman" w:hAnsi="Times New Roman" w:cs="Times New Roman"/>
                <w:sz w:val="28"/>
                <w:szCs w:val="28"/>
                <w:lang w:val="uk-UA"/>
              </w:rPr>
              <w:t xml:space="preserve">лим або іншими особами (батько, </w:t>
            </w:r>
            <w:r w:rsidRPr="003B273A">
              <w:rPr>
                <w:rFonts w:ascii="Times New Roman" w:hAnsi="Times New Roman" w:cs="Times New Roman"/>
                <w:sz w:val="28"/>
                <w:szCs w:val="28"/>
                <w:lang w:val="uk-UA"/>
              </w:rPr>
              <w:t>мати або інші родичі), службових (підлеглий, начальник) або інших відносин (особа, від якої потерпілий залежить матеріально тощо)</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Службові особи</w:t>
            </w:r>
          </w:p>
        </w:tc>
        <w:tc>
          <w:tcPr>
            <w:tcW w:w="4928" w:type="dxa"/>
          </w:tcPr>
          <w:p w:rsidR="003B273A" w:rsidRDefault="003B273A" w:rsidP="003B273A">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3B273A">
              <w:rPr>
                <w:rFonts w:ascii="Times New Roman" w:hAnsi="Times New Roman" w:cs="Times New Roman"/>
                <w:sz w:val="28"/>
                <w:szCs w:val="28"/>
                <w:lang w:val="uk-UA"/>
              </w:rPr>
              <w:t xml:space="preserve">соби, які постійно, тимчасово чи за </w:t>
            </w:r>
            <w:r w:rsidRPr="003B273A">
              <w:rPr>
                <w:rFonts w:ascii="Times New Roman" w:hAnsi="Times New Roman" w:cs="Times New Roman"/>
                <w:sz w:val="28"/>
                <w:szCs w:val="28"/>
                <w:lang w:val="uk-UA"/>
              </w:rPr>
              <w:lastRenderedPageBreak/>
              <w:t>спеціальним повноваженням здійснюють функції представників влади чи місцевого самоврядування, а також пос</w:t>
            </w:r>
            <w:r>
              <w:rPr>
                <w:rFonts w:ascii="Times New Roman" w:hAnsi="Times New Roman" w:cs="Times New Roman"/>
                <w:sz w:val="28"/>
                <w:szCs w:val="28"/>
                <w:lang w:val="uk-UA"/>
              </w:rPr>
              <w:t xml:space="preserve">тійно </w:t>
            </w:r>
            <w:r w:rsidRPr="003B273A">
              <w:rPr>
                <w:rFonts w:ascii="Times New Roman" w:hAnsi="Times New Roman" w:cs="Times New Roman"/>
                <w:sz w:val="28"/>
                <w:szCs w:val="28"/>
                <w:lang w:val="uk-UA"/>
              </w:rPr>
              <w:t>чи тимчасово обіймають в органах дер</w:t>
            </w:r>
            <w:r>
              <w:rPr>
                <w:rFonts w:ascii="Times New Roman" w:hAnsi="Times New Roman" w:cs="Times New Roman"/>
                <w:sz w:val="28"/>
                <w:szCs w:val="28"/>
                <w:lang w:val="uk-UA"/>
              </w:rPr>
              <w:t xml:space="preserve">жавної влади, органах місцевого </w:t>
            </w:r>
            <w:r w:rsidRPr="003B273A">
              <w:rPr>
                <w:rFonts w:ascii="Times New Roman" w:hAnsi="Times New Roman" w:cs="Times New Roman"/>
                <w:sz w:val="28"/>
                <w:szCs w:val="28"/>
                <w:lang w:val="uk-UA"/>
              </w:rPr>
              <w:t>самоврядування, на підприємствах, в ус</w:t>
            </w:r>
            <w:r>
              <w:rPr>
                <w:rFonts w:ascii="Times New Roman" w:hAnsi="Times New Roman" w:cs="Times New Roman"/>
                <w:sz w:val="28"/>
                <w:szCs w:val="28"/>
                <w:lang w:val="uk-UA"/>
              </w:rPr>
              <w:t xml:space="preserve">тановах чи організаціях посади, </w:t>
            </w:r>
            <w:r w:rsidRPr="003B273A">
              <w:rPr>
                <w:rFonts w:ascii="Times New Roman" w:hAnsi="Times New Roman" w:cs="Times New Roman"/>
                <w:sz w:val="28"/>
                <w:szCs w:val="28"/>
                <w:lang w:val="uk-UA"/>
              </w:rPr>
              <w:t>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w:t>
            </w:r>
            <w:r>
              <w:rPr>
                <w:rFonts w:ascii="Times New Roman" w:hAnsi="Times New Roman" w:cs="Times New Roman"/>
                <w:sz w:val="28"/>
                <w:szCs w:val="28"/>
                <w:lang w:val="uk-UA"/>
              </w:rPr>
              <w:t xml:space="preserve">я повноважним органом державної </w:t>
            </w:r>
            <w:r w:rsidRPr="003B273A">
              <w:rPr>
                <w:rFonts w:ascii="Times New Roman" w:hAnsi="Times New Roman" w:cs="Times New Roman"/>
                <w:sz w:val="28"/>
                <w:szCs w:val="28"/>
                <w:lang w:val="uk-UA"/>
              </w:rPr>
              <w:t>влади, органом місцевого самоврядування, центральним органом державного управління із спеціальним статусом, повноважним органом чи</w:t>
            </w:r>
            <w:r>
              <w:rPr>
                <w:rFonts w:ascii="Times New Roman" w:hAnsi="Times New Roman" w:cs="Times New Roman"/>
                <w:sz w:val="28"/>
                <w:szCs w:val="28"/>
                <w:lang w:val="uk-UA"/>
              </w:rPr>
              <w:t xml:space="preserve"> </w:t>
            </w:r>
            <w:r w:rsidRPr="003B273A">
              <w:rPr>
                <w:rFonts w:ascii="Times New Roman" w:hAnsi="Times New Roman" w:cs="Times New Roman"/>
                <w:sz w:val="28"/>
                <w:szCs w:val="28"/>
                <w:lang w:val="uk-UA"/>
              </w:rPr>
              <w:t>повноважною службовою особою підпр</w:t>
            </w:r>
            <w:r>
              <w:rPr>
                <w:rFonts w:ascii="Times New Roman" w:hAnsi="Times New Roman" w:cs="Times New Roman"/>
                <w:sz w:val="28"/>
                <w:szCs w:val="28"/>
                <w:lang w:val="uk-UA"/>
              </w:rPr>
              <w:t xml:space="preserve">иємства, установи, організації, </w:t>
            </w:r>
            <w:r w:rsidRPr="003B273A">
              <w:rPr>
                <w:rFonts w:ascii="Times New Roman" w:hAnsi="Times New Roman" w:cs="Times New Roman"/>
                <w:sz w:val="28"/>
                <w:szCs w:val="28"/>
                <w:lang w:val="uk-UA"/>
              </w:rPr>
              <w:t>судом або законом</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Суб’єкт</w:t>
            </w:r>
            <w:r w:rsidRPr="003B273A">
              <w:rPr>
                <w:rFonts w:ascii="Times New Roman" w:hAnsi="Times New Roman" w:cs="Times New Roman"/>
                <w:sz w:val="28"/>
                <w:szCs w:val="28"/>
                <w:lang w:val="uk-UA"/>
              </w:rPr>
              <w:t xml:space="preserve"> незаконного збагачення за ч. 1</w:t>
            </w:r>
            <w:r>
              <w:rPr>
                <w:rFonts w:ascii="Times New Roman" w:hAnsi="Times New Roman" w:cs="Times New Roman"/>
                <w:sz w:val="28"/>
                <w:szCs w:val="28"/>
                <w:lang w:val="uk-UA"/>
              </w:rPr>
              <w:t xml:space="preserve"> </w:t>
            </w:r>
            <w:r w:rsidRPr="003B273A">
              <w:rPr>
                <w:rFonts w:ascii="Times New Roman" w:hAnsi="Times New Roman" w:cs="Times New Roman"/>
                <w:sz w:val="28"/>
                <w:szCs w:val="28"/>
                <w:lang w:val="uk-UA"/>
              </w:rPr>
              <w:t>ст. 368-2 КК</w:t>
            </w:r>
          </w:p>
        </w:tc>
        <w:tc>
          <w:tcPr>
            <w:tcW w:w="4928"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3B273A">
              <w:rPr>
                <w:rFonts w:ascii="Times New Roman" w:hAnsi="Times New Roman" w:cs="Times New Roman"/>
                <w:sz w:val="28"/>
                <w:szCs w:val="28"/>
                <w:lang w:val="uk-UA"/>
              </w:rPr>
              <w:t>соба, уповноважена на виконання функцій держави або місцевого самоврядування</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 незаконного збагачення за ч. 2 </w:t>
            </w:r>
            <w:r w:rsidRPr="003B273A">
              <w:rPr>
                <w:rFonts w:ascii="Times New Roman" w:hAnsi="Times New Roman" w:cs="Times New Roman"/>
                <w:sz w:val="28"/>
                <w:szCs w:val="28"/>
                <w:lang w:val="uk-UA"/>
              </w:rPr>
              <w:t>ст. 368-2 КК</w:t>
            </w:r>
          </w:p>
        </w:tc>
        <w:tc>
          <w:tcPr>
            <w:tcW w:w="4928"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B273A">
              <w:rPr>
                <w:rFonts w:ascii="Times New Roman" w:hAnsi="Times New Roman" w:cs="Times New Roman"/>
                <w:sz w:val="28"/>
                <w:szCs w:val="28"/>
                <w:lang w:val="uk-UA"/>
              </w:rPr>
              <w:t>лужбова особа, яка займає відповідальне становище</w:t>
            </w:r>
            <w:r>
              <w:rPr>
                <w:rFonts w:ascii="Times New Roman" w:hAnsi="Times New Roman" w:cs="Times New Roman"/>
                <w:sz w:val="28"/>
                <w:szCs w:val="28"/>
                <w:lang w:val="uk-UA"/>
              </w:rPr>
              <w:t>.</w:t>
            </w:r>
          </w:p>
        </w:tc>
      </w:tr>
      <w:tr w:rsidR="003B273A" w:rsidTr="003B273A">
        <w:tc>
          <w:tcPr>
            <w:tcW w:w="4927"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 незаконного збагачення за ч. 3 </w:t>
            </w:r>
            <w:r w:rsidRPr="003B273A">
              <w:rPr>
                <w:rFonts w:ascii="Times New Roman" w:hAnsi="Times New Roman" w:cs="Times New Roman"/>
                <w:sz w:val="28"/>
                <w:szCs w:val="28"/>
                <w:lang w:val="uk-UA"/>
              </w:rPr>
              <w:t>ст. 368-2 КК</w:t>
            </w:r>
          </w:p>
        </w:tc>
        <w:tc>
          <w:tcPr>
            <w:tcW w:w="4928" w:type="dxa"/>
          </w:tcPr>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3B273A">
              <w:rPr>
                <w:rFonts w:ascii="Times New Roman" w:hAnsi="Times New Roman" w:cs="Times New Roman"/>
                <w:sz w:val="28"/>
                <w:szCs w:val="28"/>
                <w:lang w:val="uk-UA"/>
              </w:rPr>
              <w:t>лужбова особа, яка займає особливо відповідальне становище</w:t>
            </w:r>
            <w:r>
              <w:rPr>
                <w:rFonts w:ascii="Times New Roman" w:hAnsi="Times New Roman" w:cs="Times New Roman"/>
                <w:sz w:val="28"/>
                <w:szCs w:val="28"/>
                <w:lang w:val="uk-UA"/>
              </w:rPr>
              <w:t>.</w:t>
            </w:r>
          </w:p>
        </w:tc>
      </w:tr>
    </w:tbl>
    <w:p w:rsidR="003B273A" w:rsidRDefault="003B273A">
      <w:pPr>
        <w:rPr>
          <w:rFonts w:eastAsiaTheme="minorHAnsi"/>
          <w:sz w:val="28"/>
          <w:szCs w:val="28"/>
          <w:lang w:eastAsia="en-US"/>
        </w:rPr>
      </w:pPr>
      <w:r>
        <w:rPr>
          <w:sz w:val="28"/>
          <w:szCs w:val="28"/>
        </w:rPr>
        <w:br w:type="page"/>
      </w:r>
    </w:p>
    <w:p w:rsidR="003B273A" w:rsidRDefault="003B273A"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2.8 </w:t>
      </w:r>
      <w:r w:rsidR="00B842C7">
        <w:rPr>
          <w:rFonts w:ascii="Times New Roman" w:hAnsi="Times New Roman" w:cs="Times New Roman"/>
          <w:sz w:val="28"/>
          <w:szCs w:val="28"/>
          <w:lang w:val="uk-UA"/>
        </w:rPr>
        <w:t>Суб’єктивна сторона незаконного збагачення</w:t>
      </w:r>
    </w:p>
    <w:p w:rsidR="00B842C7" w:rsidRDefault="00B842C7" w:rsidP="00166931">
      <w:pPr>
        <w:pStyle w:val="a7"/>
        <w:spacing w:line="360" w:lineRule="auto"/>
        <w:jc w:val="both"/>
        <w:rPr>
          <w:rFonts w:ascii="Times New Roman" w:hAnsi="Times New Roman" w:cs="Times New Roman"/>
          <w:sz w:val="28"/>
          <w:szCs w:val="28"/>
          <w:lang w:val="uk-UA"/>
        </w:rPr>
      </w:pPr>
    </w:p>
    <w:p w:rsidR="00B842C7" w:rsidRDefault="00B842C7" w:rsidP="00166931">
      <w:pPr>
        <w:pStyle w:val="a7"/>
        <w:spacing w:line="360" w:lineRule="auto"/>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4927"/>
        <w:gridCol w:w="4928"/>
      </w:tblGrid>
      <w:tr w:rsidR="00B842C7" w:rsidTr="00B842C7">
        <w:tc>
          <w:tcPr>
            <w:tcW w:w="4927" w:type="dxa"/>
          </w:tcPr>
          <w:p w:rsidR="00B842C7" w:rsidRDefault="00B842C7" w:rsidP="0016693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Вина</w:t>
            </w:r>
          </w:p>
        </w:tc>
        <w:tc>
          <w:tcPr>
            <w:tcW w:w="4928" w:type="dxa"/>
          </w:tcPr>
          <w:p w:rsidR="00B842C7" w:rsidRDefault="00B842C7" w:rsidP="00B842C7">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Умисел. </w:t>
            </w:r>
            <w:r w:rsidRPr="00B842C7">
              <w:rPr>
                <w:rFonts w:ascii="Times New Roman" w:hAnsi="Times New Roman" w:cs="Times New Roman"/>
                <w:sz w:val="28"/>
                <w:szCs w:val="28"/>
                <w:lang w:val="uk-UA"/>
              </w:rPr>
              <w:t>При визначенні суб’єктивної сторони злочинів у сфері службової діяльності та профе</w:t>
            </w:r>
            <w:r>
              <w:rPr>
                <w:rFonts w:ascii="Times New Roman" w:hAnsi="Times New Roman" w:cs="Times New Roman"/>
                <w:sz w:val="28"/>
                <w:szCs w:val="28"/>
                <w:lang w:val="uk-UA"/>
              </w:rPr>
              <w:t xml:space="preserve">сійної діяльності, пов’язаної з </w:t>
            </w:r>
            <w:r w:rsidRPr="00B842C7">
              <w:rPr>
                <w:rFonts w:ascii="Times New Roman" w:hAnsi="Times New Roman" w:cs="Times New Roman"/>
                <w:sz w:val="28"/>
                <w:szCs w:val="28"/>
                <w:lang w:val="uk-UA"/>
              </w:rPr>
              <w:t>наданням публічних послуг, необхі</w:t>
            </w:r>
            <w:r>
              <w:rPr>
                <w:rFonts w:ascii="Times New Roman" w:hAnsi="Times New Roman" w:cs="Times New Roman"/>
                <w:sz w:val="28"/>
                <w:szCs w:val="28"/>
                <w:lang w:val="uk-UA"/>
              </w:rPr>
              <w:t xml:space="preserve">дно, насамперед, встановити, що </w:t>
            </w:r>
            <w:r w:rsidRPr="00B842C7">
              <w:rPr>
                <w:rFonts w:ascii="Times New Roman" w:hAnsi="Times New Roman" w:cs="Times New Roman"/>
                <w:sz w:val="28"/>
                <w:szCs w:val="28"/>
                <w:lang w:val="uk-UA"/>
              </w:rPr>
              <w:t>особа, уповноважена на виконання функцій держави або місцевого самоврядування: 1) усвідомлювала фак</w:t>
            </w:r>
            <w:r>
              <w:rPr>
                <w:rFonts w:ascii="Times New Roman" w:hAnsi="Times New Roman" w:cs="Times New Roman"/>
                <w:sz w:val="28"/>
                <w:szCs w:val="28"/>
                <w:lang w:val="uk-UA"/>
              </w:rPr>
              <w:t xml:space="preserve">т використання свого службового </w:t>
            </w:r>
            <w:r w:rsidRPr="00B842C7">
              <w:rPr>
                <w:rFonts w:ascii="Times New Roman" w:hAnsi="Times New Roman" w:cs="Times New Roman"/>
                <w:sz w:val="28"/>
                <w:szCs w:val="28"/>
                <w:lang w:val="uk-UA"/>
              </w:rPr>
              <w:t>становища і той факт, що це суперечить інтересам служби; 2) передбачала, що такі дії завдають шкоди зміс</w:t>
            </w:r>
            <w:r>
              <w:rPr>
                <w:rFonts w:ascii="Times New Roman" w:hAnsi="Times New Roman" w:cs="Times New Roman"/>
                <w:sz w:val="28"/>
                <w:szCs w:val="28"/>
                <w:lang w:val="uk-UA"/>
              </w:rPr>
              <w:t xml:space="preserve">ту правильної роботи державного </w:t>
            </w:r>
            <w:r w:rsidRPr="00B842C7">
              <w:rPr>
                <w:rFonts w:ascii="Times New Roman" w:hAnsi="Times New Roman" w:cs="Times New Roman"/>
                <w:sz w:val="28"/>
                <w:szCs w:val="28"/>
                <w:lang w:val="uk-UA"/>
              </w:rPr>
              <w:t>чи іншого апарату або створюють загрозу настання такої шк</w:t>
            </w:r>
            <w:r>
              <w:rPr>
                <w:rFonts w:ascii="Times New Roman" w:hAnsi="Times New Roman" w:cs="Times New Roman"/>
                <w:sz w:val="28"/>
                <w:szCs w:val="28"/>
                <w:lang w:val="uk-UA"/>
              </w:rPr>
              <w:t xml:space="preserve">оди, і бажала вчинити такі дії. </w:t>
            </w:r>
            <w:r w:rsidRPr="00B842C7">
              <w:rPr>
                <w:rFonts w:ascii="Times New Roman" w:hAnsi="Times New Roman" w:cs="Times New Roman"/>
                <w:sz w:val="28"/>
                <w:szCs w:val="28"/>
                <w:lang w:val="uk-UA"/>
              </w:rPr>
              <w:t>Якщо при цьому винний передбачав можливість заподіяння істотної шкоди і бажав цього або свідомо припускав це, то все</w:t>
            </w:r>
            <w:r>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скоєне охоплюється однією формою вини </w:t>
            </w:r>
            <w:r>
              <w:rPr>
                <w:rFonts w:ascii="Times New Roman" w:hAnsi="Times New Roman" w:cs="Times New Roman"/>
                <w:sz w:val="28"/>
                <w:szCs w:val="28"/>
                <w:lang w:val="uk-UA"/>
              </w:rPr>
              <w:t xml:space="preserve">– умислом (прямим чи непрямим). </w:t>
            </w:r>
            <w:r w:rsidRPr="00B842C7">
              <w:rPr>
                <w:rFonts w:ascii="Times New Roman" w:hAnsi="Times New Roman" w:cs="Times New Roman"/>
                <w:sz w:val="28"/>
                <w:szCs w:val="28"/>
                <w:lang w:val="uk-UA"/>
              </w:rPr>
              <w:t>Незаконне збагачення характ</w:t>
            </w:r>
            <w:r>
              <w:rPr>
                <w:rFonts w:ascii="Times New Roman" w:hAnsi="Times New Roman" w:cs="Times New Roman"/>
                <w:sz w:val="28"/>
                <w:szCs w:val="28"/>
                <w:lang w:val="uk-UA"/>
              </w:rPr>
              <w:t xml:space="preserve">еризується умисною формою вини, </w:t>
            </w:r>
            <w:r w:rsidRPr="00B842C7">
              <w:rPr>
                <w:rFonts w:ascii="Times New Roman" w:hAnsi="Times New Roman" w:cs="Times New Roman"/>
                <w:sz w:val="28"/>
                <w:szCs w:val="28"/>
                <w:lang w:val="uk-UA"/>
              </w:rPr>
              <w:t>прямим умислом, що не заперечується науковою спільнотою.</w:t>
            </w:r>
          </w:p>
        </w:tc>
      </w:tr>
    </w:tbl>
    <w:p w:rsidR="003B273A" w:rsidRDefault="003B273A" w:rsidP="00166931">
      <w:pPr>
        <w:pStyle w:val="a7"/>
        <w:spacing w:line="360" w:lineRule="auto"/>
        <w:jc w:val="both"/>
        <w:rPr>
          <w:rFonts w:ascii="Times New Roman" w:hAnsi="Times New Roman" w:cs="Times New Roman"/>
          <w:sz w:val="28"/>
          <w:szCs w:val="28"/>
          <w:lang w:val="uk-UA"/>
        </w:rPr>
      </w:pPr>
    </w:p>
    <w:p w:rsidR="003B273A" w:rsidRDefault="003B273A">
      <w:pPr>
        <w:rPr>
          <w:rFonts w:eastAsiaTheme="minorHAnsi"/>
          <w:sz w:val="28"/>
          <w:szCs w:val="28"/>
          <w:lang w:eastAsia="en-US"/>
        </w:rPr>
      </w:pPr>
      <w:r>
        <w:rPr>
          <w:sz w:val="28"/>
          <w:szCs w:val="28"/>
        </w:rPr>
        <w:br w:type="page"/>
      </w:r>
    </w:p>
    <w:p w:rsidR="003B273A" w:rsidRDefault="003B273A" w:rsidP="00B842C7">
      <w:pPr>
        <w:pStyle w:val="a7"/>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3B273A" w:rsidRDefault="003B273A" w:rsidP="00166931">
      <w:pPr>
        <w:pStyle w:val="a7"/>
        <w:spacing w:line="360" w:lineRule="auto"/>
        <w:jc w:val="both"/>
        <w:rPr>
          <w:rFonts w:ascii="Times New Roman" w:hAnsi="Times New Roman" w:cs="Times New Roman"/>
          <w:sz w:val="28"/>
          <w:szCs w:val="28"/>
          <w:lang w:val="uk-UA"/>
        </w:rPr>
      </w:pPr>
    </w:p>
    <w:p w:rsidR="003B273A" w:rsidRDefault="003B273A" w:rsidP="00166931">
      <w:pPr>
        <w:pStyle w:val="a7"/>
        <w:spacing w:line="360" w:lineRule="auto"/>
        <w:jc w:val="both"/>
        <w:rPr>
          <w:rFonts w:ascii="Times New Roman" w:hAnsi="Times New Roman" w:cs="Times New Roman"/>
          <w:sz w:val="28"/>
          <w:szCs w:val="28"/>
          <w:lang w:val="uk-UA"/>
        </w:rPr>
      </w:pPr>
    </w:p>
    <w:p w:rsidR="00B842C7" w:rsidRDefault="00B842C7" w:rsidP="00B842C7">
      <w:pPr>
        <w:pStyle w:val="a7"/>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процесі комплексного</w:t>
      </w:r>
      <w:r w:rsidR="00223401">
        <w:rPr>
          <w:rFonts w:ascii="Times New Roman" w:hAnsi="Times New Roman" w:cs="Times New Roman"/>
          <w:sz w:val="28"/>
          <w:szCs w:val="28"/>
          <w:lang w:val="uk-UA"/>
        </w:rPr>
        <w:t xml:space="preserve"> аналізу відповідальності за незаконне збагачення за законодавством України</w:t>
      </w:r>
      <w:r>
        <w:rPr>
          <w:rFonts w:ascii="Times New Roman" w:hAnsi="Times New Roman" w:cs="Times New Roman"/>
          <w:sz w:val="28"/>
          <w:szCs w:val="28"/>
          <w:lang w:val="uk-UA"/>
        </w:rPr>
        <w:t>, теоретичного осмислення ряду наукових праць у різних областях знань, сформульовано ряд висновків, пропозицій та рекомендацій, спрямованих на удосконалення правового регулювання в досліджуваній сфері:</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1. На підставі комплексного аналізу поглядів вітчизняних і зарубіжних вчених, позитивного досвіду зарубіжних країн, узагальнених даних опитування представників правоохоронних органів і суду, зведених</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даних за результатами дослідження </w:t>
      </w:r>
      <w:r w:rsidR="00223401">
        <w:rPr>
          <w:rFonts w:ascii="Times New Roman" w:hAnsi="Times New Roman" w:cs="Times New Roman"/>
          <w:sz w:val="28"/>
          <w:szCs w:val="28"/>
          <w:lang w:val="uk-UA"/>
        </w:rPr>
        <w:t xml:space="preserve">кримінальних проваджень (справ) </w:t>
      </w:r>
      <w:r w:rsidRPr="00B842C7">
        <w:rPr>
          <w:rFonts w:ascii="Times New Roman" w:hAnsi="Times New Roman" w:cs="Times New Roman"/>
          <w:sz w:val="28"/>
          <w:szCs w:val="28"/>
          <w:lang w:val="uk-UA"/>
        </w:rPr>
        <w:t>можна зробити висновок, що основними проблемами на шляху встановлення кримінальної відповідальності за незаконне збагачення є суперечність незаконного збагачення презумпції невинуватості як основоположному принципу, яке полягає у тому</w:t>
      </w:r>
      <w:r w:rsidR="00223401">
        <w:rPr>
          <w:rFonts w:ascii="Times New Roman" w:hAnsi="Times New Roman" w:cs="Times New Roman"/>
          <w:sz w:val="28"/>
          <w:szCs w:val="28"/>
          <w:lang w:val="uk-UA"/>
        </w:rPr>
        <w:t xml:space="preserve">, що обов’язковість доказування </w:t>
      </w:r>
      <w:r w:rsidRPr="00B842C7">
        <w:rPr>
          <w:rFonts w:ascii="Times New Roman" w:hAnsi="Times New Roman" w:cs="Times New Roman"/>
          <w:sz w:val="28"/>
          <w:szCs w:val="28"/>
          <w:lang w:val="uk-UA"/>
        </w:rPr>
        <w:t xml:space="preserve">вини обвинуваченого покладається на </w:t>
      </w:r>
      <w:r w:rsidR="00223401">
        <w:rPr>
          <w:rFonts w:ascii="Times New Roman" w:hAnsi="Times New Roman" w:cs="Times New Roman"/>
          <w:sz w:val="28"/>
          <w:szCs w:val="28"/>
          <w:lang w:val="uk-UA"/>
        </w:rPr>
        <w:t xml:space="preserve">сторону обвинувачення; особа не </w:t>
      </w:r>
      <w:r w:rsidRPr="00B842C7">
        <w:rPr>
          <w:rFonts w:ascii="Times New Roman" w:hAnsi="Times New Roman" w:cs="Times New Roman"/>
          <w:sz w:val="28"/>
          <w:szCs w:val="28"/>
          <w:lang w:val="uk-UA"/>
        </w:rPr>
        <w:t>повинна доводити свою невинуватість у законності набуття активів; обвинувачення не може ґрунтуватися н</w:t>
      </w:r>
      <w:r w:rsidR="00223401">
        <w:rPr>
          <w:rFonts w:ascii="Times New Roman" w:hAnsi="Times New Roman" w:cs="Times New Roman"/>
          <w:sz w:val="28"/>
          <w:szCs w:val="28"/>
          <w:lang w:val="uk-UA"/>
        </w:rPr>
        <w:t xml:space="preserve">а припущеннях щодо корупційного </w:t>
      </w:r>
      <w:r w:rsidRPr="00B842C7">
        <w:rPr>
          <w:rFonts w:ascii="Times New Roman" w:hAnsi="Times New Roman" w:cs="Times New Roman"/>
          <w:sz w:val="28"/>
          <w:szCs w:val="28"/>
          <w:lang w:val="uk-UA"/>
        </w:rPr>
        <w:t>походження активів, а будь-який не усунений сумнів у винуватості тлумачиться на користь обвинуваченого; обвинувачений має право на мовчання; діяння при незаконному збагаченн</w:t>
      </w:r>
      <w:r w:rsidR="00223401">
        <w:rPr>
          <w:rFonts w:ascii="Times New Roman" w:hAnsi="Times New Roman" w:cs="Times New Roman"/>
          <w:sz w:val="28"/>
          <w:szCs w:val="28"/>
          <w:lang w:val="uk-UA"/>
        </w:rPr>
        <w:t xml:space="preserve">і презюмується (презюмується </w:t>
      </w:r>
      <w:r w:rsidRPr="00B842C7">
        <w:rPr>
          <w:rFonts w:ascii="Times New Roman" w:hAnsi="Times New Roman" w:cs="Times New Roman"/>
          <w:sz w:val="28"/>
          <w:szCs w:val="28"/>
          <w:lang w:val="uk-UA"/>
        </w:rPr>
        <w:t>корупційний характер набутого ма</w:t>
      </w:r>
      <w:r w:rsidR="00223401">
        <w:rPr>
          <w:rFonts w:ascii="Times New Roman" w:hAnsi="Times New Roman" w:cs="Times New Roman"/>
          <w:sz w:val="28"/>
          <w:szCs w:val="28"/>
          <w:lang w:val="uk-UA"/>
        </w:rPr>
        <w:t xml:space="preserve">йна), а це суперечить положенню </w:t>
      </w:r>
      <w:r w:rsidRPr="00B842C7">
        <w:rPr>
          <w:rFonts w:ascii="Times New Roman" w:hAnsi="Times New Roman" w:cs="Times New Roman"/>
          <w:sz w:val="28"/>
          <w:szCs w:val="28"/>
          <w:lang w:val="uk-UA"/>
        </w:rPr>
        <w:t>класичного кримінального права про</w:t>
      </w:r>
      <w:r w:rsidR="00223401">
        <w:rPr>
          <w:rFonts w:ascii="Times New Roman" w:hAnsi="Times New Roman" w:cs="Times New Roman"/>
          <w:sz w:val="28"/>
          <w:szCs w:val="28"/>
          <w:lang w:val="uk-UA"/>
        </w:rPr>
        <w:t xml:space="preserve"> відповідальність особи за свої </w:t>
      </w:r>
      <w:r w:rsidRPr="00B842C7">
        <w:rPr>
          <w:rFonts w:ascii="Times New Roman" w:hAnsi="Times New Roman" w:cs="Times New Roman"/>
          <w:sz w:val="28"/>
          <w:szCs w:val="28"/>
          <w:lang w:val="uk-UA"/>
        </w:rPr>
        <w:t xml:space="preserve">винні діяння, тим паче, що таке майно </w:t>
      </w:r>
      <w:r w:rsidR="00223401">
        <w:rPr>
          <w:rFonts w:ascii="Times New Roman" w:hAnsi="Times New Roman" w:cs="Times New Roman"/>
          <w:sz w:val="28"/>
          <w:szCs w:val="28"/>
          <w:lang w:val="uk-UA"/>
        </w:rPr>
        <w:t xml:space="preserve">може бути результатом злочинної </w:t>
      </w:r>
      <w:r w:rsidRPr="00B842C7">
        <w:rPr>
          <w:rFonts w:ascii="Times New Roman" w:hAnsi="Times New Roman" w:cs="Times New Roman"/>
          <w:sz w:val="28"/>
          <w:szCs w:val="28"/>
          <w:lang w:val="uk-UA"/>
        </w:rPr>
        <w:t>діяльності особи, не пов'язаної з корупцією (з використанням службового становища).</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2. Підставами криміналізації незаконного збагачення в чинному</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кримінальному законі є такі: 1) сусп</w:t>
      </w:r>
      <w:r w:rsidR="00223401">
        <w:rPr>
          <w:rFonts w:ascii="Times New Roman" w:hAnsi="Times New Roman" w:cs="Times New Roman"/>
          <w:sz w:val="28"/>
          <w:szCs w:val="28"/>
          <w:lang w:val="uk-UA"/>
        </w:rPr>
        <w:t xml:space="preserve">ільна небезпечність незаконного </w:t>
      </w:r>
      <w:r w:rsidRPr="00B842C7">
        <w:rPr>
          <w:rFonts w:ascii="Times New Roman" w:hAnsi="Times New Roman" w:cs="Times New Roman"/>
          <w:sz w:val="28"/>
          <w:szCs w:val="28"/>
          <w:lang w:val="uk-UA"/>
        </w:rPr>
        <w:t>збагачення; 2) соціальна, політична, правова необхідність у кримінально-правовій охороні суспільних віднос</w:t>
      </w:r>
      <w:r w:rsidR="00223401">
        <w:rPr>
          <w:rFonts w:ascii="Times New Roman" w:hAnsi="Times New Roman" w:cs="Times New Roman"/>
          <w:sz w:val="28"/>
          <w:szCs w:val="28"/>
          <w:lang w:val="uk-UA"/>
        </w:rPr>
        <w:t xml:space="preserve">ин у сфері службової діяльності </w:t>
      </w:r>
      <w:r w:rsidRPr="00B842C7">
        <w:rPr>
          <w:rFonts w:ascii="Times New Roman" w:hAnsi="Times New Roman" w:cs="Times New Roman"/>
          <w:sz w:val="28"/>
          <w:szCs w:val="28"/>
          <w:lang w:val="uk-UA"/>
        </w:rPr>
        <w:t>та професійної діяльності, пов’язаної з наданням публічних послуг;</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3) соціально-</w:t>
      </w:r>
      <w:r w:rsidRPr="00B842C7">
        <w:rPr>
          <w:rFonts w:ascii="Times New Roman" w:hAnsi="Times New Roman" w:cs="Times New Roman"/>
          <w:sz w:val="28"/>
          <w:szCs w:val="28"/>
          <w:lang w:val="uk-UA"/>
        </w:rPr>
        <w:lastRenderedPageBreak/>
        <w:t>психологічна, соціально-економічна підстави. Таким чином, вищезазначені підстави криміналізації суспільно небезпечних діянь повністю відтворені законодавцем</w:t>
      </w:r>
      <w:r w:rsidR="00223401">
        <w:rPr>
          <w:rFonts w:ascii="Times New Roman" w:hAnsi="Times New Roman" w:cs="Times New Roman"/>
          <w:sz w:val="28"/>
          <w:szCs w:val="28"/>
          <w:lang w:val="uk-UA"/>
        </w:rPr>
        <w:t xml:space="preserve"> при запровадженні кримінальної </w:t>
      </w:r>
      <w:r w:rsidRPr="00B842C7">
        <w:rPr>
          <w:rFonts w:ascii="Times New Roman" w:hAnsi="Times New Roman" w:cs="Times New Roman"/>
          <w:sz w:val="28"/>
          <w:szCs w:val="28"/>
          <w:lang w:val="uk-UA"/>
        </w:rPr>
        <w:t>відповідальності за незаконне збагачення. Крім того, незаконне збагачення в чинній редакції відповідає таким принципам криміналізації суспільно небезпечних діянь як принципи домірності позитивних і негативних наслідків криміналізації, безпрогалинності та ненадмірності заборони, принципи конституційної адек</w:t>
      </w:r>
      <w:r w:rsidR="00223401">
        <w:rPr>
          <w:rFonts w:ascii="Times New Roman" w:hAnsi="Times New Roman" w:cs="Times New Roman"/>
          <w:sz w:val="28"/>
          <w:szCs w:val="28"/>
          <w:lang w:val="uk-UA"/>
        </w:rPr>
        <w:t xml:space="preserve">ватності та міжнародно-правової </w:t>
      </w:r>
      <w:r w:rsidRPr="00B842C7">
        <w:rPr>
          <w:rFonts w:ascii="Times New Roman" w:hAnsi="Times New Roman" w:cs="Times New Roman"/>
          <w:sz w:val="28"/>
          <w:szCs w:val="28"/>
          <w:lang w:val="uk-UA"/>
        </w:rPr>
        <w:t>необхідності й допустимості криміналізації, а також частково системноправові принципи.</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3. В роботі вивчено законодавчі акти економічно розвинутих країн</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в частині кримінально-правової пр</w:t>
      </w:r>
      <w:r w:rsidR="00223401">
        <w:rPr>
          <w:rFonts w:ascii="Times New Roman" w:hAnsi="Times New Roman" w:cs="Times New Roman"/>
          <w:sz w:val="28"/>
          <w:szCs w:val="28"/>
          <w:lang w:val="uk-UA"/>
        </w:rPr>
        <w:t xml:space="preserve">отидії незаконному збагаченню. </w:t>
      </w:r>
      <w:r w:rsidRPr="00B842C7">
        <w:rPr>
          <w:rFonts w:ascii="Times New Roman" w:hAnsi="Times New Roman" w:cs="Times New Roman"/>
          <w:sz w:val="28"/>
          <w:szCs w:val="28"/>
          <w:lang w:val="uk-UA"/>
        </w:rPr>
        <w:t>Аналіз кримінального законодавства 47 зарубіж</w:t>
      </w:r>
      <w:r w:rsidR="00223401">
        <w:rPr>
          <w:rFonts w:ascii="Times New Roman" w:hAnsi="Times New Roman" w:cs="Times New Roman"/>
          <w:sz w:val="28"/>
          <w:szCs w:val="28"/>
          <w:lang w:val="uk-UA"/>
        </w:rPr>
        <w:t xml:space="preserve">них країн надав </w:t>
      </w:r>
      <w:r w:rsidRPr="00B842C7">
        <w:rPr>
          <w:rFonts w:ascii="Times New Roman" w:hAnsi="Times New Roman" w:cs="Times New Roman"/>
          <w:sz w:val="28"/>
          <w:szCs w:val="28"/>
          <w:lang w:val="uk-UA"/>
        </w:rPr>
        <w:t>підстави з’ясувати, яким чином закон</w:t>
      </w:r>
      <w:r w:rsidR="00223401">
        <w:rPr>
          <w:rFonts w:ascii="Times New Roman" w:hAnsi="Times New Roman" w:cs="Times New Roman"/>
          <w:sz w:val="28"/>
          <w:szCs w:val="28"/>
          <w:lang w:val="uk-UA"/>
        </w:rPr>
        <w:t xml:space="preserve">одавець цих країн імплементував </w:t>
      </w:r>
      <w:r w:rsidRPr="00B842C7">
        <w:rPr>
          <w:rFonts w:ascii="Times New Roman" w:hAnsi="Times New Roman" w:cs="Times New Roman"/>
          <w:sz w:val="28"/>
          <w:szCs w:val="28"/>
          <w:lang w:val="uk-UA"/>
        </w:rPr>
        <w:t xml:space="preserve">положення ст. 20 «Незаконне </w:t>
      </w:r>
      <w:r w:rsidR="00223401">
        <w:rPr>
          <w:rFonts w:ascii="Times New Roman" w:hAnsi="Times New Roman" w:cs="Times New Roman"/>
          <w:sz w:val="28"/>
          <w:szCs w:val="28"/>
          <w:lang w:val="uk-UA"/>
        </w:rPr>
        <w:t xml:space="preserve">збагачення» Конвенції ООН проти </w:t>
      </w:r>
      <w:r w:rsidRPr="00B842C7">
        <w:rPr>
          <w:rFonts w:ascii="Times New Roman" w:hAnsi="Times New Roman" w:cs="Times New Roman"/>
          <w:sz w:val="28"/>
          <w:szCs w:val="28"/>
          <w:lang w:val="uk-UA"/>
        </w:rPr>
        <w:t xml:space="preserve">корупції </w:t>
      </w:r>
      <w:r w:rsidR="00223401">
        <w:rPr>
          <w:rFonts w:ascii="Times New Roman" w:hAnsi="Times New Roman" w:cs="Times New Roman"/>
          <w:sz w:val="28"/>
          <w:szCs w:val="28"/>
          <w:lang w:val="uk-UA"/>
        </w:rPr>
        <w:t xml:space="preserve">у своє внутрішнє законодавство. </w:t>
      </w:r>
      <w:r w:rsidRPr="00B842C7">
        <w:rPr>
          <w:rFonts w:ascii="Times New Roman" w:hAnsi="Times New Roman" w:cs="Times New Roman"/>
          <w:sz w:val="28"/>
          <w:szCs w:val="28"/>
          <w:lang w:val="uk-UA"/>
        </w:rPr>
        <w:t>Встановлено, що більшість європейських країн, так само як і</w:t>
      </w:r>
    </w:p>
    <w:p w:rsidR="00B842C7" w:rsidRPr="00B842C7" w:rsidRDefault="00B842C7" w:rsidP="00B842C7">
      <w:pPr>
        <w:pStyle w:val="a7"/>
        <w:widowControl w:val="0"/>
        <w:spacing w:line="360" w:lineRule="auto"/>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США, які приєдналися до Конвенці</w:t>
      </w:r>
      <w:r w:rsidR="00223401">
        <w:rPr>
          <w:rFonts w:ascii="Times New Roman" w:hAnsi="Times New Roman" w:cs="Times New Roman"/>
          <w:sz w:val="28"/>
          <w:szCs w:val="28"/>
          <w:lang w:val="uk-UA"/>
        </w:rPr>
        <w:t xml:space="preserve">ї ООН проти корупції у напрямку </w:t>
      </w:r>
      <w:r w:rsidRPr="00B842C7">
        <w:rPr>
          <w:rFonts w:ascii="Times New Roman" w:hAnsi="Times New Roman" w:cs="Times New Roman"/>
          <w:sz w:val="28"/>
          <w:szCs w:val="28"/>
          <w:lang w:val="uk-UA"/>
        </w:rPr>
        <w:t>реалізації положень щодо запобіг</w:t>
      </w:r>
      <w:r w:rsidR="00223401">
        <w:rPr>
          <w:rFonts w:ascii="Times New Roman" w:hAnsi="Times New Roman" w:cs="Times New Roman"/>
          <w:sz w:val="28"/>
          <w:szCs w:val="28"/>
          <w:lang w:val="uk-UA"/>
        </w:rPr>
        <w:t xml:space="preserve">ання незаконному збагаченню, не </w:t>
      </w:r>
      <w:r w:rsidRPr="00B842C7">
        <w:rPr>
          <w:rFonts w:ascii="Times New Roman" w:hAnsi="Times New Roman" w:cs="Times New Roman"/>
          <w:sz w:val="28"/>
          <w:szCs w:val="28"/>
          <w:lang w:val="uk-UA"/>
        </w:rPr>
        <w:t>встановили окремої кримінальної відповід</w:t>
      </w:r>
      <w:r w:rsidR="00223401">
        <w:rPr>
          <w:rFonts w:ascii="Times New Roman" w:hAnsi="Times New Roman" w:cs="Times New Roman"/>
          <w:sz w:val="28"/>
          <w:szCs w:val="28"/>
          <w:lang w:val="uk-UA"/>
        </w:rPr>
        <w:t xml:space="preserve">альності за неї, на відміну від </w:t>
      </w:r>
      <w:r w:rsidRPr="00B842C7">
        <w:rPr>
          <w:rFonts w:ascii="Times New Roman" w:hAnsi="Times New Roman" w:cs="Times New Roman"/>
          <w:sz w:val="28"/>
          <w:szCs w:val="28"/>
          <w:lang w:val="uk-UA"/>
        </w:rPr>
        <w:t>України. Здебільшого це обґрунто</w:t>
      </w:r>
      <w:r w:rsidR="00223401">
        <w:rPr>
          <w:rFonts w:ascii="Times New Roman" w:hAnsi="Times New Roman" w:cs="Times New Roman"/>
          <w:sz w:val="28"/>
          <w:szCs w:val="28"/>
          <w:lang w:val="uk-UA"/>
        </w:rPr>
        <w:t xml:space="preserve">вується посиланням на порушення </w:t>
      </w:r>
      <w:r w:rsidRPr="00B842C7">
        <w:rPr>
          <w:rFonts w:ascii="Times New Roman" w:hAnsi="Times New Roman" w:cs="Times New Roman"/>
          <w:sz w:val="28"/>
          <w:szCs w:val="28"/>
          <w:lang w:val="uk-UA"/>
        </w:rPr>
        <w:t>даної норми (у разі запровадж</w:t>
      </w:r>
      <w:r w:rsidR="00223401">
        <w:rPr>
          <w:rFonts w:ascii="Times New Roman" w:hAnsi="Times New Roman" w:cs="Times New Roman"/>
          <w:sz w:val="28"/>
          <w:szCs w:val="28"/>
          <w:lang w:val="uk-UA"/>
        </w:rPr>
        <w:t xml:space="preserve">ення) конституційним принципам, </w:t>
      </w:r>
      <w:r w:rsidRPr="00B842C7">
        <w:rPr>
          <w:rFonts w:ascii="Times New Roman" w:hAnsi="Times New Roman" w:cs="Times New Roman"/>
          <w:sz w:val="28"/>
          <w:szCs w:val="28"/>
          <w:lang w:val="uk-UA"/>
        </w:rPr>
        <w:t>зокрема принципу презумпції невинуват</w:t>
      </w:r>
      <w:r w:rsidR="00223401">
        <w:rPr>
          <w:rFonts w:ascii="Times New Roman" w:hAnsi="Times New Roman" w:cs="Times New Roman"/>
          <w:sz w:val="28"/>
          <w:szCs w:val="28"/>
          <w:lang w:val="uk-UA"/>
        </w:rPr>
        <w:t xml:space="preserve">ості, а також посиланням на те, </w:t>
      </w:r>
      <w:r w:rsidRPr="00B842C7">
        <w:rPr>
          <w:rFonts w:ascii="Times New Roman" w:hAnsi="Times New Roman" w:cs="Times New Roman"/>
          <w:sz w:val="28"/>
          <w:szCs w:val="28"/>
          <w:lang w:val="uk-UA"/>
        </w:rPr>
        <w:t>що національне законодавство таких к</w:t>
      </w:r>
      <w:r w:rsidR="00223401">
        <w:rPr>
          <w:rFonts w:ascii="Times New Roman" w:hAnsi="Times New Roman" w:cs="Times New Roman"/>
          <w:sz w:val="28"/>
          <w:szCs w:val="28"/>
          <w:lang w:val="uk-UA"/>
        </w:rPr>
        <w:t xml:space="preserve">раїн цілком містить превентивні </w:t>
      </w:r>
      <w:r w:rsidRPr="00B842C7">
        <w:rPr>
          <w:rFonts w:ascii="Times New Roman" w:hAnsi="Times New Roman" w:cs="Times New Roman"/>
          <w:sz w:val="28"/>
          <w:szCs w:val="28"/>
          <w:lang w:val="uk-UA"/>
        </w:rPr>
        <w:t>заходи у боротьбі з корупцією, у тому числі з незаконним збаг</w:t>
      </w:r>
      <w:r w:rsidR="00223401">
        <w:rPr>
          <w:rFonts w:ascii="Times New Roman" w:hAnsi="Times New Roman" w:cs="Times New Roman"/>
          <w:sz w:val="28"/>
          <w:szCs w:val="28"/>
          <w:lang w:val="uk-UA"/>
        </w:rPr>
        <w:t xml:space="preserve">аченням. </w:t>
      </w:r>
      <w:r w:rsidRPr="00B842C7">
        <w:rPr>
          <w:rFonts w:ascii="Times New Roman" w:hAnsi="Times New Roman" w:cs="Times New Roman"/>
          <w:sz w:val="28"/>
          <w:szCs w:val="28"/>
          <w:lang w:val="uk-UA"/>
        </w:rPr>
        <w:t>Протилежною є ситуація в азійських</w:t>
      </w:r>
      <w:r w:rsidR="00223401">
        <w:rPr>
          <w:rFonts w:ascii="Times New Roman" w:hAnsi="Times New Roman" w:cs="Times New Roman"/>
          <w:sz w:val="28"/>
          <w:szCs w:val="28"/>
          <w:lang w:val="uk-UA"/>
        </w:rPr>
        <w:t xml:space="preserve"> країнах, більшість із яких, що </w:t>
      </w:r>
      <w:r w:rsidRPr="00B842C7">
        <w:rPr>
          <w:rFonts w:ascii="Times New Roman" w:hAnsi="Times New Roman" w:cs="Times New Roman"/>
          <w:sz w:val="28"/>
          <w:szCs w:val="28"/>
          <w:lang w:val="uk-UA"/>
        </w:rPr>
        <w:t>приєдналися до Конвенції ООН</w:t>
      </w:r>
      <w:r w:rsidR="00223401">
        <w:rPr>
          <w:rFonts w:ascii="Times New Roman" w:hAnsi="Times New Roman" w:cs="Times New Roman"/>
          <w:sz w:val="28"/>
          <w:szCs w:val="28"/>
          <w:lang w:val="uk-UA"/>
        </w:rPr>
        <w:t xml:space="preserve"> проти корупції, у внутрішньому </w:t>
      </w:r>
      <w:r w:rsidRPr="00B842C7">
        <w:rPr>
          <w:rFonts w:ascii="Times New Roman" w:hAnsi="Times New Roman" w:cs="Times New Roman"/>
          <w:sz w:val="28"/>
          <w:szCs w:val="28"/>
          <w:lang w:val="uk-UA"/>
        </w:rPr>
        <w:t xml:space="preserve">законодавстві передбачили окрему </w:t>
      </w:r>
      <w:r w:rsidR="00223401">
        <w:rPr>
          <w:rFonts w:ascii="Times New Roman" w:hAnsi="Times New Roman" w:cs="Times New Roman"/>
          <w:sz w:val="28"/>
          <w:szCs w:val="28"/>
          <w:lang w:val="uk-UA"/>
        </w:rPr>
        <w:t xml:space="preserve">кримінальну відповідальність за </w:t>
      </w:r>
      <w:r w:rsidRPr="00B842C7">
        <w:rPr>
          <w:rFonts w:ascii="Times New Roman" w:hAnsi="Times New Roman" w:cs="Times New Roman"/>
          <w:sz w:val="28"/>
          <w:szCs w:val="28"/>
          <w:lang w:val="uk-UA"/>
        </w:rPr>
        <w:t>незаконне збагачення, ч</w:t>
      </w:r>
      <w:r w:rsidR="00223401">
        <w:rPr>
          <w:rFonts w:ascii="Times New Roman" w:hAnsi="Times New Roman" w:cs="Times New Roman"/>
          <w:sz w:val="28"/>
          <w:szCs w:val="28"/>
          <w:lang w:val="uk-UA"/>
        </w:rPr>
        <w:t xml:space="preserve">ого не можна сказати про країни пострадянського простору. </w:t>
      </w:r>
      <w:r w:rsidRPr="00B842C7">
        <w:rPr>
          <w:rFonts w:ascii="Times New Roman" w:hAnsi="Times New Roman" w:cs="Times New Roman"/>
          <w:sz w:val="28"/>
          <w:szCs w:val="28"/>
          <w:lang w:val="uk-UA"/>
        </w:rPr>
        <w:t>Аналогічна ситуація спостерігаєт</w:t>
      </w:r>
      <w:r w:rsidR="00223401">
        <w:rPr>
          <w:rFonts w:ascii="Times New Roman" w:hAnsi="Times New Roman" w:cs="Times New Roman"/>
          <w:sz w:val="28"/>
          <w:szCs w:val="28"/>
          <w:lang w:val="uk-UA"/>
        </w:rPr>
        <w:t xml:space="preserve">ься у більшості країн Південної </w:t>
      </w:r>
      <w:r w:rsidRPr="00B842C7">
        <w:rPr>
          <w:rFonts w:ascii="Times New Roman" w:hAnsi="Times New Roman" w:cs="Times New Roman"/>
          <w:sz w:val="28"/>
          <w:szCs w:val="28"/>
          <w:lang w:val="uk-UA"/>
        </w:rPr>
        <w:t>Америки, які встановили кримінальн</w:t>
      </w:r>
      <w:r w:rsidR="00223401">
        <w:rPr>
          <w:rFonts w:ascii="Times New Roman" w:hAnsi="Times New Roman" w:cs="Times New Roman"/>
          <w:sz w:val="28"/>
          <w:szCs w:val="28"/>
          <w:lang w:val="uk-UA"/>
        </w:rPr>
        <w:t xml:space="preserve">у відповідальність за незаконне </w:t>
      </w:r>
      <w:r w:rsidRPr="00B842C7">
        <w:rPr>
          <w:rFonts w:ascii="Times New Roman" w:hAnsi="Times New Roman" w:cs="Times New Roman"/>
          <w:sz w:val="28"/>
          <w:szCs w:val="28"/>
          <w:lang w:val="uk-UA"/>
        </w:rPr>
        <w:t>збагачення. Особливістю ж відповідаль</w:t>
      </w:r>
      <w:r w:rsidR="00223401">
        <w:rPr>
          <w:rFonts w:ascii="Times New Roman" w:hAnsi="Times New Roman" w:cs="Times New Roman"/>
          <w:sz w:val="28"/>
          <w:szCs w:val="28"/>
          <w:lang w:val="uk-UA"/>
        </w:rPr>
        <w:t xml:space="preserve">ності за незаконне збагачення у </w:t>
      </w:r>
      <w:r w:rsidRPr="00B842C7">
        <w:rPr>
          <w:rFonts w:ascii="Times New Roman" w:hAnsi="Times New Roman" w:cs="Times New Roman"/>
          <w:sz w:val="28"/>
          <w:szCs w:val="28"/>
          <w:lang w:val="uk-UA"/>
        </w:rPr>
        <w:t>цих країнах є те, що: а) дія даної норми поширюється не тільки на</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державних службовців, а й на </w:t>
      </w:r>
      <w:r w:rsidR="00223401">
        <w:rPr>
          <w:rFonts w:ascii="Times New Roman" w:hAnsi="Times New Roman" w:cs="Times New Roman"/>
          <w:sz w:val="28"/>
          <w:szCs w:val="28"/>
          <w:lang w:val="uk-UA"/>
        </w:rPr>
        <w:lastRenderedPageBreak/>
        <w:t xml:space="preserve">будь-яких інших фізичних осіб; </w:t>
      </w:r>
      <w:r w:rsidRPr="00B842C7">
        <w:rPr>
          <w:rFonts w:ascii="Times New Roman" w:hAnsi="Times New Roman" w:cs="Times New Roman"/>
          <w:sz w:val="28"/>
          <w:szCs w:val="28"/>
          <w:lang w:val="uk-UA"/>
        </w:rPr>
        <w:t>б) суб’єктом відповідальності є держа</w:t>
      </w:r>
      <w:r w:rsidR="00223401">
        <w:rPr>
          <w:rFonts w:ascii="Times New Roman" w:hAnsi="Times New Roman" w:cs="Times New Roman"/>
          <w:sz w:val="28"/>
          <w:szCs w:val="28"/>
          <w:lang w:val="uk-UA"/>
        </w:rPr>
        <w:t xml:space="preserve">вний службовець, який незаконно </w:t>
      </w:r>
      <w:r w:rsidRPr="00B842C7">
        <w:rPr>
          <w:rFonts w:ascii="Times New Roman" w:hAnsi="Times New Roman" w:cs="Times New Roman"/>
          <w:sz w:val="28"/>
          <w:szCs w:val="28"/>
          <w:lang w:val="uk-UA"/>
        </w:rPr>
        <w:t>збагатився як під час виконання ним св</w:t>
      </w:r>
      <w:r w:rsidR="00223401">
        <w:rPr>
          <w:rFonts w:ascii="Times New Roman" w:hAnsi="Times New Roman" w:cs="Times New Roman"/>
          <w:sz w:val="28"/>
          <w:szCs w:val="28"/>
          <w:lang w:val="uk-UA"/>
        </w:rPr>
        <w:t xml:space="preserve">оїх посадових обов’язків, так і </w:t>
      </w:r>
      <w:r w:rsidRPr="00B842C7">
        <w:rPr>
          <w:rFonts w:ascii="Times New Roman" w:hAnsi="Times New Roman" w:cs="Times New Roman"/>
          <w:sz w:val="28"/>
          <w:szCs w:val="28"/>
          <w:lang w:val="uk-UA"/>
        </w:rPr>
        <w:t>протягом певного часу після припинення ним державної служби.</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4. Об’єктивна сторона цього злочину полягає у двох альтернативних діях: 1) набуття особою, уповноваженою на виконання функцій</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держави або місцевого самоврядування,</w:t>
      </w:r>
      <w:r w:rsidR="00223401">
        <w:rPr>
          <w:rFonts w:ascii="Times New Roman" w:hAnsi="Times New Roman" w:cs="Times New Roman"/>
          <w:sz w:val="28"/>
          <w:szCs w:val="28"/>
          <w:lang w:val="uk-UA"/>
        </w:rPr>
        <w:t xml:space="preserve"> у власність активів у значному </w:t>
      </w:r>
      <w:r w:rsidRPr="00B842C7">
        <w:rPr>
          <w:rFonts w:ascii="Times New Roman" w:hAnsi="Times New Roman" w:cs="Times New Roman"/>
          <w:sz w:val="28"/>
          <w:szCs w:val="28"/>
          <w:lang w:val="uk-UA"/>
        </w:rPr>
        <w:t>розмірі, законність підстав набуття</w:t>
      </w:r>
      <w:r w:rsidR="00223401">
        <w:rPr>
          <w:rFonts w:ascii="Times New Roman" w:hAnsi="Times New Roman" w:cs="Times New Roman"/>
          <w:sz w:val="28"/>
          <w:szCs w:val="28"/>
          <w:lang w:val="uk-UA"/>
        </w:rPr>
        <w:t xml:space="preserve"> яких не підтверджено доказами; </w:t>
      </w:r>
      <w:r w:rsidRPr="00B842C7">
        <w:rPr>
          <w:rFonts w:ascii="Times New Roman" w:hAnsi="Times New Roman" w:cs="Times New Roman"/>
          <w:sz w:val="28"/>
          <w:szCs w:val="28"/>
          <w:lang w:val="uk-UA"/>
        </w:rPr>
        <w:t>2) передача нею таких</w:t>
      </w:r>
      <w:r w:rsidR="00223401">
        <w:rPr>
          <w:rFonts w:ascii="Times New Roman" w:hAnsi="Times New Roman" w:cs="Times New Roman"/>
          <w:sz w:val="28"/>
          <w:szCs w:val="28"/>
          <w:lang w:val="uk-UA"/>
        </w:rPr>
        <w:t xml:space="preserve"> активів будь-якій іншій особі. </w:t>
      </w:r>
      <w:r w:rsidRPr="00B842C7">
        <w:rPr>
          <w:rFonts w:ascii="Times New Roman" w:hAnsi="Times New Roman" w:cs="Times New Roman"/>
          <w:sz w:val="28"/>
          <w:szCs w:val="28"/>
          <w:lang w:val="uk-UA"/>
        </w:rPr>
        <w:t>Зазначено, що набуття у власність активів, як форма прояву незаконного збагачення, може бути як дією, так і результатом цієї дії. В</w:t>
      </w:r>
    </w:p>
    <w:p w:rsidR="00B842C7" w:rsidRPr="00B842C7" w:rsidRDefault="00B842C7" w:rsidP="00B842C7">
      <w:pPr>
        <w:pStyle w:val="a7"/>
        <w:widowControl w:val="0"/>
        <w:spacing w:line="360" w:lineRule="auto"/>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останньому випадку набуті у власніс</w:t>
      </w:r>
      <w:r w:rsidR="00223401">
        <w:rPr>
          <w:rFonts w:ascii="Times New Roman" w:hAnsi="Times New Roman" w:cs="Times New Roman"/>
          <w:sz w:val="28"/>
          <w:szCs w:val="28"/>
          <w:lang w:val="uk-UA"/>
        </w:rPr>
        <w:t xml:space="preserve">ть активи можуть бути наслідком </w:t>
      </w:r>
      <w:r w:rsidRPr="00B842C7">
        <w:rPr>
          <w:rFonts w:ascii="Times New Roman" w:hAnsi="Times New Roman" w:cs="Times New Roman"/>
          <w:sz w:val="28"/>
          <w:szCs w:val="28"/>
          <w:lang w:val="uk-UA"/>
        </w:rPr>
        <w:t>іншої злочинної діяльності суб’єкта зл</w:t>
      </w:r>
      <w:r w:rsidR="00223401">
        <w:rPr>
          <w:rFonts w:ascii="Times New Roman" w:hAnsi="Times New Roman" w:cs="Times New Roman"/>
          <w:sz w:val="28"/>
          <w:szCs w:val="28"/>
          <w:lang w:val="uk-UA"/>
        </w:rPr>
        <w:t xml:space="preserve">очину і не пов’язані з наданням </w:t>
      </w:r>
      <w:r w:rsidRPr="00B842C7">
        <w:rPr>
          <w:rFonts w:ascii="Times New Roman" w:hAnsi="Times New Roman" w:cs="Times New Roman"/>
          <w:sz w:val="28"/>
          <w:szCs w:val="28"/>
          <w:lang w:val="uk-UA"/>
        </w:rPr>
        <w:t>цих активів будь-якою особою. При цьо</w:t>
      </w:r>
      <w:r w:rsidR="00223401">
        <w:rPr>
          <w:rFonts w:ascii="Times New Roman" w:hAnsi="Times New Roman" w:cs="Times New Roman"/>
          <w:sz w:val="28"/>
          <w:szCs w:val="28"/>
          <w:lang w:val="uk-UA"/>
        </w:rPr>
        <w:t xml:space="preserve">му не має значення, були набуті </w:t>
      </w:r>
      <w:r w:rsidRPr="00B842C7">
        <w:rPr>
          <w:rFonts w:ascii="Times New Roman" w:hAnsi="Times New Roman" w:cs="Times New Roman"/>
          <w:sz w:val="28"/>
          <w:szCs w:val="28"/>
          <w:lang w:val="uk-UA"/>
        </w:rPr>
        <w:t>у власність активи одноразово чи накоп</w:t>
      </w:r>
      <w:r w:rsidR="00223401">
        <w:rPr>
          <w:rFonts w:ascii="Times New Roman" w:hAnsi="Times New Roman" w:cs="Times New Roman"/>
          <w:sz w:val="28"/>
          <w:szCs w:val="28"/>
          <w:lang w:val="uk-UA"/>
        </w:rPr>
        <w:t xml:space="preserve">ичені, що підпадає під критерій </w:t>
      </w:r>
      <w:r w:rsidRPr="00B842C7">
        <w:rPr>
          <w:rFonts w:ascii="Times New Roman" w:hAnsi="Times New Roman" w:cs="Times New Roman"/>
          <w:sz w:val="28"/>
          <w:szCs w:val="28"/>
          <w:lang w:val="uk-UA"/>
        </w:rPr>
        <w:t>значно</w:t>
      </w:r>
      <w:r w:rsidR="00223401">
        <w:rPr>
          <w:rFonts w:ascii="Times New Roman" w:hAnsi="Times New Roman" w:cs="Times New Roman"/>
          <w:sz w:val="28"/>
          <w:szCs w:val="28"/>
          <w:lang w:val="uk-UA"/>
        </w:rPr>
        <w:t xml:space="preserve">го розміру активів. </w:t>
      </w:r>
      <w:r w:rsidRPr="00B842C7">
        <w:rPr>
          <w:rFonts w:ascii="Times New Roman" w:hAnsi="Times New Roman" w:cs="Times New Roman"/>
          <w:sz w:val="28"/>
          <w:szCs w:val="28"/>
          <w:lang w:val="uk-UA"/>
        </w:rPr>
        <w:t>Щодо другої альтернативної ф</w:t>
      </w:r>
      <w:r w:rsidR="00223401">
        <w:rPr>
          <w:rFonts w:ascii="Times New Roman" w:hAnsi="Times New Roman" w:cs="Times New Roman"/>
          <w:sz w:val="28"/>
          <w:szCs w:val="28"/>
          <w:lang w:val="uk-UA"/>
        </w:rPr>
        <w:t xml:space="preserve">орми незаконного збагачення, то </w:t>
      </w:r>
      <w:r w:rsidRPr="00B842C7">
        <w:rPr>
          <w:rFonts w:ascii="Times New Roman" w:hAnsi="Times New Roman" w:cs="Times New Roman"/>
          <w:sz w:val="28"/>
          <w:szCs w:val="28"/>
          <w:lang w:val="uk-UA"/>
        </w:rPr>
        <w:t>автором встановлено, що за весь час іс</w:t>
      </w:r>
      <w:r w:rsidR="00223401">
        <w:rPr>
          <w:rFonts w:ascii="Times New Roman" w:hAnsi="Times New Roman" w:cs="Times New Roman"/>
          <w:sz w:val="28"/>
          <w:szCs w:val="28"/>
          <w:lang w:val="uk-UA"/>
        </w:rPr>
        <w:t>нування цієї норми жодного кри</w:t>
      </w:r>
      <w:r w:rsidRPr="00B842C7">
        <w:rPr>
          <w:rFonts w:ascii="Times New Roman" w:hAnsi="Times New Roman" w:cs="Times New Roman"/>
          <w:sz w:val="28"/>
          <w:szCs w:val="28"/>
          <w:lang w:val="uk-UA"/>
        </w:rPr>
        <w:t>мінального провадження не було зареєстровано. Зазначено, що використане законодавцем при посиланні на другу (альтернативну) форму незаконного збагачення формулювання «передача нею» свідчить про необхідність доведення спершу факту н</w:t>
      </w:r>
      <w:r w:rsidR="00223401">
        <w:rPr>
          <w:rFonts w:ascii="Times New Roman" w:hAnsi="Times New Roman" w:cs="Times New Roman"/>
          <w:sz w:val="28"/>
          <w:szCs w:val="28"/>
          <w:lang w:val="uk-UA"/>
        </w:rPr>
        <w:t xml:space="preserve">абуття особою, уповноваженою на </w:t>
      </w:r>
      <w:r w:rsidRPr="00B842C7">
        <w:rPr>
          <w:rFonts w:ascii="Times New Roman" w:hAnsi="Times New Roman" w:cs="Times New Roman"/>
          <w:sz w:val="28"/>
          <w:szCs w:val="28"/>
          <w:lang w:val="uk-UA"/>
        </w:rPr>
        <w:t>виконання функцій держави або місцевого самоврядування, у власні</w:t>
      </w:r>
      <w:r w:rsidR="00223401">
        <w:rPr>
          <w:rFonts w:ascii="Times New Roman" w:hAnsi="Times New Roman" w:cs="Times New Roman"/>
          <w:sz w:val="28"/>
          <w:szCs w:val="28"/>
          <w:lang w:val="uk-UA"/>
        </w:rPr>
        <w:t xml:space="preserve">сть </w:t>
      </w:r>
      <w:r w:rsidRPr="00B842C7">
        <w:rPr>
          <w:rFonts w:ascii="Times New Roman" w:hAnsi="Times New Roman" w:cs="Times New Roman"/>
          <w:sz w:val="28"/>
          <w:szCs w:val="28"/>
          <w:lang w:val="uk-UA"/>
        </w:rPr>
        <w:t>активів та подальшого на</w:t>
      </w:r>
      <w:r w:rsidR="00223401">
        <w:rPr>
          <w:rFonts w:ascii="Times New Roman" w:hAnsi="Times New Roman" w:cs="Times New Roman"/>
          <w:sz w:val="28"/>
          <w:szCs w:val="28"/>
          <w:lang w:val="uk-UA"/>
        </w:rPr>
        <w:t xml:space="preserve">дання їх будь-якій іншій особі. </w:t>
      </w:r>
      <w:r w:rsidRPr="00B842C7">
        <w:rPr>
          <w:rFonts w:ascii="Times New Roman" w:hAnsi="Times New Roman" w:cs="Times New Roman"/>
          <w:sz w:val="28"/>
          <w:szCs w:val="28"/>
          <w:lang w:val="uk-UA"/>
        </w:rPr>
        <w:t>Обґрунтовується позиція щодо можливості включення до диспозиції ст. 368-2 КК як форму прояву незаконного збагачення, окрім «набуття у власність активів у значному розмірі, законність підстав набут</w:t>
      </w:r>
      <w:r w:rsidR="00223401">
        <w:rPr>
          <w:rFonts w:ascii="Times New Roman" w:hAnsi="Times New Roman" w:cs="Times New Roman"/>
          <w:sz w:val="28"/>
          <w:szCs w:val="28"/>
          <w:lang w:val="uk-UA"/>
        </w:rPr>
        <w:t xml:space="preserve">тя </w:t>
      </w:r>
      <w:r w:rsidRPr="00B842C7">
        <w:rPr>
          <w:rFonts w:ascii="Times New Roman" w:hAnsi="Times New Roman" w:cs="Times New Roman"/>
          <w:sz w:val="28"/>
          <w:szCs w:val="28"/>
          <w:lang w:val="uk-UA"/>
        </w:rPr>
        <w:t>яких не підтверджено доказами», також і «набуття цих активів у володіння чи користування у значному розм</w:t>
      </w:r>
      <w:r w:rsidR="00223401">
        <w:rPr>
          <w:rFonts w:ascii="Times New Roman" w:hAnsi="Times New Roman" w:cs="Times New Roman"/>
          <w:sz w:val="28"/>
          <w:szCs w:val="28"/>
          <w:lang w:val="uk-UA"/>
        </w:rPr>
        <w:t xml:space="preserve">ірі, законність підстав набуття </w:t>
      </w:r>
      <w:r w:rsidRPr="00B842C7">
        <w:rPr>
          <w:rFonts w:ascii="Times New Roman" w:hAnsi="Times New Roman" w:cs="Times New Roman"/>
          <w:sz w:val="28"/>
          <w:szCs w:val="28"/>
          <w:lang w:val="uk-UA"/>
        </w:rPr>
        <w:t>яких не підтверджено доказами».</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5. Суб’єктом незаконного збагачення, відповідно до ч.ч. 3, 4 ст. 18</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КК, може бути лише спеціальний суб’єкт злочину – особа, уповноважена на виконання функцій держави або місцевого самоврядування (ч. 1</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ст. 368-2 КК), </w:t>
      </w:r>
      <w:r w:rsidRPr="00B842C7">
        <w:rPr>
          <w:rFonts w:ascii="Times New Roman" w:hAnsi="Times New Roman" w:cs="Times New Roman"/>
          <w:sz w:val="28"/>
          <w:szCs w:val="28"/>
          <w:lang w:val="uk-UA"/>
        </w:rPr>
        <w:lastRenderedPageBreak/>
        <w:t>та службова особа (ч. ч. 2,</w:t>
      </w:r>
      <w:r w:rsidR="00223401">
        <w:rPr>
          <w:rFonts w:ascii="Times New Roman" w:hAnsi="Times New Roman" w:cs="Times New Roman"/>
          <w:sz w:val="28"/>
          <w:szCs w:val="28"/>
          <w:lang w:val="uk-UA"/>
        </w:rPr>
        <w:t xml:space="preserve"> 3 ст. 368-2 КК). Перелік осіб, </w:t>
      </w:r>
      <w:r w:rsidRPr="00B842C7">
        <w:rPr>
          <w:rFonts w:ascii="Times New Roman" w:hAnsi="Times New Roman" w:cs="Times New Roman"/>
          <w:sz w:val="28"/>
          <w:szCs w:val="28"/>
          <w:lang w:val="uk-UA"/>
        </w:rPr>
        <w:t>які завдяки своєму статусу, повноваженням та інши</w:t>
      </w:r>
      <w:r w:rsidR="00223401">
        <w:rPr>
          <w:rFonts w:ascii="Times New Roman" w:hAnsi="Times New Roman" w:cs="Times New Roman"/>
          <w:sz w:val="28"/>
          <w:szCs w:val="28"/>
          <w:lang w:val="uk-UA"/>
        </w:rPr>
        <w:t xml:space="preserve">м особливостям, </w:t>
      </w:r>
      <w:r w:rsidRPr="00B842C7">
        <w:rPr>
          <w:rFonts w:ascii="Times New Roman" w:hAnsi="Times New Roman" w:cs="Times New Roman"/>
          <w:sz w:val="28"/>
          <w:szCs w:val="28"/>
          <w:lang w:val="uk-UA"/>
        </w:rPr>
        <w:t>можуть виступати суб’єктом злочину не</w:t>
      </w:r>
      <w:r w:rsidR="00223401">
        <w:rPr>
          <w:rFonts w:ascii="Times New Roman" w:hAnsi="Times New Roman" w:cs="Times New Roman"/>
          <w:sz w:val="28"/>
          <w:szCs w:val="28"/>
          <w:lang w:val="uk-UA"/>
        </w:rPr>
        <w:t xml:space="preserve">законного збагачення, міститься </w:t>
      </w:r>
      <w:r w:rsidRPr="00B842C7">
        <w:rPr>
          <w:rFonts w:ascii="Times New Roman" w:hAnsi="Times New Roman" w:cs="Times New Roman"/>
          <w:sz w:val="28"/>
          <w:szCs w:val="28"/>
          <w:lang w:val="uk-UA"/>
        </w:rPr>
        <w:t>в п.п. 1, 2 ч. 1 ст. 3 ЗУ «Про запобігання корупції» (щодо осіб, уповноважених на виконання функцій держави</w:t>
      </w:r>
      <w:r w:rsidR="00223401">
        <w:rPr>
          <w:rFonts w:ascii="Times New Roman" w:hAnsi="Times New Roman" w:cs="Times New Roman"/>
          <w:sz w:val="28"/>
          <w:szCs w:val="28"/>
          <w:lang w:val="uk-UA"/>
        </w:rPr>
        <w:t xml:space="preserve"> або місцевого самоврядування), </w:t>
      </w:r>
      <w:r w:rsidRPr="00B842C7">
        <w:rPr>
          <w:rFonts w:ascii="Times New Roman" w:hAnsi="Times New Roman" w:cs="Times New Roman"/>
          <w:sz w:val="28"/>
          <w:szCs w:val="28"/>
          <w:lang w:val="uk-UA"/>
        </w:rPr>
        <w:t>та в ч. 4 ст. 18 КК, примітці до ст</w:t>
      </w:r>
      <w:r w:rsidR="00223401">
        <w:rPr>
          <w:rFonts w:ascii="Times New Roman" w:hAnsi="Times New Roman" w:cs="Times New Roman"/>
          <w:sz w:val="28"/>
          <w:szCs w:val="28"/>
          <w:lang w:val="uk-UA"/>
        </w:rPr>
        <w:t xml:space="preserve">. 364 КК (щодо службових осіб). </w:t>
      </w:r>
      <w:r w:rsidRPr="00B842C7">
        <w:rPr>
          <w:rFonts w:ascii="Times New Roman" w:hAnsi="Times New Roman" w:cs="Times New Roman"/>
          <w:sz w:val="28"/>
          <w:szCs w:val="28"/>
          <w:lang w:val="uk-UA"/>
        </w:rPr>
        <w:t>Сформульовано висновок про нео</w:t>
      </w:r>
      <w:r w:rsidR="00223401">
        <w:rPr>
          <w:rFonts w:ascii="Times New Roman" w:hAnsi="Times New Roman" w:cs="Times New Roman"/>
          <w:sz w:val="28"/>
          <w:szCs w:val="28"/>
          <w:lang w:val="uk-UA"/>
        </w:rPr>
        <w:t xml:space="preserve">бхідність криміналізації діянь, </w:t>
      </w:r>
      <w:r w:rsidRPr="00B842C7">
        <w:rPr>
          <w:rFonts w:ascii="Times New Roman" w:hAnsi="Times New Roman" w:cs="Times New Roman"/>
          <w:sz w:val="28"/>
          <w:szCs w:val="28"/>
          <w:lang w:val="uk-UA"/>
        </w:rPr>
        <w:t>зазначених у ст. 368-2 КК, вчинених, окрім осіб, уповноважених на виконання функцій держави або місц</w:t>
      </w:r>
      <w:r w:rsidR="00223401">
        <w:rPr>
          <w:rFonts w:ascii="Times New Roman" w:hAnsi="Times New Roman" w:cs="Times New Roman"/>
          <w:sz w:val="28"/>
          <w:szCs w:val="28"/>
          <w:lang w:val="uk-UA"/>
        </w:rPr>
        <w:t xml:space="preserve">евого самоврядування, службових </w:t>
      </w:r>
      <w:r w:rsidRPr="00B842C7">
        <w:rPr>
          <w:rFonts w:ascii="Times New Roman" w:hAnsi="Times New Roman" w:cs="Times New Roman"/>
          <w:sz w:val="28"/>
          <w:szCs w:val="28"/>
          <w:lang w:val="uk-UA"/>
        </w:rPr>
        <w:t>осіб, які займають відповідальне та ос</w:t>
      </w:r>
      <w:r w:rsidR="00223401">
        <w:rPr>
          <w:rFonts w:ascii="Times New Roman" w:hAnsi="Times New Roman" w:cs="Times New Roman"/>
          <w:sz w:val="28"/>
          <w:szCs w:val="28"/>
          <w:lang w:val="uk-UA"/>
        </w:rPr>
        <w:t xml:space="preserve">обливо відповідальне становище, </w:t>
      </w:r>
      <w:r w:rsidRPr="00B842C7">
        <w:rPr>
          <w:rFonts w:ascii="Times New Roman" w:hAnsi="Times New Roman" w:cs="Times New Roman"/>
          <w:sz w:val="28"/>
          <w:szCs w:val="28"/>
          <w:lang w:val="uk-UA"/>
        </w:rPr>
        <w:t xml:space="preserve">відповідно також і особами протягом </w:t>
      </w:r>
      <w:r w:rsidR="00223401">
        <w:rPr>
          <w:rFonts w:ascii="Times New Roman" w:hAnsi="Times New Roman" w:cs="Times New Roman"/>
          <w:sz w:val="28"/>
          <w:szCs w:val="28"/>
          <w:lang w:val="uk-UA"/>
        </w:rPr>
        <w:t xml:space="preserve">року після звільнення або іншим </w:t>
      </w:r>
      <w:r w:rsidRPr="00B842C7">
        <w:rPr>
          <w:rFonts w:ascii="Times New Roman" w:hAnsi="Times New Roman" w:cs="Times New Roman"/>
          <w:sz w:val="28"/>
          <w:szCs w:val="28"/>
          <w:lang w:val="uk-UA"/>
        </w:rPr>
        <w:t xml:space="preserve">чином припинення їх діяльності, пов’язаної з виконанням функцій держави або місцевого самоврядування. Останнє буде спрямовано на зниження криміногенних ризиків незаконного збагачення внаслідок порушення обмежень, встановлених ст. 26 </w:t>
      </w:r>
      <w:r w:rsidR="00223401">
        <w:rPr>
          <w:rFonts w:ascii="Times New Roman" w:hAnsi="Times New Roman" w:cs="Times New Roman"/>
          <w:sz w:val="28"/>
          <w:szCs w:val="28"/>
          <w:lang w:val="uk-UA"/>
        </w:rPr>
        <w:t xml:space="preserve">Закону України «Про запобігання </w:t>
      </w:r>
      <w:r w:rsidRPr="00B842C7">
        <w:rPr>
          <w:rFonts w:ascii="Times New Roman" w:hAnsi="Times New Roman" w:cs="Times New Roman"/>
          <w:sz w:val="28"/>
          <w:szCs w:val="28"/>
          <w:lang w:val="uk-UA"/>
        </w:rPr>
        <w:t>корупції».</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6. Суб’єктивна сторона незаконного збагачення характеризується</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прямим умислом, тобто винна особа усвідомлює, що вона набуває </w:t>
      </w:r>
      <w:r w:rsidR="00223401">
        <w:rPr>
          <w:rFonts w:ascii="Times New Roman" w:hAnsi="Times New Roman" w:cs="Times New Roman"/>
          <w:sz w:val="28"/>
          <w:szCs w:val="28"/>
          <w:lang w:val="uk-UA"/>
        </w:rPr>
        <w:t xml:space="preserve">у </w:t>
      </w:r>
      <w:r w:rsidRPr="00B842C7">
        <w:rPr>
          <w:rFonts w:ascii="Times New Roman" w:hAnsi="Times New Roman" w:cs="Times New Roman"/>
          <w:sz w:val="28"/>
          <w:szCs w:val="28"/>
          <w:lang w:val="uk-UA"/>
        </w:rPr>
        <w:t>власність активи у значному розмірі без з</w:t>
      </w:r>
      <w:r w:rsidR="00223401">
        <w:rPr>
          <w:rFonts w:ascii="Times New Roman" w:hAnsi="Times New Roman" w:cs="Times New Roman"/>
          <w:sz w:val="28"/>
          <w:szCs w:val="28"/>
          <w:lang w:val="uk-UA"/>
        </w:rPr>
        <w:t xml:space="preserve">аконних на те підстав, знає про </w:t>
      </w:r>
      <w:r w:rsidRPr="00B842C7">
        <w:rPr>
          <w:rFonts w:ascii="Times New Roman" w:hAnsi="Times New Roman" w:cs="Times New Roman"/>
          <w:sz w:val="28"/>
          <w:szCs w:val="28"/>
          <w:lang w:val="uk-UA"/>
        </w:rPr>
        <w:t>неправомірність своїх дій, але все од</w:t>
      </w:r>
      <w:r w:rsidR="00223401">
        <w:rPr>
          <w:rFonts w:ascii="Times New Roman" w:hAnsi="Times New Roman" w:cs="Times New Roman"/>
          <w:sz w:val="28"/>
          <w:szCs w:val="28"/>
          <w:lang w:val="uk-UA"/>
        </w:rPr>
        <w:t xml:space="preserve">но бажає надалі, залишаючи собі </w:t>
      </w:r>
      <w:r w:rsidRPr="00B842C7">
        <w:rPr>
          <w:rFonts w:ascii="Times New Roman" w:hAnsi="Times New Roman" w:cs="Times New Roman"/>
          <w:sz w:val="28"/>
          <w:szCs w:val="28"/>
          <w:lang w:val="uk-UA"/>
        </w:rPr>
        <w:t>або передаючи такі активи будь-якій інші</w:t>
      </w:r>
      <w:r w:rsidR="00223401">
        <w:rPr>
          <w:rFonts w:ascii="Times New Roman" w:hAnsi="Times New Roman" w:cs="Times New Roman"/>
          <w:sz w:val="28"/>
          <w:szCs w:val="28"/>
          <w:lang w:val="uk-UA"/>
        </w:rPr>
        <w:t xml:space="preserve">й особі, збільшити статки (свої </w:t>
      </w:r>
      <w:r w:rsidRPr="00B842C7">
        <w:rPr>
          <w:rFonts w:ascii="Times New Roman" w:hAnsi="Times New Roman" w:cs="Times New Roman"/>
          <w:sz w:val="28"/>
          <w:szCs w:val="28"/>
          <w:lang w:val="uk-UA"/>
        </w:rPr>
        <w:t>чи інших осіб), одержавши вигоду у такий спосіб. Втім, не виключається можливість вчинення даного злочину у формі необережності: злочинної самовпевненості чи злочинної недбалості. При злочинній самовпевненості у суб’єкта злочину відсутн</w:t>
      </w:r>
      <w:r w:rsidR="00223401">
        <w:rPr>
          <w:rFonts w:ascii="Times New Roman" w:hAnsi="Times New Roman" w:cs="Times New Roman"/>
          <w:sz w:val="28"/>
          <w:szCs w:val="28"/>
          <w:lang w:val="uk-UA"/>
        </w:rPr>
        <w:t xml:space="preserve">є свідоме припущення суспільно </w:t>
      </w:r>
      <w:r w:rsidRPr="00B842C7">
        <w:rPr>
          <w:rFonts w:ascii="Times New Roman" w:hAnsi="Times New Roman" w:cs="Times New Roman"/>
          <w:sz w:val="28"/>
          <w:szCs w:val="28"/>
          <w:lang w:val="uk-UA"/>
        </w:rPr>
        <w:t xml:space="preserve">небезпечного характеру свого діяння, </w:t>
      </w:r>
      <w:r w:rsidR="00223401">
        <w:rPr>
          <w:rFonts w:ascii="Times New Roman" w:hAnsi="Times New Roman" w:cs="Times New Roman"/>
          <w:sz w:val="28"/>
          <w:szCs w:val="28"/>
          <w:lang w:val="uk-UA"/>
        </w:rPr>
        <w:t xml:space="preserve">оскільки особа, уповноважена на </w:t>
      </w:r>
      <w:r w:rsidRPr="00B842C7">
        <w:rPr>
          <w:rFonts w:ascii="Times New Roman" w:hAnsi="Times New Roman" w:cs="Times New Roman"/>
          <w:sz w:val="28"/>
          <w:szCs w:val="28"/>
          <w:lang w:val="uk-UA"/>
        </w:rPr>
        <w:t>виконання функцій держави або місцевого самоврядування, сподівається, хоча і легковажно, на певні конкретні обставини, які здатні його відвернути. Злочинна недбалість полягає у відсутності у винної особи усвідомлення суспільно небезпечного характеру свого діяння, а отже, і його протиправності. При цьому особа,</w:t>
      </w:r>
      <w:r w:rsidR="00223401">
        <w:rPr>
          <w:rFonts w:ascii="Times New Roman" w:hAnsi="Times New Roman" w:cs="Times New Roman"/>
          <w:sz w:val="28"/>
          <w:szCs w:val="28"/>
          <w:lang w:val="uk-UA"/>
        </w:rPr>
        <w:t xml:space="preserve"> яка має службовий обов’язок та </w:t>
      </w:r>
      <w:r w:rsidRPr="00B842C7">
        <w:rPr>
          <w:rFonts w:ascii="Times New Roman" w:hAnsi="Times New Roman" w:cs="Times New Roman"/>
          <w:sz w:val="28"/>
          <w:szCs w:val="28"/>
          <w:lang w:val="uk-UA"/>
        </w:rPr>
        <w:t>реальну можливість усвідомити суспільно небезпечний характер та протиправність свого діяння, не мобілізує свою увагу для такого усвідомлення.</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Метою чиновника при набутті у </w:t>
      </w:r>
      <w:r w:rsidR="00223401">
        <w:rPr>
          <w:rFonts w:ascii="Times New Roman" w:hAnsi="Times New Roman" w:cs="Times New Roman"/>
          <w:sz w:val="28"/>
          <w:szCs w:val="28"/>
          <w:lang w:val="uk-UA"/>
        </w:rPr>
        <w:lastRenderedPageBreak/>
        <w:t xml:space="preserve">власність активів є збільшення </w:t>
      </w:r>
      <w:r w:rsidRPr="00B842C7">
        <w:rPr>
          <w:rFonts w:ascii="Times New Roman" w:hAnsi="Times New Roman" w:cs="Times New Roman"/>
          <w:sz w:val="28"/>
          <w:szCs w:val="28"/>
          <w:lang w:val="uk-UA"/>
        </w:rPr>
        <w:t>(накопичення) своїх статків; у разі переда</w:t>
      </w:r>
      <w:r w:rsidR="00223401">
        <w:rPr>
          <w:rFonts w:ascii="Times New Roman" w:hAnsi="Times New Roman" w:cs="Times New Roman"/>
          <w:sz w:val="28"/>
          <w:szCs w:val="28"/>
          <w:lang w:val="uk-UA"/>
        </w:rPr>
        <w:t xml:space="preserve">чі такої вигоди будь-якій іншій </w:t>
      </w:r>
      <w:r w:rsidRPr="00B842C7">
        <w:rPr>
          <w:rFonts w:ascii="Times New Roman" w:hAnsi="Times New Roman" w:cs="Times New Roman"/>
          <w:sz w:val="28"/>
          <w:szCs w:val="28"/>
          <w:lang w:val="uk-UA"/>
        </w:rPr>
        <w:t>особі – збільшення (накопичення) статків цих осі</w:t>
      </w:r>
      <w:r w:rsidR="00223401">
        <w:rPr>
          <w:rFonts w:ascii="Times New Roman" w:hAnsi="Times New Roman" w:cs="Times New Roman"/>
          <w:sz w:val="28"/>
          <w:szCs w:val="28"/>
          <w:lang w:val="uk-UA"/>
        </w:rPr>
        <w:t xml:space="preserve">б, або приховування </w:t>
      </w:r>
      <w:r w:rsidRPr="00B842C7">
        <w:rPr>
          <w:rFonts w:ascii="Times New Roman" w:hAnsi="Times New Roman" w:cs="Times New Roman"/>
          <w:sz w:val="28"/>
          <w:szCs w:val="28"/>
          <w:lang w:val="uk-UA"/>
        </w:rPr>
        <w:t>(наприклад, від громадськості, представників правоохоронних чи контрольно-наглядових органів) факту н</w:t>
      </w:r>
      <w:r w:rsidR="00223401">
        <w:rPr>
          <w:rFonts w:ascii="Times New Roman" w:hAnsi="Times New Roman" w:cs="Times New Roman"/>
          <w:sz w:val="28"/>
          <w:szCs w:val="28"/>
          <w:lang w:val="uk-UA"/>
        </w:rPr>
        <w:t xml:space="preserve">абуття особою, уповноваженою на </w:t>
      </w:r>
      <w:r w:rsidRPr="00B842C7">
        <w:rPr>
          <w:rFonts w:ascii="Times New Roman" w:hAnsi="Times New Roman" w:cs="Times New Roman"/>
          <w:sz w:val="28"/>
          <w:szCs w:val="28"/>
          <w:lang w:val="uk-UA"/>
        </w:rPr>
        <w:t>виконання функцій держави або місцевого самоврядування, активів.</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7. При розмежуванні незаконного збагачення від прийняття пропозиції, обіцянки або одержання неправомірної вигоди службовою особою</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(ст. 368 КК України), наприклад, необхідно виходити з того, що одержання неправомірної вигоди (ст. 368 КК України) завжди обум</w:t>
      </w:r>
      <w:r w:rsidR="00223401">
        <w:rPr>
          <w:rFonts w:ascii="Times New Roman" w:hAnsi="Times New Roman" w:cs="Times New Roman"/>
          <w:sz w:val="28"/>
          <w:szCs w:val="28"/>
          <w:lang w:val="uk-UA"/>
        </w:rPr>
        <w:t xml:space="preserve">овлено </w:t>
      </w:r>
      <w:r w:rsidRPr="00B842C7">
        <w:rPr>
          <w:rFonts w:ascii="Times New Roman" w:hAnsi="Times New Roman" w:cs="Times New Roman"/>
          <w:sz w:val="28"/>
          <w:szCs w:val="28"/>
          <w:lang w:val="uk-UA"/>
        </w:rPr>
        <w:t>вчиненням (невчиненням) службовою особою, яка одержує неправомірну вигоду для себе чи третьої особи, в інтересах того, хто надає неправомірну вигоду чи в інтересах третьої особи, будь-якої дії з використанням наданої їй влади чи службового становища, у той час як при незаконному збагаченні (ст. 368-2 КК Україн</w:t>
      </w:r>
      <w:r w:rsidR="00223401">
        <w:rPr>
          <w:rFonts w:ascii="Times New Roman" w:hAnsi="Times New Roman" w:cs="Times New Roman"/>
          <w:sz w:val="28"/>
          <w:szCs w:val="28"/>
          <w:lang w:val="uk-UA"/>
        </w:rPr>
        <w:t xml:space="preserve">и) така обумовленість відсутня. </w:t>
      </w:r>
      <w:r w:rsidRPr="00B842C7">
        <w:rPr>
          <w:rFonts w:ascii="Times New Roman" w:hAnsi="Times New Roman" w:cs="Times New Roman"/>
          <w:sz w:val="28"/>
          <w:szCs w:val="28"/>
          <w:lang w:val="uk-UA"/>
        </w:rPr>
        <w:t>Критерієм відмежування підкупу праці</w:t>
      </w:r>
      <w:r w:rsidR="00223401">
        <w:rPr>
          <w:rFonts w:ascii="Times New Roman" w:hAnsi="Times New Roman" w:cs="Times New Roman"/>
          <w:sz w:val="28"/>
          <w:szCs w:val="28"/>
          <w:lang w:val="uk-UA"/>
        </w:rPr>
        <w:t xml:space="preserve">вника підприємства, установи чи </w:t>
      </w:r>
      <w:r w:rsidRPr="00B842C7">
        <w:rPr>
          <w:rFonts w:ascii="Times New Roman" w:hAnsi="Times New Roman" w:cs="Times New Roman"/>
          <w:sz w:val="28"/>
          <w:szCs w:val="28"/>
          <w:lang w:val="uk-UA"/>
        </w:rPr>
        <w:t>організації (ч.ч. 3, 4 ст. 354 КК Україн</w:t>
      </w:r>
      <w:r w:rsidR="00223401">
        <w:rPr>
          <w:rFonts w:ascii="Times New Roman" w:hAnsi="Times New Roman" w:cs="Times New Roman"/>
          <w:sz w:val="28"/>
          <w:szCs w:val="28"/>
          <w:lang w:val="uk-UA"/>
        </w:rPr>
        <w:t xml:space="preserve">и) від незаконного збагачення є </w:t>
      </w:r>
      <w:r w:rsidRPr="00B842C7">
        <w:rPr>
          <w:rFonts w:ascii="Times New Roman" w:hAnsi="Times New Roman" w:cs="Times New Roman"/>
          <w:sz w:val="28"/>
          <w:szCs w:val="28"/>
          <w:lang w:val="uk-UA"/>
        </w:rPr>
        <w:t>суб’єкт злочину – суб’єктом злочину, пер</w:t>
      </w:r>
      <w:r w:rsidR="00223401">
        <w:rPr>
          <w:rFonts w:ascii="Times New Roman" w:hAnsi="Times New Roman" w:cs="Times New Roman"/>
          <w:sz w:val="28"/>
          <w:szCs w:val="28"/>
          <w:lang w:val="uk-UA"/>
        </w:rPr>
        <w:t xml:space="preserve">едбаченого ч.ч. 3, 4 ст. 354 КК </w:t>
      </w:r>
      <w:r w:rsidRPr="00B842C7">
        <w:rPr>
          <w:rFonts w:ascii="Times New Roman" w:hAnsi="Times New Roman" w:cs="Times New Roman"/>
          <w:sz w:val="28"/>
          <w:szCs w:val="28"/>
          <w:lang w:val="uk-UA"/>
        </w:rPr>
        <w:t>України, є працівник підприємства, ус</w:t>
      </w:r>
      <w:r w:rsidR="00223401">
        <w:rPr>
          <w:rFonts w:ascii="Times New Roman" w:hAnsi="Times New Roman" w:cs="Times New Roman"/>
          <w:sz w:val="28"/>
          <w:szCs w:val="28"/>
          <w:lang w:val="uk-UA"/>
        </w:rPr>
        <w:t xml:space="preserve">танови чи організації незалежно </w:t>
      </w:r>
      <w:r w:rsidRPr="00B842C7">
        <w:rPr>
          <w:rFonts w:ascii="Times New Roman" w:hAnsi="Times New Roman" w:cs="Times New Roman"/>
          <w:sz w:val="28"/>
          <w:szCs w:val="28"/>
          <w:lang w:val="uk-UA"/>
        </w:rPr>
        <w:t>від форми власності, якому не при</w:t>
      </w:r>
      <w:r w:rsidR="00223401">
        <w:rPr>
          <w:rFonts w:ascii="Times New Roman" w:hAnsi="Times New Roman" w:cs="Times New Roman"/>
          <w:sz w:val="28"/>
          <w:szCs w:val="28"/>
          <w:lang w:val="uk-UA"/>
        </w:rPr>
        <w:t xml:space="preserve">таманні функціональні обов’язки </w:t>
      </w:r>
      <w:r w:rsidRPr="00B842C7">
        <w:rPr>
          <w:rFonts w:ascii="Times New Roman" w:hAnsi="Times New Roman" w:cs="Times New Roman"/>
          <w:sz w:val="28"/>
          <w:szCs w:val="28"/>
          <w:lang w:val="uk-UA"/>
        </w:rPr>
        <w:t>службової особи (виконання владни</w:t>
      </w:r>
      <w:r w:rsidR="00223401">
        <w:rPr>
          <w:rFonts w:ascii="Times New Roman" w:hAnsi="Times New Roman" w:cs="Times New Roman"/>
          <w:sz w:val="28"/>
          <w:szCs w:val="28"/>
          <w:lang w:val="uk-UA"/>
        </w:rPr>
        <w:t xml:space="preserve">х, організаційно-розпорядчих чи </w:t>
      </w:r>
      <w:r w:rsidRPr="00B842C7">
        <w:rPr>
          <w:rFonts w:ascii="Times New Roman" w:hAnsi="Times New Roman" w:cs="Times New Roman"/>
          <w:sz w:val="28"/>
          <w:szCs w:val="28"/>
          <w:lang w:val="uk-UA"/>
        </w:rPr>
        <w:t>адмініст</w:t>
      </w:r>
      <w:r w:rsidR="00223401">
        <w:rPr>
          <w:rFonts w:ascii="Times New Roman" w:hAnsi="Times New Roman" w:cs="Times New Roman"/>
          <w:sz w:val="28"/>
          <w:szCs w:val="28"/>
          <w:lang w:val="uk-UA"/>
        </w:rPr>
        <w:t xml:space="preserve">ративно-господарських функцій). </w:t>
      </w:r>
      <w:r w:rsidRPr="00B842C7">
        <w:rPr>
          <w:rFonts w:ascii="Times New Roman" w:hAnsi="Times New Roman" w:cs="Times New Roman"/>
          <w:sz w:val="28"/>
          <w:szCs w:val="28"/>
          <w:lang w:val="uk-UA"/>
        </w:rPr>
        <w:t>Відмінності між легалізацією (</w:t>
      </w:r>
      <w:r w:rsidR="00223401">
        <w:rPr>
          <w:rFonts w:ascii="Times New Roman" w:hAnsi="Times New Roman" w:cs="Times New Roman"/>
          <w:sz w:val="28"/>
          <w:szCs w:val="28"/>
          <w:lang w:val="uk-UA"/>
        </w:rPr>
        <w:t xml:space="preserve">відмиванням) доходів, одержаних </w:t>
      </w:r>
      <w:r w:rsidRPr="00B842C7">
        <w:rPr>
          <w:rFonts w:ascii="Times New Roman" w:hAnsi="Times New Roman" w:cs="Times New Roman"/>
          <w:sz w:val="28"/>
          <w:szCs w:val="28"/>
          <w:lang w:val="uk-UA"/>
        </w:rPr>
        <w:t>злочинним шляхом (ст. 209 КК), і нез</w:t>
      </w:r>
      <w:r w:rsidR="00223401">
        <w:rPr>
          <w:rFonts w:ascii="Times New Roman" w:hAnsi="Times New Roman" w:cs="Times New Roman"/>
          <w:sz w:val="28"/>
          <w:szCs w:val="28"/>
          <w:lang w:val="uk-UA"/>
        </w:rPr>
        <w:t xml:space="preserve">аконним збагаченням полягають в </w:t>
      </w:r>
      <w:r w:rsidRPr="00B842C7">
        <w:rPr>
          <w:rFonts w:ascii="Times New Roman" w:hAnsi="Times New Roman" w:cs="Times New Roman"/>
          <w:sz w:val="28"/>
          <w:szCs w:val="28"/>
          <w:lang w:val="uk-UA"/>
        </w:rPr>
        <w:t>ознаках об'єктивної та суб'єктивної стор</w:t>
      </w:r>
      <w:r w:rsidR="00223401">
        <w:rPr>
          <w:rFonts w:ascii="Times New Roman" w:hAnsi="Times New Roman" w:cs="Times New Roman"/>
          <w:sz w:val="28"/>
          <w:szCs w:val="28"/>
          <w:lang w:val="uk-UA"/>
        </w:rPr>
        <w:t xml:space="preserve">ін. У разі вчинення незаконного </w:t>
      </w:r>
      <w:r w:rsidRPr="00B842C7">
        <w:rPr>
          <w:rFonts w:ascii="Times New Roman" w:hAnsi="Times New Roman" w:cs="Times New Roman"/>
          <w:sz w:val="28"/>
          <w:szCs w:val="28"/>
          <w:lang w:val="uk-UA"/>
        </w:rPr>
        <w:t>збагачення воно є предикатним діянням відносно легалізації (відмивання) доходів, одержаних злочинним ш</w:t>
      </w:r>
      <w:r w:rsidR="00223401">
        <w:rPr>
          <w:rFonts w:ascii="Times New Roman" w:hAnsi="Times New Roman" w:cs="Times New Roman"/>
          <w:sz w:val="28"/>
          <w:szCs w:val="28"/>
          <w:lang w:val="uk-UA"/>
        </w:rPr>
        <w:t xml:space="preserve">ляхом. Тому за відповідних умов </w:t>
      </w:r>
      <w:r w:rsidRPr="00B842C7">
        <w:rPr>
          <w:rFonts w:ascii="Times New Roman" w:hAnsi="Times New Roman" w:cs="Times New Roman"/>
          <w:sz w:val="28"/>
          <w:szCs w:val="28"/>
          <w:lang w:val="uk-UA"/>
        </w:rPr>
        <w:t>учинення службовцем діяння, яке містить ознаки злочину, передбаченого ч.ч. 1 чи 2 ст. 368-2 КК, слід також</w:t>
      </w:r>
      <w:r w:rsidR="00223401">
        <w:rPr>
          <w:rFonts w:ascii="Times New Roman" w:hAnsi="Times New Roman" w:cs="Times New Roman"/>
          <w:sz w:val="28"/>
          <w:szCs w:val="28"/>
          <w:lang w:val="uk-UA"/>
        </w:rPr>
        <w:t xml:space="preserve"> кваліфікувати й за ст. 209 КК. </w:t>
      </w:r>
      <w:r w:rsidRPr="00B842C7">
        <w:rPr>
          <w:rFonts w:ascii="Times New Roman" w:hAnsi="Times New Roman" w:cs="Times New Roman"/>
          <w:sz w:val="28"/>
          <w:szCs w:val="28"/>
          <w:lang w:val="uk-UA"/>
        </w:rPr>
        <w:t>Критерії відмежування незаконного збагачення від декларування недостовірної інформації (ст. 366-1 КК) пол</w:t>
      </w:r>
      <w:r w:rsidR="00223401">
        <w:rPr>
          <w:rFonts w:ascii="Times New Roman" w:hAnsi="Times New Roman" w:cs="Times New Roman"/>
          <w:sz w:val="28"/>
          <w:szCs w:val="28"/>
          <w:lang w:val="uk-UA"/>
        </w:rPr>
        <w:t>ягають у тому, що останній зло</w:t>
      </w:r>
      <w:r w:rsidRPr="00B842C7">
        <w:rPr>
          <w:rFonts w:ascii="Times New Roman" w:hAnsi="Times New Roman" w:cs="Times New Roman"/>
          <w:sz w:val="28"/>
          <w:szCs w:val="28"/>
          <w:lang w:val="uk-UA"/>
        </w:rPr>
        <w:t>чин є предикатним по відношенню до нез</w:t>
      </w:r>
      <w:r w:rsidR="00223401">
        <w:rPr>
          <w:rFonts w:ascii="Times New Roman" w:hAnsi="Times New Roman" w:cs="Times New Roman"/>
          <w:sz w:val="28"/>
          <w:szCs w:val="28"/>
          <w:lang w:val="uk-UA"/>
        </w:rPr>
        <w:t xml:space="preserve">аконного збагачення. Крім того, </w:t>
      </w:r>
      <w:r w:rsidRPr="00B842C7">
        <w:rPr>
          <w:rFonts w:ascii="Times New Roman" w:hAnsi="Times New Roman" w:cs="Times New Roman"/>
          <w:sz w:val="28"/>
          <w:szCs w:val="28"/>
          <w:lang w:val="uk-UA"/>
        </w:rPr>
        <w:t xml:space="preserve">підставою </w:t>
      </w:r>
      <w:r w:rsidRPr="00B842C7">
        <w:rPr>
          <w:rFonts w:ascii="Times New Roman" w:hAnsi="Times New Roman" w:cs="Times New Roman"/>
          <w:sz w:val="28"/>
          <w:szCs w:val="28"/>
          <w:lang w:val="uk-UA"/>
        </w:rPr>
        <w:lastRenderedPageBreak/>
        <w:t>кримінальної відповідальнос</w:t>
      </w:r>
      <w:r w:rsidR="00223401">
        <w:rPr>
          <w:rFonts w:ascii="Times New Roman" w:hAnsi="Times New Roman" w:cs="Times New Roman"/>
          <w:sz w:val="28"/>
          <w:szCs w:val="28"/>
          <w:lang w:val="uk-UA"/>
        </w:rPr>
        <w:t xml:space="preserve">ті за незаконне збагачення може </w:t>
      </w:r>
      <w:r w:rsidRPr="00B842C7">
        <w:rPr>
          <w:rFonts w:ascii="Times New Roman" w:hAnsi="Times New Roman" w:cs="Times New Roman"/>
          <w:sz w:val="28"/>
          <w:szCs w:val="28"/>
          <w:lang w:val="uk-UA"/>
        </w:rPr>
        <w:t>бути вчинення особою злочину, пере</w:t>
      </w:r>
      <w:r w:rsidR="00223401">
        <w:rPr>
          <w:rFonts w:ascii="Times New Roman" w:hAnsi="Times New Roman" w:cs="Times New Roman"/>
          <w:sz w:val="28"/>
          <w:szCs w:val="28"/>
          <w:lang w:val="uk-UA"/>
        </w:rPr>
        <w:t xml:space="preserve">дбаченого ст. 366-1 КК України. </w:t>
      </w:r>
      <w:r w:rsidRPr="00B842C7">
        <w:rPr>
          <w:rFonts w:ascii="Times New Roman" w:hAnsi="Times New Roman" w:cs="Times New Roman"/>
          <w:sz w:val="28"/>
          <w:szCs w:val="28"/>
          <w:lang w:val="uk-UA"/>
        </w:rPr>
        <w:t>Відмежування незаконного збагачення від порушення встановлених законом обмежень щодо одержан</w:t>
      </w:r>
      <w:r w:rsidR="00223401">
        <w:rPr>
          <w:rFonts w:ascii="Times New Roman" w:hAnsi="Times New Roman" w:cs="Times New Roman"/>
          <w:sz w:val="28"/>
          <w:szCs w:val="28"/>
          <w:lang w:val="uk-UA"/>
        </w:rPr>
        <w:t xml:space="preserve">ня подарунків (ст. 172-5 КУпАП) </w:t>
      </w:r>
      <w:r w:rsidRPr="00B842C7">
        <w:rPr>
          <w:rFonts w:ascii="Times New Roman" w:hAnsi="Times New Roman" w:cs="Times New Roman"/>
          <w:sz w:val="28"/>
          <w:szCs w:val="28"/>
          <w:lang w:val="uk-UA"/>
        </w:rPr>
        <w:t>здійснюється залежно: а) від розміру подарунка; б) від того, чи одержується подарунок у зв’язку із здійс</w:t>
      </w:r>
      <w:r w:rsidR="00223401">
        <w:rPr>
          <w:rFonts w:ascii="Times New Roman" w:hAnsi="Times New Roman" w:cs="Times New Roman"/>
          <w:sz w:val="28"/>
          <w:szCs w:val="28"/>
          <w:lang w:val="uk-UA"/>
        </w:rPr>
        <w:t xml:space="preserve">ненням особою, уповноваженою на </w:t>
      </w:r>
      <w:r w:rsidRPr="00B842C7">
        <w:rPr>
          <w:rFonts w:ascii="Times New Roman" w:hAnsi="Times New Roman" w:cs="Times New Roman"/>
          <w:sz w:val="28"/>
          <w:szCs w:val="28"/>
          <w:lang w:val="uk-UA"/>
        </w:rPr>
        <w:t>виконання функцій держави або місцев</w:t>
      </w:r>
      <w:r w:rsidR="00223401">
        <w:rPr>
          <w:rFonts w:ascii="Times New Roman" w:hAnsi="Times New Roman" w:cs="Times New Roman"/>
          <w:sz w:val="28"/>
          <w:szCs w:val="28"/>
          <w:lang w:val="uk-UA"/>
        </w:rPr>
        <w:t xml:space="preserve">ого самоврядування, діяльності, </w:t>
      </w:r>
      <w:r w:rsidRPr="00B842C7">
        <w:rPr>
          <w:rFonts w:ascii="Times New Roman" w:hAnsi="Times New Roman" w:cs="Times New Roman"/>
          <w:sz w:val="28"/>
          <w:szCs w:val="28"/>
          <w:lang w:val="uk-UA"/>
        </w:rPr>
        <w:t>пов’язаної із виконанням нею функцій держави або місцевого самоврядування, чи ні; в) від кола осіб, від яки</w:t>
      </w:r>
      <w:r w:rsidR="00223401">
        <w:rPr>
          <w:rFonts w:ascii="Times New Roman" w:hAnsi="Times New Roman" w:cs="Times New Roman"/>
          <w:sz w:val="28"/>
          <w:szCs w:val="28"/>
          <w:lang w:val="uk-UA"/>
        </w:rPr>
        <w:t xml:space="preserve">х одержується подарунок; г) від </w:t>
      </w:r>
      <w:r w:rsidRPr="00B842C7">
        <w:rPr>
          <w:rFonts w:ascii="Times New Roman" w:hAnsi="Times New Roman" w:cs="Times New Roman"/>
          <w:sz w:val="28"/>
          <w:szCs w:val="28"/>
          <w:lang w:val="uk-UA"/>
        </w:rPr>
        <w:t>обставин, які виключають підставу відповідальності; ґ) від моменту закінчення правопорушень.</w:t>
      </w:r>
    </w:p>
    <w:p w:rsidR="00B842C7" w:rsidRP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8. Покарання за незаконне збагачення у тій мірі, в якій передбачено в діючій редакції, не відповідає принципу системно-правової несуперечності пеналізації суспільно небезпечних діянь. Для приведення санкції ст. 368-2 КК у відповідність даному принципу, а також удосконалення мети призначення покарання за незаконне збагачення, обґрунтовується позиція щодо застосування альтернативного виду покарання у виді штрафу за ч. 1 ст. 368-2 КК, а також виключення з ч. 1 і ч. 2 ст. 368-2</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КК такого додаткового покарання як конфіскація майна.</w:t>
      </w:r>
    </w:p>
    <w:p w:rsidR="00B842C7" w:rsidRDefault="00B842C7" w:rsidP="00223401">
      <w:pPr>
        <w:pStyle w:val="a7"/>
        <w:widowControl w:val="0"/>
        <w:spacing w:line="360" w:lineRule="auto"/>
        <w:ind w:firstLine="708"/>
        <w:jc w:val="both"/>
        <w:rPr>
          <w:rFonts w:ascii="Times New Roman" w:hAnsi="Times New Roman" w:cs="Times New Roman"/>
          <w:sz w:val="28"/>
          <w:szCs w:val="28"/>
          <w:lang w:val="uk-UA"/>
        </w:rPr>
      </w:pPr>
      <w:r w:rsidRPr="00B842C7">
        <w:rPr>
          <w:rFonts w:ascii="Times New Roman" w:hAnsi="Times New Roman" w:cs="Times New Roman"/>
          <w:sz w:val="28"/>
          <w:szCs w:val="28"/>
          <w:lang w:val="uk-UA"/>
        </w:rPr>
        <w:t>9. Для вдосконалення чинного законодавства України в частині</w:t>
      </w:r>
      <w:r w:rsidR="00223401">
        <w:rPr>
          <w:rFonts w:ascii="Times New Roman" w:hAnsi="Times New Roman" w:cs="Times New Roman"/>
          <w:sz w:val="28"/>
          <w:szCs w:val="28"/>
          <w:lang w:val="uk-UA"/>
        </w:rPr>
        <w:t xml:space="preserve"> </w:t>
      </w:r>
      <w:r w:rsidRPr="00B842C7">
        <w:rPr>
          <w:rFonts w:ascii="Times New Roman" w:hAnsi="Times New Roman" w:cs="Times New Roman"/>
          <w:sz w:val="28"/>
          <w:szCs w:val="28"/>
          <w:lang w:val="uk-UA"/>
        </w:rPr>
        <w:t xml:space="preserve">посилення кримінально-правової </w:t>
      </w:r>
      <w:r w:rsidR="00223401">
        <w:rPr>
          <w:rFonts w:ascii="Times New Roman" w:hAnsi="Times New Roman" w:cs="Times New Roman"/>
          <w:sz w:val="28"/>
          <w:szCs w:val="28"/>
          <w:lang w:val="uk-UA"/>
        </w:rPr>
        <w:t xml:space="preserve">протидії незаконному збагаченню </w:t>
      </w:r>
      <w:r w:rsidRPr="00B842C7">
        <w:rPr>
          <w:rFonts w:ascii="Times New Roman" w:hAnsi="Times New Roman" w:cs="Times New Roman"/>
          <w:sz w:val="28"/>
          <w:szCs w:val="28"/>
          <w:lang w:val="uk-UA"/>
        </w:rPr>
        <w:t>пропо</w:t>
      </w:r>
      <w:r w:rsidR="00223401">
        <w:rPr>
          <w:rFonts w:ascii="Times New Roman" w:hAnsi="Times New Roman" w:cs="Times New Roman"/>
          <w:sz w:val="28"/>
          <w:szCs w:val="28"/>
          <w:lang w:val="uk-UA"/>
        </w:rPr>
        <w:t xml:space="preserve">нуємо змінити його таким чином: </w:t>
      </w:r>
      <w:r w:rsidRPr="00B842C7">
        <w:rPr>
          <w:rFonts w:ascii="Times New Roman" w:hAnsi="Times New Roman" w:cs="Times New Roman"/>
          <w:sz w:val="28"/>
          <w:szCs w:val="28"/>
          <w:lang w:val="uk-UA"/>
        </w:rPr>
        <w:t xml:space="preserve">1) криміналізувати діяння, вказані </w:t>
      </w:r>
      <w:r w:rsidR="00223401">
        <w:rPr>
          <w:rFonts w:ascii="Times New Roman" w:hAnsi="Times New Roman" w:cs="Times New Roman"/>
          <w:sz w:val="28"/>
          <w:szCs w:val="28"/>
          <w:lang w:val="uk-UA"/>
        </w:rPr>
        <w:t xml:space="preserve">в ст. 368-2 КК, вчинені також і </w:t>
      </w:r>
      <w:r w:rsidRPr="00B842C7">
        <w:rPr>
          <w:rFonts w:ascii="Times New Roman" w:hAnsi="Times New Roman" w:cs="Times New Roman"/>
          <w:sz w:val="28"/>
          <w:szCs w:val="28"/>
          <w:lang w:val="uk-UA"/>
        </w:rPr>
        <w:t>особою протягом року після звільненн</w:t>
      </w:r>
      <w:r w:rsidR="00223401">
        <w:rPr>
          <w:rFonts w:ascii="Times New Roman" w:hAnsi="Times New Roman" w:cs="Times New Roman"/>
          <w:sz w:val="28"/>
          <w:szCs w:val="28"/>
          <w:lang w:val="uk-UA"/>
        </w:rPr>
        <w:t xml:space="preserve">я або іншим чином припинення її </w:t>
      </w:r>
      <w:r w:rsidRPr="00B842C7">
        <w:rPr>
          <w:rFonts w:ascii="Times New Roman" w:hAnsi="Times New Roman" w:cs="Times New Roman"/>
          <w:sz w:val="28"/>
          <w:szCs w:val="28"/>
          <w:lang w:val="uk-UA"/>
        </w:rPr>
        <w:t>діяльності, пов’язаної з виконанням функцій держав</w:t>
      </w:r>
      <w:r w:rsidR="00223401">
        <w:rPr>
          <w:rFonts w:ascii="Times New Roman" w:hAnsi="Times New Roman" w:cs="Times New Roman"/>
          <w:sz w:val="28"/>
          <w:szCs w:val="28"/>
          <w:lang w:val="uk-UA"/>
        </w:rPr>
        <w:t xml:space="preserve">и або місцевого самоврядування; </w:t>
      </w:r>
      <w:r w:rsidRPr="00B842C7">
        <w:rPr>
          <w:rFonts w:ascii="Times New Roman" w:hAnsi="Times New Roman" w:cs="Times New Roman"/>
          <w:sz w:val="28"/>
          <w:szCs w:val="28"/>
          <w:lang w:val="uk-UA"/>
        </w:rPr>
        <w:t>2) включити до диспозиції ст. 368-2 КК як форму прояву незаконного збагачення, окрім «набуття у власні</w:t>
      </w:r>
      <w:r w:rsidR="00223401">
        <w:rPr>
          <w:rFonts w:ascii="Times New Roman" w:hAnsi="Times New Roman" w:cs="Times New Roman"/>
          <w:sz w:val="28"/>
          <w:szCs w:val="28"/>
          <w:lang w:val="uk-UA"/>
        </w:rPr>
        <w:t xml:space="preserve">сть активів у значному розмірі, </w:t>
      </w:r>
      <w:r w:rsidRPr="00B842C7">
        <w:rPr>
          <w:rFonts w:ascii="Times New Roman" w:hAnsi="Times New Roman" w:cs="Times New Roman"/>
          <w:sz w:val="28"/>
          <w:szCs w:val="28"/>
          <w:lang w:val="uk-UA"/>
        </w:rPr>
        <w:t>законність підстав набуття яких не підтверджено доказами», та</w:t>
      </w:r>
      <w:r w:rsidR="00223401">
        <w:rPr>
          <w:rFonts w:ascii="Times New Roman" w:hAnsi="Times New Roman" w:cs="Times New Roman"/>
          <w:sz w:val="28"/>
          <w:szCs w:val="28"/>
          <w:lang w:val="uk-UA"/>
        </w:rPr>
        <w:t xml:space="preserve">кож й </w:t>
      </w:r>
      <w:r w:rsidRPr="00B842C7">
        <w:rPr>
          <w:rFonts w:ascii="Times New Roman" w:hAnsi="Times New Roman" w:cs="Times New Roman"/>
          <w:sz w:val="28"/>
          <w:szCs w:val="28"/>
          <w:lang w:val="uk-UA"/>
        </w:rPr>
        <w:t>«набуття цих активів у володіння чи к</w:t>
      </w:r>
      <w:r w:rsidR="00223401">
        <w:rPr>
          <w:rFonts w:ascii="Times New Roman" w:hAnsi="Times New Roman" w:cs="Times New Roman"/>
          <w:sz w:val="28"/>
          <w:szCs w:val="28"/>
          <w:lang w:val="uk-UA"/>
        </w:rPr>
        <w:t xml:space="preserve">ористування у значному розмірі, </w:t>
      </w:r>
      <w:r w:rsidRPr="00B842C7">
        <w:rPr>
          <w:rFonts w:ascii="Times New Roman" w:hAnsi="Times New Roman" w:cs="Times New Roman"/>
          <w:sz w:val="28"/>
          <w:szCs w:val="28"/>
          <w:lang w:val="uk-UA"/>
        </w:rPr>
        <w:t xml:space="preserve">законність підстав набуття </w:t>
      </w:r>
      <w:r w:rsidR="00223401">
        <w:rPr>
          <w:rFonts w:ascii="Times New Roman" w:hAnsi="Times New Roman" w:cs="Times New Roman"/>
          <w:sz w:val="28"/>
          <w:szCs w:val="28"/>
          <w:lang w:val="uk-UA"/>
        </w:rPr>
        <w:t xml:space="preserve">яких не підтверджено доказами»; </w:t>
      </w:r>
      <w:r w:rsidRPr="00B842C7">
        <w:rPr>
          <w:rFonts w:ascii="Times New Roman" w:hAnsi="Times New Roman" w:cs="Times New Roman"/>
          <w:sz w:val="28"/>
          <w:szCs w:val="28"/>
          <w:lang w:val="uk-UA"/>
        </w:rPr>
        <w:t xml:space="preserve">3) диференціювати кримінальну відповідальність за незаконне збагачення, окрім службового становища суб’єкта злочину, також і передбачивши кваліфікуючу та особливо </w:t>
      </w:r>
      <w:r w:rsidRPr="00B842C7">
        <w:rPr>
          <w:rFonts w:ascii="Times New Roman" w:hAnsi="Times New Roman" w:cs="Times New Roman"/>
          <w:sz w:val="28"/>
          <w:szCs w:val="28"/>
          <w:lang w:val="uk-UA"/>
        </w:rPr>
        <w:lastRenderedPageBreak/>
        <w:t>к</w:t>
      </w:r>
      <w:r w:rsidR="00223401">
        <w:rPr>
          <w:rFonts w:ascii="Times New Roman" w:hAnsi="Times New Roman" w:cs="Times New Roman"/>
          <w:sz w:val="28"/>
          <w:szCs w:val="28"/>
          <w:lang w:val="uk-UA"/>
        </w:rPr>
        <w:t xml:space="preserve">валіфікуючу його ознаки залежно </w:t>
      </w:r>
      <w:r w:rsidRPr="00B842C7">
        <w:rPr>
          <w:rFonts w:ascii="Times New Roman" w:hAnsi="Times New Roman" w:cs="Times New Roman"/>
          <w:sz w:val="28"/>
          <w:szCs w:val="28"/>
          <w:lang w:val="uk-UA"/>
        </w:rPr>
        <w:t>від розміру активів (активи у значному</w:t>
      </w:r>
      <w:r w:rsidR="00223401">
        <w:rPr>
          <w:rFonts w:ascii="Times New Roman" w:hAnsi="Times New Roman" w:cs="Times New Roman"/>
          <w:sz w:val="28"/>
          <w:szCs w:val="28"/>
          <w:lang w:val="uk-UA"/>
        </w:rPr>
        <w:t xml:space="preserve">, великому та особливо великому розмірі); </w:t>
      </w:r>
      <w:r w:rsidRPr="00B842C7">
        <w:rPr>
          <w:rFonts w:ascii="Times New Roman" w:hAnsi="Times New Roman" w:cs="Times New Roman"/>
          <w:sz w:val="28"/>
          <w:szCs w:val="28"/>
          <w:lang w:val="uk-UA"/>
        </w:rPr>
        <w:t>4) доповнити санкцію ч. 1 ст. 368-2 КК альтернативним видом покарання у виді штрафу від однієї до трьо</w:t>
      </w:r>
      <w:r w:rsidR="00223401">
        <w:rPr>
          <w:rFonts w:ascii="Times New Roman" w:hAnsi="Times New Roman" w:cs="Times New Roman"/>
          <w:sz w:val="28"/>
          <w:szCs w:val="28"/>
          <w:lang w:val="uk-UA"/>
        </w:rPr>
        <w:t xml:space="preserve">х тисяч НМДГ; </w:t>
      </w:r>
      <w:r w:rsidRPr="00B842C7">
        <w:rPr>
          <w:rFonts w:ascii="Times New Roman" w:hAnsi="Times New Roman" w:cs="Times New Roman"/>
          <w:sz w:val="28"/>
          <w:szCs w:val="28"/>
          <w:lang w:val="uk-UA"/>
        </w:rPr>
        <w:t>5) виключити з ч.ч. 1 та 2 ст. 36</w:t>
      </w:r>
      <w:r w:rsidR="00223401">
        <w:rPr>
          <w:rFonts w:ascii="Times New Roman" w:hAnsi="Times New Roman" w:cs="Times New Roman"/>
          <w:sz w:val="28"/>
          <w:szCs w:val="28"/>
          <w:lang w:val="uk-UA"/>
        </w:rPr>
        <w:t xml:space="preserve">8-2 КК такого додаткового покарання як конфіскація майна; </w:t>
      </w:r>
      <w:r w:rsidRPr="00B842C7">
        <w:rPr>
          <w:rFonts w:ascii="Times New Roman" w:hAnsi="Times New Roman" w:cs="Times New Roman"/>
          <w:sz w:val="28"/>
          <w:szCs w:val="28"/>
          <w:lang w:val="uk-UA"/>
        </w:rPr>
        <w:t>6) криміналізувати незаконне збагачення службової особи юридичної особи приватного права незалежно від організаційно-правової форми (запропонована ст. 368-5 КК), а також особи, яка надає публічні послуги (запропонована ст. 368-6 КК), незаконне збагачення протягом року після звільнення або іншим чино</w:t>
      </w:r>
      <w:r w:rsidR="00223401">
        <w:rPr>
          <w:rFonts w:ascii="Times New Roman" w:hAnsi="Times New Roman" w:cs="Times New Roman"/>
          <w:sz w:val="28"/>
          <w:szCs w:val="28"/>
          <w:lang w:val="uk-UA"/>
        </w:rPr>
        <w:t xml:space="preserve">м припинення цими особами такої діяльності; </w:t>
      </w:r>
      <w:r w:rsidRPr="00B842C7">
        <w:rPr>
          <w:rFonts w:ascii="Times New Roman" w:hAnsi="Times New Roman" w:cs="Times New Roman"/>
          <w:sz w:val="28"/>
          <w:szCs w:val="28"/>
          <w:lang w:val="uk-UA"/>
        </w:rPr>
        <w:t>7) розширити коло суб’єктів відповідальності за ст. 366-1 КК «Декларув</w:t>
      </w:r>
      <w:r w:rsidR="00223401">
        <w:rPr>
          <w:rFonts w:ascii="Times New Roman" w:hAnsi="Times New Roman" w:cs="Times New Roman"/>
          <w:sz w:val="28"/>
          <w:szCs w:val="28"/>
          <w:lang w:val="uk-UA"/>
        </w:rPr>
        <w:t xml:space="preserve">ання недостовірної інформації»; </w:t>
      </w:r>
      <w:r w:rsidRPr="00B842C7">
        <w:rPr>
          <w:rFonts w:ascii="Times New Roman" w:hAnsi="Times New Roman" w:cs="Times New Roman"/>
          <w:sz w:val="28"/>
          <w:szCs w:val="28"/>
          <w:lang w:val="uk-UA"/>
        </w:rPr>
        <w:t>8) у ст. 45 ЗУ «Про запобігання ко</w:t>
      </w:r>
      <w:r w:rsidR="00223401">
        <w:rPr>
          <w:rFonts w:ascii="Times New Roman" w:hAnsi="Times New Roman" w:cs="Times New Roman"/>
          <w:sz w:val="28"/>
          <w:szCs w:val="28"/>
          <w:lang w:val="uk-UA"/>
        </w:rPr>
        <w:t xml:space="preserve">рупції» розширити перелік осіб, </w:t>
      </w:r>
      <w:r w:rsidRPr="00B842C7">
        <w:rPr>
          <w:rFonts w:ascii="Times New Roman" w:hAnsi="Times New Roman" w:cs="Times New Roman"/>
          <w:sz w:val="28"/>
          <w:szCs w:val="28"/>
          <w:lang w:val="uk-UA"/>
        </w:rPr>
        <w:t>які зобов’язані надавати декларацію, шляхом доповнен</w:t>
      </w:r>
      <w:r w:rsidR="00223401">
        <w:rPr>
          <w:rFonts w:ascii="Times New Roman" w:hAnsi="Times New Roman" w:cs="Times New Roman"/>
          <w:sz w:val="28"/>
          <w:szCs w:val="28"/>
          <w:lang w:val="uk-UA"/>
        </w:rPr>
        <w:t>ня його посиланням на підпункт «б»</w:t>
      </w:r>
      <w:r w:rsidRPr="00B842C7">
        <w:rPr>
          <w:rFonts w:ascii="Times New Roman" w:hAnsi="Times New Roman" w:cs="Times New Roman"/>
          <w:sz w:val="28"/>
          <w:szCs w:val="28"/>
          <w:lang w:val="uk-UA"/>
        </w:rPr>
        <w:t xml:space="preserve"> пункту 2 частин</w:t>
      </w:r>
      <w:r w:rsidR="00223401">
        <w:rPr>
          <w:rFonts w:ascii="Times New Roman" w:hAnsi="Times New Roman" w:cs="Times New Roman"/>
          <w:sz w:val="28"/>
          <w:szCs w:val="28"/>
          <w:lang w:val="uk-UA"/>
        </w:rPr>
        <w:t xml:space="preserve">и першої статті 3 цього Закону; </w:t>
      </w:r>
      <w:r w:rsidRPr="00B842C7">
        <w:rPr>
          <w:rFonts w:ascii="Times New Roman" w:hAnsi="Times New Roman" w:cs="Times New Roman"/>
          <w:sz w:val="28"/>
          <w:szCs w:val="28"/>
          <w:lang w:val="uk-UA"/>
        </w:rPr>
        <w:t>9) при оцінці предмета злочину, передбаченого ст. 366-1 КК, використовувати таку розрахункову одиницю як неоподатковуваний мінімум доходів громадян, а не розмір прожиткового мінімуму для працездатних осіб, як у ч</w:t>
      </w:r>
      <w:r w:rsidR="00223401">
        <w:rPr>
          <w:rFonts w:ascii="Times New Roman" w:hAnsi="Times New Roman" w:cs="Times New Roman"/>
          <w:sz w:val="28"/>
          <w:szCs w:val="28"/>
          <w:lang w:val="uk-UA"/>
        </w:rPr>
        <w:t xml:space="preserve">инній редакції статті; </w:t>
      </w:r>
      <w:r w:rsidRPr="00B842C7">
        <w:rPr>
          <w:rFonts w:ascii="Times New Roman" w:hAnsi="Times New Roman" w:cs="Times New Roman"/>
          <w:sz w:val="28"/>
          <w:szCs w:val="28"/>
          <w:lang w:val="uk-UA"/>
        </w:rPr>
        <w:t xml:space="preserve">10) у ст. 366-1 КК знизити поріг </w:t>
      </w:r>
      <w:r w:rsidR="00223401">
        <w:rPr>
          <w:rFonts w:ascii="Times New Roman" w:hAnsi="Times New Roman" w:cs="Times New Roman"/>
          <w:sz w:val="28"/>
          <w:szCs w:val="28"/>
          <w:lang w:val="uk-UA"/>
        </w:rPr>
        <w:t xml:space="preserve">розбіжностей вартості майна або </w:t>
      </w:r>
      <w:r w:rsidRPr="00B842C7">
        <w:rPr>
          <w:rFonts w:ascii="Times New Roman" w:hAnsi="Times New Roman" w:cs="Times New Roman"/>
          <w:sz w:val="28"/>
          <w:szCs w:val="28"/>
          <w:lang w:val="uk-UA"/>
        </w:rPr>
        <w:t>іншого об'єкта декларування від дос</w:t>
      </w:r>
      <w:r w:rsidR="00223401">
        <w:rPr>
          <w:rFonts w:ascii="Times New Roman" w:hAnsi="Times New Roman" w:cs="Times New Roman"/>
          <w:sz w:val="28"/>
          <w:szCs w:val="28"/>
          <w:lang w:val="uk-UA"/>
        </w:rPr>
        <w:t xml:space="preserve">товірних до 100 неоподаткованих мінімумів доходів громадян; </w:t>
      </w:r>
      <w:r w:rsidRPr="00B842C7">
        <w:rPr>
          <w:rFonts w:ascii="Times New Roman" w:hAnsi="Times New Roman" w:cs="Times New Roman"/>
          <w:sz w:val="28"/>
          <w:szCs w:val="28"/>
          <w:lang w:val="uk-UA"/>
        </w:rPr>
        <w:t>11) внести відповідні коректи</w:t>
      </w:r>
      <w:r w:rsidR="00223401">
        <w:rPr>
          <w:rFonts w:ascii="Times New Roman" w:hAnsi="Times New Roman" w:cs="Times New Roman"/>
          <w:sz w:val="28"/>
          <w:szCs w:val="28"/>
          <w:lang w:val="uk-UA"/>
        </w:rPr>
        <w:t xml:space="preserve">ви до примітки ст. 172-6 КУпАП, </w:t>
      </w:r>
      <w:r w:rsidRPr="00B842C7">
        <w:rPr>
          <w:rFonts w:ascii="Times New Roman" w:hAnsi="Times New Roman" w:cs="Times New Roman"/>
          <w:sz w:val="28"/>
          <w:szCs w:val="28"/>
          <w:lang w:val="uk-UA"/>
        </w:rPr>
        <w:t>встановивши межі невідповідності відо</w:t>
      </w:r>
      <w:r w:rsidR="00223401">
        <w:rPr>
          <w:rFonts w:ascii="Times New Roman" w:hAnsi="Times New Roman" w:cs="Times New Roman"/>
          <w:sz w:val="28"/>
          <w:szCs w:val="28"/>
          <w:lang w:val="uk-UA"/>
        </w:rPr>
        <w:t xml:space="preserve">мостей, зазначених в декларації </w:t>
      </w:r>
      <w:r w:rsidRPr="00B842C7">
        <w:rPr>
          <w:rFonts w:ascii="Times New Roman" w:hAnsi="Times New Roman" w:cs="Times New Roman"/>
          <w:sz w:val="28"/>
          <w:szCs w:val="28"/>
          <w:lang w:val="uk-UA"/>
        </w:rPr>
        <w:t xml:space="preserve">суб’єкта, від достовірних від 50 до </w:t>
      </w:r>
      <w:r w:rsidR="00223401">
        <w:rPr>
          <w:rFonts w:ascii="Times New Roman" w:hAnsi="Times New Roman" w:cs="Times New Roman"/>
          <w:sz w:val="28"/>
          <w:szCs w:val="28"/>
          <w:lang w:val="uk-UA"/>
        </w:rPr>
        <w:t xml:space="preserve">100 неоподатковуваних мінімумів </w:t>
      </w:r>
      <w:r w:rsidRPr="00B842C7">
        <w:rPr>
          <w:rFonts w:ascii="Times New Roman" w:hAnsi="Times New Roman" w:cs="Times New Roman"/>
          <w:sz w:val="28"/>
          <w:szCs w:val="28"/>
          <w:lang w:val="uk-UA"/>
        </w:rPr>
        <w:t>доходів громадян.</w:t>
      </w:r>
    </w:p>
    <w:p w:rsidR="00223401" w:rsidRDefault="00223401">
      <w:pPr>
        <w:rPr>
          <w:rFonts w:eastAsiaTheme="minorHAnsi"/>
          <w:sz w:val="28"/>
          <w:szCs w:val="28"/>
          <w:lang w:eastAsia="en-US"/>
        </w:rPr>
      </w:pPr>
      <w:r>
        <w:rPr>
          <w:sz w:val="28"/>
          <w:szCs w:val="28"/>
        </w:rPr>
        <w:br w:type="page"/>
      </w:r>
    </w:p>
    <w:p w:rsidR="00223401" w:rsidRDefault="00223401" w:rsidP="00223401">
      <w:pPr>
        <w:pStyle w:val="a7"/>
        <w:widowControl w:val="0"/>
        <w:spacing w:line="360" w:lineRule="auto"/>
        <w:jc w:val="center"/>
        <w:rPr>
          <w:rFonts w:ascii="Times New Roman" w:hAnsi="Times New Roman" w:cs="Times New Roman"/>
          <w:caps/>
          <w:sz w:val="28"/>
          <w:szCs w:val="28"/>
          <w:lang w:val="uk-UA"/>
        </w:rPr>
      </w:pPr>
      <w:r w:rsidRPr="00223401">
        <w:rPr>
          <w:rFonts w:ascii="Times New Roman" w:hAnsi="Times New Roman" w:cs="Times New Roman"/>
          <w:caps/>
          <w:sz w:val="28"/>
          <w:szCs w:val="28"/>
        </w:rPr>
        <w:lastRenderedPageBreak/>
        <w:t>ПЕРЕЛІК використаних джерел</w:t>
      </w:r>
    </w:p>
    <w:p w:rsidR="00223401" w:rsidRDefault="00223401" w:rsidP="00223401">
      <w:pPr>
        <w:pStyle w:val="a7"/>
        <w:widowControl w:val="0"/>
        <w:spacing w:line="360" w:lineRule="auto"/>
        <w:jc w:val="center"/>
        <w:rPr>
          <w:rFonts w:ascii="Times New Roman" w:hAnsi="Times New Roman" w:cs="Times New Roman"/>
          <w:caps/>
          <w:sz w:val="28"/>
          <w:szCs w:val="28"/>
          <w:lang w:val="uk-UA"/>
        </w:rPr>
      </w:pPr>
    </w:p>
    <w:p w:rsidR="00223401" w:rsidRDefault="00223401" w:rsidP="00223401">
      <w:pPr>
        <w:pStyle w:val="a7"/>
        <w:widowControl w:val="0"/>
        <w:spacing w:line="360" w:lineRule="auto"/>
        <w:jc w:val="center"/>
        <w:rPr>
          <w:rFonts w:ascii="Times New Roman" w:hAnsi="Times New Roman" w:cs="Times New Roman"/>
          <w:caps/>
          <w:sz w:val="28"/>
          <w:szCs w:val="28"/>
          <w:lang w:val="uk-UA"/>
        </w:rPr>
      </w:pP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Академічний тлумачний словник української мови. URL:</w:t>
      </w:r>
      <w:r w:rsidR="008F0D33">
        <w:rPr>
          <w:rFonts w:ascii="Times New Roman" w:hAnsi="Times New Roman" w:cs="Times New Roman"/>
          <w:sz w:val="28"/>
          <w:szCs w:val="28"/>
          <w:lang w:val="uk-UA"/>
        </w:rPr>
        <w:t xml:space="preserve"> </w:t>
      </w:r>
      <w:r w:rsidR="008F0D33" w:rsidRPr="008F0D33">
        <w:rPr>
          <w:rFonts w:ascii="Times New Roman" w:hAnsi="Times New Roman" w:cs="Times New Roman"/>
          <w:sz w:val="28"/>
          <w:szCs w:val="28"/>
          <w:lang w:val="uk-UA"/>
        </w:rPr>
        <w:t>http://sum.in.ua</w:t>
      </w:r>
      <w:r w:rsidRPr="008F0D33">
        <w:rPr>
          <w:rFonts w:ascii="Times New Roman" w:hAnsi="Times New Roman" w:cs="Times New Roman"/>
          <w:sz w:val="28"/>
          <w:szCs w:val="28"/>
          <w:lang w:val="uk-UA"/>
        </w:rPr>
        <w:t>.</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Андрушко П.</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 Злочини у сфері службов</w:t>
      </w:r>
      <w:r w:rsidR="008F0D33">
        <w:rPr>
          <w:rFonts w:ascii="Times New Roman" w:hAnsi="Times New Roman" w:cs="Times New Roman"/>
          <w:sz w:val="28"/>
          <w:szCs w:val="28"/>
          <w:lang w:val="uk-UA"/>
        </w:rPr>
        <w:t>ої діяльності : навч. посібник</w:t>
      </w:r>
      <w:r w:rsidRPr="008F0D33">
        <w:rPr>
          <w:rFonts w:ascii="Times New Roman" w:hAnsi="Times New Roman" w:cs="Times New Roman"/>
          <w:sz w:val="28"/>
          <w:szCs w:val="28"/>
          <w:lang w:val="uk-UA"/>
        </w:rPr>
        <w:t>.</w:t>
      </w:r>
      <w:r w:rsidR="008F0D33">
        <w:rPr>
          <w:rFonts w:ascii="Times New Roman" w:hAnsi="Times New Roman" w:cs="Times New Roman"/>
          <w:sz w:val="28"/>
          <w:szCs w:val="28"/>
          <w:lang w:val="uk-UA"/>
        </w:rPr>
        <w:t xml:space="preserve"> Київ : Юрисконсульт, 2006. 342 </w:t>
      </w:r>
      <w:r w:rsidRPr="008F0D33">
        <w:rPr>
          <w:rFonts w:ascii="Times New Roman" w:hAnsi="Times New Roman" w:cs="Times New Roman"/>
          <w:sz w:val="28"/>
          <w:szCs w:val="28"/>
          <w:lang w:val="uk-UA"/>
        </w:rPr>
        <w:t>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Андрушко П.</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 Васюк М.</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М. Питання призначення покарання на</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підставі угод (про примирення та визнання винуватості). </w:t>
      </w:r>
      <w:r w:rsidRPr="008F0D33">
        <w:rPr>
          <w:rFonts w:ascii="Times New Roman" w:hAnsi="Times New Roman" w:cs="Times New Roman"/>
          <w:i/>
          <w:sz w:val="28"/>
          <w:szCs w:val="28"/>
          <w:lang w:val="uk-UA"/>
        </w:rPr>
        <w:t>Форум права</w:t>
      </w:r>
      <w:r w:rsidRPr="008F0D33">
        <w:rPr>
          <w:rFonts w:ascii="Times New Roman" w:hAnsi="Times New Roman" w:cs="Times New Roman"/>
          <w:sz w:val="28"/>
          <w:szCs w:val="28"/>
          <w:lang w:val="uk-UA"/>
        </w:rPr>
        <w:t>. 2014.</w:t>
      </w:r>
      <w:r w:rsidR="008F0D33">
        <w:rPr>
          <w:rFonts w:ascii="Times New Roman" w:hAnsi="Times New Roman" w:cs="Times New Roman"/>
          <w:sz w:val="28"/>
          <w:szCs w:val="28"/>
          <w:lang w:val="uk-UA"/>
        </w:rPr>
        <w:t xml:space="preserve"> № 3. С. 12–15.</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Андрушко П. Службова особа як спеціальний суб’єкт злочину.</w:t>
      </w:r>
      <w:r w:rsidR="008F0D33">
        <w:rPr>
          <w:rFonts w:ascii="Times New Roman" w:hAnsi="Times New Roman" w:cs="Times New Roman"/>
          <w:sz w:val="28"/>
          <w:szCs w:val="28"/>
          <w:lang w:val="uk-UA"/>
        </w:rPr>
        <w:t xml:space="preserve"> </w:t>
      </w:r>
      <w:r w:rsidRPr="008F0D33">
        <w:rPr>
          <w:rFonts w:ascii="Times New Roman" w:hAnsi="Times New Roman" w:cs="Times New Roman"/>
          <w:i/>
          <w:sz w:val="28"/>
          <w:szCs w:val="28"/>
          <w:lang w:val="uk-UA"/>
        </w:rPr>
        <w:t>Юридичний вісник України</w:t>
      </w:r>
      <w:r w:rsidRPr="008F0D33">
        <w:rPr>
          <w:rFonts w:ascii="Times New Roman" w:hAnsi="Times New Roman" w:cs="Times New Roman"/>
          <w:sz w:val="28"/>
          <w:szCs w:val="28"/>
          <w:lang w:val="uk-UA"/>
        </w:rPr>
        <w:t>. 2011. № 24 С. 23–26.</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Бабін Б.</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В., Кроленко В.</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О. Основи програмно-управлінської діяльності в Україні : курс лекцій. Донецьк, 2006. 45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Багрій-Шахматов Л.</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В. Соціально-правові проблеми кримінальної</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відповідальності та форми її реалізації. Одеса : Юрид. літ-ра ; АО БАХВА,</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2000. 412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Бажанов М.І. Кримінальне право України : підручник. Київ : Юрінком Інтер, 2005. 544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 xml:space="preserve">Бакай М. Кримінально-правова характеристика зловживання впливом як виду злочину за міжнародними антикорупційними нормативноправовими актами. </w:t>
      </w:r>
      <w:r w:rsidRPr="008F0D33">
        <w:rPr>
          <w:rFonts w:ascii="Times New Roman" w:hAnsi="Times New Roman" w:cs="Times New Roman"/>
          <w:i/>
          <w:sz w:val="28"/>
          <w:szCs w:val="28"/>
          <w:lang w:val="uk-UA"/>
        </w:rPr>
        <w:t>Право України</w:t>
      </w:r>
      <w:r w:rsidRPr="008F0D33">
        <w:rPr>
          <w:rFonts w:ascii="Times New Roman" w:hAnsi="Times New Roman" w:cs="Times New Roman"/>
          <w:sz w:val="28"/>
          <w:szCs w:val="28"/>
          <w:lang w:val="uk-UA"/>
        </w:rPr>
        <w:t>. 2011. № 8. С. 351–359.</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Балобанова Д.</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О. Теорія криміналізації : дис. … канд. юрид. наук :</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12.00.08. Одеса, 2007. 200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Баулін Ю.</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В. Звільнення від кримінальної відповідальності. </w:t>
      </w:r>
      <w:r w:rsidRPr="008F0D33">
        <w:rPr>
          <w:rFonts w:ascii="Times New Roman" w:hAnsi="Times New Roman" w:cs="Times New Roman"/>
          <w:i/>
          <w:sz w:val="28"/>
          <w:szCs w:val="28"/>
          <w:lang w:val="uk-UA"/>
        </w:rPr>
        <w:t>Вісник</w:t>
      </w:r>
      <w:r w:rsidR="008F0D33" w:rsidRPr="008F0D33">
        <w:rPr>
          <w:rFonts w:ascii="Times New Roman" w:hAnsi="Times New Roman" w:cs="Times New Roman"/>
          <w:i/>
          <w:sz w:val="28"/>
          <w:szCs w:val="28"/>
          <w:lang w:val="uk-UA"/>
        </w:rPr>
        <w:t xml:space="preserve"> </w:t>
      </w:r>
      <w:r w:rsidRPr="008F0D33">
        <w:rPr>
          <w:rFonts w:ascii="Times New Roman" w:hAnsi="Times New Roman" w:cs="Times New Roman"/>
          <w:i/>
          <w:sz w:val="28"/>
          <w:szCs w:val="28"/>
          <w:lang w:val="uk-UA"/>
        </w:rPr>
        <w:t>Асоціації кримінального права України</w:t>
      </w:r>
      <w:r w:rsidRPr="008F0D33">
        <w:rPr>
          <w:rFonts w:ascii="Times New Roman" w:hAnsi="Times New Roman" w:cs="Times New Roman"/>
          <w:sz w:val="28"/>
          <w:szCs w:val="28"/>
          <w:lang w:val="uk-UA"/>
        </w:rPr>
        <w:t>. 2013. № 1(1). С. 185–207.</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 xml:space="preserve">Біла І. Нормотворча техніка: поняття і загальна характеристика. </w:t>
      </w:r>
      <w:r w:rsidRPr="008F0D33">
        <w:rPr>
          <w:rFonts w:ascii="Times New Roman" w:hAnsi="Times New Roman" w:cs="Times New Roman"/>
          <w:i/>
          <w:sz w:val="28"/>
          <w:szCs w:val="28"/>
          <w:lang w:val="uk-UA"/>
        </w:rPr>
        <w:t>Вісник Академії правових наук України</w:t>
      </w:r>
      <w:r w:rsidRPr="008F0D33">
        <w:rPr>
          <w:rFonts w:ascii="Times New Roman" w:hAnsi="Times New Roman" w:cs="Times New Roman"/>
          <w:sz w:val="28"/>
          <w:szCs w:val="28"/>
          <w:lang w:val="uk-UA"/>
        </w:rPr>
        <w:t>. 2002. № 1 (28).</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Богатирьов І.</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Г. Деякі проблемні питання застосування альтернативних видів покарань в Україні (теоретичні аспекти). </w:t>
      </w:r>
      <w:r w:rsidRPr="008F0D33">
        <w:rPr>
          <w:rFonts w:ascii="Times New Roman" w:hAnsi="Times New Roman" w:cs="Times New Roman"/>
          <w:i/>
          <w:sz w:val="28"/>
          <w:szCs w:val="28"/>
          <w:lang w:val="uk-UA"/>
        </w:rPr>
        <w:lastRenderedPageBreak/>
        <w:t>Підприємництво, господарство і право</w:t>
      </w:r>
      <w:r w:rsidRPr="008F0D33">
        <w:rPr>
          <w:rFonts w:ascii="Times New Roman" w:hAnsi="Times New Roman" w:cs="Times New Roman"/>
          <w:sz w:val="28"/>
          <w:szCs w:val="28"/>
          <w:lang w:val="uk-UA"/>
        </w:rPr>
        <w:t>. 2003. № 6. С. 84–87.</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Бондаренко Д.</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А. Розслідування зловживань владою або службовим</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становищем та перевищень влади або службових повноважень : автореф. дис.</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канд. юрид. наук : 12.00.09. Харків, 2009. 18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Борисов В.І. Кримінальна відповідальність за злочини у сфері службової діяльності за новим Кримінальним кодексом України. Відповідальність посадових осіб за корупційну діяльність : матер. Міжнар. наук.-практ.</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семінару (11–12 травня 2001 року). Xарків: Східнорегіональний центр гуманітарно-освітніх ініціатив, 2003. 312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 xml:space="preserve">Брич Л. Кримінально-правова кваліфікація корупційних діянь (з урахуванням диференціації юридичної відповідальності за новим антикорупційним законодавством України). </w:t>
      </w:r>
      <w:r w:rsidRPr="008F0D33">
        <w:rPr>
          <w:rFonts w:ascii="Times New Roman" w:hAnsi="Times New Roman" w:cs="Times New Roman"/>
          <w:i/>
          <w:sz w:val="28"/>
          <w:szCs w:val="28"/>
          <w:lang w:val="uk-UA"/>
        </w:rPr>
        <w:t>Юридичний вісник України</w:t>
      </w:r>
      <w:r w:rsidRPr="008F0D33">
        <w:rPr>
          <w:rFonts w:ascii="Times New Roman" w:hAnsi="Times New Roman" w:cs="Times New Roman"/>
          <w:sz w:val="28"/>
          <w:szCs w:val="28"/>
          <w:lang w:val="uk-UA"/>
        </w:rPr>
        <w:t>. 2010. № 19</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(775) URL:</w:t>
      </w:r>
      <w:r w:rsidR="008F0D33">
        <w:rPr>
          <w:rFonts w:ascii="Times New Roman" w:hAnsi="Times New Roman" w:cs="Times New Roman"/>
          <w:sz w:val="28"/>
          <w:szCs w:val="28"/>
          <w:lang w:val="uk-UA"/>
        </w:rPr>
        <w:t xml:space="preserve"> </w:t>
      </w:r>
      <w:r w:rsidR="008F0D33" w:rsidRPr="008F0D33">
        <w:rPr>
          <w:rFonts w:ascii="Times New Roman" w:hAnsi="Times New Roman" w:cs="Times New Roman"/>
          <w:sz w:val="28"/>
          <w:szCs w:val="28"/>
          <w:lang w:val="uk-UA"/>
        </w:rPr>
        <w:t>http://www.yurincom.com/ua/legal_bulletin_of_Ukrain</w:t>
      </w:r>
      <w:r w:rsidRPr="008F0D33">
        <w:rPr>
          <w:rFonts w:ascii="Times New Roman" w:hAnsi="Times New Roman" w:cs="Times New Roman"/>
          <w:sz w:val="28"/>
          <w:szCs w:val="28"/>
          <w:lang w:val="uk-UA"/>
        </w:rPr>
        <w:t>.</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Бурдін В.</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М. Санкції окремих статей Особливої частини КК України</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потребують змін. </w:t>
      </w:r>
      <w:r w:rsidRPr="008F0D33">
        <w:rPr>
          <w:rFonts w:ascii="Times New Roman" w:hAnsi="Times New Roman" w:cs="Times New Roman"/>
          <w:i/>
          <w:sz w:val="28"/>
          <w:szCs w:val="28"/>
          <w:lang w:val="uk-UA"/>
        </w:rPr>
        <w:t>Життя і право</w:t>
      </w:r>
      <w:r w:rsidRPr="008F0D33">
        <w:rPr>
          <w:rFonts w:ascii="Times New Roman" w:hAnsi="Times New Roman" w:cs="Times New Roman"/>
          <w:sz w:val="28"/>
          <w:szCs w:val="28"/>
          <w:lang w:val="uk-UA"/>
        </w:rPr>
        <w:t>. 2004. № 4. С. 44–51.</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Бусол О.</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Ю. Протидія корупційній злочинності в Україні у сучасний</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період : монографія. Київ : Ін Юре, 2014. 564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Гарбазей Д.</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О. Незаконне збагачення: міжнародно-правовий аспект. </w:t>
      </w:r>
      <w:r w:rsidRPr="008F0D33">
        <w:rPr>
          <w:rFonts w:ascii="Times New Roman" w:hAnsi="Times New Roman" w:cs="Times New Roman"/>
          <w:i/>
          <w:sz w:val="28"/>
          <w:szCs w:val="28"/>
          <w:lang w:val="uk-UA"/>
        </w:rPr>
        <w:t>Альманах міжнародного права</w:t>
      </w:r>
      <w:r w:rsidRPr="008F0D33">
        <w:rPr>
          <w:rFonts w:ascii="Times New Roman" w:hAnsi="Times New Roman" w:cs="Times New Roman"/>
          <w:sz w:val="28"/>
          <w:szCs w:val="28"/>
          <w:lang w:val="uk-UA"/>
        </w:rPr>
        <w:t>. Одеса, 2014. Вип. 4. С. 84–94.</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Гарбазей Д.</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О. Незаконне збагачення як склад злочину в міжнародному праві. </w:t>
      </w:r>
      <w:r w:rsidRPr="008F0D33">
        <w:rPr>
          <w:rFonts w:ascii="Times New Roman" w:hAnsi="Times New Roman" w:cs="Times New Roman"/>
          <w:i/>
          <w:sz w:val="28"/>
          <w:szCs w:val="28"/>
          <w:lang w:val="uk-UA"/>
        </w:rPr>
        <w:t>Юридичний науковий електронний журнал</w:t>
      </w:r>
      <w:r w:rsidRPr="008F0D33">
        <w:rPr>
          <w:rFonts w:ascii="Times New Roman" w:hAnsi="Times New Roman" w:cs="Times New Roman"/>
          <w:sz w:val="28"/>
          <w:szCs w:val="28"/>
          <w:lang w:val="uk-UA"/>
        </w:rPr>
        <w:t>. URL:</w:t>
      </w:r>
      <w:r w:rsidR="008F0D33">
        <w:rPr>
          <w:rFonts w:ascii="Times New Roman" w:hAnsi="Times New Roman" w:cs="Times New Roman"/>
          <w:sz w:val="28"/>
          <w:szCs w:val="28"/>
          <w:lang w:val="uk-UA"/>
        </w:rPr>
        <w:t xml:space="preserve"> </w:t>
      </w:r>
      <w:r w:rsidR="008F0D33" w:rsidRPr="008F0D33">
        <w:rPr>
          <w:rFonts w:ascii="Times New Roman" w:hAnsi="Times New Roman" w:cs="Times New Roman"/>
          <w:sz w:val="28"/>
          <w:szCs w:val="28"/>
          <w:lang w:val="uk-UA"/>
        </w:rPr>
        <w:t>http://www.lsej.org.ua/2_2014/34.pdf</w:t>
      </w:r>
      <w:r w:rsidR="008F0D33">
        <w:rPr>
          <w:rFonts w:ascii="Times New Roman" w:hAnsi="Times New Roman" w:cs="Times New Roman"/>
          <w:sz w:val="28"/>
          <w:szCs w:val="28"/>
          <w:lang w:val="uk-UA"/>
        </w:rPr>
        <w:t>.</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Голіна В.</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В., Ємельянов В.</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 Петрюк П.</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Т. Проблеми призначення</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покарання за злочини, вчинені неповнолітніми з психічними аномаліями</w:t>
      </w:r>
      <w:r w:rsidR="008F0D33">
        <w:rPr>
          <w:rFonts w:ascii="Times New Roman" w:hAnsi="Times New Roman" w:cs="Times New Roman"/>
          <w:sz w:val="28"/>
          <w:szCs w:val="28"/>
          <w:lang w:val="uk-UA"/>
        </w:rPr>
        <w:t xml:space="preserve"> </w:t>
      </w:r>
      <w:r w:rsidRPr="008F0D33">
        <w:rPr>
          <w:rFonts w:ascii="Times New Roman" w:hAnsi="Times New Roman" w:cs="Times New Roman"/>
          <w:i/>
          <w:sz w:val="28"/>
          <w:szCs w:val="28"/>
          <w:lang w:val="uk-UA"/>
        </w:rPr>
        <w:t>Держава та регіони</w:t>
      </w:r>
      <w:r w:rsidRPr="008F0D33">
        <w:rPr>
          <w:rFonts w:ascii="Times New Roman" w:hAnsi="Times New Roman" w:cs="Times New Roman"/>
          <w:sz w:val="28"/>
          <w:szCs w:val="28"/>
          <w:lang w:val="uk-UA"/>
        </w:rPr>
        <w:t>. 2005. № 1. С. 84–90.</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Гошовська О. Службова особа як суб’єкт злочину зловживання</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владою або службовим становищем (ст. 364 ККУ). URL:</w:t>
      </w:r>
      <w:r w:rsidR="008F0D33">
        <w:rPr>
          <w:rFonts w:ascii="Times New Roman" w:hAnsi="Times New Roman" w:cs="Times New Roman"/>
          <w:sz w:val="28"/>
          <w:szCs w:val="28"/>
          <w:lang w:val="uk-UA"/>
        </w:rPr>
        <w:t xml:space="preserve"> </w:t>
      </w:r>
      <w:r w:rsidR="008F0D33" w:rsidRPr="008F0D33">
        <w:rPr>
          <w:rFonts w:ascii="Times New Roman" w:hAnsi="Times New Roman" w:cs="Times New Roman"/>
          <w:sz w:val="28"/>
          <w:szCs w:val="28"/>
          <w:lang w:val="uk-UA"/>
        </w:rPr>
        <w:t>http://naub.oa.edu.ua/2012/sluzhbova-osoba-yak-subjekt-zlochynuzlovzhyvannya-vladoyu-abo-sluzhbovym-stanovyschem-st-364-kku/</w:t>
      </w:r>
      <w:r w:rsidRPr="008F0D33">
        <w:rPr>
          <w:rFonts w:ascii="Times New Roman" w:hAnsi="Times New Roman" w:cs="Times New Roman"/>
          <w:sz w:val="28"/>
          <w:szCs w:val="28"/>
          <w:lang w:val="uk-UA"/>
        </w:rPr>
        <w:t>.</w:t>
      </w:r>
    </w:p>
    <w:p w:rsidR="00223401" w:rsidRP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Грищук В.</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К. Кримінальне право України: Загальна частина : навч.</w:t>
      </w:r>
    </w:p>
    <w:p w:rsidR="008F0D33" w:rsidRDefault="00223401" w:rsidP="00223401">
      <w:pPr>
        <w:pStyle w:val="a7"/>
        <w:widowControl w:val="0"/>
        <w:spacing w:line="360" w:lineRule="auto"/>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lastRenderedPageBreak/>
        <w:t>посіб. для студентів юрид. фак. вищ. навч. закл. Київ : Ін Юре, 2006. 568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Гузоватий О.</w:t>
      </w:r>
      <w:r w:rsidR="008F0D33">
        <w:rPr>
          <w:rFonts w:ascii="Times New Roman" w:hAnsi="Times New Roman" w:cs="Times New Roman"/>
          <w:sz w:val="28"/>
          <w:szCs w:val="28"/>
          <w:lang w:val="uk-UA"/>
        </w:rPr>
        <w:t xml:space="preserve"> </w:t>
      </w:r>
      <w:r w:rsidRPr="00223401">
        <w:rPr>
          <w:rFonts w:ascii="Times New Roman" w:hAnsi="Times New Roman" w:cs="Times New Roman"/>
          <w:sz w:val="28"/>
          <w:szCs w:val="28"/>
          <w:lang w:val="uk-UA"/>
        </w:rPr>
        <w:t>І. Відмежування незаконного збагачення від порушення встановлених законом обмежень що</w:t>
      </w:r>
      <w:r w:rsidR="008F0D33">
        <w:rPr>
          <w:rFonts w:ascii="Times New Roman" w:hAnsi="Times New Roman" w:cs="Times New Roman"/>
          <w:sz w:val="28"/>
          <w:szCs w:val="28"/>
          <w:lang w:val="uk-UA"/>
        </w:rPr>
        <w:t xml:space="preserve">до одержання дарунка (пожертви). </w:t>
      </w:r>
      <w:r w:rsidRPr="008F0D33">
        <w:rPr>
          <w:rFonts w:ascii="Times New Roman" w:hAnsi="Times New Roman" w:cs="Times New Roman"/>
          <w:sz w:val="28"/>
          <w:szCs w:val="28"/>
          <w:lang w:val="uk-UA"/>
        </w:rPr>
        <w:t>Актуальні питання протидії корупції в сучасних умовах : матеріали науковопрактичного семінару (м. Дніпропетровськ, 29 листопада 2013 р.). Дніпропетровськ : ДДУВС, 2014. С. 36-40.</w:t>
      </w:r>
    </w:p>
    <w:p w:rsidR="00223401" w:rsidRP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Гузоватий О.</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І. Підстави криміналізації незаконного збагачення за</w:t>
      </w:r>
    </w:p>
    <w:p w:rsidR="008F0D33" w:rsidRDefault="00223401" w:rsidP="00223401">
      <w:pPr>
        <w:pStyle w:val="a7"/>
        <w:widowControl w:val="0"/>
        <w:spacing w:line="360" w:lineRule="auto"/>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 xml:space="preserve">кримінальним законодавством України. </w:t>
      </w:r>
      <w:r w:rsidRPr="008F0D33">
        <w:rPr>
          <w:rFonts w:ascii="Times New Roman" w:hAnsi="Times New Roman" w:cs="Times New Roman"/>
          <w:i/>
          <w:sz w:val="28"/>
          <w:szCs w:val="28"/>
          <w:lang w:val="uk-UA"/>
        </w:rPr>
        <w:t>Науковий вісник Дніпропетровського державного університету внутрішніх справ</w:t>
      </w:r>
      <w:r w:rsidR="008F0D33">
        <w:rPr>
          <w:rFonts w:ascii="Times New Roman" w:hAnsi="Times New Roman" w:cs="Times New Roman"/>
          <w:sz w:val="28"/>
          <w:szCs w:val="28"/>
          <w:lang w:val="uk-UA"/>
        </w:rPr>
        <w:t>. 2013. № 3. С. 238.</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Гуторова Н.О. Проблеми кримінально-правової охорони державних фінансів України : автореф. дис. … д-ра юрид. наук :. 12.00.08. Харків,</w:t>
      </w:r>
      <w:r w:rsidR="008F0D33">
        <w:rPr>
          <w:rFonts w:ascii="Times New Roman" w:hAnsi="Times New Roman" w:cs="Times New Roman"/>
          <w:sz w:val="28"/>
          <w:szCs w:val="28"/>
          <w:lang w:val="uk-UA"/>
        </w:rPr>
        <w:t xml:space="preserve"> 2002. 38 </w:t>
      </w:r>
      <w:r w:rsidRPr="008F0D33">
        <w:rPr>
          <w:rFonts w:ascii="Times New Roman" w:hAnsi="Times New Roman" w:cs="Times New Roman"/>
          <w:sz w:val="28"/>
          <w:szCs w:val="28"/>
          <w:lang w:val="uk-UA"/>
        </w:rPr>
        <w:t>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Демидова Л.</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М. Криміналізація заподіяння майнової шкоди: поняття, підстави та їх види. Питання боротьби зі злочинністю : зб. наук.</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праць. Харків, 2009. Вип. 18. С. 53–65.</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Денега О.</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 Кримінально-правова кваліфікація незаконного збагачення : автореф. дис. … канд. юрид. наук : 12.00.08. Київ, 2015. 20 с.</w:t>
      </w:r>
    </w:p>
    <w:p w:rsidR="008F0D33"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Денега О.</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П. Кримінально-правова кваліфікація незаконного збагачення : дис. … канд. юрид. наук : 12.00.08. Київ, 2015. 194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8F0D33">
        <w:rPr>
          <w:rFonts w:ascii="Times New Roman" w:hAnsi="Times New Roman" w:cs="Times New Roman"/>
          <w:sz w:val="28"/>
          <w:szCs w:val="28"/>
          <w:lang w:val="uk-UA"/>
        </w:rPr>
        <w:t>Денега О.</w:t>
      </w:r>
      <w:r w:rsidR="008F0D33">
        <w:rPr>
          <w:rFonts w:ascii="Times New Roman" w:hAnsi="Times New Roman" w:cs="Times New Roman"/>
          <w:sz w:val="28"/>
          <w:szCs w:val="28"/>
          <w:lang w:val="uk-UA"/>
        </w:rPr>
        <w:t xml:space="preserve"> </w:t>
      </w:r>
      <w:r w:rsidRPr="008F0D33">
        <w:rPr>
          <w:rFonts w:ascii="Times New Roman" w:hAnsi="Times New Roman" w:cs="Times New Roman"/>
          <w:sz w:val="28"/>
          <w:szCs w:val="28"/>
          <w:lang w:val="uk-UA"/>
        </w:rPr>
        <w:t xml:space="preserve">П. Кримінально-правова кваліфікація незаконного збагачення за об’єктом. </w:t>
      </w:r>
      <w:r w:rsidRPr="008F0D33">
        <w:rPr>
          <w:rFonts w:ascii="Times New Roman" w:hAnsi="Times New Roman" w:cs="Times New Roman"/>
          <w:i/>
          <w:sz w:val="28"/>
          <w:szCs w:val="28"/>
          <w:lang w:val="uk-UA"/>
        </w:rPr>
        <w:t>Форум права</w:t>
      </w:r>
      <w:r w:rsidRPr="008F0D33">
        <w:rPr>
          <w:rFonts w:ascii="Times New Roman" w:hAnsi="Times New Roman" w:cs="Times New Roman"/>
          <w:sz w:val="28"/>
          <w:szCs w:val="28"/>
          <w:lang w:val="uk-UA"/>
        </w:rPr>
        <w:t>. 2015. № 3. С. 45–50.</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Денисова Т.</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Кримінальне покарання та реалізація його функцій</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автореф. дис. … д-ра юрид. наук : 12.00.08. Запоріжжя, 2010. 38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Державна програма щодо реалізації засад державної антикорупційної політики в Україні (Антикорупційної стратегії) на 2015–2017 роки, затверджена постановою Кабінету Міністрів України від 29.04.2015р. № 265.</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xml:space="preserve">URL: </w:t>
      </w:r>
      <w:r w:rsidR="001F542B" w:rsidRPr="001F542B">
        <w:rPr>
          <w:rFonts w:ascii="Times New Roman" w:hAnsi="Times New Roman" w:cs="Times New Roman"/>
          <w:sz w:val="28"/>
          <w:szCs w:val="28"/>
          <w:lang w:val="uk-UA"/>
        </w:rPr>
        <w:t>http://zakon4.rada.gov.ua/laws/show/265-2015-п</w:t>
      </w:r>
      <w:r w:rsid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Дідик С.</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Є. Становлення та розвиток законодавства щодо протидії х</w:t>
      </w:r>
      <w:r w:rsidR="001F542B">
        <w:rPr>
          <w:rFonts w:ascii="Times New Roman" w:hAnsi="Times New Roman" w:cs="Times New Roman"/>
          <w:sz w:val="28"/>
          <w:szCs w:val="28"/>
          <w:lang w:val="uk-UA"/>
        </w:rPr>
        <w:t xml:space="preserve">абарництву суддів в Україні. </w:t>
      </w:r>
      <w:r w:rsidRPr="001F542B">
        <w:rPr>
          <w:rFonts w:ascii="Times New Roman" w:hAnsi="Times New Roman" w:cs="Times New Roman"/>
          <w:i/>
          <w:sz w:val="28"/>
          <w:szCs w:val="28"/>
          <w:lang w:val="uk-UA"/>
        </w:rPr>
        <w:t xml:space="preserve">Часопис </w:t>
      </w:r>
      <w:r w:rsidR="001F542B" w:rsidRPr="001F542B">
        <w:rPr>
          <w:rFonts w:ascii="Times New Roman" w:hAnsi="Times New Roman" w:cs="Times New Roman"/>
          <w:i/>
          <w:sz w:val="28"/>
          <w:szCs w:val="28"/>
          <w:lang w:val="uk-UA"/>
        </w:rPr>
        <w:t>Київського університету права</w:t>
      </w:r>
      <w:r w:rsidR="001F542B">
        <w:rPr>
          <w:rFonts w:ascii="Times New Roman" w:hAnsi="Times New Roman" w:cs="Times New Roman"/>
          <w:sz w:val="28"/>
          <w:szCs w:val="28"/>
          <w:lang w:val="uk-UA"/>
        </w:rPr>
        <w:t>. 2012. № </w:t>
      </w:r>
      <w:r w:rsidRPr="001F542B">
        <w:rPr>
          <w:rFonts w:ascii="Times New Roman" w:hAnsi="Times New Roman" w:cs="Times New Roman"/>
          <w:sz w:val="28"/>
          <w:szCs w:val="28"/>
          <w:lang w:val="uk-UA"/>
        </w:rPr>
        <w:t>2. С. 285.</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lastRenderedPageBreak/>
        <w:t>Дудоров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О., Зеленов Г.</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 Правова еквілібристика, або про відмежування злочинів у сфері службової діяльності та професійної діяльності,</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пов’язаної з наданням публічних послуг, в</w:t>
      </w:r>
      <w:r w:rsidR="001F542B" w:rsidRPr="001F542B">
        <w:rPr>
          <w:rFonts w:ascii="Times New Roman" w:hAnsi="Times New Roman" w:cs="Times New Roman"/>
          <w:sz w:val="28"/>
          <w:szCs w:val="28"/>
          <w:lang w:val="uk-UA"/>
        </w:rPr>
        <w:t xml:space="preserve">ід адміністративних корупційних </w:t>
      </w:r>
      <w:r w:rsidRPr="001F542B">
        <w:rPr>
          <w:rFonts w:ascii="Times New Roman" w:hAnsi="Times New Roman" w:cs="Times New Roman"/>
          <w:sz w:val="28"/>
          <w:szCs w:val="28"/>
          <w:lang w:val="uk-UA"/>
        </w:rPr>
        <w:t xml:space="preserve">правопорушень. </w:t>
      </w:r>
      <w:r w:rsidRPr="001F542B">
        <w:rPr>
          <w:rFonts w:ascii="Times New Roman" w:hAnsi="Times New Roman" w:cs="Times New Roman"/>
          <w:i/>
          <w:sz w:val="28"/>
          <w:szCs w:val="28"/>
          <w:lang w:val="uk-UA"/>
        </w:rPr>
        <w:t>Вісник Запорізького національного унівристету</w:t>
      </w:r>
      <w:r w:rsidRPr="001F542B">
        <w:rPr>
          <w:rFonts w:ascii="Times New Roman" w:hAnsi="Times New Roman" w:cs="Times New Roman"/>
          <w:sz w:val="28"/>
          <w:szCs w:val="28"/>
          <w:lang w:val="uk-UA"/>
        </w:rPr>
        <w:t>. 2006. № 3.</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xml:space="preserve">URL: </w:t>
      </w:r>
      <w:r w:rsidR="001F542B" w:rsidRPr="001F542B">
        <w:rPr>
          <w:rFonts w:ascii="Times New Roman" w:hAnsi="Times New Roman" w:cs="Times New Roman"/>
          <w:sz w:val="28"/>
          <w:szCs w:val="28"/>
          <w:lang w:val="uk-UA"/>
        </w:rPr>
        <w:t>http://www.stattionline.org.ua/pravo/76/12154-pravova-ekvilibristika-abopro-vidmezhuvannya-zlochiniv-u-sferi-sluzhbovo%D1%97-diyalnosti-taprofesij</w:t>
      </w:r>
      <w:r w:rsidRP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 xml:space="preserve">Дудоров О., Тертиченко Т. Незаконне збагачення: сумнівна новела антикорупційного законодавства України. </w:t>
      </w:r>
      <w:r w:rsidRPr="001F542B">
        <w:rPr>
          <w:rFonts w:ascii="Times New Roman" w:hAnsi="Times New Roman" w:cs="Times New Roman"/>
          <w:i/>
          <w:sz w:val="28"/>
          <w:szCs w:val="28"/>
          <w:lang w:val="uk-UA"/>
        </w:rPr>
        <w:t>Вісник Національної академії</w:t>
      </w:r>
      <w:r w:rsidR="001F542B" w:rsidRPr="001F542B">
        <w:rPr>
          <w:rFonts w:ascii="Times New Roman" w:hAnsi="Times New Roman" w:cs="Times New Roman"/>
          <w:i/>
          <w:sz w:val="28"/>
          <w:szCs w:val="28"/>
          <w:lang w:val="uk-UA"/>
        </w:rPr>
        <w:t xml:space="preserve"> </w:t>
      </w:r>
      <w:r w:rsidRPr="001F542B">
        <w:rPr>
          <w:rFonts w:ascii="Times New Roman" w:hAnsi="Times New Roman" w:cs="Times New Roman"/>
          <w:i/>
          <w:sz w:val="28"/>
          <w:szCs w:val="28"/>
          <w:lang w:val="uk-UA"/>
        </w:rPr>
        <w:t>прокуратури України</w:t>
      </w:r>
      <w:r w:rsidRPr="001F542B">
        <w:rPr>
          <w:rFonts w:ascii="Times New Roman" w:hAnsi="Times New Roman" w:cs="Times New Roman"/>
          <w:sz w:val="28"/>
          <w:szCs w:val="28"/>
          <w:lang w:val="uk-UA"/>
        </w:rPr>
        <w:t>. 2011. № 3. С. 28–34.</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 xml:space="preserve">Ємельянов В.П. Визначення об’єкта злочину у кримінальноправовій науці: дискусійні питання. </w:t>
      </w:r>
      <w:r w:rsidRPr="001F542B">
        <w:rPr>
          <w:rFonts w:ascii="Times New Roman" w:hAnsi="Times New Roman" w:cs="Times New Roman"/>
          <w:i/>
          <w:sz w:val="28"/>
          <w:szCs w:val="28"/>
          <w:lang w:val="uk-UA"/>
        </w:rPr>
        <w:t>Вісник Запорізького юрид. ін-ту Дніпроп.</w:t>
      </w:r>
      <w:r w:rsidR="001F542B" w:rsidRPr="001F542B">
        <w:rPr>
          <w:rFonts w:ascii="Times New Roman" w:hAnsi="Times New Roman" w:cs="Times New Roman"/>
          <w:i/>
          <w:sz w:val="28"/>
          <w:szCs w:val="28"/>
          <w:lang w:val="uk-UA"/>
        </w:rPr>
        <w:t xml:space="preserve"> </w:t>
      </w:r>
      <w:r w:rsidRPr="001F542B">
        <w:rPr>
          <w:rFonts w:ascii="Times New Roman" w:hAnsi="Times New Roman" w:cs="Times New Roman"/>
          <w:i/>
          <w:sz w:val="28"/>
          <w:szCs w:val="28"/>
          <w:lang w:val="uk-UA"/>
        </w:rPr>
        <w:t>держ. ун-ту внутр. справ</w:t>
      </w:r>
      <w:r w:rsidRPr="001F542B">
        <w:rPr>
          <w:rFonts w:ascii="Times New Roman" w:hAnsi="Times New Roman" w:cs="Times New Roman"/>
          <w:sz w:val="28"/>
          <w:szCs w:val="28"/>
          <w:lang w:val="uk-UA"/>
        </w:rPr>
        <w:t>. 2009. № 2. С. 125–135.</w:t>
      </w:r>
    </w:p>
    <w:p w:rsidR="00223401" w:rsidRP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Задорожний А.</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Кримінально-правова характеристика злочинів</w:t>
      </w:r>
    </w:p>
    <w:p w:rsidR="001F542B" w:rsidRDefault="00223401" w:rsidP="00223401">
      <w:pPr>
        <w:pStyle w:val="a7"/>
        <w:widowControl w:val="0"/>
        <w:spacing w:line="360" w:lineRule="auto"/>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 xml:space="preserve">у сфері службової діяльності. </w:t>
      </w:r>
      <w:r w:rsidRPr="001F542B">
        <w:rPr>
          <w:rFonts w:ascii="Times New Roman" w:hAnsi="Times New Roman" w:cs="Times New Roman"/>
          <w:i/>
          <w:sz w:val="28"/>
          <w:szCs w:val="28"/>
          <w:lang w:val="uk-UA"/>
        </w:rPr>
        <w:t>Право і безпека</w:t>
      </w:r>
      <w:r w:rsidR="001F542B">
        <w:rPr>
          <w:rFonts w:ascii="Times New Roman" w:hAnsi="Times New Roman" w:cs="Times New Roman"/>
          <w:sz w:val="28"/>
          <w:szCs w:val="28"/>
          <w:lang w:val="uk-UA"/>
        </w:rPr>
        <w:t>. 2012. № 2 (44). С. 105–111.</w:t>
      </w:r>
    </w:p>
    <w:p w:rsidR="00223401" w:rsidRP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Запобігання та протидія корупції (для працівників органів державної влади та місцевого самоврядування I–VII категорії посад) : посібник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Братель С.Г., Василевич В.В., Золотарьова Н.І. та ін. Київ : Нац. акад. внутр.</w:t>
      </w:r>
    </w:p>
    <w:p w:rsidR="001F542B" w:rsidRDefault="001F542B" w:rsidP="00223401">
      <w:pPr>
        <w:pStyle w:val="a7"/>
        <w:widowControl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справ, 2012. 376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223401">
        <w:rPr>
          <w:rFonts w:ascii="Times New Roman" w:hAnsi="Times New Roman" w:cs="Times New Roman"/>
          <w:sz w:val="28"/>
          <w:szCs w:val="28"/>
          <w:lang w:val="uk-UA"/>
        </w:rPr>
        <w:t>Звіт за І півріччя 2017 року: Звіт про діяльність Національного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бюро. Офіційний веб-сайт Національного антикорупційного бюро України.</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xml:space="preserve">URL: </w:t>
      </w:r>
      <w:r w:rsidR="001F542B" w:rsidRPr="001F542B">
        <w:rPr>
          <w:rFonts w:ascii="Times New Roman" w:hAnsi="Times New Roman" w:cs="Times New Roman"/>
          <w:sz w:val="28"/>
          <w:szCs w:val="28"/>
          <w:lang w:val="uk-UA"/>
        </w:rPr>
        <w:t>https://nabu.gov.ua/sites/default/files/reports/zvit_sayt_.pdf</w:t>
      </w:r>
      <w:r w:rsidRP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 xml:space="preserve">Зейкан І. Поняття посадової особи в кримінальному законодавстві: порівняльний аналіз. </w:t>
      </w:r>
      <w:r w:rsidRPr="001F542B">
        <w:rPr>
          <w:rFonts w:ascii="Times New Roman" w:hAnsi="Times New Roman" w:cs="Times New Roman"/>
          <w:i/>
          <w:sz w:val="28"/>
          <w:szCs w:val="28"/>
          <w:lang w:val="uk-UA"/>
        </w:rPr>
        <w:t>Право України</w:t>
      </w:r>
      <w:r w:rsidRPr="001F542B">
        <w:rPr>
          <w:rFonts w:ascii="Times New Roman" w:hAnsi="Times New Roman" w:cs="Times New Roman"/>
          <w:sz w:val="28"/>
          <w:szCs w:val="28"/>
          <w:lang w:val="uk-UA"/>
        </w:rPr>
        <w:t>. 2002. № 3. С. 118–121.</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Кашкаров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О. Кримінально-правова характеристика одержання</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незаконної винагороди працівником державного підприємства, установи чи</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організації : автореф. дис. …</w:t>
      </w:r>
      <w:r w:rsidR="001F542B">
        <w:rPr>
          <w:rFonts w:ascii="Times New Roman" w:hAnsi="Times New Roman" w:cs="Times New Roman"/>
          <w:sz w:val="28"/>
          <w:szCs w:val="28"/>
          <w:lang w:val="uk-UA"/>
        </w:rPr>
        <w:t xml:space="preserve"> канд. юрид. наук : 12.00.08. Харків</w:t>
      </w:r>
      <w:r w:rsidRPr="001F542B">
        <w:rPr>
          <w:rFonts w:ascii="Times New Roman" w:hAnsi="Times New Roman" w:cs="Times New Roman"/>
          <w:sz w:val="28"/>
          <w:szCs w:val="28"/>
          <w:lang w:val="uk-UA"/>
        </w:rPr>
        <w:t>, 2012. 17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Киричко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 Перепелиця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Злочини у сфері господарської</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діяльності за Кримінальним кодексом України та в судовій практиці: науково-практичний коментар / за заг. ред. В.Я. Тац</w:t>
      </w:r>
      <w:r w:rsidR="001F542B">
        <w:rPr>
          <w:rFonts w:ascii="Times New Roman" w:hAnsi="Times New Roman" w:cs="Times New Roman"/>
          <w:sz w:val="28"/>
          <w:szCs w:val="28"/>
          <w:lang w:val="uk-UA"/>
        </w:rPr>
        <w:t>ія. Харків : Право, 2010. 784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Киричко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 Кримінальна відповідальність за корупцію. Харків</w:t>
      </w:r>
      <w:r w:rsidR="001F542B">
        <w:rPr>
          <w:rFonts w:ascii="Times New Roman" w:hAnsi="Times New Roman" w:cs="Times New Roman"/>
          <w:sz w:val="28"/>
          <w:szCs w:val="28"/>
          <w:lang w:val="uk-UA"/>
        </w:rPr>
        <w:t xml:space="preserve"> </w:t>
      </w:r>
      <w:r w:rsidR="001F542B" w:rsidRPr="001F542B">
        <w:rPr>
          <w:rFonts w:ascii="Times New Roman" w:hAnsi="Times New Roman" w:cs="Times New Roman"/>
          <w:sz w:val="28"/>
          <w:szCs w:val="28"/>
          <w:lang w:val="uk-UA"/>
        </w:rPr>
        <w:t xml:space="preserve">: </w:t>
      </w:r>
      <w:r w:rsidR="001F542B" w:rsidRPr="001F542B">
        <w:rPr>
          <w:rFonts w:ascii="Times New Roman" w:hAnsi="Times New Roman" w:cs="Times New Roman"/>
          <w:sz w:val="28"/>
          <w:szCs w:val="28"/>
          <w:lang w:val="uk-UA"/>
        </w:rPr>
        <w:lastRenderedPageBreak/>
        <w:t>Право, 2013. 424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Кісіль Н.М. Вдосконалення відповідальності за незаконне одержання неправомірної вигоди (незаконне збагачення) суб’єктами відповідальності за корупційні правопорушення як напряму реалізації антикорупційної</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політики держави. Політика у сфері боротьби зі злочинністю: актуальні</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проблеми сьогодення : матер. Всеукраїнської науково-практичної конференції. – 25–26 лютого 2011 року. Івано-Франківськ : Прикарпатський нац. ун-т</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імені Василя Стефаника, 2011. С. 132–134.</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Клименко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Мельник Н.</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И., Хавронюк Н.</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И. Уголовная ответственность за должностные преступлени</w:t>
      </w:r>
      <w:r w:rsidR="001F542B">
        <w:rPr>
          <w:rFonts w:ascii="Times New Roman" w:hAnsi="Times New Roman" w:cs="Times New Roman"/>
          <w:sz w:val="28"/>
          <w:szCs w:val="28"/>
          <w:lang w:val="uk-UA"/>
        </w:rPr>
        <w:t>я. Киев : Блицинформ, 1996. 198 </w:t>
      </w:r>
      <w:r w:rsidRPr="001F542B">
        <w:rPr>
          <w:rFonts w:ascii="Times New Roman" w:hAnsi="Times New Roman" w:cs="Times New Roman"/>
          <w:sz w:val="28"/>
          <w:szCs w:val="28"/>
          <w:lang w:val="uk-UA"/>
        </w:rPr>
        <w:t>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Коваленко В.П. Кримінальна відповідальність за зловживання</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владою або службовим становищем, вчинене працівником правоохоронного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органу : автореф. дис. … канд. юрид. наук : 12.00.08. Львів, 2009. 18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Кодекс України про адміністративні правопорушення : станом на</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xml:space="preserve">23 березня 2017 р. URL: </w:t>
      </w:r>
      <w:r w:rsidR="001F542B" w:rsidRPr="001F542B">
        <w:rPr>
          <w:rFonts w:ascii="Times New Roman" w:hAnsi="Times New Roman" w:cs="Times New Roman"/>
          <w:sz w:val="28"/>
          <w:szCs w:val="28"/>
          <w:lang w:val="uk-UA"/>
        </w:rPr>
        <w:t>http://zakon0.rada.gov.ua/laws/show/80731-10</w:t>
      </w:r>
      <w:r w:rsidRP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Конвенція ООН про боротьбу проти незаконного обігу наркотичних за</w:t>
      </w:r>
      <w:r w:rsidR="001F542B">
        <w:rPr>
          <w:rFonts w:ascii="Times New Roman" w:hAnsi="Times New Roman" w:cs="Times New Roman"/>
          <w:sz w:val="28"/>
          <w:szCs w:val="28"/>
          <w:lang w:val="uk-UA"/>
        </w:rPr>
        <w:t xml:space="preserve">собів і психотропних речовин. </w:t>
      </w:r>
      <w:r w:rsidRPr="001F542B">
        <w:rPr>
          <w:rFonts w:ascii="Times New Roman" w:hAnsi="Times New Roman" w:cs="Times New Roman"/>
          <w:i/>
          <w:sz w:val="28"/>
          <w:szCs w:val="28"/>
          <w:lang w:val="uk-UA"/>
        </w:rPr>
        <w:t>Нормативні акти України</w:t>
      </w:r>
      <w:r w:rsidRPr="001F542B">
        <w:rPr>
          <w:rFonts w:ascii="Times New Roman" w:hAnsi="Times New Roman" w:cs="Times New Roman"/>
          <w:sz w:val="28"/>
          <w:szCs w:val="28"/>
          <w:lang w:val="uk-UA"/>
        </w:rPr>
        <w:t>. URL:</w:t>
      </w:r>
      <w:r w:rsidR="001F542B">
        <w:rPr>
          <w:rFonts w:ascii="Times New Roman" w:hAnsi="Times New Roman" w:cs="Times New Roman"/>
          <w:sz w:val="28"/>
          <w:szCs w:val="28"/>
          <w:lang w:val="uk-UA"/>
        </w:rPr>
        <w:t xml:space="preserve"> </w:t>
      </w:r>
      <w:r w:rsidR="001F542B" w:rsidRPr="001F542B">
        <w:rPr>
          <w:rFonts w:ascii="Times New Roman" w:hAnsi="Times New Roman" w:cs="Times New Roman"/>
          <w:sz w:val="28"/>
          <w:szCs w:val="28"/>
          <w:lang w:val="uk-UA"/>
        </w:rPr>
        <w:t>http://zakon4.rada.gov.ua/laws/show/995_096</w:t>
      </w:r>
      <w:r w:rsidRP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Коржанський 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Й. Кваліфікація злочинів : навч. посіб. 3-є вид.</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Київ : Атіка, 2007. 592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Коржанський 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Й. Об’єкт і предмет злочину : монографія. Дніпропетровськ : Юрид. акад. Мін. внутр. справ ; Ліра ЛТД, 2005. 252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Коржанський 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Й. Презумпція невинуватості і презумпція вини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монографія. К. : Атіка, 2004. 216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Користін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Є., Тихонова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Щодо питання вживання термінів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 xml:space="preserve">«службова особа» й «посадова особа». </w:t>
      </w:r>
      <w:r w:rsidRPr="001F542B">
        <w:rPr>
          <w:rFonts w:ascii="Times New Roman" w:hAnsi="Times New Roman" w:cs="Times New Roman"/>
          <w:i/>
          <w:sz w:val="28"/>
          <w:szCs w:val="28"/>
          <w:lang w:val="uk-UA"/>
        </w:rPr>
        <w:t>Південноукраїнський правничий часопис</w:t>
      </w:r>
      <w:r w:rsidRPr="001F542B">
        <w:rPr>
          <w:rFonts w:ascii="Times New Roman" w:hAnsi="Times New Roman" w:cs="Times New Roman"/>
          <w:sz w:val="28"/>
          <w:szCs w:val="28"/>
          <w:lang w:val="uk-UA"/>
        </w:rPr>
        <w:t>. 2010. № 2. С. 132–134.</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Кочеров М.В. Відповідальність за незаконне збагачення (кримінально-правове та кримінологічне дослідження) : автореф. дис. … канд.</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lastRenderedPageBreak/>
        <w:t>юрид. наук : спец. 12.00.08. Київ, 2013. 20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Кочеров М.В. Відповідальність за незаконне збагачення (кримінально-правове та кримінологічне дослідження): дис. … канд. юрид. наук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12.00.08. Київ, 2013. 262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Кримінальна відповідальність за посадові злочини: Коментар до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Закону України «Про боротьбу з корупцією» / М.І. Мельник, Г.О. Омельченко, М.І. Хавронюк. К</w:t>
      </w:r>
      <w:r w:rsidR="001F542B" w:rsidRPr="001F542B">
        <w:rPr>
          <w:rFonts w:ascii="Times New Roman" w:hAnsi="Times New Roman" w:cs="Times New Roman"/>
          <w:sz w:val="28"/>
          <w:szCs w:val="28"/>
          <w:lang w:val="uk-UA"/>
        </w:rPr>
        <w:t>иїв : Бліц-Інформ, 1996. 512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Кримінальна конвенція про боротьбу з корупцією (ETS 173):</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Конвенція від 27.01.1999 р. № ETS 173. URL:</w:t>
      </w:r>
      <w:r w:rsidR="001F542B">
        <w:rPr>
          <w:rFonts w:ascii="Times New Roman" w:hAnsi="Times New Roman" w:cs="Times New Roman"/>
          <w:sz w:val="28"/>
          <w:szCs w:val="28"/>
          <w:lang w:val="uk-UA"/>
        </w:rPr>
        <w:t xml:space="preserve"> </w:t>
      </w:r>
      <w:r w:rsidR="001F542B" w:rsidRPr="001F542B">
        <w:rPr>
          <w:rFonts w:ascii="Times New Roman" w:hAnsi="Times New Roman" w:cs="Times New Roman"/>
          <w:sz w:val="28"/>
          <w:szCs w:val="28"/>
          <w:lang w:val="uk-UA"/>
        </w:rPr>
        <w:t>http://zakon3.rada.gov.ua/laws/show/994_101</w:t>
      </w:r>
      <w:r w:rsidRPr="001F542B">
        <w:rPr>
          <w:rFonts w:ascii="Times New Roman" w:hAnsi="Times New Roman" w:cs="Times New Roman"/>
          <w:sz w:val="28"/>
          <w:szCs w:val="28"/>
          <w:lang w:val="uk-UA"/>
        </w:rPr>
        <w:t>.</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(Загальна частина) / за ред. проф.</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Бажанова,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Сташиса,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Я. Тація. 2-е вид., перероб. і доп. Київ : Юрінком Інтер, 2005. 480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Загальна частина : навч. посібник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Грищук В.К. Хмельницький, 2005. 570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Загальна частина : підручник для</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студ. вищих навч. закладів. Київ : Атіка, 2004. 488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(Загальна частина) : підручник / Бандурка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 (ред.), Бабенко А.</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М., Вапсва Ю.</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Грищук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К. та ін. ; за заг.</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ред. О.М. Бандурки. Харків : Вид-во ХНУВС, 2010. 407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Загальна частина : підручник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Ю.</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Александров,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Антипов, 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Володько та ін. ; за ред. М.</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Мельника,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Клименка. Вид. 3-є, перероб. та доп. Київ : Юридична думка, 2004.</w:t>
      </w:r>
      <w:r w:rsidR="001F542B">
        <w:rPr>
          <w:rFonts w:ascii="Times New Roman" w:hAnsi="Times New Roman" w:cs="Times New Roman"/>
          <w:sz w:val="28"/>
          <w:szCs w:val="28"/>
          <w:lang w:val="uk-UA"/>
        </w:rPr>
        <w:t xml:space="preserve"> 352 с.</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Особлива частина : підручник / за ред.</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Шакуна. Київ: НАВСУ, Правові джерела, 1999. С. 399.</w:t>
      </w:r>
    </w:p>
    <w:p w:rsidR="001F542B"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Особлива частина : підручник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Ю.</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Баулін,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Борисов,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І. Тютюгін та ін. ; за ред.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Сташиса,</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Я. Тація. 4-е вид., перероб. і доп. Харків : Право, 2010. 608 c.</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1F542B">
        <w:rPr>
          <w:rFonts w:ascii="Times New Roman" w:hAnsi="Times New Roman" w:cs="Times New Roman"/>
          <w:sz w:val="28"/>
          <w:szCs w:val="28"/>
          <w:lang w:val="uk-UA"/>
        </w:rPr>
        <w:t>Кримінальне право України. Особлива частина : підручник /</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Ю.</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В. Александров, О.</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О. Дудоров, В.</w:t>
      </w:r>
      <w:r w:rsidR="001F542B">
        <w:rPr>
          <w:rFonts w:ascii="Times New Roman" w:hAnsi="Times New Roman" w:cs="Times New Roman"/>
          <w:sz w:val="28"/>
          <w:szCs w:val="28"/>
          <w:lang w:val="uk-UA"/>
        </w:rPr>
        <w:t xml:space="preserve"> </w:t>
      </w:r>
      <w:r w:rsidRPr="001F542B">
        <w:rPr>
          <w:rFonts w:ascii="Times New Roman" w:hAnsi="Times New Roman" w:cs="Times New Roman"/>
          <w:sz w:val="28"/>
          <w:szCs w:val="28"/>
          <w:lang w:val="uk-UA"/>
        </w:rPr>
        <w:t>А. Клименко та ін. ; за ред. М.</w:t>
      </w:r>
      <w:r w:rsidR="001F542B">
        <w:rPr>
          <w:rFonts w:ascii="Times New Roman" w:hAnsi="Times New Roman" w:cs="Times New Roman"/>
          <w:sz w:val="28"/>
          <w:szCs w:val="28"/>
          <w:lang w:val="uk-UA"/>
        </w:rPr>
        <w:t xml:space="preserve"> І. Мельника. </w:t>
      </w:r>
      <w:r w:rsidRPr="001F542B">
        <w:rPr>
          <w:rFonts w:ascii="Times New Roman" w:hAnsi="Times New Roman" w:cs="Times New Roman"/>
          <w:sz w:val="28"/>
          <w:szCs w:val="28"/>
          <w:lang w:val="uk-UA"/>
        </w:rPr>
        <w:t xml:space="preserve">2-ге </w:t>
      </w:r>
      <w:r w:rsidRPr="001F542B">
        <w:rPr>
          <w:rFonts w:ascii="Times New Roman" w:hAnsi="Times New Roman" w:cs="Times New Roman"/>
          <w:sz w:val="28"/>
          <w:szCs w:val="28"/>
          <w:lang w:val="uk-UA"/>
        </w:rPr>
        <w:lastRenderedPageBreak/>
        <w:t>вид. Київ: Атіка, 2008. С. 548.</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Кримінальний кодекс України: Науково-практичний коментар /</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Ю.</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В. Баулін, В.</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 Борисов, С.</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Б. Гавриш та ін. ; за заг. ред. В.В. Сташиса,</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В.</w:t>
      </w:r>
      <w:r w:rsidR="00EF4405">
        <w:rPr>
          <w:rFonts w:ascii="Times New Roman" w:hAnsi="Times New Roman" w:cs="Times New Roman"/>
          <w:sz w:val="28"/>
          <w:szCs w:val="28"/>
          <w:lang w:val="uk-UA"/>
        </w:rPr>
        <w:t xml:space="preserve"> Я. Тація. Київ : Ін Юре, 2004. </w:t>
      </w:r>
      <w:r w:rsidRPr="00EF4405">
        <w:rPr>
          <w:rFonts w:ascii="Times New Roman" w:hAnsi="Times New Roman" w:cs="Times New Roman"/>
          <w:sz w:val="28"/>
          <w:szCs w:val="28"/>
          <w:lang w:val="uk-UA"/>
        </w:rPr>
        <w:t>1196 с.</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Круглов О.</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М. Юриди</w:t>
      </w:r>
      <w:r w:rsidR="00EF4405">
        <w:rPr>
          <w:rFonts w:ascii="Times New Roman" w:hAnsi="Times New Roman" w:cs="Times New Roman"/>
          <w:sz w:val="28"/>
          <w:szCs w:val="28"/>
          <w:lang w:val="uk-UA"/>
        </w:rPr>
        <w:t>чне співвідношення термінів «посадова особа» і «службова особа»</w:t>
      </w:r>
      <w:r w:rsidRPr="00EF4405">
        <w:rPr>
          <w:rFonts w:ascii="Times New Roman" w:hAnsi="Times New Roman" w:cs="Times New Roman"/>
          <w:sz w:val="28"/>
          <w:szCs w:val="28"/>
          <w:lang w:val="uk-UA"/>
        </w:rPr>
        <w:t xml:space="preserve"> в Україні. </w:t>
      </w:r>
      <w:r w:rsidRPr="00EF4405">
        <w:rPr>
          <w:rFonts w:ascii="Times New Roman" w:hAnsi="Times New Roman" w:cs="Times New Roman"/>
          <w:i/>
          <w:sz w:val="28"/>
          <w:szCs w:val="28"/>
          <w:lang w:val="uk-UA"/>
        </w:rPr>
        <w:t>Науковий вісник Дніпропетровського державного університету внутрішніх справ</w:t>
      </w:r>
      <w:r w:rsidRPr="00EF4405">
        <w:rPr>
          <w:rFonts w:ascii="Times New Roman" w:hAnsi="Times New Roman" w:cs="Times New Roman"/>
          <w:sz w:val="28"/>
          <w:szCs w:val="28"/>
          <w:lang w:val="uk-UA"/>
        </w:rPr>
        <w:t>. 2011. № 4. С. 201–206.</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Крупко Д.</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 Відповідальність за хабарництво за кримінальним</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правом Німеччини, Швейцарії та України (порівняльно-правове дослідження) : автореф. дис. на здобуття наук. ступеня канд. юрид. наук : 12.00.08. Київ, 2005. 20 с.</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Крупко Д.</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 Відповідальність за хабарництво за кримінальним</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правом Німеччини, Швейцаріїї та України (порівняльно-правове дослідження) : дис. ... канд. юрид. наук : 12.00.08. Одеса, 2005. 271 с.</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Кубальський В.</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Н. Кримінальна відповідальність за незаконне</w:t>
      </w:r>
      <w:r w:rsidR="00EF4405">
        <w:rPr>
          <w:rFonts w:ascii="Times New Roman" w:hAnsi="Times New Roman" w:cs="Times New Roman"/>
          <w:sz w:val="28"/>
          <w:szCs w:val="28"/>
          <w:lang w:val="uk-UA"/>
        </w:rPr>
        <w:t xml:space="preserve"> з</w:t>
      </w:r>
      <w:r w:rsidRPr="00EF4405">
        <w:rPr>
          <w:rFonts w:ascii="Times New Roman" w:hAnsi="Times New Roman" w:cs="Times New Roman"/>
          <w:sz w:val="28"/>
          <w:szCs w:val="28"/>
          <w:lang w:val="uk-UA"/>
        </w:rPr>
        <w:t xml:space="preserve">багачення в контексті принципу презумпції невинуватості. </w:t>
      </w:r>
      <w:r w:rsidRPr="00EF4405">
        <w:rPr>
          <w:rFonts w:ascii="Times New Roman" w:hAnsi="Times New Roman" w:cs="Times New Roman"/>
          <w:i/>
          <w:sz w:val="28"/>
          <w:szCs w:val="28"/>
          <w:lang w:val="uk-UA"/>
        </w:rPr>
        <w:t>Вісник Нац. академії прокуратури України</w:t>
      </w:r>
      <w:r w:rsidRPr="00EF4405">
        <w:rPr>
          <w:rFonts w:ascii="Times New Roman" w:hAnsi="Times New Roman" w:cs="Times New Roman"/>
          <w:sz w:val="28"/>
          <w:szCs w:val="28"/>
          <w:lang w:val="uk-UA"/>
        </w:rPr>
        <w:t>. 2013. № 3. С . 30–34.</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Марін О.</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К. Кваліфікація злочинів при конкуренції кримінальноправових норм : монографія. Київ : Атіка, 2003. 224 с.</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Матишевський П. С. Кримінальне право України. Загальна частин : підруч. для студ. юрид. вуз</w:t>
      </w:r>
      <w:r w:rsidR="00EF4405">
        <w:rPr>
          <w:rFonts w:ascii="Times New Roman" w:hAnsi="Times New Roman" w:cs="Times New Roman"/>
          <w:sz w:val="28"/>
          <w:szCs w:val="28"/>
          <w:lang w:val="uk-UA"/>
        </w:rPr>
        <w:t>ів і фак. Київ : А.С.К., 2001.</w:t>
      </w:r>
      <w:r w:rsidRPr="00EF4405">
        <w:rPr>
          <w:rFonts w:ascii="Times New Roman" w:hAnsi="Times New Roman" w:cs="Times New Roman"/>
          <w:sz w:val="28"/>
          <w:szCs w:val="28"/>
          <w:lang w:val="uk-UA"/>
        </w:rPr>
        <w:t xml:space="preserve"> 352 с.</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Мисливий В.</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А. Пропозиція як кримінально-правова категорія у</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злочинах з ознаками корупції. Актуальні питання протидії корупції в сучасних умовах : матеріали науково-практичного семінару (м. Дніпропетровськ,</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29 листопада 2013 р.). Дніпропетровськ : Дніпроп. держ. ун-т внутр. справ,</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2014. С. 121–123.</w:t>
      </w:r>
    </w:p>
    <w:p w:rsidR="00EF4405" w:rsidRDefault="00223401" w:rsidP="00223401">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Михайленко Д.</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Г. Функції норми про незаконне збагачення в</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Україні. Кримінально-правові та кримінологічні засади протидії корупції :</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збірник матеріалів ІІІ Міжнародної науково-практ. конф. (3 квітня 2015 року, м. Харків). URL:</w:t>
      </w:r>
      <w:r w:rsidR="00EF4405">
        <w:rPr>
          <w:rFonts w:ascii="Times New Roman" w:hAnsi="Times New Roman" w:cs="Times New Roman"/>
          <w:sz w:val="28"/>
          <w:szCs w:val="28"/>
          <w:lang w:val="uk-UA"/>
        </w:rPr>
        <w:t xml:space="preserve"> </w:t>
      </w:r>
      <w:r w:rsidR="00EF4405" w:rsidRPr="00EF4405">
        <w:rPr>
          <w:rFonts w:ascii="Times New Roman" w:hAnsi="Times New Roman" w:cs="Times New Roman"/>
          <w:sz w:val="28"/>
          <w:szCs w:val="28"/>
          <w:lang w:val="uk-UA"/>
        </w:rPr>
        <w:t>http://dspace.onua.edu.ua/bitstream/handle/11300/693/46.%2</w:t>
      </w:r>
      <w:r w:rsidRPr="00EF4405">
        <w:rPr>
          <w:rFonts w:ascii="Times New Roman" w:hAnsi="Times New Roman" w:cs="Times New Roman"/>
          <w:sz w:val="28"/>
          <w:szCs w:val="28"/>
          <w:lang w:val="uk-UA"/>
        </w:rPr>
        <w:t>.</w:t>
      </w:r>
    </w:p>
    <w:p w:rsidR="00EF4405" w:rsidRDefault="00223401"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lastRenderedPageBreak/>
        <w:t>Мельник М.</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 Корупція: сутність, поняття, заходи протидії : монографія. Київ : Атіка, 2001. 304 с.</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 та професійної діяльності, пов’язаної з наданням професійних послуг.</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Науково-практичний коментар до розділу XVII Особливої частини Кримінального кодексу України / за заг. ред. В.І. Шакуна. Київ: Алерта, 2012. 160 с.</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Яйчук А.</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М. Криміналізація корупції: на шляху до європейських</w:t>
      </w:r>
      <w:r w:rsidR="00EF4405">
        <w:rPr>
          <w:rFonts w:ascii="Times New Roman" w:hAnsi="Times New Roman" w:cs="Times New Roman"/>
          <w:sz w:val="28"/>
          <w:szCs w:val="28"/>
          <w:lang w:val="uk-UA"/>
        </w:rPr>
        <w:t xml:space="preserve"> стандартів. </w:t>
      </w:r>
      <w:r w:rsidRPr="00EF4405">
        <w:rPr>
          <w:rFonts w:ascii="Times New Roman" w:hAnsi="Times New Roman" w:cs="Times New Roman"/>
          <w:i/>
          <w:sz w:val="28"/>
          <w:szCs w:val="28"/>
          <w:lang w:val="uk-UA"/>
        </w:rPr>
        <w:t>Бюлетень Міністерства юстиції України</w:t>
      </w:r>
      <w:r w:rsidRPr="00EF4405">
        <w:rPr>
          <w:rFonts w:ascii="Times New Roman" w:hAnsi="Times New Roman" w:cs="Times New Roman"/>
          <w:sz w:val="28"/>
          <w:szCs w:val="28"/>
          <w:lang w:val="uk-UA"/>
        </w:rPr>
        <w:t>. 2013. № 11. 20 с.</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 xml:space="preserve">Яценко Н. Інтерв’ю з Президентом Центру економічного розвитку. </w:t>
      </w:r>
      <w:r w:rsidRPr="00EF4405">
        <w:rPr>
          <w:rFonts w:ascii="Times New Roman" w:hAnsi="Times New Roman" w:cs="Times New Roman"/>
          <w:i/>
          <w:sz w:val="28"/>
          <w:szCs w:val="28"/>
          <w:lang w:val="uk-UA"/>
        </w:rPr>
        <w:t>Дзеркало тижня</w:t>
      </w:r>
      <w:r w:rsidRPr="00EF4405">
        <w:rPr>
          <w:rFonts w:ascii="Times New Roman" w:hAnsi="Times New Roman" w:cs="Times New Roman"/>
          <w:sz w:val="28"/>
          <w:szCs w:val="28"/>
          <w:lang w:val="uk-UA"/>
        </w:rPr>
        <w:t>. 2005. № 21 (549). 4 черв.</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Ященко А.</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 xml:space="preserve">М. Спеціальна конфіскація: деякі аспекти застосування. </w:t>
      </w:r>
      <w:r w:rsidRPr="00EF4405">
        <w:rPr>
          <w:rFonts w:ascii="Times New Roman" w:hAnsi="Times New Roman" w:cs="Times New Roman"/>
          <w:i/>
          <w:sz w:val="28"/>
          <w:szCs w:val="28"/>
          <w:lang w:val="uk-UA"/>
        </w:rPr>
        <w:t>Часопис Київського університету права</w:t>
      </w:r>
      <w:r w:rsidRPr="00EF4405">
        <w:rPr>
          <w:rFonts w:ascii="Times New Roman" w:hAnsi="Times New Roman" w:cs="Times New Roman"/>
          <w:sz w:val="28"/>
          <w:szCs w:val="28"/>
          <w:lang w:val="uk-UA"/>
        </w:rPr>
        <w:t>. 2013. № 4. С. 291–294.</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ADB/OECD Anti-Corruption Initiative for Asia and the Pacific AntiCorruption Policies in Asia and the Pacific Progress in Legal and Institutional</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Reform in 25 countries – Organisation for Economic Co-operation and</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Development Asian Development Bank, OECD (АБР / ОЕСР Антикорупційна ініціатива для країн Азії і Тихого океану антикорупційної політики в Азійсько-Тихоокеанському регіоні в ході правової та інституційної реформи у 25</w:t>
      </w:r>
      <w:r w:rsidR="00EF4405">
        <w:rPr>
          <w:rFonts w:ascii="Times New Roman" w:hAnsi="Times New Roman" w:cs="Times New Roman"/>
          <w:sz w:val="28"/>
          <w:szCs w:val="28"/>
          <w:lang w:val="uk-UA"/>
        </w:rPr>
        <w:t xml:space="preserve"> країнах. </w:t>
      </w:r>
      <w:r w:rsidRPr="00EF4405">
        <w:rPr>
          <w:rFonts w:ascii="Times New Roman" w:hAnsi="Times New Roman" w:cs="Times New Roman"/>
          <w:sz w:val="28"/>
          <w:szCs w:val="28"/>
          <w:lang w:val="uk-UA"/>
        </w:rPr>
        <w:t>Автори: Азійський банк розвитку, ОЕСР). URL:</w:t>
      </w:r>
      <w:r w:rsidR="00EF4405">
        <w:rPr>
          <w:rFonts w:ascii="Times New Roman" w:hAnsi="Times New Roman" w:cs="Times New Roman"/>
          <w:sz w:val="28"/>
          <w:szCs w:val="28"/>
          <w:lang w:val="uk-UA"/>
        </w:rPr>
        <w:t xml:space="preserve"> </w:t>
      </w:r>
      <w:r w:rsidR="00EF4405" w:rsidRPr="00EF4405">
        <w:rPr>
          <w:rFonts w:ascii="Times New Roman" w:hAnsi="Times New Roman" w:cs="Times New Roman"/>
          <w:sz w:val="28"/>
          <w:szCs w:val="28"/>
          <w:lang w:val="uk-UA"/>
        </w:rPr>
        <w:t>http://books.google.ru/books?id=Ffe5PrHCjA0C&amp;pg=PA39&amp;lpg=PA39&amp;dq=illicit+enrichment+in+Japan&amp;source=bl&amp;ots=9b0gl9WWqH&amp;sig=SanWQzJZ6arBSol5wRHv8zDSd_k&amp;hl=ru&amp;sa=X&amp;ei=9r9pUPyoHszotQbLzYCQCg&amp;ved=0CEEQ6AEwBA#v=onepage&amp;q=illi</w:t>
      </w:r>
      <w:r w:rsidRP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Amendment VII to the Criminal Law of the People's Republic of</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China (Order of the President of the People's Republic of China No. 10): 2009-03-29. URL.:</w:t>
      </w:r>
      <w:r w:rsidR="00EF4405">
        <w:rPr>
          <w:rFonts w:ascii="Times New Roman" w:hAnsi="Times New Roman" w:cs="Times New Roman"/>
          <w:sz w:val="28"/>
          <w:szCs w:val="28"/>
          <w:lang w:val="uk-UA"/>
        </w:rPr>
        <w:t xml:space="preserve"> </w:t>
      </w:r>
      <w:r w:rsidR="00EF4405" w:rsidRPr="00EF4405">
        <w:rPr>
          <w:rFonts w:ascii="Times New Roman" w:hAnsi="Times New Roman" w:cs="Times New Roman"/>
          <w:sz w:val="28"/>
          <w:szCs w:val="28"/>
          <w:lang w:val="uk-UA"/>
        </w:rPr>
        <w:t>http://www.ilo.org/dyn/natlex/natlex4.detail?p_lang=en&amp;p_isn=85805&amp;p_country=CHN&amp;p_classification=01.04</w:t>
      </w:r>
      <w:r w:rsidRP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Anti-Corruption Commission Act, 2004. (Закон про антикорупційну</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комісію від 2004 року). URL:</w:t>
      </w:r>
      <w:r w:rsidR="00EF4405">
        <w:rPr>
          <w:rFonts w:ascii="Times New Roman" w:hAnsi="Times New Roman" w:cs="Times New Roman"/>
          <w:sz w:val="28"/>
          <w:szCs w:val="28"/>
          <w:lang w:val="uk-UA"/>
        </w:rPr>
        <w:t xml:space="preserve"> </w:t>
      </w:r>
      <w:r w:rsidR="00EF4405" w:rsidRPr="00EF4405">
        <w:rPr>
          <w:rFonts w:ascii="Times New Roman" w:hAnsi="Times New Roman" w:cs="Times New Roman"/>
          <w:sz w:val="28"/>
          <w:szCs w:val="28"/>
          <w:lang w:val="uk-UA"/>
        </w:rPr>
        <w:t>http://www.iaaca.org/AntiCorruptionLaws/ByCountr</w:t>
      </w:r>
      <w:r w:rsidRP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Case of John Murray v. The United Kingdom (Application №</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 xml:space="preserve">18731/91), judgment, 8 February 1996. URL: </w:t>
      </w:r>
      <w:r w:rsidR="00EF4405" w:rsidRPr="00EF4405">
        <w:rPr>
          <w:rFonts w:ascii="Times New Roman" w:hAnsi="Times New Roman" w:cs="Times New Roman"/>
          <w:sz w:val="28"/>
          <w:szCs w:val="28"/>
          <w:lang w:val="uk-UA"/>
        </w:rPr>
        <w:t>http://hudoc.echr.coe.int</w:t>
      </w:r>
      <w:r w:rsid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lastRenderedPageBreak/>
        <w:t>Case of van Vondel v. the Netherlands (Application № 38258/03),</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 xml:space="preserve">judgment, 23 march 2006. URL: </w:t>
      </w:r>
      <w:r w:rsidR="00EF4405" w:rsidRPr="00EF4405">
        <w:rPr>
          <w:rFonts w:ascii="Times New Roman" w:hAnsi="Times New Roman" w:cs="Times New Roman"/>
          <w:sz w:val="28"/>
          <w:szCs w:val="28"/>
          <w:lang w:val="uk-UA"/>
        </w:rPr>
        <w:t>http://hudoc.echr.coe.int</w:t>
      </w:r>
      <w:r w:rsid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Código Penal Português, alterada pela Lei 83/2015 de 05 de agosto de</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2015. (Кримінальний кодекс Португальської Республіки з поправками згідно</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із Законо</w:t>
      </w:r>
      <w:r w:rsidR="00EF4405">
        <w:rPr>
          <w:rFonts w:ascii="Times New Roman" w:hAnsi="Times New Roman" w:cs="Times New Roman"/>
          <w:sz w:val="28"/>
          <w:szCs w:val="28"/>
          <w:lang w:val="uk-UA"/>
        </w:rPr>
        <w:t>м № 83/2015 від 05.08.2015 р.).</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 xml:space="preserve">Codice Penale Repubblica Italiana (Кримінальний кодекс Республіки Італія). URL: </w:t>
      </w:r>
      <w:r w:rsidR="00EF4405" w:rsidRPr="00EF4405">
        <w:rPr>
          <w:rFonts w:ascii="Times New Roman" w:hAnsi="Times New Roman" w:cs="Times New Roman"/>
          <w:sz w:val="28"/>
          <w:szCs w:val="28"/>
          <w:lang w:val="uk-UA"/>
        </w:rPr>
        <w:t>http://libri.freenfo.net/D/D000040.html</w:t>
      </w:r>
      <w:r w:rsidR="00EF4405">
        <w:rPr>
          <w:rFonts w:ascii="Times New Roman" w:hAnsi="Times New Roman" w:cs="Times New Roman"/>
          <w:sz w:val="28"/>
          <w:szCs w:val="28"/>
          <w:lang w:val="uk-UA"/>
        </w:rPr>
        <w:t>.</w:t>
      </w:r>
    </w:p>
    <w:p w:rsidR="00EF4405"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Codul Penal al Romaniei (Legea nr. 286/2009), Publicat in Monitorul</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Oficial, Partea I nr. 510 din 24/07/2009, care a intrat in vigoare la data de 1</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 xml:space="preserve">februarie 2014, actualizat la data de 5 august 2015 (Кримінальний кодекс Румунії)/ URL: </w:t>
      </w:r>
      <w:r w:rsidR="00EF4405" w:rsidRPr="00EF4405">
        <w:rPr>
          <w:rFonts w:ascii="Times New Roman" w:hAnsi="Times New Roman" w:cs="Times New Roman"/>
          <w:sz w:val="28"/>
          <w:szCs w:val="28"/>
          <w:lang w:val="uk-UA"/>
        </w:rPr>
        <w:t>http://e-juridic.manager.ro/articole/codul-penal-actualizat-2014-14489.html</w:t>
      </w:r>
      <w:r w:rsidR="00EF4405">
        <w:rPr>
          <w:rFonts w:ascii="Times New Roman" w:hAnsi="Times New Roman" w:cs="Times New Roman"/>
          <w:sz w:val="28"/>
          <w:szCs w:val="28"/>
          <w:lang w:val="uk-UA"/>
        </w:rPr>
        <w:t>.</w:t>
      </w:r>
    </w:p>
    <w:p w:rsidR="008F0D33" w:rsidRPr="00360DC7" w:rsidRDefault="008F0D33" w:rsidP="008F0D33">
      <w:pPr>
        <w:pStyle w:val="a7"/>
        <w:widowControl w:val="0"/>
        <w:numPr>
          <w:ilvl w:val="0"/>
          <w:numId w:val="10"/>
        </w:numPr>
        <w:spacing w:line="360" w:lineRule="auto"/>
        <w:ind w:left="0" w:firstLine="993"/>
        <w:jc w:val="both"/>
        <w:rPr>
          <w:rFonts w:ascii="Times New Roman" w:hAnsi="Times New Roman" w:cs="Times New Roman"/>
          <w:sz w:val="28"/>
          <w:szCs w:val="28"/>
          <w:lang w:val="uk-UA"/>
        </w:rPr>
      </w:pPr>
      <w:r w:rsidRPr="00EF4405">
        <w:rPr>
          <w:rFonts w:ascii="Times New Roman" w:hAnsi="Times New Roman" w:cs="Times New Roman"/>
          <w:sz w:val="28"/>
          <w:szCs w:val="28"/>
          <w:lang w:val="uk-UA"/>
        </w:rPr>
        <w:t>Combating economic crimes : balancing competing rights and</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interests in prosecuting the crime of illicit enrichment / Ndiva Kofele-Kale. Milton</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Park, Abingdon, Oxon; New York : Routledge, 2012. URL:</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https://books.google.com.ua/books?id=F2HFBQAAQBAJ&amp;pg=PT62&amp;lpg=PT62</w:t>
      </w:r>
      <w:r w:rsidR="00EF4405">
        <w:rPr>
          <w:rFonts w:ascii="Times New Roman" w:hAnsi="Times New Roman" w:cs="Times New Roman"/>
          <w:sz w:val="28"/>
          <w:szCs w:val="28"/>
          <w:lang w:val="uk-UA"/>
        </w:rPr>
        <w:t xml:space="preserve"> </w:t>
      </w:r>
      <w:r w:rsidRPr="00EF4405">
        <w:rPr>
          <w:rFonts w:ascii="Times New Roman" w:hAnsi="Times New Roman" w:cs="Times New Roman"/>
          <w:sz w:val="28"/>
          <w:szCs w:val="28"/>
          <w:lang w:val="uk-UA"/>
        </w:rPr>
        <w:t>&amp;dq=illicit+enrichment+in+Panama&amp;source=bl&amp;ots=uZvdOeo3C&amp;sig=J6a4MRqTF1CONmnPBzE0blLpLeY&amp;hl=ru&amp;sa=X&amp;ved=0ahU</w:t>
      </w:r>
      <w:r w:rsidR="00360DC7">
        <w:rPr>
          <w:rFonts w:ascii="Times New Roman" w:hAnsi="Times New Roman" w:cs="Times New Roman"/>
          <w:sz w:val="28"/>
          <w:szCs w:val="28"/>
          <w:lang w:val="uk-UA"/>
        </w:rPr>
        <w:t>.</w:t>
      </w:r>
    </w:p>
    <w:sectPr w:rsidR="008F0D33" w:rsidRPr="00360DC7" w:rsidSect="005D1EB9">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3DA" w:rsidRDefault="005313DA" w:rsidP="005D1EB9">
      <w:r>
        <w:separator/>
      </w:r>
    </w:p>
  </w:endnote>
  <w:endnote w:type="continuationSeparator" w:id="0">
    <w:p w:rsidR="005313DA" w:rsidRDefault="005313DA" w:rsidP="005D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3DA" w:rsidRDefault="005313DA" w:rsidP="005D1EB9">
      <w:r>
        <w:separator/>
      </w:r>
    </w:p>
  </w:footnote>
  <w:footnote w:type="continuationSeparator" w:id="0">
    <w:p w:rsidR="005313DA" w:rsidRDefault="005313DA" w:rsidP="005D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87686"/>
      <w:docPartObj>
        <w:docPartGallery w:val="Page Numbers (Top of Page)"/>
        <w:docPartUnique/>
      </w:docPartObj>
    </w:sdtPr>
    <w:sdtContent>
      <w:p w:rsidR="001F542B" w:rsidRDefault="001F542B">
        <w:pPr>
          <w:pStyle w:val="a3"/>
          <w:jc w:val="right"/>
        </w:pPr>
        <w:r>
          <w:fldChar w:fldCharType="begin"/>
        </w:r>
        <w:r>
          <w:instrText>PAGE   \* MERGEFORMAT</w:instrText>
        </w:r>
        <w:r>
          <w:fldChar w:fldCharType="separate"/>
        </w:r>
        <w:r w:rsidR="00CA6763" w:rsidRPr="00CA6763">
          <w:rPr>
            <w:noProof/>
            <w:lang w:val="ru-RU"/>
          </w:rPr>
          <w:t>10</w:t>
        </w:r>
        <w:r>
          <w:fldChar w:fldCharType="end"/>
        </w:r>
      </w:p>
    </w:sdtContent>
  </w:sdt>
  <w:p w:rsidR="001F542B" w:rsidRDefault="001F5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5C5A"/>
    <w:multiLevelType w:val="hybridMultilevel"/>
    <w:tmpl w:val="5190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60B95"/>
    <w:multiLevelType w:val="hybridMultilevel"/>
    <w:tmpl w:val="F7E837A0"/>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EB4262"/>
    <w:multiLevelType w:val="hybridMultilevel"/>
    <w:tmpl w:val="DE2CDA36"/>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FDE60DE"/>
    <w:multiLevelType w:val="hybridMultilevel"/>
    <w:tmpl w:val="85966C90"/>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B03073"/>
    <w:multiLevelType w:val="hybridMultilevel"/>
    <w:tmpl w:val="EAF432F2"/>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6D93607E"/>
    <w:multiLevelType w:val="hybridMultilevel"/>
    <w:tmpl w:val="72D83474"/>
    <w:lvl w:ilvl="0" w:tplc="297620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A00FBD"/>
    <w:multiLevelType w:val="hybridMultilevel"/>
    <w:tmpl w:val="F260ECF0"/>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730E28F1"/>
    <w:multiLevelType w:val="hybridMultilevel"/>
    <w:tmpl w:val="AFCA84EE"/>
    <w:lvl w:ilvl="0" w:tplc="2976208E">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7"/>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9"/>
    <w:rsid w:val="0000620E"/>
    <w:rsid w:val="00011B4D"/>
    <w:rsid w:val="00037580"/>
    <w:rsid w:val="00040476"/>
    <w:rsid w:val="00044587"/>
    <w:rsid w:val="000467DD"/>
    <w:rsid w:val="0005150D"/>
    <w:rsid w:val="00053B2F"/>
    <w:rsid w:val="00054E5D"/>
    <w:rsid w:val="00060317"/>
    <w:rsid w:val="00083785"/>
    <w:rsid w:val="00092CD4"/>
    <w:rsid w:val="00095408"/>
    <w:rsid w:val="000965E4"/>
    <w:rsid w:val="000A49B8"/>
    <w:rsid w:val="000B10F7"/>
    <w:rsid w:val="000B28E5"/>
    <w:rsid w:val="000C5960"/>
    <w:rsid w:val="000E0C99"/>
    <w:rsid w:val="000E444F"/>
    <w:rsid w:val="000F129C"/>
    <w:rsid w:val="00102648"/>
    <w:rsid w:val="001035E3"/>
    <w:rsid w:val="00110880"/>
    <w:rsid w:val="00126EBB"/>
    <w:rsid w:val="0015050C"/>
    <w:rsid w:val="00166931"/>
    <w:rsid w:val="0017325C"/>
    <w:rsid w:val="00194F79"/>
    <w:rsid w:val="001A559D"/>
    <w:rsid w:val="001B143A"/>
    <w:rsid w:val="001C65C5"/>
    <w:rsid w:val="001D7032"/>
    <w:rsid w:val="001E3169"/>
    <w:rsid w:val="001F4C56"/>
    <w:rsid w:val="001F542B"/>
    <w:rsid w:val="00200CD0"/>
    <w:rsid w:val="002107E8"/>
    <w:rsid w:val="00215DD1"/>
    <w:rsid w:val="00223401"/>
    <w:rsid w:val="00233C2B"/>
    <w:rsid w:val="0023421D"/>
    <w:rsid w:val="00240BFD"/>
    <w:rsid w:val="00245419"/>
    <w:rsid w:val="00253F0C"/>
    <w:rsid w:val="00255821"/>
    <w:rsid w:val="00255F33"/>
    <w:rsid w:val="002564AF"/>
    <w:rsid w:val="00277AF4"/>
    <w:rsid w:val="002810DC"/>
    <w:rsid w:val="002906FE"/>
    <w:rsid w:val="002949A0"/>
    <w:rsid w:val="002A7969"/>
    <w:rsid w:val="002B64A3"/>
    <w:rsid w:val="002C16C0"/>
    <w:rsid w:val="002C19EB"/>
    <w:rsid w:val="002D1B27"/>
    <w:rsid w:val="002D70B9"/>
    <w:rsid w:val="002E006E"/>
    <w:rsid w:val="002F3F79"/>
    <w:rsid w:val="002F5C98"/>
    <w:rsid w:val="0030027F"/>
    <w:rsid w:val="00303823"/>
    <w:rsid w:val="00310588"/>
    <w:rsid w:val="0035020D"/>
    <w:rsid w:val="003518E2"/>
    <w:rsid w:val="00357242"/>
    <w:rsid w:val="00360DC7"/>
    <w:rsid w:val="00371870"/>
    <w:rsid w:val="0038599D"/>
    <w:rsid w:val="00386372"/>
    <w:rsid w:val="003868DC"/>
    <w:rsid w:val="003B065B"/>
    <w:rsid w:val="003B273A"/>
    <w:rsid w:val="003B29ED"/>
    <w:rsid w:val="003B6BD5"/>
    <w:rsid w:val="003F3117"/>
    <w:rsid w:val="003F34B2"/>
    <w:rsid w:val="0044048D"/>
    <w:rsid w:val="00446686"/>
    <w:rsid w:val="00476B9C"/>
    <w:rsid w:val="0048455E"/>
    <w:rsid w:val="00491EA4"/>
    <w:rsid w:val="00492505"/>
    <w:rsid w:val="00492B8E"/>
    <w:rsid w:val="004A052A"/>
    <w:rsid w:val="004A56FF"/>
    <w:rsid w:val="004B0D53"/>
    <w:rsid w:val="004B6B68"/>
    <w:rsid w:val="004D5334"/>
    <w:rsid w:val="004D5AA8"/>
    <w:rsid w:val="0050497A"/>
    <w:rsid w:val="00506142"/>
    <w:rsid w:val="00507384"/>
    <w:rsid w:val="00510497"/>
    <w:rsid w:val="005215DD"/>
    <w:rsid w:val="005313DA"/>
    <w:rsid w:val="005464FE"/>
    <w:rsid w:val="00557A00"/>
    <w:rsid w:val="00571F36"/>
    <w:rsid w:val="005963A2"/>
    <w:rsid w:val="005A4299"/>
    <w:rsid w:val="005B12A7"/>
    <w:rsid w:val="005B5B3A"/>
    <w:rsid w:val="005D0CF5"/>
    <w:rsid w:val="005D1EB9"/>
    <w:rsid w:val="005E3E96"/>
    <w:rsid w:val="005E4607"/>
    <w:rsid w:val="005E5946"/>
    <w:rsid w:val="005E7C1D"/>
    <w:rsid w:val="00600196"/>
    <w:rsid w:val="00606CC2"/>
    <w:rsid w:val="00612CBD"/>
    <w:rsid w:val="00613FEC"/>
    <w:rsid w:val="00627155"/>
    <w:rsid w:val="00630BF3"/>
    <w:rsid w:val="006322A4"/>
    <w:rsid w:val="00640C7B"/>
    <w:rsid w:val="00643FF2"/>
    <w:rsid w:val="00646891"/>
    <w:rsid w:val="006757A7"/>
    <w:rsid w:val="00676E94"/>
    <w:rsid w:val="00677F5C"/>
    <w:rsid w:val="00682E9A"/>
    <w:rsid w:val="00682EAF"/>
    <w:rsid w:val="006973B0"/>
    <w:rsid w:val="006A6F79"/>
    <w:rsid w:val="006A7CCD"/>
    <w:rsid w:val="006B32CA"/>
    <w:rsid w:val="006B3354"/>
    <w:rsid w:val="006C57B7"/>
    <w:rsid w:val="006C5C5E"/>
    <w:rsid w:val="006C6423"/>
    <w:rsid w:val="006C7912"/>
    <w:rsid w:val="006E0476"/>
    <w:rsid w:val="006E0BE7"/>
    <w:rsid w:val="00702BB1"/>
    <w:rsid w:val="00706258"/>
    <w:rsid w:val="00730AA9"/>
    <w:rsid w:val="00737613"/>
    <w:rsid w:val="00743140"/>
    <w:rsid w:val="00756A6D"/>
    <w:rsid w:val="00762B59"/>
    <w:rsid w:val="00764083"/>
    <w:rsid w:val="0078453E"/>
    <w:rsid w:val="007854FB"/>
    <w:rsid w:val="00792777"/>
    <w:rsid w:val="007A451E"/>
    <w:rsid w:val="007B0481"/>
    <w:rsid w:val="007B3BDE"/>
    <w:rsid w:val="007B4C23"/>
    <w:rsid w:val="007B6316"/>
    <w:rsid w:val="007B7CE1"/>
    <w:rsid w:val="007C7A4B"/>
    <w:rsid w:val="007D3673"/>
    <w:rsid w:val="007E3147"/>
    <w:rsid w:val="007E31D8"/>
    <w:rsid w:val="007F13D2"/>
    <w:rsid w:val="007F3A6A"/>
    <w:rsid w:val="007F62CB"/>
    <w:rsid w:val="007F7425"/>
    <w:rsid w:val="00802156"/>
    <w:rsid w:val="008021E1"/>
    <w:rsid w:val="0081160B"/>
    <w:rsid w:val="00816C79"/>
    <w:rsid w:val="00823DC6"/>
    <w:rsid w:val="00825889"/>
    <w:rsid w:val="00831974"/>
    <w:rsid w:val="00857A18"/>
    <w:rsid w:val="008659E3"/>
    <w:rsid w:val="00865BC8"/>
    <w:rsid w:val="00874A61"/>
    <w:rsid w:val="00892B82"/>
    <w:rsid w:val="008945DC"/>
    <w:rsid w:val="00894EB2"/>
    <w:rsid w:val="008B0408"/>
    <w:rsid w:val="008B0CD0"/>
    <w:rsid w:val="008C0D72"/>
    <w:rsid w:val="008C11B9"/>
    <w:rsid w:val="008C37F7"/>
    <w:rsid w:val="008E1369"/>
    <w:rsid w:val="008F0D33"/>
    <w:rsid w:val="008F3131"/>
    <w:rsid w:val="008F4997"/>
    <w:rsid w:val="009207D1"/>
    <w:rsid w:val="00921E73"/>
    <w:rsid w:val="00922682"/>
    <w:rsid w:val="00927A52"/>
    <w:rsid w:val="00927DD6"/>
    <w:rsid w:val="0093535C"/>
    <w:rsid w:val="0095073D"/>
    <w:rsid w:val="00953AB8"/>
    <w:rsid w:val="00954091"/>
    <w:rsid w:val="00956BF2"/>
    <w:rsid w:val="00970238"/>
    <w:rsid w:val="009777A7"/>
    <w:rsid w:val="009B7990"/>
    <w:rsid w:val="009C2151"/>
    <w:rsid w:val="009D759A"/>
    <w:rsid w:val="009E4007"/>
    <w:rsid w:val="00A02E72"/>
    <w:rsid w:val="00A04FD2"/>
    <w:rsid w:val="00A256B8"/>
    <w:rsid w:val="00A44D21"/>
    <w:rsid w:val="00A477B4"/>
    <w:rsid w:val="00A5250F"/>
    <w:rsid w:val="00A62C3C"/>
    <w:rsid w:val="00A7505D"/>
    <w:rsid w:val="00A759E9"/>
    <w:rsid w:val="00A84041"/>
    <w:rsid w:val="00A92A1B"/>
    <w:rsid w:val="00A975E6"/>
    <w:rsid w:val="00AA25F3"/>
    <w:rsid w:val="00AB3E79"/>
    <w:rsid w:val="00AB74C0"/>
    <w:rsid w:val="00AC17EB"/>
    <w:rsid w:val="00AD246F"/>
    <w:rsid w:val="00AF03C8"/>
    <w:rsid w:val="00AF0BB4"/>
    <w:rsid w:val="00AF233E"/>
    <w:rsid w:val="00B130B6"/>
    <w:rsid w:val="00B25814"/>
    <w:rsid w:val="00B26631"/>
    <w:rsid w:val="00B3016C"/>
    <w:rsid w:val="00B40B9E"/>
    <w:rsid w:val="00B53B7F"/>
    <w:rsid w:val="00B75D1E"/>
    <w:rsid w:val="00B803F1"/>
    <w:rsid w:val="00B812EC"/>
    <w:rsid w:val="00B842C7"/>
    <w:rsid w:val="00BA05EE"/>
    <w:rsid w:val="00BB466C"/>
    <w:rsid w:val="00BC32B1"/>
    <w:rsid w:val="00BC72FA"/>
    <w:rsid w:val="00BD2059"/>
    <w:rsid w:val="00BD7186"/>
    <w:rsid w:val="00BE409F"/>
    <w:rsid w:val="00BE54B9"/>
    <w:rsid w:val="00BF6341"/>
    <w:rsid w:val="00C06E38"/>
    <w:rsid w:val="00C205A3"/>
    <w:rsid w:val="00C35E31"/>
    <w:rsid w:val="00C615DB"/>
    <w:rsid w:val="00C64460"/>
    <w:rsid w:val="00C663AD"/>
    <w:rsid w:val="00C73263"/>
    <w:rsid w:val="00C8473E"/>
    <w:rsid w:val="00CA27FF"/>
    <w:rsid w:val="00CA6763"/>
    <w:rsid w:val="00CC2B60"/>
    <w:rsid w:val="00CD1088"/>
    <w:rsid w:val="00CD3C3A"/>
    <w:rsid w:val="00CE3A85"/>
    <w:rsid w:val="00CE6CE7"/>
    <w:rsid w:val="00CF438F"/>
    <w:rsid w:val="00D160A4"/>
    <w:rsid w:val="00D34D93"/>
    <w:rsid w:val="00D407F9"/>
    <w:rsid w:val="00D43BBB"/>
    <w:rsid w:val="00D510CC"/>
    <w:rsid w:val="00D60CAD"/>
    <w:rsid w:val="00D65C49"/>
    <w:rsid w:val="00D715BF"/>
    <w:rsid w:val="00D7519C"/>
    <w:rsid w:val="00D971D8"/>
    <w:rsid w:val="00D9796E"/>
    <w:rsid w:val="00DA00B8"/>
    <w:rsid w:val="00DA30F4"/>
    <w:rsid w:val="00DC3256"/>
    <w:rsid w:val="00DC36D1"/>
    <w:rsid w:val="00DD3029"/>
    <w:rsid w:val="00DE056C"/>
    <w:rsid w:val="00DE158C"/>
    <w:rsid w:val="00DE7E02"/>
    <w:rsid w:val="00E03F53"/>
    <w:rsid w:val="00E13349"/>
    <w:rsid w:val="00E22E93"/>
    <w:rsid w:val="00E30D83"/>
    <w:rsid w:val="00E34B23"/>
    <w:rsid w:val="00E41CDF"/>
    <w:rsid w:val="00E43A4C"/>
    <w:rsid w:val="00E44BFA"/>
    <w:rsid w:val="00E51556"/>
    <w:rsid w:val="00E540A0"/>
    <w:rsid w:val="00E54C22"/>
    <w:rsid w:val="00E557A0"/>
    <w:rsid w:val="00E56CEF"/>
    <w:rsid w:val="00E62667"/>
    <w:rsid w:val="00E674BA"/>
    <w:rsid w:val="00E71C4D"/>
    <w:rsid w:val="00E920FE"/>
    <w:rsid w:val="00EA0B2F"/>
    <w:rsid w:val="00EA1569"/>
    <w:rsid w:val="00EB1E2C"/>
    <w:rsid w:val="00EB365D"/>
    <w:rsid w:val="00EC0A1E"/>
    <w:rsid w:val="00ED1D09"/>
    <w:rsid w:val="00EE0595"/>
    <w:rsid w:val="00EE7DD4"/>
    <w:rsid w:val="00EF4405"/>
    <w:rsid w:val="00EF532E"/>
    <w:rsid w:val="00F02CBB"/>
    <w:rsid w:val="00F0610D"/>
    <w:rsid w:val="00F170A8"/>
    <w:rsid w:val="00F26013"/>
    <w:rsid w:val="00F350CA"/>
    <w:rsid w:val="00F45326"/>
    <w:rsid w:val="00F52345"/>
    <w:rsid w:val="00F53BA2"/>
    <w:rsid w:val="00F55A6A"/>
    <w:rsid w:val="00F642D2"/>
    <w:rsid w:val="00F6623B"/>
    <w:rsid w:val="00F66E9F"/>
    <w:rsid w:val="00F80B02"/>
    <w:rsid w:val="00F850F6"/>
    <w:rsid w:val="00F90951"/>
    <w:rsid w:val="00F969A2"/>
    <w:rsid w:val="00F97BBA"/>
    <w:rsid w:val="00FB11CD"/>
    <w:rsid w:val="00FC3969"/>
    <w:rsid w:val="00FC3E00"/>
    <w:rsid w:val="00FC71C8"/>
    <w:rsid w:val="00FD5DDA"/>
    <w:rsid w:val="00FF1696"/>
    <w:rsid w:val="00FF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1D"/>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21D"/>
    <w:pPr>
      <w:tabs>
        <w:tab w:val="center" w:pos="4677"/>
        <w:tab w:val="right" w:pos="9355"/>
      </w:tabs>
    </w:pPr>
  </w:style>
  <w:style w:type="character" w:customStyle="1" w:styleId="a4">
    <w:name w:val="Верхний колонтитул Знак"/>
    <w:basedOn w:val="a0"/>
    <w:link w:val="a3"/>
    <w:uiPriority w:val="99"/>
    <w:rsid w:val="0023421D"/>
    <w:rPr>
      <w:rFonts w:eastAsia="Times New Roman" w:cs="Times New Roman"/>
      <w:sz w:val="20"/>
      <w:szCs w:val="20"/>
      <w:lang w:val="uk-UA" w:eastAsia="ru-RU"/>
    </w:rPr>
  </w:style>
  <w:style w:type="paragraph" w:styleId="a5">
    <w:name w:val="footer"/>
    <w:basedOn w:val="a"/>
    <w:link w:val="a6"/>
    <w:uiPriority w:val="99"/>
    <w:unhideWhenUsed/>
    <w:rsid w:val="0023421D"/>
    <w:pPr>
      <w:tabs>
        <w:tab w:val="center" w:pos="4677"/>
        <w:tab w:val="right" w:pos="9355"/>
      </w:tabs>
    </w:pPr>
  </w:style>
  <w:style w:type="character" w:customStyle="1" w:styleId="a6">
    <w:name w:val="Нижний колонтитул Знак"/>
    <w:basedOn w:val="a0"/>
    <w:link w:val="a5"/>
    <w:uiPriority w:val="99"/>
    <w:rsid w:val="0023421D"/>
    <w:rPr>
      <w:rFonts w:eastAsia="Times New Roman" w:cs="Times New Roman"/>
      <w:sz w:val="20"/>
      <w:szCs w:val="20"/>
      <w:lang w:val="uk-UA" w:eastAsia="ru-RU"/>
    </w:rPr>
  </w:style>
  <w:style w:type="paragraph" w:styleId="a7">
    <w:name w:val="No Spacing"/>
    <w:uiPriority w:val="1"/>
    <w:qFormat/>
    <w:rsid w:val="0023421D"/>
    <w:rPr>
      <w:rFonts w:asciiTheme="minorHAnsi" w:hAnsiTheme="minorHAnsi"/>
      <w:sz w:val="22"/>
    </w:rPr>
  </w:style>
  <w:style w:type="paragraph" w:styleId="a8">
    <w:name w:val="Balloon Text"/>
    <w:basedOn w:val="a"/>
    <w:link w:val="a9"/>
    <w:uiPriority w:val="99"/>
    <w:semiHidden/>
    <w:unhideWhenUsed/>
    <w:rsid w:val="0023421D"/>
    <w:pPr>
      <w:jc w:val="both"/>
    </w:pPr>
    <w:rPr>
      <w:rFonts w:ascii="Tahoma" w:hAnsi="Tahoma" w:cs="Tahoma"/>
      <w:sz w:val="16"/>
      <w:szCs w:val="16"/>
      <w:lang w:val="ru-RU"/>
    </w:rPr>
  </w:style>
  <w:style w:type="character" w:customStyle="1" w:styleId="a9">
    <w:name w:val="Текст выноски Знак"/>
    <w:basedOn w:val="a0"/>
    <w:link w:val="a8"/>
    <w:uiPriority w:val="99"/>
    <w:semiHidden/>
    <w:rsid w:val="0023421D"/>
    <w:rPr>
      <w:rFonts w:ascii="Tahoma" w:eastAsia="Times New Roman" w:hAnsi="Tahoma" w:cs="Tahoma"/>
      <w:sz w:val="16"/>
      <w:szCs w:val="16"/>
      <w:lang w:eastAsia="ru-RU"/>
    </w:rPr>
  </w:style>
  <w:style w:type="table" w:styleId="aa">
    <w:name w:val="Table Grid"/>
    <w:basedOn w:val="a1"/>
    <w:uiPriority w:val="59"/>
    <w:rsid w:val="0023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3421D"/>
    <w:rPr>
      <w:color w:val="0000FF" w:themeColor="hyperlink"/>
      <w:u w:val="single"/>
    </w:rPr>
  </w:style>
  <w:style w:type="paragraph" w:customStyle="1" w:styleId="rvps14">
    <w:name w:val="rvps14"/>
    <w:basedOn w:val="a"/>
    <w:rsid w:val="0023421D"/>
    <w:pPr>
      <w:spacing w:before="100" w:beforeAutospacing="1" w:after="100" w:afterAutospacing="1"/>
    </w:pPr>
    <w:rPr>
      <w:sz w:val="24"/>
      <w:szCs w:val="24"/>
      <w:lang w:val="ru-RU"/>
    </w:rPr>
  </w:style>
  <w:style w:type="character" w:customStyle="1" w:styleId="rvts82">
    <w:name w:val="rvts82"/>
    <w:basedOn w:val="a0"/>
    <w:rsid w:val="00234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1D"/>
    <w:rPr>
      <w:rFonts w:eastAsia="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21D"/>
    <w:pPr>
      <w:tabs>
        <w:tab w:val="center" w:pos="4677"/>
        <w:tab w:val="right" w:pos="9355"/>
      </w:tabs>
    </w:pPr>
  </w:style>
  <w:style w:type="character" w:customStyle="1" w:styleId="a4">
    <w:name w:val="Верхний колонтитул Знак"/>
    <w:basedOn w:val="a0"/>
    <w:link w:val="a3"/>
    <w:uiPriority w:val="99"/>
    <w:rsid w:val="0023421D"/>
    <w:rPr>
      <w:rFonts w:eastAsia="Times New Roman" w:cs="Times New Roman"/>
      <w:sz w:val="20"/>
      <w:szCs w:val="20"/>
      <w:lang w:val="uk-UA" w:eastAsia="ru-RU"/>
    </w:rPr>
  </w:style>
  <w:style w:type="paragraph" w:styleId="a5">
    <w:name w:val="footer"/>
    <w:basedOn w:val="a"/>
    <w:link w:val="a6"/>
    <w:uiPriority w:val="99"/>
    <w:unhideWhenUsed/>
    <w:rsid w:val="0023421D"/>
    <w:pPr>
      <w:tabs>
        <w:tab w:val="center" w:pos="4677"/>
        <w:tab w:val="right" w:pos="9355"/>
      </w:tabs>
    </w:pPr>
  </w:style>
  <w:style w:type="character" w:customStyle="1" w:styleId="a6">
    <w:name w:val="Нижний колонтитул Знак"/>
    <w:basedOn w:val="a0"/>
    <w:link w:val="a5"/>
    <w:uiPriority w:val="99"/>
    <w:rsid w:val="0023421D"/>
    <w:rPr>
      <w:rFonts w:eastAsia="Times New Roman" w:cs="Times New Roman"/>
      <w:sz w:val="20"/>
      <w:szCs w:val="20"/>
      <w:lang w:val="uk-UA" w:eastAsia="ru-RU"/>
    </w:rPr>
  </w:style>
  <w:style w:type="paragraph" w:styleId="a7">
    <w:name w:val="No Spacing"/>
    <w:uiPriority w:val="1"/>
    <w:qFormat/>
    <w:rsid w:val="0023421D"/>
    <w:rPr>
      <w:rFonts w:asciiTheme="minorHAnsi" w:hAnsiTheme="minorHAnsi"/>
      <w:sz w:val="22"/>
    </w:rPr>
  </w:style>
  <w:style w:type="paragraph" w:styleId="a8">
    <w:name w:val="Balloon Text"/>
    <w:basedOn w:val="a"/>
    <w:link w:val="a9"/>
    <w:uiPriority w:val="99"/>
    <w:semiHidden/>
    <w:unhideWhenUsed/>
    <w:rsid w:val="0023421D"/>
    <w:pPr>
      <w:jc w:val="both"/>
    </w:pPr>
    <w:rPr>
      <w:rFonts w:ascii="Tahoma" w:hAnsi="Tahoma" w:cs="Tahoma"/>
      <w:sz w:val="16"/>
      <w:szCs w:val="16"/>
      <w:lang w:val="ru-RU"/>
    </w:rPr>
  </w:style>
  <w:style w:type="character" w:customStyle="1" w:styleId="a9">
    <w:name w:val="Текст выноски Знак"/>
    <w:basedOn w:val="a0"/>
    <w:link w:val="a8"/>
    <w:uiPriority w:val="99"/>
    <w:semiHidden/>
    <w:rsid w:val="0023421D"/>
    <w:rPr>
      <w:rFonts w:ascii="Tahoma" w:eastAsia="Times New Roman" w:hAnsi="Tahoma" w:cs="Tahoma"/>
      <w:sz w:val="16"/>
      <w:szCs w:val="16"/>
      <w:lang w:eastAsia="ru-RU"/>
    </w:rPr>
  </w:style>
  <w:style w:type="table" w:styleId="aa">
    <w:name w:val="Table Grid"/>
    <w:basedOn w:val="a1"/>
    <w:uiPriority w:val="59"/>
    <w:rsid w:val="00234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3421D"/>
    <w:rPr>
      <w:color w:val="0000FF" w:themeColor="hyperlink"/>
      <w:u w:val="single"/>
    </w:rPr>
  </w:style>
  <w:style w:type="paragraph" w:customStyle="1" w:styleId="rvps14">
    <w:name w:val="rvps14"/>
    <w:basedOn w:val="a"/>
    <w:rsid w:val="0023421D"/>
    <w:pPr>
      <w:spacing w:before="100" w:beforeAutospacing="1" w:after="100" w:afterAutospacing="1"/>
    </w:pPr>
    <w:rPr>
      <w:sz w:val="24"/>
      <w:szCs w:val="24"/>
      <w:lang w:val="ru-RU"/>
    </w:rPr>
  </w:style>
  <w:style w:type="character" w:customStyle="1" w:styleId="rvts82">
    <w:name w:val="rvts82"/>
    <w:basedOn w:val="a0"/>
    <w:rsid w:val="0023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015">
      <w:bodyDiv w:val="1"/>
      <w:marLeft w:val="0"/>
      <w:marRight w:val="0"/>
      <w:marTop w:val="0"/>
      <w:marBottom w:val="0"/>
      <w:divBdr>
        <w:top w:val="none" w:sz="0" w:space="0" w:color="auto"/>
        <w:left w:val="none" w:sz="0" w:space="0" w:color="auto"/>
        <w:bottom w:val="none" w:sz="0" w:space="0" w:color="auto"/>
        <w:right w:val="none" w:sz="0" w:space="0" w:color="auto"/>
      </w:divBdr>
      <w:divsChild>
        <w:div w:id="61363516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0A38-D8E7-4D56-A8E8-F1DA7215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25852</Words>
  <Characters>147359</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2020-12-12T09:34:00Z</dcterms:created>
  <dcterms:modified xsi:type="dcterms:W3CDTF">2020-12-12T15:12:00Z</dcterms:modified>
</cp:coreProperties>
</file>